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5FF" w:rsidRPr="00F21102" w:rsidRDefault="004275FF" w:rsidP="00856D80">
      <w:pPr>
        <w:spacing w:after="100" w:afterAutospacing="1"/>
        <w:rPr>
          <w:sz w:val="18"/>
          <w:szCs w:val="18"/>
        </w:rPr>
      </w:pPr>
    </w:p>
    <w:p w:rsidR="00191E3C" w:rsidRPr="005F4DD4" w:rsidRDefault="00191E3C" w:rsidP="00856D80">
      <w:pPr>
        <w:spacing w:after="100" w:afterAutospacing="1"/>
        <w:rPr>
          <w:sz w:val="18"/>
          <w:szCs w:val="18"/>
        </w:rPr>
      </w:pPr>
    </w:p>
    <w:p w:rsidR="00856D80" w:rsidRPr="009976BE" w:rsidRDefault="00856D80" w:rsidP="00AF772C">
      <w:r w:rsidRPr="009976BE">
        <w:t>РЕПУБЛИКА СРБИЈА</w:t>
      </w:r>
    </w:p>
    <w:p w:rsidR="00856D80" w:rsidRPr="009976BE" w:rsidRDefault="00856D80" w:rsidP="00AF772C">
      <w:r w:rsidRPr="009976BE">
        <w:t>СКУПШТИНА ОПШТИНЕ ЛАЗАРЕВАЦ</w:t>
      </w:r>
    </w:p>
    <w:p w:rsidR="00856D80" w:rsidRPr="009976BE" w:rsidRDefault="00856D80" w:rsidP="00AF772C">
      <w:r>
        <w:t>ОШ“ДИША ЂУРЂЕВИЋ“,Лазаревац</w:t>
      </w:r>
      <w:r w:rsidRPr="009976BE">
        <w:tab/>
      </w:r>
    </w:p>
    <w:p w:rsidR="00856D80" w:rsidRPr="00156EA4" w:rsidRDefault="00856D80" w:rsidP="00AF772C">
      <w:r w:rsidRPr="009976BE">
        <w:t>Датум:</w:t>
      </w:r>
      <w:r w:rsidR="005000D8">
        <w:t>15.09.2022</w:t>
      </w:r>
      <w:r>
        <w:t>.године</w:t>
      </w:r>
      <w:r>
        <w:rPr>
          <w:lang w:val="sr-Latn-CS"/>
        </w:rPr>
        <w:t xml:space="preserve">        </w:t>
      </w:r>
      <w:r w:rsidR="00156EA4">
        <w:rPr>
          <w:lang w:val="sr-Latn-CS"/>
        </w:rPr>
        <w:t xml:space="preserve">                            </w:t>
      </w:r>
    </w:p>
    <w:p w:rsidR="00AD2FF8" w:rsidRPr="00E266CA" w:rsidRDefault="00856D80" w:rsidP="00AF772C">
      <w:pPr>
        <w:rPr>
          <w:sz w:val="32"/>
          <w:szCs w:val="32"/>
          <w:lang w:val="sr-Cyrl-CS"/>
        </w:rPr>
      </w:pPr>
      <w:r w:rsidRPr="009976BE">
        <w:t>Дел.број:</w:t>
      </w:r>
      <w:r w:rsidR="002E7362">
        <w:t xml:space="preserve"> </w:t>
      </w:r>
      <w:r>
        <w:t xml:space="preserve">                                               </w:t>
      </w:r>
      <w:r w:rsidR="002E7362">
        <w:t xml:space="preserve">     </w:t>
      </w:r>
      <w:r>
        <w:t xml:space="preserve">  </w:t>
      </w:r>
      <w:r w:rsidR="00AD2FF8" w:rsidRPr="00E266CA">
        <w:rPr>
          <w:sz w:val="32"/>
          <w:szCs w:val="32"/>
          <w:lang w:val="sr-Cyrl-CS"/>
        </w:rPr>
        <w:t>ОСНОВНА ШКОЛА</w:t>
      </w:r>
    </w:p>
    <w:p w:rsidR="00AD2FF8" w:rsidRPr="00E266CA" w:rsidRDefault="00AD2FF8" w:rsidP="00AD2FF8">
      <w:pPr>
        <w:jc w:val="center"/>
        <w:rPr>
          <w:b/>
          <w:sz w:val="32"/>
          <w:szCs w:val="32"/>
          <w:lang w:val="sr-Cyrl-CS"/>
        </w:rPr>
      </w:pPr>
      <w:r w:rsidRPr="00E266CA">
        <w:rPr>
          <w:b/>
          <w:sz w:val="32"/>
          <w:szCs w:val="32"/>
          <w:lang w:val="sr-Cyrl-CS"/>
        </w:rPr>
        <w:t>''ДИША ЂУРЂЕВИЋ''</w:t>
      </w:r>
    </w:p>
    <w:p w:rsidR="00C217E4" w:rsidRPr="00156EA4" w:rsidRDefault="00AD4D1B" w:rsidP="00156EA4">
      <w:pPr>
        <w:jc w:val="center"/>
        <w:rPr>
          <w:sz w:val="32"/>
          <w:szCs w:val="32"/>
          <w:lang w:val="sr-Cyrl-CS"/>
        </w:rPr>
      </w:pPr>
      <w:r>
        <w:rPr>
          <w:sz w:val="32"/>
          <w:szCs w:val="32"/>
          <w:lang w:val="sr-Cyrl-CS"/>
        </w:rPr>
        <w:t>Лазаревац</w:t>
      </w:r>
    </w:p>
    <w:p w:rsidR="00AD2FF8" w:rsidRDefault="00AD2FF8">
      <w:pPr>
        <w:rPr>
          <w:lang w:val="sr-Cyrl-CS"/>
        </w:rPr>
      </w:pPr>
      <w:r>
        <w:rPr>
          <w:lang w:val="sr-Cyrl-CS"/>
        </w:rPr>
        <w:t xml:space="preserve">                                                               </w:t>
      </w:r>
    </w:p>
    <w:p w:rsidR="00AD2FF8" w:rsidRDefault="00AD2FF8">
      <w:pPr>
        <w:rPr>
          <w:lang w:val="sr-Cyrl-CS"/>
        </w:rPr>
      </w:pPr>
      <w:r>
        <w:rPr>
          <w:lang w:val="sr-Cyrl-CS"/>
        </w:rPr>
        <w:t xml:space="preserve">                                                                 </w:t>
      </w:r>
      <w:r>
        <w:rPr>
          <w:noProof/>
          <w:sz w:val="28"/>
        </w:rPr>
        <w:drawing>
          <wp:inline distT="0" distB="0" distL="0" distR="0">
            <wp:extent cx="2190750" cy="2028825"/>
            <wp:effectExtent l="19050" t="0" r="0" b="0"/>
            <wp:docPr id="1" name="Picture 1" descr="Di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 Logo"/>
                    <pic:cNvPicPr>
                      <a:picLocks noChangeAspect="1" noChangeArrowheads="1"/>
                    </pic:cNvPicPr>
                  </pic:nvPicPr>
                  <pic:blipFill>
                    <a:blip r:embed="rId8"/>
                    <a:srcRect/>
                    <a:stretch>
                      <a:fillRect/>
                    </a:stretch>
                  </pic:blipFill>
                  <pic:spPr bwMode="auto">
                    <a:xfrm>
                      <a:off x="0" y="0"/>
                      <a:ext cx="2190750" cy="2028825"/>
                    </a:xfrm>
                    <a:prstGeom prst="rect">
                      <a:avLst/>
                    </a:prstGeom>
                    <a:noFill/>
                    <a:ln w="9525">
                      <a:noFill/>
                      <a:miter lim="800000"/>
                      <a:headEnd/>
                      <a:tailEnd/>
                    </a:ln>
                  </pic:spPr>
                </pic:pic>
              </a:graphicData>
            </a:graphic>
          </wp:inline>
        </w:drawing>
      </w:r>
    </w:p>
    <w:p w:rsidR="00AD2FF8" w:rsidRPr="00E266CA" w:rsidRDefault="00AD2FF8" w:rsidP="00AD2FF8">
      <w:pPr>
        <w:jc w:val="center"/>
        <w:rPr>
          <w:b/>
          <w:sz w:val="72"/>
          <w:szCs w:val="72"/>
          <w:lang w:val="sr-Cyrl-CS"/>
        </w:rPr>
      </w:pPr>
      <w:r w:rsidRPr="00E266CA">
        <w:rPr>
          <w:b/>
          <w:sz w:val="72"/>
          <w:szCs w:val="72"/>
          <w:lang w:val="sr-Cyrl-CS"/>
        </w:rPr>
        <w:t>ГОДИШЊИ ПЛАН</w:t>
      </w:r>
    </w:p>
    <w:p w:rsidR="00AD2FF8" w:rsidRPr="00E266CA" w:rsidRDefault="00AD2FF8" w:rsidP="00AD2FF8">
      <w:pPr>
        <w:jc w:val="center"/>
        <w:rPr>
          <w:b/>
          <w:sz w:val="72"/>
          <w:szCs w:val="72"/>
          <w:lang w:val="sr-Cyrl-CS"/>
        </w:rPr>
      </w:pPr>
      <w:r w:rsidRPr="00E266CA">
        <w:rPr>
          <w:b/>
          <w:sz w:val="72"/>
          <w:szCs w:val="72"/>
          <w:lang w:val="sr-Cyrl-CS"/>
        </w:rPr>
        <w:t xml:space="preserve"> РАДА</w:t>
      </w:r>
    </w:p>
    <w:p w:rsidR="00AD2FF8" w:rsidRDefault="00AD2FF8" w:rsidP="00AD2FF8">
      <w:pPr>
        <w:jc w:val="center"/>
        <w:rPr>
          <w:b/>
          <w:sz w:val="32"/>
          <w:szCs w:val="32"/>
          <w:lang w:val="sr-Cyrl-CS"/>
        </w:rPr>
      </w:pPr>
      <w:r w:rsidRPr="00E266CA">
        <w:rPr>
          <w:b/>
          <w:sz w:val="32"/>
          <w:szCs w:val="32"/>
          <w:lang w:val="sr-Cyrl-CS"/>
        </w:rPr>
        <w:t xml:space="preserve">ЗА ШКОЛСКУ </w:t>
      </w:r>
      <w:r w:rsidR="002E7362">
        <w:rPr>
          <w:b/>
          <w:sz w:val="32"/>
          <w:szCs w:val="32"/>
          <w:lang w:val="ru-RU"/>
        </w:rPr>
        <w:t>202</w:t>
      </w:r>
      <w:r w:rsidR="005000D8">
        <w:rPr>
          <w:b/>
          <w:sz w:val="32"/>
          <w:szCs w:val="32"/>
        </w:rPr>
        <w:t>2</w:t>
      </w:r>
      <w:r w:rsidR="002E7362">
        <w:rPr>
          <w:b/>
          <w:sz w:val="32"/>
          <w:szCs w:val="32"/>
          <w:lang w:val="ru-RU"/>
        </w:rPr>
        <w:t>/202</w:t>
      </w:r>
      <w:r w:rsidR="005000D8">
        <w:rPr>
          <w:b/>
          <w:sz w:val="32"/>
          <w:szCs w:val="32"/>
        </w:rPr>
        <w:t>3</w:t>
      </w:r>
      <w:r w:rsidRPr="00E266CA">
        <w:rPr>
          <w:b/>
          <w:sz w:val="32"/>
          <w:szCs w:val="32"/>
          <w:lang w:val="sr-Cyrl-CS"/>
        </w:rPr>
        <w:t xml:space="preserve">. </w:t>
      </w:r>
      <w:r>
        <w:rPr>
          <w:b/>
          <w:sz w:val="32"/>
          <w:szCs w:val="32"/>
          <w:lang w:val="sr-Cyrl-CS"/>
        </w:rPr>
        <w:t>г</w:t>
      </w:r>
      <w:r w:rsidRPr="00E266CA">
        <w:rPr>
          <w:b/>
          <w:sz w:val="32"/>
          <w:szCs w:val="32"/>
          <w:lang w:val="sr-Cyrl-CS"/>
        </w:rPr>
        <w:t>одину</w:t>
      </w:r>
    </w:p>
    <w:p w:rsidR="00AD2FF8" w:rsidRPr="00E266CA" w:rsidRDefault="00AD2FF8" w:rsidP="00AD2FF8">
      <w:pPr>
        <w:rPr>
          <w:sz w:val="28"/>
          <w:lang w:val="sr-Cyrl-CS"/>
        </w:rPr>
      </w:pPr>
    </w:p>
    <w:p w:rsidR="00AD2FF8" w:rsidRPr="00E266CA" w:rsidRDefault="00AD2FF8" w:rsidP="00AD2FF8">
      <w:pPr>
        <w:rPr>
          <w:sz w:val="28"/>
          <w:lang w:val="sr-Cyrl-CS"/>
        </w:rPr>
      </w:pPr>
    </w:p>
    <w:p w:rsidR="00AD2FF8" w:rsidRDefault="00AD2FF8" w:rsidP="00AD2FF8">
      <w:pPr>
        <w:jc w:val="center"/>
        <w:rPr>
          <w:b/>
          <w:sz w:val="32"/>
          <w:szCs w:val="32"/>
          <w:lang w:val="sr-Cyrl-CS"/>
        </w:rPr>
      </w:pPr>
    </w:p>
    <w:p w:rsidR="00AD2FF8" w:rsidRDefault="00AD2FF8" w:rsidP="00AD2FF8">
      <w:pPr>
        <w:jc w:val="center"/>
        <w:rPr>
          <w:b/>
          <w:sz w:val="32"/>
          <w:szCs w:val="32"/>
          <w:lang w:val="sr-Cyrl-CS"/>
        </w:rPr>
      </w:pPr>
    </w:p>
    <w:p w:rsidR="00AD2FF8" w:rsidRDefault="00AD2FF8" w:rsidP="00AD2FF8">
      <w:pPr>
        <w:jc w:val="center"/>
        <w:rPr>
          <w:b/>
          <w:sz w:val="32"/>
          <w:szCs w:val="32"/>
          <w:lang w:val="sr-Cyrl-CS"/>
        </w:rPr>
      </w:pPr>
    </w:p>
    <w:p w:rsidR="00AD2FF8" w:rsidRDefault="00AD2FF8" w:rsidP="00AD2FF8">
      <w:pPr>
        <w:jc w:val="center"/>
        <w:rPr>
          <w:b/>
          <w:sz w:val="32"/>
          <w:szCs w:val="32"/>
          <w:lang w:val="sr-Cyrl-CS"/>
        </w:rPr>
      </w:pPr>
    </w:p>
    <w:p w:rsidR="00AD2FF8" w:rsidRDefault="00AD2FF8" w:rsidP="00AD2FF8">
      <w:pPr>
        <w:jc w:val="center"/>
        <w:rPr>
          <w:b/>
          <w:sz w:val="32"/>
          <w:szCs w:val="32"/>
          <w:lang w:val="sr-Cyrl-CS"/>
        </w:rPr>
      </w:pPr>
    </w:p>
    <w:p w:rsidR="00AD2FF8" w:rsidRDefault="00AD2FF8" w:rsidP="00AD2FF8">
      <w:pPr>
        <w:jc w:val="center"/>
        <w:rPr>
          <w:b/>
          <w:sz w:val="32"/>
          <w:szCs w:val="32"/>
          <w:lang w:val="sr-Cyrl-CS"/>
        </w:rPr>
      </w:pPr>
    </w:p>
    <w:p w:rsidR="00AD2FF8" w:rsidRDefault="00AD2FF8" w:rsidP="00AD2FF8">
      <w:pPr>
        <w:jc w:val="center"/>
        <w:rPr>
          <w:b/>
          <w:sz w:val="32"/>
          <w:szCs w:val="32"/>
          <w:lang w:val="sr-Cyrl-CS"/>
        </w:rPr>
      </w:pPr>
    </w:p>
    <w:p w:rsidR="00AD2FF8" w:rsidRPr="00E266CA" w:rsidRDefault="00AD2FF8" w:rsidP="00AD2FF8">
      <w:pPr>
        <w:jc w:val="center"/>
        <w:rPr>
          <w:b/>
          <w:sz w:val="32"/>
          <w:szCs w:val="32"/>
          <w:lang w:val="sr-Cyrl-CS"/>
        </w:rPr>
      </w:pPr>
      <w:r w:rsidRPr="00E266CA">
        <w:rPr>
          <w:b/>
          <w:sz w:val="32"/>
          <w:szCs w:val="32"/>
          <w:lang w:val="sr-Cyrl-CS"/>
        </w:rPr>
        <w:t xml:space="preserve">Септембар, </w:t>
      </w:r>
      <w:r w:rsidR="00AD04D9">
        <w:rPr>
          <w:b/>
          <w:sz w:val="32"/>
          <w:szCs w:val="32"/>
          <w:lang w:val="sr-Latn-CS"/>
        </w:rPr>
        <w:t>20</w:t>
      </w:r>
      <w:r w:rsidR="005000D8">
        <w:rPr>
          <w:b/>
          <w:sz w:val="32"/>
          <w:szCs w:val="32"/>
        </w:rPr>
        <w:t>22</w:t>
      </w:r>
      <w:r w:rsidRPr="00E266CA">
        <w:rPr>
          <w:b/>
          <w:sz w:val="32"/>
          <w:szCs w:val="32"/>
          <w:lang w:val="sr-Cyrl-CS"/>
        </w:rPr>
        <w:t>. године</w:t>
      </w:r>
    </w:p>
    <w:p w:rsidR="00AD2FF8" w:rsidRDefault="00AD4D1B" w:rsidP="00AD2FF8">
      <w:pPr>
        <w:jc w:val="center"/>
        <w:rPr>
          <w:b/>
          <w:sz w:val="32"/>
          <w:szCs w:val="32"/>
          <w:lang w:val="sr-Cyrl-CS"/>
        </w:rPr>
      </w:pPr>
      <w:r>
        <w:rPr>
          <w:b/>
          <w:sz w:val="32"/>
          <w:szCs w:val="32"/>
          <w:lang w:val="sr-Cyrl-CS"/>
        </w:rPr>
        <w:t>Лазаревац</w:t>
      </w:r>
    </w:p>
    <w:p w:rsidR="00BB0CCA" w:rsidRDefault="00BB0CCA" w:rsidP="00AD2FF8">
      <w:pPr>
        <w:rPr>
          <w:b/>
          <w:sz w:val="32"/>
          <w:szCs w:val="32"/>
          <w:lang w:val="sr-Cyrl-CS"/>
        </w:rPr>
        <w:sectPr w:rsidR="00BB0CCA" w:rsidSect="00DB1E6A">
          <w:footerReference w:type="default" r:id="rId9"/>
          <w:pgSz w:w="12240" w:h="15840"/>
          <w:pgMar w:top="1440" w:right="1440" w:bottom="1440" w:left="1440" w:header="720" w:footer="720" w:gutter="0"/>
          <w:pgNumType w:start="2" w:chapStyle="1"/>
          <w:cols w:space="720"/>
          <w:docGrid w:linePitch="360"/>
        </w:sectPr>
      </w:pPr>
    </w:p>
    <w:p w:rsidR="00AD2FF8" w:rsidRDefault="00AD2FF8" w:rsidP="00AD2FF8">
      <w:pPr>
        <w:rPr>
          <w:b/>
          <w:sz w:val="32"/>
          <w:szCs w:val="32"/>
          <w:lang w:val="sr-Cyrl-CS"/>
        </w:rPr>
      </w:pPr>
      <w:r>
        <w:rPr>
          <w:b/>
          <w:sz w:val="32"/>
          <w:szCs w:val="32"/>
          <w:lang w:val="sr-Cyrl-CS"/>
        </w:rPr>
        <w:lastRenderedPageBreak/>
        <w:t>Садржај</w:t>
      </w:r>
    </w:p>
    <w:p w:rsidR="00AD2FF8" w:rsidRDefault="00AD2FF8" w:rsidP="00AD2FF8">
      <w:pPr>
        <w:rPr>
          <w:sz w:val="24"/>
          <w:szCs w:val="24"/>
          <w:lang w:val="sr-Cyrl-CS"/>
        </w:rPr>
      </w:pPr>
    </w:p>
    <w:p w:rsidR="00AD2FF8" w:rsidRPr="007259EF" w:rsidRDefault="00AD2FF8" w:rsidP="00AD2FF8">
      <w:pPr>
        <w:rPr>
          <w:b/>
          <w:sz w:val="24"/>
          <w:szCs w:val="24"/>
          <w:lang w:val="sr-Cyrl-CS"/>
        </w:rPr>
      </w:pPr>
      <w:r w:rsidRPr="007259EF">
        <w:rPr>
          <w:b/>
          <w:sz w:val="24"/>
          <w:szCs w:val="24"/>
          <w:lang w:val="sr-Cyrl-CS"/>
        </w:rPr>
        <w:t>1.</w:t>
      </w:r>
      <w:r w:rsidR="007B48B4">
        <w:rPr>
          <w:b/>
          <w:sz w:val="24"/>
          <w:szCs w:val="24"/>
          <w:lang w:val="sr-Cyrl-CS"/>
        </w:rPr>
        <w:t xml:space="preserve">     </w:t>
      </w:r>
      <w:r w:rsidRPr="007259EF">
        <w:rPr>
          <w:b/>
          <w:sz w:val="24"/>
          <w:szCs w:val="24"/>
          <w:lang w:val="sr-Cyrl-CS"/>
        </w:rPr>
        <w:t>Увод</w:t>
      </w:r>
    </w:p>
    <w:p w:rsidR="00AD2FF8" w:rsidRDefault="004203A6" w:rsidP="00AD2FF8">
      <w:pPr>
        <w:rPr>
          <w:sz w:val="24"/>
          <w:szCs w:val="24"/>
          <w:lang w:val="sr-Cyrl-CS"/>
        </w:rPr>
      </w:pPr>
      <w:r>
        <w:rPr>
          <w:sz w:val="24"/>
          <w:szCs w:val="24"/>
          <w:lang w:val="sr-Cyrl-CS"/>
        </w:rPr>
        <w:t>1.1</w:t>
      </w:r>
      <w:r w:rsidR="007B48B4">
        <w:rPr>
          <w:sz w:val="24"/>
          <w:szCs w:val="24"/>
          <w:lang w:val="sr-Cyrl-CS"/>
        </w:rPr>
        <w:t xml:space="preserve">  </w:t>
      </w:r>
      <w:r w:rsidR="00AD2FF8">
        <w:rPr>
          <w:sz w:val="24"/>
          <w:szCs w:val="24"/>
          <w:lang w:val="sr-Cyrl-CS"/>
        </w:rPr>
        <w:t>Полазне основе планирања</w:t>
      </w:r>
    </w:p>
    <w:p w:rsidR="00AD2FF8" w:rsidRDefault="004203A6" w:rsidP="00AD2FF8">
      <w:pPr>
        <w:rPr>
          <w:sz w:val="24"/>
          <w:szCs w:val="24"/>
          <w:lang w:val="sr-Cyrl-CS"/>
        </w:rPr>
      </w:pPr>
      <w:r>
        <w:rPr>
          <w:sz w:val="24"/>
          <w:szCs w:val="24"/>
          <w:lang w:val="sr-Cyrl-CS"/>
        </w:rPr>
        <w:t>1.2</w:t>
      </w:r>
      <w:r w:rsidR="007B48B4">
        <w:rPr>
          <w:sz w:val="24"/>
          <w:szCs w:val="24"/>
          <w:lang w:val="sr-Cyrl-CS"/>
        </w:rPr>
        <w:t xml:space="preserve">  </w:t>
      </w:r>
      <w:r w:rsidR="00AD2FF8">
        <w:rPr>
          <w:sz w:val="24"/>
          <w:szCs w:val="24"/>
          <w:lang w:val="sr-Cyrl-CS"/>
        </w:rPr>
        <w:t>Материјално-технички услови рада</w:t>
      </w:r>
    </w:p>
    <w:p w:rsidR="00AD2FF8" w:rsidRDefault="004203A6" w:rsidP="00AD2FF8">
      <w:pPr>
        <w:rPr>
          <w:sz w:val="24"/>
          <w:szCs w:val="24"/>
          <w:lang w:val="sr-Cyrl-CS"/>
        </w:rPr>
      </w:pPr>
      <w:r>
        <w:rPr>
          <w:sz w:val="24"/>
          <w:szCs w:val="24"/>
          <w:lang w:val="sr-Cyrl-CS"/>
        </w:rPr>
        <w:t>1.3</w:t>
      </w:r>
      <w:r w:rsidR="007B48B4">
        <w:rPr>
          <w:sz w:val="24"/>
          <w:szCs w:val="24"/>
          <w:lang w:val="sr-Cyrl-CS"/>
        </w:rPr>
        <w:t xml:space="preserve">  </w:t>
      </w:r>
      <w:r w:rsidR="00AD2FF8">
        <w:rPr>
          <w:sz w:val="24"/>
          <w:szCs w:val="24"/>
          <w:lang w:val="sr-Cyrl-CS"/>
        </w:rPr>
        <w:t>Кадровски услови рада</w:t>
      </w:r>
    </w:p>
    <w:p w:rsidR="00AD2FF8" w:rsidRDefault="004203A6" w:rsidP="00AD2FF8">
      <w:pPr>
        <w:rPr>
          <w:sz w:val="24"/>
          <w:szCs w:val="24"/>
          <w:lang w:val="sr-Cyrl-CS"/>
        </w:rPr>
      </w:pPr>
      <w:r>
        <w:rPr>
          <w:sz w:val="24"/>
          <w:szCs w:val="24"/>
          <w:lang w:val="sr-Cyrl-CS"/>
        </w:rPr>
        <w:t>1.4</w:t>
      </w:r>
      <w:r w:rsidR="007B48B4">
        <w:rPr>
          <w:sz w:val="24"/>
          <w:szCs w:val="24"/>
          <w:lang w:val="sr-Cyrl-CS"/>
        </w:rPr>
        <w:t xml:space="preserve">  </w:t>
      </w:r>
      <w:r w:rsidR="00AD2FF8">
        <w:rPr>
          <w:sz w:val="24"/>
          <w:szCs w:val="24"/>
          <w:lang w:val="sr-Cyrl-CS"/>
        </w:rPr>
        <w:t>Услови средине у којој школа ради</w:t>
      </w:r>
    </w:p>
    <w:p w:rsidR="00AD2FF8" w:rsidRDefault="004203A6" w:rsidP="00AD2FF8">
      <w:pPr>
        <w:rPr>
          <w:sz w:val="24"/>
          <w:szCs w:val="24"/>
          <w:lang w:val="sr-Cyrl-CS"/>
        </w:rPr>
      </w:pPr>
      <w:r>
        <w:rPr>
          <w:sz w:val="24"/>
          <w:szCs w:val="24"/>
          <w:lang w:val="sr-Cyrl-CS"/>
        </w:rPr>
        <w:t>1.5</w:t>
      </w:r>
      <w:r w:rsidR="007B48B4">
        <w:rPr>
          <w:sz w:val="24"/>
          <w:szCs w:val="24"/>
          <w:lang w:val="sr-Cyrl-CS"/>
        </w:rPr>
        <w:t xml:space="preserve">  </w:t>
      </w:r>
      <w:r w:rsidR="00AD2FF8">
        <w:rPr>
          <w:sz w:val="24"/>
          <w:szCs w:val="24"/>
          <w:lang w:val="sr-Cyrl-CS"/>
        </w:rPr>
        <w:t>Задаци у раду за следећу школску годину</w:t>
      </w:r>
    </w:p>
    <w:p w:rsidR="00AD2FF8" w:rsidRDefault="00AD2FF8" w:rsidP="00AD2FF8">
      <w:pPr>
        <w:rPr>
          <w:sz w:val="24"/>
          <w:szCs w:val="24"/>
          <w:lang w:val="sr-Cyrl-CS"/>
        </w:rPr>
      </w:pPr>
    </w:p>
    <w:p w:rsidR="00AD2FF8" w:rsidRPr="007259EF" w:rsidRDefault="00AD2FF8" w:rsidP="00AD2FF8">
      <w:pPr>
        <w:rPr>
          <w:b/>
          <w:sz w:val="24"/>
          <w:szCs w:val="24"/>
          <w:lang w:val="sr-Cyrl-CS"/>
        </w:rPr>
      </w:pPr>
      <w:r w:rsidRPr="007259EF">
        <w:rPr>
          <w:b/>
          <w:sz w:val="24"/>
          <w:szCs w:val="24"/>
          <w:lang w:val="sr-Cyrl-CS"/>
        </w:rPr>
        <w:t>2.</w:t>
      </w:r>
      <w:r w:rsidR="007B48B4">
        <w:rPr>
          <w:b/>
          <w:sz w:val="24"/>
          <w:szCs w:val="24"/>
          <w:lang w:val="sr-Cyrl-CS"/>
        </w:rPr>
        <w:t xml:space="preserve">     </w:t>
      </w:r>
      <w:r w:rsidRPr="007259EF">
        <w:rPr>
          <w:b/>
          <w:sz w:val="24"/>
          <w:szCs w:val="24"/>
          <w:lang w:val="sr-Cyrl-CS"/>
        </w:rPr>
        <w:t>Организација образовно-васпитног рада школе</w:t>
      </w:r>
    </w:p>
    <w:p w:rsidR="00AD2FF8" w:rsidRDefault="004203A6" w:rsidP="00AD2FF8">
      <w:pPr>
        <w:rPr>
          <w:sz w:val="24"/>
          <w:szCs w:val="24"/>
          <w:lang w:val="sr-Cyrl-CS"/>
        </w:rPr>
      </w:pPr>
      <w:r>
        <w:rPr>
          <w:sz w:val="24"/>
          <w:szCs w:val="24"/>
          <w:lang w:val="sr-Cyrl-CS"/>
        </w:rPr>
        <w:t>2.1</w:t>
      </w:r>
      <w:r w:rsidR="007B48B4">
        <w:rPr>
          <w:sz w:val="24"/>
          <w:szCs w:val="24"/>
          <w:lang w:val="sr-Cyrl-CS"/>
        </w:rPr>
        <w:t xml:space="preserve">  </w:t>
      </w:r>
      <w:r w:rsidR="00AD2FF8">
        <w:rPr>
          <w:sz w:val="24"/>
          <w:szCs w:val="24"/>
          <w:lang w:val="sr-Cyrl-CS"/>
        </w:rPr>
        <w:t>Бројно стање ученика и одељења,број смена</w:t>
      </w:r>
    </w:p>
    <w:p w:rsidR="00AD2FF8" w:rsidRDefault="004203A6" w:rsidP="00AD2FF8">
      <w:pPr>
        <w:rPr>
          <w:sz w:val="24"/>
          <w:szCs w:val="24"/>
          <w:lang w:val="sr-Cyrl-CS"/>
        </w:rPr>
      </w:pPr>
      <w:r>
        <w:rPr>
          <w:sz w:val="24"/>
          <w:szCs w:val="24"/>
          <w:lang w:val="sr-Cyrl-CS"/>
        </w:rPr>
        <w:t>2.2</w:t>
      </w:r>
      <w:r w:rsidR="007B48B4">
        <w:rPr>
          <w:sz w:val="24"/>
          <w:szCs w:val="24"/>
          <w:lang w:val="sr-Cyrl-CS"/>
        </w:rPr>
        <w:t xml:space="preserve">  </w:t>
      </w:r>
      <w:r w:rsidR="00AD2FF8">
        <w:rPr>
          <w:sz w:val="24"/>
          <w:szCs w:val="24"/>
          <w:lang w:val="sr-Cyrl-CS"/>
        </w:rPr>
        <w:t>Ритам радног дана школе,</w:t>
      </w:r>
      <w:r w:rsidR="00383BAF">
        <w:rPr>
          <w:sz w:val="24"/>
          <w:szCs w:val="24"/>
          <w:lang w:val="sr-Cyrl-CS"/>
        </w:rPr>
        <w:t xml:space="preserve"> </w:t>
      </w:r>
      <w:r w:rsidR="00AD2FF8">
        <w:rPr>
          <w:sz w:val="24"/>
          <w:szCs w:val="24"/>
          <w:lang w:val="sr-Cyrl-CS"/>
        </w:rPr>
        <w:t>класификациони периоди</w:t>
      </w:r>
    </w:p>
    <w:p w:rsidR="00AD2FF8" w:rsidRDefault="004203A6" w:rsidP="00AD2FF8">
      <w:pPr>
        <w:rPr>
          <w:sz w:val="24"/>
          <w:szCs w:val="24"/>
          <w:lang w:val="sr-Latn-CS"/>
        </w:rPr>
      </w:pPr>
      <w:r>
        <w:rPr>
          <w:sz w:val="24"/>
          <w:szCs w:val="24"/>
          <w:lang w:val="sr-Cyrl-CS"/>
        </w:rPr>
        <w:t>2.3</w:t>
      </w:r>
      <w:r w:rsidR="007B48B4">
        <w:rPr>
          <w:sz w:val="24"/>
          <w:szCs w:val="24"/>
          <w:lang w:val="sr-Cyrl-CS"/>
        </w:rPr>
        <w:t xml:space="preserve">  </w:t>
      </w:r>
      <w:r w:rsidR="00BD495B">
        <w:rPr>
          <w:sz w:val="24"/>
          <w:szCs w:val="24"/>
          <w:lang w:val="sr-Latn-CS"/>
        </w:rPr>
        <w:t>Подела задужења из 40-часовне радне недеље</w:t>
      </w:r>
    </w:p>
    <w:p w:rsidR="007B48B4" w:rsidRDefault="004203A6" w:rsidP="00AD2FF8">
      <w:pPr>
        <w:rPr>
          <w:sz w:val="24"/>
          <w:szCs w:val="24"/>
          <w:lang w:val="sr-Cyrl-CS"/>
        </w:rPr>
      </w:pPr>
      <w:r>
        <w:rPr>
          <w:sz w:val="24"/>
          <w:szCs w:val="24"/>
          <w:lang w:val="sr-Cyrl-CS"/>
        </w:rPr>
        <w:t>2.4</w:t>
      </w:r>
      <w:r w:rsidR="007B48B4">
        <w:rPr>
          <w:sz w:val="24"/>
          <w:szCs w:val="24"/>
          <w:lang w:val="sr-Cyrl-CS"/>
        </w:rPr>
        <w:t xml:space="preserve">  </w:t>
      </w:r>
      <w:r w:rsidR="00BD495B">
        <w:rPr>
          <w:sz w:val="24"/>
          <w:szCs w:val="24"/>
          <w:lang w:val="sr-Cyrl-CS"/>
        </w:rPr>
        <w:t>Распоред часова наставних и ваннаставних активности</w:t>
      </w:r>
    </w:p>
    <w:p w:rsidR="00BD495B" w:rsidRPr="00BD495B" w:rsidRDefault="004203A6" w:rsidP="00AD2FF8">
      <w:pPr>
        <w:rPr>
          <w:sz w:val="24"/>
          <w:szCs w:val="24"/>
          <w:lang w:val="sr-Cyrl-CS"/>
        </w:rPr>
      </w:pPr>
      <w:r>
        <w:rPr>
          <w:sz w:val="24"/>
          <w:szCs w:val="24"/>
          <w:lang w:val="sr-Cyrl-CS"/>
        </w:rPr>
        <w:t>2.5</w:t>
      </w:r>
      <w:r w:rsidR="007B48B4">
        <w:rPr>
          <w:sz w:val="24"/>
          <w:szCs w:val="24"/>
          <w:lang w:val="sr-Cyrl-CS"/>
        </w:rPr>
        <w:t xml:space="preserve">  </w:t>
      </w:r>
      <w:r w:rsidR="00BD495B">
        <w:rPr>
          <w:sz w:val="24"/>
          <w:szCs w:val="24"/>
          <w:lang w:val="sr-Cyrl-CS"/>
        </w:rPr>
        <w:t>Календар значајних активности у школи</w:t>
      </w:r>
    </w:p>
    <w:p w:rsidR="00AD2FF8" w:rsidRDefault="00AD2FF8">
      <w:pPr>
        <w:rPr>
          <w:lang w:val="sr-Cyrl-CS"/>
        </w:rPr>
      </w:pPr>
    </w:p>
    <w:p w:rsidR="00BD495B" w:rsidRPr="007259EF" w:rsidRDefault="007259EF">
      <w:pPr>
        <w:rPr>
          <w:b/>
          <w:sz w:val="24"/>
          <w:szCs w:val="24"/>
          <w:lang w:val="sr-Cyrl-CS"/>
        </w:rPr>
      </w:pPr>
      <w:r w:rsidRPr="007259EF">
        <w:rPr>
          <w:b/>
          <w:sz w:val="24"/>
          <w:szCs w:val="24"/>
          <w:lang w:val="sr-Cyrl-CS"/>
        </w:rPr>
        <w:t>3.</w:t>
      </w:r>
      <w:r w:rsidR="007B48B4">
        <w:rPr>
          <w:b/>
          <w:sz w:val="24"/>
          <w:szCs w:val="24"/>
          <w:lang w:val="sr-Cyrl-CS"/>
        </w:rPr>
        <w:t xml:space="preserve">   </w:t>
      </w:r>
      <w:r w:rsidR="00865C60">
        <w:rPr>
          <w:b/>
          <w:sz w:val="24"/>
          <w:szCs w:val="24"/>
          <w:lang w:val="sr-Cyrl-CS"/>
        </w:rPr>
        <w:t xml:space="preserve"> </w:t>
      </w:r>
      <w:r w:rsidR="007B48B4">
        <w:rPr>
          <w:b/>
          <w:sz w:val="24"/>
          <w:szCs w:val="24"/>
          <w:lang w:val="sr-Cyrl-CS"/>
        </w:rPr>
        <w:t xml:space="preserve"> </w:t>
      </w:r>
      <w:r w:rsidR="00865C60">
        <w:rPr>
          <w:b/>
          <w:sz w:val="24"/>
          <w:szCs w:val="24"/>
          <w:lang w:val="sr-Cyrl-CS"/>
        </w:rPr>
        <w:t xml:space="preserve"> </w:t>
      </w:r>
      <w:r w:rsidR="00BD495B" w:rsidRPr="007259EF">
        <w:rPr>
          <w:b/>
          <w:sz w:val="24"/>
          <w:szCs w:val="24"/>
          <w:lang w:val="sr-Cyrl-CS"/>
        </w:rPr>
        <w:t>Планови рада стручних,руководећих и управних органа школе</w:t>
      </w:r>
    </w:p>
    <w:p w:rsidR="00BD495B" w:rsidRDefault="004203A6">
      <w:pPr>
        <w:rPr>
          <w:sz w:val="24"/>
          <w:szCs w:val="24"/>
          <w:lang w:val="sr-Cyrl-CS"/>
        </w:rPr>
      </w:pPr>
      <w:r>
        <w:rPr>
          <w:sz w:val="24"/>
          <w:szCs w:val="24"/>
          <w:lang w:val="sr-Cyrl-CS"/>
        </w:rPr>
        <w:t>3.1</w:t>
      </w:r>
      <w:r w:rsidR="007B48B4">
        <w:rPr>
          <w:sz w:val="24"/>
          <w:szCs w:val="24"/>
          <w:lang w:val="sr-Cyrl-CS"/>
        </w:rPr>
        <w:t xml:space="preserve"> </w:t>
      </w:r>
      <w:r w:rsidR="00865C60">
        <w:rPr>
          <w:sz w:val="24"/>
          <w:szCs w:val="24"/>
          <w:lang w:val="sr-Cyrl-CS"/>
        </w:rPr>
        <w:t xml:space="preserve">  </w:t>
      </w:r>
      <w:r w:rsidR="00BD495B">
        <w:rPr>
          <w:sz w:val="24"/>
          <w:szCs w:val="24"/>
          <w:lang w:val="sr-Cyrl-CS"/>
        </w:rPr>
        <w:t>Наставничко веће</w:t>
      </w:r>
    </w:p>
    <w:p w:rsidR="00BD495B" w:rsidRDefault="004203A6">
      <w:pPr>
        <w:rPr>
          <w:sz w:val="24"/>
          <w:szCs w:val="24"/>
          <w:lang w:val="sr-Cyrl-CS"/>
        </w:rPr>
      </w:pPr>
      <w:r>
        <w:rPr>
          <w:sz w:val="24"/>
          <w:szCs w:val="24"/>
          <w:lang w:val="sr-Cyrl-CS"/>
        </w:rPr>
        <w:t>3.2</w:t>
      </w:r>
      <w:r w:rsidR="007B48B4">
        <w:rPr>
          <w:sz w:val="24"/>
          <w:szCs w:val="24"/>
          <w:lang w:val="sr-Cyrl-CS"/>
        </w:rPr>
        <w:t xml:space="preserve"> </w:t>
      </w:r>
      <w:r w:rsidR="00865C60">
        <w:rPr>
          <w:sz w:val="24"/>
          <w:szCs w:val="24"/>
          <w:lang w:val="sr-Cyrl-CS"/>
        </w:rPr>
        <w:t xml:space="preserve">  </w:t>
      </w:r>
      <w:r w:rsidR="00BD495B">
        <w:rPr>
          <w:sz w:val="24"/>
          <w:szCs w:val="24"/>
          <w:lang w:val="sr-Cyrl-CS"/>
        </w:rPr>
        <w:t>Стручна већа школе</w:t>
      </w:r>
    </w:p>
    <w:p w:rsidR="00BD495B" w:rsidRDefault="004203A6">
      <w:pPr>
        <w:rPr>
          <w:sz w:val="24"/>
          <w:szCs w:val="24"/>
          <w:lang w:val="sr-Cyrl-CS"/>
        </w:rPr>
      </w:pPr>
      <w:r>
        <w:rPr>
          <w:sz w:val="24"/>
          <w:szCs w:val="24"/>
          <w:lang w:val="sr-Cyrl-CS"/>
        </w:rPr>
        <w:t xml:space="preserve">3.2.1 </w:t>
      </w:r>
      <w:r w:rsidR="00BD495B">
        <w:rPr>
          <w:sz w:val="24"/>
          <w:szCs w:val="24"/>
          <w:lang w:val="sr-Cyrl-CS"/>
        </w:rPr>
        <w:t>План рада Стручног већа млађих разреда</w:t>
      </w:r>
    </w:p>
    <w:p w:rsidR="00B8355D" w:rsidRDefault="00B8355D">
      <w:pPr>
        <w:rPr>
          <w:sz w:val="24"/>
          <w:szCs w:val="24"/>
          <w:lang w:val="sr-Cyrl-CS"/>
        </w:rPr>
      </w:pPr>
      <w:r>
        <w:rPr>
          <w:sz w:val="24"/>
          <w:szCs w:val="24"/>
          <w:lang w:val="sr-Cyrl-CS"/>
        </w:rPr>
        <w:t>3.2.2 План рада Стручног већа продудуженог боравка</w:t>
      </w:r>
    </w:p>
    <w:p w:rsidR="00BD495B" w:rsidRDefault="00B8355D">
      <w:pPr>
        <w:rPr>
          <w:sz w:val="24"/>
          <w:szCs w:val="24"/>
          <w:lang w:val="sr-Cyrl-CS"/>
        </w:rPr>
      </w:pPr>
      <w:r>
        <w:rPr>
          <w:sz w:val="24"/>
          <w:szCs w:val="24"/>
          <w:lang w:val="sr-Cyrl-CS"/>
        </w:rPr>
        <w:t>3.2.3</w:t>
      </w:r>
      <w:r w:rsidR="004203A6">
        <w:rPr>
          <w:sz w:val="24"/>
          <w:szCs w:val="24"/>
          <w:lang w:val="sr-Cyrl-CS"/>
        </w:rPr>
        <w:t xml:space="preserve"> </w:t>
      </w:r>
      <w:r w:rsidR="00BD495B">
        <w:rPr>
          <w:sz w:val="24"/>
          <w:szCs w:val="24"/>
          <w:lang w:val="sr-Cyrl-CS"/>
        </w:rPr>
        <w:t>План рада Стручног већа природно-математичке групе предмета</w:t>
      </w:r>
    </w:p>
    <w:p w:rsidR="00BD495B" w:rsidRDefault="00B8355D">
      <w:pPr>
        <w:rPr>
          <w:sz w:val="24"/>
          <w:szCs w:val="24"/>
          <w:lang w:val="sr-Cyrl-CS"/>
        </w:rPr>
      </w:pPr>
      <w:r>
        <w:rPr>
          <w:sz w:val="24"/>
          <w:szCs w:val="24"/>
          <w:lang w:val="sr-Cyrl-CS"/>
        </w:rPr>
        <w:t>3.2.4</w:t>
      </w:r>
      <w:r w:rsidR="004203A6">
        <w:rPr>
          <w:sz w:val="24"/>
          <w:szCs w:val="24"/>
          <w:lang w:val="sr-Cyrl-CS"/>
        </w:rPr>
        <w:t xml:space="preserve"> </w:t>
      </w:r>
      <w:r w:rsidR="00BD495B">
        <w:rPr>
          <w:sz w:val="24"/>
          <w:szCs w:val="24"/>
          <w:lang w:val="sr-Cyrl-CS"/>
        </w:rPr>
        <w:t>План рада Стручног већа друштвено-језичке групе предмета</w:t>
      </w:r>
    </w:p>
    <w:p w:rsidR="00BD495B" w:rsidRDefault="00B8355D">
      <w:pPr>
        <w:rPr>
          <w:sz w:val="24"/>
          <w:szCs w:val="24"/>
          <w:lang w:val="sr-Cyrl-CS"/>
        </w:rPr>
      </w:pPr>
      <w:r>
        <w:rPr>
          <w:sz w:val="24"/>
          <w:szCs w:val="24"/>
          <w:lang w:val="sr-Cyrl-CS"/>
        </w:rPr>
        <w:t>3.2.5</w:t>
      </w:r>
      <w:r w:rsidR="004203A6">
        <w:rPr>
          <w:sz w:val="24"/>
          <w:szCs w:val="24"/>
          <w:lang w:val="sr-Cyrl-CS"/>
        </w:rPr>
        <w:t xml:space="preserve"> </w:t>
      </w:r>
      <w:r w:rsidR="00BD495B">
        <w:rPr>
          <w:sz w:val="24"/>
          <w:szCs w:val="24"/>
          <w:lang w:val="sr-Cyrl-CS"/>
        </w:rPr>
        <w:t>План рада Стручног већа естетских дисциплина</w:t>
      </w:r>
    </w:p>
    <w:p w:rsidR="00BD495B" w:rsidRDefault="00B8355D">
      <w:pPr>
        <w:rPr>
          <w:sz w:val="24"/>
          <w:szCs w:val="24"/>
          <w:lang w:val="sr-Cyrl-CS"/>
        </w:rPr>
      </w:pPr>
      <w:r>
        <w:rPr>
          <w:sz w:val="24"/>
          <w:szCs w:val="24"/>
          <w:lang w:val="sr-Cyrl-CS"/>
        </w:rPr>
        <w:t>3.2.6</w:t>
      </w:r>
      <w:r w:rsidR="004203A6">
        <w:rPr>
          <w:sz w:val="24"/>
          <w:szCs w:val="24"/>
          <w:lang w:val="sr-Cyrl-CS"/>
        </w:rPr>
        <w:t xml:space="preserve"> </w:t>
      </w:r>
      <w:r w:rsidR="00BD495B">
        <w:rPr>
          <w:sz w:val="24"/>
          <w:szCs w:val="24"/>
          <w:lang w:val="sr-Cyrl-CS"/>
        </w:rPr>
        <w:t xml:space="preserve">План рада Стручног већа за развојно планирање </w:t>
      </w:r>
    </w:p>
    <w:p w:rsidR="00BD495B" w:rsidRDefault="00B8355D">
      <w:pPr>
        <w:rPr>
          <w:sz w:val="24"/>
          <w:szCs w:val="24"/>
          <w:lang w:val="sr-Cyrl-CS"/>
        </w:rPr>
      </w:pPr>
      <w:r>
        <w:rPr>
          <w:sz w:val="24"/>
          <w:szCs w:val="24"/>
          <w:lang w:val="sr-Cyrl-CS"/>
        </w:rPr>
        <w:t>3.2.7</w:t>
      </w:r>
      <w:r w:rsidR="004203A6">
        <w:rPr>
          <w:sz w:val="24"/>
          <w:szCs w:val="24"/>
          <w:lang w:val="sr-Cyrl-CS"/>
        </w:rPr>
        <w:t xml:space="preserve"> </w:t>
      </w:r>
      <w:r w:rsidR="00BD495B">
        <w:rPr>
          <w:sz w:val="24"/>
          <w:szCs w:val="24"/>
          <w:lang w:val="sr-Cyrl-CS"/>
        </w:rPr>
        <w:t>План рада Стручног већа за развој Школског програма</w:t>
      </w:r>
    </w:p>
    <w:p w:rsidR="00BD495B" w:rsidRDefault="00B8355D">
      <w:pPr>
        <w:rPr>
          <w:sz w:val="24"/>
          <w:szCs w:val="24"/>
          <w:lang w:val="sr-Cyrl-CS"/>
        </w:rPr>
      </w:pPr>
      <w:r>
        <w:rPr>
          <w:sz w:val="24"/>
          <w:szCs w:val="24"/>
          <w:lang w:val="sr-Cyrl-CS"/>
        </w:rPr>
        <w:t>3.2.</w:t>
      </w:r>
      <w:r w:rsidR="004203A6">
        <w:rPr>
          <w:sz w:val="24"/>
          <w:szCs w:val="24"/>
          <w:lang w:val="sr-Cyrl-CS"/>
        </w:rPr>
        <w:t xml:space="preserve"> </w:t>
      </w:r>
      <w:r>
        <w:rPr>
          <w:sz w:val="24"/>
          <w:szCs w:val="24"/>
          <w:lang w:val="sr-Cyrl-CS"/>
        </w:rPr>
        <w:t>8</w:t>
      </w:r>
      <w:r w:rsidR="00BD495B">
        <w:rPr>
          <w:sz w:val="24"/>
          <w:szCs w:val="24"/>
          <w:lang w:val="sr-Cyrl-CS"/>
        </w:rPr>
        <w:t>План рада Педагошког колегијума</w:t>
      </w:r>
    </w:p>
    <w:p w:rsidR="00BD495B" w:rsidRDefault="004203A6">
      <w:pPr>
        <w:rPr>
          <w:sz w:val="24"/>
          <w:szCs w:val="24"/>
          <w:lang w:val="sr-Cyrl-CS"/>
        </w:rPr>
      </w:pPr>
      <w:r>
        <w:rPr>
          <w:sz w:val="24"/>
          <w:szCs w:val="24"/>
          <w:lang w:val="sr-Cyrl-CS"/>
        </w:rPr>
        <w:t xml:space="preserve">3.3 </w:t>
      </w:r>
      <w:r w:rsidR="007259EF">
        <w:rPr>
          <w:sz w:val="24"/>
          <w:szCs w:val="24"/>
          <w:lang w:val="sr-Cyrl-CS"/>
        </w:rPr>
        <w:t>Одеље</w:t>
      </w:r>
      <w:r w:rsidR="005D69CC">
        <w:rPr>
          <w:sz w:val="24"/>
          <w:szCs w:val="24"/>
          <w:lang w:val="sr-Cyrl-CS"/>
        </w:rPr>
        <w:t>њ</w:t>
      </w:r>
      <w:r w:rsidR="007259EF">
        <w:rPr>
          <w:sz w:val="24"/>
          <w:szCs w:val="24"/>
          <w:lang w:val="sr-Cyrl-CS"/>
        </w:rPr>
        <w:t>ско веће</w:t>
      </w:r>
    </w:p>
    <w:p w:rsidR="007259EF" w:rsidRDefault="004203A6">
      <w:pPr>
        <w:rPr>
          <w:sz w:val="24"/>
          <w:szCs w:val="24"/>
          <w:lang w:val="sr-Cyrl-CS"/>
        </w:rPr>
      </w:pPr>
      <w:r>
        <w:rPr>
          <w:sz w:val="24"/>
          <w:szCs w:val="24"/>
          <w:lang w:val="sr-Cyrl-CS"/>
        </w:rPr>
        <w:t xml:space="preserve">3.4.1 </w:t>
      </w:r>
      <w:r w:rsidR="007259EF">
        <w:rPr>
          <w:sz w:val="24"/>
          <w:szCs w:val="24"/>
          <w:lang w:val="sr-Cyrl-CS"/>
        </w:rPr>
        <w:t>План рада Одеље</w:t>
      </w:r>
      <w:r w:rsidR="005D69CC">
        <w:rPr>
          <w:sz w:val="24"/>
          <w:szCs w:val="24"/>
          <w:lang w:val="sr-Cyrl-CS"/>
        </w:rPr>
        <w:t>њ</w:t>
      </w:r>
      <w:r w:rsidR="007259EF">
        <w:rPr>
          <w:sz w:val="24"/>
          <w:szCs w:val="24"/>
          <w:lang w:val="sr-Cyrl-CS"/>
        </w:rPr>
        <w:t>ског већа млађих разреда</w:t>
      </w:r>
    </w:p>
    <w:p w:rsidR="007259EF" w:rsidRDefault="004203A6">
      <w:pPr>
        <w:rPr>
          <w:sz w:val="24"/>
          <w:szCs w:val="24"/>
          <w:lang w:val="sr-Cyrl-CS"/>
        </w:rPr>
      </w:pPr>
      <w:r>
        <w:rPr>
          <w:sz w:val="24"/>
          <w:szCs w:val="24"/>
          <w:lang w:val="sr-Cyrl-CS"/>
        </w:rPr>
        <w:t xml:space="preserve">3.4.2 </w:t>
      </w:r>
      <w:r w:rsidR="007259EF">
        <w:rPr>
          <w:sz w:val="24"/>
          <w:szCs w:val="24"/>
          <w:lang w:val="sr-Cyrl-CS"/>
        </w:rPr>
        <w:t>План рада Одеље</w:t>
      </w:r>
      <w:r w:rsidR="005D69CC">
        <w:rPr>
          <w:sz w:val="24"/>
          <w:szCs w:val="24"/>
          <w:lang w:val="sr-Cyrl-CS"/>
        </w:rPr>
        <w:t>њ</w:t>
      </w:r>
      <w:r w:rsidR="007259EF">
        <w:rPr>
          <w:sz w:val="24"/>
          <w:szCs w:val="24"/>
          <w:lang w:val="sr-Cyrl-CS"/>
        </w:rPr>
        <w:t>ског већа старијих разреда</w:t>
      </w:r>
    </w:p>
    <w:p w:rsidR="007259EF" w:rsidRDefault="004203A6">
      <w:pPr>
        <w:rPr>
          <w:sz w:val="24"/>
          <w:szCs w:val="24"/>
          <w:lang w:val="sr-Cyrl-CS"/>
        </w:rPr>
      </w:pPr>
      <w:r>
        <w:rPr>
          <w:sz w:val="24"/>
          <w:szCs w:val="24"/>
          <w:lang w:val="sr-Cyrl-CS"/>
        </w:rPr>
        <w:t xml:space="preserve">3.4 </w:t>
      </w:r>
      <w:r w:rsidR="007259EF">
        <w:rPr>
          <w:sz w:val="24"/>
          <w:szCs w:val="24"/>
          <w:lang w:val="sr-Cyrl-CS"/>
        </w:rPr>
        <w:t>План рада Савета родитеља</w:t>
      </w:r>
    </w:p>
    <w:p w:rsidR="007259EF" w:rsidRDefault="004203A6">
      <w:pPr>
        <w:rPr>
          <w:sz w:val="24"/>
          <w:szCs w:val="24"/>
          <w:lang w:val="sr-Cyrl-CS"/>
        </w:rPr>
      </w:pPr>
      <w:r>
        <w:rPr>
          <w:sz w:val="24"/>
          <w:szCs w:val="24"/>
          <w:lang w:val="sr-Cyrl-CS"/>
        </w:rPr>
        <w:t xml:space="preserve">3.5 </w:t>
      </w:r>
      <w:r w:rsidR="007259EF">
        <w:rPr>
          <w:sz w:val="24"/>
          <w:szCs w:val="24"/>
          <w:lang w:val="sr-Cyrl-CS"/>
        </w:rPr>
        <w:t>План рада Школског одбора</w:t>
      </w:r>
    </w:p>
    <w:p w:rsidR="007259EF" w:rsidRDefault="004203A6">
      <w:pPr>
        <w:rPr>
          <w:sz w:val="24"/>
          <w:szCs w:val="24"/>
          <w:lang w:val="sr-Cyrl-CS"/>
        </w:rPr>
      </w:pPr>
      <w:r>
        <w:rPr>
          <w:sz w:val="24"/>
          <w:szCs w:val="24"/>
          <w:lang w:val="sr-Cyrl-CS"/>
        </w:rPr>
        <w:t xml:space="preserve">3.6 </w:t>
      </w:r>
      <w:r w:rsidR="007259EF">
        <w:rPr>
          <w:sz w:val="24"/>
          <w:szCs w:val="24"/>
          <w:lang w:val="sr-Cyrl-CS"/>
        </w:rPr>
        <w:t>План рада директора школе</w:t>
      </w:r>
    </w:p>
    <w:p w:rsidR="007259EF" w:rsidRDefault="004203A6">
      <w:pPr>
        <w:rPr>
          <w:sz w:val="24"/>
          <w:szCs w:val="24"/>
          <w:lang w:val="sr-Cyrl-CS"/>
        </w:rPr>
      </w:pPr>
      <w:r>
        <w:rPr>
          <w:sz w:val="24"/>
          <w:szCs w:val="24"/>
          <w:lang w:val="sr-Cyrl-CS"/>
        </w:rPr>
        <w:t xml:space="preserve">3.7 </w:t>
      </w:r>
      <w:r w:rsidR="007259EF">
        <w:rPr>
          <w:sz w:val="24"/>
          <w:szCs w:val="24"/>
          <w:lang w:val="sr-Cyrl-CS"/>
        </w:rPr>
        <w:t>План рада стручних сарадника</w:t>
      </w:r>
    </w:p>
    <w:p w:rsidR="007259EF" w:rsidRDefault="004203A6">
      <w:pPr>
        <w:rPr>
          <w:sz w:val="24"/>
          <w:szCs w:val="24"/>
          <w:lang w:val="sr-Cyrl-CS"/>
        </w:rPr>
      </w:pPr>
      <w:r>
        <w:rPr>
          <w:sz w:val="24"/>
          <w:szCs w:val="24"/>
          <w:lang w:val="sr-Cyrl-CS"/>
        </w:rPr>
        <w:t xml:space="preserve">3.8 </w:t>
      </w:r>
      <w:r w:rsidR="007259EF">
        <w:rPr>
          <w:sz w:val="24"/>
          <w:szCs w:val="24"/>
          <w:lang w:val="sr-Cyrl-CS"/>
        </w:rPr>
        <w:t>План рада библиотекара школе</w:t>
      </w:r>
    </w:p>
    <w:p w:rsidR="007259EF" w:rsidRPr="007259EF" w:rsidRDefault="007259EF">
      <w:pPr>
        <w:rPr>
          <w:b/>
          <w:sz w:val="24"/>
          <w:szCs w:val="24"/>
          <w:lang w:val="sr-Cyrl-CS"/>
        </w:rPr>
      </w:pPr>
      <w:r w:rsidRPr="007259EF">
        <w:rPr>
          <w:b/>
          <w:sz w:val="24"/>
          <w:szCs w:val="24"/>
          <w:lang w:val="sr-Cyrl-CS"/>
        </w:rPr>
        <w:t>4.</w:t>
      </w:r>
      <w:r w:rsidR="008B1F98">
        <w:rPr>
          <w:b/>
          <w:sz w:val="24"/>
          <w:szCs w:val="24"/>
          <w:lang w:val="sr-Cyrl-CS"/>
        </w:rPr>
        <w:t xml:space="preserve"> </w:t>
      </w:r>
      <w:r w:rsidRPr="007259EF">
        <w:rPr>
          <w:b/>
          <w:sz w:val="24"/>
          <w:szCs w:val="24"/>
          <w:lang w:val="sr-Cyrl-CS"/>
        </w:rPr>
        <w:t>План рада ваннаставних активности</w:t>
      </w:r>
    </w:p>
    <w:p w:rsidR="007259EF" w:rsidRDefault="007259EF">
      <w:pPr>
        <w:rPr>
          <w:sz w:val="24"/>
          <w:szCs w:val="24"/>
          <w:lang w:val="sr-Cyrl-CS"/>
        </w:rPr>
      </w:pPr>
      <w:r>
        <w:rPr>
          <w:sz w:val="24"/>
          <w:szCs w:val="24"/>
          <w:lang w:val="sr-Cyrl-CS"/>
        </w:rPr>
        <w:t xml:space="preserve">   Одељенске заједнице</w:t>
      </w:r>
    </w:p>
    <w:p w:rsidR="003C1BE4" w:rsidRDefault="003C1BE4">
      <w:pPr>
        <w:rPr>
          <w:sz w:val="24"/>
          <w:szCs w:val="24"/>
          <w:lang w:val="sr-Cyrl-CS"/>
        </w:rPr>
      </w:pPr>
      <w:r>
        <w:rPr>
          <w:sz w:val="24"/>
          <w:szCs w:val="24"/>
          <w:lang w:val="sr-Cyrl-CS"/>
        </w:rPr>
        <w:t xml:space="preserve">   План рада одеље</w:t>
      </w:r>
      <w:r w:rsidR="005D69CC">
        <w:rPr>
          <w:sz w:val="24"/>
          <w:szCs w:val="24"/>
          <w:lang w:val="sr-Cyrl-CS"/>
        </w:rPr>
        <w:t>њ</w:t>
      </w:r>
      <w:r>
        <w:rPr>
          <w:sz w:val="24"/>
          <w:szCs w:val="24"/>
          <w:lang w:val="sr-Cyrl-CS"/>
        </w:rPr>
        <w:t>ског старешине првог разреда</w:t>
      </w:r>
    </w:p>
    <w:p w:rsidR="003C1BE4" w:rsidRDefault="003C1BE4">
      <w:pPr>
        <w:rPr>
          <w:sz w:val="24"/>
          <w:szCs w:val="24"/>
          <w:lang w:val="sr-Cyrl-CS"/>
        </w:rPr>
      </w:pPr>
      <w:r>
        <w:rPr>
          <w:sz w:val="24"/>
          <w:szCs w:val="24"/>
          <w:lang w:val="sr-Cyrl-CS"/>
        </w:rPr>
        <w:t xml:space="preserve">   План рада одеље</w:t>
      </w:r>
      <w:r w:rsidR="005D69CC">
        <w:rPr>
          <w:sz w:val="24"/>
          <w:szCs w:val="24"/>
          <w:lang w:val="sr-Cyrl-CS"/>
        </w:rPr>
        <w:t>њ</w:t>
      </w:r>
      <w:r>
        <w:rPr>
          <w:sz w:val="24"/>
          <w:szCs w:val="24"/>
          <w:lang w:val="sr-Cyrl-CS"/>
        </w:rPr>
        <w:t>ског старешине другог разреда</w:t>
      </w:r>
    </w:p>
    <w:p w:rsidR="003C1BE4" w:rsidRDefault="003C1BE4">
      <w:pPr>
        <w:rPr>
          <w:sz w:val="24"/>
          <w:szCs w:val="24"/>
          <w:lang w:val="sr-Cyrl-CS"/>
        </w:rPr>
      </w:pPr>
      <w:r>
        <w:rPr>
          <w:sz w:val="24"/>
          <w:szCs w:val="24"/>
          <w:lang w:val="sr-Cyrl-CS"/>
        </w:rPr>
        <w:t xml:space="preserve">   План рада одеље</w:t>
      </w:r>
      <w:r w:rsidR="005D69CC">
        <w:rPr>
          <w:sz w:val="24"/>
          <w:szCs w:val="24"/>
          <w:lang w:val="sr-Cyrl-CS"/>
        </w:rPr>
        <w:t>њ</w:t>
      </w:r>
      <w:r>
        <w:rPr>
          <w:sz w:val="24"/>
          <w:szCs w:val="24"/>
          <w:lang w:val="sr-Cyrl-CS"/>
        </w:rPr>
        <w:t xml:space="preserve">ског старешине трећег разреда </w:t>
      </w:r>
    </w:p>
    <w:p w:rsidR="003C1BE4" w:rsidRDefault="003C1BE4">
      <w:pPr>
        <w:rPr>
          <w:sz w:val="24"/>
          <w:szCs w:val="24"/>
          <w:lang w:val="sr-Cyrl-CS"/>
        </w:rPr>
      </w:pPr>
      <w:r>
        <w:rPr>
          <w:sz w:val="24"/>
          <w:szCs w:val="24"/>
          <w:lang w:val="sr-Cyrl-CS"/>
        </w:rPr>
        <w:t xml:space="preserve">   План рада одеље</w:t>
      </w:r>
      <w:r w:rsidR="005D69CC">
        <w:rPr>
          <w:sz w:val="24"/>
          <w:szCs w:val="24"/>
          <w:lang w:val="sr-Cyrl-CS"/>
        </w:rPr>
        <w:t>њ</w:t>
      </w:r>
      <w:r>
        <w:rPr>
          <w:sz w:val="24"/>
          <w:szCs w:val="24"/>
          <w:lang w:val="sr-Cyrl-CS"/>
        </w:rPr>
        <w:t>ског старешине четвртог разреда</w:t>
      </w:r>
    </w:p>
    <w:p w:rsidR="003C1BE4" w:rsidRDefault="003C1BE4">
      <w:pPr>
        <w:rPr>
          <w:sz w:val="24"/>
          <w:szCs w:val="24"/>
          <w:lang w:val="sr-Cyrl-CS"/>
        </w:rPr>
      </w:pPr>
      <w:r>
        <w:rPr>
          <w:sz w:val="24"/>
          <w:szCs w:val="24"/>
          <w:lang w:val="sr-Cyrl-CS"/>
        </w:rPr>
        <w:lastRenderedPageBreak/>
        <w:t xml:space="preserve">   План рада одеље</w:t>
      </w:r>
      <w:r w:rsidR="005D69CC">
        <w:rPr>
          <w:sz w:val="24"/>
          <w:szCs w:val="24"/>
          <w:lang w:val="sr-Cyrl-CS"/>
        </w:rPr>
        <w:t>њ</w:t>
      </w:r>
      <w:r>
        <w:rPr>
          <w:sz w:val="24"/>
          <w:szCs w:val="24"/>
          <w:lang w:val="sr-Cyrl-CS"/>
        </w:rPr>
        <w:t>ског старешине петог разреда</w:t>
      </w:r>
    </w:p>
    <w:p w:rsidR="003C1BE4" w:rsidRDefault="003C1BE4">
      <w:pPr>
        <w:rPr>
          <w:sz w:val="24"/>
          <w:szCs w:val="24"/>
          <w:lang w:val="sr-Cyrl-CS"/>
        </w:rPr>
      </w:pPr>
      <w:r>
        <w:rPr>
          <w:sz w:val="24"/>
          <w:szCs w:val="24"/>
          <w:lang w:val="sr-Cyrl-CS"/>
        </w:rPr>
        <w:t xml:space="preserve">   План рада одеље</w:t>
      </w:r>
      <w:r w:rsidR="005D69CC">
        <w:rPr>
          <w:sz w:val="24"/>
          <w:szCs w:val="24"/>
          <w:lang w:val="sr-Cyrl-CS"/>
        </w:rPr>
        <w:t>њ</w:t>
      </w:r>
      <w:r>
        <w:rPr>
          <w:sz w:val="24"/>
          <w:szCs w:val="24"/>
          <w:lang w:val="sr-Cyrl-CS"/>
        </w:rPr>
        <w:t>ског старешине шестог разреда</w:t>
      </w:r>
    </w:p>
    <w:p w:rsidR="003C1BE4" w:rsidRDefault="003C1BE4">
      <w:pPr>
        <w:rPr>
          <w:sz w:val="24"/>
          <w:szCs w:val="24"/>
          <w:lang w:val="sr-Cyrl-CS"/>
        </w:rPr>
      </w:pPr>
      <w:r>
        <w:rPr>
          <w:sz w:val="24"/>
          <w:szCs w:val="24"/>
          <w:lang w:val="sr-Cyrl-CS"/>
        </w:rPr>
        <w:t xml:space="preserve">   План рада одеље</w:t>
      </w:r>
      <w:r w:rsidR="005D69CC">
        <w:rPr>
          <w:sz w:val="24"/>
          <w:szCs w:val="24"/>
          <w:lang w:val="sr-Cyrl-CS"/>
        </w:rPr>
        <w:t>њ</w:t>
      </w:r>
      <w:r>
        <w:rPr>
          <w:sz w:val="24"/>
          <w:szCs w:val="24"/>
          <w:lang w:val="sr-Cyrl-CS"/>
        </w:rPr>
        <w:t>ског старешине седмог разреда</w:t>
      </w:r>
    </w:p>
    <w:p w:rsidR="003C1BE4" w:rsidRDefault="003C1BE4">
      <w:pPr>
        <w:rPr>
          <w:sz w:val="24"/>
          <w:szCs w:val="24"/>
          <w:lang w:val="sr-Cyrl-CS"/>
        </w:rPr>
      </w:pPr>
      <w:r>
        <w:rPr>
          <w:sz w:val="24"/>
          <w:szCs w:val="24"/>
          <w:lang w:val="sr-Cyrl-CS"/>
        </w:rPr>
        <w:t xml:space="preserve">   План рада одеље</w:t>
      </w:r>
      <w:r w:rsidR="005D69CC">
        <w:rPr>
          <w:sz w:val="24"/>
          <w:szCs w:val="24"/>
          <w:lang w:val="sr-Cyrl-CS"/>
        </w:rPr>
        <w:t>њ</w:t>
      </w:r>
      <w:r>
        <w:rPr>
          <w:sz w:val="24"/>
          <w:szCs w:val="24"/>
          <w:lang w:val="sr-Cyrl-CS"/>
        </w:rPr>
        <w:t>ског старешине осмог разреда</w:t>
      </w:r>
    </w:p>
    <w:p w:rsidR="003C1BE4" w:rsidRDefault="003C1BE4">
      <w:pPr>
        <w:rPr>
          <w:sz w:val="24"/>
          <w:szCs w:val="24"/>
          <w:lang w:val="sr-Cyrl-CS"/>
        </w:rPr>
      </w:pPr>
      <w:r>
        <w:rPr>
          <w:sz w:val="24"/>
          <w:szCs w:val="24"/>
          <w:lang w:val="sr-Cyrl-CS"/>
        </w:rPr>
        <w:t xml:space="preserve">   Слободне активности ученика</w:t>
      </w:r>
    </w:p>
    <w:p w:rsidR="003C1BE4" w:rsidRDefault="003C1BE4">
      <w:pPr>
        <w:rPr>
          <w:sz w:val="24"/>
          <w:szCs w:val="24"/>
          <w:lang w:val="sr-Cyrl-CS"/>
        </w:rPr>
      </w:pPr>
      <w:r>
        <w:rPr>
          <w:sz w:val="24"/>
          <w:szCs w:val="24"/>
          <w:lang w:val="sr-Cyrl-CS"/>
        </w:rPr>
        <w:t xml:space="preserve">Драмска секција </w:t>
      </w:r>
    </w:p>
    <w:p w:rsidR="003C1BE4" w:rsidRDefault="003C1BE4">
      <w:pPr>
        <w:rPr>
          <w:sz w:val="24"/>
          <w:szCs w:val="24"/>
          <w:lang w:val="sr-Cyrl-CS"/>
        </w:rPr>
      </w:pPr>
      <w:r>
        <w:rPr>
          <w:sz w:val="24"/>
          <w:szCs w:val="24"/>
          <w:lang w:val="sr-Cyrl-CS"/>
        </w:rPr>
        <w:t>Новинарска секција</w:t>
      </w:r>
    </w:p>
    <w:p w:rsidR="00967894" w:rsidRDefault="003C1BE4">
      <w:pPr>
        <w:rPr>
          <w:sz w:val="24"/>
          <w:szCs w:val="24"/>
          <w:lang w:val="sr-Cyrl-CS"/>
        </w:rPr>
      </w:pPr>
      <w:r>
        <w:rPr>
          <w:sz w:val="24"/>
          <w:szCs w:val="24"/>
          <w:lang w:val="sr-Cyrl-CS"/>
        </w:rPr>
        <w:t>Мултимедијална секција</w:t>
      </w:r>
    </w:p>
    <w:p w:rsidR="003C1BE4" w:rsidRDefault="003C1BE4">
      <w:pPr>
        <w:rPr>
          <w:sz w:val="24"/>
          <w:szCs w:val="24"/>
          <w:lang w:val="sr-Cyrl-CS"/>
        </w:rPr>
      </w:pPr>
      <w:r>
        <w:rPr>
          <w:sz w:val="24"/>
          <w:szCs w:val="24"/>
          <w:lang w:val="sr-Cyrl-CS"/>
        </w:rPr>
        <w:t>Спортска секција</w:t>
      </w:r>
    </w:p>
    <w:p w:rsidR="003C1BE4" w:rsidRDefault="003C1BE4">
      <w:pPr>
        <w:rPr>
          <w:sz w:val="24"/>
          <w:szCs w:val="24"/>
          <w:lang w:val="sr-Cyrl-CS"/>
        </w:rPr>
      </w:pPr>
      <w:r>
        <w:rPr>
          <w:sz w:val="24"/>
          <w:szCs w:val="24"/>
          <w:lang w:val="sr-Cyrl-CS"/>
        </w:rPr>
        <w:t>Хор</w:t>
      </w:r>
    </w:p>
    <w:p w:rsidR="003C1BE4" w:rsidRDefault="00383BAF">
      <w:pPr>
        <w:rPr>
          <w:sz w:val="24"/>
          <w:szCs w:val="24"/>
          <w:lang w:val="sr-Cyrl-CS"/>
        </w:rPr>
      </w:pPr>
      <w:r>
        <w:rPr>
          <w:sz w:val="24"/>
          <w:szCs w:val="24"/>
          <w:lang w:val="sr-Cyrl-CS"/>
        </w:rPr>
        <w:t>Еколошка с</w:t>
      </w:r>
      <w:r w:rsidR="003C1BE4">
        <w:rPr>
          <w:sz w:val="24"/>
          <w:szCs w:val="24"/>
          <w:lang w:val="sr-Cyrl-CS"/>
        </w:rPr>
        <w:t xml:space="preserve">екција </w:t>
      </w:r>
    </w:p>
    <w:p w:rsidR="007B1F6F" w:rsidRDefault="007B1F6F">
      <w:pPr>
        <w:rPr>
          <w:sz w:val="24"/>
          <w:szCs w:val="24"/>
          <w:lang w:val="sr-Cyrl-CS"/>
        </w:rPr>
      </w:pPr>
      <w:r>
        <w:rPr>
          <w:sz w:val="24"/>
          <w:szCs w:val="24"/>
          <w:lang w:val="sr-Cyrl-CS"/>
        </w:rPr>
        <w:t>Руска секција</w:t>
      </w:r>
    </w:p>
    <w:p w:rsidR="003C1BE4" w:rsidRDefault="003C1BE4">
      <w:pPr>
        <w:rPr>
          <w:sz w:val="24"/>
          <w:szCs w:val="24"/>
          <w:lang w:val="sr-Cyrl-CS"/>
        </w:rPr>
      </w:pPr>
      <w:r>
        <w:rPr>
          <w:sz w:val="24"/>
          <w:szCs w:val="24"/>
          <w:lang w:val="sr-Cyrl-CS"/>
        </w:rPr>
        <w:t>Ученичке организације</w:t>
      </w:r>
    </w:p>
    <w:p w:rsidR="003C1BE4" w:rsidRDefault="003C1BE4">
      <w:pPr>
        <w:rPr>
          <w:sz w:val="24"/>
          <w:szCs w:val="24"/>
          <w:lang w:val="sr-Cyrl-CS"/>
        </w:rPr>
      </w:pPr>
      <w:r>
        <w:rPr>
          <w:sz w:val="24"/>
          <w:szCs w:val="24"/>
          <w:lang w:val="sr-Cyrl-CS"/>
        </w:rPr>
        <w:t>Друштвено-користан рад</w:t>
      </w:r>
    </w:p>
    <w:p w:rsidR="003C1BE4" w:rsidRDefault="003C1BE4">
      <w:pPr>
        <w:rPr>
          <w:sz w:val="24"/>
          <w:szCs w:val="24"/>
          <w:lang w:val="sr-Cyrl-CS"/>
        </w:rPr>
      </w:pPr>
      <w:r>
        <w:rPr>
          <w:sz w:val="24"/>
          <w:szCs w:val="24"/>
          <w:lang w:val="sr-Cyrl-CS"/>
        </w:rPr>
        <w:t>Екскурзије ученика,</w:t>
      </w:r>
      <w:r w:rsidR="008B62FB">
        <w:rPr>
          <w:sz w:val="24"/>
          <w:szCs w:val="24"/>
        </w:rPr>
        <w:t xml:space="preserve"> </w:t>
      </w:r>
      <w:r>
        <w:rPr>
          <w:sz w:val="24"/>
          <w:szCs w:val="24"/>
          <w:lang w:val="sr-Cyrl-CS"/>
        </w:rPr>
        <w:t>школа у природи (рекреативна настава),излети,рехабилитација ученика</w:t>
      </w:r>
    </w:p>
    <w:p w:rsidR="003C1BE4" w:rsidRDefault="003C1BE4">
      <w:pPr>
        <w:rPr>
          <w:sz w:val="24"/>
          <w:szCs w:val="24"/>
          <w:lang w:val="sr-Cyrl-CS"/>
        </w:rPr>
      </w:pPr>
    </w:p>
    <w:p w:rsidR="003C1BE4" w:rsidRDefault="003C1BE4">
      <w:pPr>
        <w:rPr>
          <w:b/>
          <w:sz w:val="24"/>
          <w:szCs w:val="24"/>
          <w:lang w:val="sr-Cyrl-CS"/>
        </w:rPr>
      </w:pPr>
      <w:r w:rsidRPr="007E00A5">
        <w:rPr>
          <w:b/>
          <w:sz w:val="24"/>
          <w:szCs w:val="24"/>
          <w:lang w:val="sr-Cyrl-CS"/>
        </w:rPr>
        <w:t>5.</w:t>
      </w:r>
      <w:r w:rsidR="008B1F98">
        <w:rPr>
          <w:b/>
          <w:sz w:val="24"/>
          <w:szCs w:val="24"/>
          <w:lang w:val="sr-Cyrl-CS"/>
        </w:rPr>
        <w:t xml:space="preserve"> </w:t>
      </w:r>
      <w:r w:rsidRPr="007E00A5">
        <w:rPr>
          <w:b/>
          <w:sz w:val="24"/>
          <w:szCs w:val="24"/>
          <w:lang w:val="sr-Cyrl-CS"/>
        </w:rPr>
        <w:t xml:space="preserve">Посебни програми </w:t>
      </w:r>
      <w:r w:rsidR="007E00A5" w:rsidRPr="007E00A5">
        <w:rPr>
          <w:b/>
          <w:sz w:val="24"/>
          <w:szCs w:val="24"/>
          <w:lang w:val="sr-Cyrl-CS"/>
        </w:rPr>
        <w:t>образовно-васпитног рада</w:t>
      </w:r>
    </w:p>
    <w:p w:rsidR="007E00A5" w:rsidRDefault="00C5127E">
      <w:pPr>
        <w:rPr>
          <w:sz w:val="24"/>
          <w:szCs w:val="24"/>
          <w:lang w:val="sr-Cyrl-CS"/>
        </w:rPr>
      </w:pPr>
      <w:r>
        <w:rPr>
          <w:sz w:val="24"/>
          <w:szCs w:val="24"/>
          <w:lang w:val="sr-Cyrl-CS"/>
        </w:rPr>
        <w:t xml:space="preserve">5.1 </w:t>
      </w:r>
      <w:r w:rsidR="007E00A5">
        <w:rPr>
          <w:sz w:val="24"/>
          <w:szCs w:val="24"/>
          <w:lang w:val="sr-Cyrl-CS"/>
        </w:rPr>
        <w:t>П</w:t>
      </w:r>
      <w:r>
        <w:rPr>
          <w:sz w:val="24"/>
          <w:szCs w:val="24"/>
          <w:lang w:val="sr-Cyrl-CS"/>
        </w:rPr>
        <w:t>лан</w:t>
      </w:r>
      <w:r w:rsidR="007E00A5">
        <w:rPr>
          <w:sz w:val="24"/>
          <w:szCs w:val="24"/>
          <w:lang w:val="sr-Cyrl-CS"/>
        </w:rPr>
        <w:t xml:space="preserve"> професионалне оријентације</w:t>
      </w:r>
    </w:p>
    <w:p w:rsidR="007E00A5" w:rsidRDefault="004203A6">
      <w:pPr>
        <w:rPr>
          <w:sz w:val="24"/>
          <w:szCs w:val="24"/>
          <w:lang w:val="sr-Cyrl-CS"/>
        </w:rPr>
      </w:pPr>
      <w:r>
        <w:rPr>
          <w:sz w:val="24"/>
          <w:szCs w:val="24"/>
          <w:lang w:val="sr-Cyrl-CS"/>
        </w:rPr>
        <w:t>5.</w:t>
      </w:r>
      <w:r w:rsidR="00C5127E">
        <w:rPr>
          <w:sz w:val="24"/>
          <w:szCs w:val="24"/>
          <w:lang w:val="sr-Cyrl-CS"/>
        </w:rPr>
        <w:t>2</w:t>
      </w:r>
      <w:r>
        <w:rPr>
          <w:sz w:val="24"/>
          <w:szCs w:val="24"/>
          <w:lang w:val="sr-Cyrl-CS"/>
        </w:rPr>
        <w:t xml:space="preserve"> </w:t>
      </w:r>
      <w:r w:rsidR="007E00A5">
        <w:rPr>
          <w:sz w:val="24"/>
          <w:szCs w:val="24"/>
          <w:lang w:val="sr-Cyrl-CS"/>
        </w:rPr>
        <w:t>Здравствено васпитање и здравствена заштита ученика</w:t>
      </w:r>
    </w:p>
    <w:p w:rsidR="007E00A5" w:rsidRDefault="004203A6">
      <w:pPr>
        <w:rPr>
          <w:sz w:val="24"/>
          <w:szCs w:val="24"/>
          <w:lang w:val="sr-Cyrl-CS"/>
        </w:rPr>
      </w:pPr>
      <w:r>
        <w:rPr>
          <w:sz w:val="24"/>
          <w:szCs w:val="24"/>
          <w:lang w:val="sr-Cyrl-CS"/>
        </w:rPr>
        <w:t>5.</w:t>
      </w:r>
      <w:r w:rsidR="00C5127E">
        <w:rPr>
          <w:sz w:val="24"/>
          <w:szCs w:val="24"/>
          <w:lang w:val="sr-Cyrl-CS"/>
        </w:rPr>
        <w:t>3</w:t>
      </w:r>
      <w:r>
        <w:rPr>
          <w:sz w:val="24"/>
          <w:szCs w:val="24"/>
          <w:lang w:val="sr-Cyrl-CS"/>
        </w:rPr>
        <w:t xml:space="preserve"> </w:t>
      </w:r>
      <w:r w:rsidR="007E00A5">
        <w:rPr>
          <w:sz w:val="24"/>
          <w:szCs w:val="24"/>
          <w:lang w:val="sr-Cyrl-CS"/>
        </w:rPr>
        <w:t>Социјална заштита ученика</w:t>
      </w:r>
    </w:p>
    <w:p w:rsidR="007E00A5" w:rsidRDefault="004203A6">
      <w:pPr>
        <w:rPr>
          <w:sz w:val="24"/>
          <w:szCs w:val="24"/>
          <w:lang w:val="sr-Cyrl-CS"/>
        </w:rPr>
      </w:pPr>
      <w:r>
        <w:rPr>
          <w:sz w:val="24"/>
          <w:szCs w:val="24"/>
          <w:lang w:val="sr-Cyrl-CS"/>
        </w:rPr>
        <w:t>5.</w:t>
      </w:r>
      <w:r w:rsidR="00C5127E">
        <w:rPr>
          <w:sz w:val="24"/>
          <w:szCs w:val="24"/>
          <w:lang w:val="sr-Cyrl-CS"/>
        </w:rPr>
        <w:t>4</w:t>
      </w:r>
      <w:r>
        <w:rPr>
          <w:sz w:val="24"/>
          <w:szCs w:val="24"/>
          <w:lang w:val="sr-Cyrl-CS"/>
        </w:rPr>
        <w:t xml:space="preserve"> План</w:t>
      </w:r>
      <w:r w:rsidR="007E00A5">
        <w:rPr>
          <w:sz w:val="24"/>
          <w:szCs w:val="24"/>
          <w:lang w:val="sr-Cyrl-CS"/>
        </w:rPr>
        <w:t xml:space="preserve"> превенције малолетничке деликвенције</w:t>
      </w:r>
    </w:p>
    <w:p w:rsidR="00504F4C" w:rsidRPr="00DD4A3C" w:rsidRDefault="00504F4C">
      <w:pPr>
        <w:rPr>
          <w:sz w:val="24"/>
          <w:szCs w:val="24"/>
        </w:rPr>
      </w:pPr>
      <w:r>
        <w:rPr>
          <w:sz w:val="24"/>
          <w:szCs w:val="24"/>
          <w:lang w:val="sr-Cyrl-CS"/>
        </w:rPr>
        <w:t>5.5Платформа „Чувам те“</w:t>
      </w:r>
    </w:p>
    <w:p w:rsidR="007E00A5" w:rsidRDefault="004203A6">
      <w:pPr>
        <w:rPr>
          <w:sz w:val="24"/>
          <w:szCs w:val="24"/>
          <w:lang w:val="sr-Cyrl-CS"/>
        </w:rPr>
      </w:pPr>
      <w:r>
        <w:rPr>
          <w:sz w:val="24"/>
          <w:szCs w:val="24"/>
          <w:lang w:val="sr-Cyrl-CS"/>
        </w:rPr>
        <w:t>5.</w:t>
      </w:r>
      <w:r w:rsidR="00504F4C">
        <w:rPr>
          <w:sz w:val="24"/>
          <w:szCs w:val="24"/>
        </w:rPr>
        <w:t>6</w:t>
      </w:r>
      <w:r>
        <w:rPr>
          <w:sz w:val="24"/>
          <w:szCs w:val="24"/>
          <w:lang w:val="sr-Cyrl-CS"/>
        </w:rPr>
        <w:t xml:space="preserve"> План</w:t>
      </w:r>
      <w:r w:rsidR="007E00A5">
        <w:rPr>
          <w:sz w:val="24"/>
          <w:szCs w:val="24"/>
          <w:lang w:val="sr-Cyrl-CS"/>
        </w:rPr>
        <w:t xml:space="preserve"> корективног рада са ученицима</w:t>
      </w:r>
    </w:p>
    <w:p w:rsidR="007E00A5" w:rsidRDefault="004203A6">
      <w:pPr>
        <w:rPr>
          <w:sz w:val="24"/>
          <w:szCs w:val="24"/>
          <w:lang w:val="sr-Cyrl-CS"/>
        </w:rPr>
      </w:pPr>
      <w:r>
        <w:rPr>
          <w:sz w:val="24"/>
          <w:szCs w:val="24"/>
          <w:lang w:val="sr-Cyrl-CS"/>
        </w:rPr>
        <w:t>5.</w:t>
      </w:r>
      <w:r w:rsidR="00504F4C">
        <w:rPr>
          <w:sz w:val="24"/>
          <w:szCs w:val="24"/>
        </w:rPr>
        <w:t>7</w:t>
      </w:r>
      <w:r>
        <w:rPr>
          <w:sz w:val="24"/>
          <w:szCs w:val="24"/>
          <w:lang w:val="sr-Cyrl-CS"/>
        </w:rPr>
        <w:t xml:space="preserve"> План </w:t>
      </w:r>
      <w:r w:rsidR="007E00A5">
        <w:rPr>
          <w:sz w:val="24"/>
          <w:szCs w:val="24"/>
          <w:lang w:val="sr-Cyrl-CS"/>
        </w:rPr>
        <w:t xml:space="preserve"> Тима за инклузивно образова</w:t>
      </w:r>
      <w:r w:rsidR="00383BAF">
        <w:rPr>
          <w:sz w:val="24"/>
          <w:szCs w:val="24"/>
          <w:lang w:val="sr-Cyrl-CS"/>
        </w:rPr>
        <w:t>њ</w:t>
      </w:r>
      <w:r w:rsidR="007E00A5">
        <w:rPr>
          <w:sz w:val="24"/>
          <w:szCs w:val="24"/>
          <w:lang w:val="sr-Cyrl-CS"/>
        </w:rPr>
        <w:t>е</w:t>
      </w:r>
    </w:p>
    <w:p w:rsidR="00272042" w:rsidRDefault="00272042">
      <w:pPr>
        <w:rPr>
          <w:sz w:val="24"/>
          <w:szCs w:val="24"/>
          <w:lang w:val="sr-Cyrl-CS"/>
        </w:rPr>
      </w:pPr>
      <w:r>
        <w:rPr>
          <w:sz w:val="24"/>
          <w:szCs w:val="24"/>
          <w:lang w:val="sr-Cyrl-CS"/>
        </w:rPr>
        <w:t>5.8 План заштите ученика од насиља, злостављања и занемаривања</w:t>
      </w:r>
    </w:p>
    <w:p w:rsidR="00272042" w:rsidRDefault="00272042">
      <w:pPr>
        <w:rPr>
          <w:sz w:val="24"/>
          <w:szCs w:val="24"/>
          <w:lang w:val="sr-Cyrl-CS"/>
        </w:rPr>
      </w:pPr>
      <w:r>
        <w:rPr>
          <w:sz w:val="24"/>
          <w:szCs w:val="24"/>
          <w:lang w:val="sr-Cyrl-CS"/>
        </w:rPr>
        <w:t>5.9 План заштите ученика од дискриминације</w:t>
      </w:r>
    </w:p>
    <w:p w:rsidR="007E00A5" w:rsidRDefault="007E00A5">
      <w:pPr>
        <w:rPr>
          <w:sz w:val="24"/>
          <w:szCs w:val="24"/>
          <w:lang w:val="sr-Cyrl-CS"/>
        </w:rPr>
      </w:pPr>
    </w:p>
    <w:p w:rsidR="007B48B4" w:rsidRDefault="007B48B4">
      <w:pPr>
        <w:rPr>
          <w:b/>
          <w:sz w:val="24"/>
          <w:szCs w:val="24"/>
          <w:lang w:val="sr-Cyrl-CS"/>
        </w:rPr>
      </w:pPr>
      <w:r w:rsidRPr="007B48B4">
        <w:rPr>
          <w:b/>
          <w:sz w:val="24"/>
          <w:szCs w:val="24"/>
          <w:lang w:val="sr-Cyrl-CS"/>
        </w:rPr>
        <w:t>6.</w:t>
      </w:r>
      <w:r w:rsidR="008B1F98">
        <w:rPr>
          <w:b/>
          <w:sz w:val="24"/>
          <w:szCs w:val="24"/>
          <w:lang w:val="sr-Cyrl-CS"/>
        </w:rPr>
        <w:t xml:space="preserve"> </w:t>
      </w:r>
      <w:r w:rsidRPr="007B48B4">
        <w:rPr>
          <w:b/>
          <w:sz w:val="24"/>
          <w:szCs w:val="24"/>
          <w:lang w:val="sr-Cyrl-CS"/>
        </w:rPr>
        <w:t>План рада стручног усавршавања и напређивања образовно-васпитног рада</w:t>
      </w:r>
    </w:p>
    <w:p w:rsidR="00C5127E" w:rsidRDefault="002B6DAB">
      <w:pPr>
        <w:rPr>
          <w:sz w:val="24"/>
          <w:szCs w:val="24"/>
          <w:lang w:val="sr-Cyrl-CS"/>
        </w:rPr>
      </w:pPr>
      <w:r w:rsidRPr="002B6DAB">
        <w:rPr>
          <w:sz w:val="24"/>
          <w:szCs w:val="24"/>
          <w:lang w:val="sr-Cyrl-CS"/>
        </w:rPr>
        <w:t>6.1 План рада Тима за обезбеђивање квалитета и развој установе</w:t>
      </w:r>
    </w:p>
    <w:p w:rsidR="002B6DAB" w:rsidRPr="002B6DAB" w:rsidRDefault="002B6DAB">
      <w:pPr>
        <w:rPr>
          <w:sz w:val="24"/>
          <w:szCs w:val="24"/>
          <w:lang w:val="sr-Cyrl-CS"/>
        </w:rPr>
      </w:pPr>
      <w:r>
        <w:rPr>
          <w:sz w:val="24"/>
          <w:szCs w:val="24"/>
          <w:lang w:val="sr-Cyrl-CS"/>
        </w:rPr>
        <w:t>6.2</w:t>
      </w:r>
      <w:r w:rsidR="00C74637">
        <w:rPr>
          <w:sz w:val="24"/>
          <w:szCs w:val="24"/>
          <w:lang w:val="sr-Cyrl-CS"/>
        </w:rPr>
        <w:t xml:space="preserve"> </w:t>
      </w:r>
      <w:r w:rsidR="00B708D1">
        <w:rPr>
          <w:sz w:val="24"/>
          <w:szCs w:val="24"/>
          <w:lang w:val="sr-Cyrl-CS"/>
        </w:rPr>
        <w:t>План стручног усавршавања наставника и унапређења образовно-васпитног рада</w:t>
      </w:r>
    </w:p>
    <w:p w:rsidR="00C5127E" w:rsidRDefault="00C5127E" w:rsidP="00C5127E">
      <w:pPr>
        <w:rPr>
          <w:sz w:val="24"/>
          <w:szCs w:val="24"/>
          <w:lang w:val="sr-Cyrl-CS"/>
        </w:rPr>
      </w:pPr>
      <w:r>
        <w:rPr>
          <w:sz w:val="24"/>
          <w:szCs w:val="24"/>
          <w:lang w:val="sr-Cyrl-CS"/>
        </w:rPr>
        <w:t>6.</w:t>
      </w:r>
      <w:r w:rsidR="002B6DAB">
        <w:rPr>
          <w:sz w:val="24"/>
          <w:szCs w:val="24"/>
          <w:lang w:val="sr-Cyrl-CS"/>
        </w:rPr>
        <w:t>3</w:t>
      </w:r>
      <w:r>
        <w:rPr>
          <w:sz w:val="24"/>
          <w:szCs w:val="24"/>
          <w:lang w:val="sr-Cyrl-CS"/>
        </w:rPr>
        <w:t xml:space="preserve"> План рада </w:t>
      </w:r>
      <w:r w:rsidR="00B2538F" w:rsidRPr="00256E16">
        <w:rPr>
          <w:sz w:val="24"/>
          <w:lang w:val="sr-Cyrl-CS"/>
        </w:rPr>
        <w:t>Тим</w:t>
      </w:r>
      <w:r w:rsidR="00B2538F">
        <w:rPr>
          <w:sz w:val="24"/>
          <w:lang w:val="sr-Cyrl-CS"/>
        </w:rPr>
        <w:t>а</w:t>
      </w:r>
      <w:r w:rsidR="00B2538F" w:rsidRPr="00256E16">
        <w:rPr>
          <w:sz w:val="24"/>
          <w:lang w:val="sr-Cyrl-CS"/>
        </w:rPr>
        <w:t xml:space="preserve"> за </w:t>
      </w:r>
      <w:r w:rsidR="00B2538F">
        <w:rPr>
          <w:sz w:val="24"/>
          <w:lang w:val="sr-Cyrl-CS"/>
        </w:rPr>
        <w:t xml:space="preserve">развој </w:t>
      </w:r>
      <w:r w:rsidR="00B2538F" w:rsidRPr="00256E16">
        <w:rPr>
          <w:sz w:val="24"/>
          <w:lang w:val="sr-Cyrl-CS"/>
        </w:rPr>
        <w:t>међупредметн</w:t>
      </w:r>
      <w:r w:rsidR="00B2538F">
        <w:rPr>
          <w:sz w:val="24"/>
          <w:lang w:val="sr-Cyrl-CS"/>
        </w:rPr>
        <w:t>их</w:t>
      </w:r>
      <w:r w:rsidR="00B2538F" w:rsidRPr="00256E16">
        <w:rPr>
          <w:sz w:val="24"/>
          <w:lang w:val="sr-Cyrl-CS"/>
        </w:rPr>
        <w:t xml:space="preserve"> компетенциј</w:t>
      </w:r>
      <w:r w:rsidR="00B2538F">
        <w:rPr>
          <w:sz w:val="24"/>
          <w:lang w:val="sr-Cyrl-CS"/>
        </w:rPr>
        <w:t>а</w:t>
      </w:r>
    </w:p>
    <w:p w:rsidR="003C1BE4" w:rsidRDefault="003C1BE4">
      <w:pPr>
        <w:rPr>
          <w:sz w:val="24"/>
          <w:szCs w:val="24"/>
          <w:lang w:val="sr-Cyrl-CS"/>
        </w:rPr>
      </w:pPr>
    </w:p>
    <w:p w:rsidR="007B48B4" w:rsidRDefault="007B48B4">
      <w:pPr>
        <w:rPr>
          <w:b/>
          <w:sz w:val="24"/>
          <w:szCs w:val="24"/>
          <w:lang w:val="sr-Cyrl-CS"/>
        </w:rPr>
      </w:pPr>
      <w:r w:rsidRPr="007B48B4">
        <w:rPr>
          <w:b/>
          <w:sz w:val="24"/>
          <w:szCs w:val="24"/>
          <w:lang w:val="sr-Cyrl-CS"/>
        </w:rPr>
        <w:t>7.</w:t>
      </w:r>
      <w:r w:rsidR="008B1F98">
        <w:rPr>
          <w:b/>
          <w:sz w:val="24"/>
          <w:szCs w:val="24"/>
          <w:lang w:val="sr-Cyrl-CS"/>
        </w:rPr>
        <w:t xml:space="preserve"> </w:t>
      </w:r>
      <w:r w:rsidRPr="007B48B4">
        <w:rPr>
          <w:b/>
          <w:sz w:val="24"/>
          <w:szCs w:val="24"/>
          <w:lang w:val="sr-Cyrl-CS"/>
        </w:rPr>
        <w:t>План сарадње са друштвено средином</w:t>
      </w:r>
    </w:p>
    <w:p w:rsidR="00865C60" w:rsidRDefault="00FD1872">
      <w:pPr>
        <w:rPr>
          <w:sz w:val="24"/>
          <w:szCs w:val="24"/>
          <w:lang w:val="sr-Cyrl-CS"/>
        </w:rPr>
      </w:pPr>
      <w:r>
        <w:rPr>
          <w:sz w:val="24"/>
          <w:szCs w:val="24"/>
          <w:lang w:val="sr-Cyrl-CS"/>
        </w:rPr>
        <w:t xml:space="preserve">7.1 </w:t>
      </w:r>
      <w:r w:rsidR="00865C60">
        <w:rPr>
          <w:sz w:val="24"/>
          <w:szCs w:val="24"/>
          <w:lang w:val="sr-Cyrl-CS"/>
        </w:rPr>
        <w:t>Сарадња са породицом</w:t>
      </w:r>
    </w:p>
    <w:p w:rsidR="00865C60" w:rsidRDefault="00FD1872">
      <w:pPr>
        <w:rPr>
          <w:sz w:val="24"/>
          <w:szCs w:val="24"/>
          <w:lang w:val="sr-Cyrl-CS"/>
        </w:rPr>
      </w:pPr>
      <w:r>
        <w:rPr>
          <w:sz w:val="24"/>
          <w:szCs w:val="24"/>
          <w:lang w:val="sr-Cyrl-CS"/>
        </w:rPr>
        <w:t xml:space="preserve">7.2 </w:t>
      </w:r>
      <w:r w:rsidR="00865C60">
        <w:rPr>
          <w:sz w:val="24"/>
          <w:szCs w:val="24"/>
          <w:lang w:val="sr-Cyrl-CS"/>
        </w:rPr>
        <w:t>Сарадња са осталим организацијама и институцијама</w:t>
      </w:r>
    </w:p>
    <w:p w:rsidR="00865C60" w:rsidRDefault="00FD1872">
      <w:pPr>
        <w:rPr>
          <w:sz w:val="24"/>
          <w:szCs w:val="24"/>
          <w:lang w:val="sr-Cyrl-CS"/>
        </w:rPr>
      </w:pPr>
      <w:r>
        <w:rPr>
          <w:sz w:val="24"/>
          <w:szCs w:val="24"/>
          <w:lang w:val="sr-Cyrl-CS"/>
        </w:rPr>
        <w:t xml:space="preserve">7.2.1 </w:t>
      </w:r>
      <w:r w:rsidR="00865C60">
        <w:rPr>
          <w:sz w:val="24"/>
          <w:szCs w:val="24"/>
          <w:lang w:val="sr-Cyrl-CS"/>
        </w:rPr>
        <w:t>План културних и других активности у друштвеној средини</w:t>
      </w:r>
    </w:p>
    <w:p w:rsidR="00865C60" w:rsidRDefault="00FD1872">
      <w:pPr>
        <w:rPr>
          <w:sz w:val="24"/>
          <w:szCs w:val="24"/>
          <w:lang w:val="sr-Cyrl-CS"/>
        </w:rPr>
      </w:pPr>
      <w:r>
        <w:rPr>
          <w:sz w:val="24"/>
          <w:szCs w:val="24"/>
          <w:lang w:val="sr-Cyrl-CS"/>
        </w:rPr>
        <w:t xml:space="preserve">7.2.2 </w:t>
      </w:r>
      <w:r w:rsidR="00865C60">
        <w:rPr>
          <w:sz w:val="24"/>
          <w:szCs w:val="24"/>
          <w:lang w:val="sr-Cyrl-CS"/>
        </w:rPr>
        <w:t>Сарадња школе са здравственим установама</w:t>
      </w:r>
    </w:p>
    <w:p w:rsidR="00865C60" w:rsidRDefault="00FD1872">
      <w:pPr>
        <w:rPr>
          <w:sz w:val="24"/>
          <w:szCs w:val="24"/>
          <w:lang w:val="sr-Cyrl-CS"/>
        </w:rPr>
      </w:pPr>
      <w:r>
        <w:rPr>
          <w:sz w:val="24"/>
          <w:szCs w:val="24"/>
          <w:lang w:val="sr-Cyrl-CS"/>
        </w:rPr>
        <w:t xml:space="preserve">7.2.3 </w:t>
      </w:r>
      <w:r w:rsidR="00865C60">
        <w:rPr>
          <w:sz w:val="24"/>
          <w:szCs w:val="24"/>
          <w:lang w:val="sr-Cyrl-CS"/>
        </w:rPr>
        <w:t>Сарадња са Министарством просвете</w:t>
      </w:r>
    </w:p>
    <w:p w:rsidR="00865C60" w:rsidRDefault="00865C60">
      <w:pPr>
        <w:rPr>
          <w:sz w:val="24"/>
          <w:szCs w:val="24"/>
          <w:lang w:val="sr-Cyrl-CS"/>
        </w:rPr>
      </w:pPr>
    </w:p>
    <w:p w:rsidR="00865C60" w:rsidRDefault="00865C60">
      <w:pPr>
        <w:rPr>
          <w:b/>
          <w:sz w:val="24"/>
          <w:szCs w:val="24"/>
          <w:lang w:val="sr-Cyrl-CS"/>
        </w:rPr>
      </w:pPr>
      <w:r w:rsidRPr="00865C60">
        <w:rPr>
          <w:b/>
          <w:sz w:val="24"/>
          <w:szCs w:val="24"/>
          <w:lang w:val="sr-Cyrl-CS"/>
        </w:rPr>
        <w:t>8.</w:t>
      </w:r>
      <w:r w:rsidR="008B1F98">
        <w:rPr>
          <w:b/>
          <w:sz w:val="24"/>
          <w:szCs w:val="24"/>
          <w:lang w:val="sr-Cyrl-CS"/>
        </w:rPr>
        <w:t xml:space="preserve"> </w:t>
      </w:r>
      <w:r w:rsidRPr="00865C60">
        <w:rPr>
          <w:b/>
          <w:sz w:val="24"/>
          <w:szCs w:val="24"/>
          <w:lang w:val="sr-Cyrl-CS"/>
        </w:rPr>
        <w:t>План школског маркетинга</w:t>
      </w:r>
    </w:p>
    <w:p w:rsidR="00F21102" w:rsidRDefault="00FD1872">
      <w:pPr>
        <w:rPr>
          <w:sz w:val="24"/>
          <w:szCs w:val="24"/>
          <w:lang w:val="sr-Cyrl-CS"/>
        </w:rPr>
      </w:pPr>
      <w:r>
        <w:rPr>
          <w:sz w:val="24"/>
          <w:szCs w:val="24"/>
          <w:lang w:val="sr-Cyrl-CS"/>
        </w:rPr>
        <w:t xml:space="preserve">8.1  </w:t>
      </w:r>
      <w:r w:rsidR="00865C60" w:rsidRPr="00865C60">
        <w:rPr>
          <w:sz w:val="24"/>
          <w:szCs w:val="24"/>
          <w:lang w:val="sr-Cyrl-CS"/>
        </w:rPr>
        <w:t>Интерни маркети</w:t>
      </w:r>
    </w:p>
    <w:p w:rsidR="00865C60" w:rsidRDefault="00FD1872">
      <w:pPr>
        <w:rPr>
          <w:sz w:val="24"/>
          <w:szCs w:val="24"/>
          <w:lang w:val="sr-Cyrl-CS"/>
        </w:rPr>
      </w:pPr>
      <w:r>
        <w:rPr>
          <w:sz w:val="24"/>
          <w:szCs w:val="24"/>
          <w:lang w:val="sr-Cyrl-CS"/>
        </w:rPr>
        <w:lastRenderedPageBreak/>
        <w:t xml:space="preserve">8.2  </w:t>
      </w:r>
      <w:r w:rsidR="00865C60">
        <w:rPr>
          <w:sz w:val="24"/>
          <w:szCs w:val="24"/>
          <w:lang w:val="sr-Cyrl-CS"/>
        </w:rPr>
        <w:t>Екстерни маркетинг</w:t>
      </w:r>
    </w:p>
    <w:p w:rsidR="00865C60" w:rsidRDefault="00865C60">
      <w:pPr>
        <w:rPr>
          <w:sz w:val="24"/>
          <w:szCs w:val="24"/>
          <w:lang w:val="sr-Cyrl-CS"/>
        </w:rPr>
      </w:pPr>
    </w:p>
    <w:p w:rsidR="00865C60" w:rsidRPr="00865C60" w:rsidRDefault="00865C60">
      <w:pPr>
        <w:rPr>
          <w:b/>
          <w:sz w:val="24"/>
          <w:szCs w:val="24"/>
          <w:lang w:val="sr-Cyrl-CS"/>
        </w:rPr>
      </w:pPr>
      <w:r w:rsidRPr="00865C60">
        <w:rPr>
          <w:b/>
          <w:sz w:val="24"/>
          <w:szCs w:val="24"/>
          <w:lang w:val="sr-Cyrl-CS"/>
        </w:rPr>
        <w:t>9.</w:t>
      </w:r>
      <w:r w:rsidR="008B1F98">
        <w:rPr>
          <w:b/>
          <w:sz w:val="24"/>
          <w:szCs w:val="24"/>
          <w:lang w:val="sr-Cyrl-CS"/>
        </w:rPr>
        <w:t xml:space="preserve"> </w:t>
      </w:r>
      <w:r w:rsidRPr="00865C60">
        <w:rPr>
          <w:b/>
          <w:sz w:val="24"/>
          <w:szCs w:val="24"/>
          <w:lang w:val="sr-Cyrl-CS"/>
        </w:rPr>
        <w:t>Прилози</w:t>
      </w:r>
    </w:p>
    <w:p w:rsidR="00865C60" w:rsidRDefault="00865C60" w:rsidP="00865C60">
      <w:pPr>
        <w:rPr>
          <w:sz w:val="24"/>
          <w:szCs w:val="24"/>
          <w:lang w:val="sr-Cyrl-CS"/>
        </w:rPr>
      </w:pPr>
    </w:p>
    <w:p w:rsidR="00865C60" w:rsidRDefault="00865C60" w:rsidP="00865C60">
      <w:pPr>
        <w:rPr>
          <w:sz w:val="24"/>
          <w:szCs w:val="24"/>
          <w:lang w:val="sr-Cyrl-CS"/>
        </w:rPr>
      </w:pPr>
    </w:p>
    <w:p w:rsidR="00865C60" w:rsidRDefault="00865C60" w:rsidP="00865C60">
      <w:pPr>
        <w:rPr>
          <w:sz w:val="24"/>
          <w:szCs w:val="24"/>
          <w:lang w:val="sr-Cyrl-CS"/>
        </w:rPr>
      </w:pPr>
    </w:p>
    <w:p w:rsidR="00865C60" w:rsidRDefault="00865C60" w:rsidP="00865C60">
      <w:pPr>
        <w:rPr>
          <w:sz w:val="24"/>
          <w:szCs w:val="24"/>
          <w:lang w:val="sr-Cyrl-CS"/>
        </w:rPr>
      </w:pPr>
    </w:p>
    <w:p w:rsidR="00865C60" w:rsidRDefault="00865C60" w:rsidP="00865C60">
      <w:pPr>
        <w:rPr>
          <w:sz w:val="24"/>
          <w:szCs w:val="24"/>
          <w:lang w:val="sr-Cyrl-CS"/>
        </w:rPr>
      </w:pPr>
    </w:p>
    <w:p w:rsidR="00865C60" w:rsidRDefault="00865C60" w:rsidP="00865C60">
      <w:pPr>
        <w:rPr>
          <w:sz w:val="24"/>
          <w:szCs w:val="24"/>
          <w:lang w:val="sr-Cyrl-CS"/>
        </w:rPr>
      </w:pPr>
    </w:p>
    <w:p w:rsidR="00865C60" w:rsidRDefault="00865C60" w:rsidP="00865C60">
      <w:pPr>
        <w:rPr>
          <w:sz w:val="24"/>
          <w:szCs w:val="24"/>
          <w:lang w:val="sr-Cyrl-CS"/>
        </w:rPr>
      </w:pPr>
    </w:p>
    <w:p w:rsidR="00865C60" w:rsidRDefault="00865C60" w:rsidP="00865C60">
      <w:pPr>
        <w:rPr>
          <w:sz w:val="24"/>
          <w:szCs w:val="24"/>
          <w:lang w:val="sr-Cyrl-CS"/>
        </w:rPr>
      </w:pPr>
    </w:p>
    <w:p w:rsidR="00865C60" w:rsidRDefault="00865C60" w:rsidP="00865C60">
      <w:pPr>
        <w:rPr>
          <w:sz w:val="24"/>
          <w:szCs w:val="24"/>
          <w:lang w:val="sr-Latn-CS"/>
        </w:rPr>
      </w:pPr>
    </w:p>
    <w:p w:rsidR="00AC3C80" w:rsidRDefault="00AC3C80" w:rsidP="00865C60">
      <w:pPr>
        <w:rPr>
          <w:sz w:val="24"/>
          <w:szCs w:val="24"/>
          <w:lang w:val="sr-Latn-CS"/>
        </w:rPr>
      </w:pPr>
    </w:p>
    <w:p w:rsidR="00AC3C80" w:rsidRDefault="00AC3C80" w:rsidP="00865C60">
      <w:pPr>
        <w:rPr>
          <w:sz w:val="24"/>
          <w:szCs w:val="24"/>
          <w:lang w:val="sr-Latn-CS"/>
        </w:rPr>
      </w:pPr>
    </w:p>
    <w:p w:rsidR="00AC3C80" w:rsidRDefault="00AC3C80" w:rsidP="00865C60">
      <w:pPr>
        <w:rPr>
          <w:sz w:val="24"/>
          <w:szCs w:val="24"/>
          <w:lang w:val="sr-Latn-CS"/>
        </w:rPr>
      </w:pPr>
    </w:p>
    <w:p w:rsidR="00865C60" w:rsidRPr="003D0E93" w:rsidRDefault="00865C60" w:rsidP="00865C60">
      <w:pPr>
        <w:rPr>
          <w:sz w:val="24"/>
          <w:szCs w:val="24"/>
        </w:rPr>
      </w:pPr>
    </w:p>
    <w:p w:rsidR="00865C60" w:rsidRDefault="00865C60" w:rsidP="00865C60">
      <w:pPr>
        <w:rPr>
          <w:sz w:val="24"/>
          <w:szCs w:val="24"/>
        </w:rPr>
      </w:pPr>
    </w:p>
    <w:p w:rsidR="0045759D" w:rsidRDefault="0045759D" w:rsidP="00865C60">
      <w:pPr>
        <w:rPr>
          <w:sz w:val="24"/>
          <w:szCs w:val="24"/>
        </w:rPr>
      </w:pPr>
    </w:p>
    <w:p w:rsidR="0045759D" w:rsidRDefault="0045759D" w:rsidP="00865C60">
      <w:pPr>
        <w:rPr>
          <w:sz w:val="24"/>
          <w:szCs w:val="24"/>
        </w:rPr>
      </w:pPr>
    </w:p>
    <w:p w:rsidR="005F4DD4" w:rsidRDefault="005F4DD4" w:rsidP="00865C60">
      <w:pPr>
        <w:rPr>
          <w:sz w:val="24"/>
          <w:szCs w:val="24"/>
        </w:rPr>
      </w:pPr>
    </w:p>
    <w:p w:rsidR="00F21102" w:rsidRDefault="00F21102" w:rsidP="00865C60">
      <w:pPr>
        <w:rPr>
          <w:sz w:val="24"/>
          <w:szCs w:val="24"/>
        </w:rPr>
      </w:pPr>
    </w:p>
    <w:p w:rsidR="00F21102" w:rsidRDefault="00F21102" w:rsidP="00865C60">
      <w:pPr>
        <w:rPr>
          <w:sz w:val="24"/>
          <w:szCs w:val="24"/>
        </w:rPr>
      </w:pPr>
    </w:p>
    <w:p w:rsidR="00F21102" w:rsidRDefault="00F21102" w:rsidP="00865C60">
      <w:pPr>
        <w:rPr>
          <w:sz w:val="24"/>
          <w:szCs w:val="24"/>
        </w:rPr>
      </w:pPr>
    </w:p>
    <w:p w:rsidR="00F21102" w:rsidRDefault="00F21102" w:rsidP="00865C60">
      <w:pPr>
        <w:rPr>
          <w:sz w:val="24"/>
          <w:szCs w:val="24"/>
        </w:rPr>
      </w:pPr>
    </w:p>
    <w:p w:rsidR="00F21102" w:rsidRDefault="00F21102" w:rsidP="00865C60">
      <w:pPr>
        <w:rPr>
          <w:sz w:val="24"/>
          <w:szCs w:val="24"/>
        </w:rPr>
      </w:pPr>
    </w:p>
    <w:p w:rsidR="00F21102" w:rsidRDefault="00F21102" w:rsidP="00865C60">
      <w:pPr>
        <w:rPr>
          <w:sz w:val="24"/>
          <w:szCs w:val="24"/>
        </w:rPr>
      </w:pPr>
    </w:p>
    <w:p w:rsidR="00F21102" w:rsidRDefault="00F21102" w:rsidP="00865C60">
      <w:pPr>
        <w:rPr>
          <w:sz w:val="24"/>
          <w:szCs w:val="24"/>
        </w:rPr>
      </w:pPr>
    </w:p>
    <w:p w:rsidR="00F21102" w:rsidRDefault="00F21102" w:rsidP="00865C60">
      <w:pPr>
        <w:rPr>
          <w:sz w:val="24"/>
          <w:szCs w:val="24"/>
        </w:rPr>
      </w:pPr>
    </w:p>
    <w:p w:rsidR="00F21102" w:rsidRDefault="00F21102" w:rsidP="00865C60">
      <w:pPr>
        <w:rPr>
          <w:sz w:val="24"/>
          <w:szCs w:val="24"/>
        </w:rPr>
      </w:pPr>
    </w:p>
    <w:p w:rsidR="00F21102" w:rsidRDefault="00F21102" w:rsidP="00865C60">
      <w:pPr>
        <w:rPr>
          <w:sz w:val="24"/>
          <w:szCs w:val="24"/>
        </w:rPr>
      </w:pPr>
    </w:p>
    <w:p w:rsidR="00F21102" w:rsidRDefault="00F21102" w:rsidP="00865C60">
      <w:pPr>
        <w:rPr>
          <w:sz w:val="24"/>
          <w:szCs w:val="24"/>
        </w:rPr>
      </w:pPr>
    </w:p>
    <w:p w:rsidR="00F21102" w:rsidRDefault="00F21102" w:rsidP="00865C60">
      <w:pPr>
        <w:rPr>
          <w:sz w:val="24"/>
          <w:szCs w:val="24"/>
        </w:rPr>
      </w:pPr>
    </w:p>
    <w:p w:rsidR="00F21102" w:rsidRDefault="00F21102" w:rsidP="00865C60">
      <w:pPr>
        <w:rPr>
          <w:sz w:val="24"/>
          <w:szCs w:val="24"/>
        </w:rPr>
      </w:pPr>
    </w:p>
    <w:p w:rsidR="00F21102" w:rsidRDefault="00F21102" w:rsidP="00865C60">
      <w:pPr>
        <w:rPr>
          <w:sz w:val="24"/>
          <w:szCs w:val="24"/>
        </w:rPr>
      </w:pPr>
    </w:p>
    <w:p w:rsidR="00F21102" w:rsidRDefault="00F21102" w:rsidP="00865C60">
      <w:pPr>
        <w:rPr>
          <w:sz w:val="24"/>
          <w:szCs w:val="24"/>
        </w:rPr>
      </w:pPr>
    </w:p>
    <w:p w:rsidR="00F21102" w:rsidRDefault="00F21102" w:rsidP="00865C60">
      <w:pPr>
        <w:rPr>
          <w:sz w:val="24"/>
          <w:szCs w:val="24"/>
        </w:rPr>
      </w:pPr>
    </w:p>
    <w:p w:rsidR="00F21102" w:rsidRDefault="00F21102" w:rsidP="00865C60">
      <w:pPr>
        <w:rPr>
          <w:sz w:val="24"/>
          <w:szCs w:val="24"/>
        </w:rPr>
      </w:pPr>
    </w:p>
    <w:p w:rsidR="00F21102" w:rsidRDefault="00F21102"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r>
        <w:rPr>
          <w:noProof/>
          <w:sz w:val="24"/>
          <w:szCs w:val="24"/>
        </w:rPr>
        <w:lastRenderedPageBreak/>
        <w:drawing>
          <wp:inline distT="0" distB="0" distL="0" distR="0">
            <wp:extent cx="6553200" cy="847547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553200" cy="8475472"/>
                    </a:xfrm>
                    <a:prstGeom prst="rect">
                      <a:avLst/>
                    </a:prstGeom>
                    <a:noFill/>
                    <a:ln w="9525">
                      <a:noFill/>
                      <a:miter lim="800000"/>
                      <a:headEnd/>
                      <a:tailEnd/>
                    </a:ln>
                  </pic:spPr>
                </pic:pic>
              </a:graphicData>
            </a:graphic>
          </wp:inline>
        </w:drawing>
      </w: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813B06" w:rsidRDefault="00813B06" w:rsidP="00865C60">
      <w:pPr>
        <w:rPr>
          <w:sz w:val="24"/>
          <w:szCs w:val="24"/>
        </w:rPr>
      </w:pPr>
    </w:p>
    <w:p w:rsidR="00F21102" w:rsidRDefault="00F21102" w:rsidP="00865C60">
      <w:pPr>
        <w:rPr>
          <w:sz w:val="24"/>
          <w:szCs w:val="24"/>
        </w:rPr>
      </w:pPr>
    </w:p>
    <w:p w:rsidR="00F21102" w:rsidRDefault="00F21102" w:rsidP="00865C60">
      <w:pPr>
        <w:rPr>
          <w:sz w:val="24"/>
          <w:szCs w:val="24"/>
        </w:rPr>
      </w:pPr>
    </w:p>
    <w:p w:rsidR="00813B06" w:rsidRDefault="00813B06" w:rsidP="00865C60">
      <w:pPr>
        <w:rPr>
          <w:sz w:val="24"/>
          <w:szCs w:val="24"/>
        </w:rPr>
      </w:pPr>
    </w:p>
    <w:p w:rsidR="00813B06" w:rsidRDefault="00813B06" w:rsidP="00865C60">
      <w:pPr>
        <w:rPr>
          <w:sz w:val="24"/>
          <w:szCs w:val="24"/>
        </w:rPr>
      </w:pPr>
    </w:p>
    <w:p w:rsidR="00F21102" w:rsidRPr="00F21102" w:rsidRDefault="00F21102" w:rsidP="00865C60">
      <w:pPr>
        <w:rPr>
          <w:sz w:val="24"/>
          <w:szCs w:val="24"/>
        </w:rPr>
      </w:pPr>
    </w:p>
    <w:p w:rsidR="00865C60" w:rsidRPr="00813B06" w:rsidRDefault="00865C60" w:rsidP="00865C60">
      <w:pPr>
        <w:numPr>
          <w:ilvl w:val="0"/>
          <w:numId w:val="1"/>
        </w:numPr>
        <w:tabs>
          <w:tab w:val="clear" w:pos="2400"/>
          <w:tab w:val="left" w:pos="2880"/>
        </w:tabs>
        <w:ind w:left="2520" w:hanging="360"/>
        <w:rPr>
          <w:b/>
          <w:sz w:val="28"/>
          <w:szCs w:val="28"/>
          <w:lang w:val="sr-Cyrl-CS"/>
        </w:rPr>
      </w:pPr>
      <w:r w:rsidRPr="008C6F73">
        <w:rPr>
          <w:b/>
          <w:sz w:val="28"/>
          <w:szCs w:val="28"/>
          <w:lang w:val="sr-Cyrl-CS"/>
        </w:rPr>
        <w:lastRenderedPageBreak/>
        <w:t>Увод</w:t>
      </w:r>
    </w:p>
    <w:p w:rsidR="00813B06" w:rsidRPr="008C6F73" w:rsidRDefault="00813B06" w:rsidP="00813B06">
      <w:pPr>
        <w:tabs>
          <w:tab w:val="left" w:pos="2880"/>
        </w:tabs>
        <w:ind w:left="2520"/>
        <w:rPr>
          <w:b/>
          <w:sz w:val="28"/>
          <w:szCs w:val="28"/>
          <w:lang w:val="sr-Cyrl-CS"/>
        </w:rPr>
      </w:pPr>
    </w:p>
    <w:p w:rsidR="00865C60" w:rsidRPr="008C6F73" w:rsidRDefault="00865C60" w:rsidP="00865C60">
      <w:pPr>
        <w:rPr>
          <w:b/>
          <w:sz w:val="28"/>
          <w:szCs w:val="28"/>
          <w:lang w:val="sr-Cyrl-CS"/>
        </w:rPr>
      </w:pPr>
    </w:p>
    <w:p w:rsidR="00865C60" w:rsidRPr="008C6F73" w:rsidRDefault="00865C60" w:rsidP="00865C60">
      <w:pPr>
        <w:numPr>
          <w:ilvl w:val="1"/>
          <w:numId w:val="2"/>
        </w:numPr>
        <w:rPr>
          <w:b/>
          <w:sz w:val="28"/>
          <w:szCs w:val="28"/>
          <w:lang w:val="sr-Cyrl-CS"/>
        </w:rPr>
      </w:pPr>
      <w:r w:rsidRPr="008C6F73">
        <w:rPr>
          <w:b/>
          <w:sz w:val="28"/>
          <w:szCs w:val="28"/>
          <w:lang w:val="sr-Cyrl-CS"/>
        </w:rPr>
        <w:t xml:space="preserve">Полазне основе  програмирања </w:t>
      </w:r>
    </w:p>
    <w:p w:rsidR="00865C60" w:rsidRPr="008C6F73" w:rsidRDefault="00865C60" w:rsidP="00865C60">
      <w:pPr>
        <w:ind w:left="1440"/>
        <w:rPr>
          <w:b/>
          <w:sz w:val="28"/>
          <w:szCs w:val="28"/>
          <w:lang w:val="sr-Cyrl-CS"/>
        </w:rPr>
      </w:pPr>
    </w:p>
    <w:p w:rsidR="00865C60" w:rsidRPr="008C6F73" w:rsidRDefault="00865C60" w:rsidP="00865C60">
      <w:pPr>
        <w:numPr>
          <w:ilvl w:val="1"/>
          <w:numId w:val="2"/>
        </w:numPr>
        <w:rPr>
          <w:b/>
          <w:sz w:val="28"/>
          <w:szCs w:val="28"/>
          <w:lang w:val="sr-Cyrl-CS"/>
        </w:rPr>
      </w:pPr>
      <w:r w:rsidRPr="008C6F73">
        <w:rPr>
          <w:b/>
          <w:sz w:val="28"/>
          <w:szCs w:val="28"/>
          <w:lang w:val="sr-Cyrl-CS"/>
        </w:rPr>
        <w:t xml:space="preserve">Материјално технички услови рада </w:t>
      </w:r>
    </w:p>
    <w:p w:rsidR="00865C60" w:rsidRPr="008C6F73" w:rsidRDefault="00865C60" w:rsidP="00865C60">
      <w:pPr>
        <w:ind w:left="1440"/>
        <w:rPr>
          <w:b/>
          <w:sz w:val="28"/>
          <w:szCs w:val="28"/>
          <w:lang w:val="sr-Cyrl-CS"/>
        </w:rPr>
      </w:pPr>
    </w:p>
    <w:p w:rsidR="00865C60" w:rsidRPr="008C6F73" w:rsidRDefault="00865C60" w:rsidP="00865C60">
      <w:pPr>
        <w:numPr>
          <w:ilvl w:val="1"/>
          <w:numId w:val="2"/>
        </w:numPr>
        <w:rPr>
          <w:b/>
          <w:sz w:val="28"/>
          <w:szCs w:val="28"/>
          <w:lang w:val="sr-Cyrl-CS"/>
        </w:rPr>
      </w:pPr>
      <w:r w:rsidRPr="008C6F73">
        <w:rPr>
          <w:b/>
          <w:sz w:val="28"/>
          <w:szCs w:val="28"/>
          <w:lang w:val="sr-Cyrl-CS"/>
        </w:rPr>
        <w:t xml:space="preserve">Кадровски услови рада </w:t>
      </w:r>
    </w:p>
    <w:p w:rsidR="00865C60" w:rsidRPr="008C6F73" w:rsidRDefault="00865C60" w:rsidP="00865C60">
      <w:pPr>
        <w:ind w:left="1440"/>
        <w:rPr>
          <w:b/>
          <w:sz w:val="28"/>
          <w:szCs w:val="28"/>
          <w:lang w:val="sr-Cyrl-CS"/>
        </w:rPr>
      </w:pPr>
    </w:p>
    <w:p w:rsidR="00865C60" w:rsidRPr="008C6F73" w:rsidRDefault="00865C60" w:rsidP="00865C60">
      <w:pPr>
        <w:numPr>
          <w:ilvl w:val="1"/>
          <w:numId w:val="2"/>
        </w:numPr>
        <w:rPr>
          <w:b/>
          <w:sz w:val="28"/>
          <w:szCs w:val="28"/>
          <w:lang w:val="sr-Cyrl-CS"/>
        </w:rPr>
      </w:pPr>
      <w:r w:rsidRPr="008C6F73">
        <w:rPr>
          <w:b/>
          <w:sz w:val="28"/>
          <w:szCs w:val="28"/>
          <w:lang w:val="sr-Cyrl-CS"/>
        </w:rPr>
        <w:t xml:space="preserve">Услови средине у којој школа ради </w:t>
      </w:r>
    </w:p>
    <w:p w:rsidR="00865C60" w:rsidRPr="008C6F73" w:rsidRDefault="00865C60" w:rsidP="00865C60">
      <w:pPr>
        <w:ind w:left="1440"/>
        <w:rPr>
          <w:b/>
          <w:sz w:val="28"/>
          <w:szCs w:val="28"/>
          <w:lang w:val="sr-Cyrl-CS"/>
        </w:rPr>
      </w:pPr>
    </w:p>
    <w:p w:rsidR="00865C60" w:rsidRPr="008C6F73" w:rsidRDefault="00865C60" w:rsidP="00865C60">
      <w:pPr>
        <w:numPr>
          <w:ilvl w:val="1"/>
          <w:numId w:val="2"/>
        </w:numPr>
        <w:rPr>
          <w:b/>
          <w:sz w:val="28"/>
          <w:szCs w:val="28"/>
          <w:lang w:val="sr-Cyrl-CS"/>
        </w:rPr>
      </w:pPr>
      <w:r w:rsidRPr="008C6F73">
        <w:rPr>
          <w:b/>
          <w:sz w:val="28"/>
          <w:szCs w:val="28"/>
          <w:lang w:val="sr-Cyrl-CS"/>
        </w:rPr>
        <w:t>Задаци у раду за следећу школску годину</w:t>
      </w:r>
    </w:p>
    <w:p w:rsidR="00865C60" w:rsidRPr="008C6F73" w:rsidRDefault="00865C60" w:rsidP="00865C60">
      <w:pPr>
        <w:pStyle w:val="ListParagraph"/>
        <w:rPr>
          <w:b/>
          <w:sz w:val="28"/>
          <w:szCs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865C60" w:rsidRDefault="00865C60" w:rsidP="00865C60">
      <w:pPr>
        <w:pStyle w:val="ListParagraph"/>
        <w:rPr>
          <w:b/>
          <w:sz w:val="28"/>
          <w:lang w:val="sr-Cyrl-CS"/>
        </w:rPr>
      </w:pPr>
    </w:p>
    <w:p w:rsidR="0045759D" w:rsidRDefault="0045759D" w:rsidP="00D210D1">
      <w:pPr>
        <w:jc w:val="center"/>
        <w:rPr>
          <w:b/>
          <w:sz w:val="28"/>
          <w:lang w:val="sr-Cyrl-CS"/>
        </w:rPr>
      </w:pPr>
    </w:p>
    <w:p w:rsidR="00F21102" w:rsidRDefault="00F21102" w:rsidP="00D210D1">
      <w:pPr>
        <w:jc w:val="center"/>
        <w:rPr>
          <w:b/>
          <w:sz w:val="28"/>
          <w:lang w:val="sr-Cyrl-CS"/>
        </w:rPr>
      </w:pPr>
    </w:p>
    <w:p w:rsidR="00F21102" w:rsidRPr="00F21102" w:rsidRDefault="00F21102" w:rsidP="00D210D1">
      <w:pPr>
        <w:jc w:val="center"/>
        <w:rPr>
          <w:b/>
          <w:sz w:val="28"/>
          <w:szCs w:val="28"/>
        </w:rPr>
      </w:pPr>
    </w:p>
    <w:p w:rsidR="0045759D" w:rsidRDefault="0045759D" w:rsidP="00D210D1">
      <w:pPr>
        <w:jc w:val="center"/>
        <w:rPr>
          <w:b/>
          <w:sz w:val="28"/>
          <w:szCs w:val="28"/>
        </w:rPr>
      </w:pPr>
    </w:p>
    <w:p w:rsidR="0045759D" w:rsidRDefault="0045759D" w:rsidP="00D210D1">
      <w:pPr>
        <w:jc w:val="center"/>
        <w:rPr>
          <w:b/>
          <w:sz w:val="28"/>
          <w:szCs w:val="28"/>
        </w:rPr>
      </w:pPr>
    </w:p>
    <w:p w:rsidR="005F4DD4" w:rsidRPr="005F4DD4" w:rsidRDefault="005F4DD4" w:rsidP="00D210D1">
      <w:pPr>
        <w:jc w:val="center"/>
        <w:rPr>
          <w:b/>
          <w:sz w:val="28"/>
          <w:szCs w:val="28"/>
        </w:rPr>
      </w:pPr>
    </w:p>
    <w:p w:rsidR="00D210D1" w:rsidRPr="00D210D1" w:rsidRDefault="00D210D1" w:rsidP="00D210D1">
      <w:pPr>
        <w:jc w:val="center"/>
        <w:rPr>
          <w:b/>
          <w:sz w:val="28"/>
          <w:szCs w:val="28"/>
        </w:rPr>
      </w:pPr>
      <w:r>
        <w:rPr>
          <w:b/>
          <w:sz w:val="28"/>
          <w:szCs w:val="28"/>
        </w:rPr>
        <w:t>Историјат школе</w:t>
      </w:r>
    </w:p>
    <w:p w:rsidR="00D210D1" w:rsidRDefault="00D210D1" w:rsidP="00D210D1">
      <w:pPr>
        <w:jc w:val="both"/>
        <w:rPr>
          <w:sz w:val="24"/>
          <w:szCs w:val="24"/>
        </w:rPr>
      </w:pPr>
    </w:p>
    <w:p w:rsidR="00D210D1" w:rsidRPr="00985046" w:rsidRDefault="00D210D1" w:rsidP="00D210D1">
      <w:pPr>
        <w:jc w:val="both"/>
        <w:rPr>
          <w:sz w:val="24"/>
          <w:szCs w:val="24"/>
        </w:rPr>
      </w:pPr>
      <w:r>
        <w:rPr>
          <w:sz w:val="24"/>
          <w:szCs w:val="24"/>
        </w:rPr>
        <w:t xml:space="preserve">    </w:t>
      </w:r>
      <w:r w:rsidRPr="00985046">
        <w:rPr>
          <w:sz w:val="24"/>
          <w:szCs w:val="24"/>
        </w:rPr>
        <w:t xml:space="preserve">ОШ „Диша Ђурђевић“ основана је давне 1843. године у Вреоцима. Након оснивања школе, поред деце из Вреоца, њу су похађала и деца из Медошевца, Цветовца и Сакуље. </w:t>
      </w:r>
    </w:p>
    <w:p w:rsidR="00D210D1" w:rsidRPr="00985046" w:rsidRDefault="00D210D1" w:rsidP="00D210D1">
      <w:pPr>
        <w:jc w:val="both"/>
        <w:rPr>
          <w:sz w:val="24"/>
          <w:szCs w:val="24"/>
        </w:rPr>
      </w:pPr>
      <w:r w:rsidRPr="00985046">
        <w:rPr>
          <w:sz w:val="24"/>
          <w:szCs w:val="24"/>
        </w:rPr>
        <w:t xml:space="preserve">Прва школска зграда налазила се поред цркве, а њени остаци налазе се тамо и дан данас. Године 1961. подигнута је друга зграда школе, која је радила све до 2017. године, када су се због експропријације, ученици и запослени преселили у нову зграду школе у Новом Медошевцу. У саставу школе радило је издвојено одељење у Медошевцу, а 2011. године са радом је почело и друго издвојено одељење у Новом Медошевцу. </w:t>
      </w:r>
    </w:p>
    <w:p w:rsidR="00D210D1" w:rsidRPr="00985046" w:rsidRDefault="00D210D1" w:rsidP="00D210D1">
      <w:pPr>
        <w:jc w:val="both"/>
        <w:rPr>
          <w:sz w:val="24"/>
          <w:szCs w:val="24"/>
        </w:rPr>
      </w:pPr>
      <w:r w:rsidRPr="00985046">
        <w:rPr>
          <w:sz w:val="24"/>
          <w:szCs w:val="24"/>
        </w:rPr>
        <w:t xml:space="preserve">Због ширења угњенокопа „Колубара“, матична школа у Вреоцима се затвара 2017. године, па се уз подршку ЕПС-а одмах кренуло са радовима на постојећем објекту школе у Новом Медошевцу, у коју су ученици и наставници прешли. Радови на новом објекту школе су интезивирани 2020. године уз почетак градње спортске сале. </w:t>
      </w:r>
    </w:p>
    <w:p w:rsidR="00D210D1" w:rsidRPr="00985046" w:rsidRDefault="00D210D1" w:rsidP="00D210D1">
      <w:pPr>
        <w:jc w:val="both"/>
        <w:rPr>
          <w:sz w:val="24"/>
          <w:szCs w:val="24"/>
        </w:rPr>
      </w:pPr>
      <w:r w:rsidRPr="00985046">
        <w:rPr>
          <w:sz w:val="24"/>
          <w:szCs w:val="24"/>
        </w:rPr>
        <w:t xml:space="preserve">Школска 2021/2022. година, за наше ђаке значи улазак у нову, савремену школу и рад у најбољим условима. У оквиру објекта почела је са радом и мешовита група ПУ „Ракила Котаров-Вука“, што је обрадовало многе родитеље. </w:t>
      </w:r>
    </w:p>
    <w:p w:rsidR="00D210D1" w:rsidRPr="00985046" w:rsidRDefault="00D210D1" w:rsidP="00D210D1">
      <w:pPr>
        <w:jc w:val="both"/>
        <w:rPr>
          <w:sz w:val="24"/>
          <w:szCs w:val="24"/>
        </w:rPr>
      </w:pPr>
      <w:r w:rsidRPr="00985046">
        <w:rPr>
          <w:sz w:val="24"/>
          <w:szCs w:val="24"/>
        </w:rPr>
        <w:t>Мноштво зеленила, светла, савремених средстава, дечје граје и осмеха и нас који волимо децу и свој посао, детињство наших ђака чинесрећнијим и безбрижнијим.</w:t>
      </w:r>
    </w:p>
    <w:p w:rsidR="00D210D1" w:rsidRDefault="00D210D1" w:rsidP="00D210D1">
      <w:pPr>
        <w:rPr>
          <w:b/>
          <w:bCs/>
          <w:sz w:val="32"/>
          <w:szCs w:val="32"/>
          <w:lang w:val="sr-Cyrl-CS"/>
        </w:rPr>
      </w:pPr>
      <w:r>
        <w:rPr>
          <w:b/>
          <w:bCs/>
          <w:sz w:val="32"/>
          <w:szCs w:val="32"/>
          <w:lang w:val="sr-Cyrl-CS"/>
        </w:rPr>
        <w:t xml:space="preserve"> </w:t>
      </w:r>
    </w:p>
    <w:p w:rsidR="00865C60" w:rsidRPr="00372355" w:rsidRDefault="00865C60" w:rsidP="006B69C3">
      <w:pPr>
        <w:numPr>
          <w:ilvl w:val="0"/>
          <w:numId w:val="3"/>
        </w:numPr>
        <w:tabs>
          <w:tab w:val="clear" w:pos="1080"/>
        </w:tabs>
        <w:ind w:left="0" w:firstLine="0"/>
        <w:rPr>
          <w:b/>
          <w:bCs/>
          <w:sz w:val="32"/>
          <w:szCs w:val="32"/>
          <w:lang w:val="sr-Cyrl-CS"/>
        </w:rPr>
      </w:pPr>
      <w:r w:rsidRPr="00E266CA">
        <w:rPr>
          <w:b/>
          <w:bCs/>
          <w:sz w:val="32"/>
          <w:szCs w:val="32"/>
          <w:lang w:val="sr-Cyrl-CS"/>
        </w:rPr>
        <w:t>УВОД</w:t>
      </w:r>
      <w:r w:rsidR="00B474A4">
        <w:rPr>
          <w:b/>
          <w:bCs/>
          <w:sz w:val="32"/>
          <w:szCs w:val="32"/>
        </w:rPr>
        <w:t>НИ ДЕО</w:t>
      </w:r>
    </w:p>
    <w:p w:rsidR="00372355" w:rsidRPr="00372355" w:rsidRDefault="00372355" w:rsidP="00372355">
      <w:pPr>
        <w:jc w:val="center"/>
        <w:rPr>
          <w:b/>
          <w:bCs/>
          <w:sz w:val="24"/>
          <w:szCs w:val="24"/>
          <w:lang w:val="sr-Cyrl-CS"/>
        </w:rPr>
      </w:pPr>
      <w:r>
        <w:rPr>
          <w:b/>
          <w:bCs/>
          <w:sz w:val="24"/>
          <w:szCs w:val="24"/>
          <w:lang w:val="sr-Cyrl-CS"/>
        </w:rPr>
        <w:t>Табеларни профил школе</w:t>
      </w:r>
    </w:p>
    <w:p w:rsidR="00B474A4" w:rsidRPr="00B474A4" w:rsidRDefault="00B474A4" w:rsidP="00B474A4">
      <w:pPr>
        <w:rPr>
          <w:b/>
          <w:bCs/>
          <w:sz w:val="32"/>
          <w:szCs w:val="32"/>
          <w:lang w:val="sr-Cyrl-CS"/>
        </w:rPr>
      </w:pPr>
    </w:p>
    <w:tbl>
      <w:tblPr>
        <w:tblStyle w:val="LightList-Accent5"/>
        <w:tblW w:w="0" w:type="auto"/>
        <w:tblLook w:val="04A0"/>
      </w:tblPr>
      <w:tblGrid>
        <w:gridCol w:w="4929"/>
        <w:gridCol w:w="4930"/>
      </w:tblGrid>
      <w:tr w:rsidR="00B474A4" w:rsidTr="00D210D1">
        <w:trPr>
          <w:cnfStyle w:val="100000000000"/>
        </w:trPr>
        <w:tc>
          <w:tcPr>
            <w:cnfStyle w:val="001000000000"/>
            <w:tcW w:w="4929" w:type="dxa"/>
          </w:tcPr>
          <w:p w:rsidR="00B474A4" w:rsidRPr="00CD2A01" w:rsidRDefault="00B474A4" w:rsidP="00B474A4">
            <w:pPr>
              <w:jc w:val="center"/>
              <w:rPr>
                <w:b w:val="0"/>
                <w:bCs w:val="0"/>
                <w:sz w:val="24"/>
                <w:szCs w:val="24"/>
                <w:lang w:val="sr-Cyrl-CS"/>
              </w:rPr>
            </w:pPr>
            <w:r w:rsidRPr="00CD2A01">
              <w:rPr>
                <w:sz w:val="24"/>
                <w:szCs w:val="24"/>
                <w:lang w:val="sr-Cyrl-CS"/>
              </w:rPr>
              <w:t>Назив школе</w:t>
            </w:r>
          </w:p>
        </w:tc>
        <w:tc>
          <w:tcPr>
            <w:tcW w:w="4930" w:type="dxa"/>
          </w:tcPr>
          <w:p w:rsidR="00B474A4" w:rsidRPr="00CD2A01" w:rsidRDefault="00B474A4" w:rsidP="00B474A4">
            <w:pPr>
              <w:jc w:val="center"/>
              <w:cnfStyle w:val="100000000000"/>
              <w:rPr>
                <w:b w:val="0"/>
                <w:bCs w:val="0"/>
                <w:sz w:val="24"/>
                <w:szCs w:val="24"/>
                <w:lang w:val="sr-Cyrl-CS"/>
              </w:rPr>
            </w:pPr>
            <w:r w:rsidRPr="00CD2A01">
              <w:rPr>
                <w:sz w:val="24"/>
                <w:szCs w:val="24"/>
                <w:lang w:val="sr-Cyrl-CS"/>
              </w:rPr>
              <w:t>„Диша Ђурђевић“</w:t>
            </w:r>
          </w:p>
        </w:tc>
      </w:tr>
      <w:tr w:rsidR="00B474A4" w:rsidRPr="00B474A4" w:rsidTr="00D210D1">
        <w:trPr>
          <w:cnfStyle w:val="000000100000"/>
        </w:trPr>
        <w:tc>
          <w:tcPr>
            <w:cnfStyle w:val="001000000000"/>
            <w:tcW w:w="4929" w:type="dxa"/>
          </w:tcPr>
          <w:p w:rsidR="00B474A4" w:rsidRPr="00CD2A01" w:rsidRDefault="00B474A4" w:rsidP="00B474A4">
            <w:pPr>
              <w:jc w:val="center"/>
              <w:rPr>
                <w:b w:val="0"/>
                <w:bCs w:val="0"/>
                <w:sz w:val="24"/>
                <w:szCs w:val="24"/>
                <w:lang w:val="sr-Cyrl-CS"/>
              </w:rPr>
            </w:pPr>
            <w:r w:rsidRPr="00CD2A01">
              <w:rPr>
                <w:sz w:val="24"/>
                <w:szCs w:val="24"/>
                <w:lang w:val="sr-Cyrl-CS"/>
              </w:rPr>
              <w:t>Адреса</w:t>
            </w:r>
          </w:p>
        </w:tc>
        <w:tc>
          <w:tcPr>
            <w:tcW w:w="4930" w:type="dxa"/>
          </w:tcPr>
          <w:p w:rsidR="00B474A4" w:rsidRPr="00CD2A01" w:rsidRDefault="00B474A4" w:rsidP="00B474A4">
            <w:pPr>
              <w:jc w:val="center"/>
              <w:cnfStyle w:val="000000100000"/>
              <w:rPr>
                <w:b/>
                <w:bCs/>
                <w:sz w:val="24"/>
                <w:szCs w:val="24"/>
                <w:lang w:val="sr-Cyrl-CS"/>
              </w:rPr>
            </w:pPr>
            <w:r w:rsidRPr="00CD2A01">
              <w:rPr>
                <w:b/>
                <w:bCs/>
                <w:sz w:val="24"/>
                <w:szCs w:val="24"/>
                <w:lang w:val="sr-Cyrl-CS"/>
              </w:rPr>
              <w:t>Лазаревац, Сјеничка број 3</w:t>
            </w:r>
          </w:p>
        </w:tc>
      </w:tr>
      <w:tr w:rsidR="00B474A4" w:rsidRPr="00B474A4" w:rsidTr="00D210D1">
        <w:tc>
          <w:tcPr>
            <w:cnfStyle w:val="001000000000"/>
            <w:tcW w:w="4929" w:type="dxa"/>
          </w:tcPr>
          <w:p w:rsidR="00B474A4" w:rsidRPr="00CD2A01" w:rsidRDefault="00B474A4" w:rsidP="00B474A4">
            <w:pPr>
              <w:jc w:val="center"/>
              <w:rPr>
                <w:b w:val="0"/>
                <w:bCs w:val="0"/>
                <w:sz w:val="24"/>
                <w:szCs w:val="24"/>
                <w:lang w:val="sr-Cyrl-CS"/>
              </w:rPr>
            </w:pPr>
            <w:r w:rsidRPr="00CD2A01">
              <w:rPr>
                <w:sz w:val="24"/>
                <w:szCs w:val="24"/>
                <w:lang w:val="sr-Cyrl-CS"/>
              </w:rPr>
              <w:t>Округ</w:t>
            </w:r>
          </w:p>
        </w:tc>
        <w:tc>
          <w:tcPr>
            <w:tcW w:w="4930" w:type="dxa"/>
          </w:tcPr>
          <w:p w:rsidR="00B474A4" w:rsidRPr="00CD2A01" w:rsidRDefault="00B474A4" w:rsidP="00B474A4">
            <w:pPr>
              <w:jc w:val="center"/>
              <w:cnfStyle w:val="000000000000"/>
              <w:rPr>
                <w:b/>
                <w:bCs/>
                <w:sz w:val="24"/>
                <w:szCs w:val="24"/>
                <w:lang w:val="sr-Cyrl-CS"/>
              </w:rPr>
            </w:pPr>
            <w:r w:rsidRPr="00CD2A01">
              <w:rPr>
                <w:b/>
                <w:bCs/>
                <w:sz w:val="24"/>
                <w:szCs w:val="24"/>
                <w:lang w:val="sr-Cyrl-CS"/>
              </w:rPr>
              <w:t>Београд</w:t>
            </w:r>
          </w:p>
        </w:tc>
      </w:tr>
      <w:tr w:rsidR="00B474A4" w:rsidRPr="00B474A4" w:rsidTr="00D210D1">
        <w:trPr>
          <w:cnfStyle w:val="000000100000"/>
        </w:trPr>
        <w:tc>
          <w:tcPr>
            <w:cnfStyle w:val="001000000000"/>
            <w:tcW w:w="4929" w:type="dxa"/>
          </w:tcPr>
          <w:p w:rsidR="00B474A4" w:rsidRPr="00CD2A01" w:rsidRDefault="00B474A4" w:rsidP="00B474A4">
            <w:pPr>
              <w:jc w:val="center"/>
              <w:rPr>
                <w:b w:val="0"/>
                <w:bCs w:val="0"/>
                <w:sz w:val="24"/>
                <w:szCs w:val="24"/>
                <w:lang w:val="sr-Cyrl-CS"/>
              </w:rPr>
            </w:pPr>
            <w:r w:rsidRPr="00CD2A01">
              <w:rPr>
                <w:sz w:val="24"/>
                <w:szCs w:val="24"/>
                <w:lang w:val="sr-Cyrl-CS"/>
              </w:rPr>
              <w:t>Општина</w:t>
            </w:r>
          </w:p>
        </w:tc>
        <w:tc>
          <w:tcPr>
            <w:tcW w:w="4930" w:type="dxa"/>
          </w:tcPr>
          <w:p w:rsidR="00B474A4" w:rsidRPr="00CD2A01" w:rsidRDefault="00B474A4" w:rsidP="00B474A4">
            <w:pPr>
              <w:jc w:val="center"/>
              <w:cnfStyle w:val="000000100000"/>
              <w:rPr>
                <w:b/>
                <w:bCs/>
                <w:sz w:val="24"/>
                <w:szCs w:val="24"/>
                <w:lang w:val="sr-Cyrl-CS"/>
              </w:rPr>
            </w:pPr>
            <w:r w:rsidRPr="00CD2A01">
              <w:rPr>
                <w:b/>
                <w:bCs/>
                <w:sz w:val="24"/>
                <w:szCs w:val="24"/>
                <w:lang w:val="sr-Cyrl-CS"/>
              </w:rPr>
              <w:t>Лазаревац</w:t>
            </w:r>
          </w:p>
        </w:tc>
      </w:tr>
      <w:tr w:rsidR="00B474A4" w:rsidRPr="00B474A4" w:rsidTr="00D210D1">
        <w:tc>
          <w:tcPr>
            <w:cnfStyle w:val="001000000000"/>
            <w:tcW w:w="9859" w:type="dxa"/>
            <w:gridSpan w:val="2"/>
          </w:tcPr>
          <w:p w:rsidR="00B474A4" w:rsidRPr="00CD2A01" w:rsidRDefault="00B474A4" w:rsidP="00B474A4">
            <w:pPr>
              <w:jc w:val="center"/>
              <w:rPr>
                <w:b w:val="0"/>
                <w:bCs w:val="0"/>
                <w:sz w:val="24"/>
                <w:szCs w:val="24"/>
                <w:lang w:val="sr-Cyrl-CS"/>
              </w:rPr>
            </w:pPr>
            <w:r w:rsidRPr="00CD2A01">
              <w:rPr>
                <w:sz w:val="24"/>
                <w:szCs w:val="24"/>
                <w:lang w:val="sr-Cyrl-CS"/>
              </w:rPr>
              <w:t>Подаци за контакт</w:t>
            </w:r>
          </w:p>
        </w:tc>
      </w:tr>
      <w:tr w:rsidR="00B474A4" w:rsidTr="00D210D1">
        <w:trPr>
          <w:cnfStyle w:val="000000100000"/>
        </w:trPr>
        <w:tc>
          <w:tcPr>
            <w:cnfStyle w:val="001000000000"/>
            <w:tcW w:w="4929" w:type="dxa"/>
          </w:tcPr>
          <w:p w:rsidR="00B474A4" w:rsidRPr="00CD2A01" w:rsidRDefault="00B474A4" w:rsidP="00B474A4">
            <w:pPr>
              <w:jc w:val="center"/>
              <w:rPr>
                <w:b w:val="0"/>
                <w:bCs w:val="0"/>
                <w:sz w:val="24"/>
                <w:szCs w:val="24"/>
                <w:lang w:val="sr-Cyrl-CS"/>
              </w:rPr>
            </w:pPr>
            <w:r w:rsidRPr="00CD2A01">
              <w:rPr>
                <w:sz w:val="24"/>
                <w:szCs w:val="24"/>
                <w:lang w:val="sr-Cyrl-CS"/>
              </w:rPr>
              <w:t>Телефон</w:t>
            </w:r>
          </w:p>
        </w:tc>
        <w:tc>
          <w:tcPr>
            <w:tcW w:w="4930" w:type="dxa"/>
          </w:tcPr>
          <w:p w:rsidR="00B474A4" w:rsidRPr="00CD2A01" w:rsidRDefault="00B474A4" w:rsidP="00B474A4">
            <w:pPr>
              <w:jc w:val="center"/>
              <w:cnfStyle w:val="000000100000"/>
              <w:rPr>
                <w:b/>
                <w:bCs/>
                <w:sz w:val="24"/>
                <w:szCs w:val="24"/>
                <w:lang w:val="sr-Cyrl-CS"/>
              </w:rPr>
            </w:pPr>
            <w:r w:rsidRPr="00CD2A01">
              <w:rPr>
                <w:b/>
                <w:bCs/>
                <w:sz w:val="24"/>
                <w:szCs w:val="24"/>
                <w:lang w:val="sr-Cyrl-CS"/>
              </w:rPr>
              <w:t>011/8155-117</w:t>
            </w:r>
          </w:p>
        </w:tc>
      </w:tr>
      <w:tr w:rsidR="00B474A4" w:rsidRPr="00B474A4" w:rsidTr="00D210D1">
        <w:tc>
          <w:tcPr>
            <w:cnfStyle w:val="001000000000"/>
            <w:tcW w:w="4929" w:type="dxa"/>
          </w:tcPr>
          <w:p w:rsidR="00B474A4" w:rsidRPr="00CD2A01" w:rsidRDefault="00B474A4" w:rsidP="00B474A4">
            <w:pPr>
              <w:jc w:val="center"/>
              <w:rPr>
                <w:b w:val="0"/>
                <w:bCs w:val="0"/>
                <w:sz w:val="24"/>
                <w:szCs w:val="24"/>
                <w:lang w:val="sr-Cyrl-CS"/>
              </w:rPr>
            </w:pPr>
            <w:r w:rsidRPr="00CD2A01">
              <w:rPr>
                <w:sz w:val="24"/>
                <w:szCs w:val="24"/>
                <w:lang w:val="sr-Cyrl-CS"/>
              </w:rPr>
              <w:t>Факс</w:t>
            </w:r>
          </w:p>
        </w:tc>
        <w:tc>
          <w:tcPr>
            <w:tcW w:w="4930" w:type="dxa"/>
          </w:tcPr>
          <w:p w:rsidR="00B474A4" w:rsidRPr="00CD2A01" w:rsidRDefault="00B474A4" w:rsidP="00B474A4">
            <w:pPr>
              <w:jc w:val="center"/>
              <w:cnfStyle w:val="000000000000"/>
              <w:rPr>
                <w:b/>
                <w:bCs/>
                <w:sz w:val="24"/>
                <w:szCs w:val="24"/>
                <w:lang w:val="sr-Cyrl-CS"/>
              </w:rPr>
            </w:pPr>
            <w:r w:rsidRPr="00CD2A01">
              <w:rPr>
                <w:b/>
                <w:bCs/>
                <w:sz w:val="24"/>
                <w:szCs w:val="24"/>
                <w:lang w:val="sr-Cyrl-CS"/>
              </w:rPr>
              <w:t>011/8155 -115</w:t>
            </w:r>
          </w:p>
        </w:tc>
      </w:tr>
      <w:tr w:rsidR="00B474A4" w:rsidRPr="00B474A4" w:rsidTr="00D210D1">
        <w:trPr>
          <w:cnfStyle w:val="000000100000"/>
        </w:trPr>
        <w:tc>
          <w:tcPr>
            <w:cnfStyle w:val="001000000000"/>
            <w:tcW w:w="4929" w:type="dxa"/>
          </w:tcPr>
          <w:p w:rsidR="00B474A4" w:rsidRPr="00CD2A01" w:rsidRDefault="00B474A4" w:rsidP="00B474A4">
            <w:pPr>
              <w:jc w:val="center"/>
              <w:rPr>
                <w:b w:val="0"/>
                <w:bCs w:val="0"/>
                <w:sz w:val="24"/>
                <w:szCs w:val="24"/>
                <w:lang w:val="sr-Cyrl-CS"/>
              </w:rPr>
            </w:pPr>
            <w:r w:rsidRPr="00CD2A01">
              <w:rPr>
                <w:sz w:val="24"/>
                <w:szCs w:val="24"/>
                <w:lang w:val="sr-Cyrl-CS"/>
              </w:rPr>
              <w:t>Емаил</w:t>
            </w:r>
          </w:p>
        </w:tc>
        <w:tc>
          <w:tcPr>
            <w:tcW w:w="4930" w:type="dxa"/>
          </w:tcPr>
          <w:p w:rsidR="00B474A4" w:rsidRPr="00CD2A01" w:rsidRDefault="00B474A4" w:rsidP="00B474A4">
            <w:pPr>
              <w:jc w:val="center"/>
              <w:cnfStyle w:val="000000100000"/>
              <w:rPr>
                <w:b/>
                <w:bCs/>
                <w:sz w:val="24"/>
                <w:szCs w:val="24"/>
              </w:rPr>
            </w:pPr>
            <w:r w:rsidRPr="00CD2A01">
              <w:rPr>
                <w:b/>
                <w:bCs/>
                <w:sz w:val="24"/>
                <w:szCs w:val="24"/>
              </w:rPr>
              <w:t>disa.skola@gmail.com</w:t>
            </w:r>
          </w:p>
        </w:tc>
      </w:tr>
      <w:tr w:rsidR="00CD2A01" w:rsidRPr="00B474A4" w:rsidTr="00D210D1">
        <w:tc>
          <w:tcPr>
            <w:cnfStyle w:val="001000000000"/>
            <w:tcW w:w="4929" w:type="dxa"/>
          </w:tcPr>
          <w:p w:rsidR="00CD2A01" w:rsidRPr="00CD2A01" w:rsidRDefault="00CD2A01" w:rsidP="00B474A4">
            <w:pPr>
              <w:jc w:val="center"/>
              <w:rPr>
                <w:b w:val="0"/>
                <w:bCs w:val="0"/>
                <w:sz w:val="24"/>
                <w:szCs w:val="24"/>
              </w:rPr>
            </w:pPr>
            <w:r w:rsidRPr="00CD2A01">
              <w:rPr>
                <w:sz w:val="24"/>
                <w:szCs w:val="24"/>
              </w:rPr>
              <w:t>Интернет адреса</w:t>
            </w:r>
          </w:p>
        </w:tc>
        <w:tc>
          <w:tcPr>
            <w:tcW w:w="4930" w:type="dxa"/>
          </w:tcPr>
          <w:p w:rsidR="00CD2A01" w:rsidRPr="00CD2A01" w:rsidRDefault="00CD2A01" w:rsidP="00B474A4">
            <w:pPr>
              <w:jc w:val="center"/>
              <w:cnfStyle w:val="000000000000"/>
              <w:rPr>
                <w:b/>
                <w:bCs/>
                <w:sz w:val="24"/>
                <w:szCs w:val="24"/>
              </w:rPr>
            </w:pPr>
            <w:r>
              <w:rPr>
                <w:b/>
                <w:bCs/>
                <w:sz w:val="24"/>
                <w:szCs w:val="24"/>
              </w:rPr>
              <w:t>wwwosdisadjurdjevic.edu.rs</w:t>
            </w:r>
          </w:p>
        </w:tc>
      </w:tr>
      <w:tr w:rsidR="00B474A4" w:rsidRPr="00B474A4" w:rsidTr="00D210D1">
        <w:trPr>
          <w:cnfStyle w:val="000000100000"/>
        </w:trPr>
        <w:tc>
          <w:tcPr>
            <w:cnfStyle w:val="001000000000"/>
            <w:tcW w:w="4929" w:type="dxa"/>
          </w:tcPr>
          <w:p w:rsidR="00B474A4" w:rsidRPr="00CD2A01" w:rsidRDefault="00CD2A01" w:rsidP="00CD2A01">
            <w:pPr>
              <w:jc w:val="center"/>
              <w:rPr>
                <w:b w:val="0"/>
                <w:bCs w:val="0"/>
                <w:sz w:val="24"/>
                <w:szCs w:val="24"/>
                <w:lang w:val="sr-Cyrl-CS"/>
              </w:rPr>
            </w:pPr>
            <w:r w:rsidRPr="00CD2A01">
              <w:rPr>
                <w:sz w:val="24"/>
                <w:szCs w:val="24"/>
                <w:lang w:val="sr-Cyrl-CS"/>
              </w:rPr>
              <w:t>Д</w:t>
            </w:r>
            <w:r w:rsidR="00B474A4" w:rsidRPr="00CD2A01">
              <w:rPr>
                <w:sz w:val="24"/>
                <w:szCs w:val="24"/>
                <w:lang w:val="sr-Cyrl-CS"/>
              </w:rPr>
              <w:t>иректор</w:t>
            </w:r>
          </w:p>
        </w:tc>
        <w:tc>
          <w:tcPr>
            <w:tcW w:w="4930" w:type="dxa"/>
          </w:tcPr>
          <w:p w:rsidR="00B474A4" w:rsidRPr="00CD2A01" w:rsidRDefault="00B474A4" w:rsidP="00B474A4">
            <w:pPr>
              <w:jc w:val="center"/>
              <w:cnfStyle w:val="000000100000"/>
              <w:rPr>
                <w:b/>
                <w:bCs/>
                <w:sz w:val="24"/>
                <w:szCs w:val="24"/>
                <w:lang w:val="sr-Cyrl-CS"/>
              </w:rPr>
            </w:pPr>
            <w:r w:rsidRPr="00CD2A01">
              <w:rPr>
                <w:b/>
                <w:bCs/>
                <w:sz w:val="24"/>
                <w:szCs w:val="24"/>
                <w:lang w:val="sr-Cyrl-CS"/>
              </w:rPr>
              <w:t>Марија Шаровић</w:t>
            </w:r>
          </w:p>
        </w:tc>
      </w:tr>
      <w:tr w:rsidR="00CD2A01" w:rsidRPr="00B474A4" w:rsidTr="00D210D1">
        <w:tc>
          <w:tcPr>
            <w:cnfStyle w:val="001000000000"/>
            <w:tcW w:w="4929" w:type="dxa"/>
          </w:tcPr>
          <w:p w:rsidR="00CD2A01" w:rsidRPr="00CD2A01" w:rsidRDefault="00CD2A01" w:rsidP="00B474A4">
            <w:pPr>
              <w:jc w:val="center"/>
              <w:rPr>
                <w:b w:val="0"/>
                <w:bCs w:val="0"/>
                <w:sz w:val="24"/>
                <w:szCs w:val="24"/>
                <w:lang w:val="sr-Cyrl-CS"/>
              </w:rPr>
            </w:pPr>
            <w:r w:rsidRPr="00CD2A01">
              <w:rPr>
                <w:sz w:val="24"/>
                <w:szCs w:val="24"/>
                <w:lang w:val="sr-Cyrl-CS"/>
              </w:rPr>
              <w:t>Секретар</w:t>
            </w:r>
          </w:p>
        </w:tc>
        <w:tc>
          <w:tcPr>
            <w:tcW w:w="4930" w:type="dxa"/>
          </w:tcPr>
          <w:p w:rsidR="00CD2A01" w:rsidRPr="00CD2A01" w:rsidRDefault="00CD2A01" w:rsidP="00B474A4">
            <w:pPr>
              <w:jc w:val="center"/>
              <w:cnfStyle w:val="000000000000"/>
              <w:rPr>
                <w:b/>
                <w:bCs/>
                <w:sz w:val="24"/>
                <w:szCs w:val="24"/>
                <w:lang w:val="sr-Cyrl-CS"/>
              </w:rPr>
            </w:pPr>
            <w:r>
              <w:rPr>
                <w:b/>
                <w:bCs/>
                <w:sz w:val="24"/>
                <w:szCs w:val="24"/>
                <w:lang w:val="sr-Cyrl-CS"/>
              </w:rPr>
              <w:t>Зорица Радојичић</w:t>
            </w:r>
          </w:p>
        </w:tc>
      </w:tr>
      <w:tr w:rsidR="00CD2A01" w:rsidRPr="00B474A4" w:rsidTr="00D210D1">
        <w:trPr>
          <w:cnfStyle w:val="000000100000"/>
        </w:trPr>
        <w:tc>
          <w:tcPr>
            <w:cnfStyle w:val="001000000000"/>
            <w:tcW w:w="4929" w:type="dxa"/>
          </w:tcPr>
          <w:p w:rsidR="00CD2A01" w:rsidRPr="00CD2A01" w:rsidRDefault="00CD2A01" w:rsidP="00B474A4">
            <w:pPr>
              <w:jc w:val="center"/>
              <w:rPr>
                <w:b w:val="0"/>
                <w:bCs w:val="0"/>
                <w:sz w:val="24"/>
                <w:szCs w:val="24"/>
                <w:lang w:val="sr-Cyrl-CS"/>
              </w:rPr>
            </w:pPr>
            <w:r>
              <w:rPr>
                <w:sz w:val="24"/>
                <w:szCs w:val="24"/>
                <w:lang w:val="sr-Cyrl-CS"/>
              </w:rPr>
              <w:t>Педагог</w:t>
            </w:r>
          </w:p>
        </w:tc>
        <w:tc>
          <w:tcPr>
            <w:tcW w:w="4930" w:type="dxa"/>
          </w:tcPr>
          <w:p w:rsidR="00CD2A01" w:rsidRPr="00CD2A01" w:rsidRDefault="00CD2A01" w:rsidP="00B474A4">
            <w:pPr>
              <w:jc w:val="center"/>
              <w:cnfStyle w:val="000000100000"/>
              <w:rPr>
                <w:b/>
                <w:bCs/>
                <w:sz w:val="24"/>
                <w:szCs w:val="24"/>
                <w:lang w:val="sr-Cyrl-CS"/>
              </w:rPr>
            </w:pPr>
            <w:r>
              <w:rPr>
                <w:b/>
                <w:bCs/>
                <w:sz w:val="24"/>
                <w:szCs w:val="24"/>
                <w:lang w:val="sr-Cyrl-CS"/>
              </w:rPr>
              <w:t>Ивана Јовановић</w:t>
            </w:r>
          </w:p>
        </w:tc>
      </w:tr>
      <w:tr w:rsidR="00CD2A01" w:rsidRPr="00B474A4" w:rsidTr="00D210D1">
        <w:tc>
          <w:tcPr>
            <w:cnfStyle w:val="001000000000"/>
            <w:tcW w:w="4929" w:type="dxa"/>
          </w:tcPr>
          <w:p w:rsidR="00CD2A01" w:rsidRPr="00CD2A01" w:rsidRDefault="00CD2A01" w:rsidP="00B474A4">
            <w:pPr>
              <w:jc w:val="center"/>
              <w:rPr>
                <w:b w:val="0"/>
                <w:bCs w:val="0"/>
                <w:sz w:val="24"/>
                <w:szCs w:val="24"/>
                <w:lang w:val="sr-Cyrl-CS"/>
              </w:rPr>
            </w:pPr>
            <w:r>
              <w:rPr>
                <w:sz w:val="24"/>
                <w:szCs w:val="24"/>
                <w:lang w:val="sr-Cyrl-CS"/>
              </w:rPr>
              <w:t>Шеф рачуноводства</w:t>
            </w:r>
          </w:p>
        </w:tc>
        <w:tc>
          <w:tcPr>
            <w:tcW w:w="4930" w:type="dxa"/>
          </w:tcPr>
          <w:p w:rsidR="00CD2A01" w:rsidRPr="00CD2A01" w:rsidRDefault="00CD2A01" w:rsidP="00B474A4">
            <w:pPr>
              <w:jc w:val="center"/>
              <w:cnfStyle w:val="000000000000"/>
              <w:rPr>
                <w:b/>
                <w:bCs/>
                <w:sz w:val="24"/>
                <w:szCs w:val="24"/>
                <w:lang w:val="sr-Cyrl-CS"/>
              </w:rPr>
            </w:pPr>
            <w:r>
              <w:rPr>
                <w:b/>
                <w:bCs/>
                <w:sz w:val="24"/>
                <w:szCs w:val="24"/>
                <w:lang w:val="sr-Cyrl-CS"/>
              </w:rPr>
              <w:t>Ивана Вулићевић</w:t>
            </w:r>
          </w:p>
        </w:tc>
      </w:tr>
      <w:tr w:rsidR="00CD2A01" w:rsidRPr="00B474A4" w:rsidTr="00D210D1">
        <w:trPr>
          <w:cnfStyle w:val="000000100000"/>
        </w:trPr>
        <w:tc>
          <w:tcPr>
            <w:cnfStyle w:val="001000000000"/>
            <w:tcW w:w="4929" w:type="dxa"/>
          </w:tcPr>
          <w:p w:rsidR="00CD2A01" w:rsidRDefault="00CD2A01" w:rsidP="00B474A4">
            <w:pPr>
              <w:jc w:val="center"/>
              <w:rPr>
                <w:b w:val="0"/>
                <w:bCs w:val="0"/>
                <w:sz w:val="24"/>
                <w:szCs w:val="24"/>
                <w:lang w:val="sr-Cyrl-CS"/>
              </w:rPr>
            </w:pPr>
            <w:r>
              <w:rPr>
                <w:sz w:val="24"/>
                <w:szCs w:val="24"/>
                <w:lang w:val="sr-Cyrl-CS"/>
              </w:rPr>
              <w:t>Библиотекар</w:t>
            </w:r>
          </w:p>
        </w:tc>
        <w:tc>
          <w:tcPr>
            <w:tcW w:w="4930" w:type="dxa"/>
          </w:tcPr>
          <w:p w:rsidR="00CD2A01" w:rsidRPr="005000D8" w:rsidRDefault="005000D8" w:rsidP="00B474A4">
            <w:pPr>
              <w:jc w:val="center"/>
              <w:cnfStyle w:val="000000100000"/>
              <w:rPr>
                <w:b/>
                <w:bCs/>
                <w:sz w:val="24"/>
                <w:szCs w:val="24"/>
              </w:rPr>
            </w:pPr>
            <w:r>
              <w:rPr>
                <w:b/>
                <w:bCs/>
                <w:sz w:val="24"/>
                <w:szCs w:val="24"/>
              </w:rPr>
              <w:t>Ивана Мијатовић</w:t>
            </w:r>
          </w:p>
        </w:tc>
      </w:tr>
      <w:tr w:rsidR="00CD2A01" w:rsidRPr="00B474A4" w:rsidTr="00D210D1">
        <w:tc>
          <w:tcPr>
            <w:cnfStyle w:val="001000000000"/>
            <w:tcW w:w="9859" w:type="dxa"/>
            <w:gridSpan w:val="2"/>
          </w:tcPr>
          <w:p w:rsidR="00CD2A01" w:rsidRPr="00CD2A01" w:rsidRDefault="00CD2A01" w:rsidP="00CD2A01">
            <w:pPr>
              <w:rPr>
                <w:b w:val="0"/>
                <w:bCs w:val="0"/>
                <w:sz w:val="24"/>
                <w:szCs w:val="24"/>
              </w:rPr>
            </w:pPr>
            <w:r>
              <w:rPr>
                <w:sz w:val="24"/>
                <w:szCs w:val="24"/>
              </w:rPr>
              <w:lastRenderedPageBreak/>
              <w:t>Број ученика: 143</w:t>
            </w:r>
          </w:p>
        </w:tc>
      </w:tr>
      <w:tr w:rsidR="00CD2A01" w:rsidRPr="00B474A4" w:rsidTr="00D210D1">
        <w:trPr>
          <w:cnfStyle w:val="000000100000"/>
        </w:trPr>
        <w:tc>
          <w:tcPr>
            <w:cnfStyle w:val="001000000000"/>
            <w:tcW w:w="9859" w:type="dxa"/>
            <w:gridSpan w:val="2"/>
          </w:tcPr>
          <w:p w:rsidR="00CD2A01" w:rsidRDefault="00CD2A01" w:rsidP="00CD2A01">
            <w:pPr>
              <w:rPr>
                <w:b w:val="0"/>
                <w:bCs w:val="0"/>
                <w:sz w:val="24"/>
                <w:szCs w:val="24"/>
                <w:lang w:val="sr-Cyrl-CS"/>
              </w:rPr>
            </w:pPr>
            <w:r>
              <w:rPr>
                <w:sz w:val="24"/>
                <w:szCs w:val="24"/>
                <w:lang w:val="sr-Cyrl-CS"/>
              </w:rPr>
              <w:t>Матична школа: Лазаревац</w:t>
            </w:r>
          </w:p>
        </w:tc>
      </w:tr>
      <w:tr w:rsidR="00CD2A01" w:rsidRPr="00B474A4" w:rsidTr="00D210D1">
        <w:tc>
          <w:tcPr>
            <w:cnfStyle w:val="001000000000"/>
            <w:tcW w:w="9859" w:type="dxa"/>
            <w:gridSpan w:val="2"/>
          </w:tcPr>
          <w:p w:rsidR="00CD2A01" w:rsidRDefault="00CD2A01" w:rsidP="00CD2A01">
            <w:pPr>
              <w:rPr>
                <w:b w:val="0"/>
                <w:bCs w:val="0"/>
                <w:sz w:val="24"/>
                <w:szCs w:val="24"/>
                <w:lang w:val="sr-Cyrl-CS"/>
              </w:rPr>
            </w:pPr>
            <w:r>
              <w:rPr>
                <w:sz w:val="24"/>
                <w:szCs w:val="24"/>
                <w:lang w:val="sr-Cyrl-CS"/>
              </w:rPr>
              <w:t>Издвојено одељење: Медошевац</w:t>
            </w:r>
          </w:p>
        </w:tc>
      </w:tr>
      <w:tr w:rsidR="00CD2A01" w:rsidRPr="00B474A4" w:rsidTr="00D210D1">
        <w:trPr>
          <w:cnfStyle w:val="000000100000"/>
        </w:trPr>
        <w:tc>
          <w:tcPr>
            <w:cnfStyle w:val="001000000000"/>
            <w:tcW w:w="9859" w:type="dxa"/>
            <w:gridSpan w:val="2"/>
          </w:tcPr>
          <w:p w:rsidR="00CD2A01" w:rsidRDefault="00CD2A01" w:rsidP="00CD2A01">
            <w:pPr>
              <w:rPr>
                <w:b w:val="0"/>
                <w:bCs w:val="0"/>
                <w:sz w:val="24"/>
                <w:szCs w:val="24"/>
                <w:lang w:val="sr-Cyrl-CS"/>
              </w:rPr>
            </w:pPr>
            <w:r>
              <w:rPr>
                <w:sz w:val="24"/>
                <w:szCs w:val="24"/>
                <w:lang w:val="sr-Cyrl-CS"/>
              </w:rPr>
              <w:t xml:space="preserve">Број запослених: </w:t>
            </w:r>
          </w:p>
        </w:tc>
      </w:tr>
      <w:tr w:rsidR="00CD2A01" w:rsidRPr="00B474A4" w:rsidTr="00D210D1">
        <w:tc>
          <w:tcPr>
            <w:cnfStyle w:val="001000000000"/>
            <w:tcW w:w="9859" w:type="dxa"/>
            <w:gridSpan w:val="2"/>
          </w:tcPr>
          <w:p w:rsidR="00CD2A01" w:rsidRDefault="00CD2A01" w:rsidP="00CD2A01">
            <w:pPr>
              <w:rPr>
                <w:b w:val="0"/>
                <w:bCs w:val="0"/>
                <w:sz w:val="24"/>
                <w:szCs w:val="24"/>
                <w:lang w:val="sr-Cyrl-CS"/>
              </w:rPr>
            </w:pPr>
            <w:r>
              <w:rPr>
                <w:sz w:val="24"/>
                <w:szCs w:val="24"/>
                <w:lang w:val="sr-Cyrl-CS"/>
              </w:rPr>
              <w:t>Језици који се уче у школи: Енглески језик (први страни језик) и Руски језик (други страни језик)</w:t>
            </w:r>
          </w:p>
        </w:tc>
      </w:tr>
      <w:tr w:rsidR="00CD2A01" w:rsidRPr="00B474A4" w:rsidTr="00D210D1">
        <w:trPr>
          <w:cnfStyle w:val="000000100000"/>
        </w:trPr>
        <w:tc>
          <w:tcPr>
            <w:cnfStyle w:val="001000000000"/>
            <w:tcW w:w="9859" w:type="dxa"/>
            <w:gridSpan w:val="2"/>
          </w:tcPr>
          <w:p w:rsidR="00CD2A01" w:rsidRDefault="00CD2A01" w:rsidP="00CD2A01">
            <w:pPr>
              <w:rPr>
                <w:b w:val="0"/>
                <w:bCs w:val="0"/>
                <w:sz w:val="24"/>
                <w:szCs w:val="24"/>
                <w:lang w:val="sr-Cyrl-CS"/>
              </w:rPr>
            </w:pPr>
            <w:r>
              <w:rPr>
                <w:sz w:val="24"/>
                <w:szCs w:val="24"/>
                <w:lang w:val="sr-Cyrl-CS"/>
              </w:rPr>
              <w:t xml:space="preserve">Број смена у </w:t>
            </w:r>
            <w:r w:rsidR="005000D8">
              <w:rPr>
                <w:sz w:val="24"/>
                <w:szCs w:val="24"/>
                <w:lang w:val="sr-Cyrl-CS"/>
              </w:rPr>
              <w:t xml:space="preserve">школи: преподневна </w:t>
            </w:r>
            <w:r>
              <w:rPr>
                <w:sz w:val="24"/>
                <w:szCs w:val="24"/>
                <w:lang w:val="sr-Cyrl-CS"/>
              </w:rPr>
              <w:t>смена</w:t>
            </w:r>
          </w:p>
        </w:tc>
      </w:tr>
      <w:tr w:rsidR="00CD2A01" w:rsidRPr="00B474A4" w:rsidTr="00D210D1">
        <w:tc>
          <w:tcPr>
            <w:cnfStyle w:val="001000000000"/>
            <w:tcW w:w="9859" w:type="dxa"/>
            <w:gridSpan w:val="2"/>
          </w:tcPr>
          <w:p w:rsidR="00CD2A01" w:rsidRPr="00CD2A01" w:rsidRDefault="00CD2A01" w:rsidP="00CD2A01">
            <w:pPr>
              <w:rPr>
                <w:b w:val="0"/>
                <w:bCs w:val="0"/>
                <w:sz w:val="24"/>
                <w:szCs w:val="24"/>
              </w:rPr>
            </w:pPr>
            <w:r>
              <w:rPr>
                <w:sz w:val="24"/>
                <w:szCs w:val="24"/>
                <w:lang w:val="sr-Cyrl-CS"/>
              </w:rPr>
              <w:t>Продужени боравак за: I, II, III</w:t>
            </w:r>
            <w:r>
              <w:rPr>
                <w:sz w:val="24"/>
                <w:szCs w:val="24"/>
              </w:rPr>
              <w:t xml:space="preserve">,  IV разред </w:t>
            </w:r>
          </w:p>
        </w:tc>
      </w:tr>
      <w:tr w:rsidR="00AA2B69" w:rsidRPr="00B474A4" w:rsidTr="00D210D1">
        <w:trPr>
          <w:cnfStyle w:val="000000100000"/>
        </w:trPr>
        <w:tc>
          <w:tcPr>
            <w:cnfStyle w:val="001000000000"/>
            <w:tcW w:w="9859" w:type="dxa"/>
            <w:gridSpan w:val="2"/>
          </w:tcPr>
          <w:p w:rsidR="00AA2B69" w:rsidRDefault="00AA2B69" w:rsidP="00CD2A01">
            <w:pPr>
              <w:rPr>
                <w:sz w:val="24"/>
                <w:szCs w:val="24"/>
                <w:lang w:val="sr-Cyrl-CS"/>
              </w:rPr>
            </w:pPr>
            <w:r>
              <w:rPr>
                <w:sz w:val="24"/>
                <w:szCs w:val="24"/>
                <w:lang w:val="sr-Cyrl-CS"/>
              </w:rPr>
              <w:t>Пројекат – обогаћен једносменски рад</w:t>
            </w:r>
          </w:p>
        </w:tc>
      </w:tr>
    </w:tbl>
    <w:p w:rsidR="00865C60" w:rsidRPr="00EE5AC9" w:rsidRDefault="00865C60" w:rsidP="00EE5AC9">
      <w:pPr>
        <w:rPr>
          <w:b/>
          <w:sz w:val="28"/>
          <w:lang w:val="sr-Cyrl-CS"/>
        </w:rPr>
      </w:pPr>
    </w:p>
    <w:p w:rsidR="00865C60" w:rsidRPr="00E266CA" w:rsidRDefault="00FF18E8" w:rsidP="00865C60">
      <w:pPr>
        <w:numPr>
          <w:ilvl w:val="1"/>
          <w:numId w:val="1"/>
        </w:numPr>
        <w:tabs>
          <w:tab w:val="clear" w:pos="2400"/>
          <w:tab w:val="left" w:pos="960"/>
        </w:tabs>
        <w:ind w:left="960"/>
        <w:rPr>
          <w:bCs/>
          <w:sz w:val="28"/>
          <w:szCs w:val="28"/>
          <w:u w:val="single"/>
          <w:lang w:val="sr-Cyrl-CS"/>
        </w:rPr>
      </w:pPr>
      <w:r>
        <w:rPr>
          <w:bCs/>
          <w:sz w:val="28"/>
          <w:szCs w:val="28"/>
          <w:u w:val="single"/>
          <w:lang w:val="sr-Cyrl-CS"/>
        </w:rPr>
        <w:t>ПОЛАЗНЕ ОСНОВЕ РАДА</w:t>
      </w:r>
    </w:p>
    <w:p w:rsidR="00865C60" w:rsidRDefault="00865C60" w:rsidP="00865C60">
      <w:pPr>
        <w:jc w:val="both"/>
        <w:rPr>
          <w:sz w:val="24"/>
          <w:lang w:val="sr-Cyrl-CS"/>
        </w:rPr>
      </w:pPr>
    </w:p>
    <w:p w:rsidR="00FF18E8" w:rsidRDefault="00FF18E8" w:rsidP="00865C60">
      <w:pPr>
        <w:jc w:val="both"/>
        <w:rPr>
          <w:sz w:val="24"/>
          <w:lang w:val="sr-Cyrl-CS"/>
        </w:rPr>
      </w:pPr>
    </w:p>
    <w:p w:rsidR="00FF18E8" w:rsidRDefault="00FF18E8" w:rsidP="00865C60">
      <w:pPr>
        <w:jc w:val="both"/>
        <w:rPr>
          <w:sz w:val="24"/>
          <w:szCs w:val="24"/>
        </w:rPr>
      </w:pPr>
      <w:r w:rsidRPr="00FF18E8">
        <w:rPr>
          <w:sz w:val="24"/>
          <w:szCs w:val="24"/>
        </w:rPr>
        <w:t>Полазне основе рада основне школе ''</w:t>
      </w:r>
      <w:r>
        <w:rPr>
          <w:sz w:val="24"/>
          <w:szCs w:val="24"/>
        </w:rPr>
        <w:t>Диша Ђурђевић</w:t>
      </w:r>
      <w:r w:rsidRPr="00FF18E8">
        <w:rPr>
          <w:sz w:val="24"/>
          <w:szCs w:val="24"/>
        </w:rPr>
        <w:t>'' за школску</w:t>
      </w:r>
      <w:r w:rsidR="005000D8">
        <w:rPr>
          <w:sz w:val="24"/>
          <w:szCs w:val="24"/>
        </w:rPr>
        <w:t xml:space="preserve"> 2022/2023</w:t>
      </w:r>
      <w:r w:rsidRPr="00FF18E8">
        <w:rPr>
          <w:sz w:val="24"/>
          <w:szCs w:val="24"/>
        </w:rPr>
        <w:t>. годину засноване су на условима и организацији рада школе са</w:t>
      </w:r>
      <w:r w:rsidR="005000D8">
        <w:rPr>
          <w:sz w:val="24"/>
          <w:szCs w:val="24"/>
        </w:rPr>
        <w:t xml:space="preserve"> 11</w:t>
      </w:r>
      <w:r>
        <w:rPr>
          <w:sz w:val="24"/>
          <w:szCs w:val="24"/>
        </w:rPr>
        <w:t xml:space="preserve"> </w:t>
      </w:r>
      <w:r w:rsidRPr="00FF18E8">
        <w:rPr>
          <w:sz w:val="24"/>
          <w:szCs w:val="24"/>
        </w:rPr>
        <w:t>одељењa, ученика од I-VIII разреда</w:t>
      </w:r>
      <w:r>
        <w:rPr>
          <w:sz w:val="24"/>
          <w:szCs w:val="24"/>
        </w:rPr>
        <w:t>, 4</w:t>
      </w:r>
      <w:r w:rsidRPr="00FF18E8">
        <w:rPr>
          <w:sz w:val="24"/>
          <w:szCs w:val="24"/>
        </w:rPr>
        <w:t xml:space="preserve"> </w:t>
      </w:r>
      <w:r>
        <w:rPr>
          <w:sz w:val="24"/>
          <w:szCs w:val="24"/>
        </w:rPr>
        <w:t>групе</w:t>
      </w:r>
      <w:r w:rsidRPr="00FF18E8">
        <w:rPr>
          <w:sz w:val="24"/>
          <w:szCs w:val="24"/>
        </w:rPr>
        <w:t xml:space="preserve"> продуженог боравка, просторним могућностима, опремљеношћу школе, стручној оспособљености наставног и васпитног кадра и његовој опредељености за стално унапређивање образовно - васпитног рада. </w:t>
      </w:r>
    </w:p>
    <w:p w:rsidR="000939D3" w:rsidRDefault="000939D3" w:rsidP="00865C60">
      <w:pPr>
        <w:jc w:val="both"/>
        <w:rPr>
          <w:sz w:val="24"/>
          <w:szCs w:val="24"/>
        </w:rPr>
      </w:pPr>
    </w:p>
    <w:p w:rsidR="000939D3" w:rsidRPr="000939D3" w:rsidRDefault="000939D3" w:rsidP="000939D3">
      <w:pPr>
        <w:autoSpaceDE w:val="0"/>
        <w:autoSpaceDN w:val="0"/>
        <w:adjustRightInd w:val="0"/>
        <w:rPr>
          <w:rFonts w:eastAsiaTheme="minorHAnsi"/>
          <w:color w:val="000000"/>
          <w:sz w:val="23"/>
          <w:szCs w:val="23"/>
        </w:rPr>
      </w:pPr>
      <w:r w:rsidRPr="000939D3">
        <w:rPr>
          <w:rFonts w:eastAsiaTheme="minorHAnsi"/>
          <w:b/>
          <w:bCs/>
          <w:color w:val="000000"/>
          <w:sz w:val="28"/>
          <w:szCs w:val="28"/>
          <w:u w:val="single"/>
        </w:rPr>
        <w:t>Полазне основе</w:t>
      </w:r>
      <w:r w:rsidRPr="000939D3">
        <w:rPr>
          <w:rFonts w:eastAsiaTheme="minorHAnsi"/>
          <w:color w:val="000000"/>
          <w:sz w:val="23"/>
          <w:szCs w:val="23"/>
        </w:rPr>
        <w:t xml:space="preserve"> </w:t>
      </w:r>
    </w:p>
    <w:p w:rsidR="000939D3" w:rsidRPr="000939D3" w:rsidRDefault="000939D3" w:rsidP="000939D3">
      <w:pPr>
        <w:autoSpaceDE w:val="0"/>
        <w:autoSpaceDN w:val="0"/>
        <w:adjustRightInd w:val="0"/>
        <w:rPr>
          <w:rFonts w:eastAsiaTheme="minorHAnsi"/>
          <w:color w:val="000000"/>
          <w:sz w:val="24"/>
          <w:szCs w:val="24"/>
        </w:rPr>
      </w:pPr>
      <w:r w:rsidRPr="000939D3">
        <w:rPr>
          <w:rFonts w:eastAsiaTheme="minorHAnsi"/>
          <w:color w:val="000000"/>
          <w:sz w:val="24"/>
          <w:szCs w:val="24"/>
        </w:rPr>
        <w:t xml:space="preserve">Основним образовањем и васпитањем остварују се општи и посебни исходи, тако да ће ученици након завршеног основног образовања: </w:t>
      </w:r>
    </w:p>
    <w:p w:rsidR="000939D3" w:rsidRPr="000939D3" w:rsidRDefault="000939D3" w:rsidP="000939D3">
      <w:pPr>
        <w:autoSpaceDE w:val="0"/>
        <w:autoSpaceDN w:val="0"/>
        <w:adjustRightInd w:val="0"/>
        <w:spacing w:after="30"/>
        <w:rPr>
          <w:rFonts w:eastAsiaTheme="minorHAnsi"/>
          <w:color w:val="000000"/>
          <w:sz w:val="24"/>
          <w:szCs w:val="24"/>
        </w:rPr>
      </w:pPr>
      <w:r w:rsidRPr="000939D3">
        <w:rPr>
          <w:rFonts w:eastAsiaTheme="minorHAnsi"/>
          <w:color w:val="000000"/>
          <w:sz w:val="24"/>
          <w:szCs w:val="24"/>
        </w:rPr>
        <w:t xml:space="preserve">1. Имати усвојен интегрисани систем научно заснованих знања о природи и друштву и бити способни да тако стечена знања примењују и размењују; </w:t>
      </w:r>
    </w:p>
    <w:p w:rsidR="000939D3" w:rsidRPr="000939D3" w:rsidRDefault="000939D3" w:rsidP="000939D3">
      <w:pPr>
        <w:autoSpaceDE w:val="0"/>
        <w:autoSpaceDN w:val="0"/>
        <w:adjustRightInd w:val="0"/>
        <w:spacing w:after="30"/>
        <w:rPr>
          <w:rFonts w:eastAsiaTheme="minorHAnsi"/>
          <w:color w:val="000000"/>
          <w:sz w:val="24"/>
          <w:szCs w:val="24"/>
        </w:rPr>
      </w:pPr>
      <w:r w:rsidRPr="000939D3">
        <w:rPr>
          <w:rFonts w:eastAsiaTheme="minorHAnsi"/>
          <w:color w:val="000000"/>
          <w:sz w:val="24"/>
          <w:szCs w:val="24"/>
        </w:rPr>
        <w:t xml:space="preserve">2. Умети да ефикасно усмено и писмено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 </w:t>
      </w:r>
    </w:p>
    <w:p w:rsidR="000939D3" w:rsidRPr="000939D3" w:rsidRDefault="000939D3" w:rsidP="000939D3">
      <w:pPr>
        <w:autoSpaceDE w:val="0"/>
        <w:autoSpaceDN w:val="0"/>
        <w:adjustRightInd w:val="0"/>
        <w:spacing w:after="30"/>
        <w:rPr>
          <w:rFonts w:eastAsiaTheme="minorHAnsi"/>
          <w:color w:val="000000"/>
          <w:sz w:val="24"/>
          <w:szCs w:val="24"/>
        </w:rPr>
      </w:pPr>
      <w:r w:rsidRPr="000939D3">
        <w:rPr>
          <w:rFonts w:eastAsiaTheme="minorHAnsi"/>
          <w:color w:val="000000"/>
          <w:sz w:val="24"/>
          <w:szCs w:val="24"/>
        </w:rPr>
        <w:t xml:space="preserve">3. Бити функционално писмени у математичком, научном и финансијском домену; </w:t>
      </w:r>
    </w:p>
    <w:p w:rsidR="000939D3" w:rsidRPr="000939D3" w:rsidRDefault="000939D3" w:rsidP="000939D3">
      <w:pPr>
        <w:autoSpaceDE w:val="0"/>
        <w:autoSpaceDN w:val="0"/>
        <w:adjustRightInd w:val="0"/>
        <w:spacing w:after="30"/>
        <w:rPr>
          <w:rFonts w:eastAsiaTheme="minorHAnsi"/>
          <w:color w:val="000000"/>
          <w:sz w:val="24"/>
          <w:szCs w:val="24"/>
        </w:rPr>
      </w:pPr>
      <w:r w:rsidRPr="000939D3">
        <w:rPr>
          <w:rFonts w:eastAsiaTheme="minorHAnsi"/>
          <w:color w:val="000000"/>
          <w:sz w:val="24"/>
          <w:szCs w:val="24"/>
        </w:rPr>
        <w:t xml:space="preserve">4. Умети да ефикасно и критички користе научна знања и технологију, уз показивање одговорности према свом животу, животу других и животној средини; </w:t>
      </w:r>
    </w:p>
    <w:p w:rsidR="000939D3" w:rsidRPr="000939D3" w:rsidRDefault="000939D3" w:rsidP="000939D3">
      <w:pPr>
        <w:autoSpaceDE w:val="0"/>
        <w:autoSpaceDN w:val="0"/>
        <w:adjustRightInd w:val="0"/>
        <w:spacing w:after="30"/>
        <w:rPr>
          <w:rFonts w:eastAsiaTheme="minorHAnsi"/>
          <w:color w:val="000000"/>
          <w:sz w:val="24"/>
          <w:szCs w:val="24"/>
        </w:rPr>
      </w:pPr>
      <w:r w:rsidRPr="000939D3">
        <w:rPr>
          <w:rFonts w:eastAsiaTheme="minorHAnsi"/>
          <w:color w:val="000000"/>
          <w:sz w:val="24"/>
          <w:szCs w:val="24"/>
        </w:rPr>
        <w:t xml:space="preserve">5. Бити способни да разумеју различите форме уметничког изражавања и да их користе за сопствено изражавање; </w:t>
      </w:r>
    </w:p>
    <w:p w:rsidR="000939D3" w:rsidRPr="000939D3" w:rsidRDefault="000939D3" w:rsidP="000939D3">
      <w:pPr>
        <w:autoSpaceDE w:val="0"/>
        <w:autoSpaceDN w:val="0"/>
        <w:adjustRightInd w:val="0"/>
        <w:spacing w:after="30"/>
        <w:rPr>
          <w:rFonts w:eastAsiaTheme="minorHAnsi"/>
          <w:color w:val="000000"/>
          <w:sz w:val="24"/>
          <w:szCs w:val="24"/>
        </w:rPr>
      </w:pPr>
      <w:r w:rsidRPr="000939D3">
        <w:rPr>
          <w:rFonts w:eastAsiaTheme="minorHAnsi"/>
          <w:color w:val="000000"/>
          <w:sz w:val="24"/>
          <w:szCs w:val="24"/>
        </w:rPr>
        <w:t xml:space="preserve">6. Бити оспособљени за самостално учење; </w:t>
      </w:r>
    </w:p>
    <w:p w:rsidR="000939D3" w:rsidRPr="000939D3" w:rsidRDefault="000939D3" w:rsidP="000939D3">
      <w:pPr>
        <w:autoSpaceDE w:val="0"/>
        <w:autoSpaceDN w:val="0"/>
        <w:adjustRightInd w:val="0"/>
        <w:spacing w:after="30"/>
        <w:rPr>
          <w:rFonts w:eastAsiaTheme="minorHAnsi"/>
          <w:color w:val="000000"/>
          <w:sz w:val="24"/>
          <w:szCs w:val="24"/>
        </w:rPr>
      </w:pPr>
      <w:r w:rsidRPr="000939D3">
        <w:rPr>
          <w:rFonts w:eastAsiaTheme="minorHAnsi"/>
          <w:color w:val="000000"/>
          <w:sz w:val="24"/>
          <w:szCs w:val="24"/>
        </w:rPr>
        <w:t xml:space="preserve">7. Бити способни да прикупљају, анализирају и критички процењују информације; </w:t>
      </w:r>
    </w:p>
    <w:p w:rsidR="000939D3" w:rsidRPr="000939D3" w:rsidRDefault="000939D3" w:rsidP="000939D3">
      <w:pPr>
        <w:autoSpaceDE w:val="0"/>
        <w:autoSpaceDN w:val="0"/>
        <w:adjustRightInd w:val="0"/>
        <w:spacing w:after="30"/>
        <w:rPr>
          <w:rFonts w:eastAsiaTheme="minorHAnsi"/>
          <w:color w:val="000000"/>
          <w:sz w:val="24"/>
          <w:szCs w:val="24"/>
        </w:rPr>
      </w:pPr>
      <w:r w:rsidRPr="000939D3">
        <w:rPr>
          <w:rFonts w:eastAsiaTheme="minorHAnsi"/>
          <w:color w:val="000000"/>
          <w:sz w:val="24"/>
          <w:szCs w:val="24"/>
        </w:rPr>
        <w:t xml:space="preserve">8. Моћи да идентификују и решавају проблеме и доносе одлуке користећи критичко и креативно мишљење и релевантна знања; </w:t>
      </w:r>
    </w:p>
    <w:p w:rsidR="000939D3" w:rsidRPr="000939D3" w:rsidRDefault="000939D3" w:rsidP="000939D3">
      <w:pPr>
        <w:autoSpaceDE w:val="0"/>
        <w:autoSpaceDN w:val="0"/>
        <w:adjustRightInd w:val="0"/>
        <w:spacing w:after="30"/>
        <w:rPr>
          <w:rFonts w:eastAsiaTheme="minorHAnsi"/>
          <w:color w:val="000000"/>
          <w:sz w:val="24"/>
          <w:szCs w:val="24"/>
        </w:rPr>
      </w:pPr>
      <w:r w:rsidRPr="000939D3">
        <w:rPr>
          <w:rFonts w:eastAsiaTheme="minorHAnsi"/>
          <w:color w:val="000000"/>
          <w:sz w:val="24"/>
          <w:szCs w:val="24"/>
        </w:rPr>
        <w:t xml:space="preserve">9. Бити спремни да прихвате изазове и промене уз одговоран однос према себи и својим активностима; </w:t>
      </w:r>
    </w:p>
    <w:p w:rsidR="000939D3" w:rsidRPr="000939D3" w:rsidRDefault="000939D3" w:rsidP="000939D3">
      <w:pPr>
        <w:autoSpaceDE w:val="0"/>
        <w:autoSpaceDN w:val="0"/>
        <w:adjustRightInd w:val="0"/>
        <w:spacing w:after="30"/>
        <w:rPr>
          <w:rFonts w:eastAsiaTheme="minorHAnsi"/>
          <w:color w:val="000000"/>
          <w:sz w:val="24"/>
          <w:szCs w:val="24"/>
        </w:rPr>
      </w:pPr>
      <w:r w:rsidRPr="000939D3">
        <w:rPr>
          <w:rFonts w:eastAsiaTheme="minorHAnsi"/>
          <w:color w:val="000000"/>
          <w:sz w:val="24"/>
          <w:szCs w:val="24"/>
        </w:rPr>
        <w:lastRenderedPageBreak/>
        <w:t xml:space="preserve">10. Бити одговорни према сопственом здрављу и његовом очувању, примењивати усвојене здравствене навике неопходне </w:t>
      </w:r>
      <w:r>
        <w:rPr>
          <w:rFonts w:eastAsiaTheme="minorHAnsi"/>
          <w:color w:val="000000"/>
          <w:sz w:val="24"/>
          <w:szCs w:val="24"/>
        </w:rPr>
        <w:t>за активан и здрав животни стил</w:t>
      </w:r>
      <w:r w:rsidRPr="000939D3">
        <w:rPr>
          <w:rFonts w:eastAsiaTheme="minorHAnsi"/>
          <w:color w:val="000000"/>
          <w:sz w:val="24"/>
          <w:szCs w:val="24"/>
        </w:rPr>
        <w:t xml:space="preserve">; </w:t>
      </w:r>
    </w:p>
    <w:p w:rsidR="000939D3" w:rsidRPr="000939D3" w:rsidRDefault="000939D3" w:rsidP="000939D3">
      <w:pPr>
        <w:autoSpaceDE w:val="0"/>
        <w:autoSpaceDN w:val="0"/>
        <w:adjustRightInd w:val="0"/>
        <w:spacing w:after="30"/>
        <w:rPr>
          <w:rFonts w:eastAsiaTheme="minorHAnsi"/>
          <w:color w:val="000000"/>
          <w:sz w:val="24"/>
          <w:szCs w:val="24"/>
        </w:rPr>
      </w:pPr>
      <w:r w:rsidRPr="000939D3">
        <w:rPr>
          <w:rFonts w:eastAsiaTheme="minorHAnsi"/>
          <w:color w:val="000000"/>
          <w:sz w:val="24"/>
          <w:szCs w:val="24"/>
        </w:rPr>
        <w:t xml:space="preserve">11. Умети да препознају и уваже људска и дечја права и бити способни да активно учествују у њиховом остваривању; </w:t>
      </w:r>
    </w:p>
    <w:p w:rsidR="000939D3" w:rsidRPr="000939D3" w:rsidRDefault="000939D3" w:rsidP="000939D3">
      <w:pPr>
        <w:autoSpaceDE w:val="0"/>
        <w:autoSpaceDN w:val="0"/>
        <w:adjustRightInd w:val="0"/>
        <w:spacing w:after="30"/>
        <w:rPr>
          <w:rFonts w:eastAsiaTheme="minorHAnsi"/>
          <w:color w:val="000000"/>
          <w:sz w:val="24"/>
          <w:szCs w:val="24"/>
        </w:rPr>
      </w:pPr>
      <w:r w:rsidRPr="000939D3">
        <w:rPr>
          <w:rFonts w:eastAsiaTheme="minorHAnsi"/>
          <w:color w:val="000000"/>
          <w:sz w:val="24"/>
          <w:szCs w:val="24"/>
        </w:rPr>
        <w:t xml:space="preserve">12. Имати развијено осећање припадности сопственој породици, нацији и култури, познавати сопствену традицију и доприносити њеном очувању и развоју; </w:t>
      </w:r>
    </w:p>
    <w:p w:rsidR="000939D3" w:rsidRPr="000939D3" w:rsidRDefault="000939D3" w:rsidP="000939D3">
      <w:pPr>
        <w:autoSpaceDE w:val="0"/>
        <w:autoSpaceDN w:val="0"/>
        <w:adjustRightInd w:val="0"/>
        <w:spacing w:after="30"/>
        <w:rPr>
          <w:rFonts w:eastAsiaTheme="minorHAnsi"/>
          <w:color w:val="000000"/>
          <w:sz w:val="24"/>
          <w:szCs w:val="24"/>
        </w:rPr>
      </w:pPr>
      <w:r w:rsidRPr="000939D3">
        <w:rPr>
          <w:rFonts w:eastAsiaTheme="minorHAnsi"/>
          <w:color w:val="000000"/>
          <w:sz w:val="24"/>
          <w:szCs w:val="24"/>
        </w:rPr>
        <w:t xml:space="preserve">13. Знати и поштовати традицију, идентитет и културу других заједница и бити способни да сарађују са њиховим припадницима; </w:t>
      </w:r>
    </w:p>
    <w:p w:rsidR="000939D3" w:rsidRPr="000939D3" w:rsidRDefault="000939D3" w:rsidP="000939D3">
      <w:pPr>
        <w:autoSpaceDE w:val="0"/>
        <w:autoSpaceDN w:val="0"/>
        <w:adjustRightInd w:val="0"/>
        <w:rPr>
          <w:rFonts w:eastAsiaTheme="minorHAnsi"/>
          <w:color w:val="000000"/>
          <w:sz w:val="24"/>
          <w:szCs w:val="24"/>
        </w:rPr>
      </w:pPr>
      <w:r w:rsidRPr="000939D3">
        <w:rPr>
          <w:rFonts w:eastAsiaTheme="minorHAnsi"/>
          <w:color w:val="000000"/>
          <w:sz w:val="24"/>
          <w:szCs w:val="24"/>
        </w:rPr>
        <w:t>14. Бити</w:t>
      </w:r>
      <w:r>
        <w:rPr>
          <w:rFonts w:eastAsiaTheme="minorHAnsi"/>
          <w:color w:val="000000"/>
          <w:sz w:val="24"/>
          <w:szCs w:val="24"/>
        </w:rPr>
        <w:t xml:space="preserve"> </w:t>
      </w:r>
      <w:r w:rsidRPr="000939D3">
        <w:rPr>
          <w:rFonts w:eastAsiaTheme="minorHAnsi"/>
          <w:color w:val="000000"/>
          <w:sz w:val="24"/>
          <w:szCs w:val="24"/>
        </w:rPr>
        <w:t>способни</w:t>
      </w:r>
      <w:r>
        <w:rPr>
          <w:rFonts w:eastAsiaTheme="minorHAnsi"/>
          <w:color w:val="000000"/>
          <w:sz w:val="24"/>
          <w:szCs w:val="24"/>
        </w:rPr>
        <w:t xml:space="preserve"> </w:t>
      </w:r>
      <w:r w:rsidRPr="000939D3">
        <w:rPr>
          <w:rFonts w:eastAsiaTheme="minorHAnsi"/>
          <w:color w:val="000000"/>
          <w:sz w:val="24"/>
          <w:szCs w:val="24"/>
        </w:rPr>
        <w:t>да</w:t>
      </w:r>
      <w:r>
        <w:rPr>
          <w:rFonts w:eastAsiaTheme="minorHAnsi"/>
          <w:color w:val="000000"/>
          <w:sz w:val="24"/>
          <w:szCs w:val="24"/>
        </w:rPr>
        <w:t xml:space="preserve"> </w:t>
      </w:r>
      <w:r w:rsidRPr="000939D3">
        <w:rPr>
          <w:rFonts w:eastAsiaTheme="minorHAnsi"/>
          <w:color w:val="000000"/>
          <w:sz w:val="24"/>
          <w:szCs w:val="24"/>
        </w:rPr>
        <w:t>ефикасно</w:t>
      </w:r>
      <w:r>
        <w:rPr>
          <w:rFonts w:eastAsiaTheme="minorHAnsi"/>
          <w:color w:val="000000"/>
          <w:sz w:val="24"/>
          <w:szCs w:val="24"/>
        </w:rPr>
        <w:t xml:space="preserve"> </w:t>
      </w:r>
      <w:r w:rsidRPr="000939D3">
        <w:rPr>
          <w:rFonts w:eastAsiaTheme="minorHAnsi"/>
          <w:color w:val="000000"/>
          <w:sz w:val="24"/>
          <w:szCs w:val="24"/>
        </w:rPr>
        <w:t>и</w:t>
      </w:r>
      <w:r>
        <w:rPr>
          <w:rFonts w:eastAsiaTheme="minorHAnsi"/>
          <w:color w:val="000000"/>
          <w:sz w:val="24"/>
          <w:szCs w:val="24"/>
        </w:rPr>
        <w:t xml:space="preserve"> </w:t>
      </w:r>
      <w:r w:rsidRPr="000939D3">
        <w:rPr>
          <w:rFonts w:eastAsiaTheme="minorHAnsi"/>
          <w:color w:val="000000"/>
          <w:sz w:val="24"/>
          <w:szCs w:val="24"/>
        </w:rPr>
        <w:t>конструктивно</w:t>
      </w:r>
      <w:r>
        <w:rPr>
          <w:rFonts w:eastAsiaTheme="minorHAnsi"/>
          <w:color w:val="000000"/>
          <w:sz w:val="24"/>
          <w:szCs w:val="24"/>
        </w:rPr>
        <w:t xml:space="preserve"> </w:t>
      </w:r>
      <w:r w:rsidRPr="000939D3">
        <w:rPr>
          <w:rFonts w:eastAsiaTheme="minorHAnsi"/>
          <w:color w:val="000000"/>
          <w:sz w:val="24"/>
          <w:szCs w:val="24"/>
        </w:rPr>
        <w:t>раде</w:t>
      </w:r>
      <w:r>
        <w:rPr>
          <w:rFonts w:eastAsiaTheme="minorHAnsi"/>
          <w:color w:val="000000"/>
          <w:sz w:val="24"/>
          <w:szCs w:val="24"/>
        </w:rPr>
        <w:t xml:space="preserve"> </w:t>
      </w:r>
      <w:r w:rsidRPr="000939D3">
        <w:rPr>
          <w:rFonts w:eastAsiaTheme="minorHAnsi"/>
          <w:color w:val="000000"/>
          <w:sz w:val="24"/>
          <w:szCs w:val="24"/>
        </w:rPr>
        <w:t>као</w:t>
      </w:r>
      <w:r>
        <w:rPr>
          <w:rFonts w:eastAsiaTheme="minorHAnsi"/>
          <w:color w:val="000000"/>
          <w:sz w:val="24"/>
          <w:szCs w:val="24"/>
        </w:rPr>
        <w:t xml:space="preserve"> </w:t>
      </w:r>
      <w:r w:rsidRPr="000939D3">
        <w:rPr>
          <w:rFonts w:eastAsiaTheme="minorHAnsi"/>
          <w:color w:val="000000"/>
          <w:sz w:val="24"/>
          <w:szCs w:val="24"/>
        </w:rPr>
        <w:t>чланови</w:t>
      </w:r>
      <w:r>
        <w:rPr>
          <w:rFonts w:eastAsiaTheme="minorHAnsi"/>
          <w:color w:val="000000"/>
          <w:sz w:val="24"/>
          <w:szCs w:val="24"/>
        </w:rPr>
        <w:t xml:space="preserve"> </w:t>
      </w:r>
      <w:r w:rsidRPr="000939D3">
        <w:rPr>
          <w:rFonts w:eastAsiaTheme="minorHAnsi"/>
          <w:color w:val="000000"/>
          <w:sz w:val="24"/>
          <w:szCs w:val="24"/>
        </w:rPr>
        <w:t>тима, групе, организације</w:t>
      </w:r>
      <w:r>
        <w:rPr>
          <w:rFonts w:eastAsiaTheme="minorHAnsi"/>
          <w:color w:val="000000"/>
          <w:sz w:val="24"/>
          <w:szCs w:val="24"/>
        </w:rPr>
        <w:t xml:space="preserve"> </w:t>
      </w:r>
      <w:r w:rsidRPr="000939D3">
        <w:rPr>
          <w:rFonts w:eastAsiaTheme="minorHAnsi"/>
          <w:color w:val="000000"/>
          <w:sz w:val="24"/>
          <w:szCs w:val="24"/>
        </w:rPr>
        <w:t>и</w:t>
      </w:r>
      <w:r>
        <w:rPr>
          <w:rFonts w:eastAsiaTheme="minorHAnsi"/>
          <w:color w:val="000000"/>
          <w:sz w:val="24"/>
          <w:szCs w:val="24"/>
        </w:rPr>
        <w:t xml:space="preserve"> </w:t>
      </w:r>
      <w:r w:rsidRPr="000939D3">
        <w:rPr>
          <w:rFonts w:eastAsiaTheme="minorHAnsi"/>
          <w:color w:val="000000"/>
          <w:sz w:val="24"/>
          <w:szCs w:val="24"/>
        </w:rPr>
        <w:t xml:space="preserve">заједнице. </w:t>
      </w:r>
    </w:p>
    <w:p w:rsidR="000939D3" w:rsidRPr="000939D3" w:rsidRDefault="000939D3" w:rsidP="000939D3">
      <w:pPr>
        <w:autoSpaceDE w:val="0"/>
        <w:autoSpaceDN w:val="0"/>
        <w:adjustRightInd w:val="0"/>
        <w:rPr>
          <w:rFonts w:eastAsiaTheme="minorHAnsi"/>
          <w:color w:val="000000"/>
          <w:sz w:val="24"/>
          <w:szCs w:val="24"/>
        </w:rPr>
      </w:pPr>
    </w:p>
    <w:p w:rsidR="000939D3" w:rsidRPr="000939D3" w:rsidRDefault="000939D3" w:rsidP="000939D3">
      <w:pPr>
        <w:autoSpaceDE w:val="0"/>
        <w:autoSpaceDN w:val="0"/>
        <w:adjustRightInd w:val="0"/>
        <w:rPr>
          <w:rFonts w:eastAsiaTheme="minorHAnsi"/>
          <w:color w:val="000000"/>
          <w:sz w:val="24"/>
          <w:szCs w:val="24"/>
        </w:rPr>
      </w:pPr>
      <w:r w:rsidRPr="000939D3">
        <w:rPr>
          <w:rFonts w:eastAsiaTheme="minorHAnsi"/>
          <w:color w:val="000000"/>
          <w:sz w:val="24"/>
          <w:szCs w:val="24"/>
        </w:rPr>
        <w:t>Такође, у</w:t>
      </w:r>
      <w:r>
        <w:rPr>
          <w:rFonts w:eastAsiaTheme="minorHAnsi"/>
          <w:color w:val="000000"/>
          <w:sz w:val="24"/>
          <w:szCs w:val="24"/>
        </w:rPr>
        <w:t xml:space="preserve"> </w:t>
      </w:r>
      <w:r w:rsidRPr="000939D3">
        <w:rPr>
          <w:rFonts w:eastAsiaTheme="minorHAnsi"/>
          <w:color w:val="000000"/>
          <w:sz w:val="24"/>
          <w:szCs w:val="24"/>
        </w:rPr>
        <w:t>току</w:t>
      </w:r>
      <w:r>
        <w:rPr>
          <w:rFonts w:eastAsiaTheme="minorHAnsi"/>
          <w:color w:val="000000"/>
          <w:sz w:val="24"/>
          <w:szCs w:val="24"/>
        </w:rPr>
        <w:t xml:space="preserve"> </w:t>
      </w:r>
      <w:r w:rsidRPr="000939D3">
        <w:rPr>
          <w:rFonts w:eastAsiaTheme="minorHAnsi"/>
          <w:color w:val="000000"/>
          <w:sz w:val="24"/>
          <w:szCs w:val="24"/>
        </w:rPr>
        <w:t>сачињавања</w:t>
      </w:r>
      <w:r>
        <w:rPr>
          <w:rFonts w:eastAsiaTheme="minorHAnsi"/>
          <w:color w:val="000000"/>
          <w:sz w:val="24"/>
          <w:szCs w:val="24"/>
        </w:rPr>
        <w:t xml:space="preserve"> </w:t>
      </w:r>
      <w:r w:rsidRPr="000939D3">
        <w:rPr>
          <w:rFonts w:eastAsiaTheme="minorHAnsi"/>
          <w:color w:val="000000"/>
          <w:sz w:val="24"/>
          <w:szCs w:val="24"/>
        </w:rPr>
        <w:t>овог</w:t>
      </w:r>
      <w:r>
        <w:rPr>
          <w:rFonts w:eastAsiaTheme="minorHAnsi"/>
          <w:color w:val="000000"/>
          <w:sz w:val="24"/>
          <w:szCs w:val="24"/>
        </w:rPr>
        <w:t xml:space="preserve"> Г</w:t>
      </w:r>
      <w:r w:rsidRPr="000939D3">
        <w:rPr>
          <w:rFonts w:eastAsiaTheme="minorHAnsi"/>
          <w:color w:val="000000"/>
          <w:sz w:val="24"/>
          <w:szCs w:val="24"/>
        </w:rPr>
        <w:t>одишњег</w:t>
      </w:r>
      <w:r>
        <w:rPr>
          <w:rFonts w:eastAsiaTheme="minorHAnsi"/>
          <w:color w:val="000000"/>
          <w:sz w:val="24"/>
          <w:szCs w:val="24"/>
        </w:rPr>
        <w:t xml:space="preserve"> </w:t>
      </w:r>
      <w:r w:rsidRPr="000939D3">
        <w:rPr>
          <w:rFonts w:eastAsiaTheme="minorHAnsi"/>
          <w:color w:val="000000"/>
          <w:sz w:val="24"/>
          <w:szCs w:val="24"/>
        </w:rPr>
        <w:t>плана</w:t>
      </w:r>
      <w:r>
        <w:rPr>
          <w:rFonts w:eastAsiaTheme="minorHAnsi"/>
          <w:color w:val="000000"/>
          <w:sz w:val="24"/>
          <w:szCs w:val="24"/>
        </w:rPr>
        <w:t xml:space="preserve"> </w:t>
      </w:r>
      <w:r w:rsidRPr="000939D3">
        <w:rPr>
          <w:rFonts w:eastAsiaTheme="minorHAnsi"/>
          <w:color w:val="000000"/>
          <w:sz w:val="24"/>
          <w:szCs w:val="24"/>
        </w:rPr>
        <w:t>рада</w:t>
      </w:r>
      <w:r>
        <w:rPr>
          <w:rFonts w:eastAsiaTheme="minorHAnsi"/>
          <w:color w:val="000000"/>
          <w:sz w:val="24"/>
          <w:szCs w:val="24"/>
        </w:rPr>
        <w:t xml:space="preserve"> </w:t>
      </w:r>
      <w:r w:rsidRPr="000939D3">
        <w:rPr>
          <w:rFonts w:eastAsiaTheme="minorHAnsi"/>
          <w:color w:val="000000"/>
          <w:sz w:val="24"/>
          <w:szCs w:val="24"/>
        </w:rPr>
        <w:t>школе</w:t>
      </w:r>
      <w:r>
        <w:rPr>
          <w:rFonts w:eastAsiaTheme="minorHAnsi"/>
          <w:color w:val="000000"/>
          <w:sz w:val="24"/>
          <w:szCs w:val="24"/>
        </w:rPr>
        <w:t xml:space="preserve"> </w:t>
      </w:r>
      <w:r w:rsidRPr="000939D3">
        <w:rPr>
          <w:rFonts w:eastAsiaTheme="minorHAnsi"/>
          <w:color w:val="000000"/>
          <w:sz w:val="24"/>
          <w:szCs w:val="24"/>
        </w:rPr>
        <w:t>за</w:t>
      </w:r>
      <w:r>
        <w:rPr>
          <w:rFonts w:eastAsiaTheme="minorHAnsi"/>
          <w:color w:val="000000"/>
          <w:sz w:val="24"/>
          <w:szCs w:val="24"/>
        </w:rPr>
        <w:t xml:space="preserve"> </w:t>
      </w:r>
      <w:r w:rsidRPr="000939D3">
        <w:rPr>
          <w:rFonts w:eastAsiaTheme="minorHAnsi"/>
          <w:color w:val="000000"/>
          <w:sz w:val="24"/>
          <w:szCs w:val="24"/>
        </w:rPr>
        <w:t>ову</w:t>
      </w:r>
      <w:r>
        <w:rPr>
          <w:rFonts w:eastAsiaTheme="minorHAnsi"/>
          <w:color w:val="000000"/>
          <w:sz w:val="24"/>
          <w:szCs w:val="24"/>
        </w:rPr>
        <w:t xml:space="preserve"> </w:t>
      </w:r>
      <w:r w:rsidRPr="000939D3">
        <w:rPr>
          <w:rFonts w:eastAsiaTheme="minorHAnsi"/>
          <w:color w:val="000000"/>
          <w:sz w:val="24"/>
          <w:szCs w:val="24"/>
        </w:rPr>
        <w:t>школску</w:t>
      </w:r>
      <w:r>
        <w:rPr>
          <w:rFonts w:eastAsiaTheme="minorHAnsi"/>
          <w:color w:val="000000"/>
          <w:sz w:val="24"/>
          <w:szCs w:val="24"/>
        </w:rPr>
        <w:t xml:space="preserve"> </w:t>
      </w:r>
      <w:r w:rsidRPr="000939D3">
        <w:rPr>
          <w:rFonts w:eastAsiaTheme="minorHAnsi"/>
          <w:color w:val="000000"/>
          <w:sz w:val="24"/>
          <w:szCs w:val="24"/>
        </w:rPr>
        <w:t>годину</w:t>
      </w:r>
      <w:r>
        <w:rPr>
          <w:rFonts w:eastAsiaTheme="minorHAnsi"/>
          <w:color w:val="000000"/>
          <w:sz w:val="24"/>
          <w:szCs w:val="24"/>
        </w:rPr>
        <w:t xml:space="preserve"> </w:t>
      </w:r>
      <w:r w:rsidRPr="000939D3">
        <w:rPr>
          <w:rFonts w:eastAsiaTheme="minorHAnsi"/>
          <w:color w:val="000000"/>
          <w:sz w:val="24"/>
          <w:szCs w:val="24"/>
        </w:rPr>
        <w:t>нарочито</w:t>
      </w:r>
      <w:r>
        <w:rPr>
          <w:rFonts w:eastAsiaTheme="minorHAnsi"/>
          <w:color w:val="000000"/>
          <w:sz w:val="24"/>
          <w:szCs w:val="24"/>
        </w:rPr>
        <w:t xml:space="preserve"> </w:t>
      </w:r>
      <w:r w:rsidRPr="000939D3">
        <w:rPr>
          <w:rFonts w:eastAsiaTheme="minorHAnsi"/>
          <w:color w:val="000000"/>
          <w:sz w:val="24"/>
          <w:szCs w:val="24"/>
        </w:rPr>
        <w:t>се</w:t>
      </w:r>
      <w:r>
        <w:rPr>
          <w:rFonts w:eastAsiaTheme="minorHAnsi"/>
          <w:color w:val="000000"/>
          <w:sz w:val="24"/>
          <w:szCs w:val="24"/>
        </w:rPr>
        <w:t xml:space="preserve"> </w:t>
      </w:r>
      <w:r w:rsidRPr="000939D3">
        <w:rPr>
          <w:rFonts w:eastAsiaTheme="minorHAnsi"/>
          <w:color w:val="000000"/>
          <w:sz w:val="24"/>
          <w:szCs w:val="24"/>
        </w:rPr>
        <w:t>имало</w:t>
      </w:r>
      <w:r>
        <w:rPr>
          <w:rFonts w:eastAsiaTheme="minorHAnsi"/>
          <w:color w:val="000000"/>
          <w:sz w:val="24"/>
          <w:szCs w:val="24"/>
        </w:rPr>
        <w:t xml:space="preserve"> </w:t>
      </w:r>
      <w:r w:rsidRPr="000939D3">
        <w:rPr>
          <w:rFonts w:eastAsiaTheme="minorHAnsi"/>
          <w:color w:val="000000"/>
          <w:sz w:val="24"/>
          <w:szCs w:val="24"/>
        </w:rPr>
        <w:t>у</w:t>
      </w:r>
      <w:r>
        <w:rPr>
          <w:rFonts w:eastAsiaTheme="minorHAnsi"/>
          <w:color w:val="000000"/>
          <w:sz w:val="24"/>
          <w:szCs w:val="24"/>
        </w:rPr>
        <w:t xml:space="preserve"> </w:t>
      </w:r>
      <w:r w:rsidRPr="000939D3">
        <w:rPr>
          <w:rFonts w:eastAsiaTheme="minorHAnsi"/>
          <w:color w:val="000000"/>
          <w:sz w:val="24"/>
          <w:szCs w:val="24"/>
        </w:rPr>
        <w:t>виду, поред</w:t>
      </w:r>
      <w:r>
        <w:rPr>
          <w:rFonts w:eastAsiaTheme="minorHAnsi"/>
          <w:color w:val="000000"/>
          <w:sz w:val="24"/>
          <w:szCs w:val="24"/>
        </w:rPr>
        <w:t xml:space="preserve"> </w:t>
      </w:r>
      <w:r w:rsidRPr="000939D3">
        <w:rPr>
          <w:rFonts w:eastAsiaTheme="minorHAnsi"/>
          <w:color w:val="000000"/>
          <w:sz w:val="24"/>
          <w:szCs w:val="24"/>
        </w:rPr>
        <w:t>осталог, и</w:t>
      </w:r>
      <w:r>
        <w:rPr>
          <w:rFonts w:eastAsiaTheme="minorHAnsi"/>
          <w:color w:val="000000"/>
          <w:sz w:val="24"/>
          <w:szCs w:val="24"/>
        </w:rPr>
        <w:t xml:space="preserve"> </w:t>
      </w:r>
      <w:r w:rsidRPr="000939D3">
        <w:rPr>
          <w:rFonts w:eastAsiaTheme="minorHAnsi"/>
          <w:color w:val="000000"/>
          <w:sz w:val="24"/>
          <w:szCs w:val="24"/>
        </w:rPr>
        <w:t xml:space="preserve">следеће: </w:t>
      </w:r>
    </w:p>
    <w:p w:rsidR="000939D3" w:rsidRDefault="000939D3" w:rsidP="000939D3">
      <w:pPr>
        <w:autoSpaceDE w:val="0"/>
        <w:autoSpaceDN w:val="0"/>
        <w:adjustRightInd w:val="0"/>
        <w:rPr>
          <w:rFonts w:eastAsiaTheme="minorHAnsi"/>
          <w:color w:val="000000"/>
          <w:sz w:val="24"/>
          <w:szCs w:val="24"/>
        </w:rPr>
      </w:pPr>
      <w:r w:rsidRPr="000939D3">
        <w:rPr>
          <w:rFonts w:ascii="Wingdings" w:eastAsiaTheme="minorHAnsi" w:hAnsi="Wingdings" w:cs="Wingdings"/>
          <w:color w:val="000000"/>
          <w:sz w:val="24"/>
          <w:szCs w:val="24"/>
        </w:rPr>
        <w:t></w:t>
      </w:r>
      <w:r w:rsidRPr="000939D3">
        <w:rPr>
          <w:rFonts w:ascii="Wingdings" w:eastAsiaTheme="minorHAnsi" w:hAnsi="Wingdings" w:cs="Wingdings"/>
          <w:color w:val="000000"/>
          <w:sz w:val="24"/>
          <w:szCs w:val="24"/>
        </w:rPr>
        <w:t></w:t>
      </w:r>
      <w:r w:rsidRPr="000939D3">
        <w:rPr>
          <w:rFonts w:eastAsiaTheme="minorHAnsi"/>
          <w:color w:val="000000"/>
          <w:sz w:val="24"/>
          <w:szCs w:val="24"/>
        </w:rPr>
        <w:t xml:space="preserve">да је школа дужна да у овој школској години оствари све облике образовно - васпитног рада утврђене правилником о наставном плану и програму и да у том циљу доноси свој Годишњи план рада; </w:t>
      </w:r>
    </w:p>
    <w:p w:rsidR="000939D3" w:rsidRPr="000939D3" w:rsidRDefault="000939D3" w:rsidP="000939D3">
      <w:pPr>
        <w:autoSpaceDE w:val="0"/>
        <w:autoSpaceDN w:val="0"/>
        <w:adjustRightInd w:val="0"/>
        <w:spacing w:after="25"/>
        <w:rPr>
          <w:rFonts w:eastAsiaTheme="minorHAnsi"/>
          <w:color w:val="000000"/>
          <w:sz w:val="24"/>
          <w:szCs w:val="24"/>
        </w:rPr>
      </w:pPr>
      <w:r w:rsidRPr="000939D3">
        <w:rPr>
          <w:rFonts w:ascii="Wingdings" w:eastAsiaTheme="minorHAnsi" w:hAnsi="Wingdings" w:cs="Wingdings"/>
          <w:color w:val="000000"/>
          <w:sz w:val="24"/>
          <w:szCs w:val="24"/>
        </w:rPr>
        <w:t></w:t>
      </w:r>
      <w:r w:rsidRPr="000939D3">
        <w:rPr>
          <w:rFonts w:ascii="Wingdings" w:eastAsiaTheme="minorHAnsi" w:hAnsi="Wingdings" w:cs="Wingdings"/>
          <w:color w:val="000000"/>
          <w:sz w:val="24"/>
          <w:szCs w:val="24"/>
        </w:rPr>
        <w:t></w:t>
      </w:r>
      <w:r w:rsidRPr="000939D3">
        <w:rPr>
          <w:rFonts w:eastAsiaTheme="minorHAnsi"/>
          <w:color w:val="000000"/>
          <w:sz w:val="24"/>
          <w:szCs w:val="24"/>
        </w:rPr>
        <w:t xml:space="preserve">да се Годишњим планом рада утврђују време, место, начин и носиоци остваривања наставног плана и програма; </w:t>
      </w:r>
    </w:p>
    <w:p w:rsidR="000939D3" w:rsidRPr="000939D3" w:rsidRDefault="000939D3" w:rsidP="000939D3">
      <w:pPr>
        <w:autoSpaceDE w:val="0"/>
        <w:autoSpaceDN w:val="0"/>
        <w:adjustRightInd w:val="0"/>
        <w:spacing w:after="25"/>
        <w:rPr>
          <w:rFonts w:eastAsiaTheme="minorHAnsi"/>
          <w:color w:val="000000"/>
          <w:sz w:val="24"/>
          <w:szCs w:val="24"/>
        </w:rPr>
      </w:pPr>
      <w:r w:rsidRPr="000939D3">
        <w:rPr>
          <w:rFonts w:ascii="Wingdings" w:eastAsiaTheme="minorHAnsi" w:hAnsi="Wingdings" w:cs="Wingdings"/>
          <w:color w:val="000000"/>
          <w:sz w:val="24"/>
          <w:szCs w:val="24"/>
        </w:rPr>
        <w:t></w:t>
      </w:r>
      <w:r w:rsidRPr="000939D3">
        <w:rPr>
          <w:rFonts w:ascii="Wingdings" w:eastAsiaTheme="minorHAnsi" w:hAnsi="Wingdings" w:cs="Wingdings"/>
          <w:color w:val="000000"/>
          <w:sz w:val="24"/>
          <w:szCs w:val="24"/>
        </w:rPr>
        <w:t></w:t>
      </w:r>
      <w:r w:rsidRPr="000939D3">
        <w:rPr>
          <w:rFonts w:eastAsiaTheme="minorHAnsi"/>
          <w:color w:val="000000"/>
          <w:sz w:val="24"/>
          <w:szCs w:val="24"/>
        </w:rPr>
        <w:t>да се од I до VIII разреда завршило са реформисаним плановима и програмима</w:t>
      </w:r>
      <w:r w:rsidRPr="000939D3">
        <w:rPr>
          <w:rFonts w:eastAsiaTheme="minorHAnsi"/>
          <w:i/>
          <w:iCs/>
          <w:color w:val="000000"/>
          <w:sz w:val="24"/>
          <w:szCs w:val="24"/>
        </w:rPr>
        <w:t>;</w:t>
      </w:r>
    </w:p>
    <w:p w:rsidR="000939D3" w:rsidRPr="000939D3" w:rsidRDefault="000939D3" w:rsidP="000939D3">
      <w:pPr>
        <w:autoSpaceDE w:val="0"/>
        <w:autoSpaceDN w:val="0"/>
        <w:adjustRightInd w:val="0"/>
        <w:spacing w:after="25"/>
        <w:rPr>
          <w:rFonts w:eastAsiaTheme="minorHAnsi"/>
          <w:color w:val="000000"/>
          <w:sz w:val="24"/>
          <w:szCs w:val="24"/>
        </w:rPr>
      </w:pPr>
      <w:r w:rsidRPr="000939D3">
        <w:rPr>
          <w:rFonts w:ascii="Wingdings" w:eastAsiaTheme="minorHAnsi" w:hAnsi="Wingdings" w:cs="Wingdings"/>
          <w:color w:val="000000"/>
          <w:sz w:val="24"/>
          <w:szCs w:val="24"/>
        </w:rPr>
        <w:t></w:t>
      </w:r>
      <w:r w:rsidRPr="000939D3">
        <w:rPr>
          <w:rFonts w:ascii="Wingdings" w:eastAsiaTheme="minorHAnsi" w:hAnsi="Wingdings" w:cs="Wingdings"/>
          <w:color w:val="000000"/>
          <w:sz w:val="24"/>
          <w:szCs w:val="24"/>
        </w:rPr>
        <w:t></w:t>
      </w:r>
      <w:r w:rsidRPr="000939D3">
        <w:rPr>
          <w:rFonts w:eastAsiaTheme="minorHAnsi"/>
          <w:color w:val="000000"/>
          <w:sz w:val="24"/>
          <w:szCs w:val="24"/>
        </w:rPr>
        <w:t xml:space="preserve">да је праћењем и анализом рада и резултата рада у протеклој години уочено да нека питања из живота и рада школе у наредном периоду треба успешније остваривати, као што </w:t>
      </w:r>
      <w:r>
        <w:rPr>
          <w:rFonts w:eastAsiaTheme="minorHAnsi"/>
          <w:color w:val="000000"/>
          <w:sz w:val="24"/>
          <w:szCs w:val="24"/>
        </w:rPr>
        <w:t>су: (нпр.</w:t>
      </w:r>
      <w:r w:rsidRPr="000939D3">
        <w:rPr>
          <w:rFonts w:eastAsiaTheme="minorHAnsi"/>
          <w:color w:val="000000"/>
          <w:sz w:val="24"/>
          <w:szCs w:val="24"/>
        </w:rPr>
        <w:t xml:space="preserve"> осмишљеније предузимање мера да се расположива литература користи благовремено и стваралачки; редовније посећивање огледних часова; да се редовније и отвореније разматрају искуства; много студиозније прилажење пословима у вези са непосредним радом одељењских старешина са ученицима; боља сарадња са родитељима појединих ученика који имају проблема у школи; боља организација слободног времена); </w:t>
      </w:r>
    </w:p>
    <w:p w:rsidR="000939D3" w:rsidRPr="000939D3" w:rsidRDefault="000939D3" w:rsidP="000939D3">
      <w:pPr>
        <w:autoSpaceDE w:val="0"/>
        <w:autoSpaceDN w:val="0"/>
        <w:adjustRightInd w:val="0"/>
        <w:spacing w:after="25"/>
        <w:rPr>
          <w:rFonts w:eastAsiaTheme="minorHAnsi"/>
          <w:color w:val="000000"/>
          <w:sz w:val="24"/>
          <w:szCs w:val="24"/>
        </w:rPr>
      </w:pPr>
      <w:r w:rsidRPr="000939D3">
        <w:rPr>
          <w:rFonts w:ascii="Wingdings" w:eastAsiaTheme="minorHAnsi" w:hAnsi="Wingdings" w:cs="Wingdings"/>
          <w:color w:val="000000"/>
          <w:sz w:val="24"/>
          <w:szCs w:val="24"/>
        </w:rPr>
        <w:t></w:t>
      </w:r>
      <w:r w:rsidRPr="000939D3">
        <w:rPr>
          <w:rFonts w:ascii="Wingdings" w:eastAsiaTheme="minorHAnsi" w:hAnsi="Wingdings" w:cs="Wingdings"/>
          <w:color w:val="000000"/>
          <w:sz w:val="24"/>
          <w:szCs w:val="24"/>
        </w:rPr>
        <w:t></w:t>
      </w:r>
      <w:r w:rsidRPr="000939D3">
        <w:rPr>
          <w:rFonts w:eastAsiaTheme="minorHAnsi"/>
          <w:color w:val="000000"/>
          <w:sz w:val="24"/>
          <w:szCs w:val="24"/>
        </w:rPr>
        <w:t xml:space="preserve">да ће просторни услови бити задовољавајући, а припремљеност школе врло добра, с обзиром на чињеницу да су остварена потребна материјална средства за значајније уређење школског простора; </w:t>
      </w:r>
    </w:p>
    <w:p w:rsidR="000939D3" w:rsidRPr="000939D3" w:rsidRDefault="000939D3" w:rsidP="000939D3">
      <w:pPr>
        <w:autoSpaceDE w:val="0"/>
        <w:autoSpaceDN w:val="0"/>
        <w:adjustRightInd w:val="0"/>
        <w:spacing w:after="25"/>
        <w:rPr>
          <w:rFonts w:eastAsiaTheme="minorHAnsi"/>
          <w:color w:val="000000"/>
          <w:sz w:val="24"/>
          <w:szCs w:val="24"/>
        </w:rPr>
      </w:pPr>
      <w:r w:rsidRPr="000939D3">
        <w:rPr>
          <w:rFonts w:ascii="Wingdings" w:eastAsiaTheme="minorHAnsi" w:hAnsi="Wingdings" w:cs="Wingdings"/>
          <w:color w:val="000000"/>
          <w:sz w:val="24"/>
          <w:szCs w:val="24"/>
        </w:rPr>
        <w:t></w:t>
      </w:r>
      <w:r w:rsidRPr="000939D3">
        <w:rPr>
          <w:rFonts w:ascii="Wingdings" w:eastAsiaTheme="minorHAnsi" w:hAnsi="Wingdings" w:cs="Wingdings"/>
          <w:color w:val="000000"/>
          <w:sz w:val="24"/>
          <w:szCs w:val="24"/>
        </w:rPr>
        <w:t></w:t>
      </w:r>
      <w:r w:rsidRPr="000939D3">
        <w:rPr>
          <w:rFonts w:eastAsiaTheme="minorHAnsi"/>
          <w:color w:val="000000"/>
          <w:sz w:val="24"/>
          <w:szCs w:val="24"/>
        </w:rPr>
        <w:t xml:space="preserve">да ће однос наставника према планирању, припремању и остваривању програма бити на завидном нивоу; </w:t>
      </w:r>
    </w:p>
    <w:p w:rsidR="000939D3" w:rsidRPr="000939D3" w:rsidRDefault="000939D3" w:rsidP="000939D3">
      <w:pPr>
        <w:autoSpaceDE w:val="0"/>
        <w:autoSpaceDN w:val="0"/>
        <w:adjustRightInd w:val="0"/>
        <w:spacing w:after="25"/>
        <w:rPr>
          <w:rFonts w:eastAsiaTheme="minorHAnsi"/>
          <w:color w:val="000000"/>
          <w:sz w:val="24"/>
          <w:szCs w:val="24"/>
        </w:rPr>
      </w:pPr>
      <w:r w:rsidRPr="000939D3">
        <w:rPr>
          <w:rFonts w:ascii="Wingdings" w:eastAsiaTheme="minorHAnsi" w:hAnsi="Wingdings" w:cs="Wingdings"/>
          <w:color w:val="000000"/>
          <w:sz w:val="24"/>
          <w:szCs w:val="24"/>
        </w:rPr>
        <w:t></w:t>
      </w:r>
      <w:r w:rsidRPr="000939D3">
        <w:rPr>
          <w:rFonts w:ascii="Wingdings" w:eastAsiaTheme="minorHAnsi" w:hAnsi="Wingdings" w:cs="Wingdings"/>
          <w:color w:val="000000"/>
          <w:sz w:val="24"/>
          <w:szCs w:val="24"/>
        </w:rPr>
        <w:t></w:t>
      </w:r>
      <w:r w:rsidRPr="000939D3">
        <w:rPr>
          <w:rFonts w:eastAsiaTheme="minorHAnsi"/>
          <w:color w:val="000000"/>
          <w:sz w:val="24"/>
          <w:szCs w:val="24"/>
        </w:rPr>
        <w:t xml:space="preserve">да стручност наставника гарантује још бољи рад на остваривању задатака на реализацији наставних садржаја; </w:t>
      </w:r>
    </w:p>
    <w:p w:rsidR="000939D3" w:rsidRPr="000939D3" w:rsidRDefault="000939D3" w:rsidP="000939D3">
      <w:pPr>
        <w:autoSpaceDE w:val="0"/>
        <w:autoSpaceDN w:val="0"/>
        <w:adjustRightInd w:val="0"/>
        <w:spacing w:after="25"/>
        <w:rPr>
          <w:rFonts w:eastAsiaTheme="minorHAnsi"/>
          <w:color w:val="000000"/>
          <w:sz w:val="24"/>
          <w:szCs w:val="24"/>
        </w:rPr>
      </w:pPr>
      <w:r w:rsidRPr="000939D3">
        <w:rPr>
          <w:rFonts w:ascii="Wingdings" w:eastAsiaTheme="minorHAnsi" w:hAnsi="Wingdings" w:cs="Wingdings"/>
          <w:color w:val="000000"/>
          <w:sz w:val="24"/>
          <w:szCs w:val="24"/>
        </w:rPr>
        <w:t></w:t>
      </w:r>
      <w:r w:rsidRPr="000939D3">
        <w:rPr>
          <w:rFonts w:ascii="Wingdings" w:eastAsiaTheme="minorHAnsi" w:hAnsi="Wingdings" w:cs="Wingdings"/>
          <w:color w:val="000000"/>
          <w:sz w:val="24"/>
          <w:szCs w:val="24"/>
        </w:rPr>
        <w:t></w:t>
      </w:r>
      <w:r w:rsidRPr="000939D3">
        <w:rPr>
          <w:rFonts w:eastAsiaTheme="minorHAnsi"/>
          <w:color w:val="000000"/>
          <w:sz w:val="24"/>
          <w:szCs w:val="24"/>
        </w:rPr>
        <w:t>да је потребно остати на истом, а помогућству и побољшати</w:t>
      </w:r>
      <w:r w:rsidR="00790DC7">
        <w:rPr>
          <w:rFonts w:eastAsiaTheme="minorHAnsi"/>
          <w:color w:val="000000"/>
          <w:sz w:val="24"/>
          <w:szCs w:val="24"/>
        </w:rPr>
        <w:t xml:space="preserve"> резултате на такмичењима</w:t>
      </w:r>
      <w:r w:rsidRPr="000939D3">
        <w:rPr>
          <w:rFonts w:eastAsiaTheme="minorHAnsi"/>
          <w:color w:val="000000"/>
          <w:sz w:val="24"/>
          <w:szCs w:val="24"/>
        </w:rPr>
        <w:t xml:space="preserve">; </w:t>
      </w:r>
    </w:p>
    <w:p w:rsidR="000939D3" w:rsidRPr="000939D3" w:rsidRDefault="000939D3" w:rsidP="000939D3">
      <w:pPr>
        <w:autoSpaceDE w:val="0"/>
        <w:autoSpaceDN w:val="0"/>
        <w:adjustRightInd w:val="0"/>
        <w:spacing w:after="25"/>
        <w:rPr>
          <w:rFonts w:eastAsiaTheme="minorHAnsi"/>
          <w:color w:val="000000"/>
          <w:sz w:val="24"/>
          <w:szCs w:val="24"/>
        </w:rPr>
      </w:pPr>
      <w:r w:rsidRPr="000939D3">
        <w:rPr>
          <w:rFonts w:ascii="Wingdings" w:eastAsiaTheme="minorHAnsi" w:hAnsi="Wingdings" w:cs="Wingdings"/>
          <w:color w:val="000000"/>
          <w:sz w:val="24"/>
          <w:szCs w:val="24"/>
        </w:rPr>
        <w:t></w:t>
      </w:r>
      <w:r w:rsidRPr="000939D3">
        <w:rPr>
          <w:rFonts w:ascii="Wingdings" w:eastAsiaTheme="minorHAnsi" w:hAnsi="Wingdings" w:cs="Wingdings"/>
          <w:color w:val="000000"/>
          <w:sz w:val="24"/>
          <w:szCs w:val="24"/>
        </w:rPr>
        <w:t></w:t>
      </w:r>
      <w:r w:rsidRPr="000939D3">
        <w:rPr>
          <w:rFonts w:eastAsiaTheme="minorHAnsi"/>
          <w:color w:val="000000"/>
          <w:sz w:val="24"/>
          <w:szCs w:val="24"/>
        </w:rPr>
        <w:t xml:space="preserve">да је организована стална помоћ ученицима VIII разреда ради постизања добрих резултата на завршном испиту и то пре свега предметних наставника српског језика, математике, историје, биологије, географије, физике и хемије, као и наука у оквиру часова припремне наставе од почетка школске године; </w:t>
      </w:r>
    </w:p>
    <w:p w:rsidR="000939D3" w:rsidRPr="000939D3" w:rsidRDefault="000939D3" w:rsidP="000939D3">
      <w:pPr>
        <w:autoSpaceDE w:val="0"/>
        <w:autoSpaceDN w:val="0"/>
        <w:adjustRightInd w:val="0"/>
        <w:spacing w:after="25"/>
        <w:rPr>
          <w:rFonts w:eastAsiaTheme="minorHAnsi"/>
          <w:color w:val="000000"/>
          <w:sz w:val="24"/>
          <w:szCs w:val="24"/>
        </w:rPr>
      </w:pPr>
      <w:r w:rsidRPr="000939D3">
        <w:rPr>
          <w:rFonts w:ascii="Wingdings" w:eastAsiaTheme="minorHAnsi" w:hAnsi="Wingdings" w:cs="Wingdings"/>
          <w:color w:val="000000"/>
          <w:sz w:val="24"/>
          <w:szCs w:val="24"/>
        </w:rPr>
        <w:t></w:t>
      </w:r>
      <w:r w:rsidRPr="000939D3">
        <w:rPr>
          <w:rFonts w:ascii="Wingdings" w:eastAsiaTheme="minorHAnsi" w:hAnsi="Wingdings" w:cs="Wingdings"/>
          <w:color w:val="000000"/>
          <w:sz w:val="24"/>
          <w:szCs w:val="24"/>
        </w:rPr>
        <w:t></w:t>
      </w:r>
      <w:r w:rsidRPr="000939D3">
        <w:rPr>
          <w:rFonts w:eastAsiaTheme="minorHAnsi"/>
          <w:color w:val="000000"/>
          <w:sz w:val="24"/>
          <w:szCs w:val="24"/>
        </w:rPr>
        <w:t xml:space="preserve">да је организована стална помоћ свим ученицима који имају потешкоћа у учењу и савладавању градива; </w:t>
      </w:r>
    </w:p>
    <w:p w:rsidR="000939D3" w:rsidRPr="000939D3" w:rsidRDefault="000939D3" w:rsidP="000939D3">
      <w:pPr>
        <w:autoSpaceDE w:val="0"/>
        <w:autoSpaceDN w:val="0"/>
        <w:adjustRightInd w:val="0"/>
        <w:spacing w:after="25"/>
        <w:rPr>
          <w:rFonts w:eastAsiaTheme="minorHAnsi"/>
          <w:color w:val="000000"/>
          <w:sz w:val="24"/>
          <w:szCs w:val="24"/>
        </w:rPr>
      </w:pPr>
      <w:r w:rsidRPr="000939D3">
        <w:rPr>
          <w:rFonts w:ascii="Wingdings" w:eastAsiaTheme="minorHAnsi" w:hAnsi="Wingdings" w:cs="Wingdings"/>
          <w:color w:val="000000"/>
          <w:sz w:val="24"/>
          <w:szCs w:val="24"/>
        </w:rPr>
        <w:lastRenderedPageBreak/>
        <w:t></w:t>
      </w:r>
      <w:r w:rsidRPr="000939D3">
        <w:rPr>
          <w:rFonts w:ascii="Wingdings" w:eastAsiaTheme="minorHAnsi" w:hAnsi="Wingdings" w:cs="Wingdings"/>
          <w:color w:val="000000"/>
          <w:sz w:val="24"/>
          <w:szCs w:val="24"/>
        </w:rPr>
        <w:t></w:t>
      </w:r>
      <w:r w:rsidRPr="000939D3">
        <w:rPr>
          <w:rFonts w:eastAsiaTheme="minorHAnsi"/>
          <w:color w:val="000000"/>
          <w:sz w:val="24"/>
          <w:szCs w:val="24"/>
        </w:rPr>
        <w:t xml:space="preserve">да постоје велике могућности укључивања родитеља у остваривање одређених програмских садржаја и других захтева, а што се показало и у протеклој школској години; </w:t>
      </w:r>
    </w:p>
    <w:p w:rsidR="000939D3" w:rsidRPr="000939D3" w:rsidRDefault="000939D3" w:rsidP="000939D3">
      <w:pPr>
        <w:autoSpaceDE w:val="0"/>
        <w:autoSpaceDN w:val="0"/>
        <w:adjustRightInd w:val="0"/>
        <w:spacing w:after="25"/>
        <w:rPr>
          <w:rFonts w:eastAsiaTheme="minorHAnsi"/>
          <w:color w:val="000000"/>
          <w:sz w:val="24"/>
          <w:szCs w:val="24"/>
        </w:rPr>
      </w:pPr>
      <w:r w:rsidRPr="000939D3">
        <w:rPr>
          <w:rFonts w:ascii="Wingdings" w:eastAsiaTheme="minorHAnsi" w:hAnsi="Wingdings" w:cs="Wingdings"/>
          <w:color w:val="000000"/>
          <w:sz w:val="24"/>
          <w:szCs w:val="24"/>
        </w:rPr>
        <w:t></w:t>
      </w:r>
      <w:r w:rsidRPr="000939D3">
        <w:rPr>
          <w:rFonts w:ascii="Wingdings" w:eastAsiaTheme="minorHAnsi" w:hAnsi="Wingdings" w:cs="Wingdings"/>
          <w:color w:val="000000"/>
          <w:sz w:val="24"/>
          <w:szCs w:val="24"/>
        </w:rPr>
        <w:t></w:t>
      </w:r>
      <w:r w:rsidRPr="000939D3">
        <w:rPr>
          <w:rFonts w:eastAsiaTheme="minorHAnsi"/>
          <w:color w:val="000000"/>
          <w:sz w:val="24"/>
          <w:szCs w:val="24"/>
        </w:rPr>
        <w:t xml:space="preserve">да се на пословима и радним задацима наставног особља налазе углавном особе које имају воље, енергије и жеље да афирмишу свој рад и рад школе у целини. </w:t>
      </w:r>
    </w:p>
    <w:p w:rsidR="000939D3" w:rsidRPr="000939D3" w:rsidRDefault="000939D3" w:rsidP="000939D3">
      <w:pPr>
        <w:autoSpaceDE w:val="0"/>
        <w:autoSpaceDN w:val="0"/>
        <w:adjustRightInd w:val="0"/>
        <w:rPr>
          <w:rFonts w:eastAsiaTheme="minorHAnsi"/>
          <w:color w:val="000000"/>
          <w:sz w:val="24"/>
          <w:szCs w:val="24"/>
        </w:rPr>
      </w:pPr>
      <w:r w:rsidRPr="000939D3">
        <w:rPr>
          <w:rFonts w:ascii="Wingdings" w:eastAsiaTheme="minorHAnsi" w:hAnsi="Wingdings" w:cs="Wingdings"/>
          <w:color w:val="000000"/>
          <w:sz w:val="24"/>
          <w:szCs w:val="24"/>
        </w:rPr>
        <w:t></w:t>
      </w:r>
      <w:r w:rsidRPr="000939D3">
        <w:rPr>
          <w:rFonts w:ascii="Wingdings" w:eastAsiaTheme="minorHAnsi" w:hAnsi="Wingdings" w:cs="Wingdings"/>
          <w:color w:val="000000"/>
          <w:sz w:val="24"/>
          <w:szCs w:val="24"/>
        </w:rPr>
        <w:t></w:t>
      </w:r>
      <w:r w:rsidRPr="000939D3">
        <w:rPr>
          <w:rFonts w:eastAsiaTheme="minorHAnsi"/>
          <w:color w:val="000000"/>
          <w:sz w:val="24"/>
          <w:szCs w:val="24"/>
        </w:rPr>
        <w:t xml:space="preserve">Да се поштују и спроводе све превентивне мере за спречавање епидемије </w:t>
      </w:r>
    </w:p>
    <w:p w:rsidR="000939D3" w:rsidRPr="000939D3" w:rsidRDefault="000939D3" w:rsidP="000939D3">
      <w:pPr>
        <w:jc w:val="both"/>
        <w:rPr>
          <w:sz w:val="24"/>
          <w:szCs w:val="24"/>
        </w:rPr>
      </w:pPr>
      <w:r w:rsidRPr="000939D3">
        <w:rPr>
          <w:sz w:val="24"/>
          <w:szCs w:val="24"/>
        </w:rPr>
        <w:t xml:space="preserve"> </w:t>
      </w:r>
    </w:p>
    <w:p w:rsidR="000939D3" w:rsidRPr="000939D3" w:rsidRDefault="000939D3" w:rsidP="000939D3">
      <w:pPr>
        <w:jc w:val="both"/>
        <w:rPr>
          <w:sz w:val="24"/>
          <w:szCs w:val="24"/>
        </w:rPr>
      </w:pPr>
    </w:p>
    <w:p w:rsidR="000939D3" w:rsidRPr="000939D3" w:rsidRDefault="000939D3" w:rsidP="000939D3">
      <w:pPr>
        <w:jc w:val="both"/>
        <w:rPr>
          <w:sz w:val="24"/>
          <w:szCs w:val="24"/>
        </w:rPr>
      </w:pPr>
    </w:p>
    <w:p w:rsidR="00790DC7" w:rsidRPr="00790DC7" w:rsidRDefault="00790DC7" w:rsidP="00790DC7">
      <w:pPr>
        <w:autoSpaceDE w:val="0"/>
        <w:autoSpaceDN w:val="0"/>
        <w:adjustRightInd w:val="0"/>
        <w:rPr>
          <w:rFonts w:eastAsiaTheme="minorHAnsi"/>
          <w:b/>
          <w:color w:val="000000"/>
          <w:sz w:val="24"/>
          <w:szCs w:val="24"/>
        </w:rPr>
      </w:pPr>
      <w:r w:rsidRPr="00790DC7">
        <w:rPr>
          <w:rFonts w:eastAsiaTheme="minorHAnsi"/>
          <w:b/>
          <w:color w:val="000000"/>
          <w:sz w:val="24"/>
          <w:szCs w:val="24"/>
        </w:rPr>
        <w:t xml:space="preserve">У изради Годишњег плана рада школе пошло се од : </w:t>
      </w:r>
    </w:p>
    <w:p w:rsidR="00790DC7" w:rsidRPr="00790DC7" w:rsidRDefault="00790DC7" w:rsidP="00790DC7">
      <w:pPr>
        <w:autoSpaceDE w:val="0"/>
        <w:autoSpaceDN w:val="0"/>
        <w:adjustRightInd w:val="0"/>
        <w:spacing w:after="6"/>
        <w:rPr>
          <w:rFonts w:eastAsiaTheme="minorHAnsi"/>
          <w:b/>
          <w:color w:val="000000"/>
          <w:sz w:val="24"/>
          <w:szCs w:val="24"/>
        </w:rPr>
      </w:pPr>
      <w:r w:rsidRPr="00790DC7">
        <w:rPr>
          <w:rFonts w:ascii="Wingdings" w:eastAsiaTheme="minorHAnsi" w:hAnsi="Wingdings" w:cs="Wingdings"/>
          <w:color w:val="000000"/>
          <w:sz w:val="23"/>
          <w:szCs w:val="23"/>
        </w:rPr>
        <w:t></w:t>
      </w:r>
      <w:r w:rsidRPr="00790DC7">
        <w:rPr>
          <w:rFonts w:ascii="Wingdings" w:eastAsiaTheme="minorHAnsi" w:hAnsi="Wingdings" w:cs="Wingdings"/>
          <w:color w:val="000000"/>
          <w:sz w:val="23"/>
          <w:szCs w:val="23"/>
        </w:rPr>
        <w:t></w:t>
      </w:r>
      <w:r w:rsidRPr="00790DC7">
        <w:rPr>
          <w:rFonts w:eastAsiaTheme="minorHAnsi"/>
          <w:b/>
          <w:color w:val="000000"/>
          <w:sz w:val="24"/>
          <w:szCs w:val="24"/>
        </w:rPr>
        <w:t xml:space="preserve">Школског развојног плана, његових развојних циљева и дефинисаних активности за текућу школску годину; </w:t>
      </w:r>
    </w:p>
    <w:p w:rsidR="00790DC7" w:rsidRPr="00790DC7" w:rsidRDefault="00790DC7" w:rsidP="00790DC7">
      <w:pPr>
        <w:autoSpaceDE w:val="0"/>
        <w:autoSpaceDN w:val="0"/>
        <w:adjustRightInd w:val="0"/>
        <w:spacing w:after="6"/>
        <w:rPr>
          <w:rFonts w:eastAsiaTheme="minorHAnsi"/>
          <w:b/>
          <w:color w:val="000000"/>
          <w:sz w:val="24"/>
          <w:szCs w:val="24"/>
        </w:rPr>
      </w:pPr>
      <w:r w:rsidRPr="00790DC7">
        <w:rPr>
          <w:rFonts w:ascii="Wingdings" w:eastAsiaTheme="minorHAnsi" w:hAnsi="Wingdings" w:cs="Wingdings"/>
          <w:b/>
          <w:color w:val="000000"/>
          <w:sz w:val="24"/>
          <w:szCs w:val="24"/>
        </w:rPr>
        <w:t></w:t>
      </w:r>
      <w:r w:rsidRPr="00790DC7">
        <w:rPr>
          <w:rFonts w:ascii="Wingdings" w:eastAsiaTheme="minorHAnsi" w:hAnsi="Wingdings" w:cs="Wingdings"/>
          <w:b/>
          <w:color w:val="000000"/>
          <w:sz w:val="24"/>
          <w:szCs w:val="24"/>
        </w:rPr>
        <w:t></w:t>
      </w:r>
      <w:r w:rsidRPr="00790DC7">
        <w:rPr>
          <w:rFonts w:eastAsiaTheme="minorHAnsi"/>
          <w:b/>
          <w:color w:val="000000"/>
          <w:sz w:val="24"/>
          <w:szCs w:val="24"/>
        </w:rPr>
        <w:t>Школских програма за први и други циклус образовања и ва</w:t>
      </w:r>
      <w:r w:rsidR="00AA2B69">
        <w:rPr>
          <w:rFonts w:eastAsiaTheme="minorHAnsi"/>
          <w:b/>
          <w:color w:val="000000"/>
          <w:sz w:val="24"/>
          <w:szCs w:val="24"/>
        </w:rPr>
        <w:t>спитања за период 2018/19 – 2022/23</w:t>
      </w:r>
      <w:r w:rsidRPr="00790DC7">
        <w:rPr>
          <w:rFonts w:eastAsiaTheme="minorHAnsi"/>
          <w:b/>
          <w:color w:val="000000"/>
          <w:sz w:val="24"/>
          <w:szCs w:val="24"/>
        </w:rPr>
        <w:t xml:space="preserve">. године; </w:t>
      </w:r>
    </w:p>
    <w:p w:rsidR="00790DC7" w:rsidRPr="00790DC7" w:rsidRDefault="00790DC7" w:rsidP="00790DC7">
      <w:pPr>
        <w:autoSpaceDE w:val="0"/>
        <w:autoSpaceDN w:val="0"/>
        <w:adjustRightInd w:val="0"/>
        <w:spacing w:after="6"/>
        <w:rPr>
          <w:rFonts w:eastAsiaTheme="minorHAnsi"/>
          <w:b/>
          <w:color w:val="000000"/>
          <w:sz w:val="24"/>
          <w:szCs w:val="24"/>
        </w:rPr>
      </w:pPr>
      <w:r w:rsidRPr="00790DC7">
        <w:rPr>
          <w:rFonts w:ascii="Wingdings" w:eastAsiaTheme="minorHAnsi" w:hAnsi="Wingdings" w:cs="Wingdings"/>
          <w:b/>
          <w:color w:val="000000"/>
          <w:sz w:val="24"/>
          <w:szCs w:val="24"/>
        </w:rPr>
        <w:t></w:t>
      </w:r>
      <w:r w:rsidRPr="00790DC7">
        <w:rPr>
          <w:rFonts w:ascii="Wingdings" w:eastAsiaTheme="minorHAnsi" w:hAnsi="Wingdings" w:cs="Wingdings"/>
          <w:b/>
          <w:color w:val="000000"/>
          <w:sz w:val="24"/>
          <w:szCs w:val="24"/>
        </w:rPr>
        <w:t></w:t>
      </w:r>
      <w:r w:rsidRPr="00790DC7">
        <w:rPr>
          <w:rFonts w:eastAsiaTheme="minorHAnsi"/>
          <w:b/>
          <w:color w:val="000000"/>
          <w:sz w:val="24"/>
          <w:szCs w:val="24"/>
        </w:rPr>
        <w:t xml:space="preserve">Упустава и препорука надлежних служби Министарства просвете; </w:t>
      </w:r>
    </w:p>
    <w:p w:rsidR="00790DC7" w:rsidRPr="00790DC7" w:rsidRDefault="00790DC7" w:rsidP="00790DC7">
      <w:pPr>
        <w:autoSpaceDE w:val="0"/>
        <w:autoSpaceDN w:val="0"/>
        <w:adjustRightInd w:val="0"/>
        <w:spacing w:after="6"/>
        <w:rPr>
          <w:rFonts w:eastAsiaTheme="minorHAnsi"/>
          <w:b/>
          <w:color w:val="000000"/>
          <w:sz w:val="24"/>
          <w:szCs w:val="24"/>
        </w:rPr>
      </w:pPr>
      <w:r w:rsidRPr="00790DC7">
        <w:rPr>
          <w:rFonts w:ascii="Wingdings" w:eastAsiaTheme="minorHAnsi" w:hAnsi="Wingdings" w:cs="Wingdings"/>
          <w:b/>
          <w:color w:val="000000"/>
          <w:sz w:val="24"/>
          <w:szCs w:val="24"/>
        </w:rPr>
        <w:t></w:t>
      </w:r>
      <w:r w:rsidRPr="00790DC7">
        <w:rPr>
          <w:rFonts w:ascii="Wingdings" w:eastAsiaTheme="minorHAnsi" w:hAnsi="Wingdings" w:cs="Wingdings"/>
          <w:b/>
          <w:color w:val="000000"/>
          <w:sz w:val="24"/>
          <w:szCs w:val="24"/>
        </w:rPr>
        <w:t></w:t>
      </w:r>
      <w:r w:rsidRPr="00790DC7">
        <w:rPr>
          <w:rFonts w:eastAsiaTheme="minorHAnsi"/>
          <w:b/>
          <w:color w:val="000000"/>
          <w:sz w:val="24"/>
          <w:szCs w:val="24"/>
        </w:rPr>
        <w:t xml:space="preserve">Усвојених образовних стандарда; </w:t>
      </w:r>
    </w:p>
    <w:p w:rsidR="00790DC7" w:rsidRPr="00790DC7" w:rsidRDefault="00790DC7" w:rsidP="00790DC7">
      <w:pPr>
        <w:autoSpaceDE w:val="0"/>
        <w:autoSpaceDN w:val="0"/>
        <w:adjustRightInd w:val="0"/>
        <w:spacing w:after="6"/>
        <w:rPr>
          <w:rFonts w:eastAsiaTheme="minorHAnsi"/>
          <w:b/>
          <w:color w:val="000000"/>
          <w:sz w:val="24"/>
          <w:szCs w:val="24"/>
        </w:rPr>
      </w:pPr>
      <w:r w:rsidRPr="00790DC7">
        <w:rPr>
          <w:rFonts w:ascii="Wingdings" w:eastAsiaTheme="minorHAnsi" w:hAnsi="Wingdings" w:cs="Wingdings"/>
          <w:b/>
          <w:color w:val="000000"/>
          <w:sz w:val="24"/>
          <w:szCs w:val="24"/>
        </w:rPr>
        <w:t></w:t>
      </w:r>
      <w:r w:rsidRPr="00790DC7">
        <w:rPr>
          <w:rFonts w:ascii="Wingdings" w:eastAsiaTheme="minorHAnsi" w:hAnsi="Wingdings" w:cs="Wingdings"/>
          <w:b/>
          <w:color w:val="000000"/>
          <w:sz w:val="24"/>
          <w:szCs w:val="24"/>
        </w:rPr>
        <w:t></w:t>
      </w:r>
      <w:r w:rsidR="005000D8">
        <w:rPr>
          <w:rFonts w:eastAsiaTheme="minorHAnsi"/>
          <w:b/>
          <w:color w:val="000000"/>
          <w:sz w:val="24"/>
          <w:szCs w:val="24"/>
        </w:rPr>
        <w:t>Календара рада за 2022/2023</w:t>
      </w:r>
      <w:r w:rsidRPr="00790DC7">
        <w:rPr>
          <w:rFonts w:eastAsiaTheme="minorHAnsi"/>
          <w:b/>
          <w:color w:val="000000"/>
          <w:sz w:val="24"/>
          <w:szCs w:val="24"/>
        </w:rPr>
        <w:t xml:space="preserve">.; </w:t>
      </w:r>
    </w:p>
    <w:p w:rsidR="00790DC7" w:rsidRPr="00790DC7" w:rsidRDefault="00790DC7" w:rsidP="00790DC7">
      <w:pPr>
        <w:autoSpaceDE w:val="0"/>
        <w:autoSpaceDN w:val="0"/>
        <w:adjustRightInd w:val="0"/>
        <w:spacing w:after="6"/>
        <w:rPr>
          <w:rFonts w:eastAsiaTheme="minorHAnsi"/>
          <w:b/>
          <w:color w:val="000000"/>
          <w:sz w:val="24"/>
          <w:szCs w:val="24"/>
        </w:rPr>
      </w:pPr>
      <w:r w:rsidRPr="00790DC7">
        <w:rPr>
          <w:rFonts w:ascii="Wingdings" w:eastAsiaTheme="minorHAnsi" w:hAnsi="Wingdings" w:cs="Wingdings"/>
          <w:b/>
          <w:color w:val="000000"/>
          <w:sz w:val="24"/>
          <w:szCs w:val="24"/>
        </w:rPr>
        <w:t></w:t>
      </w:r>
      <w:r w:rsidRPr="00790DC7">
        <w:rPr>
          <w:rFonts w:ascii="Wingdings" w:eastAsiaTheme="minorHAnsi" w:hAnsi="Wingdings" w:cs="Wingdings"/>
          <w:b/>
          <w:color w:val="000000"/>
          <w:sz w:val="24"/>
          <w:szCs w:val="24"/>
        </w:rPr>
        <w:t></w:t>
      </w:r>
      <w:r w:rsidRPr="00790DC7">
        <w:rPr>
          <w:rFonts w:eastAsiaTheme="minorHAnsi"/>
          <w:b/>
          <w:color w:val="000000"/>
          <w:sz w:val="24"/>
          <w:szCs w:val="24"/>
        </w:rPr>
        <w:t xml:space="preserve">Материјално-техничких и кадровских услова рада; </w:t>
      </w:r>
    </w:p>
    <w:p w:rsidR="00790DC7" w:rsidRPr="00790DC7" w:rsidRDefault="00790DC7" w:rsidP="00790DC7">
      <w:pPr>
        <w:autoSpaceDE w:val="0"/>
        <w:autoSpaceDN w:val="0"/>
        <w:adjustRightInd w:val="0"/>
        <w:spacing w:after="6"/>
        <w:rPr>
          <w:rFonts w:eastAsiaTheme="minorHAnsi"/>
          <w:b/>
          <w:color w:val="000000"/>
          <w:sz w:val="24"/>
          <w:szCs w:val="24"/>
        </w:rPr>
      </w:pPr>
      <w:r w:rsidRPr="00790DC7">
        <w:rPr>
          <w:rFonts w:ascii="Wingdings" w:eastAsiaTheme="minorHAnsi" w:hAnsi="Wingdings" w:cs="Wingdings"/>
          <w:b/>
          <w:color w:val="000000"/>
          <w:sz w:val="24"/>
          <w:szCs w:val="24"/>
        </w:rPr>
        <w:t></w:t>
      </w:r>
      <w:r w:rsidRPr="00790DC7">
        <w:rPr>
          <w:rFonts w:ascii="Wingdings" w:eastAsiaTheme="minorHAnsi" w:hAnsi="Wingdings" w:cs="Wingdings"/>
          <w:b/>
          <w:color w:val="000000"/>
          <w:sz w:val="24"/>
          <w:szCs w:val="24"/>
        </w:rPr>
        <w:t></w:t>
      </w:r>
      <w:r w:rsidRPr="00790DC7">
        <w:rPr>
          <w:rFonts w:eastAsiaTheme="minorHAnsi"/>
          <w:b/>
          <w:color w:val="000000"/>
          <w:sz w:val="24"/>
          <w:szCs w:val="24"/>
        </w:rPr>
        <w:t xml:space="preserve">Образовних потреба ученика; </w:t>
      </w:r>
    </w:p>
    <w:p w:rsidR="00790DC7" w:rsidRPr="00790DC7" w:rsidRDefault="00790DC7" w:rsidP="00790DC7">
      <w:pPr>
        <w:autoSpaceDE w:val="0"/>
        <w:autoSpaceDN w:val="0"/>
        <w:adjustRightInd w:val="0"/>
        <w:rPr>
          <w:rFonts w:eastAsiaTheme="minorHAnsi"/>
          <w:b/>
          <w:color w:val="000000"/>
          <w:sz w:val="24"/>
          <w:szCs w:val="24"/>
        </w:rPr>
      </w:pPr>
      <w:r w:rsidRPr="00790DC7">
        <w:rPr>
          <w:rFonts w:ascii="Wingdings" w:eastAsiaTheme="minorHAnsi" w:hAnsi="Wingdings" w:cs="Wingdings"/>
          <w:b/>
          <w:color w:val="000000"/>
          <w:sz w:val="24"/>
          <w:szCs w:val="24"/>
        </w:rPr>
        <w:t></w:t>
      </w:r>
      <w:r w:rsidRPr="00790DC7">
        <w:rPr>
          <w:rFonts w:ascii="Wingdings" w:eastAsiaTheme="minorHAnsi" w:hAnsi="Wingdings" w:cs="Wingdings"/>
          <w:b/>
          <w:color w:val="000000"/>
          <w:sz w:val="24"/>
          <w:szCs w:val="24"/>
        </w:rPr>
        <w:t></w:t>
      </w:r>
      <w:r w:rsidRPr="00790DC7">
        <w:rPr>
          <w:rFonts w:eastAsiaTheme="minorHAnsi"/>
          <w:b/>
          <w:color w:val="000000"/>
          <w:sz w:val="24"/>
          <w:szCs w:val="24"/>
        </w:rPr>
        <w:t xml:space="preserve">Структуре породице и предлога родитеља. </w:t>
      </w:r>
    </w:p>
    <w:p w:rsidR="00790DC7" w:rsidRPr="00790DC7" w:rsidRDefault="00790DC7" w:rsidP="00790DC7">
      <w:pPr>
        <w:autoSpaceDE w:val="0"/>
        <w:autoSpaceDN w:val="0"/>
        <w:adjustRightInd w:val="0"/>
        <w:rPr>
          <w:rFonts w:eastAsiaTheme="minorHAnsi"/>
          <w:b/>
          <w:color w:val="000000"/>
          <w:sz w:val="24"/>
          <w:szCs w:val="24"/>
        </w:rPr>
      </w:pPr>
    </w:p>
    <w:p w:rsidR="00790DC7" w:rsidRPr="00790DC7" w:rsidRDefault="00790DC7" w:rsidP="00790DC7">
      <w:pPr>
        <w:autoSpaceDE w:val="0"/>
        <w:autoSpaceDN w:val="0"/>
        <w:adjustRightInd w:val="0"/>
        <w:rPr>
          <w:rFonts w:eastAsiaTheme="minorHAnsi"/>
          <w:color w:val="000000"/>
          <w:sz w:val="24"/>
          <w:szCs w:val="24"/>
        </w:rPr>
      </w:pPr>
      <w:r w:rsidRPr="00790DC7">
        <w:rPr>
          <w:rFonts w:eastAsiaTheme="minorHAnsi"/>
          <w:color w:val="000000"/>
          <w:sz w:val="24"/>
          <w:szCs w:val="24"/>
        </w:rPr>
        <w:t>Годишњи пла</w:t>
      </w:r>
      <w:r>
        <w:rPr>
          <w:rFonts w:eastAsiaTheme="minorHAnsi"/>
          <w:color w:val="000000"/>
          <w:sz w:val="24"/>
          <w:szCs w:val="24"/>
        </w:rPr>
        <w:t>н рада Основне школе</w:t>
      </w:r>
      <w:r w:rsidR="005000D8">
        <w:rPr>
          <w:rFonts w:eastAsiaTheme="minorHAnsi"/>
          <w:color w:val="000000"/>
          <w:sz w:val="24"/>
          <w:szCs w:val="24"/>
        </w:rPr>
        <w:t xml:space="preserve"> „Диша Ђурђевић” за школску 2022/2023</w:t>
      </w:r>
      <w:r w:rsidRPr="00790DC7">
        <w:rPr>
          <w:rFonts w:eastAsiaTheme="minorHAnsi"/>
          <w:color w:val="000000"/>
          <w:sz w:val="24"/>
          <w:szCs w:val="24"/>
        </w:rPr>
        <w:t xml:space="preserve">.годину донет је на основу: </w:t>
      </w:r>
    </w:p>
    <w:p w:rsidR="0004691A" w:rsidRDefault="0004691A" w:rsidP="0004691A">
      <w:pPr>
        <w:autoSpaceDE w:val="0"/>
        <w:autoSpaceDN w:val="0"/>
        <w:adjustRightInd w:val="0"/>
        <w:rPr>
          <w:rFonts w:eastAsiaTheme="minorHAnsi"/>
          <w:color w:val="000000"/>
          <w:sz w:val="24"/>
          <w:szCs w:val="24"/>
        </w:rPr>
      </w:pPr>
      <w:r>
        <w:rPr>
          <w:rFonts w:eastAsia="sans-serif"/>
          <w:sz w:val="24"/>
          <w:szCs w:val="24"/>
        </w:rPr>
        <w:t>1. Закон о основама система образовања („Службени гласник РС“ број 88/2017, 27/2018-др. закон, 10/2019, 6/2020 и 129/2021);</w:t>
      </w:r>
      <w:r>
        <w:rPr>
          <w:rFonts w:eastAsia="SimSun"/>
          <w:sz w:val="24"/>
          <w:szCs w:val="24"/>
        </w:rPr>
        <w:br/>
      </w:r>
      <w:r>
        <w:rPr>
          <w:rFonts w:eastAsia="sans-serif"/>
          <w:sz w:val="24"/>
          <w:szCs w:val="24"/>
        </w:rPr>
        <w:t>2. Закону о основном образовању и васпитању („Службени гласник РС“ број 55/2013, 101/2017, 10/2019, 27/2018-др. закон, 129/2021);</w:t>
      </w:r>
      <w:r>
        <w:rPr>
          <w:rFonts w:eastAsia="SimSun"/>
          <w:sz w:val="24"/>
          <w:szCs w:val="24"/>
        </w:rPr>
        <w:br/>
      </w:r>
      <w:r>
        <w:rPr>
          <w:rFonts w:eastAsia="sans-serif"/>
          <w:sz w:val="24"/>
          <w:szCs w:val="24"/>
        </w:rPr>
        <w:t>3. Статута Основне школе „</w:t>
      </w:r>
      <w:r>
        <w:rPr>
          <w:rFonts w:eastAsia="sans-serif"/>
          <w:sz w:val="24"/>
          <w:szCs w:val="24"/>
          <w:lang w:val="sr-Cyrl-BA"/>
        </w:rPr>
        <w:t>Диша Ђурђевић”</w:t>
      </w:r>
      <w:r>
        <w:rPr>
          <w:rFonts w:eastAsia="sans-serif"/>
          <w:sz w:val="24"/>
          <w:szCs w:val="24"/>
        </w:rPr>
        <w:t>, Измене и допуне Статута ОШ ,,</w:t>
      </w:r>
      <w:r>
        <w:rPr>
          <w:rFonts w:eastAsia="sans-serif"/>
          <w:sz w:val="24"/>
          <w:szCs w:val="24"/>
          <w:lang w:val="sr-Cyrl-BA"/>
        </w:rPr>
        <w:t>Диша Ђурђевић</w:t>
      </w:r>
      <w:r>
        <w:rPr>
          <w:rFonts w:eastAsia="sans-serif"/>
          <w:sz w:val="24"/>
          <w:szCs w:val="24"/>
        </w:rPr>
        <w:t>“</w:t>
      </w:r>
      <w:r>
        <w:rPr>
          <w:rFonts w:eastAsia="SimSun"/>
          <w:sz w:val="24"/>
          <w:szCs w:val="24"/>
        </w:rPr>
        <w:br/>
      </w:r>
      <w:r>
        <w:rPr>
          <w:rFonts w:eastAsia="SimSun"/>
          <w:sz w:val="24"/>
          <w:szCs w:val="24"/>
        </w:rPr>
        <w:br/>
      </w:r>
      <w:r>
        <w:rPr>
          <w:rFonts w:eastAsia="sans-serif"/>
          <w:sz w:val="24"/>
          <w:szCs w:val="24"/>
        </w:rPr>
        <w:t>4. Развојног плана Основне школе „</w:t>
      </w:r>
      <w:r>
        <w:rPr>
          <w:rFonts w:eastAsia="sans-serif"/>
          <w:sz w:val="24"/>
          <w:szCs w:val="24"/>
          <w:lang w:val="sr-Cyrl-BA"/>
        </w:rPr>
        <w:t>Диша Ђурђевић</w:t>
      </w:r>
      <w:r>
        <w:rPr>
          <w:rFonts w:eastAsia="sans-serif"/>
          <w:sz w:val="24"/>
          <w:szCs w:val="24"/>
        </w:rPr>
        <w:t>“,</w:t>
      </w:r>
      <w:r>
        <w:rPr>
          <w:rFonts w:eastAsia="SimSun"/>
          <w:sz w:val="24"/>
          <w:szCs w:val="24"/>
        </w:rPr>
        <w:br/>
      </w:r>
      <w:r>
        <w:rPr>
          <w:rFonts w:eastAsia="sans-serif"/>
          <w:sz w:val="24"/>
          <w:szCs w:val="24"/>
        </w:rPr>
        <w:t>5. Извештаја о раду ОШ „</w:t>
      </w:r>
      <w:r>
        <w:rPr>
          <w:rFonts w:eastAsia="sans-serif"/>
          <w:sz w:val="24"/>
          <w:szCs w:val="24"/>
          <w:lang w:val="sr-Cyrl-BA"/>
        </w:rPr>
        <w:t>Диша Ђурђевић</w:t>
      </w:r>
      <w:r>
        <w:rPr>
          <w:rFonts w:eastAsia="sans-serif"/>
          <w:sz w:val="24"/>
          <w:szCs w:val="24"/>
        </w:rPr>
        <w:t>“ за школску 2021/22. годину;</w:t>
      </w:r>
      <w:r>
        <w:rPr>
          <w:rFonts w:eastAsia="SimSun"/>
          <w:sz w:val="24"/>
          <w:szCs w:val="24"/>
        </w:rPr>
        <w:br/>
      </w:r>
      <w:r>
        <w:rPr>
          <w:rFonts w:eastAsia="sans-serif"/>
          <w:sz w:val="24"/>
          <w:szCs w:val="24"/>
        </w:rPr>
        <w:t>6. Правилника о норми часова непосредног рада са ученицима, наставника, стручних сарадника и васпитача у основној школи („Службени</w:t>
      </w:r>
      <w:r>
        <w:rPr>
          <w:rFonts w:eastAsia="SimSun"/>
          <w:sz w:val="24"/>
          <w:szCs w:val="24"/>
        </w:rPr>
        <w:br/>
      </w:r>
      <w:r>
        <w:rPr>
          <w:rFonts w:eastAsia="sans-serif"/>
          <w:sz w:val="24"/>
          <w:szCs w:val="24"/>
        </w:rPr>
        <w:t>гласник РС-Просветни гласник“ бр.2/92, 2/00);</w:t>
      </w:r>
      <w:r>
        <w:rPr>
          <w:rFonts w:eastAsia="SimSun"/>
          <w:sz w:val="24"/>
          <w:szCs w:val="24"/>
        </w:rPr>
        <w:br/>
      </w:r>
      <w:r>
        <w:rPr>
          <w:rFonts w:eastAsia="sans-serif"/>
          <w:sz w:val="24"/>
          <w:szCs w:val="24"/>
        </w:rPr>
        <w:t>7. Правилника о програму свих облика рада стручних сарадника („Службени гласник РС - Просветни гласник“ бр. 5/12);</w:t>
      </w:r>
      <w:r>
        <w:rPr>
          <w:rFonts w:eastAsia="SimSun"/>
          <w:sz w:val="24"/>
          <w:szCs w:val="24"/>
        </w:rPr>
        <w:br/>
      </w:r>
      <w:r>
        <w:rPr>
          <w:rFonts w:eastAsia="sans-serif"/>
          <w:sz w:val="24"/>
          <w:szCs w:val="24"/>
        </w:rPr>
        <w:t>8. Правилник о календару образовно-васпитног рада основне школе за школску 2022/23. годину;</w:t>
      </w:r>
      <w:r>
        <w:rPr>
          <w:rFonts w:eastAsia="SimSun"/>
          <w:sz w:val="24"/>
          <w:szCs w:val="24"/>
        </w:rPr>
        <w:br/>
      </w:r>
      <w:r>
        <w:rPr>
          <w:rFonts w:eastAsia="sans-serif"/>
          <w:sz w:val="24"/>
          <w:szCs w:val="24"/>
        </w:rPr>
        <w:t>9. Правилник о критеријумима и стандардима за финансирање установе која обавља делатност основног образовања и васпитања ("Службени</w:t>
      </w:r>
      <w:r>
        <w:rPr>
          <w:rFonts w:eastAsia="SimSun"/>
          <w:sz w:val="24"/>
          <w:szCs w:val="24"/>
        </w:rPr>
        <w:br/>
      </w:r>
      <w:r>
        <w:rPr>
          <w:rFonts w:eastAsia="sans-serif"/>
          <w:sz w:val="24"/>
          <w:szCs w:val="24"/>
        </w:rPr>
        <w:t>гласник РС“, 73/2016, 45/2018, 106/2020 и 115/2020);</w:t>
      </w:r>
      <w:r>
        <w:rPr>
          <w:rFonts w:eastAsia="SimSun"/>
          <w:sz w:val="24"/>
          <w:szCs w:val="24"/>
        </w:rPr>
        <w:br/>
      </w:r>
      <w:r>
        <w:rPr>
          <w:rFonts w:eastAsia="sans-serif"/>
          <w:sz w:val="24"/>
          <w:szCs w:val="24"/>
        </w:rPr>
        <w:t xml:space="preserve">10. Правилник о програму наставе и учења за други разред основног образовања и васпитања: </w:t>
      </w:r>
      <w:r>
        <w:rPr>
          <w:rFonts w:eastAsia="sans-serif"/>
          <w:sz w:val="24"/>
          <w:szCs w:val="24"/>
        </w:rPr>
        <w:lastRenderedPageBreak/>
        <w:t>„Службени гласник РС“ број 16/2018, 3/2019,</w:t>
      </w:r>
      <w:r>
        <w:rPr>
          <w:rFonts w:eastAsia="SimSun"/>
          <w:sz w:val="24"/>
          <w:szCs w:val="24"/>
        </w:rPr>
        <w:br/>
      </w:r>
      <w:r>
        <w:rPr>
          <w:rFonts w:eastAsia="sans-serif"/>
          <w:sz w:val="24"/>
          <w:szCs w:val="24"/>
        </w:rPr>
        <w:t>5/2021;</w:t>
      </w:r>
      <w:r>
        <w:rPr>
          <w:rFonts w:eastAsia="SimSun"/>
          <w:sz w:val="24"/>
          <w:szCs w:val="24"/>
        </w:rPr>
        <w:br/>
      </w:r>
      <w:r>
        <w:rPr>
          <w:rFonts w:eastAsia="sans-serif"/>
          <w:sz w:val="24"/>
          <w:szCs w:val="24"/>
        </w:rPr>
        <w:t>11. Правилник о наставном програму за четврти разред основног образовања и васпитања: „Службени гласник РС“ број 3/2006, 15/2006 (др.</w:t>
      </w:r>
      <w:r>
        <w:rPr>
          <w:rFonts w:eastAsia="SimSun"/>
          <w:sz w:val="24"/>
          <w:szCs w:val="24"/>
        </w:rPr>
        <w:br/>
      </w:r>
      <w:r>
        <w:rPr>
          <w:rFonts w:eastAsia="sans-serif"/>
          <w:sz w:val="24"/>
          <w:szCs w:val="24"/>
        </w:rPr>
        <w:t>правилник), 2/2008 (др. правилник), 3/2011 (др. правилник), 7/2011 (др. правилник), 7/2011 (др. правилник), 1/2013, 11/2014, 11/2016,</w:t>
      </w:r>
      <w:r>
        <w:rPr>
          <w:rFonts w:eastAsia="SimSun"/>
          <w:sz w:val="24"/>
          <w:szCs w:val="24"/>
        </w:rPr>
        <w:br/>
      </w:r>
      <w:r>
        <w:rPr>
          <w:rFonts w:eastAsia="sans-serif"/>
          <w:sz w:val="24"/>
          <w:szCs w:val="24"/>
        </w:rPr>
        <w:t>11/2016, 7/2017, 12/2018;</w:t>
      </w:r>
      <w:r>
        <w:rPr>
          <w:rFonts w:eastAsia="SimSun"/>
          <w:sz w:val="24"/>
          <w:szCs w:val="24"/>
        </w:rPr>
        <w:br/>
      </w:r>
      <w:r>
        <w:rPr>
          <w:rFonts w:eastAsia="sans-serif"/>
          <w:sz w:val="24"/>
          <w:szCs w:val="24"/>
        </w:rPr>
        <w:t>12. Правилник о измени и допунама Правилника о наставном програму за четврти разред основног образовања и васпитања ("Службени гласник</w:t>
      </w:r>
      <w:r>
        <w:rPr>
          <w:rFonts w:eastAsia="SimSun"/>
          <w:sz w:val="24"/>
          <w:szCs w:val="24"/>
        </w:rPr>
        <w:br/>
      </w:r>
      <w:r>
        <w:rPr>
          <w:rFonts w:eastAsia="sans-serif"/>
          <w:sz w:val="24"/>
          <w:szCs w:val="24"/>
        </w:rPr>
        <w:t>РС - Просветни гласник", број 12/2018);</w:t>
      </w:r>
      <w:r>
        <w:rPr>
          <w:rFonts w:eastAsia="SimSun"/>
          <w:sz w:val="24"/>
          <w:szCs w:val="24"/>
        </w:rPr>
        <w:br/>
      </w:r>
      <w:r>
        <w:rPr>
          <w:rFonts w:eastAsia="sans-serif"/>
          <w:sz w:val="24"/>
          <w:szCs w:val="24"/>
        </w:rPr>
        <w:t>13. Правилник о програму наставе и учења за седми разред основног образовања и васпитања:„Службени гласник РС“ број 5/2019, 1/2020,</w:t>
      </w:r>
      <w:r>
        <w:rPr>
          <w:rFonts w:eastAsia="SimSun"/>
          <w:sz w:val="24"/>
          <w:szCs w:val="24"/>
        </w:rPr>
        <w:br/>
      </w:r>
      <w:r>
        <w:rPr>
          <w:rFonts w:eastAsia="sans-serif"/>
          <w:sz w:val="24"/>
          <w:szCs w:val="24"/>
        </w:rPr>
        <w:t>6/2020, 8/2020, 5/2021, 17/2022;</w:t>
      </w:r>
      <w:r>
        <w:rPr>
          <w:rFonts w:eastAsia="SimSun"/>
          <w:sz w:val="24"/>
          <w:szCs w:val="24"/>
        </w:rPr>
        <w:br/>
      </w:r>
      <w:r>
        <w:rPr>
          <w:rFonts w:eastAsia="sans-serif"/>
          <w:sz w:val="24"/>
          <w:szCs w:val="24"/>
        </w:rPr>
        <w:t>14. Правилник о измени Правилника о програму наставе и учења за седми разред основног образовања и васпитања ("Службени гласник РС -</w:t>
      </w:r>
      <w:r>
        <w:rPr>
          <w:rFonts w:eastAsia="SimSun"/>
          <w:sz w:val="24"/>
          <w:szCs w:val="24"/>
        </w:rPr>
        <w:br/>
      </w:r>
      <w:r>
        <w:rPr>
          <w:rFonts w:eastAsia="sans-serif"/>
          <w:sz w:val="24"/>
          <w:szCs w:val="24"/>
        </w:rPr>
        <w:t>Просветни гласник", број 8/2020) ступио је на снагу осмог дана од дана објављивања у „Службеном гласнику РС – Просветном гласнику”,</w:t>
      </w:r>
      <w:r>
        <w:rPr>
          <w:rFonts w:eastAsia="SimSun"/>
          <w:sz w:val="24"/>
          <w:szCs w:val="24"/>
        </w:rPr>
        <w:br/>
      </w:r>
      <w:r>
        <w:rPr>
          <w:rFonts w:eastAsia="sans-serif"/>
          <w:sz w:val="24"/>
          <w:szCs w:val="24"/>
        </w:rPr>
        <w:t>односно 9. августа 2020. године, а примењује се почев од школске 2020/2021. године (види члан 2. Правилника - 8/2020-597);</w:t>
      </w:r>
      <w:r>
        <w:rPr>
          <w:rFonts w:eastAsia="SimSun"/>
          <w:sz w:val="24"/>
          <w:szCs w:val="24"/>
        </w:rPr>
        <w:br/>
      </w:r>
      <w:r>
        <w:rPr>
          <w:rFonts w:eastAsia="sans-serif"/>
          <w:sz w:val="24"/>
          <w:szCs w:val="24"/>
        </w:rPr>
        <w:t>15. Правилник о измени Правилника о програму наставе и учења за седми разред основног образовања и васпитања ("Службени гласник РС -</w:t>
      </w:r>
      <w:r>
        <w:rPr>
          <w:rFonts w:eastAsia="SimSun"/>
          <w:sz w:val="24"/>
          <w:szCs w:val="24"/>
        </w:rPr>
        <w:br/>
      </w:r>
      <w:r>
        <w:rPr>
          <w:rFonts w:eastAsia="sans-serif"/>
          <w:sz w:val="24"/>
          <w:szCs w:val="24"/>
        </w:rPr>
        <w:t>Просветни гласник", број 5/2021) ступио је на снагу осмог дана од дана објављивања у „Службеном гласнику РС – Просветном гласнику”,</w:t>
      </w:r>
      <w:r>
        <w:rPr>
          <w:rFonts w:eastAsia="SimSun"/>
          <w:sz w:val="24"/>
          <w:szCs w:val="24"/>
        </w:rPr>
        <w:br/>
      </w:r>
      <w:r>
        <w:rPr>
          <w:rFonts w:eastAsia="sans-serif"/>
          <w:sz w:val="24"/>
          <w:szCs w:val="24"/>
        </w:rPr>
        <w:t>односно 7. јула 2021. године, а примењује се почев од школске 2021/2022. године (види члан 2. Правилника - 5/2021-4).</w:t>
      </w:r>
      <w:r>
        <w:rPr>
          <w:rFonts w:eastAsia="SimSun"/>
          <w:sz w:val="24"/>
          <w:szCs w:val="24"/>
        </w:rPr>
        <w:br/>
      </w:r>
      <w:r>
        <w:rPr>
          <w:rFonts w:eastAsia="sans-serif"/>
          <w:sz w:val="24"/>
          <w:szCs w:val="24"/>
        </w:rPr>
        <w:t>16. Правилник о плану наставе и учења за први циклус основног образовања и васпитања и програму наставе и учења за први разред основног</w:t>
      </w:r>
      <w:r>
        <w:rPr>
          <w:rFonts w:eastAsia="SimSun"/>
          <w:sz w:val="24"/>
          <w:szCs w:val="24"/>
        </w:rPr>
        <w:br/>
      </w:r>
      <w:r>
        <w:rPr>
          <w:rFonts w:eastAsia="sans-serif"/>
          <w:sz w:val="24"/>
          <w:szCs w:val="24"/>
        </w:rPr>
        <w:t>образовања и васпитања (“Сл. гласник РС – Просветни гласник“ бр. 10/17, 12/18, 15/18 и 1/19, 2/2020);</w:t>
      </w:r>
      <w:r>
        <w:rPr>
          <w:rFonts w:eastAsia="SimSun"/>
          <w:sz w:val="24"/>
          <w:szCs w:val="24"/>
        </w:rPr>
        <w:br/>
      </w:r>
      <w:r>
        <w:rPr>
          <w:rFonts w:eastAsia="sans-serif"/>
          <w:sz w:val="24"/>
          <w:szCs w:val="24"/>
        </w:rPr>
        <w:t>17. Правилник о допунама Правилника о плану наставе и учења за први циклус основног образовања и васпитања и програму наставе и учења за</w:t>
      </w:r>
      <w:r>
        <w:rPr>
          <w:rFonts w:eastAsia="SimSun"/>
          <w:sz w:val="24"/>
          <w:szCs w:val="24"/>
        </w:rPr>
        <w:br/>
      </w:r>
      <w:r>
        <w:rPr>
          <w:rFonts w:eastAsia="sans-serif"/>
          <w:sz w:val="24"/>
          <w:szCs w:val="24"/>
        </w:rPr>
        <w:t>први разред основног образовања и васпитања ("Службени гласник РС - Просветни гласник", број 12/2018)6</w:t>
      </w:r>
      <w:r>
        <w:rPr>
          <w:rFonts w:eastAsia="SimSun"/>
          <w:sz w:val="24"/>
          <w:szCs w:val="24"/>
        </w:rPr>
        <w:br/>
      </w:r>
      <w:r>
        <w:rPr>
          <w:rFonts w:eastAsia="sans-serif"/>
          <w:sz w:val="24"/>
          <w:szCs w:val="24"/>
        </w:rPr>
        <w:t>18. Правилник о наставном плану за први, други, трећи и четврти разред основног образовања и васпитања и наставном програму за трећи</w:t>
      </w:r>
      <w:r>
        <w:rPr>
          <w:rFonts w:eastAsia="SimSun"/>
          <w:sz w:val="24"/>
          <w:szCs w:val="24"/>
        </w:rPr>
        <w:br/>
      </w:r>
      <w:r>
        <w:rPr>
          <w:rFonts w:eastAsia="sans-serif"/>
          <w:sz w:val="24"/>
          <w:szCs w:val="24"/>
        </w:rPr>
        <w:t>разред основног образовања и васпитања: „Службени гласник РС“ број 1/2005, 15/2006 (др. правилник), 2/2008 (др. правилник), 2/2010 (др.</w:t>
      </w:r>
      <w:r>
        <w:rPr>
          <w:rFonts w:eastAsia="SimSun"/>
          <w:sz w:val="24"/>
          <w:szCs w:val="24"/>
        </w:rPr>
        <w:br/>
      </w:r>
      <w:r>
        <w:rPr>
          <w:rFonts w:eastAsia="sans-serif"/>
          <w:sz w:val="24"/>
          <w:szCs w:val="24"/>
        </w:rPr>
        <w:t>правилник), 7/2010, 3/2011 (др. правилник), 3/2011 (др. правилник), 7/2011(др. правилник), 7/2011 (др. правилник), 1/2013, 11/2014, 11/2016,</w:t>
      </w:r>
      <w:r>
        <w:rPr>
          <w:rFonts w:eastAsia="SimSun"/>
          <w:sz w:val="24"/>
          <w:szCs w:val="24"/>
        </w:rPr>
        <w:br/>
      </w:r>
      <w:r>
        <w:rPr>
          <w:rFonts w:eastAsia="sans-serif"/>
          <w:sz w:val="24"/>
          <w:szCs w:val="24"/>
        </w:rPr>
        <w:t>11/2016, 12/2018</w:t>
      </w:r>
      <w:r>
        <w:rPr>
          <w:rFonts w:eastAsia="SimSun"/>
          <w:sz w:val="24"/>
          <w:szCs w:val="24"/>
        </w:rPr>
        <w:br/>
      </w:r>
      <w:r>
        <w:rPr>
          <w:rFonts w:eastAsia="sans-serif"/>
          <w:sz w:val="24"/>
          <w:szCs w:val="24"/>
        </w:rPr>
        <w:t xml:space="preserve">19. Правилник о измени и допунама Правилника о наставном плану за први, други, трећи и четврти </w:t>
      </w:r>
      <w:r>
        <w:rPr>
          <w:rFonts w:eastAsia="sans-serif"/>
          <w:sz w:val="24"/>
          <w:szCs w:val="24"/>
        </w:rPr>
        <w:lastRenderedPageBreak/>
        <w:t>разред основног образовања и васпитања и</w:t>
      </w:r>
      <w:r>
        <w:rPr>
          <w:rFonts w:eastAsia="SimSun"/>
          <w:sz w:val="24"/>
          <w:szCs w:val="24"/>
        </w:rPr>
        <w:br/>
      </w:r>
      <w:r>
        <w:rPr>
          <w:rFonts w:eastAsia="sans-serif"/>
          <w:sz w:val="24"/>
          <w:szCs w:val="24"/>
        </w:rPr>
        <w:t>наставном програму за трећи разред основног образовања и васпитања ("Службени гласник РС - Просветни гласник", број 12/2018);</w:t>
      </w:r>
      <w:r>
        <w:rPr>
          <w:rFonts w:eastAsia="SimSun"/>
          <w:sz w:val="24"/>
          <w:szCs w:val="24"/>
        </w:rPr>
        <w:br/>
      </w:r>
      <w:r>
        <w:rPr>
          <w:rFonts w:eastAsia="sans-serif"/>
          <w:sz w:val="24"/>
          <w:szCs w:val="24"/>
        </w:rPr>
        <w:t>20. Правилник о плану наставе и учења за пети и шести разред основног образовања и васпитања и програму наставе и учења за пети и шести</w:t>
      </w:r>
      <w:r>
        <w:rPr>
          <w:rFonts w:eastAsia="SimSun"/>
          <w:sz w:val="24"/>
          <w:szCs w:val="24"/>
        </w:rPr>
        <w:br/>
      </w:r>
      <w:r>
        <w:rPr>
          <w:rFonts w:eastAsia="sans-serif"/>
          <w:sz w:val="24"/>
          <w:szCs w:val="24"/>
        </w:rPr>
        <w:t>разред основног образовања и васпитања: („Службени гласник РС“ број 15/2018, 18/2018, 3/2019, 3/2020, 6/2020, 17/2021);</w:t>
      </w:r>
      <w:r>
        <w:rPr>
          <w:rFonts w:eastAsia="SimSun"/>
          <w:sz w:val="24"/>
          <w:szCs w:val="24"/>
        </w:rPr>
        <w:br/>
      </w:r>
      <w:r>
        <w:rPr>
          <w:rFonts w:eastAsia="sans-serif"/>
          <w:sz w:val="24"/>
          <w:szCs w:val="24"/>
        </w:rPr>
        <w:t>21. Правилник о допунама Правилника о плану наставе и учења за пети и шести разред основног образовања и васпитања и програму наставе и</w:t>
      </w:r>
      <w:r>
        <w:rPr>
          <w:rFonts w:eastAsia="SimSun"/>
          <w:sz w:val="24"/>
          <w:szCs w:val="24"/>
        </w:rPr>
        <w:br/>
      </w:r>
      <w:r>
        <w:rPr>
          <w:rFonts w:eastAsia="sans-serif"/>
          <w:sz w:val="24"/>
          <w:szCs w:val="24"/>
        </w:rPr>
        <w:t>учења за пети и шести разред основног образовања и васпитања ("Службени гласник РС - Просветни гласник", број 3/2019);</w:t>
      </w:r>
      <w:r>
        <w:rPr>
          <w:rFonts w:eastAsia="SimSun"/>
          <w:sz w:val="24"/>
          <w:szCs w:val="24"/>
        </w:rPr>
        <w:br/>
      </w:r>
      <w:r>
        <w:rPr>
          <w:rFonts w:eastAsia="sans-serif"/>
          <w:sz w:val="24"/>
          <w:szCs w:val="24"/>
        </w:rPr>
        <w:t>22. Правилник о измени Правилника о плану наставе и учења за пети и шести разред основног образовања и васпитања и програму наставе и</w:t>
      </w:r>
      <w:r>
        <w:rPr>
          <w:rFonts w:eastAsia="SimSun"/>
          <w:sz w:val="24"/>
          <w:szCs w:val="24"/>
        </w:rPr>
        <w:br/>
      </w:r>
      <w:r>
        <w:rPr>
          <w:rFonts w:eastAsia="sans-serif"/>
          <w:sz w:val="24"/>
          <w:szCs w:val="24"/>
        </w:rPr>
        <w:t>учења за пети и шести разред основног образовања и васпитања ("Службени гласник РС - Просветни гласник", број 6/2020);</w:t>
      </w:r>
      <w:r>
        <w:rPr>
          <w:rFonts w:eastAsia="SimSun"/>
          <w:sz w:val="24"/>
          <w:szCs w:val="24"/>
        </w:rPr>
        <w:br/>
      </w:r>
      <w:r>
        <w:rPr>
          <w:rFonts w:eastAsia="sans-serif"/>
          <w:sz w:val="24"/>
          <w:szCs w:val="24"/>
        </w:rPr>
        <w:t>23. Правилник о допунама Правилника о плану наставе и учења за пети и шести разред основног образовања и васпитања и програму наставе и</w:t>
      </w:r>
      <w:r>
        <w:rPr>
          <w:rFonts w:eastAsia="SimSun"/>
          <w:sz w:val="24"/>
          <w:szCs w:val="24"/>
        </w:rPr>
        <w:br/>
      </w:r>
      <w:r>
        <w:rPr>
          <w:rFonts w:eastAsia="sans-serif"/>
          <w:sz w:val="24"/>
          <w:szCs w:val="24"/>
        </w:rPr>
        <w:t>учења за пети и шести разред основног образовања и васпитања ("Службени гласник РС - Просветни гласник", број 17/2021)</w:t>
      </w:r>
      <w:r>
        <w:rPr>
          <w:rFonts w:eastAsia="SimSun"/>
          <w:sz w:val="24"/>
          <w:szCs w:val="24"/>
        </w:rPr>
        <w:br/>
      </w:r>
      <w:r>
        <w:rPr>
          <w:rFonts w:eastAsia="sans-serif"/>
          <w:sz w:val="24"/>
          <w:szCs w:val="24"/>
        </w:rPr>
        <w:t>24. Правилник о програму наставе и учења за трећи разред основног образовања и васпитања:„Службени гласник РС“ број 5/2019, 1/2020,</w:t>
      </w:r>
      <w:r>
        <w:rPr>
          <w:rFonts w:eastAsia="SimSun"/>
          <w:sz w:val="24"/>
          <w:szCs w:val="24"/>
        </w:rPr>
        <w:br/>
      </w:r>
      <w:r>
        <w:rPr>
          <w:rFonts w:eastAsia="sans-serif"/>
          <w:sz w:val="24"/>
          <w:szCs w:val="24"/>
        </w:rPr>
        <w:t>6/2020;</w:t>
      </w:r>
      <w:r>
        <w:rPr>
          <w:rFonts w:eastAsia="SimSun"/>
          <w:sz w:val="24"/>
          <w:szCs w:val="24"/>
        </w:rPr>
        <w:br/>
      </w:r>
      <w:r>
        <w:rPr>
          <w:rFonts w:eastAsia="sans-serif"/>
          <w:sz w:val="24"/>
          <w:szCs w:val="24"/>
        </w:rPr>
        <w:t>25. Правилник о наставном програму за осми разред основног образовања и васпитања: („Службени гласник РС“ број 2 /2010, 3/2011 (др.</w:t>
      </w:r>
      <w:r>
        <w:rPr>
          <w:rFonts w:eastAsia="SimSun"/>
          <w:sz w:val="24"/>
          <w:szCs w:val="24"/>
        </w:rPr>
        <w:br/>
      </w:r>
      <w:r>
        <w:rPr>
          <w:rFonts w:eastAsia="sans-serif"/>
          <w:sz w:val="24"/>
          <w:szCs w:val="24"/>
        </w:rPr>
        <w:t>правилник), 8/2013, 5/2014, 11/2016, 11/2016, 7/2017, 12/2018, 10/2019, 3/2020)</w:t>
      </w:r>
      <w:r>
        <w:rPr>
          <w:rFonts w:eastAsia="SimSun"/>
          <w:sz w:val="24"/>
          <w:szCs w:val="24"/>
        </w:rPr>
        <w:br/>
      </w:r>
      <w:r>
        <w:rPr>
          <w:rFonts w:eastAsia="sans-serif"/>
          <w:sz w:val="24"/>
          <w:szCs w:val="24"/>
        </w:rPr>
        <w:t>26. Правилник о измени Правилника о наставном програму за осми разред основног образовања и васпитања ("Службени гласник РС -</w:t>
      </w:r>
      <w:r>
        <w:rPr>
          <w:rFonts w:eastAsia="SimSun"/>
          <w:sz w:val="24"/>
          <w:szCs w:val="24"/>
        </w:rPr>
        <w:br/>
      </w:r>
      <w:r>
        <w:rPr>
          <w:rFonts w:eastAsia="sans-serif"/>
          <w:sz w:val="24"/>
          <w:szCs w:val="24"/>
        </w:rPr>
        <w:t>Просветни гласник 11/2016);</w:t>
      </w:r>
      <w:r>
        <w:rPr>
          <w:rFonts w:eastAsia="SimSun"/>
          <w:sz w:val="24"/>
          <w:szCs w:val="24"/>
        </w:rPr>
        <w:br/>
      </w:r>
      <w:r>
        <w:rPr>
          <w:rFonts w:eastAsia="sans-serif"/>
          <w:sz w:val="24"/>
          <w:szCs w:val="24"/>
        </w:rPr>
        <w:t>27. Правилник о измени и допунама Правилника о наставном програму за осми разред основног образовања и васпитања ("Службени гласник РС</w:t>
      </w:r>
      <w:r>
        <w:rPr>
          <w:rFonts w:eastAsia="SimSun"/>
          <w:sz w:val="24"/>
          <w:szCs w:val="24"/>
        </w:rPr>
        <w:br/>
      </w:r>
      <w:r>
        <w:rPr>
          <w:rFonts w:eastAsia="sans-serif"/>
          <w:sz w:val="24"/>
          <w:szCs w:val="24"/>
        </w:rPr>
        <w:t>- Просветни гласник", број 12/2018, 10/2019, 3/2020);</w:t>
      </w:r>
      <w:r>
        <w:rPr>
          <w:rFonts w:eastAsia="SimSun"/>
          <w:sz w:val="24"/>
          <w:szCs w:val="24"/>
        </w:rPr>
        <w:br/>
      </w:r>
      <w:r>
        <w:rPr>
          <w:rFonts w:eastAsia="sans-serif"/>
          <w:sz w:val="24"/>
          <w:szCs w:val="24"/>
        </w:rPr>
        <w:t>28. Правилник о стандардима компетенција за професију наставника и њиховог професионалног развоја („Сл. гласник РС - Просветни гласник“</w:t>
      </w:r>
      <w:r>
        <w:rPr>
          <w:rFonts w:eastAsia="SimSun"/>
          <w:sz w:val="24"/>
          <w:szCs w:val="24"/>
        </w:rPr>
        <w:br/>
      </w:r>
      <w:r>
        <w:rPr>
          <w:rFonts w:eastAsia="sans-serif"/>
          <w:sz w:val="24"/>
          <w:szCs w:val="24"/>
        </w:rPr>
        <w:t>бр. 5/11.);</w:t>
      </w:r>
      <w:r>
        <w:rPr>
          <w:rFonts w:eastAsia="SimSun"/>
          <w:sz w:val="24"/>
          <w:szCs w:val="24"/>
        </w:rPr>
        <w:br/>
      </w:r>
      <w:r>
        <w:rPr>
          <w:rFonts w:eastAsia="sans-serif"/>
          <w:sz w:val="24"/>
          <w:szCs w:val="24"/>
        </w:rPr>
        <w:t>29. Правилнику о степену и врсти образовања наставника који изводе образовно-васпитни рад из изборних предмета у основној школи („Сл.</w:t>
      </w:r>
      <w:r>
        <w:rPr>
          <w:rFonts w:eastAsia="SimSun"/>
          <w:sz w:val="24"/>
          <w:szCs w:val="24"/>
        </w:rPr>
        <w:br/>
      </w:r>
      <w:r>
        <w:rPr>
          <w:rFonts w:eastAsia="sans-serif"/>
          <w:sz w:val="24"/>
          <w:szCs w:val="24"/>
        </w:rPr>
        <w:t>гласник РС - Просветни гласник“ , бр. 11/12, 15/13, 10/16, 11/16, 2/17, 11/17, 16/20. и 3/21);</w:t>
      </w:r>
      <w:r>
        <w:rPr>
          <w:rFonts w:eastAsia="SimSun"/>
          <w:sz w:val="24"/>
          <w:szCs w:val="24"/>
        </w:rPr>
        <w:br/>
      </w:r>
      <w:r>
        <w:rPr>
          <w:rFonts w:eastAsia="sans-serif"/>
          <w:sz w:val="24"/>
          <w:szCs w:val="24"/>
        </w:rPr>
        <w:t>30. Правилнику о степену и врсти образовања наставника и стручних сарадника у основној школи („Сл. гласник РС - Просветни гласник“ , бр.</w:t>
      </w:r>
      <w:r>
        <w:rPr>
          <w:rFonts w:eastAsia="SimSun"/>
          <w:sz w:val="24"/>
          <w:szCs w:val="24"/>
        </w:rPr>
        <w:br/>
      </w:r>
      <w:r>
        <w:rPr>
          <w:rFonts w:eastAsia="sans-serif"/>
          <w:sz w:val="24"/>
          <w:szCs w:val="24"/>
        </w:rPr>
        <w:t>11/12, 15/13, 2/16, 10/16, 11/2016, 2/17, 3/17, 13/18, 11/19, 2/20, 8/20, 16/20, 19/20, 3/21. и 4/21);</w:t>
      </w:r>
      <w:r>
        <w:rPr>
          <w:rFonts w:eastAsia="SimSun"/>
          <w:sz w:val="24"/>
          <w:szCs w:val="24"/>
        </w:rPr>
        <w:br/>
      </w:r>
      <w:r>
        <w:rPr>
          <w:rFonts w:eastAsia="sans-serif"/>
          <w:sz w:val="24"/>
          <w:szCs w:val="24"/>
        </w:rPr>
        <w:t xml:space="preserve">31. Правилник о стандардима квалитета уџбеника и упутство о њиховој употреби („Сл. гласник РС </w:t>
      </w:r>
      <w:r>
        <w:rPr>
          <w:rFonts w:eastAsia="sans-serif"/>
          <w:sz w:val="24"/>
          <w:szCs w:val="24"/>
        </w:rPr>
        <w:lastRenderedPageBreak/>
        <w:t>- Просветни гласник“ бр. 46/16. и 45/18.);</w:t>
      </w:r>
      <w:r>
        <w:rPr>
          <w:rFonts w:eastAsia="SimSun"/>
          <w:sz w:val="24"/>
          <w:szCs w:val="24"/>
        </w:rPr>
        <w:br/>
      </w:r>
      <w:r>
        <w:rPr>
          <w:rFonts w:eastAsia="sans-serif"/>
          <w:sz w:val="24"/>
          <w:szCs w:val="24"/>
        </w:rPr>
        <w:t>32. Правилник о плану уџбеника („Сл. гласник РС – Просветни гласник“ бр. 9/2016, 10/16 – испр. , 10/2017,11/2019 и 7/2021);</w:t>
      </w:r>
      <w:r>
        <w:rPr>
          <w:rFonts w:eastAsia="SimSun"/>
          <w:sz w:val="24"/>
          <w:szCs w:val="24"/>
        </w:rPr>
        <w:br/>
      </w:r>
      <w:r>
        <w:rPr>
          <w:rFonts w:eastAsia="sans-serif"/>
          <w:sz w:val="24"/>
          <w:szCs w:val="24"/>
        </w:rPr>
        <w:t>33. Правилник о општим стандардима постигнућа – образовни стандарди за крај обавезног образовања („Сл. гласник РС – Просветни гласник“</w:t>
      </w:r>
      <w:r>
        <w:rPr>
          <w:rFonts w:eastAsia="SimSun"/>
          <w:sz w:val="24"/>
          <w:szCs w:val="24"/>
        </w:rPr>
        <w:br/>
      </w:r>
      <w:r>
        <w:rPr>
          <w:rFonts w:eastAsia="sans-serif"/>
          <w:sz w:val="24"/>
          <w:szCs w:val="24"/>
        </w:rPr>
        <w:t>бр. 5/2010)</w:t>
      </w:r>
      <w:r>
        <w:rPr>
          <w:rFonts w:eastAsia="SimSun"/>
          <w:sz w:val="24"/>
          <w:szCs w:val="24"/>
        </w:rPr>
        <w:br/>
      </w:r>
      <w:r>
        <w:rPr>
          <w:rFonts w:eastAsia="sans-serif"/>
          <w:sz w:val="24"/>
          <w:szCs w:val="24"/>
        </w:rPr>
        <w:t>34. Правилник о општим стандардима постигнућа – образовни стандарди за крај основног образовања за страни језик („Сл. гласник РС``</w:t>
      </w:r>
      <w:r>
        <w:rPr>
          <w:rFonts w:eastAsia="SimSun"/>
          <w:sz w:val="24"/>
          <w:szCs w:val="24"/>
        </w:rPr>
        <w:br/>
      </w:r>
      <w:r>
        <w:rPr>
          <w:rFonts w:eastAsia="sans-serif"/>
          <w:sz w:val="24"/>
          <w:szCs w:val="24"/>
        </w:rPr>
        <w:t>бр. 78/2017);</w:t>
      </w:r>
      <w:r>
        <w:rPr>
          <w:rFonts w:eastAsia="SimSun"/>
          <w:sz w:val="24"/>
          <w:szCs w:val="24"/>
        </w:rPr>
        <w:br/>
      </w:r>
      <w:r>
        <w:rPr>
          <w:rFonts w:eastAsia="sans-serif"/>
          <w:sz w:val="24"/>
          <w:szCs w:val="24"/>
        </w:rPr>
        <w:t>35. Правилник о образовним стандардима за крај првог циклуса обавезног образовања за предмете: српски језик, математика и природа и</w:t>
      </w:r>
      <w:r>
        <w:rPr>
          <w:rFonts w:eastAsia="SimSun"/>
          <w:sz w:val="24"/>
          <w:szCs w:val="24"/>
        </w:rPr>
        <w:br/>
      </w:r>
      <w:r>
        <w:rPr>
          <w:rFonts w:eastAsia="sans-serif"/>
          <w:sz w:val="24"/>
          <w:szCs w:val="24"/>
        </w:rPr>
        <w:t>друштво (,,Сл. гласник РС - Просветни гласник“ бр. 5/11.);7</w:t>
      </w:r>
      <w:r>
        <w:rPr>
          <w:rFonts w:eastAsia="SimSun"/>
          <w:sz w:val="24"/>
          <w:szCs w:val="24"/>
        </w:rPr>
        <w:br/>
      </w:r>
      <w:r>
        <w:rPr>
          <w:rFonts w:eastAsia="sans-serif"/>
          <w:sz w:val="24"/>
          <w:szCs w:val="24"/>
        </w:rPr>
        <w:t>36. Правилник о организацији и остваривању наставе у природи и екскурзије у основној школи („Сл. гласник РС“ бр. 30/19.);</w:t>
      </w:r>
      <w:r>
        <w:rPr>
          <w:rFonts w:eastAsia="SimSun"/>
          <w:sz w:val="24"/>
          <w:szCs w:val="24"/>
        </w:rPr>
        <w:br/>
      </w:r>
      <w:r>
        <w:rPr>
          <w:rFonts w:eastAsia="sans-serif"/>
          <w:sz w:val="24"/>
          <w:szCs w:val="24"/>
        </w:rPr>
        <w:t>37. Правилника о дозволи за рад наставника, васпитача и стручних сарадника („Службени гласник РС-Просветни гласник“ бр. 22/05, 51/08,</w:t>
      </w:r>
      <w:r>
        <w:rPr>
          <w:rFonts w:eastAsia="SimSun"/>
          <w:sz w:val="24"/>
          <w:szCs w:val="24"/>
        </w:rPr>
        <w:br/>
      </w:r>
      <w:r>
        <w:rPr>
          <w:rFonts w:eastAsia="sans-serif"/>
          <w:sz w:val="24"/>
          <w:szCs w:val="24"/>
        </w:rPr>
        <w:t>88/15, 105/15, 48/16 и 9/22.);</w:t>
      </w:r>
      <w:r>
        <w:rPr>
          <w:rFonts w:eastAsia="SimSun"/>
          <w:sz w:val="24"/>
          <w:szCs w:val="24"/>
        </w:rPr>
        <w:br/>
      </w:r>
      <w:r>
        <w:rPr>
          <w:rFonts w:eastAsia="sans-serif"/>
          <w:sz w:val="24"/>
          <w:szCs w:val="24"/>
        </w:rPr>
        <w:t>38. Правилника о образовним стандардима за крај првог циклуса обавезног образовања за предмете српски језик, математика и природа и</w:t>
      </w:r>
      <w:r>
        <w:rPr>
          <w:rFonts w:eastAsia="SimSun"/>
          <w:sz w:val="24"/>
          <w:szCs w:val="24"/>
        </w:rPr>
        <w:br/>
      </w:r>
      <w:r>
        <w:rPr>
          <w:rFonts w:eastAsia="sans-serif"/>
          <w:sz w:val="24"/>
          <w:szCs w:val="24"/>
        </w:rPr>
        <w:t>друштво („Службени гласник РС-Просветни гласник“ бр. 5/11);</w:t>
      </w:r>
      <w:r>
        <w:rPr>
          <w:rFonts w:eastAsia="SimSun"/>
          <w:sz w:val="24"/>
          <w:szCs w:val="24"/>
        </w:rPr>
        <w:br/>
      </w:r>
      <w:r>
        <w:rPr>
          <w:rFonts w:eastAsia="sans-serif"/>
          <w:sz w:val="24"/>
          <w:szCs w:val="24"/>
        </w:rPr>
        <w:t>39. Правилника о протоколу поступања у установи и одговору на насиље, злостављање и занемаривање („Службени гласник РС-Просветни</w:t>
      </w:r>
      <w:r>
        <w:rPr>
          <w:rFonts w:eastAsia="SimSun"/>
          <w:sz w:val="24"/>
          <w:szCs w:val="24"/>
        </w:rPr>
        <w:br/>
      </w:r>
      <w:r>
        <w:rPr>
          <w:rFonts w:eastAsia="sans-serif"/>
          <w:sz w:val="24"/>
          <w:szCs w:val="24"/>
        </w:rPr>
        <w:t>гласник“ бр 30/10, 46/19 и 104/20.);</w:t>
      </w:r>
      <w:r>
        <w:rPr>
          <w:rFonts w:eastAsia="SimSun"/>
          <w:sz w:val="24"/>
          <w:szCs w:val="24"/>
        </w:rPr>
        <w:br/>
      </w:r>
      <w:r>
        <w:rPr>
          <w:rFonts w:eastAsia="sans-serif"/>
          <w:sz w:val="24"/>
          <w:szCs w:val="24"/>
        </w:rPr>
        <w:t>40. Правилник о поступању установе у случају сумње или утврђеног дискриминаторског понашања и вређања угледа, част или достојанства</w:t>
      </w:r>
      <w:r>
        <w:rPr>
          <w:rFonts w:eastAsia="SimSun"/>
          <w:sz w:val="24"/>
          <w:szCs w:val="24"/>
        </w:rPr>
        <w:br/>
      </w:r>
      <w:r>
        <w:rPr>
          <w:rFonts w:eastAsia="sans-serif"/>
          <w:sz w:val="24"/>
          <w:szCs w:val="24"/>
        </w:rPr>
        <w:t>личности ( „Сл.гласник РС“, бр. 65/18.);</w:t>
      </w:r>
      <w:r>
        <w:rPr>
          <w:rFonts w:eastAsia="SimSun"/>
          <w:sz w:val="24"/>
          <w:szCs w:val="24"/>
        </w:rPr>
        <w:br/>
      </w:r>
      <w:r>
        <w:rPr>
          <w:rFonts w:eastAsia="sans-serif"/>
          <w:sz w:val="24"/>
          <w:szCs w:val="24"/>
        </w:rPr>
        <w:t>41. Правилник о сталном стручном усавршавању и стицању звања наставника, васпитача и стручних сарадника („Службени гласник РС –</w:t>
      </w:r>
      <w:r>
        <w:rPr>
          <w:rFonts w:eastAsia="SimSun"/>
          <w:sz w:val="24"/>
          <w:szCs w:val="24"/>
        </w:rPr>
        <w:br/>
      </w:r>
      <w:r>
        <w:rPr>
          <w:rFonts w:eastAsia="sans-serif"/>
          <w:sz w:val="24"/>
          <w:szCs w:val="24"/>
        </w:rPr>
        <w:t>Просветни гласник“ бр. 81/17, 48/18 и 109/21.);</w:t>
      </w:r>
      <w:r>
        <w:rPr>
          <w:rFonts w:eastAsia="SimSun"/>
          <w:sz w:val="24"/>
          <w:szCs w:val="24"/>
        </w:rPr>
        <w:br/>
      </w:r>
      <w:r>
        <w:rPr>
          <w:rFonts w:eastAsia="sans-serif"/>
          <w:sz w:val="24"/>
          <w:szCs w:val="24"/>
        </w:rPr>
        <w:t>42. Правилник о вредновању квалитета рада установа(„Службени гласник РС“,бр. 10/19);</w:t>
      </w:r>
      <w:r>
        <w:rPr>
          <w:rFonts w:eastAsia="SimSun"/>
          <w:sz w:val="24"/>
          <w:szCs w:val="24"/>
        </w:rPr>
        <w:br/>
      </w:r>
      <w:r>
        <w:rPr>
          <w:rFonts w:eastAsia="sans-serif"/>
          <w:sz w:val="24"/>
          <w:szCs w:val="24"/>
        </w:rPr>
        <w:t>43. Правилника о стандардима квалитета рада установе („Службени гласник РС - Просветни гласник“, бр. 14/1</w:t>
      </w:r>
      <w:r>
        <w:rPr>
          <w:rFonts w:eastAsia="sans-serif"/>
          <w:sz w:val="24"/>
          <w:szCs w:val="24"/>
          <w:lang w:val="sr-Cyrl-BA"/>
        </w:rPr>
        <w:t>8).</w:t>
      </w:r>
    </w:p>
    <w:p w:rsidR="0004691A" w:rsidRDefault="0004691A" w:rsidP="0004691A">
      <w:pPr>
        <w:jc w:val="both"/>
        <w:rPr>
          <w:sz w:val="24"/>
          <w:szCs w:val="24"/>
          <w:lang w:val="sr-Cyrl-CS"/>
        </w:rPr>
      </w:pPr>
      <w:r>
        <w:rPr>
          <w:sz w:val="24"/>
          <w:szCs w:val="24"/>
          <w:lang w:val="sr-Cyrl-CS"/>
        </w:rPr>
        <w:t xml:space="preserve">     На основу члана 60.</w:t>
      </w:r>
      <w:r>
        <w:rPr>
          <w:sz w:val="24"/>
          <w:szCs w:val="24"/>
          <w:lang w:val="ru-RU"/>
        </w:rPr>
        <w:t xml:space="preserve"> и</w:t>
      </w:r>
      <w:r>
        <w:rPr>
          <w:sz w:val="24"/>
          <w:szCs w:val="24"/>
          <w:lang w:val="sr-Cyrl-CS"/>
        </w:rPr>
        <w:t xml:space="preserve"> 62.  Закона о основама образовања и васпитања (,,Сл.гласник РС'', број 88/2017. и 27/2018.), и члана 46. Статута Основне школе ,,Диша Ђурђевић'' у Лазаревцу, Школски одбор</w:t>
      </w:r>
      <w:r>
        <w:rPr>
          <w:sz w:val="24"/>
          <w:szCs w:val="24"/>
          <w:lang w:val="sr-Latn-CS"/>
        </w:rPr>
        <w:t>,</w:t>
      </w:r>
      <w:r>
        <w:rPr>
          <w:sz w:val="24"/>
          <w:szCs w:val="24"/>
          <w:lang w:val="sr-Cyrl-CS"/>
        </w:rPr>
        <w:t xml:space="preserve"> на седници одржаној1</w:t>
      </w:r>
      <w:r>
        <w:rPr>
          <w:sz w:val="24"/>
          <w:szCs w:val="24"/>
        </w:rPr>
        <w:t>5</w:t>
      </w:r>
      <w:r>
        <w:rPr>
          <w:sz w:val="24"/>
          <w:szCs w:val="24"/>
          <w:lang w:val="sr-Latn-CS"/>
        </w:rPr>
        <w:t>.</w:t>
      </w:r>
      <w:r>
        <w:rPr>
          <w:sz w:val="24"/>
          <w:szCs w:val="24"/>
          <w:lang w:val="ru-RU"/>
        </w:rPr>
        <w:t>09.20</w:t>
      </w:r>
      <w:r>
        <w:rPr>
          <w:sz w:val="24"/>
          <w:szCs w:val="24"/>
        </w:rPr>
        <w:t>22</w:t>
      </w:r>
      <w:r>
        <w:rPr>
          <w:sz w:val="24"/>
          <w:szCs w:val="24"/>
          <w:lang w:val="ru-RU"/>
        </w:rPr>
        <w:t xml:space="preserve">. </w:t>
      </w:r>
      <w:r>
        <w:rPr>
          <w:sz w:val="24"/>
          <w:szCs w:val="24"/>
          <w:lang w:val="sr-Cyrl-CS"/>
        </w:rPr>
        <w:t>године, на основу члана 17</w:t>
      </w:r>
      <w:r>
        <w:rPr>
          <w:sz w:val="24"/>
          <w:szCs w:val="24"/>
          <w:lang w:val="ru-RU"/>
        </w:rPr>
        <w:t>.</w:t>
      </w:r>
      <w:r>
        <w:rPr>
          <w:sz w:val="24"/>
          <w:szCs w:val="24"/>
          <w:lang w:val="sr-Cyrl-CS"/>
        </w:rPr>
        <w:t xml:space="preserve"> Пословника о раду донео је одлуку  (прилог 3) о усвајању документа:</w:t>
      </w:r>
    </w:p>
    <w:p w:rsidR="0004691A" w:rsidRDefault="0004691A" w:rsidP="0004691A">
      <w:pPr>
        <w:jc w:val="both"/>
        <w:rPr>
          <w:sz w:val="24"/>
          <w:szCs w:val="24"/>
          <w:lang w:val="ru-RU"/>
        </w:rPr>
      </w:pPr>
    </w:p>
    <w:p w:rsidR="0004691A" w:rsidRDefault="0004691A" w:rsidP="0004691A">
      <w:pPr>
        <w:pStyle w:val="Heading2"/>
        <w:spacing w:line="240" w:lineRule="auto"/>
        <w:ind w:left="0"/>
        <w:jc w:val="center"/>
        <w:rPr>
          <w:sz w:val="24"/>
          <w:szCs w:val="24"/>
        </w:rPr>
      </w:pPr>
      <w:r>
        <w:rPr>
          <w:sz w:val="24"/>
          <w:szCs w:val="24"/>
        </w:rPr>
        <w:t>ГОДИШЊИ ПЛАН РАДА</w:t>
      </w:r>
    </w:p>
    <w:p w:rsidR="000939D3" w:rsidRPr="0004691A" w:rsidRDefault="0004691A" w:rsidP="000939D3">
      <w:pPr>
        <w:autoSpaceDE w:val="0"/>
        <w:autoSpaceDN w:val="0"/>
        <w:adjustRightInd w:val="0"/>
        <w:rPr>
          <w:rFonts w:eastAsiaTheme="minorHAnsi"/>
          <w:color w:val="000000"/>
          <w:sz w:val="24"/>
          <w:szCs w:val="24"/>
        </w:rPr>
      </w:pPr>
      <w:r>
        <w:rPr>
          <w:rFonts w:eastAsiaTheme="minorHAnsi"/>
          <w:color w:val="000000"/>
          <w:sz w:val="24"/>
          <w:szCs w:val="24"/>
        </w:rPr>
        <w:t xml:space="preserve"> </w:t>
      </w:r>
    </w:p>
    <w:p w:rsidR="00865C60" w:rsidRPr="000939D3" w:rsidRDefault="005A3435" w:rsidP="00865C60">
      <w:pPr>
        <w:jc w:val="both"/>
        <w:rPr>
          <w:sz w:val="24"/>
          <w:szCs w:val="24"/>
          <w:lang w:val="sr-Cyrl-CS"/>
        </w:rPr>
      </w:pPr>
      <w:r w:rsidRPr="000939D3">
        <w:rPr>
          <w:sz w:val="24"/>
          <w:szCs w:val="24"/>
          <w:lang w:val="sr-Cyrl-CS"/>
        </w:rPr>
        <w:t xml:space="preserve">    </w:t>
      </w:r>
      <w:r w:rsidR="00865C60" w:rsidRPr="000939D3">
        <w:rPr>
          <w:sz w:val="24"/>
          <w:szCs w:val="24"/>
          <w:lang w:val="sr-Cyrl-CS"/>
        </w:rPr>
        <w:t xml:space="preserve">На основу члана </w:t>
      </w:r>
      <w:r w:rsidR="009B6BCF" w:rsidRPr="000939D3">
        <w:rPr>
          <w:sz w:val="24"/>
          <w:szCs w:val="24"/>
          <w:lang w:val="sr-Cyrl-CS"/>
        </w:rPr>
        <w:t>60</w:t>
      </w:r>
      <w:r w:rsidR="00865C60" w:rsidRPr="000939D3">
        <w:rPr>
          <w:sz w:val="24"/>
          <w:szCs w:val="24"/>
          <w:lang w:val="sr-Cyrl-CS"/>
        </w:rPr>
        <w:t>.</w:t>
      </w:r>
      <w:r w:rsidR="009B6BCF" w:rsidRPr="000939D3">
        <w:rPr>
          <w:sz w:val="24"/>
          <w:szCs w:val="24"/>
          <w:lang w:val="ru-RU"/>
        </w:rPr>
        <w:t xml:space="preserve"> и</w:t>
      </w:r>
      <w:r w:rsidR="00865C60" w:rsidRPr="000939D3">
        <w:rPr>
          <w:sz w:val="24"/>
          <w:szCs w:val="24"/>
          <w:lang w:val="sr-Cyrl-CS"/>
        </w:rPr>
        <w:t xml:space="preserve"> </w:t>
      </w:r>
      <w:r w:rsidR="009B6BCF" w:rsidRPr="000939D3">
        <w:rPr>
          <w:sz w:val="24"/>
          <w:szCs w:val="24"/>
          <w:lang w:val="sr-Cyrl-CS"/>
        </w:rPr>
        <w:t>62</w:t>
      </w:r>
      <w:r w:rsidR="00865C60" w:rsidRPr="000939D3">
        <w:rPr>
          <w:sz w:val="24"/>
          <w:szCs w:val="24"/>
          <w:lang w:val="sr-Cyrl-CS"/>
        </w:rPr>
        <w:t xml:space="preserve">.  Закона о основама образовања и васпитања (,,Сл.гласник РС'', број </w:t>
      </w:r>
      <w:r w:rsidR="009B6BCF" w:rsidRPr="000939D3">
        <w:rPr>
          <w:sz w:val="24"/>
          <w:szCs w:val="24"/>
          <w:lang w:val="sr-Cyrl-CS"/>
        </w:rPr>
        <w:t>88</w:t>
      </w:r>
      <w:r w:rsidR="00865C60" w:rsidRPr="000939D3">
        <w:rPr>
          <w:sz w:val="24"/>
          <w:szCs w:val="24"/>
          <w:lang w:val="sr-Cyrl-CS"/>
        </w:rPr>
        <w:t>/20</w:t>
      </w:r>
      <w:r w:rsidR="009B6BCF" w:rsidRPr="000939D3">
        <w:rPr>
          <w:sz w:val="24"/>
          <w:szCs w:val="24"/>
          <w:lang w:val="sr-Cyrl-CS"/>
        </w:rPr>
        <w:t>17</w:t>
      </w:r>
      <w:r w:rsidR="00865C60" w:rsidRPr="000939D3">
        <w:rPr>
          <w:sz w:val="24"/>
          <w:szCs w:val="24"/>
          <w:lang w:val="sr-Cyrl-CS"/>
        </w:rPr>
        <w:t>.</w:t>
      </w:r>
      <w:r w:rsidR="009B6BCF" w:rsidRPr="000939D3">
        <w:rPr>
          <w:sz w:val="24"/>
          <w:szCs w:val="24"/>
          <w:lang w:val="sr-Cyrl-CS"/>
        </w:rPr>
        <w:t xml:space="preserve"> и 27/2018.</w:t>
      </w:r>
      <w:r w:rsidR="00865C60" w:rsidRPr="000939D3">
        <w:rPr>
          <w:sz w:val="24"/>
          <w:szCs w:val="24"/>
          <w:lang w:val="sr-Cyrl-CS"/>
        </w:rPr>
        <w:t xml:space="preserve">), и члана </w:t>
      </w:r>
      <w:r w:rsidR="009B6BCF" w:rsidRPr="000939D3">
        <w:rPr>
          <w:sz w:val="24"/>
          <w:szCs w:val="24"/>
          <w:lang w:val="sr-Cyrl-CS"/>
        </w:rPr>
        <w:t>46</w:t>
      </w:r>
      <w:r w:rsidR="00865C60" w:rsidRPr="000939D3">
        <w:rPr>
          <w:sz w:val="24"/>
          <w:szCs w:val="24"/>
          <w:lang w:val="sr-Cyrl-CS"/>
        </w:rPr>
        <w:t>. Статута Основне шк</w:t>
      </w:r>
      <w:r w:rsidR="00900DCD" w:rsidRPr="000939D3">
        <w:rPr>
          <w:sz w:val="24"/>
          <w:szCs w:val="24"/>
          <w:lang w:val="sr-Cyrl-CS"/>
        </w:rPr>
        <w:t>оле ,,Диша Ђурђевић'' у Лазаревцу</w:t>
      </w:r>
      <w:r w:rsidR="00865C60" w:rsidRPr="000939D3">
        <w:rPr>
          <w:sz w:val="24"/>
          <w:szCs w:val="24"/>
          <w:lang w:val="sr-Cyrl-CS"/>
        </w:rPr>
        <w:t xml:space="preserve">, Школски </w:t>
      </w:r>
      <w:r w:rsidR="00865C60" w:rsidRPr="000939D3">
        <w:rPr>
          <w:sz w:val="24"/>
          <w:szCs w:val="24"/>
          <w:lang w:val="sr-Cyrl-CS"/>
        </w:rPr>
        <w:lastRenderedPageBreak/>
        <w:t>одбор</w:t>
      </w:r>
      <w:r w:rsidR="00865C60" w:rsidRPr="000939D3">
        <w:rPr>
          <w:sz w:val="24"/>
          <w:szCs w:val="24"/>
          <w:lang w:val="sr-Latn-CS"/>
        </w:rPr>
        <w:t>,</w:t>
      </w:r>
      <w:r w:rsidR="00865C60" w:rsidRPr="000939D3">
        <w:rPr>
          <w:sz w:val="24"/>
          <w:szCs w:val="24"/>
          <w:lang w:val="sr-Cyrl-CS"/>
        </w:rPr>
        <w:t xml:space="preserve"> на седници одржаној</w:t>
      </w:r>
      <w:r w:rsidR="00865C60" w:rsidRPr="000939D3">
        <w:rPr>
          <w:sz w:val="24"/>
          <w:szCs w:val="24"/>
          <w:lang w:val="ru-RU"/>
        </w:rPr>
        <w:t xml:space="preserve"> </w:t>
      </w:r>
      <w:r w:rsidR="00FD0FF7" w:rsidRPr="000939D3">
        <w:rPr>
          <w:sz w:val="24"/>
          <w:szCs w:val="24"/>
          <w:lang w:val="sr-Cyrl-CS"/>
        </w:rPr>
        <w:t>1</w:t>
      </w:r>
      <w:r w:rsidR="000D64A3" w:rsidRPr="000939D3">
        <w:rPr>
          <w:sz w:val="24"/>
          <w:szCs w:val="24"/>
        </w:rPr>
        <w:t>5</w:t>
      </w:r>
      <w:r w:rsidR="00865C60" w:rsidRPr="000939D3">
        <w:rPr>
          <w:sz w:val="24"/>
          <w:szCs w:val="24"/>
          <w:lang w:val="sr-Latn-CS"/>
        </w:rPr>
        <w:t>.</w:t>
      </w:r>
      <w:r w:rsidR="000D64A3" w:rsidRPr="000939D3">
        <w:rPr>
          <w:sz w:val="24"/>
          <w:szCs w:val="24"/>
          <w:lang w:val="ru-RU"/>
        </w:rPr>
        <w:t>09.20</w:t>
      </w:r>
      <w:r w:rsidR="005000D8">
        <w:rPr>
          <w:sz w:val="24"/>
          <w:szCs w:val="24"/>
        </w:rPr>
        <w:t>22</w:t>
      </w:r>
      <w:r w:rsidR="00865C60" w:rsidRPr="000939D3">
        <w:rPr>
          <w:sz w:val="24"/>
          <w:szCs w:val="24"/>
          <w:lang w:val="ru-RU"/>
        </w:rPr>
        <w:t xml:space="preserve">. </w:t>
      </w:r>
      <w:r w:rsidR="00865C60" w:rsidRPr="000939D3">
        <w:rPr>
          <w:sz w:val="24"/>
          <w:szCs w:val="24"/>
          <w:lang w:val="sr-Cyrl-CS"/>
        </w:rPr>
        <w:t>године, на основу члана 17</w:t>
      </w:r>
      <w:r w:rsidR="00865C60" w:rsidRPr="000939D3">
        <w:rPr>
          <w:sz w:val="24"/>
          <w:szCs w:val="24"/>
          <w:lang w:val="ru-RU"/>
        </w:rPr>
        <w:t>.</w:t>
      </w:r>
      <w:r w:rsidR="00865C60" w:rsidRPr="000939D3">
        <w:rPr>
          <w:sz w:val="24"/>
          <w:szCs w:val="24"/>
          <w:lang w:val="sr-Cyrl-CS"/>
        </w:rPr>
        <w:t xml:space="preserve"> Пословника о раду донео је одлуку  (прилог 3) о усвајању документа:</w:t>
      </w:r>
    </w:p>
    <w:p w:rsidR="00865C60" w:rsidRPr="000939D3" w:rsidRDefault="00865C60" w:rsidP="00865C60">
      <w:pPr>
        <w:jc w:val="both"/>
        <w:rPr>
          <w:sz w:val="24"/>
          <w:szCs w:val="24"/>
          <w:lang w:val="ru-RU"/>
        </w:rPr>
      </w:pPr>
    </w:p>
    <w:p w:rsidR="00865C60" w:rsidRPr="000939D3" w:rsidRDefault="00865C60" w:rsidP="00865C60">
      <w:pPr>
        <w:pStyle w:val="Heading2"/>
        <w:spacing w:line="240" w:lineRule="auto"/>
        <w:ind w:left="0"/>
        <w:jc w:val="center"/>
        <w:rPr>
          <w:sz w:val="24"/>
          <w:szCs w:val="24"/>
        </w:rPr>
      </w:pPr>
      <w:r w:rsidRPr="000939D3">
        <w:rPr>
          <w:sz w:val="24"/>
          <w:szCs w:val="24"/>
        </w:rPr>
        <w:t>ГОДИШЊИ ПЛАН РАДА</w:t>
      </w:r>
    </w:p>
    <w:p w:rsidR="00865C60" w:rsidRPr="000939D3" w:rsidRDefault="002E7362" w:rsidP="00865C60">
      <w:pPr>
        <w:jc w:val="center"/>
        <w:rPr>
          <w:b/>
          <w:sz w:val="24"/>
          <w:szCs w:val="24"/>
          <w:lang w:val="sr-Cyrl-CS"/>
        </w:rPr>
      </w:pPr>
      <w:r w:rsidRPr="000939D3">
        <w:rPr>
          <w:b/>
          <w:sz w:val="24"/>
          <w:szCs w:val="24"/>
          <w:lang w:val="sr-Cyrl-CS"/>
        </w:rPr>
        <w:t>за школску 202</w:t>
      </w:r>
      <w:r w:rsidR="005000D8">
        <w:rPr>
          <w:b/>
          <w:sz w:val="24"/>
          <w:szCs w:val="24"/>
        </w:rPr>
        <w:t>2</w:t>
      </w:r>
      <w:r w:rsidRPr="000939D3">
        <w:rPr>
          <w:b/>
          <w:sz w:val="24"/>
          <w:szCs w:val="24"/>
          <w:lang w:val="sr-Cyrl-CS"/>
        </w:rPr>
        <w:t>/202</w:t>
      </w:r>
      <w:r w:rsidR="005000D8">
        <w:rPr>
          <w:b/>
          <w:sz w:val="24"/>
          <w:szCs w:val="24"/>
        </w:rPr>
        <w:t>3</w:t>
      </w:r>
      <w:r w:rsidR="00865C60" w:rsidRPr="000939D3">
        <w:rPr>
          <w:b/>
          <w:sz w:val="24"/>
          <w:szCs w:val="24"/>
          <w:lang w:val="sr-Cyrl-CS"/>
        </w:rPr>
        <w:t>. годину</w:t>
      </w:r>
    </w:p>
    <w:p w:rsidR="00865C60" w:rsidRPr="000939D3" w:rsidRDefault="00865C60" w:rsidP="00865C60">
      <w:pPr>
        <w:jc w:val="both"/>
        <w:rPr>
          <w:sz w:val="24"/>
          <w:szCs w:val="24"/>
          <w:lang w:val="sr-Cyrl-CS"/>
        </w:rPr>
      </w:pPr>
    </w:p>
    <w:p w:rsidR="00B474A4" w:rsidRPr="000939D3" w:rsidRDefault="00B474A4" w:rsidP="00B474A4">
      <w:pPr>
        <w:pStyle w:val="Default"/>
        <w:jc w:val="both"/>
        <w:rPr>
          <w:rFonts w:ascii="Times New Roman" w:eastAsiaTheme="minorHAnsi" w:hAnsi="Times New Roman" w:cs="Times New Roman"/>
        </w:rPr>
      </w:pPr>
      <w:r w:rsidRPr="000939D3">
        <w:rPr>
          <w:lang w:val="sr-Cyrl-CS"/>
        </w:rPr>
        <w:t xml:space="preserve">   </w:t>
      </w:r>
      <w:r w:rsidRPr="000939D3">
        <w:rPr>
          <w:rFonts w:ascii="Times New Roman" w:eastAsiaTheme="minorHAnsi" w:hAnsi="Times New Roman" w:cs="Times New Roman"/>
        </w:rPr>
        <w:t>Годишњи план рада школе представља основни документ у коме су планиране све педагошке активности, одређени циљеви и задаци, као и начин координисања свих педагошких субјеката у школи, као и ресурса локалне средине. Годишњим планом рада утврђено је време, место, начин и одређени су реализатори образовних и васпитних програма. Овим документом су разрађени и конкретизовани образовно-васпитни задаци, синхронизоване су све активности предвиђене Школским програмом за период</w:t>
      </w:r>
      <w:r w:rsidR="00FC634E" w:rsidRPr="000939D3">
        <w:rPr>
          <w:rFonts w:ascii="Times New Roman" w:eastAsiaTheme="minorHAnsi" w:hAnsi="Times New Roman" w:cs="Times New Roman"/>
        </w:rPr>
        <w:t xml:space="preserve"> 2020</w:t>
      </w:r>
      <w:r w:rsidR="00C70307" w:rsidRPr="000939D3">
        <w:rPr>
          <w:rFonts w:ascii="Times New Roman" w:eastAsiaTheme="minorHAnsi" w:hAnsi="Times New Roman" w:cs="Times New Roman"/>
        </w:rPr>
        <w:t>-2025</w:t>
      </w:r>
      <w:r w:rsidRPr="000939D3">
        <w:rPr>
          <w:rFonts w:ascii="Times New Roman" w:eastAsiaTheme="minorHAnsi" w:hAnsi="Times New Roman" w:cs="Times New Roman"/>
        </w:rPr>
        <w:t>. и Школским развојним планом за период</w:t>
      </w:r>
      <w:r w:rsidR="00FC634E" w:rsidRPr="000939D3">
        <w:rPr>
          <w:rFonts w:ascii="Times New Roman" w:eastAsiaTheme="minorHAnsi" w:hAnsi="Times New Roman" w:cs="Times New Roman"/>
        </w:rPr>
        <w:t xml:space="preserve"> 2020 </w:t>
      </w:r>
      <w:r w:rsidR="00C70307" w:rsidRPr="000939D3">
        <w:rPr>
          <w:rFonts w:ascii="Times New Roman" w:eastAsiaTheme="minorHAnsi" w:hAnsi="Times New Roman" w:cs="Times New Roman"/>
        </w:rPr>
        <w:t>-2025</w:t>
      </w:r>
      <w:r w:rsidRPr="000939D3">
        <w:rPr>
          <w:rFonts w:ascii="Times New Roman" w:eastAsiaTheme="minorHAnsi" w:hAnsi="Times New Roman" w:cs="Times New Roman"/>
        </w:rPr>
        <w:t xml:space="preserve">. године, организовано је праћење њихове реализације и информисање о квалитету извршених послова, а све у циљу објективног вредновања остварених резултата. Годишњи план рада школе је усклађен са Развојним планом школе. </w:t>
      </w:r>
    </w:p>
    <w:p w:rsidR="00B474A4" w:rsidRPr="000939D3" w:rsidRDefault="00B474A4" w:rsidP="00B474A4">
      <w:pPr>
        <w:autoSpaceDE w:val="0"/>
        <w:autoSpaceDN w:val="0"/>
        <w:adjustRightInd w:val="0"/>
        <w:rPr>
          <w:rFonts w:eastAsiaTheme="minorHAnsi"/>
          <w:color w:val="000000"/>
          <w:sz w:val="24"/>
          <w:szCs w:val="24"/>
        </w:rPr>
      </w:pPr>
    </w:p>
    <w:p w:rsidR="00B474A4" w:rsidRPr="000939D3" w:rsidRDefault="00B474A4" w:rsidP="00B474A4">
      <w:pPr>
        <w:autoSpaceDE w:val="0"/>
        <w:autoSpaceDN w:val="0"/>
        <w:adjustRightInd w:val="0"/>
        <w:rPr>
          <w:rFonts w:eastAsiaTheme="minorHAnsi"/>
          <w:color w:val="000000"/>
          <w:sz w:val="24"/>
          <w:szCs w:val="24"/>
        </w:rPr>
      </w:pPr>
      <w:r w:rsidRPr="000939D3">
        <w:rPr>
          <w:rFonts w:eastAsiaTheme="minorHAnsi"/>
          <w:color w:val="000000"/>
          <w:sz w:val="24"/>
          <w:szCs w:val="24"/>
        </w:rPr>
        <w:t>Основним образовањем и васпитањем ученици се:</w:t>
      </w:r>
    </w:p>
    <w:p w:rsidR="00B474A4" w:rsidRPr="000939D3" w:rsidRDefault="00B474A4" w:rsidP="00B474A4">
      <w:pPr>
        <w:autoSpaceDE w:val="0"/>
        <w:autoSpaceDN w:val="0"/>
        <w:adjustRightInd w:val="0"/>
        <w:spacing w:after="21"/>
        <w:rPr>
          <w:rFonts w:eastAsiaTheme="minorHAnsi"/>
          <w:color w:val="000000"/>
          <w:sz w:val="24"/>
          <w:szCs w:val="24"/>
        </w:rPr>
      </w:pPr>
      <w:r w:rsidRPr="000939D3">
        <w:rPr>
          <w:rFonts w:eastAsiaTheme="minorHAnsi"/>
          <w:color w:val="000000"/>
          <w:sz w:val="24"/>
          <w:szCs w:val="24"/>
        </w:rPr>
        <w:t xml:space="preserve">- оспособљавају за живот, рад и даље образовање и самообразовање, овладавају основним елементима савременог општег образовања; </w:t>
      </w:r>
    </w:p>
    <w:p w:rsidR="00B474A4" w:rsidRPr="000939D3" w:rsidRDefault="00B474A4" w:rsidP="00B474A4">
      <w:pPr>
        <w:autoSpaceDE w:val="0"/>
        <w:autoSpaceDN w:val="0"/>
        <w:adjustRightInd w:val="0"/>
        <w:spacing w:after="21"/>
        <w:rPr>
          <w:rFonts w:eastAsiaTheme="minorHAnsi"/>
          <w:color w:val="000000"/>
          <w:sz w:val="24"/>
          <w:szCs w:val="24"/>
        </w:rPr>
      </w:pPr>
      <w:r w:rsidRPr="000939D3">
        <w:rPr>
          <w:rFonts w:eastAsiaTheme="minorHAnsi"/>
          <w:color w:val="000000"/>
          <w:sz w:val="24"/>
          <w:szCs w:val="24"/>
        </w:rPr>
        <w:t xml:space="preserve">- оспособљавају да примењују стручна знања и умећа и стваралачки користе слободно време; </w:t>
      </w:r>
    </w:p>
    <w:p w:rsidR="00B474A4" w:rsidRPr="000939D3" w:rsidRDefault="00B474A4" w:rsidP="00B474A4">
      <w:pPr>
        <w:autoSpaceDE w:val="0"/>
        <w:autoSpaceDN w:val="0"/>
        <w:adjustRightInd w:val="0"/>
        <w:spacing w:after="21"/>
        <w:rPr>
          <w:rFonts w:eastAsiaTheme="minorHAnsi"/>
          <w:color w:val="000000"/>
          <w:sz w:val="24"/>
          <w:szCs w:val="24"/>
        </w:rPr>
      </w:pPr>
      <w:r w:rsidRPr="000939D3">
        <w:rPr>
          <w:rFonts w:eastAsiaTheme="minorHAnsi"/>
          <w:color w:val="000000"/>
          <w:sz w:val="24"/>
          <w:szCs w:val="24"/>
        </w:rPr>
        <w:t xml:space="preserve">- развијају интелектуалне и физичке способности, критичко мишљење, самосталност и заинтересованост за нова знања; </w:t>
      </w:r>
    </w:p>
    <w:p w:rsidR="00B474A4" w:rsidRPr="000939D3" w:rsidRDefault="00B474A4" w:rsidP="00B474A4">
      <w:pPr>
        <w:autoSpaceDE w:val="0"/>
        <w:autoSpaceDN w:val="0"/>
        <w:adjustRightInd w:val="0"/>
        <w:spacing w:after="21"/>
        <w:rPr>
          <w:rFonts w:eastAsiaTheme="minorHAnsi"/>
          <w:color w:val="000000"/>
          <w:sz w:val="24"/>
          <w:szCs w:val="24"/>
        </w:rPr>
      </w:pPr>
      <w:r w:rsidRPr="000939D3">
        <w:rPr>
          <w:rFonts w:eastAsiaTheme="minorHAnsi"/>
          <w:color w:val="000000"/>
          <w:sz w:val="24"/>
          <w:szCs w:val="24"/>
        </w:rPr>
        <w:t xml:space="preserve">- упознају основне законитости развоја привреде и човекове средине; </w:t>
      </w:r>
    </w:p>
    <w:p w:rsidR="0030659A" w:rsidRPr="000939D3" w:rsidRDefault="0030659A" w:rsidP="00B474A4">
      <w:pPr>
        <w:autoSpaceDE w:val="0"/>
        <w:autoSpaceDN w:val="0"/>
        <w:adjustRightInd w:val="0"/>
        <w:spacing w:after="21"/>
        <w:rPr>
          <w:rFonts w:eastAsiaTheme="minorHAnsi"/>
          <w:color w:val="000000"/>
          <w:sz w:val="24"/>
          <w:szCs w:val="24"/>
        </w:rPr>
      </w:pPr>
    </w:p>
    <w:p w:rsidR="00B474A4" w:rsidRPr="000939D3" w:rsidRDefault="00B474A4" w:rsidP="00B474A4">
      <w:pPr>
        <w:autoSpaceDE w:val="0"/>
        <w:autoSpaceDN w:val="0"/>
        <w:adjustRightInd w:val="0"/>
        <w:spacing w:after="21"/>
        <w:rPr>
          <w:rFonts w:eastAsiaTheme="minorHAnsi"/>
          <w:color w:val="000000"/>
          <w:sz w:val="24"/>
          <w:szCs w:val="24"/>
        </w:rPr>
      </w:pPr>
      <w:r w:rsidRPr="000939D3">
        <w:rPr>
          <w:rFonts w:eastAsiaTheme="minorHAnsi"/>
          <w:color w:val="000000"/>
          <w:sz w:val="24"/>
          <w:szCs w:val="24"/>
        </w:rPr>
        <w:t xml:space="preserve">- развијају истинољубивост, патриотизам и друга етичка својства личности, </w:t>
      </w:r>
    </w:p>
    <w:p w:rsidR="00B474A4" w:rsidRPr="000939D3" w:rsidRDefault="00B474A4" w:rsidP="00B474A4">
      <w:pPr>
        <w:autoSpaceDE w:val="0"/>
        <w:autoSpaceDN w:val="0"/>
        <w:adjustRightInd w:val="0"/>
        <w:spacing w:after="21"/>
        <w:rPr>
          <w:rFonts w:eastAsiaTheme="minorHAnsi"/>
          <w:color w:val="000000"/>
          <w:sz w:val="24"/>
          <w:szCs w:val="24"/>
        </w:rPr>
      </w:pPr>
      <w:r w:rsidRPr="000939D3">
        <w:rPr>
          <w:rFonts w:eastAsiaTheme="minorHAnsi"/>
          <w:color w:val="000000"/>
          <w:sz w:val="24"/>
          <w:szCs w:val="24"/>
        </w:rPr>
        <w:t xml:space="preserve">- васпитавају за хумане и културне односе међу људима, без обзира на пол, расу, веру, националност; </w:t>
      </w:r>
    </w:p>
    <w:p w:rsidR="00B474A4" w:rsidRPr="000939D3" w:rsidRDefault="00B474A4" w:rsidP="00B474A4">
      <w:pPr>
        <w:autoSpaceDE w:val="0"/>
        <w:autoSpaceDN w:val="0"/>
        <w:adjustRightInd w:val="0"/>
        <w:spacing w:after="21"/>
        <w:rPr>
          <w:rFonts w:eastAsiaTheme="minorHAnsi"/>
          <w:color w:val="000000"/>
          <w:sz w:val="24"/>
          <w:szCs w:val="24"/>
        </w:rPr>
      </w:pPr>
      <w:r w:rsidRPr="000939D3">
        <w:rPr>
          <w:rFonts w:eastAsiaTheme="minorHAnsi"/>
          <w:color w:val="000000"/>
          <w:sz w:val="24"/>
          <w:szCs w:val="24"/>
        </w:rPr>
        <w:t xml:space="preserve">- негују, развијају и чувају културно наслеђе; </w:t>
      </w:r>
    </w:p>
    <w:p w:rsidR="00B474A4" w:rsidRPr="000939D3" w:rsidRDefault="00B474A4" w:rsidP="00B474A4">
      <w:pPr>
        <w:autoSpaceDE w:val="0"/>
        <w:autoSpaceDN w:val="0"/>
        <w:adjustRightInd w:val="0"/>
        <w:rPr>
          <w:rFonts w:eastAsiaTheme="minorHAnsi"/>
          <w:color w:val="000000"/>
          <w:sz w:val="24"/>
          <w:szCs w:val="24"/>
        </w:rPr>
      </w:pPr>
      <w:r w:rsidRPr="000939D3">
        <w:rPr>
          <w:rFonts w:eastAsiaTheme="minorHAnsi"/>
          <w:color w:val="000000"/>
          <w:sz w:val="24"/>
          <w:szCs w:val="24"/>
        </w:rPr>
        <w:t xml:space="preserve">- стичу основна знања о лепом понашању у свим приликама. </w:t>
      </w:r>
    </w:p>
    <w:p w:rsidR="00F8035D" w:rsidRPr="00272042" w:rsidRDefault="00F8035D" w:rsidP="00F8035D">
      <w:pPr>
        <w:jc w:val="both"/>
        <w:rPr>
          <w:sz w:val="24"/>
          <w:lang w:val="sr-Cyrl-CS"/>
        </w:rPr>
      </w:pPr>
    </w:p>
    <w:p w:rsidR="00AA551A" w:rsidRDefault="00AA551A" w:rsidP="00312077">
      <w:pPr>
        <w:pStyle w:val="BodyText"/>
        <w:spacing w:line="240" w:lineRule="auto"/>
        <w:jc w:val="left"/>
        <w:rPr>
          <w:b/>
        </w:rPr>
      </w:pPr>
    </w:p>
    <w:p w:rsidR="0032560C" w:rsidRPr="00272042" w:rsidRDefault="0032560C" w:rsidP="00312077">
      <w:pPr>
        <w:pStyle w:val="BodyText"/>
        <w:spacing w:line="240" w:lineRule="auto"/>
        <w:jc w:val="left"/>
        <w:rPr>
          <w:b/>
          <w:sz w:val="28"/>
          <w:szCs w:val="28"/>
        </w:rPr>
      </w:pPr>
    </w:p>
    <w:p w:rsidR="00865C60" w:rsidRPr="00AA551A" w:rsidRDefault="00AA551A" w:rsidP="00312077">
      <w:pPr>
        <w:pStyle w:val="BodyText"/>
        <w:spacing w:line="240" w:lineRule="auto"/>
        <w:jc w:val="left"/>
        <w:rPr>
          <w:b/>
          <w:sz w:val="28"/>
          <w:szCs w:val="28"/>
        </w:rPr>
      </w:pPr>
      <w:r w:rsidRPr="00AA551A">
        <w:rPr>
          <w:b/>
          <w:sz w:val="28"/>
          <w:szCs w:val="28"/>
        </w:rPr>
        <w:t>Примарни задаци школе</w:t>
      </w:r>
    </w:p>
    <w:p w:rsidR="00865C60" w:rsidRPr="00AA551A" w:rsidRDefault="00865C60" w:rsidP="00AA551A">
      <w:pPr>
        <w:pStyle w:val="BodyText"/>
        <w:spacing w:line="240" w:lineRule="auto"/>
        <w:jc w:val="left"/>
        <w:rPr>
          <w:szCs w:val="24"/>
          <w:lang w:val="sr-Latn-CS"/>
        </w:rPr>
      </w:pPr>
    </w:p>
    <w:p w:rsidR="00865C60" w:rsidRDefault="00865C60" w:rsidP="00865C60">
      <w:pPr>
        <w:pStyle w:val="BodyText"/>
        <w:spacing w:line="240" w:lineRule="auto"/>
        <w:rPr>
          <w:lang w:val="sr-Latn-CS"/>
        </w:rPr>
      </w:pPr>
    </w:p>
    <w:p w:rsidR="0004691A" w:rsidRDefault="0004691A" w:rsidP="0004691A">
      <w:pPr>
        <w:autoSpaceDE w:val="0"/>
        <w:autoSpaceDN w:val="0"/>
        <w:adjustRightInd w:val="0"/>
        <w:rPr>
          <w:rFonts w:eastAsiaTheme="minorHAnsi"/>
          <w:color w:val="000000"/>
          <w:sz w:val="24"/>
          <w:szCs w:val="24"/>
        </w:rPr>
      </w:pPr>
      <w:r>
        <w:rPr>
          <w:rFonts w:eastAsiaTheme="minorHAnsi"/>
          <w:color w:val="000000"/>
          <w:sz w:val="24"/>
          <w:szCs w:val="24"/>
        </w:rPr>
        <w:t xml:space="preserve">      На основу анализе стања и услова у којима школа ради, досадашњих резултата рада и потреба ученика, у овој школској години приоритет ће бити следећи садржаји: </w:t>
      </w:r>
    </w:p>
    <w:p w:rsidR="0004691A" w:rsidRDefault="0004691A" w:rsidP="00D743B0">
      <w:pPr>
        <w:numPr>
          <w:ilvl w:val="0"/>
          <w:numId w:val="195"/>
        </w:numPr>
        <w:autoSpaceDE w:val="0"/>
        <w:autoSpaceDN w:val="0"/>
        <w:adjustRightInd w:val="0"/>
        <w:spacing w:after="27"/>
        <w:rPr>
          <w:rFonts w:eastAsiaTheme="minorHAnsi"/>
          <w:color w:val="000000"/>
          <w:sz w:val="24"/>
          <w:szCs w:val="24"/>
        </w:rPr>
      </w:pPr>
      <w:r>
        <w:rPr>
          <w:rFonts w:eastAsiaTheme="minorHAnsi"/>
          <w:color w:val="000000"/>
          <w:sz w:val="24"/>
          <w:szCs w:val="24"/>
        </w:rPr>
        <w:t xml:space="preserve">унапређење рада школе у складу са Развојним планом и у складу са динамиком рада који су предвиђени за школску 2022/23. годину; </w:t>
      </w:r>
    </w:p>
    <w:p w:rsidR="0004691A" w:rsidRDefault="0004691A" w:rsidP="00D743B0">
      <w:pPr>
        <w:numPr>
          <w:ilvl w:val="0"/>
          <w:numId w:val="195"/>
        </w:numPr>
        <w:autoSpaceDE w:val="0"/>
        <w:autoSpaceDN w:val="0"/>
        <w:adjustRightInd w:val="0"/>
        <w:spacing w:after="27"/>
        <w:rPr>
          <w:rFonts w:eastAsiaTheme="minorHAnsi"/>
          <w:color w:val="000000"/>
          <w:sz w:val="24"/>
          <w:szCs w:val="24"/>
        </w:rPr>
      </w:pPr>
      <w:r>
        <w:rPr>
          <w:rFonts w:eastAsiaTheme="minorHAnsi"/>
          <w:color w:val="000000"/>
          <w:sz w:val="24"/>
          <w:szCs w:val="24"/>
        </w:rPr>
        <w:lastRenderedPageBreak/>
        <w:t xml:space="preserve">унапређивање васпитно-образовног рада увођењем савремених наставних облика рада који ће код ученика подстицати унутрашњу мотивацију да стичу нова знања и примењују их у пракси, да истраживачки раде и активно учествују у настави; </w:t>
      </w:r>
    </w:p>
    <w:p w:rsidR="0004691A" w:rsidRDefault="0004691A" w:rsidP="00D743B0">
      <w:pPr>
        <w:numPr>
          <w:ilvl w:val="0"/>
          <w:numId w:val="195"/>
        </w:numPr>
        <w:autoSpaceDE w:val="0"/>
        <w:autoSpaceDN w:val="0"/>
        <w:adjustRightInd w:val="0"/>
        <w:spacing w:after="27"/>
        <w:rPr>
          <w:rFonts w:eastAsiaTheme="minorHAnsi"/>
          <w:color w:val="000000"/>
          <w:sz w:val="24"/>
          <w:szCs w:val="24"/>
        </w:rPr>
      </w:pPr>
      <w:r>
        <w:rPr>
          <w:rFonts w:eastAsiaTheme="minorHAnsi"/>
          <w:color w:val="000000"/>
          <w:sz w:val="24"/>
          <w:szCs w:val="24"/>
        </w:rPr>
        <w:t xml:space="preserve">мотивација наставника и интензивирање стручног усавршавања, као и имплементација знања стечених на семинарима; </w:t>
      </w:r>
    </w:p>
    <w:p w:rsidR="0004691A" w:rsidRDefault="0004691A" w:rsidP="00D743B0">
      <w:pPr>
        <w:numPr>
          <w:ilvl w:val="0"/>
          <w:numId w:val="195"/>
        </w:numPr>
        <w:autoSpaceDE w:val="0"/>
        <w:autoSpaceDN w:val="0"/>
        <w:adjustRightInd w:val="0"/>
        <w:spacing w:after="27"/>
        <w:rPr>
          <w:rFonts w:eastAsiaTheme="minorHAnsi"/>
          <w:color w:val="000000"/>
          <w:sz w:val="24"/>
          <w:szCs w:val="24"/>
        </w:rPr>
      </w:pPr>
      <w:r>
        <w:rPr>
          <w:rFonts w:eastAsiaTheme="minorHAnsi"/>
          <w:color w:val="000000"/>
          <w:sz w:val="24"/>
          <w:szCs w:val="24"/>
        </w:rPr>
        <w:t xml:space="preserve">интензивирање рада на плану индивидуализације наставе; </w:t>
      </w:r>
    </w:p>
    <w:p w:rsidR="0004691A" w:rsidRDefault="0004691A" w:rsidP="00D743B0">
      <w:pPr>
        <w:numPr>
          <w:ilvl w:val="0"/>
          <w:numId w:val="195"/>
        </w:numPr>
        <w:autoSpaceDE w:val="0"/>
        <w:autoSpaceDN w:val="0"/>
        <w:adjustRightInd w:val="0"/>
        <w:spacing w:after="27"/>
        <w:rPr>
          <w:rFonts w:eastAsiaTheme="minorHAnsi"/>
          <w:color w:val="000000"/>
          <w:sz w:val="24"/>
          <w:szCs w:val="24"/>
        </w:rPr>
      </w:pPr>
      <w:r>
        <w:rPr>
          <w:rFonts w:eastAsiaTheme="minorHAnsi"/>
          <w:color w:val="000000"/>
          <w:sz w:val="24"/>
          <w:szCs w:val="24"/>
        </w:rPr>
        <w:t xml:space="preserve">смањити број изостанака ученика уз ангажовање родитеља; </w:t>
      </w:r>
    </w:p>
    <w:p w:rsidR="0004691A" w:rsidRDefault="0004691A" w:rsidP="00D743B0">
      <w:pPr>
        <w:numPr>
          <w:ilvl w:val="0"/>
          <w:numId w:val="195"/>
        </w:numPr>
        <w:autoSpaceDE w:val="0"/>
        <w:autoSpaceDN w:val="0"/>
        <w:adjustRightInd w:val="0"/>
        <w:spacing w:after="27"/>
        <w:rPr>
          <w:rFonts w:eastAsiaTheme="minorHAnsi"/>
          <w:color w:val="000000"/>
          <w:sz w:val="24"/>
          <w:szCs w:val="24"/>
        </w:rPr>
      </w:pPr>
      <w:r>
        <w:rPr>
          <w:rFonts w:eastAsiaTheme="minorHAnsi"/>
          <w:color w:val="000000"/>
          <w:sz w:val="24"/>
          <w:szCs w:val="24"/>
        </w:rPr>
        <w:t xml:space="preserve">подстицати и развијати социјалне вештине код ученика - конструктивно решавање проблема, толерантно понашање, ненасилна комуникација, солидарност, развијање другарства; </w:t>
      </w:r>
    </w:p>
    <w:p w:rsidR="0004691A" w:rsidRDefault="0004691A" w:rsidP="00D743B0">
      <w:pPr>
        <w:numPr>
          <w:ilvl w:val="0"/>
          <w:numId w:val="195"/>
        </w:numPr>
        <w:autoSpaceDE w:val="0"/>
        <w:autoSpaceDN w:val="0"/>
        <w:adjustRightInd w:val="0"/>
        <w:spacing w:after="27"/>
        <w:rPr>
          <w:rFonts w:eastAsiaTheme="minorHAnsi"/>
          <w:color w:val="000000"/>
          <w:sz w:val="24"/>
          <w:szCs w:val="24"/>
        </w:rPr>
      </w:pPr>
      <w:r>
        <w:rPr>
          <w:rFonts w:eastAsiaTheme="minorHAnsi"/>
          <w:color w:val="000000"/>
          <w:sz w:val="24"/>
          <w:szCs w:val="24"/>
        </w:rPr>
        <w:t xml:space="preserve">побољшање материјалних и техничких услова рада (оплемењивање радне и животне средине, ентеријера и екстеријера школе, као и набавка електронске опреме и потребних наставних средстава); </w:t>
      </w:r>
    </w:p>
    <w:p w:rsidR="0004691A" w:rsidRDefault="0004691A" w:rsidP="00D743B0">
      <w:pPr>
        <w:numPr>
          <w:ilvl w:val="0"/>
          <w:numId w:val="195"/>
        </w:numPr>
        <w:autoSpaceDE w:val="0"/>
        <w:autoSpaceDN w:val="0"/>
        <w:adjustRightInd w:val="0"/>
        <w:spacing w:after="27"/>
        <w:rPr>
          <w:rFonts w:eastAsiaTheme="minorHAnsi"/>
          <w:color w:val="000000"/>
          <w:sz w:val="24"/>
          <w:szCs w:val="24"/>
        </w:rPr>
      </w:pPr>
      <w:r>
        <w:rPr>
          <w:rFonts w:eastAsiaTheme="minorHAnsi"/>
          <w:color w:val="000000"/>
          <w:sz w:val="24"/>
          <w:szCs w:val="24"/>
        </w:rPr>
        <w:t xml:space="preserve">мотивисање ученика да учествују у културној и јавној делатности школе, на такмичењима, на наградним ликовним и литерарним конкурсима, у раду ученичких организација и у осталим ђачким активностима; </w:t>
      </w:r>
    </w:p>
    <w:p w:rsidR="0004691A" w:rsidRDefault="0004691A" w:rsidP="00D743B0">
      <w:pPr>
        <w:numPr>
          <w:ilvl w:val="0"/>
          <w:numId w:val="195"/>
        </w:numPr>
        <w:autoSpaceDE w:val="0"/>
        <w:autoSpaceDN w:val="0"/>
        <w:adjustRightInd w:val="0"/>
        <w:spacing w:after="27"/>
        <w:rPr>
          <w:rFonts w:eastAsiaTheme="minorHAnsi"/>
          <w:color w:val="000000"/>
          <w:sz w:val="24"/>
          <w:szCs w:val="24"/>
        </w:rPr>
      </w:pPr>
      <w:r>
        <w:rPr>
          <w:rFonts w:eastAsiaTheme="minorHAnsi"/>
          <w:color w:val="000000"/>
          <w:sz w:val="24"/>
          <w:szCs w:val="24"/>
        </w:rPr>
        <w:t xml:space="preserve">рад на развијању капацитета наставника за примену инклузивног образовања у школи; </w:t>
      </w:r>
    </w:p>
    <w:p w:rsidR="0004691A" w:rsidRDefault="0004691A" w:rsidP="0004691A">
      <w:pPr>
        <w:autoSpaceDE w:val="0"/>
        <w:autoSpaceDN w:val="0"/>
        <w:adjustRightInd w:val="0"/>
        <w:rPr>
          <w:rFonts w:eastAsiaTheme="minorHAnsi"/>
          <w:color w:val="000000"/>
          <w:sz w:val="24"/>
          <w:szCs w:val="24"/>
        </w:rPr>
      </w:pPr>
      <w:r>
        <w:rPr>
          <w:rFonts w:ascii="Courier New" w:eastAsiaTheme="minorHAnsi" w:hAnsi="Courier New" w:cs="Courier New"/>
          <w:color w:val="000000"/>
          <w:sz w:val="24"/>
          <w:szCs w:val="24"/>
          <w:lang w:val="sr-Cyrl-BA"/>
        </w:rPr>
        <w:t>10</w:t>
      </w:r>
      <w:r>
        <w:rPr>
          <w:rFonts w:eastAsiaTheme="minorHAnsi"/>
          <w:color w:val="000000"/>
          <w:sz w:val="24"/>
          <w:szCs w:val="24"/>
        </w:rPr>
        <w:t xml:space="preserve">праћење понашања ученика и благовремено откривање ученика који имају проблема и тешкоћа у учењу. </w:t>
      </w:r>
    </w:p>
    <w:p w:rsidR="0004691A" w:rsidRDefault="0004691A" w:rsidP="00D743B0">
      <w:pPr>
        <w:numPr>
          <w:ilvl w:val="0"/>
          <w:numId w:val="195"/>
        </w:numPr>
        <w:autoSpaceDE w:val="0"/>
        <w:autoSpaceDN w:val="0"/>
        <w:adjustRightInd w:val="0"/>
        <w:rPr>
          <w:sz w:val="24"/>
          <w:szCs w:val="24"/>
          <w:lang w:val="sr-Latn-CS"/>
        </w:rPr>
      </w:pPr>
      <w:r>
        <w:rPr>
          <w:rFonts w:eastAsia="sans-serif"/>
          <w:sz w:val="24"/>
          <w:szCs w:val="24"/>
        </w:rPr>
        <w:t>обезбеђивање добробити и подршка целовитом развоју личности;</w:t>
      </w:r>
      <w:r>
        <w:rPr>
          <w:rFonts w:eastAsia="SimSun"/>
          <w:sz w:val="24"/>
          <w:szCs w:val="24"/>
        </w:rPr>
        <w:br/>
      </w:r>
      <w:r>
        <w:rPr>
          <w:rFonts w:eastAsia="sans-serif"/>
          <w:sz w:val="24"/>
          <w:szCs w:val="24"/>
          <w:lang w:val="sr-Cyrl-BA"/>
        </w:rPr>
        <w:t xml:space="preserve">11. </w:t>
      </w:r>
      <w:r>
        <w:rPr>
          <w:rFonts w:eastAsia="sans-serif"/>
          <w:sz w:val="24"/>
          <w:szCs w:val="24"/>
        </w:rPr>
        <w:t>обезбеђивање подстицајног и безбедног окружења за целовити развој ученика, развијање ненасилног понашања и успостављање нултетолеранције према насиљу;</w:t>
      </w:r>
      <w:r>
        <w:rPr>
          <w:rFonts w:eastAsia="SimSun"/>
          <w:sz w:val="24"/>
          <w:szCs w:val="24"/>
        </w:rPr>
        <w:br/>
      </w:r>
      <w:r>
        <w:rPr>
          <w:rFonts w:eastAsia="SimSun"/>
          <w:sz w:val="24"/>
          <w:szCs w:val="24"/>
          <w:lang w:val="sr-Cyrl-BA"/>
        </w:rPr>
        <w:t>12.</w:t>
      </w:r>
      <w:r>
        <w:rPr>
          <w:rFonts w:eastAsia="sans-serif"/>
          <w:sz w:val="24"/>
          <w:szCs w:val="24"/>
        </w:rPr>
        <w:t>свеобухватна укљученост ученика у систем образовања и васпитања;</w:t>
      </w:r>
      <w:r>
        <w:rPr>
          <w:rFonts w:eastAsia="SimSun"/>
          <w:sz w:val="24"/>
          <w:szCs w:val="24"/>
        </w:rPr>
        <w:br/>
      </w:r>
      <w:r>
        <w:rPr>
          <w:rFonts w:eastAsia="SimSun"/>
          <w:sz w:val="24"/>
          <w:szCs w:val="24"/>
          <w:lang w:val="sr-Cyrl-BA"/>
        </w:rPr>
        <w:t>14.</w:t>
      </w:r>
      <w:r>
        <w:rPr>
          <w:rFonts w:eastAsia="sans-serif"/>
          <w:sz w:val="24"/>
          <w:szCs w:val="24"/>
        </w:rPr>
        <w:t xml:space="preserve"> развијање и практиковање здравих животних стилова, свести о важности сопственогздравља и безбедности, потребе неговања и развоја</w:t>
      </w:r>
      <w:r>
        <w:rPr>
          <w:rFonts w:eastAsia="sans-serif"/>
          <w:sz w:val="24"/>
          <w:szCs w:val="24"/>
          <w:lang w:val="sr-Cyrl-BA"/>
        </w:rPr>
        <w:t xml:space="preserve"> </w:t>
      </w:r>
      <w:r>
        <w:rPr>
          <w:rFonts w:eastAsia="sans-serif"/>
          <w:sz w:val="24"/>
          <w:szCs w:val="24"/>
        </w:rPr>
        <w:t>физичких способности;</w:t>
      </w:r>
      <w:r>
        <w:rPr>
          <w:rFonts w:eastAsia="SimSun"/>
          <w:sz w:val="24"/>
          <w:szCs w:val="24"/>
        </w:rPr>
        <w:br/>
      </w:r>
      <w:r>
        <w:rPr>
          <w:rFonts w:eastAsia="SimSun"/>
          <w:sz w:val="24"/>
          <w:szCs w:val="24"/>
          <w:lang w:val="sr-Cyrl-BA"/>
        </w:rPr>
        <w:t>15.</w:t>
      </w:r>
      <w:r>
        <w:rPr>
          <w:rFonts w:eastAsia="sans-serif"/>
          <w:sz w:val="24"/>
          <w:szCs w:val="24"/>
        </w:rPr>
        <w:t xml:space="preserve"> развијање свести о значају одрживог система, заштите и очувања природе и животне</w:t>
      </w:r>
      <w:r w:rsidR="00272042">
        <w:rPr>
          <w:rFonts w:eastAsia="sans-serif"/>
          <w:sz w:val="24"/>
          <w:szCs w:val="24"/>
        </w:rPr>
        <w:t xml:space="preserve"> </w:t>
      </w:r>
      <w:r>
        <w:rPr>
          <w:rFonts w:eastAsia="sans-serif"/>
          <w:sz w:val="24"/>
          <w:szCs w:val="24"/>
        </w:rPr>
        <w:t>средине и еколошке етике, заштите и добробити животиња;</w:t>
      </w:r>
      <w:r>
        <w:rPr>
          <w:rFonts w:eastAsia="SimSun"/>
          <w:sz w:val="24"/>
          <w:szCs w:val="24"/>
        </w:rPr>
        <w:br/>
      </w:r>
      <w:r>
        <w:rPr>
          <w:rFonts w:eastAsia="SimSun"/>
          <w:sz w:val="24"/>
          <w:szCs w:val="24"/>
          <w:lang w:val="sr-Cyrl-BA"/>
        </w:rPr>
        <w:t>16.</w:t>
      </w:r>
      <w:r>
        <w:rPr>
          <w:rFonts w:eastAsia="sans-serif"/>
          <w:sz w:val="24"/>
          <w:szCs w:val="24"/>
        </w:rPr>
        <w:t xml:space="preserve"> континуирано унапређивање квалитета процеса и исхода образовања и васпитања заснованог на провереним научним сазнањима и образовнојпракси;</w:t>
      </w:r>
      <w:r>
        <w:rPr>
          <w:rFonts w:eastAsia="SimSun"/>
          <w:sz w:val="24"/>
          <w:szCs w:val="24"/>
        </w:rPr>
        <w:br/>
      </w:r>
      <w:r>
        <w:rPr>
          <w:rFonts w:eastAsia="SimSun"/>
          <w:sz w:val="24"/>
          <w:szCs w:val="24"/>
          <w:lang w:val="sr-Cyrl-BA"/>
        </w:rPr>
        <w:t>17.</w:t>
      </w:r>
      <w:r>
        <w:rPr>
          <w:rFonts w:eastAsia="sans-serif"/>
          <w:sz w:val="24"/>
          <w:szCs w:val="24"/>
        </w:rPr>
        <w:t xml:space="preserve"> развијање компетенција за сналажење и активно учешће у савременом друштву које се мења</w:t>
      </w:r>
      <w:r>
        <w:rPr>
          <w:rFonts w:eastAsia="SimSun"/>
          <w:sz w:val="24"/>
          <w:szCs w:val="24"/>
        </w:rPr>
        <w:br/>
      </w:r>
      <w:r>
        <w:rPr>
          <w:rFonts w:eastAsia="SimSun"/>
          <w:sz w:val="24"/>
          <w:szCs w:val="24"/>
          <w:lang w:val="sr-Cyrl-BA"/>
        </w:rPr>
        <w:t>18.</w:t>
      </w:r>
      <w:r>
        <w:rPr>
          <w:rFonts w:eastAsia="sans-serif"/>
          <w:sz w:val="24"/>
          <w:szCs w:val="24"/>
        </w:rPr>
        <w:t>пун и усклађен интелектуални, емоционални, социјални, морални и физички развој сваког детета и ученика, у складу са његовим узрастом,развојним потребама и интересовањима;</w:t>
      </w:r>
      <w:r>
        <w:rPr>
          <w:rFonts w:eastAsia="SimSun"/>
          <w:sz w:val="24"/>
          <w:szCs w:val="24"/>
        </w:rPr>
        <w:br/>
      </w:r>
      <w:r>
        <w:rPr>
          <w:rFonts w:eastAsia="SimSun"/>
          <w:sz w:val="24"/>
          <w:szCs w:val="24"/>
          <w:lang w:val="sr-Cyrl-BA"/>
        </w:rPr>
        <w:t>19.</w:t>
      </w:r>
      <w:r>
        <w:rPr>
          <w:rFonts w:eastAsia="sans-serif"/>
          <w:sz w:val="24"/>
          <w:szCs w:val="24"/>
        </w:rPr>
        <w:t xml:space="preserve"> развијање кључних компетенција за целоживотно учење и међупредметних компетенција у складу са развојем савремене науке и технологије;</w:t>
      </w:r>
      <w:r>
        <w:rPr>
          <w:rFonts w:eastAsia="SimSun"/>
          <w:sz w:val="24"/>
          <w:szCs w:val="24"/>
        </w:rPr>
        <w:br/>
      </w:r>
      <w:r>
        <w:rPr>
          <w:rFonts w:eastAsia="sans-serif"/>
          <w:sz w:val="24"/>
          <w:szCs w:val="24"/>
          <w:lang w:val="sr-Cyrl-BA"/>
        </w:rPr>
        <w:t>20.</w:t>
      </w:r>
      <w:r>
        <w:rPr>
          <w:rFonts w:eastAsia="sans-serif"/>
          <w:sz w:val="24"/>
          <w:szCs w:val="24"/>
        </w:rPr>
        <w:t>развој свести о себи, стваралачких способности, критичког мишљења, мотивације за учење, способности за тимски рад, способности</w:t>
      </w:r>
      <w:r w:rsidR="00272042">
        <w:rPr>
          <w:rFonts w:eastAsia="sans-serif"/>
          <w:sz w:val="24"/>
          <w:szCs w:val="24"/>
        </w:rPr>
        <w:t xml:space="preserve"> </w:t>
      </w:r>
      <w:r>
        <w:rPr>
          <w:rFonts w:eastAsia="sans-serif"/>
          <w:sz w:val="24"/>
          <w:szCs w:val="24"/>
        </w:rPr>
        <w:t>самовредновања, самоиницијативе и изражавања свог мишљења;</w:t>
      </w:r>
      <w:r>
        <w:rPr>
          <w:rFonts w:eastAsia="SimSun"/>
          <w:sz w:val="24"/>
          <w:szCs w:val="24"/>
        </w:rPr>
        <w:br/>
      </w:r>
      <w:r>
        <w:rPr>
          <w:rFonts w:eastAsia="SimSun"/>
          <w:sz w:val="24"/>
          <w:szCs w:val="24"/>
          <w:lang w:val="sr-Cyrl-BA"/>
        </w:rPr>
        <w:t>21.</w:t>
      </w:r>
      <w:r>
        <w:rPr>
          <w:rFonts w:eastAsia="sans-serif"/>
          <w:sz w:val="24"/>
          <w:szCs w:val="24"/>
        </w:rPr>
        <w:t>оспособљавање за доношење ваљаних одлука о избору даљег образовања и занимања, сопственог развоја и будућег живота;</w:t>
      </w:r>
      <w:r>
        <w:rPr>
          <w:rFonts w:eastAsia="SimSun"/>
          <w:sz w:val="24"/>
          <w:szCs w:val="24"/>
        </w:rPr>
        <w:br/>
      </w:r>
      <w:r>
        <w:rPr>
          <w:rFonts w:eastAsia="SimSun"/>
          <w:sz w:val="24"/>
          <w:szCs w:val="24"/>
          <w:lang w:val="sr-Cyrl-BA"/>
        </w:rPr>
        <w:t>22.</w:t>
      </w:r>
      <w:r>
        <w:rPr>
          <w:rFonts w:eastAsia="sans-serif"/>
          <w:sz w:val="24"/>
          <w:szCs w:val="24"/>
        </w:rPr>
        <w:t xml:space="preserve"> развијање осећања солидарности, разумевања и конструктивне сарадње са другима и неговање </w:t>
      </w:r>
      <w:r>
        <w:rPr>
          <w:rFonts w:eastAsia="sans-serif"/>
          <w:sz w:val="24"/>
          <w:szCs w:val="24"/>
        </w:rPr>
        <w:lastRenderedPageBreak/>
        <w:t>другарства и пријатељства;</w:t>
      </w:r>
      <w:r>
        <w:rPr>
          <w:rFonts w:eastAsia="SimSun"/>
          <w:sz w:val="24"/>
          <w:szCs w:val="24"/>
        </w:rPr>
        <w:br/>
      </w:r>
      <w:r>
        <w:rPr>
          <w:rFonts w:eastAsia="SimSun"/>
          <w:sz w:val="24"/>
          <w:szCs w:val="24"/>
          <w:lang w:val="sr-Cyrl-BA"/>
        </w:rPr>
        <w:t>23.</w:t>
      </w:r>
      <w:r>
        <w:rPr>
          <w:rFonts w:eastAsia="sans-serif"/>
          <w:sz w:val="24"/>
          <w:szCs w:val="24"/>
        </w:rPr>
        <w:t xml:space="preserve"> развијање позитивних људских вредности</w:t>
      </w:r>
    </w:p>
    <w:p w:rsidR="0004691A" w:rsidRDefault="0004691A" w:rsidP="0004691A">
      <w:pPr>
        <w:pStyle w:val="BodyText"/>
        <w:spacing w:line="240" w:lineRule="auto"/>
        <w:rPr>
          <w:lang w:val="sr-Latn-CS"/>
        </w:rPr>
      </w:pPr>
    </w:p>
    <w:p w:rsidR="0004691A" w:rsidRDefault="0004691A" w:rsidP="0004691A">
      <w:pPr>
        <w:pStyle w:val="BodyText"/>
        <w:spacing w:line="240" w:lineRule="auto"/>
        <w:jc w:val="left"/>
        <w:rPr>
          <w:szCs w:val="24"/>
          <w:lang w:val="sr-Latn-CS"/>
        </w:rPr>
      </w:pPr>
      <w:r>
        <w:rPr>
          <w:rFonts w:eastAsia="sans-serif"/>
          <w:szCs w:val="24"/>
        </w:rPr>
        <w:t>Исходи основног васпитања и образовања</w:t>
      </w:r>
      <w:r>
        <w:rPr>
          <w:rFonts w:eastAsia="SimSun"/>
          <w:szCs w:val="24"/>
        </w:rPr>
        <w:br/>
      </w:r>
      <w:r>
        <w:rPr>
          <w:rFonts w:eastAsia="sans-serif"/>
          <w:szCs w:val="24"/>
        </w:rPr>
        <w:t>Након завршетка основног образовања и васпитања ученици ће:</w:t>
      </w:r>
      <w:r>
        <w:rPr>
          <w:rFonts w:eastAsia="SimSun"/>
          <w:szCs w:val="24"/>
        </w:rPr>
        <w:br/>
      </w:r>
      <w:r>
        <w:rPr>
          <w:rFonts w:eastAsia="sans-serif"/>
          <w:szCs w:val="24"/>
        </w:rPr>
        <w:t>1) имати усвојен интегрисани систем научно заснованих знања о природи и друштву и бити способни да тако стечена знања примењују иразмењују;</w:t>
      </w:r>
      <w:r>
        <w:rPr>
          <w:rFonts w:eastAsia="SimSun"/>
          <w:szCs w:val="24"/>
        </w:rPr>
        <w:br/>
      </w:r>
      <w:r>
        <w:rPr>
          <w:rFonts w:eastAsia="sans-serif"/>
          <w:szCs w:val="24"/>
        </w:rPr>
        <w:t>2) умети да ефикасно усмено и писмено комуницирају на српском, односно на српском и језику националне мањине и најмање једном страном</w:t>
      </w:r>
      <w:r>
        <w:rPr>
          <w:rFonts w:eastAsia="SimSun"/>
          <w:szCs w:val="24"/>
        </w:rPr>
        <w:br/>
      </w:r>
      <w:r>
        <w:rPr>
          <w:rFonts w:eastAsia="sans-serif"/>
          <w:szCs w:val="24"/>
        </w:rPr>
        <w:t>језику користећи се разноврсним вербалним, визуелним и симболичким средствима;</w:t>
      </w:r>
      <w:r>
        <w:rPr>
          <w:rFonts w:eastAsia="SimSun"/>
          <w:szCs w:val="24"/>
        </w:rPr>
        <w:br/>
      </w:r>
      <w:r>
        <w:rPr>
          <w:rFonts w:eastAsia="sans-serif"/>
          <w:szCs w:val="24"/>
        </w:rPr>
        <w:t>3) бити функционално писмени у математичком, научном и финансијском домену;</w:t>
      </w:r>
      <w:r>
        <w:rPr>
          <w:rFonts w:eastAsia="SimSun"/>
          <w:szCs w:val="24"/>
        </w:rPr>
        <w:br/>
      </w:r>
      <w:r>
        <w:rPr>
          <w:rFonts w:eastAsia="sans-serif"/>
          <w:szCs w:val="24"/>
        </w:rPr>
        <w:t>4) умети да ефикасно и критички користе научна знања и технологију, уз показивање одговорности према свом животу, животу других иживотној средини;</w:t>
      </w:r>
      <w:r>
        <w:rPr>
          <w:rFonts w:eastAsia="SimSun"/>
          <w:szCs w:val="24"/>
        </w:rPr>
        <w:br/>
      </w:r>
      <w:r>
        <w:rPr>
          <w:rFonts w:eastAsia="sans-serif"/>
          <w:szCs w:val="24"/>
        </w:rPr>
        <w:t>5) бити способни да разумеју различите форме уметничког изражавања и да их користе за сопствено изражавање;</w:t>
      </w:r>
      <w:r>
        <w:rPr>
          <w:rFonts w:eastAsia="SimSun"/>
          <w:szCs w:val="24"/>
        </w:rPr>
        <w:br/>
      </w:r>
      <w:r>
        <w:rPr>
          <w:rFonts w:eastAsia="sans-serif"/>
          <w:szCs w:val="24"/>
        </w:rPr>
        <w:t>6) бити оспособљени за самостално учење;</w:t>
      </w:r>
      <w:r>
        <w:rPr>
          <w:rFonts w:eastAsia="SimSun"/>
          <w:szCs w:val="24"/>
        </w:rPr>
        <w:br/>
      </w:r>
      <w:r>
        <w:rPr>
          <w:rFonts w:eastAsia="sans-serif"/>
          <w:szCs w:val="24"/>
        </w:rPr>
        <w:t>7) бити способни да прикупљају, анализирају и критички процењују информације;</w:t>
      </w:r>
      <w:r>
        <w:rPr>
          <w:rFonts w:eastAsia="SimSun"/>
          <w:szCs w:val="24"/>
        </w:rPr>
        <w:br/>
      </w:r>
      <w:r>
        <w:rPr>
          <w:rFonts w:eastAsia="sans-serif"/>
          <w:szCs w:val="24"/>
        </w:rPr>
        <w:t>8) моћи да идентификују и решавају проблеме и доносе одлуке користећи критичко и креативно мишљење и релевантна знања;</w:t>
      </w:r>
      <w:r>
        <w:rPr>
          <w:rFonts w:eastAsia="SimSun"/>
          <w:szCs w:val="24"/>
        </w:rPr>
        <w:br/>
      </w:r>
      <w:r>
        <w:rPr>
          <w:rFonts w:eastAsia="sans-serif"/>
          <w:szCs w:val="24"/>
        </w:rPr>
        <w:t>9) бити спремни да прихвате изазове и промене уз одговоран однос према себи и својим активностима;</w:t>
      </w:r>
      <w:r>
        <w:rPr>
          <w:rFonts w:eastAsia="SimSun"/>
          <w:szCs w:val="24"/>
        </w:rPr>
        <w:br/>
      </w:r>
      <w:r>
        <w:rPr>
          <w:rFonts w:eastAsia="sans-serif"/>
          <w:szCs w:val="24"/>
        </w:rPr>
        <w:t>10) бити одговорни према сопственом здрављу и његовом очувању, примењивати усвојене здравствене навике неопходне за активан и здравживотни стил;</w:t>
      </w:r>
      <w:r>
        <w:rPr>
          <w:rFonts w:eastAsia="SimSun"/>
          <w:szCs w:val="24"/>
        </w:rPr>
        <w:br/>
      </w:r>
      <w:r>
        <w:rPr>
          <w:rFonts w:eastAsia="sans-serif"/>
          <w:szCs w:val="24"/>
        </w:rPr>
        <w:t>11) умети да препознају и уваже људска и дечја права и бити способни да активно учествују у њиховом остваривању;</w:t>
      </w:r>
      <w:r>
        <w:rPr>
          <w:rFonts w:eastAsia="SimSun"/>
          <w:szCs w:val="24"/>
        </w:rPr>
        <w:br/>
      </w:r>
      <w:r>
        <w:rPr>
          <w:rFonts w:eastAsia="sans-serif"/>
          <w:szCs w:val="24"/>
        </w:rPr>
        <w:t>12) имати развијено осећање припадности сопственој породици, нацији и култури, познавати сопствену традицију и доприносити њеномочувању и развоју;</w:t>
      </w:r>
      <w:r>
        <w:rPr>
          <w:rFonts w:eastAsia="SimSun"/>
          <w:szCs w:val="24"/>
        </w:rPr>
        <w:br/>
      </w:r>
      <w:r>
        <w:rPr>
          <w:rFonts w:eastAsia="sans-serif"/>
          <w:szCs w:val="24"/>
        </w:rPr>
        <w:t>13) знати и поштовати традицију, идентитет и културу других заједница и бити способни да сарађују са њиховим припадницима;</w:t>
      </w:r>
      <w:r>
        <w:rPr>
          <w:rFonts w:eastAsia="SimSun"/>
          <w:szCs w:val="24"/>
        </w:rPr>
        <w:br/>
      </w:r>
      <w:r>
        <w:rPr>
          <w:rFonts w:eastAsia="sans-serif"/>
          <w:szCs w:val="24"/>
        </w:rPr>
        <w:t>14) бити способни да ефикасно и конструктивно раде као чланови тима, групе, организације и заједнице.</w:t>
      </w:r>
      <w:r>
        <w:rPr>
          <w:rFonts w:eastAsia="SimSun"/>
          <w:szCs w:val="24"/>
        </w:rPr>
        <w:br/>
      </w:r>
      <w:r>
        <w:rPr>
          <w:rFonts w:eastAsia="sans-serif"/>
          <w:szCs w:val="24"/>
        </w:rPr>
        <w:t>У току сачињавања Годишњег плана рада школе за ову школску годину нарочито се имало у виду, поред осталог, и следеће:</w:t>
      </w:r>
      <w:r>
        <w:rPr>
          <w:rFonts w:eastAsia="SimSun"/>
          <w:szCs w:val="24"/>
        </w:rPr>
        <w:br/>
      </w:r>
      <w:r>
        <w:rPr>
          <w:rFonts w:eastAsia="sans-serif"/>
          <w:szCs w:val="24"/>
        </w:rPr>
        <w:t>1.  да је школа дужна да у овој школској години оствари све облике образовно-васпитног рада утврђене правилником о наставном плану и</w:t>
      </w:r>
      <w:r>
        <w:rPr>
          <w:rFonts w:eastAsia="SimSun"/>
          <w:szCs w:val="24"/>
        </w:rPr>
        <w:t xml:space="preserve"> </w:t>
      </w:r>
      <w:r>
        <w:rPr>
          <w:rFonts w:eastAsia="sans-serif"/>
          <w:szCs w:val="24"/>
        </w:rPr>
        <w:t>програму и да у том циљу доноси свој Годишњи план рада;</w:t>
      </w:r>
    </w:p>
    <w:p w:rsidR="0004691A" w:rsidRDefault="0004691A" w:rsidP="0004691A">
      <w:pPr>
        <w:pStyle w:val="BodyText"/>
        <w:spacing w:line="240" w:lineRule="auto"/>
        <w:jc w:val="left"/>
        <w:rPr>
          <w:szCs w:val="24"/>
          <w:lang w:val="sr-Latn-CS"/>
        </w:rPr>
      </w:pPr>
    </w:p>
    <w:p w:rsidR="0004691A" w:rsidRDefault="0004691A" w:rsidP="0004691A">
      <w:pPr>
        <w:pStyle w:val="BodyText"/>
        <w:spacing w:line="240" w:lineRule="auto"/>
        <w:jc w:val="left"/>
        <w:rPr>
          <w:rFonts w:eastAsia="sans-serif"/>
          <w:szCs w:val="24"/>
        </w:rPr>
      </w:pPr>
      <w:r>
        <w:rPr>
          <w:rFonts w:eastAsia="sans-serif"/>
          <w:szCs w:val="24"/>
        </w:rPr>
        <w:t>2.да се Годишњим планом рада утврђују време, место, начин и носиоци остваривања наставног плана и програма;</w:t>
      </w:r>
      <w:r>
        <w:rPr>
          <w:rFonts w:eastAsia="SimSun"/>
          <w:szCs w:val="24"/>
        </w:rPr>
        <w:br/>
      </w:r>
      <w:r>
        <w:rPr>
          <w:rFonts w:eastAsia="sans-serif"/>
          <w:szCs w:val="24"/>
        </w:rPr>
        <w:t>3.  да се од I до VIII разреда завршило са реформисаним плановима и програмима и да ће се реализовати нови школски програми јер су</w:t>
      </w:r>
      <w:r>
        <w:rPr>
          <w:rFonts w:eastAsia="SimSun"/>
          <w:szCs w:val="24"/>
        </w:rPr>
        <w:t xml:space="preserve"> </w:t>
      </w:r>
      <w:r>
        <w:rPr>
          <w:rFonts w:eastAsia="sans-serif"/>
          <w:szCs w:val="24"/>
        </w:rPr>
        <w:t>претходнима истекли рокови валидности;</w:t>
      </w:r>
      <w:r>
        <w:rPr>
          <w:rFonts w:eastAsia="SimSun"/>
          <w:szCs w:val="24"/>
        </w:rPr>
        <w:br/>
      </w:r>
      <w:r>
        <w:rPr>
          <w:rFonts w:eastAsia="sans-serif"/>
          <w:szCs w:val="24"/>
        </w:rPr>
        <w:lastRenderedPageBreak/>
        <w:t>4 да ће се организација образовно-васпитног рада у свим одељењима остваривати као полудневна настава;</w:t>
      </w:r>
      <w:r>
        <w:rPr>
          <w:rFonts w:eastAsia="SimSun"/>
          <w:szCs w:val="24"/>
        </w:rPr>
        <w:br/>
      </w:r>
      <w:r>
        <w:rPr>
          <w:rFonts w:eastAsia="sans-serif"/>
          <w:szCs w:val="24"/>
        </w:rPr>
        <w:t>5. да је праћењем и анализом рада и резултата рада у протеклој години уочено да нека питања из живота и рада школе у наредном периоду</w:t>
      </w:r>
      <w:r>
        <w:rPr>
          <w:rFonts w:eastAsia="SimSun"/>
          <w:szCs w:val="24"/>
        </w:rPr>
        <w:t xml:space="preserve"> </w:t>
      </w:r>
      <w:r>
        <w:rPr>
          <w:rFonts w:eastAsia="sans-serif"/>
          <w:szCs w:val="24"/>
        </w:rPr>
        <w:t xml:space="preserve">треба успешније остваривати, као што су: организованије чување и рационалније коришћење материјалне основе рада; </w:t>
      </w:r>
    </w:p>
    <w:p w:rsidR="0004691A" w:rsidRDefault="0004691A" w:rsidP="0004691A">
      <w:pPr>
        <w:pStyle w:val="BodyText"/>
        <w:spacing w:line="240" w:lineRule="auto"/>
        <w:jc w:val="left"/>
        <w:rPr>
          <w:rFonts w:eastAsia="sans-serif"/>
          <w:szCs w:val="24"/>
        </w:rPr>
      </w:pPr>
      <w:r>
        <w:rPr>
          <w:rFonts w:eastAsia="sans-serif"/>
          <w:szCs w:val="24"/>
        </w:rPr>
        <w:t>6.осмишљеније</w:t>
      </w:r>
      <w:r>
        <w:rPr>
          <w:rFonts w:eastAsia="SimSun"/>
          <w:szCs w:val="24"/>
        </w:rPr>
        <w:t xml:space="preserve">  </w:t>
      </w:r>
      <w:r>
        <w:rPr>
          <w:rFonts w:eastAsia="sans-serif"/>
          <w:szCs w:val="24"/>
        </w:rPr>
        <w:t>предузимање мера да се расположива литература користи благовремено и стваралачки; редовније посећивање огледних часова;</w:t>
      </w:r>
    </w:p>
    <w:p w:rsidR="0004691A" w:rsidRDefault="0004691A" w:rsidP="0004691A">
      <w:pPr>
        <w:pStyle w:val="BodyText"/>
        <w:spacing w:line="240" w:lineRule="auto"/>
        <w:jc w:val="left"/>
        <w:rPr>
          <w:rFonts w:eastAsia="sans-serif"/>
          <w:szCs w:val="24"/>
        </w:rPr>
      </w:pPr>
      <w:r>
        <w:rPr>
          <w:rFonts w:eastAsia="sans-serif"/>
          <w:szCs w:val="24"/>
        </w:rPr>
        <w:t>7. да се</w:t>
      </w:r>
      <w:r>
        <w:rPr>
          <w:rFonts w:eastAsia="SimSun"/>
          <w:szCs w:val="24"/>
        </w:rPr>
        <w:t xml:space="preserve"> </w:t>
      </w:r>
      <w:r>
        <w:rPr>
          <w:rFonts w:eastAsia="sans-serif"/>
          <w:szCs w:val="24"/>
        </w:rPr>
        <w:t>редовније и отвореније разматрају искуства; много студиозније прилажење пословима у вези са непосредним радом одељењских старешина</w:t>
      </w:r>
      <w:r>
        <w:rPr>
          <w:rFonts w:eastAsia="SimSun"/>
          <w:szCs w:val="24"/>
        </w:rPr>
        <w:br/>
      </w:r>
      <w:r>
        <w:rPr>
          <w:rFonts w:eastAsia="sans-serif"/>
          <w:szCs w:val="24"/>
        </w:rPr>
        <w:t xml:space="preserve">са ученицима; </w:t>
      </w:r>
    </w:p>
    <w:p w:rsidR="0004691A" w:rsidRDefault="0004691A" w:rsidP="0004691A">
      <w:pPr>
        <w:pStyle w:val="BodyText"/>
        <w:spacing w:line="240" w:lineRule="auto"/>
        <w:jc w:val="left"/>
        <w:rPr>
          <w:rFonts w:eastAsia="sans-serif"/>
          <w:szCs w:val="24"/>
        </w:rPr>
      </w:pPr>
      <w:r>
        <w:rPr>
          <w:rFonts w:eastAsia="sans-serif"/>
          <w:szCs w:val="24"/>
        </w:rPr>
        <w:t>8.боља сарадња са родитељима појединих ученика који имају проблема у школи; боља организација слободног времена;</w:t>
      </w:r>
      <w:r>
        <w:rPr>
          <w:rFonts w:eastAsia="SimSun"/>
          <w:szCs w:val="24"/>
        </w:rPr>
        <w:br/>
      </w:r>
      <w:r>
        <w:rPr>
          <w:rFonts w:eastAsia="sans-serif"/>
          <w:szCs w:val="24"/>
        </w:rPr>
        <w:t>9. да ће просечан број ученика у одељењима бити 25;</w:t>
      </w:r>
      <w:r>
        <w:rPr>
          <w:rFonts w:eastAsia="SimSun"/>
          <w:szCs w:val="24"/>
        </w:rPr>
        <w:br/>
      </w:r>
      <w:r>
        <w:rPr>
          <w:rFonts w:eastAsia="sans-serif"/>
          <w:szCs w:val="24"/>
        </w:rPr>
        <w:t>10. да ће се страни језик енглески изучавати oд I до VIII разреда као обавезни наставни предмет;</w:t>
      </w:r>
      <w:r>
        <w:rPr>
          <w:rFonts w:eastAsia="SimSun"/>
          <w:szCs w:val="24"/>
        </w:rPr>
        <w:br/>
      </w:r>
      <w:r>
        <w:rPr>
          <w:rFonts w:eastAsia="sans-serif"/>
          <w:szCs w:val="24"/>
        </w:rPr>
        <w:t>11. да ће се настава руског језика изучавати oд V до VIII разреда са по два часа недељно као изборни наставни предмет;</w:t>
      </w:r>
      <w:r>
        <w:rPr>
          <w:rFonts w:eastAsia="SimSun"/>
          <w:szCs w:val="24"/>
        </w:rPr>
        <w:br/>
      </w:r>
      <w:r>
        <w:rPr>
          <w:rFonts w:eastAsia="sans-serif"/>
          <w:szCs w:val="24"/>
        </w:rPr>
        <w:t>12. да ће се од I до VIII разреда остваривати верска настава и грађанско васпитање;</w:t>
      </w:r>
      <w:r>
        <w:rPr>
          <w:rFonts w:eastAsia="SimSun"/>
          <w:szCs w:val="24"/>
        </w:rPr>
        <w:br/>
      </w:r>
      <w:r>
        <w:rPr>
          <w:rFonts w:eastAsia="sans-serif"/>
          <w:szCs w:val="24"/>
        </w:rPr>
        <w:t>13. да ће се у V и VI разреду остваривати слободне наставне активности (сачувајмо нашу планету и медијска писменост) које ће школа понудити</w:t>
      </w:r>
      <w:r>
        <w:rPr>
          <w:rFonts w:eastAsia="SimSun"/>
          <w:szCs w:val="24"/>
        </w:rPr>
        <w:t xml:space="preserve"> </w:t>
      </w:r>
      <w:r>
        <w:rPr>
          <w:rFonts w:eastAsia="sans-serif"/>
          <w:szCs w:val="24"/>
        </w:rPr>
        <w:t>ученицима, а који ће се определити за један на почетку школске године, а у VII и VIII разред</w:t>
      </w:r>
      <w:r w:rsidR="00E735F4">
        <w:rPr>
          <w:rFonts w:eastAsia="sans-serif"/>
          <w:szCs w:val="24"/>
        </w:rPr>
        <w:t>у (моја животна средина ,домаћинство и филозофија са децом);</w:t>
      </w:r>
      <w:r>
        <w:rPr>
          <w:rFonts w:eastAsia="SimSun"/>
          <w:szCs w:val="24"/>
        </w:rPr>
        <w:br/>
      </w:r>
      <w:r w:rsidR="00E735F4">
        <w:rPr>
          <w:rFonts w:eastAsia="sans-serif"/>
          <w:szCs w:val="24"/>
        </w:rPr>
        <w:t>14.</w:t>
      </w:r>
      <w:r>
        <w:rPr>
          <w:rFonts w:eastAsia="sans-serif"/>
          <w:szCs w:val="24"/>
        </w:rPr>
        <w:t>да ће се од I до VIII разреда остваривати часови слободних активности у складу са школским програмом;</w:t>
      </w:r>
      <w:r>
        <w:rPr>
          <w:rFonts w:eastAsia="SimSun"/>
          <w:szCs w:val="24"/>
        </w:rPr>
        <w:br/>
      </w:r>
      <w:r w:rsidR="00E735F4">
        <w:rPr>
          <w:rFonts w:eastAsia="sans-serif"/>
          <w:szCs w:val="24"/>
        </w:rPr>
        <w:t>15.</w:t>
      </w:r>
      <w:r>
        <w:rPr>
          <w:rFonts w:eastAsia="sans-serif"/>
          <w:szCs w:val="24"/>
        </w:rPr>
        <w:t xml:space="preserve"> да ће просторни услови бити задовољавајући, а припремљеност школе врло добра;</w:t>
      </w:r>
      <w:r>
        <w:rPr>
          <w:rFonts w:eastAsia="SimSun"/>
          <w:szCs w:val="24"/>
        </w:rPr>
        <w:br/>
      </w:r>
      <w:r w:rsidR="00E735F4">
        <w:rPr>
          <w:rFonts w:eastAsia="sans-serif"/>
          <w:szCs w:val="24"/>
        </w:rPr>
        <w:t>16.</w:t>
      </w:r>
      <w:r>
        <w:rPr>
          <w:rFonts w:eastAsia="sans-serif"/>
          <w:szCs w:val="24"/>
        </w:rPr>
        <w:t>све учионице у којима се држи настава старијих разреда поседује рачунаре и интернет конекцију. Искоришћена су и оба информатичка</w:t>
      </w:r>
      <w:r w:rsidR="00E735F4">
        <w:rPr>
          <w:rFonts w:eastAsia="SimSun"/>
          <w:szCs w:val="24"/>
        </w:rPr>
        <w:t xml:space="preserve"> </w:t>
      </w:r>
      <w:r>
        <w:rPr>
          <w:rFonts w:eastAsia="sans-serif"/>
          <w:szCs w:val="24"/>
        </w:rPr>
        <w:t>кабин</w:t>
      </w:r>
      <w:r w:rsidR="00E735F4">
        <w:rPr>
          <w:rFonts w:eastAsia="sans-serif"/>
          <w:szCs w:val="24"/>
        </w:rPr>
        <w:t xml:space="preserve">ета за потребе наставе. Такође, </w:t>
      </w:r>
      <w:r>
        <w:rPr>
          <w:rFonts w:eastAsia="sans-serif"/>
          <w:szCs w:val="24"/>
        </w:rPr>
        <w:t>обезбеђен је интернет у целој школи;</w:t>
      </w:r>
      <w:r>
        <w:rPr>
          <w:rFonts w:eastAsia="SimSun"/>
          <w:szCs w:val="24"/>
        </w:rPr>
        <w:br/>
      </w:r>
      <w:r w:rsidR="00E735F4">
        <w:rPr>
          <w:rFonts w:eastAsia="sans-serif"/>
          <w:szCs w:val="24"/>
        </w:rPr>
        <w:t>17.</w:t>
      </w:r>
      <w:r>
        <w:rPr>
          <w:rFonts w:eastAsia="sans-serif"/>
          <w:szCs w:val="24"/>
        </w:rPr>
        <w:t xml:space="preserve"> да ће однос наставника према планирању, припремању и остваривању програма бити на завидном нивоу;</w:t>
      </w:r>
      <w:r>
        <w:rPr>
          <w:rFonts w:eastAsia="SimSun"/>
          <w:szCs w:val="24"/>
        </w:rPr>
        <w:br/>
      </w:r>
      <w:r w:rsidR="00E735F4">
        <w:rPr>
          <w:rFonts w:eastAsia="sans-serif"/>
          <w:szCs w:val="24"/>
        </w:rPr>
        <w:t>18.</w:t>
      </w:r>
      <w:r>
        <w:rPr>
          <w:rFonts w:eastAsia="sans-serif"/>
          <w:szCs w:val="24"/>
        </w:rPr>
        <w:t>да стручност наставника гарантује још бољи рад на остваривању задатака на реализацији наставних садржаја;</w:t>
      </w:r>
      <w:r>
        <w:rPr>
          <w:rFonts w:eastAsia="SimSun"/>
          <w:szCs w:val="24"/>
        </w:rPr>
        <w:br/>
      </w:r>
      <w:r w:rsidR="00E735F4">
        <w:rPr>
          <w:rFonts w:eastAsia="sans-serif"/>
          <w:szCs w:val="24"/>
        </w:rPr>
        <w:t>19.</w:t>
      </w:r>
      <w:r>
        <w:rPr>
          <w:rFonts w:eastAsia="sans-serif"/>
          <w:szCs w:val="24"/>
        </w:rPr>
        <w:t xml:space="preserve"> да је потребно остати на истом, а по могућству и побољшати резултате на такмичењима;</w:t>
      </w:r>
      <w:r>
        <w:rPr>
          <w:rFonts w:eastAsia="SimSun"/>
          <w:szCs w:val="24"/>
        </w:rPr>
        <w:br/>
      </w:r>
      <w:r w:rsidR="00E735F4">
        <w:rPr>
          <w:rFonts w:eastAsia="sans-serif"/>
          <w:szCs w:val="24"/>
        </w:rPr>
        <w:t>20.</w:t>
      </w:r>
      <w:r>
        <w:rPr>
          <w:rFonts w:eastAsia="sans-serif"/>
          <w:szCs w:val="24"/>
        </w:rPr>
        <w:t xml:space="preserve"> да је организована стална помоћ ученицима VII</w:t>
      </w:r>
      <w:r w:rsidR="00E735F4">
        <w:rPr>
          <w:rFonts w:eastAsia="sans-serif"/>
          <w:szCs w:val="24"/>
        </w:rPr>
        <w:t xml:space="preserve">I разреда ради постизања добрих </w:t>
      </w:r>
      <w:r>
        <w:rPr>
          <w:rFonts w:eastAsia="sans-serif"/>
          <w:szCs w:val="24"/>
        </w:rPr>
        <w:t>резултата на завршном испиту и то пре свега предметних</w:t>
      </w:r>
      <w:r w:rsidR="00E735F4">
        <w:rPr>
          <w:rFonts w:eastAsia="SimSun"/>
          <w:szCs w:val="24"/>
        </w:rPr>
        <w:t xml:space="preserve"> </w:t>
      </w:r>
      <w:r>
        <w:rPr>
          <w:rFonts w:eastAsia="sans-serif"/>
          <w:szCs w:val="24"/>
        </w:rPr>
        <w:t>наставника српског језика, математике, као и наука у оквиру часова припремне наставе;</w:t>
      </w:r>
      <w:r>
        <w:rPr>
          <w:rFonts w:eastAsia="SimSun"/>
          <w:szCs w:val="24"/>
        </w:rPr>
        <w:br/>
      </w:r>
      <w:r w:rsidR="00E735F4">
        <w:rPr>
          <w:rFonts w:eastAsia="sans-serif"/>
          <w:szCs w:val="24"/>
        </w:rPr>
        <w:t>21.</w:t>
      </w:r>
      <w:r>
        <w:rPr>
          <w:rFonts w:eastAsia="sans-serif"/>
          <w:szCs w:val="24"/>
        </w:rPr>
        <w:t xml:space="preserve"> да је организована стална помоћ свим ученицима који имају потешкоћа у учењу и савлађивању градива;</w:t>
      </w:r>
      <w:r>
        <w:rPr>
          <w:rFonts w:eastAsia="SimSun"/>
          <w:szCs w:val="24"/>
        </w:rPr>
        <w:br/>
      </w:r>
      <w:r w:rsidR="00E735F4">
        <w:rPr>
          <w:rFonts w:eastAsia="sans-serif"/>
          <w:szCs w:val="24"/>
        </w:rPr>
        <w:t>22.</w:t>
      </w:r>
      <w:r>
        <w:rPr>
          <w:rFonts w:eastAsia="sans-serif"/>
          <w:szCs w:val="24"/>
        </w:rPr>
        <w:t>да се на пословима и радним задацима наставног особља налазе углавном особе које имају воље, енергије и жеље да афирмишу свој рад и</w:t>
      </w:r>
      <w:r w:rsidR="00E735F4">
        <w:rPr>
          <w:rFonts w:eastAsia="SimSun"/>
          <w:szCs w:val="24"/>
        </w:rPr>
        <w:t xml:space="preserve"> </w:t>
      </w:r>
      <w:r>
        <w:rPr>
          <w:rFonts w:eastAsia="sans-serif"/>
          <w:szCs w:val="24"/>
        </w:rPr>
        <w:t>рад школе у целини.</w:t>
      </w:r>
      <w:r>
        <w:rPr>
          <w:rFonts w:eastAsia="SimSun"/>
          <w:szCs w:val="24"/>
        </w:rPr>
        <w:br/>
      </w:r>
      <w:r w:rsidR="00E735F4">
        <w:rPr>
          <w:rFonts w:eastAsia="sans-serif"/>
          <w:szCs w:val="24"/>
        </w:rPr>
        <w:t>Основна школа „Диша Ђурђевић</w:t>
      </w:r>
      <w:r>
        <w:rPr>
          <w:rFonts w:eastAsia="sans-serif"/>
          <w:szCs w:val="24"/>
        </w:rPr>
        <w:t>“ је образовно-васпитна установа која се бави образовањем и васпитањем ученика на подручју месних заједница</w:t>
      </w:r>
      <w:r w:rsidR="00E735F4">
        <w:rPr>
          <w:rFonts w:eastAsia="sans-serif"/>
          <w:szCs w:val="24"/>
        </w:rPr>
        <w:t xml:space="preserve"> „Вреоци” и „Нови Медошевац” </w:t>
      </w:r>
      <w:r>
        <w:rPr>
          <w:rFonts w:eastAsia="SimSun"/>
          <w:szCs w:val="24"/>
        </w:rPr>
        <w:br/>
      </w:r>
      <w:r>
        <w:rPr>
          <w:rFonts w:eastAsia="sans-serif"/>
          <w:szCs w:val="24"/>
        </w:rPr>
        <w:lastRenderedPageBreak/>
        <w:t>Да би се образовно-васпитни задаци остварили у потпуности, задржаће висок степен одговорности и ангажованости просветних радника у школи.</w:t>
      </w:r>
      <w:r>
        <w:rPr>
          <w:rFonts w:eastAsia="SimSun"/>
          <w:szCs w:val="24"/>
        </w:rPr>
        <w:br/>
      </w:r>
      <w:r>
        <w:rPr>
          <w:rFonts w:eastAsia="sans-serif"/>
          <w:szCs w:val="24"/>
        </w:rPr>
        <w:t>Такође ћемо наставити са осавремењавањем наставног процеса, повезати рад у школи са животном праксом, осмислити сарадњу породице и школе,</w:t>
      </w:r>
      <w:r w:rsidR="00E735F4">
        <w:rPr>
          <w:rFonts w:eastAsia="SimSun"/>
          <w:szCs w:val="24"/>
        </w:rPr>
        <w:t xml:space="preserve"> </w:t>
      </w:r>
      <w:r>
        <w:rPr>
          <w:rFonts w:eastAsia="sans-serif"/>
          <w:szCs w:val="24"/>
        </w:rPr>
        <w:t>школе и друштвене средине, школе и других чинилаца у образовању и васпитању ученика. При том имали смо сл</w:t>
      </w:r>
      <w:r w:rsidR="00E735F4">
        <w:rPr>
          <w:rFonts w:eastAsia="sans-serif"/>
          <w:szCs w:val="24"/>
        </w:rPr>
        <w:t>уха за потребе и специфичности</w:t>
      </w:r>
      <w:r w:rsidR="00E735F4">
        <w:rPr>
          <w:rFonts w:eastAsia="SimSun"/>
          <w:szCs w:val="24"/>
        </w:rPr>
        <w:t xml:space="preserve"> </w:t>
      </w:r>
      <w:r>
        <w:rPr>
          <w:rFonts w:eastAsia="sans-serif"/>
          <w:szCs w:val="24"/>
        </w:rPr>
        <w:t>генерација са којима радимо јер се оне константно мењају. Остваривање овог програма олакшано је запосленима у школи коришћењем савремених</w:t>
      </w:r>
      <w:r>
        <w:rPr>
          <w:rFonts w:eastAsia="SimSun"/>
          <w:szCs w:val="24"/>
        </w:rPr>
        <w:br/>
      </w:r>
      <w:r>
        <w:rPr>
          <w:rFonts w:eastAsia="sans-serif"/>
          <w:szCs w:val="24"/>
        </w:rPr>
        <w:t>достигнућа науке и технологије и сазнања о карактеристикама младих</w:t>
      </w:r>
    </w:p>
    <w:p w:rsidR="00AC3C80" w:rsidRPr="0004691A" w:rsidRDefault="0004691A" w:rsidP="00865C60">
      <w:pPr>
        <w:pStyle w:val="BodyText"/>
        <w:spacing w:line="240" w:lineRule="auto"/>
      </w:pPr>
      <w:r>
        <w:t xml:space="preserve"> </w:t>
      </w:r>
    </w:p>
    <w:p w:rsidR="00AC3C80" w:rsidRDefault="00AC3C80" w:rsidP="00865C60">
      <w:pPr>
        <w:pStyle w:val="BodyText"/>
        <w:spacing w:line="240" w:lineRule="auto"/>
        <w:rPr>
          <w:lang w:val="sr-Latn-CS"/>
        </w:rPr>
      </w:pPr>
    </w:p>
    <w:p w:rsidR="00AC3C80" w:rsidRPr="00272042" w:rsidRDefault="00AC3C80" w:rsidP="00865C60">
      <w:pPr>
        <w:pStyle w:val="BodyText"/>
        <w:spacing w:line="240" w:lineRule="auto"/>
      </w:pPr>
    </w:p>
    <w:p w:rsidR="00865C60" w:rsidRPr="00E266CA" w:rsidRDefault="00865C60" w:rsidP="00865C60">
      <w:pPr>
        <w:pStyle w:val="BodyText"/>
        <w:spacing w:line="240" w:lineRule="auto"/>
        <w:rPr>
          <w:lang w:val="sr-Latn-CS"/>
        </w:rPr>
      </w:pPr>
    </w:p>
    <w:p w:rsidR="00D72A76" w:rsidRPr="0032560C" w:rsidRDefault="00DC7F6A" w:rsidP="006B69C3">
      <w:pPr>
        <w:numPr>
          <w:ilvl w:val="1"/>
          <w:numId w:val="4"/>
        </w:numPr>
        <w:jc w:val="both"/>
        <w:rPr>
          <w:b/>
          <w:sz w:val="28"/>
          <w:szCs w:val="28"/>
          <w:u w:val="single"/>
          <w:lang w:val="sr-Cyrl-CS"/>
        </w:rPr>
      </w:pPr>
      <w:r w:rsidRPr="0032560C">
        <w:rPr>
          <w:b/>
          <w:sz w:val="28"/>
          <w:szCs w:val="28"/>
          <w:u w:val="single"/>
          <w:lang w:val="sr-Cyrl-CS"/>
        </w:rPr>
        <w:t xml:space="preserve"> </w:t>
      </w:r>
      <w:r w:rsidR="004C5B63" w:rsidRPr="0032560C">
        <w:rPr>
          <w:b/>
          <w:sz w:val="28"/>
          <w:szCs w:val="28"/>
          <w:u w:val="single"/>
          <w:lang w:val="sr-Cyrl-CS"/>
        </w:rPr>
        <w:t>МАТЕРИЈАЛНО ТЕХНИЧКИ УСЛОВИ РАДА</w:t>
      </w:r>
    </w:p>
    <w:p w:rsidR="00D72A76" w:rsidRPr="00D72A76" w:rsidRDefault="00D72A76" w:rsidP="00D72A76">
      <w:pPr>
        <w:ind w:left="1080"/>
        <w:jc w:val="both"/>
        <w:rPr>
          <w:sz w:val="28"/>
          <w:szCs w:val="28"/>
          <w:u w:val="single"/>
          <w:lang w:val="sr-Cyrl-CS"/>
        </w:rPr>
      </w:pPr>
      <w:r>
        <w:t xml:space="preserve">  </w:t>
      </w:r>
    </w:p>
    <w:p w:rsidR="00D72A76" w:rsidRPr="00E266CA" w:rsidRDefault="00C27B69" w:rsidP="00D72A76">
      <w:pPr>
        <w:ind w:firstLine="720"/>
        <w:jc w:val="both"/>
        <w:rPr>
          <w:sz w:val="24"/>
          <w:lang w:val="sr-Cyrl-CS"/>
        </w:rPr>
      </w:pPr>
      <w:r>
        <w:rPr>
          <w:sz w:val="24"/>
          <w:lang w:val="sr-Cyrl-CS"/>
        </w:rPr>
        <w:t>Школска година и реализација наставе</w:t>
      </w:r>
      <w:r w:rsidR="00D72A76" w:rsidRPr="00E266CA">
        <w:rPr>
          <w:sz w:val="24"/>
          <w:lang w:val="sr-Cyrl-CS"/>
        </w:rPr>
        <w:t xml:space="preserve"> у Основној шк</w:t>
      </w:r>
      <w:r w:rsidR="00AD4D1B">
        <w:rPr>
          <w:sz w:val="24"/>
          <w:lang w:val="sr-Cyrl-CS"/>
        </w:rPr>
        <w:t>оли ''Диша Ђурђевић'' у Лазаревцу (насеље Нови Медошевац)</w:t>
      </w:r>
      <w:r w:rsidR="00C918DF">
        <w:rPr>
          <w:sz w:val="24"/>
          <w:lang w:val="sr-Latn-CS"/>
        </w:rPr>
        <w:t xml:space="preserve"> </w:t>
      </w:r>
      <w:r w:rsidR="005000D8">
        <w:rPr>
          <w:sz w:val="24"/>
          <w:lang w:val="sr-Cyrl-CS"/>
        </w:rPr>
        <w:t>је школске 2022/2023</w:t>
      </w:r>
      <w:r w:rsidR="00D72A76" w:rsidRPr="00E266CA">
        <w:rPr>
          <w:sz w:val="24"/>
          <w:lang w:val="sr-Cyrl-CS"/>
        </w:rPr>
        <w:t>. године почела на време у складу са Правилником о календару  образовно-васпитног рада за Основне школе који је донело</w:t>
      </w:r>
      <w:r w:rsidR="00237FC7">
        <w:rPr>
          <w:sz w:val="24"/>
          <w:lang w:val="sr-Cyrl-CS"/>
        </w:rPr>
        <w:t xml:space="preserve"> Министарство просвете,</w:t>
      </w:r>
      <w:r w:rsidR="00DB4600">
        <w:rPr>
          <w:sz w:val="24"/>
          <w:lang w:val="sr-Cyrl-CS"/>
        </w:rPr>
        <w:t xml:space="preserve"> </w:t>
      </w:r>
      <w:r w:rsidR="00237FC7">
        <w:rPr>
          <w:sz w:val="24"/>
          <w:lang w:val="sr-Cyrl-CS"/>
        </w:rPr>
        <w:t>науке и технолошког развоја.</w:t>
      </w:r>
    </w:p>
    <w:p w:rsidR="00D72A76" w:rsidRPr="00E266CA" w:rsidRDefault="00D72A76" w:rsidP="00D72A76">
      <w:pPr>
        <w:ind w:firstLine="720"/>
        <w:jc w:val="both"/>
        <w:rPr>
          <w:sz w:val="24"/>
          <w:lang w:val="ru-RU"/>
        </w:rPr>
      </w:pPr>
      <w:r w:rsidRPr="00E266CA">
        <w:rPr>
          <w:sz w:val="24"/>
          <w:lang w:val="sr-Cyrl-CS"/>
        </w:rPr>
        <w:t>У законском року усвојени су: Годишњи п</w:t>
      </w:r>
      <w:r w:rsidR="00AD04D9">
        <w:rPr>
          <w:sz w:val="24"/>
          <w:lang w:val="sr-Cyrl-CS"/>
        </w:rPr>
        <w:t>л</w:t>
      </w:r>
      <w:r w:rsidR="005000D8">
        <w:rPr>
          <w:sz w:val="24"/>
          <w:lang w:val="sr-Cyrl-CS"/>
        </w:rPr>
        <w:t>анови рада школе за школску 2022/2023</w:t>
      </w:r>
      <w:r w:rsidRPr="00E266CA">
        <w:rPr>
          <w:sz w:val="24"/>
          <w:lang w:val="sr-Cyrl-CS"/>
        </w:rPr>
        <w:t>.</w:t>
      </w:r>
      <w:r w:rsidRPr="00E266CA">
        <w:rPr>
          <w:sz w:val="24"/>
          <w:lang w:val="sr-Latn-CS"/>
        </w:rPr>
        <w:t xml:space="preserve"> </w:t>
      </w:r>
      <w:r w:rsidRPr="00E266CA">
        <w:rPr>
          <w:sz w:val="24"/>
          <w:lang w:val="sr-Cyrl-CS"/>
        </w:rPr>
        <w:t xml:space="preserve">годину, Извештај о васпитно-образовним </w:t>
      </w:r>
      <w:r w:rsidR="00AD4D1B">
        <w:rPr>
          <w:sz w:val="24"/>
          <w:lang w:val="sr-Cyrl-CS"/>
        </w:rPr>
        <w:t>р</w:t>
      </w:r>
      <w:r w:rsidR="005000D8">
        <w:rPr>
          <w:sz w:val="24"/>
          <w:lang w:val="sr-Cyrl-CS"/>
        </w:rPr>
        <w:t>езултатима школе за школску 2021/2022</w:t>
      </w:r>
      <w:r w:rsidRPr="00E266CA">
        <w:rPr>
          <w:sz w:val="24"/>
          <w:lang w:val="sr-Cyrl-CS"/>
        </w:rPr>
        <w:t xml:space="preserve">. годину, као и </w:t>
      </w:r>
      <w:r w:rsidR="00B7690E">
        <w:rPr>
          <w:sz w:val="24"/>
          <w:lang w:val="sr-Cyrl-CS"/>
        </w:rPr>
        <w:t xml:space="preserve">Анекс </w:t>
      </w:r>
      <w:r w:rsidRPr="00E266CA">
        <w:rPr>
          <w:sz w:val="24"/>
          <w:lang w:val="sr-Cyrl-CS"/>
        </w:rPr>
        <w:t>Шко</w:t>
      </w:r>
      <w:r w:rsidR="00B7690E">
        <w:rPr>
          <w:sz w:val="24"/>
          <w:lang w:val="sr-Cyrl-CS"/>
        </w:rPr>
        <w:t>лског</w:t>
      </w:r>
      <w:r w:rsidRPr="00E266CA">
        <w:rPr>
          <w:sz w:val="24"/>
          <w:lang w:val="sr-Cyrl-CS"/>
        </w:rPr>
        <w:t xml:space="preserve"> програм</w:t>
      </w:r>
      <w:r w:rsidR="00B7690E">
        <w:rPr>
          <w:sz w:val="24"/>
          <w:lang w:val="sr-Cyrl-CS"/>
        </w:rPr>
        <w:t>а</w:t>
      </w:r>
      <w:r w:rsidR="002E7362">
        <w:rPr>
          <w:sz w:val="24"/>
          <w:lang w:val="sr-Cyrl-CS"/>
        </w:rPr>
        <w:t xml:space="preserve"> за други, четврти</w:t>
      </w:r>
      <w:r w:rsidR="00B7690E">
        <w:rPr>
          <w:sz w:val="24"/>
          <w:lang w:val="sr-Cyrl-CS"/>
        </w:rPr>
        <w:t>,</w:t>
      </w:r>
      <w:r w:rsidRPr="00E266CA">
        <w:rPr>
          <w:sz w:val="24"/>
          <w:lang w:val="sr-Cyrl-CS"/>
        </w:rPr>
        <w:t xml:space="preserve"> и осми разред за четири године, на седници Школског одбора, одржаној </w:t>
      </w:r>
      <w:r w:rsidR="00873E58">
        <w:rPr>
          <w:sz w:val="24"/>
        </w:rPr>
        <w:t>30</w:t>
      </w:r>
      <w:r w:rsidRPr="005A3435">
        <w:rPr>
          <w:sz w:val="24"/>
          <w:lang w:val="sr-Cyrl-CS"/>
        </w:rPr>
        <w:t>.0</w:t>
      </w:r>
      <w:r w:rsidR="00AD04D9">
        <w:rPr>
          <w:sz w:val="24"/>
        </w:rPr>
        <w:t>6</w:t>
      </w:r>
      <w:r w:rsidR="005000D8">
        <w:rPr>
          <w:sz w:val="24"/>
          <w:lang w:val="sr-Cyrl-CS"/>
        </w:rPr>
        <w:t>.2022</w:t>
      </w:r>
      <w:r w:rsidRPr="00925A1C">
        <w:rPr>
          <w:sz w:val="24"/>
          <w:lang w:val="sr-Cyrl-CS"/>
        </w:rPr>
        <w:t>.</w:t>
      </w:r>
      <w:r w:rsidR="00B7690E">
        <w:rPr>
          <w:sz w:val="24"/>
          <w:lang w:val="sr-Cyrl-CS"/>
        </w:rPr>
        <w:t xml:space="preserve"> године и Анекс Школског програма за обогаћени једносменски рад, на седници Школ</w:t>
      </w:r>
      <w:r w:rsidR="005000D8">
        <w:rPr>
          <w:sz w:val="24"/>
          <w:lang w:val="sr-Cyrl-CS"/>
        </w:rPr>
        <w:t>ског одбора, одржаној 15.09.2022</w:t>
      </w:r>
      <w:r w:rsidR="00B7690E">
        <w:rPr>
          <w:sz w:val="24"/>
          <w:lang w:val="sr-Cyrl-CS"/>
        </w:rPr>
        <w:t>. године.</w:t>
      </w:r>
    </w:p>
    <w:p w:rsidR="00C918DF" w:rsidRPr="00C918DF" w:rsidRDefault="00C918DF" w:rsidP="00D72A76">
      <w:pPr>
        <w:jc w:val="both"/>
        <w:rPr>
          <w:sz w:val="24"/>
          <w:szCs w:val="24"/>
        </w:rPr>
      </w:pPr>
      <w:r>
        <w:rPr>
          <w:sz w:val="24"/>
          <w:szCs w:val="24"/>
          <w:lang w:val="ru-RU"/>
        </w:rPr>
        <w:tab/>
        <w:t>Материјално-</w:t>
      </w:r>
      <w:r w:rsidR="00D72A76" w:rsidRPr="00E266CA">
        <w:rPr>
          <w:sz w:val="24"/>
          <w:szCs w:val="24"/>
          <w:lang w:val="ru-RU"/>
        </w:rPr>
        <w:t xml:space="preserve">технички услови у школској </w:t>
      </w:r>
      <w:r w:rsidR="002E7362">
        <w:rPr>
          <w:sz w:val="24"/>
          <w:lang w:val="sr-Cyrl-CS"/>
        </w:rPr>
        <w:t>2021/2022</w:t>
      </w:r>
      <w:r w:rsidR="00D72A76" w:rsidRPr="00E266CA">
        <w:rPr>
          <w:sz w:val="24"/>
          <w:szCs w:val="24"/>
          <w:lang w:val="ru-RU"/>
        </w:rPr>
        <w:t xml:space="preserve">. години </w:t>
      </w:r>
      <w:r w:rsidR="00D72A76" w:rsidRPr="00E266CA">
        <w:rPr>
          <w:sz w:val="24"/>
          <w:szCs w:val="24"/>
          <w:lang w:val="sr-Cyrl-CS"/>
        </w:rPr>
        <w:t>се у од</w:t>
      </w:r>
      <w:r w:rsidR="009A03D7">
        <w:rPr>
          <w:sz w:val="24"/>
          <w:szCs w:val="24"/>
          <w:lang w:val="sr-Cyrl-CS"/>
        </w:rPr>
        <w:t>носу на предходну годину рада се значајно</w:t>
      </w:r>
      <w:r>
        <w:rPr>
          <w:sz w:val="24"/>
          <w:szCs w:val="24"/>
          <w:lang w:val="sr-Cyrl-CS"/>
        </w:rPr>
        <w:t xml:space="preserve"> разликују у матичној школи</w:t>
      </w:r>
      <w:r>
        <w:rPr>
          <w:sz w:val="24"/>
          <w:szCs w:val="24"/>
        </w:rPr>
        <w:t>,</w:t>
      </w:r>
      <w:r w:rsidR="00DB4600">
        <w:rPr>
          <w:sz w:val="24"/>
          <w:szCs w:val="24"/>
          <w:lang w:val="sr-Cyrl-CS"/>
        </w:rPr>
        <w:t xml:space="preserve"> </w:t>
      </w:r>
      <w:r>
        <w:rPr>
          <w:sz w:val="24"/>
          <w:szCs w:val="24"/>
        </w:rPr>
        <w:t>с обзиром на новонастале околности.</w:t>
      </w:r>
    </w:p>
    <w:p w:rsidR="00C918DF" w:rsidRPr="0032560C" w:rsidRDefault="00C918DF" w:rsidP="00D72A76">
      <w:pPr>
        <w:jc w:val="both"/>
        <w:rPr>
          <w:b/>
          <w:sz w:val="24"/>
          <w:szCs w:val="24"/>
          <w:u w:val="single"/>
          <w:lang w:val="sr-Cyrl-CS"/>
        </w:rPr>
      </w:pPr>
      <w:r w:rsidRPr="0032560C">
        <w:rPr>
          <w:b/>
          <w:sz w:val="24"/>
          <w:szCs w:val="24"/>
          <w:u w:val="single"/>
          <w:lang w:val="sr-Cyrl-CS"/>
        </w:rPr>
        <w:t>*Напомена</w:t>
      </w:r>
    </w:p>
    <w:p w:rsidR="00C918DF" w:rsidRDefault="000B0326" w:rsidP="00D72A76">
      <w:pPr>
        <w:jc w:val="both"/>
        <w:rPr>
          <w:sz w:val="24"/>
          <w:szCs w:val="24"/>
          <w:lang w:val="sr-Cyrl-CS"/>
        </w:rPr>
      </w:pPr>
      <w:r>
        <w:rPr>
          <w:sz w:val="24"/>
          <w:szCs w:val="24"/>
          <w:lang w:val="sr-Cyrl-CS"/>
        </w:rPr>
        <w:t xml:space="preserve">           </w:t>
      </w:r>
      <w:r w:rsidR="00C918DF">
        <w:rPr>
          <w:sz w:val="24"/>
          <w:szCs w:val="24"/>
          <w:lang w:val="sr-Cyrl-CS"/>
        </w:rPr>
        <w:t>Дана 15.</w:t>
      </w:r>
      <w:r>
        <w:rPr>
          <w:sz w:val="24"/>
          <w:szCs w:val="24"/>
          <w:lang w:val="sr-Cyrl-CS"/>
        </w:rPr>
        <w:t xml:space="preserve"> </w:t>
      </w:r>
      <w:r w:rsidR="00C918DF">
        <w:rPr>
          <w:sz w:val="24"/>
          <w:szCs w:val="24"/>
          <w:lang w:val="sr-Cyrl-CS"/>
        </w:rPr>
        <w:t>марта 2017.</w:t>
      </w:r>
      <w:r>
        <w:rPr>
          <w:sz w:val="24"/>
          <w:szCs w:val="24"/>
          <w:lang w:val="sr-Cyrl-CS"/>
        </w:rPr>
        <w:t xml:space="preserve"> </w:t>
      </w:r>
      <w:r w:rsidR="00C918DF">
        <w:rPr>
          <w:sz w:val="24"/>
          <w:szCs w:val="24"/>
          <w:lang w:val="sr-Cyrl-CS"/>
        </w:rPr>
        <w:t>године,</w:t>
      </w:r>
      <w:r w:rsidR="00DB4600">
        <w:rPr>
          <w:sz w:val="24"/>
          <w:szCs w:val="24"/>
          <w:lang w:val="sr-Cyrl-CS"/>
        </w:rPr>
        <w:t xml:space="preserve"> </w:t>
      </w:r>
      <w:r w:rsidR="00C918DF">
        <w:rPr>
          <w:sz w:val="24"/>
          <w:szCs w:val="24"/>
          <w:lang w:val="sr-Cyrl-CS"/>
        </w:rPr>
        <w:t>деловодни број 12.01.135891/3-17,</w:t>
      </w:r>
      <w:r w:rsidR="00DB4600">
        <w:rPr>
          <w:sz w:val="24"/>
          <w:szCs w:val="24"/>
          <w:lang w:val="sr-Cyrl-CS"/>
        </w:rPr>
        <w:t xml:space="preserve"> </w:t>
      </w:r>
      <w:r w:rsidR="00C918DF">
        <w:rPr>
          <w:sz w:val="24"/>
          <w:szCs w:val="24"/>
          <w:lang w:val="sr-Cyrl-CS"/>
        </w:rPr>
        <w:t xml:space="preserve">упозорењем од ЈП ЕПС-а </w:t>
      </w:r>
      <w:r w:rsidR="00263B49">
        <w:rPr>
          <w:sz w:val="24"/>
          <w:szCs w:val="24"/>
          <w:lang w:val="sr-Cyrl-CS"/>
        </w:rPr>
        <w:t>обавештени смо да услед утицаја близине извођења рударских а у циљу отклањања опасности по безбедност деце,просветних радника и особља основне школе неопходно је хитно премештање наставе ОШ“Диша Ђурђевић“ из Вреоца на другу локацију,</w:t>
      </w:r>
      <w:r w:rsidR="00DB4600">
        <w:rPr>
          <w:sz w:val="24"/>
          <w:szCs w:val="24"/>
          <w:lang w:val="sr-Cyrl-CS"/>
        </w:rPr>
        <w:t xml:space="preserve"> </w:t>
      </w:r>
      <w:r w:rsidR="00263B49">
        <w:rPr>
          <w:sz w:val="24"/>
          <w:szCs w:val="24"/>
          <w:lang w:val="sr-Cyrl-CS"/>
        </w:rPr>
        <w:t>тачније у насеље Нови Медошевац,</w:t>
      </w:r>
      <w:r w:rsidR="00DB4600">
        <w:rPr>
          <w:sz w:val="24"/>
          <w:szCs w:val="24"/>
          <w:lang w:val="sr-Cyrl-CS"/>
        </w:rPr>
        <w:t xml:space="preserve"> </w:t>
      </w:r>
      <w:r w:rsidR="00263B49">
        <w:rPr>
          <w:sz w:val="24"/>
          <w:szCs w:val="24"/>
          <w:lang w:val="sr-Cyrl-CS"/>
        </w:rPr>
        <w:t>Сјеничка број 3,</w:t>
      </w:r>
      <w:r w:rsidR="00DB4600">
        <w:rPr>
          <w:sz w:val="24"/>
          <w:szCs w:val="24"/>
          <w:lang w:val="sr-Cyrl-CS"/>
        </w:rPr>
        <w:t xml:space="preserve"> </w:t>
      </w:r>
      <w:r w:rsidR="00263B49">
        <w:rPr>
          <w:sz w:val="24"/>
          <w:szCs w:val="24"/>
          <w:lang w:val="sr-Cyrl-CS"/>
        </w:rPr>
        <w:t>где се већ налази објекат издвојеног одељења матичне школе „Диша Ђурђевић.“</w:t>
      </w:r>
    </w:p>
    <w:p w:rsidR="00263B49" w:rsidRDefault="00263B49" w:rsidP="00D72A76">
      <w:pPr>
        <w:jc w:val="both"/>
        <w:rPr>
          <w:sz w:val="24"/>
          <w:szCs w:val="24"/>
          <w:lang w:val="sr-Cyrl-CS"/>
        </w:rPr>
      </w:pPr>
      <w:r>
        <w:rPr>
          <w:sz w:val="24"/>
          <w:szCs w:val="24"/>
          <w:lang w:val="sr-Cyrl-CS"/>
        </w:rPr>
        <w:t>Дана 17.</w:t>
      </w:r>
      <w:r w:rsidR="00DB4600">
        <w:rPr>
          <w:sz w:val="24"/>
          <w:szCs w:val="24"/>
          <w:lang w:val="sr-Cyrl-CS"/>
        </w:rPr>
        <w:t xml:space="preserve"> </w:t>
      </w:r>
      <w:r>
        <w:rPr>
          <w:sz w:val="24"/>
          <w:szCs w:val="24"/>
          <w:lang w:val="sr-Cyrl-CS"/>
        </w:rPr>
        <w:t>марта 2017.</w:t>
      </w:r>
      <w:r w:rsidR="00DB4600">
        <w:rPr>
          <w:sz w:val="24"/>
          <w:szCs w:val="24"/>
          <w:lang w:val="sr-Cyrl-CS"/>
        </w:rPr>
        <w:t xml:space="preserve"> </w:t>
      </w:r>
      <w:r>
        <w:rPr>
          <w:sz w:val="24"/>
          <w:szCs w:val="24"/>
          <w:lang w:val="sr-Cyrl-CS"/>
        </w:rPr>
        <w:t xml:space="preserve">године Влада Републике Србије доноси закључак којим се ЈП ЕПС обавезује на изградњу и </w:t>
      </w:r>
      <w:r w:rsidR="00DB4600">
        <w:rPr>
          <w:sz w:val="24"/>
          <w:szCs w:val="24"/>
          <w:lang w:val="sr-Cyrl-CS"/>
        </w:rPr>
        <w:t>финансирање новог објекта школе</w:t>
      </w:r>
      <w:r>
        <w:rPr>
          <w:sz w:val="24"/>
          <w:szCs w:val="24"/>
          <w:lang w:val="sr-Cyrl-CS"/>
        </w:rPr>
        <w:t>,</w:t>
      </w:r>
      <w:r w:rsidR="00DB4600">
        <w:rPr>
          <w:sz w:val="24"/>
          <w:szCs w:val="24"/>
          <w:lang w:val="sr-Cyrl-CS"/>
        </w:rPr>
        <w:t xml:space="preserve"> </w:t>
      </w:r>
      <w:r>
        <w:rPr>
          <w:sz w:val="24"/>
          <w:szCs w:val="24"/>
          <w:lang w:val="sr-Cyrl-CS"/>
        </w:rPr>
        <w:t>број закључка:</w:t>
      </w:r>
      <w:r w:rsidR="00DB4600">
        <w:rPr>
          <w:sz w:val="24"/>
          <w:szCs w:val="24"/>
          <w:lang w:val="sr-Cyrl-CS"/>
        </w:rPr>
        <w:t xml:space="preserve"> </w:t>
      </w:r>
      <w:r>
        <w:rPr>
          <w:sz w:val="24"/>
          <w:szCs w:val="24"/>
          <w:lang w:val="sr-Cyrl-CS"/>
        </w:rPr>
        <w:t>464-2254/2017.</w:t>
      </w:r>
    </w:p>
    <w:p w:rsidR="00263B49" w:rsidRDefault="00263B49" w:rsidP="00D72A76">
      <w:pPr>
        <w:jc w:val="both"/>
        <w:rPr>
          <w:sz w:val="24"/>
          <w:szCs w:val="24"/>
          <w:lang w:val="sr-Cyrl-CS"/>
        </w:rPr>
      </w:pPr>
      <w:r>
        <w:rPr>
          <w:sz w:val="24"/>
          <w:szCs w:val="24"/>
          <w:lang w:val="sr-Cyrl-CS"/>
        </w:rPr>
        <w:t>Дана 20.</w:t>
      </w:r>
      <w:r w:rsidR="00DB4600">
        <w:rPr>
          <w:sz w:val="24"/>
          <w:szCs w:val="24"/>
          <w:lang w:val="sr-Cyrl-CS"/>
        </w:rPr>
        <w:t xml:space="preserve"> </w:t>
      </w:r>
      <w:r>
        <w:rPr>
          <w:sz w:val="24"/>
          <w:szCs w:val="24"/>
          <w:lang w:val="sr-Cyrl-CS"/>
        </w:rPr>
        <w:t>марта 2017.</w:t>
      </w:r>
      <w:r w:rsidR="00DB4600">
        <w:rPr>
          <w:sz w:val="24"/>
          <w:szCs w:val="24"/>
          <w:lang w:val="sr-Cyrl-CS"/>
        </w:rPr>
        <w:t xml:space="preserve"> </w:t>
      </w:r>
      <w:r>
        <w:rPr>
          <w:sz w:val="24"/>
          <w:szCs w:val="24"/>
          <w:lang w:val="sr-Cyrl-CS"/>
        </w:rPr>
        <w:t>године ресорно министарство је дало сагласност актом бр.610-00-</w:t>
      </w:r>
      <w:r w:rsidR="00D715C3">
        <w:rPr>
          <w:sz w:val="24"/>
          <w:szCs w:val="24"/>
          <w:lang w:val="sr-Cyrl-CS"/>
        </w:rPr>
        <w:t>231/2017-07 од 22.</w:t>
      </w:r>
      <w:r w:rsidR="00DB4600">
        <w:rPr>
          <w:sz w:val="24"/>
          <w:szCs w:val="24"/>
          <w:lang w:val="sr-Cyrl-CS"/>
        </w:rPr>
        <w:t xml:space="preserve"> </w:t>
      </w:r>
      <w:r w:rsidR="00D715C3">
        <w:rPr>
          <w:sz w:val="24"/>
          <w:szCs w:val="24"/>
          <w:lang w:val="sr-Cyrl-CS"/>
        </w:rPr>
        <w:t>марта 2017.</w:t>
      </w:r>
      <w:r w:rsidR="00DB4600">
        <w:rPr>
          <w:sz w:val="24"/>
          <w:szCs w:val="24"/>
          <w:lang w:val="sr-Cyrl-CS"/>
        </w:rPr>
        <w:t xml:space="preserve"> </w:t>
      </w:r>
      <w:r w:rsidR="00D715C3">
        <w:rPr>
          <w:sz w:val="24"/>
          <w:szCs w:val="24"/>
          <w:lang w:val="sr-Cyrl-CS"/>
        </w:rPr>
        <w:t>године.</w:t>
      </w:r>
    </w:p>
    <w:p w:rsidR="00D715C3" w:rsidRDefault="00D715C3" w:rsidP="00D72A76">
      <w:pPr>
        <w:jc w:val="both"/>
        <w:rPr>
          <w:sz w:val="24"/>
          <w:szCs w:val="24"/>
          <w:lang w:val="sr-Cyrl-CS"/>
        </w:rPr>
      </w:pPr>
      <w:r>
        <w:rPr>
          <w:sz w:val="24"/>
          <w:szCs w:val="24"/>
          <w:lang w:val="sr-Cyrl-CS"/>
        </w:rPr>
        <w:t>Од 29.</w:t>
      </w:r>
      <w:r w:rsidR="00DB4600">
        <w:rPr>
          <w:sz w:val="24"/>
          <w:szCs w:val="24"/>
          <w:lang w:val="sr-Cyrl-CS"/>
        </w:rPr>
        <w:t xml:space="preserve"> </w:t>
      </w:r>
      <w:r>
        <w:rPr>
          <w:sz w:val="24"/>
          <w:szCs w:val="24"/>
          <w:lang w:val="sr-Cyrl-CS"/>
        </w:rPr>
        <w:t>марта 2017.</w:t>
      </w:r>
      <w:r w:rsidR="00DB4600">
        <w:rPr>
          <w:sz w:val="24"/>
          <w:szCs w:val="24"/>
          <w:lang w:val="sr-Cyrl-CS"/>
        </w:rPr>
        <w:t xml:space="preserve"> </w:t>
      </w:r>
      <w:r>
        <w:rPr>
          <w:sz w:val="24"/>
          <w:szCs w:val="24"/>
          <w:lang w:val="sr-Cyrl-CS"/>
        </w:rPr>
        <w:t>године настава се одвија у издвојеном одељењу у Новом Медошевцу.</w:t>
      </w:r>
    </w:p>
    <w:p w:rsidR="00D715C3" w:rsidRDefault="00D715C3" w:rsidP="00D72A76">
      <w:pPr>
        <w:jc w:val="both"/>
        <w:rPr>
          <w:sz w:val="24"/>
          <w:szCs w:val="24"/>
          <w:lang w:val="sr-Cyrl-CS"/>
        </w:rPr>
      </w:pPr>
      <w:r>
        <w:rPr>
          <w:sz w:val="24"/>
          <w:szCs w:val="24"/>
          <w:lang w:val="sr-Cyrl-CS"/>
        </w:rPr>
        <w:t>За ученике је,</w:t>
      </w:r>
      <w:r w:rsidR="00DB4600">
        <w:rPr>
          <w:sz w:val="24"/>
          <w:szCs w:val="24"/>
          <w:lang w:val="sr-Cyrl-CS"/>
        </w:rPr>
        <w:t xml:space="preserve"> </w:t>
      </w:r>
      <w:r>
        <w:rPr>
          <w:sz w:val="24"/>
          <w:szCs w:val="24"/>
          <w:lang w:val="sr-Cyrl-CS"/>
        </w:rPr>
        <w:t>уз сарадњу са ЈП ЕПС организован превоз.</w:t>
      </w:r>
    </w:p>
    <w:p w:rsidR="00C918DF" w:rsidRDefault="00C8061F" w:rsidP="00D72A76">
      <w:pPr>
        <w:jc w:val="both"/>
        <w:rPr>
          <w:sz w:val="24"/>
          <w:szCs w:val="24"/>
          <w:lang w:val="ru-RU"/>
        </w:rPr>
      </w:pPr>
      <w:r>
        <w:rPr>
          <w:sz w:val="24"/>
          <w:szCs w:val="24"/>
          <w:lang w:val="ru-RU"/>
        </w:rPr>
        <w:t>Настава се одржава у 8</w:t>
      </w:r>
      <w:r w:rsidR="00D72A76" w:rsidRPr="00E266CA">
        <w:rPr>
          <w:sz w:val="24"/>
          <w:szCs w:val="24"/>
          <w:lang w:val="ru-RU"/>
        </w:rPr>
        <w:t xml:space="preserve"> учионица које просторно одговарају за извођење наст</w:t>
      </w:r>
      <w:r w:rsidR="00C27B69">
        <w:rPr>
          <w:sz w:val="24"/>
          <w:szCs w:val="24"/>
          <w:lang w:val="ru-RU"/>
        </w:rPr>
        <w:t>аве.</w:t>
      </w:r>
    </w:p>
    <w:p w:rsidR="00D72A76" w:rsidRPr="00E266CA" w:rsidRDefault="00D72A76" w:rsidP="00D72A76">
      <w:pPr>
        <w:jc w:val="both"/>
        <w:rPr>
          <w:sz w:val="24"/>
          <w:szCs w:val="24"/>
          <w:lang w:val="ru-RU"/>
        </w:rPr>
      </w:pPr>
      <w:r w:rsidRPr="00E266CA">
        <w:rPr>
          <w:sz w:val="24"/>
          <w:szCs w:val="24"/>
          <w:lang w:val="ru-RU"/>
        </w:rPr>
        <w:t xml:space="preserve">Такође од септембра 2012. у школи </w:t>
      </w:r>
      <w:r w:rsidRPr="00E266CA">
        <w:rPr>
          <w:sz w:val="24"/>
          <w:szCs w:val="24"/>
          <w:lang w:val="sr-Cyrl-CS"/>
        </w:rPr>
        <w:t>ради</w:t>
      </w:r>
      <w:r w:rsidRPr="00E266CA">
        <w:rPr>
          <w:sz w:val="24"/>
          <w:szCs w:val="24"/>
          <w:lang w:val="ru-RU"/>
        </w:rPr>
        <w:t xml:space="preserve"> одељење продуженог боравка за ученике 1. и 2. разреда.</w:t>
      </w:r>
    </w:p>
    <w:p w:rsidR="00D72A76" w:rsidRPr="00E266CA" w:rsidRDefault="008D2CAC" w:rsidP="00D72A76">
      <w:pPr>
        <w:ind w:firstLine="720"/>
        <w:jc w:val="both"/>
        <w:rPr>
          <w:sz w:val="24"/>
          <w:szCs w:val="24"/>
          <w:lang w:val="sr-Cyrl-CS"/>
        </w:rPr>
      </w:pPr>
      <w:r>
        <w:rPr>
          <w:sz w:val="24"/>
          <w:szCs w:val="24"/>
          <w:lang w:val="ru-RU"/>
        </w:rPr>
        <w:lastRenderedPageBreak/>
        <w:t xml:space="preserve">У циљу </w:t>
      </w:r>
      <w:r>
        <w:rPr>
          <w:sz w:val="24"/>
          <w:szCs w:val="24"/>
          <w:lang w:val="sr-Cyrl-CS"/>
        </w:rPr>
        <w:t>што успешније реализације васпитно-образовног рада</w:t>
      </w:r>
      <w:r w:rsidR="00D72A76" w:rsidRPr="00E266CA">
        <w:rPr>
          <w:sz w:val="24"/>
          <w:szCs w:val="24"/>
          <w:lang w:val="sr-Cyrl-CS"/>
        </w:rPr>
        <w:t xml:space="preserve"> запослени су се потрудили да школу опреме што већим бројем наставних средстава.</w:t>
      </w:r>
      <w:r w:rsidR="00D72A76" w:rsidRPr="00E266CA">
        <w:rPr>
          <w:sz w:val="24"/>
          <w:szCs w:val="24"/>
          <w:lang w:val="ru-RU"/>
        </w:rPr>
        <w:t xml:space="preserve"> Опремљеност школе наставним училима и књигама</w:t>
      </w:r>
      <w:r w:rsidR="00D72A76" w:rsidRPr="00E266CA">
        <w:rPr>
          <w:sz w:val="24"/>
          <w:szCs w:val="24"/>
          <w:lang w:val="sr-Cyrl-CS"/>
        </w:rPr>
        <w:t xml:space="preserve"> је </w:t>
      </w:r>
      <w:r w:rsidR="00D72A76" w:rsidRPr="00E266CA">
        <w:rPr>
          <w:sz w:val="24"/>
          <w:szCs w:val="24"/>
          <w:lang w:val="ru-RU"/>
        </w:rPr>
        <w:t xml:space="preserve"> задовољава</w:t>
      </w:r>
      <w:r w:rsidR="00D72A76" w:rsidRPr="00E266CA">
        <w:rPr>
          <w:sz w:val="24"/>
          <w:szCs w:val="24"/>
          <w:lang w:val="sr-Cyrl-CS"/>
        </w:rPr>
        <w:t>јућа</w:t>
      </w:r>
      <w:r w:rsidR="00C8061F">
        <w:rPr>
          <w:sz w:val="24"/>
          <w:szCs w:val="24"/>
          <w:lang w:val="ru-RU"/>
        </w:rPr>
        <w:t xml:space="preserve"> у односу на н</w:t>
      </w:r>
      <w:r w:rsidR="00D72A76" w:rsidRPr="00E266CA">
        <w:rPr>
          <w:sz w:val="24"/>
          <w:szCs w:val="24"/>
          <w:lang w:val="ru-RU"/>
        </w:rPr>
        <w:t>ормативе школства.</w:t>
      </w:r>
    </w:p>
    <w:p w:rsidR="00D72A76" w:rsidRPr="00E266CA" w:rsidRDefault="00D72A76" w:rsidP="00D72A76">
      <w:pPr>
        <w:jc w:val="both"/>
        <w:rPr>
          <w:sz w:val="24"/>
          <w:szCs w:val="24"/>
          <w:lang w:val="sr-Cyrl-CS"/>
        </w:rPr>
      </w:pPr>
      <w:r w:rsidRPr="00E266CA">
        <w:rPr>
          <w:sz w:val="24"/>
          <w:szCs w:val="24"/>
          <w:lang w:val="sr-Cyrl-CS"/>
        </w:rPr>
        <w:t xml:space="preserve">            Пројекти који су били одрађени током летњег распуста су:</w:t>
      </w:r>
    </w:p>
    <w:p w:rsidR="00D72A76" w:rsidRPr="0062528F" w:rsidRDefault="00D72A76" w:rsidP="006B69C3">
      <w:pPr>
        <w:numPr>
          <w:ilvl w:val="0"/>
          <w:numId w:val="5"/>
        </w:numPr>
        <w:jc w:val="both"/>
        <w:rPr>
          <w:sz w:val="24"/>
          <w:szCs w:val="24"/>
          <w:lang w:val="ru-RU"/>
        </w:rPr>
      </w:pPr>
      <w:r w:rsidRPr="00E266CA">
        <w:rPr>
          <w:sz w:val="24"/>
          <w:szCs w:val="24"/>
          <w:lang w:val="ru-RU"/>
        </w:rPr>
        <w:t>Уобичајене поправке које се обављају пре почетка школске године (провера исправности</w:t>
      </w:r>
      <w:r w:rsidRPr="00E266CA">
        <w:rPr>
          <w:sz w:val="24"/>
          <w:szCs w:val="24"/>
          <w:lang w:val="sr-Cyrl-CS"/>
        </w:rPr>
        <w:t xml:space="preserve"> </w:t>
      </w:r>
      <w:r w:rsidRPr="00E266CA">
        <w:rPr>
          <w:sz w:val="24"/>
          <w:szCs w:val="24"/>
          <w:lang w:val="ru-RU"/>
        </w:rPr>
        <w:t>столарије,</w:t>
      </w:r>
      <w:r w:rsidRPr="00E266CA">
        <w:rPr>
          <w:sz w:val="24"/>
          <w:szCs w:val="24"/>
          <w:lang w:val="sr-Cyrl-CS"/>
        </w:rPr>
        <w:t xml:space="preserve"> </w:t>
      </w:r>
      <w:r w:rsidRPr="00E266CA">
        <w:rPr>
          <w:sz w:val="24"/>
          <w:szCs w:val="24"/>
          <w:lang w:val="ru-RU"/>
        </w:rPr>
        <w:t>замена брава, сијалица,</w:t>
      </w:r>
      <w:r w:rsidRPr="00E266CA">
        <w:rPr>
          <w:sz w:val="24"/>
          <w:szCs w:val="24"/>
          <w:lang w:val="sr-Cyrl-CS"/>
        </w:rPr>
        <w:t xml:space="preserve"> </w:t>
      </w:r>
      <w:r w:rsidRPr="00E266CA">
        <w:rPr>
          <w:sz w:val="24"/>
          <w:szCs w:val="24"/>
          <w:lang w:val="ru-RU"/>
        </w:rPr>
        <w:t>рада мокрих чворова, провера електричних инсталација, ватрогасне опреме, кошење дворишта</w:t>
      </w:r>
      <w:r w:rsidRPr="00E266CA">
        <w:rPr>
          <w:sz w:val="24"/>
          <w:szCs w:val="24"/>
          <w:lang w:val="sr-Cyrl-CS"/>
        </w:rPr>
        <w:t>...</w:t>
      </w:r>
      <w:r w:rsidRPr="00E266CA">
        <w:rPr>
          <w:sz w:val="24"/>
          <w:szCs w:val="24"/>
          <w:lang w:val="ru-RU"/>
        </w:rPr>
        <w:t>)</w:t>
      </w:r>
      <w:r w:rsidRPr="00E266CA">
        <w:rPr>
          <w:sz w:val="24"/>
          <w:szCs w:val="24"/>
          <w:lang w:val="sr-Cyrl-CS"/>
        </w:rPr>
        <w:t>;</w:t>
      </w:r>
    </w:p>
    <w:p w:rsidR="0062528F" w:rsidRPr="0062528F" w:rsidRDefault="0062528F" w:rsidP="006B69C3">
      <w:pPr>
        <w:numPr>
          <w:ilvl w:val="0"/>
          <w:numId w:val="5"/>
        </w:numPr>
        <w:jc w:val="both"/>
        <w:rPr>
          <w:sz w:val="24"/>
          <w:szCs w:val="24"/>
          <w:lang w:val="ru-RU"/>
        </w:rPr>
      </w:pPr>
      <w:r>
        <w:rPr>
          <w:sz w:val="24"/>
          <w:szCs w:val="24"/>
          <w:lang w:val="sr-Cyrl-CS"/>
        </w:rPr>
        <w:t>Урађени су радови на старом делу школе (у учионицима су срушени преградни зидови. Учионице су биле преграђене како бисмо добили већи број учионица док се не изгради нови део школе. Учионице су враћене у првобитно стање);</w:t>
      </w:r>
    </w:p>
    <w:p w:rsidR="0062528F" w:rsidRPr="004E2DF1" w:rsidRDefault="0062528F" w:rsidP="006B69C3">
      <w:pPr>
        <w:numPr>
          <w:ilvl w:val="0"/>
          <w:numId w:val="5"/>
        </w:numPr>
        <w:jc w:val="both"/>
        <w:rPr>
          <w:sz w:val="24"/>
          <w:szCs w:val="24"/>
          <w:lang w:val="ru-RU"/>
        </w:rPr>
      </w:pPr>
      <w:r>
        <w:rPr>
          <w:sz w:val="24"/>
          <w:szCs w:val="24"/>
          <w:lang w:val="sr-Cyrl-CS"/>
        </w:rPr>
        <w:t>Урађено је кречење учионица и канцеларија</w:t>
      </w:r>
    </w:p>
    <w:p w:rsidR="004E2DF1" w:rsidRPr="00E266CA" w:rsidRDefault="004E2DF1" w:rsidP="006B69C3">
      <w:pPr>
        <w:numPr>
          <w:ilvl w:val="0"/>
          <w:numId w:val="5"/>
        </w:numPr>
        <w:jc w:val="both"/>
        <w:rPr>
          <w:sz w:val="24"/>
          <w:szCs w:val="24"/>
          <w:lang w:val="ru-RU"/>
        </w:rPr>
      </w:pPr>
      <w:r>
        <w:rPr>
          <w:sz w:val="24"/>
          <w:szCs w:val="24"/>
          <w:lang w:val="sr-Cyrl-CS"/>
        </w:rPr>
        <w:t>Урађена је дезинсекција школе од стране надлежне службе;</w:t>
      </w:r>
    </w:p>
    <w:p w:rsidR="00D72A76" w:rsidRPr="00E266CA" w:rsidRDefault="00D72A76" w:rsidP="006B69C3">
      <w:pPr>
        <w:numPr>
          <w:ilvl w:val="0"/>
          <w:numId w:val="5"/>
        </w:numPr>
        <w:jc w:val="both"/>
        <w:rPr>
          <w:sz w:val="24"/>
          <w:szCs w:val="24"/>
          <w:lang w:val="ru-RU"/>
        </w:rPr>
      </w:pPr>
      <w:r w:rsidRPr="00E266CA">
        <w:rPr>
          <w:sz w:val="24"/>
          <w:szCs w:val="24"/>
          <w:lang w:val="ru-RU"/>
        </w:rPr>
        <w:t>Набављен је канцеларијски материјал и прах за фотокопир апарат, књиге дежурства за ученике и наставнике, као и разредне књиге за сва одељења;</w:t>
      </w:r>
    </w:p>
    <w:p w:rsidR="00D72A76" w:rsidRDefault="00D72A76" w:rsidP="006B69C3">
      <w:pPr>
        <w:numPr>
          <w:ilvl w:val="0"/>
          <w:numId w:val="5"/>
        </w:numPr>
        <w:jc w:val="both"/>
        <w:rPr>
          <w:sz w:val="24"/>
          <w:szCs w:val="24"/>
          <w:lang w:val="ru-RU"/>
        </w:rPr>
      </w:pPr>
      <w:r w:rsidRPr="00E266CA">
        <w:rPr>
          <w:sz w:val="24"/>
          <w:szCs w:val="24"/>
          <w:lang w:val="ru-RU"/>
        </w:rPr>
        <w:t xml:space="preserve">Панои у ходницима </w:t>
      </w:r>
      <w:r w:rsidRPr="00E266CA">
        <w:rPr>
          <w:sz w:val="24"/>
          <w:szCs w:val="24"/>
          <w:lang w:val="sr-Cyrl-CS"/>
        </w:rPr>
        <w:t>су замењени</w:t>
      </w:r>
      <w:r w:rsidRPr="00E266CA">
        <w:rPr>
          <w:sz w:val="24"/>
          <w:szCs w:val="24"/>
          <w:lang w:val="ru-RU"/>
        </w:rPr>
        <w:t xml:space="preserve"> су новим ученичким радовима, нарочито из ликовне култ</w:t>
      </w:r>
      <w:r w:rsidR="00237FC7">
        <w:rPr>
          <w:sz w:val="24"/>
          <w:szCs w:val="24"/>
          <w:lang w:val="ru-RU"/>
        </w:rPr>
        <w:t xml:space="preserve">уре, техничког </w:t>
      </w:r>
      <w:r w:rsidR="00DB4600">
        <w:rPr>
          <w:sz w:val="24"/>
          <w:szCs w:val="24"/>
          <w:lang w:val="ru-RU"/>
        </w:rPr>
        <w:t xml:space="preserve">и информатичког </w:t>
      </w:r>
      <w:r w:rsidR="00237FC7">
        <w:rPr>
          <w:sz w:val="24"/>
          <w:szCs w:val="24"/>
          <w:lang w:val="ru-RU"/>
        </w:rPr>
        <w:t>образовања и лите</w:t>
      </w:r>
      <w:r w:rsidRPr="00E266CA">
        <w:rPr>
          <w:sz w:val="24"/>
          <w:szCs w:val="24"/>
          <w:lang w:val="ru-RU"/>
        </w:rPr>
        <w:t>ралне секције;</w:t>
      </w:r>
    </w:p>
    <w:p w:rsidR="00AD04D9" w:rsidRDefault="00A25040" w:rsidP="006B69C3">
      <w:pPr>
        <w:numPr>
          <w:ilvl w:val="0"/>
          <w:numId w:val="5"/>
        </w:numPr>
        <w:jc w:val="both"/>
        <w:rPr>
          <w:sz w:val="24"/>
          <w:szCs w:val="24"/>
          <w:lang w:val="ru-RU"/>
        </w:rPr>
      </w:pPr>
      <w:r>
        <w:rPr>
          <w:sz w:val="24"/>
          <w:szCs w:val="24"/>
          <w:lang w:val="ru-RU"/>
        </w:rPr>
        <w:t>Набавка средстава за дезинфекцију школског простора ;</w:t>
      </w:r>
    </w:p>
    <w:p w:rsidR="00A25040" w:rsidRDefault="00A25040" w:rsidP="006B69C3">
      <w:pPr>
        <w:numPr>
          <w:ilvl w:val="0"/>
          <w:numId w:val="5"/>
        </w:numPr>
        <w:jc w:val="both"/>
        <w:rPr>
          <w:sz w:val="24"/>
          <w:szCs w:val="24"/>
          <w:lang w:val="ru-RU"/>
        </w:rPr>
      </w:pPr>
      <w:r>
        <w:rPr>
          <w:sz w:val="24"/>
          <w:szCs w:val="24"/>
          <w:lang w:val="ru-RU"/>
        </w:rPr>
        <w:t>Уређење учионица према стручном упуству Министарства просвете и технолошког развоја и Кризног штаба за борбу против вируса Ковид 19;</w:t>
      </w:r>
    </w:p>
    <w:p w:rsidR="00A25040" w:rsidRDefault="00A25040" w:rsidP="006B69C3">
      <w:pPr>
        <w:numPr>
          <w:ilvl w:val="0"/>
          <w:numId w:val="5"/>
        </w:numPr>
        <w:jc w:val="both"/>
        <w:rPr>
          <w:sz w:val="24"/>
          <w:szCs w:val="24"/>
          <w:lang w:val="ru-RU"/>
        </w:rPr>
      </w:pPr>
      <w:r>
        <w:rPr>
          <w:sz w:val="24"/>
          <w:szCs w:val="24"/>
          <w:lang w:val="ru-RU"/>
        </w:rPr>
        <w:t>Набавка заштитних маски</w:t>
      </w:r>
      <w:r w:rsidR="003E1339">
        <w:rPr>
          <w:sz w:val="24"/>
          <w:szCs w:val="24"/>
          <w:lang w:val="ru-RU"/>
        </w:rPr>
        <w:t xml:space="preserve"> и средстава за дезинфекцију руку</w:t>
      </w:r>
    </w:p>
    <w:p w:rsidR="005C6448" w:rsidRPr="00E266CA" w:rsidRDefault="005C6448" w:rsidP="005C6448">
      <w:pPr>
        <w:ind w:left="360"/>
        <w:jc w:val="both"/>
        <w:rPr>
          <w:sz w:val="24"/>
          <w:szCs w:val="24"/>
          <w:lang w:val="ru-RU"/>
        </w:rPr>
      </w:pPr>
    </w:p>
    <w:p w:rsidR="005C6448" w:rsidRPr="005C6448" w:rsidRDefault="005C6448" w:rsidP="005C6448">
      <w:pPr>
        <w:pStyle w:val="Default"/>
        <w:rPr>
          <w:rFonts w:ascii="Times New Roman" w:eastAsiaTheme="minorHAnsi" w:hAnsi="Times New Roman" w:cs="Times New Roman"/>
        </w:rPr>
      </w:pPr>
      <w:r w:rsidRPr="005C6448">
        <w:rPr>
          <w:rFonts w:ascii="Times New Roman" w:eastAsiaTheme="minorHAnsi" w:hAnsi="Times New Roman" w:cs="Times New Roman"/>
          <w:b/>
          <w:bCs/>
        </w:rPr>
        <w:t xml:space="preserve">Педагошка организација </w:t>
      </w:r>
    </w:p>
    <w:p w:rsidR="005C6448" w:rsidRPr="005C6448" w:rsidRDefault="005C6448" w:rsidP="005C6448">
      <w:pPr>
        <w:autoSpaceDE w:val="0"/>
        <w:autoSpaceDN w:val="0"/>
        <w:adjustRightInd w:val="0"/>
        <w:rPr>
          <w:rFonts w:eastAsiaTheme="minorHAnsi"/>
          <w:color w:val="000000"/>
          <w:sz w:val="24"/>
          <w:szCs w:val="24"/>
        </w:rPr>
      </w:pPr>
      <w:r w:rsidRPr="005C6448">
        <w:rPr>
          <w:rFonts w:eastAsiaTheme="minorHAnsi"/>
          <w:color w:val="000000"/>
          <w:sz w:val="24"/>
          <w:szCs w:val="24"/>
        </w:rPr>
        <w:t xml:space="preserve">Школа је организована и ради у две смене (ученици првог циклуса иду у две смене, а само у преподневној смени су ученици другог циклуса образовања). </w:t>
      </w:r>
    </w:p>
    <w:p w:rsidR="005C6448" w:rsidRPr="005C6448" w:rsidRDefault="005C6448" w:rsidP="005C6448">
      <w:pPr>
        <w:autoSpaceDE w:val="0"/>
        <w:autoSpaceDN w:val="0"/>
        <w:adjustRightInd w:val="0"/>
        <w:rPr>
          <w:rFonts w:eastAsiaTheme="minorHAnsi"/>
          <w:color w:val="000000"/>
          <w:sz w:val="24"/>
          <w:szCs w:val="24"/>
        </w:rPr>
      </w:pPr>
      <w:r w:rsidRPr="005C6448">
        <w:rPr>
          <w:rFonts w:eastAsiaTheme="minorHAnsi"/>
          <w:b/>
          <w:bCs/>
          <w:color w:val="000000"/>
          <w:sz w:val="24"/>
          <w:szCs w:val="24"/>
        </w:rPr>
        <w:t xml:space="preserve">Награде и признања </w:t>
      </w:r>
    </w:p>
    <w:p w:rsidR="005C6448" w:rsidRDefault="005C6448" w:rsidP="005C6448">
      <w:pPr>
        <w:autoSpaceDE w:val="0"/>
        <w:autoSpaceDN w:val="0"/>
        <w:adjustRightInd w:val="0"/>
        <w:rPr>
          <w:rFonts w:eastAsiaTheme="minorHAnsi"/>
          <w:color w:val="000000"/>
          <w:sz w:val="24"/>
          <w:szCs w:val="24"/>
        </w:rPr>
      </w:pPr>
      <w:r w:rsidRPr="005C6448">
        <w:rPr>
          <w:rFonts w:eastAsiaTheme="minorHAnsi"/>
          <w:color w:val="000000"/>
          <w:sz w:val="24"/>
          <w:szCs w:val="24"/>
        </w:rPr>
        <w:t xml:space="preserve">Међу бројним наградама и друштвеним признањима школи посебно место имају: </w:t>
      </w:r>
    </w:p>
    <w:p w:rsidR="005C6448" w:rsidRPr="005C6448" w:rsidRDefault="005C6448" w:rsidP="005C6448">
      <w:pPr>
        <w:autoSpaceDE w:val="0"/>
        <w:autoSpaceDN w:val="0"/>
        <w:adjustRightInd w:val="0"/>
        <w:rPr>
          <w:rFonts w:eastAsiaTheme="minorHAnsi"/>
          <w:color w:val="000000"/>
          <w:sz w:val="24"/>
          <w:szCs w:val="24"/>
        </w:rPr>
      </w:pPr>
      <w:r>
        <w:rPr>
          <w:rFonts w:eastAsiaTheme="minorHAnsi"/>
          <w:color w:val="000000"/>
          <w:sz w:val="24"/>
          <w:szCs w:val="24"/>
        </w:rPr>
        <w:t>*Освојене награде на Школском позоришном фестивалу</w:t>
      </w:r>
    </w:p>
    <w:p w:rsidR="005C6448" w:rsidRPr="005C6448" w:rsidRDefault="005C6448" w:rsidP="005C6448">
      <w:pPr>
        <w:autoSpaceDE w:val="0"/>
        <w:autoSpaceDN w:val="0"/>
        <w:adjustRightInd w:val="0"/>
        <w:spacing w:after="47"/>
        <w:rPr>
          <w:rFonts w:eastAsiaTheme="minorHAnsi"/>
          <w:color w:val="000000"/>
          <w:sz w:val="24"/>
          <w:szCs w:val="24"/>
        </w:rPr>
      </w:pPr>
      <w:r>
        <w:rPr>
          <w:rFonts w:eastAsiaTheme="minorHAnsi"/>
          <w:color w:val="000000"/>
          <w:sz w:val="24"/>
          <w:szCs w:val="24"/>
        </w:rPr>
        <w:t>*</w:t>
      </w:r>
      <w:r w:rsidRPr="005C6448">
        <w:rPr>
          <w:rFonts w:eastAsiaTheme="minorHAnsi"/>
          <w:color w:val="000000"/>
          <w:sz w:val="24"/>
          <w:szCs w:val="24"/>
        </w:rPr>
        <w:t>Успеси ђака на такмичењима на градском и републичком ни</w:t>
      </w:r>
      <w:r>
        <w:rPr>
          <w:rFonts w:eastAsiaTheme="minorHAnsi"/>
          <w:color w:val="000000"/>
          <w:sz w:val="24"/>
          <w:szCs w:val="24"/>
        </w:rPr>
        <w:t>воу (српски језик, историја, енглески језик, шта знаш о саобраћају)</w:t>
      </w:r>
    </w:p>
    <w:p w:rsidR="005C6448" w:rsidRPr="005C6448" w:rsidRDefault="005C6448" w:rsidP="005C6448">
      <w:pPr>
        <w:autoSpaceDE w:val="0"/>
        <w:autoSpaceDN w:val="0"/>
        <w:adjustRightInd w:val="0"/>
        <w:spacing w:after="47"/>
        <w:rPr>
          <w:rFonts w:eastAsiaTheme="minorHAnsi"/>
          <w:color w:val="000000"/>
          <w:sz w:val="24"/>
          <w:szCs w:val="24"/>
        </w:rPr>
      </w:pPr>
      <w:r>
        <w:rPr>
          <w:rFonts w:eastAsiaTheme="minorHAnsi"/>
          <w:color w:val="000000"/>
          <w:sz w:val="24"/>
          <w:szCs w:val="24"/>
        </w:rPr>
        <w:t>*2016</w:t>
      </w:r>
      <w:r w:rsidRPr="005C6448">
        <w:rPr>
          <w:rFonts w:eastAsiaTheme="minorHAnsi"/>
          <w:color w:val="000000"/>
          <w:sz w:val="24"/>
          <w:szCs w:val="24"/>
        </w:rPr>
        <w:t xml:space="preserve">. године школа је од стране спољашњих евалуатора МПНТР оцењена највећом оценом 4 (четири). </w:t>
      </w:r>
    </w:p>
    <w:p w:rsidR="005C6448" w:rsidRPr="005C6448" w:rsidRDefault="005C6448" w:rsidP="005C6448">
      <w:pPr>
        <w:autoSpaceDE w:val="0"/>
        <w:autoSpaceDN w:val="0"/>
        <w:adjustRightInd w:val="0"/>
        <w:rPr>
          <w:rFonts w:eastAsiaTheme="minorHAnsi"/>
          <w:color w:val="000000"/>
          <w:sz w:val="24"/>
          <w:szCs w:val="24"/>
        </w:rPr>
      </w:pPr>
    </w:p>
    <w:p w:rsidR="005C6448" w:rsidRPr="005C6448" w:rsidRDefault="005C6448" w:rsidP="005C6448">
      <w:pPr>
        <w:autoSpaceDE w:val="0"/>
        <w:autoSpaceDN w:val="0"/>
        <w:adjustRightInd w:val="0"/>
        <w:rPr>
          <w:rFonts w:eastAsiaTheme="minorHAnsi"/>
          <w:color w:val="000000"/>
          <w:sz w:val="23"/>
          <w:szCs w:val="23"/>
        </w:rPr>
      </w:pPr>
      <w:r w:rsidRPr="005C6448">
        <w:rPr>
          <w:rFonts w:eastAsiaTheme="minorHAnsi"/>
          <w:b/>
          <w:bCs/>
          <w:color w:val="000000"/>
          <w:sz w:val="23"/>
          <w:szCs w:val="23"/>
        </w:rPr>
        <w:t xml:space="preserve">Школски простор </w:t>
      </w:r>
    </w:p>
    <w:p w:rsidR="00D72A76" w:rsidRDefault="005C6448" w:rsidP="005C6448">
      <w:pPr>
        <w:jc w:val="both"/>
        <w:rPr>
          <w:rFonts w:eastAsiaTheme="minorHAnsi"/>
          <w:color w:val="000000"/>
          <w:sz w:val="23"/>
          <w:szCs w:val="23"/>
        </w:rPr>
      </w:pPr>
      <w:r w:rsidRPr="005C6448">
        <w:rPr>
          <w:rFonts w:eastAsiaTheme="minorHAnsi"/>
          <w:color w:val="000000"/>
          <w:sz w:val="23"/>
          <w:szCs w:val="23"/>
        </w:rPr>
        <w:t xml:space="preserve">Школски простор у потпуности омогућава организацију савремене наставе. Спортске површине и </w:t>
      </w:r>
      <w:r w:rsidR="002C31EE">
        <w:rPr>
          <w:rFonts w:eastAsiaTheme="minorHAnsi"/>
          <w:color w:val="000000"/>
          <w:sz w:val="23"/>
          <w:szCs w:val="23"/>
        </w:rPr>
        <w:t>двориште</w:t>
      </w:r>
      <w:r w:rsidRPr="005C6448">
        <w:rPr>
          <w:rFonts w:eastAsiaTheme="minorHAnsi"/>
          <w:color w:val="000000"/>
          <w:sz w:val="23"/>
          <w:szCs w:val="23"/>
        </w:rPr>
        <w:t xml:space="preserve"> школе су у добром стању и омогућавају несметане спортске активности и одмор ученика. Постоје и неке идеје које ће се реализовати у циљу унапређења наставе и побољшања стања </w:t>
      </w:r>
      <w:r w:rsidR="002C31EE">
        <w:rPr>
          <w:rFonts w:eastAsiaTheme="minorHAnsi"/>
          <w:color w:val="000000"/>
          <w:sz w:val="23"/>
          <w:szCs w:val="23"/>
        </w:rPr>
        <w:t>терена</w:t>
      </w:r>
      <w:r w:rsidRPr="005C6448">
        <w:rPr>
          <w:rFonts w:eastAsiaTheme="minorHAnsi"/>
          <w:color w:val="000000"/>
          <w:sz w:val="23"/>
          <w:szCs w:val="23"/>
        </w:rPr>
        <w:t>. Треба напоменути и врло добро одржавање зеленила на тим просторима што оставља и добар естетски утисак.</w:t>
      </w:r>
      <w:r>
        <w:rPr>
          <w:rFonts w:eastAsiaTheme="minorHAnsi"/>
          <w:color w:val="000000"/>
          <w:sz w:val="23"/>
          <w:szCs w:val="23"/>
        </w:rPr>
        <w:t xml:space="preserve"> </w:t>
      </w:r>
    </w:p>
    <w:p w:rsidR="002C31EE" w:rsidRPr="002C31EE" w:rsidRDefault="002C31EE" w:rsidP="002C31EE">
      <w:pPr>
        <w:autoSpaceDE w:val="0"/>
        <w:autoSpaceDN w:val="0"/>
        <w:adjustRightInd w:val="0"/>
        <w:rPr>
          <w:rFonts w:eastAsiaTheme="minorHAnsi"/>
          <w:color w:val="000000"/>
          <w:sz w:val="23"/>
          <w:szCs w:val="23"/>
        </w:rPr>
      </w:pPr>
      <w:r w:rsidRPr="002C31EE">
        <w:rPr>
          <w:rFonts w:eastAsiaTheme="minorHAnsi"/>
          <w:b/>
          <w:bCs/>
          <w:color w:val="000000"/>
          <w:sz w:val="23"/>
          <w:szCs w:val="23"/>
        </w:rPr>
        <w:t xml:space="preserve">Опремљеност просторија </w:t>
      </w:r>
    </w:p>
    <w:p w:rsidR="002C31EE" w:rsidRPr="002C31EE" w:rsidRDefault="002C31EE" w:rsidP="002C31EE">
      <w:pPr>
        <w:jc w:val="both"/>
        <w:rPr>
          <w:sz w:val="24"/>
          <w:szCs w:val="24"/>
        </w:rPr>
      </w:pPr>
      <w:r w:rsidRPr="002C31EE">
        <w:rPr>
          <w:rFonts w:eastAsiaTheme="minorHAnsi"/>
          <w:color w:val="000000"/>
          <w:sz w:val="23"/>
          <w:szCs w:val="23"/>
        </w:rPr>
        <w:lastRenderedPageBreak/>
        <w:t>Постојећи инвентар је у релативно добром стању. Свака учионица опремљена је рачунаром, а поједине или паметном таблом или пројектором и ТВ-ом. Од Министарства просвете опремљен је један информатички кабинет, али и допуњена опрема у оквиру пројекта ,,Дигитална учионица“. У школи ради продужени боравак и адекватно је уређен и опремљен за ту намену. Школа је добро опремљена наставним средствима за рад. Предвиђа се набавка још неких наставних средстава, а у складу са потребама које ће прецизирати наставници у оквиру својих стручних већа, што је предвиђено плановима тих стручних већа. Постојећа ситуација је таква да настава може несметано да се одвија.</w:t>
      </w:r>
      <w:r>
        <w:rPr>
          <w:rFonts w:eastAsiaTheme="minorHAnsi"/>
          <w:color w:val="000000"/>
          <w:sz w:val="23"/>
          <w:szCs w:val="23"/>
        </w:rPr>
        <w:t xml:space="preserve"> </w:t>
      </w:r>
    </w:p>
    <w:p w:rsidR="002C31EE" w:rsidRDefault="00D72A76" w:rsidP="00D72A76">
      <w:pPr>
        <w:jc w:val="both"/>
        <w:rPr>
          <w:sz w:val="24"/>
          <w:szCs w:val="24"/>
        </w:rPr>
      </w:pPr>
      <w:r w:rsidRPr="00E266CA">
        <w:rPr>
          <w:sz w:val="24"/>
          <w:szCs w:val="24"/>
          <w:lang w:val="sr-Latn-CS"/>
        </w:rPr>
        <w:tab/>
      </w:r>
    </w:p>
    <w:p w:rsidR="00D72A76" w:rsidRPr="00E266CA" w:rsidRDefault="002C31EE" w:rsidP="00D72A76">
      <w:pPr>
        <w:jc w:val="both"/>
        <w:rPr>
          <w:sz w:val="24"/>
          <w:szCs w:val="24"/>
          <w:lang w:val="sr-Cyrl-CS"/>
        </w:rPr>
      </w:pPr>
      <w:r>
        <w:rPr>
          <w:sz w:val="24"/>
          <w:szCs w:val="24"/>
          <w:lang w:val="sr-Cyrl-CS"/>
        </w:rPr>
        <w:t xml:space="preserve">    </w:t>
      </w:r>
      <w:r w:rsidR="00D72A76" w:rsidRPr="00E266CA">
        <w:rPr>
          <w:sz w:val="24"/>
          <w:szCs w:val="24"/>
          <w:lang w:val="sr-Cyrl-CS"/>
        </w:rPr>
        <w:t>ОШ '</w:t>
      </w:r>
      <w:r w:rsidR="005000D8">
        <w:rPr>
          <w:sz w:val="24"/>
          <w:szCs w:val="24"/>
          <w:lang w:val="sr-Cyrl-CS"/>
        </w:rPr>
        <w:t>'Диша Ђурђевић'' у школској 2022/2023</w:t>
      </w:r>
      <w:r w:rsidR="00D72A76" w:rsidRPr="00E266CA">
        <w:rPr>
          <w:sz w:val="24"/>
          <w:szCs w:val="24"/>
          <w:lang w:val="sr-Cyrl-CS"/>
        </w:rPr>
        <w:t xml:space="preserve">. години има </w:t>
      </w:r>
      <w:r w:rsidR="005000D8">
        <w:rPr>
          <w:sz w:val="24"/>
          <w:szCs w:val="24"/>
          <w:lang w:val="sr-Cyrl-CS"/>
        </w:rPr>
        <w:t>11</w:t>
      </w:r>
      <w:r w:rsidR="00AA7113">
        <w:rPr>
          <w:sz w:val="24"/>
          <w:szCs w:val="24"/>
          <w:lang w:val="sr-Cyrl-CS"/>
        </w:rPr>
        <w:t xml:space="preserve"> </w:t>
      </w:r>
      <w:r w:rsidR="00D72A76" w:rsidRPr="00E266CA">
        <w:rPr>
          <w:sz w:val="24"/>
          <w:szCs w:val="24"/>
          <w:lang w:val="sr-Cyrl-CS"/>
        </w:rPr>
        <w:t xml:space="preserve">одељења и то: </w:t>
      </w:r>
      <w:r w:rsidR="003E1339">
        <w:rPr>
          <w:sz w:val="24"/>
          <w:szCs w:val="24"/>
          <w:lang w:val="sr-Cyrl-CS"/>
        </w:rPr>
        <w:t xml:space="preserve">5 </w:t>
      </w:r>
      <w:r w:rsidR="00D72A76" w:rsidRPr="00E266CA">
        <w:rPr>
          <w:sz w:val="24"/>
          <w:szCs w:val="24"/>
          <w:lang w:val="sr-Cyrl-CS"/>
        </w:rPr>
        <w:t xml:space="preserve">одељења предметне наставе и </w:t>
      </w:r>
      <w:r w:rsidR="005000D8">
        <w:rPr>
          <w:sz w:val="24"/>
          <w:szCs w:val="24"/>
          <w:lang w:val="sr-Cyrl-CS"/>
        </w:rPr>
        <w:t>4</w:t>
      </w:r>
      <w:r w:rsidR="00D72A76" w:rsidRPr="00E266CA">
        <w:rPr>
          <w:sz w:val="24"/>
          <w:szCs w:val="24"/>
          <w:lang w:val="ru-RU"/>
        </w:rPr>
        <w:t xml:space="preserve"> </w:t>
      </w:r>
      <w:r w:rsidR="00D72A76" w:rsidRPr="00E266CA">
        <w:rPr>
          <w:sz w:val="24"/>
          <w:szCs w:val="24"/>
          <w:lang w:val="sr-Cyrl-CS"/>
        </w:rPr>
        <w:t xml:space="preserve">одељења разредне наставе </w:t>
      </w:r>
      <w:r w:rsidR="00E11C3E">
        <w:rPr>
          <w:sz w:val="24"/>
          <w:szCs w:val="24"/>
          <w:lang w:val="sr-Cyrl-CS"/>
        </w:rPr>
        <w:t>и</w:t>
      </w:r>
      <w:r w:rsidR="00D72A76" w:rsidRPr="00E266CA">
        <w:rPr>
          <w:sz w:val="24"/>
          <w:szCs w:val="24"/>
          <w:lang w:val="ru-RU"/>
        </w:rPr>
        <w:t xml:space="preserve"> </w:t>
      </w:r>
      <w:r w:rsidR="00D72A76" w:rsidRPr="00E266CA">
        <w:rPr>
          <w:sz w:val="24"/>
          <w:szCs w:val="24"/>
          <w:lang w:val="sr-Latn-CS"/>
        </w:rPr>
        <w:t>2</w:t>
      </w:r>
      <w:r w:rsidR="00D72A76" w:rsidRPr="00E266CA">
        <w:rPr>
          <w:sz w:val="24"/>
          <w:szCs w:val="24"/>
          <w:lang w:val="sr-Cyrl-CS"/>
        </w:rPr>
        <w:t xml:space="preserve"> одељења у издвојеном објекту школе у Медошевцу, једно  ко</w:t>
      </w:r>
      <w:r w:rsidR="00DC37D4">
        <w:rPr>
          <w:sz w:val="24"/>
          <w:szCs w:val="24"/>
          <w:lang w:val="sr-Cyrl-CS"/>
        </w:rPr>
        <w:t>мбиновано одељење првог и четвртог разреда и једно  одељење трећег</w:t>
      </w:r>
      <w:r w:rsidR="00D72A76" w:rsidRPr="00E266CA">
        <w:rPr>
          <w:sz w:val="24"/>
          <w:szCs w:val="24"/>
          <w:lang w:val="sr-Cyrl-CS"/>
        </w:rPr>
        <w:t xml:space="preserve"> разреда</w:t>
      </w:r>
      <w:r w:rsidR="00E11C3E">
        <w:rPr>
          <w:sz w:val="24"/>
          <w:szCs w:val="24"/>
          <w:lang w:val="sr-Cyrl-CS"/>
        </w:rPr>
        <w:t>.</w:t>
      </w:r>
      <w:r w:rsidR="00D72A76" w:rsidRPr="00E266CA">
        <w:rPr>
          <w:sz w:val="24"/>
          <w:szCs w:val="24"/>
          <w:lang w:val="sr-Cyrl-CS"/>
        </w:rPr>
        <w:t xml:space="preserve"> </w:t>
      </w:r>
    </w:p>
    <w:p w:rsidR="00D72A76" w:rsidRPr="00DC37D4" w:rsidRDefault="000D64A3" w:rsidP="00D72A76">
      <w:pPr>
        <w:ind w:firstLine="720"/>
        <w:jc w:val="both"/>
        <w:rPr>
          <w:color w:val="000000" w:themeColor="text1"/>
          <w:sz w:val="24"/>
        </w:rPr>
      </w:pPr>
      <w:r>
        <w:rPr>
          <w:sz w:val="24"/>
          <w:lang w:val="sr-Cyrl-CS"/>
        </w:rPr>
        <w:t xml:space="preserve">У </w:t>
      </w:r>
      <w:r>
        <w:rPr>
          <w:sz w:val="24"/>
        </w:rPr>
        <w:t>M</w:t>
      </w:r>
      <w:r w:rsidR="00D72A76" w:rsidRPr="00E11C3E">
        <w:rPr>
          <w:sz w:val="24"/>
          <w:lang w:val="sr-Cyrl-CS"/>
        </w:rPr>
        <w:t xml:space="preserve">атичној школи </w:t>
      </w:r>
      <w:r w:rsidR="00E11C3E" w:rsidRPr="00E11C3E">
        <w:rPr>
          <w:sz w:val="24"/>
          <w:lang w:val="sr-Cyrl-CS"/>
        </w:rPr>
        <w:t>и издвојеном одељењу Нови Медошевац</w:t>
      </w:r>
      <w:r w:rsidR="003C58AD" w:rsidRPr="00E11C3E">
        <w:rPr>
          <w:sz w:val="24"/>
          <w:lang w:val="sr-Cyrl-CS"/>
        </w:rPr>
        <w:t>,</w:t>
      </w:r>
      <w:r w:rsidR="00D72A76" w:rsidRPr="00E11C3E">
        <w:rPr>
          <w:sz w:val="24"/>
          <w:lang w:val="sr-Cyrl-CS"/>
        </w:rPr>
        <w:t xml:space="preserve"> ове школске године имамо</w:t>
      </w:r>
      <w:r w:rsidR="00E1044E">
        <w:rPr>
          <w:sz w:val="24"/>
          <w:lang w:val="sr-Cyrl-CS"/>
        </w:rPr>
        <w:t xml:space="preserve"> 1</w:t>
      </w:r>
      <w:r w:rsidR="00F8035D">
        <w:rPr>
          <w:sz w:val="24"/>
          <w:lang w:val="sr-Cyrl-CS"/>
        </w:rPr>
        <w:t>34</w:t>
      </w:r>
      <w:r w:rsidR="00D72A76" w:rsidRPr="00E11C3E">
        <w:rPr>
          <w:color w:val="FF0000"/>
          <w:sz w:val="24"/>
          <w:lang w:val="sr-Cyrl-CS"/>
        </w:rPr>
        <w:t xml:space="preserve"> </w:t>
      </w:r>
      <w:r w:rsidR="00E11C3E" w:rsidRPr="00B55D03">
        <w:rPr>
          <w:sz w:val="24"/>
          <w:lang w:val="sr-Cyrl-CS"/>
        </w:rPr>
        <w:t>ученика</w:t>
      </w:r>
      <w:r w:rsidR="00E11C3E">
        <w:rPr>
          <w:color w:val="FF0000"/>
          <w:sz w:val="24"/>
          <w:lang w:val="sr-Cyrl-CS"/>
        </w:rPr>
        <w:t xml:space="preserve"> </w:t>
      </w:r>
      <w:r w:rsidR="00E11C3E" w:rsidRPr="00E11C3E">
        <w:rPr>
          <w:sz w:val="24"/>
          <w:lang w:val="sr-Cyrl-CS"/>
        </w:rPr>
        <w:t>и</w:t>
      </w:r>
      <w:r w:rsidR="00E11C3E">
        <w:rPr>
          <w:color w:val="FF0000"/>
          <w:sz w:val="24"/>
          <w:lang w:val="sr-Cyrl-CS"/>
        </w:rPr>
        <w:t xml:space="preserve"> </w:t>
      </w:r>
      <w:r w:rsidR="005000D8">
        <w:rPr>
          <w:sz w:val="24"/>
        </w:rPr>
        <w:t>10</w:t>
      </w:r>
      <w:r w:rsidR="00D72A76" w:rsidRPr="00E11C3E">
        <w:rPr>
          <w:color w:val="FF0000"/>
          <w:sz w:val="24"/>
        </w:rPr>
        <w:t xml:space="preserve"> </w:t>
      </w:r>
      <w:r w:rsidR="00237FC7" w:rsidRPr="00E11C3E">
        <w:rPr>
          <w:sz w:val="24"/>
          <w:lang w:val="sr-Cyrl-CS"/>
        </w:rPr>
        <w:t>ученика у Медошевцу</w:t>
      </w:r>
      <w:r w:rsidR="00E11C3E">
        <w:rPr>
          <w:color w:val="FF0000"/>
          <w:sz w:val="24"/>
          <w:lang w:val="sr-Cyrl-CS"/>
        </w:rPr>
        <w:t>.</w:t>
      </w:r>
      <w:r w:rsidR="00D72A76" w:rsidRPr="00E11C3E">
        <w:rPr>
          <w:color w:val="FF0000"/>
          <w:sz w:val="24"/>
          <w:lang w:val="sr-Cyrl-CS"/>
        </w:rPr>
        <w:t xml:space="preserve"> </w:t>
      </w:r>
      <w:r w:rsidR="00D72A76" w:rsidRPr="00E11C3E">
        <w:rPr>
          <w:sz w:val="24"/>
          <w:lang w:val="sr-Cyrl-CS"/>
        </w:rPr>
        <w:t xml:space="preserve">Бројно стање ученика наше </w:t>
      </w:r>
      <w:r w:rsidR="00D91334" w:rsidRPr="00E11C3E">
        <w:rPr>
          <w:sz w:val="24"/>
          <w:lang w:val="sr-Cyrl-CS"/>
        </w:rPr>
        <w:t xml:space="preserve">школе ове школске године је </w:t>
      </w:r>
      <w:r w:rsidR="00D72A76" w:rsidRPr="00E11C3E">
        <w:rPr>
          <w:color w:val="FF0000"/>
          <w:sz w:val="24"/>
          <w:lang w:val="sr-Cyrl-CS"/>
        </w:rPr>
        <w:t>.</w:t>
      </w:r>
      <w:r w:rsidR="00DC37D4">
        <w:rPr>
          <w:color w:val="000000" w:themeColor="text1"/>
          <w:sz w:val="24"/>
        </w:rPr>
        <w:t>143 ученика.</w:t>
      </w:r>
    </w:p>
    <w:p w:rsidR="00D72A76" w:rsidRPr="00E266CA" w:rsidRDefault="00D72A76" w:rsidP="00D72A76">
      <w:pPr>
        <w:ind w:firstLine="720"/>
        <w:jc w:val="both"/>
        <w:rPr>
          <w:sz w:val="24"/>
          <w:lang w:val="sr-Cyrl-CS"/>
        </w:rPr>
      </w:pPr>
      <w:r w:rsidRPr="00E266CA">
        <w:rPr>
          <w:sz w:val="24"/>
          <w:lang w:val="sr-Cyrl-CS"/>
        </w:rPr>
        <w:t>Отежани су  услови за наставу физичког васпитања. Настава се изводи у једном суженом делу  школског дворишта и у прилагођеном кабинету за физичку културу.</w:t>
      </w:r>
    </w:p>
    <w:p w:rsidR="00D72A76" w:rsidRPr="00E266CA" w:rsidRDefault="00D72A76" w:rsidP="00D72A76">
      <w:pPr>
        <w:ind w:firstLine="720"/>
        <w:jc w:val="both"/>
        <w:rPr>
          <w:sz w:val="24"/>
          <w:lang w:val="sr-Cyrl-CS"/>
        </w:rPr>
      </w:pPr>
      <w:r w:rsidRPr="00E266CA">
        <w:rPr>
          <w:sz w:val="24"/>
          <w:lang w:val="sr-Cyrl-CS"/>
        </w:rPr>
        <w:t xml:space="preserve">Школа поседује и друге наменске просторије: наставничка канцеларија, </w:t>
      </w:r>
      <w:r w:rsidR="005B6FDE">
        <w:rPr>
          <w:sz w:val="24"/>
          <w:lang w:val="sr-Cyrl-CS"/>
        </w:rPr>
        <w:t xml:space="preserve">заједничка </w:t>
      </w:r>
      <w:r w:rsidRPr="00E266CA">
        <w:rPr>
          <w:sz w:val="24"/>
          <w:lang w:val="sr-Cyrl-CS"/>
        </w:rPr>
        <w:t>канцел</w:t>
      </w:r>
      <w:r w:rsidR="00E36457">
        <w:rPr>
          <w:sz w:val="24"/>
          <w:lang w:val="sr-Cyrl-CS"/>
        </w:rPr>
        <w:t xml:space="preserve">арија директора школе, секретара, </w:t>
      </w:r>
      <w:r w:rsidR="005B6FDE">
        <w:rPr>
          <w:sz w:val="24"/>
          <w:lang w:val="sr-Cyrl-CS"/>
        </w:rPr>
        <w:t xml:space="preserve"> рачунополагача и педагога, </w:t>
      </w:r>
      <w:r w:rsidR="00E36457">
        <w:rPr>
          <w:sz w:val="24"/>
          <w:lang w:val="sr-Latn-CS"/>
        </w:rPr>
        <w:t>велики</w:t>
      </w:r>
      <w:r w:rsidR="00E36457">
        <w:rPr>
          <w:sz w:val="24"/>
          <w:lang w:val="sr-Cyrl-CS"/>
        </w:rPr>
        <w:t xml:space="preserve"> хол,</w:t>
      </w:r>
      <w:r w:rsidRPr="00E266CA">
        <w:rPr>
          <w:sz w:val="24"/>
          <w:lang w:val="sr-Cyrl-CS"/>
        </w:rPr>
        <w:t xml:space="preserve"> мали кута</w:t>
      </w:r>
      <w:r w:rsidR="00C334C3">
        <w:rPr>
          <w:sz w:val="24"/>
          <w:lang w:val="sr-Cyrl-CS"/>
        </w:rPr>
        <w:t>к за техничко особље</w:t>
      </w:r>
      <w:r w:rsidRPr="00E266CA">
        <w:rPr>
          <w:sz w:val="24"/>
          <w:lang w:val="sr-Cyrl-CS"/>
        </w:rPr>
        <w:t xml:space="preserve"> и дигитална учионица.</w:t>
      </w:r>
      <w:r w:rsidR="005B6FDE">
        <w:rPr>
          <w:sz w:val="24"/>
          <w:lang w:val="sr-Cyrl-CS"/>
        </w:rPr>
        <w:t xml:space="preserve"> </w:t>
      </w:r>
      <w:r w:rsidR="00C334C3">
        <w:rPr>
          <w:sz w:val="24"/>
          <w:lang w:val="sr-Cyrl-CS"/>
        </w:rPr>
        <w:t>Хол школе је простран,</w:t>
      </w:r>
      <w:r w:rsidR="005B6FDE">
        <w:rPr>
          <w:sz w:val="24"/>
          <w:lang w:val="sr-Cyrl-CS"/>
        </w:rPr>
        <w:t xml:space="preserve"> </w:t>
      </w:r>
      <w:r w:rsidR="00C334C3">
        <w:rPr>
          <w:sz w:val="24"/>
          <w:lang w:val="sr-Cyrl-CS"/>
        </w:rPr>
        <w:t>тако да су у њему смештени ормарићи са књигама за потребе школске библиотеке док се не изгради нови део школе.</w:t>
      </w:r>
    </w:p>
    <w:p w:rsidR="00D72A76" w:rsidRPr="00D72A76" w:rsidRDefault="00D72A76" w:rsidP="00C8061F">
      <w:pPr>
        <w:ind w:firstLine="720"/>
        <w:jc w:val="both"/>
      </w:pPr>
      <w:r w:rsidRPr="00E266CA">
        <w:rPr>
          <w:sz w:val="24"/>
          <w:lang w:val="sr-Cyrl-CS"/>
        </w:rPr>
        <w:t>Школа поседује велико школско двориште, али је тренутно смањен</w:t>
      </w:r>
      <w:r w:rsidR="00C8061F">
        <w:rPr>
          <w:sz w:val="24"/>
          <w:lang w:val="sr-Cyrl-CS"/>
        </w:rPr>
        <w:t>о због изградње новог дела школе.</w:t>
      </w:r>
    </w:p>
    <w:p w:rsidR="004C5B63" w:rsidRDefault="004C5B63" w:rsidP="00865C60">
      <w:pPr>
        <w:pStyle w:val="BodyText"/>
        <w:spacing w:line="240" w:lineRule="auto"/>
      </w:pPr>
      <w:r>
        <w:t xml:space="preserve">    </w:t>
      </w:r>
    </w:p>
    <w:p w:rsidR="002C31EE" w:rsidRPr="00272042" w:rsidRDefault="004C5B63" w:rsidP="00865C60">
      <w:pPr>
        <w:pStyle w:val="BodyText"/>
        <w:spacing w:line="240" w:lineRule="auto"/>
      </w:pPr>
      <w:r>
        <w:t xml:space="preserve"> </w:t>
      </w:r>
    </w:p>
    <w:p w:rsidR="002C31EE" w:rsidRPr="002C31EE" w:rsidRDefault="002C31EE" w:rsidP="00865C60">
      <w:pPr>
        <w:pStyle w:val="BodyText"/>
        <w:spacing w:line="240" w:lineRule="auto"/>
      </w:pPr>
    </w:p>
    <w:p w:rsidR="00C07E93" w:rsidRPr="00E266CA" w:rsidRDefault="00FC028C" w:rsidP="00272042">
      <w:pPr>
        <w:ind w:left="1080"/>
        <w:rPr>
          <w:sz w:val="28"/>
          <w:szCs w:val="28"/>
          <w:u w:val="single"/>
          <w:lang w:val="sr-Cyrl-CS"/>
        </w:rPr>
      </w:pPr>
      <w:r>
        <w:rPr>
          <w:sz w:val="24"/>
          <w:lang w:val="sr-Cyrl-CS"/>
        </w:rPr>
        <w:t>1.3</w:t>
      </w:r>
      <w:r w:rsidR="00C07E93" w:rsidRPr="00E266CA">
        <w:rPr>
          <w:sz w:val="24"/>
          <w:lang w:val="sr-Latn-CS"/>
        </w:rPr>
        <w:t xml:space="preserve">  </w:t>
      </w:r>
      <w:r w:rsidR="00C07E93" w:rsidRPr="00E266CA">
        <w:rPr>
          <w:sz w:val="28"/>
          <w:szCs w:val="28"/>
          <w:u w:val="single"/>
          <w:lang w:val="sr-Cyrl-CS"/>
        </w:rPr>
        <w:t>КАДРОВСКИ УСЛОВИ РАДА</w:t>
      </w:r>
    </w:p>
    <w:p w:rsidR="00C07E93" w:rsidRPr="00E266CA" w:rsidRDefault="00C07E93" w:rsidP="00272042">
      <w:pPr>
        <w:ind w:left="720"/>
        <w:rPr>
          <w:b/>
          <w:sz w:val="24"/>
          <w:szCs w:val="24"/>
          <w:lang w:val="sr-Cyrl-CS"/>
        </w:rPr>
      </w:pPr>
    </w:p>
    <w:p w:rsidR="00C07E93" w:rsidRPr="00E266CA" w:rsidRDefault="00C07E93" w:rsidP="00C07E93">
      <w:pPr>
        <w:jc w:val="both"/>
        <w:rPr>
          <w:sz w:val="24"/>
          <w:lang w:val="sr-Cyrl-CS"/>
        </w:rPr>
      </w:pPr>
      <w:r w:rsidRPr="00E266CA">
        <w:rPr>
          <w:sz w:val="24"/>
          <w:lang w:val="sr-Cyrl-CS"/>
        </w:rPr>
        <w:tab/>
        <w:t>У школској</w:t>
      </w:r>
      <w:r w:rsidRPr="00E266CA">
        <w:rPr>
          <w:sz w:val="24"/>
          <w:lang w:val="sr-Latn-CS"/>
        </w:rPr>
        <w:t xml:space="preserve"> </w:t>
      </w:r>
      <w:r w:rsidR="005000D8">
        <w:rPr>
          <w:sz w:val="24"/>
          <w:lang w:val="sr-Cyrl-CS"/>
        </w:rPr>
        <w:t>2022/2023</w:t>
      </w:r>
      <w:r w:rsidRPr="00E266CA">
        <w:rPr>
          <w:sz w:val="24"/>
          <w:lang w:val="sr-Cyrl-CS"/>
        </w:rPr>
        <w:t>. год. О</w:t>
      </w:r>
      <w:r w:rsidR="00BA2E09">
        <w:rPr>
          <w:sz w:val="24"/>
          <w:lang w:val="sr-Cyrl-CS"/>
        </w:rPr>
        <w:t>.Ш. ''Диша Ђурђевић'' у Лазаревцу (насеље Нови Медошевац)</w:t>
      </w:r>
      <w:r w:rsidRPr="00E266CA">
        <w:rPr>
          <w:sz w:val="24"/>
          <w:lang w:val="sr-Cyrl-CS"/>
        </w:rPr>
        <w:t xml:space="preserve"> ће располагати добром кадровском структуром.</w:t>
      </w:r>
    </w:p>
    <w:p w:rsidR="00C07E93" w:rsidRPr="00E266CA" w:rsidRDefault="00C07E93" w:rsidP="00C07E93">
      <w:pPr>
        <w:jc w:val="both"/>
        <w:rPr>
          <w:sz w:val="24"/>
          <w:lang w:val="sr-Cyrl-CS"/>
        </w:rPr>
      </w:pPr>
      <w:r w:rsidRPr="00E266CA">
        <w:rPr>
          <w:sz w:val="24"/>
          <w:lang w:val="sr-Cyrl-CS"/>
        </w:rPr>
        <w:tab/>
        <w:t xml:space="preserve">Сви радници за ову школску годину су стручно заступљени. У школи ради 0,5 извршиоца на пословима секретара, </w:t>
      </w:r>
      <w:r w:rsidRPr="00E266CA">
        <w:rPr>
          <w:sz w:val="24"/>
        </w:rPr>
        <w:t>шеф</w:t>
      </w:r>
      <w:r w:rsidRPr="00E266CA">
        <w:rPr>
          <w:sz w:val="24"/>
          <w:lang w:val="sr-Cyrl-CS"/>
        </w:rPr>
        <w:t>а</w:t>
      </w:r>
      <w:r w:rsidRPr="00E266CA">
        <w:rPr>
          <w:sz w:val="24"/>
        </w:rPr>
        <w:t xml:space="preserve"> рачуноводства</w:t>
      </w:r>
      <w:r w:rsidRPr="00E266CA">
        <w:rPr>
          <w:sz w:val="24"/>
          <w:lang w:val="sr-Cyrl-CS"/>
        </w:rPr>
        <w:t xml:space="preserve"> </w:t>
      </w:r>
      <w:r w:rsidRPr="002C097E">
        <w:rPr>
          <w:sz w:val="24"/>
          <w:lang w:val="sr-Cyrl-CS"/>
        </w:rPr>
        <w:t>и библиотекара,</w:t>
      </w:r>
      <w:r w:rsidRPr="00E266CA">
        <w:rPr>
          <w:sz w:val="24"/>
          <w:lang w:val="sr-Cyrl-CS"/>
        </w:rPr>
        <w:t xml:space="preserve"> 8,5 помоћно-техничких радника, 1</w:t>
      </w:r>
      <w:r w:rsidR="005000D8">
        <w:rPr>
          <w:sz w:val="24"/>
        </w:rPr>
        <w:t>0</w:t>
      </w:r>
      <w:r w:rsidRPr="00E266CA">
        <w:rPr>
          <w:sz w:val="24"/>
          <w:lang w:val="sr-Cyrl-CS"/>
        </w:rPr>
        <w:t xml:space="preserve"> учитеља, </w:t>
      </w:r>
      <w:r w:rsidRPr="00E266CA">
        <w:rPr>
          <w:sz w:val="24"/>
          <w:lang w:val="sr-Latn-CS"/>
        </w:rPr>
        <w:t>1</w:t>
      </w:r>
      <w:r w:rsidR="005000D8">
        <w:rPr>
          <w:sz w:val="24"/>
        </w:rPr>
        <w:t xml:space="preserve">7 </w:t>
      </w:r>
      <w:r w:rsidR="00EB6404">
        <w:rPr>
          <w:sz w:val="24"/>
          <w:lang w:val="sr-Cyrl-CS"/>
        </w:rPr>
        <w:t xml:space="preserve">наставника, </w:t>
      </w:r>
      <w:r w:rsidR="005000D8">
        <w:rPr>
          <w:sz w:val="24"/>
        </w:rPr>
        <w:t xml:space="preserve"> 2</w:t>
      </w:r>
      <w:r w:rsidR="00EB6404">
        <w:rPr>
          <w:sz w:val="24"/>
        </w:rPr>
        <w:t xml:space="preserve"> </w:t>
      </w:r>
      <w:r w:rsidRPr="00E266CA">
        <w:rPr>
          <w:sz w:val="24"/>
          <w:lang w:val="sr-Cyrl-CS"/>
        </w:rPr>
        <w:t>вероучитеља</w:t>
      </w:r>
      <w:r w:rsidR="002C097E">
        <w:rPr>
          <w:sz w:val="24"/>
        </w:rPr>
        <w:t>, педагог</w:t>
      </w:r>
      <w:r w:rsidRPr="00E266CA">
        <w:rPr>
          <w:sz w:val="24"/>
          <w:lang w:val="sr-Cyrl-CS"/>
        </w:rPr>
        <w:t xml:space="preserve"> и директор школе.</w:t>
      </w:r>
    </w:p>
    <w:p w:rsidR="00C07E93" w:rsidRPr="00E266CA" w:rsidRDefault="00C07E93" w:rsidP="00C07E93">
      <w:pPr>
        <w:ind w:firstLine="720"/>
        <w:jc w:val="both"/>
        <w:rPr>
          <w:sz w:val="24"/>
          <w:lang w:val="sr-Cyrl-CS"/>
        </w:rPr>
      </w:pPr>
      <w:r w:rsidRPr="00E266CA">
        <w:rPr>
          <w:sz w:val="24"/>
          <w:lang w:val="sr-Cyrl-CS"/>
        </w:rPr>
        <w:t xml:space="preserve">Неколико наставника предметне наставе раде у две школе, али је њихов распоред радног времена усклађен са распоредом часова који имају у другој школи.    </w:t>
      </w:r>
    </w:p>
    <w:p w:rsidR="00C07E93" w:rsidRPr="00E266CA" w:rsidRDefault="00C07E93" w:rsidP="00C07E93">
      <w:pPr>
        <w:ind w:firstLine="720"/>
        <w:jc w:val="both"/>
        <w:rPr>
          <w:sz w:val="24"/>
          <w:lang w:val="sr-Cyrl-CS"/>
        </w:rPr>
      </w:pPr>
      <w:r w:rsidRPr="00E266CA">
        <w:rPr>
          <w:sz w:val="24"/>
          <w:lang w:val="sr-Cyrl-CS"/>
        </w:rPr>
        <w:t xml:space="preserve">Од </w:t>
      </w:r>
      <w:r w:rsidR="002C097E">
        <w:rPr>
          <w:sz w:val="24"/>
          <w:lang w:val="sr-Cyrl-CS"/>
        </w:rPr>
        <w:t>другог</w:t>
      </w:r>
      <w:r w:rsidRPr="00E266CA">
        <w:rPr>
          <w:sz w:val="24"/>
          <w:lang w:val="sr-Cyrl-CS"/>
        </w:rPr>
        <w:t xml:space="preserve"> до четвртог разреда као изборни предмет реализоваће се настава грађанског васпитања и верске наставе. </w:t>
      </w:r>
      <w:r w:rsidR="00452555">
        <w:rPr>
          <w:sz w:val="24"/>
          <w:lang w:val="sr-Cyrl-CS"/>
        </w:rPr>
        <w:t>У оквиру ваннаставних активности ученици ће бирати измеђ</w:t>
      </w:r>
      <w:r w:rsidR="007F54DA">
        <w:rPr>
          <w:sz w:val="24"/>
          <w:lang w:val="sr-Cyrl-CS"/>
        </w:rPr>
        <w:t>у</w:t>
      </w:r>
      <w:r w:rsidR="005A1160">
        <w:rPr>
          <w:sz w:val="24"/>
          <w:lang w:val="sr-Cyrl-CS"/>
        </w:rPr>
        <w:t xml:space="preserve"> следећих активности једносменског рада</w:t>
      </w:r>
      <w:r w:rsidRPr="00E266CA">
        <w:rPr>
          <w:sz w:val="24"/>
          <w:lang w:val="sr-Cyrl-CS"/>
        </w:rPr>
        <w:t xml:space="preserve">: </w:t>
      </w:r>
    </w:p>
    <w:p w:rsidR="005000D8" w:rsidRDefault="00C07E93" w:rsidP="00C07E93">
      <w:pPr>
        <w:ind w:firstLine="720"/>
        <w:jc w:val="both"/>
        <w:rPr>
          <w:sz w:val="24"/>
          <w:lang w:val="sr-Cyrl-CS"/>
        </w:rPr>
      </w:pPr>
      <w:r w:rsidRPr="00E266CA">
        <w:rPr>
          <w:sz w:val="24"/>
          <w:lang w:val="sr-Cyrl-CS"/>
        </w:rPr>
        <w:t xml:space="preserve">У настави од петог до осмог разреда реализоваће се као изборни </w:t>
      </w:r>
      <w:r w:rsidR="00DA546A">
        <w:rPr>
          <w:sz w:val="24"/>
          <w:lang w:val="sr-Cyrl-CS"/>
        </w:rPr>
        <w:t>предмет грађанско васпитање и ве</w:t>
      </w:r>
      <w:r w:rsidRPr="00E266CA">
        <w:rPr>
          <w:sz w:val="24"/>
          <w:lang w:val="sr-Cyrl-CS"/>
        </w:rPr>
        <w:t>рска настава</w:t>
      </w:r>
      <w:r w:rsidR="00452555">
        <w:rPr>
          <w:sz w:val="24"/>
          <w:szCs w:val="24"/>
          <w:lang w:val="sr-Cyrl-CS"/>
        </w:rPr>
        <w:t xml:space="preserve">. </w:t>
      </w:r>
      <w:r w:rsidRPr="00E266CA">
        <w:rPr>
          <w:sz w:val="24"/>
          <w:lang w:val="sr-Cyrl-CS"/>
        </w:rPr>
        <w:t xml:space="preserve"> </w:t>
      </w:r>
      <w:r w:rsidR="00452555">
        <w:rPr>
          <w:sz w:val="24"/>
          <w:lang w:val="sr-Cyrl-CS"/>
        </w:rPr>
        <w:t>У оквиру слободних активности</w:t>
      </w:r>
      <w:r w:rsidRPr="00E266CA">
        <w:rPr>
          <w:sz w:val="24"/>
          <w:lang w:val="sr-Cyrl-CS"/>
        </w:rPr>
        <w:t xml:space="preserve"> у петом и шестом разреду </w:t>
      </w:r>
      <w:r w:rsidR="007F54DA">
        <w:rPr>
          <w:sz w:val="24"/>
          <w:lang w:val="sr-Cyrl-CS"/>
        </w:rPr>
        <w:t>ученици ће бирати између</w:t>
      </w:r>
      <w:r w:rsidR="00C334C3">
        <w:rPr>
          <w:sz w:val="24"/>
          <w:lang w:val="sr-Cyrl-CS"/>
        </w:rPr>
        <w:t xml:space="preserve"> </w:t>
      </w:r>
      <w:r w:rsidR="002C097E" w:rsidRPr="002C097E">
        <w:rPr>
          <w:sz w:val="24"/>
          <w:lang w:val="sr-Cyrl-CS"/>
        </w:rPr>
        <w:t>предмета цртање, сликање и вајање</w:t>
      </w:r>
      <w:r w:rsidR="005000D8">
        <w:rPr>
          <w:sz w:val="24"/>
          <w:lang w:val="sr-Cyrl-CS"/>
        </w:rPr>
        <w:t>; чувари природе; медијска писменост, сачувајмо нашу планету</w:t>
      </w:r>
      <w:r w:rsidRPr="002C097E">
        <w:rPr>
          <w:sz w:val="24"/>
          <w:lang w:val="sr-Cyrl-CS"/>
        </w:rPr>
        <w:t>,</w:t>
      </w:r>
      <w:r w:rsidR="005000D8">
        <w:rPr>
          <w:sz w:val="24"/>
          <w:lang w:val="sr-Cyrl-CS"/>
        </w:rPr>
        <w:t xml:space="preserve"> животне вештине, вежбањем до здравља, музиком кроз живот</w:t>
      </w:r>
      <w:r w:rsidRPr="00E266CA">
        <w:rPr>
          <w:sz w:val="24"/>
          <w:lang w:val="sr-Cyrl-CS"/>
        </w:rPr>
        <w:t xml:space="preserve"> а у седмом и осмом </w:t>
      </w:r>
      <w:r w:rsidRPr="00E266CA">
        <w:rPr>
          <w:sz w:val="24"/>
          <w:lang w:val="sr-Cyrl-CS"/>
        </w:rPr>
        <w:lastRenderedPageBreak/>
        <w:t xml:space="preserve">разреду </w:t>
      </w:r>
      <w:r w:rsidR="002C097E">
        <w:rPr>
          <w:sz w:val="24"/>
          <w:lang w:val="sr-Cyrl-CS"/>
        </w:rPr>
        <w:t xml:space="preserve">за </w:t>
      </w:r>
      <w:r w:rsidRPr="00E266CA">
        <w:rPr>
          <w:sz w:val="24"/>
          <w:lang w:val="sr-Cyrl-CS"/>
        </w:rPr>
        <w:t xml:space="preserve">изборни предмет </w:t>
      </w:r>
      <w:r w:rsidR="002C097E">
        <w:rPr>
          <w:sz w:val="24"/>
          <w:lang w:val="sr-Cyrl-CS"/>
        </w:rPr>
        <w:t>биће понуђени</w:t>
      </w:r>
      <w:r w:rsidR="005000D8">
        <w:rPr>
          <w:sz w:val="24"/>
          <w:lang w:val="sr-Cyrl-CS"/>
        </w:rPr>
        <w:t xml:space="preserve"> моја животна средина, уметност, предузетништво, домаћинство, филозофија са децом.</w:t>
      </w:r>
      <w:r w:rsidR="002C097E" w:rsidRPr="00E266CA">
        <w:rPr>
          <w:sz w:val="24"/>
          <w:lang w:val="sr-Cyrl-CS"/>
        </w:rPr>
        <w:t xml:space="preserve"> </w:t>
      </w:r>
    </w:p>
    <w:p w:rsidR="00C07E93" w:rsidRPr="00E266CA" w:rsidRDefault="00C07E93" w:rsidP="00C07E93">
      <w:pPr>
        <w:ind w:firstLine="720"/>
        <w:jc w:val="both"/>
        <w:rPr>
          <w:sz w:val="24"/>
          <w:lang w:val="sr-Cyrl-CS"/>
        </w:rPr>
      </w:pPr>
      <w:r w:rsidRPr="00E266CA">
        <w:rPr>
          <w:sz w:val="24"/>
          <w:lang w:val="sr-Cyrl-CS"/>
        </w:rPr>
        <w:t>Школа ће поступити по плану и програму и изменама наставног плана и програма које министарство буде доставило.</w:t>
      </w:r>
    </w:p>
    <w:p w:rsidR="00C07E93" w:rsidRPr="00E266CA" w:rsidRDefault="00C07E93" w:rsidP="00C07E93">
      <w:pPr>
        <w:jc w:val="both"/>
        <w:rPr>
          <w:sz w:val="24"/>
          <w:lang w:val="sr-Cyrl-CS"/>
        </w:rPr>
      </w:pPr>
      <w:r w:rsidRPr="00E266CA">
        <w:rPr>
          <w:sz w:val="24"/>
          <w:lang w:val="sr-Cyrl-CS"/>
        </w:rPr>
        <w:tab/>
        <w:t>Већина радника путује до радног места чиме се отежавају услови извођења наставе у зимском периоду.</w:t>
      </w:r>
    </w:p>
    <w:p w:rsidR="00C07E93" w:rsidRDefault="00DA546A" w:rsidP="00C07E93">
      <w:pPr>
        <w:ind w:firstLine="720"/>
        <w:jc w:val="both"/>
        <w:rPr>
          <w:sz w:val="24"/>
        </w:rPr>
      </w:pPr>
      <w:r>
        <w:rPr>
          <w:sz w:val="24"/>
          <w:lang w:val="sr-Cyrl-CS"/>
        </w:rPr>
        <w:t>Ученицима путницима из Вреоца и Лазаревца</w:t>
      </w:r>
      <w:r w:rsidR="00C07E93" w:rsidRPr="00E266CA">
        <w:rPr>
          <w:sz w:val="24"/>
          <w:lang w:val="sr-Cyrl-CS"/>
        </w:rPr>
        <w:t xml:space="preserve"> у старијим разредима, сваке године се обезбеђује превоз од куће до школе и назад.</w:t>
      </w:r>
    </w:p>
    <w:p w:rsidR="008A6E31" w:rsidRDefault="008A6E31" w:rsidP="008A6E31">
      <w:pPr>
        <w:ind w:firstLine="720"/>
        <w:jc w:val="center"/>
        <w:rPr>
          <w:b/>
          <w:sz w:val="24"/>
        </w:rPr>
      </w:pPr>
    </w:p>
    <w:p w:rsidR="00272042" w:rsidRPr="00272042" w:rsidRDefault="00272042" w:rsidP="0045759D">
      <w:pPr>
        <w:rPr>
          <w:b/>
          <w:sz w:val="24"/>
        </w:rPr>
      </w:pPr>
    </w:p>
    <w:p w:rsidR="008A6E31" w:rsidRPr="008A6E31" w:rsidRDefault="008A6E31" w:rsidP="008A6E31">
      <w:pPr>
        <w:ind w:firstLine="720"/>
        <w:jc w:val="center"/>
        <w:rPr>
          <w:b/>
          <w:sz w:val="24"/>
        </w:rPr>
      </w:pPr>
      <w:r>
        <w:rPr>
          <w:b/>
          <w:sz w:val="24"/>
        </w:rPr>
        <w:t>Кадровска структура запослених</w:t>
      </w:r>
    </w:p>
    <w:tbl>
      <w:tblPr>
        <w:tblStyle w:val="MediumShading1-Accent11"/>
        <w:tblW w:w="10051" w:type="dxa"/>
        <w:tblLook w:val="04A0"/>
      </w:tblPr>
      <w:tblGrid>
        <w:gridCol w:w="1110"/>
        <w:gridCol w:w="236"/>
        <w:gridCol w:w="2445"/>
        <w:gridCol w:w="236"/>
        <w:gridCol w:w="1719"/>
        <w:gridCol w:w="6"/>
        <w:gridCol w:w="246"/>
        <w:gridCol w:w="1839"/>
        <w:gridCol w:w="6"/>
        <w:gridCol w:w="230"/>
        <w:gridCol w:w="6"/>
        <w:gridCol w:w="465"/>
        <w:gridCol w:w="399"/>
        <w:gridCol w:w="6"/>
        <w:gridCol w:w="459"/>
        <w:gridCol w:w="6"/>
        <w:gridCol w:w="631"/>
        <w:gridCol w:w="6"/>
      </w:tblGrid>
      <w:tr w:rsidR="008C6F73" w:rsidRPr="008A6E31" w:rsidTr="008C6F73">
        <w:trPr>
          <w:cnfStyle w:val="100000000000"/>
        </w:trPr>
        <w:tc>
          <w:tcPr>
            <w:cnfStyle w:val="001000000000"/>
            <w:tcW w:w="1110" w:type="dxa"/>
            <w:tcBorders>
              <w:right w:val="single" w:sz="4" w:space="0" w:color="auto"/>
            </w:tcBorders>
          </w:tcPr>
          <w:p w:rsidR="008C6F73" w:rsidRPr="008A6E31" w:rsidRDefault="008C6F73" w:rsidP="008A6E31">
            <w:pPr>
              <w:jc w:val="center"/>
              <w:rPr>
                <w:b w:val="0"/>
                <w:sz w:val="24"/>
              </w:rPr>
            </w:pPr>
            <w:r>
              <w:rPr>
                <w:sz w:val="24"/>
              </w:rPr>
              <w:t>Редни број</w:t>
            </w:r>
          </w:p>
        </w:tc>
        <w:tc>
          <w:tcPr>
            <w:tcW w:w="236" w:type="dxa"/>
            <w:tcBorders>
              <w:left w:val="single" w:sz="4" w:space="0" w:color="auto"/>
            </w:tcBorders>
          </w:tcPr>
          <w:p w:rsidR="008C6F73" w:rsidRDefault="008C6F73">
            <w:pPr>
              <w:spacing w:after="200" w:line="276" w:lineRule="auto"/>
              <w:cnfStyle w:val="100000000000"/>
              <w:rPr>
                <w:b w:val="0"/>
                <w:sz w:val="24"/>
              </w:rPr>
            </w:pPr>
          </w:p>
          <w:p w:rsidR="008C6F73" w:rsidRPr="008A6E31" w:rsidRDefault="008C6F73" w:rsidP="008C6F73">
            <w:pPr>
              <w:jc w:val="center"/>
              <w:cnfStyle w:val="100000000000"/>
              <w:rPr>
                <w:bCs w:val="0"/>
                <w:sz w:val="24"/>
              </w:rPr>
            </w:pPr>
          </w:p>
        </w:tc>
        <w:tc>
          <w:tcPr>
            <w:tcW w:w="2445" w:type="dxa"/>
            <w:tcBorders>
              <w:right w:val="single" w:sz="4" w:space="0" w:color="auto"/>
            </w:tcBorders>
          </w:tcPr>
          <w:p w:rsidR="008C6F73" w:rsidRPr="008A6E31" w:rsidRDefault="008C6F73" w:rsidP="008A6E31">
            <w:pPr>
              <w:jc w:val="center"/>
              <w:cnfStyle w:val="100000000000"/>
              <w:rPr>
                <w:b w:val="0"/>
                <w:sz w:val="24"/>
              </w:rPr>
            </w:pPr>
            <w:r>
              <w:rPr>
                <w:sz w:val="24"/>
              </w:rPr>
              <w:t>Радно место</w:t>
            </w:r>
          </w:p>
        </w:tc>
        <w:tc>
          <w:tcPr>
            <w:tcW w:w="236" w:type="dxa"/>
            <w:tcBorders>
              <w:left w:val="single" w:sz="4" w:space="0" w:color="auto"/>
            </w:tcBorders>
          </w:tcPr>
          <w:p w:rsidR="008C6F73" w:rsidRPr="008A6E31" w:rsidRDefault="008C6F73" w:rsidP="008C6F73">
            <w:pPr>
              <w:jc w:val="center"/>
              <w:cnfStyle w:val="100000000000"/>
              <w:rPr>
                <w:bCs w:val="0"/>
                <w:sz w:val="24"/>
              </w:rPr>
            </w:pPr>
          </w:p>
        </w:tc>
        <w:tc>
          <w:tcPr>
            <w:tcW w:w="1725" w:type="dxa"/>
            <w:gridSpan w:val="2"/>
            <w:tcBorders>
              <w:right w:val="single" w:sz="4" w:space="0" w:color="auto"/>
            </w:tcBorders>
          </w:tcPr>
          <w:p w:rsidR="008C6F73" w:rsidRPr="008A6E31" w:rsidRDefault="008C6F73" w:rsidP="008A6E31">
            <w:pPr>
              <w:jc w:val="center"/>
              <w:cnfStyle w:val="100000000000"/>
              <w:rPr>
                <w:b w:val="0"/>
                <w:sz w:val="24"/>
              </w:rPr>
            </w:pPr>
            <w:r>
              <w:rPr>
                <w:sz w:val="24"/>
              </w:rPr>
              <w:t>Број запослених</w:t>
            </w:r>
          </w:p>
        </w:tc>
        <w:tc>
          <w:tcPr>
            <w:tcW w:w="246" w:type="dxa"/>
            <w:tcBorders>
              <w:left w:val="single" w:sz="4" w:space="0" w:color="auto"/>
            </w:tcBorders>
          </w:tcPr>
          <w:p w:rsidR="008C6F73" w:rsidRDefault="008C6F73">
            <w:pPr>
              <w:spacing w:after="200" w:line="276" w:lineRule="auto"/>
              <w:cnfStyle w:val="100000000000"/>
              <w:rPr>
                <w:b w:val="0"/>
                <w:sz w:val="24"/>
              </w:rPr>
            </w:pPr>
          </w:p>
          <w:p w:rsidR="008C6F73" w:rsidRPr="008A6E31" w:rsidRDefault="008C6F73" w:rsidP="008C6F73">
            <w:pPr>
              <w:jc w:val="center"/>
              <w:cnfStyle w:val="100000000000"/>
              <w:rPr>
                <w:bCs w:val="0"/>
                <w:sz w:val="24"/>
              </w:rPr>
            </w:pPr>
          </w:p>
        </w:tc>
        <w:tc>
          <w:tcPr>
            <w:tcW w:w="1845" w:type="dxa"/>
            <w:gridSpan w:val="2"/>
            <w:tcBorders>
              <w:right w:val="single" w:sz="4" w:space="0" w:color="auto"/>
            </w:tcBorders>
          </w:tcPr>
          <w:p w:rsidR="008C6F73" w:rsidRPr="008A6E31" w:rsidRDefault="008C6F73" w:rsidP="008A6E31">
            <w:pPr>
              <w:jc w:val="center"/>
              <w:cnfStyle w:val="100000000000"/>
              <w:rPr>
                <w:b w:val="0"/>
                <w:sz w:val="24"/>
              </w:rPr>
            </w:pPr>
            <w:r>
              <w:rPr>
                <w:sz w:val="24"/>
              </w:rPr>
              <w:t xml:space="preserve">Стручна спрема </w:t>
            </w:r>
          </w:p>
        </w:tc>
        <w:tc>
          <w:tcPr>
            <w:tcW w:w="236" w:type="dxa"/>
            <w:gridSpan w:val="2"/>
            <w:tcBorders>
              <w:left w:val="single" w:sz="4" w:space="0" w:color="auto"/>
            </w:tcBorders>
          </w:tcPr>
          <w:p w:rsidR="008C6F73" w:rsidRDefault="008C6F73">
            <w:pPr>
              <w:spacing w:after="200" w:line="276" w:lineRule="auto"/>
              <w:cnfStyle w:val="100000000000"/>
              <w:rPr>
                <w:b w:val="0"/>
                <w:sz w:val="24"/>
              </w:rPr>
            </w:pPr>
          </w:p>
          <w:p w:rsidR="008C6F73" w:rsidRPr="008A6E31" w:rsidRDefault="008C6F73" w:rsidP="008C6F73">
            <w:pPr>
              <w:jc w:val="center"/>
              <w:cnfStyle w:val="100000000000"/>
              <w:rPr>
                <w:bCs w:val="0"/>
                <w:sz w:val="24"/>
              </w:rPr>
            </w:pPr>
          </w:p>
        </w:tc>
        <w:tc>
          <w:tcPr>
            <w:tcW w:w="1972" w:type="dxa"/>
            <w:gridSpan w:val="7"/>
          </w:tcPr>
          <w:p w:rsidR="008C6F73" w:rsidRPr="008A6E31" w:rsidRDefault="008C6F73" w:rsidP="008A6E31">
            <w:pPr>
              <w:jc w:val="center"/>
              <w:cnfStyle w:val="100000000000"/>
              <w:rPr>
                <w:b w:val="0"/>
                <w:sz w:val="24"/>
              </w:rPr>
            </w:pPr>
            <w:r>
              <w:rPr>
                <w:sz w:val="24"/>
              </w:rPr>
              <w:t>Године стажа</w:t>
            </w:r>
          </w:p>
        </w:tc>
      </w:tr>
      <w:tr w:rsidR="008C6F73" w:rsidRPr="008A6E31" w:rsidTr="008C6F73">
        <w:trPr>
          <w:cnfStyle w:val="000000100000"/>
        </w:trPr>
        <w:tc>
          <w:tcPr>
            <w:cnfStyle w:val="001000000000"/>
            <w:tcW w:w="1110" w:type="dxa"/>
            <w:tcBorders>
              <w:right w:val="single" w:sz="4" w:space="0" w:color="auto"/>
            </w:tcBorders>
          </w:tcPr>
          <w:p w:rsidR="008C6F73" w:rsidRPr="008A6E31" w:rsidRDefault="008C6F73" w:rsidP="008A6E31">
            <w:pPr>
              <w:jc w:val="center"/>
              <w:rPr>
                <w:b w:val="0"/>
                <w:sz w:val="24"/>
              </w:rPr>
            </w:pPr>
            <w:r>
              <w:rPr>
                <w:sz w:val="24"/>
              </w:rPr>
              <w:t>1.</w:t>
            </w:r>
          </w:p>
        </w:tc>
        <w:tc>
          <w:tcPr>
            <w:tcW w:w="236" w:type="dxa"/>
            <w:tcBorders>
              <w:left w:val="single" w:sz="4" w:space="0" w:color="auto"/>
            </w:tcBorders>
          </w:tcPr>
          <w:p w:rsidR="008C6F73" w:rsidRPr="008A6E31" w:rsidRDefault="008C6F73" w:rsidP="008C6F73">
            <w:pPr>
              <w:jc w:val="center"/>
              <w:cnfStyle w:val="000000100000"/>
              <w:rPr>
                <w:bCs/>
                <w:sz w:val="24"/>
              </w:rPr>
            </w:pPr>
          </w:p>
        </w:tc>
        <w:tc>
          <w:tcPr>
            <w:tcW w:w="2445" w:type="dxa"/>
            <w:tcBorders>
              <w:right w:val="single" w:sz="4" w:space="0" w:color="auto"/>
            </w:tcBorders>
          </w:tcPr>
          <w:p w:rsidR="008C6F73" w:rsidRPr="008A6E31" w:rsidRDefault="008C6F73" w:rsidP="008A6E31">
            <w:pPr>
              <w:jc w:val="center"/>
              <w:cnfStyle w:val="000000100000"/>
              <w:rPr>
                <w:b/>
                <w:sz w:val="24"/>
              </w:rPr>
            </w:pPr>
            <w:r>
              <w:rPr>
                <w:b/>
                <w:sz w:val="24"/>
              </w:rPr>
              <w:t>Директор</w:t>
            </w:r>
          </w:p>
        </w:tc>
        <w:tc>
          <w:tcPr>
            <w:tcW w:w="236" w:type="dxa"/>
            <w:tcBorders>
              <w:left w:val="single" w:sz="4" w:space="0" w:color="auto"/>
            </w:tcBorders>
          </w:tcPr>
          <w:p w:rsidR="008C6F73" w:rsidRPr="008A6E31" w:rsidRDefault="008C6F73" w:rsidP="008C6F73">
            <w:pPr>
              <w:jc w:val="center"/>
              <w:cnfStyle w:val="000000100000"/>
              <w:rPr>
                <w:b/>
                <w:sz w:val="24"/>
              </w:rPr>
            </w:pPr>
          </w:p>
        </w:tc>
        <w:tc>
          <w:tcPr>
            <w:tcW w:w="1725" w:type="dxa"/>
            <w:gridSpan w:val="2"/>
            <w:tcBorders>
              <w:right w:val="single" w:sz="4" w:space="0" w:color="auto"/>
            </w:tcBorders>
          </w:tcPr>
          <w:p w:rsidR="008C6F73" w:rsidRPr="008A6E31" w:rsidRDefault="008C6F73" w:rsidP="008A6E31">
            <w:pPr>
              <w:jc w:val="center"/>
              <w:cnfStyle w:val="000000100000"/>
              <w:rPr>
                <w:b/>
                <w:sz w:val="24"/>
              </w:rPr>
            </w:pPr>
            <w:r>
              <w:rPr>
                <w:b/>
                <w:sz w:val="24"/>
              </w:rPr>
              <w:t>1</w:t>
            </w:r>
          </w:p>
        </w:tc>
        <w:tc>
          <w:tcPr>
            <w:tcW w:w="246" w:type="dxa"/>
            <w:tcBorders>
              <w:left w:val="single" w:sz="4" w:space="0" w:color="auto"/>
            </w:tcBorders>
          </w:tcPr>
          <w:p w:rsidR="008C6F73" w:rsidRPr="008A6E31" w:rsidRDefault="008C6F73" w:rsidP="008C6F73">
            <w:pPr>
              <w:jc w:val="center"/>
              <w:cnfStyle w:val="000000100000"/>
              <w:rPr>
                <w:b/>
                <w:sz w:val="24"/>
              </w:rPr>
            </w:pPr>
          </w:p>
        </w:tc>
        <w:tc>
          <w:tcPr>
            <w:tcW w:w="1845" w:type="dxa"/>
            <w:gridSpan w:val="2"/>
            <w:tcBorders>
              <w:right w:val="single" w:sz="4" w:space="0" w:color="auto"/>
            </w:tcBorders>
          </w:tcPr>
          <w:p w:rsidR="008C6F73" w:rsidRPr="00975B5C" w:rsidRDefault="008C6F73" w:rsidP="008A6E31">
            <w:pPr>
              <w:jc w:val="center"/>
              <w:cnfStyle w:val="000000100000"/>
              <w:rPr>
                <w:b/>
                <w:sz w:val="24"/>
              </w:rPr>
            </w:pPr>
            <w:r>
              <w:rPr>
                <w:b/>
                <w:sz w:val="24"/>
              </w:rPr>
              <w:t>висока</w:t>
            </w:r>
          </w:p>
        </w:tc>
        <w:tc>
          <w:tcPr>
            <w:tcW w:w="236" w:type="dxa"/>
            <w:gridSpan w:val="2"/>
            <w:tcBorders>
              <w:left w:val="single" w:sz="4" w:space="0" w:color="auto"/>
            </w:tcBorders>
          </w:tcPr>
          <w:p w:rsidR="008C6F73" w:rsidRPr="00975B5C" w:rsidRDefault="008C6F73" w:rsidP="008C6F73">
            <w:pPr>
              <w:jc w:val="center"/>
              <w:cnfStyle w:val="000000100000"/>
              <w:rPr>
                <w:b/>
                <w:sz w:val="24"/>
              </w:rPr>
            </w:pPr>
          </w:p>
        </w:tc>
        <w:tc>
          <w:tcPr>
            <w:tcW w:w="1972" w:type="dxa"/>
            <w:gridSpan w:val="7"/>
          </w:tcPr>
          <w:p w:rsidR="008C6F73" w:rsidRPr="00AA2B69" w:rsidRDefault="008C6F73" w:rsidP="008A6E31">
            <w:pPr>
              <w:jc w:val="center"/>
              <w:cnfStyle w:val="000000100000"/>
              <w:rPr>
                <w:b/>
                <w:sz w:val="24"/>
              </w:rPr>
            </w:pPr>
            <w:r>
              <w:rPr>
                <w:b/>
                <w:sz w:val="24"/>
              </w:rPr>
              <w:t>2</w:t>
            </w:r>
            <w:r w:rsidR="00AA2B69">
              <w:rPr>
                <w:b/>
                <w:sz w:val="24"/>
              </w:rPr>
              <w:t>2</w:t>
            </w:r>
          </w:p>
        </w:tc>
      </w:tr>
      <w:tr w:rsidR="008C6F73" w:rsidRPr="008A6E31" w:rsidTr="008C6F73">
        <w:trPr>
          <w:cnfStyle w:val="000000010000"/>
        </w:trPr>
        <w:tc>
          <w:tcPr>
            <w:cnfStyle w:val="001000000000"/>
            <w:tcW w:w="1110" w:type="dxa"/>
            <w:tcBorders>
              <w:right w:val="single" w:sz="4" w:space="0" w:color="auto"/>
            </w:tcBorders>
          </w:tcPr>
          <w:p w:rsidR="008C6F73" w:rsidRPr="008A6E31" w:rsidRDefault="008C6F73" w:rsidP="008A6E31">
            <w:pPr>
              <w:jc w:val="center"/>
              <w:rPr>
                <w:b w:val="0"/>
                <w:sz w:val="24"/>
              </w:rPr>
            </w:pPr>
            <w:r>
              <w:rPr>
                <w:sz w:val="24"/>
              </w:rPr>
              <w:t>2.</w:t>
            </w:r>
          </w:p>
        </w:tc>
        <w:tc>
          <w:tcPr>
            <w:tcW w:w="236" w:type="dxa"/>
            <w:tcBorders>
              <w:left w:val="single" w:sz="4" w:space="0" w:color="auto"/>
            </w:tcBorders>
          </w:tcPr>
          <w:p w:rsidR="008C6F73" w:rsidRPr="008A6E31" w:rsidRDefault="008C6F73" w:rsidP="008C6F73">
            <w:pPr>
              <w:jc w:val="center"/>
              <w:cnfStyle w:val="000000010000"/>
              <w:rPr>
                <w:bCs/>
                <w:sz w:val="24"/>
              </w:rPr>
            </w:pPr>
          </w:p>
        </w:tc>
        <w:tc>
          <w:tcPr>
            <w:tcW w:w="2445" w:type="dxa"/>
            <w:tcBorders>
              <w:right w:val="single" w:sz="4" w:space="0" w:color="auto"/>
            </w:tcBorders>
          </w:tcPr>
          <w:p w:rsidR="008C6F73" w:rsidRPr="008A6E31" w:rsidRDefault="008C6F73" w:rsidP="008A6E31">
            <w:pPr>
              <w:jc w:val="center"/>
              <w:cnfStyle w:val="000000010000"/>
              <w:rPr>
                <w:b/>
                <w:sz w:val="24"/>
              </w:rPr>
            </w:pPr>
            <w:r>
              <w:rPr>
                <w:b/>
                <w:sz w:val="24"/>
              </w:rPr>
              <w:t>Педагог</w:t>
            </w:r>
          </w:p>
        </w:tc>
        <w:tc>
          <w:tcPr>
            <w:tcW w:w="236" w:type="dxa"/>
            <w:tcBorders>
              <w:left w:val="single" w:sz="4" w:space="0" w:color="auto"/>
            </w:tcBorders>
          </w:tcPr>
          <w:p w:rsidR="008C6F73" w:rsidRPr="008A6E31" w:rsidRDefault="008C6F73" w:rsidP="008C6F73">
            <w:pPr>
              <w:jc w:val="center"/>
              <w:cnfStyle w:val="000000010000"/>
              <w:rPr>
                <w:b/>
                <w:sz w:val="24"/>
              </w:rPr>
            </w:pPr>
          </w:p>
        </w:tc>
        <w:tc>
          <w:tcPr>
            <w:tcW w:w="1725" w:type="dxa"/>
            <w:gridSpan w:val="2"/>
            <w:tcBorders>
              <w:right w:val="single" w:sz="4" w:space="0" w:color="auto"/>
            </w:tcBorders>
          </w:tcPr>
          <w:p w:rsidR="008C6F73" w:rsidRPr="008A6E31" w:rsidRDefault="008C6F73" w:rsidP="008A6E31">
            <w:pPr>
              <w:jc w:val="center"/>
              <w:cnfStyle w:val="000000010000"/>
              <w:rPr>
                <w:b/>
                <w:sz w:val="24"/>
              </w:rPr>
            </w:pPr>
            <w:r>
              <w:rPr>
                <w:b/>
                <w:sz w:val="24"/>
              </w:rPr>
              <w:t>1</w:t>
            </w:r>
          </w:p>
        </w:tc>
        <w:tc>
          <w:tcPr>
            <w:tcW w:w="246" w:type="dxa"/>
            <w:tcBorders>
              <w:left w:val="single" w:sz="4" w:space="0" w:color="auto"/>
            </w:tcBorders>
          </w:tcPr>
          <w:p w:rsidR="008C6F73" w:rsidRPr="008A6E31" w:rsidRDefault="008C6F73" w:rsidP="008C6F73">
            <w:pPr>
              <w:jc w:val="center"/>
              <w:cnfStyle w:val="000000010000"/>
              <w:rPr>
                <w:b/>
                <w:sz w:val="24"/>
              </w:rPr>
            </w:pPr>
          </w:p>
        </w:tc>
        <w:tc>
          <w:tcPr>
            <w:tcW w:w="1845" w:type="dxa"/>
            <w:gridSpan w:val="2"/>
            <w:tcBorders>
              <w:right w:val="single" w:sz="4" w:space="0" w:color="auto"/>
            </w:tcBorders>
          </w:tcPr>
          <w:p w:rsidR="008C6F73" w:rsidRPr="00975B5C" w:rsidRDefault="008C6F73" w:rsidP="008A6E31">
            <w:pPr>
              <w:jc w:val="center"/>
              <w:cnfStyle w:val="000000010000"/>
              <w:rPr>
                <w:b/>
                <w:sz w:val="24"/>
              </w:rPr>
            </w:pPr>
            <w:r>
              <w:rPr>
                <w:b/>
                <w:sz w:val="24"/>
              </w:rPr>
              <w:t>висока</w:t>
            </w:r>
          </w:p>
        </w:tc>
        <w:tc>
          <w:tcPr>
            <w:tcW w:w="236" w:type="dxa"/>
            <w:gridSpan w:val="2"/>
            <w:tcBorders>
              <w:left w:val="single" w:sz="4" w:space="0" w:color="auto"/>
            </w:tcBorders>
          </w:tcPr>
          <w:p w:rsidR="008C6F73" w:rsidRPr="00975B5C" w:rsidRDefault="008C6F73" w:rsidP="008C6F73">
            <w:pPr>
              <w:jc w:val="center"/>
              <w:cnfStyle w:val="000000010000"/>
              <w:rPr>
                <w:b/>
                <w:sz w:val="24"/>
              </w:rPr>
            </w:pPr>
          </w:p>
        </w:tc>
        <w:tc>
          <w:tcPr>
            <w:tcW w:w="1972" w:type="dxa"/>
            <w:gridSpan w:val="7"/>
          </w:tcPr>
          <w:p w:rsidR="008C6F73" w:rsidRPr="00AA2B69" w:rsidRDefault="00AA2B69" w:rsidP="008A6E31">
            <w:pPr>
              <w:jc w:val="center"/>
              <w:cnfStyle w:val="000000010000"/>
              <w:rPr>
                <w:b/>
                <w:sz w:val="24"/>
              </w:rPr>
            </w:pPr>
            <w:r>
              <w:rPr>
                <w:b/>
                <w:sz w:val="24"/>
              </w:rPr>
              <w:t>7</w:t>
            </w:r>
          </w:p>
        </w:tc>
      </w:tr>
      <w:tr w:rsidR="008C6F73" w:rsidRPr="008A6E31" w:rsidTr="008C6F73">
        <w:trPr>
          <w:cnfStyle w:val="000000100000"/>
        </w:trPr>
        <w:tc>
          <w:tcPr>
            <w:cnfStyle w:val="001000000000"/>
            <w:tcW w:w="1110" w:type="dxa"/>
            <w:tcBorders>
              <w:right w:val="single" w:sz="4" w:space="0" w:color="auto"/>
            </w:tcBorders>
          </w:tcPr>
          <w:p w:rsidR="008C6F73" w:rsidRPr="008A6E31" w:rsidRDefault="008C6F73" w:rsidP="008A6E31">
            <w:pPr>
              <w:jc w:val="center"/>
              <w:rPr>
                <w:b w:val="0"/>
                <w:sz w:val="24"/>
              </w:rPr>
            </w:pPr>
            <w:r>
              <w:rPr>
                <w:sz w:val="24"/>
              </w:rPr>
              <w:t>3.</w:t>
            </w:r>
          </w:p>
        </w:tc>
        <w:tc>
          <w:tcPr>
            <w:tcW w:w="236" w:type="dxa"/>
            <w:tcBorders>
              <w:left w:val="single" w:sz="4" w:space="0" w:color="auto"/>
            </w:tcBorders>
          </w:tcPr>
          <w:p w:rsidR="008C6F73" w:rsidRPr="008A6E31" w:rsidRDefault="008C6F73" w:rsidP="008C6F73">
            <w:pPr>
              <w:jc w:val="center"/>
              <w:cnfStyle w:val="000000100000"/>
              <w:rPr>
                <w:bCs/>
                <w:sz w:val="24"/>
              </w:rPr>
            </w:pPr>
          </w:p>
        </w:tc>
        <w:tc>
          <w:tcPr>
            <w:tcW w:w="2445" w:type="dxa"/>
            <w:tcBorders>
              <w:right w:val="single" w:sz="4" w:space="0" w:color="auto"/>
            </w:tcBorders>
          </w:tcPr>
          <w:p w:rsidR="008C6F73" w:rsidRPr="008A6E31" w:rsidRDefault="008C6F73" w:rsidP="008A6E31">
            <w:pPr>
              <w:jc w:val="center"/>
              <w:cnfStyle w:val="000000100000"/>
              <w:rPr>
                <w:b/>
                <w:sz w:val="24"/>
              </w:rPr>
            </w:pPr>
            <w:r>
              <w:rPr>
                <w:b/>
                <w:sz w:val="24"/>
              </w:rPr>
              <w:t>Секретар</w:t>
            </w:r>
          </w:p>
        </w:tc>
        <w:tc>
          <w:tcPr>
            <w:tcW w:w="236" w:type="dxa"/>
            <w:tcBorders>
              <w:left w:val="single" w:sz="4" w:space="0" w:color="auto"/>
            </w:tcBorders>
          </w:tcPr>
          <w:p w:rsidR="008C6F73" w:rsidRPr="008A6E31" w:rsidRDefault="008C6F73" w:rsidP="008C6F73">
            <w:pPr>
              <w:jc w:val="center"/>
              <w:cnfStyle w:val="000000100000"/>
              <w:rPr>
                <w:b/>
                <w:sz w:val="24"/>
              </w:rPr>
            </w:pPr>
          </w:p>
        </w:tc>
        <w:tc>
          <w:tcPr>
            <w:tcW w:w="1725" w:type="dxa"/>
            <w:gridSpan w:val="2"/>
            <w:tcBorders>
              <w:right w:val="single" w:sz="4" w:space="0" w:color="auto"/>
            </w:tcBorders>
          </w:tcPr>
          <w:p w:rsidR="008C6F73" w:rsidRPr="008A6E31" w:rsidRDefault="008C6F73" w:rsidP="008A6E31">
            <w:pPr>
              <w:jc w:val="center"/>
              <w:cnfStyle w:val="000000100000"/>
              <w:rPr>
                <w:b/>
                <w:sz w:val="24"/>
              </w:rPr>
            </w:pPr>
            <w:r>
              <w:rPr>
                <w:b/>
                <w:sz w:val="24"/>
              </w:rPr>
              <w:t>1</w:t>
            </w:r>
          </w:p>
        </w:tc>
        <w:tc>
          <w:tcPr>
            <w:tcW w:w="246" w:type="dxa"/>
            <w:tcBorders>
              <w:left w:val="single" w:sz="4" w:space="0" w:color="auto"/>
            </w:tcBorders>
          </w:tcPr>
          <w:p w:rsidR="008C6F73" w:rsidRPr="008A6E31" w:rsidRDefault="008C6F73" w:rsidP="008C6F73">
            <w:pPr>
              <w:jc w:val="center"/>
              <w:cnfStyle w:val="000000100000"/>
              <w:rPr>
                <w:b/>
                <w:sz w:val="24"/>
              </w:rPr>
            </w:pPr>
          </w:p>
        </w:tc>
        <w:tc>
          <w:tcPr>
            <w:tcW w:w="1845" w:type="dxa"/>
            <w:gridSpan w:val="2"/>
            <w:tcBorders>
              <w:right w:val="single" w:sz="4" w:space="0" w:color="auto"/>
            </w:tcBorders>
          </w:tcPr>
          <w:p w:rsidR="008C6F73" w:rsidRPr="00975B5C" w:rsidRDefault="008C6F73" w:rsidP="008A6E31">
            <w:pPr>
              <w:jc w:val="center"/>
              <w:cnfStyle w:val="000000100000"/>
              <w:rPr>
                <w:b/>
                <w:sz w:val="24"/>
              </w:rPr>
            </w:pPr>
            <w:r>
              <w:rPr>
                <w:b/>
                <w:sz w:val="24"/>
              </w:rPr>
              <w:t>Висока</w:t>
            </w:r>
          </w:p>
        </w:tc>
        <w:tc>
          <w:tcPr>
            <w:tcW w:w="236" w:type="dxa"/>
            <w:gridSpan w:val="2"/>
            <w:tcBorders>
              <w:left w:val="single" w:sz="4" w:space="0" w:color="auto"/>
            </w:tcBorders>
          </w:tcPr>
          <w:p w:rsidR="008C6F73" w:rsidRPr="00975B5C" w:rsidRDefault="008C6F73" w:rsidP="008C6F73">
            <w:pPr>
              <w:jc w:val="center"/>
              <w:cnfStyle w:val="000000100000"/>
              <w:rPr>
                <w:b/>
                <w:sz w:val="24"/>
              </w:rPr>
            </w:pPr>
          </w:p>
        </w:tc>
        <w:tc>
          <w:tcPr>
            <w:tcW w:w="1972" w:type="dxa"/>
            <w:gridSpan w:val="7"/>
          </w:tcPr>
          <w:p w:rsidR="008C6F73" w:rsidRPr="00AA2B69" w:rsidRDefault="008C6F73" w:rsidP="008A6E31">
            <w:pPr>
              <w:jc w:val="center"/>
              <w:cnfStyle w:val="000000100000"/>
              <w:rPr>
                <w:b/>
                <w:sz w:val="24"/>
              </w:rPr>
            </w:pPr>
            <w:r>
              <w:rPr>
                <w:b/>
                <w:sz w:val="24"/>
              </w:rPr>
              <w:t>3</w:t>
            </w:r>
            <w:r w:rsidR="00AA2B69">
              <w:rPr>
                <w:b/>
                <w:sz w:val="24"/>
              </w:rPr>
              <w:t>1</w:t>
            </w:r>
          </w:p>
        </w:tc>
      </w:tr>
      <w:tr w:rsidR="008C6F73" w:rsidRPr="008A6E31" w:rsidTr="008C6F73">
        <w:trPr>
          <w:cnfStyle w:val="000000010000"/>
        </w:trPr>
        <w:tc>
          <w:tcPr>
            <w:cnfStyle w:val="001000000000"/>
            <w:tcW w:w="1110" w:type="dxa"/>
            <w:tcBorders>
              <w:right w:val="single" w:sz="4" w:space="0" w:color="auto"/>
            </w:tcBorders>
          </w:tcPr>
          <w:p w:rsidR="008C6F73" w:rsidRPr="008A6E31" w:rsidRDefault="008C6F73" w:rsidP="008A6E31">
            <w:pPr>
              <w:jc w:val="center"/>
              <w:rPr>
                <w:b w:val="0"/>
                <w:sz w:val="24"/>
              </w:rPr>
            </w:pPr>
            <w:r>
              <w:rPr>
                <w:sz w:val="24"/>
              </w:rPr>
              <w:t>4.</w:t>
            </w:r>
          </w:p>
        </w:tc>
        <w:tc>
          <w:tcPr>
            <w:tcW w:w="236" w:type="dxa"/>
            <w:tcBorders>
              <w:left w:val="single" w:sz="4" w:space="0" w:color="auto"/>
            </w:tcBorders>
          </w:tcPr>
          <w:p w:rsidR="008C6F73" w:rsidRPr="008A6E31" w:rsidRDefault="008C6F73" w:rsidP="008C6F73">
            <w:pPr>
              <w:jc w:val="center"/>
              <w:cnfStyle w:val="000000010000"/>
              <w:rPr>
                <w:bCs/>
                <w:sz w:val="24"/>
              </w:rPr>
            </w:pPr>
          </w:p>
        </w:tc>
        <w:tc>
          <w:tcPr>
            <w:tcW w:w="2445" w:type="dxa"/>
            <w:tcBorders>
              <w:right w:val="single" w:sz="4" w:space="0" w:color="auto"/>
            </w:tcBorders>
          </w:tcPr>
          <w:p w:rsidR="008C6F73" w:rsidRPr="008A6E31" w:rsidRDefault="008C6F73" w:rsidP="008A6E31">
            <w:pPr>
              <w:jc w:val="center"/>
              <w:cnfStyle w:val="000000010000"/>
              <w:rPr>
                <w:b/>
                <w:sz w:val="24"/>
              </w:rPr>
            </w:pPr>
            <w:r>
              <w:rPr>
                <w:b/>
                <w:sz w:val="24"/>
              </w:rPr>
              <w:t>Шеф рачуноводства</w:t>
            </w:r>
          </w:p>
        </w:tc>
        <w:tc>
          <w:tcPr>
            <w:tcW w:w="236" w:type="dxa"/>
            <w:tcBorders>
              <w:left w:val="single" w:sz="4" w:space="0" w:color="auto"/>
            </w:tcBorders>
          </w:tcPr>
          <w:p w:rsidR="008C6F73" w:rsidRPr="008A6E31" w:rsidRDefault="008C6F73" w:rsidP="008C6F73">
            <w:pPr>
              <w:jc w:val="center"/>
              <w:cnfStyle w:val="000000010000"/>
              <w:rPr>
                <w:b/>
                <w:sz w:val="24"/>
              </w:rPr>
            </w:pPr>
          </w:p>
        </w:tc>
        <w:tc>
          <w:tcPr>
            <w:tcW w:w="1725" w:type="dxa"/>
            <w:gridSpan w:val="2"/>
            <w:tcBorders>
              <w:right w:val="single" w:sz="4" w:space="0" w:color="auto"/>
            </w:tcBorders>
          </w:tcPr>
          <w:p w:rsidR="008C6F73" w:rsidRPr="008A6E31" w:rsidRDefault="008C6F73" w:rsidP="008A6E31">
            <w:pPr>
              <w:jc w:val="center"/>
              <w:cnfStyle w:val="000000010000"/>
              <w:rPr>
                <w:b/>
                <w:sz w:val="24"/>
              </w:rPr>
            </w:pPr>
            <w:r>
              <w:rPr>
                <w:b/>
                <w:sz w:val="24"/>
              </w:rPr>
              <w:t>1</w:t>
            </w:r>
          </w:p>
        </w:tc>
        <w:tc>
          <w:tcPr>
            <w:tcW w:w="246" w:type="dxa"/>
            <w:tcBorders>
              <w:left w:val="single" w:sz="4" w:space="0" w:color="auto"/>
            </w:tcBorders>
          </w:tcPr>
          <w:p w:rsidR="008C6F73" w:rsidRPr="008A6E31" w:rsidRDefault="008C6F73" w:rsidP="008C6F73">
            <w:pPr>
              <w:jc w:val="center"/>
              <w:cnfStyle w:val="000000010000"/>
              <w:rPr>
                <w:b/>
                <w:sz w:val="24"/>
              </w:rPr>
            </w:pPr>
          </w:p>
        </w:tc>
        <w:tc>
          <w:tcPr>
            <w:tcW w:w="1845" w:type="dxa"/>
            <w:gridSpan w:val="2"/>
            <w:tcBorders>
              <w:right w:val="single" w:sz="4" w:space="0" w:color="auto"/>
            </w:tcBorders>
          </w:tcPr>
          <w:p w:rsidR="008C6F73" w:rsidRPr="00975B5C" w:rsidRDefault="008C6F73" w:rsidP="008A6E31">
            <w:pPr>
              <w:jc w:val="center"/>
              <w:cnfStyle w:val="000000010000"/>
              <w:rPr>
                <w:b/>
                <w:sz w:val="24"/>
              </w:rPr>
            </w:pPr>
            <w:r>
              <w:rPr>
                <w:b/>
                <w:sz w:val="24"/>
              </w:rPr>
              <w:t>висока</w:t>
            </w:r>
          </w:p>
        </w:tc>
        <w:tc>
          <w:tcPr>
            <w:tcW w:w="236" w:type="dxa"/>
            <w:gridSpan w:val="2"/>
            <w:tcBorders>
              <w:left w:val="single" w:sz="4" w:space="0" w:color="auto"/>
            </w:tcBorders>
          </w:tcPr>
          <w:p w:rsidR="008C6F73" w:rsidRPr="00975B5C" w:rsidRDefault="008C6F73" w:rsidP="008C6F73">
            <w:pPr>
              <w:jc w:val="center"/>
              <w:cnfStyle w:val="000000010000"/>
              <w:rPr>
                <w:b/>
                <w:sz w:val="24"/>
              </w:rPr>
            </w:pPr>
          </w:p>
        </w:tc>
        <w:tc>
          <w:tcPr>
            <w:tcW w:w="1972" w:type="dxa"/>
            <w:gridSpan w:val="7"/>
          </w:tcPr>
          <w:p w:rsidR="008C6F73" w:rsidRPr="00AA2B69" w:rsidRDefault="00AA2B69" w:rsidP="008A6E31">
            <w:pPr>
              <w:jc w:val="center"/>
              <w:cnfStyle w:val="000000010000"/>
              <w:rPr>
                <w:b/>
                <w:sz w:val="24"/>
              </w:rPr>
            </w:pPr>
            <w:r>
              <w:rPr>
                <w:b/>
                <w:sz w:val="24"/>
              </w:rPr>
              <w:t>10</w:t>
            </w:r>
          </w:p>
        </w:tc>
      </w:tr>
      <w:tr w:rsidR="008C6F73" w:rsidRPr="008A6E31" w:rsidTr="008C6F73">
        <w:trPr>
          <w:cnfStyle w:val="000000100000"/>
        </w:trPr>
        <w:tc>
          <w:tcPr>
            <w:cnfStyle w:val="001000000000"/>
            <w:tcW w:w="1110" w:type="dxa"/>
            <w:tcBorders>
              <w:right w:val="single" w:sz="4" w:space="0" w:color="auto"/>
            </w:tcBorders>
          </w:tcPr>
          <w:p w:rsidR="008C6F73" w:rsidRPr="008A6E31" w:rsidRDefault="008C6F73" w:rsidP="008A6E31">
            <w:pPr>
              <w:jc w:val="center"/>
              <w:rPr>
                <w:b w:val="0"/>
                <w:sz w:val="24"/>
              </w:rPr>
            </w:pPr>
            <w:r>
              <w:rPr>
                <w:sz w:val="24"/>
              </w:rPr>
              <w:t>5.</w:t>
            </w:r>
          </w:p>
        </w:tc>
        <w:tc>
          <w:tcPr>
            <w:tcW w:w="236" w:type="dxa"/>
            <w:tcBorders>
              <w:left w:val="single" w:sz="4" w:space="0" w:color="auto"/>
            </w:tcBorders>
          </w:tcPr>
          <w:p w:rsidR="008C6F73" w:rsidRPr="008A6E31" w:rsidRDefault="008C6F73" w:rsidP="008C6F73">
            <w:pPr>
              <w:jc w:val="center"/>
              <w:cnfStyle w:val="000000100000"/>
              <w:rPr>
                <w:bCs/>
                <w:sz w:val="24"/>
              </w:rPr>
            </w:pPr>
          </w:p>
        </w:tc>
        <w:tc>
          <w:tcPr>
            <w:tcW w:w="2445" w:type="dxa"/>
            <w:tcBorders>
              <w:right w:val="single" w:sz="4" w:space="0" w:color="auto"/>
            </w:tcBorders>
          </w:tcPr>
          <w:p w:rsidR="008C6F73" w:rsidRPr="008A6E31" w:rsidRDefault="008C6F73" w:rsidP="008A6E31">
            <w:pPr>
              <w:jc w:val="center"/>
              <w:cnfStyle w:val="000000100000"/>
              <w:rPr>
                <w:b/>
                <w:sz w:val="24"/>
              </w:rPr>
            </w:pPr>
            <w:r>
              <w:rPr>
                <w:b/>
                <w:sz w:val="24"/>
              </w:rPr>
              <w:t>Библиотекар</w:t>
            </w:r>
          </w:p>
        </w:tc>
        <w:tc>
          <w:tcPr>
            <w:tcW w:w="236" w:type="dxa"/>
            <w:tcBorders>
              <w:left w:val="single" w:sz="4" w:space="0" w:color="auto"/>
            </w:tcBorders>
          </w:tcPr>
          <w:p w:rsidR="008C6F73" w:rsidRPr="008A6E31" w:rsidRDefault="008C6F73" w:rsidP="008C6F73">
            <w:pPr>
              <w:jc w:val="center"/>
              <w:cnfStyle w:val="000000100000"/>
              <w:rPr>
                <w:b/>
                <w:sz w:val="24"/>
              </w:rPr>
            </w:pPr>
          </w:p>
        </w:tc>
        <w:tc>
          <w:tcPr>
            <w:tcW w:w="1725" w:type="dxa"/>
            <w:gridSpan w:val="2"/>
            <w:tcBorders>
              <w:right w:val="single" w:sz="4" w:space="0" w:color="auto"/>
            </w:tcBorders>
          </w:tcPr>
          <w:p w:rsidR="008C6F73" w:rsidRPr="008A6E31" w:rsidRDefault="008C6F73" w:rsidP="008A6E31">
            <w:pPr>
              <w:jc w:val="center"/>
              <w:cnfStyle w:val="000000100000"/>
              <w:rPr>
                <w:b/>
                <w:sz w:val="24"/>
              </w:rPr>
            </w:pPr>
            <w:r>
              <w:rPr>
                <w:b/>
                <w:sz w:val="24"/>
              </w:rPr>
              <w:t>1</w:t>
            </w:r>
          </w:p>
        </w:tc>
        <w:tc>
          <w:tcPr>
            <w:tcW w:w="246" w:type="dxa"/>
            <w:tcBorders>
              <w:left w:val="single" w:sz="4" w:space="0" w:color="auto"/>
            </w:tcBorders>
          </w:tcPr>
          <w:p w:rsidR="008C6F73" w:rsidRPr="008A6E31" w:rsidRDefault="008C6F73" w:rsidP="008C6F73">
            <w:pPr>
              <w:jc w:val="center"/>
              <w:cnfStyle w:val="000000100000"/>
              <w:rPr>
                <w:b/>
                <w:sz w:val="24"/>
              </w:rPr>
            </w:pPr>
          </w:p>
        </w:tc>
        <w:tc>
          <w:tcPr>
            <w:tcW w:w="1845" w:type="dxa"/>
            <w:gridSpan w:val="2"/>
            <w:tcBorders>
              <w:right w:val="single" w:sz="4" w:space="0" w:color="auto"/>
            </w:tcBorders>
          </w:tcPr>
          <w:p w:rsidR="008C6F73" w:rsidRPr="00975B5C" w:rsidRDefault="008C6F73" w:rsidP="008A6E31">
            <w:pPr>
              <w:jc w:val="center"/>
              <w:cnfStyle w:val="000000100000"/>
              <w:rPr>
                <w:b/>
                <w:sz w:val="24"/>
              </w:rPr>
            </w:pPr>
            <w:r>
              <w:rPr>
                <w:b/>
                <w:sz w:val="24"/>
              </w:rPr>
              <w:t>висока</w:t>
            </w:r>
          </w:p>
        </w:tc>
        <w:tc>
          <w:tcPr>
            <w:tcW w:w="236" w:type="dxa"/>
            <w:gridSpan w:val="2"/>
            <w:tcBorders>
              <w:left w:val="single" w:sz="4" w:space="0" w:color="auto"/>
            </w:tcBorders>
          </w:tcPr>
          <w:p w:rsidR="008C6F73" w:rsidRPr="00975B5C" w:rsidRDefault="008C6F73" w:rsidP="008C6F73">
            <w:pPr>
              <w:jc w:val="center"/>
              <w:cnfStyle w:val="000000100000"/>
              <w:rPr>
                <w:b/>
                <w:sz w:val="24"/>
              </w:rPr>
            </w:pPr>
          </w:p>
        </w:tc>
        <w:tc>
          <w:tcPr>
            <w:tcW w:w="1972" w:type="dxa"/>
            <w:gridSpan w:val="7"/>
          </w:tcPr>
          <w:p w:rsidR="008C6F73" w:rsidRPr="00AA2B69" w:rsidRDefault="008C6F73" w:rsidP="008A6E31">
            <w:pPr>
              <w:jc w:val="center"/>
              <w:cnfStyle w:val="000000100000"/>
              <w:rPr>
                <w:b/>
                <w:sz w:val="24"/>
              </w:rPr>
            </w:pPr>
            <w:r>
              <w:rPr>
                <w:b/>
                <w:sz w:val="24"/>
              </w:rPr>
              <w:t>11</w:t>
            </w:r>
          </w:p>
        </w:tc>
      </w:tr>
      <w:tr w:rsidR="008C6F73" w:rsidRPr="008A6E31" w:rsidTr="008C6F73">
        <w:trPr>
          <w:gridAfter w:val="1"/>
          <w:cnfStyle w:val="000000010000"/>
          <w:wAfter w:w="6" w:type="dxa"/>
        </w:trPr>
        <w:tc>
          <w:tcPr>
            <w:cnfStyle w:val="001000000000"/>
            <w:tcW w:w="1110" w:type="dxa"/>
            <w:tcBorders>
              <w:right w:val="single" w:sz="4" w:space="0" w:color="auto"/>
            </w:tcBorders>
          </w:tcPr>
          <w:p w:rsidR="008C6F73" w:rsidRDefault="008C6F73" w:rsidP="008A6E31">
            <w:pPr>
              <w:jc w:val="center"/>
              <w:rPr>
                <w:b w:val="0"/>
                <w:sz w:val="24"/>
              </w:rPr>
            </w:pPr>
          </w:p>
        </w:tc>
        <w:tc>
          <w:tcPr>
            <w:tcW w:w="236" w:type="dxa"/>
            <w:tcBorders>
              <w:left w:val="single" w:sz="4" w:space="0" w:color="auto"/>
            </w:tcBorders>
          </w:tcPr>
          <w:p w:rsidR="008C6F73" w:rsidRDefault="008C6F73" w:rsidP="008A6E31">
            <w:pPr>
              <w:jc w:val="center"/>
              <w:cnfStyle w:val="000000010000"/>
              <w:rPr>
                <w:bCs/>
                <w:sz w:val="24"/>
              </w:rPr>
            </w:pPr>
          </w:p>
        </w:tc>
        <w:tc>
          <w:tcPr>
            <w:tcW w:w="2445" w:type="dxa"/>
            <w:tcBorders>
              <w:right w:val="single" w:sz="4" w:space="0" w:color="auto"/>
            </w:tcBorders>
          </w:tcPr>
          <w:p w:rsidR="008C6F73" w:rsidRDefault="008C6F73" w:rsidP="008A6E31">
            <w:pPr>
              <w:jc w:val="center"/>
              <w:cnfStyle w:val="000000010000"/>
              <w:rPr>
                <w:bCs/>
                <w:sz w:val="24"/>
              </w:rPr>
            </w:pPr>
          </w:p>
        </w:tc>
        <w:tc>
          <w:tcPr>
            <w:tcW w:w="236" w:type="dxa"/>
            <w:tcBorders>
              <w:left w:val="single" w:sz="4" w:space="0" w:color="auto"/>
            </w:tcBorders>
          </w:tcPr>
          <w:p w:rsidR="008C6F73" w:rsidRDefault="008C6F73" w:rsidP="008A6E31">
            <w:pPr>
              <w:jc w:val="center"/>
              <w:cnfStyle w:val="000000010000"/>
              <w:rPr>
                <w:bCs/>
                <w:sz w:val="24"/>
              </w:rPr>
            </w:pPr>
          </w:p>
        </w:tc>
        <w:tc>
          <w:tcPr>
            <w:tcW w:w="1719" w:type="dxa"/>
            <w:tcBorders>
              <w:right w:val="single" w:sz="4" w:space="0" w:color="auto"/>
            </w:tcBorders>
          </w:tcPr>
          <w:p w:rsidR="008C6F73" w:rsidRDefault="008C6F73" w:rsidP="008A6E31">
            <w:pPr>
              <w:jc w:val="center"/>
              <w:cnfStyle w:val="000000010000"/>
              <w:rPr>
                <w:bCs/>
                <w:sz w:val="24"/>
              </w:rPr>
            </w:pPr>
          </w:p>
        </w:tc>
        <w:tc>
          <w:tcPr>
            <w:tcW w:w="2091" w:type="dxa"/>
            <w:gridSpan w:val="3"/>
            <w:tcBorders>
              <w:left w:val="single" w:sz="4" w:space="0" w:color="auto"/>
              <w:right w:val="single" w:sz="4" w:space="0" w:color="auto"/>
            </w:tcBorders>
          </w:tcPr>
          <w:p w:rsidR="008C6F73" w:rsidRDefault="008C6F73" w:rsidP="008A6E31">
            <w:pPr>
              <w:jc w:val="center"/>
              <w:cnfStyle w:val="000000010000"/>
              <w:rPr>
                <w:bCs/>
                <w:sz w:val="24"/>
              </w:rPr>
            </w:pPr>
          </w:p>
        </w:tc>
        <w:tc>
          <w:tcPr>
            <w:tcW w:w="236" w:type="dxa"/>
            <w:gridSpan w:val="2"/>
            <w:tcBorders>
              <w:left w:val="single" w:sz="4" w:space="0" w:color="auto"/>
            </w:tcBorders>
          </w:tcPr>
          <w:p w:rsidR="008C6F73" w:rsidRDefault="008C6F73" w:rsidP="008A6E31">
            <w:pPr>
              <w:jc w:val="center"/>
              <w:cnfStyle w:val="000000010000"/>
              <w:rPr>
                <w:bCs/>
                <w:sz w:val="24"/>
              </w:rPr>
            </w:pPr>
          </w:p>
        </w:tc>
        <w:tc>
          <w:tcPr>
            <w:tcW w:w="471" w:type="dxa"/>
            <w:gridSpan w:val="2"/>
            <w:tcBorders>
              <w:right w:val="single" w:sz="4" w:space="0" w:color="auto"/>
            </w:tcBorders>
          </w:tcPr>
          <w:p w:rsidR="008C6F73" w:rsidRPr="002D272B" w:rsidRDefault="008C6F73" w:rsidP="008A6E31">
            <w:pPr>
              <w:jc w:val="center"/>
              <w:cnfStyle w:val="000000010000"/>
              <w:rPr>
                <w:b/>
                <w:sz w:val="18"/>
                <w:szCs w:val="18"/>
              </w:rPr>
            </w:pPr>
            <w:r w:rsidRPr="002D272B">
              <w:rPr>
                <w:b/>
                <w:sz w:val="18"/>
                <w:szCs w:val="18"/>
              </w:rPr>
              <w:t>0-5</w:t>
            </w:r>
          </w:p>
        </w:tc>
        <w:tc>
          <w:tcPr>
            <w:tcW w:w="399" w:type="dxa"/>
            <w:tcBorders>
              <w:left w:val="single" w:sz="4" w:space="0" w:color="auto"/>
              <w:right w:val="single" w:sz="4" w:space="0" w:color="auto"/>
            </w:tcBorders>
          </w:tcPr>
          <w:p w:rsidR="008C6F73" w:rsidRPr="002D272B" w:rsidRDefault="008C6F73" w:rsidP="008A6E31">
            <w:pPr>
              <w:jc w:val="center"/>
              <w:cnfStyle w:val="000000010000"/>
              <w:rPr>
                <w:b/>
                <w:sz w:val="18"/>
                <w:szCs w:val="18"/>
              </w:rPr>
            </w:pPr>
            <w:r>
              <w:rPr>
                <w:b/>
                <w:sz w:val="18"/>
                <w:szCs w:val="18"/>
              </w:rPr>
              <w:t>5-</w:t>
            </w:r>
            <w:r w:rsidRPr="002D272B">
              <w:rPr>
                <w:b/>
                <w:sz w:val="18"/>
                <w:szCs w:val="18"/>
              </w:rPr>
              <w:t>10</w:t>
            </w:r>
          </w:p>
        </w:tc>
        <w:tc>
          <w:tcPr>
            <w:tcW w:w="465" w:type="dxa"/>
            <w:gridSpan w:val="2"/>
            <w:tcBorders>
              <w:left w:val="single" w:sz="4" w:space="0" w:color="auto"/>
              <w:right w:val="single" w:sz="4" w:space="0" w:color="auto"/>
            </w:tcBorders>
          </w:tcPr>
          <w:p w:rsidR="008C6F73" w:rsidRPr="002D272B" w:rsidRDefault="008C6F73" w:rsidP="008A6E31">
            <w:pPr>
              <w:jc w:val="center"/>
              <w:cnfStyle w:val="000000010000"/>
              <w:rPr>
                <w:b/>
                <w:sz w:val="18"/>
                <w:szCs w:val="18"/>
              </w:rPr>
            </w:pPr>
            <w:r w:rsidRPr="002D272B">
              <w:rPr>
                <w:b/>
                <w:sz w:val="18"/>
                <w:szCs w:val="18"/>
              </w:rPr>
              <w:t>10-20</w:t>
            </w:r>
          </w:p>
        </w:tc>
        <w:tc>
          <w:tcPr>
            <w:tcW w:w="637" w:type="dxa"/>
            <w:gridSpan w:val="2"/>
            <w:tcBorders>
              <w:left w:val="single" w:sz="4" w:space="0" w:color="auto"/>
            </w:tcBorders>
          </w:tcPr>
          <w:p w:rsidR="008C6F73" w:rsidRPr="002D272B" w:rsidRDefault="008C6F73" w:rsidP="008A6E31">
            <w:pPr>
              <w:jc w:val="center"/>
              <w:cnfStyle w:val="000000010000"/>
              <w:rPr>
                <w:b/>
                <w:sz w:val="18"/>
                <w:szCs w:val="18"/>
              </w:rPr>
            </w:pPr>
            <w:r>
              <w:rPr>
                <w:b/>
                <w:sz w:val="18"/>
                <w:szCs w:val="18"/>
              </w:rPr>
              <w:t>20-35</w:t>
            </w:r>
          </w:p>
        </w:tc>
      </w:tr>
      <w:tr w:rsidR="008C6F73" w:rsidRPr="008A6E31" w:rsidTr="008C6F73">
        <w:trPr>
          <w:cnfStyle w:val="000000100000"/>
        </w:trPr>
        <w:tc>
          <w:tcPr>
            <w:cnfStyle w:val="001000000000"/>
            <w:tcW w:w="1110" w:type="dxa"/>
            <w:tcBorders>
              <w:right w:val="single" w:sz="4" w:space="0" w:color="auto"/>
            </w:tcBorders>
          </w:tcPr>
          <w:p w:rsidR="008C6F73" w:rsidRPr="008A6E31" w:rsidRDefault="008C6F73" w:rsidP="008A6E31">
            <w:pPr>
              <w:jc w:val="center"/>
              <w:rPr>
                <w:b w:val="0"/>
                <w:sz w:val="24"/>
              </w:rPr>
            </w:pPr>
            <w:r>
              <w:rPr>
                <w:sz w:val="24"/>
              </w:rPr>
              <w:t>6.</w:t>
            </w:r>
          </w:p>
        </w:tc>
        <w:tc>
          <w:tcPr>
            <w:tcW w:w="236" w:type="dxa"/>
            <w:tcBorders>
              <w:left w:val="single" w:sz="4" w:space="0" w:color="auto"/>
            </w:tcBorders>
          </w:tcPr>
          <w:p w:rsidR="008C6F73" w:rsidRPr="008A6E31" w:rsidRDefault="008C6F73" w:rsidP="008C6F73">
            <w:pPr>
              <w:jc w:val="center"/>
              <w:cnfStyle w:val="000000100000"/>
              <w:rPr>
                <w:bCs/>
                <w:sz w:val="24"/>
              </w:rPr>
            </w:pPr>
          </w:p>
        </w:tc>
        <w:tc>
          <w:tcPr>
            <w:tcW w:w="2445" w:type="dxa"/>
            <w:tcBorders>
              <w:right w:val="single" w:sz="4" w:space="0" w:color="auto"/>
            </w:tcBorders>
          </w:tcPr>
          <w:p w:rsidR="008C6F73" w:rsidRPr="008A6E31" w:rsidRDefault="008C6F73" w:rsidP="008A6E31">
            <w:pPr>
              <w:pStyle w:val="Default"/>
              <w:jc w:val="center"/>
              <w:cnfStyle w:val="000000100000"/>
              <w:rPr>
                <w:rFonts w:ascii="Times New Roman" w:hAnsi="Times New Roman" w:cs="Times New Roman"/>
                <w:b/>
              </w:rPr>
            </w:pPr>
            <w:r w:rsidRPr="008A6E31">
              <w:rPr>
                <w:rFonts w:ascii="Times New Roman" w:hAnsi="Times New Roman" w:cs="Times New Roman"/>
                <w:b/>
              </w:rPr>
              <w:t xml:space="preserve">Проф. пред.наставе </w:t>
            </w:r>
          </w:p>
          <w:p w:rsidR="008C6F73" w:rsidRPr="008A6E31" w:rsidRDefault="008C6F73" w:rsidP="008A6E31">
            <w:pPr>
              <w:jc w:val="center"/>
              <w:cnfStyle w:val="000000100000"/>
              <w:rPr>
                <w:b/>
                <w:sz w:val="24"/>
                <w:szCs w:val="24"/>
              </w:rPr>
            </w:pPr>
            <w:r w:rsidRPr="008A6E31">
              <w:rPr>
                <w:b/>
                <w:sz w:val="24"/>
                <w:szCs w:val="24"/>
              </w:rPr>
              <w:t xml:space="preserve"> </w:t>
            </w:r>
          </w:p>
        </w:tc>
        <w:tc>
          <w:tcPr>
            <w:tcW w:w="236" w:type="dxa"/>
            <w:tcBorders>
              <w:left w:val="single" w:sz="4" w:space="0" w:color="auto"/>
            </w:tcBorders>
          </w:tcPr>
          <w:p w:rsidR="008C6F73" w:rsidRDefault="008C6F73">
            <w:pPr>
              <w:spacing w:after="200" w:line="276" w:lineRule="auto"/>
              <w:cnfStyle w:val="000000100000"/>
              <w:rPr>
                <w:b/>
                <w:sz w:val="24"/>
                <w:szCs w:val="24"/>
              </w:rPr>
            </w:pPr>
          </w:p>
          <w:p w:rsidR="008C6F73" w:rsidRPr="008A6E31" w:rsidRDefault="008C6F73" w:rsidP="008C6F73">
            <w:pPr>
              <w:jc w:val="center"/>
              <w:cnfStyle w:val="000000100000"/>
              <w:rPr>
                <w:b/>
                <w:sz w:val="24"/>
                <w:szCs w:val="24"/>
              </w:rPr>
            </w:pPr>
          </w:p>
        </w:tc>
        <w:tc>
          <w:tcPr>
            <w:tcW w:w="1725" w:type="dxa"/>
            <w:gridSpan w:val="2"/>
            <w:tcBorders>
              <w:right w:val="single" w:sz="4" w:space="0" w:color="auto"/>
            </w:tcBorders>
          </w:tcPr>
          <w:p w:rsidR="008C6F73" w:rsidRPr="00413B76" w:rsidRDefault="008C6F73" w:rsidP="008A6E31">
            <w:pPr>
              <w:jc w:val="center"/>
              <w:cnfStyle w:val="000000100000"/>
              <w:rPr>
                <w:b/>
                <w:sz w:val="24"/>
              </w:rPr>
            </w:pPr>
            <w:r>
              <w:rPr>
                <w:b/>
                <w:sz w:val="24"/>
              </w:rPr>
              <w:t>15</w:t>
            </w:r>
          </w:p>
        </w:tc>
        <w:tc>
          <w:tcPr>
            <w:tcW w:w="246" w:type="dxa"/>
            <w:tcBorders>
              <w:left w:val="single" w:sz="4" w:space="0" w:color="auto"/>
            </w:tcBorders>
          </w:tcPr>
          <w:p w:rsidR="008C6F73" w:rsidRPr="00413B76" w:rsidRDefault="008C6F73" w:rsidP="008C6F73">
            <w:pPr>
              <w:jc w:val="center"/>
              <w:cnfStyle w:val="000000100000"/>
              <w:rPr>
                <w:b/>
                <w:sz w:val="24"/>
              </w:rPr>
            </w:pPr>
          </w:p>
        </w:tc>
        <w:tc>
          <w:tcPr>
            <w:tcW w:w="1845" w:type="dxa"/>
            <w:gridSpan w:val="2"/>
            <w:tcBorders>
              <w:right w:val="single" w:sz="4" w:space="0" w:color="auto"/>
            </w:tcBorders>
          </w:tcPr>
          <w:p w:rsidR="008C6F73" w:rsidRPr="00E575B3" w:rsidRDefault="008C6F73" w:rsidP="008A6E31">
            <w:pPr>
              <w:jc w:val="center"/>
              <w:cnfStyle w:val="000000100000"/>
              <w:rPr>
                <w:b/>
                <w:sz w:val="24"/>
              </w:rPr>
            </w:pPr>
            <w:r>
              <w:rPr>
                <w:b/>
                <w:sz w:val="24"/>
              </w:rPr>
              <w:t>Висока (15 запослених)</w:t>
            </w:r>
          </w:p>
        </w:tc>
        <w:tc>
          <w:tcPr>
            <w:tcW w:w="236" w:type="dxa"/>
            <w:gridSpan w:val="2"/>
            <w:tcBorders>
              <w:left w:val="single" w:sz="4" w:space="0" w:color="auto"/>
            </w:tcBorders>
          </w:tcPr>
          <w:p w:rsidR="008C6F73" w:rsidRDefault="008C6F73">
            <w:pPr>
              <w:spacing w:after="200" w:line="276" w:lineRule="auto"/>
              <w:cnfStyle w:val="000000100000"/>
              <w:rPr>
                <w:b/>
                <w:sz w:val="24"/>
              </w:rPr>
            </w:pPr>
          </w:p>
          <w:p w:rsidR="008C6F73" w:rsidRPr="00E575B3" w:rsidRDefault="008C6F73" w:rsidP="008C6F73">
            <w:pPr>
              <w:jc w:val="center"/>
              <w:cnfStyle w:val="000000100000"/>
              <w:rPr>
                <w:b/>
                <w:sz w:val="24"/>
              </w:rPr>
            </w:pPr>
          </w:p>
        </w:tc>
        <w:tc>
          <w:tcPr>
            <w:tcW w:w="465" w:type="dxa"/>
            <w:tcBorders>
              <w:right w:val="single" w:sz="4" w:space="0" w:color="auto"/>
            </w:tcBorders>
          </w:tcPr>
          <w:p w:rsidR="008C6F73" w:rsidRPr="00413B76" w:rsidRDefault="008C6F73" w:rsidP="008A6E31">
            <w:pPr>
              <w:jc w:val="center"/>
              <w:cnfStyle w:val="000000100000"/>
              <w:rPr>
                <w:b/>
                <w:sz w:val="18"/>
                <w:szCs w:val="18"/>
              </w:rPr>
            </w:pPr>
            <w:r>
              <w:rPr>
                <w:b/>
                <w:sz w:val="18"/>
                <w:szCs w:val="18"/>
              </w:rPr>
              <w:t>/</w:t>
            </w:r>
          </w:p>
        </w:tc>
        <w:tc>
          <w:tcPr>
            <w:tcW w:w="405" w:type="dxa"/>
            <w:gridSpan w:val="2"/>
            <w:tcBorders>
              <w:left w:val="single" w:sz="4" w:space="0" w:color="auto"/>
              <w:right w:val="single" w:sz="4" w:space="0" w:color="auto"/>
            </w:tcBorders>
          </w:tcPr>
          <w:p w:rsidR="008C6F73" w:rsidRPr="00413B76" w:rsidRDefault="008C6F73" w:rsidP="008A6E31">
            <w:pPr>
              <w:jc w:val="center"/>
              <w:cnfStyle w:val="000000100000"/>
              <w:rPr>
                <w:b/>
                <w:sz w:val="18"/>
                <w:szCs w:val="18"/>
              </w:rPr>
            </w:pPr>
            <w:r>
              <w:rPr>
                <w:b/>
                <w:sz w:val="18"/>
                <w:szCs w:val="18"/>
              </w:rPr>
              <w:t>7</w:t>
            </w:r>
          </w:p>
        </w:tc>
        <w:tc>
          <w:tcPr>
            <w:tcW w:w="465" w:type="dxa"/>
            <w:gridSpan w:val="2"/>
            <w:tcBorders>
              <w:left w:val="single" w:sz="4" w:space="0" w:color="auto"/>
              <w:right w:val="single" w:sz="4" w:space="0" w:color="auto"/>
            </w:tcBorders>
          </w:tcPr>
          <w:p w:rsidR="008C6F73" w:rsidRPr="00413B76" w:rsidRDefault="008C6F73" w:rsidP="008A6E31">
            <w:pPr>
              <w:jc w:val="center"/>
              <w:cnfStyle w:val="000000100000"/>
              <w:rPr>
                <w:b/>
                <w:sz w:val="18"/>
                <w:szCs w:val="18"/>
              </w:rPr>
            </w:pPr>
            <w:r>
              <w:rPr>
                <w:b/>
                <w:sz w:val="18"/>
                <w:szCs w:val="18"/>
              </w:rPr>
              <w:t>5</w:t>
            </w:r>
          </w:p>
        </w:tc>
        <w:tc>
          <w:tcPr>
            <w:tcW w:w="637" w:type="dxa"/>
            <w:gridSpan w:val="2"/>
            <w:tcBorders>
              <w:left w:val="single" w:sz="4" w:space="0" w:color="auto"/>
            </w:tcBorders>
          </w:tcPr>
          <w:p w:rsidR="008C6F73" w:rsidRPr="000561E7" w:rsidRDefault="008C6F73" w:rsidP="008A6E31">
            <w:pPr>
              <w:jc w:val="center"/>
              <w:cnfStyle w:val="000000100000"/>
              <w:rPr>
                <w:b/>
                <w:sz w:val="18"/>
                <w:szCs w:val="18"/>
              </w:rPr>
            </w:pPr>
            <w:r>
              <w:rPr>
                <w:b/>
                <w:sz w:val="18"/>
                <w:szCs w:val="18"/>
              </w:rPr>
              <w:t>3</w:t>
            </w:r>
          </w:p>
        </w:tc>
      </w:tr>
      <w:tr w:rsidR="008C6F73" w:rsidRPr="008A6E31" w:rsidTr="008C6F73">
        <w:trPr>
          <w:cnfStyle w:val="000000010000"/>
        </w:trPr>
        <w:tc>
          <w:tcPr>
            <w:cnfStyle w:val="001000000000"/>
            <w:tcW w:w="1110" w:type="dxa"/>
            <w:tcBorders>
              <w:right w:val="single" w:sz="4" w:space="0" w:color="auto"/>
            </w:tcBorders>
          </w:tcPr>
          <w:p w:rsidR="008C6F73" w:rsidRPr="00D210D1" w:rsidRDefault="008C6F73" w:rsidP="008A6E31">
            <w:pPr>
              <w:jc w:val="center"/>
              <w:rPr>
                <w:sz w:val="24"/>
              </w:rPr>
            </w:pPr>
            <w:r w:rsidRPr="00D210D1">
              <w:rPr>
                <w:sz w:val="24"/>
              </w:rPr>
              <w:t>7.</w:t>
            </w:r>
          </w:p>
        </w:tc>
        <w:tc>
          <w:tcPr>
            <w:tcW w:w="236" w:type="dxa"/>
            <w:tcBorders>
              <w:left w:val="single" w:sz="4" w:space="0" w:color="auto"/>
            </w:tcBorders>
          </w:tcPr>
          <w:p w:rsidR="008C6F73" w:rsidRPr="00D210D1" w:rsidRDefault="008C6F73" w:rsidP="008C6F73">
            <w:pPr>
              <w:jc w:val="center"/>
              <w:cnfStyle w:val="000000010000"/>
              <w:rPr>
                <w:b/>
                <w:bCs/>
                <w:sz w:val="24"/>
              </w:rPr>
            </w:pPr>
          </w:p>
        </w:tc>
        <w:tc>
          <w:tcPr>
            <w:tcW w:w="2445" w:type="dxa"/>
            <w:tcBorders>
              <w:right w:val="single" w:sz="4" w:space="0" w:color="auto"/>
            </w:tcBorders>
          </w:tcPr>
          <w:p w:rsidR="008C6F73" w:rsidRPr="008A6E31" w:rsidRDefault="008C6F73" w:rsidP="008A6E31">
            <w:pPr>
              <w:pStyle w:val="Default"/>
              <w:jc w:val="center"/>
              <w:cnfStyle w:val="000000010000"/>
              <w:rPr>
                <w:rFonts w:ascii="Times New Roman" w:hAnsi="Times New Roman" w:cs="Times New Roman"/>
                <w:b/>
              </w:rPr>
            </w:pPr>
            <w:r w:rsidRPr="008A6E31">
              <w:rPr>
                <w:rFonts w:ascii="Times New Roman" w:hAnsi="Times New Roman" w:cs="Times New Roman"/>
                <w:b/>
              </w:rPr>
              <w:t xml:space="preserve">Наст. пред. наставе </w:t>
            </w:r>
          </w:p>
          <w:p w:rsidR="008C6F73" w:rsidRPr="008A6E31" w:rsidRDefault="008C6F73" w:rsidP="008A6E31">
            <w:pPr>
              <w:jc w:val="center"/>
              <w:cnfStyle w:val="000000010000"/>
              <w:rPr>
                <w:b/>
                <w:sz w:val="24"/>
                <w:szCs w:val="24"/>
              </w:rPr>
            </w:pPr>
            <w:r w:rsidRPr="008A6E31">
              <w:rPr>
                <w:b/>
                <w:sz w:val="24"/>
                <w:szCs w:val="24"/>
              </w:rPr>
              <w:t xml:space="preserve"> </w:t>
            </w:r>
          </w:p>
        </w:tc>
        <w:tc>
          <w:tcPr>
            <w:tcW w:w="236" w:type="dxa"/>
            <w:tcBorders>
              <w:left w:val="single" w:sz="4" w:space="0" w:color="auto"/>
            </w:tcBorders>
          </w:tcPr>
          <w:p w:rsidR="008C6F73" w:rsidRDefault="008C6F73">
            <w:pPr>
              <w:spacing w:after="200" w:line="276" w:lineRule="auto"/>
              <w:cnfStyle w:val="000000010000"/>
              <w:rPr>
                <w:b/>
                <w:sz w:val="24"/>
                <w:szCs w:val="24"/>
              </w:rPr>
            </w:pPr>
          </w:p>
          <w:p w:rsidR="008C6F73" w:rsidRPr="008A6E31" w:rsidRDefault="008C6F73" w:rsidP="008C6F73">
            <w:pPr>
              <w:jc w:val="center"/>
              <w:cnfStyle w:val="000000010000"/>
              <w:rPr>
                <w:b/>
                <w:sz w:val="24"/>
                <w:szCs w:val="24"/>
              </w:rPr>
            </w:pPr>
          </w:p>
        </w:tc>
        <w:tc>
          <w:tcPr>
            <w:tcW w:w="1725" w:type="dxa"/>
            <w:gridSpan w:val="2"/>
            <w:tcBorders>
              <w:right w:val="single" w:sz="4" w:space="0" w:color="auto"/>
            </w:tcBorders>
          </w:tcPr>
          <w:p w:rsidR="008C6F73" w:rsidRPr="00E575B3" w:rsidRDefault="008C6F73" w:rsidP="008A6E31">
            <w:pPr>
              <w:jc w:val="center"/>
              <w:cnfStyle w:val="000000010000"/>
              <w:rPr>
                <w:b/>
                <w:sz w:val="24"/>
              </w:rPr>
            </w:pPr>
            <w:r>
              <w:rPr>
                <w:b/>
                <w:sz w:val="24"/>
              </w:rPr>
              <w:t>6</w:t>
            </w:r>
          </w:p>
        </w:tc>
        <w:tc>
          <w:tcPr>
            <w:tcW w:w="246" w:type="dxa"/>
            <w:tcBorders>
              <w:left w:val="single" w:sz="4" w:space="0" w:color="auto"/>
            </w:tcBorders>
          </w:tcPr>
          <w:p w:rsidR="008C6F73" w:rsidRPr="00E575B3" w:rsidRDefault="008C6F73" w:rsidP="008C6F73">
            <w:pPr>
              <w:jc w:val="center"/>
              <w:cnfStyle w:val="000000010000"/>
              <w:rPr>
                <w:b/>
                <w:sz w:val="24"/>
              </w:rPr>
            </w:pPr>
          </w:p>
        </w:tc>
        <w:tc>
          <w:tcPr>
            <w:tcW w:w="1845" w:type="dxa"/>
            <w:gridSpan w:val="2"/>
            <w:tcBorders>
              <w:right w:val="single" w:sz="4" w:space="0" w:color="auto"/>
            </w:tcBorders>
          </w:tcPr>
          <w:p w:rsidR="008C6F73" w:rsidRPr="00E575B3" w:rsidRDefault="008C6F73" w:rsidP="008A6E31">
            <w:pPr>
              <w:jc w:val="center"/>
              <w:cnfStyle w:val="000000010000"/>
              <w:rPr>
                <w:b/>
                <w:sz w:val="24"/>
              </w:rPr>
            </w:pPr>
            <w:r>
              <w:rPr>
                <w:b/>
                <w:sz w:val="24"/>
              </w:rPr>
              <w:t>Виша (6 запослених)</w:t>
            </w:r>
          </w:p>
        </w:tc>
        <w:tc>
          <w:tcPr>
            <w:tcW w:w="236" w:type="dxa"/>
            <w:gridSpan w:val="2"/>
            <w:tcBorders>
              <w:left w:val="single" w:sz="4" w:space="0" w:color="auto"/>
            </w:tcBorders>
          </w:tcPr>
          <w:p w:rsidR="008C6F73" w:rsidRDefault="008C6F73">
            <w:pPr>
              <w:spacing w:after="200" w:line="276" w:lineRule="auto"/>
              <w:cnfStyle w:val="000000010000"/>
              <w:rPr>
                <w:b/>
                <w:sz w:val="24"/>
              </w:rPr>
            </w:pPr>
          </w:p>
          <w:p w:rsidR="008C6F73" w:rsidRPr="00E575B3" w:rsidRDefault="008C6F73" w:rsidP="008C6F73">
            <w:pPr>
              <w:jc w:val="center"/>
              <w:cnfStyle w:val="000000010000"/>
              <w:rPr>
                <w:b/>
                <w:sz w:val="24"/>
              </w:rPr>
            </w:pPr>
          </w:p>
        </w:tc>
        <w:tc>
          <w:tcPr>
            <w:tcW w:w="465" w:type="dxa"/>
            <w:tcBorders>
              <w:right w:val="single" w:sz="4" w:space="0" w:color="auto"/>
            </w:tcBorders>
          </w:tcPr>
          <w:p w:rsidR="008C6F73" w:rsidRPr="000561E7" w:rsidRDefault="008C6F73" w:rsidP="008A6E31">
            <w:pPr>
              <w:jc w:val="center"/>
              <w:cnfStyle w:val="000000010000"/>
              <w:rPr>
                <w:b/>
                <w:sz w:val="18"/>
                <w:szCs w:val="18"/>
              </w:rPr>
            </w:pPr>
            <w:r>
              <w:rPr>
                <w:b/>
                <w:sz w:val="18"/>
                <w:szCs w:val="18"/>
              </w:rPr>
              <w:t>3</w:t>
            </w:r>
          </w:p>
        </w:tc>
        <w:tc>
          <w:tcPr>
            <w:tcW w:w="405" w:type="dxa"/>
            <w:gridSpan w:val="2"/>
            <w:tcBorders>
              <w:left w:val="single" w:sz="4" w:space="0" w:color="auto"/>
              <w:right w:val="single" w:sz="4" w:space="0" w:color="auto"/>
            </w:tcBorders>
          </w:tcPr>
          <w:p w:rsidR="008C6F73" w:rsidRPr="000561E7" w:rsidRDefault="008C6F73" w:rsidP="008A6E31">
            <w:pPr>
              <w:jc w:val="center"/>
              <w:cnfStyle w:val="000000010000"/>
              <w:rPr>
                <w:b/>
                <w:sz w:val="18"/>
                <w:szCs w:val="18"/>
              </w:rPr>
            </w:pPr>
            <w:r>
              <w:rPr>
                <w:b/>
                <w:sz w:val="18"/>
                <w:szCs w:val="18"/>
              </w:rPr>
              <w:t>1</w:t>
            </w:r>
          </w:p>
        </w:tc>
        <w:tc>
          <w:tcPr>
            <w:tcW w:w="465" w:type="dxa"/>
            <w:gridSpan w:val="2"/>
            <w:tcBorders>
              <w:left w:val="single" w:sz="4" w:space="0" w:color="auto"/>
              <w:right w:val="single" w:sz="4" w:space="0" w:color="auto"/>
            </w:tcBorders>
          </w:tcPr>
          <w:p w:rsidR="008C6F73" w:rsidRPr="000561E7" w:rsidRDefault="008C6F73" w:rsidP="008A6E31">
            <w:pPr>
              <w:jc w:val="center"/>
              <w:cnfStyle w:val="000000010000"/>
              <w:rPr>
                <w:b/>
                <w:sz w:val="18"/>
                <w:szCs w:val="18"/>
              </w:rPr>
            </w:pPr>
            <w:r>
              <w:rPr>
                <w:b/>
                <w:sz w:val="18"/>
                <w:szCs w:val="18"/>
              </w:rPr>
              <w:t>1</w:t>
            </w:r>
          </w:p>
        </w:tc>
        <w:tc>
          <w:tcPr>
            <w:tcW w:w="637" w:type="dxa"/>
            <w:gridSpan w:val="2"/>
            <w:tcBorders>
              <w:left w:val="single" w:sz="4" w:space="0" w:color="auto"/>
            </w:tcBorders>
          </w:tcPr>
          <w:p w:rsidR="008C6F73" w:rsidRPr="00060CD7" w:rsidRDefault="008C6F73" w:rsidP="008A6E31">
            <w:pPr>
              <w:jc w:val="center"/>
              <w:cnfStyle w:val="000000010000"/>
              <w:rPr>
                <w:b/>
                <w:sz w:val="18"/>
                <w:szCs w:val="18"/>
              </w:rPr>
            </w:pPr>
            <w:r>
              <w:rPr>
                <w:b/>
                <w:sz w:val="18"/>
                <w:szCs w:val="18"/>
              </w:rPr>
              <w:t>1</w:t>
            </w:r>
          </w:p>
        </w:tc>
      </w:tr>
      <w:tr w:rsidR="008C6F73" w:rsidRPr="008A6E31" w:rsidTr="008C6F73">
        <w:trPr>
          <w:cnfStyle w:val="000000100000"/>
        </w:trPr>
        <w:tc>
          <w:tcPr>
            <w:cnfStyle w:val="001000000000"/>
            <w:tcW w:w="1110" w:type="dxa"/>
            <w:tcBorders>
              <w:right w:val="single" w:sz="4" w:space="0" w:color="auto"/>
            </w:tcBorders>
          </w:tcPr>
          <w:p w:rsidR="008C6F73" w:rsidRPr="00D210D1" w:rsidRDefault="008C6F73" w:rsidP="008A6E31">
            <w:pPr>
              <w:jc w:val="center"/>
              <w:rPr>
                <w:sz w:val="24"/>
              </w:rPr>
            </w:pPr>
            <w:r w:rsidRPr="00D210D1">
              <w:rPr>
                <w:sz w:val="24"/>
              </w:rPr>
              <w:t>8.</w:t>
            </w:r>
          </w:p>
        </w:tc>
        <w:tc>
          <w:tcPr>
            <w:tcW w:w="236" w:type="dxa"/>
            <w:tcBorders>
              <w:left w:val="single" w:sz="4" w:space="0" w:color="auto"/>
            </w:tcBorders>
          </w:tcPr>
          <w:p w:rsidR="008C6F73" w:rsidRPr="00D210D1" w:rsidRDefault="008C6F73" w:rsidP="008C6F73">
            <w:pPr>
              <w:jc w:val="center"/>
              <w:cnfStyle w:val="000000100000"/>
              <w:rPr>
                <w:b/>
                <w:bCs/>
                <w:sz w:val="24"/>
              </w:rPr>
            </w:pPr>
          </w:p>
        </w:tc>
        <w:tc>
          <w:tcPr>
            <w:tcW w:w="2445" w:type="dxa"/>
            <w:tcBorders>
              <w:right w:val="single" w:sz="4" w:space="0" w:color="auto"/>
            </w:tcBorders>
          </w:tcPr>
          <w:p w:rsidR="008C6F73" w:rsidRDefault="008C6F73" w:rsidP="008A6E31">
            <w:pPr>
              <w:pStyle w:val="Default"/>
              <w:jc w:val="center"/>
              <w:cnfStyle w:val="000000100000"/>
              <w:rPr>
                <w:rFonts w:ascii="Times New Roman" w:hAnsi="Times New Roman" w:cs="Times New Roman"/>
                <w:b/>
              </w:rPr>
            </w:pPr>
            <w:r w:rsidRPr="008A6E31">
              <w:rPr>
                <w:rFonts w:ascii="Times New Roman" w:hAnsi="Times New Roman" w:cs="Times New Roman"/>
                <w:b/>
              </w:rPr>
              <w:t>Проф. разр. наставе</w:t>
            </w:r>
          </w:p>
          <w:p w:rsidR="008C6F73" w:rsidRPr="008A6E31" w:rsidRDefault="008C6F73" w:rsidP="008A6E31">
            <w:pPr>
              <w:pStyle w:val="Default"/>
              <w:jc w:val="center"/>
              <w:cnfStyle w:val="000000100000"/>
              <w:rPr>
                <w:rFonts w:ascii="Times New Roman" w:hAnsi="Times New Roman" w:cs="Times New Roman"/>
                <w:b/>
              </w:rPr>
            </w:pPr>
            <w:r w:rsidRPr="008A6E31">
              <w:rPr>
                <w:rFonts w:ascii="Times New Roman" w:hAnsi="Times New Roman" w:cs="Times New Roman"/>
                <w:b/>
              </w:rPr>
              <w:t xml:space="preserve"> </w:t>
            </w:r>
          </w:p>
        </w:tc>
        <w:tc>
          <w:tcPr>
            <w:tcW w:w="236" w:type="dxa"/>
            <w:tcBorders>
              <w:left w:val="single" w:sz="4" w:space="0" w:color="auto"/>
            </w:tcBorders>
          </w:tcPr>
          <w:p w:rsidR="008C6F73" w:rsidRPr="008A6E31" w:rsidRDefault="008C6F73" w:rsidP="008A6E31">
            <w:pPr>
              <w:pStyle w:val="Default"/>
              <w:jc w:val="center"/>
              <w:cnfStyle w:val="000000100000"/>
              <w:rPr>
                <w:rFonts w:ascii="Times New Roman" w:hAnsi="Times New Roman" w:cs="Times New Roman"/>
                <w:b/>
              </w:rPr>
            </w:pPr>
          </w:p>
          <w:p w:rsidR="008C6F73" w:rsidRPr="008A6E31" w:rsidRDefault="008C6F73" w:rsidP="008C6F73">
            <w:pPr>
              <w:pStyle w:val="Default"/>
              <w:jc w:val="center"/>
              <w:cnfStyle w:val="000000100000"/>
              <w:rPr>
                <w:rFonts w:ascii="Times New Roman" w:hAnsi="Times New Roman" w:cs="Times New Roman"/>
                <w:b/>
              </w:rPr>
            </w:pPr>
          </w:p>
        </w:tc>
        <w:tc>
          <w:tcPr>
            <w:tcW w:w="1725" w:type="dxa"/>
            <w:gridSpan w:val="2"/>
            <w:tcBorders>
              <w:right w:val="single" w:sz="4" w:space="0" w:color="auto"/>
            </w:tcBorders>
          </w:tcPr>
          <w:p w:rsidR="008C6F73" w:rsidRPr="00E575B3" w:rsidRDefault="008C6F73" w:rsidP="008A6E31">
            <w:pPr>
              <w:jc w:val="center"/>
              <w:cnfStyle w:val="000000100000"/>
              <w:rPr>
                <w:b/>
                <w:sz w:val="24"/>
              </w:rPr>
            </w:pPr>
            <w:r>
              <w:rPr>
                <w:b/>
                <w:sz w:val="24"/>
              </w:rPr>
              <w:t>8</w:t>
            </w:r>
          </w:p>
        </w:tc>
        <w:tc>
          <w:tcPr>
            <w:tcW w:w="246" w:type="dxa"/>
            <w:tcBorders>
              <w:left w:val="single" w:sz="4" w:space="0" w:color="auto"/>
            </w:tcBorders>
          </w:tcPr>
          <w:p w:rsidR="008C6F73" w:rsidRPr="00E575B3" w:rsidRDefault="008C6F73" w:rsidP="008C6F73">
            <w:pPr>
              <w:jc w:val="center"/>
              <w:cnfStyle w:val="000000100000"/>
              <w:rPr>
                <w:b/>
                <w:sz w:val="24"/>
              </w:rPr>
            </w:pPr>
          </w:p>
        </w:tc>
        <w:tc>
          <w:tcPr>
            <w:tcW w:w="1845" w:type="dxa"/>
            <w:gridSpan w:val="2"/>
            <w:tcBorders>
              <w:right w:val="single" w:sz="4" w:space="0" w:color="auto"/>
            </w:tcBorders>
          </w:tcPr>
          <w:p w:rsidR="008C6F73" w:rsidRPr="00E575B3" w:rsidRDefault="008C6F73" w:rsidP="008A6E31">
            <w:pPr>
              <w:jc w:val="center"/>
              <w:cnfStyle w:val="000000100000"/>
              <w:rPr>
                <w:b/>
                <w:sz w:val="24"/>
              </w:rPr>
            </w:pPr>
            <w:r>
              <w:rPr>
                <w:b/>
                <w:sz w:val="24"/>
              </w:rPr>
              <w:t>Висока (8 запослених)</w:t>
            </w:r>
          </w:p>
        </w:tc>
        <w:tc>
          <w:tcPr>
            <w:tcW w:w="236" w:type="dxa"/>
            <w:gridSpan w:val="2"/>
            <w:tcBorders>
              <w:left w:val="single" w:sz="4" w:space="0" w:color="auto"/>
            </w:tcBorders>
          </w:tcPr>
          <w:p w:rsidR="008C6F73" w:rsidRDefault="008C6F73">
            <w:pPr>
              <w:spacing w:after="200" w:line="276" w:lineRule="auto"/>
              <w:cnfStyle w:val="000000100000"/>
              <w:rPr>
                <w:b/>
                <w:sz w:val="24"/>
              </w:rPr>
            </w:pPr>
          </w:p>
          <w:p w:rsidR="008C6F73" w:rsidRPr="00E575B3" w:rsidRDefault="008C6F73" w:rsidP="008C6F73">
            <w:pPr>
              <w:jc w:val="center"/>
              <w:cnfStyle w:val="000000100000"/>
              <w:rPr>
                <w:b/>
                <w:sz w:val="24"/>
              </w:rPr>
            </w:pPr>
          </w:p>
        </w:tc>
        <w:tc>
          <w:tcPr>
            <w:tcW w:w="465" w:type="dxa"/>
            <w:tcBorders>
              <w:right w:val="single" w:sz="4" w:space="0" w:color="auto"/>
            </w:tcBorders>
          </w:tcPr>
          <w:p w:rsidR="008C6F73" w:rsidRPr="00060CD7" w:rsidRDefault="008C6F73" w:rsidP="008A6E31">
            <w:pPr>
              <w:jc w:val="center"/>
              <w:cnfStyle w:val="000000100000"/>
              <w:rPr>
                <w:b/>
                <w:sz w:val="18"/>
                <w:szCs w:val="18"/>
              </w:rPr>
            </w:pPr>
            <w:r>
              <w:rPr>
                <w:b/>
                <w:sz w:val="18"/>
                <w:szCs w:val="18"/>
              </w:rPr>
              <w:t>/</w:t>
            </w:r>
          </w:p>
        </w:tc>
        <w:tc>
          <w:tcPr>
            <w:tcW w:w="405" w:type="dxa"/>
            <w:gridSpan w:val="2"/>
            <w:tcBorders>
              <w:left w:val="single" w:sz="4" w:space="0" w:color="auto"/>
              <w:right w:val="single" w:sz="4" w:space="0" w:color="auto"/>
            </w:tcBorders>
          </w:tcPr>
          <w:p w:rsidR="008C6F73" w:rsidRPr="00060CD7" w:rsidRDefault="008C6F73" w:rsidP="008A6E31">
            <w:pPr>
              <w:jc w:val="center"/>
              <w:cnfStyle w:val="000000100000"/>
              <w:rPr>
                <w:b/>
                <w:sz w:val="18"/>
                <w:szCs w:val="18"/>
              </w:rPr>
            </w:pPr>
            <w:r>
              <w:rPr>
                <w:b/>
                <w:sz w:val="18"/>
                <w:szCs w:val="18"/>
              </w:rPr>
              <w:t>/</w:t>
            </w:r>
          </w:p>
        </w:tc>
        <w:tc>
          <w:tcPr>
            <w:tcW w:w="465" w:type="dxa"/>
            <w:gridSpan w:val="2"/>
            <w:tcBorders>
              <w:left w:val="single" w:sz="4" w:space="0" w:color="auto"/>
              <w:right w:val="single" w:sz="4" w:space="0" w:color="auto"/>
            </w:tcBorders>
          </w:tcPr>
          <w:p w:rsidR="008C6F73" w:rsidRPr="00060CD7" w:rsidRDefault="008C6F73" w:rsidP="008A6E31">
            <w:pPr>
              <w:jc w:val="center"/>
              <w:cnfStyle w:val="000000100000"/>
              <w:rPr>
                <w:b/>
                <w:sz w:val="18"/>
                <w:szCs w:val="18"/>
              </w:rPr>
            </w:pPr>
            <w:r>
              <w:rPr>
                <w:b/>
                <w:sz w:val="18"/>
                <w:szCs w:val="18"/>
              </w:rPr>
              <w:t>4</w:t>
            </w:r>
          </w:p>
        </w:tc>
        <w:tc>
          <w:tcPr>
            <w:tcW w:w="637" w:type="dxa"/>
            <w:gridSpan w:val="2"/>
            <w:tcBorders>
              <w:left w:val="single" w:sz="4" w:space="0" w:color="auto"/>
            </w:tcBorders>
          </w:tcPr>
          <w:p w:rsidR="008C6F73" w:rsidRPr="00060CD7" w:rsidRDefault="008C6F73" w:rsidP="008A6E31">
            <w:pPr>
              <w:jc w:val="center"/>
              <w:cnfStyle w:val="000000100000"/>
              <w:rPr>
                <w:b/>
                <w:sz w:val="18"/>
                <w:szCs w:val="18"/>
              </w:rPr>
            </w:pPr>
            <w:r>
              <w:rPr>
                <w:b/>
                <w:sz w:val="18"/>
                <w:szCs w:val="18"/>
              </w:rPr>
              <w:t>4</w:t>
            </w:r>
          </w:p>
        </w:tc>
      </w:tr>
      <w:tr w:rsidR="008C6F73" w:rsidRPr="008A6E31" w:rsidTr="008C6F73">
        <w:trPr>
          <w:cnfStyle w:val="000000010000"/>
        </w:trPr>
        <w:tc>
          <w:tcPr>
            <w:cnfStyle w:val="001000000000"/>
            <w:tcW w:w="1110" w:type="dxa"/>
            <w:tcBorders>
              <w:right w:val="single" w:sz="4" w:space="0" w:color="auto"/>
            </w:tcBorders>
          </w:tcPr>
          <w:p w:rsidR="008C6F73" w:rsidRPr="00D210D1" w:rsidRDefault="008C6F73" w:rsidP="008A6E31">
            <w:pPr>
              <w:jc w:val="center"/>
              <w:rPr>
                <w:sz w:val="24"/>
              </w:rPr>
            </w:pPr>
            <w:r w:rsidRPr="00D210D1">
              <w:rPr>
                <w:sz w:val="24"/>
              </w:rPr>
              <w:t>9.</w:t>
            </w:r>
          </w:p>
        </w:tc>
        <w:tc>
          <w:tcPr>
            <w:tcW w:w="236" w:type="dxa"/>
            <w:tcBorders>
              <w:left w:val="single" w:sz="4" w:space="0" w:color="auto"/>
            </w:tcBorders>
          </w:tcPr>
          <w:p w:rsidR="008C6F73" w:rsidRPr="00D210D1" w:rsidRDefault="008C6F73" w:rsidP="008C6F73">
            <w:pPr>
              <w:jc w:val="center"/>
              <w:cnfStyle w:val="000000010000"/>
              <w:rPr>
                <w:b/>
                <w:bCs/>
                <w:sz w:val="24"/>
              </w:rPr>
            </w:pPr>
          </w:p>
        </w:tc>
        <w:tc>
          <w:tcPr>
            <w:tcW w:w="2445" w:type="dxa"/>
            <w:tcBorders>
              <w:right w:val="single" w:sz="4" w:space="0" w:color="auto"/>
            </w:tcBorders>
          </w:tcPr>
          <w:p w:rsidR="008C6F73" w:rsidRPr="008A6E31" w:rsidRDefault="008C6F73" w:rsidP="008A6E31">
            <w:pPr>
              <w:pStyle w:val="Default"/>
              <w:jc w:val="center"/>
              <w:cnfStyle w:val="000000010000"/>
              <w:rPr>
                <w:rFonts w:ascii="Times New Roman" w:hAnsi="Times New Roman" w:cs="Times New Roman"/>
                <w:b/>
              </w:rPr>
            </w:pPr>
            <w:r w:rsidRPr="008A6E31">
              <w:rPr>
                <w:rFonts w:ascii="Times New Roman" w:hAnsi="Times New Roman" w:cs="Times New Roman"/>
                <w:b/>
              </w:rPr>
              <w:t xml:space="preserve">Наст. разр. наставе </w:t>
            </w:r>
          </w:p>
          <w:p w:rsidR="008C6F73" w:rsidRPr="008A6E31" w:rsidRDefault="008C6F73" w:rsidP="008A6E31">
            <w:pPr>
              <w:pStyle w:val="Default"/>
              <w:jc w:val="center"/>
              <w:cnfStyle w:val="000000010000"/>
              <w:rPr>
                <w:rFonts w:ascii="Times New Roman" w:hAnsi="Times New Roman" w:cs="Times New Roman"/>
                <w:b/>
              </w:rPr>
            </w:pPr>
            <w:r w:rsidRPr="008A6E31">
              <w:rPr>
                <w:rFonts w:ascii="Times New Roman" w:hAnsi="Times New Roman" w:cs="Times New Roman"/>
                <w:b/>
              </w:rPr>
              <w:t xml:space="preserve"> </w:t>
            </w:r>
          </w:p>
        </w:tc>
        <w:tc>
          <w:tcPr>
            <w:tcW w:w="236" w:type="dxa"/>
            <w:tcBorders>
              <w:left w:val="single" w:sz="4" w:space="0" w:color="auto"/>
            </w:tcBorders>
          </w:tcPr>
          <w:p w:rsidR="008C6F73" w:rsidRDefault="008C6F73">
            <w:pPr>
              <w:spacing w:after="200" w:line="276" w:lineRule="auto"/>
              <w:cnfStyle w:val="000000010000"/>
              <w:rPr>
                <w:b/>
                <w:color w:val="000000"/>
                <w:sz w:val="24"/>
                <w:szCs w:val="24"/>
              </w:rPr>
            </w:pPr>
          </w:p>
          <w:p w:rsidR="008C6F73" w:rsidRPr="008A6E31" w:rsidRDefault="008C6F73" w:rsidP="008C6F73">
            <w:pPr>
              <w:pStyle w:val="Default"/>
              <w:jc w:val="center"/>
              <w:cnfStyle w:val="000000010000"/>
              <w:rPr>
                <w:rFonts w:ascii="Times New Roman" w:hAnsi="Times New Roman" w:cs="Times New Roman"/>
                <w:b/>
              </w:rPr>
            </w:pPr>
          </w:p>
        </w:tc>
        <w:tc>
          <w:tcPr>
            <w:tcW w:w="1725" w:type="dxa"/>
            <w:gridSpan w:val="2"/>
            <w:tcBorders>
              <w:right w:val="single" w:sz="4" w:space="0" w:color="auto"/>
            </w:tcBorders>
          </w:tcPr>
          <w:p w:rsidR="008C6F73" w:rsidRPr="00E575B3" w:rsidRDefault="008C6F73" w:rsidP="008A6E31">
            <w:pPr>
              <w:jc w:val="center"/>
              <w:cnfStyle w:val="000000010000"/>
              <w:rPr>
                <w:b/>
                <w:sz w:val="24"/>
              </w:rPr>
            </w:pPr>
            <w:r>
              <w:rPr>
                <w:b/>
                <w:sz w:val="24"/>
              </w:rPr>
              <w:t>/</w:t>
            </w:r>
          </w:p>
        </w:tc>
        <w:tc>
          <w:tcPr>
            <w:tcW w:w="246" w:type="dxa"/>
            <w:tcBorders>
              <w:left w:val="single" w:sz="4" w:space="0" w:color="auto"/>
            </w:tcBorders>
          </w:tcPr>
          <w:p w:rsidR="008C6F73" w:rsidRPr="00E575B3" w:rsidRDefault="008C6F73" w:rsidP="008C6F73">
            <w:pPr>
              <w:jc w:val="center"/>
              <w:cnfStyle w:val="000000010000"/>
              <w:rPr>
                <w:b/>
                <w:sz w:val="24"/>
              </w:rPr>
            </w:pPr>
          </w:p>
        </w:tc>
        <w:tc>
          <w:tcPr>
            <w:tcW w:w="1845" w:type="dxa"/>
            <w:gridSpan w:val="2"/>
            <w:tcBorders>
              <w:right w:val="single" w:sz="4" w:space="0" w:color="auto"/>
            </w:tcBorders>
          </w:tcPr>
          <w:p w:rsidR="008C6F73" w:rsidRPr="00E575B3" w:rsidRDefault="008C6F73" w:rsidP="008A6E31">
            <w:pPr>
              <w:jc w:val="center"/>
              <w:cnfStyle w:val="000000010000"/>
              <w:rPr>
                <w:b/>
                <w:sz w:val="24"/>
              </w:rPr>
            </w:pPr>
            <w:r>
              <w:rPr>
                <w:b/>
                <w:sz w:val="24"/>
              </w:rPr>
              <w:t>/</w:t>
            </w:r>
          </w:p>
        </w:tc>
        <w:tc>
          <w:tcPr>
            <w:tcW w:w="236" w:type="dxa"/>
            <w:gridSpan w:val="2"/>
            <w:tcBorders>
              <w:left w:val="single" w:sz="4" w:space="0" w:color="auto"/>
            </w:tcBorders>
          </w:tcPr>
          <w:p w:rsidR="008C6F73" w:rsidRPr="00E575B3" w:rsidRDefault="008C6F73" w:rsidP="008C6F73">
            <w:pPr>
              <w:jc w:val="center"/>
              <w:cnfStyle w:val="000000010000"/>
              <w:rPr>
                <w:b/>
                <w:sz w:val="24"/>
              </w:rPr>
            </w:pPr>
          </w:p>
        </w:tc>
        <w:tc>
          <w:tcPr>
            <w:tcW w:w="465" w:type="dxa"/>
            <w:tcBorders>
              <w:right w:val="single" w:sz="4" w:space="0" w:color="auto"/>
            </w:tcBorders>
          </w:tcPr>
          <w:p w:rsidR="008C6F73" w:rsidRPr="00060CD7" w:rsidRDefault="008C6F73" w:rsidP="008A6E31">
            <w:pPr>
              <w:jc w:val="center"/>
              <w:cnfStyle w:val="000000010000"/>
              <w:rPr>
                <w:b/>
                <w:sz w:val="18"/>
                <w:szCs w:val="18"/>
              </w:rPr>
            </w:pPr>
            <w:r>
              <w:rPr>
                <w:b/>
                <w:sz w:val="18"/>
                <w:szCs w:val="18"/>
              </w:rPr>
              <w:t>/</w:t>
            </w:r>
          </w:p>
        </w:tc>
        <w:tc>
          <w:tcPr>
            <w:tcW w:w="405" w:type="dxa"/>
            <w:gridSpan w:val="2"/>
            <w:tcBorders>
              <w:left w:val="single" w:sz="4" w:space="0" w:color="auto"/>
              <w:right w:val="single" w:sz="4" w:space="0" w:color="auto"/>
            </w:tcBorders>
          </w:tcPr>
          <w:p w:rsidR="008C6F73" w:rsidRPr="00060CD7" w:rsidRDefault="008C6F73" w:rsidP="008A6E31">
            <w:pPr>
              <w:jc w:val="center"/>
              <w:cnfStyle w:val="000000010000"/>
              <w:rPr>
                <w:b/>
                <w:sz w:val="18"/>
                <w:szCs w:val="18"/>
              </w:rPr>
            </w:pPr>
            <w:r>
              <w:rPr>
                <w:b/>
                <w:sz w:val="18"/>
                <w:szCs w:val="18"/>
              </w:rPr>
              <w:t>/</w:t>
            </w:r>
          </w:p>
        </w:tc>
        <w:tc>
          <w:tcPr>
            <w:tcW w:w="465" w:type="dxa"/>
            <w:gridSpan w:val="2"/>
            <w:tcBorders>
              <w:left w:val="single" w:sz="4" w:space="0" w:color="auto"/>
              <w:right w:val="single" w:sz="4" w:space="0" w:color="auto"/>
            </w:tcBorders>
          </w:tcPr>
          <w:p w:rsidR="008C6F73" w:rsidRPr="00060CD7" w:rsidRDefault="008C6F73" w:rsidP="008A6E31">
            <w:pPr>
              <w:jc w:val="center"/>
              <w:cnfStyle w:val="000000010000"/>
              <w:rPr>
                <w:b/>
                <w:sz w:val="18"/>
                <w:szCs w:val="18"/>
              </w:rPr>
            </w:pPr>
            <w:r>
              <w:rPr>
                <w:b/>
                <w:sz w:val="18"/>
                <w:szCs w:val="18"/>
              </w:rPr>
              <w:t>/</w:t>
            </w:r>
          </w:p>
        </w:tc>
        <w:tc>
          <w:tcPr>
            <w:tcW w:w="637" w:type="dxa"/>
            <w:gridSpan w:val="2"/>
            <w:tcBorders>
              <w:left w:val="single" w:sz="4" w:space="0" w:color="auto"/>
            </w:tcBorders>
          </w:tcPr>
          <w:p w:rsidR="008C6F73" w:rsidRPr="00060CD7" w:rsidRDefault="008C6F73" w:rsidP="008A6E31">
            <w:pPr>
              <w:jc w:val="center"/>
              <w:cnfStyle w:val="000000010000"/>
              <w:rPr>
                <w:b/>
                <w:sz w:val="18"/>
                <w:szCs w:val="18"/>
              </w:rPr>
            </w:pPr>
            <w:r>
              <w:rPr>
                <w:b/>
                <w:sz w:val="18"/>
                <w:szCs w:val="18"/>
              </w:rPr>
              <w:t>/</w:t>
            </w:r>
          </w:p>
        </w:tc>
      </w:tr>
      <w:tr w:rsidR="008C6F73" w:rsidRPr="008A6E31" w:rsidTr="008C6F73">
        <w:trPr>
          <w:cnfStyle w:val="000000100000"/>
        </w:trPr>
        <w:tc>
          <w:tcPr>
            <w:cnfStyle w:val="001000000000"/>
            <w:tcW w:w="1110" w:type="dxa"/>
            <w:tcBorders>
              <w:right w:val="single" w:sz="4" w:space="0" w:color="auto"/>
            </w:tcBorders>
          </w:tcPr>
          <w:p w:rsidR="008C6F73" w:rsidRPr="00D210D1" w:rsidRDefault="008C6F73" w:rsidP="008A6E31">
            <w:pPr>
              <w:jc w:val="center"/>
              <w:rPr>
                <w:sz w:val="24"/>
              </w:rPr>
            </w:pPr>
            <w:r w:rsidRPr="00D210D1">
              <w:rPr>
                <w:sz w:val="24"/>
              </w:rPr>
              <w:t>10.</w:t>
            </w:r>
          </w:p>
        </w:tc>
        <w:tc>
          <w:tcPr>
            <w:tcW w:w="236" w:type="dxa"/>
            <w:tcBorders>
              <w:left w:val="single" w:sz="4" w:space="0" w:color="auto"/>
            </w:tcBorders>
          </w:tcPr>
          <w:p w:rsidR="008C6F73" w:rsidRPr="00D210D1" w:rsidRDefault="008C6F73" w:rsidP="008C6F73">
            <w:pPr>
              <w:jc w:val="center"/>
              <w:cnfStyle w:val="000000100000"/>
              <w:rPr>
                <w:b/>
                <w:bCs/>
                <w:sz w:val="24"/>
              </w:rPr>
            </w:pPr>
          </w:p>
        </w:tc>
        <w:tc>
          <w:tcPr>
            <w:tcW w:w="2445" w:type="dxa"/>
            <w:tcBorders>
              <w:right w:val="single" w:sz="4" w:space="0" w:color="auto"/>
            </w:tcBorders>
          </w:tcPr>
          <w:p w:rsidR="008C6F73" w:rsidRDefault="008C6F73" w:rsidP="008A6E31">
            <w:pPr>
              <w:pStyle w:val="Default"/>
              <w:jc w:val="center"/>
              <w:cnfStyle w:val="000000100000"/>
              <w:rPr>
                <w:rFonts w:ascii="Times New Roman" w:hAnsi="Times New Roman" w:cs="Times New Roman"/>
                <w:b/>
              </w:rPr>
            </w:pPr>
            <w:r w:rsidRPr="008A6E31">
              <w:rPr>
                <w:rFonts w:ascii="Times New Roman" w:hAnsi="Times New Roman" w:cs="Times New Roman"/>
                <w:b/>
              </w:rPr>
              <w:t>Продужени боравак</w:t>
            </w:r>
          </w:p>
          <w:p w:rsidR="008C6F73" w:rsidRPr="008A6E31" w:rsidRDefault="008C6F73" w:rsidP="008A6E31">
            <w:pPr>
              <w:pStyle w:val="Default"/>
              <w:jc w:val="center"/>
              <w:cnfStyle w:val="000000100000"/>
              <w:rPr>
                <w:rFonts w:ascii="Times New Roman" w:hAnsi="Times New Roman" w:cs="Times New Roman"/>
                <w:b/>
              </w:rPr>
            </w:pPr>
            <w:r w:rsidRPr="008A6E31">
              <w:rPr>
                <w:rFonts w:ascii="Times New Roman" w:hAnsi="Times New Roman" w:cs="Times New Roman"/>
                <w:b/>
              </w:rPr>
              <w:t xml:space="preserve"> </w:t>
            </w:r>
          </w:p>
        </w:tc>
        <w:tc>
          <w:tcPr>
            <w:tcW w:w="236" w:type="dxa"/>
            <w:tcBorders>
              <w:left w:val="single" w:sz="4" w:space="0" w:color="auto"/>
            </w:tcBorders>
          </w:tcPr>
          <w:p w:rsidR="008C6F73" w:rsidRPr="008A6E31" w:rsidRDefault="008C6F73" w:rsidP="008A6E31">
            <w:pPr>
              <w:pStyle w:val="Default"/>
              <w:jc w:val="center"/>
              <w:cnfStyle w:val="000000100000"/>
              <w:rPr>
                <w:rFonts w:ascii="Times New Roman" w:hAnsi="Times New Roman" w:cs="Times New Roman"/>
                <w:b/>
              </w:rPr>
            </w:pPr>
          </w:p>
          <w:p w:rsidR="008C6F73" w:rsidRPr="008A6E31" w:rsidRDefault="008C6F73" w:rsidP="008C6F73">
            <w:pPr>
              <w:pStyle w:val="Default"/>
              <w:jc w:val="center"/>
              <w:cnfStyle w:val="000000100000"/>
              <w:rPr>
                <w:rFonts w:ascii="Times New Roman" w:hAnsi="Times New Roman" w:cs="Times New Roman"/>
                <w:b/>
              </w:rPr>
            </w:pPr>
          </w:p>
        </w:tc>
        <w:tc>
          <w:tcPr>
            <w:tcW w:w="1725" w:type="dxa"/>
            <w:gridSpan w:val="2"/>
            <w:tcBorders>
              <w:right w:val="single" w:sz="4" w:space="0" w:color="auto"/>
            </w:tcBorders>
          </w:tcPr>
          <w:p w:rsidR="008C6F73" w:rsidRPr="008A6E31" w:rsidRDefault="008C6F73" w:rsidP="008A6E31">
            <w:pPr>
              <w:jc w:val="center"/>
              <w:cnfStyle w:val="000000100000"/>
              <w:rPr>
                <w:b/>
                <w:sz w:val="24"/>
              </w:rPr>
            </w:pPr>
            <w:r>
              <w:rPr>
                <w:b/>
                <w:sz w:val="24"/>
              </w:rPr>
              <w:t>4</w:t>
            </w:r>
          </w:p>
        </w:tc>
        <w:tc>
          <w:tcPr>
            <w:tcW w:w="246" w:type="dxa"/>
            <w:tcBorders>
              <w:left w:val="single" w:sz="4" w:space="0" w:color="auto"/>
            </w:tcBorders>
          </w:tcPr>
          <w:p w:rsidR="008C6F73" w:rsidRPr="008A6E31" w:rsidRDefault="008C6F73" w:rsidP="008C6F73">
            <w:pPr>
              <w:jc w:val="center"/>
              <w:cnfStyle w:val="000000100000"/>
              <w:rPr>
                <w:b/>
                <w:sz w:val="24"/>
              </w:rPr>
            </w:pPr>
          </w:p>
        </w:tc>
        <w:tc>
          <w:tcPr>
            <w:tcW w:w="1845" w:type="dxa"/>
            <w:gridSpan w:val="2"/>
            <w:tcBorders>
              <w:right w:val="single" w:sz="4" w:space="0" w:color="auto"/>
            </w:tcBorders>
          </w:tcPr>
          <w:p w:rsidR="008C6F73" w:rsidRPr="00E575B3" w:rsidRDefault="008C6F73" w:rsidP="008A6E31">
            <w:pPr>
              <w:jc w:val="center"/>
              <w:cnfStyle w:val="000000100000"/>
              <w:rPr>
                <w:b/>
                <w:sz w:val="24"/>
              </w:rPr>
            </w:pPr>
            <w:r>
              <w:rPr>
                <w:b/>
                <w:sz w:val="24"/>
              </w:rPr>
              <w:t>Висока (4 запослене)</w:t>
            </w:r>
          </w:p>
        </w:tc>
        <w:tc>
          <w:tcPr>
            <w:tcW w:w="236" w:type="dxa"/>
            <w:gridSpan w:val="2"/>
            <w:tcBorders>
              <w:left w:val="single" w:sz="4" w:space="0" w:color="auto"/>
            </w:tcBorders>
          </w:tcPr>
          <w:p w:rsidR="008C6F73" w:rsidRDefault="008C6F73">
            <w:pPr>
              <w:spacing w:after="200" w:line="276" w:lineRule="auto"/>
              <w:cnfStyle w:val="000000100000"/>
              <w:rPr>
                <w:b/>
                <w:sz w:val="24"/>
              </w:rPr>
            </w:pPr>
          </w:p>
          <w:p w:rsidR="008C6F73" w:rsidRPr="00E575B3" w:rsidRDefault="008C6F73" w:rsidP="008C6F73">
            <w:pPr>
              <w:jc w:val="center"/>
              <w:cnfStyle w:val="000000100000"/>
              <w:rPr>
                <w:b/>
                <w:sz w:val="24"/>
              </w:rPr>
            </w:pPr>
          </w:p>
        </w:tc>
        <w:tc>
          <w:tcPr>
            <w:tcW w:w="465" w:type="dxa"/>
            <w:tcBorders>
              <w:right w:val="single" w:sz="4" w:space="0" w:color="auto"/>
            </w:tcBorders>
          </w:tcPr>
          <w:p w:rsidR="008C6F73" w:rsidRPr="00060CD7" w:rsidRDefault="008C6F73" w:rsidP="008A6E31">
            <w:pPr>
              <w:jc w:val="center"/>
              <w:cnfStyle w:val="000000100000"/>
              <w:rPr>
                <w:b/>
                <w:sz w:val="18"/>
                <w:szCs w:val="18"/>
              </w:rPr>
            </w:pPr>
            <w:r>
              <w:rPr>
                <w:b/>
                <w:sz w:val="18"/>
                <w:szCs w:val="18"/>
              </w:rPr>
              <w:t>3</w:t>
            </w:r>
          </w:p>
        </w:tc>
        <w:tc>
          <w:tcPr>
            <w:tcW w:w="405" w:type="dxa"/>
            <w:gridSpan w:val="2"/>
            <w:tcBorders>
              <w:left w:val="single" w:sz="4" w:space="0" w:color="auto"/>
              <w:right w:val="single" w:sz="4" w:space="0" w:color="auto"/>
            </w:tcBorders>
          </w:tcPr>
          <w:p w:rsidR="008C6F73" w:rsidRPr="00060CD7" w:rsidRDefault="008C6F73" w:rsidP="008A6E31">
            <w:pPr>
              <w:jc w:val="center"/>
              <w:cnfStyle w:val="000000100000"/>
              <w:rPr>
                <w:b/>
                <w:sz w:val="18"/>
                <w:szCs w:val="18"/>
              </w:rPr>
            </w:pPr>
            <w:r>
              <w:rPr>
                <w:b/>
                <w:sz w:val="18"/>
                <w:szCs w:val="18"/>
              </w:rPr>
              <w:t>/</w:t>
            </w:r>
          </w:p>
        </w:tc>
        <w:tc>
          <w:tcPr>
            <w:tcW w:w="465" w:type="dxa"/>
            <w:gridSpan w:val="2"/>
            <w:tcBorders>
              <w:left w:val="single" w:sz="4" w:space="0" w:color="auto"/>
              <w:right w:val="single" w:sz="4" w:space="0" w:color="auto"/>
            </w:tcBorders>
          </w:tcPr>
          <w:p w:rsidR="008C6F73" w:rsidRPr="00060CD7" w:rsidRDefault="008C6F73" w:rsidP="008A6E31">
            <w:pPr>
              <w:jc w:val="center"/>
              <w:cnfStyle w:val="000000100000"/>
              <w:rPr>
                <w:b/>
                <w:sz w:val="18"/>
                <w:szCs w:val="18"/>
              </w:rPr>
            </w:pPr>
            <w:r>
              <w:rPr>
                <w:b/>
                <w:sz w:val="18"/>
                <w:szCs w:val="18"/>
              </w:rPr>
              <w:t>1</w:t>
            </w:r>
          </w:p>
        </w:tc>
        <w:tc>
          <w:tcPr>
            <w:tcW w:w="637" w:type="dxa"/>
            <w:gridSpan w:val="2"/>
            <w:tcBorders>
              <w:left w:val="single" w:sz="4" w:space="0" w:color="auto"/>
            </w:tcBorders>
          </w:tcPr>
          <w:p w:rsidR="008C6F73" w:rsidRPr="00060CD7" w:rsidRDefault="008C6F73" w:rsidP="008A6E31">
            <w:pPr>
              <w:jc w:val="center"/>
              <w:cnfStyle w:val="000000100000"/>
              <w:rPr>
                <w:b/>
                <w:sz w:val="18"/>
                <w:szCs w:val="18"/>
              </w:rPr>
            </w:pPr>
            <w:r>
              <w:rPr>
                <w:b/>
                <w:sz w:val="18"/>
                <w:szCs w:val="18"/>
              </w:rPr>
              <w:t>/</w:t>
            </w:r>
          </w:p>
        </w:tc>
      </w:tr>
      <w:tr w:rsidR="008C6F73" w:rsidRPr="008A6E31" w:rsidTr="008C6F73">
        <w:trPr>
          <w:cnfStyle w:val="000000010000"/>
        </w:trPr>
        <w:tc>
          <w:tcPr>
            <w:cnfStyle w:val="001000000000"/>
            <w:tcW w:w="1110" w:type="dxa"/>
            <w:tcBorders>
              <w:right w:val="single" w:sz="4" w:space="0" w:color="auto"/>
            </w:tcBorders>
          </w:tcPr>
          <w:p w:rsidR="008C6F73" w:rsidRPr="00D210D1" w:rsidRDefault="008C6F73" w:rsidP="008A6E31">
            <w:pPr>
              <w:jc w:val="center"/>
              <w:rPr>
                <w:sz w:val="24"/>
              </w:rPr>
            </w:pPr>
            <w:r w:rsidRPr="00D210D1">
              <w:rPr>
                <w:sz w:val="24"/>
              </w:rPr>
              <w:t>11.</w:t>
            </w:r>
          </w:p>
        </w:tc>
        <w:tc>
          <w:tcPr>
            <w:tcW w:w="236" w:type="dxa"/>
            <w:tcBorders>
              <w:left w:val="single" w:sz="4" w:space="0" w:color="auto"/>
            </w:tcBorders>
          </w:tcPr>
          <w:p w:rsidR="008C6F73" w:rsidRPr="00D210D1" w:rsidRDefault="008C6F73" w:rsidP="008C6F73">
            <w:pPr>
              <w:jc w:val="center"/>
              <w:cnfStyle w:val="000000010000"/>
              <w:rPr>
                <w:b/>
                <w:bCs/>
                <w:sz w:val="24"/>
              </w:rPr>
            </w:pPr>
          </w:p>
        </w:tc>
        <w:tc>
          <w:tcPr>
            <w:tcW w:w="2445" w:type="dxa"/>
            <w:tcBorders>
              <w:right w:val="single" w:sz="4" w:space="0" w:color="auto"/>
            </w:tcBorders>
          </w:tcPr>
          <w:p w:rsidR="008C6F73" w:rsidRPr="008A6E31" w:rsidRDefault="008C6F73" w:rsidP="008A6E31">
            <w:pPr>
              <w:pStyle w:val="Default"/>
              <w:jc w:val="center"/>
              <w:cnfStyle w:val="000000010000"/>
              <w:rPr>
                <w:rFonts w:ascii="Times New Roman" w:hAnsi="Times New Roman" w:cs="Times New Roman"/>
                <w:b/>
              </w:rPr>
            </w:pPr>
            <w:r w:rsidRPr="008A6E31">
              <w:rPr>
                <w:rFonts w:ascii="Times New Roman" w:hAnsi="Times New Roman" w:cs="Times New Roman"/>
                <w:b/>
              </w:rPr>
              <w:t xml:space="preserve">Спремачице </w:t>
            </w:r>
          </w:p>
          <w:p w:rsidR="008C6F73" w:rsidRPr="008A6E31" w:rsidRDefault="008C6F73" w:rsidP="008A6E31">
            <w:pPr>
              <w:pStyle w:val="Default"/>
              <w:jc w:val="center"/>
              <w:cnfStyle w:val="000000010000"/>
              <w:rPr>
                <w:rFonts w:ascii="Times New Roman" w:hAnsi="Times New Roman" w:cs="Times New Roman"/>
                <w:b/>
              </w:rPr>
            </w:pPr>
            <w:r w:rsidRPr="008A6E31">
              <w:rPr>
                <w:rFonts w:ascii="Times New Roman" w:hAnsi="Times New Roman" w:cs="Times New Roman"/>
                <w:b/>
              </w:rPr>
              <w:t xml:space="preserve"> </w:t>
            </w:r>
          </w:p>
        </w:tc>
        <w:tc>
          <w:tcPr>
            <w:tcW w:w="236" w:type="dxa"/>
            <w:tcBorders>
              <w:left w:val="single" w:sz="4" w:space="0" w:color="auto"/>
            </w:tcBorders>
          </w:tcPr>
          <w:p w:rsidR="008C6F73" w:rsidRDefault="008C6F73">
            <w:pPr>
              <w:spacing w:after="200" w:line="276" w:lineRule="auto"/>
              <w:cnfStyle w:val="000000010000"/>
              <w:rPr>
                <w:b/>
                <w:color w:val="000000"/>
                <w:sz w:val="24"/>
                <w:szCs w:val="24"/>
              </w:rPr>
            </w:pPr>
          </w:p>
          <w:p w:rsidR="008C6F73" w:rsidRPr="008A6E31" w:rsidRDefault="008C6F73" w:rsidP="008C6F73">
            <w:pPr>
              <w:pStyle w:val="Default"/>
              <w:jc w:val="center"/>
              <w:cnfStyle w:val="000000010000"/>
              <w:rPr>
                <w:rFonts w:ascii="Times New Roman" w:hAnsi="Times New Roman" w:cs="Times New Roman"/>
                <w:b/>
              </w:rPr>
            </w:pPr>
          </w:p>
        </w:tc>
        <w:tc>
          <w:tcPr>
            <w:tcW w:w="1725" w:type="dxa"/>
            <w:gridSpan w:val="2"/>
            <w:tcBorders>
              <w:right w:val="single" w:sz="4" w:space="0" w:color="auto"/>
            </w:tcBorders>
          </w:tcPr>
          <w:p w:rsidR="008C6F73" w:rsidRPr="00E575B3" w:rsidRDefault="008C6F73" w:rsidP="008A6E31">
            <w:pPr>
              <w:jc w:val="center"/>
              <w:cnfStyle w:val="000000010000"/>
              <w:rPr>
                <w:b/>
                <w:sz w:val="24"/>
              </w:rPr>
            </w:pPr>
            <w:r>
              <w:rPr>
                <w:b/>
                <w:sz w:val="24"/>
              </w:rPr>
              <w:t>6</w:t>
            </w:r>
          </w:p>
        </w:tc>
        <w:tc>
          <w:tcPr>
            <w:tcW w:w="246" w:type="dxa"/>
            <w:tcBorders>
              <w:left w:val="single" w:sz="4" w:space="0" w:color="auto"/>
            </w:tcBorders>
          </w:tcPr>
          <w:p w:rsidR="008C6F73" w:rsidRPr="00E575B3" w:rsidRDefault="008C6F73" w:rsidP="008C6F73">
            <w:pPr>
              <w:jc w:val="center"/>
              <w:cnfStyle w:val="000000010000"/>
              <w:rPr>
                <w:b/>
                <w:sz w:val="24"/>
              </w:rPr>
            </w:pPr>
          </w:p>
        </w:tc>
        <w:tc>
          <w:tcPr>
            <w:tcW w:w="1845" w:type="dxa"/>
            <w:gridSpan w:val="2"/>
            <w:tcBorders>
              <w:right w:val="single" w:sz="4" w:space="0" w:color="auto"/>
            </w:tcBorders>
          </w:tcPr>
          <w:p w:rsidR="008C6F73" w:rsidRPr="00E575B3" w:rsidRDefault="008C6F73" w:rsidP="008A6E31">
            <w:pPr>
              <w:jc w:val="center"/>
              <w:cnfStyle w:val="000000010000"/>
              <w:rPr>
                <w:b/>
                <w:sz w:val="24"/>
              </w:rPr>
            </w:pPr>
            <w:r>
              <w:rPr>
                <w:b/>
                <w:sz w:val="24"/>
              </w:rPr>
              <w:t>Основна школа</w:t>
            </w:r>
          </w:p>
        </w:tc>
        <w:tc>
          <w:tcPr>
            <w:tcW w:w="236" w:type="dxa"/>
            <w:gridSpan w:val="2"/>
            <w:tcBorders>
              <w:left w:val="single" w:sz="4" w:space="0" w:color="auto"/>
            </w:tcBorders>
          </w:tcPr>
          <w:p w:rsidR="008C6F73" w:rsidRPr="00E575B3" w:rsidRDefault="008C6F73" w:rsidP="008C6F73">
            <w:pPr>
              <w:jc w:val="center"/>
              <w:cnfStyle w:val="000000010000"/>
              <w:rPr>
                <w:b/>
                <w:sz w:val="24"/>
              </w:rPr>
            </w:pPr>
          </w:p>
        </w:tc>
        <w:tc>
          <w:tcPr>
            <w:tcW w:w="465" w:type="dxa"/>
            <w:tcBorders>
              <w:right w:val="single" w:sz="4" w:space="0" w:color="auto"/>
            </w:tcBorders>
          </w:tcPr>
          <w:p w:rsidR="008C6F73" w:rsidRPr="000561E7" w:rsidRDefault="008C6F73" w:rsidP="008A6E31">
            <w:pPr>
              <w:jc w:val="center"/>
              <w:cnfStyle w:val="000000010000"/>
              <w:rPr>
                <w:b/>
                <w:sz w:val="18"/>
                <w:szCs w:val="18"/>
              </w:rPr>
            </w:pPr>
            <w:r>
              <w:rPr>
                <w:b/>
                <w:sz w:val="18"/>
                <w:szCs w:val="18"/>
              </w:rPr>
              <w:t>2</w:t>
            </w:r>
          </w:p>
        </w:tc>
        <w:tc>
          <w:tcPr>
            <w:tcW w:w="405" w:type="dxa"/>
            <w:gridSpan w:val="2"/>
            <w:tcBorders>
              <w:left w:val="single" w:sz="4" w:space="0" w:color="auto"/>
              <w:right w:val="single" w:sz="4" w:space="0" w:color="auto"/>
            </w:tcBorders>
          </w:tcPr>
          <w:p w:rsidR="008C6F73" w:rsidRPr="000561E7" w:rsidRDefault="008C6F73" w:rsidP="008A6E31">
            <w:pPr>
              <w:jc w:val="center"/>
              <w:cnfStyle w:val="000000010000"/>
              <w:rPr>
                <w:b/>
                <w:sz w:val="18"/>
                <w:szCs w:val="18"/>
              </w:rPr>
            </w:pPr>
            <w:r>
              <w:rPr>
                <w:b/>
                <w:sz w:val="18"/>
                <w:szCs w:val="18"/>
              </w:rPr>
              <w:t>2</w:t>
            </w:r>
          </w:p>
        </w:tc>
        <w:tc>
          <w:tcPr>
            <w:tcW w:w="465" w:type="dxa"/>
            <w:gridSpan w:val="2"/>
            <w:tcBorders>
              <w:left w:val="single" w:sz="4" w:space="0" w:color="auto"/>
              <w:right w:val="single" w:sz="4" w:space="0" w:color="auto"/>
            </w:tcBorders>
          </w:tcPr>
          <w:p w:rsidR="008C6F73" w:rsidRPr="000561E7" w:rsidRDefault="008C6F73" w:rsidP="008A6E31">
            <w:pPr>
              <w:jc w:val="center"/>
              <w:cnfStyle w:val="000000010000"/>
              <w:rPr>
                <w:b/>
                <w:sz w:val="18"/>
                <w:szCs w:val="18"/>
              </w:rPr>
            </w:pPr>
            <w:r>
              <w:rPr>
                <w:b/>
                <w:sz w:val="18"/>
                <w:szCs w:val="18"/>
              </w:rPr>
              <w:t>2</w:t>
            </w:r>
          </w:p>
        </w:tc>
        <w:tc>
          <w:tcPr>
            <w:tcW w:w="637" w:type="dxa"/>
            <w:gridSpan w:val="2"/>
            <w:tcBorders>
              <w:left w:val="single" w:sz="4" w:space="0" w:color="auto"/>
            </w:tcBorders>
          </w:tcPr>
          <w:p w:rsidR="008C6F73" w:rsidRPr="000561E7" w:rsidRDefault="008C6F73" w:rsidP="008A6E31">
            <w:pPr>
              <w:jc w:val="center"/>
              <w:cnfStyle w:val="000000010000"/>
              <w:rPr>
                <w:b/>
                <w:sz w:val="18"/>
                <w:szCs w:val="18"/>
              </w:rPr>
            </w:pPr>
            <w:r>
              <w:rPr>
                <w:b/>
                <w:sz w:val="18"/>
                <w:szCs w:val="18"/>
              </w:rPr>
              <w:t>/</w:t>
            </w:r>
          </w:p>
        </w:tc>
      </w:tr>
      <w:tr w:rsidR="008C6F73" w:rsidRPr="008A6E31" w:rsidTr="008C6F73">
        <w:trPr>
          <w:cnfStyle w:val="000000100000"/>
        </w:trPr>
        <w:tc>
          <w:tcPr>
            <w:cnfStyle w:val="001000000000"/>
            <w:tcW w:w="1110" w:type="dxa"/>
            <w:tcBorders>
              <w:right w:val="single" w:sz="4" w:space="0" w:color="auto"/>
            </w:tcBorders>
          </w:tcPr>
          <w:p w:rsidR="008C6F73" w:rsidRPr="00D210D1" w:rsidRDefault="008C6F73" w:rsidP="008A6E31">
            <w:pPr>
              <w:jc w:val="center"/>
              <w:rPr>
                <w:sz w:val="24"/>
              </w:rPr>
            </w:pPr>
            <w:r w:rsidRPr="00D210D1">
              <w:rPr>
                <w:sz w:val="24"/>
              </w:rPr>
              <w:t>12.</w:t>
            </w:r>
          </w:p>
        </w:tc>
        <w:tc>
          <w:tcPr>
            <w:tcW w:w="236" w:type="dxa"/>
            <w:tcBorders>
              <w:left w:val="single" w:sz="4" w:space="0" w:color="auto"/>
            </w:tcBorders>
          </w:tcPr>
          <w:p w:rsidR="008C6F73" w:rsidRPr="00D210D1" w:rsidRDefault="008C6F73" w:rsidP="008C6F73">
            <w:pPr>
              <w:jc w:val="center"/>
              <w:cnfStyle w:val="000000100000"/>
              <w:rPr>
                <w:b/>
                <w:bCs/>
                <w:sz w:val="24"/>
              </w:rPr>
            </w:pPr>
          </w:p>
        </w:tc>
        <w:tc>
          <w:tcPr>
            <w:tcW w:w="2445" w:type="dxa"/>
            <w:tcBorders>
              <w:right w:val="single" w:sz="4" w:space="0" w:color="auto"/>
            </w:tcBorders>
          </w:tcPr>
          <w:p w:rsidR="008C6F73" w:rsidRPr="008A6E31" w:rsidRDefault="008C6F73" w:rsidP="008A6E31">
            <w:pPr>
              <w:pStyle w:val="Default"/>
              <w:jc w:val="center"/>
              <w:cnfStyle w:val="000000100000"/>
              <w:rPr>
                <w:rFonts w:ascii="Times New Roman" w:hAnsi="Times New Roman" w:cs="Times New Roman"/>
                <w:b/>
              </w:rPr>
            </w:pPr>
            <w:r w:rsidRPr="008A6E31">
              <w:rPr>
                <w:rFonts w:ascii="Times New Roman" w:hAnsi="Times New Roman" w:cs="Times New Roman"/>
                <w:b/>
              </w:rPr>
              <w:t xml:space="preserve">Домар </w:t>
            </w:r>
          </w:p>
          <w:p w:rsidR="008C6F73" w:rsidRPr="008A6E31" w:rsidRDefault="008C6F73" w:rsidP="008A6E31">
            <w:pPr>
              <w:pStyle w:val="Default"/>
              <w:jc w:val="center"/>
              <w:cnfStyle w:val="000000100000"/>
              <w:rPr>
                <w:rFonts w:ascii="Times New Roman" w:hAnsi="Times New Roman" w:cs="Times New Roman"/>
                <w:b/>
              </w:rPr>
            </w:pPr>
            <w:r w:rsidRPr="008A6E31">
              <w:rPr>
                <w:rFonts w:ascii="Times New Roman" w:hAnsi="Times New Roman" w:cs="Times New Roman"/>
                <w:b/>
              </w:rPr>
              <w:t xml:space="preserve"> </w:t>
            </w:r>
          </w:p>
        </w:tc>
        <w:tc>
          <w:tcPr>
            <w:tcW w:w="236" w:type="dxa"/>
            <w:tcBorders>
              <w:left w:val="single" w:sz="4" w:space="0" w:color="auto"/>
            </w:tcBorders>
          </w:tcPr>
          <w:p w:rsidR="008C6F73" w:rsidRDefault="008C6F73">
            <w:pPr>
              <w:spacing w:after="200" w:line="276" w:lineRule="auto"/>
              <w:cnfStyle w:val="000000100000"/>
              <w:rPr>
                <w:b/>
                <w:color w:val="000000"/>
                <w:sz w:val="24"/>
                <w:szCs w:val="24"/>
              </w:rPr>
            </w:pPr>
          </w:p>
          <w:p w:rsidR="008C6F73" w:rsidRPr="008A6E31" w:rsidRDefault="008C6F73" w:rsidP="008C6F73">
            <w:pPr>
              <w:pStyle w:val="Default"/>
              <w:jc w:val="center"/>
              <w:cnfStyle w:val="000000100000"/>
              <w:rPr>
                <w:rFonts w:ascii="Times New Roman" w:hAnsi="Times New Roman" w:cs="Times New Roman"/>
                <w:b/>
              </w:rPr>
            </w:pPr>
          </w:p>
        </w:tc>
        <w:tc>
          <w:tcPr>
            <w:tcW w:w="1725" w:type="dxa"/>
            <w:gridSpan w:val="2"/>
            <w:tcBorders>
              <w:right w:val="single" w:sz="4" w:space="0" w:color="auto"/>
            </w:tcBorders>
          </w:tcPr>
          <w:p w:rsidR="008C6F73" w:rsidRPr="008A6E31" w:rsidRDefault="008C6F73" w:rsidP="008A6E31">
            <w:pPr>
              <w:jc w:val="center"/>
              <w:cnfStyle w:val="000000100000"/>
              <w:rPr>
                <w:b/>
                <w:sz w:val="24"/>
              </w:rPr>
            </w:pPr>
            <w:r>
              <w:rPr>
                <w:b/>
                <w:sz w:val="24"/>
              </w:rPr>
              <w:lastRenderedPageBreak/>
              <w:t>2</w:t>
            </w:r>
          </w:p>
        </w:tc>
        <w:tc>
          <w:tcPr>
            <w:tcW w:w="246" w:type="dxa"/>
            <w:tcBorders>
              <w:left w:val="single" w:sz="4" w:space="0" w:color="auto"/>
            </w:tcBorders>
          </w:tcPr>
          <w:p w:rsidR="008C6F73" w:rsidRPr="008A6E31" w:rsidRDefault="008C6F73" w:rsidP="008C6F73">
            <w:pPr>
              <w:jc w:val="center"/>
              <w:cnfStyle w:val="000000100000"/>
              <w:rPr>
                <w:b/>
                <w:sz w:val="24"/>
              </w:rPr>
            </w:pPr>
          </w:p>
        </w:tc>
        <w:tc>
          <w:tcPr>
            <w:tcW w:w="1845" w:type="dxa"/>
            <w:gridSpan w:val="2"/>
            <w:tcBorders>
              <w:right w:val="single" w:sz="4" w:space="0" w:color="auto"/>
            </w:tcBorders>
          </w:tcPr>
          <w:p w:rsidR="008C6F73" w:rsidRPr="00E575B3" w:rsidRDefault="008C6F73" w:rsidP="008A6E31">
            <w:pPr>
              <w:jc w:val="center"/>
              <w:cnfStyle w:val="000000100000"/>
              <w:rPr>
                <w:b/>
                <w:sz w:val="24"/>
              </w:rPr>
            </w:pPr>
            <w:r>
              <w:rPr>
                <w:b/>
                <w:sz w:val="24"/>
              </w:rPr>
              <w:t>Средња школа</w:t>
            </w:r>
          </w:p>
        </w:tc>
        <w:tc>
          <w:tcPr>
            <w:tcW w:w="236" w:type="dxa"/>
            <w:gridSpan w:val="2"/>
            <w:tcBorders>
              <w:left w:val="single" w:sz="4" w:space="0" w:color="auto"/>
            </w:tcBorders>
          </w:tcPr>
          <w:p w:rsidR="008C6F73" w:rsidRPr="00E575B3" w:rsidRDefault="008C6F73" w:rsidP="008C6F73">
            <w:pPr>
              <w:jc w:val="center"/>
              <w:cnfStyle w:val="000000100000"/>
              <w:rPr>
                <w:b/>
                <w:sz w:val="24"/>
              </w:rPr>
            </w:pPr>
          </w:p>
        </w:tc>
        <w:tc>
          <w:tcPr>
            <w:tcW w:w="465" w:type="dxa"/>
            <w:tcBorders>
              <w:right w:val="single" w:sz="4" w:space="0" w:color="auto"/>
            </w:tcBorders>
          </w:tcPr>
          <w:p w:rsidR="008C6F73" w:rsidRPr="000561E7" w:rsidRDefault="008C6F73" w:rsidP="008A6E31">
            <w:pPr>
              <w:jc w:val="center"/>
              <w:cnfStyle w:val="000000100000"/>
              <w:rPr>
                <w:b/>
                <w:sz w:val="18"/>
                <w:szCs w:val="18"/>
              </w:rPr>
            </w:pPr>
            <w:r>
              <w:rPr>
                <w:b/>
                <w:sz w:val="18"/>
                <w:szCs w:val="18"/>
              </w:rPr>
              <w:t>1</w:t>
            </w:r>
          </w:p>
        </w:tc>
        <w:tc>
          <w:tcPr>
            <w:tcW w:w="405" w:type="dxa"/>
            <w:gridSpan w:val="2"/>
            <w:tcBorders>
              <w:left w:val="single" w:sz="4" w:space="0" w:color="auto"/>
              <w:right w:val="single" w:sz="4" w:space="0" w:color="auto"/>
            </w:tcBorders>
          </w:tcPr>
          <w:p w:rsidR="008C6F73" w:rsidRPr="000561E7" w:rsidRDefault="008C6F73" w:rsidP="008A6E31">
            <w:pPr>
              <w:jc w:val="center"/>
              <w:cnfStyle w:val="000000100000"/>
              <w:rPr>
                <w:b/>
                <w:sz w:val="18"/>
                <w:szCs w:val="18"/>
              </w:rPr>
            </w:pPr>
            <w:r>
              <w:rPr>
                <w:b/>
                <w:sz w:val="18"/>
                <w:szCs w:val="18"/>
              </w:rPr>
              <w:t>/</w:t>
            </w:r>
          </w:p>
        </w:tc>
        <w:tc>
          <w:tcPr>
            <w:tcW w:w="465" w:type="dxa"/>
            <w:gridSpan w:val="2"/>
            <w:tcBorders>
              <w:left w:val="single" w:sz="4" w:space="0" w:color="auto"/>
              <w:right w:val="single" w:sz="4" w:space="0" w:color="auto"/>
            </w:tcBorders>
          </w:tcPr>
          <w:p w:rsidR="008C6F73" w:rsidRPr="000561E7" w:rsidRDefault="008C6F73" w:rsidP="008A6E31">
            <w:pPr>
              <w:jc w:val="center"/>
              <w:cnfStyle w:val="000000100000"/>
              <w:rPr>
                <w:b/>
                <w:sz w:val="18"/>
                <w:szCs w:val="18"/>
              </w:rPr>
            </w:pPr>
            <w:r>
              <w:rPr>
                <w:b/>
                <w:sz w:val="18"/>
                <w:szCs w:val="18"/>
              </w:rPr>
              <w:t>/</w:t>
            </w:r>
          </w:p>
        </w:tc>
        <w:tc>
          <w:tcPr>
            <w:tcW w:w="637" w:type="dxa"/>
            <w:gridSpan w:val="2"/>
            <w:tcBorders>
              <w:left w:val="single" w:sz="4" w:space="0" w:color="auto"/>
            </w:tcBorders>
          </w:tcPr>
          <w:p w:rsidR="008C6F73" w:rsidRPr="000561E7" w:rsidRDefault="008C6F73" w:rsidP="008A6E31">
            <w:pPr>
              <w:jc w:val="center"/>
              <w:cnfStyle w:val="000000100000"/>
              <w:rPr>
                <w:b/>
                <w:sz w:val="18"/>
                <w:szCs w:val="18"/>
              </w:rPr>
            </w:pPr>
            <w:r>
              <w:rPr>
                <w:b/>
                <w:sz w:val="18"/>
                <w:szCs w:val="18"/>
              </w:rPr>
              <w:t>1</w:t>
            </w:r>
          </w:p>
        </w:tc>
      </w:tr>
    </w:tbl>
    <w:p w:rsidR="007F54DA" w:rsidRPr="008A6E31" w:rsidRDefault="007F54DA" w:rsidP="008A6E31">
      <w:pPr>
        <w:jc w:val="center"/>
        <w:rPr>
          <w:b/>
          <w:sz w:val="24"/>
        </w:rPr>
      </w:pPr>
    </w:p>
    <w:p w:rsidR="00C07E93" w:rsidRPr="008A6E31" w:rsidRDefault="00C07E93" w:rsidP="008A6E31">
      <w:pPr>
        <w:ind w:firstLine="720"/>
        <w:jc w:val="center"/>
        <w:rPr>
          <w:b/>
          <w:sz w:val="24"/>
          <w:lang w:val="sr-Cyrl-CS"/>
        </w:rPr>
      </w:pPr>
    </w:p>
    <w:p w:rsidR="00C07E93" w:rsidRPr="0032560C" w:rsidRDefault="00FC028C" w:rsidP="00FC028C">
      <w:pPr>
        <w:ind w:left="1080"/>
        <w:jc w:val="both"/>
        <w:rPr>
          <w:b/>
          <w:sz w:val="28"/>
          <w:szCs w:val="28"/>
          <w:u w:val="single"/>
          <w:lang w:val="sr-Cyrl-CS"/>
        </w:rPr>
      </w:pPr>
      <w:r w:rsidRPr="0032560C">
        <w:rPr>
          <w:b/>
          <w:sz w:val="28"/>
          <w:szCs w:val="28"/>
          <w:lang w:val="sr-Cyrl-CS"/>
        </w:rPr>
        <w:t>1.4</w:t>
      </w:r>
      <w:r w:rsidR="00C07E93" w:rsidRPr="0032560C">
        <w:rPr>
          <w:b/>
          <w:sz w:val="28"/>
          <w:szCs w:val="28"/>
          <w:lang w:val="sr-Cyrl-CS"/>
        </w:rPr>
        <w:t xml:space="preserve"> </w:t>
      </w:r>
      <w:r w:rsidR="00C07E93" w:rsidRPr="0032560C">
        <w:rPr>
          <w:b/>
          <w:sz w:val="28"/>
          <w:szCs w:val="28"/>
          <w:lang w:val="sr-Latn-CS"/>
        </w:rPr>
        <w:t xml:space="preserve"> </w:t>
      </w:r>
      <w:r w:rsidR="00C07E93" w:rsidRPr="0032560C">
        <w:rPr>
          <w:b/>
          <w:sz w:val="28"/>
          <w:szCs w:val="28"/>
          <w:u w:val="single"/>
          <w:lang w:val="sr-Cyrl-CS"/>
        </w:rPr>
        <w:t>УСЛОВИ СРЕДИНЕ У КОЈОЈ ШКОЛА РАДИ</w:t>
      </w:r>
    </w:p>
    <w:p w:rsidR="00C07E93" w:rsidRPr="00E266CA" w:rsidRDefault="00C07E93" w:rsidP="00C07E93">
      <w:pPr>
        <w:ind w:left="720"/>
        <w:jc w:val="both"/>
        <w:rPr>
          <w:b/>
          <w:sz w:val="24"/>
          <w:szCs w:val="24"/>
          <w:lang w:val="sr-Cyrl-CS"/>
        </w:rPr>
      </w:pPr>
    </w:p>
    <w:p w:rsidR="00AC4644" w:rsidRPr="00066753" w:rsidRDefault="00F815D6" w:rsidP="00066753">
      <w:pPr>
        <w:jc w:val="both"/>
        <w:rPr>
          <w:sz w:val="24"/>
          <w:szCs w:val="24"/>
          <w:lang w:val="sr-Cyrl-CS"/>
        </w:rPr>
      </w:pPr>
      <w:r>
        <w:rPr>
          <w:sz w:val="24"/>
          <w:lang w:val="sr-Latn-CS"/>
        </w:rPr>
        <w:t>Основна школа“</w:t>
      </w:r>
      <w:r>
        <w:rPr>
          <w:sz w:val="24"/>
          <w:lang w:val="sr-Cyrl-CS"/>
        </w:rPr>
        <w:t>Диша Ђурђевић“</w:t>
      </w:r>
      <w:r w:rsidR="00FD2FD8">
        <w:rPr>
          <w:sz w:val="24"/>
          <w:lang w:val="sr-Cyrl-CS"/>
        </w:rPr>
        <w:t xml:space="preserve"> из Вреоца</w:t>
      </w:r>
      <w:r w:rsidR="00AC4644">
        <w:rPr>
          <w:sz w:val="24"/>
          <w:lang w:val="sr-Cyrl-CS"/>
        </w:rPr>
        <w:t xml:space="preserve"> је пресељена </w:t>
      </w:r>
      <w:r>
        <w:rPr>
          <w:sz w:val="24"/>
          <w:lang w:val="sr-Cyrl-CS"/>
        </w:rPr>
        <w:t>на перифер</w:t>
      </w:r>
      <w:r w:rsidR="00FD2FD8">
        <w:rPr>
          <w:sz w:val="24"/>
          <w:lang w:val="sr-Cyrl-CS"/>
        </w:rPr>
        <w:t>ији ГО Лазаревац у насељу Нови Медошевац</w:t>
      </w:r>
      <w:r w:rsidR="005E33CE">
        <w:rPr>
          <w:sz w:val="24"/>
          <w:lang w:val="sr-Cyrl-CS"/>
        </w:rPr>
        <w:t>.</w:t>
      </w:r>
      <w:r w:rsidR="00FD2FD8">
        <w:rPr>
          <w:sz w:val="24"/>
          <w:lang w:val="sr-Cyrl-CS"/>
        </w:rPr>
        <w:t xml:space="preserve"> </w:t>
      </w:r>
      <w:r w:rsidR="005E33CE">
        <w:rPr>
          <w:sz w:val="24"/>
          <w:lang w:val="sr-Cyrl-CS"/>
        </w:rPr>
        <w:t>С'</w:t>
      </w:r>
      <w:r w:rsidR="00FD2FD8">
        <w:rPr>
          <w:sz w:val="24"/>
          <w:lang w:val="sr-Cyrl-CS"/>
        </w:rPr>
        <w:t xml:space="preserve"> обзиром на новонастале околности </w:t>
      </w:r>
      <w:r w:rsidR="00AC4644">
        <w:rPr>
          <w:sz w:val="24"/>
          <w:lang w:val="sr-Cyrl-CS"/>
        </w:rPr>
        <w:t xml:space="preserve">од дана </w:t>
      </w:r>
      <w:r w:rsidR="00AC4644">
        <w:rPr>
          <w:sz w:val="24"/>
          <w:szCs w:val="24"/>
          <w:lang w:val="sr-Cyrl-CS"/>
        </w:rPr>
        <w:t>15.</w:t>
      </w:r>
      <w:r w:rsidR="005E33CE">
        <w:rPr>
          <w:sz w:val="24"/>
          <w:szCs w:val="24"/>
          <w:lang w:val="sr-Cyrl-CS"/>
        </w:rPr>
        <w:t xml:space="preserve"> </w:t>
      </w:r>
      <w:r w:rsidR="00AC4644">
        <w:rPr>
          <w:sz w:val="24"/>
          <w:szCs w:val="24"/>
          <w:lang w:val="sr-Cyrl-CS"/>
        </w:rPr>
        <w:t>марта 2017.</w:t>
      </w:r>
      <w:r w:rsidR="005E33CE">
        <w:rPr>
          <w:sz w:val="24"/>
          <w:szCs w:val="24"/>
          <w:lang w:val="sr-Cyrl-CS"/>
        </w:rPr>
        <w:t xml:space="preserve"> </w:t>
      </w:r>
      <w:r w:rsidR="00AC4644">
        <w:rPr>
          <w:sz w:val="24"/>
          <w:szCs w:val="24"/>
          <w:lang w:val="sr-Cyrl-CS"/>
        </w:rPr>
        <w:t>године,</w:t>
      </w:r>
      <w:r w:rsidR="005E33CE">
        <w:rPr>
          <w:sz w:val="24"/>
          <w:szCs w:val="24"/>
          <w:lang w:val="sr-Cyrl-CS"/>
        </w:rPr>
        <w:t xml:space="preserve"> </w:t>
      </w:r>
      <w:r w:rsidR="00AC4644">
        <w:rPr>
          <w:sz w:val="24"/>
          <w:szCs w:val="24"/>
          <w:lang w:val="sr-Cyrl-CS"/>
        </w:rPr>
        <w:t>деловодни број 12.01.135891/3-17, када смо упозорењем од ЈП ЕПС-а обавештени  да услед утицаја близине извођења рударских а у циљу отклањања опасности по безбедност деце,</w:t>
      </w:r>
      <w:r w:rsidR="005E33CE">
        <w:rPr>
          <w:sz w:val="24"/>
          <w:szCs w:val="24"/>
          <w:lang w:val="sr-Cyrl-CS"/>
        </w:rPr>
        <w:t xml:space="preserve"> </w:t>
      </w:r>
      <w:r w:rsidR="00AC4644">
        <w:rPr>
          <w:sz w:val="24"/>
          <w:szCs w:val="24"/>
          <w:lang w:val="sr-Cyrl-CS"/>
        </w:rPr>
        <w:t>просветних радника и особља основне школе неопходно је хитно премештање наставе ОШ“Диша Ђурђевић“ у насеље Нови Медошевац,</w:t>
      </w:r>
      <w:r w:rsidR="005E33CE">
        <w:rPr>
          <w:sz w:val="24"/>
          <w:szCs w:val="24"/>
          <w:lang w:val="sr-Cyrl-CS"/>
        </w:rPr>
        <w:t xml:space="preserve"> </w:t>
      </w:r>
      <w:r w:rsidR="00AC4644">
        <w:rPr>
          <w:sz w:val="24"/>
          <w:szCs w:val="24"/>
          <w:lang w:val="sr-Cyrl-CS"/>
        </w:rPr>
        <w:t>Сјеничка број 3,</w:t>
      </w:r>
      <w:r w:rsidR="005E33CE">
        <w:rPr>
          <w:sz w:val="24"/>
          <w:szCs w:val="24"/>
          <w:lang w:val="sr-Cyrl-CS"/>
        </w:rPr>
        <w:t xml:space="preserve"> </w:t>
      </w:r>
      <w:r w:rsidR="00AC4644">
        <w:rPr>
          <w:sz w:val="24"/>
          <w:szCs w:val="24"/>
          <w:lang w:val="sr-Cyrl-CS"/>
        </w:rPr>
        <w:t>где се већ налази објекат издвојеног одељења матичне школе „Диша Ђурђевић.“</w:t>
      </w:r>
    </w:p>
    <w:p w:rsidR="00C07E93" w:rsidRPr="00E266CA" w:rsidRDefault="00C07E93" w:rsidP="00C07E93">
      <w:pPr>
        <w:jc w:val="both"/>
        <w:rPr>
          <w:sz w:val="24"/>
          <w:szCs w:val="24"/>
          <w:lang w:val="ru-RU"/>
        </w:rPr>
      </w:pPr>
      <w:r w:rsidRPr="00E266CA">
        <w:rPr>
          <w:sz w:val="24"/>
          <w:lang w:val="sr-Cyrl-CS"/>
        </w:rPr>
        <w:tab/>
        <w:t xml:space="preserve">Школа ради у  релативно добрим </w:t>
      </w:r>
      <w:r w:rsidR="00D72D57">
        <w:rPr>
          <w:sz w:val="24"/>
          <w:lang w:val="sr-Cyrl-CS"/>
        </w:rPr>
        <w:t>социјалним и културним условима јер има добру сарадњу са локалном заједницом.</w:t>
      </w:r>
      <w:r w:rsidR="005E33CE">
        <w:rPr>
          <w:sz w:val="24"/>
          <w:lang w:val="sr-Cyrl-CS"/>
        </w:rPr>
        <w:t xml:space="preserve"> </w:t>
      </w:r>
      <w:r w:rsidR="00D72D57">
        <w:rPr>
          <w:sz w:val="24"/>
          <w:lang w:val="sr-Cyrl-CS"/>
        </w:rPr>
        <w:t>Месна заједница Вреоци и Месне заједнице Медошевац и Нови Медошевац нам свесрдно излазе у сусрет.</w:t>
      </w:r>
      <w:r w:rsidR="005E33CE">
        <w:rPr>
          <w:sz w:val="24"/>
          <w:lang w:val="sr-Cyrl-CS"/>
        </w:rPr>
        <w:t xml:space="preserve"> </w:t>
      </w:r>
      <w:r w:rsidRPr="00E266CA">
        <w:rPr>
          <w:sz w:val="24"/>
          <w:lang w:val="sr-Cyrl-CS"/>
        </w:rPr>
        <w:t>Наши ученици чланови су ФК ''Турбина“ из Вреоца, Фолклорног ансамбла „Диша Ђурђевић“, као и глумачке трупе при Дому културе Вреоци</w:t>
      </w:r>
      <w:r w:rsidRPr="00E266CA">
        <w:rPr>
          <w:sz w:val="24"/>
          <w:szCs w:val="24"/>
          <w:lang w:val="ru-RU"/>
        </w:rPr>
        <w:t>.</w:t>
      </w:r>
      <w:r w:rsidRPr="00E266CA">
        <w:rPr>
          <w:sz w:val="24"/>
          <w:szCs w:val="24"/>
          <w:lang w:val="sr-Cyrl-CS"/>
        </w:rPr>
        <w:t xml:space="preserve"> </w:t>
      </w:r>
      <w:r w:rsidRPr="00E266CA">
        <w:rPr>
          <w:sz w:val="24"/>
          <w:szCs w:val="24"/>
          <w:lang w:val="ru-RU"/>
        </w:rPr>
        <w:t xml:space="preserve">За реализцију културних и јавних делатности наше школе </w:t>
      </w:r>
      <w:r w:rsidR="005A1160">
        <w:rPr>
          <w:sz w:val="24"/>
          <w:szCs w:val="24"/>
          <w:lang w:val="ru-RU"/>
        </w:rPr>
        <w:t>користимо Дом културе у Новом Медошевцу</w:t>
      </w:r>
      <w:r w:rsidRPr="00E266CA">
        <w:rPr>
          <w:sz w:val="24"/>
          <w:szCs w:val="24"/>
          <w:lang w:val="ru-RU"/>
        </w:rPr>
        <w:t>.</w:t>
      </w:r>
    </w:p>
    <w:p w:rsidR="00D210D1" w:rsidRPr="003504B4" w:rsidRDefault="00C07E93" w:rsidP="00C07E93">
      <w:pPr>
        <w:jc w:val="both"/>
        <w:rPr>
          <w:sz w:val="24"/>
          <w:szCs w:val="24"/>
          <w:lang w:val="ru-RU"/>
        </w:rPr>
      </w:pPr>
      <w:r w:rsidRPr="00E266CA">
        <w:rPr>
          <w:sz w:val="24"/>
          <w:szCs w:val="24"/>
          <w:lang w:val="ru-RU"/>
        </w:rPr>
        <w:tab/>
        <w:t xml:space="preserve">Школа остварује добру сарадњу и са Домом здравља </w:t>
      </w:r>
      <w:r w:rsidR="00BA2E09">
        <w:rPr>
          <w:sz w:val="24"/>
          <w:szCs w:val="24"/>
          <w:lang w:val="ru-RU"/>
        </w:rPr>
        <w:t>у Лазаревцу</w:t>
      </w:r>
      <w:r>
        <w:rPr>
          <w:sz w:val="24"/>
          <w:szCs w:val="24"/>
          <w:lang w:val="ru-RU"/>
        </w:rPr>
        <w:t>, заједнички се брине</w:t>
      </w:r>
      <w:r w:rsidRPr="00E266CA">
        <w:rPr>
          <w:sz w:val="24"/>
          <w:szCs w:val="24"/>
          <w:lang w:val="ru-RU"/>
        </w:rPr>
        <w:t>мо о редовном праћењу и провери здравственог стања наших ученика. Такође</w:t>
      </w:r>
      <w:r w:rsidR="00795170">
        <w:rPr>
          <w:sz w:val="24"/>
          <w:szCs w:val="24"/>
          <w:lang w:val="ru-RU"/>
        </w:rPr>
        <w:t xml:space="preserve"> школа сарађује са Центром за културу</w:t>
      </w:r>
      <w:r w:rsidRPr="00E266CA">
        <w:rPr>
          <w:sz w:val="24"/>
          <w:szCs w:val="24"/>
          <w:lang w:val="ru-RU"/>
        </w:rPr>
        <w:t xml:space="preserve"> Лазаревац, са Библиотеком Лазаревац, са Саветовалиштем за борбу против болести зависности.</w:t>
      </w:r>
    </w:p>
    <w:p w:rsidR="00D210D1" w:rsidRDefault="00D210D1" w:rsidP="00D210D1">
      <w:pPr>
        <w:jc w:val="center"/>
        <w:rPr>
          <w:b/>
          <w:bCs/>
          <w:sz w:val="28"/>
          <w:szCs w:val="28"/>
        </w:rPr>
      </w:pPr>
    </w:p>
    <w:p w:rsidR="00F8035D" w:rsidRPr="00F8035D" w:rsidRDefault="00F8035D" w:rsidP="00D210D1">
      <w:pPr>
        <w:jc w:val="center"/>
        <w:rPr>
          <w:sz w:val="28"/>
          <w:szCs w:val="28"/>
        </w:rPr>
      </w:pPr>
      <w:r w:rsidRPr="00F8035D">
        <w:rPr>
          <w:b/>
          <w:bCs/>
          <w:sz w:val="28"/>
          <w:szCs w:val="28"/>
        </w:rPr>
        <w:t>Социо-економски услови породице</w:t>
      </w:r>
    </w:p>
    <w:p w:rsidR="00C07E93" w:rsidRDefault="00C07E93" w:rsidP="00D210D1">
      <w:pPr>
        <w:jc w:val="center"/>
        <w:rPr>
          <w:sz w:val="24"/>
          <w:szCs w:val="24"/>
          <w:lang w:val="ru-RU"/>
        </w:rPr>
      </w:pPr>
    </w:p>
    <w:tbl>
      <w:tblPr>
        <w:tblStyle w:val="LightList-Accent5"/>
        <w:tblW w:w="0" w:type="auto"/>
        <w:tblLook w:val="04A0"/>
      </w:tblPr>
      <w:tblGrid>
        <w:gridCol w:w="1882"/>
        <w:gridCol w:w="1955"/>
        <w:gridCol w:w="1898"/>
        <w:gridCol w:w="2228"/>
        <w:gridCol w:w="897"/>
        <w:gridCol w:w="999"/>
      </w:tblGrid>
      <w:tr w:rsidR="009C5825" w:rsidRPr="00F8035D" w:rsidTr="00B504A3">
        <w:trPr>
          <w:cnfStyle w:val="100000000000"/>
          <w:trHeight w:val="1440"/>
        </w:trPr>
        <w:tc>
          <w:tcPr>
            <w:cnfStyle w:val="001000000000"/>
            <w:tcW w:w="1882" w:type="dxa"/>
            <w:vMerge w:val="restart"/>
          </w:tcPr>
          <w:p w:rsidR="009C5825" w:rsidRPr="00F8035D" w:rsidRDefault="009C5825" w:rsidP="00F8035D">
            <w:pPr>
              <w:jc w:val="center"/>
              <w:rPr>
                <w:b w:val="0"/>
                <w:sz w:val="24"/>
                <w:szCs w:val="24"/>
                <w:lang w:val="ru-RU"/>
              </w:rPr>
            </w:pPr>
            <w:r w:rsidRPr="00F8035D">
              <w:rPr>
                <w:sz w:val="24"/>
                <w:szCs w:val="24"/>
                <w:lang w:val="ru-RU"/>
              </w:rPr>
              <w:t>Разред и одељење</w:t>
            </w:r>
          </w:p>
        </w:tc>
        <w:tc>
          <w:tcPr>
            <w:tcW w:w="1955" w:type="dxa"/>
            <w:vMerge w:val="restart"/>
          </w:tcPr>
          <w:p w:rsidR="009C5825" w:rsidRPr="00F8035D" w:rsidRDefault="009C5825" w:rsidP="00F8035D">
            <w:pPr>
              <w:jc w:val="center"/>
              <w:cnfStyle w:val="100000000000"/>
              <w:rPr>
                <w:b w:val="0"/>
                <w:sz w:val="24"/>
                <w:szCs w:val="24"/>
                <w:lang w:val="ru-RU"/>
              </w:rPr>
            </w:pPr>
            <w:r w:rsidRPr="00F8035D">
              <w:rPr>
                <w:sz w:val="24"/>
                <w:szCs w:val="24"/>
                <w:lang w:val="ru-RU"/>
              </w:rPr>
              <w:t>Број ученика који живи у некомплетним породицама</w:t>
            </w:r>
          </w:p>
        </w:tc>
        <w:tc>
          <w:tcPr>
            <w:tcW w:w="1898" w:type="dxa"/>
            <w:vMerge w:val="restart"/>
          </w:tcPr>
          <w:p w:rsidR="009C5825" w:rsidRPr="00F8035D" w:rsidRDefault="009C5825" w:rsidP="00F8035D">
            <w:pPr>
              <w:jc w:val="center"/>
              <w:cnfStyle w:val="100000000000"/>
              <w:rPr>
                <w:b w:val="0"/>
                <w:sz w:val="24"/>
                <w:szCs w:val="24"/>
                <w:lang w:val="ru-RU"/>
              </w:rPr>
            </w:pPr>
            <w:r>
              <w:rPr>
                <w:sz w:val="24"/>
                <w:szCs w:val="24"/>
                <w:lang w:val="ru-RU"/>
              </w:rPr>
              <w:t>Број ученика чије су породице примаоци социјалне помоћи</w:t>
            </w:r>
          </w:p>
        </w:tc>
        <w:tc>
          <w:tcPr>
            <w:tcW w:w="2228" w:type="dxa"/>
            <w:vMerge w:val="restart"/>
          </w:tcPr>
          <w:p w:rsidR="009C5825" w:rsidRPr="00F8035D" w:rsidRDefault="009C5825" w:rsidP="00F8035D">
            <w:pPr>
              <w:jc w:val="center"/>
              <w:cnfStyle w:val="100000000000"/>
              <w:rPr>
                <w:b w:val="0"/>
                <w:sz w:val="24"/>
                <w:szCs w:val="24"/>
                <w:lang w:val="ru-RU"/>
              </w:rPr>
            </w:pPr>
            <w:r>
              <w:rPr>
                <w:sz w:val="24"/>
                <w:szCs w:val="24"/>
                <w:lang w:val="ru-RU"/>
              </w:rPr>
              <w:t>Број ученика из осетљивих група/припадника ромске националне мањине</w:t>
            </w:r>
          </w:p>
        </w:tc>
        <w:tc>
          <w:tcPr>
            <w:tcW w:w="1896" w:type="dxa"/>
            <w:gridSpan w:val="2"/>
          </w:tcPr>
          <w:p w:rsidR="009C5825" w:rsidRPr="00F8035D" w:rsidRDefault="009C5825" w:rsidP="00F8035D">
            <w:pPr>
              <w:jc w:val="center"/>
              <w:cnfStyle w:val="100000000000"/>
              <w:rPr>
                <w:b w:val="0"/>
                <w:sz w:val="24"/>
                <w:szCs w:val="24"/>
                <w:lang w:val="ru-RU"/>
              </w:rPr>
            </w:pPr>
            <w:r>
              <w:rPr>
                <w:sz w:val="24"/>
                <w:szCs w:val="24"/>
                <w:lang w:val="ru-RU"/>
              </w:rPr>
              <w:t xml:space="preserve">Број ученика који се образују по ИОП-у </w:t>
            </w:r>
          </w:p>
        </w:tc>
      </w:tr>
      <w:tr w:rsidR="009C5825" w:rsidRPr="00F8035D" w:rsidTr="00B504A3">
        <w:trPr>
          <w:cnfStyle w:val="000000100000"/>
          <w:trHeight w:val="210"/>
        </w:trPr>
        <w:tc>
          <w:tcPr>
            <w:cnfStyle w:val="001000000000"/>
            <w:tcW w:w="1882" w:type="dxa"/>
            <w:vMerge/>
          </w:tcPr>
          <w:p w:rsidR="009C5825" w:rsidRPr="00F8035D" w:rsidRDefault="009C5825" w:rsidP="00F8035D">
            <w:pPr>
              <w:jc w:val="center"/>
              <w:rPr>
                <w:b w:val="0"/>
                <w:sz w:val="24"/>
                <w:szCs w:val="24"/>
                <w:lang w:val="ru-RU"/>
              </w:rPr>
            </w:pPr>
          </w:p>
        </w:tc>
        <w:tc>
          <w:tcPr>
            <w:tcW w:w="1955" w:type="dxa"/>
            <w:vMerge/>
          </w:tcPr>
          <w:p w:rsidR="009C5825" w:rsidRPr="00F8035D" w:rsidRDefault="009C5825" w:rsidP="00F8035D">
            <w:pPr>
              <w:jc w:val="center"/>
              <w:cnfStyle w:val="000000100000"/>
              <w:rPr>
                <w:b/>
                <w:sz w:val="24"/>
                <w:szCs w:val="24"/>
                <w:lang w:val="ru-RU"/>
              </w:rPr>
            </w:pPr>
          </w:p>
        </w:tc>
        <w:tc>
          <w:tcPr>
            <w:tcW w:w="1898" w:type="dxa"/>
            <w:vMerge/>
          </w:tcPr>
          <w:p w:rsidR="009C5825" w:rsidRDefault="009C5825" w:rsidP="00F8035D">
            <w:pPr>
              <w:jc w:val="center"/>
              <w:cnfStyle w:val="000000100000"/>
              <w:rPr>
                <w:b/>
                <w:sz w:val="24"/>
                <w:szCs w:val="24"/>
                <w:lang w:val="ru-RU"/>
              </w:rPr>
            </w:pPr>
          </w:p>
        </w:tc>
        <w:tc>
          <w:tcPr>
            <w:tcW w:w="2228" w:type="dxa"/>
            <w:vMerge/>
          </w:tcPr>
          <w:p w:rsidR="009C5825" w:rsidRDefault="009C5825" w:rsidP="00F8035D">
            <w:pPr>
              <w:jc w:val="center"/>
              <w:cnfStyle w:val="000000100000"/>
              <w:rPr>
                <w:b/>
                <w:sz w:val="24"/>
                <w:szCs w:val="24"/>
                <w:lang w:val="ru-RU"/>
              </w:rPr>
            </w:pPr>
          </w:p>
        </w:tc>
        <w:tc>
          <w:tcPr>
            <w:tcW w:w="897" w:type="dxa"/>
          </w:tcPr>
          <w:p w:rsidR="009C5825" w:rsidRDefault="009C5825" w:rsidP="00F8035D">
            <w:pPr>
              <w:jc w:val="center"/>
              <w:cnfStyle w:val="000000100000"/>
              <w:rPr>
                <w:b/>
                <w:sz w:val="24"/>
                <w:szCs w:val="24"/>
                <w:lang w:val="ru-RU"/>
              </w:rPr>
            </w:pPr>
            <w:r>
              <w:rPr>
                <w:b/>
                <w:sz w:val="24"/>
                <w:szCs w:val="24"/>
                <w:lang w:val="ru-RU"/>
              </w:rPr>
              <w:t>ИОП1</w:t>
            </w:r>
          </w:p>
        </w:tc>
        <w:tc>
          <w:tcPr>
            <w:tcW w:w="999" w:type="dxa"/>
          </w:tcPr>
          <w:p w:rsidR="009C5825" w:rsidRDefault="009C5825" w:rsidP="00F8035D">
            <w:pPr>
              <w:jc w:val="center"/>
              <w:cnfStyle w:val="000000100000"/>
              <w:rPr>
                <w:b/>
                <w:sz w:val="24"/>
                <w:szCs w:val="24"/>
                <w:lang w:val="ru-RU"/>
              </w:rPr>
            </w:pPr>
            <w:r>
              <w:rPr>
                <w:b/>
                <w:sz w:val="24"/>
                <w:szCs w:val="24"/>
                <w:lang w:val="ru-RU"/>
              </w:rPr>
              <w:t>ИОП2</w:t>
            </w:r>
          </w:p>
        </w:tc>
      </w:tr>
      <w:tr w:rsidR="009C5825" w:rsidRPr="00F8035D" w:rsidTr="00B504A3">
        <w:tc>
          <w:tcPr>
            <w:cnfStyle w:val="001000000000"/>
            <w:tcW w:w="1882" w:type="dxa"/>
          </w:tcPr>
          <w:p w:rsidR="009C5825" w:rsidRPr="009C5825" w:rsidRDefault="009C5825" w:rsidP="00F8035D">
            <w:pPr>
              <w:jc w:val="center"/>
              <w:rPr>
                <w:b w:val="0"/>
                <w:sz w:val="24"/>
                <w:szCs w:val="24"/>
              </w:rPr>
            </w:pPr>
            <w:r>
              <w:rPr>
                <w:sz w:val="24"/>
                <w:szCs w:val="24"/>
              </w:rPr>
              <w:t>I/1</w:t>
            </w:r>
          </w:p>
        </w:tc>
        <w:tc>
          <w:tcPr>
            <w:tcW w:w="1955" w:type="dxa"/>
          </w:tcPr>
          <w:p w:rsidR="009C5825" w:rsidRPr="00AA2B69" w:rsidRDefault="00AA2B69" w:rsidP="00F8035D">
            <w:pPr>
              <w:jc w:val="center"/>
              <w:cnfStyle w:val="000000000000"/>
              <w:rPr>
                <w:b/>
                <w:sz w:val="24"/>
                <w:szCs w:val="24"/>
              </w:rPr>
            </w:pPr>
            <w:r>
              <w:rPr>
                <w:b/>
                <w:sz w:val="24"/>
                <w:szCs w:val="24"/>
              </w:rPr>
              <w:t>2</w:t>
            </w:r>
          </w:p>
        </w:tc>
        <w:tc>
          <w:tcPr>
            <w:tcW w:w="1898" w:type="dxa"/>
          </w:tcPr>
          <w:p w:rsidR="009C5825" w:rsidRPr="00AA2B69" w:rsidRDefault="00AA2B69" w:rsidP="00F8035D">
            <w:pPr>
              <w:jc w:val="center"/>
              <w:cnfStyle w:val="000000000000"/>
              <w:rPr>
                <w:b/>
                <w:sz w:val="24"/>
                <w:szCs w:val="24"/>
              </w:rPr>
            </w:pPr>
            <w:r>
              <w:rPr>
                <w:b/>
                <w:sz w:val="24"/>
                <w:szCs w:val="24"/>
              </w:rPr>
              <w:t>1</w:t>
            </w:r>
          </w:p>
        </w:tc>
        <w:tc>
          <w:tcPr>
            <w:tcW w:w="2228" w:type="dxa"/>
          </w:tcPr>
          <w:p w:rsidR="009C5825" w:rsidRPr="00AA2B69" w:rsidRDefault="00AA2B69" w:rsidP="00F8035D">
            <w:pPr>
              <w:jc w:val="center"/>
              <w:cnfStyle w:val="000000000000"/>
              <w:rPr>
                <w:b/>
                <w:sz w:val="24"/>
                <w:szCs w:val="24"/>
              </w:rPr>
            </w:pPr>
            <w:r>
              <w:rPr>
                <w:b/>
                <w:sz w:val="24"/>
                <w:szCs w:val="24"/>
              </w:rPr>
              <w:t>2</w:t>
            </w:r>
          </w:p>
        </w:tc>
        <w:tc>
          <w:tcPr>
            <w:tcW w:w="897" w:type="dxa"/>
          </w:tcPr>
          <w:p w:rsidR="009C5825" w:rsidRPr="009C5825" w:rsidRDefault="009C5825" w:rsidP="00F8035D">
            <w:pPr>
              <w:jc w:val="center"/>
              <w:cnfStyle w:val="000000000000"/>
              <w:rPr>
                <w:b/>
                <w:sz w:val="24"/>
                <w:szCs w:val="24"/>
              </w:rPr>
            </w:pPr>
            <w:r>
              <w:rPr>
                <w:b/>
                <w:sz w:val="24"/>
                <w:szCs w:val="24"/>
              </w:rPr>
              <w:t>/</w:t>
            </w:r>
          </w:p>
        </w:tc>
        <w:tc>
          <w:tcPr>
            <w:tcW w:w="999" w:type="dxa"/>
          </w:tcPr>
          <w:p w:rsidR="009C5825" w:rsidRPr="009C5825" w:rsidRDefault="009C5825" w:rsidP="00F8035D">
            <w:pPr>
              <w:jc w:val="center"/>
              <w:cnfStyle w:val="000000000000"/>
              <w:rPr>
                <w:b/>
                <w:sz w:val="24"/>
                <w:szCs w:val="24"/>
              </w:rPr>
            </w:pPr>
            <w:r>
              <w:rPr>
                <w:b/>
                <w:sz w:val="24"/>
                <w:szCs w:val="24"/>
              </w:rPr>
              <w:t>/</w:t>
            </w:r>
          </w:p>
        </w:tc>
      </w:tr>
      <w:tr w:rsidR="009C5825" w:rsidRPr="00F8035D" w:rsidTr="00B504A3">
        <w:trPr>
          <w:cnfStyle w:val="000000100000"/>
        </w:trPr>
        <w:tc>
          <w:tcPr>
            <w:cnfStyle w:val="001000000000"/>
            <w:tcW w:w="1882" w:type="dxa"/>
          </w:tcPr>
          <w:p w:rsidR="009C5825" w:rsidRPr="009C5825" w:rsidRDefault="009C5825" w:rsidP="00F8035D">
            <w:pPr>
              <w:jc w:val="center"/>
              <w:rPr>
                <w:b w:val="0"/>
                <w:sz w:val="24"/>
                <w:szCs w:val="24"/>
              </w:rPr>
            </w:pPr>
            <w:r>
              <w:rPr>
                <w:sz w:val="24"/>
                <w:szCs w:val="24"/>
              </w:rPr>
              <w:t>II/1</w:t>
            </w:r>
          </w:p>
        </w:tc>
        <w:tc>
          <w:tcPr>
            <w:tcW w:w="1955" w:type="dxa"/>
          </w:tcPr>
          <w:p w:rsidR="009C5825" w:rsidRPr="00AA2B69" w:rsidRDefault="00AA2B69" w:rsidP="00F8035D">
            <w:pPr>
              <w:jc w:val="center"/>
              <w:cnfStyle w:val="000000100000"/>
              <w:rPr>
                <w:b/>
                <w:sz w:val="24"/>
                <w:szCs w:val="24"/>
              </w:rPr>
            </w:pPr>
            <w:r>
              <w:rPr>
                <w:b/>
                <w:sz w:val="24"/>
                <w:szCs w:val="24"/>
              </w:rPr>
              <w:t>1</w:t>
            </w:r>
          </w:p>
        </w:tc>
        <w:tc>
          <w:tcPr>
            <w:tcW w:w="1898" w:type="dxa"/>
          </w:tcPr>
          <w:p w:rsidR="009C5825" w:rsidRPr="00AA2B69" w:rsidRDefault="00AA2B69" w:rsidP="00F8035D">
            <w:pPr>
              <w:jc w:val="center"/>
              <w:cnfStyle w:val="000000100000"/>
              <w:rPr>
                <w:b/>
                <w:sz w:val="24"/>
                <w:szCs w:val="24"/>
              </w:rPr>
            </w:pPr>
            <w:r>
              <w:rPr>
                <w:b/>
                <w:sz w:val="24"/>
                <w:szCs w:val="24"/>
              </w:rPr>
              <w:t>2</w:t>
            </w:r>
          </w:p>
        </w:tc>
        <w:tc>
          <w:tcPr>
            <w:tcW w:w="2228" w:type="dxa"/>
          </w:tcPr>
          <w:p w:rsidR="009C5825" w:rsidRPr="00AA2B69" w:rsidRDefault="00AA2B69" w:rsidP="00F8035D">
            <w:pPr>
              <w:jc w:val="center"/>
              <w:cnfStyle w:val="000000100000"/>
              <w:rPr>
                <w:b/>
                <w:sz w:val="24"/>
                <w:szCs w:val="24"/>
              </w:rPr>
            </w:pPr>
            <w:r>
              <w:rPr>
                <w:b/>
                <w:sz w:val="24"/>
                <w:szCs w:val="24"/>
              </w:rPr>
              <w:t>3</w:t>
            </w:r>
          </w:p>
        </w:tc>
        <w:tc>
          <w:tcPr>
            <w:tcW w:w="897" w:type="dxa"/>
          </w:tcPr>
          <w:p w:rsidR="009C5825" w:rsidRPr="00AA2B69" w:rsidRDefault="00AA2B69" w:rsidP="00F8035D">
            <w:pPr>
              <w:jc w:val="center"/>
              <w:cnfStyle w:val="000000100000"/>
              <w:rPr>
                <w:b/>
                <w:sz w:val="24"/>
                <w:szCs w:val="24"/>
              </w:rPr>
            </w:pPr>
            <w:r>
              <w:rPr>
                <w:b/>
                <w:sz w:val="24"/>
                <w:szCs w:val="24"/>
              </w:rPr>
              <w:t>2</w:t>
            </w:r>
          </w:p>
        </w:tc>
        <w:tc>
          <w:tcPr>
            <w:tcW w:w="999" w:type="dxa"/>
          </w:tcPr>
          <w:p w:rsidR="009C5825" w:rsidRPr="009C5825" w:rsidRDefault="009C5825" w:rsidP="00F8035D">
            <w:pPr>
              <w:jc w:val="center"/>
              <w:cnfStyle w:val="000000100000"/>
              <w:rPr>
                <w:b/>
                <w:sz w:val="24"/>
                <w:szCs w:val="24"/>
              </w:rPr>
            </w:pPr>
            <w:r>
              <w:rPr>
                <w:b/>
                <w:sz w:val="24"/>
                <w:szCs w:val="24"/>
              </w:rPr>
              <w:t>/</w:t>
            </w:r>
          </w:p>
        </w:tc>
      </w:tr>
      <w:tr w:rsidR="00AA2B69" w:rsidRPr="00F8035D" w:rsidTr="00B504A3">
        <w:tc>
          <w:tcPr>
            <w:cnfStyle w:val="001000000000"/>
            <w:tcW w:w="1882" w:type="dxa"/>
          </w:tcPr>
          <w:p w:rsidR="00AA2B69" w:rsidRPr="00AA2B69" w:rsidRDefault="00AA2B69" w:rsidP="00F8035D">
            <w:pPr>
              <w:jc w:val="center"/>
              <w:rPr>
                <w:sz w:val="24"/>
                <w:szCs w:val="24"/>
              </w:rPr>
            </w:pPr>
            <w:r>
              <w:rPr>
                <w:sz w:val="24"/>
                <w:szCs w:val="24"/>
              </w:rPr>
              <w:t>II/2</w:t>
            </w:r>
          </w:p>
        </w:tc>
        <w:tc>
          <w:tcPr>
            <w:tcW w:w="1955" w:type="dxa"/>
          </w:tcPr>
          <w:p w:rsidR="00AA2B69" w:rsidRDefault="00AA2B69" w:rsidP="00F8035D">
            <w:pPr>
              <w:jc w:val="center"/>
              <w:cnfStyle w:val="000000000000"/>
              <w:rPr>
                <w:b/>
                <w:sz w:val="24"/>
                <w:szCs w:val="24"/>
              </w:rPr>
            </w:pPr>
            <w:r>
              <w:rPr>
                <w:b/>
                <w:sz w:val="24"/>
                <w:szCs w:val="24"/>
              </w:rPr>
              <w:t>/</w:t>
            </w:r>
          </w:p>
        </w:tc>
        <w:tc>
          <w:tcPr>
            <w:tcW w:w="1898" w:type="dxa"/>
          </w:tcPr>
          <w:p w:rsidR="00AA2B69" w:rsidRDefault="00AA2B69" w:rsidP="00F8035D">
            <w:pPr>
              <w:jc w:val="center"/>
              <w:cnfStyle w:val="000000000000"/>
              <w:rPr>
                <w:b/>
                <w:sz w:val="24"/>
                <w:szCs w:val="24"/>
              </w:rPr>
            </w:pPr>
            <w:r>
              <w:rPr>
                <w:b/>
                <w:sz w:val="24"/>
                <w:szCs w:val="24"/>
              </w:rPr>
              <w:t>/</w:t>
            </w:r>
          </w:p>
        </w:tc>
        <w:tc>
          <w:tcPr>
            <w:tcW w:w="2228" w:type="dxa"/>
          </w:tcPr>
          <w:p w:rsidR="00AA2B69" w:rsidRDefault="00AA2B69" w:rsidP="00F8035D">
            <w:pPr>
              <w:jc w:val="center"/>
              <w:cnfStyle w:val="000000000000"/>
              <w:rPr>
                <w:b/>
                <w:sz w:val="24"/>
                <w:szCs w:val="24"/>
              </w:rPr>
            </w:pPr>
            <w:r>
              <w:rPr>
                <w:b/>
                <w:sz w:val="24"/>
                <w:szCs w:val="24"/>
              </w:rPr>
              <w:t>3</w:t>
            </w:r>
          </w:p>
        </w:tc>
        <w:tc>
          <w:tcPr>
            <w:tcW w:w="897" w:type="dxa"/>
          </w:tcPr>
          <w:p w:rsidR="00AA2B69" w:rsidRDefault="00AA2B69" w:rsidP="00F8035D">
            <w:pPr>
              <w:jc w:val="center"/>
              <w:cnfStyle w:val="000000000000"/>
              <w:rPr>
                <w:b/>
                <w:sz w:val="24"/>
                <w:szCs w:val="24"/>
              </w:rPr>
            </w:pPr>
            <w:r>
              <w:rPr>
                <w:b/>
                <w:sz w:val="24"/>
                <w:szCs w:val="24"/>
              </w:rPr>
              <w:t>3</w:t>
            </w:r>
          </w:p>
        </w:tc>
        <w:tc>
          <w:tcPr>
            <w:tcW w:w="999" w:type="dxa"/>
          </w:tcPr>
          <w:p w:rsidR="00AA2B69" w:rsidRDefault="00AA2B69" w:rsidP="00F8035D">
            <w:pPr>
              <w:jc w:val="center"/>
              <w:cnfStyle w:val="000000000000"/>
              <w:rPr>
                <w:b/>
                <w:sz w:val="24"/>
                <w:szCs w:val="24"/>
              </w:rPr>
            </w:pPr>
          </w:p>
        </w:tc>
      </w:tr>
      <w:tr w:rsidR="009C5825" w:rsidRPr="00F8035D" w:rsidTr="00B504A3">
        <w:trPr>
          <w:cnfStyle w:val="000000100000"/>
        </w:trPr>
        <w:tc>
          <w:tcPr>
            <w:cnfStyle w:val="001000000000"/>
            <w:tcW w:w="1882" w:type="dxa"/>
          </w:tcPr>
          <w:p w:rsidR="009C5825" w:rsidRPr="009C5825" w:rsidRDefault="009C5825" w:rsidP="00F8035D">
            <w:pPr>
              <w:jc w:val="center"/>
              <w:rPr>
                <w:b w:val="0"/>
                <w:sz w:val="24"/>
                <w:szCs w:val="24"/>
              </w:rPr>
            </w:pPr>
            <w:r>
              <w:rPr>
                <w:sz w:val="24"/>
                <w:szCs w:val="24"/>
              </w:rPr>
              <w:t>III/1</w:t>
            </w:r>
          </w:p>
        </w:tc>
        <w:tc>
          <w:tcPr>
            <w:tcW w:w="1955" w:type="dxa"/>
          </w:tcPr>
          <w:p w:rsidR="009C5825" w:rsidRPr="00A55E60" w:rsidRDefault="00A55E60" w:rsidP="00F8035D">
            <w:pPr>
              <w:jc w:val="center"/>
              <w:cnfStyle w:val="000000100000"/>
              <w:rPr>
                <w:b/>
                <w:sz w:val="24"/>
                <w:szCs w:val="24"/>
              </w:rPr>
            </w:pPr>
            <w:r>
              <w:rPr>
                <w:b/>
                <w:sz w:val="24"/>
                <w:szCs w:val="24"/>
              </w:rPr>
              <w:t>3</w:t>
            </w:r>
          </w:p>
        </w:tc>
        <w:tc>
          <w:tcPr>
            <w:tcW w:w="1898" w:type="dxa"/>
          </w:tcPr>
          <w:p w:rsidR="009C5825" w:rsidRPr="00AA2B69" w:rsidRDefault="00A55E60" w:rsidP="00F8035D">
            <w:pPr>
              <w:jc w:val="center"/>
              <w:cnfStyle w:val="000000100000"/>
              <w:rPr>
                <w:b/>
                <w:sz w:val="24"/>
                <w:szCs w:val="24"/>
              </w:rPr>
            </w:pPr>
            <w:r>
              <w:rPr>
                <w:b/>
                <w:sz w:val="24"/>
                <w:szCs w:val="24"/>
              </w:rPr>
              <w:t>2</w:t>
            </w:r>
          </w:p>
        </w:tc>
        <w:tc>
          <w:tcPr>
            <w:tcW w:w="2228" w:type="dxa"/>
          </w:tcPr>
          <w:p w:rsidR="009C5825" w:rsidRPr="00AA2B69" w:rsidRDefault="00A55E60" w:rsidP="00F8035D">
            <w:pPr>
              <w:jc w:val="center"/>
              <w:cnfStyle w:val="000000100000"/>
              <w:rPr>
                <w:b/>
                <w:sz w:val="24"/>
                <w:szCs w:val="24"/>
              </w:rPr>
            </w:pPr>
            <w:r>
              <w:rPr>
                <w:b/>
                <w:sz w:val="24"/>
                <w:szCs w:val="24"/>
              </w:rPr>
              <w:t>3</w:t>
            </w:r>
          </w:p>
        </w:tc>
        <w:tc>
          <w:tcPr>
            <w:tcW w:w="897" w:type="dxa"/>
          </w:tcPr>
          <w:p w:rsidR="009C5825" w:rsidRPr="009C5825" w:rsidRDefault="009C5825" w:rsidP="00F8035D">
            <w:pPr>
              <w:jc w:val="center"/>
              <w:cnfStyle w:val="000000100000"/>
              <w:rPr>
                <w:b/>
                <w:sz w:val="24"/>
                <w:szCs w:val="24"/>
              </w:rPr>
            </w:pPr>
            <w:r>
              <w:rPr>
                <w:b/>
                <w:sz w:val="24"/>
                <w:szCs w:val="24"/>
              </w:rPr>
              <w:t>2</w:t>
            </w:r>
          </w:p>
        </w:tc>
        <w:tc>
          <w:tcPr>
            <w:tcW w:w="999" w:type="dxa"/>
          </w:tcPr>
          <w:p w:rsidR="009C5825" w:rsidRPr="009C5825" w:rsidRDefault="009C5825" w:rsidP="00F8035D">
            <w:pPr>
              <w:jc w:val="center"/>
              <w:cnfStyle w:val="000000100000"/>
              <w:rPr>
                <w:b/>
                <w:sz w:val="24"/>
                <w:szCs w:val="24"/>
              </w:rPr>
            </w:pPr>
            <w:r>
              <w:rPr>
                <w:b/>
                <w:sz w:val="24"/>
                <w:szCs w:val="24"/>
              </w:rPr>
              <w:t>/</w:t>
            </w:r>
          </w:p>
        </w:tc>
      </w:tr>
      <w:tr w:rsidR="009C5825" w:rsidRPr="00F8035D" w:rsidTr="00B504A3">
        <w:tc>
          <w:tcPr>
            <w:cnfStyle w:val="001000000000"/>
            <w:tcW w:w="1882" w:type="dxa"/>
          </w:tcPr>
          <w:p w:rsidR="009C5825" w:rsidRPr="009C5825" w:rsidRDefault="009C5825" w:rsidP="00F8035D">
            <w:pPr>
              <w:jc w:val="center"/>
              <w:rPr>
                <w:b w:val="0"/>
                <w:sz w:val="24"/>
                <w:szCs w:val="24"/>
              </w:rPr>
            </w:pPr>
            <w:r>
              <w:rPr>
                <w:sz w:val="24"/>
                <w:szCs w:val="24"/>
              </w:rPr>
              <w:t>IV/1</w:t>
            </w:r>
          </w:p>
        </w:tc>
        <w:tc>
          <w:tcPr>
            <w:tcW w:w="1955" w:type="dxa"/>
          </w:tcPr>
          <w:p w:rsidR="009C5825" w:rsidRPr="00A55E60" w:rsidRDefault="00A55E60" w:rsidP="00F8035D">
            <w:pPr>
              <w:jc w:val="center"/>
              <w:cnfStyle w:val="000000000000"/>
              <w:rPr>
                <w:b/>
                <w:sz w:val="24"/>
                <w:szCs w:val="24"/>
              </w:rPr>
            </w:pPr>
            <w:r>
              <w:rPr>
                <w:b/>
                <w:sz w:val="24"/>
                <w:szCs w:val="24"/>
              </w:rPr>
              <w:t>/</w:t>
            </w:r>
          </w:p>
        </w:tc>
        <w:tc>
          <w:tcPr>
            <w:tcW w:w="1898" w:type="dxa"/>
          </w:tcPr>
          <w:p w:rsidR="009C5825" w:rsidRPr="009C5825" w:rsidRDefault="009C5825" w:rsidP="00F8035D">
            <w:pPr>
              <w:jc w:val="center"/>
              <w:cnfStyle w:val="000000000000"/>
              <w:rPr>
                <w:b/>
                <w:sz w:val="24"/>
                <w:szCs w:val="24"/>
              </w:rPr>
            </w:pPr>
            <w:r>
              <w:rPr>
                <w:b/>
                <w:sz w:val="24"/>
                <w:szCs w:val="24"/>
              </w:rPr>
              <w:t>2</w:t>
            </w:r>
          </w:p>
        </w:tc>
        <w:tc>
          <w:tcPr>
            <w:tcW w:w="2228" w:type="dxa"/>
          </w:tcPr>
          <w:p w:rsidR="009C5825" w:rsidRPr="009C5825" w:rsidRDefault="009C5825" w:rsidP="00F8035D">
            <w:pPr>
              <w:jc w:val="center"/>
              <w:cnfStyle w:val="000000000000"/>
              <w:rPr>
                <w:b/>
                <w:sz w:val="24"/>
                <w:szCs w:val="24"/>
              </w:rPr>
            </w:pPr>
            <w:r>
              <w:rPr>
                <w:b/>
                <w:sz w:val="24"/>
                <w:szCs w:val="24"/>
              </w:rPr>
              <w:t>2</w:t>
            </w:r>
          </w:p>
        </w:tc>
        <w:tc>
          <w:tcPr>
            <w:tcW w:w="897" w:type="dxa"/>
          </w:tcPr>
          <w:p w:rsidR="009C5825" w:rsidRPr="009C5825" w:rsidRDefault="009C5825" w:rsidP="00F8035D">
            <w:pPr>
              <w:jc w:val="center"/>
              <w:cnfStyle w:val="000000000000"/>
              <w:rPr>
                <w:b/>
                <w:sz w:val="24"/>
                <w:szCs w:val="24"/>
              </w:rPr>
            </w:pPr>
            <w:r>
              <w:rPr>
                <w:b/>
                <w:sz w:val="24"/>
                <w:szCs w:val="24"/>
              </w:rPr>
              <w:t>2</w:t>
            </w:r>
          </w:p>
        </w:tc>
        <w:tc>
          <w:tcPr>
            <w:tcW w:w="999" w:type="dxa"/>
          </w:tcPr>
          <w:p w:rsidR="009C5825" w:rsidRPr="009C5825" w:rsidRDefault="009C5825" w:rsidP="00F8035D">
            <w:pPr>
              <w:jc w:val="center"/>
              <w:cnfStyle w:val="000000000000"/>
              <w:rPr>
                <w:b/>
                <w:sz w:val="24"/>
                <w:szCs w:val="24"/>
              </w:rPr>
            </w:pPr>
            <w:r>
              <w:rPr>
                <w:b/>
                <w:sz w:val="24"/>
                <w:szCs w:val="24"/>
              </w:rPr>
              <w:t>/</w:t>
            </w:r>
          </w:p>
        </w:tc>
      </w:tr>
      <w:tr w:rsidR="009C5825" w:rsidRPr="00F8035D" w:rsidTr="00B504A3">
        <w:trPr>
          <w:cnfStyle w:val="000000100000"/>
        </w:trPr>
        <w:tc>
          <w:tcPr>
            <w:cnfStyle w:val="001000000000"/>
            <w:tcW w:w="1882" w:type="dxa"/>
          </w:tcPr>
          <w:p w:rsidR="009C5825" w:rsidRPr="009C5825" w:rsidRDefault="009C5825" w:rsidP="00F8035D">
            <w:pPr>
              <w:jc w:val="center"/>
              <w:rPr>
                <w:b w:val="0"/>
                <w:sz w:val="24"/>
                <w:szCs w:val="24"/>
              </w:rPr>
            </w:pPr>
            <w:r>
              <w:rPr>
                <w:sz w:val="24"/>
                <w:szCs w:val="24"/>
              </w:rPr>
              <w:t>IV/2</w:t>
            </w:r>
          </w:p>
        </w:tc>
        <w:tc>
          <w:tcPr>
            <w:tcW w:w="1955" w:type="dxa"/>
          </w:tcPr>
          <w:p w:rsidR="009C5825" w:rsidRPr="00A55E60" w:rsidRDefault="00A55E60" w:rsidP="00F8035D">
            <w:pPr>
              <w:jc w:val="center"/>
              <w:cnfStyle w:val="000000100000"/>
              <w:rPr>
                <w:b/>
                <w:sz w:val="24"/>
                <w:szCs w:val="24"/>
              </w:rPr>
            </w:pPr>
            <w:r>
              <w:rPr>
                <w:b/>
                <w:sz w:val="24"/>
                <w:szCs w:val="24"/>
              </w:rPr>
              <w:t>1</w:t>
            </w:r>
          </w:p>
        </w:tc>
        <w:tc>
          <w:tcPr>
            <w:tcW w:w="1898" w:type="dxa"/>
          </w:tcPr>
          <w:p w:rsidR="009C5825" w:rsidRPr="009C5825" w:rsidRDefault="009C5825" w:rsidP="00F8035D">
            <w:pPr>
              <w:jc w:val="center"/>
              <w:cnfStyle w:val="000000100000"/>
              <w:rPr>
                <w:b/>
                <w:sz w:val="24"/>
                <w:szCs w:val="24"/>
              </w:rPr>
            </w:pPr>
            <w:r>
              <w:rPr>
                <w:b/>
                <w:sz w:val="24"/>
                <w:szCs w:val="24"/>
              </w:rPr>
              <w:t>1</w:t>
            </w:r>
          </w:p>
        </w:tc>
        <w:tc>
          <w:tcPr>
            <w:tcW w:w="2228" w:type="dxa"/>
          </w:tcPr>
          <w:p w:rsidR="009C5825" w:rsidRPr="00A55E60" w:rsidRDefault="00A55E60" w:rsidP="00F8035D">
            <w:pPr>
              <w:jc w:val="center"/>
              <w:cnfStyle w:val="000000100000"/>
              <w:rPr>
                <w:b/>
                <w:sz w:val="24"/>
                <w:szCs w:val="24"/>
              </w:rPr>
            </w:pPr>
            <w:r>
              <w:rPr>
                <w:b/>
                <w:sz w:val="24"/>
                <w:szCs w:val="24"/>
              </w:rPr>
              <w:t>3</w:t>
            </w:r>
          </w:p>
        </w:tc>
        <w:tc>
          <w:tcPr>
            <w:tcW w:w="897" w:type="dxa"/>
          </w:tcPr>
          <w:p w:rsidR="009C5825" w:rsidRPr="009C5825" w:rsidRDefault="009C5825" w:rsidP="00F8035D">
            <w:pPr>
              <w:jc w:val="center"/>
              <w:cnfStyle w:val="000000100000"/>
              <w:rPr>
                <w:b/>
                <w:sz w:val="24"/>
                <w:szCs w:val="24"/>
              </w:rPr>
            </w:pPr>
            <w:r>
              <w:rPr>
                <w:b/>
                <w:sz w:val="24"/>
                <w:szCs w:val="24"/>
              </w:rPr>
              <w:t>2</w:t>
            </w:r>
          </w:p>
        </w:tc>
        <w:tc>
          <w:tcPr>
            <w:tcW w:w="999" w:type="dxa"/>
          </w:tcPr>
          <w:p w:rsidR="009C5825" w:rsidRPr="009C5825" w:rsidRDefault="009C5825" w:rsidP="00F8035D">
            <w:pPr>
              <w:jc w:val="center"/>
              <w:cnfStyle w:val="000000100000"/>
              <w:rPr>
                <w:b/>
                <w:sz w:val="24"/>
                <w:szCs w:val="24"/>
              </w:rPr>
            </w:pPr>
            <w:r>
              <w:rPr>
                <w:b/>
                <w:sz w:val="24"/>
                <w:szCs w:val="24"/>
              </w:rPr>
              <w:t>/</w:t>
            </w:r>
          </w:p>
        </w:tc>
      </w:tr>
      <w:tr w:rsidR="009C5825" w:rsidRPr="00F8035D" w:rsidTr="00B504A3">
        <w:tc>
          <w:tcPr>
            <w:cnfStyle w:val="001000000000"/>
            <w:tcW w:w="1882" w:type="dxa"/>
          </w:tcPr>
          <w:p w:rsidR="009C5825" w:rsidRDefault="009C5825" w:rsidP="00F8035D">
            <w:pPr>
              <w:jc w:val="center"/>
              <w:rPr>
                <w:b w:val="0"/>
                <w:sz w:val="24"/>
                <w:szCs w:val="24"/>
              </w:rPr>
            </w:pPr>
            <w:r>
              <w:rPr>
                <w:sz w:val="24"/>
                <w:szCs w:val="24"/>
              </w:rPr>
              <w:t>V/1</w:t>
            </w:r>
          </w:p>
        </w:tc>
        <w:tc>
          <w:tcPr>
            <w:tcW w:w="1955" w:type="dxa"/>
          </w:tcPr>
          <w:p w:rsidR="009C5825" w:rsidRPr="00A55E60" w:rsidRDefault="00A55E60" w:rsidP="00F8035D">
            <w:pPr>
              <w:jc w:val="center"/>
              <w:cnfStyle w:val="000000000000"/>
              <w:rPr>
                <w:b/>
                <w:sz w:val="24"/>
                <w:szCs w:val="24"/>
              </w:rPr>
            </w:pPr>
            <w:r>
              <w:rPr>
                <w:b/>
                <w:sz w:val="24"/>
                <w:szCs w:val="24"/>
              </w:rPr>
              <w:t>1</w:t>
            </w:r>
          </w:p>
        </w:tc>
        <w:tc>
          <w:tcPr>
            <w:tcW w:w="1898" w:type="dxa"/>
          </w:tcPr>
          <w:p w:rsidR="009C5825" w:rsidRPr="00A55E60" w:rsidRDefault="00A55E60" w:rsidP="00F8035D">
            <w:pPr>
              <w:jc w:val="center"/>
              <w:cnfStyle w:val="000000000000"/>
              <w:rPr>
                <w:b/>
                <w:sz w:val="24"/>
                <w:szCs w:val="24"/>
              </w:rPr>
            </w:pPr>
            <w:r>
              <w:rPr>
                <w:b/>
                <w:sz w:val="24"/>
                <w:szCs w:val="24"/>
              </w:rPr>
              <w:t>3</w:t>
            </w:r>
          </w:p>
        </w:tc>
        <w:tc>
          <w:tcPr>
            <w:tcW w:w="2228" w:type="dxa"/>
          </w:tcPr>
          <w:p w:rsidR="009C5825" w:rsidRPr="00A55E60" w:rsidRDefault="00A55E60" w:rsidP="00F8035D">
            <w:pPr>
              <w:jc w:val="center"/>
              <w:cnfStyle w:val="000000000000"/>
              <w:rPr>
                <w:b/>
                <w:sz w:val="24"/>
                <w:szCs w:val="24"/>
              </w:rPr>
            </w:pPr>
            <w:r>
              <w:rPr>
                <w:b/>
                <w:sz w:val="24"/>
                <w:szCs w:val="24"/>
              </w:rPr>
              <w:t>6</w:t>
            </w:r>
          </w:p>
        </w:tc>
        <w:tc>
          <w:tcPr>
            <w:tcW w:w="897" w:type="dxa"/>
          </w:tcPr>
          <w:p w:rsidR="009C5825" w:rsidRPr="00A55E60" w:rsidRDefault="00A55E60" w:rsidP="00F8035D">
            <w:pPr>
              <w:jc w:val="center"/>
              <w:cnfStyle w:val="000000000000"/>
              <w:rPr>
                <w:b/>
                <w:sz w:val="24"/>
                <w:szCs w:val="24"/>
              </w:rPr>
            </w:pPr>
            <w:r>
              <w:rPr>
                <w:b/>
                <w:sz w:val="24"/>
                <w:szCs w:val="24"/>
              </w:rPr>
              <w:t>4</w:t>
            </w:r>
          </w:p>
        </w:tc>
        <w:tc>
          <w:tcPr>
            <w:tcW w:w="999" w:type="dxa"/>
          </w:tcPr>
          <w:p w:rsidR="009C5825" w:rsidRPr="00A55E60" w:rsidRDefault="00A55E60" w:rsidP="00F8035D">
            <w:pPr>
              <w:jc w:val="center"/>
              <w:cnfStyle w:val="000000000000"/>
              <w:rPr>
                <w:b/>
                <w:sz w:val="24"/>
                <w:szCs w:val="24"/>
              </w:rPr>
            </w:pPr>
            <w:r>
              <w:rPr>
                <w:b/>
                <w:sz w:val="24"/>
                <w:szCs w:val="24"/>
              </w:rPr>
              <w:t>/</w:t>
            </w:r>
          </w:p>
        </w:tc>
      </w:tr>
      <w:tr w:rsidR="009C5825" w:rsidRPr="00F8035D" w:rsidTr="00B504A3">
        <w:trPr>
          <w:cnfStyle w:val="000000100000"/>
        </w:trPr>
        <w:tc>
          <w:tcPr>
            <w:cnfStyle w:val="001000000000"/>
            <w:tcW w:w="1882" w:type="dxa"/>
          </w:tcPr>
          <w:p w:rsidR="009C5825" w:rsidRDefault="009C5825" w:rsidP="00F8035D">
            <w:pPr>
              <w:jc w:val="center"/>
              <w:rPr>
                <w:b w:val="0"/>
                <w:sz w:val="24"/>
                <w:szCs w:val="24"/>
              </w:rPr>
            </w:pPr>
            <w:r>
              <w:rPr>
                <w:sz w:val="24"/>
                <w:szCs w:val="24"/>
              </w:rPr>
              <w:t>VI/1</w:t>
            </w:r>
          </w:p>
        </w:tc>
        <w:tc>
          <w:tcPr>
            <w:tcW w:w="1955" w:type="dxa"/>
          </w:tcPr>
          <w:p w:rsidR="009C5825" w:rsidRPr="00A55E60" w:rsidRDefault="00A55E60" w:rsidP="00F8035D">
            <w:pPr>
              <w:jc w:val="center"/>
              <w:cnfStyle w:val="000000100000"/>
              <w:rPr>
                <w:b/>
                <w:sz w:val="24"/>
                <w:szCs w:val="24"/>
              </w:rPr>
            </w:pPr>
            <w:r>
              <w:rPr>
                <w:b/>
                <w:sz w:val="24"/>
                <w:szCs w:val="24"/>
              </w:rPr>
              <w:t>2</w:t>
            </w:r>
          </w:p>
        </w:tc>
        <w:tc>
          <w:tcPr>
            <w:tcW w:w="1898" w:type="dxa"/>
          </w:tcPr>
          <w:p w:rsidR="009C5825" w:rsidRPr="00A55E60" w:rsidRDefault="00A55E60" w:rsidP="00F8035D">
            <w:pPr>
              <w:jc w:val="center"/>
              <w:cnfStyle w:val="000000100000"/>
              <w:rPr>
                <w:b/>
                <w:sz w:val="24"/>
                <w:szCs w:val="24"/>
              </w:rPr>
            </w:pPr>
            <w:r>
              <w:rPr>
                <w:b/>
                <w:sz w:val="24"/>
                <w:szCs w:val="24"/>
              </w:rPr>
              <w:t>3</w:t>
            </w:r>
          </w:p>
        </w:tc>
        <w:tc>
          <w:tcPr>
            <w:tcW w:w="2228" w:type="dxa"/>
          </w:tcPr>
          <w:p w:rsidR="009C5825" w:rsidRPr="00A55E60" w:rsidRDefault="00A55E60" w:rsidP="00F8035D">
            <w:pPr>
              <w:jc w:val="center"/>
              <w:cnfStyle w:val="000000100000"/>
              <w:rPr>
                <w:b/>
                <w:sz w:val="24"/>
                <w:szCs w:val="24"/>
              </w:rPr>
            </w:pPr>
            <w:r>
              <w:rPr>
                <w:b/>
                <w:sz w:val="24"/>
                <w:szCs w:val="24"/>
              </w:rPr>
              <w:t>4</w:t>
            </w:r>
          </w:p>
        </w:tc>
        <w:tc>
          <w:tcPr>
            <w:tcW w:w="897" w:type="dxa"/>
          </w:tcPr>
          <w:p w:rsidR="009C5825" w:rsidRPr="00A55E60" w:rsidRDefault="00A55E60" w:rsidP="00F8035D">
            <w:pPr>
              <w:jc w:val="center"/>
              <w:cnfStyle w:val="000000100000"/>
              <w:rPr>
                <w:b/>
                <w:sz w:val="24"/>
                <w:szCs w:val="24"/>
              </w:rPr>
            </w:pPr>
            <w:r>
              <w:rPr>
                <w:b/>
                <w:sz w:val="24"/>
                <w:szCs w:val="24"/>
              </w:rPr>
              <w:t>2</w:t>
            </w:r>
          </w:p>
        </w:tc>
        <w:tc>
          <w:tcPr>
            <w:tcW w:w="999" w:type="dxa"/>
          </w:tcPr>
          <w:p w:rsidR="009C5825" w:rsidRPr="00A55E60" w:rsidRDefault="00A55E60" w:rsidP="00F8035D">
            <w:pPr>
              <w:jc w:val="center"/>
              <w:cnfStyle w:val="000000100000"/>
              <w:rPr>
                <w:b/>
                <w:sz w:val="24"/>
                <w:szCs w:val="24"/>
              </w:rPr>
            </w:pPr>
            <w:r>
              <w:rPr>
                <w:b/>
                <w:sz w:val="24"/>
                <w:szCs w:val="24"/>
              </w:rPr>
              <w:t>1</w:t>
            </w:r>
          </w:p>
        </w:tc>
      </w:tr>
      <w:tr w:rsidR="009C5825" w:rsidRPr="00F8035D" w:rsidTr="00B504A3">
        <w:tc>
          <w:tcPr>
            <w:cnfStyle w:val="001000000000"/>
            <w:tcW w:w="1882" w:type="dxa"/>
          </w:tcPr>
          <w:p w:rsidR="009C5825" w:rsidRDefault="009C5825" w:rsidP="00F8035D">
            <w:pPr>
              <w:jc w:val="center"/>
              <w:rPr>
                <w:b w:val="0"/>
                <w:sz w:val="24"/>
                <w:szCs w:val="24"/>
              </w:rPr>
            </w:pPr>
            <w:r>
              <w:rPr>
                <w:sz w:val="24"/>
                <w:szCs w:val="24"/>
              </w:rPr>
              <w:lastRenderedPageBreak/>
              <w:t>VII/1</w:t>
            </w:r>
          </w:p>
        </w:tc>
        <w:tc>
          <w:tcPr>
            <w:tcW w:w="1955" w:type="dxa"/>
          </w:tcPr>
          <w:p w:rsidR="009C5825" w:rsidRPr="00C42977" w:rsidRDefault="00C42977" w:rsidP="00F8035D">
            <w:pPr>
              <w:jc w:val="center"/>
              <w:cnfStyle w:val="000000000000"/>
              <w:rPr>
                <w:b/>
                <w:sz w:val="24"/>
                <w:szCs w:val="24"/>
              </w:rPr>
            </w:pPr>
            <w:r>
              <w:rPr>
                <w:b/>
                <w:sz w:val="24"/>
                <w:szCs w:val="24"/>
              </w:rPr>
              <w:t>6</w:t>
            </w:r>
          </w:p>
        </w:tc>
        <w:tc>
          <w:tcPr>
            <w:tcW w:w="1898" w:type="dxa"/>
          </w:tcPr>
          <w:p w:rsidR="009C5825" w:rsidRPr="00C42977" w:rsidRDefault="00C42977" w:rsidP="00F8035D">
            <w:pPr>
              <w:jc w:val="center"/>
              <w:cnfStyle w:val="000000000000"/>
              <w:rPr>
                <w:b/>
                <w:sz w:val="24"/>
                <w:szCs w:val="24"/>
              </w:rPr>
            </w:pPr>
            <w:r>
              <w:rPr>
                <w:b/>
                <w:sz w:val="24"/>
                <w:szCs w:val="24"/>
              </w:rPr>
              <w:t>4</w:t>
            </w:r>
          </w:p>
        </w:tc>
        <w:tc>
          <w:tcPr>
            <w:tcW w:w="2228" w:type="dxa"/>
          </w:tcPr>
          <w:p w:rsidR="009C5825" w:rsidRPr="00C42977" w:rsidRDefault="00C42977" w:rsidP="00F8035D">
            <w:pPr>
              <w:jc w:val="center"/>
              <w:cnfStyle w:val="000000000000"/>
              <w:rPr>
                <w:b/>
                <w:sz w:val="24"/>
                <w:szCs w:val="24"/>
              </w:rPr>
            </w:pPr>
            <w:r>
              <w:rPr>
                <w:b/>
                <w:sz w:val="24"/>
                <w:szCs w:val="24"/>
              </w:rPr>
              <w:t>4</w:t>
            </w:r>
          </w:p>
        </w:tc>
        <w:tc>
          <w:tcPr>
            <w:tcW w:w="897" w:type="dxa"/>
          </w:tcPr>
          <w:p w:rsidR="009C5825" w:rsidRPr="00C42977" w:rsidRDefault="00C42977" w:rsidP="00F8035D">
            <w:pPr>
              <w:jc w:val="center"/>
              <w:cnfStyle w:val="000000000000"/>
              <w:rPr>
                <w:b/>
                <w:sz w:val="24"/>
                <w:szCs w:val="24"/>
              </w:rPr>
            </w:pPr>
            <w:r>
              <w:rPr>
                <w:b/>
                <w:sz w:val="24"/>
                <w:szCs w:val="24"/>
              </w:rPr>
              <w:t>3</w:t>
            </w:r>
          </w:p>
        </w:tc>
        <w:tc>
          <w:tcPr>
            <w:tcW w:w="999" w:type="dxa"/>
          </w:tcPr>
          <w:p w:rsidR="009C5825" w:rsidRPr="00C42977" w:rsidRDefault="00C42977" w:rsidP="00F8035D">
            <w:pPr>
              <w:jc w:val="center"/>
              <w:cnfStyle w:val="000000000000"/>
              <w:rPr>
                <w:b/>
                <w:sz w:val="24"/>
                <w:szCs w:val="24"/>
              </w:rPr>
            </w:pPr>
            <w:r>
              <w:rPr>
                <w:b/>
                <w:sz w:val="24"/>
                <w:szCs w:val="24"/>
              </w:rPr>
              <w:t>2</w:t>
            </w:r>
          </w:p>
        </w:tc>
      </w:tr>
      <w:tr w:rsidR="009C5825" w:rsidRPr="00F8035D" w:rsidTr="00B504A3">
        <w:trPr>
          <w:cnfStyle w:val="000000100000"/>
        </w:trPr>
        <w:tc>
          <w:tcPr>
            <w:cnfStyle w:val="001000000000"/>
            <w:tcW w:w="1882" w:type="dxa"/>
          </w:tcPr>
          <w:p w:rsidR="009C5825" w:rsidRDefault="009C5825" w:rsidP="00F8035D">
            <w:pPr>
              <w:jc w:val="center"/>
              <w:rPr>
                <w:b w:val="0"/>
                <w:sz w:val="24"/>
                <w:szCs w:val="24"/>
              </w:rPr>
            </w:pPr>
            <w:r>
              <w:rPr>
                <w:sz w:val="24"/>
                <w:szCs w:val="24"/>
              </w:rPr>
              <w:t>VIII/1</w:t>
            </w:r>
          </w:p>
        </w:tc>
        <w:tc>
          <w:tcPr>
            <w:tcW w:w="1955" w:type="dxa"/>
          </w:tcPr>
          <w:p w:rsidR="009C5825" w:rsidRPr="00C42977" w:rsidRDefault="00C42977" w:rsidP="00F8035D">
            <w:pPr>
              <w:jc w:val="center"/>
              <w:cnfStyle w:val="000000100000"/>
              <w:rPr>
                <w:b/>
                <w:sz w:val="24"/>
                <w:szCs w:val="24"/>
              </w:rPr>
            </w:pPr>
            <w:r>
              <w:rPr>
                <w:b/>
                <w:sz w:val="24"/>
                <w:szCs w:val="24"/>
              </w:rPr>
              <w:t>1</w:t>
            </w:r>
          </w:p>
        </w:tc>
        <w:tc>
          <w:tcPr>
            <w:tcW w:w="1898" w:type="dxa"/>
          </w:tcPr>
          <w:p w:rsidR="009C5825" w:rsidRPr="00C42977" w:rsidRDefault="00C42977" w:rsidP="00F8035D">
            <w:pPr>
              <w:jc w:val="center"/>
              <w:cnfStyle w:val="000000100000"/>
              <w:rPr>
                <w:b/>
                <w:sz w:val="24"/>
                <w:szCs w:val="24"/>
              </w:rPr>
            </w:pPr>
            <w:r>
              <w:rPr>
                <w:b/>
                <w:sz w:val="24"/>
                <w:szCs w:val="24"/>
              </w:rPr>
              <w:t>1</w:t>
            </w:r>
          </w:p>
        </w:tc>
        <w:tc>
          <w:tcPr>
            <w:tcW w:w="2228" w:type="dxa"/>
          </w:tcPr>
          <w:p w:rsidR="009C5825" w:rsidRPr="00C42977" w:rsidRDefault="00C42977" w:rsidP="00F8035D">
            <w:pPr>
              <w:jc w:val="center"/>
              <w:cnfStyle w:val="000000100000"/>
              <w:rPr>
                <w:b/>
                <w:sz w:val="24"/>
                <w:szCs w:val="24"/>
              </w:rPr>
            </w:pPr>
            <w:r>
              <w:rPr>
                <w:b/>
                <w:sz w:val="24"/>
                <w:szCs w:val="24"/>
              </w:rPr>
              <w:t>3</w:t>
            </w:r>
          </w:p>
        </w:tc>
        <w:tc>
          <w:tcPr>
            <w:tcW w:w="897" w:type="dxa"/>
          </w:tcPr>
          <w:p w:rsidR="009C5825" w:rsidRPr="00A816FC" w:rsidRDefault="00A816FC" w:rsidP="00F8035D">
            <w:pPr>
              <w:jc w:val="center"/>
              <w:cnfStyle w:val="000000100000"/>
              <w:rPr>
                <w:b/>
                <w:sz w:val="24"/>
                <w:szCs w:val="24"/>
              </w:rPr>
            </w:pPr>
            <w:r>
              <w:rPr>
                <w:b/>
                <w:sz w:val="24"/>
                <w:szCs w:val="24"/>
              </w:rPr>
              <w:t>2</w:t>
            </w:r>
          </w:p>
        </w:tc>
        <w:tc>
          <w:tcPr>
            <w:tcW w:w="999" w:type="dxa"/>
          </w:tcPr>
          <w:p w:rsidR="009C5825" w:rsidRPr="00C42977" w:rsidRDefault="00C42977" w:rsidP="00F8035D">
            <w:pPr>
              <w:jc w:val="center"/>
              <w:cnfStyle w:val="000000100000"/>
              <w:rPr>
                <w:b/>
                <w:sz w:val="24"/>
                <w:szCs w:val="24"/>
              </w:rPr>
            </w:pPr>
            <w:r>
              <w:rPr>
                <w:b/>
                <w:sz w:val="24"/>
                <w:szCs w:val="24"/>
              </w:rPr>
              <w:t>1</w:t>
            </w:r>
          </w:p>
        </w:tc>
      </w:tr>
      <w:tr w:rsidR="00AA2B69" w:rsidRPr="00F8035D" w:rsidTr="00B504A3">
        <w:tc>
          <w:tcPr>
            <w:cnfStyle w:val="001000000000"/>
            <w:tcW w:w="1882" w:type="dxa"/>
          </w:tcPr>
          <w:p w:rsidR="00AA2B69" w:rsidRPr="00C42977" w:rsidRDefault="00C42977" w:rsidP="00F8035D">
            <w:pPr>
              <w:jc w:val="center"/>
              <w:rPr>
                <w:sz w:val="24"/>
                <w:szCs w:val="24"/>
              </w:rPr>
            </w:pPr>
            <w:r>
              <w:rPr>
                <w:sz w:val="24"/>
                <w:szCs w:val="24"/>
              </w:rPr>
              <w:t>VIII/2</w:t>
            </w:r>
          </w:p>
        </w:tc>
        <w:tc>
          <w:tcPr>
            <w:tcW w:w="1955" w:type="dxa"/>
          </w:tcPr>
          <w:p w:rsidR="00AA2B69" w:rsidRPr="00C42977" w:rsidRDefault="00C42977" w:rsidP="00F8035D">
            <w:pPr>
              <w:jc w:val="center"/>
              <w:cnfStyle w:val="000000000000"/>
              <w:rPr>
                <w:b/>
                <w:sz w:val="24"/>
                <w:szCs w:val="24"/>
              </w:rPr>
            </w:pPr>
            <w:r>
              <w:rPr>
                <w:b/>
                <w:sz w:val="24"/>
                <w:szCs w:val="24"/>
              </w:rPr>
              <w:t>2</w:t>
            </w:r>
          </w:p>
        </w:tc>
        <w:tc>
          <w:tcPr>
            <w:tcW w:w="1898" w:type="dxa"/>
          </w:tcPr>
          <w:p w:rsidR="00AA2B69" w:rsidRPr="00C42977" w:rsidRDefault="00C42977" w:rsidP="00F8035D">
            <w:pPr>
              <w:jc w:val="center"/>
              <w:cnfStyle w:val="000000000000"/>
              <w:rPr>
                <w:b/>
                <w:sz w:val="24"/>
                <w:szCs w:val="24"/>
              </w:rPr>
            </w:pPr>
            <w:r>
              <w:rPr>
                <w:b/>
                <w:sz w:val="24"/>
                <w:szCs w:val="24"/>
              </w:rPr>
              <w:t>1</w:t>
            </w:r>
          </w:p>
        </w:tc>
        <w:tc>
          <w:tcPr>
            <w:tcW w:w="2228" w:type="dxa"/>
          </w:tcPr>
          <w:p w:rsidR="00AA2B69" w:rsidRPr="00C42977" w:rsidRDefault="00C42977" w:rsidP="00F8035D">
            <w:pPr>
              <w:jc w:val="center"/>
              <w:cnfStyle w:val="000000000000"/>
              <w:rPr>
                <w:b/>
                <w:sz w:val="24"/>
                <w:szCs w:val="24"/>
              </w:rPr>
            </w:pPr>
            <w:r>
              <w:rPr>
                <w:b/>
                <w:sz w:val="24"/>
                <w:szCs w:val="24"/>
              </w:rPr>
              <w:t>4</w:t>
            </w:r>
          </w:p>
        </w:tc>
        <w:tc>
          <w:tcPr>
            <w:tcW w:w="897" w:type="dxa"/>
          </w:tcPr>
          <w:p w:rsidR="00AA2B69" w:rsidRPr="00C42977" w:rsidRDefault="00C42977" w:rsidP="00F8035D">
            <w:pPr>
              <w:jc w:val="center"/>
              <w:cnfStyle w:val="000000000000"/>
              <w:rPr>
                <w:b/>
                <w:sz w:val="24"/>
                <w:szCs w:val="24"/>
              </w:rPr>
            </w:pPr>
            <w:r>
              <w:rPr>
                <w:b/>
                <w:sz w:val="24"/>
                <w:szCs w:val="24"/>
              </w:rPr>
              <w:t>2</w:t>
            </w:r>
          </w:p>
        </w:tc>
        <w:tc>
          <w:tcPr>
            <w:tcW w:w="999" w:type="dxa"/>
          </w:tcPr>
          <w:p w:rsidR="00AA2B69" w:rsidRPr="00C42977" w:rsidRDefault="00C42977" w:rsidP="00F8035D">
            <w:pPr>
              <w:jc w:val="center"/>
              <w:cnfStyle w:val="000000000000"/>
              <w:rPr>
                <w:b/>
                <w:sz w:val="24"/>
                <w:szCs w:val="24"/>
              </w:rPr>
            </w:pPr>
            <w:r>
              <w:rPr>
                <w:b/>
                <w:sz w:val="24"/>
                <w:szCs w:val="24"/>
              </w:rPr>
              <w:t>1</w:t>
            </w:r>
          </w:p>
        </w:tc>
      </w:tr>
    </w:tbl>
    <w:p w:rsidR="008C6F73" w:rsidRPr="003504B4" w:rsidRDefault="008C6F73" w:rsidP="00C07E93">
      <w:pPr>
        <w:jc w:val="both"/>
        <w:rPr>
          <w:sz w:val="24"/>
          <w:szCs w:val="24"/>
        </w:rPr>
      </w:pPr>
    </w:p>
    <w:p w:rsidR="00C07E93" w:rsidRPr="00E266CA" w:rsidRDefault="00C07E93" w:rsidP="00C07E93">
      <w:pPr>
        <w:jc w:val="both"/>
        <w:rPr>
          <w:sz w:val="24"/>
          <w:szCs w:val="24"/>
          <w:lang w:val="ru-RU"/>
        </w:rPr>
      </w:pPr>
    </w:p>
    <w:p w:rsidR="00C07E93" w:rsidRPr="002B1762" w:rsidRDefault="00C07E93" w:rsidP="00C9571B">
      <w:pPr>
        <w:numPr>
          <w:ilvl w:val="1"/>
          <w:numId w:val="6"/>
        </w:numPr>
        <w:tabs>
          <w:tab w:val="clear" w:pos="792"/>
          <w:tab w:val="num" w:pos="1200"/>
        </w:tabs>
        <w:jc w:val="both"/>
        <w:rPr>
          <w:b/>
          <w:sz w:val="28"/>
          <w:szCs w:val="28"/>
          <w:u w:val="single"/>
          <w:lang w:val="sr-Cyrl-CS"/>
        </w:rPr>
      </w:pPr>
      <w:r w:rsidRPr="0032560C">
        <w:rPr>
          <w:b/>
          <w:sz w:val="28"/>
          <w:szCs w:val="28"/>
          <w:u w:val="single"/>
          <w:lang w:val="sr-Cyrl-CS"/>
        </w:rPr>
        <w:t xml:space="preserve">ЗАДАЦИ   У  РАДУ  ЗА  СЛЕДЕЋУ  ШКОЛСКУ   </w:t>
      </w:r>
      <w:r w:rsidRPr="0032560C">
        <w:rPr>
          <w:b/>
          <w:bCs/>
          <w:sz w:val="28"/>
          <w:szCs w:val="28"/>
          <w:u w:val="single"/>
          <w:lang w:val="sr-Cyrl-CS"/>
        </w:rPr>
        <w:t>ГОДИНУ</w:t>
      </w:r>
    </w:p>
    <w:p w:rsidR="002B1762" w:rsidRDefault="002B1762" w:rsidP="002B1762">
      <w:pPr>
        <w:pStyle w:val="ListParagraph"/>
        <w:autoSpaceDE w:val="0"/>
        <w:autoSpaceDN w:val="0"/>
        <w:adjustRightInd w:val="0"/>
        <w:ind w:left="360"/>
        <w:rPr>
          <w:rFonts w:eastAsiaTheme="minorHAnsi"/>
          <w:b/>
          <w:bCs/>
          <w:color w:val="000000"/>
          <w:sz w:val="28"/>
          <w:szCs w:val="28"/>
        </w:rPr>
      </w:pPr>
    </w:p>
    <w:p w:rsidR="002B1762" w:rsidRPr="002B1762" w:rsidRDefault="002B1762" w:rsidP="002B1762">
      <w:pPr>
        <w:pStyle w:val="ListParagraph"/>
        <w:autoSpaceDE w:val="0"/>
        <w:autoSpaceDN w:val="0"/>
        <w:adjustRightInd w:val="0"/>
        <w:ind w:left="360"/>
        <w:rPr>
          <w:rFonts w:eastAsiaTheme="minorHAnsi"/>
          <w:b/>
          <w:bCs/>
          <w:color w:val="000000"/>
          <w:sz w:val="24"/>
          <w:szCs w:val="24"/>
        </w:rPr>
      </w:pPr>
    </w:p>
    <w:p w:rsidR="002B1762" w:rsidRPr="002B1762" w:rsidRDefault="002B1762" w:rsidP="002B1762">
      <w:pPr>
        <w:pStyle w:val="ListParagraph"/>
        <w:autoSpaceDE w:val="0"/>
        <w:autoSpaceDN w:val="0"/>
        <w:adjustRightInd w:val="0"/>
        <w:ind w:left="360"/>
        <w:rPr>
          <w:rFonts w:eastAsiaTheme="minorHAnsi"/>
          <w:color w:val="000000"/>
          <w:sz w:val="24"/>
          <w:szCs w:val="24"/>
        </w:rPr>
      </w:pPr>
      <w:r w:rsidRPr="002B1762">
        <w:rPr>
          <w:rFonts w:eastAsiaTheme="minorHAnsi"/>
          <w:b/>
          <w:bCs/>
          <w:color w:val="000000"/>
          <w:sz w:val="24"/>
          <w:szCs w:val="24"/>
        </w:rPr>
        <w:t xml:space="preserve">ПРИМАРНИ ЗАДАЦИ ШКОЛЕ НА УНАПРЕЂЕЊУ РАДА </w:t>
      </w:r>
    </w:p>
    <w:p w:rsidR="00C07E93" w:rsidRDefault="00C07E93" w:rsidP="00C07E93">
      <w:pPr>
        <w:jc w:val="both"/>
        <w:rPr>
          <w:sz w:val="24"/>
          <w:szCs w:val="24"/>
        </w:rPr>
      </w:pPr>
      <w:r w:rsidRPr="002B1762">
        <w:rPr>
          <w:sz w:val="24"/>
          <w:szCs w:val="24"/>
          <w:lang w:val="ru-RU"/>
        </w:rPr>
        <w:t>У циљу побољшања</w:t>
      </w:r>
      <w:r w:rsidR="00D72D57" w:rsidRPr="002B1762">
        <w:rPr>
          <w:sz w:val="24"/>
          <w:szCs w:val="24"/>
          <w:lang w:val="ru-RU"/>
        </w:rPr>
        <w:t xml:space="preserve"> реализације</w:t>
      </w:r>
      <w:r w:rsidRPr="002B1762">
        <w:rPr>
          <w:sz w:val="24"/>
          <w:szCs w:val="24"/>
          <w:lang w:val="ru-RU"/>
        </w:rPr>
        <w:t xml:space="preserve"> васпитно образовног рада у школи упорно апелујемо на помоћ од РЕИК </w:t>
      </w:r>
      <w:r w:rsidRPr="002B1762">
        <w:rPr>
          <w:sz w:val="24"/>
          <w:szCs w:val="24"/>
          <w:lang w:val="sr-Cyrl-CS"/>
        </w:rPr>
        <w:t>''</w:t>
      </w:r>
      <w:r w:rsidR="000B1E36" w:rsidRPr="002B1762">
        <w:rPr>
          <w:sz w:val="24"/>
          <w:szCs w:val="24"/>
          <w:lang w:val="ru-RU"/>
        </w:rPr>
        <w:t>Колу</w:t>
      </w:r>
      <w:r w:rsidRPr="002B1762">
        <w:rPr>
          <w:sz w:val="24"/>
          <w:szCs w:val="24"/>
          <w:lang w:val="ru-RU"/>
        </w:rPr>
        <w:t>бара</w:t>
      </w:r>
      <w:r w:rsidRPr="002B1762">
        <w:rPr>
          <w:sz w:val="24"/>
          <w:szCs w:val="24"/>
          <w:lang w:val="sr-Cyrl-CS"/>
        </w:rPr>
        <w:t xml:space="preserve">'', </w:t>
      </w:r>
      <w:r w:rsidRPr="002B1762">
        <w:rPr>
          <w:sz w:val="24"/>
          <w:szCs w:val="24"/>
          <w:lang w:val="ru-RU"/>
        </w:rPr>
        <w:t xml:space="preserve">Општину Лазаревац, како би смо благовремено посредством њихове помоћи могли да побољшамо услове рада, а самим тим и </w:t>
      </w:r>
      <w:r w:rsidR="00066753" w:rsidRPr="002B1762">
        <w:rPr>
          <w:sz w:val="24"/>
          <w:szCs w:val="24"/>
          <w:lang w:val="ru-RU"/>
        </w:rPr>
        <w:t xml:space="preserve">образовно -  </w:t>
      </w:r>
      <w:r w:rsidRPr="002B1762">
        <w:rPr>
          <w:sz w:val="24"/>
          <w:szCs w:val="24"/>
          <w:lang w:val="ru-RU"/>
        </w:rPr>
        <w:t>васпитн</w:t>
      </w:r>
      <w:r w:rsidR="00066753" w:rsidRPr="002B1762">
        <w:rPr>
          <w:sz w:val="24"/>
          <w:szCs w:val="24"/>
          <w:lang w:val="ru-RU"/>
        </w:rPr>
        <w:t xml:space="preserve">е </w:t>
      </w:r>
      <w:r w:rsidRPr="002B1762">
        <w:rPr>
          <w:sz w:val="24"/>
          <w:szCs w:val="24"/>
          <w:lang w:val="ru-RU"/>
        </w:rPr>
        <w:t xml:space="preserve">резултате у школи.  </w:t>
      </w:r>
      <w:r w:rsidRPr="002B1762">
        <w:rPr>
          <w:sz w:val="24"/>
          <w:szCs w:val="24"/>
          <w:lang w:val="sr-Cyrl-CS"/>
        </w:rPr>
        <w:t>Такође остварујемо добру сарадњу са Савезом спортова Лазаревац</w:t>
      </w:r>
      <w:r w:rsidR="005A1160" w:rsidRPr="002B1762">
        <w:rPr>
          <w:sz w:val="24"/>
          <w:szCs w:val="24"/>
          <w:lang w:val="sr-Cyrl-CS"/>
        </w:rPr>
        <w:t>.</w:t>
      </w:r>
      <w:r w:rsidRPr="002B1762">
        <w:rPr>
          <w:sz w:val="24"/>
          <w:szCs w:val="24"/>
          <w:lang w:val="sr-Cyrl-CS"/>
        </w:rPr>
        <w:t xml:space="preserve"> </w:t>
      </w:r>
    </w:p>
    <w:p w:rsidR="002B1762" w:rsidRDefault="002B1762" w:rsidP="002B1762">
      <w:pPr>
        <w:autoSpaceDE w:val="0"/>
        <w:autoSpaceDN w:val="0"/>
        <w:adjustRightInd w:val="0"/>
        <w:rPr>
          <w:rFonts w:eastAsiaTheme="minorHAnsi"/>
          <w:color w:val="000000"/>
          <w:sz w:val="24"/>
          <w:szCs w:val="24"/>
        </w:rPr>
      </w:pPr>
      <w:r w:rsidRPr="002B1762">
        <w:rPr>
          <w:rFonts w:eastAsiaTheme="minorHAnsi"/>
          <w:color w:val="000000"/>
          <w:sz w:val="24"/>
          <w:szCs w:val="24"/>
        </w:rPr>
        <w:t xml:space="preserve">На основу концепције и програмске оријентације радa школе, искуства и анализе у протеклој школској години, у циљу боље организације и остваривања бољих резултата укупног образовно -васпитног рада, примарни задаци школе усмерени су на: </w:t>
      </w:r>
    </w:p>
    <w:p w:rsidR="003A27E0" w:rsidRPr="003A27E0" w:rsidRDefault="003A27E0" w:rsidP="006E6BD2">
      <w:pPr>
        <w:pStyle w:val="ListParagraph"/>
        <w:numPr>
          <w:ilvl w:val="0"/>
          <w:numId w:val="181"/>
        </w:numPr>
        <w:autoSpaceDE w:val="0"/>
        <w:autoSpaceDN w:val="0"/>
        <w:adjustRightInd w:val="0"/>
        <w:spacing w:after="25"/>
        <w:rPr>
          <w:rFonts w:eastAsiaTheme="minorHAnsi"/>
          <w:color w:val="000000"/>
          <w:sz w:val="24"/>
          <w:szCs w:val="24"/>
        </w:rPr>
      </w:pPr>
      <w:r w:rsidRPr="003A27E0">
        <w:rPr>
          <w:rFonts w:eastAsiaTheme="minorHAnsi"/>
          <w:color w:val="000000"/>
          <w:sz w:val="24"/>
          <w:szCs w:val="24"/>
        </w:rPr>
        <w:t xml:space="preserve"> Даљи рад на санацији и уређењу школског простора у циљу унапређивања радних и хигијенских услова рада, као и опремање савременим наставним средствима; </w:t>
      </w:r>
    </w:p>
    <w:p w:rsidR="003A27E0" w:rsidRPr="003A27E0" w:rsidRDefault="003A27E0" w:rsidP="006E6BD2">
      <w:pPr>
        <w:pStyle w:val="ListParagraph"/>
        <w:numPr>
          <w:ilvl w:val="0"/>
          <w:numId w:val="181"/>
        </w:numPr>
        <w:autoSpaceDE w:val="0"/>
        <w:autoSpaceDN w:val="0"/>
        <w:adjustRightInd w:val="0"/>
        <w:spacing w:after="25"/>
        <w:rPr>
          <w:rFonts w:eastAsiaTheme="minorHAnsi"/>
          <w:color w:val="000000"/>
          <w:sz w:val="24"/>
          <w:szCs w:val="24"/>
        </w:rPr>
      </w:pPr>
      <w:r w:rsidRPr="003A27E0">
        <w:rPr>
          <w:rFonts w:eastAsiaTheme="minorHAnsi"/>
          <w:color w:val="000000"/>
          <w:sz w:val="24"/>
          <w:szCs w:val="24"/>
        </w:rPr>
        <w:t xml:space="preserve"> Унапређивање рада стручних органа; </w:t>
      </w:r>
    </w:p>
    <w:p w:rsidR="003A27E0" w:rsidRPr="003A27E0" w:rsidRDefault="003A27E0" w:rsidP="006E6BD2">
      <w:pPr>
        <w:pStyle w:val="ListParagraph"/>
        <w:numPr>
          <w:ilvl w:val="0"/>
          <w:numId w:val="181"/>
        </w:numPr>
        <w:autoSpaceDE w:val="0"/>
        <w:autoSpaceDN w:val="0"/>
        <w:adjustRightInd w:val="0"/>
        <w:spacing w:after="25"/>
        <w:rPr>
          <w:rFonts w:eastAsiaTheme="minorHAnsi"/>
          <w:color w:val="000000"/>
          <w:sz w:val="24"/>
          <w:szCs w:val="24"/>
        </w:rPr>
      </w:pPr>
      <w:r w:rsidRPr="003A27E0">
        <w:rPr>
          <w:rFonts w:eastAsiaTheme="minorHAnsi"/>
          <w:color w:val="000000"/>
          <w:sz w:val="24"/>
          <w:szCs w:val="24"/>
        </w:rPr>
        <w:t xml:space="preserve">Унапређивања образовно -васпитног рада школе у складу са </w:t>
      </w:r>
      <w:r w:rsidRPr="003A27E0">
        <w:rPr>
          <w:rFonts w:eastAsiaTheme="minorHAnsi"/>
          <w:b/>
          <w:bCs/>
          <w:color w:val="000000"/>
          <w:sz w:val="24"/>
          <w:szCs w:val="24"/>
        </w:rPr>
        <w:t xml:space="preserve">Школским развојним планом, Школским програмима, пројектима: </w:t>
      </w:r>
      <w:r w:rsidRPr="003A27E0">
        <w:rPr>
          <w:rFonts w:eastAsiaTheme="minorHAnsi"/>
          <w:color w:val="000000"/>
          <w:sz w:val="24"/>
          <w:szCs w:val="24"/>
        </w:rPr>
        <w:t xml:space="preserve">као и по плану и програму Министарства просвете и стручних институција изван школе; </w:t>
      </w:r>
    </w:p>
    <w:p w:rsidR="003A27E0" w:rsidRPr="003A27E0" w:rsidRDefault="003A27E0" w:rsidP="006E6BD2">
      <w:pPr>
        <w:pStyle w:val="ListParagraph"/>
        <w:numPr>
          <w:ilvl w:val="0"/>
          <w:numId w:val="181"/>
        </w:numPr>
        <w:autoSpaceDE w:val="0"/>
        <w:autoSpaceDN w:val="0"/>
        <w:adjustRightInd w:val="0"/>
        <w:spacing w:after="25"/>
        <w:rPr>
          <w:rFonts w:eastAsiaTheme="minorHAnsi"/>
          <w:color w:val="000000"/>
          <w:sz w:val="24"/>
          <w:szCs w:val="24"/>
        </w:rPr>
      </w:pPr>
      <w:r w:rsidRPr="003A27E0">
        <w:rPr>
          <w:rFonts w:eastAsiaTheme="minorHAnsi"/>
          <w:color w:val="000000"/>
          <w:sz w:val="24"/>
          <w:szCs w:val="24"/>
        </w:rPr>
        <w:t xml:space="preserve">Наставак рада на реализацији </w:t>
      </w:r>
      <w:r w:rsidRPr="003A27E0">
        <w:rPr>
          <w:rFonts w:eastAsiaTheme="minorHAnsi"/>
          <w:b/>
          <w:bCs/>
          <w:color w:val="000000"/>
          <w:sz w:val="24"/>
          <w:szCs w:val="24"/>
        </w:rPr>
        <w:t>Школског развојног плана и нових пројеката</w:t>
      </w:r>
      <w:r w:rsidRPr="003A27E0">
        <w:rPr>
          <w:rFonts w:eastAsiaTheme="minorHAnsi"/>
          <w:color w:val="000000"/>
          <w:sz w:val="24"/>
          <w:szCs w:val="24"/>
        </w:rPr>
        <w:t xml:space="preserve">; </w:t>
      </w:r>
    </w:p>
    <w:p w:rsidR="003A27E0" w:rsidRPr="003A27E0" w:rsidRDefault="003A27E0" w:rsidP="006E6BD2">
      <w:pPr>
        <w:pStyle w:val="ListParagraph"/>
        <w:numPr>
          <w:ilvl w:val="0"/>
          <w:numId w:val="181"/>
        </w:numPr>
        <w:autoSpaceDE w:val="0"/>
        <w:autoSpaceDN w:val="0"/>
        <w:adjustRightInd w:val="0"/>
        <w:spacing w:after="25"/>
        <w:rPr>
          <w:rFonts w:eastAsiaTheme="minorHAnsi"/>
          <w:color w:val="000000"/>
          <w:sz w:val="24"/>
          <w:szCs w:val="24"/>
        </w:rPr>
      </w:pPr>
      <w:r w:rsidRPr="003A27E0">
        <w:rPr>
          <w:rFonts w:eastAsiaTheme="minorHAnsi"/>
          <w:color w:val="000000"/>
          <w:sz w:val="24"/>
          <w:szCs w:val="24"/>
        </w:rPr>
        <w:t xml:space="preserve">Коришћење </w:t>
      </w:r>
      <w:r w:rsidRPr="003A27E0">
        <w:rPr>
          <w:rFonts w:eastAsiaTheme="minorHAnsi"/>
          <w:b/>
          <w:bCs/>
          <w:color w:val="000000"/>
          <w:sz w:val="24"/>
          <w:szCs w:val="24"/>
        </w:rPr>
        <w:t xml:space="preserve">електронског дневника и електронског/компјутерског уношења и обраде података ; </w:t>
      </w:r>
    </w:p>
    <w:p w:rsidR="003A27E0" w:rsidRPr="003A27E0" w:rsidRDefault="003A27E0" w:rsidP="006E6BD2">
      <w:pPr>
        <w:pStyle w:val="ListParagraph"/>
        <w:numPr>
          <w:ilvl w:val="0"/>
          <w:numId w:val="181"/>
        </w:numPr>
        <w:autoSpaceDE w:val="0"/>
        <w:autoSpaceDN w:val="0"/>
        <w:adjustRightInd w:val="0"/>
        <w:spacing w:after="25"/>
        <w:rPr>
          <w:rFonts w:eastAsiaTheme="minorHAnsi"/>
          <w:color w:val="000000"/>
          <w:sz w:val="24"/>
          <w:szCs w:val="24"/>
        </w:rPr>
      </w:pPr>
      <w:r w:rsidRPr="003A27E0">
        <w:rPr>
          <w:rFonts w:eastAsiaTheme="minorHAnsi"/>
          <w:color w:val="000000"/>
          <w:sz w:val="24"/>
          <w:szCs w:val="24"/>
        </w:rPr>
        <w:t xml:space="preserve">Редовно праћење реализације укупног образовно –васпитног рада са посебним акцентом на </w:t>
      </w:r>
      <w:r w:rsidRPr="003A27E0">
        <w:rPr>
          <w:rFonts w:eastAsiaTheme="minorHAnsi"/>
          <w:b/>
          <w:bCs/>
          <w:color w:val="000000"/>
          <w:sz w:val="24"/>
          <w:szCs w:val="24"/>
        </w:rPr>
        <w:t xml:space="preserve">остваривање образовних стандарда, задатих циљева и задатака, њихових исхода, који се остварују пре свега на часовима редовне наставе; </w:t>
      </w:r>
    </w:p>
    <w:p w:rsidR="003A27E0" w:rsidRPr="003A27E0" w:rsidRDefault="003A27E0" w:rsidP="006E6BD2">
      <w:pPr>
        <w:pStyle w:val="ListParagraph"/>
        <w:numPr>
          <w:ilvl w:val="0"/>
          <w:numId w:val="181"/>
        </w:numPr>
        <w:autoSpaceDE w:val="0"/>
        <w:autoSpaceDN w:val="0"/>
        <w:adjustRightInd w:val="0"/>
        <w:spacing w:after="25"/>
        <w:rPr>
          <w:rFonts w:eastAsiaTheme="minorHAnsi"/>
          <w:color w:val="000000"/>
          <w:sz w:val="24"/>
          <w:szCs w:val="24"/>
        </w:rPr>
      </w:pPr>
      <w:r w:rsidRPr="003A27E0">
        <w:rPr>
          <w:rFonts w:eastAsiaTheme="minorHAnsi"/>
          <w:color w:val="000000"/>
          <w:sz w:val="24"/>
          <w:szCs w:val="24"/>
        </w:rPr>
        <w:t xml:space="preserve"> Посебно ће се радити на унапређењу сарадње са родитељима у остваривању васпитне функције породице и укључивању родитеља у рад школе; </w:t>
      </w:r>
    </w:p>
    <w:p w:rsidR="003A27E0" w:rsidRDefault="003A27E0" w:rsidP="006E6BD2">
      <w:pPr>
        <w:pStyle w:val="ListParagraph"/>
        <w:numPr>
          <w:ilvl w:val="0"/>
          <w:numId w:val="181"/>
        </w:numPr>
        <w:autoSpaceDE w:val="0"/>
        <w:autoSpaceDN w:val="0"/>
        <w:adjustRightInd w:val="0"/>
        <w:spacing w:after="25"/>
        <w:rPr>
          <w:rFonts w:eastAsiaTheme="minorHAnsi"/>
          <w:color w:val="000000"/>
          <w:sz w:val="24"/>
          <w:szCs w:val="24"/>
        </w:rPr>
      </w:pPr>
      <w:r w:rsidRPr="003A27E0">
        <w:rPr>
          <w:rFonts w:eastAsiaTheme="minorHAnsi"/>
          <w:color w:val="000000"/>
          <w:sz w:val="24"/>
          <w:szCs w:val="24"/>
        </w:rPr>
        <w:t xml:space="preserve"> Успостављање организоване </w:t>
      </w:r>
      <w:r w:rsidRPr="003A27E0">
        <w:rPr>
          <w:rFonts w:eastAsiaTheme="minorHAnsi"/>
          <w:b/>
          <w:bCs/>
          <w:color w:val="000000"/>
          <w:sz w:val="24"/>
          <w:szCs w:val="24"/>
        </w:rPr>
        <w:t>сарадње са локалним и ширим окружењем</w:t>
      </w:r>
      <w:r>
        <w:rPr>
          <w:rFonts w:eastAsiaTheme="minorHAnsi"/>
          <w:color w:val="000000"/>
          <w:sz w:val="24"/>
          <w:szCs w:val="24"/>
        </w:rPr>
        <w:t>.</w:t>
      </w:r>
    </w:p>
    <w:p w:rsidR="003A27E0" w:rsidRPr="003A27E0" w:rsidRDefault="003A27E0" w:rsidP="006E6BD2">
      <w:pPr>
        <w:pStyle w:val="ListParagraph"/>
        <w:numPr>
          <w:ilvl w:val="0"/>
          <w:numId w:val="181"/>
        </w:numPr>
        <w:autoSpaceDE w:val="0"/>
        <w:autoSpaceDN w:val="0"/>
        <w:adjustRightInd w:val="0"/>
        <w:spacing w:after="25"/>
        <w:rPr>
          <w:rFonts w:eastAsiaTheme="minorHAnsi"/>
          <w:color w:val="000000"/>
          <w:sz w:val="24"/>
          <w:szCs w:val="24"/>
        </w:rPr>
      </w:pPr>
      <w:r w:rsidRPr="003A27E0">
        <w:rPr>
          <w:rFonts w:eastAsiaTheme="minorHAnsi"/>
          <w:color w:val="000000"/>
          <w:sz w:val="24"/>
          <w:szCs w:val="24"/>
        </w:rPr>
        <w:t xml:space="preserve">Унапређивање сарадње између предметних наставника и учитеља; </w:t>
      </w:r>
    </w:p>
    <w:p w:rsidR="003A27E0" w:rsidRPr="003A27E0" w:rsidRDefault="003A27E0" w:rsidP="006E6BD2">
      <w:pPr>
        <w:pStyle w:val="ListParagraph"/>
        <w:numPr>
          <w:ilvl w:val="0"/>
          <w:numId w:val="181"/>
        </w:numPr>
        <w:autoSpaceDE w:val="0"/>
        <w:autoSpaceDN w:val="0"/>
        <w:adjustRightInd w:val="0"/>
        <w:spacing w:after="25"/>
        <w:rPr>
          <w:rFonts w:eastAsiaTheme="minorHAnsi"/>
          <w:color w:val="000000"/>
          <w:sz w:val="24"/>
          <w:szCs w:val="24"/>
        </w:rPr>
      </w:pPr>
      <w:r w:rsidRPr="003A27E0">
        <w:rPr>
          <w:rFonts w:eastAsiaTheme="minorHAnsi"/>
          <w:color w:val="000000"/>
          <w:sz w:val="24"/>
          <w:szCs w:val="24"/>
        </w:rPr>
        <w:t xml:space="preserve">Организовање отворених часова; </w:t>
      </w:r>
    </w:p>
    <w:p w:rsidR="003A27E0" w:rsidRPr="003A27E0" w:rsidRDefault="003A27E0" w:rsidP="006E6BD2">
      <w:pPr>
        <w:pStyle w:val="ListParagraph"/>
        <w:numPr>
          <w:ilvl w:val="0"/>
          <w:numId w:val="181"/>
        </w:numPr>
        <w:autoSpaceDE w:val="0"/>
        <w:autoSpaceDN w:val="0"/>
        <w:adjustRightInd w:val="0"/>
        <w:spacing w:after="25"/>
        <w:rPr>
          <w:rFonts w:eastAsiaTheme="minorHAnsi"/>
          <w:color w:val="000000"/>
          <w:sz w:val="24"/>
          <w:szCs w:val="24"/>
        </w:rPr>
      </w:pPr>
      <w:r w:rsidRPr="003A27E0">
        <w:rPr>
          <w:rFonts w:eastAsiaTheme="minorHAnsi"/>
          <w:color w:val="000000"/>
          <w:sz w:val="24"/>
          <w:szCs w:val="24"/>
        </w:rPr>
        <w:t xml:space="preserve"> Благовремено информисање ученика о проблемима болести зависности; </w:t>
      </w:r>
    </w:p>
    <w:p w:rsidR="003A27E0" w:rsidRPr="003A27E0" w:rsidRDefault="003A27E0" w:rsidP="006E6BD2">
      <w:pPr>
        <w:pStyle w:val="ListParagraph"/>
        <w:numPr>
          <w:ilvl w:val="0"/>
          <w:numId w:val="181"/>
        </w:numPr>
        <w:autoSpaceDE w:val="0"/>
        <w:autoSpaceDN w:val="0"/>
        <w:adjustRightInd w:val="0"/>
        <w:spacing w:after="25"/>
        <w:rPr>
          <w:rFonts w:eastAsiaTheme="minorHAnsi"/>
          <w:color w:val="000000"/>
          <w:sz w:val="24"/>
          <w:szCs w:val="24"/>
        </w:rPr>
      </w:pPr>
      <w:r w:rsidRPr="003A27E0">
        <w:rPr>
          <w:rFonts w:eastAsiaTheme="minorHAnsi"/>
          <w:color w:val="000000"/>
          <w:sz w:val="24"/>
          <w:szCs w:val="24"/>
        </w:rPr>
        <w:t xml:space="preserve"> Усаглашавање ставова наставника и разредних старешина о критеријумима правдања изостанака, оцењивање  владања и успеха ученика; </w:t>
      </w:r>
    </w:p>
    <w:p w:rsidR="002B1762" w:rsidRPr="003A27E0" w:rsidRDefault="003A27E0" w:rsidP="006E6BD2">
      <w:pPr>
        <w:pStyle w:val="ListParagraph"/>
        <w:numPr>
          <w:ilvl w:val="0"/>
          <w:numId w:val="181"/>
        </w:numPr>
        <w:autoSpaceDE w:val="0"/>
        <w:autoSpaceDN w:val="0"/>
        <w:adjustRightInd w:val="0"/>
        <w:rPr>
          <w:rFonts w:eastAsiaTheme="minorHAnsi"/>
          <w:color w:val="000000"/>
          <w:sz w:val="24"/>
          <w:szCs w:val="24"/>
        </w:rPr>
      </w:pPr>
      <w:r w:rsidRPr="003A27E0">
        <w:rPr>
          <w:rFonts w:eastAsiaTheme="minorHAnsi"/>
          <w:color w:val="000000"/>
          <w:sz w:val="24"/>
          <w:szCs w:val="24"/>
        </w:rPr>
        <w:t xml:space="preserve">Школа располаже оптималним просторним и кадровским условима за реализацију наставе у измењеним околностима </w:t>
      </w:r>
    </w:p>
    <w:p w:rsidR="00C07E93" w:rsidRPr="002B1762" w:rsidRDefault="00C07E93" w:rsidP="006E6BD2">
      <w:pPr>
        <w:pStyle w:val="BodyText"/>
        <w:numPr>
          <w:ilvl w:val="0"/>
          <w:numId w:val="181"/>
        </w:numPr>
        <w:spacing w:line="240" w:lineRule="auto"/>
        <w:rPr>
          <w:szCs w:val="24"/>
          <w:lang w:val="ru-RU"/>
        </w:rPr>
      </w:pPr>
      <w:r w:rsidRPr="002B1762">
        <w:rPr>
          <w:szCs w:val="24"/>
          <w:lang w:val="ru-RU"/>
        </w:rPr>
        <w:t xml:space="preserve">подсетити све запослене и ученике на Правилник понашања наставника и ученика; </w:t>
      </w:r>
    </w:p>
    <w:p w:rsidR="00C07E93" w:rsidRPr="002B1762" w:rsidRDefault="00C07E93" w:rsidP="006E6BD2">
      <w:pPr>
        <w:numPr>
          <w:ilvl w:val="0"/>
          <w:numId w:val="181"/>
        </w:numPr>
        <w:jc w:val="both"/>
        <w:rPr>
          <w:sz w:val="24"/>
          <w:szCs w:val="24"/>
          <w:lang w:val="ru-RU"/>
        </w:rPr>
      </w:pPr>
      <w:r w:rsidRPr="002B1762">
        <w:rPr>
          <w:sz w:val="24"/>
          <w:szCs w:val="24"/>
          <w:lang w:val="ru-RU"/>
        </w:rPr>
        <w:t>Упознати ученике са правилима о дежурству ученика;</w:t>
      </w:r>
    </w:p>
    <w:p w:rsidR="00C07E93" w:rsidRPr="002B1762" w:rsidRDefault="00C07E93" w:rsidP="006E6BD2">
      <w:pPr>
        <w:numPr>
          <w:ilvl w:val="0"/>
          <w:numId w:val="181"/>
        </w:numPr>
        <w:jc w:val="both"/>
        <w:rPr>
          <w:sz w:val="24"/>
          <w:szCs w:val="24"/>
          <w:lang w:val="ru-RU"/>
        </w:rPr>
      </w:pPr>
      <w:r w:rsidRPr="002B1762">
        <w:rPr>
          <w:sz w:val="24"/>
          <w:szCs w:val="24"/>
          <w:lang w:val="ru-RU"/>
        </w:rPr>
        <w:lastRenderedPageBreak/>
        <w:t>На првом родитељском састанку поново подсетити родитеље на Првилник о понашању родитеља, односно старатеља ученика и трећих лица;</w:t>
      </w:r>
    </w:p>
    <w:p w:rsidR="00C07E93" w:rsidRPr="002B1762" w:rsidRDefault="00C07E93" w:rsidP="006E6BD2">
      <w:pPr>
        <w:numPr>
          <w:ilvl w:val="0"/>
          <w:numId w:val="181"/>
        </w:numPr>
        <w:jc w:val="both"/>
        <w:rPr>
          <w:sz w:val="24"/>
          <w:szCs w:val="24"/>
          <w:lang w:val="ru-RU"/>
        </w:rPr>
      </w:pPr>
      <w:r w:rsidRPr="002B1762">
        <w:rPr>
          <w:sz w:val="24"/>
          <w:szCs w:val="24"/>
          <w:lang w:val="ru-RU"/>
        </w:rPr>
        <w:t>У складу са могућностима обезбедити стручни кадар за све наставне предмете</w:t>
      </w:r>
      <w:r w:rsidRPr="002B1762">
        <w:rPr>
          <w:sz w:val="24"/>
          <w:szCs w:val="24"/>
          <w:lang w:val="sr-Cyrl-CS"/>
        </w:rPr>
        <w:t>;</w:t>
      </w:r>
    </w:p>
    <w:p w:rsidR="00C07E93" w:rsidRPr="002B1762" w:rsidRDefault="00C07E93" w:rsidP="006E6BD2">
      <w:pPr>
        <w:numPr>
          <w:ilvl w:val="0"/>
          <w:numId w:val="181"/>
        </w:numPr>
        <w:jc w:val="both"/>
        <w:rPr>
          <w:sz w:val="24"/>
          <w:szCs w:val="24"/>
          <w:lang w:val="sr-Cyrl-CS"/>
        </w:rPr>
      </w:pPr>
      <w:r w:rsidRPr="002B1762">
        <w:rPr>
          <w:sz w:val="24"/>
          <w:szCs w:val="24"/>
          <w:lang w:val="ru-RU"/>
        </w:rPr>
        <w:t>Р</w:t>
      </w:r>
      <w:r w:rsidRPr="002B1762">
        <w:rPr>
          <w:sz w:val="24"/>
          <w:szCs w:val="24"/>
          <w:lang w:val="sr-Cyrl-CS"/>
        </w:rPr>
        <w:t>еализовање дела Акци</w:t>
      </w:r>
      <w:r w:rsidR="00873E58" w:rsidRPr="002B1762">
        <w:rPr>
          <w:sz w:val="24"/>
          <w:szCs w:val="24"/>
          <w:lang w:val="sr-Cyrl-CS"/>
        </w:rPr>
        <w:t>оног плана школе за школску 20</w:t>
      </w:r>
      <w:r w:rsidR="00B504A3">
        <w:rPr>
          <w:sz w:val="24"/>
          <w:szCs w:val="24"/>
          <w:lang w:val="sr-Cyrl-CS"/>
        </w:rPr>
        <w:t>22/2023</w:t>
      </w:r>
      <w:r w:rsidRPr="002B1762">
        <w:rPr>
          <w:sz w:val="24"/>
          <w:szCs w:val="24"/>
          <w:lang w:val="sr-Cyrl-CS"/>
        </w:rPr>
        <w:t>. годину из области Развојног планирања</w:t>
      </w:r>
      <w:r w:rsidRPr="002B1762">
        <w:rPr>
          <w:sz w:val="24"/>
          <w:szCs w:val="24"/>
          <w:lang w:val="sr-Latn-CS"/>
        </w:rPr>
        <w:t>.</w:t>
      </w:r>
    </w:p>
    <w:p w:rsidR="00C07E93" w:rsidRPr="002B1762" w:rsidRDefault="00C07E93" w:rsidP="00C07E93">
      <w:pPr>
        <w:pStyle w:val="Header"/>
        <w:tabs>
          <w:tab w:val="clear" w:pos="4153"/>
          <w:tab w:val="clear" w:pos="8306"/>
        </w:tabs>
        <w:rPr>
          <w:sz w:val="32"/>
          <w:szCs w:val="32"/>
          <w:lang w:val="en-US"/>
        </w:rPr>
      </w:pPr>
    </w:p>
    <w:p w:rsidR="00D72D57" w:rsidRDefault="00D72D57" w:rsidP="00C07E93">
      <w:pPr>
        <w:pStyle w:val="Header"/>
        <w:tabs>
          <w:tab w:val="clear" w:pos="4153"/>
          <w:tab w:val="clear" w:pos="8306"/>
        </w:tabs>
        <w:rPr>
          <w:sz w:val="32"/>
          <w:szCs w:val="32"/>
          <w:lang w:val="sr-Cyrl-CS"/>
        </w:rPr>
      </w:pPr>
    </w:p>
    <w:p w:rsidR="00D72D57" w:rsidRDefault="00D72D57" w:rsidP="00C07E93">
      <w:pPr>
        <w:pStyle w:val="Header"/>
        <w:tabs>
          <w:tab w:val="clear" w:pos="4153"/>
          <w:tab w:val="clear" w:pos="8306"/>
        </w:tabs>
        <w:rPr>
          <w:sz w:val="32"/>
          <w:szCs w:val="32"/>
          <w:lang w:val="sr-Cyrl-CS"/>
        </w:rPr>
      </w:pPr>
    </w:p>
    <w:p w:rsidR="00D72D57" w:rsidRDefault="00D72D57" w:rsidP="00C07E93">
      <w:pPr>
        <w:pStyle w:val="Header"/>
        <w:tabs>
          <w:tab w:val="clear" w:pos="4153"/>
          <w:tab w:val="clear" w:pos="8306"/>
        </w:tabs>
        <w:rPr>
          <w:sz w:val="32"/>
          <w:szCs w:val="32"/>
          <w:lang w:val="sr-Cyrl-CS"/>
        </w:rPr>
      </w:pPr>
    </w:p>
    <w:p w:rsidR="00D72D57" w:rsidRDefault="00D72D57" w:rsidP="00C07E93">
      <w:pPr>
        <w:pStyle w:val="Header"/>
        <w:tabs>
          <w:tab w:val="clear" w:pos="4153"/>
          <w:tab w:val="clear" w:pos="8306"/>
        </w:tabs>
        <w:rPr>
          <w:sz w:val="32"/>
          <w:szCs w:val="32"/>
          <w:lang w:val="sr-Cyrl-CS"/>
        </w:rPr>
      </w:pPr>
    </w:p>
    <w:p w:rsidR="00AC3C80" w:rsidRPr="002C097E" w:rsidRDefault="00AC3C80" w:rsidP="00C07E93">
      <w:pPr>
        <w:pStyle w:val="Header"/>
        <w:tabs>
          <w:tab w:val="clear" w:pos="4153"/>
          <w:tab w:val="clear" w:pos="8306"/>
        </w:tabs>
        <w:rPr>
          <w:sz w:val="32"/>
          <w:szCs w:val="32"/>
        </w:rPr>
      </w:pPr>
    </w:p>
    <w:p w:rsidR="00D210D1" w:rsidRDefault="00D210D1" w:rsidP="000164F3">
      <w:pPr>
        <w:jc w:val="center"/>
        <w:rPr>
          <w:sz w:val="48"/>
          <w:szCs w:val="48"/>
          <w:lang w:val="sr-Cyrl-CS"/>
        </w:rPr>
      </w:pPr>
    </w:p>
    <w:p w:rsidR="00272042" w:rsidRDefault="00272042" w:rsidP="000164F3">
      <w:pPr>
        <w:jc w:val="center"/>
        <w:rPr>
          <w:sz w:val="48"/>
          <w:szCs w:val="48"/>
          <w:lang w:val="sr-Cyrl-CS"/>
        </w:rPr>
      </w:pPr>
    </w:p>
    <w:p w:rsidR="00272042" w:rsidRDefault="00272042" w:rsidP="000164F3">
      <w:pPr>
        <w:jc w:val="center"/>
        <w:rPr>
          <w:sz w:val="48"/>
          <w:szCs w:val="48"/>
          <w:lang w:val="sr-Cyrl-CS"/>
        </w:rPr>
      </w:pPr>
    </w:p>
    <w:p w:rsidR="00272042" w:rsidRDefault="00272042" w:rsidP="000164F3">
      <w:pPr>
        <w:jc w:val="center"/>
        <w:rPr>
          <w:sz w:val="48"/>
          <w:szCs w:val="48"/>
          <w:lang w:val="sr-Cyrl-CS"/>
        </w:rPr>
      </w:pPr>
    </w:p>
    <w:p w:rsidR="00272042" w:rsidRDefault="00272042" w:rsidP="000164F3">
      <w:pPr>
        <w:jc w:val="center"/>
        <w:rPr>
          <w:sz w:val="48"/>
          <w:szCs w:val="48"/>
          <w:lang w:val="sr-Cyrl-CS"/>
        </w:rPr>
      </w:pPr>
    </w:p>
    <w:p w:rsidR="00272042" w:rsidRDefault="00272042" w:rsidP="000164F3">
      <w:pPr>
        <w:jc w:val="center"/>
        <w:rPr>
          <w:sz w:val="48"/>
          <w:szCs w:val="48"/>
          <w:lang w:val="sr-Cyrl-CS"/>
        </w:rPr>
      </w:pPr>
    </w:p>
    <w:p w:rsidR="00272042" w:rsidRDefault="00272042" w:rsidP="000164F3">
      <w:pPr>
        <w:jc w:val="center"/>
        <w:rPr>
          <w:sz w:val="48"/>
          <w:szCs w:val="48"/>
          <w:lang w:val="sr-Cyrl-CS"/>
        </w:rPr>
      </w:pPr>
    </w:p>
    <w:p w:rsidR="003504B4" w:rsidRDefault="003504B4" w:rsidP="000164F3">
      <w:pPr>
        <w:jc w:val="center"/>
        <w:rPr>
          <w:sz w:val="48"/>
          <w:szCs w:val="48"/>
          <w:lang w:val="sr-Cyrl-CS"/>
        </w:rPr>
      </w:pPr>
    </w:p>
    <w:p w:rsidR="003504B4" w:rsidRDefault="003504B4" w:rsidP="000164F3">
      <w:pPr>
        <w:jc w:val="center"/>
        <w:rPr>
          <w:sz w:val="48"/>
          <w:szCs w:val="48"/>
          <w:lang w:val="sr-Cyrl-CS"/>
        </w:rPr>
      </w:pPr>
    </w:p>
    <w:p w:rsidR="003504B4" w:rsidRDefault="003504B4" w:rsidP="000164F3">
      <w:pPr>
        <w:jc w:val="center"/>
        <w:rPr>
          <w:sz w:val="48"/>
          <w:szCs w:val="48"/>
          <w:lang w:val="sr-Cyrl-CS"/>
        </w:rPr>
      </w:pPr>
    </w:p>
    <w:p w:rsidR="003504B4" w:rsidRDefault="003504B4" w:rsidP="000164F3">
      <w:pPr>
        <w:jc w:val="center"/>
        <w:rPr>
          <w:sz w:val="48"/>
          <w:szCs w:val="48"/>
          <w:lang w:val="sr-Cyrl-CS"/>
        </w:rPr>
      </w:pPr>
    </w:p>
    <w:p w:rsidR="003504B4" w:rsidRDefault="003504B4" w:rsidP="000164F3">
      <w:pPr>
        <w:jc w:val="center"/>
        <w:rPr>
          <w:sz w:val="48"/>
          <w:szCs w:val="48"/>
          <w:lang w:val="sr-Cyrl-CS"/>
        </w:rPr>
      </w:pPr>
    </w:p>
    <w:p w:rsidR="003504B4" w:rsidRDefault="003504B4" w:rsidP="000164F3">
      <w:pPr>
        <w:jc w:val="center"/>
        <w:rPr>
          <w:sz w:val="48"/>
          <w:szCs w:val="48"/>
          <w:lang w:val="sr-Cyrl-CS"/>
        </w:rPr>
      </w:pPr>
    </w:p>
    <w:p w:rsidR="003504B4" w:rsidRDefault="003504B4" w:rsidP="000164F3">
      <w:pPr>
        <w:jc w:val="center"/>
        <w:rPr>
          <w:sz w:val="48"/>
          <w:szCs w:val="48"/>
          <w:lang w:val="sr-Cyrl-CS"/>
        </w:rPr>
      </w:pPr>
    </w:p>
    <w:p w:rsidR="00272042" w:rsidRDefault="00272042" w:rsidP="000164F3">
      <w:pPr>
        <w:jc w:val="center"/>
        <w:rPr>
          <w:sz w:val="48"/>
          <w:szCs w:val="48"/>
          <w:lang w:val="sr-Cyrl-CS"/>
        </w:rPr>
      </w:pPr>
    </w:p>
    <w:p w:rsidR="00272042" w:rsidRDefault="00272042" w:rsidP="000164F3">
      <w:pPr>
        <w:jc w:val="center"/>
        <w:rPr>
          <w:sz w:val="48"/>
          <w:szCs w:val="48"/>
          <w:lang w:val="sr-Cyrl-CS"/>
        </w:rPr>
      </w:pPr>
    </w:p>
    <w:p w:rsidR="00D72D57" w:rsidRPr="008C6F73" w:rsidRDefault="00D72D57" w:rsidP="000164F3">
      <w:pPr>
        <w:jc w:val="center"/>
        <w:rPr>
          <w:b/>
          <w:sz w:val="28"/>
          <w:szCs w:val="28"/>
          <w:lang w:val="sr-Cyrl-CS"/>
        </w:rPr>
      </w:pPr>
      <w:r w:rsidRPr="00E266CA">
        <w:rPr>
          <w:sz w:val="48"/>
          <w:szCs w:val="48"/>
          <w:lang w:val="sr-Cyrl-CS"/>
        </w:rPr>
        <w:t xml:space="preserve">2. </w:t>
      </w:r>
      <w:r w:rsidRPr="008C6F73">
        <w:rPr>
          <w:b/>
          <w:sz w:val="28"/>
          <w:szCs w:val="28"/>
          <w:lang w:val="sr-Cyrl-CS"/>
        </w:rPr>
        <w:t xml:space="preserve">Организација образовно – васпитног                                                                </w:t>
      </w:r>
      <w:r w:rsidR="000164F3" w:rsidRPr="008C6F73">
        <w:rPr>
          <w:b/>
          <w:sz w:val="28"/>
          <w:szCs w:val="28"/>
          <w:lang w:val="sr-Cyrl-CS"/>
        </w:rPr>
        <w:t xml:space="preserve">  </w:t>
      </w:r>
      <w:r w:rsidRPr="008C6F73">
        <w:rPr>
          <w:b/>
          <w:sz w:val="28"/>
          <w:szCs w:val="28"/>
          <w:lang w:val="sr-Cyrl-CS"/>
        </w:rPr>
        <w:t>рада  школе</w:t>
      </w:r>
    </w:p>
    <w:p w:rsidR="00D72D57" w:rsidRPr="008C6F73" w:rsidRDefault="00D72D57" w:rsidP="00D72D57">
      <w:pPr>
        <w:jc w:val="both"/>
        <w:rPr>
          <w:b/>
          <w:sz w:val="28"/>
          <w:szCs w:val="28"/>
          <w:lang w:val="sr-Cyrl-CS"/>
        </w:rPr>
      </w:pPr>
    </w:p>
    <w:p w:rsidR="00D72D57" w:rsidRPr="008C6F73" w:rsidRDefault="00D72D57" w:rsidP="00D72D57">
      <w:pPr>
        <w:jc w:val="both"/>
        <w:rPr>
          <w:b/>
          <w:sz w:val="28"/>
          <w:szCs w:val="28"/>
          <w:lang w:val="sr-Cyrl-CS"/>
        </w:rPr>
      </w:pPr>
    </w:p>
    <w:p w:rsidR="00D72D57" w:rsidRPr="008C6F73" w:rsidRDefault="00D72D57" w:rsidP="00D72D57">
      <w:pPr>
        <w:jc w:val="both"/>
        <w:rPr>
          <w:b/>
          <w:sz w:val="28"/>
          <w:szCs w:val="28"/>
          <w:lang w:val="sr-Cyrl-CS"/>
        </w:rPr>
      </w:pPr>
    </w:p>
    <w:p w:rsidR="00B9412D" w:rsidRPr="008C6F73" w:rsidRDefault="00B9412D" w:rsidP="00B9412D">
      <w:pPr>
        <w:numPr>
          <w:ilvl w:val="1"/>
          <w:numId w:val="7"/>
        </w:numPr>
        <w:tabs>
          <w:tab w:val="clear" w:pos="1560"/>
          <w:tab w:val="num" w:pos="1080"/>
        </w:tabs>
        <w:ind w:left="1200" w:hanging="480"/>
        <w:rPr>
          <w:b/>
          <w:sz w:val="28"/>
          <w:szCs w:val="28"/>
          <w:lang w:val="sr-Cyrl-CS"/>
        </w:rPr>
      </w:pPr>
      <w:r w:rsidRPr="008C6F73">
        <w:rPr>
          <w:b/>
          <w:sz w:val="28"/>
          <w:szCs w:val="28"/>
          <w:lang w:val="sr-Cyrl-CS"/>
        </w:rPr>
        <w:t xml:space="preserve">    Оперативни план рада школе за организацију и реализацију    образовно – васпитног рада по посебном програму за рад у условима пандемије вируса Ковид 19</w:t>
      </w:r>
    </w:p>
    <w:p w:rsidR="00D72D57" w:rsidRPr="008C6F73" w:rsidRDefault="00D72D57" w:rsidP="00B9412D">
      <w:pPr>
        <w:numPr>
          <w:ilvl w:val="1"/>
          <w:numId w:val="7"/>
        </w:numPr>
        <w:tabs>
          <w:tab w:val="clear" w:pos="1560"/>
          <w:tab w:val="num" w:pos="1080"/>
        </w:tabs>
        <w:ind w:left="1200" w:hanging="480"/>
        <w:rPr>
          <w:b/>
          <w:sz w:val="28"/>
          <w:szCs w:val="28"/>
          <w:lang w:val="sr-Cyrl-CS"/>
        </w:rPr>
      </w:pPr>
      <w:r w:rsidRPr="008C6F73">
        <w:rPr>
          <w:b/>
          <w:sz w:val="28"/>
          <w:szCs w:val="28"/>
          <w:lang w:val="sr-Cyrl-CS"/>
        </w:rPr>
        <w:t xml:space="preserve">     Бројно стање ученика и одељења, број смена</w:t>
      </w:r>
    </w:p>
    <w:p w:rsidR="00D72D57" w:rsidRPr="008C6F73" w:rsidRDefault="00D72D57" w:rsidP="00B9412D">
      <w:pPr>
        <w:tabs>
          <w:tab w:val="num" w:pos="1080"/>
        </w:tabs>
        <w:ind w:left="1200" w:hanging="480"/>
        <w:rPr>
          <w:b/>
          <w:sz w:val="28"/>
          <w:szCs w:val="28"/>
          <w:lang w:val="sr-Cyrl-CS"/>
        </w:rPr>
      </w:pPr>
    </w:p>
    <w:p w:rsidR="00D72D57" w:rsidRPr="008C6F73" w:rsidRDefault="00D72D57" w:rsidP="00B9412D">
      <w:pPr>
        <w:numPr>
          <w:ilvl w:val="1"/>
          <w:numId w:val="7"/>
        </w:numPr>
        <w:tabs>
          <w:tab w:val="clear" w:pos="1560"/>
          <w:tab w:val="num" w:pos="1080"/>
        </w:tabs>
        <w:ind w:left="1200" w:hanging="480"/>
        <w:rPr>
          <w:b/>
          <w:sz w:val="28"/>
          <w:szCs w:val="28"/>
          <w:lang w:val="sr-Cyrl-CS"/>
        </w:rPr>
      </w:pPr>
      <w:r w:rsidRPr="008C6F73">
        <w:rPr>
          <w:b/>
          <w:sz w:val="28"/>
          <w:szCs w:val="28"/>
          <w:lang w:val="sr-Cyrl-CS"/>
        </w:rPr>
        <w:t xml:space="preserve">     Ритам радног дана Школе, класификациони периоди</w:t>
      </w:r>
    </w:p>
    <w:p w:rsidR="00D72D57" w:rsidRPr="008C6F73" w:rsidRDefault="00D72D57" w:rsidP="00B9412D">
      <w:pPr>
        <w:tabs>
          <w:tab w:val="num" w:pos="1080"/>
        </w:tabs>
        <w:ind w:left="1200" w:hanging="480"/>
        <w:rPr>
          <w:b/>
          <w:sz w:val="28"/>
          <w:szCs w:val="28"/>
          <w:lang w:val="sr-Cyrl-CS"/>
        </w:rPr>
      </w:pPr>
    </w:p>
    <w:p w:rsidR="00D72D57" w:rsidRPr="008C6F73" w:rsidRDefault="00D72D57" w:rsidP="00B9412D">
      <w:pPr>
        <w:numPr>
          <w:ilvl w:val="1"/>
          <w:numId w:val="7"/>
        </w:numPr>
        <w:tabs>
          <w:tab w:val="clear" w:pos="1560"/>
          <w:tab w:val="num" w:pos="1080"/>
        </w:tabs>
        <w:ind w:left="1200" w:hanging="480"/>
        <w:rPr>
          <w:b/>
          <w:sz w:val="28"/>
          <w:szCs w:val="28"/>
          <w:lang w:val="sr-Cyrl-CS"/>
        </w:rPr>
      </w:pPr>
      <w:r w:rsidRPr="008C6F73">
        <w:rPr>
          <w:b/>
          <w:sz w:val="28"/>
          <w:szCs w:val="28"/>
          <w:lang w:val="sr-Cyrl-CS"/>
        </w:rPr>
        <w:t xml:space="preserve">     Подела задужења из 40-часовне радне недеље</w:t>
      </w:r>
    </w:p>
    <w:p w:rsidR="00D72D57" w:rsidRPr="008C6F73" w:rsidRDefault="00D72D57" w:rsidP="00B9412D">
      <w:pPr>
        <w:tabs>
          <w:tab w:val="num" w:pos="1080"/>
        </w:tabs>
        <w:ind w:left="1200" w:hanging="480"/>
        <w:rPr>
          <w:b/>
          <w:sz w:val="28"/>
          <w:szCs w:val="28"/>
          <w:lang w:val="sr-Cyrl-CS"/>
        </w:rPr>
      </w:pPr>
    </w:p>
    <w:p w:rsidR="00D72D57" w:rsidRPr="008C6F73" w:rsidRDefault="00D72D57" w:rsidP="00B9412D">
      <w:pPr>
        <w:numPr>
          <w:ilvl w:val="1"/>
          <w:numId w:val="7"/>
        </w:numPr>
        <w:tabs>
          <w:tab w:val="clear" w:pos="1560"/>
          <w:tab w:val="num" w:pos="1080"/>
        </w:tabs>
        <w:ind w:left="1200" w:hanging="480"/>
        <w:rPr>
          <w:b/>
          <w:sz w:val="28"/>
          <w:szCs w:val="28"/>
          <w:lang w:val="sr-Cyrl-CS"/>
        </w:rPr>
      </w:pPr>
      <w:r w:rsidRPr="008C6F73">
        <w:rPr>
          <w:b/>
          <w:sz w:val="28"/>
          <w:szCs w:val="28"/>
          <w:lang w:val="sr-Cyrl-CS"/>
        </w:rPr>
        <w:t xml:space="preserve">     Распоред часова наставних и ваннаставних активности</w:t>
      </w:r>
    </w:p>
    <w:p w:rsidR="00D72D57" w:rsidRPr="008C6F73" w:rsidRDefault="00D72D57" w:rsidP="00B9412D">
      <w:pPr>
        <w:tabs>
          <w:tab w:val="num" w:pos="1080"/>
        </w:tabs>
        <w:ind w:left="1200" w:hanging="480"/>
        <w:rPr>
          <w:b/>
          <w:sz w:val="28"/>
          <w:szCs w:val="28"/>
          <w:lang w:val="sr-Cyrl-CS"/>
        </w:rPr>
      </w:pPr>
    </w:p>
    <w:p w:rsidR="00D72D57" w:rsidRPr="008C6F73" w:rsidRDefault="00D72D57" w:rsidP="00B9412D">
      <w:pPr>
        <w:numPr>
          <w:ilvl w:val="1"/>
          <w:numId w:val="7"/>
        </w:numPr>
        <w:tabs>
          <w:tab w:val="clear" w:pos="1560"/>
          <w:tab w:val="num" w:pos="1080"/>
        </w:tabs>
        <w:ind w:left="1200" w:hanging="480"/>
        <w:rPr>
          <w:b/>
          <w:sz w:val="28"/>
          <w:szCs w:val="28"/>
          <w:lang w:val="sr-Cyrl-CS"/>
        </w:rPr>
      </w:pPr>
      <w:r w:rsidRPr="008C6F73">
        <w:rPr>
          <w:b/>
          <w:sz w:val="28"/>
          <w:szCs w:val="28"/>
          <w:lang w:val="sr-Cyrl-CS"/>
        </w:rPr>
        <w:t xml:space="preserve">     Календар значајних активности у школи</w:t>
      </w:r>
    </w:p>
    <w:p w:rsidR="00D72D57" w:rsidRPr="008C6F73" w:rsidRDefault="00D72D57" w:rsidP="00B9412D">
      <w:pPr>
        <w:pStyle w:val="ListParagraph"/>
        <w:rPr>
          <w:b/>
          <w:sz w:val="28"/>
          <w:szCs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D72D57" w:rsidRDefault="00D72D57" w:rsidP="00D72D57">
      <w:pPr>
        <w:tabs>
          <w:tab w:val="num" w:pos="1080"/>
        </w:tabs>
        <w:ind w:left="1200"/>
        <w:rPr>
          <w:b/>
          <w:sz w:val="28"/>
          <w:lang w:val="sr-Cyrl-CS"/>
        </w:rPr>
      </w:pPr>
    </w:p>
    <w:p w:rsidR="002C097E" w:rsidRDefault="002C097E" w:rsidP="00D72D57">
      <w:pPr>
        <w:tabs>
          <w:tab w:val="num" w:pos="1080"/>
        </w:tabs>
        <w:ind w:left="1200"/>
        <w:rPr>
          <w:b/>
          <w:sz w:val="28"/>
          <w:lang w:val="sr-Cyrl-CS"/>
        </w:rPr>
      </w:pPr>
    </w:p>
    <w:p w:rsidR="00D72D57" w:rsidRDefault="00D72D57" w:rsidP="00AC4644">
      <w:pPr>
        <w:tabs>
          <w:tab w:val="num" w:pos="1080"/>
        </w:tabs>
        <w:rPr>
          <w:b/>
          <w:sz w:val="28"/>
          <w:lang w:val="sr-Cyrl-CS"/>
        </w:rPr>
      </w:pPr>
    </w:p>
    <w:p w:rsidR="003504B4" w:rsidRDefault="003504B4" w:rsidP="00AC4644">
      <w:pPr>
        <w:tabs>
          <w:tab w:val="num" w:pos="1080"/>
        </w:tabs>
        <w:rPr>
          <w:b/>
          <w:sz w:val="28"/>
          <w:lang w:val="sr-Cyrl-CS"/>
        </w:rPr>
      </w:pPr>
    </w:p>
    <w:p w:rsidR="00D72D57" w:rsidRPr="00E266CA" w:rsidRDefault="00D72D57" w:rsidP="00AC4644">
      <w:pPr>
        <w:tabs>
          <w:tab w:val="num" w:pos="1080"/>
        </w:tabs>
        <w:rPr>
          <w:b/>
          <w:sz w:val="28"/>
          <w:lang w:val="sr-Cyrl-CS"/>
        </w:rPr>
      </w:pPr>
    </w:p>
    <w:p w:rsidR="00D72D57" w:rsidRPr="008C6F73" w:rsidRDefault="00D72D57" w:rsidP="00C9571B">
      <w:pPr>
        <w:numPr>
          <w:ilvl w:val="0"/>
          <w:numId w:val="8"/>
        </w:numPr>
        <w:jc w:val="center"/>
        <w:rPr>
          <w:b/>
          <w:sz w:val="28"/>
          <w:szCs w:val="28"/>
          <w:lang w:val="sr-Cyrl-CS"/>
        </w:rPr>
      </w:pPr>
      <w:r w:rsidRPr="008C6F73">
        <w:rPr>
          <w:b/>
          <w:sz w:val="28"/>
          <w:szCs w:val="28"/>
          <w:lang w:val="sr-Cyrl-CS"/>
        </w:rPr>
        <w:t xml:space="preserve">ОРГАНИЗАЦИЈА ОБРАЗОВНО – ВАСПИТНОГ  </w:t>
      </w:r>
    </w:p>
    <w:p w:rsidR="00D72D57" w:rsidRPr="008C6F73" w:rsidRDefault="00D72D57" w:rsidP="00D72D57">
      <w:pPr>
        <w:jc w:val="center"/>
        <w:rPr>
          <w:b/>
          <w:sz w:val="28"/>
          <w:szCs w:val="28"/>
          <w:lang w:val="sr-Cyrl-CS"/>
        </w:rPr>
      </w:pPr>
      <w:r w:rsidRPr="008C6F73">
        <w:rPr>
          <w:b/>
          <w:sz w:val="28"/>
          <w:szCs w:val="28"/>
          <w:lang w:val="sr-Cyrl-CS"/>
        </w:rPr>
        <w:t>РАДА  ШКОЛЕ</w:t>
      </w:r>
    </w:p>
    <w:p w:rsidR="00C77ABB" w:rsidRPr="008C6F73" w:rsidRDefault="00C77ABB" w:rsidP="001A1077">
      <w:pPr>
        <w:rPr>
          <w:b/>
          <w:sz w:val="28"/>
          <w:szCs w:val="28"/>
          <w:lang w:val="sr-Cyrl-CS"/>
        </w:rPr>
      </w:pPr>
    </w:p>
    <w:p w:rsidR="00C77ABB" w:rsidRDefault="00C77ABB" w:rsidP="005418F4">
      <w:pPr>
        <w:jc w:val="center"/>
        <w:rPr>
          <w:b/>
          <w:sz w:val="32"/>
          <w:szCs w:val="32"/>
          <w:lang w:val="sr-Cyrl-CS"/>
        </w:rPr>
      </w:pPr>
    </w:p>
    <w:p w:rsidR="00C57F3D" w:rsidRDefault="00C57F3D" w:rsidP="00C57F3D">
      <w:pPr>
        <w:jc w:val="center"/>
        <w:rPr>
          <w:b/>
          <w:sz w:val="28"/>
          <w:szCs w:val="28"/>
          <w:u w:val="single"/>
        </w:rPr>
      </w:pPr>
    </w:p>
    <w:p w:rsidR="00C57F3D" w:rsidRDefault="00C57F3D" w:rsidP="00C57F3D">
      <w:pPr>
        <w:jc w:val="center"/>
        <w:rPr>
          <w:b/>
          <w:sz w:val="28"/>
          <w:szCs w:val="28"/>
          <w:u w:val="single"/>
        </w:rPr>
      </w:pPr>
    </w:p>
    <w:p w:rsidR="00C57F3D" w:rsidRDefault="00C57F3D" w:rsidP="00C57F3D">
      <w:pPr>
        <w:jc w:val="center"/>
        <w:rPr>
          <w:b/>
          <w:sz w:val="28"/>
          <w:szCs w:val="28"/>
          <w:u w:val="single"/>
        </w:rPr>
      </w:pPr>
    </w:p>
    <w:p w:rsidR="001A1077" w:rsidRDefault="001A1077" w:rsidP="00C57F3D">
      <w:pPr>
        <w:jc w:val="center"/>
        <w:rPr>
          <w:b/>
          <w:sz w:val="28"/>
          <w:szCs w:val="28"/>
          <w:u w:val="single"/>
        </w:rPr>
      </w:pPr>
    </w:p>
    <w:p w:rsidR="00C57F3D" w:rsidRPr="009152CB" w:rsidRDefault="00C57F3D" w:rsidP="00C57F3D">
      <w:pPr>
        <w:jc w:val="center"/>
        <w:rPr>
          <w:b/>
          <w:sz w:val="28"/>
          <w:szCs w:val="28"/>
          <w:u w:val="single"/>
        </w:rPr>
      </w:pPr>
      <w:r w:rsidRPr="009152CB">
        <w:rPr>
          <w:b/>
          <w:sz w:val="28"/>
          <w:szCs w:val="28"/>
          <w:u w:val="single"/>
        </w:rPr>
        <w:t xml:space="preserve">Распоред „звона“ </w:t>
      </w:r>
      <w:r w:rsidR="00134625">
        <w:rPr>
          <w:b/>
          <w:sz w:val="28"/>
          <w:szCs w:val="28"/>
          <w:u w:val="single"/>
        </w:rPr>
        <w:t xml:space="preserve"> за ученике од 1 до 8</w:t>
      </w:r>
      <w:r>
        <w:rPr>
          <w:b/>
          <w:sz w:val="28"/>
          <w:szCs w:val="28"/>
          <w:u w:val="single"/>
        </w:rPr>
        <w:t>. р</w:t>
      </w:r>
      <w:r w:rsidRPr="009152CB">
        <w:rPr>
          <w:b/>
          <w:sz w:val="28"/>
          <w:szCs w:val="28"/>
          <w:u w:val="single"/>
        </w:rPr>
        <w:t>азреда</w:t>
      </w:r>
    </w:p>
    <w:p w:rsidR="00C57F3D" w:rsidRPr="009152CB" w:rsidRDefault="00C57F3D" w:rsidP="00C57F3D">
      <w:pPr>
        <w:rPr>
          <w:b/>
          <w:sz w:val="24"/>
          <w:szCs w:val="24"/>
          <w:u w:val="single"/>
        </w:rPr>
      </w:pPr>
      <w:r w:rsidRPr="009152CB">
        <w:rPr>
          <w:b/>
          <w:sz w:val="24"/>
          <w:szCs w:val="24"/>
          <w:u w:val="single"/>
        </w:rPr>
        <w:t>Прва смена:</w:t>
      </w:r>
    </w:p>
    <w:p w:rsidR="00C57F3D" w:rsidRDefault="00134625" w:rsidP="006E6BD2">
      <w:pPr>
        <w:pStyle w:val="ListParagraph"/>
        <w:numPr>
          <w:ilvl w:val="0"/>
          <w:numId w:val="180"/>
        </w:numPr>
        <w:spacing w:after="160" w:line="259" w:lineRule="auto"/>
        <w:rPr>
          <w:b/>
          <w:sz w:val="24"/>
          <w:szCs w:val="24"/>
        </w:rPr>
      </w:pPr>
      <w:r>
        <w:rPr>
          <w:b/>
          <w:sz w:val="24"/>
          <w:szCs w:val="24"/>
        </w:rPr>
        <w:t>час  8:00 – 8:4</w:t>
      </w:r>
      <w:r w:rsidR="00C57F3D">
        <w:rPr>
          <w:b/>
          <w:sz w:val="24"/>
          <w:szCs w:val="24"/>
        </w:rPr>
        <w:t>5</w:t>
      </w:r>
    </w:p>
    <w:p w:rsidR="00C57F3D" w:rsidRDefault="00FF2A16" w:rsidP="006E6BD2">
      <w:pPr>
        <w:pStyle w:val="ListParagraph"/>
        <w:numPr>
          <w:ilvl w:val="0"/>
          <w:numId w:val="180"/>
        </w:numPr>
        <w:spacing w:after="160" w:line="259" w:lineRule="auto"/>
        <w:rPr>
          <w:b/>
          <w:sz w:val="24"/>
          <w:szCs w:val="24"/>
        </w:rPr>
      </w:pPr>
      <w:r>
        <w:rPr>
          <w:b/>
          <w:sz w:val="24"/>
          <w:szCs w:val="24"/>
        </w:rPr>
        <w:t>час  8:50- - 9:3</w:t>
      </w:r>
      <w:r w:rsidR="00C57F3D">
        <w:rPr>
          <w:b/>
          <w:sz w:val="24"/>
          <w:szCs w:val="24"/>
        </w:rPr>
        <w:t>5</w:t>
      </w:r>
    </w:p>
    <w:p w:rsidR="00C57F3D" w:rsidRDefault="00C57F3D" w:rsidP="00C57F3D">
      <w:pPr>
        <w:pStyle w:val="ListParagraph"/>
        <w:rPr>
          <w:b/>
          <w:sz w:val="24"/>
          <w:szCs w:val="24"/>
        </w:rPr>
      </w:pPr>
    </w:p>
    <w:p w:rsidR="00C57F3D" w:rsidRDefault="00C57F3D" w:rsidP="00C57F3D">
      <w:pPr>
        <w:pStyle w:val="ListParagraph"/>
        <w:jc w:val="center"/>
        <w:rPr>
          <w:b/>
          <w:sz w:val="24"/>
          <w:szCs w:val="24"/>
          <w:u w:val="single"/>
        </w:rPr>
      </w:pPr>
      <w:r>
        <w:rPr>
          <w:b/>
          <w:sz w:val="24"/>
          <w:szCs w:val="24"/>
          <w:u w:val="single"/>
        </w:rPr>
        <w:t xml:space="preserve">Велики одмор </w:t>
      </w:r>
    </w:p>
    <w:p w:rsidR="00C57F3D" w:rsidRPr="007D71EA" w:rsidRDefault="00FF2A16" w:rsidP="00C57F3D">
      <w:pPr>
        <w:pStyle w:val="ListParagraph"/>
        <w:jc w:val="center"/>
        <w:rPr>
          <w:b/>
          <w:sz w:val="24"/>
          <w:szCs w:val="24"/>
        </w:rPr>
      </w:pPr>
      <w:r>
        <w:rPr>
          <w:b/>
          <w:sz w:val="24"/>
          <w:szCs w:val="24"/>
        </w:rPr>
        <w:t>9:35 – 10:0</w:t>
      </w:r>
      <w:r w:rsidR="00C57F3D" w:rsidRPr="007D71EA">
        <w:rPr>
          <w:b/>
          <w:sz w:val="24"/>
          <w:szCs w:val="24"/>
        </w:rPr>
        <w:t>0</w:t>
      </w:r>
    </w:p>
    <w:p w:rsidR="00C57F3D" w:rsidRDefault="00FF2A16" w:rsidP="006E6BD2">
      <w:pPr>
        <w:pStyle w:val="ListParagraph"/>
        <w:numPr>
          <w:ilvl w:val="0"/>
          <w:numId w:val="180"/>
        </w:numPr>
        <w:spacing w:after="160" w:line="259" w:lineRule="auto"/>
        <w:jc w:val="both"/>
        <w:rPr>
          <w:b/>
          <w:sz w:val="24"/>
          <w:szCs w:val="24"/>
        </w:rPr>
      </w:pPr>
      <w:r>
        <w:rPr>
          <w:b/>
          <w:sz w:val="24"/>
          <w:szCs w:val="24"/>
        </w:rPr>
        <w:t>час 10:00 – 10:4</w:t>
      </w:r>
      <w:r w:rsidR="00C57F3D">
        <w:rPr>
          <w:b/>
          <w:sz w:val="24"/>
          <w:szCs w:val="24"/>
        </w:rPr>
        <w:t>5</w:t>
      </w:r>
    </w:p>
    <w:p w:rsidR="00C57F3D" w:rsidRDefault="00C57F3D" w:rsidP="006E6BD2">
      <w:pPr>
        <w:pStyle w:val="ListParagraph"/>
        <w:numPr>
          <w:ilvl w:val="0"/>
          <w:numId w:val="180"/>
        </w:numPr>
        <w:spacing w:after="160" w:line="259" w:lineRule="auto"/>
        <w:jc w:val="both"/>
        <w:rPr>
          <w:b/>
          <w:sz w:val="24"/>
          <w:szCs w:val="24"/>
        </w:rPr>
      </w:pPr>
      <w:r>
        <w:rPr>
          <w:b/>
          <w:sz w:val="24"/>
          <w:szCs w:val="24"/>
        </w:rPr>
        <w:t>час 1</w:t>
      </w:r>
      <w:r w:rsidR="00FF2A16">
        <w:rPr>
          <w:b/>
          <w:sz w:val="24"/>
          <w:szCs w:val="24"/>
        </w:rPr>
        <w:t>0:50 – 11:3</w:t>
      </w:r>
      <w:r>
        <w:rPr>
          <w:b/>
          <w:sz w:val="24"/>
          <w:szCs w:val="24"/>
        </w:rPr>
        <w:t>5</w:t>
      </w:r>
    </w:p>
    <w:p w:rsidR="00C57F3D" w:rsidRPr="00FF2A16" w:rsidRDefault="00FF2A16" w:rsidP="006E6BD2">
      <w:pPr>
        <w:pStyle w:val="ListParagraph"/>
        <w:numPr>
          <w:ilvl w:val="0"/>
          <w:numId w:val="180"/>
        </w:numPr>
        <w:spacing w:after="160" w:line="259" w:lineRule="auto"/>
        <w:jc w:val="both"/>
        <w:rPr>
          <w:b/>
          <w:sz w:val="24"/>
          <w:szCs w:val="24"/>
        </w:rPr>
      </w:pPr>
      <w:r>
        <w:rPr>
          <w:b/>
          <w:sz w:val="24"/>
          <w:szCs w:val="24"/>
        </w:rPr>
        <w:t>час 11:40 – 12:2</w:t>
      </w:r>
      <w:r w:rsidR="00C57F3D">
        <w:rPr>
          <w:b/>
          <w:sz w:val="24"/>
          <w:szCs w:val="24"/>
        </w:rPr>
        <w:t>5</w:t>
      </w:r>
    </w:p>
    <w:p w:rsidR="00FF2A16" w:rsidRPr="00FF2A16" w:rsidRDefault="00FF2A16" w:rsidP="006E6BD2">
      <w:pPr>
        <w:pStyle w:val="ListParagraph"/>
        <w:numPr>
          <w:ilvl w:val="0"/>
          <w:numId w:val="180"/>
        </w:numPr>
        <w:spacing w:after="160" w:line="259" w:lineRule="auto"/>
        <w:jc w:val="both"/>
        <w:rPr>
          <w:b/>
          <w:sz w:val="24"/>
          <w:szCs w:val="24"/>
        </w:rPr>
      </w:pPr>
      <w:r>
        <w:rPr>
          <w:b/>
          <w:sz w:val="24"/>
          <w:szCs w:val="24"/>
        </w:rPr>
        <w:t>час 12:30 – 13:15</w:t>
      </w:r>
    </w:p>
    <w:p w:rsidR="00FF2A16" w:rsidRDefault="00FF2A16" w:rsidP="006E6BD2">
      <w:pPr>
        <w:pStyle w:val="ListParagraph"/>
        <w:numPr>
          <w:ilvl w:val="0"/>
          <w:numId w:val="180"/>
        </w:numPr>
        <w:spacing w:after="160" w:line="259" w:lineRule="auto"/>
        <w:jc w:val="both"/>
        <w:rPr>
          <w:b/>
          <w:sz w:val="24"/>
          <w:szCs w:val="24"/>
        </w:rPr>
      </w:pPr>
      <w:r>
        <w:rPr>
          <w:b/>
          <w:sz w:val="24"/>
          <w:szCs w:val="24"/>
        </w:rPr>
        <w:t>час 13:15 – 14:00</w:t>
      </w:r>
    </w:p>
    <w:p w:rsidR="00C57F3D" w:rsidRDefault="00C57F3D" w:rsidP="00C57F3D">
      <w:pPr>
        <w:pStyle w:val="ListParagraph"/>
        <w:jc w:val="center"/>
        <w:rPr>
          <w:b/>
          <w:sz w:val="28"/>
          <w:szCs w:val="28"/>
          <w:u w:val="single"/>
        </w:rPr>
      </w:pPr>
    </w:p>
    <w:p w:rsidR="00C57F3D" w:rsidRDefault="00C57F3D" w:rsidP="00C57F3D">
      <w:pPr>
        <w:pStyle w:val="ListParagraph"/>
        <w:rPr>
          <w:b/>
          <w:sz w:val="24"/>
          <w:szCs w:val="24"/>
        </w:rPr>
      </w:pPr>
    </w:p>
    <w:p w:rsidR="00C57F3D" w:rsidRPr="00267A17" w:rsidRDefault="00C57F3D" w:rsidP="00C57F3D">
      <w:pPr>
        <w:pStyle w:val="ListParagraph"/>
        <w:rPr>
          <w:b/>
          <w:sz w:val="24"/>
          <w:szCs w:val="24"/>
          <w:u w:val="single"/>
        </w:rPr>
      </w:pPr>
      <w:r>
        <w:rPr>
          <w:b/>
          <w:sz w:val="24"/>
          <w:szCs w:val="24"/>
          <w:u w:val="single"/>
        </w:rPr>
        <w:t>*Претчас и 7. час намењени су за часове допунске и додатне наставе</w:t>
      </w:r>
      <w:r w:rsidR="00134625">
        <w:rPr>
          <w:b/>
          <w:sz w:val="24"/>
          <w:szCs w:val="24"/>
          <w:u w:val="single"/>
        </w:rPr>
        <w:t>, секције, слободне</w:t>
      </w:r>
      <w:r w:rsidR="00A72C5E">
        <w:rPr>
          <w:b/>
          <w:sz w:val="24"/>
          <w:szCs w:val="24"/>
          <w:u w:val="single"/>
        </w:rPr>
        <w:t xml:space="preserve"> наставне и</w:t>
      </w:r>
      <w:r w:rsidR="00134625">
        <w:rPr>
          <w:b/>
          <w:sz w:val="24"/>
          <w:szCs w:val="24"/>
          <w:u w:val="single"/>
        </w:rPr>
        <w:t xml:space="preserve"> ваннаставне активности</w:t>
      </w:r>
      <w:r>
        <w:rPr>
          <w:b/>
          <w:sz w:val="24"/>
          <w:szCs w:val="24"/>
          <w:u w:val="single"/>
        </w:rPr>
        <w:t xml:space="preserve">. </w:t>
      </w:r>
    </w:p>
    <w:p w:rsidR="00C57F3D" w:rsidRDefault="00C57F3D" w:rsidP="007F0900">
      <w:pPr>
        <w:jc w:val="both"/>
        <w:rPr>
          <w:bCs/>
          <w:iCs/>
          <w:sz w:val="28"/>
          <w:szCs w:val="28"/>
          <w:u w:val="single"/>
          <w:lang w:val="sr-Cyrl-CS"/>
        </w:rPr>
      </w:pPr>
    </w:p>
    <w:p w:rsidR="00C57F3D" w:rsidRDefault="00C57F3D" w:rsidP="007F0900">
      <w:pPr>
        <w:jc w:val="both"/>
        <w:rPr>
          <w:bCs/>
          <w:iCs/>
          <w:sz w:val="28"/>
          <w:szCs w:val="28"/>
          <w:u w:val="single"/>
          <w:lang w:val="sr-Cyrl-CS"/>
        </w:rPr>
      </w:pPr>
    </w:p>
    <w:p w:rsidR="00C57F3D" w:rsidRDefault="00C57F3D" w:rsidP="00B504A3">
      <w:pPr>
        <w:jc w:val="both"/>
        <w:rPr>
          <w:sz w:val="24"/>
          <w:szCs w:val="24"/>
        </w:rPr>
      </w:pPr>
    </w:p>
    <w:p w:rsidR="00134625" w:rsidRDefault="00134625" w:rsidP="00B504A3">
      <w:pPr>
        <w:jc w:val="both"/>
        <w:rPr>
          <w:sz w:val="24"/>
          <w:szCs w:val="24"/>
        </w:rPr>
      </w:pPr>
    </w:p>
    <w:p w:rsidR="00134625" w:rsidRDefault="00134625" w:rsidP="00B504A3">
      <w:pPr>
        <w:jc w:val="both"/>
        <w:rPr>
          <w:sz w:val="24"/>
          <w:szCs w:val="24"/>
        </w:rPr>
      </w:pPr>
    </w:p>
    <w:p w:rsidR="00134625" w:rsidRDefault="00134625" w:rsidP="00B504A3">
      <w:pPr>
        <w:jc w:val="both"/>
        <w:rPr>
          <w:sz w:val="24"/>
          <w:szCs w:val="24"/>
        </w:rPr>
      </w:pPr>
    </w:p>
    <w:p w:rsidR="00134625" w:rsidRDefault="00134625" w:rsidP="00B504A3">
      <w:pPr>
        <w:jc w:val="both"/>
        <w:rPr>
          <w:sz w:val="24"/>
          <w:szCs w:val="24"/>
        </w:rPr>
      </w:pPr>
    </w:p>
    <w:p w:rsidR="00134625" w:rsidRDefault="00134625" w:rsidP="00B504A3">
      <w:pPr>
        <w:jc w:val="both"/>
        <w:rPr>
          <w:sz w:val="24"/>
          <w:szCs w:val="24"/>
        </w:rPr>
      </w:pPr>
    </w:p>
    <w:p w:rsidR="00134625" w:rsidRDefault="00134625" w:rsidP="00B504A3">
      <w:pPr>
        <w:jc w:val="both"/>
        <w:rPr>
          <w:sz w:val="24"/>
          <w:szCs w:val="24"/>
        </w:rPr>
      </w:pPr>
    </w:p>
    <w:p w:rsidR="005F4DD4" w:rsidRPr="003504B4" w:rsidRDefault="005F4DD4" w:rsidP="00B504A3">
      <w:pPr>
        <w:jc w:val="both"/>
        <w:rPr>
          <w:sz w:val="24"/>
          <w:szCs w:val="24"/>
        </w:rPr>
      </w:pPr>
    </w:p>
    <w:p w:rsidR="00134625" w:rsidRPr="00134625" w:rsidRDefault="00134625" w:rsidP="00B504A3">
      <w:pPr>
        <w:jc w:val="both"/>
        <w:rPr>
          <w:bCs/>
          <w:iCs/>
          <w:sz w:val="28"/>
          <w:szCs w:val="28"/>
          <w:u w:val="single"/>
        </w:rPr>
      </w:pPr>
    </w:p>
    <w:p w:rsidR="00C57F3D" w:rsidRDefault="00C57F3D" w:rsidP="007F0900">
      <w:pPr>
        <w:jc w:val="both"/>
        <w:rPr>
          <w:bCs/>
          <w:iCs/>
          <w:sz w:val="28"/>
          <w:szCs w:val="28"/>
          <w:u w:val="single"/>
          <w:lang w:val="sr-Cyrl-CS"/>
        </w:rPr>
      </w:pPr>
    </w:p>
    <w:p w:rsidR="007F0900" w:rsidRPr="00E266CA" w:rsidRDefault="007F0900" w:rsidP="002F1174">
      <w:pPr>
        <w:jc w:val="center"/>
        <w:rPr>
          <w:bCs/>
          <w:iCs/>
          <w:sz w:val="28"/>
          <w:szCs w:val="28"/>
          <w:u w:val="single"/>
          <w:lang w:val="sr-Cyrl-CS"/>
        </w:rPr>
      </w:pPr>
      <w:r w:rsidRPr="00E266CA">
        <w:rPr>
          <w:bCs/>
          <w:iCs/>
          <w:sz w:val="28"/>
          <w:szCs w:val="28"/>
          <w:u w:val="single"/>
          <w:lang w:val="sr-Cyrl-CS"/>
        </w:rPr>
        <w:lastRenderedPageBreak/>
        <w:t>РАСПОРЕД ЧАСОВА НАСТАВНИХ И ВАННАСТАВНИХ АКТИВНОСТИ</w:t>
      </w:r>
    </w:p>
    <w:p w:rsidR="007F0900" w:rsidRPr="00E266CA" w:rsidRDefault="007F0900" w:rsidP="007F0900">
      <w:pPr>
        <w:ind w:firstLine="720"/>
        <w:jc w:val="both"/>
        <w:rPr>
          <w:sz w:val="24"/>
          <w:lang w:val="sr-Cyrl-CS"/>
        </w:rPr>
      </w:pPr>
    </w:p>
    <w:p w:rsidR="00117C9F" w:rsidRDefault="007F0900" w:rsidP="007F0900">
      <w:pPr>
        <w:tabs>
          <w:tab w:val="left" w:pos="2925"/>
          <w:tab w:val="center" w:pos="4821"/>
        </w:tabs>
        <w:rPr>
          <w:sz w:val="24"/>
          <w:lang w:val="sr-Cyrl-CS"/>
        </w:rPr>
      </w:pPr>
      <w:r w:rsidRPr="00E266CA">
        <w:rPr>
          <w:sz w:val="24"/>
          <w:lang w:val="sr-Cyrl-CS"/>
        </w:rPr>
        <w:t>Распоред часова наставних и ваннаставних активности чини саставни део Годишњег плана рада школе и налази се као његов прилог</w:t>
      </w:r>
      <w:r>
        <w:rPr>
          <w:sz w:val="24"/>
          <w:lang w:val="sr-Cyrl-CS"/>
        </w:rPr>
        <w:t xml:space="preserve"> </w:t>
      </w:r>
      <w:r w:rsidR="002C31EE">
        <w:rPr>
          <w:sz w:val="24"/>
          <w:lang w:val="sr-Cyrl-CS"/>
        </w:rPr>
        <w:t>.</w:t>
      </w:r>
    </w:p>
    <w:p w:rsidR="002C31EE" w:rsidRPr="002C31EE" w:rsidRDefault="002C31EE" w:rsidP="003D0E93">
      <w:pPr>
        <w:autoSpaceDE w:val="0"/>
        <w:autoSpaceDN w:val="0"/>
        <w:adjustRightInd w:val="0"/>
        <w:jc w:val="both"/>
        <w:rPr>
          <w:rFonts w:eastAsiaTheme="minorHAnsi"/>
          <w:color w:val="000000"/>
          <w:sz w:val="24"/>
          <w:szCs w:val="24"/>
        </w:rPr>
      </w:pPr>
      <w:r>
        <w:rPr>
          <w:rFonts w:eastAsiaTheme="minorHAnsi"/>
          <w:color w:val="000000"/>
          <w:sz w:val="23"/>
          <w:szCs w:val="23"/>
        </w:rPr>
        <w:t xml:space="preserve">  </w:t>
      </w:r>
      <w:r w:rsidRPr="002C31EE">
        <w:rPr>
          <w:rFonts w:eastAsiaTheme="minorHAnsi"/>
          <w:color w:val="000000"/>
          <w:sz w:val="24"/>
          <w:szCs w:val="24"/>
        </w:rPr>
        <w:t>На почетку школске године одељењске старешине ће упознати ученике и родитеље са тешкоћама у изради распореда и о неким решењима која се нису могла избећи. Распоредом часова су пронађена оптимална решења која ће, пре свега, одговарати ученицима школе. Сви распореди часова биће доступни ученицима, родитељима ученика и другим чиниоцима који прате живот и рад школе и налазе се на сајту школе и холу школ</w:t>
      </w:r>
      <w:r w:rsidR="003D0E93">
        <w:rPr>
          <w:rFonts w:eastAsiaTheme="minorHAnsi"/>
          <w:color w:val="000000"/>
          <w:sz w:val="24"/>
          <w:szCs w:val="24"/>
        </w:rPr>
        <w:t xml:space="preserve">е. Замене за одсутне наставнике </w:t>
      </w:r>
      <w:r w:rsidRPr="002C31EE">
        <w:rPr>
          <w:rFonts w:eastAsiaTheme="minorHAnsi"/>
          <w:color w:val="000000"/>
          <w:sz w:val="24"/>
          <w:szCs w:val="24"/>
        </w:rPr>
        <w:t xml:space="preserve">одређиваће, по правилу, директор, односно помоћник директора/педагог/психолог школе. Распоредом часова је утврђена по један обавезна пауза сваком наставнику ради замена одсутних наставника или пријема родитеља у термин отворених врата. Блок часове могу имати наставници који раде у две школе или којима организација самог наставног предмета то дозвољава. </w:t>
      </w:r>
    </w:p>
    <w:p w:rsidR="002C31EE" w:rsidRPr="002C31EE" w:rsidRDefault="002C31EE" w:rsidP="003D0E93">
      <w:pPr>
        <w:autoSpaceDE w:val="0"/>
        <w:autoSpaceDN w:val="0"/>
        <w:adjustRightInd w:val="0"/>
        <w:jc w:val="both"/>
        <w:rPr>
          <w:rFonts w:eastAsiaTheme="minorHAnsi"/>
          <w:color w:val="000000"/>
          <w:sz w:val="24"/>
          <w:szCs w:val="24"/>
        </w:rPr>
      </w:pPr>
      <w:r w:rsidRPr="002C31EE">
        <w:rPr>
          <w:rFonts w:eastAsiaTheme="minorHAnsi"/>
          <w:color w:val="000000"/>
          <w:sz w:val="24"/>
          <w:szCs w:val="24"/>
        </w:rPr>
        <w:t xml:space="preserve">Распоред часова додатне и допунске наставе и слободних активности биће комплетно састављен и усвојен до 15.9.2021. и истакнут поред распореда за редовну наставу у зборници, холу школе и на сајту. Распоред часова редовне наставе и поменути распоред биће усвојени на седници Наставничког већа. </w:t>
      </w:r>
    </w:p>
    <w:p w:rsidR="002C31EE" w:rsidRPr="002C31EE" w:rsidRDefault="002C31EE" w:rsidP="003D0E93">
      <w:pPr>
        <w:tabs>
          <w:tab w:val="left" w:pos="2925"/>
          <w:tab w:val="center" w:pos="4821"/>
        </w:tabs>
        <w:jc w:val="both"/>
        <w:rPr>
          <w:b/>
          <w:sz w:val="24"/>
          <w:szCs w:val="24"/>
        </w:rPr>
      </w:pPr>
      <w:r w:rsidRPr="002C31EE">
        <w:rPr>
          <w:rFonts w:eastAsiaTheme="minorHAnsi"/>
          <w:color w:val="000000"/>
          <w:sz w:val="24"/>
          <w:szCs w:val="24"/>
        </w:rPr>
        <w:t xml:space="preserve">За све облике непосредног рада са ученицима утврђен је јединствен распоред часова који ће бити доступан ученицима и родитељима. </w:t>
      </w:r>
    </w:p>
    <w:p w:rsidR="001A1077" w:rsidRDefault="001A1077" w:rsidP="007F0900">
      <w:pPr>
        <w:tabs>
          <w:tab w:val="left" w:pos="2925"/>
          <w:tab w:val="center" w:pos="4821"/>
        </w:tabs>
        <w:jc w:val="center"/>
        <w:rPr>
          <w:b/>
          <w:sz w:val="24"/>
          <w:szCs w:val="24"/>
          <w:u w:val="single"/>
        </w:rPr>
      </w:pPr>
    </w:p>
    <w:p w:rsidR="001A1077" w:rsidRDefault="001A1077" w:rsidP="007F0900">
      <w:pPr>
        <w:tabs>
          <w:tab w:val="left" w:pos="2925"/>
          <w:tab w:val="center" w:pos="4821"/>
        </w:tabs>
        <w:jc w:val="center"/>
        <w:rPr>
          <w:b/>
          <w:sz w:val="24"/>
          <w:szCs w:val="24"/>
          <w:u w:val="single"/>
        </w:rPr>
      </w:pPr>
    </w:p>
    <w:p w:rsidR="001A1077" w:rsidRDefault="001A1077" w:rsidP="007F0900">
      <w:pPr>
        <w:tabs>
          <w:tab w:val="left" w:pos="2925"/>
          <w:tab w:val="center" w:pos="4821"/>
        </w:tabs>
        <w:jc w:val="center"/>
        <w:rPr>
          <w:b/>
          <w:sz w:val="24"/>
          <w:szCs w:val="24"/>
          <w:u w:val="single"/>
        </w:rPr>
      </w:pPr>
    </w:p>
    <w:p w:rsidR="001A1077" w:rsidRDefault="001A1077" w:rsidP="007F0900">
      <w:pPr>
        <w:tabs>
          <w:tab w:val="left" w:pos="2925"/>
          <w:tab w:val="center" w:pos="4821"/>
        </w:tabs>
        <w:jc w:val="center"/>
        <w:rPr>
          <w:b/>
          <w:sz w:val="24"/>
          <w:szCs w:val="24"/>
          <w:u w:val="single"/>
        </w:rPr>
      </w:pPr>
    </w:p>
    <w:p w:rsidR="00C77ABB" w:rsidRPr="007F0900" w:rsidRDefault="007F0900" w:rsidP="007F0900">
      <w:pPr>
        <w:tabs>
          <w:tab w:val="left" w:pos="2925"/>
          <w:tab w:val="center" w:pos="4821"/>
        </w:tabs>
        <w:jc w:val="center"/>
        <w:rPr>
          <w:b/>
          <w:sz w:val="24"/>
          <w:szCs w:val="24"/>
          <w:u w:val="single"/>
        </w:rPr>
      </w:pPr>
      <w:r>
        <w:rPr>
          <w:b/>
          <w:sz w:val="24"/>
          <w:szCs w:val="24"/>
          <w:u w:val="single"/>
        </w:rPr>
        <w:t>Распоред часова за ученике од првог до четвртог разреда</w:t>
      </w:r>
    </w:p>
    <w:p w:rsidR="00C77ABB" w:rsidRPr="000412FD" w:rsidRDefault="00C77ABB" w:rsidP="000412FD">
      <w:pPr>
        <w:rPr>
          <w:b/>
          <w:sz w:val="24"/>
          <w:szCs w:val="24"/>
          <w:lang w:val="sr-Cyrl-CS"/>
        </w:rPr>
      </w:pPr>
    </w:p>
    <w:p w:rsidR="00117C9F" w:rsidRDefault="00117C9F" w:rsidP="00117C9F"/>
    <w:p w:rsidR="00272042" w:rsidRDefault="00272042" w:rsidP="00117C9F"/>
    <w:p w:rsidR="00272042" w:rsidRPr="00272042" w:rsidRDefault="00272042" w:rsidP="00117C9F"/>
    <w:p w:rsidR="004C4040" w:rsidRPr="00D44C99" w:rsidRDefault="00D44C99" w:rsidP="00953DB8">
      <w:pPr>
        <w:rPr>
          <w:b/>
          <w:sz w:val="24"/>
          <w:szCs w:val="24"/>
        </w:rPr>
      </w:pPr>
      <w:r w:rsidRPr="00D44C99">
        <w:rPr>
          <w:b/>
          <w:sz w:val="24"/>
          <w:szCs w:val="24"/>
        </w:rPr>
        <w:t>Разредни старешина: Сања Драгићевић</w:t>
      </w:r>
    </w:p>
    <w:tbl>
      <w:tblPr>
        <w:tblStyle w:val="MediumGrid3-Accent5"/>
        <w:tblW w:w="0" w:type="auto"/>
        <w:tblLook w:val="04A0"/>
      </w:tblPr>
      <w:tblGrid>
        <w:gridCol w:w="1174"/>
        <w:gridCol w:w="1755"/>
        <w:gridCol w:w="1671"/>
        <w:gridCol w:w="1749"/>
        <w:gridCol w:w="1755"/>
        <w:gridCol w:w="1755"/>
      </w:tblGrid>
      <w:tr w:rsidR="00977EBF" w:rsidRPr="00D44C99" w:rsidTr="003A160B">
        <w:trPr>
          <w:cnfStyle w:val="100000000000"/>
        </w:trPr>
        <w:tc>
          <w:tcPr>
            <w:cnfStyle w:val="001000000000"/>
            <w:tcW w:w="1174" w:type="dxa"/>
          </w:tcPr>
          <w:p w:rsidR="004C4040" w:rsidRPr="00D44C99" w:rsidRDefault="004C4040" w:rsidP="00C64B1A">
            <w:pPr>
              <w:jc w:val="center"/>
              <w:rPr>
                <w:b w:val="0"/>
                <w:sz w:val="24"/>
                <w:szCs w:val="24"/>
                <w:vertAlign w:val="subscript"/>
              </w:rPr>
            </w:pPr>
            <w:r w:rsidRPr="00D44C99">
              <w:rPr>
                <w:sz w:val="24"/>
                <w:szCs w:val="24"/>
              </w:rPr>
              <w:t>I/1</w:t>
            </w:r>
          </w:p>
        </w:tc>
        <w:tc>
          <w:tcPr>
            <w:tcW w:w="1755" w:type="dxa"/>
          </w:tcPr>
          <w:p w:rsidR="004C4040" w:rsidRPr="00D44C99" w:rsidRDefault="004C4040" w:rsidP="00C64B1A">
            <w:pPr>
              <w:jc w:val="center"/>
              <w:cnfStyle w:val="100000000000"/>
              <w:rPr>
                <w:b w:val="0"/>
                <w:sz w:val="24"/>
                <w:szCs w:val="24"/>
              </w:rPr>
            </w:pPr>
            <w:r w:rsidRPr="00D44C99">
              <w:rPr>
                <w:sz w:val="24"/>
                <w:szCs w:val="24"/>
              </w:rPr>
              <w:t>понедељак</w:t>
            </w:r>
          </w:p>
        </w:tc>
        <w:tc>
          <w:tcPr>
            <w:tcW w:w="1671" w:type="dxa"/>
          </w:tcPr>
          <w:p w:rsidR="004C4040" w:rsidRPr="00D44C99" w:rsidRDefault="004C4040" w:rsidP="00C64B1A">
            <w:pPr>
              <w:jc w:val="center"/>
              <w:cnfStyle w:val="100000000000"/>
              <w:rPr>
                <w:b w:val="0"/>
                <w:sz w:val="24"/>
                <w:szCs w:val="24"/>
              </w:rPr>
            </w:pPr>
            <w:r w:rsidRPr="00D44C99">
              <w:rPr>
                <w:sz w:val="24"/>
                <w:szCs w:val="24"/>
              </w:rPr>
              <w:t>Уторак</w:t>
            </w:r>
          </w:p>
        </w:tc>
        <w:tc>
          <w:tcPr>
            <w:tcW w:w="1749" w:type="dxa"/>
          </w:tcPr>
          <w:p w:rsidR="004C4040" w:rsidRPr="00D44C99" w:rsidRDefault="004C4040" w:rsidP="00C64B1A">
            <w:pPr>
              <w:jc w:val="center"/>
              <w:cnfStyle w:val="100000000000"/>
              <w:rPr>
                <w:b w:val="0"/>
                <w:sz w:val="24"/>
                <w:szCs w:val="24"/>
              </w:rPr>
            </w:pPr>
            <w:r w:rsidRPr="00D44C99">
              <w:rPr>
                <w:sz w:val="24"/>
                <w:szCs w:val="24"/>
              </w:rPr>
              <w:t>среда</w:t>
            </w:r>
          </w:p>
        </w:tc>
        <w:tc>
          <w:tcPr>
            <w:tcW w:w="1755" w:type="dxa"/>
          </w:tcPr>
          <w:p w:rsidR="004C4040" w:rsidRPr="00D44C99" w:rsidRDefault="004C4040" w:rsidP="00C64B1A">
            <w:pPr>
              <w:jc w:val="center"/>
              <w:cnfStyle w:val="100000000000"/>
              <w:rPr>
                <w:b w:val="0"/>
                <w:sz w:val="24"/>
                <w:szCs w:val="24"/>
              </w:rPr>
            </w:pPr>
            <w:r w:rsidRPr="00D44C99">
              <w:rPr>
                <w:sz w:val="24"/>
                <w:szCs w:val="24"/>
              </w:rPr>
              <w:t>четвртак</w:t>
            </w:r>
          </w:p>
        </w:tc>
        <w:tc>
          <w:tcPr>
            <w:tcW w:w="1755" w:type="dxa"/>
          </w:tcPr>
          <w:p w:rsidR="004C4040" w:rsidRPr="00D44C99" w:rsidRDefault="004C4040" w:rsidP="00C64B1A">
            <w:pPr>
              <w:jc w:val="center"/>
              <w:cnfStyle w:val="100000000000"/>
              <w:rPr>
                <w:b w:val="0"/>
                <w:sz w:val="24"/>
                <w:szCs w:val="24"/>
              </w:rPr>
            </w:pPr>
            <w:r w:rsidRPr="00D44C99">
              <w:rPr>
                <w:sz w:val="24"/>
                <w:szCs w:val="24"/>
              </w:rPr>
              <w:t>петак</w:t>
            </w:r>
          </w:p>
        </w:tc>
      </w:tr>
      <w:tr w:rsidR="00977EBF" w:rsidTr="003A160B">
        <w:trPr>
          <w:cnfStyle w:val="000000100000"/>
        </w:trPr>
        <w:tc>
          <w:tcPr>
            <w:cnfStyle w:val="001000000000"/>
            <w:tcW w:w="1174" w:type="dxa"/>
          </w:tcPr>
          <w:p w:rsidR="004C4040" w:rsidRPr="008F5310" w:rsidRDefault="004C4040" w:rsidP="006E6BD2">
            <w:pPr>
              <w:pStyle w:val="ListParagraph"/>
              <w:numPr>
                <w:ilvl w:val="0"/>
                <w:numId w:val="179"/>
              </w:numPr>
              <w:jc w:val="center"/>
              <w:rPr>
                <w:b w:val="0"/>
                <w:sz w:val="24"/>
                <w:szCs w:val="24"/>
              </w:rPr>
            </w:pPr>
          </w:p>
        </w:tc>
        <w:tc>
          <w:tcPr>
            <w:tcW w:w="1755" w:type="dxa"/>
          </w:tcPr>
          <w:p w:rsidR="004C4040" w:rsidRPr="00977EBF" w:rsidRDefault="00977EBF" w:rsidP="00C64B1A">
            <w:pPr>
              <w:jc w:val="center"/>
              <w:cnfStyle w:val="000000100000"/>
              <w:rPr>
                <w:sz w:val="24"/>
                <w:szCs w:val="24"/>
              </w:rPr>
            </w:pPr>
            <w:r>
              <w:rPr>
                <w:sz w:val="24"/>
                <w:szCs w:val="24"/>
              </w:rPr>
              <w:t>Српски језик</w:t>
            </w:r>
          </w:p>
        </w:tc>
        <w:tc>
          <w:tcPr>
            <w:tcW w:w="1671" w:type="dxa"/>
          </w:tcPr>
          <w:p w:rsidR="004C4040" w:rsidRPr="00977EBF" w:rsidRDefault="00977EBF" w:rsidP="00977EBF">
            <w:pPr>
              <w:jc w:val="center"/>
              <w:cnfStyle w:val="000000100000"/>
              <w:rPr>
                <w:sz w:val="24"/>
                <w:szCs w:val="24"/>
              </w:rPr>
            </w:pPr>
            <w:r>
              <w:rPr>
                <w:rFonts w:ascii="Calibri" w:hAnsi="Calibri"/>
                <w:color w:val="000000"/>
              </w:rPr>
              <w:t>Математика</w:t>
            </w:r>
          </w:p>
        </w:tc>
        <w:tc>
          <w:tcPr>
            <w:tcW w:w="1749" w:type="dxa"/>
          </w:tcPr>
          <w:p w:rsidR="004C4040" w:rsidRPr="00977EBF" w:rsidRDefault="00977EBF" w:rsidP="00C64B1A">
            <w:pPr>
              <w:jc w:val="center"/>
              <w:cnfStyle w:val="000000100000"/>
              <w:rPr>
                <w:sz w:val="24"/>
                <w:szCs w:val="24"/>
              </w:rPr>
            </w:pPr>
            <w:r>
              <w:rPr>
                <w:sz w:val="24"/>
                <w:szCs w:val="24"/>
              </w:rPr>
              <w:t>Енглески језик</w:t>
            </w:r>
          </w:p>
        </w:tc>
        <w:tc>
          <w:tcPr>
            <w:tcW w:w="1755" w:type="dxa"/>
          </w:tcPr>
          <w:p w:rsidR="004C4040" w:rsidRPr="00977EBF" w:rsidRDefault="00977EBF" w:rsidP="00FF0EB8">
            <w:pPr>
              <w:jc w:val="center"/>
              <w:cnfStyle w:val="000000100000"/>
              <w:rPr>
                <w:sz w:val="24"/>
                <w:szCs w:val="24"/>
              </w:rPr>
            </w:pPr>
            <w:r>
              <w:rPr>
                <w:sz w:val="24"/>
                <w:szCs w:val="24"/>
              </w:rPr>
              <w:t>Математика</w:t>
            </w:r>
          </w:p>
        </w:tc>
        <w:tc>
          <w:tcPr>
            <w:tcW w:w="1755" w:type="dxa"/>
          </w:tcPr>
          <w:p w:rsidR="004C4040" w:rsidRPr="00977EBF" w:rsidRDefault="00977EBF" w:rsidP="00C64B1A">
            <w:pPr>
              <w:jc w:val="center"/>
              <w:cnfStyle w:val="000000100000"/>
              <w:rPr>
                <w:sz w:val="24"/>
                <w:szCs w:val="24"/>
              </w:rPr>
            </w:pPr>
            <w:r>
              <w:rPr>
                <w:sz w:val="24"/>
                <w:szCs w:val="24"/>
              </w:rPr>
              <w:t>Енглески језик</w:t>
            </w:r>
          </w:p>
        </w:tc>
      </w:tr>
      <w:tr w:rsidR="00977EBF" w:rsidTr="003A160B">
        <w:tc>
          <w:tcPr>
            <w:cnfStyle w:val="001000000000"/>
            <w:tcW w:w="1174" w:type="dxa"/>
          </w:tcPr>
          <w:p w:rsidR="004C4040" w:rsidRPr="008F5310" w:rsidRDefault="004C4040" w:rsidP="006E6BD2">
            <w:pPr>
              <w:pStyle w:val="ListParagraph"/>
              <w:numPr>
                <w:ilvl w:val="0"/>
                <w:numId w:val="179"/>
              </w:numPr>
              <w:jc w:val="center"/>
              <w:rPr>
                <w:b w:val="0"/>
                <w:sz w:val="24"/>
                <w:szCs w:val="24"/>
              </w:rPr>
            </w:pPr>
          </w:p>
        </w:tc>
        <w:tc>
          <w:tcPr>
            <w:tcW w:w="1755" w:type="dxa"/>
          </w:tcPr>
          <w:p w:rsidR="004C4040" w:rsidRPr="00977EBF" w:rsidRDefault="00977EBF" w:rsidP="00C64B1A">
            <w:pPr>
              <w:jc w:val="center"/>
              <w:cnfStyle w:val="000000000000"/>
              <w:rPr>
                <w:sz w:val="24"/>
                <w:szCs w:val="24"/>
              </w:rPr>
            </w:pPr>
            <w:r>
              <w:rPr>
                <w:sz w:val="24"/>
                <w:szCs w:val="24"/>
              </w:rPr>
              <w:t>Математика</w:t>
            </w:r>
          </w:p>
        </w:tc>
        <w:tc>
          <w:tcPr>
            <w:tcW w:w="1671" w:type="dxa"/>
          </w:tcPr>
          <w:p w:rsidR="004C4040" w:rsidRPr="00977EBF" w:rsidRDefault="00977EBF" w:rsidP="00C64B1A">
            <w:pPr>
              <w:jc w:val="center"/>
              <w:cnfStyle w:val="000000000000"/>
              <w:rPr>
                <w:sz w:val="24"/>
                <w:szCs w:val="24"/>
              </w:rPr>
            </w:pPr>
            <w:r>
              <w:rPr>
                <w:sz w:val="24"/>
                <w:szCs w:val="24"/>
              </w:rPr>
              <w:t>Српски језик</w:t>
            </w:r>
          </w:p>
        </w:tc>
        <w:tc>
          <w:tcPr>
            <w:tcW w:w="1749" w:type="dxa"/>
          </w:tcPr>
          <w:p w:rsidR="004C4040" w:rsidRPr="00977EBF" w:rsidRDefault="00977EBF" w:rsidP="00C64B1A">
            <w:pPr>
              <w:jc w:val="center"/>
              <w:cnfStyle w:val="000000000000"/>
              <w:rPr>
                <w:sz w:val="24"/>
                <w:szCs w:val="24"/>
              </w:rPr>
            </w:pPr>
            <w:r>
              <w:rPr>
                <w:sz w:val="24"/>
                <w:szCs w:val="24"/>
              </w:rPr>
              <w:t>Српски језик</w:t>
            </w:r>
          </w:p>
        </w:tc>
        <w:tc>
          <w:tcPr>
            <w:tcW w:w="1755" w:type="dxa"/>
          </w:tcPr>
          <w:p w:rsidR="004C4040" w:rsidRPr="00977EBF" w:rsidRDefault="00977EBF" w:rsidP="00FF0EB8">
            <w:pPr>
              <w:jc w:val="center"/>
              <w:cnfStyle w:val="000000000000"/>
              <w:rPr>
                <w:sz w:val="24"/>
                <w:szCs w:val="24"/>
              </w:rPr>
            </w:pPr>
            <w:r>
              <w:rPr>
                <w:sz w:val="24"/>
                <w:szCs w:val="24"/>
              </w:rPr>
              <w:t>Српски језик</w:t>
            </w:r>
          </w:p>
        </w:tc>
        <w:tc>
          <w:tcPr>
            <w:tcW w:w="1755" w:type="dxa"/>
          </w:tcPr>
          <w:p w:rsidR="004C4040" w:rsidRPr="00977EBF" w:rsidRDefault="00977EBF" w:rsidP="00C64B1A">
            <w:pPr>
              <w:jc w:val="center"/>
              <w:cnfStyle w:val="000000000000"/>
              <w:rPr>
                <w:sz w:val="24"/>
                <w:szCs w:val="24"/>
              </w:rPr>
            </w:pPr>
            <w:r>
              <w:rPr>
                <w:sz w:val="24"/>
                <w:szCs w:val="24"/>
              </w:rPr>
              <w:t>Математика</w:t>
            </w:r>
          </w:p>
        </w:tc>
      </w:tr>
      <w:tr w:rsidR="00977EBF" w:rsidTr="003A160B">
        <w:trPr>
          <w:cnfStyle w:val="000000100000"/>
        </w:trPr>
        <w:tc>
          <w:tcPr>
            <w:cnfStyle w:val="001000000000"/>
            <w:tcW w:w="1174" w:type="dxa"/>
          </w:tcPr>
          <w:p w:rsidR="004C4040" w:rsidRPr="008F5310" w:rsidRDefault="004C4040" w:rsidP="006E6BD2">
            <w:pPr>
              <w:pStyle w:val="ListParagraph"/>
              <w:numPr>
                <w:ilvl w:val="0"/>
                <w:numId w:val="179"/>
              </w:numPr>
              <w:jc w:val="center"/>
              <w:rPr>
                <w:b w:val="0"/>
                <w:sz w:val="24"/>
                <w:szCs w:val="24"/>
              </w:rPr>
            </w:pPr>
          </w:p>
        </w:tc>
        <w:tc>
          <w:tcPr>
            <w:tcW w:w="1755" w:type="dxa"/>
          </w:tcPr>
          <w:p w:rsidR="004C4040" w:rsidRPr="00977EBF" w:rsidRDefault="00977EBF" w:rsidP="00C64B1A">
            <w:pPr>
              <w:jc w:val="center"/>
              <w:cnfStyle w:val="000000100000"/>
              <w:rPr>
                <w:sz w:val="24"/>
                <w:szCs w:val="24"/>
              </w:rPr>
            </w:pPr>
            <w:r>
              <w:rPr>
                <w:sz w:val="24"/>
                <w:szCs w:val="24"/>
              </w:rPr>
              <w:t>Свет око нас</w:t>
            </w:r>
          </w:p>
        </w:tc>
        <w:tc>
          <w:tcPr>
            <w:tcW w:w="1671" w:type="dxa"/>
          </w:tcPr>
          <w:p w:rsidR="004C4040" w:rsidRPr="00977EBF" w:rsidRDefault="00977EBF" w:rsidP="00C64B1A">
            <w:pPr>
              <w:jc w:val="center"/>
              <w:cnfStyle w:val="000000100000"/>
              <w:rPr>
                <w:sz w:val="24"/>
                <w:szCs w:val="24"/>
              </w:rPr>
            </w:pPr>
            <w:r>
              <w:rPr>
                <w:sz w:val="24"/>
                <w:szCs w:val="24"/>
              </w:rPr>
              <w:t>Музичка култура</w:t>
            </w:r>
          </w:p>
        </w:tc>
        <w:tc>
          <w:tcPr>
            <w:tcW w:w="1749" w:type="dxa"/>
          </w:tcPr>
          <w:p w:rsidR="004C4040" w:rsidRPr="00977EBF" w:rsidRDefault="004C4040" w:rsidP="004C4040">
            <w:pPr>
              <w:cnfStyle w:val="000000100000"/>
              <w:rPr>
                <w:sz w:val="24"/>
                <w:szCs w:val="24"/>
              </w:rPr>
            </w:pPr>
            <w:r>
              <w:rPr>
                <w:rFonts w:ascii="Calibri" w:hAnsi="Calibri"/>
                <w:color w:val="000000"/>
              </w:rPr>
              <w:t xml:space="preserve"> </w:t>
            </w:r>
            <w:r w:rsidR="00977EBF">
              <w:rPr>
                <w:rFonts w:ascii="Calibri" w:hAnsi="Calibri"/>
                <w:color w:val="000000"/>
              </w:rPr>
              <w:t>Математика</w:t>
            </w:r>
          </w:p>
        </w:tc>
        <w:tc>
          <w:tcPr>
            <w:tcW w:w="1755" w:type="dxa"/>
          </w:tcPr>
          <w:p w:rsidR="004C4040" w:rsidRPr="00977EBF" w:rsidRDefault="00977EBF" w:rsidP="00FF0EB8">
            <w:pPr>
              <w:jc w:val="center"/>
              <w:cnfStyle w:val="000000100000"/>
              <w:rPr>
                <w:sz w:val="24"/>
                <w:szCs w:val="24"/>
              </w:rPr>
            </w:pPr>
            <w:r>
              <w:rPr>
                <w:sz w:val="24"/>
                <w:szCs w:val="24"/>
              </w:rPr>
              <w:t>Верска настава</w:t>
            </w:r>
          </w:p>
        </w:tc>
        <w:tc>
          <w:tcPr>
            <w:tcW w:w="1755" w:type="dxa"/>
          </w:tcPr>
          <w:p w:rsidR="004C4040" w:rsidRPr="00977EBF" w:rsidRDefault="00977EBF" w:rsidP="00C64B1A">
            <w:pPr>
              <w:jc w:val="center"/>
              <w:cnfStyle w:val="000000100000"/>
              <w:rPr>
                <w:sz w:val="24"/>
                <w:szCs w:val="24"/>
              </w:rPr>
            </w:pPr>
            <w:r>
              <w:rPr>
                <w:sz w:val="24"/>
                <w:szCs w:val="24"/>
              </w:rPr>
              <w:t>Српски језик</w:t>
            </w:r>
          </w:p>
        </w:tc>
      </w:tr>
      <w:tr w:rsidR="00977EBF" w:rsidTr="003A160B">
        <w:tc>
          <w:tcPr>
            <w:cnfStyle w:val="001000000000"/>
            <w:tcW w:w="1174" w:type="dxa"/>
          </w:tcPr>
          <w:p w:rsidR="004C4040" w:rsidRPr="008F5310" w:rsidRDefault="004C4040" w:rsidP="006E6BD2">
            <w:pPr>
              <w:pStyle w:val="ListParagraph"/>
              <w:numPr>
                <w:ilvl w:val="0"/>
                <w:numId w:val="179"/>
              </w:numPr>
              <w:jc w:val="center"/>
              <w:rPr>
                <w:b w:val="0"/>
                <w:sz w:val="24"/>
                <w:szCs w:val="24"/>
              </w:rPr>
            </w:pPr>
          </w:p>
        </w:tc>
        <w:tc>
          <w:tcPr>
            <w:tcW w:w="1755" w:type="dxa"/>
          </w:tcPr>
          <w:p w:rsidR="004C4040" w:rsidRPr="00977EBF" w:rsidRDefault="00977EBF" w:rsidP="00C64B1A">
            <w:pPr>
              <w:jc w:val="center"/>
              <w:cnfStyle w:val="000000000000"/>
              <w:rPr>
                <w:sz w:val="24"/>
                <w:szCs w:val="24"/>
              </w:rPr>
            </w:pPr>
            <w:r>
              <w:rPr>
                <w:sz w:val="24"/>
                <w:szCs w:val="24"/>
              </w:rPr>
              <w:t>Физичко и здравствено васпитање</w:t>
            </w:r>
          </w:p>
        </w:tc>
        <w:tc>
          <w:tcPr>
            <w:tcW w:w="1671" w:type="dxa"/>
          </w:tcPr>
          <w:p w:rsidR="004C4040" w:rsidRPr="00977EBF" w:rsidRDefault="00977EBF" w:rsidP="00C64B1A">
            <w:pPr>
              <w:jc w:val="center"/>
              <w:cnfStyle w:val="000000000000"/>
              <w:rPr>
                <w:sz w:val="24"/>
                <w:szCs w:val="24"/>
              </w:rPr>
            </w:pPr>
            <w:r>
              <w:rPr>
                <w:sz w:val="24"/>
                <w:szCs w:val="24"/>
              </w:rPr>
              <w:t>Дигитални свет</w:t>
            </w:r>
          </w:p>
        </w:tc>
        <w:tc>
          <w:tcPr>
            <w:tcW w:w="1749" w:type="dxa"/>
          </w:tcPr>
          <w:p w:rsidR="004C4040" w:rsidRPr="00977EBF" w:rsidRDefault="00977EBF" w:rsidP="004C4040">
            <w:pPr>
              <w:cnfStyle w:val="000000000000"/>
              <w:rPr>
                <w:sz w:val="24"/>
                <w:szCs w:val="24"/>
              </w:rPr>
            </w:pPr>
            <w:r>
              <w:rPr>
                <w:sz w:val="24"/>
                <w:szCs w:val="24"/>
              </w:rPr>
              <w:t>Свет око нас</w:t>
            </w:r>
          </w:p>
        </w:tc>
        <w:tc>
          <w:tcPr>
            <w:tcW w:w="1755" w:type="dxa"/>
          </w:tcPr>
          <w:p w:rsidR="004C4040" w:rsidRPr="00977EBF" w:rsidRDefault="00977EBF" w:rsidP="00FF0EB8">
            <w:pPr>
              <w:jc w:val="center"/>
              <w:cnfStyle w:val="000000000000"/>
              <w:rPr>
                <w:sz w:val="24"/>
                <w:szCs w:val="24"/>
              </w:rPr>
            </w:pPr>
            <w:r>
              <w:rPr>
                <w:sz w:val="24"/>
                <w:szCs w:val="24"/>
              </w:rPr>
              <w:t>Ликовна култура</w:t>
            </w:r>
          </w:p>
        </w:tc>
        <w:tc>
          <w:tcPr>
            <w:tcW w:w="1755" w:type="dxa"/>
          </w:tcPr>
          <w:p w:rsidR="004C4040" w:rsidRPr="00977EBF" w:rsidRDefault="00977EBF" w:rsidP="00C64B1A">
            <w:pPr>
              <w:jc w:val="center"/>
              <w:cnfStyle w:val="000000000000"/>
              <w:rPr>
                <w:sz w:val="24"/>
                <w:szCs w:val="24"/>
              </w:rPr>
            </w:pPr>
            <w:r>
              <w:rPr>
                <w:sz w:val="24"/>
                <w:szCs w:val="24"/>
              </w:rPr>
              <w:t>Физичко и здравствено васпитање</w:t>
            </w:r>
          </w:p>
        </w:tc>
      </w:tr>
      <w:tr w:rsidR="00977EBF" w:rsidTr="003A160B">
        <w:trPr>
          <w:cnfStyle w:val="000000100000"/>
        </w:trPr>
        <w:tc>
          <w:tcPr>
            <w:cnfStyle w:val="001000000000"/>
            <w:tcW w:w="1174" w:type="dxa"/>
          </w:tcPr>
          <w:p w:rsidR="004C4040" w:rsidRPr="008F5310" w:rsidRDefault="004C4040" w:rsidP="006E6BD2">
            <w:pPr>
              <w:pStyle w:val="ListParagraph"/>
              <w:numPr>
                <w:ilvl w:val="0"/>
                <w:numId w:val="179"/>
              </w:numPr>
              <w:jc w:val="center"/>
              <w:rPr>
                <w:b w:val="0"/>
                <w:sz w:val="24"/>
                <w:szCs w:val="24"/>
              </w:rPr>
            </w:pPr>
          </w:p>
        </w:tc>
        <w:tc>
          <w:tcPr>
            <w:tcW w:w="1755" w:type="dxa"/>
          </w:tcPr>
          <w:p w:rsidR="004C4040" w:rsidRPr="00440E67" w:rsidRDefault="004C4040" w:rsidP="00C64B1A">
            <w:pPr>
              <w:jc w:val="center"/>
              <w:cnfStyle w:val="000000100000"/>
              <w:rPr>
                <w:sz w:val="24"/>
                <w:szCs w:val="24"/>
              </w:rPr>
            </w:pPr>
          </w:p>
        </w:tc>
        <w:tc>
          <w:tcPr>
            <w:tcW w:w="1671" w:type="dxa"/>
          </w:tcPr>
          <w:p w:rsidR="004C4040" w:rsidRPr="00977EBF" w:rsidRDefault="00977EBF" w:rsidP="00C64B1A">
            <w:pPr>
              <w:jc w:val="center"/>
              <w:cnfStyle w:val="000000100000"/>
              <w:rPr>
                <w:sz w:val="24"/>
                <w:szCs w:val="24"/>
              </w:rPr>
            </w:pPr>
            <w:r>
              <w:rPr>
                <w:sz w:val="24"/>
                <w:szCs w:val="24"/>
              </w:rPr>
              <w:t>Ликовна секција</w:t>
            </w:r>
          </w:p>
        </w:tc>
        <w:tc>
          <w:tcPr>
            <w:tcW w:w="1749" w:type="dxa"/>
          </w:tcPr>
          <w:p w:rsidR="004C4040" w:rsidRPr="00977EBF" w:rsidRDefault="00977EBF" w:rsidP="00C64B1A">
            <w:pPr>
              <w:jc w:val="center"/>
              <w:cnfStyle w:val="000000100000"/>
              <w:rPr>
                <w:sz w:val="24"/>
                <w:szCs w:val="24"/>
              </w:rPr>
            </w:pPr>
            <w:r>
              <w:rPr>
                <w:sz w:val="24"/>
                <w:szCs w:val="24"/>
              </w:rPr>
              <w:t>Физичко и здравствено васпитање</w:t>
            </w:r>
          </w:p>
        </w:tc>
        <w:tc>
          <w:tcPr>
            <w:tcW w:w="1755" w:type="dxa"/>
          </w:tcPr>
          <w:p w:rsidR="004C4040" w:rsidRPr="00977EBF" w:rsidRDefault="00977EBF" w:rsidP="00FF0EB8">
            <w:pPr>
              <w:jc w:val="center"/>
              <w:cnfStyle w:val="000000100000"/>
              <w:rPr>
                <w:sz w:val="24"/>
                <w:szCs w:val="24"/>
              </w:rPr>
            </w:pPr>
            <w:r>
              <w:rPr>
                <w:sz w:val="24"/>
                <w:szCs w:val="24"/>
              </w:rPr>
              <w:t>ЧОС</w:t>
            </w:r>
          </w:p>
        </w:tc>
        <w:tc>
          <w:tcPr>
            <w:tcW w:w="1755" w:type="dxa"/>
          </w:tcPr>
          <w:p w:rsidR="004C4040" w:rsidRPr="00977EBF" w:rsidRDefault="00977EBF" w:rsidP="00C64B1A">
            <w:pPr>
              <w:jc w:val="center"/>
              <w:cnfStyle w:val="000000100000"/>
              <w:rPr>
                <w:sz w:val="24"/>
                <w:szCs w:val="24"/>
              </w:rPr>
            </w:pPr>
            <w:r>
              <w:rPr>
                <w:sz w:val="24"/>
                <w:szCs w:val="24"/>
              </w:rPr>
              <w:t>Допунска настава</w:t>
            </w:r>
          </w:p>
        </w:tc>
      </w:tr>
    </w:tbl>
    <w:p w:rsidR="00272042" w:rsidRPr="003504B4" w:rsidRDefault="004C4040" w:rsidP="00953DB8">
      <w:r>
        <w:t xml:space="preserve"> </w:t>
      </w:r>
    </w:p>
    <w:p w:rsidR="003504B4" w:rsidRDefault="003504B4" w:rsidP="003D0E93">
      <w:pPr>
        <w:rPr>
          <w:b/>
          <w:sz w:val="24"/>
          <w:szCs w:val="24"/>
        </w:rPr>
      </w:pPr>
    </w:p>
    <w:p w:rsidR="003504B4" w:rsidRDefault="003504B4" w:rsidP="003D0E93">
      <w:pPr>
        <w:rPr>
          <w:b/>
          <w:sz w:val="24"/>
          <w:szCs w:val="24"/>
        </w:rPr>
      </w:pPr>
    </w:p>
    <w:p w:rsidR="003D0E93" w:rsidRPr="00D44C99" w:rsidRDefault="003D0E93" w:rsidP="003D0E93">
      <w:pPr>
        <w:rPr>
          <w:b/>
          <w:sz w:val="24"/>
          <w:szCs w:val="24"/>
        </w:rPr>
      </w:pPr>
      <w:r w:rsidRPr="00D44C99">
        <w:rPr>
          <w:b/>
          <w:sz w:val="24"/>
          <w:szCs w:val="24"/>
        </w:rPr>
        <w:t>Разредни старешина: Дубравка Софренић</w:t>
      </w:r>
    </w:p>
    <w:tbl>
      <w:tblPr>
        <w:tblStyle w:val="MediumGrid3-Accent5"/>
        <w:tblW w:w="0" w:type="auto"/>
        <w:tblLook w:val="04A0"/>
      </w:tblPr>
      <w:tblGrid>
        <w:gridCol w:w="1224"/>
        <w:gridCol w:w="1752"/>
        <w:gridCol w:w="1632"/>
        <w:gridCol w:w="1746"/>
        <w:gridCol w:w="1752"/>
        <w:gridCol w:w="1753"/>
      </w:tblGrid>
      <w:tr w:rsidR="003D0E93" w:rsidTr="009F2FA2">
        <w:trPr>
          <w:cnfStyle w:val="100000000000"/>
        </w:trPr>
        <w:tc>
          <w:tcPr>
            <w:cnfStyle w:val="001000000000"/>
            <w:tcW w:w="1224" w:type="dxa"/>
          </w:tcPr>
          <w:p w:rsidR="003D0E93" w:rsidRPr="004C4040" w:rsidRDefault="003D0E93" w:rsidP="009F2FA2">
            <w:pPr>
              <w:jc w:val="center"/>
              <w:rPr>
                <w:b w:val="0"/>
                <w:sz w:val="24"/>
                <w:szCs w:val="24"/>
                <w:vertAlign w:val="subscript"/>
              </w:rPr>
            </w:pPr>
            <w:r>
              <w:rPr>
                <w:sz w:val="24"/>
                <w:szCs w:val="24"/>
              </w:rPr>
              <w:t>II/1</w:t>
            </w:r>
          </w:p>
        </w:tc>
        <w:tc>
          <w:tcPr>
            <w:tcW w:w="1752" w:type="dxa"/>
          </w:tcPr>
          <w:p w:rsidR="003D0E93" w:rsidRPr="00D4272D" w:rsidRDefault="003D0E93" w:rsidP="009F2FA2">
            <w:pPr>
              <w:jc w:val="center"/>
              <w:cnfStyle w:val="100000000000"/>
              <w:rPr>
                <w:b w:val="0"/>
                <w:sz w:val="24"/>
                <w:szCs w:val="24"/>
              </w:rPr>
            </w:pPr>
            <w:r w:rsidRPr="00D4272D">
              <w:rPr>
                <w:sz w:val="24"/>
                <w:szCs w:val="24"/>
              </w:rPr>
              <w:t>понедељак</w:t>
            </w:r>
          </w:p>
        </w:tc>
        <w:tc>
          <w:tcPr>
            <w:tcW w:w="1632" w:type="dxa"/>
          </w:tcPr>
          <w:p w:rsidR="003D0E93" w:rsidRPr="00D4272D" w:rsidRDefault="003D0E93" w:rsidP="009F2FA2">
            <w:pPr>
              <w:jc w:val="center"/>
              <w:cnfStyle w:val="100000000000"/>
              <w:rPr>
                <w:b w:val="0"/>
                <w:sz w:val="24"/>
                <w:szCs w:val="24"/>
              </w:rPr>
            </w:pPr>
            <w:r w:rsidRPr="00D4272D">
              <w:rPr>
                <w:sz w:val="24"/>
                <w:szCs w:val="24"/>
              </w:rPr>
              <w:t>Уторак</w:t>
            </w:r>
          </w:p>
        </w:tc>
        <w:tc>
          <w:tcPr>
            <w:tcW w:w="1746" w:type="dxa"/>
          </w:tcPr>
          <w:p w:rsidR="003D0E93" w:rsidRPr="00D4272D" w:rsidRDefault="003D0E93" w:rsidP="009F2FA2">
            <w:pPr>
              <w:jc w:val="center"/>
              <w:cnfStyle w:val="100000000000"/>
              <w:rPr>
                <w:b w:val="0"/>
                <w:sz w:val="24"/>
                <w:szCs w:val="24"/>
              </w:rPr>
            </w:pPr>
            <w:r w:rsidRPr="00D4272D">
              <w:rPr>
                <w:sz w:val="24"/>
                <w:szCs w:val="24"/>
              </w:rPr>
              <w:t>среда</w:t>
            </w:r>
          </w:p>
        </w:tc>
        <w:tc>
          <w:tcPr>
            <w:tcW w:w="1752" w:type="dxa"/>
          </w:tcPr>
          <w:p w:rsidR="003D0E93" w:rsidRPr="00D4272D" w:rsidRDefault="003D0E93" w:rsidP="009F2FA2">
            <w:pPr>
              <w:jc w:val="center"/>
              <w:cnfStyle w:val="100000000000"/>
              <w:rPr>
                <w:b w:val="0"/>
                <w:sz w:val="24"/>
                <w:szCs w:val="24"/>
              </w:rPr>
            </w:pPr>
            <w:r w:rsidRPr="00D4272D">
              <w:rPr>
                <w:sz w:val="24"/>
                <w:szCs w:val="24"/>
              </w:rPr>
              <w:t>четвртак</w:t>
            </w:r>
          </w:p>
        </w:tc>
        <w:tc>
          <w:tcPr>
            <w:tcW w:w="1753" w:type="dxa"/>
          </w:tcPr>
          <w:p w:rsidR="003D0E93" w:rsidRPr="00D4272D" w:rsidRDefault="003D0E93" w:rsidP="009F2FA2">
            <w:pPr>
              <w:jc w:val="center"/>
              <w:cnfStyle w:val="100000000000"/>
              <w:rPr>
                <w:b w:val="0"/>
                <w:sz w:val="24"/>
                <w:szCs w:val="24"/>
              </w:rPr>
            </w:pPr>
            <w:r w:rsidRPr="00D4272D">
              <w:rPr>
                <w:sz w:val="24"/>
                <w:szCs w:val="24"/>
              </w:rPr>
              <w:t>петак</w:t>
            </w:r>
          </w:p>
        </w:tc>
      </w:tr>
      <w:tr w:rsidR="003D0E93" w:rsidTr="009F2FA2">
        <w:trPr>
          <w:cnfStyle w:val="000000100000"/>
        </w:trPr>
        <w:tc>
          <w:tcPr>
            <w:cnfStyle w:val="001000000000"/>
            <w:tcW w:w="1224" w:type="dxa"/>
          </w:tcPr>
          <w:p w:rsidR="003D0E93" w:rsidRPr="008F5310" w:rsidRDefault="003D0E93" w:rsidP="009F2FA2">
            <w:pPr>
              <w:pStyle w:val="ListParagraph"/>
              <w:numPr>
                <w:ilvl w:val="0"/>
                <w:numId w:val="191"/>
              </w:numPr>
              <w:jc w:val="center"/>
              <w:rPr>
                <w:b w:val="0"/>
                <w:sz w:val="24"/>
                <w:szCs w:val="24"/>
              </w:rPr>
            </w:pPr>
          </w:p>
        </w:tc>
        <w:tc>
          <w:tcPr>
            <w:tcW w:w="1752" w:type="dxa"/>
          </w:tcPr>
          <w:p w:rsidR="003D0E93" w:rsidRPr="00977EBF" w:rsidRDefault="003D0E93" w:rsidP="009F2FA2">
            <w:pPr>
              <w:jc w:val="center"/>
              <w:cnfStyle w:val="000000100000"/>
              <w:rPr>
                <w:sz w:val="24"/>
                <w:szCs w:val="24"/>
              </w:rPr>
            </w:pPr>
            <w:r>
              <w:rPr>
                <w:sz w:val="24"/>
                <w:szCs w:val="24"/>
              </w:rPr>
              <w:t>Српски језик</w:t>
            </w:r>
          </w:p>
        </w:tc>
        <w:tc>
          <w:tcPr>
            <w:tcW w:w="1632" w:type="dxa"/>
          </w:tcPr>
          <w:p w:rsidR="003D0E93" w:rsidRPr="003A160B" w:rsidRDefault="003D0E93" w:rsidP="009F2FA2">
            <w:pPr>
              <w:jc w:val="center"/>
              <w:cnfStyle w:val="000000100000"/>
              <w:rPr>
                <w:sz w:val="24"/>
                <w:szCs w:val="24"/>
              </w:rPr>
            </w:pPr>
            <w:r>
              <w:rPr>
                <w:rFonts w:ascii="Calibri" w:hAnsi="Calibri"/>
                <w:color w:val="000000"/>
              </w:rPr>
              <w:t>Математика</w:t>
            </w:r>
          </w:p>
        </w:tc>
        <w:tc>
          <w:tcPr>
            <w:tcW w:w="1746" w:type="dxa"/>
          </w:tcPr>
          <w:p w:rsidR="003D0E93" w:rsidRPr="003A160B" w:rsidRDefault="003D0E93" w:rsidP="009F2FA2">
            <w:pPr>
              <w:jc w:val="center"/>
              <w:cnfStyle w:val="000000100000"/>
              <w:rPr>
                <w:sz w:val="24"/>
                <w:szCs w:val="24"/>
              </w:rPr>
            </w:pPr>
            <w:r>
              <w:rPr>
                <w:sz w:val="24"/>
                <w:szCs w:val="24"/>
              </w:rPr>
              <w:t>Српски језик</w:t>
            </w:r>
          </w:p>
        </w:tc>
        <w:tc>
          <w:tcPr>
            <w:tcW w:w="1752" w:type="dxa"/>
          </w:tcPr>
          <w:p w:rsidR="003D0E93" w:rsidRPr="003A160B" w:rsidRDefault="003D0E93" w:rsidP="009F2FA2">
            <w:pPr>
              <w:jc w:val="center"/>
              <w:cnfStyle w:val="000000100000"/>
              <w:rPr>
                <w:sz w:val="24"/>
                <w:szCs w:val="24"/>
              </w:rPr>
            </w:pPr>
            <w:r>
              <w:rPr>
                <w:sz w:val="24"/>
                <w:szCs w:val="24"/>
              </w:rPr>
              <w:t>Математика</w:t>
            </w:r>
          </w:p>
        </w:tc>
        <w:tc>
          <w:tcPr>
            <w:tcW w:w="1753" w:type="dxa"/>
          </w:tcPr>
          <w:p w:rsidR="003D0E93" w:rsidRPr="003A160B" w:rsidRDefault="003D0E93" w:rsidP="009F2FA2">
            <w:pPr>
              <w:jc w:val="center"/>
              <w:cnfStyle w:val="000000100000"/>
              <w:rPr>
                <w:sz w:val="24"/>
                <w:szCs w:val="24"/>
              </w:rPr>
            </w:pPr>
            <w:r>
              <w:rPr>
                <w:sz w:val="24"/>
                <w:szCs w:val="24"/>
              </w:rPr>
              <w:t>Српски језик</w:t>
            </w:r>
          </w:p>
        </w:tc>
      </w:tr>
      <w:tr w:rsidR="003D0E93" w:rsidTr="009F2FA2">
        <w:tc>
          <w:tcPr>
            <w:cnfStyle w:val="001000000000"/>
            <w:tcW w:w="1224" w:type="dxa"/>
          </w:tcPr>
          <w:p w:rsidR="003D0E93" w:rsidRPr="008F5310" w:rsidRDefault="003D0E93" w:rsidP="009F2FA2">
            <w:pPr>
              <w:pStyle w:val="ListParagraph"/>
              <w:numPr>
                <w:ilvl w:val="0"/>
                <w:numId w:val="191"/>
              </w:numPr>
              <w:jc w:val="center"/>
              <w:rPr>
                <w:b w:val="0"/>
                <w:sz w:val="24"/>
                <w:szCs w:val="24"/>
              </w:rPr>
            </w:pPr>
          </w:p>
        </w:tc>
        <w:tc>
          <w:tcPr>
            <w:tcW w:w="1752" w:type="dxa"/>
          </w:tcPr>
          <w:p w:rsidR="003D0E93" w:rsidRPr="00977EBF" w:rsidRDefault="003D0E93" w:rsidP="009F2FA2">
            <w:pPr>
              <w:jc w:val="center"/>
              <w:cnfStyle w:val="000000000000"/>
              <w:rPr>
                <w:sz w:val="24"/>
                <w:szCs w:val="24"/>
              </w:rPr>
            </w:pPr>
            <w:r>
              <w:rPr>
                <w:sz w:val="24"/>
                <w:szCs w:val="24"/>
              </w:rPr>
              <w:t>Математика</w:t>
            </w:r>
          </w:p>
        </w:tc>
        <w:tc>
          <w:tcPr>
            <w:tcW w:w="1632" w:type="dxa"/>
          </w:tcPr>
          <w:p w:rsidR="003D0E93" w:rsidRPr="003A160B" w:rsidRDefault="003D0E93" w:rsidP="009F2FA2">
            <w:pPr>
              <w:jc w:val="center"/>
              <w:cnfStyle w:val="000000000000"/>
              <w:rPr>
                <w:sz w:val="24"/>
                <w:szCs w:val="24"/>
              </w:rPr>
            </w:pPr>
            <w:r>
              <w:rPr>
                <w:sz w:val="24"/>
                <w:szCs w:val="24"/>
              </w:rPr>
              <w:t>Српски језик</w:t>
            </w:r>
          </w:p>
        </w:tc>
        <w:tc>
          <w:tcPr>
            <w:tcW w:w="1746" w:type="dxa"/>
          </w:tcPr>
          <w:p w:rsidR="003D0E93" w:rsidRPr="003A160B" w:rsidRDefault="003D0E93" w:rsidP="009F2FA2">
            <w:pPr>
              <w:jc w:val="center"/>
              <w:cnfStyle w:val="000000000000"/>
              <w:rPr>
                <w:sz w:val="24"/>
                <w:szCs w:val="24"/>
              </w:rPr>
            </w:pPr>
            <w:r>
              <w:rPr>
                <w:sz w:val="24"/>
                <w:szCs w:val="24"/>
              </w:rPr>
              <w:t>Енглески језик</w:t>
            </w:r>
          </w:p>
        </w:tc>
        <w:tc>
          <w:tcPr>
            <w:tcW w:w="1752" w:type="dxa"/>
          </w:tcPr>
          <w:p w:rsidR="003D0E93" w:rsidRPr="003A160B" w:rsidRDefault="003D0E93" w:rsidP="009F2FA2">
            <w:pPr>
              <w:jc w:val="center"/>
              <w:cnfStyle w:val="000000000000"/>
              <w:rPr>
                <w:sz w:val="24"/>
                <w:szCs w:val="24"/>
              </w:rPr>
            </w:pPr>
            <w:r>
              <w:rPr>
                <w:sz w:val="24"/>
                <w:szCs w:val="24"/>
              </w:rPr>
              <w:t>Верска настава</w:t>
            </w:r>
          </w:p>
        </w:tc>
        <w:tc>
          <w:tcPr>
            <w:tcW w:w="1753" w:type="dxa"/>
          </w:tcPr>
          <w:p w:rsidR="003D0E93" w:rsidRPr="003A160B" w:rsidRDefault="003D0E93" w:rsidP="009F2FA2">
            <w:pPr>
              <w:jc w:val="center"/>
              <w:cnfStyle w:val="000000000000"/>
              <w:rPr>
                <w:sz w:val="24"/>
                <w:szCs w:val="24"/>
              </w:rPr>
            </w:pPr>
            <w:r>
              <w:rPr>
                <w:sz w:val="24"/>
                <w:szCs w:val="24"/>
              </w:rPr>
              <w:t>Енглески језик</w:t>
            </w:r>
          </w:p>
        </w:tc>
      </w:tr>
      <w:tr w:rsidR="003D0E93" w:rsidTr="009F2FA2">
        <w:trPr>
          <w:cnfStyle w:val="000000100000"/>
        </w:trPr>
        <w:tc>
          <w:tcPr>
            <w:cnfStyle w:val="001000000000"/>
            <w:tcW w:w="1224" w:type="dxa"/>
          </w:tcPr>
          <w:p w:rsidR="003D0E93" w:rsidRPr="008F5310" w:rsidRDefault="003D0E93" w:rsidP="009F2FA2">
            <w:pPr>
              <w:pStyle w:val="ListParagraph"/>
              <w:numPr>
                <w:ilvl w:val="0"/>
                <w:numId w:val="191"/>
              </w:numPr>
              <w:jc w:val="center"/>
              <w:rPr>
                <w:b w:val="0"/>
                <w:sz w:val="24"/>
                <w:szCs w:val="24"/>
              </w:rPr>
            </w:pPr>
          </w:p>
        </w:tc>
        <w:tc>
          <w:tcPr>
            <w:tcW w:w="1752" w:type="dxa"/>
          </w:tcPr>
          <w:p w:rsidR="003D0E93" w:rsidRPr="00977EBF" w:rsidRDefault="003D0E93" w:rsidP="009F2FA2">
            <w:pPr>
              <w:jc w:val="center"/>
              <w:cnfStyle w:val="000000100000"/>
              <w:rPr>
                <w:sz w:val="24"/>
                <w:szCs w:val="24"/>
              </w:rPr>
            </w:pPr>
            <w:r>
              <w:rPr>
                <w:sz w:val="24"/>
                <w:szCs w:val="24"/>
              </w:rPr>
              <w:t>Свет око нас</w:t>
            </w:r>
          </w:p>
        </w:tc>
        <w:tc>
          <w:tcPr>
            <w:tcW w:w="1632" w:type="dxa"/>
          </w:tcPr>
          <w:p w:rsidR="003D0E93" w:rsidRPr="003A160B" w:rsidRDefault="003D0E93" w:rsidP="009F2FA2">
            <w:pPr>
              <w:jc w:val="center"/>
              <w:cnfStyle w:val="000000100000"/>
              <w:rPr>
                <w:sz w:val="24"/>
                <w:szCs w:val="24"/>
              </w:rPr>
            </w:pPr>
            <w:r>
              <w:rPr>
                <w:sz w:val="24"/>
                <w:szCs w:val="24"/>
              </w:rPr>
              <w:t>Ликовна култура</w:t>
            </w:r>
          </w:p>
        </w:tc>
        <w:tc>
          <w:tcPr>
            <w:tcW w:w="1746" w:type="dxa"/>
          </w:tcPr>
          <w:p w:rsidR="003D0E93" w:rsidRPr="003A160B" w:rsidRDefault="003D0E93" w:rsidP="009F2FA2">
            <w:pPr>
              <w:jc w:val="center"/>
              <w:cnfStyle w:val="000000100000"/>
              <w:rPr>
                <w:sz w:val="24"/>
                <w:szCs w:val="24"/>
              </w:rPr>
            </w:pPr>
            <w:r>
              <w:rPr>
                <w:rFonts w:ascii="Calibri" w:hAnsi="Calibri"/>
                <w:color w:val="000000"/>
              </w:rPr>
              <w:t>Математика</w:t>
            </w:r>
          </w:p>
        </w:tc>
        <w:tc>
          <w:tcPr>
            <w:tcW w:w="1752" w:type="dxa"/>
          </w:tcPr>
          <w:p w:rsidR="003D0E93" w:rsidRPr="003A160B" w:rsidRDefault="003D0E93" w:rsidP="009F2FA2">
            <w:pPr>
              <w:jc w:val="center"/>
              <w:cnfStyle w:val="000000100000"/>
              <w:rPr>
                <w:sz w:val="24"/>
                <w:szCs w:val="24"/>
              </w:rPr>
            </w:pPr>
            <w:r>
              <w:rPr>
                <w:sz w:val="24"/>
                <w:szCs w:val="24"/>
              </w:rPr>
              <w:t>Српски језик</w:t>
            </w:r>
          </w:p>
        </w:tc>
        <w:tc>
          <w:tcPr>
            <w:tcW w:w="1753" w:type="dxa"/>
          </w:tcPr>
          <w:p w:rsidR="003D0E93" w:rsidRPr="003A160B" w:rsidRDefault="003D0E93" w:rsidP="009F2FA2">
            <w:pPr>
              <w:jc w:val="center"/>
              <w:cnfStyle w:val="000000100000"/>
              <w:rPr>
                <w:sz w:val="24"/>
                <w:szCs w:val="24"/>
              </w:rPr>
            </w:pPr>
            <w:r>
              <w:rPr>
                <w:sz w:val="24"/>
                <w:szCs w:val="24"/>
              </w:rPr>
              <w:t>Математика</w:t>
            </w:r>
          </w:p>
        </w:tc>
      </w:tr>
      <w:tr w:rsidR="003D0E93" w:rsidTr="009F2FA2">
        <w:tc>
          <w:tcPr>
            <w:cnfStyle w:val="001000000000"/>
            <w:tcW w:w="1224" w:type="dxa"/>
          </w:tcPr>
          <w:p w:rsidR="003D0E93" w:rsidRPr="008F5310" w:rsidRDefault="003D0E93" w:rsidP="009F2FA2">
            <w:pPr>
              <w:pStyle w:val="ListParagraph"/>
              <w:numPr>
                <w:ilvl w:val="0"/>
                <w:numId w:val="191"/>
              </w:numPr>
              <w:jc w:val="center"/>
              <w:rPr>
                <w:b w:val="0"/>
                <w:sz w:val="24"/>
                <w:szCs w:val="24"/>
              </w:rPr>
            </w:pPr>
          </w:p>
        </w:tc>
        <w:tc>
          <w:tcPr>
            <w:tcW w:w="1752" w:type="dxa"/>
          </w:tcPr>
          <w:p w:rsidR="003D0E93" w:rsidRPr="00977EBF" w:rsidRDefault="003D0E93" w:rsidP="009F2FA2">
            <w:pPr>
              <w:jc w:val="center"/>
              <w:cnfStyle w:val="000000000000"/>
              <w:rPr>
                <w:sz w:val="24"/>
                <w:szCs w:val="24"/>
              </w:rPr>
            </w:pPr>
            <w:r>
              <w:rPr>
                <w:sz w:val="24"/>
                <w:szCs w:val="24"/>
              </w:rPr>
              <w:t>Дигитални свет</w:t>
            </w:r>
          </w:p>
        </w:tc>
        <w:tc>
          <w:tcPr>
            <w:tcW w:w="1632" w:type="dxa"/>
          </w:tcPr>
          <w:p w:rsidR="003D0E93" w:rsidRPr="003A160B" w:rsidRDefault="003D0E93" w:rsidP="009F2FA2">
            <w:pPr>
              <w:jc w:val="center"/>
              <w:cnfStyle w:val="000000000000"/>
              <w:rPr>
                <w:sz w:val="24"/>
                <w:szCs w:val="24"/>
              </w:rPr>
            </w:pPr>
            <w:r>
              <w:rPr>
                <w:sz w:val="24"/>
                <w:szCs w:val="24"/>
              </w:rPr>
              <w:t>Ликовна култура</w:t>
            </w:r>
          </w:p>
        </w:tc>
        <w:tc>
          <w:tcPr>
            <w:tcW w:w="1746" w:type="dxa"/>
          </w:tcPr>
          <w:p w:rsidR="003D0E93" w:rsidRPr="004C4040" w:rsidRDefault="003D0E93" w:rsidP="009F2FA2">
            <w:pPr>
              <w:jc w:val="center"/>
              <w:cnfStyle w:val="000000000000"/>
              <w:rPr>
                <w:sz w:val="24"/>
                <w:szCs w:val="24"/>
              </w:rPr>
            </w:pPr>
            <w:r>
              <w:rPr>
                <w:sz w:val="24"/>
                <w:szCs w:val="24"/>
              </w:rPr>
              <w:t>Физичко и здравствено васпитање</w:t>
            </w:r>
          </w:p>
        </w:tc>
        <w:tc>
          <w:tcPr>
            <w:tcW w:w="1752" w:type="dxa"/>
          </w:tcPr>
          <w:p w:rsidR="003D0E93" w:rsidRPr="003A160B" w:rsidRDefault="003D0E93" w:rsidP="009F2FA2">
            <w:pPr>
              <w:jc w:val="center"/>
              <w:cnfStyle w:val="000000000000"/>
              <w:rPr>
                <w:sz w:val="24"/>
                <w:szCs w:val="24"/>
              </w:rPr>
            </w:pPr>
            <w:r>
              <w:rPr>
                <w:sz w:val="24"/>
                <w:szCs w:val="24"/>
              </w:rPr>
              <w:t>Свет око нас</w:t>
            </w:r>
          </w:p>
        </w:tc>
        <w:tc>
          <w:tcPr>
            <w:tcW w:w="1753" w:type="dxa"/>
          </w:tcPr>
          <w:p w:rsidR="003D0E93" w:rsidRPr="008F5310" w:rsidRDefault="003D0E93" w:rsidP="009F2FA2">
            <w:pPr>
              <w:jc w:val="center"/>
              <w:cnfStyle w:val="000000000000"/>
              <w:rPr>
                <w:sz w:val="24"/>
                <w:szCs w:val="24"/>
              </w:rPr>
            </w:pPr>
            <w:r>
              <w:rPr>
                <w:sz w:val="24"/>
                <w:szCs w:val="24"/>
              </w:rPr>
              <w:t xml:space="preserve">Физичко и здравствено васпитање </w:t>
            </w:r>
          </w:p>
        </w:tc>
      </w:tr>
      <w:tr w:rsidR="003D0E93" w:rsidTr="009F2FA2">
        <w:trPr>
          <w:cnfStyle w:val="000000100000"/>
        </w:trPr>
        <w:tc>
          <w:tcPr>
            <w:cnfStyle w:val="001000000000"/>
            <w:tcW w:w="1224" w:type="dxa"/>
          </w:tcPr>
          <w:p w:rsidR="003D0E93" w:rsidRPr="008F5310" w:rsidRDefault="003D0E93" w:rsidP="009F2FA2">
            <w:pPr>
              <w:pStyle w:val="ListParagraph"/>
              <w:numPr>
                <w:ilvl w:val="0"/>
                <w:numId w:val="191"/>
              </w:numPr>
              <w:jc w:val="center"/>
              <w:rPr>
                <w:b w:val="0"/>
                <w:sz w:val="24"/>
                <w:szCs w:val="24"/>
              </w:rPr>
            </w:pPr>
          </w:p>
        </w:tc>
        <w:tc>
          <w:tcPr>
            <w:tcW w:w="1752" w:type="dxa"/>
          </w:tcPr>
          <w:p w:rsidR="003D0E93" w:rsidRPr="003A160B" w:rsidRDefault="003D0E93" w:rsidP="009F2FA2">
            <w:pPr>
              <w:jc w:val="center"/>
              <w:cnfStyle w:val="000000100000"/>
              <w:rPr>
                <w:sz w:val="24"/>
                <w:szCs w:val="24"/>
              </w:rPr>
            </w:pPr>
            <w:r>
              <w:rPr>
                <w:sz w:val="24"/>
                <w:szCs w:val="24"/>
              </w:rPr>
              <w:t>Физичко и здравствено васпитање</w:t>
            </w:r>
          </w:p>
        </w:tc>
        <w:tc>
          <w:tcPr>
            <w:tcW w:w="1632" w:type="dxa"/>
          </w:tcPr>
          <w:p w:rsidR="003D0E93" w:rsidRPr="003A160B" w:rsidRDefault="003D0E93" w:rsidP="009F2FA2">
            <w:pPr>
              <w:jc w:val="center"/>
              <w:cnfStyle w:val="000000100000"/>
              <w:rPr>
                <w:sz w:val="24"/>
                <w:szCs w:val="24"/>
              </w:rPr>
            </w:pPr>
            <w:r>
              <w:rPr>
                <w:sz w:val="24"/>
                <w:szCs w:val="24"/>
              </w:rPr>
              <w:t>Ликовна секција</w:t>
            </w:r>
          </w:p>
        </w:tc>
        <w:tc>
          <w:tcPr>
            <w:tcW w:w="1746" w:type="dxa"/>
          </w:tcPr>
          <w:p w:rsidR="003D0E93" w:rsidRPr="003A160B" w:rsidRDefault="003D0E93" w:rsidP="009F2FA2">
            <w:pPr>
              <w:jc w:val="center"/>
              <w:cnfStyle w:val="000000100000"/>
              <w:rPr>
                <w:sz w:val="24"/>
                <w:szCs w:val="24"/>
              </w:rPr>
            </w:pPr>
            <w:r>
              <w:rPr>
                <w:sz w:val="24"/>
                <w:szCs w:val="24"/>
              </w:rPr>
              <w:t>Музичка култура</w:t>
            </w:r>
          </w:p>
        </w:tc>
        <w:tc>
          <w:tcPr>
            <w:tcW w:w="1752" w:type="dxa"/>
          </w:tcPr>
          <w:p w:rsidR="003D0E93" w:rsidRPr="003A160B" w:rsidRDefault="003D0E93" w:rsidP="009F2FA2">
            <w:pPr>
              <w:jc w:val="center"/>
              <w:cnfStyle w:val="000000100000"/>
              <w:rPr>
                <w:sz w:val="24"/>
                <w:szCs w:val="24"/>
              </w:rPr>
            </w:pPr>
            <w:r>
              <w:rPr>
                <w:sz w:val="24"/>
                <w:szCs w:val="24"/>
              </w:rPr>
              <w:t>ЧОС</w:t>
            </w:r>
          </w:p>
        </w:tc>
        <w:tc>
          <w:tcPr>
            <w:tcW w:w="1753" w:type="dxa"/>
          </w:tcPr>
          <w:p w:rsidR="003D0E93" w:rsidRPr="008F5310" w:rsidRDefault="003D0E93" w:rsidP="009F2FA2">
            <w:pPr>
              <w:jc w:val="center"/>
              <w:cnfStyle w:val="000000100000"/>
              <w:rPr>
                <w:sz w:val="24"/>
                <w:szCs w:val="24"/>
              </w:rPr>
            </w:pPr>
            <w:r>
              <w:rPr>
                <w:sz w:val="24"/>
                <w:szCs w:val="24"/>
              </w:rPr>
              <w:t xml:space="preserve">Допунска настава </w:t>
            </w:r>
          </w:p>
        </w:tc>
      </w:tr>
    </w:tbl>
    <w:p w:rsidR="003D0E93" w:rsidRPr="003A160B" w:rsidRDefault="003D0E93" w:rsidP="003D0E93">
      <w:r>
        <w:t xml:space="preserve"> </w:t>
      </w:r>
    </w:p>
    <w:p w:rsidR="007D680D" w:rsidRPr="007523F3" w:rsidRDefault="007D680D" w:rsidP="00953DB8"/>
    <w:p w:rsidR="001A1077" w:rsidRPr="00D44C99" w:rsidRDefault="00D44C99" w:rsidP="00953DB8">
      <w:pPr>
        <w:rPr>
          <w:b/>
          <w:sz w:val="24"/>
          <w:szCs w:val="24"/>
        </w:rPr>
      </w:pPr>
      <w:r w:rsidRPr="00D44C99">
        <w:rPr>
          <w:b/>
          <w:sz w:val="24"/>
          <w:szCs w:val="24"/>
        </w:rPr>
        <w:t>Разредни старешина: Снежана Марковић</w:t>
      </w:r>
    </w:p>
    <w:tbl>
      <w:tblPr>
        <w:tblStyle w:val="MediumGrid3-Accent5"/>
        <w:tblW w:w="0" w:type="auto"/>
        <w:tblLook w:val="04A0"/>
      </w:tblPr>
      <w:tblGrid>
        <w:gridCol w:w="1495"/>
        <w:gridCol w:w="1828"/>
        <w:gridCol w:w="1658"/>
        <w:gridCol w:w="1558"/>
        <w:gridCol w:w="1747"/>
        <w:gridCol w:w="1573"/>
      </w:tblGrid>
      <w:tr w:rsidR="00D44C99" w:rsidTr="003A160B">
        <w:trPr>
          <w:cnfStyle w:val="100000000000"/>
        </w:trPr>
        <w:tc>
          <w:tcPr>
            <w:cnfStyle w:val="001000000000"/>
            <w:tcW w:w="1495" w:type="dxa"/>
          </w:tcPr>
          <w:p w:rsidR="00D44C99" w:rsidRPr="004C4040" w:rsidRDefault="00D44C99" w:rsidP="00C64B1A">
            <w:pPr>
              <w:jc w:val="center"/>
              <w:rPr>
                <w:b w:val="0"/>
                <w:sz w:val="24"/>
                <w:szCs w:val="24"/>
                <w:vertAlign w:val="subscript"/>
              </w:rPr>
            </w:pPr>
            <w:r>
              <w:rPr>
                <w:sz w:val="24"/>
                <w:szCs w:val="24"/>
              </w:rPr>
              <w:t>IV/1</w:t>
            </w:r>
          </w:p>
        </w:tc>
        <w:tc>
          <w:tcPr>
            <w:tcW w:w="1828" w:type="dxa"/>
          </w:tcPr>
          <w:p w:rsidR="00D44C99" w:rsidRPr="00D4272D" w:rsidRDefault="00D44C99" w:rsidP="00C64B1A">
            <w:pPr>
              <w:jc w:val="center"/>
              <w:cnfStyle w:val="100000000000"/>
              <w:rPr>
                <w:b w:val="0"/>
                <w:sz w:val="24"/>
                <w:szCs w:val="24"/>
              </w:rPr>
            </w:pPr>
            <w:r w:rsidRPr="00D4272D">
              <w:rPr>
                <w:sz w:val="24"/>
                <w:szCs w:val="24"/>
              </w:rPr>
              <w:t>понедељак</w:t>
            </w:r>
          </w:p>
        </w:tc>
        <w:tc>
          <w:tcPr>
            <w:tcW w:w="1658" w:type="dxa"/>
          </w:tcPr>
          <w:p w:rsidR="00D44C99" w:rsidRPr="00D4272D" w:rsidRDefault="00D44C99" w:rsidP="00C64B1A">
            <w:pPr>
              <w:jc w:val="center"/>
              <w:cnfStyle w:val="100000000000"/>
              <w:rPr>
                <w:b w:val="0"/>
                <w:sz w:val="24"/>
                <w:szCs w:val="24"/>
              </w:rPr>
            </w:pPr>
            <w:r w:rsidRPr="00D4272D">
              <w:rPr>
                <w:sz w:val="24"/>
                <w:szCs w:val="24"/>
              </w:rPr>
              <w:t>Уторак</w:t>
            </w:r>
          </w:p>
        </w:tc>
        <w:tc>
          <w:tcPr>
            <w:tcW w:w="1558" w:type="dxa"/>
          </w:tcPr>
          <w:p w:rsidR="00D44C99" w:rsidRPr="00D4272D" w:rsidRDefault="00D44C99" w:rsidP="00C64B1A">
            <w:pPr>
              <w:jc w:val="center"/>
              <w:cnfStyle w:val="100000000000"/>
              <w:rPr>
                <w:b w:val="0"/>
                <w:sz w:val="24"/>
                <w:szCs w:val="24"/>
              </w:rPr>
            </w:pPr>
            <w:r w:rsidRPr="00D4272D">
              <w:rPr>
                <w:sz w:val="24"/>
                <w:szCs w:val="24"/>
              </w:rPr>
              <w:t>среда</w:t>
            </w:r>
          </w:p>
        </w:tc>
        <w:tc>
          <w:tcPr>
            <w:tcW w:w="1747" w:type="dxa"/>
          </w:tcPr>
          <w:p w:rsidR="00D44C99" w:rsidRPr="00D4272D" w:rsidRDefault="00D44C99" w:rsidP="00C64B1A">
            <w:pPr>
              <w:jc w:val="center"/>
              <w:cnfStyle w:val="100000000000"/>
              <w:rPr>
                <w:b w:val="0"/>
                <w:sz w:val="24"/>
                <w:szCs w:val="24"/>
              </w:rPr>
            </w:pPr>
            <w:r w:rsidRPr="00D4272D">
              <w:rPr>
                <w:sz w:val="24"/>
                <w:szCs w:val="24"/>
              </w:rPr>
              <w:t>четвртак</w:t>
            </w:r>
          </w:p>
        </w:tc>
        <w:tc>
          <w:tcPr>
            <w:tcW w:w="1573" w:type="dxa"/>
          </w:tcPr>
          <w:p w:rsidR="00D44C99" w:rsidRPr="00D4272D" w:rsidRDefault="00D44C99" w:rsidP="00C64B1A">
            <w:pPr>
              <w:jc w:val="center"/>
              <w:cnfStyle w:val="100000000000"/>
              <w:rPr>
                <w:b w:val="0"/>
                <w:sz w:val="24"/>
                <w:szCs w:val="24"/>
              </w:rPr>
            </w:pPr>
            <w:r w:rsidRPr="00D4272D">
              <w:rPr>
                <w:sz w:val="24"/>
                <w:szCs w:val="24"/>
              </w:rPr>
              <w:t>петак</w:t>
            </w:r>
          </w:p>
        </w:tc>
      </w:tr>
      <w:tr w:rsidR="00D44C99" w:rsidTr="003A160B">
        <w:trPr>
          <w:cnfStyle w:val="000000100000"/>
        </w:trPr>
        <w:tc>
          <w:tcPr>
            <w:cnfStyle w:val="001000000000"/>
            <w:tcW w:w="1495" w:type="dxa"/>
          </w:tcPr>
          <w:p w:rsidR="00D44C99" w:rsidRPr="008F5310" w:rsidRDefault="00D44C99" w:rsidP="00D743B0">
            <w:pPr>
              <w:pStyle w:val="ListParagraph"/>
              <w:numPr>
                <w:ilvl w:val="0"/>
                <w:numId w:val="194"/>
              </w:numPr>
              <w:jc w:val="center"/>
              <w:rPr>
                <w:b w:val="0"/>
                <w:sz w:val="24"/>
                <w:szCs w:val="24"/>
              </w:rPr>
            </w:pPr>
          </w:p>
        </w:tc>
        <w:tc>
          <w:tcPr>
            <w:tcW w:w="1828" w:type="dxa"/>
          </w:tcPr>
          <w:p w:rsidR="00D44C99" w:rsidRPr="00440E67" w:rsidRDefault="00FF0EB8" w:rsidP="002F1174">
            <w:pPr>
              <w:jc w:val="center"/>
              <w:cnfStyle w:val="000000100000"/>
              <w:rPr>
                <w:sz w:val="24"/>
                <w:szCs w:val="24"/>
              </w:rPr>
            </w:pPr>
            <w:r>
              <w:rPr>
                <w:sz w:val="24"/>
                <w:szCs w:val="24"/>
              </w:rPr>
              <w:t>Српски језик</w:t>
            </w:r>
          </w:p>
        </w:tc>
        <w:tc>
          <w:tcPr>
            <w:tcW w:w="1658" w:type="dxa"/>
          </w:tcPr>
          <w:p w:rsidR="00D44C99" w:rsidRPr="00440E67" w:rsidRDefault="002F1174" w:rsidP="002F1174">
            <w:pPr>
              <w:jc w:val="center"/>
              <w:cnfStyle w:val="000000100000"/>
              <w:rPr>
                <w:sz w:val="24"/>
                <w:szCs w:val="24"/>
              </w:rPr>
            </w:pPr>
            <w:r>
              <w:rPr>
                <w:rFonts w:ascii="Calibri" w:hAnsi="Calibri"/>
                <w:color w:val="000000"/>
              </w:rPr>
              <w:t>Математика</w:t>
            </w:r>
          </w:p>
        </w:tc>
        <w:tc>
          <w:tcPr>
            <w:tcW w:w="1558" w:type="dxa"/>
          </w:tcPr>
          <w:p w:rsidR="00D44C99" w:rsidRPr="00440E67" w:rsidRDefault="002F1174" w:rsidP="002F1174">
            <w:pPr>
              <w:jc w:val="center"/>
              <w:cnfStyle w:val="000000100000"/>
              <w:rPr>
                <w:sz w:val="24"/>
                <w:szCs w:val="24"/>
              </w:rPr>
            </w:pPr>
            <w:r>
              <w:rPr>
                <w:sz w:val="24"/>
                <w:szCs w:val="24"/>
              </w:rPr>
              <w:t>Српски језик</w:t>
            </w:r>
          </w:p>
        </w:tc>
        <w:tc>
          <w:tcPr>
            <w:tcW w:w="1747" w:type="dxa"/>
          </w:tcPr>
          <w:p w:rsidR="00D44C99" w:rsidRPr="008F5310" w:rsidRDefault="002F1174" w:rsidP="00C64B1A">
            <w:pPr>
              <w:jc w:val="center"/>
              <w:cnfStyle w:val="000000100000"/>
              <w:rPr>
                <w:sz w:val="24"/>
                <w:szCs w:val="24"/>
              </w:rPr>
            </w:pPr>
            <w:r>
              <w:rPr>
                <w:rFonts w:ascii="Calibri" w:hAnsi="Calibri"/>
                <w:color w:val="000000"/>
              </w:rPr>
              <w:t xml:space="preserve">Математика </w:t>
            </w:r>
          </w:p>
        </w:tc>
        <w:tc>
          <w:tcPr>
            <w:tcW w:w="1573" w:type="dxa"/>
          </w:tcPr>
          <w:p w:rsidR="00D44C99" w:rsidRPr="008F5310" w:rsidRDefault="002F1174" w:rsidP="00C64B1A">
            <w:pPr>
              <w:jc w:val="center"/>
              <w:cnfStyle w:val="000000100000"/>
              <w:rPr>
                <w:sz w:val="24"/>
                <w:szCs w:val="24"/>
              </w:rPr>
            </w:pPr>
            <w:r>
              <w:rPr>
                <w:sz w:val="24"/>
                <w:szCs w:val="24"/>
              </w:rPr>
              <w:t xml:space="preserve">Српски језик </w:t>
            </w:r>
          </w:p>
        </w:tc>
      </w:tr>
      <w:tr w:rsidR="00D44C99" w:rsidTr="003A160B">
        <w:tc>
          <w:tcPr>
            <w:cnfStyle w:val="001000000000"/>
            <w:tcW w:w="1495" w:type="dxa"/>
          </w:tcPr>
          <w:p w:rsidR="00D44C99" w:rsidRPr="008F5310" w:rsidRDefault="00D44C99" w:rsidP="00D743B0">
            <w:pPr>
              <w:pStyle w:val="ListParagraph"/>
              <w:numPr>
                <w:ilvl w:val="0"/>
                <w:numId w:val="194"/>
              </w:numPr>
              <w:jc w:val="center"/>
              <w:rPr>
                <w:b w:val="0"/>
                <w:sz w:val="24"/>
                <w:szCs w:val="24"/>
              </w:rPr>
            </w:pPr>
          </w:p>
        </w:tc>
        <w:tc>
          <w:tcPr>
            <w:tcW w:w="1828" w:type="dxa"/>
          </w:tcPr>
          <w:p w:rsidR="00D44C99" w:rsidRPr="00440E67" w:rsidRDefault="00FF0EB8" w:rsidP="002F1174">
            <w:pPr>
              <w:jc w:val="center"/>
              <w:cnfStyle w:val="000000000000"/>
              <w:rPr>
                <w:sz w:val="24"/>
                <w:szCs w:val="24"/>
              </w:rPr>
            </w:pPr>
            <w:r>
              <w:rPr>
                <w:rFonts w:ascii="Calibri" w:hAnsi="Calibri"/>
                <w:color w:val="000000"/>
              </w:rPr>
              <w:t>Математика</w:t>
            </w:r>
          </w:p>
        </w:tc>
        <w:tc>
          <w:tcPr>
            <w:tcW w:w="1658" w:type="dxa"/>
          </w:tcPr>
          <w:p w:rsidR="00D44C99" w:rsidRPr="00440E67" w:rsidRDefault="002F1174" w:rsidP="002F1174">
            <w:pPr>
              <w:jc w:val="center"/>
              <w:cnfStyle w:val="000000000000"/>
              <w:rPr>
                <w:sz w:val="24"/>
                <w:szCs w:val="24"/>
              </w:rPr>
            </w:pPr>
            <w:r>
              <w:rPr>
                <w:sz w:val="24"/>
                <w:szCs w:val="24"/>
              </w:rPr>
              <w:t>Верска настава</w:t>
            </w:r>
          </w:p>
        </w:tc>
        <w:tc>
          <w:tcPr>
            <w:tcW w:w="1558" w:type="dxa"/>
          </w:tcPr>
          <w:p w:rsidR="00D44C99" w:rsidRPr="004C4040" w:rsidRDefault="002F1174" w:rsidP="002F1174">
            <w:pPr>
              <w:jc w:val="center"/>
              <w:cnfStyle w:val="000000000000"/>
              <w:rPr>
                <w:sz w:val="24"/>
                <w:szCs w:val="24"/>
              </w:rPr>
            </w:pPr>
            <w:r>
              <w:rPr>
                <w:rFonts w:ascii="Calibri" w:hAnsi="Calibri"/>
                <w:color w:val="000000"/>
              </w:rPr>
              <w:t>Математика</w:t>
            </w:r>
          </w:p>
        </w:tc>
        <w:tc>
          <w:tcPr>
            <w:tcW w:w="1747" w:type="dxa"/>
          </w:tcPr>
          <w:p w:rsidR="00D44C99" w:rsidRPr="008F5310" w:rsidRDefault="002F1174" w:rsidP="00C64B1A">
            <w:pPr>
              <w:jc w:val="center"/>
              <w:cnfStyle w:val="000000000000"/>
              <w:rPr>
                <w:sz w:val="24"/>
                <w:szCs w:val="24"/>
              </w:rPr>
            </w:pPr>
            <w:r>
              <w:rPr>
                <w:sz w:val="24"/>
                <w:szCs w:val="24"/>
              </w:rPr>
              <w:t xml:space="preserve">Српски језик </w:t>
            </w:r>
          </w:p>
        </w:tc>
        <w:tc>
          <w:tcPr>
            <w:tcW w:w="1573" w:type="dxa"/>
          </w:tcPr>
          <w:p w:rsidR="00D44C99" w:rsidRPr="008F5310" w:rsidRDefault="002F1174" w:rsidP="00C64B1A">
            <w:pPr>
              <w:jc w:val="center"/>
              <w:cnfStyle w:val="000000000000"/>
              <w:rPr>
                <w:sz w:val="24"/>
                <w:szCs w:val="24"/>
              </w:rPr>
            </w:pPr>
            <w:r>
              <w:rPr>
                <w:rFonts w:ascii="Calibri" w:hAnsi="Calibri"/>
                <w:color w:val="000000"/>
              </w:rPr>
              <w:t xml:space="preserve">Математика </w:t>
            </w:r>
          </w:p>
        </w:tc>
      </w:tr>
      <w:tr w:rsidR="00D44C99" w:rsidTr="003A160B">
        <w:trPr>
          <w:cnfStyle w:val="000000100000"/>
        </w:trPr>
        <w:tc>
          <w:tcPr>
            <w:cnfStyle w:val="001000000000"/>
            <w:tcW w:w="1495" w:type="dxa"/>
          </w:tcPr>
          <w:p w:rsidR="00D44C99" w:rsidRPr="008F5310" w:rsidRDefault="00D44C99" w:rsidP="00D743B0">
            <w:pPr>
              <w:pStyle w:val="ListParagraph"/>
              <w:numPr>
                <w:ilvl w:val="0"/>
                <w:numId w:val="194"/>
              </w:numPr>
              <w:jc w:val="center"/>
              <w:rPr>
                <w:b w:val="0"/>
                <w:sz w:val="24"/>
                <w:szCs w:val="24"/>
              </w:rPr>
            </w:pPr>
          </w:p>
        </w:tc>
        <w:tc>
          <w:tcPr>
            <w:tcW w:w="1828" w:type="dxa"/>
          </w:tcPr>
          <w:p w:rsidR="00D44C99" w:rsidRPr="008F5310" w:rsidRDefault="00FF0EB8" w:rsidP="002F1174">
            <w:pPr>
              <w:jc w:val="center"/>
              <w:cnfStyle w:val="000000100000"/>
              <w:rPr>
                <w:sz w:val="24"/>
                <w:szCs w:val="24"/>
              </w:rPr>
            </w:pPr>
            <w:r>
              <w:rPr>
                <w:sz w:val="24"/>
                <w:szCs w:val="24"/>
              </w:rPr>
              <w:t>Природа и друштво</w:t>
            </w:r>
          </w:p>
        </w:tc>
        <w:tc>
          <w:tcPr>
            <w:tcW w:w="1658" w:type="dxa"/>
          </w:tcPr>
          <w:p w:rsidR="00D44C99" w:rsidRPr="00440E67" w:rsidRDefault="002F1174" w:rsidP="002F1174">
            <w:pPr>
              <w:jc w:val="center"/>
              <w:cnfStyle w:val="000000100000"/>
              <w:rPr>
                <w:sz w:val="24"/>
                <w:szCs w:val="24"/>
              </w:rPr>
            </w:pPr>
            <w:r>
              <w:rPr>
                <w:sz w:val="24"/>
                <w:szCs w:val="24"/>
              </w:rPr>
              <w:t>Српски језик</w:t>
            </w:r>
          </w:p>
        </w:tc>
        <w:tc>
          <w:tcPr>
            <w:tcW w:w="1558" w:type="dxa"/>
          </w:tcPr>
          <w:p w:rsidR="00D44C99" w:rsidRPr="008F5310" w:rsidRDefault="002F1174" w:rsidP="002F1174">
            <w:pPr>
              <w:jc w:val="center"/>
              <w:cnfStyle w:val="000000100000"/>
              <w:rPr>
                <w:sz w:val="24"/>
                <w:szCs w:val="24"/>
              </w:rPr>
            </w:pPr>
            <w:r>
              <w:rPr>
                <w:sz w:val="24"/>
                <w:szCs w:val="24"/>
              </w:rPr>
              <w:t>Физичко и здравствено васпитање</w:t>
            </w:r>
          </w:p>
        </w:tc>
        <w:tc>
          <w:tcPr>
            <w:tcW w:w="1747" w:type="dxa"/>
          </w:tcPr>
          <w:p w:rsidR="00D44C99" w:rsidRPr="00B1790A" w:rsidRDefault="002F1174" w:rsidP="002F1174">
            <w:pPr>
              <w:jc w:val="center"/>
              <w:cnfStyle w:val="000000100000"/>
              <w:rPr>
                <w:sz w:val="24"/>
                <w:szCs w:val="24"/>
              </w:rPr>
            </w:pPr>
            <w:r>
              <w:rPr>
                <w:sz w:val="24"/>
                <w:szCs w:val="24"/>
              </w:rPr>
              <w:t>Природа и друштво</w:t>
            </w:r>
          </w:p>
        </w:tc>
        <w:tc>
          <w:tcPr>
            <w:tcW w:w="1573" w:type="dxa"/>
          </w:tcPr>
          <w:p w:rsidR="00D44C99" w:rsidRPr="008F5310" w:rsidRDefault="002F1174" w:rsidP="00C64B1A">
            <w:pPr>
              <w:jc w:val="center"/>
              <w:cnfStyle w:val="000000100000"/>
              <w:rPr>
                <w:sz w:val="24"/>
                <w:szCs w:val="24"/>
              </w:rPr>
            </w:pPr>
            <w:r>
              <w:rPr>
                <w:sz w:val="24"/>
                <w:szCs w:val="24"/>
              </w:rPr>
              <w:t xml:space="preserve">Физичко и здравствено васпитање </w:t>
            </w:r>
          </w:p>
        </w:tc>
      </w:tr>
      <w:tr w:rsidR="00D44C99" w:rsidTr="003A160B">
        <w:tc>
          <w:tcPr>
            <w:cnfStyle w:val="001000000000"/>
            <w:tcW w:w="1495" w:type="dxa"/>
          </w:tcPr>
          <w:p w:rsidR="00D44C99" w:rsidRPr="008F5310" w:rsidRDefault="00D44C99" w:rsidP="00D743B0">
            <w:pPr>
              <w:pStyle w:val="ListParagraph"/>
              <w:numPr>
                <w:ilvl w:val="0"/>
                <w:numId w:val="194"/>
              </w:numPr>
              <w:jc w:val="center"/>
              <w:rPr>
                <w:b w:val="0"/>
                <w:sz w:val="24"/>
                <w:szCs w:val="24"/>
              </w:rPr>
            </w:pPr>
          </w:p>
        </w:tc>
        <w:tc>
          <w:tcPr>
            <w:tcW w:w="1828" w:type="dxa"/>
          </w:tcPr>
          <w:p w:rsidR="00D44C99" w:rsidRPr="00440E67" w:rsidRDefault="00FF0EB8" w:rsidP="002F1174">
            <w:pPr>
              <w:jc w:val="center"/>
              <w:cnfStyle w:val="000000000000"/>
              <w:rPr>
                <w:sz w:val="24"/>
                <w:szCs w:val="24"/>
              </w:rPr>
            </w:pPr>
            <w:r>
              <w:rPr>
                <w:sz w:val="24"/>
                <w:szCs w:val="24"/>
              </w:rPr>
              <w:t>Физичко и здравствено васпитање</w:t>
            </w:r>
          </w:p>
        </w:tc>
        <w:tc>
          <w:tcPr>
            <w:tcW w:w="1658" w:type="dxa"/>
          </w:tcPr>
          <w:p w:rsidR="00D44C99" w:rsidRPr="00440E67" w:rsidRDefault="002F1174" w:rsidP="002F1174">
            <w:pPr>
              <w:jc w:val="center"/>
              <w:cnfStyle w:val="000000000000"/>
              <w:rPr>
                <w:sz w:val="24"/>
                <w:szCs w:val="24"/>
              </w:rPr>
            </w:pPr>
            <w:r>
              <w:rPr>
                <w:sz w:val="24"/>
                <w:szCs w:val="24"/>
              </w:rPr>
              <w:t>Ликовна култура</w:t>
            </w:r>
          </w:p>
        </w:tc>
        <w:tc>
          <w:tcPr>
            <w:tcW w:w="1558" w:type="dxa"/>
          </w:tcPr>
          <w:p w:rsidR="00D44C99" w:rsidRPr="004C4040" w:rsidRDefault="002F1174" w:rsidP="002F1174">
            <w:pPr>
              <w:jc w:val="center"/>
              <w:cnfStyle w:val="000000000000"/>
              <w:rPr>
                <w:sz w:val="24"/>
                <w:szCs w:val="24"/>
              </w:rPr>
            </w:pPr>
            <w:r>
              <w:rPr>
                <w:sz w:val="24"/>
                <w:szCs w:val="24"/>
              </w:rPr>
              <w:t>Енглески језик</w:t>
            </w:r>
          </w:p>
        </w:tc>
        <w:tc>
          <w:tcPr>
            <w:tcW w:w="1747" w:type="dxa"/>
          </w:tcPr>
          <w:p w:rsidR="00D44C99" w:rsidRPr="008F5310" w:rsidRDefault="002F1174" w:rsidP="00C64B1A">
            <w:pPr>
              <w:jc w:val="center"/>
              <w:cnfStyle w:val="000000000000"/>
              <w:rPr>
                <w:sz w:val="24"/>
                <w:szCs w:val="24"/>
              </w:rPr>
            </w:pPr>
            <w:r>
              <w:rPr>
                <w:sz w:val="24"/>
                <w:szCs w:val="24"/>
              </w:rPr>
              <w:t xml:space="preserve">Музичка култура </w:t>
            </w:r>
          </w:p>
        </w:tc>
        <w:tc>
          <w:tcPr>
            <w:tcW w:w="1573" w:type="dxa"/>
          </w:tcPr>
          <w:p w:rsidR="00D44C99" w:rsidRPr="008F5310" w:rsidRDefault="002F1174" w:rsidP="00C64B1A">
            <w:pPr>
              <w:jc w:val="center"/>
              <w:cnfStyle w:val="000000000000"/>
              <w:rPr>
                <w:sz w:val="24"/>
                <w:szCs w:val="24"/>
              </w:rPr>
            </w:pPr>
            <w:r>
              <w:rPr>
                <w:sz w:val="24"/>
                <w:szCs w:val="24"/>
              </w:rPr>
              <w:t xml:space="preserve">Енглески језик </w:t>
            </w:r>
          </w:p>
        </w:tc>
      </w:tr>
      <w:tr w:rsidR="00D44C99" w:rsidTr="003A160B">
        <w:trPr>
          <w:cnfStyle w:val="000000100000"/>
        </w:trPr>
        <w:tc>
          <w:tcPr>
            <w:cnfStyle w:val="001000000000"/>
            <w:tcW w:w="1495" w:type="dxa"/>
          </w:tcPr>
          <w:p w:rsidR="00D44C99" w:rsidRPr="008F5310" w:rsidRDefault="00D44C99" w:rsidP="00D743B0">
            <w:pPr>
              <w:pStyle w:val="ListParagraph"/>
              <w:numPr>
                <w:ilvl w:val="0"/>
                <w:numId w:val="194"/>
              </w:numPr>
              <w:jc w:val="center"/>
              <w:rPr>
                <w:b w:val="0"/>
                <w:sz w:val="24"/>
                <w:szCs w:val="24"/>
              </w:rPr>
            </w:pPr>
          </w:p>
        </w:tc>
        <w:tc>
          <w:tcPr>
            <w:tcW w:w="1828" w:type="dxa"/>
          </w:tcPr>
          <w:p w:rsidR="00D44C99" w:rsidRPr="00440E67" w:rsidRDefault="00FF0EB8" w:rsidP="002F1174">
            <w:pPr>
              <w:jc w:val="center"/>
              <w:cnfStyle w:val="000000100000"/>
              <w:rPr>
                <w:sz w:val="24"/>
                <w:szCs w:val="24"/>
              </w:rPr>
            </w:pPr>
            <w:r>
              <w:rPr>
                <w:sz w:val="24"/>
                <w:szCs w:val="24"/>
              </w:rPr>
              <w:t>Допунска настава</w:t>
            </w:r>
          </w:p>
        </w:tc>
        <w:tc>
          <w:tcPr>
            <w:tcW w:w="1658" w:type="dxa"/>
          </w:tcPr>
          <w:p w:rsidR="00D44C99" w:rsidRPr="00440E67" w:rsidRDefault="002F1174" w:rsidP="002F1174">
            <w:pPr>
              <w:jc w:val="center"/>
              <w:cnfStyle w:val="000000100000"/>
              <w:rPr>
                <w:sz w:val="24"/>
                <w:szCs w:val="24"/>
              </w:rPr>
            </w:pPr>
            <w:r>
              <w:rPr>
                <w:sz w:val="24"/>
                <w:szCs w:val="24"/>
              </w:rPr>
              <w:t>Ликовна култура</w:t>
            </w:r>
          </w:p>
        </w:tc>
        <w:tc>
          <w:tcPr>
            <w:tcW w:w="1558" w:type="dxa"/>
          </w:tcPr>
          <w:p w:rsidR="00D44C99" w:rsidRPr="00440E67" w:rsidRDefault="002F1174" w:rsidP="002F1174">
            <w:pPr>
              <w:jc w:val="center"/>
              <w:cnfStyle w:val="000000100000"/>
              <w:rPr>
                <w:sz w:val="24"/>
                <w:szCs w:val="24"/>
              </w:rPr>
            </w:pPr>
            <w:r>
              <w:rPr>
                <w:sz w:val="24"/>
                <w:szCs w:val="24"/>
              </w:rPr>
              <w:t>Ликовна секција</w:t>
            </w:r>
          </w:p>
        </w:tc>
        <w:tc>
          <w:tcPr>
            <w:tcW w:w="1747" w:type="dxa"/>
          </w:tcPr>
          <w:p w:rsidR="00D44C99" w:rsidRPr="002F1174" w:rsidRDefault="002F1174" w:rsidP="00C64B1A">
            <w:pPr>
              <w:jc w:val="center"/>
              <w:cnfStyle w:val="000000100000"/>
              <w:rPr>
                <w:sz w:val="24"/>
                <w:szCs w:val="24"/>
              </w:rPr>
            </w:pPr>
            <w:r>
              <w:rPr>
                <w:sz w:val="24"/>
                <w:szCs w:val="24"/>
              </w:rPr>
              <w:t>Пројектна настава</w:t>
            </w:r>
          </w:p>
        </w:tc>
        <w:tc>
          <w:tcPr>
            <w:tcW w:w="1573" w:type="dxa"/>
          </w:tcPr>
          <w:p w:rsidR="00D44C99" w:rsidRPr="008F5310" w:rsidRDefault="002F1174" w:rsidP="00C64B1A">
            <w:pPr>
              <w:jc w:val="center"/>
              <w:cnfStyle w:val="000000100000"/>
              <w:rPr>
                <w:sz w:val="24"/>
                <w:szCs w:val="24"/>
              </w:rPr>
            </w:pPr>
            <w:r>
              <w:rPr>
                <w:sz w:val="24"/>
                <w:szCs w:val="24"/>
              </w:rPr>
              <w:t xml:space="preserve">ЧОС </w:t>
            </w:r>
          </w:p>
        </w:tc>
      </w:tr>
      <w:tr w:rsidR="002F1174" w:rsidTr="003A160B">
        <w:tc>
          <w:tcPr>
            <w:cnfStyle w:val="001000000000"/>
            <w:tcW w:w="1495" w:type="dxa"/>
          </w:tcPr>
          <w:p w:rsidR="002F1174" w:rsidRPr="008F5310" w:rsidRDefault="002F1174" w:rsidP="00D743B0">
            <w:pPr>
              <w:pStyle w:val="ListParagraph"/>
              <w:numPr>
                <w:ilvl w:val="0"/>
                <w:numId w:val="194"/>
              </w:numPr>
              <w:jc w:val="center"/>
              <w:rPr>
                <w:b w:val="0"/>
                <w:sz w:val="24"/>
                <w:szCs w:val="24"/>
              </w:rPr>
            </w:pPr>
          </w:p>
        </w:tc>
        <w:tc>
          <w:tcPr>
            <w:tcW w:w="1828" w:type="dxa"/>
          </w:tcPr>
          <w:p w:rsidR="002F1174" w:rsidRDefault="002F1174" w:rsidP="002F1174">
            <w:pPr>
              <w:jc w:val="center"/>
              <w:cnfStyle w:val="000000000000"/>
              <w:rPr>
                <w:sz w:val="24"/>
                <w:szCs w:val="24"/>
              </w:rPr>
            </w:pPr>
          </w:p>
        </w:tc>
        <w:tc>
          <w:tcPr>
            <w:tcW w:w="1658" w:type="dxa"/>
          </w:tcPr>
          <w:p w:rsidR="002F1174" w:rsidRDefault="002F1174" w:rsidP="002F1174">
            <w:pPr>
              <w:jc w:val="center"/>
              <w:cnfStyle w:val="000000000000"/>
              <w:rPr>
                <w:sz w:val="24"/>
                <w:szCs w:val="24"/>
              </w:rPr>
            </w:pPr>
            <w:r>
              <w:rPr>
                <w:sz w:val="24"/>
                <w:szCs w:val="24"/>
              </w:rPr>
              <w:t>Додатна настава</w:t>
            </w:r>
          </w:p>
        </w:tc>
        <w:tc>
          <w:tcPr>
            <w:tcW w:w="1558" w:type="dxa"/>
          </w:tcPr>
          <w:p w:rsidR="002F1174" w:rsidRPr="00440E67" w:rsidRDefault="002F1174" w:rsidP="002F1174">
            <w:pPr>
              <w:jc w:val="center"/>
              <w:cnfStyle w:val="000000000000"/>
              <w:rPr>
                <w:sz w:val="24"/>
                <w:szCs w:val="24"/>
              </w:rPr>
            </w:pPr>
          </w:p>
        </w:tc>
        <w:tc>
          <w:tcPr>
            <w:tcW w:w="1747" w:type="dxa"/>
          </w:tcPr>
          <w:p w:rsidR="002F1174" w:rsidRPr="008F5310" w:rsidRDefault="002F1174" w:rsidP="00C64B1A">
            <w:pPr>
              <w:jc w:val="center"/>
              <w:cnfStyle w:val="000000000000"/>
              <w:rPr>
                <w:sz w:val="24"/>
                <w:szCs w:val="24"/>
              </w:rPr>
            </w:pPr>
          </w:p>
        </w:tc>
        <w:tc>
          <w:tcPr>
            <w:tcW w:w="1573" w:type="dxa"/>
          </w:tcPr>
          <w:p w:rsidR="002F1174" w:rsidRPr="008F5310" w:rsidRDefault="002F1174" w:rsidP="00C64B1A">
            <w:pPr>
              <w:jc w:val="center"/>
              <w:cnfStyle w:val="000000000000"/>
              <w:rPr>
                <w:sz w:val="24"/>
                <w:szCs w:val="24"/>
              </w:rPr>
            </w:pPr>
          </w:p>
        </w:tc>
      </w:tr>
    </w:tbl>
    <w:p w:rsidR="00953DB8" w:rsidRDefault="00953DB8" w:rsidP="00953DB8"/>
    <w:p w:rsidR="003504B4" w:rsidRDefault="003504B4" w:rsidP="00953DB8"/>
    <w:p w:rsidR="003504B4" w:rsidRDefault="003504B4" w:rsidP="00953DB8"/>
    <w:p w:rsidR="003504B4" w:rsidRDefault="003504B4" w:rsidP="00953DB8"/>
    <w:p w:rsidR="003504B4" w:rsidRDefault="003504B4" w:rsidP="00953DB8"/>
    <w:p w:rsidR="003504B4" w:rsidRDefault="003504B4" w:rsidP="00953DB8"/>
    <w:p w:rsidR="003504B4" w:rsidRDefault="003504B4" w:rsidP="00953DB8"/>
    <w:p w:rsidR="003504B4" w:rsidRDefault="003504B4" w:rsidP="00953DB8"/>
    <w:p w:rsidR="003504B4" w:rsidRDefault="003504B4" w:rsidP="00953DB8"/>
    <w:p w:rsidR="003504B4" w:rsidRDefault="003504B4" w:rsidP="00953DB8"/>
    <w:p w:rsidR="003504B4" w:rsidRDefault="003504B4" w:rsidP="00953DB8"/>
    <w:p w:rsidR="003504B4" w:rsidRPr="003504B4" w:rsidRDefault="003504B4" w:rsidP="00953DB8"/>
    <w:p w:rsidR="00953DB8" w:rsidRPr="003504B4" w:rsidRDefault="00D44C99" w:rsidP="00953DB8">
      <w:pPr>
        <w:rPr>
          <w:b/>
          <w:sz w:val="24"/>
          <w:szCs w:val="24"/>
        </w:rPr>
      </w:pPr>
      <w:r>
        <w:rPr>
          <w:b/>
          <w:sz w:val="24"/>
          <w:szCs w:val="24"/>
        </w:rPr>
        <w:t>Раз</w:t>
      </w:r>
      <w:r w:rsidR="003504B4">
        <w:rPr>
          <w:b/>
          <w:sz w:val="24"/>
          <w:szCs w:val="24"/>
        </w:rPr>
        <w:t>редни старешина: Весна Радовановић</w:t>
      </w:r>
    </w:p>
    <w:p w:rsidR="00953DB8" w:rsidRDefault="00953DB8" w:rsidP="00953DB8">
      <w:r>
        <w:t xml:space="preserve"> </w:t>
      </w:r>
    </w:p>
    <w:p w:rsidR="00B76780" w:rsidRDefault="00B76780" w:rsidP="00953DB8"/>
    <w:p w:rsidR="00C64B1A" w:rsidRPr="0045759D" w:rsidRDefault="00C64B1A" w:rsidP="0045759D"/>
    <w:tbl>
      <w:tblPr>
        <w:tblStyle w:val="MediumGrid3-Accent5"/>
        <w:tblpPr w:leftFromText="180" w:rightFromText="180" w:tblpY="945"/>
        <w:tblW w:w="0" w:type="auto"/>
        <w:tblLook w:val="04A0"/>
      </w:tblPr>
      <w:tblGrid>
        <w:gridCol w:w="1500"/>
        <w:gridCol w:w="1827"/>
        <w:gridCol w:w="1657"/>
        <w:gridCol w:w="1557"/>
        <w:gridCol w:w="1746"/>
        <w:gridCol w:w="1572"/>
      </w:tblGrid>
      <w:tr w:rsidR="007D680D" w:rsidTr="009F2FA2">
        <w:trPr>
          <w:cnfStyle w:val="100000000000"/>
        </w:trPr>
        <w:tc>
          <w:tcPr>
            <w:cnfStyle w:val="001000000000"/>
            <w:tcW w:w="1500" w:type="dxa"/>
          </w:tcPr>
          <w:p w:rsidR="007D680D" w:rsidRPr="004C4040" w:rsidRDefault="007D680D" w:rsidP="009F2FA2">
            <w:pPr>
              <w:jc w:val="center"/>
              <w:rPr>
                <w:b w:val="0"/>
                <w:sz w:val="24"/>
                <w:szCs w:val="24"/>
                <w:vertAlign w:val="subscript"/>
              </w:rPr>
            </w:pPr>
            <w:r>
              <w:rPr>
                <w:sz w:val="24"/>
                <w:szCs w:val="24"/>
              </w:rPr>
              <w:t>III/1</w:t>
            </w:r>
          </w:p>
        </w:tc>
        <w:tc>
          <w:tcPr>
            <w:tcW w:w="1827" w:type="dxa"/>
          </w:tcPr>
          <w:p w:rsidR="007D680D" w:rsidRPr="00D4272D" w:rsidRDefault="007D680D" w:rsidP="009F2FA2">
            <w:pPr>
              <w:jc w:val="center"/>
              <w:cnfStyle w:val="100000000000"/>
              <w:rPr>
                <w:b w:val="0"/>
                <w:sz w:val="24"/>
                <w:szCs w:val="24"/>
              </w:rPr>
            </w:pPr>
            <w:r w:rsidRPr="00D4272D">
              <w:rPr>
                <w:sz w:val="24"/>
                <w:szCs w:val="24"/>
              </w:rPr>
              <w:t>понедељак</w:t>
            </w:r>
          </w:p>
        </w:tc>
        <w:tc>
          <w:tcPr>
            <w:tcW w:w="1657" w:type="dxa"/>
          </w:tcPr>
          <w:p w:rsidR="007D680D" w:rsidRPr="00D4272D" w:rsidRDefault="007D680D" w:rsidP="009F2FA2">
            <w:pPr>
              <w:jc w:val="center"/>
              <w:cnfStyle w:val="100000000000"/>
              <w:rPr>
                <w:b w:val="0"/>
                <w:sz w:val="24"/>
                <w:szCs w:val="24"/>
              </w:rPr>
            </w:pPr>
            <w:r w:rsidRPr="00D4272D">
              <w:rPr>
                <w:sz w:val="24"/>
                <w:szCs w:val="24"/>
              </w:rPr>
              <w:t>Уторак</w:t>
            </w:r>
          </w:p>
        </w:tc>
        <w:tc>
          <w:tcPr>
            <w:tcW w:w="1557" w:type="dxa"/>
          </w:tcPr>
          <w:p w:rsidR="007D680D" w:rsidRPr="00D4272D" w:rsidRDefault="007D680D" w:rsidP="009F2FA2">
            <w:pPr>
              <w:jc w:val="center"/>
              <w:cnfStyle w:val="100000000000"/>
              <w:rPr>
                <w:b w:val="0"/>
                <w:sz w:val="24"/>
                <w:szCs w:val="24"/>
              </w:rPr>
            </w:pPr>
            <w:r w:rsidRPr="00D4272D">
              <w:rPr>
                <w:sz w:val="24"/>
                <w:szCs w:val="24"/>
              </w:rPr>
              <w:t>среда</w:t>
            </w:r>
          </w:p>
        </w:tc>
        <w:tc>
          <w:tcPr>
            <w:tcW w:w="1746" w:type="dxa"/>
          </w:tcPr>
          <w:p w:rsidR="007D680D" w:rsidRPr="00D4272D" w:rsidRDefault="007D680D" w:rsidP="009F2FA2">
            <w:pPr>
              <w:jc w:val="center"/>
              <w:cnfStyle w:val="100000000000"/>
              <w:rPr>
                <w:b w:val="0"/>
                <w:sz w:val="24"/>
                <w:szCs w:val="24"/>
              </w:rPr>
            </w:pPr>
            <w:r w:rsidRPr="00D4272D">
              <w:rPr>
                <w:sz w:val="24"/>
                <w:szCs w:val="24"/>
              </w:rPr>
              <w:t>четвртак</w:t>
            </w:r>
          </w:p>
        </w:tc>
        <w:tc>
          <w:tcPr>
            <w:tcW w:w="1572" w:type="dxa"/>
          </w:tcPr>
          <w:p w:rsidR="007D680D" w:rsidRPr="00D4272D" w:rsidRDefault="007D680D" w:rsidP="009F2FA2">
            <w:pPr>
              <w:jc w:val="center"/>
              <w:cnfStyle w:val="100000000000"/>
              <w:rPr>
                <w:b w:val="0"/>
                <w:sz w:val="24"/>
                <w:szCs w:val="24"/>
              </w:rPr>
            </w:pPr>
            <w:r w:rsidRPr="00D4272D">
              <w:rPr>
                <w:sz w:val="24"/>
                <w:szCs w:val="24"/>
              </w:rPr>
              <w:t>петак</w:t>
            </w:r>
          </w:p>
        </w:tc>
      </w:tr>
      <w:tr w:rsidR="007D680D" w:rsidTr="009F2FA2">
        <w:trPr>
          <w:cnfStyle w:val="000000100000"/>
        </w:trPr>
        <w:tc>
          <w:tcPr>
            <w:cnfStyle w:val="001000000000"/>
            <w:tcW w:w="1500" w:type="dxa"/>
          </w:tcPr>
          <w:p w:rsidR="007D680D" w:rsidRPr="008F5310" w:rsidRDefault="007D680D" w:rsidP="009F2FA2">
            <w:pPr>
              <w:pStyle w:val="ListParagraph"/>
              <w:numPr>
                <w:ilvl w:val="0"/>
                <w:numId w:val="193"/>
              </w:numPr>
              <w:jc w:val="center"/>
              <w:rPr>
                <w:b w:val="0"/>
                <w:sz w:val="24"/>
                <w:szCs w:val="24"/>
              </w:rPr>
            </w:pPr>
          </w:p>
        </w:tc>
        <w:tc>
          <w:tcPr>
            <w:tcW w:w="1827" w:type="dxa"/>
          </w:tcPr>
          <w:p w:rsidR="007D680D" w:rsidRPr="00440E67" w:rsidRDefault="007D680D" w:rsidP="009F2FA2">
            <w:pPr>
              <w:jc w:val="center"/>
              <w:cnfStyle w:val="000000100000"/>
              <w:rPr>
                <w:sz w:val="24"/>
                <w:szCs w:val="24"/>
              </w:rPr>
            </w:pPr>
            <w:r>
              <w:rPr>
                <w:sz w:val="24"/>
                <w:szCs w:val="24"/>
              </w:rPr>
              <w:t xml:space="preserve">Српски језик </w:t>
            </w:r>
          </w:p>
        </w:tc>
        <w:tc>
          <w:tcPr>
            <w:tcW w:w="1657" w:type="dxa"/>
          </w:tcPr>
          <w:p w:rsidR="007D680D" w:rsidRPr="00440E67" w:rsidRDefault="007D680D" w:rsidP="009F2FA2">
            <w:pPr>
              <w:jc w:val="center"/>
              <w:cnfStyle w:val="000000100000"/>
              <w:rPr>
                <w:sz w:val="24"/>
                <w:szCs w:val="24"/>
              </w:rPr>
            </w:pPr>
            <w:r>
              <w:rPr>
                <w:rFonts w:ascii="Calibri" w:hAnsi="Calibri"/>
                <w:color w:val="000000"/>
              </w:rPr>
              <w:t>Математика</w:t>
            </w:r>
          </w:p>
        </w:tc>
        <w:tc>
          <w:tcPr>
            <w:tcW w:w="1557" w:type="dxa"/>
          </w:tcPr>
          <w:p w:rsidR="007D680D" w:rsidRPr="00440E67" w:rsidRDefault="007D680D" w:rsidP="009F2FA2">
            <w:pPr>
              <w:jc w:val="center"/>
              <w:cnfStyle w:val="000000100000"/>
              <w:rPr>
                <w:sz w:val="24"/>
                <w:szCs w:val="24"/>
              </w:rPr>
            </w:pPr>
            <w:r>
              <w:rPr>
                <w:sz w:val="24"/>
                <w:szCs w:val="24"/>
              </w:rPr>
              <w:t>Српски језик</w:t>
            </w:r>
          </w:p>
        </w:tc>
        <w:tc>
          <w:tcPr>
            <w:tcW w:w="1746" w:type="dxa"/>
          </w:tcPr>
          <w:p w:rsidR="007D680D" w:rsidRPr="008F5310" w:rsidRDefault="007D680D" w:rsidP="009F2FA2">
            <w:pPr>
              <w:jc w:val="center"/>
              <w:cnfStyle w:val="000000100000"/>
              <w:rPr>
                <w:sz w:val="24"/>
                <w:szCs w:val="24"/>
              </w:rPr>
            </w:pPr>
            <w:r>
              <w:rPr>
                <w:rFonts w:ascii="Calibri" w:hAnsi="Calibri"/>
                <w:color w:val="000000"/>
              </w:rPr>
              <w:t xml:space="preserve">Математика </w:t>
            </w:r>
          </w:p>
        </w:tc>
        <w:tc>
          <w:tcPr>
            <w:tcW w:w="1572" w:type="dxa"/>
          </w:tcPr>
          <w:p w:rsidR="007D680D" w:rsidRPr="008F5310" w:rsidRDefault="007D680D" w:rsidP="009F2FA2">
            <w:pPr>
              <w:jc w:val="center"/>
              <w:cnfStyle w:val="000000100000"/>
              <w:rPr>
                <w:sz w:val="24"/>
                <w:szCs w:val="24"/>
              </w:rPr>
            </w:pPr>
            <w:r>
              <w:rPr>
                <w:sz w:val="24"/>
                <w:szCs w:val="24"/>
              </w:rPr>
              <w:t xml:space="preserve">Српски језик </w:t>
            </w:r>
          </w:p>
        </w:tc>
      </w:tr>
      <w:tr w:rsidR="007D680D" w:rsidTr="009F2FA2">
        <w:tc>
          <w:tcPr>
            <w:cnfStyle w:val="001000000000"/>
            <w:tcW w:w="1500" w:type="dxa"/>
          </w:tcPr>
          <w:p w:rsidR="007D680D" w:rsidRPr="008F5310" w:rsidRDefault="007D680D" w:rsidP="009F2FA2">
            <w:pPr>
              <w:pStyle w:val="ListParagraph"/>
              <w:numPr>
                <w:ilvl w:val="0"/>
                <w:numId w:val="193"/>
              </w:numPr>
              <w:jc w:val="center"/>
              <w:rPr>
                <w:b w:val="0"/>
                <w:sz w:val="24"/>
                <w:szCs w:val="24"/>
              </w:rPr>
            </w:pPr>
          </w:p>
        </w:tc>
        <w:tc>
          <w:tcPr>
            <w:tcW w:w="1827" w:type="dxa"/>
          </w:tcPr>
          <w:p w:rsidR="007D680D" w:rsidRPr="00440E67" w:rsidRDefault="007D680D" w:rsidP="009F2FA2">
            <w:pPr>
              <w:jc w:val="center"/>
              <w:cnfStyle w:val="000000000000"/>
              <w:rPr>
                <w:sz w:val="24"/>
                <w:szCs w:val="24"/>
              </w:rPr>
            </w:pPr>
            <w:r>
              <w:rPr>
                <w:rFonts w:ascii="Calibri" w:hAnsi="Calibri"/>
                <w:color w:val="000000"/>
              </w:rPr>
              <w:t xml:space="preserve">Математика </w:t>
            </w:r>
          </w:p>
        </w:tc>
        <w:tc>
          <w:tcPr>
            <w:tcW w:w="1657" w:type="dxa"/>
          </w:tcPr>
          <w:p w:rsidR="007D680D" w:rsidRPr="00440E67" w:rsidRDefault="007D680D" w:rsidP="009F2FA2">
            <w:pPr>
              <w:jc w:val="center"/>
              <w:cnfStyle w:val="000000000000"/>
              <w:rPr>
                <w:sz w:val="24"/>
                <w:szCs w:val="24"/>
              </w:rPr>
            </w:pPr>
            <w:r>
              <w:rPr>
                <w:sz w:val="24"/>
                <w:szCs w:val="24"/>
              </w:rPr>
              <w:t>Српски језик</w:t>
            </w:r>
          </w:p>
        </w:tc>
        <w:tc>
          <w:tcPr>
            <w:tcW w:w="1557" w:type="dxa"/>
          </w:tcPr>
          <w:p w:rsidR="007D680D" w:rsidRPr="004C4040" w:rsidRDefault="007D680D" w:rsidP="009F2FA2">
            <w:pPr>
              <w:jc w:val="center"/>
              <w:cnfStyle w:val="000000000000"/>
              <w:rPr>
                <w:sz w:val="24"/>
                <w:szCs w:val="24"/>
              </w:rPr>
            </w:pPr>
            <w:r>
              <w:rPr>
                <w:rFonts w:ascii="Calibri" w:hAnsi="Calibri"/>
                <w:color w:val="000000"/>
              </w:rPr>
              <w:t>Математика</w:t>
            </w:r>
          </w:p>
        </w:tc>
        <w:tc>
          <w:tcPr>
            <w:tcW w:w="1746" w:type="dxa"/>
          </w:tcPr>
          <w:p w:rsidR="007D680D" w:rsidRPr="008F5310" w:rsidRDefault="007D680D" w:rsidP="009F2FA2">
            <w:pPr>
              <w:jc w:val="center"/>
              <w:cnfStyle w:val="000000000000"/>
              <w:rPr>
                <w:sz w:val="24"/>
                <w:szCs w:val="24"/>
              </w:rPr>
            </w:pPr>
            <w:r>
              <w:rPr>
                <w:sz w:val="24"/>
                <w:szCs w:val="24"/>
              </w:rPr>
              <w:t xml:space="preserve">Српски језик </w:t>
            </w:r>
          </w:p>
        </w:tc>
        <w:tc>
          <w:tcPr>
            <w:tcW w:w="1572" w:type="dxa"/>
          </w:tcPr>
          <w:p w:rsidR="007D680D" w:rsidRPr="008F5310" w:rsidRDefault="007D680D" w:rsidP="009F2FA2">
            <w:pPr>
              <w:jc w:val="center"/>
              <w:cnfStyle w:val="000000000000"/>
              <w:rPr>
                <w:sz w:val="24"/>
                <w:szCs w:val="24"/>
              </w:rPr>
            </w:pPr>
            <w:r>
              <w:rPr>
                <w:rFonts w:ascii="Calibri" w:hAnsi="Calibri"/>
                <w:color w:val="000000"/>
              </w:rPr>
              <w:t xml:space="preserve">Математика </w:t>
            </w:r>
          </w:p>
        </w:tc>
      </w:tr>
      <w:tr w:rsidR="007D680D" w:rsidTr="009F2FA2">
        <w:trPr>
          <w:cnfStyle w:val="000000100000"/>
        </w:trPr>
        <w:tc>
          <w:tcPr>
            <w:cnfStyle w:val="001000000000"/>
            <w:tcW w:w="1500" w:type="dxa"/>
          </w:tcPr>
          <w:p w:rsidR="007D680D" w:rsidRPr="008F5310" w:rsidRDefault="007D680D" w:rsidP="009F2FA2">
            <w:pPr>
              <w:pStyle w:val="ListParagraph"/>
              <w:numPr>
                <w:ilvl w:val="0"/>
                <w:numId w:val="193"/>
              </w:numPr>
              <w:jc w:val="center"/>
              <w:rPr>
                <w:b w:val="0"/>
                <w:sz w:val="24"/>
                <w:szCs w:val="24"/>
              </w:rPr>
            </w:pPr>
          </w:p>
        </w:tc>
        <w:tc>
          <w:tcPr>
            <w:tcW w:w="1827" w:type="dxa"/>
          </w:tcPr>
          <w:p w:rsidR="007D680D" w:rsidRPr="00FF0EB8" w:rsidRDefault="007D680D" w:rsidP="009F2FA2">
            <w:pPr>
              <w:jc w:val="center"/>
              <w:cnfStyle w:val="000000100000"/>
              <w:rPr>
                <w:sz w:val="24"/>
                <w:szCs w:val="24"/>
              </w:rPr>
            </w:pPr>
            <w:r>
              <w:rPr>
                <w:sz w:val="24"/>
                <w:szCs w:val="24"/>
              </w:rPr>
              <w:t>Природа и друштво</w:t>
            </w:r>
          </w:p>
        </w:tc>
        <w:tc>
          <w:tcPr>
            <w:tcW w:w="1657" w:type="dxa"/>
          </w:tcPr>
          <w:p w:rsidR="007D680D" w:rsidRPr="00440E67" w:rsidRDefault="007D680D" w:rsidP="009F2FA2">
            <w:pPr>
              <w:jc w:val="center"/>
              <w:cnfStyle w:val="000000100000"/>
              <w:rPr>
                <w:sz w:val="24"/>
                <w:szCs w:val="24"/>
              </w:rPr>
            </w:pPr>
            <w:r>
              <w:rPr>
                <w:sz w:val="24"/>
                <w:szCs w:val="24"/>
              </w:rPr>
              <w:t>Верска настава</w:t>
            </w:r>
          </w:p>
        </w:tc>
        <w:tc>
          <w:tcPr>
            <w:tcW w:w="1557" w:type="dxa"/>
          </w:tcPr>
          <w:p w:rsidR="007D680D" w:rsidRPr="008F5310" w:rsidRDefault="007D680D" w:rsidP="009F2FA2">
            <w:pPr>
              <w:jc w:val="center"/>
              <w:cnfStyle w:val="000000100000"/>
              <w:rPr>
                <w:sz w:val="24"/>
                <w:szCs w:val="24"/>
              </w:rPr>
            </w:pPr>
            <w:r>
              <w:rPr>
                <w:sz w:val="24"/>
                <w:szCs w:val="24"/>
              </w:rPr>
              <w:t>Енглески језик</w:t>
            </w:r>
          </w:p>
        </w:tc>
        <w:tc>
          <w:tcPr>
            <w:tcW w:w="1746" w:type="dxa"/>
          </w:tcPr>
          <w:p w:rsidR="007D680D" w:rsidRPr="00B1790A" w:rsidRDefault="007D680D" w:rsidP="009F2FA2">
            <w:pPr>
              <w:jc w:val="center"/>
              <w:cnfStyle w:val="000000100000"/>
              <w:rPr>
                <w:sz w:val="24"/>
                <w:szCs w:val="24"/>
              </w:rPr>
            </w:pPr>
            <w:r>
              <w:rPr>
                <w:sz w:val="24"/>
                <w:szCs w:val="24"/>
              </w:rPr>
              <w:t>Природа и друштво</w:t>
            </w:r>
          </w:p>
        </w:tc>
        <w:tc>
          <w:tcPr>
            <w:tcW w:w="1572" w:type="dxa"/>
          </w:tcPr>
          <w:p w:rsidR="007D680D" w:rsidRPr="008F5310" w:rsidRDefault="007D680D" w:rsidP="009F2FA2">
            <w:pPr>
              <w:jc w:val="center"/>
              <w:cnfStyle w:val="000000100000"/>
              <w:rPr>
                <w:sz w:val="24"/>
                <w:szCs w:val="24"/>
              </w:rPr>
            </w:pPr>
            <w:r>
              <w:rPr>
                <w:sz w:val="24"/>
                <w:szCs w:val="24"/>
              </w:rPr>
              <w:t xml:space="preserve">Енглески језик </w:t>
            </w:r>
          </w:p>
        </w:tc>
      </w:tr>
      <w:tr w:rsidR="007D680D" w:rsidTr="009F2FA2">
        <w:tc>
          <w:tcPr>
            <w:cnfStyle w:val="001000000000"/>
            <w:tcW w:w="1500" w:type="dxa"/>
          </w:tcPr>
          <w:p w:rsidR="007D680D" w:rsidRPr="008F5310" w:rsidRDefault="007D680D" w:rsidP="009F2FA2">
            <w:pPr>
              <w:pStyle w:val="ListParagraph"/>
              <w:numPr>
                <w:ilvl w:val="0"/>
                <w:numId w:val="193"/>
              </w:numPr>
              <w:jc w:val="center"/>
              <w:rPr>
                <w:b w:val="0"/>
                <w:sz w:val="24"/>
                <w:szCs w:val="24"/>
              </w:rPr>
            </w:pPr>
          </w:p>
        </w:tc>
        <w:tc>
          <w:tcPr>
            <w:tcW w:w="1827" w:type="dxa"/>
          </w:tcPr>
          <w:p w:rsidR="007D680D" w:rsidRPr="00440E67" w:rsidRDefault="007D680D" w:rsidP="009F2FA2">
            <w:pPr>
              <w:jc w:val="center"/>
              <w:cnfStyle w:val="000000000000"/>
              <w:rPr>
                <w:sz w:val="24"/>
                <w:szCs w:val="24"/>
              </w:rPr>
            </w:pPr>
            <w:r>
              <w:rPr>
                <w:sz w:val="24"/>
                <w:szCs w:val="24"/>
              </w:rPr>
              <w:t xml:space="preserve">Физичко и здравствено васпитање </w:t>
            </w:r>
          </w:p>
        </w:tc>
        <w:tc>
          <w:tcPr>
            <w:tcW w:w="1657" w:type="dxa"/>
          </w:tcPr>
          <w:p w:rsidR="007D680D" w:rsidRPr="00440E67" w:rsidRDefault="007D680D" w:rsidP="009F2FA2">
            <w:pPr>
              <w:jc w:val="center"/>
              <w:cnfStyle w:val="000000000000"/>
              <w:rPr>
                <w:sz w:val="24"/>
                <w:szCs w:val="24"/>
              </w:rPr>
            </w:pPr>
            <w:r>
              <w:rPr>
                <w:sz w:val="24"/>
                <w:szCs w:val="24"/>
              </w:rPr>
              <w:t>Ликовна култура</w:t>
            </w:r>
          </w:p>
        </w:tc>
        <w:tc>
          <w:tcPr>
            <w:tcW w:w="1557" w:type="dxa"/>
          </w:tcPr>
          <w:p w:rsidR="007D680D" w:rsidRPr="004C4040" w:rsidRDefault="007D680D" w:rsidP="009F2FA2">
            <w:pPr>
              <w:jc w:val="center"/>
              <w:cnfStyle w:val="000000000000"/>
              <w:rPr>
                <w:sz w:val="24"/>
                <w:szCs w:val="24"/>
              </w:rPr>
            </w:pPr>
            <w:r>
              <w:rPr>
                <w:sz w:val="24"/>
                <w:szCs w:val="24"/>
              </w:rPr>
              <w:t>Физичко и здравствено васпитање</w:t>
            </w:r>
          </w:p>
        </w:tc>
        <w:tc>
          <w:tcPr>
            <w:tcW w:w="1746" w:type="dxa"/>
          </w:tcPr>
          <w:p w:rsidR="007D680D" w:rsidRPr="008F5310" w:rsidRDefault="007D680D" w:rsidP="009F2FA2">
            <w:pPr>
              <w:jc w:val="center"/>
              <w:cnfStyle w:val="000000000000"/>
              <w:rPr>
                <w:sz w:val="24"/>
                <w:szCs w:val="24"/>
              </w:rPr>
            </w:pPr>
            <w:r>
              <w:rPr>
                <w:sz w:val="24"/>
                <w:szCs w:val="24"/>
              </w:rPr>
              <w:t xml:space="preserve">Музичка култура </w:t>
            </w:r>
          </w:p>
        </w:tc>
        <w:tc>
          <w:tcPr>
            <w:tcW w:w="1572" w:type="dxa"/>
          </w:tcPr>
          <w:p w:rsidR="007D680D" w:rsidRPr="008F5310" w:rsidRDefault="007D680D" w:rsidP="009F2FA2">
            <w:pPr>
              <w:jc w:val="center"/>
              <w:cnfStyle w:val="000000000000"/>
              <w:rPr>
                <w:sz w:val="24"/>
                <w:szCs w:val="24"/>
              </w:rPr>
            </w:pPr>
            <w:r>
              <w:rPr>
                <w:sz w:val="24"/>
                <w:szCs w:val="24"/>
              </w:rPr>
              <w:t xml:space="preserve">Физичко и здравствено васпитање </w:t>
            </w:r>
          </w:p>
        </w:tc>
      </w:tr>
      <w:tr w:rsidR="007D680D" w:rsidTr="009F2FA2">
        <w:trPr>
          <w:cnfStyle w:val="000000100000"/>
        </w:trPr>
        <w:tc>
          <w:tcPr>
            <w:cnfStyle w:val="001000000000"/>
            <w:tcW w:w="1500" w:type="dxa"/>
          </w:tcPr>
          <w:p w:rsidR="007D680D" w:rsidRPr="008F5310" w:rsidRDefault="007D680D" w:rsidP="009F2FA2">
            <w:pPr>
              <w:pStyle w:val="ListParagraph"/>
              <w:numPr>
                <w:ilvl w:val="0"/>
                <w:numId w:val="193"/>
              </w:numPr>
              <w:jc w:val="center"/>
              <w:rPr>
                <w:b w:val="0"/>
                <w:sz w:val="24"/>
                <w:szCs w:val="24"/>
              </w:rPr>
            </w:pPr>
          </w:p>
        </w:tc>
        <w:tc>
          <w:tcPr>
            <w:tcW w:w="1827" w:type="dxa"/>
          </w:tcPr>
          <w:p w:rsidR="007D680D" w:rsidRPr="00440E67" w:rsidRDefault="007D680D" w:rsidP="009F2FA2">
            <w:pPr>
              <w:jc w:val="center"/>
              <w:cnfStyle w:val="000000100000"/>
              <w:rPr>
                <w:sz w:val="24"/>
                <w:szCs w:val="24"/>
              </w:rPr>
            </w:pPr>
            <w:r>
              <w:rPr>
                <w:sz w:val="24"/>
                <w:szCs w:val="24"/>
              </w:rPr>
              <w:t xml:space="preserve">ЧОС </w:t>
            </w:r>
          </w:p>
        </w:tc>
        <w:tc>
          <w:tcPr>
            <w:tcW w:w="1657" w:type="dxa"/>
          </w:tcPr>
          <w:p w:rsidR="007D680D" w:rsidRPr="00440E67" w:rsidRDefault="007D680D" w:rsidP="009F2FA2">
            <w:pPr>
              <w:jc w:val="center"/>
              <w:cnfStyle w:val="000000100000"/>
              <w:rPr>
                <w:sz w:val="24"/>
                <w:szCs w:val="24"/>
              </w:rPr>
            </w:pPr>
            <w:r>
              <w:rPr>
                <w:sz w:val="24"/>
                <w:szCs w:val="24"/>
              </w:rPr>
              <w:t xml:space="preserve">Ликовна култура </w:t>
            </w:r>
          </w:p>
        </w:tc>
        <w:tc>
          <w:tcPr>
            <w:tcW w:w="1557" w:type="dxa"/>
          </w:tcPr>
          <w:p w:rsidR="007D680D" w:rsidRPr="00440E67" w:rsidRDefault="007D680D" w:rsidP="009F2FA2">
            <w:pPr>
              <w:jc w:val="center"/>
              <w:cnfStyle w:val="000000100000"/>
              <w:rPr>
                <w:sz w:val="24"/>
                <w:szCs w:val="24"/>
              </w:rPr>
            </w:pPr>
            <w:r>
              <w:rPr>
                <w:sz w:val="24"/>
                <w:szCs w:val="24"/>
              </w:rPr>
              <w:t xml:space="preserve">Дигитални свет </w:t>
            </w:r>
          </w:p>
        </w:tc>
        <w:tc>
          <w:tcPr>
            <w:tcW w:w="1746" w:type="dxa"/>
          </w:tcPr>
          <w:p w:rsidR="007D680D" w:rsidRPr="008F5310" w:rsidRDefault="007D680D" w:rsidP="009F2FA2">
            <w:pPr>
              <w:jc w:val="center"/>
              <w:cnfStyle w:val="000000100000"/>
              <w:rPr>
                <w:sz w:val="24"/>
                <w:szCs w:val="24"/>
              </w:rPr>
            </w:pPr>
            <w:r>
              <w:rPr>
                <w:sz w:val="24"/>
                <w:szCs w:val="24"/>
              </w:rPr>
              <w:t xml:space="preserve">Допунска настава </w:t>
            </w:r>
          </w:p>
        </w:tc>
        <w:tc>
          <w:tcPr>
            <w:tcW w:w="1572" w:type="dxa"/>
          </w:tcPr>
          <w:p w:rsidR="007D680D" w:rsidRPr="00FF0EB8" w:rsidRDefault="007D680D" w:rsidP="009F2FA2">
            <w:pPr>
              <w:jc w:val="center"/>
              <w:cnfStyle w:val="000000100000"/>
              <w:rPr>
                <w:sz w:val="24"/>
                <w:szCs w:val="24"/>
              </w:rPr>
            </w:pPr>
            <w:r>
              <w:rPr>
                <w:sz w:val="24"/>
                <w:szCs w:val="24"/>
              </w:rPr>
              <w:t>Додатна настава</w:t>
            </w:r>
          </w:p>
        </w:tc>
      </w:tr>
    </w:tbl>
    <w:p w:rsidR="007D680D" w:rsidRPr="007D680D" w:rsidRDefault="007D680D" w:rsidP="007D680D"/>
    <w:p w:rsidR="007D680D" w:rsidRDefault="007D680D" w:rsidP="007D680D">
      <w:pPr>
        <w:jc w:val="center"/>
        <w:rPr>
          <w:b/>
          <w:sz w:val="28"/>
          <w:szCs w:val="28"/>
          <w:u w:val="single"/>
        </w:rPr>
      </w:pPr>
      <w:r>
        <w:rPr>
          <w:b/>
          <w:sz w:val="28"/>
          <w:szCs w:val="28"/>
          <w:u w:val="single"/>
        </w:rPr>
        <w:t xml:space="preserve"> </w:t>
      </w:r>
    </w:p>
    <w:p w:rsidR="007D680D" w:rsidRPr="007D680D" w:rsidRDefault="007D680D" w:rsidP="007F0900">
      <w:pPr>
        <w:jc w:val="center"/>
        <w:rPr>
          <w:b/>
          <w:sz w:val="28"/>
          <w:szCs w:val="28"/>
          <w:u w:val="single"/>
        </w:rPr>
      </w:pPr>
    </w:p>
    <w:p w:rsidR="005F4DD4" w:rsidRDefault="005F4DD4" w:rsidP="007F0900">
      <w:pPr>
        <w:jc w:val="center"/>
        <w:rPr>
          <w:b/>
          <w:sz w:val="28"/>
          <w:szCs w:val="28"/>
          <w:u w:val="single"/>
        </w:rPr>
      </w:pPr>
    </w:p>
    <w:p w:rsidR="005F4DD4" w:rsidRDefault="005F4DD4" w:rsidP="007F0900">
      <w:pPr>
        <w:jc w:val="center"/>
        <w:rPr>
          <w:b/>
          <w:sz w:val="28"/>
          <w:szCs w:val="28"/>
          <w:u w:val="single"/>
        </w:rPr>
      </w:pPr>
    </w:p>
    <w:p w:rsidR="003504B4" w:rsidRDefault="003504B4" w:rsidP="007F0900">
      <w:pPr>
        <w:jc w:val="center"/>
        <w:rPr>
          <w:b/>
          <w:sz w:val="28"/>
          <w:szCs w:val="28"/>
          <w:u w:val="single"/>
        </w:rPr>
      </w:pPr>
    </w:p>
    <w:p w:rsidR="003504B4" w:rsidRDefault="003504B4" w:rsidP="007F0900">
      <w:pPr>
        <w:jc w:val="center"/>
        <w:rPr>
          <w:b/>
          <w:sz w:val="28"/>
          <w:szCs w:val="28"/>
          <w:u w:val="single"/>
        </w:rPr>
      </w:pPr>
    </w:p>
    <w:p w:rsidR="003504B4" w:rsidRDefault="003504B4" w:rsidP="007F0900">
      <w:pPr>
        <w:jc w:val="center"/>
        <w:rPr>
          <w:b/>
          <w:sz w:val="28"/>
          <w:szCs w:val="28"/>
          <w:u w:val="single"/>
        </w:rPr>
      </w:pPr>
    </w:p>
    <w:p w:rsidR="003504B4" w:rsidRDefault="003504B4" w:rsidP="007F0900">
      <w:pPr>
        <w:jc w:val="center"/>
        <w:rPr>
          <w:b/>
          <w:sz w:val="28"/>
          <w:szCs w:val="28"/>
          <w:u w:val="single"/>
        </w:rPr>
      </w:pPr>
    </w:p>
    <w:p w:rsidR="003504B4" w:rsidRDefault="003504B4" w:rsidP="007F0900">
      <w:pPr>
        <w:jc w:val="center"/>
        <w:rPr>
          <w:b/>
          <w:sz w:val="28"/>
          <w:szCs w:val="28"/>
          <w:u w:val="single"/>
        </w:rPr>
      </w:pPr>
    </w:p>
    <w:p w:rsidR="003504B4" w:rsidRDefault="003504B4" w:rsidP="007F0900">
      <w:pPr>
        <w:jc w:val="center"/>
        <w:rPr>
          <w:b/>
          <w:sz w:val="28"/>
          <w:szCs w:val="28"/>
          <w:u w:val="single"/>
        </w:rPr>
      </w:pPr>
    </w:p>
    <w:p w:rsidR="003504B4" w:rsidRDefault="003504B4" w:rsidP="007F0900">
      <w:pPr>
        <w:jc w:val="center"/>
        <w:rPr>
          <w:b/>
          <w:sz w:val="28"/>
          <w:szCs w:val="28"/>
          <w:u w:val="single"/>
        </w:rPr>
      </w:pPr>
    </w:p>
    <w:p w:rsidR="003504B4" w:rsidRDefault="003504B4" w:rsidP="007F0900">
      <w:pPr>
        <w:jc w:val="center"/>
        <w:rPr>
          <w:b/>
          <w:sz w:val="28"/>
          <w:szCs w:val="28"/>
          <w:u w:val="single"/>
        </w:rPr>
      </w:pPr>
    </w:p>
    <w:p w:rsidR="003504B4" w:rsidRPr="003504B4" w:rsidRDefault="003504B4" w:rsidP="007F0900">
      <w:pPr>
        <w:jc w:val="center"/>
        <w:rPr>
          <w:b/>
          <w:sz w:val="28"/>
          <w:szCs w:val="28"/>
          <w:u w:val="single"/>
        </w:rPr>
      </w:pPr>
    </w:p>
    <w:p w:rsidR="00117C9F" w:rsidRPr="006331FD" w:rsidRDefault="007F0900" w:rsidP="007F0900">
      <w:pPr>
        <w:jc w:val="center"/>
        <w:rPr>
          <w:b/>
          <w:sz w:val="28"/>
          <w:szCs w:val="28"/>
          <w:u w:val="single"/>
        </w:rPr>
      </w:pPr>
      <w:r w:rsidRPr="006331FD">
        <w:rPr>
          <w:b/>
          <w:sz w:val="28"/>
          <w:szCs w:val="28"/>
          <w:u w:val="single"/>
        </w:rPr>
        <w:t>Распоред часова за ученике од петог до осмог разреда</w:t>
      </w:r>
    </w:p>
    <w:p w:rsidR="00117C9F" w:rsidRDefault="00117C9F" w:rsidP="00D508C3">
      <w:pPr>
        <w:rPr>
          <w:b/>
          <w:sz w:val="32"/>
          <w:szCs w:val="32"/>
        </w:rPr>
      </w:pPr>
    </w:p>
    <w:p w:rsidR="00117C9F" w:rsidRPr="00D44C99" w:rsidRDefault="00D508C3" w:rsidP="00D508C3">
      <w:pPr>
        <w:rPr>
          <w:b/>
          <w:sz w:val="24"/>
          <w:szCs w:val="24"/>
        </w:rPr>
      </w:pPr>
      <w:r w:rsidRPr="00D44C99">
        <w:rPr>
          <w:b/>
          <w:sz w:val="24"/>
          <w:szCs w:val="24"/>
        </w:rPr>
        <w:t>Разредни старешина: Јелена Герасимовић</w:t>
      </w:r>
    </w:p>
    <w:tbl>
      <w:tblPr>
        <w:tblStyle w:val="MediumGrid3-Accent5"/>
        <w:tblW w:w="0" w:type="auto"/>
        <w:tblLook w:val="04A0"/>
      </w:tblPr>
      <w:tblGrid>
        <w:gridCol w:w="1395"/>
        <w:gridCol w:w="1823"/>
        <w:gridCol w:w="1851"/>
        <w:gridCol w:w="1764"/>
        <w:gridCol w:w="1851"/>
        <w:gridCol w:w="1852"/>
      </w:tblGrid>
      <w:tr w:rsidR="00D508C3" w:rsidTr="00D508C3">
        <w:trPr>
          <w:cnfStyle w:val="100000000000"/>
        </w:trPr>
        <w:tc>
          <w:tcPr>
            <w:cnfStyle w:val="001000000000"/>
            <w:tcW w:w="2195" w:type="dxa"/>
          </w:tcPr>
          <w:p w:rsidR="00D508C3" w:rsidRPr="00D508C3" w:rsidRDefault="00D508C3" w:rsidP="00D508C3">
            <w:pPr>
              <w:jc w:val="center"/>
              <w:rPr>
                <w:b w:val="0"/>
                <w:sz w:val="24"/>
                <w:szCs w:val="24"/>
                <w:vertAlign w:val="subscript"/>
              </w:rPr>
            </w:pPr>
            <w:r>
              <w:rPr>
                <w:sz w:val="24"/>
                <w:szCs w:val="24"/>
              </w:rPr>
              <w:t>V</w:t>
            </w:r>
            <w:r>
              <w:rPr>
                <w:sz w:val="24"/>
                <w:szCs w:val="24"/>
                <w:vertAlign w:val="subscript"/>
              </w:rPr>
              <w:t>1</w:t>
            </w:r>
          </w:p>
        </w:tc>
        <w:tc>
          <w:tcPr>
            <w:tcW w:w="2196" w:type="dxa"/>
          </w:tcPr>
          <w:p w:rsidR="00D508C3" w:rsidRPr="00D4272D" w:rsidRDefault="00D508C3" w:rsidP="00D508C3">
            <w:pPr>
              <w:jc w:val="center"/>
              <w:cnfStyle w:val="100000000000"/>
              <w:rPr>
                <w:b w:val="0"/>
                <w:sz w:val="24"/>
                <w:szCs w:val="24"/>
              </w:rPr>
            </w:pPr>
            <w:r w:rsidRPr="00D4272D">
              <w:rPr>
                <w:sz w:val="24"/>
                <w:szCs w:val="24"/>
              </w:rPr>
              <w:t>понедељак</w:t>
            </w:r>
          </w:p>
        </w:tc>
        <w:tc>
          <w:tcPr>
            <w:tcW w:w="2196" w:type="dxa"/>
          </w:tcPr>
          <w:p w:rsidR="00D508C3" w:rsidRPr="00D4272D" w:rsidRDefault="00D508C3" w:rsidP="00D508C3">
            <w:pPr>
              <w:jc w:val="center"/>
              <w:cnfStyle w:val="100000000000"/>
              <w:rPr>
                <w:b w:val="0"/>
                <w:sz w:val="24"/>
                <w:szCs w:val="24"/>
              </w:rPr>
            </w:pPr>
            <w:r w:rsidRPr="00D4272D">
              <w:rPr>
                <w:sz w:val="24"/>
                <w:szCs w:val="24"/>
              </w:rPr>
              <w:t>Уторак</w:t>
            </w:r>
          </w:p>
        </w:tc>
        <w:tc>
          <w:tcPr>
            <w:tcW w:w="2196" w:type="dxa"/>
          </w:tcPr>
          <w:p w:rsidR="00D508C3" w:rsidRPr="00D4272D" w:rsidRDefault="00D508C3" w:rsidP="00D508C3">
            <w:pPr>
              <w:jc w:val="center"/>
              <w:cnfStyle w:val="100000000000"/>
              <w:rPr>
                <w:b w:val="0"/>
                <w:sz w:val="24"/>
                <w:szCs w:val="24"/>
              </w:rPr>
            </w:pPr>
            <w:r w:rsidRPr="00D4272D">
              <w:rPr>
                <w:sz w:val="24"/>
                <w:szCs w:val="24"/>
              </w:rPr>
              <w:t>среда</w:t>
            </w:r>
          </w:p>
        </w:tc>
        <w:tc>
          <w:tcPr>
            <w:tcW w:w="2196" w:type="dxa"/>
          </w:tcPr>
          <w:p w:rsidR="00D508C3" w:rsidRPr="00D4272D" w:rsidRDefault="00D508C3" w:rsidP="00D508C3">
            <w:pPr>
              <w:jc w:val="center"/>
              <w:cnfStyle w:val="100000000000"/>
              <w:rPr>
                <w:b w:val="0"/>
                <w:sz w:val="24"/>
                <w:szCs w:val="24"/>
              </w:rPr>
            </w:pPr>
            <w:r w:rsidRPr="00D4272D">
              <w:rPr>
                <w:sz w:val="24"/>
                <w:szCs w:val="24"/>
              </w:rPr>
              <w:t>четвртак</w:t>
            </w:r>
          </w:p>
        </w:tc>
        <w:tc>
          <w:tcPr>
            <w:tcW w:w="2197" w:type="dxa"/>
          </w:tcPr>
          <w:p w:rsidR="00D508C3" w:rsidRPr="00D4272D" w:rsidRDefault="00D508C3" w:rsidP="00D508C3">
            <w:pPr>
              <w:jc w:val="center"/>
              <w:cnfStyle w:val="100000000000"/>
              <w:rPr>
                <w:b w:val="0"/>
                <w:sz w:val="24"/>
                <w:szCs w:val="24"/>
              </w:rPr>
            </w:pPr>
            <w:r w:rsidRPr="00D4272D">
              <w:rPr>
                <w:sz w:val="24"/>
                <w:szCs w:val="24"/>
              </w:rPr>
              <w:t>петак</w:t>
            </w:r>
          </w:p>
        </w:tc>
      </w:tr>
      <w:tr w:rsidR="00D508C3" w:rsidTr="00D508C3">
        <w:trPr>
          <w:cnfStyle w:val="000000100000"/>
        </w:trPr>
        <w:tc>
          <w:tcPr>
            <w:cnfStyle w:val="001000000000"/>
            <w:tcW w:w="2195" w:type="dxa"/>
          </w:tcPr>
          <w:p w:rsidR="00D508C3" w:rsidRPr="008F5310" w:rsidRDefault="00D508C3" w:rsidP="006E6BD2">
            <w:pPr>
              <w:pStyle w:val="ListParagraph"/>
              <w:numPr>
                <w:ilvl w:val="0"/>
                <w:numId w:val="186"/>
              </w:numPr>
              <w:jc w:val="center"/>
              <w:rPr>
                <w:b w:val="0"/>
                <w:sz w:val="24"/>
                <w:szCs w:val="24"/>
              </w:rPr>
            </w:pPr>
          </w:p>
        </w:tc>
        <w:tc>
          <w:tcPr>
            <w:tcW w:w="2196" w:type="dxa"/>
          </w:tcPr>
          <w:p w:rsidR="00D508C3" w:rsidRPr="00D508C3" w:rsidRDefault="00D508C3" w:rsidP="00D508C3">
            <w:pPr>
              <w:jc w:val="center"/>
              <w:cnfStyle w:val="000000100000"/>
              <w:rPr>
                <w:sz w:val="24"/>
                <w:szCs w:val="24"/>
              </w:rPr>
            </w:pPr>
            <w:r w:rsidRPr="008F5310">
              <w:rPr>
                <w:rFonts w:ascii="Calibri" w:hAnsi="Calibri"/>
                <w:color w:val="000000"/>
              </w:rPr>
              <w:t>Енглески језик</w:t>
            </w:r>
          </w:p>
        </w:tc>
        <w:tc>
          <w:tcPr>
            <w:tcW w:w="2196" w:type="dxa"/>
          </w:tcPr>
          <w:p w:rsidR="00D508C3" w:rsidRPr="00D508C3" w:rsidRDefault="00D508C3" w:rsidP="00D508C3">
            <w:pPr>
              <w:jc w:val="center"/>
              <w:cnfStyle w:val="000000100000"/>
              <w:rPr>
                <w:sz w:val="24"/>
                <w:szCs w:val="24"/>
              </w:rPr>
            </w:pPr>
            <w:r>
              <w:rPr>
                <w:rFonts w:ascii="Calibri" w:hAnsi="Calibri"/>
                <w:color w:val="000000"/>
              </w:rPr>
              <w:t>Техника и технологија</w:t>
            </w:r>
          </w:p>
        </w:tc>
        <w:tc>
          <w:tcPr>
            <w:tcW w:w="2196" w:type="dxa"/>
          </w:tcPr>
          <w:p w:rsidR="00D508C3" w:rsidRPr="00D508C3" w:rsidRDefault="00D508C3" w:rsidP="00D508C3">
            <w:pPr>
              <w:jc w:val="center"/>
              <w:cnfStyle w:val="000000100000"/>
              <w:rPr>
                <w:sz w:val="24"/>
                <w:szCs w:val="24"/>
              </w:rPr>
            </w:pPr>
            <w:r w:rsidRPr="008F5310">
              <w:rPr>
                <w:rFonts w:ascii="Calibri" w:hAnsi="Calibri"/>
                <w:color w:val="000000"/>
              </w:rPr>
              <w:t>Музичка култура</w:t>
            </w:r>
          </w:p>
        </w:tc>
        <w:tc>
          <w:tcPr>
            <w:tcW w:w="2196" w:type="dxa"/>
          </w:tcPr>
          <w:p w:rsidR="00D508C3" w:rsidRPr="00D508C3" w:rsidRDefault="00D508C3" w:rsidP="00D508C3">
            <w:pPr>
              <w:jc w:val="center"/>
              <w:cnfStyle w:val="000000100000"/>
              <w:rPr>
                <w:sz w:val="24"/>
                <w:szCs w:val="24"/>
              </w:rPr>
            </w:pPr>
            <w:r>
              <w:rPr>
                <w:rFonts w:ascii="Calibri" w:hAnsi="Calibri"/>
                <w:color w:val="000000"/>
              </w:rPr>
              <w:t>Географија</w:t>
            </w:r>
          </w:p>
        </w:tc>
        <w:tc>
          <w:tcPr>
            <w:tcW w:w="2197" w:type="dxa"/>
          </w:tcPr>
          <w:p w:rsidR="00D508C3" w:rsidRPr="00D508C3" w:rsidRDefault="00D508C3" w:rsidP="00D508C3">
            <w:pPr>
              <w:jc w:val="center"/>
              <w:cnfStyle w:val="000000100000"/>
              <w:rPr>
                <w:sz w:val="24"/>
                <w:szCs w:val="24"/>
              </w:rPr>
            </w:pPr>
            <w:r>
              <w:rPr>
                <w:rFonts w:ascii="Calibri" w:hAnsi="Calibri"/>
                <w:color w:val="000000"/>
              </w:rPr>
              <w:t>Информатика и рачунарство</w:t>
            </w:r>
          </w:p>
        </w:tc>
      </w:tr>
      <w:tr w:rsidR="00D508C3" w:rsidTr="00D508C3">
        <w:tc>
          <w:tcPr>
            <w:cnfStyle w:val="001000000000"/>
            <w:tcW w:w="2195" w:type="dxa"/>
          </w:tcPr>
          <w:p w:rsidR="00D508C3" w:rsidRPr="008F5310" w:rsidRDefault="00D508C3" w:rsidP="006E6BD2">
            <w:pPr>
              <w:pStyle w:val="ListParagraph"/>
              <w:numPr>
                <w:ilvl w:val="0"/>
                <w:numId w:val="186"/>
              </w:numPr>
              <w:jc w:val="center"/>
              <w:rPr>
                <w:b w:val="0"/>
                <w:sz w:val="24"/>
                <w:szCs w:val="24"/>
              </w:rPr>
            </w:pPr>
          </w:p>
        </w:tc>
        <w:tc>
          <w:tcPr>
            <w:tcW w:w="2196" w:type="dxa"/>
          </w:tcPr>
          <w:p w:rsidR="00D508C3" w:rsidRPr="00D508C3" w:rsidRDefault="00D508C3" w:rsidP="00D508C3">
            <w:pPr>
              <w:jc w:val="center"/>
              <w:cnfStyle w:val="000000000000"/>
              <w:rPr>
                <w:sz w:val="24"/>
                <w:szCs w:val="24"/>
              </w:rPr>
            </w:pPr>
            <w:r>
              <w:rPr>
                <w:rFonts w:ascii="Calibri" w:hAnsi="Calibri"/>
                <w:color w:val="000000"/>
              </w:rPr>
              <w:t>Математика</w:t>
            </w:r>
          </w:p>
        </w:tc>
        <w:tc>
          <w:tcPr>
            <w:tcW w:w="2196" w:type="dxa"/>
          </w:tcPr>
          <w:p w:rsidR="00D508C3" w:rsidRPr="00440E67" w:rsidRDefault="00D508C3" w:rsidP="00D508C3">
            <w:pPr>
              <w:jc w:val="center"/>
              <w:cnfStyle w:val="000000000000"/>
              <w:rPr>
                <w:sz w:val="24"/>
                <w:szCs w:val="24"/>
              </w:rPr>
            </w:pPr>
            <w:r>
              <w:rPr>
                <w:rFonts w:ascii="Calibri" w:hAnsi="Calibri"/>
                <w:color w:val="000000"/>
              </w:rPr>
              <w:t>Техника и технологија</w:t>
            </w:r>
          </w:p>
        </w:tc>
        <w:tc>
          <w:tcPr>
            <w:tcW w:w="2196" w:type="dxa"/>
          </w:tcPr>
          <w:p w:rsidR="00D508C3" w:rsidRPr="00D508C3" w:rsidRDefault="00D508C3" w:rsidP="00D508C3">
            <w:pPr>
              <w:jc w:val="center"/>
              <w:cnfStyle w:val="000000000000"/>
              <w:rPr>
                <w:sz w:val="24"/>
                <w:szCs w:val="24"/>
              </w:rPr>
            </w:pPr>
            <w:r w:rsidRPr="008F5310">
              <w:rPr>
                <w:rFonts w:ascii="Calibri" w:hAnsi="Calibri"/>
                <w:color w:val="000000"/>
              </w:rPr>
              <w:t>Музичка култура</w:t>
            </w:r>
          </w:p>
        </w:tc>
        <w:tc>
          <w:tcPr>
            <w:tcW w:w="2196" w:type="dxa"/>
          </w:tcPr>
          <w:p w:rsidR="00D508C3" w:rsidRPr="00D508C3" w:rsidRDefault="00D508C3" w:rsidP="00D508C3">
            <w:pPr>
              <w:jc w:val="center"/>
              <w:cnfStyle w:val="000000000000"/>
              <w:rPr>
                <w:sz w:val="24"/>
                <w:szCs w:val="24"/>
              </w:rPr>
            </w:pPr>
            <w:r>
              <w:rPr>
                <w:rFonts w:ascii="Calibri" w:hAnsi="Calibri"/>
                <w:color w:val="000000"/>
              </w:rPr>
              <w:t>Математика</w:t>
            </w:r>
          </w:p>
        </w:tc>
        <w:tc>
          <w:tcPr>
            <w:tcW w:w="2197" w:type="dxa"/>
          </w:tcPr>
          <w:p w:rsidR="00D508C3" w:rsidRPr="00D508C3" w:rsidRDefault="00D508C3" w:rsidP="00D508C3">
            <w:pPr>
              <w:jc w:val="center"/>
              <w:cnfStyle w:val="000000000000"/>
              <w:rPr>
                <w:sz w:val="24"/>
                <w:szCs w:val="24"/>
              </w:rPr>
            </w:pPr>
            <w:r>
              <w:rPr>
                <w:sz w:val="24"/>
                <w:szCs w:val="24"/>
              </w:rPr>
              <w:t>Физичко и здравствено васпитање</w:t>
            </w:r>
          </w:p>
        </w:tc>
      </w:tr>
      <w:tr w:rsidR="00D508C3" w:rsidTr="00D508C3">
        <w:trPr>
          <w:cnfStyle w:val="000000100000"/>
        </w:trPr>
        <w:tc>
          <w:tcPr>
            <w:cnfStyle w:val="001000000000"/>
            <w:tcW w:w="2195" w:type="dxa"/>
          </w:tcPr>
          <w:p w:rsidR="00D508C3" w:rsidRPr="008F5310" w:rsidRDefault="00D508C3" w:rsidP="006E6BD2">
            <w:pPr>
              <w:pStyle w:val="ListParagraph"/>
              <w:numPr>
                <w:ilvl w:val="0"/>
                <w:numId w:val="186"/>
              </w:numPr>
              <w:jc w:val="center"/>
              <w:rPr>
                <w:b w:val="0"/>
                <w:sz w:val="24"/>
                <w:szCs w:val="24"/>
              </w:rPr>
            </w:pPr>
          </w:p>
        </w:tc>
        <w:tc>
          <w:tcPr>
            <w:tcW w:w="2196" w:type="dxa"/>
          </w:tcPr>
          <w:p w:rsidR="00D508C3" w:rsidRPr="00D508C3" w:rsidRDefault="00D508C3" w:rsidP="00D508C3">
            <w:pPr>
              <w:jc w:val="center"/>
              <w:cnfStyle w:val="000000100000"/>
              <w:rPr>
                <w:sz w:val="24"/>
                <w:szCs w:val="24"/>
              </w:rPr>
            </w:pPr>
            <w:r w:rsidRPr="008F5310">
              <w:rPr>
                <w:rFonts w:ascii="Calibri" w:hAnsi="Calibri"/>
                <w:color w:val="000000"/>
              </w:rPr>
              <w:t>Ликовна култура</w:t>
            </w:r>
          </w:p>
        </w:tc>
        <w:tc>
          <w:tcPr>
            <w:tcW w:w="2196" w:type="dxa"/>
          </w:tcPr>
          <w:p w:rsidR="00D508C3" w:rsidRPr="00D508C3" w:rsidRDefault="00D508C3" w:rsidP="00D508C3">
            <w:pPr>
              <w:jc w:val="center"/>
              <w:cnfStyle w:val="000000100000"/>
              <w:rPr>
                <w:sz w:val="24"/>
                <w:szCs w:val="24"/>
              </w:rPr>
            </w:pPr>
            <w:r>
              <w:rPr>
                <w:sz w:val="24"/>
                <w:szCs w:val="24"/>
              </w:rPr>
              <w:t>Руски језик</w:t>
            </w:r>
          </w:p>
        </w:tc>
        <w:tc>
          <w:tcPr>
            <w:tcW w:w="2196" w:type="dxa"/>
          </w:tcPr>
          <w:p w:rsidR="00D508C3" w:rsidRPr="00D508C3" w:rsidRDefault="00D508C3" w:rsidP="00D508C3">
            <w:pPr>
              <w:jc w:val="center"/>
              <w:cnfStyle w:val="000000100000"/>
              <w:rPr>
                <w:sz w:val="24"/>
                <w:szCs w:val="24"/>
              </w:rPr>
            </w:pPr>
            <w:r>
              <w:rPr>
                <w:rFonts w:ascii="Calibri" w:hAnsi="Calibri"/>
                <w:color w:val="000000"/>
              </w:rPr>
              <w:t>Математика</w:t>
            </w:r>
          </w:p>
        </w:tc>
        <w:tc>
          <w:tcPr>
            <w:tcW w:w="2196" w:type="dxa"/>
          </w:tcPr>
          <w:p w:rsidR="00D508C3" w:rsidRPr="00D508C3" w:rsidRDefault="00D508C3" w:rsidP="00D508C3">
            <w:pPr>
              <w:jc w:val="center"/>
              <w:cnfStyle w:val="000000100000"/>
              <w:rPr>
                <w:sz w:val="24"/>
                <w:szCs w:val="24"/>
              </w:rPr>
            </w:pPr>
            <w:r w:rsidRPr="008F5310">
              <w:rPr>
                <w:rFonts w:ascii="Calibri" w:hAnsi="Calibri"/>
                <w:color w:val="000000"/>
              </w:rPr>
              <w:t>Енглески језик</w:t>
            </w:r>
          </w:p>
        </w:tc>
        <w:tc>
          <w:tcPr>
            <w:tcW w:w="2197" w:type="dxa"/>
          </w:tcPr>
          <w:p w:rsidR="00D508C3" w:rsidRPr="008F5310" w:rsidRDefault="00D508C3" w:rsidP="00D508C3">
            <w:pPr>
              <w:jc w:val="center"/>
              <w:cnfStyle w:val="000000100000"/>
              <w:rPr>
                <w:sz w:val="24"/>
                <w:szCs w:val="24"/>
              </w:rPr>
            </w:pPr>
            <w:r>
              <w:rPr>
                <w:rFonts w:ascii="Calibri" w:hAnsi="Calibri"/>
                <w:color w:val="000000"/>
              </w:rPr>
              <w:t>Биологија</w:t>
            </w:r>
          </w:p>
        </w:tc>
      </w:tr>
      <w:tr w:rsidR="00D508C3" w:rsidTr="00D508C3">
        <w:tc>
          <w:tcPr>
            <w:cnfStyle w:val="001000000000"/>
            <w:tcW w:w="2195" w:type="dxa"/>
          </w:tcPr>
          <w:p w:rsidR="00D508C3" w:rsidRPr="008F5310" w:rsidRDefault="00D508C3" w:rsidP="006E6BD2">
            <w:pPr>
              <w:pStyle w:val="ListParagraph"/>
              <w:numPr>
                <w:ilvl w:val="0"/>
                <w:numId w:val="186"/>
              </w:numPr>
              <w:jc w:val="center"/>
              <w:rPr>
                <w:b w:val="0"/>
                <w:sz w:val="24"/>
                <w:szCs w:val="24"/>
              </w:rPr>
            </w:pPr>
          </w:p>
        </w:tc>
        <w:tc>
          <w:tcPr>
            <w:tcW w:w="2196" w:type="dxa"/>
          </w:tcPr>
          <w:p w:rsidR="00D508C3" w:rsidRPr="00D508C3" w:rsidRDefault="00D508C3" w:rsidP="00D508C3">
            <w:pPr>
              <w:jc w:val="center"/>
              <w:cnfStyle w:val="000000000000"/>
              <w:rPr>
                <w:sz w:val="24"/>
                <w:szCs w:val="24"/>
              </w:rPr>
            </w:pPr>
            <w:r w:rsidRPr="008F5310">
              <w:rPr>
                <w:rFonts w:ascii="Calibri" w:hAnsi="Calibri"/>
                <w:color w:val="000000"/>
              </w:rPr>
              <w:t>Ликовна култура</w:t>
            </w:r>
          </w:p>
        </w:tc>
        <w:tc>
          <w:tcPr>
            <w:tcW w:w="2196" w:type="dxa"/>
          </w:tcPr>
          <w:p w:rsidR="00D508C3" w:rsidRPr="00D508C3" w:rsidRDefault="00D508C3" w:rsidP="00D508C3">
            <w:pPr>
              <w:jc w:val="center"/>
              <w:cnfStyle w:val="000000000000"/>
              <w:rPr>
                <w:sz w:val="24"/>
                <w:szCs w:val="24"/>
              </w:rPr>
            </w:pPr>
            <w:r>
              <w:rPr>
                <w:sz w:val="24"/>
                <w:szCs w:val="24"/>
              </w:rPr>
              <w:t>историја</w:t>
            </w:r>
          </w:p>
        </w:tc>
        <w:tc>
          <w:tcPr>
            <w:tcW w:w="2196" w:type="dxa"/>
          </w:tcPr>
          <w:p w:rsidR="00D508C3" w:rsidRPr="00D508C3" w:rsidRDefault="00D508C3" w:rsidP="00D508C3">
            <w:pPr>
              <w:jc w:val="center"/>
              <w:cnfStyle w:val="000000000000"/>
              <w:rPr>
                <w:sz w:val="24"/>
                <w:szCs w:val="24"/>
              </w:rPr>
            </w:pPr>
            <w:r>
              <w:rPr>
                <w:rFonts w:ascii="Calibri" w:hAnsi="Calibri"/>
                <w:color w:val="000000"/>
              </w:rPr>
              <w:t>Математика</w:t>
            </w:r>
          </w:p>
        </w:tc>
        <w:tc>
          <w:tcPr>
            <w:tcW w:w="2196" w:type="dxa"/>
          </w:tcPr>
          <w:p w:rsidR="00D508C3" w:rsidRPr="00D508C3" w:rsidRDefault="00D508C3" w:rsidP="00D508C3">
            <w:pPr>
              <w:jc w:val="center"/>
              <w:cnfStyle w:val="000000000000"/>
              <w:rPr>
                <w:sz w:val="24"/>
                <w:szCs w:val="24"/>
              </w:rPr>
            </w:pPr>
            <w:r>
              <w:rPr>
                <w:sz w:val="24"/>
                <w:szCs w:val="24"/>
              </w:rPr>
              <w:t>Физичко и здравствено васпитање</w:t>
            </w:r>
          </w:p>
        </w:tc>
        <w:tc>
          <w:tcPr>
            <w:tcW w:w="2197" w:type="dxa"/>
          </w:tcPr>
          <w:p w:rsidR="00D508C3" w:rsidRPr="00D508C3" w:rsidRDefault="00D508C3" w:rsidP="00D508C3">
            <w:pPr>
              <w:jc w:val="center"/>
              <w:cnfStyle w:val="000000000000"/>
              <w:rPr>
                <w:sz w:val="24"/>
                <w:szCs w:val="24"/>
              </w:rPr>
            </w:pPr>
            <w:r w:rsidRPr="008F5310">
              <w:rPr>
                <w:rFonts w:ascii="Calibri" w:hAnsi="Calibri"/>
                <w:color w:val="000000"/>
              </w:rPr>
              <w:t>Српски језик</w:t>
            </w:r>
          </w:p>
        </w:tc>
      </w:tr>
      <w:tr w:rsidR="00D508C3" w:rsidTr="00D508C3">
        <w:trPr>
          <w:cnfStyle w:val="000000100000"/>
        </w:trPr>
        <w:tc>
          <w:tcPr>
            <w:cnfStyle w:val="001000000000"/>
            <w:tcW w:w="2195" w:type="dxa"/>
          </w:tcPr>
          <w:p w:rsidR="00D508C3" w:rsidRPr="008F5310" w:rsidRDefault="00D508C3" w:rsidP="006E6BD2">
            <w:pPr>
              <w:pStyle w:val="ListParagraph"/>
              <w:numPr>
                <w:ilvl w:val="0"/>
                <w:numId w:val="186"/>
              </w:numPr>
              <w:jc w:val="center"/>
              <w:rPr>
                <w:b w:val="0"/>
                <w:sz w:val="24"/>
                <w:szCs w:val="24"/>
              </w:rPr>
            </w:pPr>
          </w:p>
        </w:tc>
        <w:tc>
          <w:tcPr>
            <w:tcW w:w="2196" w:type="dxa"/>
          </w:tcPr>
          <w:p w:rsidR="00D508C3" w:rsidRPr="00D508C3" w:rsidRDefault="00D508C3" w:rsidP="00D508C3">
            <w:pPr>
              <w:jc w:val="center"/>
              <w:cnfStyle w:val="000000100000"/>
              <w:rPr>
                <w:sz w:val="24"/>
                <w:szCs w:val="24"/>
              </w:rPr>
            </w:pPr>
            <w:r w:rsidRPr="008F5310">
              <w:rPr>
                <w:rFonts w:ascii="Calibri" w:hAnsi="Calibri"/>
                <w:color w:val="000000"/>
              </w:rPr>
              <w:t>Српски језик</w:t>
            </w:r>
          </w:p>
        </w:tc>
        <w:tc>
          <w:tcPr>
            <w:tcW w:w="2196" w:type="dxa"/>
          </w:tcPr>
          <w:p w:rsidR="00D508C3" w:rsidRPr="00D508C3" w:rsidRDefault="00D508C3" w:rsidP="00D508C3">
            <w:pPr>
              <w:jc w:val="center"/>
              <w:cnfStyle w:val="000000100000"/>
              <w:rPr>
                <w:sz w:val="24"/>
                <w:szCs w:val="24"/>
              </w:rPr>
            </w:pPr>
            <w:r>
              <w:rPr>
                <w:sz w:val="24"/>
                <w:szCs w:val="24"/>
              </w:rPr>
              <w:t>Српски језик</w:t>
            </w:r>
          </w:p>
        </w:tc>
        <w:tc>
          <w:tcPr>
            <w:tcW w:w="2196" w:type="dxa"/>
          </w:tcPr>
          <w:p w:rsidR="00D508C3" w:rsidRPr="00440E67" w:rsidRDefault="00D508C3" w:rsidP="00D508C3">
            <w:pPr>
              <w:jc w:val="center"/>
              <w:cnfStyle w:val="000000100000"/>
              <w:rPr>
                <w:sz w:val="24"/>
                <w:szCs w:val="24"/>
              </w:rPr>
            </w:pPr>
            <w:r>
              <w:rPr>
                <w:sz w:val="24"/>
                <w:szCs w:val="24"/>
              </w:rPr>
              <w:t>Руски језик</w:t>
            </w:r>
          </w:p>
        </w:tc>
        <w:tc>
          <w:tcPr>
            <w:tcW w:w="2196" w:type="dxa"/>
          </w:tcPr>
          <w:p w:rsidR="00D508C3" w:rsidRPr="00D508C3" w:rsidRDefault="00D508C3" w:rsidP="00D508C3">
            <w:pPr>
              <w:jc w:val="center"/>
              <w:cnfStyle w:val="000000100000"/>
              <w:rPr>
                <w:sz w:val="24"/>
                <w:szCs w:val="24"/>
              </w:rPr>
            </w:pPr>
            <w:r>
              <w:rPr>
                <w:sz w:val="24"/>
                <w:szCs w:val="24"/>
              </w:rPr>
              <w:t>Верска настава</w:t>
            </w:r>
          </w:p>
        </w:tc>
        <w:tc>
          <w:tcPr>
            <w:tcW w:w="2197" w:type="dxa"/>
          </w:tcPr>
          <w:p w:rsidR="00D508C3" w:rsidRPr="00D508C3" w:rsidRDefault="00D508C3" w:rsidP="00D508C3">
            <w:pPr>
              <w:jc w:val="center"/>
              <w:cnfStyle w:val="000000100000"/>
              <w:rPr>
                <w:sz w:val="24"/>
                <w:szCs w:val="24"/>
              </w:rPr>
            </w:pPr>
            <w:r w:rsidRPr="008F5310">
              <w:rPr>
                <w:rFonts w:ascii="Calibri" w:hAnsi="Calibri"/>
                <w:color w:val="000000"/>
              </w:rPr>
              <w:t>Српски језик</w:t>
            </w:r>
          </w:p>
        </w:tc>
      </w:tr>
      <w:tr w:rsidR="00D508C3" w:rsidTr="00D508C3">
        <w:tc>
          <w:tcPr>
            <w:cnfStyle w:val="001000000000"/>
            <w:tcW w:w="2195" w:type="dxa"/>
          </w:tcPr>
          <w:p w:rsidR="00D508C3" w:rsidRPr="008F5310" w:rsidRDefault="00D508C3" w:rsidP="006E6BD2">
            <w:pPr>
              <w:pStyle w:val="ListParagraph"/>
              <w:numPr>
                <w:ilvl w:val="0"/>
                <w:numId w:val="186"/>
              </w:numPr>
              <w:jc w:val="center"/>
              <w:rPr>
                <w:b w:val="0"/>
                <w:sz w:val="24"/>
                <w:szCs w:val="24"/>
              </w:rPr>
            </w:pPr>
          </w:p>
        </w:tc>
        <w:tc>
          <w:tcPr>
            <w:tcW w:w="2196" w:type="dxa"/>
          </w:tcPr>
          <w:p w:rsidR="00D508C3" w:rsidRPr="00D508C3" w:rsidRDefault="00D508C3" w:rsidP="00D508C3">
            <w:pPr>
              <w:jc w:val="center"/>
              <w:cnfStyle w:val="000000000000"/>
              <w:rPr>
                <w:rFonts w:ascii="Calibri" w:hAnsi="Calibri"/>
                <w:color w:val="000000"/>
              </w:rPr>
            </w:pPr>
            <w:r>
              <w:rPr>
                <w:rFonts w:ascii="Calibri" w:hAnsi="Calibri"/>
                <w:color w:val="000000"/>
              </w:rPr>
              <w:t>Биологија</w:t>
            </w:r>
          </w:p>
        </w:tc>
        <w:tc>
          <w:tcPr>
            <w:tcW w:w="2196" w:type="dxa"/>
          </w:tcPr>
          <w:p w:rsidR="00D508C3" w:rsidRPr="00D508C3" w:rsidRDefault="00D508C3" w:rsidP="00D508C3">
            <w:pPr>
              <w:jc w:val="center"/>
              <w:cnfStyle w:val="000000000000"/>
              <w:rPr>
                <w:rFonts w:ascii="Calibri" w:hAnsi="Calibri"/>
                <w:color w:val="000000"/>
              </w:rPr>
            </w:pPr>
            <w:r>
              <w:rPr>
                <w:sz w:val="24"/>
                <w:szCs w:val="24"/>
              </w:rPr>
              <w:t>Физичко и здравствено васпитање</w:t>
            </w:r>
          </w:p>
        </w:tc>
        <w:tc>
          <w:tcPr>
            <w:tcW w:w="2196" w:type="dxa"/>
          </w:tcPr>
          <w:p w:rsidR="00D508C3" w:rsidRPr="00440E67" w:rsidRDefault="00D508C3" w:rsidP="00D508C3">
            <w:pPr>
              <w:jc w:val="center"/>
              <w:cnfStyle w:val="000000000000"/>
              <w:rPr>
                <w:sz w:val="24"/>
                <w:szCs w:val="24"/>
              </w:rPr>
            </w:pPr>
          </w:p>
        </w:tc>
        <w:tc>
          <w:tcPr>
            <w:tcW w:w="2196" w:type="dxa"/>
          </w:tcPr>
          <w:p w:rsidR="00D508C3" w:rsidRPr="00D508C3" w:rsidRDefault="00D508C3" w:rsidP="00D508C3">
            <w:pPr>
              <w:jc w:val="center"/>
              <w:cnfStyle w:val="000000000000"/>
              <w:rPr>
                <w:rFonts w:ascii="Calibri" w:hAnsi="Calibri"/>
                <w:color w:val="000000"/>
              </w:rPr>
            </w:pPr>
            <w:r w:rsidRPr="008F5310">
              <w:rPr>
                <w:rFonts w:ascii="Calibri" w:hAnsi="Calibri"/>
                <w:color w:val="000000"/>
              </w:rPr>
              <w:t>Српски језик</w:t>
            </w:r>
          </w:p>
        </w:tc>
        <w:tc>
          <w:tcPr>
            <w:tcW w:w="2197" w:type="dxa"/>
          </w:tcPr>
          <w:p w:rsidR="00D508C3" w:rsidRPr="008F5310" w:rsidRDefault="00D508C3" w:rsidP="00D508C3">
            <w:pPr>
              <w:jc w:val="center"/>
              <w:cnfStyle w:val="000000000000"/>
              <w:rPr>
                <w:rFonts w:ascii="Calibri" w:hAnsi="Calibri"/>
                <w:color w:val="000000"/>
              </w:rPr>
            </w:pPr>
          </w:p>
        </w:tc>
      </w:tr>
      <w:tr w:rsidR="00D508C3" w:rsidTr="00D508C3">
        <w:trPr>
          <w:cnfStyle w:val="000000100000"/>
        </w:trPr>
        <w:tc>
          <w:tcPr>
            <w:cnfStyle w:val="001000000000"/>
            <w:tcW w:w="2195" w:type="dxa"/>
          </w:tcPr>
          <w:p w:rsidR="00D508C3" w:rsidRPr="008F5310" w:rsidRDefault="00D508C3" w:rsidP="006E6BD2">
            <w:pPr>
              <w:pStyle w:val="ListParagraph"/>
              <w:numPr>
                <w:ilvl w:val="0"/>
                <w:numId w:val="186"/>
              </w:numPr>
              <w:jc w:val="center"/>
              <w:rPr>
                <w:b w:val="0"/>
                <w:sz w:val="24"/>
                <w:szCs w:val="24"/>
              </w:rPr>
            </w:pPr>
          </w:p>
        </w:tc>
        <w:tc>
          <w:tcPr>
            <w:tcW w:w="2196" w:type="dxa"/>
          </w:tcPr>
          <w:p w:rsidR="00D508C3" w:rsidRDefault="00D508C3" w:rsidP="00D508C3">
            <w:pPr>
              <w:jc w:val="center"/>
              <w:cnfStyle w:val="000000100000"/>
              <w:rPr>
                <w:rFonts w:ascii="Calibri" w:hAnsi="Calibri"/>
                <w:color w:val="000000"/>
              </w:rPr>
            </w:pPr>
          </w:p>
        </w:tc>
        <w:tc>
          <w:tcPr>
            <w:tcW w:w="2196" w:type="dxa"/>
          </w:tcPr>
          <w:p w:rsidR="00D508C3" w:rsidRPr="008F5310" w:rsidRDefault="00D508C3" w:rsidP="00D508C3">
            <w:pPr>
              <w:jc w:val="center"/>
              <w:cnfStyle w:val="000000100000"/>
              <w:rPr>
                <w:rFonts w:ascii="Calibri" w:hAnsi="Calibri"/>
                <w:color w:val="000000"/>
              </w:rPr>
            </w:pPr>
          </w:p>
        </w:tc>
        <w:tc>
          <w:tcPr>
            <w:tcW w:w="2196" w:type="dxa"/>
          </w:tcPr>
          <w:p w:rsidR="00D508C3" w:rsidRDefault="00D508C3" w:rsidP="00D508C3">
            <w:pPr>
              <w:jc w:val="center"/>
              <w:cnfStyle w:val="000000100000"/>
              <w:rPr>
                <w:sz w:val="24"/>
                <w:szCs w:val="24"/>
              </w:rPr>
            </w:pPr>
          </w:p>
        </w:tc>
        <w:tc>
          <w:tcPr>
            <w:tcW w:w="2196" w:type="dxa"/>
          </w:tcPr>
          <w:p w:rsidR="00D508C3" w:rsidRPr="008F5310" w:rsidRDefault="00D508C3" w:rsidP="00D508C3">
            <w:pPr>
              <w:jc w:val="center"/>
              <w:cnfStyle w:val="000000100000"/>
              <w:rPr>
                <w:rFonts w:ascii="Calibri" w:hAnsi="Calibri"/>
                <w:color w:val="000000"/>
              </w:rPr>
            </w:pPr>
          </w:p>
        </w:tc>
        <w:tc>
          <w:tcPr>
            <w:tcW w:w="2197" w:type="dxa"/>
          </w:tcPr>
          <w:p w:rsidR="00D508C3" w:rsidRPr="008F5310" w:rsidRDefault="00D508C3" w:rsidP="00D508C3">
            <w:pPr>
              <w:jc w:val="center"/>
              <w:cnfStyle w:val="000000100000"/>
              <w:rPr>
                <w:rFonts w:ascii="Calibri" w:hAnsi="Calibri"/>
                <w:color w:val="000000"/>
              </w:rPr>
            </w:pPr>
          </w:p>
        </w:tc>
      </w:tr>
    </w:tbl>
    <w:p w:rsidR="00117C9F" w:rsidRPr="0045759D" w:rsidRDefault="00D508C3" w:rsidP="0045759D">
      <w:pPr>
        <w:rPr>
          <w:b/>
          <w:sz w:val="32"/>
          <w:szCs w:val="32"/>
        </w:rPr>
      </w:pPr>
      <w:r>
        <w:rPr>
          <w:b/>
          <w:sz w:val="32"/>
          <w:szCs w:val="32"/>
        </w:rPr>
        <w:t xml:space="preserve"> </w:t>
      </w:r>
      <w:r w:rsidR="006331FD" w:rsidRPr="00D44C99">
        <w:rPr>
          <w:b/>
          <w:sz w:val="24"/>
          <w:szCs w:val="24"/>
        </w:rPr>
        <w:t>Разредни старешина: Биљана Шекарић</w:t>
      </w:r>
    </w:p>
    <w:tbl>
      <w:tblPr>
        <w:tblStyle w:val="MediumGrid3-Accent5"/>
        <w:tblW w:w="0" w:type="auto"/>
        <w:tblLook w:val="04A0"/>
      </w:tblPr>
      <w:tblGrid>
        <w:gridCol w:w="1385"/>
        <w:gridCol w:w="1832"/>
        <w:gridCol w:w="1827"/>
        <w:gridCol w:w="1832"/>
        <w:gridCol w:w="1827"/>
        <w:gridCol w:w="1833"/>
      </w:tblGrid>
      <w:tr w:rsidR="006331FD" w:rsidTr="00A72C5E">
        <w:trPr>
          <w:cnfStyle w:val="100000000000"/>
        </w:trPr>
        <w:tc>
          <w:tcPr>
            <w:cnfStyle w:val="001000000000"/>
            <w:tcW w:w="2195" w:type="dxa"/>
          </w:tcPr>
          <w:p w:rsidR="006331FD" w:rsidRPr="00D508C3" w:rsidRDefault="006331FD" w:rsidP="00A72C5E">
            <w:pPr>
              <w:jc w:val="center"/>
              <w:rPr>
                <w:b w:val="0"/>
                <w:sz w:val="24"/>
                <w:szCs w:val="24"/>
                <w:vertAlign w:val="subscript"/>
              </w:rPr>
            </w:pPr>
            <w:r>
              <w:rPr>
                <w:sz w:val="24"/>
                <w:szCs w:val="24"/>
              </w:rPr>
              <w:t>VI</w:t>
            </w:r>
            <w:r>
              <w:rPr>
                <w:sz w:val="24"/>
                <w:szCs w:val="24"/>
                <w:vertAlign w:val="subscript"/>
              </w:rPr>
              <w:t>1</w:t>
            </w:r>
          </w:p>
        </w:tc>
        <w:tc>
          <w:tcPr>
            <w:tcW w:w="2196" w:type="dxa"/>
          </w:tcPr>
          <w:p w:rsidR="006331FD" w:rsidRPr="00D4272D" w:rsidRDefault="006331FD" w:rsidP="00A72C5E">
            <w:pPr>
              <w:jc w:val="center"/>
              <w:cnfStyle w:val="100000000000"/>
              <w:rPr>
                <w:b w:val="0"/>
                <w:sz w:val="24"/>
                <w:szCs w:val="24"/>
              </w:rPr>
            </w:pPr>
            <w:r w:rsidRPr="00D4272D">
              <w:rPr>
                <w:sz w:val="24"/>
                <w:szCs w:val="24"/>
              </w:rPr>
              <w:t>понедељак</w:t>
            </w:r>
          </w:p>
        </w:tc>
        <w:tc>
          <w:tcPr>
            <w:tcW w:w="2196" w:type="dxa"/>
          </w:tcPr>
          <w:p w:rsidR="006331FD" w:rsidRPr="00D4272D" w:rsidRDefault="006331FD" w:rsidP="00A72C5E">
            <w:pPr>
              <w:jc w:val="center"/>
              <w:cnfStyle w:val="100000000000"/>
              <w:rPr>
                <w:b w:val="0"/>
                <w:sz w:val="24"/>
                <w:szCs w:val="24"/>
              </w:rPr>
            </w:pPr>
            <w:r w:rsidRPr="00D4272D">
              <w:rPr>
                <w:sz w:val="24"/>
                <w:szCs w:val="24"/>
              </w:rPr>
              <w:t>Уторак</w:t>
            </w:r>
          </w:p>
        </w:tc>
        <w:tc>
          <w:tcPr>
            <w:tcW w:w="2196" w:type="dxa"/>
          </w:tcPr>
          <w:p w:rsidR="006331FD" w:rsidRPr="00D4272D" w:rsidRDefault="006331FD" w:rsidP="00A72C5E">
            <w:pPr>
              <w:jc w:val="center"/>
              <w:cnfStyle w:val="100000000000"/>
              <w:rPr>
                <w:b w:val="0"/>
                <w:sz w:val="24"/>
                <w:szCs w:val="24"/>
              </w:rPr>
            </w:pPr>
            <w:r w:rsidRPr="00D4272D">
              <w:rPr>
                <w:sz w:val="24"/>
                <w:szCs w:val="24"/>
              </w:rPr>
              <w:t>среда</w:t>
            </w:r>
          </w:p>
        </w:tc>
        <w:tc>
          <w:tcPr>
            <w:tcW w:w="2196" w:type="dxa"/>
          </w:tcPr>
          <w:p w:rsidR="006331FD" w:rsidRPr="00D4272D" w:rsidRDefault="006331FD" w:rsidP="00A72C5E">
            <w:pPr>
              <w:jc w:val="center"/>
              <w:cnfStyle w:val="100000000000"/>
              <w:rPr>
                <w:b w:val="0"/>
                <w:sz w:val="24"/>
                <w:szCs w:val="24"/>
              </w:rPr>
            </w:pPr>
            <w:r w:rsidRPr="00D4272D">
              <w:rPr>
                <w:sz w:val="24"/>
                <w:szCs w:val="24"/>
              </w:rPr>
              <w:t>четвртак</w:t>
            </w:r>
          </w:p>
        </w:tc>
        <w:tc>
          <w:tcPr>
            <w:tcW w:w="2197" w:type="dxa"/>
          </w:tcPr>
          <w:p w:rsidR="006331FD" w:rsidRPr="00D4272D" w:rsidRDefault="006331FD" w:rsidP="00A72C5E">
            <w:pPr>
              <w:jc w:val="center"/>
              <w:cnfStyle w:val="100000000000"/>
              <w:rPr>
                <w:b w:val="0"/>
                <w:sz w:val="24"/>
                <w:szCs w:val="24"/>
              </w:rPr>
            </w:pPr>
            <w:r w:rsidRPr="00D4272D">
              <w:rPr>
                <w:sz w:val="24"/>
                <w:szCs w:val="24"/>
              </w:rPr>
              <w:t>петак</w:t>
            </w:r>
          </w:p>
        </w:tc>
      </w:tr>
      <w:tr w:rsidR="006331FD" w:rsidTr="00A72C5E">
        <w:trPr>
          <w:cnfStyle w:val="000000100000"/>
        </w:trPr>
        <w:tc>
          <w:tcPr>
            <w:cnfStyle w:val="001000000000"/>
            <w:tcW w:w="2195" w:type="dxa"/>
          </w:tcPr>
          <w:p w:rsidR="006331FD" w:rsidRPr="008F5310" w:rsidRDefault="006331FD" w:rsidP="006E6BD2">
            <w:pPr>
              <w:pStyle w:val="ListParagraph"/>
              <w:numPr>
                <w:ilvl w:val="0"/>
                <w:numId w:val="187"/>
              </w:numPr>
              <w:jc w:val="center"/>
              <w:rPr>
                <w:b w:val="0"/>
                <w:sz w:val="24"/>
                <w:szCs w:val="24"/>
              </w:rPr>
            </w:pPr>
          </w:p>
        </w:tc>
        <w:tc>
          <w:tcPr>
            <w:tcW w:w="2196" w:type="dxa"/>
          </w:tcPr>
          <w:p w:rsidR="006331FD" w:rsidRPr="00D508C3" w:rsidRDefault="006331FD" w:rsidP="00A72C5E">
            <w:pPr>
              <w:jc w:val="center"/>
              <w:cnfStyle w:val="000000100000"/>
              <w:rPr>
                <w:sz w:val="24"/>
                <w:szCs w:val="24"/>
              </w:rPr>
            </w:pPr>
            <w:r>
              <w:rPr>
                <w:sz w:val="24"/>
                <w:szCs w:val="24"/>
              </w:rPr>
              <w:t>Биологија</w:t>
            </w:r>
          </w:p>
        </w:tc>
        <w:tc>
          <w:tcPr>
            <w:tcW w:w="2196" w:type="dxa"/>
          </w:tcPr>
          <w:p w:rsidR="006331FD" w:rsidRPr="00D508C3" w:rsidRDefault="006331FD" w:rsidP="00A72C5E">
            <w:pPr>
              <w:jc w:val="center"/>
              <w:cnfStyle w:val="000000100000"/>
              <w:rPr>
                <w:sz w:val="24"/>
                <w:szCs w:val="24"/>
              </w:rPr>
            </w:pPr>
            <w:r>
              <w:rPr>
                <w:sz w:val="24"/>
                <w:szCs w:val="24"/>
              </w:rPr>
              <w:t>Географија</w:t>
            </w:r>
          </w:p>
        </w:tc>
        <w:tc>
          <w:tcPr>
            <w:tcW w:w="2196" w:type="dxa"/>
          </w:tcPr>
          <w:p w:rsidR="006331FD" w:rsidRPr="006331FD" w:rsidRDefault="006331FD" w:rsidP="00A72C5E">
            <w:pPr>
              <w:jc w:val="center"/>
              <w:cnfStyle w:val="000000100000"/>
              <w:rPr>
                <w:sz w:val="24"/>
                <w:szCs w:val="24"/>
              </w:rPr>
            </w:pPr>
            <w:r>
              <w:rPr>
                <w:sz w:val="24"/>
                <w:szCs w:val="24"/>
              </w:rPr>
              <w:t xml:space="preserve">Математика </w:t>
            </w:r>
          </w:p>
        </w:tc>
        <w:tc>
          <w:tcPr>
            <w:tcW w:w="2196" w:type="dxa"/>
          </w:tcPr>
          <w:p w:rsidR="006331FD" w:rsidRPr="006331FD" w:rsidRDefault="006331FD" w:rsidP="00A72C5E">
            <w:pPr>
              <w:jc w:val="center"/>
              <w:cnfStyle w:val="000000100000"/>
              <w:rPr>
                <w:sz w:val="24"/>
                <w:szCs w:val="24"/>
              </w:rPr>
            </w:pPr>
            <w:r w:rsidRPr="008F5310">
              <w:rPr>
                <w:rFonts w:ascii="Calibri" w:hAnsi="Calibri"/>
                <w:color w:val="000000"/>
              </w:rPr>
              <w:t>Енглески језик</w:t>
            </w:r>
            <w:r>
              <w:rPr>
                <w:rFonts w:ascii="Calibri" w:hAnsi="Calibri"/>
                <w:color w:val="000000"/>
              </w:rPr>
              <w:t xml:space="preserve"> </w:t>
            </w:r>
          </w:p>
        </w:tc>
        <w:tc>
          <w:tcPr>
            <w:tcW w:w="2197" w:type="dxa"/>
          </w:tcPr>
          <w:p w:rsidR="006331FD" w:rsidRPr="006331FD" w:rsidRDefault="006331FD" w:rsidP="00A72C5E">
            <w:pPr>
              <w:jc w:val="center"/>
              <w:cnfStyle w:val="000000100000"/>
              <w:rPr>
                <w:sz w:val="24"/>
                <w:szCs w:val="24"/>
              </w:rPr>
            </w:pPr>
            <w:r>
              <w:rPr>
                <w:sz w:val="24"/>
                <w:szCs w:val="24"/>
              </w:rPr>
              <w:t xml:space="preserve">Физичко и здравствено васпитање </w:t>
            </w:r>
          </w:p>
        </w:tc>
      </w:tr>
      <w:tr w:rsidR="006331FD" w:rsidTr="00A72C5E">
        <w:tc>
          <w:tcPr>
            <w:cnfStyle w:val="001000000000"/>
            <w:tcW w:w="2195" w:type="dxa"/>
          </w:tcPr>
          <w:p w:rsidR="006331FD" w:rsidRPr="008F5310" w:rsidRDefault="006331FD" w:rsidP="006E6BD2">
            <w:pPr>
              <w:pStyle w:val="ListParagraph"/>
              <w:numPr>
                <w:ilvl w:val="0"/>
                <w:numId w:val="187"/>
              </w:numPr>
              <w:jc w:val="center"/>
              <w:rPr>
                <w:b w:val="0"/>
                <w:sz w:val="24"/>
                <w:szCs w:val="24"/>
              </w:rPr>
            </w:pPr>
          </w:p>
        </w:tc>
        <w:tc>
          <w:tcPr>
            <w:tcW w:w="2196" w:type="dxa"/>
          </w:tcPr>
          <w:p w:rsidR="006331FD" w:rsidRPr="006331FD" w:rsidRDefault="006331FD" w:rsidP="00A72C5E">
            <w:pPr>
              <w:jc w:val="center"/>
              <w:cnfStyle w:val="000000000000"/>
              <w:rPr>
                <w:sz w:val="24"/>
                <w:szCs w:val="24"/>
              </w:rPr>
            </w:pPr>
            <w:r w:rsidRPr="008F5310">
              <w:rPr>
                <w:rFonts w:ascii="Calibri" w:hAnsi="Calibri"/>
                <w:color w:val="000000"/>
              </w:rPr>
              <w:t>Ликовна култура</w:t>
            </w:r>
            <w:r>
              <w:rPr>
                <w:rFonts w:ascii="Calibri" w:hAnsi="Calibri"/>
                <w:color w:val="000000"/>
              </w:rPr>
              <w:t xml:space="preserve"> </w:t>
            </w:r>
          </w:p>
        </w:tc>
        <w:tc>
          <w:tcPr>
            <w:tcW w:w="2196" w:type="dxa"/>
          </w:tcPr>
          <w:p w:rsidR="006331FD" w:rsidRPr="006331FD" w:rsidRDefault="006331FD" w:rsidP="006331FD">
            <w:pPr>
              <w:jc w:val="center"/>
              <w:cnfStyle w:val="000000000000"/>
              <w:rPr>
                <w:sz w:val="24"/>
                <w:szCs w:val="24"/>
              </w:rPr>
            </w:pPr>
            <w:r>
              <w:rPr>
                <w:sz w:val="24"/>
                <w:szCs w:val="24"/>
              </w:rPr>
              <w:t xml:space="preserve">Физичко и здравствено васпитање </w:t>
            </w:r>
          </w:p>
        </w:tc>
        <w:tc>
          <w:tcPr>
            <w:tcW w:w="2196" w:type="dxa"/>
          </w:tcPr>
          <w:p w:rsidR="006331FD" w:rsidRPr="006331FD" w:rsidRDefault="006331FD" w:rsidP="00A72C5E">
            <w:pPr>
              <w:jc w:val="center"/>
              <w:cnfStyle w:val="000000000000"/>
              <w:rPr>
                <w:sz w:val="24"/>
                <w:szCs w:val="24"/>
              </w:rPr>
            </w:pPr>
            <w:r>
              <w:rPr>
                <w:sz w:val="24"/>
                <w:szCs w:val="24"/>
              </w:rPr>
              <w:t xml:space="preserve">Математика </w:t>
            </w:r>
          </w:p>
        </w:tc>
        <w:tc>
          <w:tcPr>
            <w:tcW w:w="2196" w:type="dxa"/>
          </w:tcPr>
          <w:p w:rsidR="006331FD" w:rsidRPr="006331FD" w:rsidRDefault="006331FD" w:rsidP="00A72C5E">
            <w:pPr>
              <w:jc w:val="center"/>
              <w:cnfStyle w:val="000000000000"/>
              <w:rPr>
                <w:sz w:val="24"/>
                <w:szCs w:val="24"/>
              </w:rPr>
            </w:pPr>
            <w:r>
              <w:rPr>
                <w:sz w:val="24"/>
                <w:szCs w:val="24"/>
              </w:rPr>
              <w:t xml:space="preserve">Физичко и здравствено васпитање </w:t>
            </w:r>
          </w:p>
        </w:tc>
        <w:tc>
          <w:tcPr>
            <w:tcW w:w="2197" w:type="dxa"/>
          </w:tcPr>
          <w:p w:rsidR="006331FD" w:rsidRPr="00D508C3" w:rsidRDefault="006331FD" w:rsidP="00A72C5E">
            <w:pPr>
              <w:jc w:val="center"/>
              <w:cnfStyle w:val="000000000000"/>
              <w:rPr>
                <w:sz w:val="24"/>
                <w:szCs w:val="24"/>
              </w:rPr>
            </w:pPr>
            <w:r>
              <w:rPr>
                <w:rFonts w:ascii="Calibri" w:hAnsi="Calibri"/>
                <w:color w:val="000000"/>
              </w:rPr>
              <w:t xml:space="preserve">Географија </w:t>
            </w:r>
          </w:p>
        </w:tc>
      </w:tr>
      <w:tr w:rsidR="006331FD" w:rsidTr="00A72C5E">
        <w:trPr>
          <w:cnfStyle w:val="000000100000"/>
        </w:trPr>
        <w:tc>
          <w:tcPr>
            <w:cnfStyle w:val="001000000000"/>
            <w:tcW w:w="2195" w:type="dxa"/>
          </w:tcPr>
          <w:p w:rsidR="006331FD" w:rsidRPr="008F5310" w:rsidRDefault="006331FD" w:rsidP="006E6BD2">
            <w:pPr>
              <w:pStyle w:val="ListParagraph"/>
              <w:numPr>
                <w:ilvl w:val="0"/>
                <w:numId w:val="187"/>
              </w:numPr>
              <w:jc w:val="center"/>
              <w:rPr>
                <w:b w:val="0"/>
                <w:sz w:val="24"/>
                <w:szCs w:val="24"/>
              </w:rPr>
            </w:pPr>
          </w:p>
        </w:tc>
        <w:tc>
          <w:tcPr>
            <w:tcW w:w="2196" w:type="dxa"/>
          </w:tcPr>
          <w:p w:rsidR="006331FD" w:rsidRPr="00D508C3" w:rsidRDefault="006331FD" w:rsidP="00A72C5E">
            <w:pPr>
              <w:jc w:val="center"/>
              <w:cnfStyle w:val="000000100000"/>
              <w:rPr>
                <w:sz w:val="24"/>
                <w:szCs w:val="24"/>
              </w:rPr>
            </w:pPr>
            <w:r>
              <w:rPr>
                <w:sz w:val="24"/>
                <w:szCs w:val="24"/>
              </w:rPr>
              <w:t>Математика</w:t>
            </w:r>
          </w:p>
        </w:tc>
        <w:tc>
          <w:tcPr>
            <w:tcW w:w="2196" w:type="dxa"/>
          </w:tcPr>
          <w:p w:rsidR="006331FD" w:rsidRPr="00D508C3" w:rsidRDefault="006331FD" w:rsidP="00A72C5E">
            <w:pPr>
              <w:jc w:val="center"/>
              <w:cnfStyle w:val="000000100000"/>
              <w:rPr>
                <w:sz w:val="24"/>
                <w:szCs w:val="24"/>
              </w:rPr>
            </w:pPr>
            <w:r>
              <w:rPr>
                <w:rFonts w:ascii="Calibri" w:hAnsi="Calibri"/>
                <w:color w:val="000000"/>
              </w:rPr>
              <w:t>Техника и технологија</w:t>
            </w:r>
          </w:p>
        </w:tc>
        <w:tc>
          <w:tcPr>
            <w:tcW w:w="2196" w:type="dxa"/>
          </w:tcPr>
          <w:p w:rsidR="006331FD" w:rsidRPr="00D508C3" w:rsidRDefault="006331FD" w:rsidP="00A72C5E">
            <w:pPr>
              <w:jc w:val="center"/>
              <w:cnfStyle w:val="000000100000"/>
              <w:rPr>
                <w:sz w:val="24"/>
                <w:szCs w:val="24"/>
              </w:rPr>
            </w:pPr>
            <w:r>
              <w:rPr>
                <w:sz w:val="24"/>
                <w:szCs w:val="24"/>
              </w:rPr>
              <w:t xml:space="preserve">Историја </w:t>
            </w:r>
          </w:p>
        </w:tc>
        <w:tc>
          <w:tcPr>
            <w:tcW w:w="2196" w:type="dxa"/>
          </w:tcPr>
          <w:p w:rsidR="006331FD" w:rsidRPr="00D508C3" w:rsidRDefault="006331FD" w:rsidP="00A72C5E">
            <w:pPr>
              <w:jc w:val="center"/>
              <w:cnfStyle w:val="000000100000"/>
              <w:rPr>
                <w:sz w:val="24"/>
                <w:szCs w:val="24"/>
              </w:rPr>
            </w:pPr>
            <w:r>
              <w:rPr>
                <w:rFonts w:ascii="Calibri" w:hAnsi="Calibri"/>
                <w:color w:val="000000"/>
              </w:rPr>
              <w:t xml:space="preserve">Биологија </w:t>
            </w:r>
          </w:p>
        </w:tc>
        <w:tc>
          <w:tcPr>
            <w:tcW w:w="2197" w:type="dxa"/>
          </w:tcPr>
          <w:p w:rsidR="006331FD" w:rsidRPr="008F5310" w:rsidRDefault="006331FD" w:rsidP="00A72C5E">
            <w:pPr>
              <w:jc w:val="center"/>
              <w:cnfStyle w:val="000000100000"/>
              <w:rPr>
                <w:sz w:val="24"/>
                <w:szCs w:val="24"/>
              </w:rPr>
            </w:pPr>
            <w:r>
              <w:rPr>
                <w:sz w:val="24"/>
                <w:szCs w:val="24"/>
              </w:rPr>
              <w:t xml:space="preserve">Математика </w:t>
            </w:r>
          </w:p>
        </w:tc>
      </w:tr>
      <w:tr w:rsidR="006331FD" w:rsidTr="00A72C5E">
        <w:tc>
          <w:tcPr>
            <w:cnfStyle w:val="001000000000"/>
            <w:tcW w:w="2195" w:type="dxa"/>
          </w:tcPr>
          <w:p w:rsidR="006331FD" w:rsidRPr="008F5310" w:rsidRDefault="006331FD" w:rsidP="006E6BD2">
            <w:pPr>
              <w:pStyle w:val="ListParagraph"/>
              <w:numPr>
                <w:ilvl w:val="0"/>
                <w:numId w:val="187"/>
              </w:numPr>
              <w:jc w:val="center"/>
              <w:rPr>
                <w:b w:val="0"/>
                <w:sz w:val="24"/>
                <w:szCs w:val="24"/>
              </w:rPr>
            </w:pPr>
          </w:p>
        </w:tc>
        <w:tc>
          <w:tcPr>
            <w:tcW w:w="2196" w:type="dxa"/>
          </w:tcPr>
          <w:p w:rsidR="006331FD" w:rsidRPr="00D508C3" w:rsidRDefault="006331FD" w:rsidP="00A72C5E">
            <w:pPr>
              <w:jc w:val="center"/>
              <w:cnfStyle w:val="000000000000"/>
              <w:rPr>
                <w:sz w:val="24"/>
                <w:szCs w:val="24"/>
              </w:rPr>
            </w:pPr>
            <w:r>
              <w:rPr>
                <w:sz w:val="24"/>
                <w:szCs w:val="24"/>
              </w:rPr>
              <w:t>Енглески језик</w:t>
            </w:r>
          </w:p>
        </w:tc>
        <w:tc>
          <w:tcPr>
            <w:tcW w:w="2196" w:type="dxa"/>
          </w:tcPr>
          <w:p w:rsidR="006331FD" w:rsidRPr="00D508C3" w:rsidRDefault="006331FD" w:rsidP="00A72C5E">
            <w:pPr>
              <w:jc w:val="center"/>
              <w:cnfStyle w:val="000000000000"/>
              <w:rPr>
                <w:sz w:val="24"/>
                <w:szCs w:val="24"/>
              </w:rPr>
            </w:pPr>
            <w:r>
              <w:rPr>
                <w:rFonts w:ascii="Calibri" w:hAnsi="Calibri"/>
                <w:color w:val="000000"/>
              </w:rPr>
              <w:t xml:space="preserve">Техника и технологија </w:t>
            </w:r>
          </w:p>
        </w:tc>
        <w:tc>
          <w:tcPr>
            <w:tcW w:w="2196" w:type="dxa"/>
          </w:tcPr>
          <w:p w:rsidR="006331FD" w:rsidRPr="006331FD" w:rsidRDefault="006331FD" w:rsidP="00A72C5E">
            <w:pPr>
              <w:jc w:val="center"/>
              <w:cnfStyle w:val="000000000000"/>
              <w:rPr>
                <w:sz w:val="24"/>
                <w:szCs w:val="24"/>
              </w:rPr>
            </w:pPr>
            <w:r w:rsidRPr="008F5310">
              <w:rPr>
                <w:rFonts w:ascii="Calibri" w:hAnsi="Calibri"/>
                <w:color w:val="000000"/>
              </w:rPr>
              <w:t>Музичка култура</w:t>
            </w:r>
            <w:r>
              <w:rPr>
                <w:rFonts w:ascii="Calibri" w:hAnsi="Calibri"/>
                <w:color w:val="000000"/>
              </w:rPr>
              <w:t xml:space="preserve"> </w:t>
            </w:r>
          </w:p>
        </w:tc>
        <w:tc>
          <w:tcPr>
            <w:tcW w:w="2196" w:type="dxa"/>
          </w:tcPr>
          <w:p w:rsidR="006331FD" w:rsidRPr="006331FD" w:rsidRDefault="006331FD" w:rsidP="006331FD">
            <w:pPr>
              <w:jc w:val="center"/>
              <w:cnfStyle w:val="000000000000"/>
              <w:rPr>
                <w:sz w:val="24"/>
                <w:szCs w:val="24"/>
              </w:rPr>
            </w:pPr>
            <w:r w:rsidRPr="008F5310">
              <w:rPr>
                <w:rFonts w:ascii="Calibri" w:hAnsi="Calibri"/>
                <w:color w:val="000000"/>
              </w:rPr>
              <w:t>Српски језик</w:t>
            </w:r>
            <w:r>
              <w:rPr>
                <w:rFonts w:ascii="Calibri" w:hAnsi="Calibri"/>
                <w:color w:val="000000"/>
              </w:rPr>
              <w:t xml:space="preserve"> </w:t>
            </w:r>
          </w:p>
        </w:tc>
        <w:tc>
          <w:tcPr>
            <w:tcW w:w="2197" w:type="dxa"/>
          </w:tcPr>
          <w:p w:rsidR="006331FD" w:rsidRPr="00D508C3" w:rsidRDefault="006331FD" w:rsidP="00A72C5E">
            <w:pPr>
              <w:jc w:val="center"/>
              <w:cnfStyle w:val="000000000000"/>
              <w:rPr>
                <w:sz w:val="24"/>
                <w:szCs w:val="24"/>
              </w:rPr>
            </w:pPr>
            <w:r>
              <w:rPr>
                <w:sz w:val="24"/>
                <w:szCs w:val="24"/>
              </w:rPr>
              <w:t>Физика</w:t>
            </w:r>
          </w:p>
        </w:tc>
      </w:tr>
      <w:tr w:rsidR="006331FD" w:rsidTr="00A72C5E">
        <w:trPr>
          <w:cnfStyle w:val="000000100000"/>
        </w:trPr>
        <w:tc>
          <w:tcPr>
            <w:cnfStyle w:val="001000000000"/>
            <w:tcW w:w="2195" w:type="dxa"/>
          </w:tcPr>
          <w:p w:rsidR="006331FD" w:rsidRPr="008F5310" w:rsidRDefault="006331FD" w:rsidP="006E6BD2">
            <w:pPr>
              <w:pStyle w:val="ListParagraph"/>
              <w:numPr>
                <w:ilvl w:val="0"/>
                <w:numId w:val="187"/>
              </w:numPr>
              <w:jc w:val="center"/>
              <w:rPr>
                <w:b w:val="0"/>
                <w:sz w:val="24"/>
                <w:szCs w:val="24"/>
              </w:rPr>
            </w:pPr>
          </w:p>
        </w:tc>
        <w:tc>
          <w:tcPr>
            <w:tcW w:w="2196" w:type="dxa"/>
          </w:tcPr>
          <w:p w:rsidR="006331FD" w:rsidRPr="00D508C3" w:rsidRDefault="006331FD" w:rsidP="00A72C5E">
            <w:pPr>
              <w:jc w:val="center"/>
              <w:cnfStyle w:val="000000100000"/>
              <w:rPr>
                <w:sz w:val="24"/>
                <w:szCs w:val="24"/>
              </w:rPr>
            </w:pPr>
            <w:r>
              <w:rPr>
                <w:sz w:val="24"/>
                <w:szCs w:val="24"/>
              </w:rPr>
              <w:t>Физика</w:t>
            </w:r>
          </w:p>
        </w:tc>
        <w:tc>
          <w:tcPr>
            <w:tcW w:w="2196" w:type="dxa"/>
          </w:tcPr>
          <w:p w:rsidR="006331FD" w:rsidRPr="00D508C3" w:rsidRDefault="006331FD" w:rsidP="00A72C5E">
            <w:pPr>
              <w:jc w:val="center"/>
              <w:cnfStyle w:val="000000100000"/>
              <w:rPr>
                <w:sz w:val="24"/>
                <w:szCs w:val="24"/>
              </w:rPr>
            </w:pPr>
            <w:r>
              <w:rPr>
                <w:sz w:val="24"/>
                <w:szCs w:val="24"/>
              </w:rPr>
              <w:t xml:space="preserve">Историја </w:t>
            </w:r>
          </w:p>
        </w:tc>
        <w:tc>
          <w:tcPr>
            <w:tcW w:w="2196" w:type="dxa"/>
          </w:tcPr>
          <w:p w:rsidR="006331FD" w:rsidRPr="00440E67" w:rsidRDefault="006331FD" w:rsidP="00A72C5E">
            <w:pPr>
              <w:jc w:val="center"/>
              <w:cnfStyle w:val="000000100000"/>
              <w:rPr>
                <w:sz w:val="24"/>
                <w:szCs w:val="24"/>
              </w:rPr>
            </w:pPr>
            <w:r>
              <w:rPr>
                <w:rFonts w:ascii="Calibri" w:hAnsi="Calibri"/>
                <w:color w:val="000000"/>
              </w:rPr>
              <w:t xml:space="preserve">Информатика и рачунарство </w:t>
            </w:r>
          </w:p>
        </w:tc>
        <w:tc>
          <w:tcPr>
            <w:tcW w:w="2196" w:type="dxa"/>
          </w:tcPr>
          <w:p w:rsidR="006331FD" w:rsidRPr="006331FD" w:rsidRDefault="006331FD" w:rsidP="00A72C5E">
            <w:pPr>
              <w:jc w:val="center"/>
              <w:cnfStyle w:val="000000100000"/>
              <w:rPr>
                <w:sz w:val="24"/>
                <w:szCs w:val="24"/>
              </w:rPr>
            </w:pPr>
            <w:r w:rsidRPr="008F5310">
              <w:rPr>
                <w:rFonts w:ascii="Calibri" w:hAnsi="Calibri"/>
                <w:color w:val="000000"/>
              </w:rPr>
              <w:t>Српски језик</w:t>
            </w:r>
            <w:r>
              <w:rPr>
                <w:rFonts w:ascii="Calibri" w:hAnsi="Calibri"/>
                <w:color w:val="000000"/>
              </w:rPr>
              <w:t xml:space="preserve"> </w:t>
            </w:r>
          </w:p>
        </w:tc>
        <w:tc>
          <w:tcPr>
            <w:tcW w:w="2197" w:type="dxa"/>
          </w:tcPr>
          <w:p w:rsidR="006331FD" w:rsidRPr="00D508C3" w:rsidRDefault="006331FD" w:rsidP="00A72C5E">
            <w:pPr>
              <w:jc w:val="center"/>
              <w:cnfStyle w:val="000000100000"/>
              <w:rPr>
                <w:sz w:val="24"/>
                <w:szCs w:val="24"/>
              </w:rPr>
            </w:pPr>
            <w:r>
              <w:rPr>
                <w:sz w:val="24"/>
                <w:szCs w:val="24"/>
              </w:rPr>
              <w:t xml:space="preserve">Руски језик </w:t>
            </w:r>
          </w:p>
        </w:tc>
      </w:tr>
      <w:tr w:rsidR="006331FD" w:rsidTr="00A72C5E">
        <w:tc>
          <w:tcPr>
            <w:cnfStyle w:val="001000000000"/>
            <w:tcW w:w="2195" w:type="dxa"/>
          </w:tcPr>
          <w:p w:rsidR="006331FD" w:rsidRPr="008F5310" w:rsidRDefault="006331FD" w:rsidP="006E6BD2">
            <w:pPr>
              <w:pStyle w:val="ListParagraph"/>
              <w:numPr>
                <w:ilvl w:val="0"/>
                <w:numId w:val="187"/>
              </w:numPr>
              <w:jc w:val="center"/>
              <w:rPr>
                <w:b w:val="0"/>
                <w:sz w:val="24"/>
                <w:szCs w:val="24"/>
              </w:rPr>
            </w:pPr>
          </w:p>
        </w:tc>
        <w:tc>
          <w:tcPr>
            <w:tcW w:w="2196" w:type="dxa"/>
          </w:tcPr>
          <w:p w:rsidR="006331FD" w:rsidRPr="00D508C3" w:rsidRDefault="006331FD" w:rsidP="00A72C5E">
            <w:pPr>
              <w:jc w:val="center"/>
              <w:cnfStyle w:val="000000000000"/>
              <w:rPr>
                <w:rFonts w:ascii="Calibri" w:hAnsi="Calibri"/>
                <w:color w:val="000000"/>
              </w:rPr>
            </w:pPr>
            <w:r>
              <w:rPr>
                <w:rFonts w:ascii="Calibri" w:hAnsi="Calibri"/>
                <w:color w:val="000000"/>
              </w:rPr>
              <w:t>Српски језик</w:t>
            </w:r>
          </w:p>
        </w:tc>
        <w:tc>
          <w:tcPr>
            <w:tcW w:w="2196" w:type="dxa"/>
          </w:tcPr>
          <w:p w:rsidR="006331FD" w:rsidRPr="00D508C3" w:rsidRDefault="006331FD" w:rsidP="00A72C5E">
            <w:pPr>
              <w:jc w:val="center"/>
              <w:cnfStyle w:val="000000000000"/>
              <w:rPr>
                <w:rFonts w:ascii="Calibri" w:hAnsi="Calibri"/>
                <w:color w:val="000000"/>
              </w:rPr>
            </w:pPr>
            <w:r>
              <w:rPr>
                <w:rFonts w:ascii="Calibri" w:hAnsi="Calibri"/>
                <w:color w:val="000000"/>
              </w:rPr>
              <w:t xml:space="preserve">Информатика и рачунарство </w:t>
            </w:r>
          </w:p>
        </w:tc>
        <w:tc>
          <w:tcPr>
            <w:tcW w:w="2196" w:type="dxa"/>
          </w:tcPr>
          <w:p w:rsidR="006331FD" w:rsidRPr="00440E67" w:rsidRDefault="006331FD" w:rsidP="00A72C5E">
            <w:pPr>
              <w:jc w:val="center"/>
              <w:cnfStyle w:val="000000000000"/>
              <w:rPr>
                <w:sz w:val="24"/>
                <w:szCs w:val="24"/>
              </w:rPr>
            </w:pPr>
          </w:p>
        </w:tc>
        <w:tc>
          <w:tcPr>
            <w:tcW w:w="2196" w:type="dxa"/>
          </w:tcPr>
          <w:p w:rsidR="006331FD" w:rsidRPr="00D508C3" w:rsidRDefault="006331FD" w:rsidP="00A72C5E">
            <w:pPr>
              <w:jc w:val="center"/>
              <w:cnfStyle w:val="000000000000"/>
              <w:rPr>
                <w:rFonts w:ascii="Calibri" w:hAnsi="Calibri"/>
                <w:color w:val="000000"/>
              </w:rPr>
            </w:pPr>
            <w:r>
              <w:rPr>
                <w:sz w:val="24"/>
                <w:szCs w:val="24"/>
              </w:rPr>
              <w:t xml:space="preserve">Верска настава </w:t>
            </w:r>
          </w:p>
        </w:tc>
        <w:tc>
          <w:tcPr>
            <w:tcW w:w="2197" w:type="dxa"/>
          </w:tcPr>
          <w:p w:rsidR="006331FD" w:rsidRPr="008F5310" w:rsidRDefault="006331FD" w:rsidP="00A72C5E">
            <w:pPr>
              <w:jc w:val="center"/>
              <w:cnfStyle w:val="000000000000"/>
              <w:rPr>
                <w:rFonts w:ascii="Calibri" w:hAnsi="Calibri"/>
                <w:color w:val="000000"/>
              </w:rPr>
            </w:pPr>
            <w:r>
              <w:rPr>
                <w:sz w:val="24"/>
                <w:szCs w:val="24"/>
              </w:rPr>
              <w:t xml:space="preserve">Руски језик </w:t>
            </w:r>
          </w:p>
        </w:tc>
      </w:tr>
      <w:tr w:rsidR="006331FD" w:rsidTr="00A72C5E">
        <w:trPr>
          <w:cnfStyle w:val="000000100000"/>
        </w:trPr>
        <w:tc>
          <w:tcPr>
            <w:cnfStyle w:val="001000000000"/>
            <w:tcW w:w="2195" w:type="dxa"/>
          </w:tcPr>
          <w:p w:rsidR="006331FD" w:rsidRPr="008F5310" w:rsidRDefault="006331FD" w:rsidP="006E6BD2">
            <w:pPr>
              <w:pStyle w:val="ListParagraph"/>
              <w:numPr>
                <w:ilvl w:val="0"/>
                <w:numId w:val="187"/>
              </w:numPr>
              <w:jc w:val="center"/>
              <w:rPr>
                <w:b w:val="0"/>
                <w:sz w:val="24"/>
                <w:szCs w:val="24"/>
              </w:rPr>
            </w:pPr>
          </w:p>
        </w:tc>
        <w:tc>
          <w:tcPr>
            <w:tcW w:w="2196" w:type="dxa"/>
          </w:tcPr>
          <w:p w:rsidR="006331FD" w:rsidRDefault="006331FD" w:rsidP="00A72C5E">
            <w:pPr>
              <w:jc w:val="center"/>
              <w:cnfStyle w:val="000000100000"/>
              <w:rPr>
                <w:rFonts w:ascii="Calibri" w:hAnsi="Calibri"/>
                <w:color w:val="000000"/>
              </w:rPr>
            </w:pPr>
          </w:p>
        </w:tc>
        <w:tc>
          <w:tcPr>
            <w:tcW w:w="2196" w:type="dxa"/>
          </w:tcPr>
          <w:p w:rsidR="006331FD" w:rsidRPr="008F5310" w:rsidRDefault="006331FD" w:rsidP="00A72C5E">
            <w:pPr>
              <w:jc w:val="center"/>
              <w:cnfStyle w:val="000000100000"/>
              <w:rPr>
                <w:rFonts w:ascii="Calibri" w:hAnsi="Calibri"/>
                <w:color w:val="000000"/>
              </w:rPr>
            </w:pPr>
          </w:p>
        </w:tc>
        <w:tc>
          <w:tcPr>
            <w:tcW w:w="2196" w:type="dxa"/>
          </w:tcPr>
          <w:p w:rsidR="006331FD" w:rsidRDefault="006331FD" w:rsidP="00A72C5E">
            <w:pPr>
              <w:jc w:val="center"/>
              <w:cnfStyle w:val="000000100000"/>
              <w:rPr>
                <w:sz w:val="24"/>
                <w:szCs w:val="24"/>
              </w:rPr>
            </w:pPr>
          </w:p>
        </w:tc>
        <w:tc>
          <w:tcPr>
            <w:tcW w:w="2196" w:type="dxa"/>
          </w:tcPr>
          <w:p w:rsidR="006331FD" w:rsidRPr="008F5310" w:rsidRDefault="006331FD" w:rsidP="00A72C5E">
            <w:pPr>
              <w:jc w:val="center"/>
              <w:cnfStyle w:val="000000100000"/>
              <w:rPr>
                <w:rFonts w:ascii="Calibri" w:hAnsi="Calibri"/>
                <w:color w:val="000000"/>
              </w:rPr>
            </w:pPr>
          </w:p>
        </w:tc>
        <w:tc>
          <w:tcPr>
            <w:tcW w:w="2197" w:type="dxa"/>
          </w:tcPr>
          <w:p w:rsidR="006331FD" w:rsidRPr="008F5310" w:rsidRDefault="006331FD" w:rsidP="00A72C5E">
            <w:pPr>
              <w:jc w:val="center"/>
              <w:cnfStyle w:val="000000100000"/>
              <w:rPr>
                <w:rFonts w:ascii="Calibri" w:hAnsi="Calibri"/>
                <w:color w:val="000000"/>
              </w:rPr>
            </w:pPr>
          </w:p>
        </w:tc>
      </w:tr>
    </w:tbl>
    <w:p w:rsidR="00FE5240" w:rsidRDefault="00FE5240" w:rsidP="00117C9F">
      <w:pPr>
        <w:rPr>
          <w:b/>
          <w:sz w:val="32"/>
          <w:szCs w:val="32"/>
        </w:rPr>
      </w:pPr>
    </w:p>
    <w:p w:rsidR="003A27E0" w:rsidRPr="00D44C99" w:rsidRDefault="00FE7220" w:rsidP="00117C9F">
      <w:pPr>
        <w:rPr>
          <w:b/>
          <w:sz w:val="24"/>
          <w:szCs w:val="24"/>
        </w:rPr>
      </w:pPr>
      <w:r w:rsidRPr="00D44C99">
        <w:rPr>
          <w:b/>
          <w:sz w:val="24"/>
          <w:szCs w:val="24"/>
        </w:rPr>
        <w:t>Разредни старешина: Весна Лепир</w:t>
      </w:r>
    </w:p>
    <w:tbl>
      <w:tblPr>
        <w:tblStyle w:val="MediumGrid3-Accent5"/>
        <w:tblW w:w="0" w:type="auto"/>
        <w:tblLook w:val="04A0"/>
      </w:tblPr>
      <w:tblGrid>
        <w:gridCol w:w="1457"/>
        <w:gridCol w:w="1845"/>
        <w:gridCol w:w="1840"/>
        <w:gridCol w:w="1845"/>
        <w:gridCol w:w="1845"/>
        <w:gridCol w:w="1704"/>
      </w:tblGrid>
      <w:tr w:rsidR="00FE7220" w:rsidTr="00A72C5E">
        <w:trPr>
          <w:cnfStyle w:val="100000000000"/>
        </w:trPr>
        <w:tc>
          <w:tcPr>
            <w:cnfStyle w:val="001000000000"/>
            <w:tcW w:w="2195" w:type="dxa"/>
          </w:tcPr>
          <w:p w:rsidR="00FE7220" w:rsidRPr="00D508C3" w:rsidRDefault="00FE7220" w:rsidP="00A72C5E">
            <w:pPr>
              <w:jc w:val="center"/>
              <w:rPr>
                <w:b w:val="0"/>
                <w:sz w:val="24"/>
                <w:szCs w:val="24"/>
                <w:vertAlign w:val="subscript"/>
              </w:rPr>
            </w:pPr>
            <w:r>
              <w:rPr>
                <w:sz w:val="24"/>
                <w:szCs w:val="24"/>
              </w:rPr>
              <w:t>VII</w:t>
            </w:r>
            <w:r>
              <w:rPr>
                <w:sz w:val="24"/>
                <w:szCs w:val="24"/>
                <w:vertAlign w:val="subscript"/>
              </w:rPr>
              <w:t>1</w:t>
            </w:r>
          </w:p>
        </w:tc>
        <w:tc>
          <w:tcPr>
            <w:tcW w:w="2196" w:type="dxa"/>
          </w:tcPr>
          <w:p w:rsidR="00FE7220" w:rsidRPr="00D4272D" w:rsidRDefault="00FE7220" w:rsidP="00A72C5E">
            <w:pPr>
              <w:jc w:val="center"/>
              <w:cnfStyle w:val="100000000000"/>
              <w:rPr>
                <w:b w:val="0"/>
                <w:sz w:val="24"/>
                <w:szCs w:val="24"/>
              </w:rPr>
            </w:pPr>
            <w:r w:rsidRPr="00D4272D">
              <w:rPr>
                <w:sz w:val="24"/>
                <w:szCs w:val="24"/>
              </w:rPr>
              <w:t>понедељак</w:t>
            </w:r>
          </w:p>
        </w:tc>
        <w:tc>
          <w:tcPr>
            <w:tcW w:w="2196" w:type="dxa"/>
          </w:tcPr>
          <w:p w:rsidR="00FE7220" w:rsidRPr="00D4272D" w:rsidRDefault="00FE7220" w:rsidP="00A72C5E">
            <w:pPr>
              <w:jc w:val="center"/>
              <w:cnfStyle w:val="100000000000"/>
              <w:rPr>
                <w:b w:val="0"/>
                <w:sz w:val="24"/>
                <w:szCs w:val="24"/>
              </w:rPr>
            </w:pPr>
            <w:r w:rsidRPr="00D4272D">
              <w:rPr>
                <w:sz w:val="24"/>
                <w:szCs w:val="24"/>
              </w:rPr>
              <w:t>Уторак</w:t>
            </w:r>
          </w:p>
        </w:tc>
        <w:tc>
          <w:tcPr>
            <w:tcW w:w="2196" w:type="dxa"/>
          </w:tcPr>
          <w:p w:rsidR="00FE7220" w:rsidRPr="00D4272D" w:rsidRDefault="00FE7220" w:rsidP="00A72C5E">
            <w:pPr>
              <w:jc w:val="center"/>
              <w:cnfStyle w:val="100000000000"/>
              <w:rPr>
                <w:b w:val="0"/>
                <w:sz w:val="24"/>
                <w:szCs w:val="24"/>
              </w:rPr>
            </w:pPr>
            <w:r w:rsidRPr="00D4272D">
              <w:rPr>
                <w:sz w:val="24"/>
                <w:szCs w:val="24"/>
              </w:rPr>
              <w:t>среда</w:t>
            </w:r>
          </w:p>
        </w:tc>
        <w:tc>
          <w:tcPr>
            <w:tcW w:w="2196" w:type="dxa"/>
          </w:tcPr>
          <w:p w:rsidR="00FE7220" w:rsidRPr="00D4272D" w:rsidRDefault="00FE7220" w:rsidP="00A72C5E">
            <w:pPr>
              <w:jc w:val="center"/>
              <w:cnfStyle w:val="100000000000"/>
              <w:rPr>
                <w:b w:val="0"/>
                <w:sz w:val="24"/>
                <w:szCs w:val="24"/>
              </w:rPr>
            </w:pPr>
            <w:r w:rsidRPr="00D4272D">
              <w:rPr>
                <w:sz w:val="24"/>
                <w:szCs w:val="24"/>
              </w:rPr>
              <w:t>четвртак</w:t>
            </w:r>
          </w:p>
        </w:tc>
        <w:tc>
          <w:tcPr>
            <w:tcW w:w="2197" w:type="dxa"/>
          </w:tcPr>
          <w:p w:rsidR="00FE7220" w:rsidRPr="00D4272D" w:rsidRDefault="00FE7220" w:rsidP="00A72C5E">
            <w:pPr>
              <w:jc w:val="center"/>
              <w:cnfStyle w:val="100000000000"/>
              <w:rPr>
                <w:b w:val="0"/>
                <w:sz w:val="24"/>
                <w:szCs w:val="24"/>
              </w:rPr>
            </w:pPr>
            <w:r w:rsidRPr="00D4272D">
              <w:rPr>
                <w:sz w:val="24"/>
                <w:szCs w:val="24"/>
              </w:rPr>
              <w:t>петак</w:t>
            </w:r>
          </w:p>
        </w:tc>
      </w:tr>
      <w:tr w:rsidR="00FE7220" w:rsidTr="00A72C5E">
        <w:trPr>
          <w:cnfStyle w:val="000000100000"/>
        </w:trPr>
        <w:tc>
          <w:tcPr>
            <w:cnfStyle w:val="001000000000"/>
            <w:tcW w:w="2195" w:type="dxa"/>
          </w:tcPr>
          <w:p w:rsidR="00FE7220" w:rsidRPr="008F5310" w:rsidRDefault="00FE7220" w:rsidP="006E6BD2">
            <w:pPr>
              <w:pStyle w:val="ListParagraph"/>
              <w:numPr>
                <w:ilvl w:val="0"/>
                <w:numId w:val="188"/>
              </w:numPr>
              <w:jc w:val="center"/>
              <w:rPr>
                <w:b w:val="0"/>
                <w:sz w:val="24"/>
                <w:szCs w:val="24"/>
              </w:rPr>
            </w:pPr>
          </w:p>
        </w:tc>
        <w:tc>
          <w:tcPr>
            <w:tcW w:w="2196" w:type="dxa"/>
          </w:tcPr>
          <w:p w:rsidR="00FE7220" w:rsidRPr="00A72C5E" w:rsidRDefault="00A72C5E" w:rsidP="00A72C5E">
            <w:pPr>
              <w:jc w:val="center"/>
              <w:cnfStyle w:val="000000100000"/>
              <w:rPr>
                <w:sz w:val="24"/>
                <w:szCs w:val="24"/>
              </w:rPr>
            </w:pPr>
            <w:r>
              <w:rPr>
                <w:sz w:val="24"/>
                <w:szCs w:val="24"/>
              </w:rPr>
              <w:t>Математика</w:t>
            </w:r>
          </w:p>
        </w:tc>
        <w:tc>
          <w:tcPr>
            <w:tcW w:w="2196" w:type="dxa"/>
          </w:tcPr>
          <w:p w:rsidR="00FE7220" w:rsidRPr="00A72C5E" w:rsidRDefault="00A72C5E" w:rsidP="00A72C5E">
            <w:pPr>
              <w:jc w:val="center"/>
              <w:cnfStyle w:val="000000100000"/>
              <w:rPr>
                <w:sz w:val="24"/>
                <w:szCs w:val="24"/>
              </w:rPr>
            </w:pPr>
            <w:r>
              <w:rPr>
                <w:sz w:val="24"/>
                <w:szCs w:val="24"/>
              </w:rPr>
              <w:t>Историја</w:t>
            </w:r>
          </w:p>
        </w:tc>
        <w:tc>
          <w:tcPr>
            <w:tcW w:w="2196" w:type="dxa"/>
          </w:tcPr>
          <w:p w:rsidR="00FE7220" w:rsidRPr="006331FD" w:rsidRDefault="00A72C5E" w:rsidP="00A72C5E">
            <w:pPr>
              <w:jc w:val="center"/>
              <w:cnfStyle w:val="000000100000"/>
              <w:rPr>
                <w:sz w:val="24"/>
                <w:szCs w:val="24"/>
              </w:rPr>
            </w:pPr>
            <w:r>
              <w:rPr>
                <w:sz w:val="24"/>
                <w:szCs w:val="24"/>
              </w:rPr>
              <w:t xml:space="preserve">Математика </w:t>
            </w:r>
          </w:p>
        </w:tc>
        <w:tc>
          <w:tcPr>
            <w:tcW w:w="2196" w:type="dxa"/>
          </w:tcPr>
          <w:p w:rsidR="00FE7220" w:rsidRPr="006331FD" w:rsidRDefault="00BF71B9" w:rsidP="00A72C5E">
            <w:pPr>
              <w:jc w:val="center"/>
              <w:cnfStyle w:val="000000100000"/>
              <w:rPr>
                <w:sz w:val="24"/>
                <w:szCs w:val="24"/>
              </w:rPr>
            </w:pPr>
            <w:r>
              <w:rPr>
                <w:sz w:val="24"/>
                <w:szCs w:val="24"/>
              </w:rPr>
              <w:t xml:space="preserve">Математика </w:t>
            </w:r>
          </w:p>
        </w:tc>
        <w:tc>
          <w:tcPr>
            <w:tcW w:w="2197" w:type="dxa"/>
          </w:tcPr>
          <w:p w:rsidR="00FE7220" w:rsidRPr="00BF71B9" w:rsidRDefault="00BF71B9" w:rsidP="00A72C5E">
            <w:pPr>
              <w:jc w:val="center"/>
              <w:cnfStyle w:val="000000100000"/>
              <w:rPr>
                <w:sz w:val="24"/>
                <w:szCs w:val="24"/>
              </w:rPr>
            </w:pPr>
            <w:r>
              <w:rPr>
                <w:sz w:val="24"/>
                <w:szCs w:val="24"/>
              </w:rPr>
              <w:t>Физика</w:t>
            </w:r>
          </w:p>
        </w:tc>
      </w:tr>
      <w:tr w:rsidR="00FE7220" w:rsidTr="00A72C5E">
        <w:tc>
          <w:tcPr>
            <w:cnfStyle w:val="001000000000"/>
            <w:tcW w:w="2195" w:type="dxa"/>
          </w:tcPr>
          <w:p w:rsidR="00FE7220" w:rsidRPr="008F5310" w:rsidRDefault="00FE7220" w:rsidP="006E6BD2">
            <w:pPr>
              <w:pStyle w:val="ListParagraph"/>
              <w:numPr>
                <w:ilvl w:val="0"/>
                <w:numId w:val="188"/>
              </w:numPr>
              <w:jc w:val="center"/>
              <w:rPr>
                <w:b w:val="0"/>
                <w:sz w:val="24"/>
                <w:szCs w:val="24"/>
              </w:rPr>
            </w:pPr>
          </w:p>
        </w:tc>
        <w:tc>
          <w:tcPr>
            <w:tcW w:w="2196" w:type="dxa"/>
          </w:tcPr>
          <w:p w:rsidR="00FE7220" w:rsidRPr="00A72C5E" w:rsidRDefault="00A72C5E" w:rsidP="00A72C5E">
            <w:pPr>
              <w:jc w:val="center"/>
              <w:cnfStyle w:val="000000000000"/>
              <w:rPr>
                <w:sz w:val="24"/>
                <w:szCs w:val="24"/>
              </w:rPr>
            </w:pPr>
            <w:r>
              <w:rPr>
                <w:sz w:val="24"/>
                <w:szCs w:val="24"/>
              </w:rPr>
              <w:t>Биологија</w:t>
            </w:r>
          </w:p>
        </w:tc>
        <w:tc>
          <w:tcPr>
            <w:tcW w:w="2196" w:type="dxa"/>
          </w:tcPr>
          <w:p w:rsidR="00FE7220" w:rsidRPr="00A72C5E" w:rsidRDefault="00A72C5E" w:rsidP="00A72C5E">
            <w:pPr>
              <w:jc w:val="center"/>
              <w:cnfStyle w:val="000000000000"/>
              <w:rPr>
                <w:sz w:val="24"/>
                <w:szCs w:val="24"/>
              </w:rPr>
            </w:pPr>
            <w:r>
              <w:rPr>
                <w:sz w:val="24"/>
                <w:szCs w:val="24"/>
              </w:rPr>
              <w:t>Географија</w:t>
            </w:r>
          </w:p>
        </w:tc>
        <w:tc>
          <w:tcPr>
            <w:tcW w:w="2196" w:type="dxa"/>
          </w:tcPr>
          <w:p w:rsidR="00FE7220" w:rsidRPr="006331FD" w:rsidRDefault="00A72C5E" w:rsidP="00A72C5E">
            <w:pPr>
              <w:jc w:val="center"/>
              <w:cnfStyle w:val="000000000000"/>
              <w:rPr>
                <w:sz w:val="24"/>
                <w:szCs w:val="24"/>
              </w:rPr>
            </w:pPr>
            <w:r>
              <w:rPr>
                <w:sz w:val="24"/>
                <w:szCs w:val="24"/>
              </w:rPr>
              <w:t xml:space="preserve">Математика </w:t>
            </w:r>
          </w:p>
        </w:tc>
        <w:tc>
          <w:tcPr>
            <w:tcW w:w="2196" w:type="dxa"/>
          </w:tcPr>
          <w:p w:rsidR="00FE7220" w:rsidRPr="006331FD" w:rsidRDefault="00BF71B9" w:rsidP="00A72C5E">
            <w:pPr>
              <w:jc w:val="center"/>
              <w:cnfStyle w:val="000000000000"/>
              <w:rPr>
                <w:sz w:val="24"/>
                <w:szCs w:val="24"/>
              </w:rPr>
            </w:pPr>
            <w:r>
              <w:rPr>
                <w:sz w:val="24"/>
                <w:szCs w:val="24"/>
              </w:rPr>
              <w:t xml:space="preserve">Биологија </w:t>
            </w:r>
          </w:p>
        </w:tc>
        <w:tc>
          <w:tcPr>
            <w:tcW w:w="2197" w:type="dxa"/>
          </w:tcPr>
          <w:p w:rsidR="00FE7220" w:rsidRPr="00BF71B9" w:rsidRDefault="00BF71B9" w:rsidP="00A72C5E">
            <w:pPr>
              <w:jc w:val="center"/>
              <w:cnfStyle w:val="000000000000"/>
              <w:rPr>
                <w:sz w:val="24"/>
                <w:szCs w:val="24"/>
              </w:rPr>
            </w:pPr>
            <w:r>
              <w:rPr>
                <w:sz w:val="24"/>
                <w:szCs w:val="24"/>
              </w:rPr>
              <w:t>Руски језик</w:t>
            </w:r>
          </w:p>
        </w:tc>
      </w:tr>
      <w:tr w:rsidR="00FE7220" w:rsidTr="00A72C5E">
        <w:trPr>
          <w:cnfStyle w:val="000000100000"/>
        </w:trPr>
        <w:tc>
          <w:tcPr>
            <w:cnfStyle w:val="001000000000"/>
            <w:tcW w:w="2195" w:type="dxa"/>
          </w:tcPr>
          <w:p w:rsidR="00FE7220" w:rsidRPr="008F5310" w:rsidRDefault="00FE7220" w:rsidP="006E6BD2">
            <w:pPr>
              <w:pStyle w:val="ListParagraph"/>
              <w:numPr>
                <w:ilvl w:val="0"/>
                <w:numId w:val="188"/>
              </w:numPr>
              <w:jc w:val="center"/>
              <w:rPr>
                <w:b w:val="0"/>
                <w:sz w:val="24"/>
                <w:szCs w:val="24"/>
              </w:rPr>
            </w:pPr>
          </w:p>
        </w:tc>
        <w:tc>
          <w:tcPr>
            <w:tcW w:w="2196" w:type="dxa"/>
          </w:tcPr>
          <w:p w:rsidR="00FE7220" w:rsidRPr="00A72C5E" w:rsidRDefault="00A72C5E" w:rsidP="00A72C5E">
            <w:pPr>
              <w:jc w:val="center"/>
              <w:cnfStyle w:val="000000100000"/>
              <w:rPr>
                <w:sz w:val="24"/>
                <w:szCs w:val="24"/>
              </w:rPr>
            </w:pPr>
            <w:r>
              <w:rPr>
                <w:sz w:val="24"/>
                <w:szCs w:val="24"/>
              </w:rPr>
              <w:t>Српски језик</w:t>
            </w:r>
          </w:p>
        </w:tc>
        <w:tc>
          <w:tcPr>
            <w:tcW w:w="2196" w:type="dxa"/>
          </w:tcPr>
          <w:p w:rsidR="00FE7220" w:rsidRPr="00A72C5E" w:rsidRDefault="00A72C5E" w:rsidP="00A72C5E">
            <w:pPr>
              <w:jc w:val="center"/>
              <w:cnfStyle w:val="000000100000"/>
              <w:rPr>
                <w:sz w:val="24"/>
                <w:szCs w:val="24"/>
              </w:rPr>
            </w:pPr>
            <w:r>
              <w:rPr>
                <w:sz w:val="24"/>
                <w:szCs w:val="24"/>
              </w:rPr>
              <w:t xml:space="preserve">Физичко и здравствено васпитање </w:t>
            </w:r>
          </w:p>
        </w:tc>
        <w:tc>
          <w:tcPr>
            <w:tcW w:w="2196" w:type="dxa"/>
          </w:tcPr>
          <w:p w:rsidR="00FE7220" w:rsidRPr="00A72C5E" w:rsidRDefault="00A72C5E" w:rsidP="00A72C5E">
            <w:pPr>
              <w:jc w:val="center"/>
              <w:cnfStyle w:val="000000100000"/>
              <w:rPr>
                <w:sz w:val="24"/>
                <w:szCs w:val="24"/>
              </w:rPr>
            </w:pPr>
            <w:r w:rsidRPr="008F5310">
              <w:rPr>
                <w:rFonts w:ascii="Calibri" w:hAnsi="Calibri"/>
                <w:color w:val="000000"/>
              </w:rPr>
              <w:t>Музичка култура</w:t>
            </w:r>
            <w:r>
              <w:rPr>
                <w:rFonts w:ascii="Calibri" w:hAnsi="Calibri"/>
                <w:color w:val="000000"/>
              </w:rPr>
              <w:t xml:space="preserve"> </w:t>
            </w:r>
          </w:p>
        </w:tc>
        <w:tc>
          <w:tcPr>
            <w:tcW w:w="2196" w:type="dxa"/>
          </w:tcPr>
          <w:p w:rsidR="00FE7220" w:rsidRPr="00D508C3" w:rsidRDefault="00BF71B9" w:rsidP="00A72C5E">
            <w:pPr>
              <w:jc w:val="center"/>
              <w:cnfStyle w:val="000000100000"/>
              <w:rPr>
                <w:sz w:val="24"/>
                <w:szCs w:val="24"/>
              </w:rPr>
            </w:pPr>
            <w:r>
              <w:rPr>
                <w:sz w:val="24"/>
                <w:szCs w:val="24"/>
              </w:rPr>
              <w:t xml:space="preserve">Географија </w:t>
            </w:r>
          </w:p>
        </w:tc>
        <w:tc>
          <w:tcPr>
            <w:tcW w:w="2197" w:type="dxa"/>
          </w:tcPr>
          <w:p w:rsidR="00FE7220" w:rsidRPr="00BF71B9" w:rsidRDefault="00BF71B9" w:rsidP="00A72C5E">
            <w:pPr>
              <w:jc w:val="center"/>
              <w:cnfStyle w:val="000000100000"/>
              <w:rPr>
                <w:sz w:val="24"/>
                <w:szCs w:val="24"/>
              </w:rPr>
            </w:pPr>
            <w:r>
              <w:rPr>
                <w:sz w:val="24"/>
                <w:szCs w:val="24"/>
              </w:rPr>
              <w:t>Руски језик</w:t>
            </w:r>
          </w:p>
        </w:tc>
      </w:tr>
      <w:tr w:rsidR="00FE7220" w:rsidTr="00A72C5E">
        <w:tc>
          <w:tcPr>
            <w:cnfStyle w:val="001000000000"/>
            <w:tcW w:w="2195" w:type="dxa"/>
          </w:tcPr>
          <w:p w:rsidR="00FE7220" w:rsidRPr="008F5310" w:rsidRDefault="00FE7220" w:rsidP="006E6BD2">
            <w:pPr>
              <w:pStyle w:val="ListParagraph"/>
              <w:numPr>
                <w:ilvl w:val="0"/>
                <w:numId w:val="188"/>
              </w:numPr>
              <w:jc w:val="center"/>
              <w:rPr>
                <w:b w:val="0"/>
                <w:sz w:val="24"/>
                <w:szCs w:val="24"/>
              </w:rPr>
            </w:pPr>
          </w:p>
        </w:tc>
        <w:tc>
          <w:tcPr>
            <w:tcW w:w="2196" w:type="dxa"/>
          </w:tcPr>
          <w:p w:rsidR="00FE7220" w:rsidRPr="00A72C5E" w:rsidRDefault="00A72C5E" w:rsidP="00A72C5E">
            <w:pPr>
              <w:jc w:val="center"/>
              <w:cnfStyle w:val="000000000000"/>
              <w:rPr>
                <w:sz w:val="24"/>
                <w:szCs w:val="24"/>
              </w:rPr>
            </w:pPr>
            <w:r>
              <w:rPr>
                <w:sz w:val="24"/>
                <w:szCs w:val="24"/>
              </w:rPr>
              <w:t>Српски језик</w:t>
            </w:r>
          </w:p>
        </w:tc>
        <w:tc>
          <w:tcPr>
            <w:tcW w:w="2196" w:type="dxa"/>
          </w:tcPr>
          <w:p w:rsidR="00FE7220" w:rsidRPr="00A72C5E" w:rsidRDefault="00A72C5E" w:rsidP="00A72C5E">
            <w:pPr>
              <w:jc w:val="center"/>
              <w:cnfStyle w:val="000000000000"/>
              <w:rPr>
                <w:sz w:val="24"/>
                <w:szCs w:val="24"/>
              </w:rPr>
            </w:pPr>
            <w:r>
              <w:rPr>
                <w:sz w:val="24"/>
                <w:szCs w:val="24"/>
              </w:rPr>
              <w:t>Хемија</w:t>
            </w:r>
          </w:p>
        </w:tc>
        <w:tc>
          <w:tcPr>
            <w:tcW w:w="2196" w:type="dxa"/>
          </w:tcPr>
          <w:p w:rsidR="00FE7220" w:rsidRPr="00A72C5E" w:rsidRDefault="00A72C5E" w:rsidP="00A72C5E">
            <w:pPr>
              <w:jc w:val="center"/>
              <w:cnfStyle w:val="000000000000"/>
              <w:rPr>
                <w:sz w:val="24"/>
                <w:szCs w:val="24"/>
              </w:rPr>
            </w:pPr>
            <w:r>
              <w:rPr>
                <w:sz w:val="24"/>
                <w:szCs w:val="24"/>
              </w:rPr>
              <w:t xml:space="preserve">Српски језик </w:t>
            </w:r>
          </w:p>
        </w:tc>
        <w:tc>
          <w:tcPr>
            <w:tcW w:w="2196" w:type="dxa"/>
          </w:tcPr>
          <w:p w:rsidR="00FE7220" w:rsidRPr="00BF71B9" w:rsidRDefault="00BF71B9" w:rsidP="00A72C5E">
            <w:pPr>
              <w:jc w:val="center"/>
              <w:cnfStyle w:val="000000000000"/>
              <w:rPr>
                <w:sz w:val="24"/>
                <w:szCs w:val="24"/>
              </w:rPr>
            </w:pPr>
            <w:r>
              <w:rPr>
                <w:sz w:val="24"/>
                <w:szCs w:val="24"/>
              </w:rPr>
              <w:t xml:space="preserve">Верска настава / грађанско </w:t>
            </w:r>
            <w:r>
              <w:rPr>
                <w:sz w:val="24"/>
                <w:szCs w:val="24"/>
              </w:rPr>
              <w:lastRenderedPageBreak/>
              <w:t>васпитање</w:t>
            </w:r>
          </w:p>
        </w:tc>
        <w:tc>
          <w:tcPr>
            <w:tcW w:w="2197" w:type="dxa"/>
          </w:tcPr>
          <w:p w:rsidR="00FE7220" w:rsidRPr="00BF71B9" w:rsidRDefault="00BF71B9" w:rsidP="00A72C5E">
            <w:pPr>
              <w:jc w:val="center"/>
              <w:cnfStyle w:val="000000000000"/>
              <w:rPr>
                <w:sz w:val="24"/>
                <w:szCs w:val="24"/>
              </w:rPr>
            </w:pPr>
            <w:r>
              <w:rPr>
                <w:sz w:val="24"/>
                <w:szCs w:val="24"/>
              </w:rPr>
              <w:lastRenderedPageBreak/>
              <w:t>Хемија</w:t>
            </w:r>
          </w:p>
        </w:tc>
      </w:tr>
      <w:tr w:rsidR="00FE7220" w:rsidTr="00A72C5E">
        <w:trPr>
          <w:cnfStyle w:val="000000100000"/>
        </w:trPr>
        <w:tc>
          <w:tcPr>
            <w:cnfStyle w:val="001000000000"/>
            <w:tcW w:w="2195" w:type="dxa"/>
          </w:tcPr>
          <w:p w:rsidR="00FE7220" w:rsidRPr="008F5310" w:rsidRDefault="00FE7220" w:rsidP="006E6BD2">
            <w:pPr>
              <w:pStyle w:val="ListParagraph"/>
              <w:numPr>
                <w:ilvl w:val="0"/>
                <w:numId w:val="188"/>
              </w:numPr>
              <w:jc w:val="center"/>
              <w:rPr>
                <w:b w:val="0"/>
                <w:sz w:val="24"/>
                <w:szCs w:val="24"/>
              </w:rPr>
            </w:pPr>
          </w:p>
        </w:tc>
        <w:tc>
          <w:tcPr>
            <w:tcW w:w="2196" w:type="dxa"/>
          </w:tcPr>
          <w:p w:rsidR="00FE7220" w:rsidRPr="00A72C5E" w:rsidRDefault="00A72C5E" w:rsidP="00A72C5E">
            <w:pPr>
              <w:jc w:val="center"/>
              <w:cnfStyle w:val="000000100000"/>
              <w:rPr>
                <w:sz w:val="24"/>
                <w:szCs w:val="24"/>
              </w:rPr>
            </w:pPr>
            <w:r>
              <w:rPr>
                <w:sz w:val="24"/>
                <w:szCs w:val="24"/>
              </w:rPr>
              <w:t>Ликовна култура</w:t>
            </w:r>
          </w:p>
        </w:tc>
        <w:tc>
          <w:tcPr>
            <w:tcW w:w="2196" w:type="dxa"/>
          </w:tcPr>
          <w:p w:rsidR="00FE7220" w:rsidRPr="00A72C5E" w:rsidRDefault="00A72C5E" w:rsidP="00A72C5E">
            <w:pPr>
              <w:jc w:val="center"/>
              <w:cnfStyle w:val="000000100000"/>
              <w:rPr>
                <w:sz w:val="24"/>
                <w:szCs w:val="24"/>
              </w:rPr>
            </w:pPr>
            <w:r>
              <w:rPr>
                <w:rFonts w:ascii="Calibri" w:hAnsi="Calibri"/>
                <w:color w:val="000000"/>
              </w:rPr>
              <w:t xml:space="preserve">Техника и технологија </w:t>
            </w:r>
          </w:p>
        </w:tc>
        <w:tc>
          <w:tcPr>
            <w:tcW w:w="2196" w:type="dxa"/>
          </w:tcPr>
          <w:p w:rsidR="00FE7220" w:rsidRPr="00440E67" w:rsidRDefault="00A72C5E" w:rsidP="00FE7220">
            <w:pPr>
              <w:jc w:val="center"/>
              <w:cnfStyle w:val="000000100000"/>
              <w:rPr>
                <w:sz w:val="24"/>
                <w:szCs w:val="24"/>
              </w:rPr>
            </w:pPr>
            <w:r>
              <w:rPr>
                <w:sz w:val="24"/>
                <w:szCs w:val="24"/>
              </w:rPr>
              <w:t xml:space="preserve">Историја </w:t>
            </w:r>
            <w:r w:rsidR="00FE7220">
              <w:rPr>
                <w:rFonts w:ascii="Calibri" w:hAnsi="Calibri"/>
                <w:color w:val="000000"/>
              </w:rPr>
              <w:t xml:space="preserve"> </w:t>
            </w:r>
          </w:p>
        </w:tc>
        <w:tc>
          <w:tcPr>
            <w:tcW w:w="2196" w:type="dxa"/>
          </w:tcPr>
          <w:p w:rsidR="00FE7220" w:rsidRPr="00BF71B9" w:rsidRDefault="00BF71B9" w:rsidP="00A72C5E">
            <w:pPr>
              <w:jc w:val="center"/>
              <w:cnfStyle w:val="000000100000"/>
              <w:rPr>
                <w:sz w:val="24"/>
                <w:szCs w:val="24"/>
              </w:rPr>
            </w:pPr>
            <w:r>
              <w:rPr>
                <w:sz w:val="24"/>
                <w:szCs w:val="24"/>
              </w:rPr>
              <w:t xml:space="preserve">Физичко и здравствено васпитање </w:t>
            </w:r>
          </w:p>
        </w:tc>
        <w:tc>
          <w:tcPr>
            <w:tcW w:w="2197" w:type="dxa"/>
          </w:tcPr>
          <w:p w:rsidR="00FE7220" w:rsidRPr="00BF71B9" w:rsidRDefault="00BF71B9" w:rsidP="00A72C5E">
            <w:pPr>
              <w:jc w:val="center"/>
              <w:cnfStyle w:val="000000100000"/>
              <w:rPr>
                <w:sz w:val="24"/>
                <w:szCs w:val="24"/>
              </w:rPr>
            </w:pPr>
            <w:r>
              <w:rPr>
                <w:sz w:val="24"/>
                <w:szCs w:val="24"/>
              </w:rPr>
              <w:t>Енглески језик</w:t>
            </w:r>
          </w:p>
        </w:tc>
      </w:tr>
      <w:tr w:rsidR="00FE7220" w:rsidTr="00A72C5E">
        <w:tc>
          <w:tcPr>
            <w:cnfStyle w:val="001000000000"/>
            <w:tcW w:w="2195" w:type="dxa"/>
          </w:tcPr>
          <w:p w:rsidR="00FE7220" w:rsidRPr="008F5310" w:rsidRDefault="00FE7220" w:rsidP="006E6BD2">
            <w:pPr>
              <w:pStyle w:val="ListParagraph"/>
              <w:numPr>
                <w:ilvl w:val="0"/>
                <w:numId w:val="188"/>
              </w:numPr>
              <w:jc w:val="center"/>
              <w:rPr>
                <w:b w:val="0"/>
                <w:sz w:val="24"/>
                <w:szCs w:val="24"/>
              </w:rPr>
            </w:pPr>
          </w:p>
        </w:tc>
        <w:tc>
          <w:tcPr>
            <w:tcW w:w="2196" w:type="dxa"/>
          </w:tcPr>
          <w:p w:rsidR="00FE7220" w:rsidRPr="00A72C5E" w:rsidRDefault="00A72C5E" w:rsidP="00A72C5E">
            <w:pPr>
              <w:jc w:val="center"/>
              <w:cnfStyle w:val="000000000000"/>
              <w:rPr>
                <w:rFonts w:ascii="Calibri" w:hAnsi="Calibri"/>
                <w:color w:val="000000"/>
              </w:rPr>
            </w:pPr>
            <w:r>
              <w:rPr>
                <w:rFonts w:ascii="Calibri" w:hAnsi="Calibri"/>
                <w:color w:val="000000"/>
              </w:rPr>
              <w:t xml:space="preserve">Физика </w:t>
            </w:r>
          </w:p>
        </w:tc>
        <w:tc>
          <w:tcPr>
            <w:tcW w:w="2196" w:type="dxa"/>
          </w:tcPr>
          <w:p w:rsidR="00FE7220" w:rsidRPr="00A72C5E" w:rsidRDefault="00A72C5E" w:rsidP="00A72C5E">
            <w:pPr>
              <w:jc w:val="center"/>
              <w:cnfStyle w:val="000000000000"/>
              <w:rPr>
                <w:rFonts w:ascii="Calibri" w:hAnsi="Calibri"/>
                <w:color w:val="000000"/>
              </w:rPr>
            </w:pPr>
            <w:r>
              <w:rPr>
                <w:rFonts w:ascii="Calibri" w:hAnsi="Calibri"/>
                <w:color w:val="000000"/>
              </w:rPr>
              <w:t xml:space="preserve">Техника и технологија </w:t>
            </w:r>
          </w:p>
        </w:tc>
        <w:tc>
          <w:tcPr>
            <w:tcW w:w="2196" w:type="dxa"/>
          </w:tcPr>
          <w:p w:rsidR="00FE7220" w:rsidRPr="00A72C5E" w:rsidRDefault="00A72C5E" w:rsidP="00A72C5E">
            <w:pPr>
              <w:jc w:val="center"/>
              <w:cnfStyle w:val="000000000000"/>
              <w:rPr>
                <w:sz w:val="24"/>
                <w:szCs w:val="24"/>
              </w:rPr>
            </w:pPr>
            <w:r>
              <w:rPr>
                <w:rFonts w:ascii="Calibri" w:hAnsi="Calibri"/>
                <w:color w:val="000000"/>
              </w:rPr>
              <w:t xml:space="preserve">Информатика и рачунарство </w:t>
            </w:r>
          </w:p>
        </w:tc>
        <w:tc>
          <w:tcPr>
            <w:tcW w:w="2196" w:type="dxa"/>
          </w:tcPr>
          <w:p w:rsidR="00FE7220" w:rsidRPr="00BF71B9" w:rsidRDefault="00BF71B9" w:rsidP="00A72C5E">
            <w:pPr>
              <w:jc w:val="center"/>
              <w:cnfStyle w:val="000000000000"/>
              <w:rPr>
                <w:rFonts w:ascii="Calibri" w:hAnsi="Calibri"/>
                <w:color w:val="000000"/>
              </w:rPr>
            </w:pPr>
            <w:r>
              <w:rPr>
                <w:sz w:val="24"/>
                <w:szCs w:val="24"/>
              </w:rPr>
              <w:t xml:space="preserve">Енглески језик </w:t>
            </w:r>
          </w:p>
        </w:tc>
        <w:tc>
          <w:tcPr>
            <w:tcW w:w="2197" w:type="dxa"/>
          </w:tcPr>
          <w:p w:rsidR="00FE7220" w:rsidRPr="00BF71B9" w:rsidRDefault="00BF71B9" w:rsidP="00A72C5E">
            <w:pPr>
              <w:jc w:val="center"/>
              <w:cnfStyle w:val="000000000000"/>
              <w:rPr>
                <w:rFonts w:ascii="Calibri" w:hAnsi="Calibri"/>
                <w:color w:val="000000"/>
              </w:rPr>
            </w:pPr>
            <w:r>
              <w:rPr>
                <w:rFonts w:ascii="Calibri" w:hAnsi="Calibri"/>
                <w:color w:val="000000"/>
              </w:rPr>
              <w:t xml:space="preserve">Српски језик  </w:t>
            </w:r>
          </w:p>
        </w:tc>
      </w:tr>
      <w:tr w:rsidR="00FE7220" w:rsidTr="00A72C5E">
        <w:trPr>
          <w:cnfStyle w:val="000000100000"/>
        </w:trPr>
        <w:tc>
          <w:tcPr>
            <w:cnfStyle w:val="001000000000"/>
            <w:tcW w:w="2195" w:type="dxa"/>
          </w:tcPr>
          <w:p w:rsidR="00FE7220" w:rsidRPr="008F5310" w:rsidRDefault="00FE7220" w:rsidP="006E6BD2">
            <w:pPr>
              <w:pStyle w:val="ListParagraph"/>
              <w:numPr>
                <w:ilvl w:val="0"/>
                <w:numId w:val="188"/>
              </w:numPr>
              <w:jc w:val="center"/>
              <w:rPr>
                <w:b w:val="0"/>
                <w:sz w:val="24"/>
                <w:szCs w:val="24"/>
              </w:rPr>
            </w:pPr>
          </w:p>
        </w:tc>
        <w:tc>
          <w:tcPr>
            <w:tcW w:w="2196" w:type="dxa"/>
          </w:tcPr>
          <w:p w:rsidR="00FE7220" w:rsidRDefault="00FE7220" w:rsidP="00A72C5E">
            <w:pPr>
              <w:jc w:val="center"/>
              <w:cnfStyle w:val="000000100000"/>
              <w:rPr>
                <w:rFonts w:ascii="Calibri" w:hAnsi="Calibri"/>
                <w:color w:val="000000"/>
              </w:rPr>
            </w:pPr>
          </w:p>
        </w:tc>
        <w:tc>
          <w:tcPr>
            <w:tcW w:w="2196" w:type="dxa"/>
          </w:tcPr>
          <w:p w:rsidR="00FE7220" w:rsidRPr="008F5310" w:rsidRDefault="00FE7220" w:rsidP="00A72C5E">
            <w:pPr>
              <w:jc w:val="center"/>
              <w:cnfStyle w:val="000000100000"/>
              <w:rPr>
                <w:rFonts w:ascii="Calibri" w:hAnsi="Calibri"/>
                <w:color w:val="000000"/>
              </w:rPr>
            </w:pPr>
          </w:p>
        </w:tc>
        <w:tc>
          <w:tcPr>
            <w:tcW w:w="2196" w:type="dxa"/>
          </w:tcPr>
          <w:p w:rsidR="00FE7220" w:rsidRDefault="00FE7220" w:rsidP="00A72C5E">
            <w:pPr>
              <w:jc w:val="center"/>
              <w:cnfStyle w:val="000000100000"/>
              <w:rPr>
                <w:sz w:val="24"/>
                <w:szCs w:val="24"/>
              </w:rPr>
            </w:pPr>
          </w:p>
        </w:tc>
        <w:tc>
          <w:tcPr>
            <w:tcW w:w="2196" w:type="dxa"/>
          </w:tcPr>
          <w:p w:rsidR="00FE7220" w:rsidRPr="008F5310" w:rsidRDefault="00FE7220" w:rsidP="00A72C5E">
            <w:pPr>
              <w:jc w:val="center"/>
              <w:cnfStyle w:val="000000100000"/>
              <w:rPr>
                <w:rFonts w:ascii="Calibri" w:hAnsi="Calibri"/>
                <w:color w:val="000000"/>
              </w:rPr>
            </w:pPr>
          </w:p>
        </w:tc>
        <w:tc>
          <w:tcPr>
            <w:tcW w:w="2197" w:type="dxa"/>
          </w:tcPr>
          <w:p w:rsidR="00FE7220" w:rsidRPr="008F5310" w:rsidRDefault="00FE7220" w:rsidP="00A72C5E">
            <w:pPr>
              <w:jc w:val="center"/>
              <w:cnfStyle w:val="000000100000"/>
              <w:rPr>
                <w:rFonts w:ascii="Calibri" w:hAnsi="Calibri"/>
                <w:color w:val="000000"/>
              </w:rPr>
            </w:pPr>
          </w:p>
        </w:tc>
      </w:tr>
    </w:tbl>
    <w:p w:rsidR="003A27E0" w:rsidRPr="00D44C99" w:rsidRDefault="00FE7220" w:rsidP="00117C9F">
      <w:pPr>
        <w:rPr>
          <w:b/>
          <w:sz w:val="24"/>
          <w:szCs w:val="24"/>
        </w:rPr>
      </w:pPr>
      <w:r w:rsidRPr="00D44C99">
        <w:rPr>
          <w:b/>
          <w:sz w:val="24"/>
          <w:szCs w:val="24"/>
        </w:rPr>
        <w:t xml:space="preserve"> Разредни старешина: Александра Милић</w:t>
      </w:r>
    </w:p>
    <w:tbl>
      <w:tblPr>
        <w:tblStyle w:val="MediumGrid3-Accent5"/>
        <w:tblW w:w="0" w:type="auto"/>
        <w:tblLook w:val="04A0"/>
      </w:tblPr>
      <w:tblGrid>
        <w:gridCol w:w="1461"/>
        <w:gridCol w:w="1823"/>
        <w:gridCol w:w="1823"/>
        <w:gridCol w:w="1823"/>
        <w:gridCol w:w="1818"/>
        <w:gridCol w:w="1788"/>
      </w:tblGrid>
      <w:tr w:rsidR="00FE7220" w:rsidTr="00A72C5E">
        <w:trPr>
          <w:cnfStyle w:val="100000000000"/>
        </w:trPr>
        <w:tc>
          <w:tcPr>
            <w:cnfStyle w:val="001000000000"/>
            <w:tcW w:w="2195" w:type="dxa"/>
          </w:tcPr>
          <w:p w:rsidR="00FE7220" w:rsidRPr="00D508C3" w:rsidRDefault="00FE7220" w:rsidP="00A72C5E">
            <w:pPr>
              <w:jc w:val="center"/>
              <w:rPr>
                <w:b w:val="0"/>
                <w:sz w:val="24"/>
                <w:szCs w:val="24"/>
                <w:vertAlign w:val="subscript"/>
              </w:rPr>
            </w:pPr>
            <w:r>
              <w:rPr>
                <w:sz w:val="24"/>
                <w:szCs w:val="24"/>
              </w:rPr>
              <w:t>VIII</w:t>
            </w:r>
            <w:r>
              <w:rPr>
                <w:sz w:val="24"/>
                <w:szCs w:val="24"/>
                <w:vertAlign w:val="subscript"/>
              </w:rPr>
              <w:t>1</w:t>
            </w:r>
          </w:p>
        </w:tc>
        <w:tc>
          <w:tcPr>
            <w:tcW w:w="2196" w:type="dxa"/>
          </w:tcPr>
          <w:p w:rsidR="00FE7220" w:rsidRPr="00D4272D" w:rsidRDefault="00FE7220" w:rsidP="00A72C5E">
            <w:pPr>
              <w:jc w:val="center"/>
              <w:cnfStyle w:val="100000000000"/>
              <w:rPr>
                <w:b w:val="0"/>
                <w:sz w:val="24"/>
                <w:szCs w:val="24"/>
              </w:rPr>
            </w:pPr>
            <w:r w:rsidRPr="00D4272D">
              <w:rPr>
                <w:sz w:val="24"/>
                <w:szCs w:val="24"/>
              </w:rPr>
              <w:t>понедељак</w:t>
            </w:r>
          </w:p>
        </w:tc>
        <w:tc>
          <w:tcPr>
            <w:tcW w:w="2196" w:type="dxa"/>
          </w:tcPr>
          <w:p w:rsidR="00FE7220" w:rsidRPr="00D4272D" w:rsidRDefault="00FE7220" w:rsidP="00A72C5E">
            <w:pPr>
              <w:jc w:val="center"/>
              <w:cnfStyle w:val="100000000000"/>
              <w:rPr>
                <w:b w:val="0"/>
                <w:sz w:val="24"/>
                <w:szCs w:val="24"/>
              </w:rPr>
            </w:pPr>
            <w:r w:rsidRPr="00D4272D">
              <w:rPr>
                <w:sz w:val="24"/>
                <w:szCs w:val="24"/>
              </w:rPr>
              <w:t>Уторак</w:t>
            </w:r>
          </w:p>
        </w:tc>
        <w:tc>
          <w:tcPr>
            <w:tcW w:w="2196" w:type="dxa"/>
          </w:tcPr>
          <w:p w:rsidR="00FE7220" w:rsidRPr="00D4272D" w:rsidRDefault="00FE7220" w:rsidP="00A72C5E">
            <w:pPr>
              <w:jc w:val="center"/>
              <w:cnfStyle w:val="100000000000"/>
              <w:rPr>
                <w:b w:val="0"/>
                <w:sz w:val="24"/>
                <w:szCs w:val="24"/>
              </w:rPr>
            </w:pPr>
            <w:r w:rsidRPr="00D4272D">
              <w:rPr>
                <w:sz w:val="24"/>
                <w:szCs w:val="24"/>
              </w:rPr>
              <w:t>среда</w:t>
            </w:r>
          </w:p>
        </w:tc>
        <w:tc>
          <w:tcPr>
            <w:tcW w:w="2196" w:type="dxa"/>
          </w:tcPr>
          <w:p w:rsidR="00FE7220" w:rsidRPr="00D4272D" w:rsidRDefault="00FE7220" w:rsidP="00A72C5E">
            <w:pPr>
              <w:jc w:val="center"/>
              <w:cnfStyle w:val="100000000000"/>
              <w:rPr>
                <w:b w:val="0"/>
                <w:sz w:val="24"/>
                <w:szCs w:val="24"/>
              </w:rPr>
            </w:pPr>
            <w:r w:rsidRPr="00D4272D">
              <w:rPr>
                <w:sz w:val="24"/>
                <w:szCs w:val="24"/>
              </w:rPr>
              <w:t>четвртак</w:t>
            </w:r>
          </w:p>
        </w:tc>
        <w:tc>
          <w:tcPr>
            <w:tcW w:w="2197" w:type="dxa"/>
          </w:tcPr>
          <w:p w:rsidR="00FE7220" w:rsidRPr="00D4272D" w:rsidRDefault="00FE7220" w:rsidP="00A72C5E">
            <w:pPr>
              <w:jc w:val="center"/>
              <w:cnfStyle w:val="100000000000"/>
              <w:rPr>
                <w:b w:val="0"/>
                <w:sz w:val="24"/>
                <w:szCs w:val="24"/>
              </w:rPr>
            </w:pPr>
            <w:r w:rsidRPr="00D4272D">
              <w:rPr>
                <w:sz w:val="24"/>
                <w:szCs w:val="24"/>
              </w:rPr>
              <w:t>петак</w:t>
            </w:r>
          </w:p>
        </w:tc>
      </w:tr>
      <w:tr w:rsidR="00FE7220" w:rsidTr="00A72C5E">
        <w:trPr>
          <w:cnfStyle w:val="000000100000"/>
        </w:trPr>
        <w:tc>
          <w:tcPr>
            <w:cnfStyle w:val="001000000000"/>
            <w:tcW w:w="2195" w:type="dxa"/>
          </w:tcPr>
          <w:p w:rsidR="00FE7220" w:rsidRPr="008F5310" w:rsidRDefault="00FE7220" w:rsidP="006E6BD2">
            <w:pPr>
              <w:pStyle w:val="ListParagraph"/>
              <w:numPr>
                <w:ilvl w:val="0"/>
                <w:numId w:val="189"/>
              </w:numPr>
              <w:jc w:val="center"/>
              <w:rPr>
                <w:b w:val="0"/>
                <w:sz w:val="24"/>
                <w:szCs w:val="24"/>
              </w:rPr>
            </w:pPr>
          </w:p>
        </w:tc>
        <w:tc>
          <w:tcPr>
            <w:tcW w:w="2196" w:type="dxa"/>
          </w:tcPr>
          <w:p w:rsidR="00FE7220" w:rsidRPr="00BF71B9" w:rsidRDefault="00BF71B9" w:rsidP="00A72C5E">
            <w:pPr>
              <w:jc w:val="center"/>
              <w:cnfStyle w:val="000000100000"/>
              <w:rPr>
                <w:sz w:val="24"/>
                <w:szCs w:val="24"/>
              </w:rPr>
            </w:pPr>
            <w:r>
              <w:rPr>
                <w:sz w:val="24"/>
                <w:szCs w:val="24"/>
              </w:rPr>
              <w:t>Математика</w:t>
            </w:r>
          </w:p>
        </w:tc>
        <w:tc>
          <w:tcPr>
            <w:tcW w:w="2196" w:type="dxa"/>
          </w:tcPr>
          <w:p w:rsidR="00FE7220" w:rsidRPr="00E50438" w:rsidRDefault="00E50438" w:rsidP="00A72C5E">
            <w:pPr>
              <w:jc w:val="center"/>
              <w:cnfStyle w:val="000000100000"/>
              <w:rPr>
                <w:sz w:val="24"/>
                <w:szCs w:val="24"/>
              </w:rPr>
            </w:pPr>
            <w:r>
              <w:rPr>
                <w:sz w:val="24"/>
                <w:szCs w:val="24"/>
              </w:rPr>
              <w:t xml:space="preserve">Физичко и здравствено васпитање </w:t>
            </w:r>
          </w:p>
        </w:tc>
        <w:tc>
          <w:tcPr>
            <w:tcW w:w="2196" w:type="dxa"/>
          </w:tcPr>
          <w:p w:rsidR="00FE7220" w:rsidRPr="006331FD" w:rsidRDefault="00E50438" w:rsidP="00A72C5E">
            <w:pPr>
              <w:jc w:val="center"/>
              <w:cnfStyle w:val="000000100000"/>
              <w:rPr>
                <w:sz w:val="24"/>
                <w:szCs w:val="24"/>
              </w:rPr>
            </w:pPr>
            <w:r>
              <w:rPr>
                <w:sz w:val="24"/>
                <w:szCs w:val="24"/>
              </w:rPr>
              <w:t xml:space="preserve">Математика </w:t>
            </w:r>
          </w:p>
        </w:tc>
        <w:tc>
          <w:tcPr>
            <w:tcW w:w="2196" w:type="dxa"/>
          </w:tcPr>
          <w:p w:rsidR="00FE7220" w:rsidRPr="006331FD" w:rsidRDefault="00E50438" w:rsidP="00A72C5E">
            <w:pPr>
              <w:jc w:val="center"/>
              <w:cnfStyle w:val="000000100000"/>
              <w:rPr>
                <w:sz w:val="24"/>
                <w:szCs w:val="24"/>
              </w:rPr>
            </w:pPr>
            <w:r>
              <w:rPr>
                <w:sz w:val="24"/>
                <w:szCs w:val="24"/>
              </w:rPr>
              <w:t xml:space="preserve">Верска настава / грађанско васпитање </w:t>
            </w:r>
          </w:p>
        </w:tc>
        <w:tc>
          <w:tcPr>
            <w:tcW w:w="2197" w:type="dxa"/>
          </w:tcPr>
          <w:p w:rsidR="00FE7220" w:rsidRPr="006331FD" w:rsidRDefault="00E50438" w:rsidP="00A72C5E">
            <w:pPr>
              <w:jc w:val="center"/>
              <w:cnfStyle w:val="000000100000"/>
              <w:rPr>
                <w:sz w:val="24"/>
                <w:szCs w:val="24"/>
              </w:rPr>
            </w:pPr>
            <w:r>
              <w:rPr>
                <w:sz w:val="24"/>
                <w:szCs w:val="24"/>
              </w:rPr>
              <w:t xml:space="preserve">Географија </w:t>
            </w:r>
          </w:p>
        </w:tc>
      </w:tr>
      <w:tr w:rsidR="00FE7220" w:rsidTr="00A72C5E">
        <w:tc>
          <w:tcPr>
            <w:cnfStyle w:val="001000000000"/>
            <w:tcW w:w="2195" w:type="dxa"/>
          </w:tcPr>
          <w:p w:rsidR="00FE7220" w:rsidRPr="008F5310" w:rsidRDefault="00FE7220" w:rsidP="006E6BD2">
            <w:pPr>
              <w:pStyle w:val="ListParagraph"/>
              <w:numPr>
                <w:ilvl w:val="0"/>
                <w:numId w:val="189"/>
              </w:numPr>
              <w:jc w:val="center"/>
              <w:rPr>
                <w:b w:val="0"/>
                <w:sz w:val="24"/>
                <w:szCs w:val="24"/>
              </w:rPr>
            </w:pPr>
          </w:p>
        </w:tc>
        <w:tc>
          <w:tcPr>
            <w:tcW w:w="2196" w:type="dxa"/>
          </w:tcPr>
          <w:p w:rsidR="00FE7220" w:rsidRPr="00BF71B9" w:rsidRDefault="00BF71B9" w:rsidP="00A72C5E">
            <w:pPr>
              <w:jc w:val="center"/>
              <w:cnfStyle w:val="000000000000"/>
              <w:rPr>
                <w:sz w:val="24"/>
                <w:szCs w:val="24"/>
              </w:rPr>
            </w:pPr>
            <w:r>
              <w:rPr>
                <w:sz w:val="24"/>
                <w:szCs w:val="24"/>
              </w:rPr>
              <w:t>Математика</w:t>
            </w:r>
          </w:p>
        </w:tc>
        <w:tc>
          <w:tcPr>
            <w:tcW w:w="2196" w:type="dxa"/>
          </w:tcPr>
          <w:p w:rsidR="00FE7220" w:rsidRPr="006331FD" w:rsidRDefault="00E50438" w:rsidP="00A72C5E">
            <w:pPr>
              <w:jc w:val="center"/>
              <w:cnfStyle w:val="000000000000"/>
              <w:rPr>
                <w:sz w:val="24"/>
                <w:szCs w:val="24"/>
              </w:rPr>
            </w:pPr>
            <w:r>
              <w:rPr>
                <w:sz w:val="24"/>
                <w:szCs w:val="24"/>
              </w:rPr>
              <w:t xml:space="preserve">Математика </w:t>
            </w:r>
          </w:p>
        </w:tc>
        <w:tc>
          <w:tcPr>
            <w:tcW w:w="2196" w:type="dxa"/>
          </w:tcPr>
          <w:p w:rsidR="00FE7220" w:rsidRPr="006331FD" w:rsidRDefault="00E50438" w:rsidP="00A72C5E">
            <w:pPr>
              <w:jc w:val="center"/>
              <w:cnfStyle w:val="000000000000"/>
              <w:rPr>
                <w:sz w:val="24"/>
                <w:szCs w:val="24"/>
              </w:rPr>
            </w:pPr>
            <w:r>
              <w:rPr>
                <w:sz w:val="24"/>
                <w:szCs w:val="24"/>
              </w:rPr>
              <w:t xml:space="preserve">Историја </w:t>
            </w:r>
          </w:p>
        </w:tc>
        <w:tc>
          <w:tcPr>
            <w:tcW w:w="2196" w:type="dxa"/>
          </w:tcPr>
          <w:p w:rsidR="00FE7220" w:rsidRPr="006331FD" w:rsidRDefault="00E50438" w:rsidP="00A72C5E">
            <w:pPr>
              <w:jc w:val="center"/>
              <w:cnfStyle w:val="000000000000"/>
              <w:rPr>
                <w:sz w:val="24"/>
                <w:szCs w:val="24"/>
              </w:rPr>
            </w:pPr>
            <w:r>
              <w:rPr>
                <w:sz w:val="24"/>
                <w:szCs w:val="24"/>
              </w:rPr>
              <w:t xml:space="preserve">Енглески језик </w:t>
            </w:r>
          </w:p>
        </w:tc>
        <w:tc>
          <w:tcPr>
            <w:tcW w:w="2197" w:type="dxa"/>
          </w:tcPr>
          <w:p w:rsidR="00FE7220" w:rsidRPr="00D508C3" w:rsidRDefault="00E50438" w:rsidP="00A72C5E">
            <w:pPr>
              <w:jc w:val="center"/>
              <w:cnfStyle w:val="000000000000"/>
              <w:rPr>
                <w:sz w:val="24"/>
                <w:szCs w:val="24"/>
              </w:rPr>
            </w:pPr>
            <w:r>
              <w:rPr>
                <w:rFonts w:ascii="Calibri" w:hAnsi="Calibri"/>
                <w:color w:val="000000"/>
              </w:rPr>
              <w:t xml:space="preserve">Физика </w:t>
            </w:r>
          </w:p>
        </w:tc>
      </w:tr>
      <w:tr w:rsidR="00FE7220" w:rsidTr="00A72C5E">
        <w:trPr>
          <w:cnfStyle w:val="000000100000"/>
        </w:trPr>
        <w:tc>
          <w:tcPr>
            <w:cnfStyle w:val="001000000000"/>
            <w:tcW w:w="2195" w:type="dxa"/>
          </w:tcPr>
          <w:p w:rsidR="00FE7220" w:rsidRPr="008F5310" w:rsidRDefault="00FE7220" w:rsidP="006E6BD2">
            <w:pPr>
              <w:pStyle w:val="ListParagraph"/>
              <w:numPr>
                <w:ilvl w:val="0"/>
                <w:numId w:val="189"/>
              </w:numPr>
              <w:jc w:val="center"/>
              <w:rPr>
                <w:b w:val="0"/>
                <w:sz w:val="24"/>
                <w:szCs w:val="24"/>
              </w:rPr>
            </w:pPr>
          </w:p>
        </w:tc>
        <w:tc>
          <w:tcPr>
            <w:tcW w:w="2196" w:type="dxa"/>
          </w:tcPr>
          <w:p w:rsidR="00FE7220" w:rsidRPr="00BF71B9" w:rsidRDefault="00BF71B9" w:rsidP="00A72C5E">
            <w:pPr>
              <w:jc w:val="center"/>
              <w:cnfStyle w:val="000000100000"/>
              <w:rPr>
                <w:sz w:val="24"/>
                <w:szCs w:val="24"/>
              </w:rPr>
            </w:pPr>
            <w:r>
              <w:rPr>
                <w:sz w:val="24"/>
                <w:szCs w:val="24"/>
              </w:rPr>
              <w:t>Енглески језик</w:t>
            </w:r>
          </w:p>
        </w:tc>
        <w:tc>
          <w:tcPr>
            <w:tcW w:w="2196" w:type="dxa"/>
          </w:tcPr>
          <w:p w:rsidR="00FE7220" w:rsidRPr="00D508C3" w:rsidRDefault="00E50438" w:rsidP="00A72C5E">
            <w:pPr>
              <w:jc w:val="center"/>
              <w:cnfStyle w:val="000000100000"/>
              <w:rPr>
                <w:sz w:val="24"/>
                <w:szCs w:val="24"/>
              </w:rPr>
            </w:pPr>
            <w:r>
              <w:rPr>
                <w:sz w:val="24"/>
                <w:szCs w:val="24"/>
              </w:rPr>
              <w:t xml:space="preserve">Историја </w:t>
            </w:r>
          </w:p>
        </w:tc>
        <w:tc>
          <w:tcPr>
            <w:tcW w:w="2196" w:type="dxa"/>
          </w:tcPr>
          <w:p w:rsidR="00FE7220" w:rsidRPr="00D508C3" w:rsidRDefault="00E50438" w:rsidP="00A72C5E">
            <w:pPr>
              <w:jc w:val="center"/>
              <w:cnfStyle w:val="000000100000"/>
              <w:rPr>
                <w:sz w:val="24"/>
                <w:szCs w:val="24"/>
              </w:rPr>
            </w:pPr>
            <w:r>
              <w:rPr>
                <w:sz w:val="24"/>
                <w:szCs w:val="24"/>
              </w:rPr>
              <w:t xml:space="preserve">Руски језик </w:t>
            </w:r>
          </w:p>
        </w:tc>
        <w:tc>
          <w:tcPr>
            <w:tcW w:w="2196" w:type="dxa"/>
          </w:tcPr>
          <w:p w:rsidR="00FE7220" w:rsidRPr="00E50438" w:rsidRDefault="00E50438" w:rsidP="00A72C5E">
            <w:pPr>
              <w:jc w:val="center"/>
              <w:cnfStyle w:val="000000100000"/>
              <w:rPr>
                <w:sz w:val="24"/>
                <w:szCs w:val="24"/>
              </w:rPr>
            </w:pPr>
            <w:r>
              <w:rPr>
                <w:sz w:val="24"/>
                <w:szCs w:val="24"/>
              </w:rPr>
              <w:t xml:space="preserve">Физичко и здравствено васпитање </w:t>
            </w:r>
          </w:p>
        </w:tc>
        <w:tc>
          <w:tcPr>
            <w:tcW w:w="2197" w:type="dxa"/>
          </w:tcPr>
          <w:p w:rsidR="00FE7220" w:rsidRPr="00E50438" w:rsidRDefault="00E50438" w:rsidP="00A72C5E">
            <w:pPr>
              <w:jc w:val="center"/>
              <w:cnfStyle w:val="000000100000"/>
              <w:rPr>
                <w:sz w:val="24"/>
                <w:szCs w:val="24"/>
              </w:rPr>
            </w:pPr>
            <w:r>
              <w:rPr>
                <w:rFonts w:ascii="Calibri" w:hAnsi="Calibri"/>
                <w:color w:val="000000"/>
              </w:rPr>
              <w:t xml:space="preserve">Информатика и рачунарство </w:t>
            </w:r>
          </w:p>
        </w:tc>
      </w:tr>
      <w:tr w:rsidR="00FE7220" w:rsidTr="00A72C5E">
        <w:tc>
          <w:tcPr>
            <w:cnfStyle w:val="001000000000"/>
            <w:tcW w:w="2195" w:type="dxa"/>
          </w:tcPr>
          <w:p w:rsidR="00FE7220" w:rsidRPr="008F5310" w:rsidRDefault="00FE7220" w:rsidP="006E6BD2">
            <w:pPr>
              <w:pStyle w:val="ListParagraph"/>
              <w:numPr>
                <w:ilvl w:val="0"/>
                <w:numId w:val="189"/>
              </w:numPr>
              <w:jc w:val="center"/>
              <w:rPr>
                <w:b w:val="0"/>
                <w:sz w:val="24"/>
                <w:szCs w:val="24"/>
              </w:rPr>
            </w:pPr>
          </w:p>
        </w:tc>
        <w:tc>
          <w:tcPr>
            <w:tcW w:w="2196" w:type="dxa"/>
          </w:tcPr>
          <w:p w:rsidR="00FE7220" w:rsidRPr="00BF71B9" w:rsidRDefault="00BF71B9" w:rsidP="00A72C5E">
            <w:pPr>
              <w:jc w:val="center"/>
              <w:cnfStyle w:val="000000000000"/>
              <w:rPr>
                <w:sz w:val="24"/>
                <w:szCs w:val="24"/>
              </w:rPr>
            </w:pPr>
            <w:r>
              <w:rPr>
                <w:sz w:val="24"/>
                <w:szCs w:val="24"/>
              </w:rPr>
              <w:t>Биологија</w:t>
            </w:r>
          </w:p>
        </w:tc>
        <w:tc>
          <w:tcPr>
            <w:tcW w:w="2196" w:type="dxa"/>
          </w:tcPr>
          <w:p w:rsidR="00FE7220" w:rsidRPr="00D508C3" w:rsidRDefault="00E50438" w:rsidP="00A72C5E">
            <w:pPr>
              <w:jc w:val="center"/>
              <w:cnfStyle w:val="000000000000"/>
              <w:rPr>
                <w:sz w:val="24"/>
                <w:szCs w:val="24"/>
              </w:rPr>
            </w:pPr>
            <w:r>
              <w:rPr>
                <w:sz w:val="24"/>
                <w:szCs w:val="24"/>
              </w:rPr>
              <w:t xml:space="preserve">Географија </w:t>
            </w:r>
          </w:p>
        </w:tc>
        <w:tc>
          <w:tcPr>
            <w:tcW w:w="2196" w:type="dxa"/>
          </w:tcPr>
          <w:p w:rsidR="00FE7220" w:rsidRPr="006331FD" w:rsidRDefault="00E50438" w:rsidP="00A72C5E">
            <w:pPr>
              <w:jc w:val="center"/>
              <w:cnfStyle w:val="000000000000"/>
              <w:rPr>
                <w:sz w:val="24"/>
                <w:szCs w:val="24"/>
              </w:rPr>
            </w:pPr>
            <w:r>
              <w:rPr>
                <w:rFonts w:ascii="Calibri" w:hAnsi="Calibri"/>
                <w:color w:val="000000"/>
              </w:rPr>
              <w:t xml:space="preserve">Физика </w:t>
            </w:r>
          </w:p>
        </w:tc>
        <w:tc>
          <w:tcPr>
            <w:tcW w:w="2196" w:type="dxa"/>
          </w:tcPr>
          <w:p w:rsidR="00FE7220" w:rsidRPr="006331FD" w:rsidRDefault="00E50438" w:rsidP="00A72C5E">
            <w:pPr>
              <w:jc w:val="center"/>
              <w:cnfStyle w:val="000000000000"/>
              <w:rPr>
                <w:sz w:val="24"/>
                <w:szCs w:val="24"/>
              </w:rPr>
            </w:pPr>
            <w:r>
              <w:rPr>
                <w:sz w:val="24"/>
                <w:szCs w:val="24"/>
              </w:rPr>
              <w:t xml:space="preserve">Биологија </w:t>
            </w:r>
          </w:p>
        </w:tc>
        <w:tc>
          <w:tcPr>
            <w:tcW w:w="2197" w:type="dxa"/>
          </w:tcPr>
          <w:p w:rsidR="00FE7220" w:rsidRPr="00D508C3" w:rsidRDefault="00E50438" w:rsidP="00A72C5E">
            <w:pPr>
              <w:jc w:val="center"/>
              <w:cnfStyle w:val="000000000000"/>
              <w:rPr>
                <w:sz w:val="24"/>
                <w:szCs w:val="24"/>
              </w:rPr>
            </w:pPr>
            <w:r>
              <w:rPr>
                <w:rFonts w:ascii="Calibri" w:hAnsi="Calibri"/>
                <w:color w:val="000000"/>
              </w:rPr>
              <w:t xml:space="preserve">Српски језик   </w:t>
            </w:r>
          </w:p>
        </w:tc>
      </w:tr>
      <w:tr w:rsidR="00FE7220" w:rsidTr="00A72C5E">
        <w:trPr>
          <w:cnfStyle w:val="000000100000"/>
        </w:trPr>
        <w:tc>
          <w:tcPr>
            <w:cnfStyle w:val="001000000000"/>
            <w:tcW w:w="2195" w:type="dxa"/>
          </w:tcPr>
          <w:p w:rsidR="00FE7220" w:rsidRPr="008F5310" w:rsidRDefault="00FE7220" w:rsidP="006E6BD2">
            <w:pPr>
              <w:pStyle w:val="ListParagraph"/>
              <w:numPr>
                <w:ilvl w:val="0"/>
                <w:numId w:val="189"/>
              </w:numPr>
              <w:jc w:val="center"/>
              <w:rPr>
                <w:b w:val="0"/>
                <w:sz w:val="24"/>
                <w:szCs w:val="24"/>
              </w:rPr>
            </w:pPr>
          </w:p>
        </w:tc>
        <w:tc>
          <w:tcPr>
            <w:tcW w:w="2196" w:type="dxa"/>
          </w:tcPr>
          <w:p w:rsidR="00FE7220" w:rsidRPr="00BF71B9" w:rsidRDefault="00BF71B9" w:rsidP="00A72C5E">
            <w:pPr>
              <w:jc w:val="center"/>
              <w:cnfStyle w:val="000000100000"/>
              <w:rPr>
                <w:sz w:val="24"/>
                <w:szCs w:val="24"/>
              </w:rPr>
            </w:pPr>
            <w:r>
              <w:rPr>
                <w:sz w:val="24"/>
                <w:szCs w:val="24"/>
              </w:rPr>
              <w:t>Српски језик</w:t>
            </w:r>
          </w:p>
        </w:tc>
        <w:tc>
          <w:tcPr>
            <w:tcW w:w="2196" w:type="dxa"/>
          </w:tcPr>
          <w:p w:rsidR="00FE7220" w:rsidRPr="00D508C3" w:rsidRDefault="00E50438" w:rsidP="00A72C5E">
            <w:pPr>
              <w:jc w:val="center"/>
              <w:cnfStyle w:val="000000100000"/>
              <w:rPr>
                <w:sz w:val="24"/>
                <w:szCs w:val="24"/>
              </w:rPr>
            </w:pPr>
            <w:r>
              <w:rPr>
                <w:sz w:val="24"/>
                <w:szCs w:val="24"/>
              </w:rPr>
              <w:t xml:space="preserve">Хемија </w:t>
            </w:r>
          </w:p>
        </w:tc>
        <w:tc>
          <w:tcPr>
            <w:tcW w:w="2196" w:type="dxa"/>
          </w:tcPr>
          <w:p w:rsidR="00FE7220" w:rsidRPr="00E50438" w:rsidRDefault="00E50438" w:rsidP="00A72C5E">
            <w:pPr>
              <w:jc w:val="center"/>
              <w:cnfStyle w:val="000000100000"/>
              <w:rPr>
                <w:sz w:val="24"/>
                <w:szCs w:val="24"/>
              </w:rPr>
            </w:pPr>
            <w:r w:rsidRPr="008F5310">
              <w:rPr>
                <w:rFonts w:ascii="Calibri" w:hAnsi="Calibri"/>
                <w:color w:val="000000"/>
              </w:rPr>
              <w:t>Музичка култура</w:t>
            </w:r>
            <w:r>
              <w:rPr>
                <w:rFonts w:ascii="Calibri" w:hAnsi="Calibri"/>
                <w:color w:val="000000"/>
              </w:rPr>
              <w:t xml:space="preserve"> </w:t>
            </w:r>
          </w:p>
        </w:tc>
        <w:tc>
          <w:tcPr>
            <w:tcW w:w="2196" w:type="dxa"/>
          </w:tcPr>
          <w:p w:rsidR="00FE7220" w:rsidRPr="00E50438" w:rsidRDefault="00E50438" w:rsidP="00A72C5E">
            <w:pPr>
              <w:jc w:val="center"/>
              <w:cnfStyle w:val="000000100000"/>
              <w:rPr>
                <w:sz w:val="24"/>
                <w:szCs w:val="24"/>
              </w:rPr>
            </w:pPr>
            <w:r>
              <w:rPr>
                <w:rFonts w:ascii="Calibri" w:hAnsi="Calibri"/>
                <w:color w:val="000000"/>
              </w:rPr>
              <w:t xml:space="preserve">Техника и технологија </w:t>
            </w:r>
          </w:p>
        </w:tc>
        <w:tc>
          <w:tcPr>
            <w:tcW w:w="2197" w:type="dxa"/>
          </w:tcPr>
          <w:p w:rsidR="00FE7220" w:rsidRPr="00D508C3" w:rsidRDefault="00E50438" w:rsidP="00A72C5E">
            <w:pPr>
              <w:jc w:val="center"/>
              <w:cnfStyle w:val="000000100000"/>
              <w:rPr>
                <w:sz w:val="24"/>
                <w:szCs w:val="24"/>
              </w:rPr>
            </w:pPr>
            <w:r>
              <w:rPr>
                <w:rFonts w:ascii="Calibri" w:hAnsi="Calibri"/>
                <w:color w:val="000000"/>
              </w:rPr>
              <w:t xml:space="preserve">Српски језик   </w:t>
            </w:r>
          </w:p>
        </w:tc>
      </w:tr>
      <w:tr w:rsidR="00FE7220" w:rsidTr="00A72C5E">
        <w:tc>
          <w:tcPr>
            <w:cnfStyle w:val="001000000000"/>
            <w:tcW w:w="2195" w:type="dxa"/>
          </w:tcPr>
          <w:p w:rsidR="00FE7220" w:rsidRPr="008F5310" w:rsidRDefault="00FE7220" w:rsidP="006E6BD2">
            <w:pPr>
              <w:pStyle w:val="ListParagraph"/>
              <w:numPr>
                <w:ilvl w:val="0"/>
                <w:numId w:val="189"/>
              </w:numPr>
              <w:jc w:val="center"/>
              <w:rPr>
                <w:b w:val="0"/>
                <w:sz w:val="24"/>
                <w:szCs w:val="24"/>
              </w:rPr>
            </w:pPr>
          </w:p>
        </w:tc>
        <w:tc>
          <w:tcPr>
            <w:tcW w:w="2196" w:type="dxa"/>
          </w:tcPr>
          <w:p w:rsidR="00FE7220" w:rsidRPr="00BF71B9" w:rsidRDefault="00BF71B9" w:rsidP="00A72C5E">
            <w:pPr>
              <w:jc w:val="center"/>
              <w:cnfStyle w:val="000000000000"/>
              <w:rPr>
                <w:rFonts w:ascii="Calibri" w:hAnsi="Calibri"/>
                <w:color w:val="000000"/>
              </w:rPr>
            </w:pPr>
            <w:r>
              <w:rPr>
                <w:rFonts w:ascii="Calibri" w:hAnsi="Calibri"/>
                <w:color w:val="000000"/>
              </w:rPr>
              <w:t>Ликовна култура</w:t>
            </w:r>
          </w:p>
        </w:tc>
        <w:tc>
          <w:tcPr>
            <w:tcW w:w="2196" w:type="dxa"/>
          </w:tcPr>
          <w:p w:rsidR="00FE7220" w:rsidRPr="00D508C3" w:rsidRDefault="00E50438" w:rsidP="00A72C5E">
            <w:pPr>
              <w:jc w:val="center"/>
              <w:cnfStyle w:val="000000000000"/>
              <w:rPr>
                <w:rFonts w:ascii="Calibri" w:hAnsi="Calibri"/>
                <w:color w:val="000000"/>
              </w:rPr>
            </w:pPr>
            <w:r>
              <w:rPr>
                <w:sz w:val="24"/>
                <w:szCs w:val="24"/>
              </w:rPr>
              <w:t xml:space="preserve">Руски језик </w:t>
            </w:r>
          </w:p>
        </w:tc>
        <w:tc>
          <w:tcPr>
            <w:tcW w:w="2196" w:type="dxa"/>
          </w:tcPr>
          <w:p w:rsidR="00FE7220" w:rsidRPr="00440E67" w:rsidRDefault="00E50438" w:rsidP="00A72C5E">
            <w:pPr>
              <w:jc w:val="center"/>
              <w:cnfStyle w:val="000000000000"/>
              <w:rPr>
                <w:sz w:val="24"/>
                <w:szCs w:val="24"/>
              </w:rPr>
            </w:pPr>
            <w:r>
              <w:rPr>
                <w:rFonts w:ascii="Calibri" w:hAnsi="Calibri"/>
                <w:color w:val="000000"/>
              </w:rPr>
              <w:t xml:space="preserve">Српски језик   </w:t>
            </w:r>
          </w:p>
        </w:tc>
        <w:tc>
          <w:tcPr>
            <w:tcW w:w="2196" w:type="dxa"/>
          </w:tcPr>
          <w:p w:rsidR="00FE7220" w:rsidRPr="00E50438" w:rsidRDefault="00E50438" w:rsidP="00A72C5E">
            <w:pPr>
              <w:jc w:val="center"/>
              <w:cnfStyle w:val="000000000000"/>
              <w:rPr>
                <w:rFonts w:ascii="Calibri" w:hAnsi="Calibri"/>
                <w:color w:val="000000"/>
              </w:rPr>
            </w:pPr>
            <w:r>
              <w:rPr>
                <w:rFonts w:ascii="Calibri" w:hAnsi="Calibri"/>
                <w:color w:val="000000"/>
              </w:rPr>
              <w:t xml:space="preserve">Техника и технологија </w:t>
            </w:r>
          </w:p>
        </w:tc>
        <w:tc>
          <w:tcPr>
            <w:tcW w:w="2197" w:type="dxa"/>
          </w:tcPr>
          <w:p w:rsidR="00FE7220" w:rsidRPr="008F5310" w:rsidRDefault="00E50438" w:rsidP="00A72C5E">
            <w:pPr>
              <w:jc w:val="center"/>
              <w:cnfStyle w:val="000000000000"/>
              <w:rPr>
                <w:rFonts w:ascii="Calibri" w:hAnsi="Calibri"/>
                <w:color w:val="000000"/>
              </w:rPr>
            </w:pPr>
            <w:r>
              <w:rPr>
                <w:sz w:val="24"/>
                <w:szCs w:val="24"/>
              </w:rPr>
              <w:t xml:space="preserve">Хемија </w:t>
            </w:r>
          </w:p>
        </w:tc>
      </w:tr>
      <w:tr w:rsidR="00FE7220" w:rsidTr="00A72C5E">
        <w:trPr>
          <w:cnfStyle w:val="000000100000"/>
        </w:trPr>
        <w:tc>
          <w:tcPr>
            <w:cnfStyle w:val="001000000000"/>
            <w:tcW w:w="2195" w:type="dxa"/>
          </w:tcPr>
          <w:p w:rsidR="00FE7220" w:rsidRPr="008F5310" w:rsidRDefault="00FE7220" w:rsidP="006E6BD2">
            <w:pPr>
              <w:pStyle w:val="ListParagraph"/>
              <w:numPr>
                <w:ilvl w:val="0"/>
                <w:numId w:val="189"/>
              </w:numPr>
              <w:jc w:val="center"/>
              <w:rPr>
                <w:b w:val="0"/>
                <w:sz w:val="24"/>
                <w:szCs w:val="24"/>
              </w:rPr>
            </w:pPr>
          </w:p>
        </w:tc>
        <w:tc>
          <w:tcPr>
            <w:tcW w:w="2196" w:type="dxa"/>
          </w:tcPr>
          <w:p w:rsidR="00FE7220" w:rsidRPr="00BF71B9" w:rsidRDefault="00BF71B9" w:rsidP="00A72C5E">
            <w:pPr>
              <w:jc w:val="center"/>
              <w:cnfStyle w:val="000000100000"/>
              <w:rPr>
                <w:rFonts w:ascii="Calibri" w:hAnsi="Calibri"/>
                <w:color w:val="000000"/>
              </w:rPr>
            </w:pPr>
            <w:r>
              <w:rPr>
                <w:rFonts w:ascii="Calibri" w:hAnsi="Calibri"/>
                <w:color w:val="000000"/>
              </w:rPr>
              <w:t>ЧОС</w:t>
            </w:r>
          </w:p>
        </w:tc>
        <w:tc>
          <w:tcPr>
            <w:tcW w:w="2196" w:type="dxa"/>
          </w:tcPr>
          <w:p w:rsidR="00FE7220" w:rsidRPr="008F5310" w:rsidRDefault="00FE7220" w:rsidP="00A72C5E">
            <w:pPr>
              <w:jc w:val="center"/>
              <w:cnfStyle w:val="000000100000"/>
              <w:rPr>
                <w:rFonts w:ascii="Calibri" w:hAnsi="Calibri"/>
                <w:color w:val="000000"/>
              </w:rPr>
            </w:pPr>
          </w:p>
        </w:tc>
        <w:tc>
          <w:tcPr>
            <w:tcW w:w="2196" w:type="dxa"/>
          </w:tcPr>
          <w:p w:rsidR="00FE7220" w:rsidRDefault="00FE7220" w:rsidP="00A72C5E">
            <w:pPr>
              <w:jc w:val="center"/>
              <w:cnfStyle w:val="000000100000"/>
              <w:rPr>
                <w:sz w:val="24"/>
                <w:szCs w:val="24"/>
              </w:rPr>
            </w:pPr>
          </w:p>
        </w:tc>
        <w:tc>
          <w:tcPr>
            <w:tcW w:w="2196" w:type="dxa"/>
          </w:tcPr>
          <w:p w:rsidR="00FE7220" w:rsidRPr="008F5310" w:rsidRDefault="00FE7220" w:rsidP="00A72C5E">
            <w:pPr>
              <w:jc w:val="center"/>
              <w:cnfStyle w:val="000000100000"/>
              <w:rPr>
                <w:rFonts w:ascii="Calibri" w:hAnsi="Calibri"/>
                <w:color w:val="000000"/>
              </w:rPr>
            </w:pPr>
          </w:p>
        </w:tc>
        <w:tc>
          <w:tcPr>
            <w:tcW w:w="2197" w:type="dxa"/>
          </w:tcPr>
          <w:p w:rsidR="00FE7220" w:rsidRPr="008F5310" w:rsidRDefault="00FE7220" w:rsidP="00A72C5E">
            <w:pPr>
              <w:jc w:val="center"/>
              <w:cnfStyle w:val="000000100000"/>
              <w:rPr>
                <w:rFonts w:ascii="Calibri" w:hAnsi="Calibri"/>
                <w:color w:val="000000"/>
              </w:rPr>
            </w:pPr>
          </w:p>
        </w:tc>
      </w:tr>
    </w:tbl>
    <w:p w:rsidR="003A27E0" w:rsidRPr="00D44C99" w:rsidRDefault="00FE7220" w:rsidP="00117C9F">
      <w:pPr>
        <w:rPr>
          <w:b/>
          <w:sz w:val="24"/>
          <w:szCs w:val="24"/>
        </w:rPr>
      </w:pPr>
      <w:r>
        <w:rPr>
          <w:b/>
          <w:sz w:val="32"/>
          <w:szCs w:val="32"/>
        </w:rPr>
        <w:t xml:space="preserve"> </w:t>
      </w:r>
      <w:r w:rsidRPr="00D44C99">
        <w:rPr>
          <w:b/>
          <w:sz w:val="24"/>
          <w:szCs w:val="24"/>
        </w:rPr>
        <w:t>Разредни старешина: Ивана Пантелић</w:t>
      </w:r>
    </w:p>
    <w:tbl>
      <w:tblPr>
        <w:tblStyle w:val="MediumGrid3-Accent5"/>
        <w:tblW w:w="0" w:type="auto"/>
        <w:tblLook w:val="04A0"/>
      </w:tblPr>
      <w:tblGrid>
        <w:gridCol w:w="1461"/>
        <w:gridCol w:w="1823"/>
        <w:gridCol w:w="1823"/>
        <w:gridCol w:w="1823"/>
        <w:gridCol w:w="1818"/>
        <w:gridCol w:w="1788"/>
      </w:tblGrid>
      <w:tr w:rsidR="007F4022" w:rsidTr="00A72C5E">
        <w:trPr>
          <w:cnfStyle w:val="100000000000"/>
        </w:trPr>
        <w:tc>
          <w:tcPr>
            <w:cnfStyle w:val="001000000000"/>
            <w:tcW w:w="2195" w:type="dxa"/>
          </w:tcPr>
          <w:p w:rsidR="00FE7220" w:rsidRPr="00D508C3" w:rsidRDefault="00FE7220" w:rsidP="00A72C5E">
            <w:pPr>
              <w:jc w:val="center"/>
              <w:rPr>
                <w:b w:val="0"/>
                <w:sz w:val="24"/>
                <w:szCs w:val="24"/>
                <w:vertAlign w:val="subscript"/>
              </w:rPr>
            </w:pPr>
            <w:r>
              <w:rPr>
                <w:sz w:val="24"/>
                <w:szCs w:val="24"/>
              </w:rPr>
              <w:t>VIII</w:t>
            </w:r>
            <w:r>
              <w:rPr>
                <w:sz w:val="24"/>
                <w:szCs w:val="24"/>
                <w:vertAlign w:val="subscript"/>
              </w:rPr>
              <w:t>2</w:t>
            </w:r>
          </w:p>
        </w:tc>
        <w:tc>
          <w:tcPr>
            <w:tcW w:w="2196" w:type="dxa"/>
          </w:tcPr>
          <w:p w:rsidR="00FE7220" w:rsidRPr="00D4272D" w:rsidRDefault="00FE7220" w:rsidP="00A72C5E">
            <w:pPr>
              <w:jc w:val="center"/>
              <w:cnfStyle w:val="100000000000"/>
              <w:rPr>
                <w:b w:val="0"/>
                <w:sz w:val="24"/>
                <w:szCs w:val="24"/>
              </w:rPr>
            </w:pPr>
            <w:r w:rsidRPr="00D4272D">
              <w:rPr>
                <w:sz w:val="24"/>
                <w:szCs w:val="24"/>
              </w:rPr>
              <w:t>понедељак</w:t>
            </w:r>
          </w:p>
        </w:tc>
        <w:tc>
          <w:tcPr>
            <w:tcW w:w="2196" w:type="dxa"/>
          </w:tcPr>
          <w:p w:rsidR="00FE7220" w:rsidRPr="00D4272D" w:rsidRDefault="00FE7220" w:rsidP="00A72C5E">
            <w:pPr>
              <w:jc w:val="center"/>
              <w:cnfStyle w:val="100000000000"/>
              <w:rPr>
                <w:b w:val="0"/>
                <w:sz w:val="24"/>
                <w:szCs w:val="24"/>
              </w:rPr>
            </w:pPr>
            <w:r w:rsidRPr="00D4272D">
              <w:rPr>
                <w:sz w:val="24"/>
                <w:szCs w:val="24"/>
              </w:rPr>
              <w:t>Уторак</w:t>
            </w:r>
          </w:p>
        </w:tc>
        <w:tc>
          <w:tcPr>
            <w:tcW w:w="2196" w:type="dxa"/>
          </w:tcPr>
          <w:p w:rsidR="00FE7220" w:rsidRPr="00D4272D" w:rsidRDefault="00FE7220" w:rsidP="00A72C5E">
            <w:pPr>
              <w:jc w:val="center"/>
              <w:cnfStyle w:val="100000000000"/>
              <w:rPr>
                <w:b w:val="0"/>
                <w:sz w:val="24"/>
                <w:szCs w:val="24"/>
              </w:rPr>
            </w:pPr>
            <w:r w:rsidRPr="00D4272D">
              <w:rPr>
                <w:sz w:val="24"/>
                <w:szCs w:val="24"/>
              </w:rPr>
              <w:t>среда</w:t>
            </w:r>
          </w:p>
        </w:tc>
        <w:tc>
          <w:tcPr>
            <w:tcW w:w="2196" w:type="dxa"/>
          </w:tcPr>
          <w:p w:rsidR="00FE7220" w:rsidRPr="00D4272D" w:rsidRDefault="00FE7220" w:rsidP="00A72C5E">
            <w:pPr>
              <w:jc w:val="center"/>
              <w:cnfStyle w:val="100000000000"/>
              <w:rPr>
                <w:b w:val="0"/>
                <w:sz w:val="24"/>
                <w:szCs w:val="24"/>
              </w:rPr>
            </w:pPr>
            <w:r w:rsidRPr="00D4272D">
              <w:rPr>
                <w:sz w:val="24"/>
                <w:szCs w:val="24"/>
              </w:rPr>
              <w:t>четвртак</w:t>
            </w:r>
          </w:p>
        </w:tc>
        <w:tc>
          <w:tcPr>
            <w:tcW w:w="2197" w:type="dxa"/>
          </w:tcPr>
          <w:p w:rsidR="00FE7220" w:rsidRPr="00D4272D" w:rsidRDefault="00FE7220" w:rsidP="00A72C5E">
            <w:pPr>
              <w:jc w:val="center"/>
              <w:cnfStyle w:val="100000000000"/>
              <w:rPr>
                <w:b w:val="0"/>
                <w:sz w:val="24"/>
                <w:szCs w:val="24"/>
              </w:rPr>
            </w:pPr>
            <w:r w:rsidRPr="00D4272D">
              <w:rPr>
                <w:sz w:val="24"/>
                <w:szCs w:val="24"/>
              </w:rPr>
              <w:t>петак</w:t>
            </w:r>
          </w:p>
        </w:tc>
      </w:tr>
      <w:tr w:rsidR="007F4022" w:rsidTr="00A72C5E">
        <w:trPr>
          <w:cnfStyle w:val="000000100000"/>
        </w:trPr>
        <w:tc>
          <w:tcPr>
            <w:cnfStyle w:val="001000000000"/>
            <w:tcW w:w="2195" w:type="dxa"/>
          </w:tcPr>
          <w:p w:rsidR="00FE7220" w:rsidRPr="008F5310" w:rsidRDefault="00FE7220" w:rsidP="006E6BD2">
            <w:pPr>
              <w:pStyle w:val="ListParagraph"/>
              <w:numPr>
                <w:ilvl w:val="0"/>
                <w:numId w:val="190"/>
              </w:numPr>
              <w:jc w:val="center"/>
              <w:rPr>
                <w:b w:val="0"/>
                <w:sz w:val="24"/>
                <w:szCs w:val="24"/>
              </w:rPr>
            </w:pPr>
          </w:p>
        </w:tc>
        <w:tc>
          <w:tcPr>
            <w:tcW w:w="2196" w:type="dxa"/>
          </w:tcPr>
          <w:p w:rsidR="00FE7220" w:rsidRPr="007F4022" w:rsidRDefault="007F4022" w:rsidP="00A72C5E">
            <w:pPr>
              <w:jc w:val="center"/>
              <w:cnfStyle w:val="000000100000"/>
              <w:rPr>
                <w:sz w:val="24"/>
                <w:szCs w:val="24"/>
              </w:rPr>
            </w:pPr>
            <w:r>
              <w:rPr>
                <w:sz w:val="24"/>
                <w:szCs w:val="24"/>
              </w:rPr>
              <w:t>Ликовна култура</w:t>
            </w:r>
          </w:p>
        </w:tc>
        <w:tc>
          <w:tcPr>
            <w:tcW w:w="2196" w:type="dxa"/>
          </w:tcPr>
          <w:p w:rsidR="00FE7220" w:rsidRPr="007F4022" w:rsidRDefault="007F4022" w:rsidP="00A72C5E">
            <w:pPr>
              <w:jc w:val="center"/>
              <w:cnfStyle w:val="000000100000"/>
              <w:rPr>
                <w:sz w:val="24"/>
                <w:szCs w:val="24"/>
              </w:rPr>
            </w:pPr>
            <w:r>
              <w:rPr>
                <w:sz w:val="24"/>
                <w:szCs w:val="24"/>
              </w:rPr>
              <w:t>Математика</w:t>
            </w:r>
          </w:p>
        </w:tc>
        <w:tc>
          <w:tcPr>
            <w:tcW w:w="2196" w:type="dxa"/>
          </w:tcPr>
          <w:p w:rsidR="00FE7220" w:rsidRPr="007F4022" w:rsidRDefault="007F4022" w:rsidP="00A72C5E">
            <w:pPr>
              <w:jc w:val="center"/>
              <w:cnfStyle w:val="000000100000"/>
              <w:rPr>
                <w:sz w:val="24"/>
                <w:szCs w:val="24"/>
              </w:rPr>
            </w:pPr>
            <w:r>
              <w:rPr>
                <w:sz w:val="24"/>
                <w:szCs w:val="24"/>
              </w:rPr>
              <w:t>Историја</w:t>
            </w:r>
          </w:p>
        </w:tc>
        <w:tc>
          <w:tcPr>
            <w:tcW w:w="2196" w:type="dxa"/>
          </w:tcPr>
          <w:p w:rsidR="00FE7220" w:rsidRPr="006331FD" w:rsidRDefault="007F4022" w:rsidP="00A72C5E">
            <w:pPr>
              <w:jc w:val="center"/>
              <w:cnfStyle w:val="000000100000"/>
              <w:rPr>
                <w:sz w:val="24"/>
                <w:szCs w:val="24"/>
              </w:rPr>
            </w:pPr>
            <w:r>
              <w:rPr>
                <w:sz w:val="24"/>
                <w:szCs w:val="24"/>
              </w:rPr>
              <w:t xml:space="preserve">Верска настава / грађанско васпитање </w:t>
            </w:r>
          </w:p>
        </w:tc>
        <w:tc>
          <w:tcPr>
            <w:tcW w:w="2197" w:type="dxa"/>
          </w:tcPr>
          <w:p w:rsidR="00FE7220" w:rsidRPr="007F4022" w:rsidRDefault="007F4022" w:rsidP="00A72C5E">
            <w:pPr>
              <w:jc w:val="center"/>
              <w:cnfStyle w:val="000000100000"/>
              <w:rPr>
                <w:sz w:val="24"/>
                <w:szCs w:val="24"/>
              </w:rPr>
            </w:pPr>
            <w:r>
              <w:rPr>
                <w:sz w:val="24"/>
                <w:szCs w:val="24"/>
              </w:rPr>
              <w:t>биологија</w:t>
            </w:r>
          </w:p>
        </w:tc>
      </w:tr>
      <w:tr w:rsidR="007F4022" w:rsidTr="00A72C5E">
        <w:tc>
          <w:tcPr>
            <w:cnfStyle w:val="001000000000"/>
            <w:tcW w:w="2195" w:type="dxa"/>
          </w:tcPr>
          <w:p w:rsidR="00FE7220" w:rsidRPr="008F5310" w:rsidRDefault="00FE7220" w:rsidP="006E6BD2">
            <w:pPr>
              <w:pStyle w:val="ListParagraph"/>
              <w:numPr>
                <w:ilvl w:val="0"/>
                <w:numId w:val="190"/>
              </w:numPr>
              <w:jc w:val="center"/>
              <w:rPr>
                <w:b w:val="0"/>
                <w:sz w:val="24"/>
                <w:szCs w:val="24"/>
              </w:rPr>
            </w:pPr>
          </w:p>
        </w:tc>
        <w:tc>
          <w:tcPr>
            <w:tcW w:w="2196" w:type="dxa"/>
          </w:tcPr>
          <w:p w:rsidR="00FE7220" w:rsidRPr="007F4022" w:rsidRDefault="007F4022" w:rsidP="00A72C5E">
            <w:pPr>
              <w:jc w:val="center"/>
              <w:cnfStyle w:val="000000000000"/>
              <w:rPr>
                <w:sz w:val="24"/>
                <w:szCs w:val="24"/>
              </w:rPr>
            </w:pPr>
            <w:r>
              <w:rPr>
                <w:sz w:val="24"/>
                <w:szCs w:val="24"/>
              </w:rPr>
              <w:t>Физика</w:t>
            </w:r>
          </w:p>
        </w:tc>
        <w:tc>
          <w:tcPr>
            <w:tcW w:w="2196" w:type="dxa"/>
          </w:tcPr>
          <w:p w:rsidR="00FE7220" w:rsidRPr="007F4022" w:rsidRDefault="007F4022" w:rsidP="00A72C5E">
            <w:pPr>
              <w:jc w:val="center"/>
              <w:cnfStyle w:val="000000000000"/>
              <w:rPr>
                <w:sz w:val="24"/>
                <w:szCs w:val="24"/>
              </w:rPr>
            </w:pPr>
            <w:r>
              <w:rPr>
                <w:sz w:val="24"/>
                <w:szCs w:val="24"/>
              </w:rPr>
              <w:t>Историја</w:t>
            </w:r>
          </w:p>
        </w:tc>
        <w:tc>
          <w:tcPr>
            <w:tcW w:w="2196" w:type="dxa"/>
          </w:tcPr>
          <w:p w:rsidR="00FE7220" w:rsidRPr="007F4022" w:rsidRDefault="007F4022" w:rsidP="00A72C5E">
            <w:pPr>
              <w:jc w:val="center"/>
              <w:cnfStyle w:val="000000000000"/>
              <w:rPr>
                <w:sz w:val="24"/>
                <w:szCs w:val="24"/>
              </w:rPr>
            </w:pPr>
            <w:r>
              <w:rPr>
                <w:sz w:val="24"/>
                <w:szCs w:val="24"/>
              </w:rPr>
              <w:t>Математика</w:t>
            </w:r>
          </w:p>
        </w:tc>
        <w:tc>
          <w:tcPr>
            <w:tcW w:w="2196" w:type="dxa"/>
          </w:tcPr>
          <w:p w:rsidR="00FE7220" w:rsidRPr="007F4022" w:rsidRDefault="007F4022" w:rsidP="00A72C5E">
            <w:pPr>
              <w:jc w:val="center"/>
              <w:cnfStyle w:val="000000000000"/>
              <w:rPr>
                <w:sz w:val="24"/>
                <w:szCs w:val="24"/>
              </w:rPr>
            </w:pPr>
            <w:r>
              <w:rPr>
                <w:sz w:val="24"/>
                <w:szCs w:val="24"/>
              </w:rPr>
              <w:t>Географија</w:t>
            </w:r>
          </w:p>
        </w:tc>
        <w:tc>
          <w:tcPr>
            <w:tcW w:w="2197" w:type="dxa"/>
          </w:tcPr>
          <w:p w:rsidR="00FE7220" w:rsidRPr="00D508C3" w:rsidRDefault="007F4022" w:rsidP="00A72C5E">
            <w:pPr>
              <w:jc w:val="center"/>
              <w:cnfStyle w:val="000000000000"/>
              <w:rPr>
                <w:sz w:val="24"/>
                <w:szCs w:val="24"/>
              </w:rPr>
            </w:pPr>
            <w:r>
              <w:rPr>
                <w:sz w:val="24"/>
                <w:szCs w:val="24"/>
              </w:rPr>
              <w:t xml:space="preserve">Српски језик </w:t>
            </w:r>
          </w:p>
        </w:tc>
      </w:tr>
      <w:tr w:rsidR="007F4022" w:rsidTr="00A72C5E">
        <w:trPr>
          <w:cnfStyle w:val="000000100000"/>
        </w:trPr>
        <w:tc>
          <w:tcPr>
            <w:cnfStyle w:val="001000000000"/>
            <w:tcW w:w="2195" w:type="dxa"/>
          </w:tcPr>
          <w:p w:rsidR="00FE7220" w:rsidRPr="008F5310" w:rsidRDefault="00FE7220" w:rsidP="006E6BD2">
            <w:pPr>
              <w:pStyle w:val="ListParagraph"/>
              <w:numPr>
                <w:ilvl w:val="0"/>
                <w:numId w:val="190"/>
              </w:numPr>
              <w:jc w:val="center"/>
              <w:rPr>
                <w:b w:val="0"/>
                <w:sz w:val="24"/>
                <w:szCs w:val="24"/>
              </w:rPr>
            </w:pPr>
          </w:p>
        </w:tc>
        <w:tc>
          <w:tcPr>
            <w:tcW w:w="2196" w:type="dxa"/>
          </w:tcPr>
          <w:p w:rsidR="00FE7220" w:rsidRPr="007F4022" w:rsidRDefault="007F4022" w:rsidP="00A72C5E">
            <w:pPr>
              <w:jc w:val="center"/>
              <w:cnfStyle w:val="000000100000"/>
              <w:rPr>
                <w:sz w:val="24"/>
                <w:szCs w:val="24"/>
              </w:rPr>
            </w:pPr>
            <w:r>
              <w:rPr>
                <w:sz w:val="24"/>
                <w:szCs w:val="24"/>
              </w:rPr>
              <w:t>Математика</w:t>
            </w:r>
          </w:p>
        </w:tc>
        <w:tc>
          <w:tcPr>
            <w:tcW w:w="2196" w:type="dxa"/>
          </w:tcPr>
          <w:p w:rsidR="00FE7220" w:rsidRPr="007F4022" w:rsidRDefault="007F4022" w:rsidP="00A72C5E">
            <w:pPr>
              <w:jc w:val="center"/>
              <w:cnfStyle w:val="000000100000"/>
              <w:rPr>
                <w:sz w:val="24"/>
                <w:szCs w:val="24"/>
              </w:rPr>
            </w:pPr>
            <w:r>
              <w:rPr>
                <w:sz w:val="24"/>
                <w:szCs w:val="24"/>
              </w:rPr>
              <w:t>Географија</w:t>
            </w:r>
          </w:p>
        </w:tc>
        <w:tc>
          <w:tcPr>
            <w:tcW w:w="2196" w:type="dxa"/>
          </w:tcPr>
          <w:p w:rsidR="00FE7220" w:rsidRPr="007F4022" w:rsidRDefault="007F4022" w:rsidP="00A72C5E">
            <w:pPr>
              <w:jc w:val="center"/>
              <w:cnfStyle w:val="000000100000"/>
              <w:rPr>
                <w:sz w:val="24"/>
                <w:szCs w:val="24"/>
              </w:rPr>
            </w:pPr>
            <w:r>
              <w:rPr>
                <w:sz w:val="24"/>
                <w:szCs w:val="24"/>
              </w:rPr>
              <w:t>Физика</w:t>
            </w:r>
          </w:p>
        </w:tc>
        <w:tc>
          <w:tcPr>
            <w:tcW w:w="2196" w:type="dxa"/>
          </w:tcPr>
          <w:p w:rsidR="00FE7220" w:rsidRPr="00D508C3" w:rsidRDefault="007F4022" w:rsidP="00A72C5E">
            <w:pPr>
              <w:jc w:val="center"/>
              <w:cnfStyle w:val="000000100000"/>
              <w:rPr>
                <w:sz w:val="24"/>
                <w:szCs w:val="24"/>
              </w:rPr>
            </w:pPr>
            <w:r>
              <w:rPr>
                <w:rFonts w:ascii="Calibri" w:hAnsi="Calibri"/>
                <w:color w:val="000000"/>
              </w:rPr>
              <w:t>Техника и технологија</w:t>
            </w:r>
          </w:p>
        </w:tc>
        <w:tc>
          <w:tcPr>
            <w:tcW w:w="2197" w:type="dxa"/>
          </w:tcPr>
          <w:p w:rsidR="00FE7220" w:rsidRPr="008F5310" w:rsidRDefault="007F4022" w:rsidP="00A72C5E">
            <w:pPr>
              <w:jc w:val="center"/>
              <w:cnfStyle w:val="000000100000"/>
              <w:rPr>
                <w:sz w:val="24"/>
                <w:szCs w:val="24"/>
              </w:rPr>
            </w:pPr>
            <w:r>
              <w:rPr>
                <w:sz w:val="24"/>
                <w:szCs w:val="24"/>
              </w:rPr>
              <w:t xml:space="preserve">Српски језик </w:t>
            </w:r>
          </w:p>
        </w:tc>
      </w:tr>
      <w:tr w:rsidR="007F4022" w:rsidTr="00A72C5E">
        <w:tc>
          <w:tcPr>
            <w:cnfStyle w:val="001000000000"/>
            <w:tcW w:w="2195" w:type="dxa"/>
          </w:tcPr>
          <w:p w:rsidR="00FE7220" w:rsidRPr="008F5310" w:rsidRDefault="00FE7220" w:rsidP="006E6BD2">
            <w:pPr>
              <w:pStyle w:val="ListParagraph"/>
              <w:numPr>
                <w:ilvl w:val="0"/>
                <w:numId w:val="190"/>
              </w:numPr>
              <w:jc w:val="center"/>
              <w:rPr>
                <w:b w:val="0"/>
                <w:sz w:val="24"/>
                <w:szCs w:val="24"/>
              </w:rPr>
            </w:pPr>
          </w:p>
        </w:tc>
        <w:tc>
          <w:tcPr>
            <w:tcW w:w="2196" w:type="dxa"/>
          </w:tcPr>
          <w:p w:rsidR="00FE7220" w:rsidRPr="007F4022" w:rsidRDefault="007F4022" w:rsidP="00A72C5E">
            <w:pPr>
              <w:jc w:val="center"/>
              <w:cnfStyle w:val="000000000000"/>
              <w:rPr>
                <w:sz w:val="24"/>
                <w:szCs w:val="24"/>
              </w:rPr>
            </w:pPr>
            <w:r>
              <w:rPr>
                <w:sz w:val="24"/>
                <w:szCs w:val="24"/>
              </w:rPr>
              <w:t>Математика</w:t>
            </w:r>
          </w:p>
        </w:tc>
        <w:tc>
          <w:tcPr>
            <w:tcW w:w="2196" w:type="dxa"/>
          </w:tcPr>
          <w:p w:rsidR="00FE7220" w:rsidRPr="007F4022" w:rsidRDefault="007F4022" w:rsidP="00A72C5E">
            <w:pPr>
              <w:jc w:val="center"/>
              <w:cnfStyle w:val="000000000000"/>
              <w:rPr>
                <w:sz w:val="24"/>
                <w:szCs w:val="24"/>
              </w:rPr>
            </w:pPr>
            <w:r>
              <w:rPr>
                <w:sz w:val="24"/>
                <w:szCs w:val="24"/>
              </w:rPr>
              <w:t xml:space="preserve">Физичко и здравствено васпитање </w:t>
            </w:r>
          </w:p>
        </w:tc>
        <w:tc>
          <w:tcPr>
            <w:tcW w:w="2196" w:type="dxa"/>
          </w:tcPr>
          <w:p w:rsidR="00FE7220" w:rsidRPr="007F4022" w:rsidRDefault="007F4022" w:rsidP="00A72C5E">
            <w:pPr>
              <w:jc w:val="center"/>
              <w:cnfStyle w:val="000000000000"/>
              <w:rPr>
                <w:sz w:val="24"/>
                <w:szCs w:val="24"/>
              </w:rPr>
            </w:pPr>
            <w:r>
              <w:rPr>
                <w:sz w:val="24"/>
                <w:szCs w:val="24"/>
              </w:rPr>
              <w:t>Руски језик</w:t>
            </w:r>
          </w:p>
        </w:tc>
        <w:tc>
          <w:tcPr>
            <w:tcW w:w="2196" w:type="dxa"/>
          </w:tcPr>
          <w:p w:rsidR="00FE7220" w:rsidRPr="007F4022" w:rsidRDefault="007F4022" w:rsidP="00A72C5E">
            <w:pPr>
              <w:jc w:val="center"/>
              <w:cnfStyle w:val="000000000000"/>
              <w:rPr>
                <w:sz w:val="24"/>
                <w:szCs w:val="24"/>
              </w:rPr>
            </w:pPr>
            <w:r>
              <w:rPr>
                <w:rFonts w:ascii="Calibri" w:hAnsi="Calibri"/>
                <w:color w:val="000000"/>
              </w:rPr>
              <w:t xml:space="preserve">Техника и технологија </w:t>
            </w:r>
            <w:r>
              <w:rPr>
                <w:sz w:val="24"/>
                <w:szCs w:val="24"/>
              </w:rPr>
              <w:t xml:space="preserve"> </w:t>
            </w:r>
          </w:p>
        </w:tc>
        <w:tc>
          <w:tcPr>
            <w:tcW w:w="2197" w:type="dxa"/>
          </w:tcPr>
          <w:p w:rsidR="00FE7220" w:rsidRPr="007F4022" w:rsidRDefault="007F4022" w:rsidP="00A72C5E">
            <w:pPr>
              <w:jc w:val="center"/>
              <w:cnfStyle w:val="000000000000"/>
              <w:rPr>
                <w:sz w:val="24"/>
                <w:szCs w:val="24"/>
              </w:rPr>
            </w:pPr>
            <w:r>
              <w:rPr>
                <w:rFonts w:ascii="Calibri" w:hAnsi="Calibri"/>
                <w:color w:val="000000"/>
              </w:rPr>
              <w:t xml:space="preserve">Информатика и рачунарство </w:t>
            </w:r>
          </w:p>
        </w:tc>
      </w:tr>
      <w:tr w:rsidR="007F4022" w:rsidTr="00A72C5E">
        <w:trPr>
          <w:cnfStyle w:val="000000100000"/>
        </w:trPr>
        <w:tc>
          <w:tcPr>
            <w:cnfStyle w:val="001000000000"/>
            <w:tcW w:w="2195" w:type="dxa"/>
          </w:tcPr>
          <w:p w:rsidR="00FE7220" w:rsidRPr="008F5310" w:rsidRDefault="00FE7220" w:rsidP="006E6BD2">
            <w:pPr>
              <w:pStyle w:val="ListParagraph"/>
              <w:numPr>
                <w:ilvl w:val="0"/>
                <w:numId w:val="190"/>
              </w:numPr>
              <w:jc w:val="center"/>
              <w:rPr>
                <w:b w:val="0"/>
                <w:sz w:val="24"/>
                <w:szCs w:val="24"/>
              </w:rPr>
            </w:pPr>
          </w:p>
        </w:tc>
        <w:tc>
          <w:tcPr>
            <w:tcW w:w="2196" w:type="dxa"/>
          </w:tcPr>
          <w:p w:rsidR="00FE7220" w:rsidRPr="007F4022" w:rsidRDefault="007F4022" w:rsidP="00A72C5E">
            <w:pPr>
              <w:jc w:val="center"/>
              <w:cnfStyle w:val="000000100000"/>
              <w:rPr>
                <w:sz w:val="24"/>
                <w:szCs w:val="24"/>
              </w:rPr>
            </w:pPr>
            <w:r>
              <w:rPr>
                <w:sz w:val="24"/>
                <w:szCs w:val="24"/>
              </w:rPr>
              <w:t>Биологија</w:t>
            </w:r>
          </w:p>
        </w:tc>
        <w:tc>
          <w:tcPr>
            <w:tcW w:w="2196" w:type="dxa"/>
          </w:tcPr>
          <w:p w:rsidR="00FE7220" w:rsidRPr="007F4022" w:rsidRDefault="007F4022" w:rsidP="00A72C5E">
            <w:pPr>
              <w:jc w:val="center"/>
              <w:cnfStyle w:val="000000100000"/>
              <w:rPr>
                <w:sz w:val="24"/>
                <w:szCs w:val="24"/>
              </w:rPr>
            </w:pPr>
            <w:r>
              <w:rPr>
                <w:sz w:val="24"/>
                <w:szCs w:val="24"/>
              </w:rPr>
              <w:t>Руски језик</w:t>
            </w:r>
          </w:p>
        </w:tc>
        <w:tc>
          <w:tcPr>
            <w:tcW w:w="2196" w:type="dxa"/>
          </w:tcPr>
          <w:p w:rsidR="00FE7220" w:rsidRPr="007F4022" w:rsidRDefault="007F4022" w:rsidP="00A72C5E">
            <w:pPr>
              <w:jc w:val="center"/>
              <w:cnfStyle w:val="000000100000"/>
              <w:rPr>
                <w:sz w:val="24"/>
                <w:szCs w:val="24"/>
              </w:rPr>
            </w:pPr>
            <w:r>
              <w:rPr>
                <w:sz w:val="24"/>
                <w:szCs w:val="24"/>
              </w:rPr>
              <w:t>Српски језик</w:t>
            </w:r>
          </w:p>
        </w:tc>
        <w:tc>
          <w:tcPr>
            <w:tcW w:w="2196" w:type="dxa"/>
          </w:tcPr>
          <w:p w:rsidR="00FE7220" w:rsidRPr="006331FD" w:rsidRDefault="007F4022" w:rsidP="00A72C5E">
            <w:pPr>
              <w:jc w:val="center"/>
              <w:cnfStyle w:val="000000100000"/>
              <w:rPr>
                <w:sz w:val="24"/>
                <w:szCs w:val="24"/>
              </w:rPr>
            </w:pPr>
            <w:r>
              <w:rPr>
                <w:sz w:val="24"/>
                <w:szCs w:val="24"/>
              </w:rPr>
              <w:t xml:space="preserve">Енглески језик </w:t>
            </w:r>
          </w:p>
        </w:tc>
        <w:tc>
          <w:tcPr>
            <w:tcW w:w="2197" w:type="dxa"/>
          </w:tcPr>
          <w:p w:rsidR="00FE7220" w:rsidRPr="00D508C3" w:rsidRDefault="007F4022" w:rsidP="00A72C5E">
            <w:pPr>
              <w:jc w:val="center"/>
              <w:cnfStyle w:val="000000100000"/>
              <w:rPr>
                <w:sz w:val="24"/>
                <w:szCs w:val="24"/>
              </w:rPr>
            </w:pPr>
            <w:r>
              <w:rPr>
                <w:rFonts w:ascii="Calibri" w:hAnsi="Calibri"/>
                <w:color w:val="000000"/>
              </w:rPr>
              <w:t xml:space="preserve">Хемија </w:t>
            </w:r>
          </w:p>
        </w:tc>
      </w:tr>
      <w:tr w:rsidR="007F4022" w:rsidTr="00A72C5E">
        <w:tc>
          <w:tcPr>
            <w:cnfStyle w:val="001000000000"/>
            <w:tcW w:w="2195" w:type="dxa"/>
          </w:tcPr>
          <w:p w:rsidR="00FE7220" w:rsidRPr="008F5310" w:rsidRDefault="00FE7220" w:rsidP="006E6BD2">
            <w:pPr>
              <w:pStyle w:val="ListParagraph"/>
              <w:numPr>
                <w:ilvl w:val="0"/>
                <w:numId w:val="190"/>
              </w:numPr>
              <w:jc w:val="center"/>
              <w:rPr>
                <w:b w:val="0"/>
                <w:sz w:val="24"/>
                <w:szCs w:val="24"/>
              </w:rPr>
            </w:pPr>
          </w:p>
        </w:tc>
        <w:tc>
          <w:tcPr>
            <w:tcW w:w="2196" w:type="dxa"/>
          </w:tcPr>
          <w:p w:rsidR="00FE7220" w:rsidRPr="007F4022" w:rsidRDefault="007F4022" w:rsidP="00A72C5E">
            <w:pPr>
              <w:jc w:val="center"/>
              <w:cnfStyle w:val="000000000000"/>
              <w:rPr>
                <w:rFonts w:ascii="Calibri" w:hAnsi="Calibri"/>
                <w:color w:val="000000"/>
              </w:rPr>
            </w:pPr>
            <w:r>
              <w:rPr>
                <w:rFonts w:ascii="Calibri" w:hAnsi="Calibri"/>
                <w:color w:val="000000"/>
              </w:rPr>
              <w:t>Српски језик</w:t>
            </w:r>
          </w:p>
        </w:tc>
        <w:tc>
          <w:tcPr>
            <w:tcW w:w="2196" w:type="dxa"/>
          </w:tcPr>
          <w:p w:rsidR="00FE7220" w:rsidRPr="007F4022" w:rsidRDefault="007F4022" w:rsidP="00A72C5E">
            <w:pPr>
              <w:jc w:val="center"/>
              <w:cnfStyle w:val="000000000000"/>
              <w:rPr>
                <w:rFonts w:ascii="Calibri" w:hAnsi="Calibri"/>
                <w:color w:val="000000"/>
              </w:rPr>
            </w:pPr>
            <w:r>
              <w:rPr>
                <w:rFonts w:ascii="Calibri" w:hAnsi="Calibri"/>
                <w:color w:val="000000"/>
              </w:rPr>
              <w:t xml:space="preserve">Хемија </w:t>
            </w:r>
          </w:p>
        </w:tc>
        <w:tc>
          <w:tcPr>
            <w:tcW w:w="2196" w:type="dxa"/>
          </w:tcPr>
          <w:p w:rsidR="00FE7220" w:rsidRPr="007F4022" w:rsidRDefault="007F4022" w:rsidP="00A72C5E">
            <w:pPr>
              <w:jc w:val="center"/>
              <w:cnfStyle w:val="000000000000"/>
              <w:rPr>
                <w:sz w:val="24"/>
                <w:szCs w:val="24"/>
              </w:rPr>
            </w:pPr>
            <w:r>
              <w:rPr>
                <w:sz w:val="24"/>
                <w:szCs w:val="24"/>
              </w:rPr>
              <w:t>Музичка култура</w:t>
            </w:r>
          </w:p>
        </w:tc>
        <w:tc>
          <w:tcPr>
            <w:tcW w:w="2196" w:type="dxa"/>
          </w:tcPr>
          <w:p w:rsidR="00FE7220" w:rsidRPr="007F4022" w:rsidRDefault="007F4022" w:rsidP="00A72C5E">
            <w:pPr>
              <w:jc w:val="center"/>
              <w:cnfStyle w:val="000000000000"/>
              <w:rPr>
                <w:rFonts w:ascii="Calibri" w:hAnsi="Calibri"/>
                <w:color w:val="000000"/>
              </w:rPr>
            </w:pPr>
            <w:r>
              <w:rPr>
                <w:sz w:val="24"/>
                <w:szCs w:val="24"/>
              </w:rPr>
              <w:t xml:space="preserve">Физичко и здравствено васпитање </w:t>
            </w:r>
          </w:p>
        </w:tc>
        <w:tc>
          <w:tcPr>
            <w:tcW w:w="2197" w:type="dxa"/>
          </w:tcPr>
          <w:p w:rsidR="00FE7220" w:rsidRPr="008F5310" w:rsidRDefault="007F4022" w:rsidP="00A72C5E">
            <w:pPr>
              <w:jc w:val="center"/>
              <w:cnfStyle w:val="000000000000"/>
              <w:rPr>
                <w:rFonts w:ascii="Calibri" w:hAnsi="Calibri"/>
                <w:color w:val="000000"/>
              </w:rPr>
            </w:pPr>
            <w:r>
              <w:rPr>
                <w:sz w:val="24"/>
                <w:szCs w:val="24"/>
              </w:rPr>
              <w:t xml:space="preserve">Енглески језик </w:t>
            </w:r>
          </w:p>
        </w:tc>
      </w:tr>
      <w:tr w:rsidR="007F4022" w:rsidTr="00A72C5E">
        <w:trPr>
          <w:cnfStyle w:val="000000100000"/>
        </w:trPr>
        <w:tc>
          <w:tcPr>
            <w:cnfStyle w:val="001000000000"/>
            <w:tcW w:w="2195" w:type="dxa"/>
          </w:tcPr>
          <w:p w:rsidR="00FE7220" w:rsidRPr="008F5310" w:rsidRDefault="00FE7220" w:rsidP="006E6BD2">
            <w:pPr>
              <w:pStyle w:val="ListParagraph"/>
              <w:numPr>
                <w:ilvl w:val="0"/>
                <w:numId w:val="190"/>
              </w:numPr>
              <w:jc w:val="center"/>
              <w:rPr>
                <w:b w:val="0"/>
                <w:sz w:val="24"/>
                <w:szCs w:val="24"/>
              </w:rPr>
            </w:pPr>
          </w:p>
        </w:tc>
        <w:tc>
          <w:tcPr>
            <w:tcW w:w="2196" w:type="dxa"/>
          </w:tcPr>
          <w:p w:rsidR="00FE7220" w:rsidRPr="007F4022" w:rsidRDefault="007F4022" w:rsidP="00A72C5E">
            <w:pPr>
              <w:jc w:val="center"/>
              <w:cnfStyle w:val="000000100000"/>
              <w:rPr>
                <w:rFonts w:ascii="Calibri" w:hAnsi="Calibri"/>
                <w:color w:val="000000"/>
              </w:rPr>
            </w:pPr>
            <w:r>
              <w:rPr>
                <w:rFonts w:ascii="Calibri" w:hAnsi="Calibri"/>
                <w:color w:val="000000"/>
              </w:rPr>
              <w:t>ЧОС</w:t>
            </w:r>
          </w:p>
        </w:tc>
        <w:tc>
          <w:tcPr>
            <w:tcW w:w="2196" w:type="dxa"/>
          </w:tcPr>
          <w:p w:rsidR="00FE7220" w:rsidRPr="008F5310" w:rsidRDefault="00FE7220" w:rsidP="00A72C5E">
            <w:pPr>
              <w:jc w:val="center"/>
              <w:cnfStyle w:val="000000100000"/>
              <w:rPr>
                <w:rFonts w:ascii="Calibri" w:hAnsi="Calibri"/>
                <w:color w:val="000000"/>
              </w:rPr>
            </w:pPr>
          </w:p>
        </w:tc>
        <w:tc>
          <w:tcPr>
            <w:tcW w:w="2196" w:type="dxa"/>
          </w:tcPr>
          <w:p w:rsidR="00FE7220" w:rsidRDefault="00FE7220" w:rsidP="00A72C5E">
            <w:pPr>
              <w:jc w:val="center"/>
              <w:cnfStyle w:val="000000100000"/>
              <w:rPr>
                <w:sz w:val="24"/>
                <w:szCs w:val="24"/>
              </w:rPr>
            </w:pPr>
          </w:p>
        </w:tc>
        <w:tc>
          <w:tcPr>
            <w:tcW w:w="2196" w:type="dxa"/>
          </w:tcPr>
          <w:p w:rsidR="00FE7220" w:rsidRPr="008F5310" w:rsidRDefault="00FE7220" w:rsidP="00A72C5E">
            <w:pPr>
              <w:jc w:val="center"/>
              <w:cnfStyle w:val="000000100000"/>
              <w:rPr>
                <w:rFonts w:ascii="Calibri" w:hAnsi="Calibri"/>
                <w:color w:val="000000"/>
              </w:rPr>
            </w:pPr>
          </w:p>
        </w:tc>
        <w:tc>
          <w:tcPr>
            <w:tcW w:w="2197" w:type="dxa"/>
          </w:tcPr>
          <w:p w:rsidR="00FE7220" w:rsidRPr="008F5310" w:rsidRDefault="00FE7220" w:rsidP="00A72C5E">
            <w:pPr>
              <w:jc w:val="center"/>
              <w:cnfStyle w:val="000000100000"/>
              <w:rPr>
                <w:rFonts w:ascii="Calibri" w:hAnsi="Calibri"/>
                <w:color w:val="000000"/>
              </w:rPr>
            </w:pPr>
          </w:p>
        </w:tc>
      </w:tr>
    </w:tbl>
    <w:p w:rsidR="007D680D" w:rsidRDefault="007D680D" w:rsidP="00117C9F">
      <w:pPr>
        <w:rPr>
          <w:b/>
          <w:sz w:val="32"/>
          <w:szCs w:val="32"/>
        </w:rPr>
      </w:pPr>
    </w:p>
    <w:p w:rsidR="007D680D" w:rsidRDefault="007D680D" w:rsidP="00117C9F">
      <w:pPr>
        <w:rPr>
          <w:b/>
          <w:sz w:val="32"/>
          <w:szCs w:val="32"/>
        </w:rPr>
      </w:pPr>
    </w:p>
    <w:p w:rsidR="003504B4" w:rsidRDefault="003504B4" w:rsidP="00117C9F">
      <w:pPr>
        <w:rPr>
          <w:b/>
          <w:sz w:val="32"/>
          <w:szCs w:val="32"/>
        </w:rPr>
      </w:pPr>
    </w:p>
    <w:p w:rsidR="003504B4" w:rsidRDefault="003504B4" w:rsidP="00117C9F">
      <w:pPr>
        <w:rPr>
          <w:b/>
          <w:sz w:val="32"/>
          <w:szCs w:val="32"/>
        </w:rPr>
      </w:pPr>
    </w:p>
    <w:p w:rsidR="003504B4" w:rsidRDefault="003504B4" w:rsidP="00117C9F">
      <w:pPr>
        <w:rPr>
          <w:b/>
          <w:sz w:val="32"/>
          <w:szCs w:val="32"/>
        </w:rPr>
      </w:pPr>
    </w:p>
    <w:p w:rsidR="003504B4" w:rsidRDefault="003504B4" w:rsidP="00117C9F">
      <w:pPr>
        <w:rPr>
          <w:b/>
          <w:sz w:val="32"/>
          <w:szCs w:val="32"/>
        </w:rPr>
      </w:pPr>
    </w:p>
    <w:p w:rsidR="003504B4" w:rsidRDefault="003504B4" w:rsidP="00117C9F">
      <w:pPr>
        <w:rPr>
          <w:b/>
          <w:sz w:val="32"/>
          <w:szCs w:val="32"/>
        </w:rPr>
      </w:pPr>
    </w:p>
    <w:p w:rsidR="003504B4" w:rsidRDefault="003504B4" w:rsidP="00117C9F">
      <w:pPr>
        <w:rPr>
          <w:b/>
          <w:sz w:val="32"/>
          <w:szCs w:val="32"/>
        </w:rPr>
      </w:pPr>
    </w:p>
    <w:p w:rsidR="003504B4" w:rsidRDefault="003504B4" w:rsidP="00117C9F">
      <w:pPr>
        <w:rPr>
          <w:b/>
          <w:sz w:val="32"/>
          <w:szCs w:val="32"/>
        </w:rPr>
      </w:pPr>
    </w:p>
    <w:p w:rsidR="003504B4" w:rsidRDefault="003504B4" w:rsidP="00117C9F">
      <w:pPr>
        <w:rPr>
          <w:b/>
          <w:sz w:val="32"/>
          <w:szCs w:val="32"/>
        </w:rPr>
      </w:pPr>
    </w:p>
    <w:p w:rsidR="003504B4" w:rsidRDefault="003504B4" w:rsidP="00117C9F">
      <w:pPr>
        <w:rPr>
          <w:b/>
          <w:sz w:val="32"/>
          <w:szCs w:val="32"/>
        </w:rPr>
      </w:pPr>
    </w:p>
    <w:p w:rsidR="003504B4" w:rsidRPr="003504B4" w:rsidRDefault="003504B4" w:rsidP="00117C9F">
      <w:pPr>
        <w:rPr>
          <w:b/>
          <w:sz w:val="32"/>
          <w:szCs w:val="32"/>
        </w:rPr>
      </w:pPr>
    </w:p>
    <w:p w:rsidR="007D680D" w:rsidRPr="007D680D" w:rsidRDefault="007D680D" w:rsidP="00117C9F">
      <w:pPr>
        <w:rPr>
          <w:b/>
          <w:sz w:val="32"/>
          <w:szCs w:val="32"/>
        </w:rPr>
      </w:pPr>
    </w:p>
    <w:p w:rsidR="00D72D57" w:rsidRPr="008C6F73" w:rsidRDefault="00C334C3" w:rsidP="005418F4">
      <w:pPr>
        <w:jc w:val="center"/>
        <w:rPr>
          <w:bCs/>
          <w:iCs/>
          <w:sz w:val="28"/>
          <w:szCs w:val="28"/>
          <w:u w:val="single"/>
          <w:lang w:val="sr-Cyrl-CS"/>
        </w:rPr>
      </w:pPr>
      <w:r w:rsidRPr="008C6F73">
        <w:rPr>
          <w:b/>
          <w:sz w:val="28"/>
          <w:szCs w:val="28"/>
          <w:lang w:val="sr-Cyrl-CS"/>
        </w:rPr>
        <w:t>2.1</w:t>
      </w:r>
      <w:r w:rsidR="00D72D57" w:rsidRPr="008C6F73">
        <w:rPr>
          <w:bCs/>
          <w:iCs/>
          <w:sz w:val="28"/>
          <w:szCs w:val="28"/>
          <w:lang w:val="sr-Cyrl-CS"/>
        </w:rPr>
        <w:t xml:space="preserve"> </w:t>
      </w:r>
      <w:r w:rsidR="00D72D57" w:rsidRPr="008C6F73">
        <w:rPr>
          <w:bCs/>
          <w:iCs/>
          <w:sz w:val="28"/>
          <w:szCs w:val="28"/>
          <w:u w:val="single"/>
          <w:lang w:val="sr-Cyrl-CS"/>
        </w:rPr>
        <w:t>БРОЈНО СТАЊЕ УЧЕНИКА И ОДЕЉЕЊА, БРОЈ СМЕНА</w:t>
      </w:r>
    </w:p>
    <w:p w:rsidR="00280EC6" w:rsidRDefault="00280EC6" w:rsidP="005418F4">
      <w:pPr>
        <w:jc w:val="center"/>
        <w:rPr>
          <w:bCs/>
          <w:sz w:val="24"/>
          <w:u w:val="single"/>
          <w:lang w:val="sr-Latn-CS"/>
        </w:rPr>
      </w:pPr>
    </w:p>
    <w:p w:rsidR="00D72D57" w:rsidRPr="00E266CA" w:rsidRDefault="009418ED" w:rsidP="005418F4">
      <w:pPr>
        <w:jc w:val="center"/>
        <w:rPr>
          <w:bCs/>
          <w:sz w:val="24"/>
          <w:u w:val="single"/>
          <w:lang w:val="sr-Cyrl-CS"/>
        </w:rPr>
      </w:pPr>
      <w:r>
        <w:rPr>
          <w:bCs/>
          <w:sz w:val="24"/>
          <w:u w:val="single"/>
          <w:lang w:val="sr-Cyrl-CS"/>
        </w:rPr>
        <w:t xml:space="preserve">МАТИЧНА ШКОЛА </w:t>
      </w:r>
    </w:p>
    <w:p w:rsidR="00D72D57" w:rsidRDefault="00D72D57" w:rsidP="00D72D57">
      <w:pPr>
        <w:jc w:val="center"/>
        <w:rPr>
          <w:bCs/>
          <w:sz w:val="24"/>
          <w:u w:val="single"/>
        </w:rPr>
      </w:pPr>
    </w:p>
    <w:p w:rsidR="005418F4" w:rsidRDefault="005418F4" w:rsidP="00D72D57">
      <w:pPr>
        <w:jc w:val="center"/>
        <w:rPr>
          <w:bCs/>
          <w:sz w:val="24"/>
          <w:u w:val="single"/>
        </w:rPr>
      </w:pPr>
    </w:p>
    <w:p w:rsidR="005418F4" w:rsidRDefault="005418F4" w:rsidP="00D72D57">
      <w:pPr>
        <w:jc w:val="center"/>
        <w:rPr>
          <w:bCs/>
          <w:sz w:val="24"/>
          <w:u w:val="single"/>
        </w:rPr>
      </w:pPr>
    </w:p>
    <w:p w:rsidR="005418F4" w:rsidRPr="00CD4795" w:rsidRDefault="005418F4" w:rsidP="005418F4">
      <w:pPr>
        <w:pStyle w:val="ListParagraph"/>
        <w:rPr>
          <w:bCs/>
          <w:iCs/>
          <w:sz w:val="28"/>
          <w:szCs w:val="28"/>
          <w:lang w:val="sr-Cyrl-CS"/>
        </w:rPr>
      </w:pPr>
      <w:r>
        <w:rPr>
          <w:bCs/>
          <w:iCs/>
          <w:sz w:val="28"/>
          <w:szCs w:val="28"/>
          <w:lang w:val="sr-Cyrl-CS"/>
        </w:rPr>
        <w:t xml:space="preserve">1.1. </w:t>
      </w:r>
      <w:r w:rsidRPr="00CD4795">
        <w:rPr>
          <w:bCs/>
          <w:iCs/>
          <w:sz w:val="28"/>
          <w:szCs w:val="28"/>
          <w:lang w:val="sr-Cyrl-CS"/>
        </w:rPr>
        <w:t>Број ученика/полазника, одељења</w:t>
      </w:r>
    </w:p>
    <w:p w:rsidR="005418F4" w:rsidRPr="00CD4795" w:rsidRDefault="005418F4" w:rsidP="005418F4">
      <w:pPr>
        <w:pStyle w:val="ListParagraph"/>
        <w:rPr>
          <w:bCs/>
          <w:iCs/>
          <w:sz w:val="28"/>
          <w:szCs w:val="28"/>
          <w:lang w:val="sr-Cyrl-CS"/>
        </w:rPr>
      </w:pPr>
      <w:r>
        <w:rPr>
          <w:bCs/>
          <w:iCs/>
          <w:sz w:val="28"/>
          <w:szCs w:val="28"/>
          <w:lang w:val="sr-Cyrl-CS"/>
        </w:rPr>
        <w:t xml:space="preserve">1.2. </w:t>
      </w:r>
      <w:r w:rsidRPr="00CD4795">
        <w:rPr>
          <w:bCs/>
          <w:iCs/>
          <w:sz w:val="28"/>
          <w:szCs w:val="28"/>
          <w:lang w:val="sr-Cyrl-CS"/>
        </w:rPr>
        <w:t>Подела одељења на одељењске старешине</w:t>
      </w:r>
    </w:p>
    <w:p w:rsidR="005418F4" w:rsidRPr="00CD4795" w:rsidRDefault="005418F4" w:rsidP="005418F4">
      <w:pPr>
        <w:pStyle w:val="ListParagraph"/>
        <w:rPr>
          <w:bCs/>
          <w:iCs/>
          <w:sz w:val="28"/>
          <w:szCs w:val="28"/>
          <w:lang w:val="sr-Cyrl-CS"/>
        </w:rPr>
      </w:pPr>
      <w:r>
        <w:rPr>
          <w:bCs/>
          <w:iCs/>
          <w:sz w:val="28"/>
          <w:szCs w:val="28"/>
          <w:lang w:val="sr-Cyrl-CS"/>
        </w:rPr>
        <w:t>1.3.</w:t>
      </w:r>
      <w:r w:rsidRPr="00CD4795">
        <w:rPr>
          <w:bCs/>
          <w:iCs/>
          <w:sz w:val="28"/>
          <w:szCs w:val="28"/>
          <w:lang w:val="sr-Cyrl-CS"/>
        </w:rPr>
        <w:t xml:space="preserve"> Групе</w:t>
      </w:r>
    </w:p>
    <w:p w:rsidR="005418F4" w:rsidRPr="005418F4" w:rsidRDefault="005418F4" w:rsidP="005418F4">
      <w:pPr>
        <w:pStyle w:val="ListParagraph"/>
        <w:rPr>
          <w:bCs/>
          <w:iCs/>
          <w:sz w:val="28"/>
          <w:szCs w:val="28"/>
        </w:rPr>
      </w:pPr>
    </w:p>
    <w:p w:rsidR="00AE1627" w:rsidRDefault="00AE1627" w:rsidP="006E6BD2">
      <w:pPr>
        <w:pStyle w:val="ListParagraph"/>
        <w:numPr>
          <w:ilvl w:val="0"/>
          <w:numId w:val="165"/>
        </w:numPr>
        <w:jc w:val="center"/>
        <w:rPr>
          <w:b/>
          <w:bCs/>
          <w:iCs/>
          <w:sz w:val="28"/>
          <w:szCs w:val="28"/>
          <w:u w:val="single"/>
          <w:lang w:val="sr-Cyrl-CS"/>
        </w:rPr>
      </w:pPr>
      <w:r>
        <w:rPr>
          <w:b/>
          <w:bCs/>
          <w:iCs/>
          <w:sz w:val="28"/>
          <w:szCs w:val="28"/>
          <w:lang w:val="sr-Cyrl-CS"/>
        </w:rPr>
        <w:t>1.</w:t>
      </w:r>
      <w:r>
        <w:rPr>
          <w:b/>
          <w:bCs/>
          <w:iCs/>
          <w:sz w:val="28"/>
          <w:szCs w:val="28"/>
          <w:u w:val="single"/>
          <w:lang w:val="sr-Cyrl-CS"/>
        </w:rPr>
        <w:t xml:space="preserve"> БРОЈ УЧЕНИКА/ПОЛАЗНИКА, ОДЕЉЕЊА</w:t>
      </w:r>
    </w:p>
    <w:p w:rsidR="00AE1627" w:rsidRDefault="00AE1627" w:rsidP="00AE1627">
      <w:pPr>
        <w:jc w:val="center"/>
        <w:rPr>
          <w:b/>
          <w:bCs/>
          <w:sz w:val="24"/>
          <w:u w:val="single"/>
          <w:lang w:val="sr-Latn-CS"/>
        </w:rPr>
      </w:pPr>
    </w:p>
    <w:p w:rsidR="00AE1627" w:rsidRDefault="00AE1627" w:rsidP="00AE1627">
      <w:pPr>
        <w:jc w:val="center"/>
        <w:rPr>
          <w:b/>
          <w:bCs/>
          <w:sz w:val="24"/>
          <w:u w:val="single"/>
          <w:lang w:val="sr-Cyrl-CS"/>
        </w:rPr>
      </w:pPr>
      <w:r>
        <w:rPr>
          <w:b/>
          <w:bCs/>
          <w:sz w:val="24"/>
          <w:u w:val="single"/>
          <w:lang w:val="sr-Cyrl-CS"/>
        </w:rPr>
        <w:t>МАТИЧНА ШКОЛА</w:t>
      </w:r>
    </w:p>
    <w:p w:rsidR="00AE1627" w:rsidRDefault="00AE1627" w:rsidP="00AE1627">
      <w:pPr>
        <w:jc w:val="center"/>
        <w:rPr>
          <w:bCs/>
          <w:sz w:val="24"/>
          <w:u w:val="single"/>
          <w:lang w:val="sr-Cyrl-CS"/>
        </w:rPr>
      </w:pPr>
    </w:p>
    <w:tbl>
      <w:tblPr>
        <w:tblW w:w="7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0"/>
        <w:gridCol w:w="1418"/>
        <w:gridCol w:w="1167"/>
        <w:gridCol w:w="183"/>
        <w:gridCol w:w="1163"/>
        <w:gridCol w:w="104"/>
        <w:gridCol w:w="949"/>
        <w:gridCol w:w="114"/>
        <w:gridCol w:w="1337"/>
      </w:tblGrid>
      <w:tr w:rsidR="00AE1627" w:rsidTr="00921947">
        <w:trPr>
          <w:trHeight w:val="568"/>
          <w:jc w:val="center"/>
        </w:trPr>
        <w:tc>
          <w:tcPr>
            <w:tcW w:w="1370" w:type="dxa"/>
            <w:shd w:val="clear" w:color="auto" w:fill="B8CCE4" w:themeFill="accent1" w:themeFillTint="66"/>
            <w:vAlign w:val="center"/>
          </w:tcPr>
          <w:p w:rsidR="00AE1627" w:rsidRDefault="00AE1627" w:rsidP="00921947">
            <w:pPr>
              <w:jc w:val="center"/>
              <w:rPr>
                <w:sz w:val="24"/>
                <w:lang w:val="sr-Cyrl-CS"/>
              </w:rPr>
            </w:pPr>
            <w:r>
              <w:rPr>
                <w:sz w:val="24"/>
                <w:lang w:val="sr-Cyrl-CS"/>
              </w:rPr>
              <w:t>разред</w:t>
            </w:r>
          </w:p>
        </w:tc>
        <w:tc>
          <w:tcPr>
            <w:tcW w:w="1418" w:type="dxa"/>
            <w:shd w:val="clear" w:color="auto" w:fill="B8CCE4" w:themeFill="accent1" w:themeFillTint="66"/>
            <w:vAlign w:val="center"/>
          </w:tcPr>
          <w:p w:rsidR="00AE1627" w:rsidRDefault="00AE1627" w:rsidP="00921947">
            <w:pPr>
              <w:ind w:right="-108"/>
              <w:jc w:val="center"/>
              <w:rPr>
                <w:sz w:val="24"/>
                <w:lang w:val="sr-Cyrl-CS"/>
              </w:rPr>
            </w:pPr>
            <w:r>
              <w:rPr>
                <w:sz w:val="24"/>
                <w:lang w:val="sr-Cyrl-CS"/>
              </w:rPr>
              <w:t>одељење  1.</w:t>
            </w:r>
          </w:p>
        </w:tc>
        <w:tc>
          <w:tcPr>
            <w:tcW w:w="1167" w:type="dxa"/>
            <w:shd w:val="clear" w:color="auto" w:fill="B8CCE4" w:themeFill="accent1" w:themeFillTint="66"/>
            <w:vAlign w:val="center"/>
          </w:tcPr>
          <w:p w:rsidR="00AE1627" w:rsidRDefault="00AE1627" w:rsidP="00921947">
            <w:pPr>
              <w:jc w:val="center"/>
              <w:rPr>
                <w:sz w:val="24"/>
                <w:lang w:val="sr-Cyrl-CS"/>
              </w:rPr>
            </w:pPr>
            <w:r>
              <w:rPr>
                <w:sz w:val="24"/>
                <w:lang w:val="sr-Cyrl-CS"/>
              </w:rPr>
              <w:t>укупно одељења</w:t>
            </w:r>
          </w:p>
        </w:tc>
        <w:tc>
          <w:tcPr>
            <w:tcW w:w="1450" w:type="dxa"/>
            <w:gridSpan w:val="3"/>
            <w:shd w:val="clear" w:color="auto" w:fill="B8CCE4" w:themeFill="accent1" w:themeFillTint="66"/>
            <w:vAlign w:val="center"/>
          </w:tcPr>
          <w:p w:rsidR="00AE1627" w:rsidRDefault="00AE1627" w:rsidP="00921947">
            <w:pPr>
              <w:jc w:val="center"/>
              <w:rPr>
                <w:sz w:val="24"/>
                <w:lang w:val="sr-Cyrl-CS"/>
              </w:rPr>
            </w:pPr>
            <w:r>
              <w:rPr>
                <w:sz w:val="24"/>
                <w:lang w:val="sr-Cyrl-CS"/>
              </w:rPr>
              <w:t>укупно ученика</w:t>
            </w:r>
          </w:p>
        </w:tc>
        <w:tc>
          <w:tcPr>
            <w:tcW w:w="949" w:type="dxa"/>
            <w:shd w:val="clear" w:color="auto" w:fill="B8CCE4" w:themeFill="accent1" w:themeFillTint="66"/>
            <w:vAlign w:val="center"/>
          </w:tcPr>
          <w:p w:rsidR="00AE1627" w:rsidRDefault="00AE1627" w:rsidP="00921947">
            <w:pPr>
              <w:jc w:val="center"/>
              <w:rPr>
                <w:sz w:val="24"/>
                <w:lang w:val="sr-Cyrl-CS"/>
              </w:rPr>
            </w:pPr>
            <w:r>
              <w:rPr>
                <w:sz w:val="24"/>
                <w:lang w:val="sr-Cyrl-CS"/>
              </w:rPr>
              <w:t>ИОП1</w:t>
            </w:r>
          </w:p>
        </w:tc>
        <w:tc>
          <w:tcPr>
            <w:tcW w:w="1451" w:type="dxa"/>
            <w:gridSpan w:val="2"/>
            <w:shd w:val="clear" w:color="auto" w:fill="B8CCE4" w:themeFill="accent1" w:themeFillTint="66"/>
            <w:vAlign w:val="center"/>
          </w:tcPr>
          <w:p w:rsidR="00AE1627" w:rsidRDefault="00AE1627" w:rsidP="00921947">
            <w:pPr>
              <w:jc w:val="center"/>
              <w:rPr>
                <w:sz w:val="24"/>
                <w:lang w:val="sr-Cyrl-CS"/>
              </w:rPr>
            </w:pPr>
            <w:r>
              <w:rPr>
                <w:sz w:val="24"/>
                <w:lang w:val="sr-Cyrl-CS"/>
              </w:rPr>
              <w:t>ИОП2</w:t>
            </w:r>
          </w:p>
        </w:tc>
      </w:tr>
      <w:tr w:rsidR="00AE1627" w:rsidTr="00921947">
        <w:trPr>
          <w:trHeight w:val="284"/>
          <w:jc w:val="center"/>
        </w:trPr>
        <w:tc>
          <w:tcPr>
            <w:tcW w:w="1370" w:type="dxa"/>
            <w:shd w:val="clear" w:color="auto" w:fill="B8CCE4" w:themeFill="accent1" w:themeFillTint="66"/>
            <w:vAlign w:val="center"/>
          </w:tcPr>
          <w:p w:rsidR="00AE1627" w:rsidRDefault="00AE1627" w:rsidP="00921947">
            <w:pPr>
              <w:jc w:val="center"/>
              <w:rPr>
                <w:sz w:val="24"/>
                <w:lang w:val="sr-Cyrl-CS"/>
              </w:rPr>
            </w:pPr>
            <w:r>
              <w:rPr>
                <w:sz w:val="24"/>
                <w:lang w:val="sr-Cyrl-CS"/>
              </w:rPr>
              <w:t>ПРВИ</w:t>
            </w:r>
          </w:p>
        </w:tc>
        <w:tc>
          <w:tcPr>
            <w:tcW w:w="1418" w:type="dxa"/>
            <w:vAlign w:val="center"/>
          </w:tcPr>
          <w:p w:rsidR="00AE1627" w:rsidRDefault="00AE1627" w:rsidP="00921947">
            <w:pPr>
              <w:jc w:val="center"/>
              <w:rPr>
                <w:sz w:val="24"/>
                <w:lang w:val="sr-Cyrl-BA"/>
              </w:rPr>
            </w:pPr>
            <w:r>
              <w:rPr>
                <w:sz w:val="24"/>
                <w:lang w:val="sr-Cyrl-CS"/>
              </w:rPr>
              <w:t>1</w:t>
            </w:r>
            <w:r>
              <w:rPr>
                <w:sz w:val="24"/>
                <w:lang w:val="sr-Cyrl-BA"/>
              </w:rPr>
              <w:t>4</w:t>
            </w:r>
          </w:p>
        </w:tc>
        <w:tc>
          <w:tcPr>
            <w:tcW w:w="1167" w:type="dxa"/>
            <w:vAlign w:val="center"/>
          </w:tcPr>
          <w:p w:rsidR="00AE1627" w:rsidRDefault="00AE1627" w:rsidP="00921947">
            <w:pPr>
              <w:jc w:val="center"/>
              <w:rPr>
                <w:sz w:val="24"/>
                <w:lang w:val="sr-Cyrl-BA"/>
              </w:rPr>
            </w:pPr>
            <w:r>
              <w:rPr>
                <w:sz w:val="24"/>
                <w:lang w:val="sr-Cyrl-BA"/>
              </w:rPr>
              <w:t>1</w:t>
            </w:r>
          </w:p>
        </w:tc>
        <w:tc>
          <w:tcPr>
            <w:tcW w:w="1450" w:type="dxa"/>
            <w:gridSpan w:val="3"/>
            <w:vAlign w:val="center"/>
          </w:tcPr>
          <w:p w:rsidR="00AE1627" w:rsidRDefault="00AE1627" w:rsidP="00921947">
            <w:pPr>
              <w:jc w:val="center"/>
              <w:rPr>
                <w:sz w:val="24"/>
                <w:lang w:val="sr-Cyrl-BA"/>
              </w:rPr>
            </w:pPr>
            <w:r>
              <w:rPr>
                <w:sz w:val="24"/>
                <w:lang w:val="sr-Cyrl-BA"/>
              </w:rPr>
              <w:t>14</w:t>
            </w:r>
          </w:p>
        </w:tc>
        <w:tc>
          <w:tcPr>
            <w:tcW w:w="949" w:type="dxa"/>
            <w:vAlign w:val="center"/>
          </w:tcPr>
          <w:p w:rsidR="00AE1627" w:rsidRDefault="00AE1627" w:rsidP="00921947">
            <w:pPr>
              <w:jc w:val="center"/>
              <w:rPr>
                <w:sz w:val="24"/>
                <w:lang w:val="sr-Cyrl-CS"/>
              </w:rPr>
            </w:pPr>
            <w:r>
              <w:rPr>
                <w:sz w:val="24"/>
                <w:lang w:val="sr-Cyrl-CS"/>
              </w:rPr>
              <w:t>/</w:t>
            </w:r>
          </w:p>
        </w:tc>
        <w:tc>
          <w:tcPr>
            <w:tcW w:w="1451" w:type="dxa"/>
            <w:gridSpan w:val="2"/>
            <w:vAlign w:val="center"/>
          </w:tcPr>
          <w:p w:rsidR="00AE1627" w:rsidRDefault="00AE1627" w:rsidP="00921947">
            <w:pPr>
              <w:jc w:val="center"/>
              <w:rPr>
                <w:sz w:val="24"/>
                <w:lang w:val="sr-Cyrl-CS"/>
              </w:rPr>
            </w:pPr>
            <w:r>
              <w:rPr>
                <w:sz w:val="24"/>
                <w:lang w:val="sr-Cyrl-CS"/>
              </w:rPr>
              <w:t>/</w:t>
            </w:r>
          </w:p>
        </w:tc>
      </w:tr>
      <w:tr w:rsidR="00AE1627" w:rsidTr="00921947">
        <w:trPr>
          <w:trHeight w:val="284"/>
          <w:jc w:val="center"/>
        </w:trPr>
        <w:tc>
          <w:tcPr>
            <w:tcW w:w="1370" w:type="dxa"/>
            <w:shd w:val="clear" w:color="auto" w:fill="B8CCE4" w:themeFill="accent1" w:themeFillTint="66"/>
            <w:vAlign w:val="center"/>
          </w:tcPr>
          <w:p w:rsidR="00AE1627" w:rsidRDefault="00AE1627" w:rsidP="00921947">
            <w:pPr>
              <w:jc w:val="center"/>
              <w:rPr>
                <w:sz w:val="24"/>
                <w:lang w:val="sr-Cyrl-CS"/>
              </w:rPr>
            </w:pPr>
            <w:r>
              <w:rPr>
                <w:sz w:val="24"/>
                <w:lang w:val="sr-Cyrl-CS"/>
              </w:rPr>
              <w:t>ДРУГИ</w:t>
            </w:r>
          </w:p>
        </w:tc>
        <w:tc>
          <w:tcPr>
            <w:tcW w:w="1418" w:type="dxa"/>
            <w:vAlign w:val="center"/>
          </w:tcPr>
          <w:p w:rsidR="00AE1627" w:rsidRDefault="00AE1627" w:rsidP="00921947">
            <w:pPr>
              <w:jc w:val="center"/>
              <w:rPr>
                <w:sz w:val="24"/>
                <w:lang w:val="sr-Cyrl-BA"/>
              </w:rPr>
            </w:pPr>
            <w:r>
              <w:rPr>
                <w:sz w:val="24"/>
                <w:lang w:val="sr-Cyrl-BA"/>
              </w:rPr>
              <w:t>15</w:t>
            </w:r>
          </w:p>
        </w:tc>
        <w:tc>
          <w:tcPr>
            <w:tcW w:w="1167" w:type="dxa"/>
            <w:vAlign w:val="center"/>
          </w:tcPr>
          <w:p w:rsidR="00AE1627" w:rsidRDefault="00AE1627" w:rsidP="00921947">
            <w:pPr>
              <w:jc w:val="center"/>
              <w:rPr>
                <w:sz w:val="24"/>
              </w:rPr>
            </w:pPr>
            <w:r>
              <w:rPr>
                <w:sz w:val="24"/>
              </w:rPr>
              <w:t>1</w:t>
            </w:r>
          </w:p>
        </w:tc>
        <w:tc>
          <w:tcPr>
            <w:tcW w:w="1450" w:type="dxa"/>
            <w:gridSpan w:val="3"/>
            <w:vAlign w:val="center"/>
          </w:tcPr>
          <w:p w:rsidR="00AE1627" w:rsidRDefault="00AE1627" w:rsidP="00921947">
            <w:pPr>
              <w:jc w:val="center"/>
              <w:rPr>
                <w:sz w:val="24"/>
                <w:lang w:val="sr-Cyrl-BA"/>
              </w:rPr>
            </w:pPr>
            <w:r>
              <w:rPr>
                <w:sz w:val="24"/>
                <w:lang w:val="sr-Cyrl-BA"/>
              </w:rPr>
              <w:t>1</w:t>
            </w:r>
            <w:r w:rsidR="00921947">
              <w:rPr>
                <w:sz w:val="24"/>
                <w:lang w:val="sr-Cyrl-BA"/>
              </w:rPr>
              <w:t>5</w:t>
            </w:r>
          </w:p>
        </w:tc>
        <w:tc>
          <w:tcPr>
            <w:tcW w:w="949" w:type="dxa"/>
            <w:vAlign w:val="center"/>
          </w:tcPr>
          <w:p w:rsidR="00AE1627" w:rsidRPr="00033754" w:rsidRDefault="00033754" w:rsidP="00921947">
            <w:pPr>
              <w:jc w:val="center"/>
              <w:rPr>
                <w:sz w:val="24"/>
              </w:rPr>
            </w:pPr>
            <w:r>
              <w:rPr>
                <w:sz w:val="24"/>
              </w:rPr>
              <w:t>2</w:t>
            </w:r>
          </w:p>
        </w:tc>
        <w:tc>
          <w:tcPr>
            <w:tcW w:w="1451" w:type="dxa"/>
            <w:gridSpan w:val="2"/>
            <w:vAlign w:val="center"/>
          </w:tcPr>
          <w:p w:rsidR="00AE1627" w:rsidRDefault="00AE1627" w:rsidP="00921947">
            <w:pPr>
              <w:jc w:val="center"/>
              <w:rPr>
                <w:sz w:val="24"/>
                <w:lang w:val="sr-Cyrl-CS"/>
              </w:rPr>
            </w:pPr>
            <w:r>
              <w:rPr>
                <w:sz w:val="24"/>
                <w:lang w:val="sr-Cyrl-CS"/>
              </w:rPr>
              <w:t>/</w:t>
            </w:r>
          </w:p>
        </w:tc>
      </w:tr>
      <w:tr w:rsidR="00AE1627" w:rsidTr="00921947">
        <w:trPr>
          <w:trHeight w:val="284"/>
          <w:jc w:val="center"/>
        </w:trPr>
        <w:tc>
          <w:tcPr>
            <w:tcW w:w="1370" w:type="dxa"/>
            <w:shd w:val="clear" w:color="auto" w:fill="B8CCE4" w:themeFill="accent1" w:themeFillTint="66"/>
            <w:vAlign w:val="center"/>
          </w:tcPr>
          <w:p w:rsidR="00AE1627" w:rsidRDefault="00AE1627" w:rsidP="00921947">
            <w:pPr>
              <w:jc w:val="center"/>
              <w:rPr>
                <w:sz w:val="24"/>
                <w:lang w:val="sr-Cyrl-CS"/>
              </w:rPr>
            </w:pPr>
            <w:r>
              <w:rPr>
                <w:sz w:val="24"/>
                <w:lang w:val="sr-Cyrl-CS"/>
              </w:rPr>
              <w:t>ТРЕЋИ</w:t>
            </w:r>
          </w:p>
        </w:tc>
        <w:tc>
          <w:tcPr>
            <w:tcW w:w="1418" w:type="dxa"/>
            <w:vAlign w:val="center"/>
          </w:tcPr>
          <w:p w:rsidR="00AE1627" w:rsidRPr="00033754" w:rsidRDefault="00033754" w:rsidP="00921947">
            <w:pPr>
              <w:jc w:val="center"/>
              <w:rPr>
                <w:sz w:val="24"/>
              </w:rPr>
            </w:pPr>
            <w:r>
              <w:rPr>
                <w:sz w:val="24"/>
              </w:rPr>
              <w:t>17</w:t>
            </w:r>
          </w:p>
        </w:tc>
        <w:tc>
          <w:tcPr>
            <w:tcW w:w="1167" w:type="dxa"/>
            <w:vAlign w:val="center"/>
          </w:tcPr>
          <w:p w:rsidR="00AE1627" w:rsidRDefault="00AE1627" w:rsidP="00921947">
            <w:pPr>
              <w:jc w:val="center"/>
              <w:rPr>
                <w:sz w:val="24"/>
                <w:lang w:val="sr-Cyrl-BA"/>
              </w:rPr>
            </w:pPr>
            <w:r>
              <w:rPr>
                <w:sz w:val="24"/>
                <w:lang w:val="sr-Cyrl-BA"/>
              </w:rPr>
              <w:t>1</w:t>
            </w:r>
          </w:p>
        </w:tc>
        <w:tc>
          <w:tcPr>
            <w:tcW w:w="1450" w:type="dxa"/>
            <w:gridSpan w:val="3"/>
            <w:vAlign w:val="center"/>
          </w:tcPr>
          <w:p w:rsidR="00AE1627" w:rsidRPr="00033754" w:rsidRDefault="00033754" w:rsidP="00921947">
            <w:pPr>
              <w:jc w:val="center"/>
              <w:rPr>
                <w:sz w:val="24"/>
              </w:rPr>
            </w:pPr>
            <w:r>
              <w:rPr>
                <w:sz w:val="24"/>
              </w:rPr>
              <w:t>17</w:t>
            </w:r>
          </w:p>
        </w:tc>
        <w:tc>
          <w:tcPr>
            <w:tcW w:w="949" w:type="dxa"/>
            <w:vAlign w:val="center"/>
          </w:tcPr>
          <w:p w:rsidR="00AE1627" w:rsidRDefault="00921947" w:rsidP="00921947">
            <w:pPr>
              <w:jc w:val="center"/>
              <w:rPr>
                <w:sz w:val="24"/>
                <w:lang w:val="sr-Cyrl-BA"/>
              </w:rPr>
            </w:pPr>
            <w:r>
              <w:rPr>
                <w:sz w:val="24"/>
                <w:lang w:val="sr-Cyrl-BA"/>
              </w:rPr>
              <w:t>2</w:t>
            </w:r>
          </w:p>
        </w:tc>
        <w:tc>
          <w:tcPr>
            <w:tcW w:w="1451" w:type="dxa"/>
            <w:gridSpan w:val="2"/>
            <w:vAlign w:val="center"/>
          </w:tcPr>
          <w:p w:rsidR="00AE1627" w:rsidRDefault="00AE1627" w:rsidP="00921947">
            <w:pPr>
              <w:jc w:val="center"/>
              <w:rPr>
                <w:sz w:val="24"/>
                <w:lang w:val="sr-Cyrl-CS"/>
              </w:rPr>
            </w:pPr>
            <w:r>
              <w:rPr>
                <w:sz w:val="24"/>
                <w:lang w:val="sr-Cyrl-CS"/>
              </w:rPr>
              <w:t>/</w:t>
            </w:r>
          </w:p>
        </w:tc>
      </w:tr>
      <w:tr w:rsidR="00AE1627" w:rsidTr="00921947">
        <w:trPr>
          <w:trHeight w:val="300"/>
          <w:jc w:val="center"/>
        </w:trPr>
        <w:tc>
          <w:tcPr>
            <w:tcW w:w="1370" w:type="dxa"/>
            <w:shd w:val="clear" w:color="auto" w:fill="B8CCE4" w:themeFill="accent1" w:themeFillTint="66"/>
            <w:vAlign w:val="center"/>
          </w:tcPr>
          <w:p w:rsidR="00AE1627" w:rsidRDefault="00AE1627" w:rsidP="00921947">
            <w:pPr>
              <w:jc w:val="center"/>
              <w:rPr>
                <w:sz w:val="24"/>
                <w:lang w:val="sr-Cyrl-CS"/>
              </w:rPr>
            </w:pPr>
            <w:r>
              <w:rPr>
                <w:sz w:val="24"/>
                <w:lang w:val="sr-Cyrl-CS"/>
              </w:rPr>
              <w:t>ЧЕТВРТИ</w:t>
            </w:r>
          </w:p>
        </w:tc>
        <w:tc>
          <w:tcPr>
            <w:tcW w:w="1418" w:type="dxa"/>
            <w:vAlign w:val="center"/>
          </w:tcPr>
          <w:p w:rsidR="00AE1627" w:rsidRPr="00033754" w:rsidRDefault="00033754" w:rsidP="00921947">
            <w:pPr>
              <w:jc w:val="center"/>
              <w:rPr>
                <w:sz w:val="24"/>
              </w:rPr>
            </w:pPr>
            <w:r>
              <w:rPr>
                <w:sz w:val="24"/>
              </w:rPr>
              <w:t>7</w:t>
            </w:r>
          </w:p>
        </w:tc>
        <w:tc>
          <w:tcPr>
            <w:tcW w:w="1167" w:type="dxa"/>
            <w:vAlign w:val="center"/>
          </w:tcPr>
          <w:p w:rsidR="00AE1627" w:rsidRDefault="00AE1627" w:rsidP="00921947">
            <w:pPr>
              <w:jc w:val="center"/>
              <w:rPr>
                <w:sz w:val="24"/>
                <w:lang w:val="sr-Cyrl-BA"/>
              </w:rPr>
            </w:pPr>
            <w:r>
              <w:rPr>
                <w:sz w:val="24"/>
                <w:lang w:val="sr-Cyrl-BA"/>
              </w:rPr>
              <w:t>1</w:t>
            </w:r>
          </w:p>
        </w:tc>
        <w:tc>
          <w:tcPr>
            <w:tcW w:w="1450" w:type="dxa"/>
            <w:gridSpan w:val="3"/>
            <w:vAlign w:val="center"/>
          </w:tcPr>
          <w:p w:rsidR="00AE1627" w:rsidRPr="00033754" w:rsidRDefault="00033754" w:rsidP="00921947">
            <w:pPr>
              <w:jc w:val="center"/>
              <w:rPr>
                <w:sz w:val="24"/>
              </w:rPr>
            </w:pPr>
            <w:r>
              <w:rPr>
                <w:sz w:val="24"/>
              </w:rPr>
              <w:t>7</w:t>
            </w:r>
          </w:p>
        </w:tc>
        <w:tc>
          <w:tcPr>
            <w:tcW w:w="949" w:type="dxa"/>
            <w:vAlign w:val="center"/>
          </w:tcPr>
          <w:p w:rsidR="00AE1627" w:rsidRDefault="00AE1627" w:rsidP="00921947">
            <w:pPr>
              <w:jc w:val="center"/>
              <w:rPr>
                <w:sz w:val="24"/>
                <w:lang w:val="sr-Cyrl-BA"/>
              </w:rPr>
            </w:pPr>
            <w:r>
              <w:rPr>
                <w:sz w:val="24"/>
                <w:lang w:val="sr-Cyrl-BA"/>
              </w:rPr>
              <w:t>2</w:t>
            </w:r>
          </w:p>
        </w:tc>
        <w:tc>
          <w:tcPr>
            <w:tcW w:w="1451" w:type="dxa"/>
            <w:gridSpan w:val="2"/>
            <w:vAlign w:val="center"/>
          </w:tcPr>
          <w:p w:rsidR="00AE1627" w:rsidRDefault="00AE1627" w:rsidP="00921947">
            <w:pPr>
              <w:jc w:val="center"/>
              <w:rPr>
                <w:sz w:val="24"/>
                <w:lang w:val="sr-Cyrl-CS"/>
              </w:rPr>
            </w:pPr>
            <w:r>
              <w:rPr>
                <w:sz w:val="24"/>
                <w:lang w:val="sr-Cyrl-CS"/>
              </w:rPr>
              <w:t>/</w:t>
            </w:r>
          </w:p>
        </w:tc>
      </w:tr>
      <w:tr w:rsidR="00AE1627" w:rsidTr="00921947">
        <w:trPr>
          <w:trHeight w:val="284"/>
          <w:jc w:val="center"/>
        </w:trPr>
        <w:tc>
          <w:tcPr>
            <w:tcW w:w="1370" w:type="dxa"/>
            <w:shd w:val="clear" w:color="auto" w:fill="B8CCE4" w:themeFill="accent1" w:themeFillTint="66"/>
            <w:vAlign w:val="center"/>
          </w:tcPr>
          <w:p w:rsidR="00AE1627" w:rsidRDefault="00AE1627" w:rsidP="00921947">
            <w:pPr>
              <w:jc w:val="center"/>
              <w:rPr>
                <w:sz w:val="24"/>
                <w:lang w:val="sr-Cyrl-CS"/>
              </w:rPr>
            </w:pPr>
            <w:r>
              <w:rPr>
                <w:sz w:val="24"/>
                <w:lang w:val="sr-Cyrl-CS"/>
              </w:rPr>
              <w:t>ПЕТИ</w:t>
            </w:r>
          </w:p>
        </w:tc>
        <w:tc>
          <w:tcPr>
            <w:tcW w:w="1418" w:type="dxa"/>
            <w:vAlign w:val="center"/>
          </w:tcPr>
          <w:p w:rsidR="00AE1627" w:rsidRPr="00033754" w:rsidRDefault="00033754" w:rsidP="00921947">
            <w:pPr>
              <w:jc w:val="center"/>
              <w:rPr>
                <w:sz w:val="24"/>
              </w:rPr>
            </w:pPr>
            <w:r>
              <w:rPr>
                <w:sz w:val="24"/>
              </w:rPr>
              <w:t>16</w:t>
            </w:r>
          </w:p>
        </w:tc>
        <w:tc>
          <w:tcPr>
            <w:tcW w:w="1167" w:type="dxa"/>
            <w:vAlign w:val="center"/>
          </w:tcPr>
          <w:p w:rsidR="00AE1627" w:rsidRDefault="00AE1627" w:rsidP="00921947">
            <w:pPr>
              <w:jc w:val="center"/>
              <w:rPr>
                <w:sz w:val="24"/>
                <w:lang w:val="sr-Cyrl-BA"/>
              </w:rPr>
            </w:pPr>
            <w:r>
              <w:rPr>
                <w:sz w:val="24"/>
                <w:lang w:val="sr-Cyrl-BA"/>
              </w:rPr>
              <w:t>1</w:t>
            </w:r>
          </w:p>
        </w:tc>
        <w:tc>
          <w:tcPr>
            <w:tcW w:w="1450" w:type="dxa"/>
            <w:gridSpan w:val="3"/>
            <w:vAlign w:val="center"/>
          </w:tcPr>
          <w:p w:rsidR="00AE1627" w:rsidRPr="00033754" w:rsidRDefault="00033754" w:rsidP="00921947">
            <w:pPr>
              <w:jc w:val="center"/>
              <w:rPr>
                <w:sz w:val="24"/>
              </w:rPr>
            </w:pPr>
            <w:r>
              <w:rPr>
                <w:sz w:val="24"/>
              </w:rPr>
              <w:t>16</w:t>
            </w:r>
          </w:p>
        </w:tc>
        <w:tc>
          <w:tcPr>
            <w:tcW w:w="949" w:type="dxa"/>
            <w:vAlign w:val="center"/>
          </w:tcPr>
          <w:p w:rsidR="00AE1627" w:rsidRPr="00033754" w:rsidRDefault="00033754" w:rsidP="00921947">
            <w:pPr>
              <w:jc w:val="center"/>
              <w:rPr>
                <w:sz w:val="24"/>
              </w:rPr>
            </w:pPr>
            <w:r>
              <w:rPr>
                <w:sz w:val="24"/>
              </w:rPr>
              <w:t>4</w:t>
            </w:r>
          </w:p>
        </w:tc>
        <w:tc>
          <w:tcPr>
            <w:tcW w:w="1451" w:type="dxa"/>
            <w:gridSpan w:val="2"/>
            <w:vAlign w:val="center"/>
          </w:tcPr>
          <w:p w:rsidR="00AE1627" w:rsidRDefault="00033754" w:rsidP="00921947">
            <w:pPr>
              <w:jc w:val="center"/>
              <w:rPr>
                <w:sz w:val="24"/>
              </w:rPr>
            </w:pPr>
            <w:r>
              <w:rPr>
                <w:sz w:val="24"/>
              </w:rPr>
              <w:t>/</w:t>
            </w:r>
          </w:p>
        </w:tc>
      </w:tr>
      <w:tr w:rsidR="00AE1627" w:rsidTr="00921947">
        <w:trPr>
          <w:trHeight w:val="284"/>
          <w:jc w:val="center"/>
        </w:trPr>
        <w:tc>
          <w:tcPr>
            <w:tcW w:w="1370" w:type="dxa"/>
            <w:shd w:val="clear" w:color="auto" w:fill="B8CCE4" w:themeFill="accent1" w:themeFillTint="66"/>
            <w:vAlign w:val="center"/>
          </w:tcPr>
          <w:p w:rsidR="00AE1627" w:rsidRDefault="00AE1627" w:rsidP="00921947">
            <w:pPr>
              <w:jc w:val="center"/>
              <w:rPr>
                <w:sz w:val="24"/>
                <w:lang w:val="sr-Cyrl-CS"/>
              </w:rPr>
            </w:pPr>
            <w:r>
              <w:rPr>
                <w:sz w:val="24"/>
                <w:lang w:val="sr-Cyrl-CS"/>
              </w:rPr>
              <w:t>ШЕСТИ</w:t>
            </w:r>
          </w:p>
        </w:tc>
        <w:tc>
          <w:tcPr>
            <w:tcW w:w="1418" w:type="dxa"/>
            <w:vAlign w:val="center"/>
          </w:tcPr>
          <w:p w:rsidR="00AE1627" w:rsidRPr="00033754" w:rsidRDefault="00AE1627" w:rsidP="00921947">
            <w:pPr>
              <w:jc w:val="center"/>
              <w:rPr>
                <w:sz w:val="24"/>
              </w:rPr>
            </w:pPr>
            <w:r>
              <w:rPr>
                <w:sz w:val="24"/>
                <w:lang w:val="sr-Cyrl-BA"/>
              </w:rPr>
              <w:t>2</w:t>
            </w:r>
            <w:r w:rsidR="00033754">
              <w:rPr>
                <w:sz w:val="24"/>
              </w:rPr>
              <w:t>1</w:t>
            </w:r>
          </w:p>
        </w:tc>
        <w:tc>
          <w:tcPr>
            <w:tcW w:w="1167" w:type="dxa"/>
            <w:vAlign w:val="center"/>
          </w:tcPr>
          <w:p w:rsidR="00AE1627" w:rsidRDefault="00AE1627" w:rsidP="00921947">
            <w:pPr>
              <w:jc w:val="center"/>
              <w:rPr>
                <w:sz w:val="24"/>
                <w:lang w:val="sr-Cyrl-BA"/>
              </w:rPr>
            </w:pPr>
            <w:r>
              <w:rPr>
                <w:sz w:val="24"/>
                <w:lang w:val="sr-Cyrl-BA"/>
              </w:rPr>
              <w:t>1</w:t>
            </w:r>
          </w:p>
        </w:tc>
        <w:tc>
          <w:tcPr>
            <w:tcW w:w="1450" w:type="dxa"/>
            <w:gridSpan w:val="3"/>
            <w:vAlign w:val="center"/>
          </w:tcPr>
          <w:p w:rsidR="00AE1627" w:rsidRPr="00033754" w:rsidRDefault="00AE1627" w:rsidP="00921947">
            <w:pPr>
              <w:jc w:val="center"/>
              <w:rPr>
                <w:sz w:val="24"/>
              </w:rPr>
            </w:pPr>
            <w:r>
              <w:rPr>
                <w:sz w:val="24"/>
                <w:lang w:val="sr-Cyrl-BA"/>
              </w:rPr>
              <w:t>2</w:t>
            </w:r>
            <w:r w:rsidR="00033754">
              <w:rPr>
                <w:sz w:val="24"/>
              </w:rPr>
              <w:t>1</w:t>
            </w:r>
          </w:p>
        </w:tc>
        <w:tc>
          <w:tcPr>
            <w:tcW w:w="949" w:type="dxa"/>
            <w:vAlign w:val="center"/>
          </w:tcPr>
          <w:p w:rsidR="00AE1627" w:rsidRPr="00033754" w:rsidRDefault="00033754" w:rsidP="00921947">
            <w:pPr>
              <w:jc w:val="center"/>
              <w:rPr>
                <w:sz w:val="24"/>
              </w:rPr>
            </w:pPr>
            <w:r>
              <w:rPr>
                <w:sz w:val="24"/>
              </w:rPr>
              <w:t>2</w:t>
            </w:r>
          </w:p>
        </w:tc>
        <w:tc>
          <w:tcPr>
            <w:tcW w:w="1451" w:type="dxa"/>
            <w:gridSpan w:val="2"/>
            <w:vAlign w:val="center"/>
          </w:tcPr>
          <w:p w:rsidR="00AE1627" w:rsidRDefault="00033754" w:rsidP="00921947">
            <w:pPr>
              <w:jc w:val="center"/>
              <w:rPr>
                <w:sz w:val="24"/>
              </w:rPr>
            </w:pPr>
            <w:r>
              <w:rPr>
                <w:sz w:val="24"/>
              </w:rPr>
              <w:t>1</w:t>
            </w:r>
          </w:p>
        </w:tc>
      </w:tr>
      <w:tr w:rsidR="00AE1627" w:rsidTr="00921947">
        <w:trPr>
          <w:trHeight w:val="284"/>
          <w:jc w:val="center"/>
        </w:trPr>
        <w:tc>
          <w:tcPr>
            <w:tcW w:w="1370" w:type="dxa"/>
            <w:shd w:val="clear" w:color="auto" w:fill="B8CCE4" w:themeFill="accent1" w:themeFillTint="66"/>
            <w:vAlign w:val="center"/>
          </w:tcPr>
          <w:p w:rsidR="00AE1627" w:rsidRDefault="00AE1627" w:rsidP="00921947">
            <w:pPr>
              <w:jc w:val="center"/>
              <w:rPr>
                <w:sz w:val="24"/>
                <w:lang w:val="sr-Cyrl-CS"/>
              </w:rPr>
            </w:pPr>
            <w:r>
              <w:rPr>
                <w:sz w:val="24"/>
                <w:lang w:val="sr-Cyrl-CS"/>
              </w:rPr>
              <w:t>СЕДМИ</w:t>
            </w:r>
          </w:p>
        </w:tc>
        <w:tc>
          <w:tcPr>
            <w:tcW w:w="1418" w:type="dxa"/>
            <w:vAlign w:val="center"/>
          </w:tcPr>
          <w:p w:rsidR="00AE1627" w:rsidRPr="00AE1627" w:rsidRDefault="00AE1627" w:rsidP="00921947">
            <w:pPr>
              <w:jc w:val="center"/>
              <w:rPr>
                <w:sz w:val="24"/>
              </w:rPr>
            </w:pPr>
            <w:r>
              <w:rPr>
                <w:sz w:val="24"/>
              </w:rPr>
              <w:t>2</w:t>
            </w:r>
            <w:r w:rsidR="00033754">
              <w:rPr>
                <w:sz w:val="24"/>
              </w:rPr>
              <w:t>4</w:t>
            </w:r>
          </w:p>
        </w:tc>
        <w:tc>
          <w:tcPr>
            <w:tcW w:w="1167" w:type="dxa"/>
            <w:vAlign w:val="center"/>
          </w:tcPr>
          <w:p w:rsidR="00AE1627" w:rsidRPr="00033754" w:rsidRDefault="00033754" w:rsidP="00921947">
            <w:pPr>
              <w:jc w:val="center"/>
              <w:rPr>
                <w:sz w:val="24"/>
              </w:rPr>
            </w:pPr>
            <w:r>
              <w:rPr>
                <w:sz w:val="24"/>
              </w:rPr>
              <w:t>1</w:t>
            </w:r>
          </w:p>
        </w:tc>
        <w:tc>
          <w:tcPr>
            <w:tcW w:w="1450" w:type="dxa"/>
            <w:gridSpan w:val="3"/>
            <w:vAlign w:val="center"/>
          </w:tcPr>
          <w:p w:rsidR="00AE1627" w:rsidRDefault="00AE1627" w:rsidP="00921947">
            <w:pPr>
              <w:jc w:val="center"/>
              <w:rPr>
                <w:sz w:val="24"/>
              </w:rPr>
            </w:pPr>
            <w:r>
              <w:rPr>
                <w:sz w:val="24"/>
              </w:rPr>
              <w:t>2</w:t>
            </w:r>
            <w:r w:rsidR="00033754">
              <w:rPr>
                <w:sz w:val="24"/>
              </w:rPr>
              <w:t>4</w:t>
            </w:r>
          </w:p>
        </w:tc>
        <w:tc>
          <w:tcPr>
            <w:tcW w:w="949" w:type="dxa"/>
            <w:vAlign w:val="center"/>
          </w:tcPr>
          <w:p w:rsidR="00AE1627" w:rsidRPr="00033754" w:rsidRDefault="00033754" w:rsidP="00921947">
            <w:pPr>
              <w:jc w:val="center"/>
              <w:rPr>
                <w:sz w:val="24"/>
              </w:rPr>
            </w:pPr>
            <w:r>
              <w:rPr>
                <w:sz w:val="24"/>
              </w:rPr>
              <w:t>3</w:t>
            </w:r>
          </w:p>
        </w:tc>
        <w:tc>
          <w:tcPr>
            <w:tcW w:w="1451" w:type="dxa"/>
            <w:gridSpan w:val="2"/>
            <w:vAlign w:val="center"/>
          </w:tcPr>
          <w:p w:rsidR="00AE1627" w:rsidRDefault="00033754" w:rsidP="00921947">
            <w:pPr>
              <w:jc w:val="center"/>
              <w:rPr>
                <w:sz w:val="24"/>
              </w:rPr>
            </w:pPr>
            <w:r>
              <w:rPr>
                <w:sz w:val="24"/>
              </w:rPr>
              <w:t>2</w:t>
            </w:r>
          </w:p>
        </w:tc>
      </w:tr>
      <w:tr w:rsidR="00AE1627" w:rsidTr="00921947">
        <w:trPr>
          <w:trHeight w:val="284"/>
          <w:jc w:val="center"/>
        </w:trPr>
        <w:tc>
          <w:tcPr>
            <w:tcW w:w="1370" w:type="dxa"/>
            <w:shd w:val="clear" w:color="auto" w:fill="B8CCE4" w:themeFill="accent1" w:themeFillTint="66"/>
            <w:vAlign w:val="center"/>
          </w:tcPr>
          <w:p w:rsidR="00AE1627" w:rsidRDefault="00AE1627" w:rsidP="00921947">
            <w:pPr>
              <w:jc w:val="center"/>
              <w:rPr>
                <w:sz w:val="24"/>
                <w:lang w:val="sr-Cyrl-CS"/>
              </w:rPr>
            </w:pPr>
            <w:r>
              <w:rPr>
                <w:sz w:val="24"/>
                <w:lang w:val="sr-Cyrl-CS"/>
              </w:rPr>
              <w:lastRenderedPageBreak/>
              <w:t>ОСМИ</w:t>
            </w:r>
          </w:p>
        </w:tc>
        <w:tc>
          <w:tcPr>
            <w:tcW w:w="1418" w:type="dxa"/>
            <w:vAlign w:val="center"/>
          </w:tcPr>
          <w:p w:rsidR="00AE1627" w:rsidRDefault="00AE1627" w:rsidP="00921947">
            <w:pPr>
              <w:jc w:val="center"/>
              <w:rPr>
                <w:sz w:val="24"/>
                <w:lang w:val="sr-Cyrl-BA"/>
              </w:rPr>
            </w:pPr>
            <w:r>
              <w:rPr>
                <w:sz w:val="24"/>
                <w:lang w:val="sr-Cyrl-BA"/>
              </w:rPr>
              <w:t>21</w:t>
            </w:r>
          </w:p>
        </w:tc>
        <w:tc>
          <w:tcPr>
            <w:tcW w:w="1167" w:type="dxa"/>
            <w:vAlign w:val="center"/>
          </w:tcPr>
          <w:p w:rsidR="00AE1627" w:rsidRPr="00033754" w:rsidRDefault="00033754" w:rsidP="00921947">
            <w:pPr>
              <w:jc w:val="center"/>
              <w:rPr>
                <w:sz w:val="24"/>
              </w:rPr>
            </w:pPr>
            <w:r>
              <w:rPr>
                <w:sz w:val="24"/>
              </w:rPr>
              <w:t>2</w:t>
            </w:r>
          </w:p>
        </w:tc>
        <w:tc>
          <w:tcPr>
            <w:tcW w:w="1450" w:type="dxa"/>
            <w:gridSpan w:val="3"/>
            <w:vAlign w:val="center"/>
          </w:tcPr>
          <w:p w:rsidR="00AE1627" w:rsidRDefault="00AE1627" w:rsidP="00921947">
            <w:pPr>
              <w:jc w:val="center"/>
              <w:rPr>
                <w:sz w:val="24"/>
                <w:lang w:val="sr-Cyrl-BA"/>
              </w:rPr>
            </w:pPr>
            <w:r>
              <w:rPr>
                <w:sz w:val="24"/>
                <w:lang w:val="sr-Cyrl-BA"/>
              </w:rPr>
              <w:t>21</w:t>
            </w:r>
          </w:p>
        </w:tc>
        <w:tc>
          <w:tcPr>
            <w:tcW w:w="949" w:type="dxa"/>
            <w:vAlign w:val="center"/>
          </w:tcPr>
          <w:p w:rsidR="00AE1627" w:rsidRPr="00033754" w:rsidRDefault="00033754" w:rsidP="00921947">
            <w:pPr>
              <w:jc w:val="center"/>
              <w:rPr>
                <w:sz w:val="24"/>
              </w:rPr>
            </w:pPr>
            <w:r>
              <w:rPr>
                <w:sz w:val="24"/>
              </w:rPr>
              <w:t>4</w:t>
            </w:r>
          </w:p>
        </w:tc>
        <w:tc>
          <w:tcPr>
            <w:tcW w:w="1451" w:type="dxa"/>
            <w:gridSpan w:val="2"/>
            <w:vAlign w:val="center"/>
          </w:tcPr>
          <w:p w:rsidR="00AE1627" w:rsidRDefault="00AE1627" w:rsidP="00921947">
            <w:pPr>
              <w:jc w:val="center"/>
              <w:rPr>
                <w:sz w:val="24"/>
                <w:lang w:val="sr-Cyrl-BA"/>
              </w:rPr>
            </w:pPr>
            <w:r>
              <w:rPr>
                <w:sz w:val="24"/>
                <w:lang w:val="sr-Cyrl-BA"/>
              </w:rPr>
              <w:t>2</w:t>
            </w:r>
          </w:p>
        </w:tc>
      </w:tr>
      <w:tr w:rsidR="00AE1627" w:rsidTr="00921947">
        <w:trPr>
          <w:trHeight w:val="284"/>
          <w:jc w:val="center"/>
        </w:trPr>
        <w:tc>
          <w:tcPr>
            <w:tcW w:w="1370" w:type="dxa"/>
            <w:shd w:val="clear" w:color="auto" w:fill="B8CCE4" w:themeFill="accent1" w:themeFillTint="66"/>
            <w:vAlign w:val="center"/>
          </w:tcPr>
          <w:p w:rsidR="00AE1627" w:rsidRDefault="00AE1627" w:rsidP="00921947">
            <w:pPr>
              <w:jc w:val="center"/>
              <w:rPr>
                <w:sz w:val="24"/>
                <w:lang w:val="sr-Cyrl-CS"/>
              </w:rPr>
            </w:pPr>
            <w:r>
              <w:rPr>
                <w:sz w:val="24"/>
                <w:lang w:val="sr-Cyrl-CS"/>
              </w:rPr>
              <w:t>УКУПНО</w:t>
            </w:r>
          </w:p>
        </w:tc>
        <w:tc>
          <w:tcPr>
            <w:tcW w:w="1418" w:type="dxa"/>
            <w:shd w:val="clear" w:color="auto" w:fill="B8CCE4" w:themeFill="accent1" w:themeFillTint="66"/>
            <w:vAlign w:val="center"/>
          </w:tcPr>
          <w:p w:rsidR="00AE1627" w:rsidRPr="00033754" w:rsidRDefault="00033754" w:rsidP="00921947">
            <w:pPr>
              <w:jc w:val="center"/>
              <w:rPr>
                <w:sz w:val="24"/>
              </w:rPr>
            </w:pPr>
            <w:r>
              <w:rPr>
                <w:sz w:val="24"/>
              </w:rPr>
              <w:t>135</w:t>
            </w:r>
          </w:p>
        </w:tc>
        <w:tc>
          <w:tcPr>
            <w:tcW w:w="1350" w:type="dxa"/>
            <w:gridSpan w:val="2"/>
            <w:shd w:val="clear" w:color="auto" w:fill="B8CCE4" w:themeFill="accent1" w:themeFillTint="66"/>
            <w:vAlign w:val="center"/>
          </w:tcPr>
          <w:p w:rsidR="00AE1627" w:rsidRDefault="00AE1627" w:rsidP="00921947">
            <w:pPr>
              <w:jc w:val="center"/>
              <w:rPr>
                <w:sz w:val="24"/>
                <w:lang w:val="sr-Cyrl-BA"/>
              </w:rPr>
            </w:pPr>
            <w:r>
              <w:rPr>
                <w:sz w:val="24"/>
                <w:lang w:val="sr-Cyrl-BA"/>
              </w:rPr>
              <w:t>9</w:t>
            </w:r>
          </w:p>
        </w:tc>
        <w:tc>
          <w:tcPr>
            <w:tcW w:w="1163" w:type="dxa"/>
            <w:shd w:val="clear" w:color="auto" w:fill="B8CCE4" w:themeFill="accent1" w:themeFillTint="66"/>
            <w:vAlign w:val="center"/>
          </w:tcPr>
          <w:p w:rsidR="00AE1627" w:rsidRPr="00033754" w:rsidRDefault="00AE1627" w:rsidP="00921947">
            <w:pPr>
              <w:jc w:val="center"/>
              <w:rPr>
                <w:sz w:val="24"/>
              </w:rPr>
            </w:pPr>
            <w:r>
              <w:rPr>
                <w:sz w:val="24"/>
                <w:lang w:val="sr-Cyrl-BA"/>
              </w:rPr>
              <w:t>1</w:t>
            </w:r>
            <w:r w:rsidR="00033754">
              <w:rPr>
                <w:sz w:val="24"/>
              </w:rPr>
              <w:t>35</w:t>
            </w:r>
          </w:p>
        </w:tc>
        <w:tc>
          <w:tcPr>
            <w:tcW w:w="1167" w:type="dxa"/>
            <w:gridSpan w:val="3"/>
            <w:shd w:val="clear" w:color="auto" w:fill="B8CCE4" w:themeFill="accent1" w:themeFillTint="66"/>
            <w:vAlign w:val="center"/>
          </w:tcPr>
          <w:p w:rsidR="00AE1627" w:rsidRPr="00033754" w:rsidRDefault="00033754" w:rsidP="00921947">
            <w:pPr>
              <w:jc w:val="center"/>
              <w:rPr>
                <w:sz w:val="24"/>
              </w:rPr>
            </w:pPr>
            <w:r>
              <w:rPr>
                <w:sz w:val="24"/>
              </w:rPr>
              <w:t>19</w:t>
            </w:r>
          </w:p>
        </w:tc>
        <w:tc>
          <w:tcPr>
            <w:tcW w:w="1337" w:type="dxa"/>
            <w:shd w:val="clear" w:color="auto" w:fill="B8CCE4" w:themeFill="accent1" w:themeFillTint="66"/>
            <w:vAlign w:val="center"/>
          </w:tcPr>
          <w:p w:rsidR="00AE1627" w:rsidRPr="00033754" w:rsidRDefault="00033754" w:rsidP="00921947">
            <w:pPr>
              <w:jc w:val="center"/>
              <w:rPr>
                <w:sz w:val="24"/>
              </w:rPr>
            </w:pPr>
            <w:r>
              <w:rPr>
                <w:sz w:val="24"/>
              </w:rPr>
              <w:t>5</w:t>
            </w:r>
          </w:p>
        </w:tc>
      </w:tr>
    </w:tbl>
    <w:p w:rsidR="00AE1627" w:rsidRDefault="00AE1627" w:rsidP="00AE1627">
      <w:pPr>
        <w:jc w:val="both"/>
        <w:rPr>
          <w:b/>
          <w:bCs/>
          <w:sz w:val="24"/>
        </w:rPr>
      </w:pPr>
      <w:r>
        <w:rPr>
          <w:b/>
          <w:bCs/>
          <w:sz w:val="24"/>
        </w:rPr>
        <w:t>*</w:t>
      </w:r>
      <w:r>
        <w:rPr>
          <w:b/>
          <w:bCs/>
          <w:sz w:val="24"/>
          <w:lang w:val="sr-Cyrl-BA"/>
        </w:rPr>
        <w:t>9</w:t>
      </w:r>
      <w:r>
        <w:rPr>
          <w:b/>
          <w:bCs/>
          <w:sz w:val="24"/>
        </w:rPr>
        <w:t xml:space="preserve"> некомбинованих одељења</w:t>
      </w:r>
    </w:p>
    <w:p w:rsidR="00AE1627" w:rsidRDefault="00AE1627" w:rsidP="00AE1627">
      <w:pPr>
        <w:rPr>
          <w:sz w:val="24"/>
        </w:rPr>
      </w:pPr>
    </w:p>
    <w:p w:rsidR="00AE1627" w:rsidRDefault="00AE1627" w:rsidP="00AE1627">
      <w:pPr>
        <w:jc w:val="center"/>
        <w:rPr>
          <w:b/>
          <w:bCs/>
          <w:sz w:val="28"/>
          <w:szCs w:val="28"/>
          <w:u w:val="single"/>
          <w:lang w:val="sr-Cyrl-CS"/>
        </w:rPr>
      </w:pPr>
      <w:r>
        <w:rPr>
          <w:b/>
          <w:bCs/>
          <w:sz w:val="28"/>
          <w:szCs w:val="28"/>
          <w:u w:val="single"/>
          <w:lang w:val="sr-Cyrl-CS"/>
        </w:rPr>
        <w:t>ИО МЕДОШЕВАЦ</w:t>
      </w:r>
    </w:p>
    <w:p w:rsidR="00AE1627" w:rsidRDefault="00AE1627" w:rsidP="00AE1627">
      <w:pPr>
        <w:jc w:val="center"/>
        <w:rPr>
          <w:sz w:val="28"/>
          <w:szCs w:val="28"/>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1350"/>
        <w:gridCol w:w="1440"/>
        <w:gridCol w:w="1842"/>
        <w:gridCol w:w="1308"/>
        <w:gridCol w:w="1080"/>
      </w:tblGrid>
      <w:tr w:rsidR="00AE1627" w:rsidTr="00921947">
        <w:trPr>
          <w:jc w:val="center"/>
        </w:trPr>
        <w:tc>
          <w:tcPr>
            <w:tcW w:w="1728" w:type="dxa"/>
            <w:shd w:val="clear" w:color="auto" w:fill="B8CCE4" w:themeFill="accent1" w:themeFillTint="66"/>
            <w:vAlign w:val="center"/>
          </w:tcPr>
          <w:p w:rsidR="00AE1627" w:rsidRDefault="00AE1627" w:rsidP="00921947">
            <w:pPr>
              <w:jc w:val="center"/>
              <w:rPr>
                <w:sz w:val="24"/>
                <w:lang w:val="sr-Cyrl-CS"/>
              </w:rPr>
            </w:pPr>
            <w:r>
              <w:rPr>
                <w:sz w:val="24"/>
                <w:lang w:val="sr-Cyrl-CS"/>
              </w:rPr>
              <w:t>разред</w:t>
            </w:r>
          </w:p>
        </w:tc>
        <w:tc>
          <w:tcPr>
            <w:tcW w:w="1350" w:type="dxa"/>
            <w:shd w:val="clear" w:color="auto" w:fill="B8CCE4" w:themeFill="accent1" w:themeFillTint="66"/>
            <w:vAlign w:val="center"/>
          </w:tcPr>
          <w:p w:rsidR="00AE1627" w:rsidRDefault="00AE1627" w:rsidP="00921947">
            <w:pPr>
              <w:ind w:left="-108" w:right="-108"/>
              <w:jc w:val="center"/>
              <w:rPr>
                <w:sz w:val="24"/>
                <w:lang w:val="sr-Cyrl-CS"/>
              </w:rPr>
            </w:pPr>
            <w:r>
              <w:rPr>
                <w:sz w:val="24"/>
                <w:lang w:val="sr-Cyrl-CS"/>
              </w:rPr>
              <w:t>одељење  1.</w:t>
            </w:r>
          </w:p>
        </w:tc>
        <w:tc>
          <w:tcPr>
            <w:tcW w:w="1440" w:type="dxa"/>
            <w:shd w:val="clear" w:color="auto" w:fill="B8CCE4" w:themeFill="accent1" w:themeFillTint="66"/>
            <w:vAlign w:val="center"/>
          </w:tcPr>
          <w:p w:rsidR="00AE1627" w:rsidRDefault="00AE1627" w:rsidP="00921947">
            <w:pPr>
              <w:jc w:val="center"/>
              <w:rPr>
                <w:sz w:val="24"/>
                <w:lang w:val="sr-Cyrl-CS"/>
              </w:rPr>
            </w:pPr>
            <w:r>
              <w:rPr>
                <w:sz w:val="24"/>
                <w:lang w:val="sr-Cyrl-CS"/>
              </w:rPr>
              <w:t>укупно одељења</w:t>
            </w:r>
          </w:p>
        </w:tc>
        <w:tc>
          <w:tcPr>
            <w:tcW w:w="1842" w:type="dxa"/>
            <w:shd w:val="clear" w:color="auto" w:fill="B8CCE4" w:themeFill="accent1" w:themeFillTint="66"/>
            <w:vAlign w:val="center"/>
          </w:tcPr>
          <w:p w:rsidR="00AE1627" w:rsidRDefault="00AE1627" w:rsidP="00921947">
            <w:pPr>
              <w:jc w:val="center"/>
              <w:rPr>
                <w:sz w:val="24"/>
                <w:lang w:val="sr-Cyrl-CS"/>
              </w:rPr>
            </w:pPr>
            <w:r>
              <w:rPr>
                <w:sz w:val="24"/>
                <w:lang w:val="sr-Cyrl-CS"/>
              </w:rPr>
              <w:t>укупно ученика</w:t>
            </w:r>
          </w:p>
        </w:tc>
        <w:tc>
          <w:tcPr>
            <w:tcW w:w="1308" w:type="dxa"/>
            <w:shd w:val="clear" w:color="auto" w:fill="B8CCE4" w:themeFill="accent1" w:themeFillTint="66"/>
          </w:tcPr>
          <w:p w:rsidR="00AE1627" w:rsidRDefault="00AE1627" w:rsidP="00921947">
            <w:pPr>
              <w:jc w:val="center"/>
              <w:rPr>
                <w:sz w:val="24"/>
                <w:lang w:val="sr-Cyrl-CS"/>
              </w:rPr>
            </w:pPr>
            <w:r>
              <w:rPr>
                <w:sz w:val="24"/>
                <w:lang w:val="sr-Cyrl-CS"/>
              </w:rPr>
              <w:t>ИОП1</w:t>
            </w:r>
          </w:p>
        </w:tc>
        <w:tc>
          <w:tcPr>
            <w:tcW w:w="1080" w:type="dxa"/>
            <w:shd w:val="clear" w:color="auto" w:fill="B8CCE4" w:themeFill="accent1" w:themeFillTint="66"/>
          </w:tcPr>
          <w:p w:rsidR="00AE1627" w:rsidRDefault="00AE1627" w:rsidP="00921947">
            <w:pPr>
              <w:jc w:val="center"/>
              <w:rPr>
                <w:sz w:val="24"/>
                <w:lang w:val="sr-Cyrl-CS"/>
              </w:rPr>
            </w:pPr>
            <w:r>
              <w:rPr>
                <w:sz w:val="24"/>
                <w:lang w:val="sr-Cyrl-CS"/>
              </w:rPr>
              <w:t>ИОП2</w:t>
            </w:r>
          </w:p>
        </w:tc>
      </w:tr>
      <w:tr w:rsidR="00AE1627" w:rsidTr="00921947">
        <w:trPr>
          <w:jc w:val="center"/>
        </w:trPr>
        <w:tc>
          <w:tcPr>
            <w:tcW w:w="1728" w:type="dxa"/>
            <w:shd w:val="clear" w:color="auto" w:fill="B8CCE4" w:themeFill="accent1" w:themeFillTint="66"/>
            <w:vAlign w:val="center"/>
          </w:tcPr>
          <w:p w:rsidR="00AE1627" w:rsidRDefault="00AE1627" w:rsidP="00921947">
            <w:pPr>
              <w:jc w:val="center"/>
              <w:rPr>
                <w:sz w:val="24"/>
                <w:lang w:val="sr-Cyrl-CS"/>
              </w:rPr>
            </w:pPr>
            <w:r>
              <w:rPr>
                <w:sz w:val="24"/>
                <w:lang w:val="sr-Cyrl-CS"/>
              </w:rPr>
              <w:t>ПРВИ</w:t>
            </w:r>
          </w:p>
        </w:tc>
        <w:tc>
          <w:tcPr>
            <w:tcW w:w="1350" w:type="dxa"/>
            <w:vAlign w:val="center"/>
          </w:tcPr>
          <w:p w:rsidR="00AE1627" w:rsidRPr="00033754" w:rsidRDefault="00033754" w:rsidP="00921947">
            <w:pPr>
              <w:jc w:val="center"/>
              <w:rPr>
                <w:sz w:val="24"/>
              </w:rPr>
            </w:pPr>
            <w:r>
              <w:rPr>
                <w:sz w:val="24"/>
              </w:rPr>
              <w:t>/</w:t>
            </w:r>
          </w:p>
        </w:tc>
        <w:tc>
          <w:tcPr>
            <w:tcW w:w="1440" w:type="dxa"/>
            <w:vAlign w:val="center"/>
          </w:tcPr>
          <w:p w:rsidR="00AE1627" w:rsidRPr="00033754" w:rsidRDefault="00033754" w:rsidP="00921947">
            <w:pPr>
              <w:jc w:val="center"/>
              <w:rPr>
                <w:sz w:val="24"/>
              </w:rPr>
            </w:pPr>
            <w:r>
              <w:rPr>
                <w:sz w:val="24"/>
              </w:rPr>
              <w:t>/</w:t>
            </w:r>
          </w:p>
        </w:tc>
        <w:tc>
          <w:tcPr>
            <w:tcW w:w="1842" w:type="dxa"/>
            <w:vAlign w:val="center"/>
          </w:tcPr>
          <w:p w:rsidR="00AE1627" w:rsidRDefault="00033754" w:rsidP="00921947">
            <w:pPr>
              <w:jc w:val="center"/>
              <w:rPr>
                <w:sz w:val="24"/>
                <w:lang w:val="sr-Cyrl-BA"/>
              </w:rPr>
            </w:pPr>
            <w:r>
              <w:rPr>
                <w:sz w:val="24"/>
                <w:lang w:val="sr-Cyrl-BA"/>
              </w:rPr>
              <w:t>/</w:t>
            </w:r>
          </w:p>
        </w:tc>
        <w:tc>
          <w:tcPr>
            <w:tcW w:w="1308" w:type="dxa"/>
          </w:tcPr>
          <w:p w:rsidR="00AE1627" w:rsidRDefault="00AE1627" w:rsidP="00921947">
            <w:pPr>
              <w:jc w:val="center"/>
              <w:rPr>
                <w:sz w:val="24"/>
                <w:lang w:val="sr-Cyrl-CS"/>
              </w:rPr>
            </w:pPr>
            <w:r>
              <w:rPr>
                <w:sz w:val="24"/>
                <w:lang w:val="sr-Cyrl-CS"/>
              </w:rPr>
              <w:t>/</w:t>
            </w:r>
          </w:p>
        </w:tc>
        <w:tc>
          <w:tcPr>
            <w:tcW w:w="1080" w:type="dxa"/>
          </w:tcPr>
          <w:p w:rsidR="00AE1627" w:rsidRDefault="00AE1627" w:rsidP="00921947">
            <w:pPr>
              <w:jc w:val="center"/>
              <w:rPr>
                <w:sz w:val="24"/>
                <w:lang w:val="sr-Cyrl-CS"/>
              </w:rPr>
            </w:pPr>
            <w:r>
              <w:rPr>
                <w:sz w:val="24"/>
                <w:lang w:val="sr-Cyrl-CS"/>
              </w:rPr>
              <w:t>/</w:t>
            </w:r>
          </w:p>
        </w:tc>
      </w:tr>
      <w:tr w:rsidR="00033754" w:rsidTr="00921947">
        <w:trPr>
          <w:jc w:val="center"/>
        </w:trPr>
        <w:tc>
          <w:tcPr>
            <w:tcW w:w="1728" w:type="dxa"/>
            <w:shd w:val="clear" w:color="auto" w:fill="B8CCE4" w:themeFill="accent1" w:themeFillTint="66"/>
            <w:vAlign w:val="center"/>
          </w:tcPr>
          <w:p w:rsidR="00033754" w:rsidRDefault="00033754" w:rsidP="00921947">
            <w:pPr>
              <w:jc w:val="center"/>
              <w:rPr>
                <w:sz w:val="24"/>
                <w:lang w:val="sr-Cyrl-CS"/>
              </w:rPr>
            </w:pPr>
            <w:r>
              <w:rPr>
                <w:sz w:val="24"/>
                <w:lang w:val="sr-Cyrl-CS"/>
              </w:rPr>
              <w:t>ДРУГИ</w:t>
            </w:r>
          </w:p>
        </w:tc>
        <w:tc>
          <w:tcPr>
            <w:tcW w:w="1350" w:type="dxa"/>
            <w:vAlign w:val="center"/>
          </w:tcPr>
          <w:p w:rsidR="00033754" w:rsidRPr="00033754" w:rsidRDefault="00033754" w:rsidP="00921947">
            <w:pPr>
              <w:jc w:val="center"/>
              <w:rPr>
                <w:sz w:val="24"/>
              </w:rPr>
            </w:pPr>
            <w:r>
              <w:rPr>
                <w:sz w:val="24"/>
              </w:rPr>
              <w:t>1</w:t>
            </w:r>
          </w:p>
        </w:tc>
        <w:tc>
          <w:tcPr>
            <w:tcW w:w="1440" w:type="dxa"/>
            <w:vMerge w:val="restart"/>
            <w:vAlign w:val="center"/>
          </w:tcPr>
          <w:p w:rsidR="00033754" w:rsidRPr="00033754" w:rsidRDefault="00033754" w:rsidP="00921947">
            <w:pPr>
              <w:jc w:val="center"/>
              <w:rPr>
                <w:sz w:val="24"/>
              </w:rPr>
            </w:pPr>
            <w:r>
              <w:rPr>
                <w:sz w:val="24"/>
              </w:rPr>
              <w:t>Комбиновано одељење</w:t>
            </w:r>
          </w:p>
        </w:tc>
        <w:tc>
          <w:tcPr>
            <w:tcW w:w="1842" w:type="dxa"/>
            <w:vAlign w:val="center"/>
          </w:tcPr>
          <w:p w:rsidR="00033754" w:rsidRDefault="00033754" w:rsidP="00921947">
            <w:pPr>
              <w:jc w:val="center"/>
              <w:rPr>
                <w:sz w:val="24"/>
                <w:lang w:val="sr-Cyrl-BA"/>
              </w:rPr>
            </w:pPr>
            <w:r>
              <w:rPr>
                <w:sz w:val="24"/>
                <w:lang w:val="sr-Cyrl-BA"/>
              </w:rPr>
              <w:t>3</w:t>
            </w:r>
          </w:p>
        </w:tc>
        <w:tc>
          <w:tcPr>
            <w:tcW w:w="1308" w:type="dxa"/>
          </w:tcPr>
          <w:p w:rsidR="00033754" w:rsidRPr="00033754" w:rsidRDefault="00033754" w:rsidP="00921947">
            <w:pPr>
              <w:jc w:val="center"/>
              <w:rPr>
                <w:sz w:val="24"/>
              </w:rPr>
            </w:pPr>
            <w:r>
              <w:rPr>
                <w:sz w:val="24"/>
              </w:rPr>
              <w:t>3</w:t>
            </w:r>
          </w:p>
        </w:tc>
        <w:tc>
          <w:tcPr>
            <w:tcW w:w="1080" w:type="dxa"/>
          </w:tcPr>
          <w:p w:rsidR="00033754" w:rsidRDefault="00033754" w:rsidP="00921947">
            <w:pPr>
              <w:jc w:val="center"/>
              <w:rPr>
                <w:sz w:val="24"/>
              </w:rPr>
            </w:pPr>
            <w:r>
              <w:rPr>
                <w:sz w:val="24"/>
              </w:rPr>
              <w:t>/</w:t>
            </w:r>
          </w:p>
        </w:tc>
      </w:tr>
      <w:tr w:rsidR="00033754" w:rsidTr="00921947">
        <w:trPr>
          <w:jc w:val="center"/>
        </w:trPr>
        <w:tc>
          <w:tcPr>
            <w:tcW w:w="1728" w:type="dxa"/>
            <w:shd w:val="clear" w:color="auto" w:fill="B8CCE4" w:themeFill="accent1" w:themeFillTint="66"/>
            <w:vAlign w:val="center"/>
          </w:tcPr>
          <w:p w:rsidR="00033754" w:rsidRDefault="00033754" w:rsidP="00921947">
            <w:pPr>
              <w:jc w:val="center"/>
              <w:rPr>
                <w:sz w:val="24"/>
                <w:lang w:val="sr-Cyrl-CS"/>
              </w:rPr>
            </w:pPr>
            <w:r>
              <w:rPr>
                <w:sz w:val="24"/>
                <w:lang w:val="sr-Cyrl-CS"/>
              </w:rPr>
              <w:t>ТРЕЋИ</w:t>
            </w:r>
          </w:p>
        </w:tc>
        <w:tc>
          <w:tcPr>
            <w:tcW w:w="1350" w:type="dxa"/>
            <w:vAlign w:val="center"/>
          </w:tcPr>
          <w:p w:rsidR="00033754" w:rsidRPr="00033754" w:rsidRDefault="00033754" w:rsidP="00921947">
            <w:pPr>
              <w:jc w:val="center"/>
              <w:rPr>
                <w:sz w:val="24"/>
              </w:rPr>
            </w:pPr>
            <w:r>
              <w:rPr>
                <w:sz w:val="24"/>
              </w:rPr>
              <w:t>1</w:t>
            </w:r>
          </w:p>
        </w:tc>
        <w:tc>
          <w:tcPr>
            <w:tcW w:w="1440" w:type="dxa"/>
            <w:vMerge/>
            <w:vAlign w:val="center"/>
          </w:tcPr>
          <w:p w:rsidR="00033754" w:rsidRDefault="00033754" w:rsidP="00921947">
            <w:pPr>
              <w:jc w:val="center"/>
              <w:rPr>
                <w:sz w:val="24"/>
                <w:lang w:val="sr-Cyrl-BA"/>
              </w:rPr>
            </w:pPr>
          </w:p>
        </w:tc>
        <w:tc>
          <w:tcPr>
            <w:tcW w:w="1842" w:type="dxa"/>
            <w:vAlign w:val="center"/>
          </w:tcPr>
          <w:p w:rsidR="00033754" w:rsidRDefault="00033754" w:rsidP="00921947">
            <w:pPr>
              <w:jc w:val="center"/>
              <w:rPr>
                <w:sz w:val="24"/>
                <w:lang w:val="sr-Cyrl-BA"/>
              </w:rPr>
            </w:pPr>
            <w:r>
              <w:rPr>
                <w:sz w:val="24"/>
                <w:lang w:val="sr-Cyrl-BA"/>
              </w:rPr>
              <w:t>3</w:t>
            </w:r>
          </w:p>
        </w:tc>
        <w:tc>
          <w:tcPr>
            <w:tcW w:w="1308" w:type="dxa"/>
          </w:tcPr>
          <w:p w:rsidR="00033754" w:rsidRDefault="00033754" w:rsidP="00921947">
            <w:pPr>
              <w:jc w:val="center"/>
              <w:rPr>
                <w:sz w:val="24"/>
                <w:lang w:val="sr-Cyrl-BA"/>
              </w:rPr>
            </w:pPr>
            <w:r>
              <w:rPr>
                <w:sz w:val="24"/>
                <w:lang w:val="sr-Cyrl-BA"/>
              </w:rPr>
              <w:t>2</w:t>
            </w:r>
          </w:p>
        </w:tc>
        <w:tc>
          <w:tcPr>
            <w:tcW w:w="1080" w:type="dxa"/>
          </w:tcPr>
          <w:p w:rsidR="00033754" w:rsidRDefault="00033754" w:rsidP="00921947">
            <w:pPr>
              <w:jc w:val="center"/>
              <w:rPr>
                <w:sz w:val="24"/>
              </w:rPr>
            </w:pPr>
            <w:r>
              <w:rPr>
                <w:sz w:val="24"/>
              </w:rPr>
              <w:t>/</w:t>
            </w:r>
          </w:p>
        </w:tc>
      </w:tr>
      <w:tr w:rsidR="00AE1627" w:rsidTr="00921947">
        <w:trPr>
          <w:jc w:val="center"/>
        </w:trPr>
        <w:tc>
          <w:tcPr>
            <w:tcW w:w="1728" w:type="dxa"/>
            <w:shd w:val="clear" w:color="auto" w:fill="B8CCE4" w:themeFill="accent1" w:themeFillTint="66"/>
            <w:vAlign w:val="center"/>
          </w:tcPr>
          <w:p w:rsidR="00AE1627" w:rsidRDefault="00AE1627" w:rsidP="00921947">
            <w:pPr>
              <w:jc w:val="center"/>
              <w:rPr>
                <w:sz w:val="24"/>
                <w:lang w:val="sr-Cyrl-CS"/>
              </w:rPr>
            </w:pPr>
            <w:r>
              <w:rPr>
                <w:sz w:val="24"/>
                <w:lang w:val="sr-Cyrl-CS"/>
              </w:rPr>
              <w:t>ЧЕТВРТИ</w:t>
            </w:r>
          </w:p>
        </w:tc>
        <w:tc>
          <w:tcPr>
            <w:tcW w:w="1350" w:type="dxa"/>
            <w:vAlign w:val="center"/>
          </w:tcPr>
          <w:p w:rsidR="00AE1627" w:rsidRDefault="00033754" w:rsidP="00921947">
            <w:pPr>
              <w:jc w:val="center"/>
              <w:rPr>
                <w:sz w:val="24"/>
              </w:rPr>
            </w:pPr>
            <w:r>
              <w:rPr>
                <w:sz w:val="24"/>
              </w:rPr>
              <w:t>1</w:t>
            </w:r>
          </w:p>
        </w:tc>
        <w:tc>
          <w:tcPr>
            <w:tcW w:w="1440" w:type="dxa"/>
            <w:vAlign w:val="center"/>
          </w:tcPr>
          <w:p w:rsidR="00AE1627" w:rsidRDefault="00AE1627" w:rsidP="00921947">
            <w:pPr>
              <w:jc w:val="center"/>
              <w:rPr>
                <w:sz w:val="24"/>
                <w:lang w:val="sr-Latn-CS"/>
              </w:rPr>
            </w:pPr>
            <w:r>
              <w:rPr>
                <w:sz w:val="24"/>
                <w:lang w:val="sr-Latn-CS"/>
              </w:rPr>
              <w:t>1</w:t>
            </w:r>
          </w:p>
        </w:tc>
        <w:tc>
          <w:tcPr>
            <w:tcW w:w="1842" w:type="dxa"/>
            <w:vAlign w:val="center"/>
          </w:tcPr>
          <w:p w:rsidR="00AE1627" w:rsidRPr="00033754" w:rsidRDefault="00033754" w:rsidP="00921947">
            <w:pPr>
              <w:jc w:val="center"/>
              <w:rPr>
                <w:sz w:val="24"/>
              </w:rPr>
            </w:pPr>
            <w:r>
              <w:rPr>
                <w:sz w:val="24"/>
              </w:rPr>
              <w:t>4</w:t>
            </w:r>
          </w:p>
        </w:tc>
        <w:tc>
          <w:tcPr>
            <w:tcW w:w="1308" w:type="dxa"/>
          </w:tcPr>
          <w:p w:rsidR="00AE1627" w:rsidRDefault="00033754" w:rsidP="00921947">
            <w:pPr>
              <w:jc w:val="center"/>
              <w:rPr>
                <w:sz w:val="24"/>
                <w:lang w:val="sr-Cyrl-BA"/>
              </w:rPr>
            </w:pPr>
            <w:r>
              <w:rPr>
                <w:sz w:val="24"/>
                <w:lang w:val="sr-Cyrl-BA"/>
              </w:rPr>
              <w:t>4</w:t>
            </w:r>
          </w:p>
        </w:tc>
        <w:tc>
          <w:tcPr>
            <w:tcW w:w="1080" w:type="dxa"/>
          </w:tcPr>
          <w:p w:rsidR="00AE1627" w:rsidRDefault="00AE1627" w:rsidP="00921947">
            <w:pPr>
              <w:jc w:val="center"/>
              <w:rPr>
                <w:sz w:val="24"/>
                <w:lang w:val="sr-Cyrl-BA"/>
              </w:rPr>
            </w:pPr>
            <w:r>
              <w:rPr>
                <w:sz w:val="24"/>
                <w:lang w:val="sr-Cyrl-BA"/>
              </w:rPr>
              <w:t>/</w:t>
            </w:r>
          </w:p>
        </w:tc>
      </w:tr>
      <w:tr w:rsidR="00AE1627" w:rsidTr="00921947">
        <w:trPr>
          <w:jc w:val="center"/>
        </w:trPr>
        <w:tc>
          <w:tcPr>
            <w:tcW w:w="1728" w:type="dxa"/>
            <w:shd w:val="clear" w:color="auto" w:fill="B8CCE4" w:themeFill="accent1" w:themeFillTint="66"/>
            <w:vAlign w:val="center"/>
          </w:tcPr>
          <w:p w:rsidR="00AE1627" w:rsidRDefault="00AE1627" w:rsidP="00921947">
            <w:pPr>
              <w:jc w:val="center"/>
              <w:rPr>
                <w:sz w:val="24"/>
                <w:lang w:val="sr-Cyrl-CS"/>
              </w:rPr>
            </w:pPr>
            <w:r>
              <w:rPr>
                <w:sz w:val="24"/>
                <w:lang w:val="sr-Cyrl-CS"/>
              </w:rPr>
              <w:t>УКУПНО</w:t>
            </w:r>
          </w:p>
        </w:tc>
        <w:tc>
          <w:tcPr>
            <w:tcW w:w="1350" w:type="dxa"/>
            <w:shd w:val="clear" w:color="auto" w:fill="B8CCE4" w:themeFill="accent1" w:themeFillTint="66"/>
            <w:vAlign w:val="center"/>
          </w:tcPr>
          <w:p w:rsidR="00AE1627" w:rsidRPr="00033754" w:rsidRDefault="00033754" w:rsidP="00921947">
            <w:pPr>
              <w:jc w:val="center"/>
              <w:rPr>
                <w:sz w:val="24"/>
              </w:rPr>
            </w:pPr>
            <w:r>
              <w:rPr>
                <w:sz w:val="24"/>
              </w:rPr>
              <w:t>2</w:t>
            </w:r>
          </w:p>
        </w:tc>
        <w:tc>
          <w:tcPr>
            <w:tcW w:w="1440" w:type="dxa"/>
            <w:shd w:val="clear" w:color="auto" w:fill="B8CCE4" w:themeFill="accent1" w:themeFillTint="66"/>
            <w:vAlign w:val="center"/>
          </w:tcPr>
          <w:p w:rsidR="00AE1627" w:rsidRDefault="00033754" w:rsidP="00921947">
            <w:pPr>
              <w:jc w:val="center"/>
              <w:rPr>
                <w:sz w:val="24"/>
                <w:lang w:val="sr-Cyrl-BA"/>
              </w:rPr>
            </w:pPr>
            <w:r>
              <w:rPr>
                <w:sz w:val="24"/>
                <w:lang w:val="sr-Cyrl-BA"/>
              </w:rPr>
              <w:t>2</w:t>
            </w:r>
          </w:p>
        </w:tc>
        <w:tc>
          <w:tcPr>
            <w:tcW w:w="1842" w:type="dxa"/>
            <w:shd w:val="clear" w:color="auto" w:fill="B8CCE4" w:themeFill="accent1" w:themeFillTint="66"/>
            <w:vAlign w:val="center"/>
          </w:tcPr>
          <w:p w:rsidR="00AE1627" w:rsidRDefault="00033754" w:rsidP="00921947">
            <w:pPr>
              <w:jc w:val="center"/>
              <w:rPr>
                <w:sz w:val="24"/>
                <w:lang w:val="sr-Cyrl-BA"/>
              </w:rPr>
            </w:pPr>
            <w:r>
              <w:rPr>
                <w:sz w:val="24"/>
                <w:lang w:val="sr-Cyrl-BA"/>
              </w:rPr>
              <w:t>10</w:t>
            </w:r>
          </w:p>
        </w:tc>
        <w:tc>
          <w:tcPr>
            <w:tcW w:w="1308" w:type="dxa"/>
            <w:shd w:val="clear" w:color="auto" w:fill="B8CCE4" w:themeFill="accent1" w:themeFillTint="66"/>
          </w:tcPr>
          <w:p w:rsidR="00AE1627" w:rsidRDefault="00033754" w:rsidP="00921947">
            <w:pPr>
              <w:jc w:val="center"/>
              <w:rPr>
                <w:sz w:val="24"/>
                <w:lang w:val="sr-Cyrl-BA"/>
              </w:rPr>
            </w:pPr>
            <w:r>
              <w:rPr>
                <w:sz w:val="24"/>
                <w:lang w:val="sr-Cyrl-BA"/>
              </w:rPr>
              <w:t>9</w:t>
            </w:r>
          </w:p>
        </w:tc>
        <w:tc>
          <w:tcPr>
            <w:tcW w:w="1080" w:type="dxa"/>
            <w:shd w:val="clear" w:color="auto" w:fill="B8CCE4" w:themeFill="accent1" w:themeFillTint="66"/>
          </w:tcPr>
          <w:p w:rsidR="00AE1627" w:rsidRDefault="00AE1627" w:rsidP="00921947">
            <w:pPr>
              <w:jc w:val="center"/>
              <w:rPr>
                <w:sz w:val="24"/>
                <w:lang w:val="sr-Cyrl-BA"/>
              </w:rPr>
            </w:pPr>
            <w:r>
              <w:rPr>
                <w:sz w:val="24"/>
                <w:lang w:val="sr-Cyrl-BA"/>
              </w:rPr>
              <w:t>/</w:t>
            </w:r>
          </w:p>
        </w:tc>
      </w:tr>
    </w:tbl>
    <w:p w:rsidR="00921947" w:rsidRPr="003504B4" w:rsidRDefault="00921947" w:rsidP="00AE1627">
      <w:pPr>
        <w:jc w:val="center"/>
        <w:rPr>
          <w:b/>
          <w:bCs/>
          <w:sz w:val="24"/>
          <w:u w:val="single"/>
        </w:rPr>
      </w:pPr>
    </w:p>
    <w:p w:rsidR="005F4DD4" w:rsidRDefault="005F4DD4" w:rsidP="00AE1627">
      <w:pPr>
        <w:jc w:val="center"/>
        <w:rPr>
          <w:b/>
          <w:bCs/>
          <w:sz w:val="24"/>
          <w:u w:val="single"/>
          <w:lang w:val="sr-Cyrl-BA"/>
        </w:rPr>
      </w:pPr>
    </w:p>
    <w:p w:rsidR="00AE1627" w:rsidRDefault="00AE1627" w:rsidP="00AE1627">
      <w:pPr>
        <w:jc w:val="center"/>
        <w:rPr>
          <w:b/>
          <w:bCs/>
          <w:sz w:val="24"/>
          <w:u w:val="single"/>
          <w:lang w:val="sr-Cyrl-BA"/>
        </w:rPr>
      </w:pPr>
      <w:r>
        <w:rPr>
          <w:b/>
          <w:bCs/>
          <w:sz w:val="24"/>
          <w:u w:val="single"/>
          <w:lang w:val="sr-Cyrl-BA"/>
        </w:rPr>
        <w:t>ИО НОВИ МЕДОШЕВАЦ</w:t>
      </w:r>
    </w:p>
    <w:p w:rsidR="00BA47DC" w:rsidRDefault="00BA47DC" w:rsidP="00AE1627">
      <w:pPr>
        <w:jc w:val="center"/>
        <w:rPr>
          <w:b/>
          <w:bCs/>
          <w:sz w:val="24"/>
          <w:u w:val="single"/>
          <w:lang w:val="sr-Cyrl-BA"/>
        </w:rPr>
      </w:pPr>
    </w:p>
    <w:p w:rsidR="00BA47DC" w:rsidRDefault="00BA47DC" w:rsidP="00BA47DC">
      <w:pPr>
        <w:rPr>
          <w:b/>
          <w:bCs/>
          <w:sz w:val="24"/>
          <w:u w:val="single"/>
          <w:lang w:val="sr-Cyrl-BA"/>
        </w:rPr>
      </w:pPr>
      <w:r>
        <w:rPr>
          <w:b/>
          <w:bCs/>
          <w:sz w:val="24"/>
          <w:u w:val="single"/>
          <w:lang w:val="sr-Cyrl-BA"/>
        </w:rPr>
        <w:t>Напомена:</w:t>
      </w:r>
    </w:p>
    <w:p w:rsidR="00BA47DC" w:rsidRPr="00BA47DC" w:rsidRDefault="00BA47DC" w:rsidP="00BA47DC">
      <w:pPr>
        <w:jc w:val="both"/>
        <w:rPr>
          <w:sz w:val="24"/>
          <w:lang w:val="sr-Cyrl-BA"/>
        </w:rPr>
      </w:pPr>
      <w:r>
        <w:rPr>
          <w:b/>
          <w:bCs/>
          <w:sz w:val="24"/>
          <w:u w:val="single"/>
          <w:lang w:val="sr-Cyrl-BA"/>
        </w:rPr>
        <w:t xml:space="preserve"> </w:t>
      </w:r>
      <w:r>
        <w:rPr>
          <w:bCs/>
          <w:sz w:val="24"/>
          <w:lang w:val="sr-Cyrl-BA"/>
        </w:rPr>
        <w:t xml:space="preserve">Од школске 2022/2023. године основна школа „Диша Ђурђевић“ нема издвојено одељење Нови Медошевац. </w:t>
      </w:r>
    </w:p>
    <w:p w:rsidR="00AE1627" w:rsidRDefault="00AE1627" w:rsidP="00AE1627">
      <w:pPr>
        <w:jc w:val="both"/>
        <w:rPr>
          <w:sz w:val="24"/>
          <w:lang w:val="sr-Cyrl-CS"/>
        </w:rPr>
      </w:pPr>
    </w:p>
    <w:p w:rsidR="00AE1627" w:rsidRDefault="00AE1627" w:rsidP="00AE1627">
      <w:pPr>
        <w:rPr>
          <w:sz w:val="28"/>
          <w:szCs w:val="28"/>
        </w:rPr>
      </w:pPr>
      <w:r>
        <w:rPr>
          <w:sz w:val="28"/>
          <w:szCs w:val="28"/>
        </w:rPr>
        <w:t>Укупно одељења за целу школу: 1</w:t>
      </w:r>
      <w:r w:rsidR="00E43890">
        <w:rPr>
          <w:sz w:val="28"/>
          <w:szCs w:val="28"/>
          <w:lang w:val="sr-Cyrl-BA"/>
        </w:rPr>
        <w:t>0</w:t>
      </w:r>
      <w:r>
        <w:rPr>
          <w:sz w:val="28"/>
          <w:szCs w:val="28"/>
        </w:rPr>
        <w:t xml:space="preserve"> некомбинованих и </w:t>
      </w:r>
      <w:r w:rsidR="00921947">
        <w:rPr>
          <w:sz w:val="28"/>
          <w:szCs w:val="28"/>
        </w:rPr>
        <w:t>једно комбиновано одељњење</w:t>
      </w:r>
      <w:r>
        <w:rPr>
          <w:sz w:val="28"/>
          <w:szCs w:val="28"/>
        </w:rPr>
        <w:t>, укупно</w:t>
      </w:r>
      <w:r w:rsidR="00E43890">
        <w:rPr>
          <w:sz w:val="28"/>
          <w:szCs w:val="28"/>
        </w:rPr>
        <w:t xml:space="preserve"> 11</w:t>
      </w:r>
      <w:r>
        <w:rPr>
          <w:sz w:val="28"/>
          <w:szCs w:val="28"/>
        </w:rPr>
        <w:t xml:space="preserve"> .</w:t>
      </w:r>
    </w:p>
    <w:p w:rsidR="00AE1627" w:rsidRDefault="00AE1627" w:rsidP="00AE1627">
      <w:pPr>
        <w:rPr>
          <w:b/>
          <w:sz w:val="24"/>
          <w:szCs w:val="24"/>
        </w:rPr>
      </w:pPr>
    </w:p>
    <w:p w:rsidR="00AE1627" w:rsidRPr="00EE5AC9" w:rsidRDefault="00AE1627" w:rsidP="00EE5AC9">
      <w:pPr>
        <w:jc w:val="both"/>
        <w:rPr>
          <w:sz w:val="24"/>
          <w:szCs w:val="24"/>
        </w:rPr>
      </w:pPr>
      <w:r>
        <w:rPr>
          <w:sz w:val="24"/>
          <w:szCs w:val="24"/>
        </w:rPr>
        <w:t>*У школској 202</w:t>
      </w:r>
      <w:r w:rsidR="00B504A3">
        <w:rPr>
          <w:sz w:val="24"/>
          <w:szCs w:val="24"/>
          <w:lang w:val="sr-Cyrl-BA"/>
        </w:rPr>
        <w:t>2</w:t>
      </w:r>
      <w:r>
        <w:rPr>
          <w:sz w:val="24"/>
          <w:szCs w:val="24"/>
        </w:rPr>
        <w:t>/202</w:t>
      </w:r>
      <w:r w:rsidR="00B504A3">
        <w:rPr>
          <w:sz w:val="24"/>
          <w:szCs w:val="24"/>
          <w:lang w:val="sr-Cyrl-BA"/>
        </w:rPr>
        <w:t>3</w:t>
      </w:r>
      <w:r>
        <w:rPr>
          <w:sz w:val="24"/>
          <w:szCs w:val="24"/>
        </w:rPr>
        <w:t>.години ОШ“Диша Ђурђевић“ има</w:t>
      </w:r>
      <w:r w:rsidR="00272042">
        <w:rPr>
          <w:sz w:val="24"/>
          <w:szCs w:val="24"/>
          <w:lang w:val="sr-Cyrl-BA"/>
        </w:rPr>
        <w:t xml:space="preserve"> 148</w:t>
      </w:r>
      <w:r>
        <w:rPr>
          <w:sz w:val="24"/>
          <w:szCs w:val="24"/>
        </w:rPr>
        <w:t xml:space="preserve">  ( укупан број ученика без ИОП-а).</w:t>
      </w:r>
    </w:p>
    <w:p w:rsidR="00AE1627" w:rsidRDefault="00AE1627" w:rsidP="00AE1627">
      <w:pPr>
        <w:rPr>
          <w:b/>
          <w:sz w:val="24"/>
          <w:szCs w:val="24"/>
        </w:rPr>
      </w:pPr>
    </w:p>
    <w:p w:rsidR="005F4DD4" w:rsidRDefault="005F4DD4" w:rsidP="00AE1627">
      <w:pPr>
        <w:jc w:val="center"/>
        <w:rPr>
          <w:b/>
          <w:sz w:val="28"/>
          <w:szCs w:val="28"/>
          <w:u w:val="single"/>
        </w:rPr>
      </w:pPr>
    </w:p>
    <w:p w:rsidR="00AE1627" w:rsidRDefault="00AE1627" w:rsidP="00AE1627">
      <w:pPr>
        <w:jc w:val="center"/>
        <w:rPr>
          <w:b/>
          <w:sz w:val="28"/>
          <w:szCs w:val="28"/>
          <w:u w:val="single"/>
        </w:rPr>
      </w:pPr>
      <w:r>
        <w:rPr>
          <w:b/>
          <w:sz w:val="28"/>
          <w:szCs w:val="28"/>
          <w:u w:val="single"/>
        </w:rPr>
        <w:t>Број ученика у школи по разредима,</w:t>
      </w:r>
      <w:r w:rsidR="00921947">
        <w:rPr>
          <w:b/>
          <w:sz w:val="28"/>
          <w:szCs w:val="28"/>
          <w:u w:val="single"/>
        </w:rPr>
        <w:t xml:space="preserve"> </w:t>
      </w:r>
      <w:r>
        <w:rPr>
          <w:b/>
          <w:sz w:val="28"/>
          <w:szCs w:val="28"/>
          <w:u w:val="single"/>
        </w:rPr>
        <w:t>одељењима и полу</w:t>
      </w:r>
    </w:p>
    <w:p w:rsidR="00AE1627" w:rsidRDefault="00AE1627" w:rsidP="00AE1627">
      <w:pPr>
        <w:rPr>
          <w:b/>
          <w:sz w:val="24"/>
          <w:szCs w:val="24"/>
        </w:rPr>
      </w:pPr>
    </w:p>
    <w:p w:rsidR="005F4DD4" w:rsidRDefault="005F4DD4" w:rsidP="00AE1627">
      <w:pPr>
        <w:rPr>
          <w:b/>
          <w:sz w:val="24"/>
          <w:szCs w:val="24"/>
        </w:rPr>
      </w:pPr>
    </w:p>
    <w:p w:rsidR="005F4DD4" w:rsidRDefault="005F4DD4" w:rsidP="00AE1627">
      <w:pPr>
        <w:rPr>
          <w:b/>
          <w:sz w:val="24"/>
          <w:szCs w:val="24"/>
        </w:rPr>
      </w:pPr>
    </w:p>
    <w:p w:rsidR="005F4DD4" w:rsidRPr="005F4DD4" w:rsidRDefault="005F4DD4" w:rsidP="00AE1627">
      <w:pPr>
        <w:rPr>
          <w:b/>
          <w:sz w:val="24"/>
          <w:szCs w:val="24"/>
        </w:rPr>
      </w:pPr>
    </w:p>
    <w:tbl>
      <w:tblPr>
        <w:tblStyle w:val="TableGrid"/>
        <w:tblW w:w="0" w:type="auto"/>
        <w:tblLook w:val="04A0"/>
      </w:tblPr>
      <w:tblGrid>
        <w:gridCol w:w="2626"/>
        <w:gridCol w:w="2070"/>
        <w:gridCol w:w="1622"/>
        <w:gridCol w:w="1800"/>
        <w:gridCol w:w="1800"/>
      </w:tblGrid>
      <w:tr w:rsidR="00033754" w:rsidTr="00473A8A">
        <w:tc>
          <w:tcPr>
            <w:tcW w:w="2626" w:type="dxa"/>
            <w:shd w:val="clear" w:color="auto" w:fill="B8CCE4" w:themeFill="accent1" w:themeFillTint="66"/>
            <w:vAlign w:val="center"/>
          </w:tcPr>
          <w:p w:rsidR="00033754" w:rsidRDefault="00033754" w:rsidP="00473A8A">
            <w:pPr>
              <w:jc w:val="center"/>
              <w:rPr>
                <w:b/>
                <w:sz w:val="24"/>
                <w:szCs w:val="24"/>
              </w:rPr>
            </w:pPr>
            <w:r>
              <w:rPr>
                <w:b/>
                <w:sz w:val="24"/>
                <w:szCs w:val="24"/>
              </w:rPr>
              <w:t>одељење</w:t>
            </w:r>
          </w:p>
        </w:tc>
        <w:tc>
          <w:tcPr>
            <w:tcW w:w="2070" w:type="dxa"/>
            <w:vMerge w:val="restart"/>
            <w:vAlign w:val="center"/>
          </w:tcPr>
          <w:p w:rsidR="00033754" w:rsidRDefault="00033754" w:rsidP="00473A8A">
            <w:pPr>
              <w:jc w:val="center"/>
              <w:rPr>
                <w:b/>
                <w:sz w:val="24"/>
                <w:szCs w:val="24"/>
              </w:rPr>
            </w:pPr>
            <w:r>
              <w:rPr>
                <w:b/>
                <w:sz w:val="24"/>
                <w:szCs w:val="24"/>
              </w:rPr>
              <w:t>ПРВИ РАЗРЕД</w:t>
            </w:r>
          </w:p>
        </w:tc>
        <w:tc>
          <w:tcPr>
            <w:tcW w:w="1622" w:type="dxa"/>
            <w:shd w:val="clear" w:color="auto" w:fill="B8CCE4" w:themeFill="accent1" w:themeFillTint="66"/>
          </w:tcPr>
          <w:p w:rsidR="00033754" w:rsidRDefault="00033754" w:rsidP="00473A8A">
            <w:pPr>
              <w:jc w:val="center"/>
              <w:rPr>
                <w:b/>
              </w:rPr>
            </w:pPr>
            <w:r>
              <w:rPr>
                <w:b/>
              </w:rPr>
              <w:t>БРОЈ ДЕЧАКА</w:t>
            </w:r>
          </w:p>
        </w:tc>
        <w:tc>
          <w:tcPr>
            <w:tcW w:w="1800" w:type="dxa"/>
            <w:shd w:val="clear" w:color="auto" w:fill="B8CCE4" w:themeFill="accent1" w:themeFillTint="66"/>
          </w:tcPr>
          <w:p w:rsidR="00033754" w:rsidRDefault="00033754" w:rsidP="00473A8A">
            <w:pPr>
              <w:jc w:val="center"/>
              <w:rPr>
                <w:b/>
              </w:rPr>
            </w:pPr>
            <w:r>
              <w:rPr>
                <w:b/>
              </w:rPr>
              <w:t>БРОЈ ДЕВОЈЧИЦА</w:t>
            </w:r>
          </w:p>
        </w:tc>
        <w:tc>
          <w:tcPr>
            <w:tcW w:w="1800" w:type="dxa"/>
            <w:shd w:val="clear" w:color="auto" w:fill="B8CCE4" w:themeFill="accent1" w:themeFillTint="66"/>
            <w:vAlign w:val="center"/>
          </w:tcPr>
          <w:p w:rsidR="00033754" w:rsidRDefault="00033754" w:rsidP="00473A8A">
            <w:pPr>
              <w:jc w:val="center"/>
              <w:rPr>
                <w:b/>
              </w:rPr>
            </w:pPr>
            <w:r>
              <w:rPr>
                <w:b/>
              </w:rPr>
              <w:t>УКУПНО</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Матична школа</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sz w:val="24"/>
                <w:szCs w:val="24"/>
                <w:lang w:val="sr-Cyrl-BA"/>
              </w:rPr>
            </w:pPr>
            <w:r>
              <w:rPr>
                <w:sz w:val="24"/>
                <w:szCs w:val="24"/>
                <w:lang w:val="sr-Cyrl-BA"/>
              </w:rPr>
              <w:t>6</w:t>
            </w:r>
          </w:p>
        </w:tc>
        <w:tc>
          <w:tcPr>
            <w:tcW w:w="1800" w:type="dxa"/>
          </w:tcPr>
          <w:p w:rsidR="00033754" w:rsidRDefault="00033754" w:rsidP="00473A8A">
            <w:pPr>
              <w:jc w:val="center"/>
              <w:rPr>
                <w:sz w:val="24"/>
                <w:szCs w:val="24"/>
                <w:lang w:val="sr-Cyrl-BA"/>
              </w:rPr>
            </w:pPr>
            <w:r>
              <w:rPr>
                <w:sz w:val="24"/>
                <w:szCs w:val="24"/>
                <w:lang w:val="sr-Cyrl-BA"/>
              </w:rPr>
              <w:t>8</w:t>
            </w:r>
          </w:p>
        </w:tc>
        <w:tc>
          <w:tcPr>
            <w:tcW w:w="1800" w:type="dxa"/>
          </w:tcPr>
          <w:p w:rsidR="00033754" w:rsidRDefault="00033754" w:rsidP="00473A8A">
            <w:pPr>
              <w:jc w:val="center"/>
              <w:rPr>
                <w:sz w:val="24"/>
                <w:szCs w:val="24"/>
                <w:lang w:val="sr-Cyrl-BA"/>
              </w:rPr>
            </w:pPr>
            <w:r>
              <w:rPr>
                <w:sz w:val="24"/>
                <w:szCs w:val="24"/>
                <w:lang w:val="sr-Cyrl-BA"/>
              </w:rPr>
              <w:t>14</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Медошевац</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sz w:val="24"/>
                <w:szCs w:val="24"/>
                <w:lang w:val="sr-Cyrl-BA"/>
              </w:rPr>
            </w:pPr>
            <w:r>
              <w:rPr>
                <w:sz w:val="24"/>
                <w:szCs w:val="24"/>
                <w:lang w:val="sr-Cyrl-BA"/>
              </w:rPr>
              <w:t>/</w:t>
            </w:r>
          </w:p>
        </w:tc>
        <w:tc>
          <w:tcPr>
            <w:tcW w:w="1800" w:type="dxa"/>
          </w:tcPr>
          <w:p w:rsidR="00033754" w:rsidRDefault="00033754" w:rsidP="00473A8A">
            <w:pPr>
              <w:jc w:val="center"/>
              <w:rPr>
                <w:sz w:val="24"/>
                <w:szCs w:val="24"/>
                <w:lang w:val="sr-Cyrl-BA"/>
              </w:rPr>
            </w:pPr>
            <w:r>
              <w:rPr>
                <w:sz w:val="24"/>
                <w:szCs w:val="24"/>
                <w:lang w:val="sr-Cyrl-BA"/>
              </w:rPr>
              <w:t>/</w:t>
            </w:r>
          </w:p>
        </w:tc>
        <w:tc>
          <w:tcPr>
            <w:tcW w:w="1800" w:type="dxa"/>
          </w:tcPr>
          <w:p w:rsidR="00033754" w:rsidRDefault="00033754" w:rsidP="00473A8A">
            <w:pPr>
              <w:jc w:val="center"/>
              <w:rPr>
                <w:sz w:val="24"/>
                <w:szCs w:val="24"/>
                <w:lang w:val="sr-Cyrl-BA"/>
              </w:rPr>
            </w:pPr>
            <w:r>
              <w:rPr>
                <w:sz w:val="24"/>
                <w:szCs w:val="24"/>
                <w:lang w:val="sr-Cyrl-BA"/>
              </w:rPr>
              <w:t>/</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Нови Медошевац</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sz w:val="24"/>
                <w:szCs w:val="24"/>
              </w:rPr>
            </w:pPr>
            <w:r>
              <w:rPr>
                <w:sz w:val="24"/>
                <w:szCs w:val="24"/>
              </w:rPr>
              <w:t>/</w:t>
            </w:r>
          </w:p>
        </w:tc>
        <w:tc>
          <w:tcPr>
            <w:tcW w:w="1800" w:type="dxa"/>
          </w:tcPr>
          <w:p w:rsidR="00033754" w:rsidRDefault="00033754" w:rsidP="00473A8A">
            <w:pPr>
              <w:jc w:val="center"/>
              <w:rPr>
                <w:sz w:val="24"/>
                <w:szCs w:val="24"/>
              </w:rPr>
            </w:pPr>
            <w:r>
              <w:rPr>
                <w:sz w:val="24"/>
                <w:szCs w:val="24"/>
              </w:rPr>
              <w:t>/</w:t>
            </w:r>
          </w:p>
        </w:tc>
        <w:tc>
          <w:tcPr>
            <w:tcW w:w="1800" w:type="dxa"/>
          </w:tcPr>
          <w:p w:rsidR="00033754" w:rsidRDefault="00033754" w:rsidP="00473A8A">
            <w:pPr>
              <w:jc w:val="center"/>
              <w:rPr>
                <w:sz w:val="24"/>
                <w:szCs w:val="24"/>
              </w:rPr>
            </w:pPr>
            <w:r>
              <w:rPr>
                <w:sz w:val="24"/>
                <w:szCs w:val="24"/>
              </w:rPr>
              <w:t>/</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Укупно ученика</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sz w:val="24"/>
                <w:szCs w:val="24"/>
                <w:lang w:val="sr-Cyrl-BA"/>
              </w:rPr>
            </w:pPr>
            <w:r>
              <w:rPr>
                <w:sz w:val="24"/>
                <w:szCs w:val="24"/>
                <w:lang w:val="sr-Cyrl-BA"/>
              </w:rPr>
              <w:t>4</w:t>
            </w:r>
          </w:p>
        </w:tc>
        <w:tc>
          <w:tcPr>
            <w:tcW w:w="1800" w:type="dxa"/>
          </w:tcPr>
          <w:p w:rsidR="00033754" w:rsidRDefault="00033754" w:rsidP="00473A8A">
            <w:pPr>
              <w:jc w:val="center"/>
              <w:rPr>
                <w:sz w:val="24"/>
                <w:szCs w:val="24"/>
                <w:lang w:val="sr-Cyrl-BA"/>
              </w:rPr>
            </w:pPr>
            <w:r>
              <w:rPr>
                <w:sz w:val="24"/>
                <w:szCs w:val="24"/>
                <w:lang w:val="sr-Cyrl-BA"/>
              </w:rPr>
              <w:t>8</w:t>
            </w:r>
          </w:p>
        </w:tc>
        <w:tc>
          <w:tcPr>
            <w:tcW w:w="1800" w:type="dxa"/>
          </w:tcPr>
          <w:p w:rsidR="00033754" w:rsidRDefault="00033754" w:rsidP="00473A8A">
            <w:pPr>
              <w:jc w:val="center"/>
              <w:rPr>
                <w:sz w:val="24"/>
                <w:szCs w:val="24"/>
                <w:lang w:val="sr-Cyrl-BA"/>
              </w:rPr>
            </w:pPr>
            <w:r>
              <w:rPr>
                <w:sz w:val="24"/>
                <w:szCs w:val="24"/>
              </w:rPr>
              <w:t>1</w:t>
            </w:r>
            <w:r>
              <w:rPr>
                <w:sz w:val="24"/>
                <w:szCs w:val="24"/>
                <w:lang w:val="sr-Cyrl-BA"/>
              </w:rPr>
              <w:t>2</w:t>
            </w:r>
          </w:p>
        </w:tc>
      </w:tr>
      <w:tr w:rsidR="00033754" w:rsidTr="00473A8A">
        <w:tc>
          <w:tcPr>
            <w:tcW w:w="2626" w:type="dxa"/>
            <w:shd w:val="clear" w:color="auto" w:fill="B8CCE4" w:themeFill="accent1" w:themeFillTint="66"/>
            <w:vAlign w:val="center"/>
          </w:tcPr>
          <w:p w:rsidR="00033754" w:rsidRDefault="00033754" w:rsidP="00473A8A">
            <w:pPr>
              <w:jc w:val="center"/>
              <w:rPr>
                <w:b/>
                <w:sz w:val="24"/>
                <w:szCs w:val="24"/>
              </w:rPr>
            </w:pPr>
            <w:r>
              <w:rPr>
                <w:b/>
                <w:sz w:val="24"/>
                <w:szCs w:val="24"/>
              </w:rPr>
              <w:t>одељење</w:t>
            </w:r>
          </w:p>
        </w:tc>
        <w:tc>
          <w:tcPr>
            <w:tcW w:w="2070" w:type="dxa"/>
            <w:vMerge w:val="restart"/>
            <w:vAlign w:val="center"/>
          </w:tcPr>
          <w:p w:rsidR="00033754" w:rsidRDefault="00033754" w:rsidP="00473A8A">
            <w:pPr>
              <w:jc w:val="center"/>
              <w:rPr>
                <w:b/>
                <w:sz w:val="24"/>
                <w:szCs w:val="24"/>
              </w:rPr>
            </w:pPr>
            <w:r>
              <w:rPr>
                <w:b/>
                <w:sz w:val="24"/>
                <w:szCs w:val="24"/>
              </w:rPr>
              <w:t>ДРУГИ РАЗРЕД</w:t>
            </w:r>
          </w:p>
        </w:tc>
        <w:tc>
          <w:tcPr>
            <w:tcW w:w="1622" w:type="dxa"/>
            <w:shd w:val="clear" w:color="auto" w:fill="B8CCE4" w:themeFill="accent1" w:themeFillTint="66"/>
          </w:tcPr>
          <w:p w:rsidR="00033754" w:rsidRDefault="00033754" w:rsidP="00473A8A">
            <w:pPr>
              <w:jc w:val="center"/>
              <w:rPr>
                <w:b/>
              </w:rPr>
            </w:pPr>
            <w:r>
              <w:rPr>
                <w:b/>
              </w:rPr>
              <w:t>БРОЈ ДЕЧАКА</w:t>
            </w:r>
          </w:p>
        </w:tc>
        <w:tc>
          <w:tcPr>
            <w:tcW w:w="1800" w:type="dxa"/>
            <w:shd w:val="clear" w:color="auto" w:fill="B8CCE4" w:themeFill="accent1" w:themeFillTint="66"/>
          </w:tcPr>
          <w:p w:rsidR="00033754" w:rsidRDefault="00033754" w:rsidP="00473A8A">
            <w:pPr>
              <w:jc w:val="center"/>
              <w:rPr>
                <w:b/>
              </w:rPr>
            </w:pPr>
            <w:r>
              <w:rPr>
                <w:b/>
              </w:rPr>
              <w:t>БРОЈ ДЕВОЈЧИЦА</w:t>
            </w:r>
          </w:p>
        </w:tc>
        <w:tc>
          <w:tcPr>
            <w:tcW w:w="1800" w:type="dxa"/>
            <w:shd w:val="clear" w:color="auto" w:fill="B8CCE4" w:themeFill="accent1" w:themeFillTint="66"/>
            <w:vAlign w:val="center"/>
          </w:tcPr>
          <w:p w:rsidR="00033754" w:rsidRDefault="00033754" w:rsidP="00473A8A">
            <w:pPr>
              <w:jc w:val="center"/>
              <w:rPr>
                <w:b/>
              </w:rPr>
            </w:pPr>
            <w:r>
              <w:rPr>
                <w:b/>
              </w:rPr>
              <w:t>УКУПНО</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lastRenderedPageBreak/>
              <w:t>Матична школа</w:t>
            </w:r>
          </w:p>
        </w:tc>
        <w:tc>
          <w:tcPr>
            <w:tcW w:w="2070" w:type="dxa"/>
            <w:vMerge/>
          </w:tcPr>
          <w:p w:rsidR="00033754" w:rsidRDefault="00033754" w:rsidP="00473A8A">
            <w:pPr>
              <w:jc w:val="center"/>
              <w:rPr>
                <w:b/>
                <w:sz w:val="24"/>
                <w:szCs w:val="24"/>
              </w:rPr>
            </w:pPr>
          </w:p>
        </w:tc>
        <w:tc>
          <w:tcPr>
            <w:tcW w:w="1622" w:type="dxa"/>
          </w:tcPr>
          <w:p w:rsidR="00033754" w:rsidRPr="00F4080A" w:rsidRDefault="00033754" w:rsidP="00473A8A">
            <w:pPr>
              <w:jc w:val="center"/>
              <w:rPr>
                <w:sz w:val="24"/>
                <w:szCs w:val="24"/>
              </w:rPr>
            </w:pPr>
            <w:r>
              <w:rPr>
                <w:sz w:val="24"/>
                <w:szCs w:val="24"/>
              </w:rPr>
              <w:t>6</w:t>
            </w:r>
          </w:p>
        </w:tc>
        <w:tc>
          <w:tcPr>
            <w:tcW w:w="1800" w:type="dxa"/>
          </w:tcPr>
          <w:p w:rsidR="00033754" w:rsidRPr="003428DC" w:rsidRDefault="003428DC" w:rsidP="00473A8A">
            <w:pPr>
              <w:jc w:val="center"/>
              <w:rPr>
                <w:sz w:val="24"/>
                <w:szCs w:val="24"/>
              </w:rPr>
            </w:pPr>
            <w:r>
              <w:rPr>
                <w:sz w:val="24"/>
                <w:szCs w:val="24"/>
              </w:rPr>
              <w:t>9</w:t>
            </w:r>
          </w:p>
        </w:tc>
        <w:tc>
          <w:tcPr>
            <w:tcW w:w="1800" w:type="dxa"/>
          </w:tcPr>
          <w:p w:rsidR="00033754" w:rsidRPr="003428DC" w:rsidRDefault="00033754" w:rsidP="00473A8A">
            <w:pPr>
              <w:jc w:val="center"/>
              <w:rPr>
                <w:sz w:val="24"/>
                <w:szCs w:val="24"/>
              </w:rPr>
            </w:pPr>
            <w:r>
              <w:rPr>
                <w:sz w:val="24"/>
                <w:szCs w:val="24"/>
              </w:rPr>
              <w:t>1</w:t>
            </w:r>
            <w:r w:rsidR="003428DC">
              <w:rPr>
                <w:sz w:val="24"/>
                <w:szCs w:val="24"/>
              </w:rPr>
              <w:t>5</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Медошевац</w:t>
            </w:r>
          </w:p>
        </w:tc>
        <w:tc>
          <w:tcPr>
            <w:tcW w:w="2070" w:type="dxa"/>
            <w:vMerge/>
          </w:tcPr>
          <w:p w:rsidR="00033754" w:rsidRDefault="00033754" w:rsidP="00473A8A">
            <w:pPr>
              <w:jc w:val="center"/>
              <w:rPr>
                <w:b/>
                <w:sz w:val="24"/>
                <w:szCs w:val="24"/>
              </w:rPr>
            </w:pPr>
          </w:p>
        </w:tc>
        <w:tc>
          <w:tcPr>
            <w:tcW w:w="1622" w:type="dxa"/>
          </w:tcPr>
          <w:p w:rsidR="00033754" w:rsidRPr="002B7C93" w:rsidRDefault="00033754" w:rsidP="00473A8A">
            <w:pPr>
              <w:jc w:val="center"/>
              <w:rPr>
                <w:sz w:val="24"/>
                <w:szCs w:val="24"/>
              </w:rPr>
            </w:pPr>
            <w:r>
              <w:rPr>
                <w:sz w:val="24"/>
                <w:szCs w:val="24"/>
              </w:rPr>
              <w:t>2</w:t>
            </w:r>
          </w:p>
        </w:tc>
        <w:tc>
          <w:tcPr>
            <w:tcW w:w="1800" w:type="dxa"/>
          </w:tcPr>
          <w:p w:rsidR="00033754" w:rsidRDefault="00033754" w:rsidP="00473A8A">
            <w:pPr>
              <w:jc w:val="center"/>
              <w:rPr>
                <w:sz w:val="24"/>
                <w:szCs w:val="24"/>
                <w:lang w:val="sr-Cyrl-BA"/>
              </w:rPr>
            </w:pPr>
            <w:r>
              <w:rPr>
                <w:sz w:val="24"/>
                <w:szCs w:val="24"/>
                <w:lang w:val="sr-Cyrl-BA"/>
              </w:rPr>
              <w:t>1</w:t>
            </w:r>
          </w:p>
        </w:tc>
        <w:tc>
          <w:tcPr>
            <w:tcW w:w="1800" w:type="dxa"/>
          </w:tcPr>
          <w:p w:rsidR="00033754" w:rsidRDefault="00033754" w:rsidP="00473A8A">
            <w:pPr>
              <w:jc w:val="center"/>
              <w:rPr>
                <w:sz w:val="24"/>
                <w:szCs w:val="24"/>
                <w:lang w:val="sr-Cyrl-BA"/>
              </w:rPr>
            </w:pPr>
            <w:r>
              <w:rPr>
                <w:sz w:val="24"/>
                <w:szCs w:val="24"/>
                <w:lang w:val="sr-Cyrl-BA"/>
              </w:rPr>
              <w:t>3</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Нови Медошевац</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sz w:val="24"/>
                <w:szCs w:val="24"/>
              </w:rPr>
            </w:pPr>
            <w:r>
              <w:rPr>
                <w:sz w:val="24"/>
                <w:szCs w:val="24"/>
              </w:rPr>
              <w:t>/</w:t>
            </w:r>
          </w:p>
        </w:tc>
        <w:tc>
          <w:tcPr>
            <w:tcW w:w="1800" w:type="dxa"/>
          </w:tcPr>
          <w:p w:rsidR="00033754" w:rsidRDefault="00033754" w:rsidP="00473A8A">
            <w:pPr>
              <w:jc w:val="center"/>
              <w:rPr>
                <w:sz w:val="24"/>
                <w:szCs w:val="24"/>
              </w:rPr>
            </w:pPr>
            <w:r>
              <w:rPr>
                <w:sz w:val="24"/>
                <w:szCs w:val="24"/>
              </w:rPr>
              <w:t>/</w:t>
            </w:r>
          </w:p>
        </w:tc>
        <w:tc>
          <w:tcPr>
            <w:tcW w:w="1800" w:type="dxa"/>
          </w:tcPr>
          <w:p w:rsidR="00033754" w:rsidRDefault="00033754" w:rsidP="00473A8A">
            <w:pPr>
              <w:jc w:val="center"/>
              <w:rPr>
                <w:sz w:val="24"/>
                <w:szCs w:val="24"/>
              </w:rPr>
            </w:pPr>
            <w:r>
              <w:rPr>
                <w:sz w:val="24"/>
                <w:szCs w:val="24"/>
              </w:rPr>
              <w:t>/</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Укупно ученика</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sz w:val="24"/>
                <w:szCs w:val="24"/>
                <w:lang w:val="sr-Cyrl-BA"/>
              </w:rPr>
            </w:pPr>
            <w:r>
              <w:rPr>
                <w:sz w:val="24"/>
                <w:szCs w:val="24"/>
                <w:lang w:val="sr-Cyrl-BA"/>
              </w:rPr>
              <w:t>8</w:t>
            </w:r>
          </w:p>
        </w:tc>
        <w:tc>
          <w:tcPr>
            <w:tcW w:w="1800" w:type="dxa"/>
          </w:tcPr>
          <w:p w:rsidR="00033754" w:rsidRDefault="00033754" w:rsidP="00473A8A">
            <w:pPr>
              <w:jc w:val="center"/>
              <w:rPr>
                <w:sz w:val="24"/>
                <w:szCs w:val="24"/>
                <w:lang w:val="sr-Cyrl-BA"/>
              </w:rPr>
            </w:pPr>
            <w:r>
              <w:rPr>
                <w:sz w:val="24"/>
                <w:szCs w:val="24"/>
                <w:lang w:val="sr-Cyrl-BA"/>
              </w:rPr>
              <w:t>9</w:t>
            </w:r>
          </w:p>
        </w:tc>
        <w:tc>
          <w:tcPr>
            <w:tcW w:w="1800" w:type="dxa"/>
          </w:tcPr>
          <w:p w:rsidR="00033754" w:rsidRPr="002B7C93" w:rsidRDefault="00033754" w:rsidP="00473A8A">
            <w:pPr>
              <w:jc w:val="center"/>
              <w:rPr>
                <w:sz w:val="24"/>
                <w:szCs w:val="24"/>
              </w:rPr>
            </w:pPr>
            <w:r>
              <w:rPr>
                <w:sz w:val="24"/>
                <w:szCs w:val="24"/>
              </w:rPr>
              <w:t>17</w:t>
            </w:r>
          </w:p>
        </w:tc>
      </w:tr>
      <w:tr w:rsidR="00033754" w:rsidTr="00473A8A">
        <w:tc>
          <w:tcPr>
            <w:tcW w:w="2626" w:type="dxa"/>
            <w:shd w:val="clear" w:color="auto" w:fill="B8CCE4" w:themeFill="accent1" w:themeFillTint="66"/>
            <w:vAlign w:val="center"/>
          </w:tcPr>
          <w:p w:rsidR="00033754" w:rsidRDefault="00033754" w:rsidP="00473A8A">
            <w:pPr>
              <w:jc w:val="center"/>
              <w:rPr>
                <w:b/>
                <w:sz w:val="24"/>
                <w:szCs w:val="24"/>
              </w:rPr>
            </w:pPr>
            <w:r>
              <w:rPr>
                <w:b/>
                <w:sz w:val="24"/>
                <w:szCs w:val="24"/>
              </w:rPr>
              <w:t>одељење</w:t>
            </w:r>
          </w:p>
        </w:tc>
        <w:tc>
          <w:tcPr>
            <w:tcW w:w="2070" w:type="dxa"/>
            <w:vMerge w:val="restart"/>
            <w:vAlign w:val="center"/>
          </w:tcPr>
          <w:p w:rsidR="00033754" w:rsidRDefault="00033754" w:rsidP="00473A8A">
            <w:pPr>
              <w:jc w:val="center"/>
              <w:rPr>
                <w:b/>
                <w:sz w:val="24"/>
                <w:szCs w:val="24"/>
              </w:rPr>
            </w:pPr>
            <w:r>
              <w:rPr>
                <w:b/>
                <w:sz w:val="24"/>
                <w:szCs w:val="24"/>
              </w:rPr>
              <w:t>ТРЕЋИ РАЗРЕД</w:t>
            </w:r>
          </w:p>
        </w:tc>
        <w:tc>
          <w:tcPr>
            <w:tcW w:w="1622" w:type="dxa"/>
            <w:shd w:val="clear" w:color="auto" w:fill="B8CCE4" w:themeFill="accent1" w:themeFillTint="66"/>
          </w:tcPr>
          <w:p w:rsidR="00033754" w:rsidRDefault="00033754" w:rsidP="00473A8A">
            <w:pPr>
              <w:jc w:val="center"/>
              <w:rPr>
                <w:b/>
              </w:rPr>
            </w:pPr>
            <w:r>
              <w:rPr>
                <w:b/>
              </w:rPr>
              <w:t>БРОЈ ДЕЧАКА</w:t>
            </w:r>
          </w:p>
        </w:tc>
        <w:tc>
          <w:tcPr>
            <w:tcW w:w="1800" w:type="dxa"/>
            <w:shd w:val="clear" w:color="auto" w:fill="B8CCE4" w:themeFill="accent1" w:themeFillTint="66"/>
          </w:tcPr>
          <w:p w:rsidR="00033754" w:rsidRDefault="00033754" w:rsidP="00473A8A">
            <w:pPr>
              <w:jc w:val="center"/>
              <w:rPr>
                <w:b/>
              </w:rPr>
            </w:pPr>
            <w:r>
              <w:rPr>
                <w:b/>
              </w:rPr>
              <w:t>БРОЈ ДЕВОЈЧИЦА</w:t>
            </w:r>
          </w:p>
        </w:tc>
        <w:tc>
          <w:tcPr>
            <w:tcW w:w="1800" w:type="dxa"/>
            <w:shd w:val="clear" w:color="auto" w:fill="B8CCE4" w:themeFill="accent1" w:themeFillTint="66"/>
            <w:vAlign w:val="center"/>
          </w:tcPr>
          <w:p w:rsidR="00033754" w:rsidRDefault="00033754" w:rsidP="00473A8A">
            <w:pPr>
              <w:jc w:val="center"/>
              <w:rPr>
                <w:b/>
              </w:rPr>
            </w:pPr>
            <w:r>
              <w:rPr>
                <w:b/>
              </w:rPr>
              <w:t>УКУПНО</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Матична школа</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sz w:val="24"/>
                <w:szCs w:val="24"/>
                <w:lang w:val="sr-Cyrl-BA"/>
              </w:rPr>
            </w:pPr>
            <w:r>
              <w:rPr>
                <w:sz w:val="24"/>
                <w:szCs w:val="24"/>
                <w:lang w:val="sr-Cyrl-BA"/>
              </w:rPr>
              <w:t>11</w:t>
            </w:r>
          </w:p>
        </w:tc>
        <w:tc>
          <w:tcPr>
            <w:tcW w:w="1800" w:type="dxa"/>
          </w:tcPr>
          <w:p w:rsidR="00033754" w:rsidRDefault="00033754" w:rsidP="00473A8A">
            <w:pPr>
              <w:jc w:val="center"/>
              <w:rPr>
                <w:sz w:val="24"/>
                <w:szCs w:val="24"/>
                <w:lang w:val="sr-Cyrl-BA"/>
              </w:rPr>
            </w:pPr>
            <w:r>
              <w:rPr>
                <w:sz w:val="24"/>
                <w:szCs w:val="24"/>
                <w:lang w:val="sr-Cyrl-BA"/>
              </w:rPr>
              <w:t>6</w:t>
            </w:r>
          </w:p>
        </w:tc>
        <w:tc>
          <w:tcPr>
            <w:tcW w:w="1800" w:type="dxa"/>
          </w:tcPr>
          <w:p w:rsidR="00033754" w:rsidRDefault="00033754" w:rsidP="00473A8A">
            <w:pPr>
              <w:jc w:val="center"/>
              <w:rPr>
                <w:sz w:val="24"/>
                <w:szCs w:val="24"/>
                <w:lang w:val="sr-Cyrl-BA"/>
              </w:rPr>
            </w:pPr>
            <w:r>
              <w:rPr>
                <w:sz w:val="24"/>
                <w:szCs w:val="24"/>
                <w:lang w:val="sr-Cyrl-BA"/>
              </w:rPr>
              <w:t>17</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Медошевац</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sz w:val="24"/>
                <w:szCs w:val="24"/>
              </w:rPr>
            </w:pPr>
            <w:r>
              <w:rPr>
                <w:sz w:val="24"/>
                <w:szCs w:val="24"/>
              </w:rPr>
              <w:t>/</w:t>
            </w:r>
          </w:p>
        </w:tc>
        <w:tc>
          <w:tcPr>
            <w:tcW w:w="1800" w:type="dxa"/>
          </w:tcPr>
          <w:p w:rsidR="00033754" w:rsidRDefault="00033754" w:rsidP="00473A8A">
            <w:pPr>
              <w:jc w:val="center"/>
              <w:rPr>
                <w:sz w:val="24"/>
                <w:szCs w:val="24"/>
                <w:lang w:val="sr-Cyrl-BA"/>
              </w:rPr>
            </w:pPr>
            <w:r>
              <w:rPr>
                <w:sz w:val="24"/>
                <w:szCs w:val="24"/>
                <w:lang w:val="sr-Cyrl-BA"/>
              </w:rPr>
              <w:t>/</w:t>
            </w:r>
          </w:p>
        </w:tc>
        <w:tc>
          <w:tcPr>
            <w:tcW w:w="1800" w:type="dxa"/>
          </w:tcPr>
          <w:p w:rsidR="00033754" w:rsidRDefault="00033754" w:rsidP="00473A8A">
            <w:pPr>
              <w:jc w:val="center"/>
              <w:rPr>
                <w:sz w:val="24"/>
                <w:szCs w:val="24"/>
                <w:lang w:val="sr-Cyrl-BA"/>
              </w:rPr>
            </w:pPr>
            <w:r>
              <w:rPr>
                <w:sz w:val="24"/>
                <w:szCs w:val="24"/>
                <w:lang w:val="sr-Cyrl-BA"/>
              </w:rPr>
              <w:t>/</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Нови Медошевац</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sz w:val="24"/>
                <w:szCs w:val="24"/>
                <w:lang w:val="sr-Cyrl-BA"/>
              </w:rPr>
            </w:pPr>
            <w:r>
              <w:rPr>
                <w:sz w:val="24"/>
                <w:szCs w:val="24"/>
                <w:lang w:val="sr-Cyrl-BA"/>
              </w:rPr>
              <w:t>/</w:t>
            </w:r>
          </w:p>
        </w:tc>
        <w:tc>
          <w:tcPr>
            <w:tcW w:w="1800" w:type="dxa"/>
          </w:tcPr>
          <w:p w:rsidR="00033754" w:rsidRDefault="00033754" w:rsidP="00473A8A">
            <w:pPr>
              <w:jc w:val="center"/>
              <w:rPr>
                <w:sz w:val="24"/>
                <w:szCs w:val="24"/>
                <w:lang w:val="sr-Cyrl-BA"/>
              </w:rPr>
            </w:pPr>
            <w:r>
              <w:rPr>
                <w:sz w:val="24"/>
                <w:szCs w:val="24"/>
                <w:lang w:val="sr-Cyrl-BA"/>
              </w:rPr>
              <w:t>/</w:t>
            </w:r>
          </w:p>
        </w:tc>
        <w:tc>
          <w:tcPr>
            <w:tcW w:w="1800" w:type="dxa"/>
          </w:tcPr>
          <w:p w:rsidR="00033754" w:rsidRDefault="00033754" w:rsidP="00473A8A">
            <w:pPr>
              <w:jc w:val="center"/>
              <w:rPr>
                <w:sz w:val="24"/>
                <w:szCs w:val="24"/>
                <w:lang w:val="sr-Cyrl-BA"/>
              </w:rPr>
            </w:pPr>
            <w:r>
              <w:rPr>
                <w:sz w:val="24"/>
                <w:szCs w:val="24"/>
                <w:lang w:val="sr-Cyrl-BA"/>
              </w:rPr>
              <w:t>/</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Укупно ученика</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sz w:val="24"/>
                <w:szCs w:val="24"/>
                <w:lang w:val="sr-Cyrl-BA"/>
              </w:rPr>
            </w:pPr>
            <w:r>
              <w:rPr>
                <w:sz w:val="24"/>
                <w:szCs w:val="24"/>
                <w:lang w:val="sr-Cyrl-BA"/>
              </w:rPr>
              <w:t>11</w:t>
            </w:r>
          </w:p>
        </w:tc>
        <w:tc>
          <w:tcPr>
            <w:tcW w:w="1800" w:type="dxa"/>
          </w:tcPr>
          <w:p w:rsidR="00033754" w:rsidRDefault="00033754" w:rsidP="00473A8A">
            <w:pPr>
              <w:jc w:val="center"/>
              <w:rPr>
                <w:sz w:val="24"/>
                <w:szCs w:val="24"/>
                <w:lang w:val="sr-Cyrl-BA"/>
              </w:rPr>
            </w:pPr>
            <w:r>
              <w:rPr>
                <w:sz w:val="24"/>
                <w:szCs w:val="24"/>
                <w:lang w:val="sr-Cyrl-BA"/>
              </w:rPr>
              <w:t>6</w:t>
            </w:r>
          </w:p>
        </w:tc>
        <w:tc>
          <w:tcPr>
            <w:tcW w:w="1800" w:type="dxa"/>
          </w:tcPr>
          <w:p w:rsidR="00033754" w:rsidRDefault="00033754" w:rsidP="00473A8A">
            <w:pPr>
              <w:jc w:val="center"/>
              <w:rPr>
                <w:sz w:val="24"/>
                <w:szCs w:val="24"/>
                <w:lang w:val="sr-Cyrl-BA"/>
              </w:rPr>
            </w:pPr>
            <w:r>
              <w:rPr>
                <w:sz w:val="24"/>
                <w:szCs w:val="24"/>
              </w:rPr>
              <w:t>1</w:t>
            </w:r>
            <w:r>
              <w:rPr>
                <w:sz w:val="24"/>
                <w:szCs w:val="24"/>
                <w:lang w:val="sr-Cyrl-BA"/>
              </w:rPr>
              <w:t>7</w:t>
            </w:r>
          </w:p>
        </w:tc>
      </w:tr>
      <w:tr w:rsidR="00033754" w:rsidTr="00473A8A">
        <w:tc>
          <w:tcPr>
            <w:tcW w:w="2626" w:type="dxa"/>
            <w:shd w:val="clear" w:color="auto" w:fill="B8CCE4" w:themeFill="accent1" w:themeFillTint="66"/>
            <w:vAlign w:val="center"/>
          </w:tcPr>
          <w:p w:rsidR="00033754" w:rsidRDefault="00033754" w:rsidP="00473A8A">
            <w:pPr>
              <w:jc w:val="center"/>
              <w:rPr>
                <w:b/>
                <w:sz w:val="24"/>
                <w:szCs w:val="24"/>
              </w:rPr>
            </w:pPr>
            <w:r>
              <w:rPr>
                <w:b/>
                <w:sz w:val="24"/>
                <w:szCs w:val="24"/>
              </w:rPr>
              <w:t>одељење</w:t>
            </w:r>
          </w:p>
        </w:tc>
        <w:tc>
          <w:tcPr>
            <w:tcW w:w="2070" w:type="dxa"/>
            <w:vMerge w:val="restart"/>
            <w:vAlign w:val="center"/>
          </w:tcPr>
          <w:p w:rsidR="00033754" w:rsidRDefault="00033754" w:rsidP="00473A8A">
            <w:pPr>
              <w:jc w:val="center"/>
              <w:rPr>
                <w:b/>
                <w:sz w:val="24"/>
                <w:szCs w:val="24"/>
              </w:rPr>
            </w:pPr>
            <w:r>
              <w:rPr>
                <w:b/>
                <w:sz w:val="24"/>
                <w:szCs w:val="24"/>
              </w:rPr>
              <w:t>ЧЕТВРТИ РАЗРЕД</w:t>
            </w:r>
          </w:p>
        </w:tc>
        <w:tc>
          <w:tcPr>
            <w:tcW w:w="1622" w:type="dxa"/>
            <w:shd w:val="clear" w:color="auto" w:fill="B8CCE4" w:themeFill="accent1" w:themeFillTint="66"/>
          </w:tcPr>
          <w:p w:rsidR="00033754" w:rsidRDefault="00033754" w:rsidP="00473A8A">
            <w:pPr>
              <w:jc w:val="center"/>
              <w:rPr>
                <w:b/>
              </w:rPr>
            </w:pPr>
            <w:r>
              <w:rPr>
                <w:b/>
              </w:rPr>
              <w:t>БРОЈ ДЕЧАКА</w:t>
            </w:r>
          </w:p>
        </w:tc>
        <w:tc>
          <w:tcPr>
            <w:tcW w:w="1800" w:type="dxa"/>
            <w:shd w:val="clear" w:color="auto" w:fill="B8CCE4" w:themeFill="accent1" w:themeFillTint="66"/>
          </w:tcPr>
          <w:p w:rsidR="00033754" w:rsidRDefault="00033754" w:rsidP="00473A8A">
            <w:pPr>
              <w:jc w:val="center"/>
              <w:rPr>
                <w:b/>
              </w:rPr>
            </w:pPr>
            <w:r>
              <w:rPr>
                <w:b/>
              </w:rPr>
              <w:t>БРОЈ ДЕВОЈЧИЦА</w:t>
            </w:r>
          </w:p>
        </w:tc>
        <w:tc>
          <w:tcPr>
            <w:tcW w:w="1800" w:type="dxa"/>
            <w:shd w:val="clear" w:color="auto" w:fill="B8CCE4" w:themeFill="accent1" w:themeFillTint="66"/>
            <w:vAlign w:val="center"/>
          </w:tcPr>
          <w:p w:rsidR="00033754" w:rsidRDefault="00033754" w:rsidP="00473A8A">
            <w:pPr>
              <w:jc w:val="center"/>
              <w:rPr>
                <w:b/>
              </w:rPr>
            </w:pPr>
            <w:r>
              <w:rPr>
                <w:b/>
              </w:rPr>
              <w:t>УКУПНО</w:t>
            </w:r>
          </w:p>
        </w:tc>
      </w:tr>
      <w:tr w:rsidR="00033754" w:rsidTr="00473A8A">
        <w:tc>
          <w:tcPr>
            <w:tcW w:w="2626" w:type="dxa"/>
            <w:shd w:val="clear" w:color="auto" w:fill="B8CCE4" w:themeFill="accent1" w:themeFillTint="66"/>
            <w:vAlign w:val="center"/>
          </w:tcPr>
          <w:p w:rsidR="00033754" w:rsidRDefault="00033754" w:rsidP="00473A8A">
            <w:pPr>
              <w:jc w:val="center"/>
              <w:rPr>
                <w:b/>
                <w:sz w:val="24"/>
                <w:szCs w:val="24"/>
              </w:rPr>
            </w:pPr>
            <w:r>
              <w:rPr>
                <w:b/>
                <w:sz w:val="24"/>
                <w:szCs w:val="24"/>
              </w:rPr>
              <w:t>Матична школа</w:t>
            </w:r>
          </w:p>
        </w:tc>
        <w:tc>
          <w:tcPr>
            <w:tcW w:w="2070" w:type="dxa"/>
            <w:vMerge/>
          </w:tcPr>
          <w:p w:rsidR="00033754" w:rsidRDefault="00033754" w:rsidP="00473A8A">
            <w:pPr>
              <w:jc w:val="center"/>
              <w:rPr>
                <w:b/>
                <w:sz w:val="24"/>
                <w:szCs w:val="24"/>
              </w:rPr>
            </w:pPr>
          </w:p>
        </w:tc>
        <w:tc>
          <w:tcPr>
            <w:tcW w:w="1622" w:type="dxa"/>
            <w:shd w:val="clear" w:color="auto" w:fill="FFFFFF" w:themeFill="background1"/>
          </w:tcPr>
          <w:p w:rsidR="00033754" w:rsidRPr="00F4080A" w:rsidRDefault="00033754" w:rsidP="00473A8A">
            <w:pPr>
              <w:jc w:val="center"/>
              <w:rPr>
                <w:sz w:val="24"/>
                <w:szCs w:val="24"/>
              </w:rPr>
            </w:pPr>
            <w:r>
              <w:rPr>
                <w:sz w:val="24"/>
                <w:szCs w:val="24"/>
              </w:rPr>
              <w:t>2</w:t>
            </w:r>
          </w:p>
        </w:tc>
        <w:tc>
          <w:tcPr>
            <w:tcW w:w="1800" w:type="dxa"/>
            <w:shd w:val="clear" w:color="auto" w:fill="FFFFFF" w:themeFill="background1"/>
          </w:tcPr>
          <w:p w:rsidR="00033754" w:rsidRDefault="00033754" w:rsidP="00473A8A">
            <w:pPr>
              <w:jc w:val="center"/>
              <w:rPr>
                <w:sz w:val="24"/>
                <w:szCs w:val="24"/>
                <w:lang w:val="sr-Cyrl-BA"/>
              </w:rPr>
            </w:pPr>
            <w:r>
              <w:rPr>
                <w:sz w:val="24"/>
                <w:szCs w:val="24"/>
                <w:lang w:val="sr-Cyrl-BA"/>
              </w:rPr>
              <w:t>5</w:t>
            </w:r>
          </w:p>
        </w:tc>
        <w:tc>
          <w:tcPr>
            <w:tcW w:w="1800" w:type="dxa"/>
            <w:shd w:val="clear" w:color="auto" w:fill="FFFFFF" w:themeFill="background1"/>
          </w:tcPr>
          <w:p w:rsidR="00033754" w:rsidRDefault="00033754" w:rsidP="00473A8A">
            <w:pPr>
              <w:jc w:val="center"/>
              <w:rPr>
                <w:sz w:val="24"/>
                <w:szCs w:val="24"/>
                <w:lang w:val="sr-Cyrl-BA"/>
              </w:rPr>
            </w:pPr>
            <w:r>
              <w:rPr>
                <w:sz w:val="24"/>
                <w:szCs w:val="24"/>
                <w:lang w:val="sr-Cyrl-BA"/>
              </w:rPr>
              <w:t>7</w:t>
            </w:r>
          </w:p>
        </w:tc>
      </w:tr>
      <w:tr w:rsidR="00033754" w:rsidTr="00473A8A">
        <w:tc>
          <w:tcPr>
            <w:tcW w:w="2626" w:type="dxa"/>
            <w:shd w:val="clear" w:color="auto" w:fill="B8CCE4" w:themeFill="accent1" w:themeFillTint="66"/>
            <w:vAlign w:val="center"/>
          </w:tcPr>
          <w:p w:rsidR="00033754" w:rsidRDefault="00033754" w:rsidP="00473A8A">
            <w:pPr>
              <w:jc w:val="center"/>
              <w:rPr>
                <w:b/>
                <w:sz w:val="24"/>
                <w:szCs w:val="24"/>
              </w:rPr>
            </w:pPr>
            <w:r>
              <w:rPr>
                <w:b/>
                <w:sz w:val="24"/>
                <w:szCs w:val="24"/>
              </w:rPr>
              <w:t>Медошевац</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sz w:val="24"/>
                <w:szCs w:val="24"/>
                <w:lang w:val="sr-Cyrl-BA"/>
              </w:rPr>
            </w:pPr>
            <w:r>
              <w:rPr>
                <w:sz w:val="24"/>
                <w:szCs w:val="24"/>
                <w:lang w:val="sr-Cyrl-BA"/>
              </w:rPr>
              <w:t>/</w:t>
            </w:r>
          </w:p>
        </w:tc>
        <w:tc>
          <w:tcPr>
            <w:tcW w:w="1800" w:type="dxa"/>
          </w:tcPr>
          <w:p w:rsidR="00033754" w:rsidRDefault="00033754" w:rsidP="00473A8A">
            <w:pPr>
              <w:jc w:val="center"/>
              <w:rPr>
                <w:sz w:val="24"/>
                <w:szCs w:val="24"/>
                <w:lang w:val="sr-Cyrl-BA"/>
              </w:rPr>
            </w:pPr>
            <w:r>
              <w:rPr>
                <w:sz w:val="24"/>
                <w:szCs w:val="24"/>
                <w:lang w:val="sr-Cyrl-BA"/>
              </w:rPr>
              <w:t>4</w:t>
            </w:r>
          </w:p>
        </w:tc>
        <w:tc>
          <w:tcPr>
            <w:tcW w:w="1800" w:type="dxa"/>
          </w:tcPr>
          <w:p w:rsidR="00033754" w:rsidRPr="00F4080A" w:rsidRDefault="00033754" w:rsidP="00473A8A">
            <w:pPr>
              <w:jc w:val="center"/>
              <w:rPr>
                <w:sz w:val="24"/>
                <w:szCs w:val="24"/>
              </w:rPr>
            </w:pPr>
            <w:r>
              <w:rPr>
                <w:sz w:val="24"/>
                <w:szCs w:val="24"/>
              </w:rPr>
              <w:t>4</w:t>
            </w:r>
          </w:p>
        </w:tc>
      </w:tr>
      <w:tr w:rsidR="00033754" w:rsidTr="00473A8A">
        <w:tc>
          <w:tcPr>
            <w:tcW w:w="2626" w:type="dxa"/>
            <w:shd w:val="clear" w:color="auto" w:fill="B8CCE4" w:themeFill="accent1" w:themeFillTint="66"/>
            <w:vAlign w:val="center"/>
          </w:tcPr>
          <w:p w:rsidR="00033754" w:rsidRDefault="00033754" w:rsidP="00473A8A">
            <w:pPr>
              <w:jc w:val="center"/>
              <w:rPr>
                <w:b/>
                <w:sz w:val="24"/>
                <w:szCs w:val="24"/>
              </w:rPr>
            </w:pPr>
            <w:r>
              <w:rPr>
                <w:b/>
                <w:sz w:val="24"/>
                <w:szCs w:val="24"/>
              </w:rPr>
              <w:t>Нови Медошевац</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sz w:val="24"/>
                <w:szCs w:val="24"/>
                <w:lang w:val="sr-Cyrl-BA"/>
              </w:rPr>
            </w:pPr>
            <w:r>
              <w:rPr>
                <w:sz w:val="24"/>
                <w:szCs w:val="24"/>
                <w:lang w:val="sr-Cyrl-BA"/>
              </w:rPr>
              <w:t>/</w:t>
            </w:r>
          </w:p>
        </w:tc>
        <w:tc>
          <w:tcPr>
            <w:tcW w:w="1800" w:type="dxa"/>
          </w:tcPr>
          <w:p w:rsidR="00033754" w:rsidRDefault="00033754" w:rsidP="00473A8A">
            <w:pPr>
              <w:jc w:val="center"/>
              <w:rPr>
                <w:sz w:val="24"/>
                <w:szCs w:val="24"/>
                <w:lang w:val="sr-Cyrl-BA"/>
              </w:rPr>
            </w:pPr>
            <w:r>
              <w:rPr>
                <w:sz w:val="24"/>
                <w:szCs w:val="24"/>
                <w:lang w:val="sr-Cyrl-BA"/>
              </w:rPr>
              <w:t>/</w:t>
            </w:r>
          </w:p>
        </w:tc>
        <w:tc>
          <w:tcPr>
            <w:tcW w:w="1800" w:type="dxa"/>
          </w:tcPr>
          <w:p w:rsidR="00033754" w:rsidRDefault="00033754" w:rsidP="00473A8A">
            <w:pPr>
              <w:jc w:val="center"/>
              <w:rPr>
                <w:sz w:val="24"/>
                <w:szCs w:val="24"/>
                <w:lang w:val="sr-Cyrl-BA"/>
              </w:rPr>
            </w:pPr>
            <w:r>
              <w:rPr>
                <w:sz w:val="24"/>
                <w:szCs w:val="24"/>
                <w:lang w:val="sr-Cyrl-BA"/>
              </w:rPr>
              <w:t>/</w:t>
            </w:r>
          </w:p>
        </w:tc>
      </w:tr>
      <w:tr w:rsidR="00033754" w:rsidTr="00473A8A">
        <w:tc>
          <w:tcPr>
            <w:tcW w:w="2626" w:type="dxa"/>
            <w:shd w:val="clear" w:color="auto" w:fill="B8CCE4" w:themeFill="accent1" w:themeFillTint="66"/>
            <w:vAlign w:val="center"/>
          </w:tcPr>
          <w:p w:rsidR="00033754" w:rsidRDefault="00033754" w:rsidP="00473A8A">
            <w:pPr>
              <w:jc w:val="center"/>
              <w:rPr>
                <w:b/>
                <w:sz w:val="24"/>
                <w:szCs w:val="24"/>
              </w:rPr>
            </w:pPr>
            <w:r>
              <w:rPr>
                <w:b/>
                <w:sz w:val="24"/>
                <w:szCs w:val="24"/>
              </w:rPr>
              <w:t>Укупно ученика</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sz w:val="24"/>
                <w:szCs w:val="24"/>
                <w:lang w:val="sr-Cyrl-BA"/>
              </w:rPr>
            </w:pPr>
            <w:r>
              <w:rPr>
                <w:sz w:val="24"/>
                <w:szCs w:val="24"/>
                <w:lang w:val="sr-Cyrl-BA"/>
              </w:rPr>
              <w:t>2</w:t>
            </w:r>
          </w:p>
        </w:tc>
        <w:tc>
          <w:tcPr>
            <w:tcW w:w="1800" w:type="dxa"/>
          </w:tcPr>
          <w:p w:rsidR="00033754" w:rsidRPr="00F4080A" w:rsidRDefault="00033754" w:rsidP="00473A8A">
            <w:pPr>
              <w:jc w:val="center"/>
              <w:rPr>
                <w:sz w:val="24"/>
                <w:szCs w:val="24"/>
              </w:rPr>
            </w:pPr>
            <w:r>
              <w:rPr>
                <w:sz w:val="24"/>
                <w:szCs w:val="24"/>
              </w:rPr>
              <w:t>9</w:t>
            </w:r>
          </w:p>
        </w:tc>
        <w:tc>
          <w:tcPr>
            <w:tcW w:w="1800" w:type="dxa"/>
          </w:tcPr>
          <w:p w:rsidR="00033754" w:rsidRDefault="00033754" w:rsidP="00473A8A">
            <w:pPr>
              <w:jc w:val="center"/>
              <w:rPr>
                <w:sz w:val="24"/>
                <w:szCs w:val="24"/>
                <w:lang w:val="sr-Cyrl-BA"/>
              </w:rPr>
            </w:pPr>
            <w:r>
              <w:rPr>
                <w:sz w:val="24"/>
                <w:szCs w:val="24"/>
                <w:lang w:val="sr-Cyrl-BA"/>
              </w:rPr>
              <w:t>11</w:t>
            </w:r>
          </w:p>
        </w:tc>
      </w:tr>
      <w:tr w:rsidR="00033754" w:rsidTr="00473A8A">
        <w:tc>
          <w:tcPr>
            <w:tcW w:w="2626" w:type="dxa"/>
            <w:shd w:val="clear" w:color="auto" w:fill="B8CCE4" w:themeFill="accent1" w:themeFillTint="66"/>
            <w:vAlign w:val="center"/>
          </w:tcPr>
          <w:p w:rsidR="00033754" w:rsidRDefault="00033754" w:rsidP="00473A8A">
            <w:pPr>
              <w:jc w:val="center"/>
              <w:rPr>
                <w:b/>
                <w:sz w:val="24"/>
                <w:szCs w:val="24"/>
              </w:rPr>
            </w:pPr>
          </w:p>
          <w:p w:rsidR="00033754" w:rsidRDefault="00033754" w:rsidP="00473A8A">
            <w:pPr>
              <w:jc w:val="center"/>
              <w:rPr>
                <w:b/>
                <w:sz w:val="24"/>
                <w:szCs w:val="24"/>
              </w:rPr>
            </w:pPr>
            <w:r>
              <w:rPr>
                <w:b/>
                <w:sz w:val="24"/>
                <w:szCs w:val="24"/>
              </w:rPr>
              <w:t>одељење</w:t>
            </w:r>
          </w:p>
        </w:tc>
        <w:tc>
          <w:tcPr>
            <w:tcW w:w="2070" w:type="dxa"/>
            <w:vMerge w:val="restart"/>
            <w:vAlign w:val="center"/>
          </w:tcPr>
          <w:p w:rsidR="00033754" w:rsidRDefault="00033754" w:rsidP="00473A8A">
            <w:pPr>
              <w:jc w:val="center"/>
              <w:rPr>
                <w:b/>
                <w:sz w:val="24"/>
                <w:szCs w:val="24"/>
              </w:rPr>
            </w:pPr>
            <w:r>
              <w:rPr>
                <w:b/>
                <w:sz w:val="24"/>
                <w:szCs w:val="24"/>
              </w:rPr>
              <w:t>ПЕТИ РАЗРЕД</w:t>
            </w:r>
          </w:p>
        </w:tc>
        <w:tc>
          <w:tcPr>
            <w:tcW w:w="1622" w:type="dxa"/>
            <w:shd w:val="clear" w:color="auto" w:fill="B8CCE4" w:themeFill="accent1" w:themeFillTint="66"/>
          </w:tcPr>
          <w:p w:rsidR="00033754" w:rsidRDefault="00033754" w:rsidP="00473A8A">
            <w:pPr>
              <w:jc w:val="center"/>
              <w:rPr>
                <w:b/>
              </w:rPr>
            </w:pPr>
            <w:r>
              <w:rPr>
                <w:b/>
              </w:rPr>
              <w:t>БРОЈ ДЕЧАКА</w:t>
            </w:r>
          </w:p>
        </w:tc>
        <w:tc>
          <w:tcPr>
            <w:tcW w:w="1800" w:type="dxa"/>
            <w:shd w:val="clear" w:color="auto" w:fill="B8CCE4" w:themeFill="accent1" w:themeFillTint="66"/>
          </w:tcPr>
          <w:p w:rsidR="00033754" w:rsidRDefault="00033754" w:rsidP="00473A8A">
            <w:pPr>
              <w:jc w:val="center"/>
              <w:rPr>
                <w:b/>
              </w:rPr>
            </w:pPr>
            <w:r>
              <w:rPr>
                <w:b/>
              </w:rPr>
              <w:t>БРОЈ ДЕВОЈЧИЦА</w:t>
            </w:r>
          </w:p>
        </w:tc>
        <w:tc>
          <w:tcPr>
            <w:tcW w:w="1800" w:type="dxa"/>
            <w:shd w:val="clear" w:color="auto" w:fill="B8CCE4" w:themeFill="accent1" w:themeFillTint="66"/>
            <w:vAlign w:val="center"/>
          </w:tcPr>
          <w:p w:rsidR="00033754" w:rsidRDefault="00033754" w:rsidP="00473A8A">
            <w:pPr>
              <w:jc w:val="center"/>
              <w:rPr>
                <w:b/>
              </w:rPr>
            </w:pPr>
            <w:r>
              <w:rPr>
                <w:b/>
              </w:rPr>
              <w:t>УКУПНО</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Матична школа</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b/>
                <w:sz w:val="24"/>
                <w:szCs w:val="24"/>
                <w:lang w:val="sr-Cyrl-BA"/>
              </w:rPr>
            </w:pPr>
            <w:r>
              <w:rPr>
                <w:b/>
                <w:sz w:val="24"/>
                <w:szCs w:val="24"/>
                <w:lang w:val="sr-Cyrl-BA"/>
              </w:rPr>
              <w:t>8</w:t>
            </w:r>
          </w:p>
        </w:tc>
        <w:tc>
          <w:tcPr>
            <w:tcW w:w="1800" w:type="dxa"/>
          </w:tcPr>
          <w:p w:rsidR="00033754" w:rsidRDefault="00033754" w:rsidP="00473A8A">
            <w:pPr>
              <w:jc w:val="center"/>
              <w:rPr>
                <w:b/>
                <w:sz w:val="24"/>
                <w:szCs w:val="24"/>
                <w:lang w:val="sr-Cyrl-BA"/>
              </w:rPr>
            </w:pPr>
            <w:r>
              <w:rPr>
                <w:b/>
                <w:sz w:val="24"/>
                <w:szCs w:val="24"/>
                <w:lang w:val="sr-Cyrl-BA"/>
              </w:rPr>
              <w:t>8</w:t>
            </w:r>
          </w:p>
        </w:tc>
        <w:tc>
          <w:tcPr>
            <w:tcW w:w="1800" w:type="dxa"/>
          </w:tcPr>
          <w:p w:rsidR="00033754" w:rsidRDefault="00033754" w:rsidP="00473A8A">
            <w:pPr>
              <w:jc w:val="center"/>
              <w:rPr>
                <w:b/>
                <w:sz w:val="24"/>
                <w:szCs w:val="24"/>
                <w:lang w:val="sr-Cyrl-BA"/>
              </w:rPr>
            </w:pPr>
            <w:r>
              <w:rPr>
                <w:b/>
                <w:sz w:val="24"/>
                <w:szCs w:val="24"/>
                <w:lang w:val="sr-Cyrl-BA"/>
              </w:rPr>
              <w:t>16</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Медошевац</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b/>
                <w:sz w:val="24"/>
                <w:szCs w:val="24"/>
              </w:rPr>
            </w:pPr>
            <w:r>
              <w:rPr>
                <w:b/>
                <w:sz w:val="24"/>
                <w:szCs w:val="24"/>
              </w:rPr>
              <w:t>/</w:t>
            </w:r>
          </w:p>
        </w:tc>
        <w:tc>
          <w:tcPr>
            <w:tcW w:w="1800" w:type="dxa"/>
          </w:tcPr>
          <w:p w:rsidR="00033754" w:rsidRDefault="00033754" w:rsidP="00473A8A">
            <w:pPr>
              <w:jc w:val="center"/>
              <w:rPr>
                <w:b/>
                <w:sz w:val="24"/>
                <w:szCs w:val="24"/>
              </w:rPr>
            </w:pPr>
            <w:r>
              <w:rPr>
                <w:b/>
                <w:sz w:val="24"/>
                <w:szCs w:val="24"/>
              </w:rPr>
              <w:t>/</w:t>
            </w:r>
          </w:p>
        </w:tc>
        <w:tc>
          <w:tcPr>
            <w:tcW w:w="1800" w:type="dxa"/>
          </w:tcPr>
          <w:p w:rsidR="00033754" w:rsidRDefault="00033754" w:rsidP="00473A8A">
            <w:pPr>
              <w:jc w:val="center"/>
              <w:rPr>
                <w:b/>
                <w:sz w:val="24"/>
                <w:szCs w:val="24"/>
              </w:rPr>
            </w:pPr>
            <w:r>
              <w:rPr>
                <w:b/>
                <w:sz w:val="24"/>
                <w:szCs w:val="24"/>
              </w:rPr>
              <w:t>/</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Нови Медошевац</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b/>
                <w:sz w:val="24"/>
                <w:szCs w:val="24"/>
              </w:rPr>
            </w:pPr>
            <w:r>
              <w:rPr>
                <w:b/>
                <w:sz w:val="24"/>
                <w:szCs w:val="24"/>
              </w:rPr>
              <w:t>/</w:t>
            </w:r>
          </w:p>
        </w:tc>
        <w:tc>
          <w:tcPr>
            <w:tcW w:w="1800" w:type="dxa"/>
          </w:tcPr>
          <w:p w:rsidR="00033754" w:rsidRDefault="00033754" w:rsidP="00473A8A">
            <w:pPr>
              <w:jc w:val="center"/>
              <w:rPr>
                <w:b/>
                <w:sz w:val="24"/>
                <w:szCs w:val="24"/>
              </w:rPr>
            </w:pPr>
            <w:r>
              <w:rPr>
                <w:b/>
                <w:sz w:val="24"/>
                <w:szCs w:val="24"/>
              </w:rPr>
              <w:t>/</w:t>
            </w:r>
          </w:p>
        </w:tc>
        <w:tc>
          <w:tcPr>
            <w:tcW w:w="1800" w:type="dxa"/>
          </w:tcPr>
          <w:p w:rsidR="00033754" w:rsidRDefault="00033754" w:rsidP="00473A8A">
            <w:pPr>
              <w:jc w:val="center"/>
              <w:rPr>
                <w:b/>
                <w:sz w:val="24"/>
                <w:szCs w:val="24"/>
                <w:lang w:val="sr-Cyrl-BA"/>
              </w:rPr>
            </w:pPr>
            <w:r>
              <w:rPr>
                <w:b/>
                <w:sz w:val="24"/>
                <w:szCs w:val="24"/>
                <w:lang w:val="sr-Cyrl-BA"/>
              </w:rPr>
              <w:t>/</w:t>
            </w:r>
          </w:p>
        </w:tc>
      </w:tr>
      <w:tr w:rsidR="00033754" w:rsidTr="00473A8A">
        <w:tc>
          <w:tcPr>
            <w:tcW w:w="2626" w:type="dxa"/>
            <w:shd w:val="clear" w:color="auto" w:fill="B8CCE4" w:themeFill="accent1" w:themeFillTint="66"/>
            <w:vAlign w:val="center"/>
          </w:tcPr>
          <w:p w:rsidR="00033754" w:rsidRDefault="00033754" w:rsidP="00473A8A">
            <w:pPr>
              <w:jc w:val="center"/>
              <w:rPr>
                <w:b/>
                <w:sz w:val="24"/>
                <w:szCs w:val="24"/>
              </w:rPr>
            </w:pPr>
            <w:r>
              <w:rPr>
                <w:b/>
                <w:sz w:val="24"/>
                <w:szCs w:val="24"/>
              </w:rPr>
              <w:t>одељење</w:t>
            </w:r>
          </w:p>
        </w:tc>
        <w:tc>
          <w:tcPr>
            <w:tcW w:w="2070" w:type="dxa"/>
            <w:vMerge w:val="restart"/>
            <w:vAlign w:val="center"/>
          </w:tcPr>
          <w:p w:rsidR="00033754" w:rsidRDefault="00033754" w:rsidP="00473A8A">
            <w:pPr>
              <w:jc w:val="center"/>
              <w:rPr>
                <w:b/>
                <w:sz w:val="24"/>
                <w:szCs w:val="24"/>
              </w:rPr>
            </w:pPr>
            <w:r>
              <w:rPr>
                <w:b/>
                <w:sz w:val="24"/>
                <w:szCs w:val="24"/>
              </w:rPr>
              <w:t>ШЕСТИ РАЗРЕД</w:t>
            </w:r>
          </w:p>
        </w:tc>
        <w:tc>
          <w:tcPr>
            <w:tcW w:w="1622" w:type="dxa"/>
            <w:shd w:val="clear" w:color="auto" w:fill="B8CCE4" w:themeFill="accent1" w:themeFillTint="66"/>
          </w:tcPr>
          <w:p w:rsidR="00033754" w:rsidRDefault="00033754" w:rsidP="00473A8A">
            <w:pPr>
              <w:jc w:val="center"/>
              <w:rPr>
                <w:b/>
              </w:rPr>
            </w:pPr>
            <w:r>
              <w:rPr>
                <w:b/>
              </w:rPr>
              <w:t>БРОЈ ДЕЧАКА</w:t>
            </w:r>
          </w:p>
        </w:tc>
        <w:tc>
          <w:tcPr>
            <w:tcW w:w="1800" w:type="dxa"/>
            <w:shd w:val="clear" w:color="auto" w:fill="B8CCE4" w:themeFill="accent1" w:themeFillTint="66"/>
          </w:tcPr>
          <w:p w:rsidR="00033754" w:rsidRDefault="00033754" w:rsidP="00473A8A">
            <w:pPr>
              <w:jc w:val="center"/>
              <w:rPr>
                <w:b/>
              </w:rPr>
            </w:pPr>
            <w:r>
              <w:rPr>
                <w:b/>
              </w:rPr>
              <w:t>БРОЈ ДЕВОЈЧИЦА</w:t>
            </w:r>
          </w:p>
        </w:tc>
        <w:tc>
          <w:tcPr>
            <w:tcW w:w="1800" w:type="dxa"/>
            <w:shd w:val="clear" w:color="auto" w:fill="B8CCE4" w:themeFill="accent1" w:themeFillTint="66"/>
            <w:vAlign w:val="center"/>
          </w:tcPr>
          <w:p w:rsidR="00033754" w:rsidRDefault="00033754" w:rsidP="00473A8A">
            <w:pPr>
              <w:jc w:val="center"/>
              <w:rPr>
                <w:b/>
              </w:rPr>
            </w:pPr>
            <w:r>
              <w:rPr>
                <w:b/>
              </w:rPr>
              <w:t>УКУПНО</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Матична школа</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b/>
                <w:sz w:val="24"/>
                <w:szCs w:val="24"/>
                <w:lang w:val="sr-Cyrl-BA"/>
              </w:rPr>
            </w:pPr>
            <w:r>
              <w:rPr>
                <w:b/>
                <w:sz w:val="24"/>
                <w:szCs w:val="24"/>
              </w:rPr>
              <w:t>1</w:t>
            </w:r>
            <w:r>
              <w:rPr>
                <w:b/>
                <w:sz w:val="24"/>
                <w:szCs w:val="24"/>
                <w:lang w:val="sr-Cyrl-BA"/>
              </w:rPr>
              <w:t>1</w:t>
            </w:r>
          </w:p>
        </w:tc>
        <w:tc>
          <w:tcPr>
            <w:tcW w:w="1800" w:type="dxa"/>
          </w:tcPr>
          <w:p w:rsidR="00033754" w:rsidRDefault="00033754" w:rsidP="00473A8A">
            <w:pPr>
              <w:jc w:val="center"/>
              <w:rPr>
                <w:b/>
                <w:sz w:val="24"/>
                <w:szCs w:val="24"/>
                <w:lang w:val="sr-Cyrl-BA"/>
              </w:rPr>
            </w:pPr>
            <w:r>
              <w:rPr>
                <w:b/>
                <w:sz w:val="24"/>
                <w:szCs w:val="24"/>
                <w:lang w:val="sr-Cyrl-BA"/>
              </w:rPr>
              <w:t>9</w:t>
            </w:r>
          </w:p>
        </w:tc>
        <w:tc>
          <w:tcPr>
            <w:tcW w:w="1800" w:type="dxa"/>
          </w:tcPr>
          <w:p w:rsidR="00033754" w:rsidRDefault="00033754" w:rsidP="00473A8A">
            <w:pPr>
              <w:jc w:val="center"/>
              <w:rPr>
                <w:b/>
                <w:sz w:val="24"/>
                <w:szCs w:val="24"/>
                <w:lang w:val="sr-Cyrl-BA"/>
              </w:rPr>
            </w:pPr>
            <w:r>
              <w:rPr>
                <w:b/>
                <w:sz w:val="24"/>
                <w:szCs w:val="24"/>
              </w:rPr>
              <w:t>2</w:t>
            </w:r>
            <w:r>
              <w:rPr>
                <w:b/>
                <w:sz w:val="24"/>
                <w:szCs w:val="24"/>
                <w:lang w:val="sr-Cyrl-BA"/>
              </w:rPr>
              <w:t>0</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Медошевац</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b/>
                <w:sz w:val="24"/>
                <w:szCs w:val="24"/>
              </w:rPr>
            </w:pPr>
            <w:r>
              <w:rPr>
                <w:b/>
                <w:sz w:val="24"/>
                <w:szCs w:val="24"/>
              </w:rPr>
              <w:t>/</w:t>
            </w:r>
          </w:p>
        </w:tc>
        <w:tc>
          <w:tcPr>
            <w:tcW w:w="1800" w:type="dxa"/>
          </w:tcPr>
          <w:p w:rsidR="00033754" w:rsidRDefault="00033754" w:rsidP="00473A8A">
            <w:pPr>
              <w:jc w:val="center"/>
              <w:rPr>
                <w:b/>
                <w:sz w:val="24"/>
                <w:szCs w:val="24"/>
              </w:rPr>
            </w:pPr>
            <w:r>
              <w:rPr>
                <w:b/>
                <w:sz w:val="24"/>
                <w:szCs w:val="24"/>
              </w:rPr>
              <w:t>/</w:t>
            </w:r>
          </w:p>
        </w:tc>
        <w:tc>
          <w:tcPr>
            <w:tcW w:w="1800" w:type="dxa"/>
          </w:tcPr>
          <w:p w:rsidR="00033754" w:rsidRDefault="00033754" w:rsidP="00473A8A">
            <w:pPr>
              <w:jc w:val="center"/>
              <w:rPr>
                <w:b/>
                <w:sz w:val="24"/>
                <w:szCs w:val="24"/>
              </w:rPr>
            </w:pPr>
            <w:r>
              <w:rPr>
                <w:b/>
                <w:sz w:val="24"/>
                <w:szCs w:val="24"/>
              </w:rPr>
              <w:t>/</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Нови Медошевац</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b/>
                <w:sz w:val="24"/>
                <w:szCs w:val="24"/>
              </w:rPr>
            </w:pPr>
            <w:r>
              <w:rPr>
                <w:b/>
                <w:sz w:val="24"/>
                <w:szCs w:val="24"/>
              </w:rPr>
              <w:t>/</w:t>
            </w:r>
          </w:p>
        </w:tc>
        <w:tc>
          <w:tcPr>
            <w:tcW w:w="1800" w:type="dxa"/>
          </w:tcPr>
          <w:p w:rsidR="00033754" w:rsidRDefault="00033754" w:rsidP="00473A8A">
            <w:pPr>
              <w:jc w:val="center"/>
              <w:rPr>
                <w:b/>
                <w:sz w:val="24"/>
                <w:szCs w:val="24"/>
              </w:rPr>
            </w:pPr>
            <w:r>
              <w:rPr>
                <w:b/>
                <w:sz w:val="24"/>
                <w:szCs w:val="24"/>
              </w:rPr>
              <w:t>/</w:t>
            </w:r>
          </w:p>
        </w:tc>
        <w:tc>
          <w:tcPr>
            <w:tcW w:w="1800" w:type="dxa"/>
          </w:tcPr>
          <w:p w:rsidR="00033754" w:rsidRDefault="00033754" w:rsidP="00473A8A">
            <w:pPr>
              <w:jc w:val="center"/>
              <w:rPr>
                <w:b/>
                <w:sz w:val="24"/>
                <w:szCs w:val="24"/>
                <w:lang w:val="sr-Cyrl-BA"/>
              </w:rPr>
            </w:pPr>
            <w:r>
              <w:rPr>
                <w:b/>
                <w:sz w:val="24"/>
                <w:szCs w:val="24"/>
                <w:lang w:val="sr-Cyrl-BA"/>
              </w:rPr>
              <w:t>/</w:t>
            </w:r>
          </w:p>
        </w:tc>
      </w:tr>
      <w:tr w:rsidR="00033754" w:rsidTr="00473A8A">
        <w:tc>
          <w:tcPr>
            <w:tcW w:w="2626" w:type="dxa"/>
            <w:shd w:val="clear" w:color="auto" w:fill="B8CCE4" w:themeFill="accent1" w:themeFillTint="66"/>
            <w:vAlign w:val="center"/>
          </w:tcPr>
          <w:p w:rsidR="00033754" w:rsidRDefault="00033754" w:rsidP="00473A8A">
            <w:pPr>
              <w:jc w:val="center"/>
              <w:rPr>
                <w:b/>
                <w:sz w:val="24"/>
                <w:szCs w:val="24"/>
              </w:rPr>
            </w:pPr>
            <w:r>
              <w:rPr>
                <w:b/>
                <w:sz w:val="24"/>
                <w:szCs w:val="24"/>
              </w:rPr>
              <w:t>одељење</w:t>
            </w:r>
          </w:p>
        </w:tc>
        <w:tc>
          <w:tcPr>
            <w:tcW w:w="2070" w:type="dxa"/>
            <w:vMerge w:val="restart"/>
            <w:vAlign w:val="center"/>
          </w:tcPr>
          <w:p w:rsidR="00033754" w:rsidRDefault="00033754" w:rsidP="00473A8A">
            <w:pPr>
              <w:jc w:val="center"/>
              <w:rPr>
                <w:b/>
                <w:sz w:val="24"/>
                <w:szCs w:val="24"/>
              </w:rPr>
            </w:pPr>
            <w:r>
              <w:rPr>
                <w:b/>
                <w:sz w:val="24"/>
                <w:szCs w:val="24"/>
              </w:rPr>
              <w:t>СЕДМИ РАЗРЕД</w:t>
            </w:r>
          </w:p>
        </w:tc>
        <w:tc>
          <w:tcPr>
            <w:tcW w:w="1622" w:type="dxa"/>
            <w:shd w:val="clear" w:color="auto" w:fill="B8CCE4" w:themeFill="accent1" w:themeFillTint="66"/>
          </w:tcPr>
          <w:p w:rsidR="00033754" w:rsidRDefault="00033754" w:rsidP="00473A8A">
            <w:pPr>
              <w:jc w:val="center"/>
              <w:rPr>
                <w:b/>
              </w:rPr>
            </w:pPr>
            <w:r>
              <w:rPr>
                <w:b/>
              </w:rPr>
              <w:t>БРОЈ ДЕЧАКА</w:t>
            </w:r>
          </w:p>
        </w:tc>
        <w:tc>
          <w:tcPr>
            <w:tcW w:w="1800" w:type="dxa"/>
            <w:shd w:val="clear" w:color="auto" w:fill="B8CCE4" w:themeFill="accent1" w:themeFillTint="66"/>
          </w:tcPr>
          <w:p w:rsidR="00033754" w:rsidRDefault="00033754" w:rsidP="00473A8A">
            <w:pPr>
              <w:jc w:val="center"/>
              <w:rPr>
                <w:b/>
              </w:rPr>
            </w:pPr>
            <w:r>
              <w:rPr>
                <w:b/>
              </w:rPr>
              <w:t>БРОЈ ДЕВОЈЧИЦА</w:t>
            </w:r>
          </w:p>
        </w:tc>
        <w:tc>
          <w:tcPr>
            <w:tcW w:w="1800" w:type="dxa"/>
            <w:shd w:val="clear" w:color="auto" w:fill="B8CCE4" w:themeFill="accent1" w:themeFillTint="66"/>
            <w:vAlign w:val="center"/>
          </w:tcPr>
          <w:p w:rsidR="00033754" w:rsidRDefault="00033754" w:rsidP="00473A8A">
            <w:pPr>
              <w:jc w:val="center"/>
              <w:rPr>
                <w:b/>
              </w:rPr>
            </w:pPr>
            <w:r>
              <w:rPr>
                <w:b/>
              </w:rPr>
              <w:t>УКУПНО</w:t>
            </w:r>
          </w:p>
        </w:tc>
      </w:tr>
      <w:tr w:rsidR="00033754" w:rsidTr="00473A8A">
        <w:tc>
          <w:tcPr>
            <w:tcW w:w="2626" w:type="dxa"/>
            <w:shd w:val="clear" w:color="auto" w:fill="B8CCE4" w:themeFill="accent1" w:themeFillTint="66"/>
            <w:vAlign w:val="center"/>
          </w:tcPr>
          <w:p w:rsidR="00033754" w:rsidRDefault="00033754" w:rsidP="00473A8A">
            <w:pPr>
              <w:jc w:val="center"/>
              <w:rPr>
                <w:b/>
                <w:sz w:val="24"/>
                <w:szCs w:val="24"/>
              </w:rPr>
            </w:pPr>
            <w:r>
              <w:rPr>
                <w:b/>
                <w:sz w:val="24"/>
                <w:szCs w:val="24"/>
              </w:rPr>
              <w:t>Матична школа</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b/>
                <w:sz w:val="24"/>
                <w:szCs w:val="24"/>
                <w:lang w:val="sr-Cyrl-BA"/>
              </w:rPr>
            </w:pPr>
            <w:r>
              <w:rPr>
                <w:b/>
                <w:sz w:val="24"/>
                <w:szCs w:val="24"/>
                <w:lang w:val="sr-Cyrl-BA"/>
              </w:rPr>
              <w:t>14</w:t>
            </w:r>
          </w:p>
        </w:tc>
        <w:tc>
          <w:tcPr>
            <w:tcW w:w="1800" w:type="dxa"/>
          </w:tcPr>
          <w:p w:rsidR="00033754" w:rsidRDefault="00033754" w:rsidP="00473A8A">
            <w:pPr>
              <w:jc w:val="center"/>
              <w:rPr>
                <w:b/>
                <w:sz w:val="24"/>
                <w:szCs w:val="24"/>
                <w:lang w:val="sr-Cyrl-BA"/>
              </w:rPr>
            </w:pPr>
            <w:r>
              <w:rPr>
                <w:b/>
                <w:sz w:val="24"/>
                <w:szCs w:val="24"/>
                <w:lang w:val="sr-Cyrl-BA"/>
              </w:rPr>
              <w:t>10</w:t>
            </w:r>
          </w:p>
        </w:tc>
        <w:tc>
          <w:tcPr>
            <w:tcW w:w="1800" w:type="dxa"/>
          </w:tcPr>
          <w:p w:rsidR="00033754" w:rsidRDefault="00033754" w:rsidP="00473A8A">
            <w:pPr>
              <w:jc w:val="center"/>
              <w:rPr>
                <w:b/>
                <w:sz w:val="24"/>
                <w:szCs w:val="24"/>
                <w:lang w:val="sr-Cyrl-BA"/>
              </w:rPr>
            </w:pPr>
            <w:r>
              <w:rPr>
                <w:b/>
                <w:sz w:val="24"/>
                <w:szCs w:val="24"/>
                <w:lang w:val="sr-Cyrl-BA"/>
              </w:rPr>
              <w:t>24</w:t>
            </w:r>
          </w:p>
        </w:tc>
      </w:tr>
      <w:tr w:rsidR="00033754" w:rsidTr="00473A8A">
        <w:tc>
          <w:tcPr>
            <w:tcW w:w="2626" w:type="dxa"/>
            <w:shd w:val="clear" w:color="auto" w:fill="B8CCE4" w:themeFill="accent1" w:themeFillTint="66"/>
            <w:vAlign w:val="center"/>
          </w:tcPr>
          <w:p w:rsidR="00033754" w:rsidRDefault="00033754" w:rsidP="00473A8A">
            <w:pPr>
              <w:jc w:val="center"/>
              <w:rPr>
                <w:b/>
                <w:sz w:val="24"/>
                <w:szCs w:val="24"/>
                <w:lang w:val="sr-Cyrl-BA"/>
              </w:rPr>
            </w:pPr>
            <w:r>
              <w:rPr>
                <w:b/>
                <w:sz w:val="24"/>
                <w:szCs w:val="24"/>
                <w:lang w:val="sr-Cyrl-BA"/>
              </w:rPr>
              <w:t>Седми 1.</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b/>
                <w:sz w:val="24"/>
                <w:szCs w:val="24"/>
                <w:lang w:val="sr-Cyrl-BA"/>
              </w:rPr>
            </w:pPr>
            <w:r>
              <w:rPr>
                <w:b/>
                <w:sz w:val="24"/>
                <w:szCs w:val="24"/>
                <w:lang w:val="sr-Cyrl-BA"/>
              </w:rPr>
              <w:t>7</w:t>
            </w:r>
          </w:p>
        </w:tc>
        <w:tc>
          <w:tcPr>
            <w:tcW w:w="1800" w:type="dxa"/>
          </w:tcPr>
          <w:p w:rsidR="00033754" w:rsidRDefault="00033754" w:rsidP="00473A8A">
            <w:pPr>
              <w:jc w:val="center"/>
              <w:rPr>
                <w:b/>
                <w:sz w:val="24"/>
                <w:szCs w:val="24"/>
                <w:lang w:val="sr-Cyrl-BA"/>
              </w:rPr>
            </w:pPr>
            <w:r>
              <w:rPr>
                <w:b/>
                <w:sz w:val="24"/>
                <w:szCs w:val="24"/>
                <w:lang w:val="sr-Cyrl-BA"/>
              </w:rPr>
              <w:t>4</w:t>
            </w:r>
          </w:p>
        </w:tc>
        <w:tc>
          <w:tcPr>
            <w:tcW w:w="1800" w:type="dxa"/>
          </w:tcPr>
          <w:p w:rsidR="00033754" w:rsidRDefault="00033754" w:rsidP="00473A8A">
            <w:pPr>
              <w:jc w:val="center"/>
              <w:rPr>
                <w:b/>
                <w:sz w:val="24"/>
                <w:szCs w:val="24"/>
                <w:lang w:val="sr-Cyrl-BA"/>
              </w:rPr>
            </w:pPr>
            <w:r>
              <w:rPr>
                <w:b/>
                <w:sz w:val="24"/>
                <w:szCs w:val="24"/>
                <w:lang w:val="sr-Cyrl-BA"/>
              </w:rPr>
              <w:t>11</w:t>
            </w:r>
          </w:p>
        </w:tc>
      </w:tr>
      <w:tr w:rsidR="00033754" w:rsidTr="00473A8A">
        <w:tc>
          <w:tcPr>
            <w:tcW w:w="2626" w:type="dxa"/>
            <w:shd w:val="clear" w:color="auto" w:fill="B8CCE4" w:themeFill="accent1" w:themeFillTint="66"/>
            <w:vAlign w:val="center"/>
          </w:tcPr>
          <w:p w:rsidR="00033754" w:rsidRDefault="00033754" w:rsidP="00473A8A">
            <w:pPr>
              <w:jc w:val="center"/>
              <w:rPr>
                <w:b/>
                <w:sz w:val="24"/>
                <w:szCs w:val="24"/>
                <w:lang w:val="sr-Cyrl-BA"/>
              </w:rPr>
            </w:pPr>
            <w:r>
              <w:rPr>
                <w:b/>
                <w:sz w:val="24"/>
                <w:szCs w:val="24"/>
                <w:lang w:val="sr-Cyrl-BA"/>
              </w:rPr>
              <w:t>Седми 2.</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b/>
                <w:sz w:val="24"/>
                <w:szCs w:val="24"/>
                <w:lang w:val="sr-Cyrl-BA"/>
              </w:rPr>
            </w:pPr>
            <w:r>
              <w:rPr>
                <w:b/>
                <w:sz w:val="24"/>
                <w:szCs w:val="24"/>
                <w:lang w:val="sr-Cyrl-BA"/>
              </w:rPr>
              <w:t>5</w:t>
            </w:r>
          </w:p>
        </w:tc>
        <w:tc>
          <w:tcPr>
            <w:tcW w:w="1800" w:type="dxa"/>
          </w:tcPr>
          <w:p w:rsidR="00033754" w:rsidRDefault="00033754" w:rsidP="00473A8A">
            <w:pPr>
              <w:jc w:val="center"/>
              <w:rPr>
                <w:b/>
                <w:sz w:val="24"/>
                <w:szCs w:val="24"/>
                <w:lang w:val="sr-Cyrl-BA"/>
              </w:rPr>
            </w:pPr>
            <w:r>
              <w:rPr>
                <w:b/>
                <w:sz w:val="24"/>
                <w:szCs w:val="24"/>
                <w:lang w:val="sr-Cyrl-BA"/>
              </w:rPr>
              <w:t>6</w:t>
            </w:r>
          </w:p>
        </w:tc>
        <w:tc>
          <w:tcPr>
            <w:tcW w:w="1800" w:type="dxa"/>
          </w:tcPr>
          <w:p w:rsidR="00033754" w:rsidRDefault="00033754" w:rsidP="00473A8A">
            <w:pPr>
              <w:jc w:val="center"/>
              <w:rPr>
                <w:b/>
                <w:sz w:val="24"/>
                <w:szCs w:val="24"/>
                <w:lang w:val="sr-Cyrl-BA"/>
              </w:rPr>
            </w:pPr>
            <w:r>
              <w:rPr>
                <w:b/>
                <w:sz w:val="24"/>
                <w:szCs w:val="24"/>
                <w:lang w:val="sr-Cyrl-BA"/>
              </w:rPr>
              <w:t>11</w:t>
            </w:r>
          </w:p>
        </w:tc>
      </w:tr>
      <w:tr w:rsidR="00033754" w:rsidTr="00473A8A">
        <w:tc>
          <w:tcPr>
            <w:tcW w:w="2626" w:type="dxa"/>
            <w:shd w:val="clear" w:color="auto" w:fill="B8CCE4" w:themeFill="accent1" w:themeFillTint="66"/>
            <w:vAlign w:val="center"/>
          </w:tcPr>
          <w:p w:rsidR="00033754" w:rsidRDefault="00033754" w:rsidP="00473A8A">
            <w:pPr>
              <w:jc w:val="center"/>
              <w:rPr>
                <w:b/>
                <w:sz w:val="24"/>
                <w:szCs w:val="24"/>
              </w:rPr>
            </w:pPr>
            <w:r>
              <w:rPr>
                <w:b/>
                <w:sz w:val="24"/>
                <w:szCs w:val="24"/>
              </w:rPr>
              <w:t>Медошевац</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b/>
                <w:sz w:val="24"/>
                <w:szCs w:val="24"/>
              </w:rPr>
            </w:pPr>
            <w:r>
              <w:rPr>
                <w:b/>
                <w:sz w:val="24"/>
                <w:szCs w:val="24"/>
              </w:rPr>
              <w:t>/</w:t>
            </w:r>
          </w:p>
        </w:tc>
        <w:tc>
          <w:tcPr>
            <w:tcW w:w="1800" w:type="dxa"/>
          </w:tcPr>
          <w:p w:rsidR="00033754" w:rsidRDefault="00033754" w:rsidP="00473A8A">
            <w:pPr>
              <w:jc w:val="center"/>
              <w:rPr>
                <w:b/>
                <w:sz w:val="24"/>
                <w:szCs w:val="24"/>
              </w:rPr>
            </w:pPr>
            <w:r>
              <w:rPr>
                <w:b/>
                <w:sz w:val="24"/>
                <w:szCs w:val="24"/>
              </w:rPr>
              <w:t>/</w:t>
            </w:r>
          </w:p>
        </w:tc>
        <w:tc>
          <w:tcPr>
            <w:tcW w:w="1800" w:type="dxa"/>
          </w:tcPr>
          <w:p w:rsidR="00033754" w:rsidRDefault="00033754" w:rsidP="00473A8A">
            <w:pPr>
              <w:jc w:val="center"/>
              <w:rPr>
                <w:b/>
                <w:sz w:val="24"/>
                <w:szCs w:val="24"/>
              </w:rPr>
            </w:pPr>
            <w:r>
              <w:rPr>
                <w:b/>
                <w:sz w:val="24"/>
                <w:szCs w:val="24"/>
              </w:rPr>
              <w:t>/</w:t>
            </w:r>
          </w:p>
        </w:tc>
      </w:tr>
      <w:tr w:rsidR="00033754" w:rsidTr="00473A8A">
        <w:tc>
          <w:tcPr>
            <w:tcW w:w="2626" w:type="dxa"/>
            <w:shd w:val="clear" w:color="auto" w:fill="B8CCE4" w:themeFill="accent1" w:themeFillTint="66"/>
            <w:vAlign w:val="center"/>
          </w:tcPr>
          <w:p w:rsidR="00033754" w:rsidRDefault="00033754" w:rsidP="00473A8A">
            <w:pPr>
              <w:jc w:val="center"/>
              <w:rPr>
                <w:b/>
                <w:sz w:val="24"/>
                <w:szCs w:val="24"/>
              </w:rPr>
            </w:pPr>
            <w:r>
              <w:rPr>
                <w:b/>
                <w:sz w:val="24"/>
                <w:szCs w:val="24"/>
              </w:rPr>
              <w:t>Нови Медошевац</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b/>
                <w:sz w:val="24"/>
                <w:szCs w:val="24"/>
              </w:rPr>
            </w:pPr>
            <w:r>
              <w:rPr>
                <w:b/>
                <w:sz w:val="24"/>
                <w:szCs w:val="24"/>
              </w:rPr>
              <w:t>/</w:t>
            </w:r>
          </w:p>
        </w:tc>
        <w:tc>
          <w:tcPr>
            <w:tcW w:w="1800" w:type="dxa"/>
          </w:tcPr>
          <w:p w:rsidR="00033754" w:rsidRDefault="00033754" w:rsidP="00473A8A">
            <w:pPr>
              <w:jc w:val="center"/>
              <w:rPr>
                <w:b/>
                <w:sz w:val="24"/>
                <w:szCs w:val="24"/>
              </w:rPr>
            </w:pPr>
            <w:r>
              <w:rPr>
                <w:b/>
                <w:sz w:val="24"/>
                <w:szCs w:val="24"/>
              </w:rPr>
              <w:t>/</w:t>
            </w:r>
          </w:p>
        </w:tc>
        <w:tc>
          <w:tcPr>
            <w:tcW w:w="1800" w:type="dxa"/>
          </w:tcPr>
          <w:p w:rsidR="00033754" w:rsidRDefault="00033754" w:rsidP="00473A8A">
            <w:pPr>
              <w:jc w:val="center"/>
              <w:rPr>
                <w:b/>
                <w:sz w:val="24"/>
                <w:szCs w:val="24"/>
              </w:rPr>
            </w:pPr>
            <w:r>
              <w:rPr>
                <w:b/>
                <w:sz w:val="24"/>
                <w:szCs w:val="24"/>
              </w:rPr>
              <w:t>/</w:t>
            </w:r>
          </w:p>
        </w:tc>
      </w:tr>
      <w:tr w:rsidR="00033754" w:rsidTr="00473A8A">
        <w:tc>
          <w:tcPr>
            <w:tcW w:w="2626" w:type="dxa"/>
            <w:shd w:val="clear" w:color="auto" w:fill="B8CCE4" w:themeFill="accent1" w:themeFillTint="66"/>
            <w:vAlign w:val="center"/>
          </w:tcPr>
          <w:p w:rsidR="00033754" w:rsidRDefault="00033754" w:rsidP="00473A8A">
            <w:pPr>
              <w:jc w:val="center"/>
              <w:rPr>
                <w:b/>
                <w:sz w:val="24"/>
                <w:szCs w:val="24"/>
              </w:rPr>
            </w:pPr>
            <w:r>
              <w:rPr>
                <w:b/>
                <w:sz w:val="24"/>
                <w:szCs w:val="24"/>
              </w:rPr>
              <w:t>одељење</w:t>
            </w:r>
          </w:p>
        </w:tc>
        <w:tc>
          <w:tcPr>
            <w:tcW w:w="2070" w:type="dxa"/>
            <w:vMerge w:val="restart"/>
            <w:vAlign w:val="center"/>
          </w:tcPr>
          <w:p w:rsidR="00033754" w:rsidRDefault="00033754" w:rsidP="00473A8A">
            <w:pPr>
              <w:jc w:val="center"/>
              <w:rPr>
                <w:b/>
                <w:sz w:val="24"/>
                <w:szCs w:val="24"/>
              </w:rPr>
            </w:pPr>
            <w:r>
              <w:rPr>
                <w:b/>
                <w:sz w:val="24"/>
                <w:szCs w:val="24"/>
              </w:rPr>
              <w:t>ОСМИ РАЗРЕД</w:t>
            </w:r>
          </w:p>
        </w:tc>
        <w:tc>
          <w:tcPr>
            <w:tcW w:w="1622" w:type="dxa"/>
            <w:shd w:val="clear" w:color="auto" w:fill="B8CCE4" w:themeFill="accent1" w:themeFillTint="66"/>
          </w:tcPr>
          <w:p w:rsidR="00033754" w:rsidRDefault="00033754" w:rsidP="00473A8A">
            <w:pPr>
              <w:jc w:val="center"/>
              <w:rPr>
                <w:b/>
              </w:rPr>
            </w:pPr>
            <w:r>
              <w:rPr>
                <w:b/>
              </w:rPr>
              <w:t>БРОЈ ДЕЧАКА</w:t>
            </w:r>
          </w:p>
        </w:tc>
        <w:tc>
          <w:tcPr>
            <w:tcW w:w="1800" w:type="dxa"/>
            <w:shd w:val="clear" w:color="auto" w:fill="B8CCE4" w:themeFill="accent1" w:themeFillTint="66"/>
          </w:tcPr>
          <w:p w:rsidR="00033754" w:rsidRDefault="00033754" w:rsidP="00473A8A">
            <w:pPr>
              <w:jc w:val="center"/>
              <w:rPr>
                <w:b/>
              </w:rPr>
            </w:pPr>
            <w:r>
              <w:rPr>
                <w:b/>
              </w:rPr>
              <w:t>БРОЈ ДЕВОЈЧИЦА</w:t>
            </w:r>
          </w:p>
        </w:tc>
        <w:tc>
          <w:tcPr>
            <w:tcW w:w="1800" w:type="dxa"/>
            <w:shd w:val="clear" w:color="auto" w:fill="B8CCE4" w:themeFill="accent1" w:themeFillTint="66"/>
            <w:vAlign w:val="center"/>
          </w:tcPr>
          <w:p w:rsidR="00033754" w:rsidRDefault="00033754" w:rsidP="00473A8A">
            <w:pPr>
              <w:jc w:val="center"/>
              <w:rPr>
                <w:b/>
              </w:rPr>
            </w:pPr>
            <w:r>
              <w:rPr>
                <w:b/>
              </w:rPr>
              <w:t>УКУПНО</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Матична школа</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b/>
                <w:sz w:val="24"/>
                <w:szCs w:val="24"/>
                <w:lang w:val="sr-Cyrl-BA"/>
              </w:rPr>
            </w:pPr>
            <w:r>
              <w:rPr>
                <w:b/>
                <w:sz w:val="24"/>
                <w:szCs w:val="24"/>
                <w:lang w:val="sr-Cyrl-BA"/>
              </w:rPr>
              <w:t>12</w:t>
            </w:r>
          </w:p>
        </w:tc>
        <w:tc>
          <w:tcPr>
            <w:tcW w:w="1800" w:type="dxa"/>
          </w:tcPr>
          <w:p w:rsidR="00033754" w:rsidRDefault="00033754" w:rsidP="00473A8A">
            <w:pPr>
              <w:jc w:val="center"/>
              <w:rPr>
                <w:b/>
                <w:sz w:val="24"/>
                <w:szCs w:val="24"/>
                <w:lang w:val="sr-Cyrl-BA"/>
              </w:rPr>
            </w:pPr>
            <w:r>
              <w:rPr>
                <w:b/>
                <w:sz w:val="24"/>
                <w:szCs w:val="24"/>
                <w:lang w:val="sr-Cyrl-BA"/>
              </w:rPr>
              <w:t>10</w:t>
            </w:r>
          </w:p>
        </w:tc>
        <w:tc>
          <w:tcPr>
            <w:tcW w:w="1800" w:type="dxa"/>
          </w:tcPr>
          <w:p w:rsidR="00033754" w:rsidRDefault="00033754" w:rsidP="00473A8A">
            <w:pPr>
              <w:jc w:val="center"/>
              <w:rPr>
                <w:b/>
                <w:sz w:val="24"/>
                <w:szCs w:val="24"/>
                <w:lang w:val="sr-Cyrl-BA"/>
              </w:rPr>
            </w:pPr>
            <w:r>
              <w:rPr>
                <w:b/>
                <w:sz w:val="24"/>
                <w:szCs w:val="24"/>
                <w:lang w:val="sr-Cyrl-BA"/>
              </w:rPr>
              <w:t>22</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Медошевац</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b/>
                <w:sz w:val="24"/>
                <w:szCs w:val="24"/>
              </w:rPr>
            </w:pPr>
            <w:r>
              <w:rPr>
                <w:b/>
                <w:sz w:val="24"/>
                <w:szCs w:val="24"/>
              </w:rPr>
              <w:t>/</w:t>
            </w:r>
          </w:p>
        </w:tc>
        <w:tc>
          <w:tcPr>
            <w:tcW w:w="1800" w:type="dxa"/>
          </w:tcPr>
          <w:p w:rsidR="00033754" w:rsidRDefault="00033754" w:rsidP="00473A8A">
            <w:pPr>
              <w:jc w:val="center"/>
              <w:rPr>
                <w:b/>
                <w:sz w:val="24"/>
                <w:szCs w:val="24"/>
              </w:rPr>
            </w:pPr>
            <w:r>
              <w:rPr>
                <w:b/>
                <w:sz w:val="24"/>
                <w:szCs w:val="24"/>
              </w:rPr>
              <w:t>/</w:t>
            </w:r>
          </w:p>
        </w:tc>
        <w:tc>
          <w:tcPr>
            <w:tcW w:w="1800" w:type="dxa"/>
          </w:tcPr>
          <w:p w:rsidR="00033754" w:rsidRDefault="00033754" w:rsidP="00473A8A">
            <w:pPr>
              <w:jc w:val="center"/>
              <w:rPr>
                <w:b/>
                <w:sz w:val="24"/>
                <w:szCs w:val="24"/>
              </w:rPr>
            </w:pPr>
            <w:r>
              <w:rPr>
                <w:b/>
                <w:sz w:val="24"/>
                <w:szCs w:val="24"/>
              </w:rPr>
              <w:t>/</w:t>
            </w:r>
          </w:p>
        </w:tc>
      </w:tr>
      <w:tr w:rsidR="00033754" w:rsidTr="00473A8A">
        <w:tc>
          <w:tcPr>
            <w:tcW w:w="2626" w:type="dxa"/>
            <w:shd w:val="clear" w:color="auto" w:fill="B8CCE4" w:themeFill="accent1" w:themeFillTint="66"/>
          </w:tcPr>
          <w:p w:rsidR="00033754" w:rsidRDefault="00033754" w:rsidP="00473A8A">
            <w:pPr>
              <w:jc w:val="center"/>
              <w:rPr>
                <w:b/>
                <w:sz w:val="24"/>
                <w:szCs w:val="24"/>
              </w:rPr>
            </w:pPr>
            <w:r>
              <w:rPr>
                <w:b/>
                <w:sz w:val="24"/>
                <w:szCs w:val="24"/>
              </w:rPr>
              <w:t>Нови Медошевац</w:t>
            </w:r>
          </w:p>
        </w:tc>
        <w:tc>
          <w:tcPr>
            <w:tcW w:w="2070" w:type="dxa"/>
            <w:vMerge/>
          </w:tcPr>
          <w:p w:rsidR="00033754" w:rsidRDefault="00033754" w:rsidP="00473A8A">
            <w:pPr>
              <w:jc w:val="center"/>
              <w:rPr>
                <w:b/>
                <w:sz w:val="24"/>
                <w:szCs w:val="24"/>
              </w:rPr>
            </w:pPr>
          </w:p>
        </w:tc>
        <w:tc>
          <w:tcPr>
            <w:tcW w:w="1622" w:type="dxa"/>
          </w:tcPr>
          <w:p w:rsidR="00033754" w:rsidRDefault="00033754" w:rsidP="00473A8A">
            <w:pPr>
              <w:jc w:val="center"/>
              <w:rPr>
                <w:b/>
                <w:sz w:val="24"/>
                <w:szCs w:val="24"/>
              </w:rPr>
            </w:pPr>
            <w:r>
              <w:rPr>
                <w:b/>
                <w:sz w:val="24"/>
                <w:szCs w:val="24"/>
              </w:rPr>
              <w:t>/</w:t>
            </w:r>
          </w:p>
        </w:tc>
        <w:tc>
          <w:tcPr>
            <w:tcW w:w="1800" w:type="dxa"/>
          </w:tcPr>
          <w:p w:rsidR="00033754" w:rsidRDefault="00033754" w:rsidP="00473A8A">
            <w:pPr>
              <w:jc w:val="center"/>
              <w:rPr>
                <w:b/>
                <w:sz w:val="24"/>
                <w:szCs w:val="24"/>
              </w:rPr>
            </w:pPr>
            <w:r>
              <w:rPr>
                <w:b/>
                <w:sz w:val="24"/>
                <w:szCs w:val="24"/>
              </w:rPr>
              <w:t>/</w:t>
            </w:r>
          </w:p>
        </w:tc>
        <w:tc>
          <w:tcPr>
            <w:tcW w:w="1800" w:type="dxa"/>
          </w:tcPr>
          <w:p w:rsidR="00033754" w:rsidRDefault="00033754" w:rsidP="00473A8A">
            <w:pPr>
              <w:jc w:val="center"/>
              <w:rPr>
                <w:b/>
                <w:sz w:val="24"/>
                <w:szCs w:val="24"/>
              </w:rPr>
            </w:pPr>
            <w:r>
              <w:rPr>
                <w:b/>
                <w:sz w:val="24"/>
                <w:szCs w:val="24"/>
              </w:rPr>
              <w:t>/</w:t>
            </w:r>
          </w:p>
        </w:tc>
      </w:tr>
    </w:tbl>
    <w:p w:rsidR="00AE1627" w:rsidRDefault="00033754" w:rsidP="00921947">
      <w:pPr>
        <w:pStyle w:val="Heading3"/>
        <w:rPr>
          <w:rFonts w:ascii="Times New Roman" w:hAnsi="Times New Roman" w:cs="Times New Roman"/>
          <w:sz w:val="28"/>
          <w:szCs w:val="28"/>
          <w:lang w:val="sr-Cyrl-CS"/>
        </w:rPr>
      </w:pPr>
      <w:r>
        <w:rPr>
          <w:rFonts w:ascii="Times New Roman" w:hAnsi="Times New Roman" w:cs="Times New Roman"/>
          <w:sz w:val="28"/>
          <w:szCs w:val="28"/>
          <w:lang w:val="sr-Cyrl-CS"/>
        </w:rPr>
        <w:lastRenderedPageBreak/>
        <w:t xml:space="preserve"> </w:t>
      </w:r>
    </w:p>
    <w:p w:rsidR="00AE1627" w:rsidRDefault="00AE1627" w:rsidP="00AE1627">
      <w:pPr>
        <w:pStyle w:val="Heading3"/>
        <w:ind w:left="720"/>
        <w:rPr>
          <w:rFonts w:ascii="Times New Roman" w:hAnsi="Times New Roman" w:cs="Times New Roman"/>
          <w:sz w:val="28"/>
          <w:szCs w:val="28"/>
          <w:u w:val="single"/>
          <w:lang w:val="sr-Cyrl-CS"/>
        </w:rPr>
      </w:pPr>
      <w:r>
        <w:rPr>
          <w:rFonts w:ascii="Times New Roman" w:hAnsi="Times New Roman" w:cs="Times New Roman"/>
          <w:sz w:val="28"/>
          <w:szCs w:val="28"/>
          <w:lang w:val="sr-Cyrl-CS"/>
        </w:rPr>
        <w:t>1.2.</w:t>
      </w:r>
      <w:r>
        <w:rPr>
          <w:rFonts w:ascii="Times New Roman" w:hAnsi="Times New Roman" w:cs="Times New Roman"/>
          <w:sz w:val="28"/>
          <w:szCs w:val="28"/>
          <w:u w:val="single"/>
          <w:lang w:val="sr-Cyrl-CS"/>
        </w:rPr>
        <w:t>ПОДЕЛА ОДЕЉЕЊА НА ОДЕЉЕЊСКЕ СТАРЕШИНЕ</w:t>
      </w:r>
    </w:p>
    <w:p w:rsidR="00AE1627" w:rsidRDefault="00AE1627" w:rsidP="00AE1627">
      <w:pPr>
        <w:pStyle w:val="ListParagraph"/>
        <w:rPr>
          <w:lang w:val="sr-Cyrl-CS"/>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
        <w:gridCol w:w="1582"/>
        <w:gridCol w:w="2690"/>
        <w:gridCol w:w="4504"/>
      </w:tblGrid>
      <w:tr w:rsidR="00AE1627" w:rsidTr="00921947">
        <w:trPr>
          <w:trHeight w:val="267"/>
        </w:trPr>
        <w:tc>
          <w:tcPr>
            <w:tcW w:w="829"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Р.бр.</w:t>
            </w:r>
          </w:p>
        </w:tc>
        <w:tc>
          <w:tcPr>
            <w:tcW w:w="1582" w:type="dxa"/>
            <w:shd w:val="clear" w:color="auto" w:fill="B8CCE4" w:themeFill="accent1" w:themeFillTint="66"/>
            <w:vAlign w:val="center"/>
          </w:tcPr>
          <w:p w:rsidR="00AE1627" w:rsidRDefault="00AE1627" w:rsidP="00921947">
            <w:pPr>
              <w:jc w:val="center"/>
              <w:rPr>
                <w:sz w:val="28"/>
                <w:szCs w:val="28"/>
                <w:lang w:val="sr-Cyrl-CS"/>
              </w:rPr>
            </w:pPr>
            <w:r>
              <w:rPr>
                <w:sz w:val="28"/>
                <w:szCs w:val="28"/>
                <w:lang w:val="sr-Cyrl-CS"/>
              </w:rPr>
              <w:t>РАЗРЕД</w:t>
            </w:r>
          </w:p>
        </w:tc>
        <w:tc>
          <w:tcPr>
            <w:tcW w:w="2690" w:type="dxa"/>
            <w:shd w:val="clear" w:color="auto" w:fill="B8CCE4" w:themeFill="accent1" w:themeFillTint="66"/>
            <w:vAlign w:val="center"/>
          </w:tcPr>
          <w:p w:rsidR="00AE1627" w:rsidRDefault="00AE1627" w:rsidP="00921947">
            <w:pPr>
              <w:jc w:val="center"/>
              <w:rPr>
                <w:sz w:val="28"/>
                <w:szCs w:val="28"/>
                <w:lang w:val="sr-Cyrl-CS"/>
              </w:rPr>
            </w:pPr>
            <w:r>
              <w:rPr>
                <w:sz w:val="28"/>
                <w:szCs w:val="28"/>
                <w:lang w:val="sr-Cyrl-CS"/>
              </w:rPr>
              <w:t>Одељење</w:t>
            </w:r>
          </w:p>
        </w:tc>
        <w:tc>
          <w:tcPr>
            <w:tcW w:w="4504" w:type="dxa"/>
            <w:shd w:val="clear" w:color="auto" w:fill="B8CCE4" w:themeFill="accent1" w:themeFillTint="66"/>
            <w:vAlign w:val="center"/>
          </w:tcPr>
          <w:p w:rsidR="00AE1627" w:rsidRDefault="00AE1627" w:rsidP="00921947">
            <w:pPr>
              <w:jc w:val="center"/>
              <w:rPr>
                <w:sz w:val="28"/>
                <w:szCs w:val="28"/>
                <w:lang w:val="sr-Cyrl-CS"/>
              </w:rPr>
            </w:pPr>
            <w:r>
              <w:rPr>
                <w:sz w:val="28"/>
                <w:szCs w:val="28"/>
                <w:lang w:val="sr-Cyrl-CS"/>
              </w:rPr>
              <w:t>Одељенски старешина</w:t>
            </w:r>
          </w:p>
        </w:tc>
      </w:tr>
      <w:tr w:rsidR="00AE1627" w:rsidTr="00921947">
        <w:trPr>
          <w:cantSplit/>
          <w:trHeight w:val="263"/>
        </w:trPr>
        <w:tc>
          <w:tcPr>
            <w:tcW w:w="829"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1.</w:t>
            </w:r>
          </w:p>
        </w:tc>
        <w:tc>
          <w:tcPr>
            <w:tcW w:w="1582"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 xml:space="preserve">Први </w:t>
            </w:r>
          </w:p>
        </w:tc>
        <w:tc>
          <w:tcPr>
            <w:tcW w:w="2690" w:type="dxa"/>
            <w:shd w:val="clear" w:color="auto" w:fill="FFFFFF"/>
            <w:vAlign w:val="center"/>
          </w:tcPr>
          <w:p w:rsidR="00AE1627" w:rsidRDefault="00AE1627" w:rsidP="00921947">
            <w:pPr>
              <w:jc w:val="center"/>
              <w:rPr>
                <w:sz w:val="24"/>
                <w:szCs w:val="24"/>
                <w:lang w:val="sr-Cyrl-BA"/>
              </w:rPr>
            </w:pPr>
            <w:r>
              <w:rPr>
                <w:sz w:val="24"/>
                <w:szCs w:val="24"/>
                <w:lang w:val="sr-Cyrl-BA"/>
              </w:rPr>
              <w:t>1(Матична школа)</w:t>
            </w:r>
          </w:p>
        </w:tc>
        <w:tc>
          <w:tcPr>
            <w:tcW w:w="4504" w:type="dxa"/>
            <w:shd w:val="clear" w:color="auto" w:fill="FFFFFF"/>
            <w:vAlign w:val="center"/>
          </w:tcPr>
          <w:p w:rsidR="00AE1627" w:rsidRDefault="00E43890" w:rsidP="00921947">
            <w:pPr>
              <w:jc w:val="center"/>
              <w:rPr>
                <w:sz w:val="24"/>
                <w:szCs w:val="24"/>
                <w:lang w:val="sr-Cyrl-BA"/>
              </w:rPr>
            </w:pPr>
            <w:r>
              <w:rPr>
                <w:sz w:val="24"/>
                <w:szCs w:val="24"/>
                <w:lang w:val="sr-Cyrl-BA"/>
              </w:rPr>
              <w:t>Сања Драгићевић</w:t>
            </w:r>
          </w:p>
        </w:tc>
      </w:tr>
      <w:tr w:rsidR="00AE1627" w:rsidTr="00921947">
        <w:trPr>
          <w:cantSplit/>
          <w:trHeight w:val="717"/>
        </w:trPr>
        <w:tc>
          <w:tcPr>
            <w:tcW w:w="829"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2.</w:t>
            </w:r>
          </w:p>
        </w:tc>
        <w:tc>
          <w:tcPr>
            <w:tcW w:w="1582"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 xml:space="preserve">Први </w:t>
            </w:r>
            <w:r>
              <w:rPr>
                <w:lang w:val="sr-Cyrl-CS"/>
              </w:rPr>
              <w:t>(комбиновано одељење)</w:t>
            </w:r>
          </w:p>
        </w:tc>
        <w:tc>
          <w:tcPr>
            <w:tcW w:w="2690" w:type="dxa"/>
            <w:shd w:val="clear" w:color="auto" w:fill="FFFFFF"/>
            <w:vAlign w:val="center"/>
          </w:tcPr>
          <w:p w:rsidR="00AE1627" w:rsidRDefault="00AE1627" w:rsidP="00921947">
            <w:pPr>
              <w:jc w:val="center"/>
              <w:rPr>
                <w:sz w:val="24"/>
                <w:szCs w:val="24"/>
                <w:lang w:val="sr-Cyrl-CS"/>
              </w:rPr>
            </w:pPr>
            <w:r>
              <w:rPr>
                <w:sz w:val="24"/>
                <w:szCs w:val="24"/>
                <w:lang w:val="sr-Cyrl-CS"/>
              </w:rPr>
              <w:t>2 (ИО Медошевац)</w:t>
            </w:r>
          </w:p>
        </w:tc>
        <w:tc>
          <w:tcPr>
            <w:tcW w:w="4504" w:type="dxa"/>
            <w:shd w:val="clear" w:color="auto" w:fill="FFFFFF"/>
            <w:vAlign w:val="center"/>
          </w:tcPr>
          <w:p w:rsidR="00AE1627" w:rsidRDefault="00E43890" w:rsidP="00921947">
            <w:pPr>
              <w:jc w:val="center"/>
              <w:rPr>
                <w:sz w:val="24"/>
                <w:szCs w:val="24"/>
                <w:lang w:val="sr-Cyrl-BA"/>
              </w:rPr>
            </w:pPr>
            <w:r>
              <w:rPr>
                <w:sz w:val="24"/>
                <w:szCs w:val="24"/>
                <w:lang w:val="sr-Cyrl-BA"/>
              </w:rPr>
              <w:t>/</w:t>
            </w:r>
          </w:p>
        </w:tc>
      </w:tr>
      <w:tr w:rsidR="00AE1627" w:rsidTr="00921947">
        <w:trPr>
          <w:cantSplit/>
          <w:trHeight w:val="263"/>
        </w:trPr>
        <w:tc>
          <w:tcPr>
            <w:tcW w:w="829"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1.</w:t>
            </w:r>
          </w:p>
        </w:tc>
        <w:tc>
          <w:tcPr>
            <w:tcW w:w="1582"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 xml:space="preserve">Други </w:t>
            </w:r>
          </w:p>
        </w:tc>
        <w:tc>
          <w:tcPr>
            <w:tcW w:w="2690" w:type="dxa"/>
            <w:vAlign w:val="center"/>
          </w:tcPr>
          <w:p w:rsidR="00AE1627" w:rsidRDefault="00AE1627" w:rsidP="00921947">
            <w:pPr>
              <w:jc w:val="center"/>
              <w:rPr>
                <w:sz w:val="24"/>
                <w:szCs w:val="24"/>
                <w:lang w:val="sr-Cyrl-BA"/>
              </w:rPr>
            </w:pPr>
            <w:r>
              <w:rPr>
                <w:sz w:val="24"/>
                <w:szCs w:val="24"/>
                <w:lang w:val="sr-Cyrl-CS"/>
              </w:rPr>
              <w:t>1</w:t>
            </w:r>
            <w:r>
              <w:rPr>
                <w:sz w:val="24"/>
                <w:szCs w:val="24"/>
                <w:lang w:val="sr-Cyrl-BA"/>
              </w:rPr>
              <w:t>(Матична школа)</w:t>
            </w:r>
          </w:p>
        </w:tc>
        <w:tc>
          <w:tcPr>
            <w:tcW w:w="4504" w:type="dxa"/>
            <w:vAlign w:val="center"/>
          </w:tcPr>
          <w:p w:rsidR="00AE1627" w:rsidRDefault="00E43890" w:rsidP="00E43890">
            <w:pPr>
              <w:jc w:val="center"/>
              <w:rPr>
                <w:sz w:val="24"/>
                <w:szCs w:val="24"/>
                <w:lang w:val="sr-Cyrl-BA"/>
              </w:rPr>
            </w:pPr>
            <w:r>
              <w:rPr>
                <w:sz w:val="24"/>
                <w:szCs w:val="24"/>
                <w:lang w:val="sr-Cyrl-BA"/>
              </w:rPr>
              <w:t>Дубравка Софренић</w:t>
            </w:r>
          </w:p>
        </w:tc>
      </w:tr>
      <w:tr w:rsidR="00AE1627" w:rsidTr="00921947">
        <w:trPr>
          <w:cantSplit/>
          <w:trHeight w:val="194"/>
        </w:trPr>
        <w:tc>
          <w:tcPr>
            <w:tcW w:w="829"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1.</w:t>
            </w:r>
          </w:p>
        </w:tc>
        <w:tc>
          <w:tcPr>
            <w:tcW w:w="1582"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Трећи</w:t>
            </w:r>
          </w:p>
        </w:tc>
        <w:tc>
          <w:tcPr>
            <w:tcW w:w="2690" w:type="dxa"/>
            <w:shd w:val="clear" w:color="auto" w:fill="FFFFFF"/>
            <w:vAlign w:val="center"/>
          </w:tcPr>
          <w:p w:rsidR="00AE1627" w:rsidRDefault="00AE1627" w:rsidP="00921947">
            <w:pPr>
              <w:jc w:val="center"/>
              <w:rPr>
                <w:sz w:val="24"/>
                <w:szCs w:val="24"/>
                <w:lang w:val="sr-Cyrl-BA"/>
              </w:rPr>
            </w:pPr>
            <w:r>
              <w:rPr>
                <w:sz w:val="24"/>
                <w:szCs w:val="24"/>
                <w:lang w:val="sr-Cyrl-CS"/>
              </w:rPr>
              <w:t>1</w:t>
            </w:r>
            <w:r>
              <w:rPr>
                <w:sz w:val="24"/>
                <w:szCs w:val="24"/>
                <w:lang w:val="sr-Cyrl-BA"/>
              </w:rPr>
              <w:t>(Матична школа)</w:t>
            </w:r>
          </w:p>
        </w:tc>
        <w:tc>
          <w:tcPr>
            <w:tcW w:w="4504" w:type="dxa"/>
            <w:shd w:val="clear" w:color="auto" w:fill="FFFFFF"/>
            <w:vAlign w:val="center"/>
          </w:tcPr>
          <w:p w:rsidR="00AE1627" w:rsidRDefault="00E43890" w:rsidP="00921947">
            <w:pPr>
              <w:jc w:val="center"/>
              <w:rPr>
                <w:sz w:val="24"/>
                <w:szCs w:val="24"/>
                <w:lang w:val="sr-Cyrl-BA"/>
              </w:rPr>
            </w:pPr>
            <w:r>
              <w:rPr>
                <w:sz w:val="24"/>
                <w:szCs w:val="24"/>
                <w:lang w:val="sr-Cyrl-BA"/>
              </w:rPr>
              <w:t>Весна Радовановић</w:t>
            </w:r>
          </w:p>
        </w:tc>
      </w:tr>
      <w:tr w:rsidR="00AE1627" w:rsidTr="00921947">
        <w:trPr>
          <w:cantSplit/>
          <w:trHeight w:val="344"/>
        </w:trPr>
        <w:tc>
          <w:tcPr>
            <w:tcW w:w="829"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2.</w:t>
            </w:r>
          </w:p>
        </w:tc>
        <w:tc>
          <w:tcPr>
            <w:tcW w:w="1582"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 xml:space="preserve">Трећи </w:t>
            </w:r>
            <w:r>
              <w:rPr>
                <w:lang w:val="sr-Cyrl-CS"/>
              </w:rPr>
              <w:t>(комбиновано одељење)</w:t>
            </w:r>
          </w:p>
        </w:tc>
        <w:tc>
          <w:tcPr>
            <w:tcW w:w="2690" w:type="dxa"/>
            <w:shd w:val="clear" w:color="auto" w:fill="FFFFFF"/>
            <w:vAlign w:val="center"/>
          </w:tcPr>
          <w:p w:rsidR="00AE1627" w:rsidRDefault="00AE1627" w:rsidP="00921947">
            <w:pPr>
              <w:jc w:val="center"/>
              <w:rPr>
                <w:sz w:val="24"/>
                <w:szCs w:val="24"/>
                <w:lang w:val="sr-Cyrl-CS"/>
              </w:rPr>
            </w:pPr>
            <w:r>
              <w:rPr>
                <w:sz w:val="24"/>
                <w:szCs w:val="24"/>
                <w:lang w:val="sr-Cyrl-CS"/>
              </w:rPr>
              <w:t>2 (ИО Медошевац)</w:t>
            </w:r>
          </w:p>
        </w:tc>
        <w:tc>
          <w:tcPr>
            <w:tcW w:w="4504" w:type="dxa"/>
            <w:shd w:val="clear" w:color="auto" w:fill="FFFFFF"/>
            <w:vAlign w:val="center"/>
          </w:tcPr>
          <w:p w:rsidR="00AE1627" w:rsidRDefault="00E43890" w:rsidP="00921947">
            <w:pPr>
              <w:jc w:val="center"/>
              <w:rPr>
                <w:sz w:val="24"/>
                <w:szCs w:val="24"/>
                <w:lang w:val="sr-Cyrl-BA"/>
              </w:rPr>
            </w:pPr>
            <w:r>
              <w:rPr>
                <w:sz w:val="24"/>
                <w:szCs w:val="24"/>
                <w:lang w:val="sr-Cyrl-BA"/>
              </w:rPr>
              <w:t>Невена Раздољац</w:t>
            </w:r>
          </w:p>
        </w:tc>
      </w:tr>
      <w:tr w:rsidR="00AE1627" w:rsidTr="00921947">
        <w:trPr>
          <w:cantSplit/>
          <w:trHeight w:val="263"/>
        </w:trPr>
        <w:tc>
          <w:tcPr>
            <w:tcW w:w="829"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1.</w:t>
            </w:r>
          </w:p>
        </w:tc>
        <w:tc>
          <w:tcPr>
            <w:tcW w:w="1582"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 xml:space="preserve">Четврти </w:t>
            </w:r>
          </w:p>
        </w:tc>
        <w:tc>
          <w:tcPr>
            <w:tcW w:w="2690" w:type="dxa"/>
            <w:shd w:val="clear" w:color="auto" w:fill="FFFFFF"/>
            <w:vAlign w:val="center"/>
          </w:tcPr>
          <w:p w:rsidR="00AE1627" w:rsidRDefault="00AE1627" w:rsidP="00921947">
            <w:pPr>
              <w:jc w:val="center"/>
              <w:rPr>
                <w:sz w:val="24"/>
                <w:szCs w:val="24"/>
                <w:lang w:val="sr-Cyrl-BA"/>
              </w:rPr>
            </w:pPr>
            <w:r>
              <w:rPr>
                <w:sz w:val="24"/>
                <w:szCs w:val="24"/>
                <w:lang w:val="sr-Cyrl-CS"/>
              </w:rPr>
              <w:t>1</w:t>
            </w:r>
            <w:r>
              <w:rPr>
                <w:sz w:val="24"/>
                <w:szCs w:val="24"/>
                <w:lang w:val="sr-Cyrl-BA"/>
              </w:rPr>
              <w:t>(Матична школа)</w:t>
            </w:r>
          </w:p>
        </w:tc>
        <w:tc>
          <w:tcPr>
            <w:tcW w:w="4504" w:type="dxa"/>
            <w:shd w:val="clear" w:color="auto" w:fill="FFFFFF"/>
            <w:vAlign w:val="center"/>
          </w:tcPr>
          <w:p w:rsidR="00AE1627" w:rsidRDefault="00AE1627" w:rsidP="00921947">
            <w:pPr>
              <w:jc w:val="center"/>
              <w:rPr>
                <w:sz w:val="24"/>
                <w:szCs w:val="24"/>
                <w:lang w:val="sr-Cyrl-BA"/>
              </w:rPr>
            </w:pPr>
            <w:r>
              <w:rPr>
                <w:sz w:val="24"/>
                <w:szCs w:val="24"/>
                <w:lang w:val="sr-Cyrl-BA"/>
              </w:rPr>
              <w:t>С</w:t>
            </w:r>
            <w:r w:rsidR="00E43890">
              <w:rPr>
                <w:sz w:val="24"/>
                <w:szCs w:val="24"/>
                <w:lang w:val="sr-Cyrl-BA"/>
              </w:rPr>
              <w:t>нежана Марковић</w:t>
            </w:r>
          </w:p>
        </w:tc>
      </w:tr>
      <w:tr w:rsidR="00AE1627" w:rsidTr="00921947">
        <w:trPr>
          <w:cantSplit/>
          <w:trHeight w:val="263"/>
        </w:trPr>
        <w:tc>
          <w:tcPr>
            <w:tcW w:w="829"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2.</w:t>
            </w:r>
          </w:p>
        </w:tc>
        <w:tc>
          <w:tcPr>
            <w:tcW w:w="1582"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четврти</w:t>
            </w:r>
          </w:p>
          <w:p w:rsidR="00AE1627" w:rsidRDefault="00AE1627" w:rsidP="00921947">
            <w:pPr>
              <w:jc w:val="center"/>
              <w:rPr>
                <w:lang w:val="sr-Cyrl-CS"/>
              </w:rPr>
            </w:pPr>
            <w:r>
              <w:rPr>
                <w:lang w:val="sr-Cyrl-CS"/>
              </w:rPr>
              <w:t>(комбиновано одељење)</w:t>
            </w:r>
          </w:p>
        </w:tc>
        <w:tc>
          <w:tcPr>
            <w:tcW w:w="2690" w:type="dxa"/>
            <w:shd w:val="clear" w:color="auto" w:fill="FFFFFF"/>
            <w:vAlign w:val="center"/>
          </w:tcPr>
          <w:p w:rsidR="00AE1627" w:rsidRDefault="00AE1627" w:rsidP="00921947">
            <w:pPr>
              <w:jc w:val="center"/>
              <w:rPr>
                <w:sz w:val="24"/>
                <w:szCs w:val="24"/>
                <w:lang w:val="sr-Cyrl-CS"/>
              </w:rPr>
            </w:pPr>
            <w:r>
              <w:rPr>
                <w:sz w:val="24"/>
                <w:szCs w:val="24"/>
                <w:lang w:val="sr-Cyrl-CS"/>
              </w:rPr>
              <w:t>2(ИО Медошевац)</w:t>
            </w:r>
          </w:p>
        </w:tc>
        <w:tc>
          <w:tcPr>
            <w:tcW w:w="4504" w:type="dxa"/>
            <w:shd w:val="clear" w:color="auto" w:fill="FFFFFF"/>
            <w:vAlign w:val="center"/>
          </w:tcPr>
          <w:p w:rsidR="00AE1627" w:rsidRDefault="00E43890" w:rsidP="00921947">
            <w:pPr>
              <w:jc w:val="center"/>
              <w:rPr>
                <w:sz w:val="24"/>
                <w:szCs w:val="24"/>
                <w:lang w:val="sr-Cyrl-BA"/>
              </w:rPr>
            </w:pPr>
            <w:r>
              <w:rPr>
                <w:sz w:val="24"/>
                <w:szCs w:val="24"/>
                <w:lang w:val="sr-Cyrl-BA"/>
              </w:rPr>
              <w:t>Јелена Каменица</w:t>
            </w:r>
          </w:p>
        </w:tc>
      </w:tr>
      <w:tr w:rsidR="00AE1627" w:rsidTr="00921947">
        <w:trPr>
          <w:cantSplit/>
          <w:trHeight w:val="390"/>
        </w:trPr>
        <w:tc>
          <w:tcPr>
            <w:tcW w:w="829"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1.</w:t>
            </w:r>
          </w:p>
        </w:tc>
        <w:tc>
          <w:tcPr>
            <w:tcW w:w="1582"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Пети</w:t>
            </w:r>
          </w:p>
        </w:tc>
        <w:tc>
          <w:tcPr>
            <w:tcW w:w="2690" w:type="dxa"/>
            <w:shd w:val="clear" w:color="auto" w:fill="FFFFFF"/>
            <w:vAlign w:val="center"/>
          </w:tcPr>
          <w:p w:rsidR="00AE1627" w:rsidRDefault="00AE1627" w:rsidP="00921947">
            <w:pPr>
              <w:jc w:val="center"/>
              <w:rPr>
                <w:sz w:val="24"/>
                <w:szCs w:val="24"/>
                <w:lang w:val="sr-Cyrl-CS"/>
              </w:rPr>
            </w:pPr>
            <w:r>
              <w:rPr>
                <w:sz w:val="24"/>
                <w:szCs w:val="24"/>
                <w:lang w:val="sr-Cyrl-CS"/>
              </w:rPr>
              <w:t>1</w:t>
            </w:r>
          </w:p>
        </w:tc>
        <w:tc>
          <w:tcPr>
            <w:tcW w:w="4504" w:type="dxa"/>
            <w:shd w:val="clear" w:color="auto" w:fill="FFFFFF"/>
            <w:vAlign w:val="center"/>
          </w:tcPr>
          <w:p w:rsidR="00AE1627" w:rsidRDefault="00E43890" w:rsidP="00921947">
            <w:pPr>
              <w:jc w:val="center"/>
              <w:rPr>
                <w:sz w:val="24"/>
                <w:szCs w:val="24"/>
                <w:lang w:val="sr-Cyrl-BA"/>
              </w:rPr>
            </w:pPr>
            <w:r>
              <w:rPr>
                <w:sz w:val="24"/>
                <w:szCs w:val="24"/>
                <w:lang w:val="sr-Cyrl-BA"/>
              </w:rPr>
              <w:t>Јелена Герасимовић</w:t>
            </w:r>
          </w:p>
        </w:tc>
      </w:tr>
      <w:tr w:rsidR="00AE1627" w:rsidTr="00921947">
        <w:trPr>
          <w:cantSplit/>
          <w:trHeight w:val="300"/>
        </w:trPr>
        <w:tc>
          <w:tcPr>
            <w:tcW w:w="829"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1.</w:t>
            </w:r>
          </w:p>
        </w:tc>
        <w:tc>
          <w:tcPr>
            <w:tcW w:w="1582"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Шести</w:t>
            </w:r>
          </w:p>
        </w:tc>
        <w:tc>
          <w:tcPr>
            <w:tcW w:w="2690" w:type="dxa"/>
            <w:shd w:val="clear" w:color="auto" w:fill="FFFFFF"/>
            <w:vAlign w:val="center"/>
          </w:tcPr>
          <w:p w:rsidR="00AE1627" w:rsidRDefault="00AE1627" w:rsidP="00921947">
            <w:pPr>
              <w:jc w:val="center"/>
              <w:rPr>
                <w:sz w:val="24"/>
                <w:szCs w:val="24"/>
                <w:lang w:val="sr-Cyrl-CS"/>
              </w:rPr>
            </w:pPr>
            <w:r>
              <w:rPr>
                <w:sz w:val="24"/>
                <w:szCs w:val="24"/>
                <w:lang w:val="sr-Cyrl-CS"/>
              </w:rPr>
              <w:t>1</w:t>
            </w:r>
          </w:p>
        </w:tc>
        <w:tc>
          <w:tcPr>
            <w:tcW w:w="4504" w:type="dxa"/>
            <w:shd w:val="clear" w:color="auto" w:fill="FFFFFF"/>
            <w:vAlign w:val="center"/>
          </w:tcPr>
          <w:p w:rsidR="00AE1627" w:rsidRDefault="00E43890" w:rsidP="00921947">
            <w:pPr>
              <w:jc w:val="center"/>
              <w:rPr>
                <w:sz w:val="24"/>
                <w:szCs w:val="24"/>
                <w:lang w:val="sr-Cyrl-BA"/>
              </w:rPr>
            </w:pPr>
            <w:r>
              <w:rPr>
                <w:sz w:val="24"/>
                <w:szCs w:val="24"/>
                <w:lang w:val="sr-Cyrl-BA"/>
              </w:rPr>
              <w:t>Биљана Шекарић</w:t>
            </w:r>
          </w:p>
        </w:tc>
      </w:tr>
      <w:tr w:rsidR="00AE1627" w:rsidTr="00921947">
        <w:trPr>
          <w:cantSplit/>
          <w:trHeight w:val="300"/>
        </w:trPr>
        <w:tc>
          <w:tcPr>
            <w:tcW w:w="829" w:type="dxa"/>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BA"/>
              </w:rPr>
              <w:t>1</w:t>
            </w:r>
            <w:r>
              <w:rPr>
                <w:sz w:val="24"/>
                <w:szCs w:val="24"/>
                <w:lang w:val="sr-Cyrl-CS"/>
              </w:rPr>
              <w:t>.</w:t>
            </w:r>
          </w:p>
        </w:tc>
        <w:tc>
          <w:tcPr>
            <w:tcW w:w="1582" w:type="dxa"/>
            <w:shd w:val="clear" w:color="auto" w:fill="B8CCE4" w:themeFill="accent1" w:themeFillTint="66"/>
            <w:vAlign w:val="center"/>
          </w:tcPr>
          <w:p w:rsidR="00AE1627" w:rsidRDefault="00AE1627" w:rsidP="00921947">
            <w:pPr>
              <w:jc w:val="center"/>
              <w:rPr>
                <w:sz w:val="24"/>
                <w:szCs w:val="24"/>
                <w:lang w:val="sr-Cyrl-BA"/>
              </w:rPr>
            </w:pPr>
            <w:r>
              <w:rPr>
                <w:sz w:val="24"/>
                <w:szCs w:val="24"/>
                <w:lang w:val="sr-Cyrl-BA"/>
              </w:rPr>
              <w:t>Седми</w:t>
            </w:r>
          </w:p>
        </w:tc>
        <w:tc>
          <w:tcPr>
            <w:tcW w:w="2690" w:type="dxa"/>
            <w:shd w:val="clear" w:color="auto" w:fill="FFFFFF"/>
            <w:vAlign w:val="center"/>
          </w:tcPr>
          <w:p w:rsidR="00AE1627" w:rsidRDefault="00AE1627" w:rsidP="00921947">
            <w:pPr>
              <w:jc w:val="center"/>
              <w:rPr>
                <w:sz w:val="24"/>
                <w:szCs w:val="24"/>
                <w:lang w:val="sr-Cyrl-BA"/>
              </w:rPr>
            </w:pPr>
            <w:r>
              <w:rPr>
                <w:sz w:val="24"/>
                <w:szCs w:val="24"/>
                <w:lang w:val="sr-Cyrl-BA"/>
              </w:rPr>
              <w:t>1</w:t>
            </w:r>
          </w:p>
        </w:tc>
        <w:tc>
          <w:tcPr>
            <w:tcW w:w="4504" w:type="dxa"/>
            <w:shd w:val="clear" w:color="auto" w:fill="FFFFFF"/>
            <w:vAlign w:val="center"/>
          </w:tcPr>
          <w:p w:rsidR="00AE1627" w:rsidRDefault="00E43890" w:rsidP="00921947">
            <w:pPr>
              <w:jc w:val="center"/>
              <w:rPr>
                <w:sz w:val="24"/>
                <w:szCs w:val="24"/>
                <w:lang w:val="sr-Cyrl-BA"/>
              </w:rPr>
            </w:pPr>
            <w:r>
              <w:rPr>
                <w:sz w:val="24"/>
                <w:szCs w:val="24"/>
                <w:lang w:val="sr-Cyrl-BA"/>
              </w:rPr>
              <w:t>Весна Лепир</w:t>
            </w:r>
          </w:p>
        </w:tc>
      </w:tr>
      <w:tr w:rsidR="00AE1627" w:rsidTr="00921947">
        <w:trPr>
          <w:cantSplit/>
          <w:trHeight w:val="263"/>
        </w:trPr>
        <w:tc>
          <w:tcPr>
            <w:tcW w:w="829" w:type="dxa"/>
            <w:tcBorders>
              <w:top w:val="single" w:sz="4" w:space="0" w:color="auto"/>
              <w:left w:val="single" w:sz="4" w:space="0" w:color="auto"/>
              <w:bottom w:val="single" w:sz="4" w:space="0" w:color="auto"/>
            </w:tcBorders>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1.</w:t>
            </w:r>
          </w:p>
        </w:tc>
        <w:tc>
          <w:tcPr>
            <w:tcW w:w="1582" w:type="dxa"/>
            <w:tcBorders>
              <w:top w:val="single" w:sz="4" w:space="0" w:color="auto"/>
              <w:bottom w:val="single" w:sz="4" w:space="0" w:color="auto"/>
            </w:tcBorders>
            <w:shd w:val="clear" w:color="auto" w:fill="B8CCE4" w:themeFill="accent1" w:themeFillTint="66"/>
            <w:vAlign w:val="center"/>
          </w:tcPr>
          <w:p w:rsidR="00AE1627" w:rsidRDefault="00AE1627" w:rsidP="00921947">
            <w:pPr>
              <w:jc w:val="center"/>
              <w:rPr>
                <w:sz w:val="24"/>
                <w:szCs w:val="24"/>
                <w:lang w:val="sr-Cyrl-CS"/>
              </w:rPr>
            </w:pPr>
            <w:r>
              <w:rPr>
                <w:sz w:val="24"/>
                <w:szCs w:val="24"/>
                <w:lang w:val="sr-Cyrl-CS"/>
              </w:rPr>
              <w:t>Осми</w:t>
            </w:r>
          </w:p>
        </w:tc>
        <w:tc>
          <w:tcPr>
            <w:tcW w:w="2690" w:type="dxa"/>
            <w:tcBorders>
              <w:top w:val="single" w:sz="4" w:space="0" w:color="auto"/>
              <w:bottom w:val="single" w:sz="4" w:space="0" w:color="auto"/>
            </w:tcBorders>
            <w:shd w:val="clear" w:color="auto" w:fill="FFFFFF"/>
            <w:vAlign w:val="center"/>
          </w:tcPr>
          <w:p w:rsidR="00AE1627" w:rsidRDefault="00AE1627" w:rsidP="00921947">
            <w:pPr>
              <w:jc w:val="center"/>
              <w:rPr>
                <w:sz w:val="24"/>
                <w:szCs w:val="24"/>
                <w:lang w:val="sr-Cyrl-CS"/>
              </w:rPr>
            </w:pPr>
            <w:r>
              <w:rPr>
                <w:sz w:val="24"/>
                <w:szCs w:val="24"/>
                <w:lang w:val="sr-Cyrl-CS"/>
              </w:rPr>
              <w:t>1</w:t>
            </w:r>
          </w:p>
        </w:tc>
        <w:tc>
          <w:tcPr>
            <w:tcW w:w="4504" w:type="dxa"/>
            <w:tcBorders>
              <w:top w:val="single" w:sz="4" w:space="0" w:color="auto"/>
              <w:bottom w:val="single" w:sz="4" w:space="0" w:color="auto"/>
              <w:right w:val="single" w:sz="4" w:space="0" w:color="auto"/>
            </w:tcBorders>
            <w:shd w:val="clear" w:color="auto" w:fill="FFFFFF"/>
            <w:vAlign w:val="center"/>
          </w:tcPr>
          <w:p w:rsidR="00AE1627" w:rsidRDefault="00E43890" w:rsidP="00921947">
            <w:pPr>
              <w:jc w:val="center"/>
              <w:rPr>
                <w:sz w:val="24"/>
                <w:szCs w:val="24"/>
                <w:lang w:val="sr-Cyrl-BA"/>
              </w:rPr>
            </w:pPr>
            <w:r>
              <w:rPr>
                <w:sz w:val="24"/>
                <w:szCs w:val="24"/>
                <w:lang w:val="sr-Cyrl-BA"/>
              </w:rPr>
              <w:t>Александра Милић</w:t>
            </w:r>
          </w:p>
        </w:tc>
      </w:tr>
      <w:tr w:rsidR="00E43890" w:rsidTr="00921947">
        <w:trPr>
          <w:cantSplit/>
          <w:trHeight w:val="263"/>
        </w:trPr>
        <w:tc>
          <w:tcPr>
            <w:tcW w:w="829" w:type="dxa"/>
            <w:tcBorders>
              <w:top w:val="single" w:sz="4" w:space="0" w:color="auto"/>
              <w:left w:val="single" w:sz="4" w:space="0" w:color="auto"/>
              <w:bottom w:val="single" w:sz="4" w:space="0" w:color="auto"/>
            </w:tcBorders>
            <w:shd w:val="clear" w:color="auto" w:fill="B8CCE4" w:themeFill="accent1" w:themeFillTint="66"/>
            <w:vAlign w:val="center"/>
          </w:tcPr>
          <w:p w:rsidR="00E43890" w:rsidRDefault="00E43890" w:rsidP="00921947">
            <w:pPr>
              <w:jc w:val="center"/>
              <w:rPr>
                <w:sz w:val="24"/>
                <w:szCs w:val="24"/>
                <w:lang w:val="sr-Cyrl-CS"/>
              </w:rPr>
            </w:pPr>
            <w:r>
              <w:rPr>
                <w:sz w:val="24"/>
                <w:szCs w:val="24"/>
                <w:lang w:val="sr-Cyrl-CS"/>
              </w:rPr>
              <w:t>2.</w:t>
            </w:r>
          </w:p>
        </w:tc>
        <w:tc>
          <w:tcPr>
            <w:tcW w:w="1582" w:type="dxa"/>
            <w:tcBorders>
              <w:top w:val="single" w:sz="4" w:space="0" w:color="auto"/>
              <w:bottom w:val="single" w:sz="4" w:space="0" w:color="auto"/>
            </w:tcBorders>
            <w:shd w:val="clear" w:color="auto" w:fill="B8CCE4" w:themeFill="accent1" w:themeFillTint="66"/>
            <w:vAlign w:val="center"/>
          </w:tcPr>
          <w:p w:rsidR="00E43890" w:rsidRDefault="00E43890" w:rsidP="00921947">
            <w:pPr>
              <w:jc w:val="center"/>
              <w:rPr>
                <w:sz w:val="24"/>
                <w:szCs w:val="24"/>
                <w:lang w:val="sr-Cyrl-CS"/>
              </w:rPr>
            </w:pPr>
            <w:r>
              <w:rPr>
                <w:sz w:val="24"/>
                <w:szCs w:val="24"/>
                <w:lang w:val="sr-Cyrl-CS"/>
              </w:rPr>
              <w:t>Осми</w:t>
            </w:r>
          </w:p>
        </w:tc>
        <w:tc>
          <w:tcPr>
            <w:tcW w:w="2690" w:type="dxa"/>
            <w:tcBorders>
              <w:top w:val="single" w:sz="4" w:space="0" w:color="auto"/>
              <w:bottom w:val="single" w:sz="4" w:space="0" w:color="auto"/>
            </w:tcBorders>
            <w:shd w:val="clear" w:color="auto" w:fill="FFFFFF"/>
            <w:vAlign w:val="center"/>
          </w:tcPr>
          <w:p w:rsidR="00E43890" w:rsidRDefault="00E43890" w:rsidP="00921947">
            <w:pPr>
              <w:jc w:val="center"/>
              <w:rPr>
                <w:sz w:val="24"/>
                <w:szCs w:val="24"/>
                <w:lang w:val="sr-Cyrl-CS"/>
              </w:rPr>
            </w:pPr>
            <w:r>
              <w:rPr>
                <w:sz w:val="24"/>
                <w:szCs w:val="24"/>
                <w:lang w:val="sr-Cyrl-CS"/>
              </w:rPr>
              <w:t>2</w:t>
            </w:r>
          </w:p>
        </w:tc>
        <w:tc>
          <w:tcPr>
            <w:tcW w:w="4504" w:type="dxa"/>
            <w:tcBorders>
              <w:top w:val="single" w:sz="4" w:space="0" w:color="auto"/>
              <w:bottom w:val="single" w:sz="4" w:space="0" w:color="auto"/>
              <w:right w:val="single" w:sz="4" w:space="0" w:color="auto"/>
            </w:tcBorders>
            <w:shd w:val="clear" w:color="auto" w:fill="FFFFFF"/>
            <w:vAlign w:val="center"/>
          </w:tcPr>
          <w:p w:rsidR="00E43890" w:rsidRDefault="00E43890" w:rsidP="00921947">
            <w:pPr>
              <w:jc w:val="center"/>
              <w:rPr>
                <w:sz w:val="24"/>
                <w:szCs w:val="24"/>
                <w:lang w:val="sr-Cyrl-BA"/>
              </w:rPr>
            </w:pPr>
            <w:r>
              <w:rPr>
                <w:sz w:val="24"/>
                <w:szCs w:val="24"/>
                <w:lang w:val="sr-Cyrl-BA"/>
              </w:rPr>
              <w:t>Ивана Пантелић</w:t>
            </w:r>
          </w:p>
        </w:tc>
      </w:tr>
    </w:tbl>
    <w:p w:rsidR="00272042" w:rsidRPr="003504B4" w:rsidRDefault="00272042" w:rsidP="00AE1627">
      <w:pPr>
        <w:tabs>
          <w:tab w:val="left" w:pos="9360"/>
        </w:tabs>
        <w:ind w:left="360"/>
        <w:jc w:val="center"/>
        <w:rPr>
          <w:b/>
          <w:sz w:val="28"/>
          <w:szCs w:val="28"/>
        </w:rPr>
      </w:pPr>
    </w:p>
    <w:p w:rsidR="0045759D" w:rsidRPr="00272042" w:rsidRDefault="0045759D" w:rsidP="00AE1627">
      <w:pPr>
        <w:tabs>
          <w:tab w:val="left" w:pos="9360"/>
        </w:tabs>
        <w:ind w:left="360"/>
        <w:jc w:val="center"/>
        <w:rPr>
          <w:b/>
          <w:sz w:val="28"/>
          <w:szCs w:val="28"/>
        </w:rPr>
      </w:pPr>
    </w:p>
    <w:p w:rsidR="003A27E0" w:rsidRDefault="003A27E0" w:rsidP="00AE1627">
      <w:pPr>
        <w:tabs>
          <w:tab w:val="left" w:pos="9360"/>
        </w:tabs>
        <w:ind w:left="360"/>
        <w:jc w:val="center"/>
        <w:rPr>
          <w:b/>
          <w:sz w:val="28"/>
          <w:szCs w:val="28"/>
        </w:rPr>
      </w:pPr>
    </w:p>
    <w:p w:rsidR="00AE1627" w:rsidRDefault="00AE1627" w:rsidP="00AE1627">
      <w:pPr>
        <w:tabs>
          <w:tab w:val="left" w:pos="9360"/>
        </w:tabs>
        <w:ind w:left="360"/>
        <w:jc w:val="center"/>
        <w:rPr>
          <w:b/>
          <w:sz w:val="28"/>
          <w:szCs w:val="28"/>
          <w:u w:val="single"/>
        </w:rPr>
      </w:pPr>
      <w:r>
        <w:rPr>
          <w:b/>
          <w:sz w:val="28"/>
          <w:szCs w:val="28"/>
        </w:rPr>
        <w:t>1.3.</w:t>
      </w:r>
      <w:r>
        <w:rPr>
          <w:b/>
          <w:sz w:val="28"/>
          <w:szCs w:val="28"/>
          <w:u w:val="single"/>
        </w:rPr>
        <w:t>ГУРПЕ</w:t>
      </w:r>
    </w:p>
    <w:p w:rsidR="00AE1627" w:rsidRDefault="00AE1627" w:rsidP="00AE1627">
      <w:pPr>
        <w:tabs>
          <w:tab w:val="left" w:pos="9360"/>
        </w:tabs>
        <w:jc w:val="center"/>
        <w:rPr>
          <w:b/>
          <w:sz w:val="28"/>
          <w:szCs w:val="28"/>
        </w:rPr>
      </w:pPr>
      <w:r>
        <w:rPr>
          <w:b/>
          <w:sz w:val="28"/>
          <w:szCs w:val="28"/>
        </w:rPr>
        <w:t>Обавезни изборни предмети</w:t>
      </w:r>
    </w:p>
    <w:p w:rsidR="00AE1627" w:rsidRDefault="00AE1627" w:rsidP="00AE1627">
      <w:pPr>
        <w:rPr>
          <w:b/>
          <w:sz w:val="24"/>
          <w:szCs w:val="24"/>
        </w:rPr>
      </w:pPr>
    </w:p>
    <w:p w:rsidR="002C31EE" w:rsidRDefault="002C31EE" w:rsidP="00AE1627">
      <w:pPr>
        <w:rPr>
          <w:b/>
          <w:sz w:val="24"/>
          <w:szCs w:val="24"/>
        </w:rPr>
      </w:pPr>
    </w:p>
    <w:p w:rsidR="002C31EE" w:rsidRPr="002C31EE" w:rsidRDefault="002C31EE" w:rsidP="002C31EE">
      <w:pPr>
        <w:autoSpaceDE w:val="0"/>
        <w:autoSpaceDN w:val="0"/>
        <w:adjustRightInd w:val="0"/>
        <w:jc w:val="both"/>
        <w:rPr>
          <w:rFonts w:eastAsiaTheme="minorHAnsi"/>
          <w:color w:val="000000"/>
          <w:sz w:val="24"/>
          <w:szCs w:val="24"/>
        </w:rPr>
      </w:pPr>
      <w:r w:rsidRPr="002C31EE">
        <w:rPr>
          <w:rFonts w:eastAsiaTheme="minorHAnsi"/>
          <w:b/>
          <w:bCs/>
          <w:i/>
          <w:iCs/>
          <w:color w:val="000000"/>
          <w:sz w:val="24"/>
          <w:szCs w:val="24"/>
        </w:rPr>
        <w:t xml:space="preserve">Изборни предмети </w:t>
      </w:r>
    </w:p>
    <w:p w:rsidR="002C31EE" w:rsidRPr="002C31EE" w:rsidRDefault="002C31EE" w:rsidP="002C31EE">
      <w:pPr>
        <w:autoSpaceDE w:val="0"/>
        <w:autoSpaceDN w:val="0"/>
        <w:adjustRightInd w:val="0"/>
        <w:jc w:val="both"/>
        <w:rPr>
          <w:rFonts w:eastAsiaTheme="minorHAnsi"/>
          <w:color w:val="000000"/>
          <w:sz w:val="24"/>
          <w:szCs w:val="24"/>
        </w:rPr>
      </w:pPr>
      <w:r w:rsidRPr="002C31EE">
        <w:rPr>
          <w:rFonts w:eastAsiaTheme="minorHAnsi"/>
          <w:color w:val="000000"/>
          <w:sz w:val="24"/>
          <w:szCs w:val="24"/>
        </w:rPr>
        <w:t xml:space="preserve">Обавезни изборни предмети: </w:t>
      </w:r>
    </w:p>
    <w:p w:rsidR="002C31EE" w:rsidRPr="002C31EE" w:rsidRDefault="00AA2186" w:rsidP="002C31EE">
      <w:pPr>
        <w:autoSpaceDE w:val="0"/>
        <w:autoSpaceDN w:val="0"/>
        <w:adjustRightInd w:val="0"/>
        <w:spacing w:after="44"/>
        <w:jc w:val="both"/>
        <w:rPr>
          <w:rFonts w:eastAsiaTheme="minorHAnsi"/>
          <w:color w:val="000000"/>
          <w:sz w:val="24"/>
          <w:szCs w:val="24"/>
        </w:rPr>
      </w:pPr>
      <w:r>
        <w:rPr>
          <w:rFonts w:eastAsiaTheme="minorHAnsi"/>
          <w:color w:val="000000"/>
          <w:sz w:val="24"/>
          <w:szCs w:val="24"/>
        </w:rPr>
        <w:t>*</w:t>
      </w:r>
      <w:r w:rsidR="002C31EE" w:rsidRPr="002C31EE">
        <w:rPr>
          <w:rFonts w:eastAsiaTheme="minorHAnsi"/>
          <w:color w:val="000000"/>
          <w:sz w:val="24"/>
          <w:szCs w:val="24"/>
        </w:rPr>
        <w:t xml:space="preserve"> грађанско васпитање </w:t>
      </w:r>
    </w:p>
    <w:p w:rsidR="002C31EE" w:rsidRPr="002C31EE" w:rsidRDefault="00AA2186" w:rsidP="002C31EE">
      <w:pPr>
        <w:autoSpaceDE w:val="0"/>
        <w:autoSpaceDN w:val="0"/>
        <w:adjustRightInd w:val="0"/>
        <w:spacing w:after="44"/>
        <w:jc w:val="both"/>
        <w:rPr>
          <w:rFonts w:eastAsiaTheme="minorHAnsi"/>
          <w:color w:val="000000"/>
          <w:sz w:val="24"/>
          <w:szCs w:val="24"/>
        </w:rPr>
      </w:pPr>
      <w:r>
        <w:rPr>
          <w:rFonts w:eastAsiaTheme="minorHAnsi"/>
          <w:color w:val="000000"/>
          <w:sz w:val="24"/>
          <w:szCs w:val="24"/>
        </w:rPr>
        <w:t>*</w:t>
      </w:r>
      <w:r w:rsidR="002C31EE" w:rsidRPr="002C31EE">
        <w:rPr>
          <w:rFonts w:eastAsiaTheme="minorHAnsi"/>
          <w:color w:val="000000"/>
          <w:sz w:val="24"/>
          <w:szCs w:val="24"/>
        </w:rPr>
        <w:t xml:space="preserve"> верска настава </w:t>
      </w:r>
    </w:p>
    <w:p w:rsidR="002C31EE" w:rsidRPr="002C31EE" w:rsidRDefault="00AA2186" w:rsidP="002C31EE">
      <w:pPr>
        <w:autoSpaceDE w:val="0"/>
        <w:autoSpaceDN w:val="0"/>
        <w:adjustRightInd w:val="0"/>
        <w:jc w:val="both"/>
        <w:rPr>
          <w:rFonts w:eastAsiaTheme="minorHAnsi"/>
          <w:color w:val="000000"/>
          <w:sz w:val="24"/>
          <w:szCs w:val="24"/>
        </w:rPr>
      </w:pPr>
      <w:r>
        <w:rPr>
          <w:rFonts w:eastAsiaTheme="minorHAnsi"/>
          <w:color w:val="000000"/>
          <w:sz w:val="24"/>
          <w:szCs w:val="24"/>
        </w:rPr>
        <w:t>*</w:t>
      </w:r>
      <w:r w:rsidR="002C31EE" w:rsidRPr="002C31EE">
        <w:rPr>
          <w:rFonts w:eastAsiaTheme="minorHAnsi"/>
          <w:color w:val="000000"/>
          <w:sz w:val="24"/>
          <w:szCs w:val="24"/>
        </w:rPr>
        <w:t xml:space="preserve"> руски језик </w:t>
      </w:r>
    </w:p>
    <w:p w:rsidR="002C31EE" w:rsidRPr="002C31EE" w:rsidRDefault="002C31EE" w:rsidP="002C31EE">
      <w:pPr>
        <w:autoSpaceDE w:val="0"/>
        <w:autoSpaceDN w:val="0"/>
        <w:adjustRightInd w:val="0"/>
        <w:jc w:val="both"/>
        <w:rPr>
          <w:rFonts w:eastAsiaTheme="minorHAnsi"/>
          <w:color w:val="000000"/>
          <w:sz w:val="24"/>
          <w:szCs w:val="24"/>
        </w:rPr>
      </w:pPr>
    </w:p>
    <w:p w:rsidR="002C31EE" w:rsidRPr="002C31EE" w:rsidRDefault="002C31EE" w:rsidP="002C31EE">
      <w:pPr>
        <w:jc w:val="both"/>
        <w:rPr>
          <w:b/>
          <w:sz w:val="24"/>
          <w:szCs w:val="24"/>
        </w:rPr>
      </w:pPr>
      <w:r w:rsidRPr="002C31EE">
        <w:rPr>
          <w:rFonts w:eastAsiaTheme="minorHAnsi"/>
          <w:color w:val="000000"/>
          <w:sz w:val="24"/>
          <w:szCs w:val="24"/>
        </w:rPr>
        <w:t xml:space="preserve">Ученици, односно родитељи/старатељи првих и петих разреда су се определили за један од два обавезна изборна предмета: грађанско васпитање или верску наставу и тај предмет не могу да мењају до краја првог, односно другог циклуса. Руски језик похађају сви ученици од петог разреда. </w:t>
      </w:r>
      <w:r w:rsidRPr="002C31EE">
        <w:rPr>
          <w:rFonts w:eastAsiaTheme="minorHAnsi"/>
          <w:color w:val="000000"/>
          <w:sz w:val="24"/>
          <w:szCs w:val="24"/>
        </w:rPr>
        <w:lastRenderedPageBreak/>
        <w:t xml:space="preserve">Успех ученика из грађанског васпитања и верске наставе оцењује се описно и не утиче на општи успех ученика. Руски језик се оцењују бројчано и те оцене улазе у просечну оцену ученика. </w:t>
      </w:r>
    </w:p>
    <w:p w:rsidR="00AE1627" w:rsidRDefault="00AE1627" w:rsidP="00AE1627">
      <w:pPr>
        <w:rPr>
          <w:b/>
          <w:sz w:val="24"/>
          <w:szCs w:val="24"/>
        </w:rPr>
      </w:pPr>
    </w:p>
    <w:p w:rsidR="002C31EE" w:rsidRPr="002C31EE" w:rsidRDefault="002C31EE" w:rsidP="00AE1627">
      <w:pPr>
        <w:rPr>
          <w:b/>
          <w:sz w:val="24"/>
          <w:szCs w:val="24"/>
        </w:rPr>
      </w:pPr>
    </w:p>
    <w:tbl>
      <w:tblPr>
        <w:tblStyle w:val="TableGrid"/>
        <w:tblW w:w="11430" w:type="dxa"/>
        <w:tblInd w:w="-882" w:type="dxa"/>
        <w:tblLayout w:type="fixed"/>
        <w:tblLook w:val="04A0"/>
      </w:tblPr>
      <w:tblGrid>
        <w:gridCol w:w="1440"/>
        <w:gridCol w:w="1080"/>
        <w:gridCol w:w="1350"/>
        <w:gridCol w:w="1080"/>
        <w:gridCol w:w="1350"/>
        <w:gridCol w:w="1080"/>
        <w:gridCol w:w="1440"/>
        <w:gridCol w:w="1080"/>
        <w:gridCol w:w="1530"/>
      </w:tblGrid>
      <w:tr w:rsidR="003428DC" w:rsidTr="00473A8A">
        <w:tc>
          <w:tcPr>
            <w:tcW w:w="1440" w:type="dxa"/>
            <w:shd w:val="clear" w:color="auto" w:fill="B8CCE4" w:themeFill="accent1" w:themeFillTint="66"/>
          </w:tcPr>
          <w:p w:rsidR="003428DC" w:rsidRDefault="003428DC" w:rsidP="00473A8A">
            <w:pPr>
              <w:jc w:val="center"/>
              <w:rPr>
                <w:b/>
                <w:sz w:val="24"/>
                <w:szCs w:val="24"/>
              </w:rPr>
            </w:pPr>
            <w:r>
              <w:rPr>
                <w:b/>
                <w:sz w:val="24"/>
                <w:szCs w:val="24"/>
              </w:rPr>
              <w:t>Разред</w:t>
            </w:r>
          </w:p>
        </w:tc>
        <w:tc>
          <w:tcPr>
            <w:tcW w:w="2430" w:type="dxa"/>
            <w:gridSpan w:val="2"/>
            <w:shd w:val="clear" w:color="auto" w:fill="B8CCE4" w:themeFill="accent1" w:themeFillTint="66"/>
          </w:tcPr>
          <w:p w:rsidR="003428DC" w:rsidRDefault="003428DC" w:rsidP="00473A8A">
            <w:pPr>
              <w:jc w:val="center"/>
              <w:rPr>
                <w:b/>
                <w:sz w:val="24"/>
                <w:szCs w:val="24"/>
              </w:rPr>
            </w:pPr>
            <w:r>
              <w:rPr>
                <w:b/>
                <w:sz w:val="24"/>
                <w:szCs w:val="24"/>
              </w:rPr>
              <w:t>I</w:t>
            </w:r>
          </w:p>
        </w:tc>
        <w:tc>
          <w:tcPr>
            <w:tcW w:w="2430" w:type="dxa"/>
            <w:gridSpan w:val="2"/>
            <w:shd w:val="clear" w:color="auto" w:fill="B8CCE4" w:themeFill="accent1" w:themeFillTint="66"/>
          </w:tcPr>
          <w:p w:rsidR="003428DC" w:rsidRDefault="003428DC" w:rsidP="00473A8A">
            <w:pPr>
              <w:jc w:val="center"/>
              <w:rPr>
                <w:b/>
                <w:sz w:val="24"/>
                <w:szCs w:val="24"/>
              </w:rPr>
            </w:pPr>
            <w:r>
              <w:rPr>
                <w:b/>
                <w:sz w:val="24"/>
                <w:szCs w:val="24"/>
              </w:rPr>
              <w:t>II</w:t>
            </w:r>
          </w:p>
        </w:tc>
        <w:tc>
          <w:tcPr>
            <w:tcW w:w="2520" w:type="dxa"/>
            <w:gridSpan w:val="2"/>
            <w:shd w:val="clear" w:color="auto" w:fill="B8CCE4" w:themeFill="accent1" w:themeFillTint="66"/>
          </w:tcPr>
          <w:p w:rsidR="003428DC" w:rsidRDefault="003428DC" w:rsidP="00473A8A">
            <w:pPr>
              <w:jc w:val="center"/>
              <w:rPr>
                <w:b/>
                <w:sz w:val="24"/>
                <w:szCs w:val="24"/>
              </w:rPr>
            </w:pPr>
            <w:r>
              <w:rPr>
                <w:b/>
                <w:sz w:val="24"/>
                <w:szCs w:val="24"/>
              </w:rPr>
              <w:t>III</w:t>
            </w:r>
          </w:p>
        </w:tc>
        <w:tc>
          <w:tcPr>
            <w:tcW w:w="2610" w:type="dxa"/>
            <w:gridSpan w:val="2"/>
            <w:shd w:val="clear" w:color="auto" w:fill="B8CCE4" w:themeFill="accent1" w:themeFillTint="66"/>
          </w:tcPr>
          <w:p w:rsidR="003428DC" w:rsidRDefault="003428DC" w:rsidP="00473A8A">
            <w:pPr>
              <w:jc w:val="center"/>
              <w:rPr>
                <w:b/>
                <w:sz w:val="24"/>
                <w:szCs w:val="24"/>
              </w:rPr>
            </w:pPr>
            <w:r>
              <w:rPr>
                <w:b/>
                <w:sz w:val="24"/>
                <w:szCs w:val="24"/>
              </w:rPr>
              <w:t>IV</w:t>
            </w:r>
          </w:p>
        </w:tc>
      </w:tr>
      <w:tr w:rsidR="003428DC" w:rsidTr="00473A8A">
        <w:tc>
          <w:tcPr>
            <w:tcW w:w="1440" w:type="dxa"/>
            <w:shd w:val="clear" w:color="auto" w:fill="B8CCE4" w:themeFill="accent1" w:themeFillTint="66"/>
          </w:tcPr>
          <w:p w:rsidR="003428DC" w:rsidRDefault="003428DC" w:rsidP="00473A8A">
            <w:pPr>
              <w:jc w:val="center"/>
              <w:rPr>
                <w:b/>
                <w:sz w:val="22"/>
                <w:szCs w:val="22"/>
              </w:rPr>
            </w:pPr>
            <w:r>
              <w:rPr>
                <w:b/>
                <w:sz w:val="22"/>
                <w:szCs w:val="22"/>
              </w:rPr>
              <w:t>Одељење/предмет</w:t>
            </w:r>
          </w:p>
        </w:tc>
        <w:tc>
          <w:tcPr>
            <w:tcW w:w="1080" w:type="dxa"/>
          </w:tcPr>
          <w:p w:rsidR="003428DC" w:rsidRDefault="003428DC" w:rsidP="00473A8A">
            <w:pPr>
              <w:jc w:val="center"/>
              <w:rPr>
                <w:b/>
                <w:sz w:val="22"/>
                <w:szCs w:val="22"/>
              </w:rPr>
            </w:pPr>
            <w:r>
              <w:rPr>
                <w:b/>
                <w:sz w:val="22"/>
                <w:szCs w:val="22"/>
              </w:rPr>
              <w:t>Верска настава</w:t>
            </w:r>
          </w:p>
        </w:tc>
        <w:tc>
          <w:tcPr>
            <w:tcW w:w="1350" w:type="dxa"/>
          </w:tcPr>
          <w:p w:rsidR="003428DC" w:rsidRDefault="003428DC" w:rsidP="00473A8A">
            <w:pPr>
              <w:jc w:val="center"/>
              <w:rPr>
                <w:b/>
                <w:sz w:val="22"/>
                <w:szCs w:val="22"/>
              </w:rPr>
            </w:pPr>
            <w:r>
              <w:rPr>
                <w:b/>
                <w:sz w:val="22"/>
                <w:szCs w:val="22"/>
              </w:rPr>
              <w:t>Грађанско васпитање</w:t>
            </w:r>
          </w:p>
        </w:tc>
        <w:tc>
          <w:tcPr>
            <w:tcW w:w="1080" w:type="dxa"/>
          </w:tcPr>
          <w:p w:rsidR="003428DC" w:rsidRDefault="003428DC" w:rsidP="00473A8A">
            <w:pPr>
              <w:jc w:val="center"/>
              <w:rPr>
                <w:b/>
                <w:sz w:val="22"/>
                <w:szCs w:val="22"/>
              </w:rPr>
            </w:pPr>
            <w:r>
              <w:rPr>
                <w:b/>
                <w:sz w:val="22"/>
                <w:szCs w:val="22"/>
              </w:rPr>
              <w:t>Верска настава</w:t>
            </w:r>
          </w:p>
        </w:tc>
        <w:tc>
          <w:tcPr>
            <w:tcW w:w="1350" w:type="dxa"/>
          </w:tcPr>
          <w:p w:rsidR="003428DC" w:rsidRDefault="003428DC" w:rsidP="00473A8A">
            <w:pPr>
              <w:jc w:val="center"/>
              <w:rPr>
                <w:b/>
                <w:sz w:val="22"/>
                <w:szCs w:val="22"/>
              </w:rPr>
            </w:pPr>
            <w:r>
              <w:rPr>
                <w:b/>
                <w:sz w:val="22"/>
                <w:szCs w:val="22"/>
              </w:rPr>
              <w:t>Грађанско васпитање</w:t>
            </w:r>
          </w:p>
        </w:tc>
        <w:tc>
          <w:tcPr>
            <w:tcW w:w="1080" w:type="dxa"/>
          </w:tcPr>
          <w:p w:rsidR="003428DC" w:rsidRDefault="003428DC" w:rsidP="00473A8A">
            <w:pPr>
              <w:jc w:val="center"/>
              <w:rPr>
                <w:b/>
                <w:sz w:val="22"/>
                <w:szCs w:val="22"/>
              </w:rPr>
            </w:pPr>
            <w:r>
              <w:rPr>
                <w:b/>
                <w:sz w:val="22"/>
                <w:szCs w:val="22"/>
              </w:rPr>
              <w:t>Верска настава</w:t>
            </w:r>
          </w:p>
        </w:tc>
        <w:tc>
          <w:tcPr>
            <w:tcW w:w="1440" w:type="dxa"/>
          </w:tcPr>
          <w:p w:rsidR="003428DC" w:rsidRDefault="003428DC" w:rsidP="00473A8A">
            <w:pPr>
              <w:jc w:val="center"/>
              <w:rPr>
                <w:b/>
                <w:sz w:val="22"/>
                <w:szCs w:val="22"/>
              </w:rPr>
            </w:pPr>
            <w:r>
              <w:rPr>
                <w:b/>
                <w:sz w:val="22"/>
                <w:szCs w:val="22"/>
              </w:rPr>
              <w:t>Грађанско васпитање</w:t>
            </w:r>
          </w:p>
        </w:tc>
        <w:tc>
          <w:tcPr>
            <w:tcW w:w="1080" w:type="dxa"/>
          </w:tcPr>
          <w:p w:rsidR="003428DC" w:rsidRDefault="003428DC" w:rsidP="00473A8A">
            <w:pPr>
              <w:jc w:val="center"/>
              <w:rPr>
                <w:b/>
                <w:sz w:val="22"/>
                <w:szCs w:val="22"/>
              </w:rPr>
            </w:pPr>
            <w:r>
              <w:rPr>
                <w:b/>
                <w:sz w:val="22"/>
                <w:szCs w:val="22"/>
              </w:rPr>
              <w:t>Верска настава</w:t>
            </w:r>
          </w:p>
        </w:tc>
        <w:tc>
          <w:tcPr>
            <w:tcW w:w="1530" w:type="dxa"/>
          </w:tcPr>
          <w:p w:rsidR="003428DC" w:rsidRDefault="003428DC" w:rsidP="00473A8A">
            <w:pPr>
              <w:jc w:val="center"/>
              <w:rPr>
                <w:b/>
                <w:sz w:val="22"/>
                <w:szCs w:val="22"/>
              </w:rPr>
            </w:pPr>
            <w:r>
              <w:rPr>
                <w:b/>
                <w:sz w:val="22"/>
                <w:szCs w:val="22"/>
              </w:rPr>
              <w:t>Грађанско васпитање</w:t>
            </w:r>
          </w:p>
        </w:tc>
      </w:tr>
      <w:tr w:rsidR="003428DC" w:rsidTr="00473A8A">
        <w:tc>
          <w:tcPr>
            <w:tcW w:w="1440" w:type="dxa"/>
            <w:shd w:val="clear" w:color="auto" w:fill="B8CCE4" w:themeFill="accent1" w:themeFillTint="66"/>
          </w:tcPr>
          <w:p w:rsidR="003428DC" w:rsidRDefault="003428DC" w:rsidP="00473A8A">
            <w:pPr>
              <w:jc w:val="center"/>
              <w:rPr>
                <w:b/>
                <w:sz w:val="22"/>
                <w:szCs w:val="22"/>
              </w:rPr>
            </w:pPr>
            <w:r>
              <w:rPr>
                <w:b/>
                <w:sz w:val="22"/>
                <w:szCs w:val="22"/>
              </w:rPr>
              <w:t>Матична школа</w:t>
            </w:r>
          </w:p>
        </w:tc>
        <w:tc>
          <w:tcPr>
            <w:tcW w:w="1080" w:type="dxa"/>
            <w:vAlign w:val="center"/>
          </w:tcPr>
          <w:p w:rsidR="003428DC" w:rsidRPr="003428DC" w:rsidRDefault="003428DC" w:rsidP="00473A8A">
            <w:pPr>
              <w:jc w:val="center"/>
              <w:rPr>
                <w:b/>
                <w:sz w:val="22"/>
                <w:szCs w:val="22"/>
              </w:rPr>
            </w:pPr>
            <w:r>
              <w:rPr>
                <w:b/>
                <w:sz w:val="22"/>
                <w:szCs w:val="22"/>
              </w:rPr>
              <w:t>14</w:t>
            </w:r>
          </w:p>
        </w:tc>
        <w:tc>
          <w:tcPr>
            <w:tcW w:w="1350" w:type="dxa"/>
            <w:vAlign w:val="center"/>
          </w:tcPr>
          <w:p w:rsidR="003428DC" w:rsidRPr="003428DC" w:rsidRDefault="003428DC" w:rsidP="00473A8A">
            <w:pPr>
              <w:jc w:val="center"/>
              <w:rPr>
                <w:b/>
                <w:sz w:val="22"/>
                <w:szCs w:val="22"/>
              </w:rPr>
            </w:pPr>
            <w:r>
              <w:rPr>
                <w:b/>
                <w:sz w:val="22"/>
                <w:szCs w:val="22"/>
              </w:rPr>
              <w:t>/</w:t>
            </w:r>
          </w:p>
        </w:tc>
        <w:tc>
          <w:tcPr>
            <w:tcW w:w="1080" w:type="dxa"/>
            <w:vAlign w:val="center"/>
          </w:tcPr>
          <w:p w:rsidR="003428DC" w:rsidRDefault="003428DC" w:rsidP="00473A8A">
            <w:pPr>
              <w:jc w:val="center"/>
              <w:rPr>
                <w:b/>
                <w:sz w:val="22"/>
                <w:szCs w:val="22"/>
                <w:lang w:val="sr-Cyrl-BA"/>
              </w:rPr>
            </w:pPr>
            <w:r>
              <w:rPr>
                <w:b/>
                <w:sz w:val="22"/>
                <w:szCs w:val="22"/>
                <w:lang w:val="sr-Cyrl-BA"/>
              </w:rPr>
              <w:t>15</w:t>
            </w:r>
          </w:p>
        </w:tc>
        <w:tc>
          <w:tcPr>
            <w:tcW w:w="1350" w:type="dxa"/>
            <w:vAlign w:val="center"/>
          </w:tcPr>
          <w:p w:rsidR="003428DC" w:rsidRDefault="003428DC" w:rsidP="00473A8A">
            <w:pPr>
              <w:jc w:val="center"/>
              <w:rPr>
                <w:b/>
                <w:sz w:val="22"/>
                <w:szCs w:val="22"/>
                <w:lang w:val="sr-Cyrl-BA"/>
              </w:rPr>
            </w:pPr>
            <w:r>
              <w:rPr>
                <w:b/>
                <w:sz w:val="22"/>
                <w:szCs w:val="22"/>
                <w:lang w:val="sr-Cyrl-BA"/>
              </w:rPr>
              <w:t>/</w:t>
            </w:r>
          </w:p>
        </w:tc>
        <w:tc>
          <w:tcPr>
            <w:tcW w:w="1080" w:type="dxa"/>
            <w:vAlign w:val="center"/>
          </w:tcPr>
          <w:p w:rsidR="003428DC" w:rsidRDefault="003428DC" w:rsidP="00473A8A">
            <w:pPr>
              <w:jc w:val="center"/>
              <w:rPr>
                <w:b/>
                <w:sz w:val="22"/>
                <w:szCs w:val="22"/>
                <w:lang w:val="sr-Cyrl-BA"/>
              </w:rPr>
            </w:pPr>
            <w:r>
              <w:rPr>
                <w:b/>
                <w:sz w:val="22"/>
                <w:szCs w:val="22"/>
                <w:lang w:val="sr-Cyrl-BA"/>
              </w:rPr>
              <w:t>17</w:t>
            </w:r>
          </w:p>
        </w:tc>
        <w:tc>
          <w:tcPr>
            <w:tcW w:w="1440" w:type="dxa"/>
            <w:vAlign w:val="center"/>
          </w:tcPr>
          <w:p w:rsidR="003428DC" w:rsidRDefault="003428DC" w:rsidP="00473A8A">
            <w:pPr>
              <w:jc w:val="center"/>
              <w:rPr>
                <w:b/>
                <w:sz w:val="22"/>
                <w:szCs w:val="22"/>
              </w:rPr>
            </w:pPr>
            <w:r>
              <w:rPr>
                <w:b/>
                <w:sz w:val="22"/>
                <w:szCs w:val="22"/>
              </w:rPr>
              <w:t>/</w:t>
            </w:r>
          </w:p>
        </w:tc>
        <w:tc>
          <w:tcPr>
            <w:tcW w:w="1080" w:type="dxa"/>
            <w:vAlign w:val="center"/>
          </w:tcPr>
          <w:p w:rsidR="003428DC" w:rsidRDefault="003428DC" w:rsidP="00473A8A">
            <w:pPr>
              <w:jc w:val="center"/>
              <w:rPr>
                <w:b/>
                <w:sz w:val="22"/>
                <w:szCs w:val="22"/>
                <w:lang w:val="sr-Cyrl-BA"/>
              </w:rPr>
            </w:pPr>
            <w:r>
              <w:rPr>
                <w:b/>
                <w:sz w:val="22"/>
                <w:szCs w:val="22"/>
                <w:lang w:val="sr-Cyrl-BA"/>
              </w:rPr>
              <w:t>7</w:t>
            </w:r>
          </w:p>
        </w:tc>
        <w:tc>
          <w:tcPr>
            <w:tcW w:w="1530" w:type="dxa"/>
          </w:tcPr>
          <w:p w:rsidR="003428DC" w:rsidRDefault="003428DC" w:rsidP="00473A8A">
            <w:pPr>
              <w:jc w:val="center"/>
              <w:rPr>
                <w:b/>
                <w:sz w:val="22"/>
                <w:szCs w:val="22"/>
              </w:rPr>
            </w:pPr>
            <w:r>
              <w:rPr>
                <w:b/>
                <w:sz w:val="22"/>
                <w:szCs w:val="22"/>
              </w:rPr>
              <w:t>/</w:t>
            </w:r>
          </w:p>
        </w:tc>
      </w:tr>
      <w:tr w:rsidR="003428DC" w:rsidTr="00473A8A">
        <w:tc>
          <w:tcPr>
            <w:tcW w:w="1440" w:type="dxa"/>
            <w:shd w:val="clear" w:color="auto" w:fill="B8CCE4" w:themeFill="accent1" w:themeFillTint="66"/>
          </w:tcPr>
          <w:p w:rsidR="003428DC" w:rsidRDefault="003428DC" w:rsidP="00473A8A">
            <w:pPr>
              <w:jc w:val="center"/>
              <w:rPr>
                <w:b/>
                <w:sz w:val="22"/>
                <w:szCs w:val="22"/>
              </w:rPr>
            </w:pPr>
          </w:p>
        </w:tc>
        <w:tc>
          <w:tcPr>
            <w:tcW w:w="1080" w:type="dxa"/>
            <w:vAlign w:val="center"/>
          </w:tcPr>
          <w:p w:rsidR="003428DC" w:rsidRDefault="003428DC" w:rsidP="00473A8A">
            <w:pPr>
              <w:jc w:val="center"/>
              <w:rPr>
                <w:b/>
                <w:sz w:val="22"/>
                <w:szCs w:val="22"/>
                <w:lang w:val="sr-Cyrl-BA"/>
              </w:rPr>
            </w:pPr>
            <w:r>
              <w:rPr>
                <w:b/>
                <w:sz w:val="22"/>
                <w:szCs w:val="22"/>
                <w:lang w:val="sr-Cyrl-BA"/>
              </w:rPr>
              <w:t>Број дечака</w:t>
            </w:r>
          </w:p>
          <w:p w:rsidR="003428DC" w:rsidRDefault="003428DC" w:rsidP="00473A8A">
            <w:pPr>
              <w:jc w:val="center"/>
              <w:rPr>
                <w:b/>
                <w:sz w:val="22"/>
                <w:szCs w:val="22"/>
                <w:lang w:val="sr-Cyrl-BA"/>
              </w:rPr>
            </w:pPr>
            <w:r>
              <w:rPr>
                <w:b/>
                <w:sz w:val="22"/>
                <w:szCs w:val="22"/>
                <w:lang w:val="sr-Cyrl-BA"/>
              </w:rPr>
              <w:t>6</w:t>
            </w:r>
          </w:p>
        </w:tc>
        <w:tc>
          <w:tcPr>
            <w:tcW w:w="1350" w:type="dxa"/>
            <w:vAlign w:val="center"/>
          </w:tcPr>
          <w:p w:rsidR="003428DC" w:rsidRDefault="003428DC" w:rsidP="00473A8A">
            <w:pPr>
              <w:jc w:val="center"/>
              <w:rPr>
                <w:b/>
                <w:sz w:val="22"/>
                <w:szCs w:val="22"/>
                <w:lang w:val="sr-Cyrl-BA"/>
              </w:rPr>
            </w:pPr>
            <w:r>
              <w:rPr>
                <w:b/>
                <w:sz w:val="22"/>
                <w:szCs w:val="22"/>
                <w:lang w:val="sr-Cyrl-BA"/>
              </w:rPr>
              <w:t>Број дечака</w:t>
            </w:r>
          </w:p>
          <w:p w:rsidR="003428DC" w:rsidRDefault="003428DC" w:rsidP="00473A8A">
            <w:pPr>
              <w:jc w:val="center"/>
              <w:rPr>
                <w:b/>
                <w:sz w:val="22"/>
                <w:szCs w:val="22"/>
                <w:lang w:val="sr-Cyrl-BA"/>
              </w:rPr>
            </w:pPr>
            <w:r>
              <w:rPr>
                <w:b/>
                <w:sz w:val="22"/>
                <w:szCs w:val="22"/>
                <w:lang w:val="sr-Cyrl-BA"/>
              </w:rPr>
              <w:t>/</w:t>
            </w:r>
          </w:p>
        </w:tc>
        <w:tc>
          <w:tcPr>
            <w:tcW w:w="1080" w:type="dxa"/>
            <w:vAlign w:val="center"/>
          </w:tcPr>
          <w:p w:rsidR="003428DC" w:rsidRDefault="003428DC" w:rsidP="00473A8A">
            <w:pPr>
              <w:jc w:val="center"/>
              <w:rPr>
                <w:b/>
                <w:sz w:val="22"/>
                <w:szCs w:val="22"/>
                <w:lang w:val="sr-Cyrl-BA"/>
              </w:rPr>
            </w:pPr>
            <w:r>
              <w:rPr>
                <w:b/>
                <w:sz w:val="22"/>
                <w:szCs w:val="22"/>
                <w:lang w:val="sr-Cyrl-BA"/>
              </w:rPr>
              <w:t>Број дечака</w:t>
            </w:r>
          </w:p>
          <w:p w:rsidR="003428DC" w:rsidRDefault="003428DC" w:rsidP="00473A8A">
            <w:pPr>
              <w:jc w:val="center"/>
              <w:rPr>
                <w:b/>
                <w:sz w:val="22"/>
                <w:szCs w:val="22"/>
                <w:lang w:val="sr-Cyrl-BA"/>
              </w:rPr>
            </w:pPr>
            <w:r>
              <w:rPr>
                <w:b/>
                <w:sz w:val="22"/>
                <w:szCs w:val="22"/>
                <w:lang w:val="sr-Cyrl-BA"/>
              </w:rPr>
              <w:t>6</w:t>
            </w:r>
          </w:p>
        </w:tc>
        <w:tc>
          <w:tcPr>
            <w:tcW w:w="1350" w:type="dxa"/>
            <w:vAlign w:val="center"/>
          </w:tcPr>
          <w:p w:rsidR="003428DC" w:rsidRDefault="003428DC" w:rsidP="00473A8A">
            <w:pPr>
              <w:jc w:val="center"/>
              <w:rPr>
                <w:b/>
                <w:sz w:val="22"/>
                <w:szCs w:val="22"/>
                <w:lang w:val="sr-Cyrl-BA"/>
              </w:rPr>
            </w:pPr>
            <w:r>
              <w:rPr>
                <w:b/>
                <w:sz w:val="22"/>
                <w:szCs w:val="22"/>
                <w:lang w:val="sr-Cyrl-BA"/>
              </w:rPr>
              <w:t>Број дечака</w:t>
            </w:r>
          </w:p>
          <w:p w:rsidR="003428DC" w:rsidRDefault="003428DC" w:rsidP="00473A8A">
            <w:pPr>
              <w:jc w:val="center"/>
              <w:rPr>
                <w:b/>
                <w:sz w:val="22"/>
                <w:szCs w:val="22"/>
                <w:lang w:val="sr-Cyrl-BA"/>
              </w:rPr>
            </w:pPr>
            <w:r>
              <w:rPr>
                <w:b/>
                <w:sz w:val="22"/>
                <w:szCs w:val="22"/>
                <w:lang w:val="sr-Cyrl-BA"/>
              </w:rPr>
              <w:t>/</w:t>
            </w:r>
          </w:p>
        </w:tc>
        <w:tc>
          <w:tcPr>
            <w:tcW w:w="1080" w:type="dxa"/>
            <w:vAlign w:val="center"/>
          </w:tcPr>
          <w:p w:rsidR="003428DC" w:rsidRDefault="003428DC" w:rsidP="00473A8A">
            <w:pPr>
              <w:jc w:val="center"/>
              <w:rPr>
                <w:b/>
                <w:sz w:val="22"/>
                <w:szCs w:val="22"/>
                <w:lang w:val="sr-Cyrl-BA"/>
              </w:rPr>
            </w:pPr>
            <w:r>
              <w:rPr>
                <w:b/>
                <w:sz w:val="22"/>
                <w:szCs w:val="22"/>
                <w:lang w:val="sr-Cyrl-BA"/>
              </w:rPr>
              <w:t>Број дечака</w:t>
            </w:r>
          </w:p>
          <w:p w:rsidR="003428DC" w:rsidRDefault="003428DC" w:rsidP="00473A8A">
            <w:pPr>
              <w:jc w:val="center"/>
              <w:rPr>
                <w:b/>
                <w:sz w:val="22"/>
                <w:szCs w:val="22"/>
                <w:lang w:val="sr-Cyrl-BA"/>
              </w:rPr>
            </w:pPr>
            <w:r>
              <w:rPr>
                <w:b/>
                <w:sz w:val="22"/>
                <w:szCs w:val="22"/>
                <w:lang w:val="sr-Cyrl-BA"/>
              </w:rPr>
              <w:t>11</w:t>
            </w:r>
          </w:p>
        </w:tc>
        <w:tc>
          <w:tcPr>
            <w:tcW w:w="1440" w:type="dxa"/>
            <w:vAlign w:val="center"/>
          </w:tcPr>
          <w:p w:rsidR="003428DC" w:rsidRDefault="003428DC" w:rsidP="00473A8A">
            <w:pPr>
              <w:jc w:val="center"/>
              <w:rPr>
                <w:b/>
                <w:sz w:val="22"/>
                <w:szCs w:val="22"/>
                <w:lang w:val="sr-Cyrl-BA"/>
              </w:rPr>
            </w:pPr>
            <w:r>
              <w:rPr>
                <w:b/>
                <w:sz w:val="22"/>
                <w:szCs w:val="22"/>
                <w:lang w:val="sr-Cyrl-BA"/>
              </w:rPr>
              <w:t>Број дечака</w:t>
            </w:r>
          </w:p>
          <w:p w:rsidR="003428DC" w:rsidRDefault="003428DC" w:rsidP="00473A8A">
            <w:pPr>
              <w:jc w:val="center"/>
              <w:rPr>
                <w:b/>
                <w:sz w:val="22"/>
                <w:szCs w:val="22"/>
                <w:lang w:val="sr-Cyrl-BA"/>
              </w:rPr>
            </w:pPr>
            <w:r>
              <w:rPr>
                <w:b/>
                <w:sz w:val="22"/>
                <w:szCs w:val="22"/>
                <w:lang w:val="sr-Cyrl-BA"/>
              </w:rPr>
              <w:t>/</w:t>
            </w:r>
          </w:p>
        </w:tc>
        <w:tc>
          <w:tcPr>
            <w:tcW w:w="1080" w:type="dxa"/>
            <w:vAlign w:val="center"/>
          </w:tcPr>
          <w:p w:rsidR="003428DC" w:rsidRDefault="003428DC" w:rsidP="00473A8A">
            <w:pPr>
              <w:jc w:val="center"/>
              <w:rPr>
                <w:b/>
                <w:sz w:val="22"/>
                <w:szCs w:val="22"/>
                <w:lang w:val="sr-Cyrl-BA"/>
              </w:rPr>
            </w:pPr>
            <w:r>
              <w:rPr>
                <w:b/>
                <w:sz w:val="22"/>
                <w:szCs w:val="22"/>
                <w:lang w:val="sr-Cyrl-BA"/>
              </w:rPr>
              <w:t>Број дечака</w:t>
            </w:r>
          </w:p>
          <w:p w:rsidR="003428DC" w:rsidRDefault="003428DC" w:rsidP="00473A8A">
            <w:pPr>
              <w:jc w:val="center"/>
              <w:rPr>
                <w:b/>
                <w:sz w:val="22"/>
                <w:szCs w:val="22"/>
                <w:lang w:val="sr-Cyrl-BA"/>
              </w:rPr>
            </w:pPr>
            <w:r>
              <w:rPr>
                <w:b/>
                <w:sz w:val="22"/>
                <w:szCs w:val="22"/>
                <w:lang w:val="sr-Cyrl-BA"/>
              </w:rPr>
              <w:t>2</w:t>
            </w:r>
          </w:p>
        </w:tc>
        <w:tc>
          <w:tcPr>
            <w:tcW w:w="1530" w:type="dxa"/>
          </w:tcPr>
          <w:p w:rsidR="003428DC" w:rsidRDefault="003428DC" w:rsidP="00473A8A">
            <w:pPr>
              <w:jc w:val="center"/>
              <w:rPr>
                <w:b/>
                <w:sz w:val="22"/>
                <w:szCs w:val="22"/>
                <w:lang w:val="sr-Cyrl-BA"/>
              </w:rPr>
            </w:pPr>
            <w:r>
              <w:rPr>
                <w:b/>
                <w:sz w:val="22"/>
                <w:szCs w:val="22"/>
                <w:lang w:val="sr-Cyrl-BA"/>
              </w:rPr>
              <w:t>Број дечака</w:t>
            </w:r>
          </w:p>
          <w:p w:rsidR="003428DC" w:rsidRDefault="003428DC" w:rsidP="00473A8A">
            <w:pPr>
              <w:jc w:val="center"/>
              <w:rPr>
                <w:b/>
                <w:sz w:val="22"/>
                <w:szCs w:val="22"/>
                <w:lang w:val="sr-Cyrl-BA"/>
              </w:rPr>
            </w:pPr>
            <w:r>
              <w:rPr>
                <w:b/>
                <w:sz w:val="22"/>
                <w:szCs w:val="22"/>
                <w:lang w:val="sr-Cyrl-BA"/>
              </w:rPr>
              <w:t>/</w:t>
            </w:r>
          </w:p>
        </w:tc>
      </w:tr>
      <w:tr w:rsidR="003428DC" w:rsidTr="00473A8A">
        <w:tc>
          <w:tcPr>
            <w:tcW w:w="1440" w:type="dxa"/>
            <w:shd w:val="clear" w:color="auto" w:fill="B8CCE4" w:themeFill="accent1" w:themeFillTint="66"/>
          </w:tcPr>
          <w:p w:rsidR="003428DC" w:rsidRDefault="003428DC" w:rsidP="00473A8A">
            <w:pPr>
              <w:jc w:val="center"/>
              <w:rPr>
                <w:b/>
                <w:sz w:val="22"/>
                <w:szCs w:val="22"/>
              </w:rPr>
            </w:pPr>
          </w:p>
        </w:tc>
        <w:tc>
          <w:tcPr>
            <w:tcW w:w="1080" w:type="dxa"/>
            <w:vAlign w:val="center"/>
          </w:tcPr>
          <w:p w:rsidR="003428DC" w:rsidRDefault="003428DC" w:rsidP="00473A8A">
            <w:pPr>
              <w:jc w:val="center"/>
              <w:rPr>
                <w:b/>
                <w:sz w:val="22"/>
                <w:szCs w:val="22"/>
                <w:lang w:val="sr-Cyrl-BA"/>
              </w:rPr>
            </w:pPr>
            <w:r>
              <w:rPr>
                <w:b/>
                <w:sz w:val="22"/>
                <w:szCs w:val="22"/>
                <w:lang w:val="sr-Cyrl-BA"/>
              </w:rPr>
              <w:t>Број девојчица</w:t>
            </w:r>
          </w:p>
          <w:p w:rsidR="003428DC" w:rsidRDefault="003428DC" w:rsidP="00473A8A">
            <w:pPr>
              <w:jc w:val="center"/>
              <w:rPr>
                <w:b/>
                <w:sz w:val="22"/>
                <w:szCs w:val="22"/>
                <w:lang w:val="sr-Cyrl-BA"/>
              </w:rPr>
            </w:pPr>
            <w:r>
              <w:rPr>
                <w:b/>
                <w:sz w:val="22"/>
                <w:szCs w:val="22"/>
                <w:lang w:val="sr-Cyrl-BA"/>
              </w:rPr>
              <w:t>8</w:t>
            </w:r>
          </w:p>
        </w:tc>
        <w:tc>
          <w:tcPr>
            <w:tcW w:w="1350" w:type="dxa"/>
            <w:vAlign w:val="center"/>
          </w:tcPr>
          <w:p w:rsidR="003428DC" w:rsidRDefault="003428DC" w:rsidP="00473A8A">
            <w:pPr>
              <w:jc w:val="center"/>
              <w:rPr>
                <w:b/>
                <w:sz w:val="22"/>
                <w:szCs w:val="22"/>
                <w:lang w:val="sr-Cyrl-BA"/>
              </w:rPr>
            </w:pPr>
            <w:r>
              <w:rPr>
                <w:b/>
                <w:sz w:val="22"/>
                <w:szCs w:val="22"/>
                <w:lang w:val="sr-Cyrl-BA"/>
              </w:rPr>
              <w:t>Број девојчица</w:t>
            </w:r>
          </w:p>
          <w:p w:rsidR="003428DC" w:rsidRDefault="003428DC" w:rsidP="00473A8A">
            <w:pPr>
              <w:jc w:val="center"/>
              <w:rPr>
                <w:b/>
                <w:sz w:val="22"/>
                <w:szCs w:val="22"/>
                <w:lang w:val="sr-Cyrl-BA"/>
              </w:rPr>
            </w:pPr>
            <w:r>
              <w:rPr>
                <w:b/>
                <w:sz w:val="22"/>
                <w:szCs w:val="22"/>
                <w:lang w:val="sr-Cyrl-BA"/>
              </w:rPr>
              <w:t>/</w:t>
            </w:r>
          </w:p>
        </w:tc>
        <w:tc>
          <w:tcPr>
            <w:tcW w:w="1080" w:type="dxa"/>
            <w:vAlign w:val="center"/>
          </w:tcPr>
          <w:p w:rsidR="003428DC" w:rsidRDefault="003428DC" w:rsidP="00473A8A">
            <w:pPr>
              <w:jc w:val="center"/>
              <w:rPr>
                <w:b/>
                <w:sz w:val="22"/>
                <w:szCs w:val="22"/>
                <w:lang w:val="sr-Cyrl-BA"/>
              </w:rPr>
            </w:pPr>
            <w:r>
              <w:rPr>
                <w:b/>
                <w:sz w:val="22"/>
                <w:szCs w:val="22"/>
                <w:lang w:val="sr-Cyrl-BA"/>
              </w:rPr>
              <w:t>Број девојчица</w:t>
            </w:r>
          </w:p>
          <w:p w:rsidR="003428DC" w:rsidRDefault="003428DC" w:rsidP="00473A8A">
            <w:pPr>
              <w:jc w:val="center"/>
              <w:rPr>
                <w:b/>
                <w:sz w:val="22"/>
                <w:szCs w:val="22"/>
                <w:lang w:val="sr-Cyrl-BA"/>
              </w:rPr>
            </w:pPr>
          </w:p>
          <w:p w:rsidR="003428DC" w:rsidRDefault="003428DC" w:rsidP="00473A8A">
            <w:pPr>
              <w:jc w:val="center"/>
              <w:rPr>
                <w:b/>
                <w:sz w:val="22"/>
                <w:szCs w:val="22"/>
                <w:lang w:val="sr-Cyrl-BA"/>
              </w:rPr>
            </w:pPr>
            <w:r>
              <w:rPr>
                <w:b/>
                <w:sz w:val="22"/>
                <w:szCs w:val="22"/>
                <w:lang w:val="sr-Cyrl-BA"/>
              </w:rPr>
              <w:t>9</w:t>
            </w:r>
          </w:p>
        </w:tc>
        <w:tc>
          <w:tcPr>
            <w:tcW w:w="1350" w:type="dxa"/>
            <w:vAlign w:val="center"/>
          </w:tcPr>
          <w:p w:rsidR="003428DC" w:rsidRDefault="003428DC" w:rsidP="00473A8A">
            <w:pPr>
              <w:jc w:val="center"/>
              <w:rPr>
                <w:b/>
                <w:sz w:val="22"/>
                <w:szCs w:val="22"/>
                <w:lang w:val="sr-Cyrl-BA"/>
              </w:rPr>
            </w:pPr>
            <w:r>
              <w:rPr>
                <w:b/>
                <w:sz w:val="22"/>
                <w:szCs w:val="22"/>
                <w:lang w:val="sr-Cyrl-BA"/>
              </w:rPr>
              <w:t>Број девојчица</w:t>
            </w:r>
          </w:p>
          <w:p w:rsidR="003428DC" w:rsidRDefault="003428DC" w:rsidP="00473A8A">
            <w:pPr>
              <w:jc w:val="center"/>
              <w:rPr>
                <w:b/>
                <w:sz w:val="22"/>
                <w:szCs w:val="22"/>
                <w:lang w:val="sr-Cyrl-BA"/>
              </w:rPr>
            </w:pPr>
            <w:r>
              <w:rPr>
                <w:b/>
                <w:sz w:val="22"/>
                <w:szCs w:val="22"/>
                <w:lang w:val="sr-Cyrl-BA"/>
              </w:rPr>
              <w:t>/</w:t>
            </w:r>
          </w:p>
        </w:tc>
        <w:tc>
          <w:tcPr>
            <w:tcW w:w="1080" w:type="dxa"/>
            <w:vAlign w:val="center"/>
          </w:tcPr>
          <w:p w:rsidR="003428DC" w:rsidRDefault="003428DC" w:rsidP="00473A8A">
            <w:pPr>
              <w:jc w:val="center"/>
              <w:rPr>
                <w:b/>
                <w:sz w:val="22"/>
                <w:szCs w:val="22"/>
                <w:lang w:val="sr-Cyrl-BA"/>
              </w:rPr>
            </w:pPr>
            <w:r>
              <w:rPr>
                <w:b/>
                <w:sz w:val="22"/>
                <w:szCs w:val="22"/>
                <w:lang w:val="sr-Cyrl-BA"/>
              </w:rPr>
              <w:t>Број девојчица</w:t>
            </w:r>
          </w:p>
          <w:p w:rsidR="003428DC" w:rsidRDefault="003428DC" w:rsidP="00473A8A">
            <w:pPr>
              <w:jc w:val="center"/>
              <w:rPr>
                <w:b/>
                <w:sz w:val="22"/>
                <w:szCs w:val="22"/>
                <w:lang w:val="sr-Cyrl-BA"/>
              </w:rPr>
            </w:pPr>
            <w:r>
              <w:rPr>
                <w:b/>
                <w:sz w:val="22"/>
                <w:szCs w:val="22"/>
                <w:lang w:val="sr-Cyrl-BA"/>
              </w:rPr>
              <w:t>6</w:t>
            </w:r>
          </w:p>
        </w:tc>
        <w:tc>
          <w:tcPr>
            <w:tcW w:w="1440" w:type="dxa"/>
            <w:vAlign w:val="center"/>
          </w:tcPr>
          <w:p w:rsidR="003428DC" w:rsidRDefault="003428DC" w:rsidP="00473A8A">
            <w:pPr>
              <w:jc w:val="center"/>
              <w:rPr>
                <w:b/>
                <w:sz w:val="22"/>
                <w:szCs w:val="22"/>
                <w:lang w:val="sr-Cyrl-BA"/>
              </w:rPr>
            </w:pPr>
            <w:r>
              <w:rPr>
                <w:b/>
                <w:sz w:val="22"/>
                <w:szCs w:val="22"/>
                <w:lang w:val="sr-Cyrl-BA"/>
              </w:rPr>
              <w:t>Број девојчица</w:t>
            </w:r>
          </w:p>
          <w:p w:rsidR="003428DC" w:rsidRDefault="003428DC" w:rsidP="00473A8A">
            <w:pPr>
              <w:jc w:val="center"/>
              <w:rPr>
                <w:b/>
                <w:sz w:val="22"/>
                <w:szCs w:val="22"/>
                <w:lang w:val="sr-Cyrl-BA"/>
              </w:rPr>
            </w:pPr>
            <w:r>
              <w:rPr>
                <w:b/>
                <w:sz w:val="22"/>
                <w:szCs w:val="22"/>
                <w:lang w:val="sr-Cyrl-BA"/>
              </w:rPr>
              <w:t>/</w:t>
            </w:r>
          </w:p>
        </w:tc>
        <w:tc>
          <w:tcPr>
            <w:tcW w:w="1080" w:type="dxa"/>
            <w:vAlign w:val="center"/>
          </w:tcPr>
          <w:p w:rsidR="003428DC" w:rsidRDefault="003428DC" w:rsidP="00473A8A">
            <w:pPr>
              <w:jc w:val="center"/>
              <w:rPr>
                <w:b/>
                <w:sz w:val="22"/>
                <w:szCs w:val="22"/>
                <w:lang w:val="sr-Cyrl-BA"/>
              </w:rPr>
            </w:pPr>
            <w:r>
              <w:rPr>
                <w:b/>
                <w:sz w:val="22"/>
                <w:szCs w:val="22"/>
                <w:lang w:val="sr-Cyrl-BA"/>
              </w:rPr>
              <w:t>Број девојчица</w:t>
            </w:r>
          </w:p>
          <w:p w:rsidR="003428DC" w:rsidRDefault="003428DC" w:rsidP="00473A8A">
            <w:pPr>
              <w:jc w:val="center"/>
              <w:rPr>
                <w:b/>
                <w:sz w:val="22"/>
                <w:szCs w:val="22"/>
                <w:lang w:val="sr-Cyrl-BA"/>
              </w:rPr>
            </w:pPr>
            <w:r>
              <w:rPr>
                <w:b/>
                <w:sz w:val="22"/>
                <w:szCs w:val="22"/>
                <w:lang w:val="sr-Cyrl-BA"/>
              </w:rPr>
              <w:t>5</w:t>
            </w:r>
          </w:p>
        </w:tc>
        <w:tc>
          <w:tcPr>
            <w:tcW w:w="1530" w:type="dxa"/>
          </w:tcPr>
          <w:p w:rsidR="003428DC" w:rsidRDefault="003428DC" w:rsidP="00473A8A">
            <w:pPr>
              <w:jc w:val="center"/>
              <w:rPr>
                <w:b/>
                <w:sz w:val="22"/>
                <w:szCs w:val="22"/>
                <w:lang w:val="sr-Cyrl-BA"/>
              </w:rPr>
            </w:pPr>
            <w:r>
              <w:rPr>
                <w:b/>
                <w:sz w:val="22"/>
                <w:szCs w:val="22"/>
                <w:lang w:val="sr-Cyrl-BA"/>
              </w:rPr>
              <w:t>Број девојчица</w:t>
            </w:r>
          </w:p>
          <w:p w:rsidR="003428DC" w:rsidRDefault="003428DC" w:rsidP="00473A8A">
            <w:pPr>
              <w:jc w:val="center"/>
              <w:rPr>
                <w:b/>
                <w:sz w:val="22"/>
                <w:szCs w:val="22"/>
                <w:lang w:val="sr-Cyrl-BA"/>
              </w:rPr>
            </w:pPr>
            <w:r>
              <w:rPr>
                <w:b/>
                <w:sz w:val="22"/>
                <w:szCs w:val="22"/>
                <w:lang w:val="sr-Cyrl-BA"/>
              </w:rPr>
              <w:t>/</w:t>
            </w:r>
          </w:p>
        </w:tc>
      </w:tr>
      <w:tr w:rsidR="003428DC" w:rsidTr="00473A8A">
        <w:tc>
          <w:tcPr>
            <w:tcW w:w="1440" w:type="dxa"/>
            <w:shd w:val="clear" w:color="auto" w:fill="B8CCE4" w:themeFill="accent1" w:themeFillTint="66"/>
          </w:tcPr>
          <w:p w:rsidR="003428DC" w:rsidRDefault="003428DC" w:rsidP="00473A8A">
            <w:pPr>
              <w:jc w:val="center"/>
              <w:rPr>
                <w:b/>
                <w:sz w:val="22"/>
                <w:szCs w:val="22"/>
              </w:rPr>
            </w:pPr>
            <w:r>
              <w:rPr>
                <w:b/>
                <w:sz w:val="22"/>
                <w:szCs w:val="22"/>
              </w:rPr>
              <w:t>Медошевац</w:t>
            </w:r>
          </w:p>
        </w:tc>
        <w:tc>
          <w:tcPr>
            <w:tcW w:w="1080" w:type="dxa"/>
            <w:vAlign w:val="center"/>
          </w:tcPr>
          <w:p w:rsidR="003428DC" w:rsidRPr="003428DC" w:rsidRDefault="003428DC" w:rsidP="00473A8A">
            <w:pPr>
              <w:jc w:val="center"/>
              <w:rPr>
                <w:b/>
                <w:sz w:val="24"/>
                <w:szCs w:val="24"/>
              </w:rPr>
            </w:pPr>
            <w:r>
              <w:rPr>
                <w:b/>
                <w:sz w:val="24"/>
                <w:szCs w:val="24"/>
              </w:rPr>
              <w:t>/</w:t>
            </w:r>
          </w:p>
        </w:tc>
        <w:tc>
          <w:tcPr>
            <w:tcW w:w="1350" w:type="dxa"/>
            <w:vAlign w:val="center"/>
          </w:tcPr>
          <w:p w:rsidR="003428DC" w:rsidRPr="003428DC" w:rsidRDefault="003428DC" w:rsidP="00473A8A">
            <w:pPr>
              <w:jc w:val="center"/>
              <w:rPr>
                <w:b/>
                <w:sz w:val="24"/>
                <w:szCs w:val="24"/>
              </w:rPr>
            </w:pPr>
            <w:r>
              <w:rPr>
                <w:b/>
                <w:sz w:val="22"/>
                <w:szCs w:val="22"/>
              </w:rPr>
              <w:t>/</w:t>
            </w:r>
          </w:p>
        </w:tc>
        <w:tc>
          <w:tcPr>
            <w:tcW w:w="1080" w:type="dxa"/>
            <w:vAlign w:val="center"/>
          </w:tcPr>
          <w:p w:rsidR="003428DC" w:rsidRDefault="003428DC" w:rsidP="00473A8A">
            <w:pPr>
              <w:jc w:val="center"/>
              <w:rPr>
                <w:b/>
                <w:sz w:val="24"/>
                <w:szCs w:val="24"/>
                <w:lang w:val="sr-Cyrl-BA"/>
              </w:rPr>
            </w:pPr>
            <w:r>
              <w:rPr>
                <w:b/>
                <w:sz w:val="24"/>
                <w:szCs w:val="24"/>
                <w:lang w:val="sr-Cyrl-BA"/>
              </w:rPr>
              <w:t>3</w:t>
            </w:r>
          </w:p>
        </w:tc>
        <w:tc>
          <w:tcPr>
            <w:tcW w:w="1350" w:type="dxa"/>
            <w:vAlign w:val="center"/>
          </w:tcPr>
          <w:p w:rsidR="003428DC" w:rsidRDefault="003428DC" w:rsidP="00473A8A">
            <w:pPr>
              <w:jc w:val="center"/>
              <w:rPr>
                <w:b/>
                <w:sz w:val="24"/>
                <w:szCs w:val="24"/>
              </w:rPr>
            </w:pPr>
            <w:r>
              <w:rPr>
                <w:b/>
                <w:sz w:val="24"/>
                <w:szCs w:val="24"/>
              </w:rPr>
              <w:t>/</w:t>
            </w:r>
          </w:p>
        </w:tc>
        <w:tc>
          <w:tcPr>
            <w:tcW w:w="1080" w:type="dxa"/>
            <w:vAlign w:val="center"/>
          </w:tcPr>
          <w:p w:rsidR="003428DC" w:rsidRDefault="003428DC" w:rsidP="00473A8A">
            <w:pPr>
              <w:jc w:val="center"/>
              <w:rPr>
                <w:b/>
                <w:sz w:val="24"/>
                <w:szCs w:val="24"/>
                <w:lang w:val="sr-Cyrl-BA"/>
              </w:rPr>
            </w:pPr>
            <w:r>
              <w:rPr>
                <w:b/>
                <w:sz w:val="24"/>
                <w:szCs w:val="24"/>
                <w:lang w:val="sr-Cyrl-BA"/>
              </w:rPr>
              <w:t>/</w:t>
            </w:r>
          </w:p>
        </w:tc>
        <w:tc>
          <w:tcPr>
            <w:tcW w:w="1440" w:type="dxa"/>
            <w:vAlign w:val="center"/>
          </w:tcPr>
          <w:p w:rsidR="003428DC" w:rsidRDefault="003428DC" w:rsidP="00473A8A">
            <w:pPr>
              <w:jc w:val="center"/>
              <w:rPr>
                <w:b/>
                <w:sz w:val="24"/>
                <w:szCs w:val="24"/>
              </w:rPr>
            </w:pPr>
            <w:r>
              <w:rPr>
                <w:b/>
                <w:sz w:val="24"/>
                <w:szCs w:val="24"/>
              </w:rPr>
              <w:t>/</w:t>
            </w:r>
          </w:p>
        </w:tc>
        <w:tc>
          <w:tcPr>
            <w:tcW w:w="1080" w:type="dxa"/>
            <w:vAlign w:val="center"/>
          </w:tcPr>
          <w:p w:rsidR="003428DC" w:rsidRPr="00EC7C20" w:rsidRDefault="003428DC" w:rsidP="00473A8A">
            <w:pPr>
              <w:jc w:val="center"/>
              <w:rPr>
                <w:b/>
                <w:sz w:val="24"/>
                <w:szCs w:val="24"/>
              </w:rPr>
            </w:pPr>
            <w:r>
              <w:rPr>
                <w:b/>
                <w:sz w:val="24"/>
                <w:szCs w:val="24"/>
              </w:rPr>
              <w:t>4</w:t>
            </w:r>
          </w:p>
        </w:tc>
        <w:tc>
          <w:tcPr>
            <w:tcW w:w="1530" w:type="dxa"/>
          </w:tcPr>
          <w:p w:rsidR="003428DC" w:rsidRDefault="003428DC" w:rsidP="00473A8A">
            <w:pPr>
              <w:jc w:val="center"/>
              <w:rPr>
                <w:b/>
                <w:sz w:val="24"/>
                <w:szCs w:val="24"/>
              </w:rPr>
            </w:pPr>
            <w:r>
              <w:rPr>
                <w:b/>
                <w:sz w:val="24"/>
                <w:szCs w:val="24"/>
              </w:rPr>
              <w:t>/</w:t>
            </w:r>
          </w:p>
        </w:tc>
      </w:tr>
      <w:tr w:rsidR="003428DC" w:rsidTr="00473A8A">
        <w:tc>
          <w:tcPr>
            <w:tcW w:w="1440" w:type="dxa"/>
            <w:shd w:val="clear" w:color="auto" w:fill="B8CCE4" w:themeFill="accent1" w:themeFillTint="66"/>
          </w:tcPr>
          <w:p w:rsidR="003428DC" w:rsidRDefault="003428DC" w:rsidP="00473A8A">
            <w:pPr>
              <w:jc w:val="center"/>
              <w:rPr>
                <w:b/>
                <w:sz w:val="22"/>
                <w:szCs w:val="22"/>
              </w:rPr>
            </w:pPr>
          </w:p>
        </w:tc>
        <w:tc>
          <w:tcPr>
            <w:tcW w:w="1080" w:type="dxa"/>
            <w:vAlign w:val="center"/>
          </w:tcPr>
          <w:p w:rsidR="003428DC" w:rsidRDefault="003428DC" w:rsidP="00473A8A">
            <w:pPr>
              <w:jc w:val="center"/>
              <w:rPr>
                <w:b/>
                <w:sz w:val="24"/>
                <w:szCs w:val="24"/>
                <w:lang w:val="sr-Cyrl-BA"/>
              </w:rPr>
            </w:pPr>
            <w:r>
              <w:rPr>
                <w:b/>
                <w:sz w:val="24"/>
                <w:szCs w:val="24"/>
                <w:lang w:val="sr-Cyrl-BA"/>
              </w:rPr>
              <w:t>Број дечака</w:t>
            </w:r>
          </w:p>
          <w:p w:rsidR="003428DC" w:rsidRDefault="003428DC" w:rsidP="00473A8A">
            <w:pPr>
              <w:jc w:val="center"/>
              <w:rPr>
                <w:b/>
                <w:sz w:val="24"/>
                <w:szCs w:val="24"/>
                <w:lang w:val="sr-Cyrl-BA"/>
              </w:rPr>
            </w:pPr>
            <w:r>
              <w:rPr>
                <w:b/>
                <w:sz w:val="24"/>
                <w:szCs w:val="24"/>
                <w:lang w:val="sr-Cyrl-BA"/>
              </w:rPr>
              <w:t>/</w:t>
            </w:r>
          </w:p>
        </w:tc>
        <w:tc>
          <w:tcPr>
            <w:tcW w:w="1350" w:type="dxa"/>
            <w:vAlign w:val="center"/>
          </w:tcPr>
          <w:p w:rsidR="003428DC" w:rsidRDefault="003428DC" w:rsidP="00473A8A">
            <w:pPr>
              <w:jc w:val="center"/>
              <w:rPr>
                <w:b/>
                <w:sz w:val="24"/>
                <w:szCs w:val="24"/>
                <w:lang w:val="sr-Cyrl-BA"/>
              </w:rPr>
            </w:pPr>
            <w:r>
              <w:rPr>
                <w:b/>
                <w:sz w:val="24"/>
                <w:szCs w:val="24"/>
                <w:lang w:val="sr-Cyrl-BA"/>
              </w:rPr>
              <w:t>Број дечака</w:t>
            </w:r>
          </w:p>
          <w:p w:rsidR="003428DC" w:rsidRDefault="003428DC" w:rsidP="00473A8A">
            <w:pPr>
              <w:jc w:val="center"/>
              <w:rPr>
                <w:b/>
                <w:sz w:val="24"/>
                <w:szCs w:val="24"/>
                <w:lang w:val="sr-Cyrl-BA"/>
              </w:rPr>
            </w:pPr>
            <w:r>
              <w:rPr>
                <w:b/>
                <w:sz w:val="24"/>
                <w:szCs w:val="24"/>
                <w:lang w:val="sr-Cyrl-BA"/>
              </w:rPr>
              <w:t>/</w:t>
            </w:r>
          </w:p>
        </w:tc>
        <w:tc>
          <w:tcPr>
            <w:tcW w:w="1080" w:type="dxa"/>
            <w:vAlign w:val="center"/>
          </w:tcPr>
          <w:p w:rsidR="003428DC" w:rsidRDefault="003428DC" w:rsidP="00473A8A">
            <w:pPr>
              <w:jc w:val="center"/>
              <w:rPr>
                <w:b/>
                <w:sz w:val="24"/>
                <w:szCs w:val="24"/>
                <w:lang w:val="sr-Cyrl-BA"/>
              </w:rPr>
            </w:pPr>
            <w:r>
              <w:rPr>
                <w:b/>
                <w:sz w:val="24"/>
                <w:szCs w:val="24"/>
                <w:lang w:val="sr-Cyrl-BA"/>
              </w:rPr>
              <w:t>Број дечака</w:t>
            </w:r>
          </w:p>
          <w:p w:rsidR="003428DC" w:rsidRDefault="003428DC" w:rsidP="00473A8A">
            <w:pPr>
              <w:jc w:val="center"/>
              <w:rPr>
                <w:b/>
                <w:sz w:val="24"/>
                <w:szCs w:val="24"/>
                <w:lang w:val="sr-Cyrl-BA"/>
              </w:rPr>
            </w:pPr>
            <w:r>
              <w:rPr>
                <w:b/>
                <w:sz w:val="24"/>
                <w:szCs w:val="24"/>
                <w:lang w:val="sr-Cyrl-BA"/>
              </w:rPr>
              <w:t>2</w:t>
            </w:r>
          </w:p>
        </w:tc>
        <w:tc>
          <w:tcPr>
            <w:tcW w:w="1350" w:type="dxa"/>
            <w:vAlign w:val="center"/>
          </w:tcPr>
          <w:p w:rsidR="003428DC" w:rsidRDefault="003428DC" w:rsidP="00473A8A">
            <w:pPr>
              <w:jc w:val="center"/>
              <w:rPr>
                <w:b/>
                <w:sz w:val="24"/>
                <w:szCs w:val="24"/>
                <w:lang w:val="sr-Cyrl-BA"/>
              </w:rPr>
            </w:pPr>
            <w:r>
              <w:rPr>
                <w:b/>
                <w:sz w:val="24"/>
                <w:szCs w:val="24"/>
                <w:lang w:val="sr-Cyrl-BA"/>
              </w:rPr>
              <w:t>Број дечака</w:t>
            </w:r>
          </w:p>
          <w:p w:rsidR="003428DC" w:rsidRDefault="003428DC" w:rsidP="00473A8A">
            <w:pPr>
              <w:jc w:val="center"/>
              <w:rPr>
                <w:b/>
                <w:sz w:val="24"/>
                <w:szCs w:val="24"/>
                <w:lang w:val="sr-Cyrl-BA"/>
              </w:rPr>
            </w:pPr>
            <w:r>
              <w:rPr>
                <w:b/>
                <w:sz w:val="24"/>
                <w:szCs w:val="24"/>
                <w:lang w:val="sr-Cyrl-BA"/>
              </w:rPr>
              <w:t>/</w:t>
            </w:r>
          </w:p>
        </w:tc>
        <w:tc>
          <w:tcPr>
            <w:tcW w:w="1080" w:type="dxa"/>
            <w:vAlign w:val="center"/>
          </w:tcPr>
          <w:p w:rsidR="003428DC" w:rsidRDefault="003428DC" w:rsidP="00473A8A">
            <w:pPr>
              <w:jc w:val="center"/>
              <w:rPr>
                <w:b/>
                <w:sz w:val="24"/>
                <w:szCs w:val="24"/>
                <w:lang w:val="sr-Cyrl-BA"/>
              </w:rPr>
            </w:pPr>
            <w:r>
              <w:rPr>
                <w:b/>
                <w:sz w:val="24"/>
                <w:szCs w:val="24"/>
                <w:lang w:val="sr-Cyrl-BA"/>
              </w:rPr>
              <w:t>Број дечака</w:t>
            </w:r>
          </w:p>
          <w:p w:rsidR="003428DC" w:rsidRDefault="003428DC" w:rsidP="00473A8A">
            <w:pPr>
              <w:jc w:val="center"/>
              <w:rPr>
                <w:b/>
                <w:sz w:val="24"/>
                <w:szCs w:val="24"/>
                <w:lang w:val="sr-Cyrl-BA"/>
              </w:rPr>
            </w:pPr>
            <w:r>
              <w:rPr>
                <w:b/>
                <w:sz w:val="24"/>
                <w:szCs w:val="24"/>
                <w:lang w:val="sr-Cyrl-BA"/>
              </w:rPr>
              <w:t>/</w:t>
            </w:r>
          </w:p>
        </w:tc>
        <w:tc>
          <w:tcPr>
            <w:tcW w:w="1440" w:type="dxa"/>
            <w:vAlign w:val="center"/>
          </w:tcPr>
          <w:p w:rsidR="003428DC" w:rsidRDefault="003428DC" w:rsidP="00473A8A">
            <w:pPr>
              <w:jc w:val="center"/>
              <w:rPr>
                <w:b/>
                <w:sz w:val="24"/>
                <w:szCs w:val="24"/>
                <w:lang w:val="sr-Cyrl-BA"/>
              </w:rPr>
            </w:pPr>
            <w:r>
              <w:rPr>
                <w:b/>
                <w:sz w:val="24"/>
                <w:szCs w:val="24"/>
                <w:lang w:val="sr-Cyrl-BA"/>
              </w:rPr>
              <w:t>Број дечака</w:t>
            </w:r>
          </w:p>
          <w:p w:rsidR="003428DC" w:rsidRDefault="003428DC" w:rsidP="00473A8A">
            <w:pPr>
              <w:jc w:val="center"/>
              <w:rPr>
                <w:b/>
                <w:sz w:val="24"/>
                <w:szCs w:val="24"/>
                <w:lang w:val="sr-Cyrl-BA"/>
              </w:rPr>
            </w:pPr>
            <w:r>
              <w:rPr>
                <w:b/>
                <w:sz w:val="24"/>
                <w:szCs w:val="24"/>
                <w:lang w:val="sr-Cyrl-BA"/>
              </w:rPr>
              <w:t>/</w:t>
            </w:r>
          </w:p>
        </w:tc>
        <w:tc>
          <w:tcPr>
            <w:tcW w:w="1080" w:type="dxa"/>
            <w:vAlign w:val="center"/>
          </w:tcPr>
          <w:p w:rsidR="003428DC" w:rsidRDefault="003428DC" w:rsidP="00473A8A">
            <w:pPr>
              <w:jc w:val="center"/>
              <w:rPr>
                <w:b/>
                <w:sz w:val="24"/>
                <w:szCs w:val="24"/>
                <w:lang w:val="sr-Cyrl-BA"/>
              </w:rPr>
            </w:pPr>
            <w:r>
              <w:rPr>
                <w:b/>
                <w:sz w:val="24"/>
                <w:szCs w:val="24"/>
                <w:lang w:val="sr-Cyrl-BA"/>
              </w:rPr>
              <w:t>Број дечака</w:t>
            </w:r>
          </w:p>
          <w:p w:rsidR="003428DC" w:rsidRDefault="003428DC" w:rsidP="00473A8A">
            <w:pPr>
              <w:jc w:val="center"/>
              <w:rPr>
                <w:b/>
                <w:sz w:val="24"/>
                <w:szCs w:val="24"/>
                <w:lang w:val="sr-Cyrl-BA"/>
              </w:rPr>
            </w:pPr>
            <w:r>
              <w:rPr>
                <w:b/>
                <w:sz w:val="24"/>
                <w:szCs w:val="24"/>
                <w:lang w:val="sr-Cyrl-BA"/>
              </w:rPr>
              <w:t>/</w:t>
            </w:r>
          </w:p>
        </w:tc>
        <w:tc>
          <w:tcPr>
            <w:tcW w:w="1530" w:type="dxa"/>
          </w:tcPr>
          <w:p w:rsidR="003428DC" w:rsidRDefault="003428DC" w:rsidP="00473A8A">
            <w:pPr>
              <w:jc w:val="center"/>
              <w:rPr>
                <w:b/>
                <w:sz w:val="24"/>
                <w:szCs w:val="24"/>
                <w:lang w:val="sr-Cyrl-BA"/>
              </w:rPr>
            </w:pPr>
            <w:r>
              <w:rPr>
                <w:b/>
                <w:sz w:val="24"/>
                <w:szCs w:val="24"/>
                <w:lang w:val="sr-Cyrl-BA"/>
              </w:rPr>
              <w:t>Број дечака</w:t>
            </w:r>
          </w:p>
          <w:p w:rsidR="003428DC" w:rsidRDefault="003428DC" w:rsidP="00473A8A">
            <w:pPr>
              <w:jc w:val="center"/>
              <w:rPr>
                <w:b/>
                <w:sz w:val="24"/>
                <w:szCs w:val="24"/>
                <w:lang w:val="sr-Cyrl-BA"/>
              </w:rPr>
            </w:pPr>
            <w:r>
              <w:rPr>
                <w:b/>
                <w:sz w:val="24"/>
                <w:szCs w:val="24"/>
                <w:lang w:val="sr-Cyrl-BA"/>
              </w:rPr>
              <w:t>/</w:t>
            </w:r>
          </w:p>
        </w:tc>
      </w:tr>
      <w:tr w:rsidR="003428DC" w:rsidTr="00473A8A">
        <w:tc>
          <w:tcPr>
            <w:tcW w:w="1440" w:type="dxa"/>
            <w:shd w:val="clear" w:color="auto" w:fill="B8CCE4" w:themeFill="accent1" w:themeFillTint="66"/>
          </w:tcPr>
          <w:p w:rsidR="003428DC" w:rsidRDefault="003428DC" w:rsidP="00473A8A">
            <w:pPr>
              <w:jc w:val="center"/>
              <w:rPr>
                <w:b/>
                <w:sz w:val="22"/>
                <w:szCs w:val="22"/>
              </w:rPr>
            </w:pPr>
          </w:p>
        </w:tc>
        <w:tc>
          <w:tcPr>
            <w:tcW w:w="1080" w:type="dxa"/>
            <w:vAlign w:val="center"/>
          </w:tcPr>
          <w:p w:rsidR="003428DC" w:rsidRDefault="003428DC" w:rsidP="00473A8A">
            <w:pPr>
              <w:jc w:val="center"/>
              <w:rPr>
                <w:b/>
                <w:sz w:val="24"/>
                <w:szCs w:val="24"/>
                <w:lang w:val="sr-Cyrl-BA"/>
              </w:rPr>
            </w:pPr>
            <w:r>
              <w:rPr>
                <w:b/>
                <w:sz w:val="24"/>
                <w:szCs w:val="24"/>
                <w:lang w:val="sr-Cyrl-BA"/>
              </w:rPr>
              <w:t>Број девојчица</w:t>
            </w:r>
          </w:p>
          <w:p w:rsidR="003428DC" w:rsidRDefault="003428DC" w:rsidP="00473A8A">
            <w:pPr>
              <w:jc w:val="center"/>
              <w:rPr>
                <w:b/>
                <w:sz w:val="24"/>
                <w:szCs w:val="24"/>
                <w:lang w:val="sr-Cyrl-BA"/>
              </w:rPr>
            </w:pPr>
            <w:r>
              <w:rPr>
                <w:b/>
                <w:sz w:val="24"/>
                <w:szCs w:val="24"/>
                <w:lang w:val="sr-Cyrl-BA"/>
              </w:rPr>
              <w:t>/</w:t>
            </w:r>
          </w:p>
        </w:tc>
        <w:tc>
          <w:tcPr>
            <w:tcW w:w="1350" w:type="dxa"/>
            <w:vAlign w:val="center"/>
          </w:tcPr>
          <w:p w:rsidR="003428DC" w:rsidRDefault="003428DC" w:rsidP="00473A8A">
            <w:pPr>
              <w:jc w:val="center"/>
              <w:rPr>
                <w:b/>
                <w:sz w:val="24"/>
                <w:szCs w:val="24"/>
                <w:lang w:val="sr-Cyrl-BA"/>
              </w:rPr>
            </w:pPr>
            <w:r>
              <w:rPr>
                <w:b/>
                <w:sz w:val="24"/>
                <w:szCs w:val="24"/>
                <w:lang w:val="sr-Cyrl-BA"/>
              </w:rPr>
              <w:t>Број девојчица</w:t>
            </w:r>
          </w:p>
          <w:p w:rsidR="003428DC" w:rsidRDefault="003428DC" w:rsidP="00473A8A">
            <w:pPr>
              <w:jc w:val="center"/>
              <w:rPr>
                <w:b/>
                <w:sz w:val="24"/>
                <w:szCs w:val="24"/>
                <w:lang w:val="sr-Cyrl-BA"/>
              </w:rPr>
            </w:pPr>
            <w:r>
              <w:rPr>
                <w:b/>
                <w:sz w:val="24"/>
                <w:szCs w:val="24"/>
                <w:lang w:val="sr-Cyrl-BA"/>
              </w:rPr>
              <w:t>/</w:t>
            </w:r>
          </w:p>
        </w:tc>
        <w:tc>
          <w:tcPr>
            <w:tcW w:w="1080" w:type="dxa"/>
            <w:vAlign w:val="center"/>
          </w:tcPr>
          <w:p w:rsidR="003428DC" w:rsidRDefault="003428DC" w:rsidP="00473A8A">
            <w:pPr>
              <w:jc w:val="center"/>
              <w:rPr>
                <w:b/>
                <w:sz w:val="24"/>
                <w:szCs w:val="24"/>
                <w:lang w:val="sr-Cyrl-BA"/>
              </w:rPr>
            </w:pPr>
            <w:r>
              <w:rPr>
                <w:b/>
                <w:sz w:val="24"/>
                <w:szCs w:val="24"/>
                <w:lang w:val="sr-Cyrl-BA"/>
              </w:rPr>
              <w:t>Број девојчица</w:t>
            </w:r>
          </w:p>
          <w:p w:rsidR="003428DC" w:rsidRDefault="003428DC" w:rsidP="00473A8A">
            <w:pPr>
              <w:jc w:val="center"/>
              <w:rPr>
                <w:b/>
                <w:sz w:val="24"/>
                <w:szCs w:val="24"/>
                <w:lang w:val="sr-Cyrl-BA"/>
              </w:rPr>
            </w:pPr>
            <w:r>
              <w:rPr>
                <w:b/>
                <w:sz w:val="24"/>
                <w:szCs w:val="24"/>
                <w:lang w:val="sr-Cyrl-BA"/>
              </w:rPr>
              <w:t>1</w:t>
            </w:r>
          </w:p>
        </w:tc>
        <w:tc>
          <w:tcPr>
            <w:tcW w:w="1350" w:type="dxa"/>
            <w:vAlign w:val="center"/>
          </w:tcPr>
          <w:p w:rsidR="003428DC" w:rsidRDefault="003428DC" w:rsidP="00473A8A">
            <w:pPr>
              <w:jc w:val="center"/>
              <w:rPr>
                <w:b/>
                <w:sz w:val="24"/>
                <w:szCs w:val="24"/>
                <w:lang w:val="sr-Cyrl-BA"/>
              </w:rPr>
            </w:pPr>
            <w:r>
              <w:rPr>
                <w:b/>
                <w:sz w:val="24"/>
                <w:szCs w:val="24"/>
                <w:lang w:val="sr-Cyrl-BA"/>
              </w:rPr>
              <w:t>Број девојчица</w:t>
            </w:r>
          </w:p>
          <w:p w:rsidR="003428DC" w:rsidRDefault="003428DC" w:rsidP="00473A8A">
            <w:pPr>
              <w:jc w:val="center"/>
              <w:rPr>
                <w:b/>
                <w:sz w:val="24"/>
                <w:szCs w:val="24"/>
                <w:lang w:val="sr-Cyrl-BA"/>
              </w:rPr>
            </w:pPr>
            <w:r>
              <w:rPr>
                <w:b/>
                <w:sz w:val="24"/>
                <w:szCs w:val="24"/>
                <w:lang w:val="sr-Cyrl-BA"/>
              </w:rPr>
              <w:t>/</w:t>
            </w:r>
          </w:p>
        </w:tc>
        <w:tc>
          <w:tcPr>
            <w:tcW w:w="1080" w:type="dxa"/>
            <w:vAlign w:val="center"/>
          </w:tcPr>
          <w:p w:rsidR="003428DC" w:rsidRDefault="003428DC" w:rsidP="00473A8A">
            <w:pPr>
              <w:jc w:val="center"/>
              <w:rPr>
                <w:b/>
                <w:sz w:val="24"/>
                <w:szCs w:val="24"/>
                <w:lang w:val="sr-Cyrl-BA"/>
              </w:rPr>
            </w:pPr>
            <w:r>
              <w:rPr>
                <w:b/>
                <w:sz w:val="24"/>
                <w:szCs w:val="24"/>
                <w:lang w:val="sr-Cyrl-BA"/>
              </w:rPr>
              <w:t>Број девојчица</w:t>
            </w:r>
          </w:p>
          <w:p w:rsidR="003428DC" w:rsidRDefault="003428DC" w:rsidP="00473A8A">
            <w:pPr>
              <w:jc w:val="center"/>
              <w:rPr>
                <w:b/>
                <w:sz w:val="24"/>
                <w:szCs w:val="24"/>
                <w:lang w:val="sr-Cyrl-BA"/>
              </w:rPr>
            </w:pPr>
            <w:r>
              <w:rPr>
                <w:b/>
                <w:sz w:val="24"/>
                <w:szCs w:val="24"/>
                <w:lang w:val="sr-Cyrl-BA"/>
              </w:rPr>
              <w:t>/</w:t>
            </w:r>
          </w:p>
        </w:tc>
        <w:tc>
          <w:tcPr>
            <w:tcW w:w="1440" w:type="dxa"/>
            <w:vAlign w:val="center"/>
          </w:tcPr>
          <w:p w:rsidR="003428DC" w:rsidRDefault="003428DC" w:rsidP="00473A8A">
            <w:pPr>
              <w:jc w:val="center"/>
              <w:rPr>
                <w:b/>
                <w:sz w:val="24"/>
                <w:szCs w:val="24"/>
                <w:lang w:val="sr-Cyrl-BA"/>
              </w:rPr>
            </w:pPr>
            <w:r>
              <w:rPr>
                <w:b/>
                <w:sz w:val="24"/>
                <w:szCs w:val="24"/>
                <w:lang w:val="sr-Cyrl-BA"/>
              </w:rPr>
              <w:t>Број девојчица</w:t>
            </w:r>
          </w:p>
          <w:p w:rsidR="003428DC" w:rsidRDefault="003428DC" w:rsidP="00473A8A">
            <w:pPr>
              <w:jc w:val="center"/>
              <w:rPr>
                <w:b/>
                <w:sz w:val="24"/>
                <w:szCs w:val="24"/>
                <w:lang w:val="sr-Cyrl-BA"/>
              </w:rPr>
            </w:pPr>
            <w:r>
              <w:rPr>
                <w:b/>
                <w:sz w:val="24"/>
                <w:szCs w:val="24"/>
                <w:lang w:val="sr-Cyrl-BA"/>
              </w:rPr>
              <w:t>/</w:t>
            </w:r>
          </w:p>
        </w:tc>
        <w:tc>
          <w:tcPr>
            <w:tcW w:w="1080" w:type="dxa"/>
            <w:vAlign w:val="center"/>
          </w:tcPr>
          <w:p w:rsidR="003428DC" w:rsidRDefault="003428DC" w:rsidP="00473A8A">
            <w:pPr>
              <w:jc w:val="center"/>
              <w:rPr>
                <w:b/>
                <w:sz w:val="24"/>
                <w:szCs w:val="24"/>
                <w:lang w:val="sr-Cyrl-BA"/>
              </w:rPr>
            </w:pPr>
            <w:r>
              <w:rPr>
                <w:b/>
                <w:sz w:val="24"/>
                <w:szCs w:val="24"/>
                <w:lang w:val="sr-Cyrl-BA"/>
              </w:rPr>
              <w:t>Број девојчица</w:t>
            </w:r>
          </w:p>
          <w:p w:rsidR="003428DC" w:rsidRDefault="003428DC" w:rsidP="00473A8A">
            <w:pPr>
              <w:jc w:val="center"/>
              <w:rPr>
                <w:b/>
                <w:sz w:val="24"/>
                <w:szCs w:val="24"/>
                <w:lang w:val="sr-Cyrl-BA"/>
              </w:rPr>
            </w:pPr>
            <w:r>
              <w:rPr>
                <w:b/>
                <w:sz w:val="24"/>
                <w:szCs w:val="24"/>
                <w:lang w:val="sr-Cyrl-BA"/>
              </w:rPr>
              <w:t>/4</w:t>
            </w:r>
          </w:p>
        </w:tc>
        <w:tc>
          <w:tcPr>
            <w:tcW w:w="1530" w:type="dxa"/>
          </w:tcPr>
          <w:p w:rsidR="003428DC" w:rsidRDefault="003428DC" w:rsidP="00473A8A">
            <w:pPr>
              <w:jc w:val="center"/>
              <w:rPr>
                <w:b/>
                <w:sz w:val="24"/>
                <w:szCs w:val="24"/>
                <w:lang w:val="sr-Cyrl-BA"/>
              </w:rPr>
            </w:pPr>
            <w:r>
              <w:rPr>
                <w:b/>
                <w:sz w:val="24"/>
                <w:szCs w:val="24"/>
                <w:lang w:val="sr-Cyrl-BA"/>
              </w:rPr>
              <w:t>Бројдевојчица</w:t>
            </w:r>
          </w:p>
          <w:p w:rsidR="003428DC" w:rsidRDefault="003428DC" w:rsidP="00473A8A">
            <w:pPr>
              <w:jc w:val="center"/>
              <w:rPr>
                <w:b/>
                <w:sz w:val="24"/>
                <w:szCs w:val="24"/>
                <w:lang w:val="sr-Cyrl-BA"/>
              </w:rPr>
            </w:pPr>
            <w:r>
              <w:rPr>
                <w:b/>
                <w:sz w:val="24"/>
                <w:szCs w:val="24"/>
                <w:lang w:val="sr-Cyrl-BA"/>
              </w:rPr>
              <w:t>/</w:t>
            </w:r>
          </w:p>
        </w:tc>
      </w:tr>
      <w:tr w:rsidR="003428DC" w:rsidTr="00473A8A">
        <w:tc>
          <w:tcPr>
            <w:tcW w:w="1440" w:type="dxa"/>
            <w:shd w:val="clear" w:color="auto" w:fill="B8CCE4" w:themeFill="accent1" w:themeFillTint="66"/>
          </w:tcPr>
          <w:p w:rsidR="003428DC" w:rsidRDefault="003428DC" w:rsidP="00473A8A">
            <w:pPr>
              <w:jc w:val="center"/>
              <w:rPr>
                <w:b/>
                <w:sz w:val="22"/>
                <w:szCs w:val="22"/>
              </w:rPr>
            </w:pPr>
            <w:r>
              <w:rPr>
                <w:b/>
                <w:sz w:val="22"/>
                <w:szCs w:val="22"/>
              </w:rPr>
              <w:t>Укупно ученика</w:t>
            </w:r>
          </w:p>
        </w:tc>
        <w:tc>
          <w:tcPr>
            <w:tcW w:w="1080" w:type="dxa"/>
            <w:vAlign w:val="center"/>
          </w:tcPr>
          <w:p w:rsidR="003428DC" w:rsidRPr="003428DC" w:rsidRDefault="003428DC" w:rsidP="00473A8A">
            <w:pPr>
              <w:jc w:val="center"/>
              <w:rPr>
                <w:b/>
                <w:sz w:val="24"/>
                <w:szCs w:val="24"/>
              </w:rPr>
            </w:pPr>
            <w:r>
              <w:rPr>
                <w:b/>
                <w:sz w:val="24"/>
                <w:szCs w:val="24"/>
              </w:rPr>
              <w:t>14</w:t>
            </w:r>
          </w:p>
        </w:tc>
        <w:tc>
          <w:tcPr>
            <w:tcW w:w="1350" w:type="dxa"/>
            <w:vAlign w:val="center"/>
          </w:tcPr>
          <w:p w:rsidR="003428DC" w:rsidRPr="003428DC" w:rsidRDefault="003428DC" w:rsidP="00473A8A">
            <w:pPr>
              <w:jc w:val="center"/>
              <w:rPr>
                <w:b/>
                <w:sz w:val="24"/>
                <w:szCs w:val="24"/>
              </w:rPr>
            </w:pPr>
            <w:r>
              <w:rPr>
                <w:b/>
                <w:sz w:val="24"/>
                <w:szCs w:val="24"/>
              </w:rPr>
              <w:t>/</w:t>
            </w:r>
          </w:p>
        </w:tc>
        <w:tc>
          <w:tcPr>
            <w:tcW w:w="1080" w:type="dxa"/>
            <w:vAlign w:val="center"/>
          </w:tcPr>
          <w:p w:rsidR="003428DC" w:rsidRDefault="003428DC" w:rsidP="00473A8A">
            <w:pPr>
              <w:jc w:val="center"/>
              <w:rPr>
                <w:b/>
                <w:sz w:val="24"/>
                <w:szCs w:val="24"/>
                <w:lang w:val="sr-Cyrl-BA"/>
              </w:rPr>
            </w:pPr>
            <w:r>
              <w:rPr>
                <w:b/>
                <w:sz w:val="24"/>
                <w:szCs w:val="24"/>
              </w:rPr>
              <w:t>1</w:t>
            </w:r>
            <w:r>
              <w:rPr>
                <w:b/>
                <w:sz w:val="24"/>
                <w:szCs w:val="24"/>
                <w:lang w:val="sr-Cyrl-BA"/>
              </w:rPr>
              <w:t>8</w:t>
            </w:r>
          </w:p>
        </w:tc>
        <w:tc>
          <w:tcPr>
            <w:tcW w:w="1350" w:type="dxa"/>
            <w:vAlign w:val="center"/>
          </w:tcPr>
          <w:p w:rsidR="003428DC" w:rsidRDefault="003428DC" w:rsidP="00473A8A">
            <w:pPr>
              <w:jc w:val="center"/>
              <w:rPr>
                <w:b/>
                <w:sz w:val="24"/>
                <w:szCs w:val="24"/>
                <w:lang w:val="sr-Cyrl-BA"/>
              </w:rPr>
            </w:pPr>
            <w:r>
              <w:rPr>
                <w:b/>
                <w:sz w:val="24"/>
                <w:szCs w:val="24"/>
                <w:lang w:val="sr-Cyrl-BA"/>
              </w:rPr>
              <w:t>/</w:t>
            </w:r>
          </w:p>
        </w:tc>
        <w:tc>
          <w:tcPr>
            <w:tcW w:w="1080" w:type="dxa"/>
            <w:vAlign w:val="center"/>
          </w:tcPr>
          <w:p w:rsidR="003428DC" w:rsidRDefault="003428DC" w:rsidP="00473A8A">
            <w:pPr>
              <w:jc w:val="center"/>
              <w:rPr>
                <w:b/>
                <w:sz w:val="24"/>
                <w:szCs w:val="24"/>
                <w:lang w:val="sr-Cyrl-BA"/>
              </w:rPr>
            </w:pPr>
            <w:r>
              <w:rPr>
                <w:b/>
                <w:sz w:val="24"/>
                <w:szCs w:val="24"/>
              </w:rPr>
              <w:t>1</w:t>
            </w:r>
            <w:r>
              <w:rPr>
                <w:b/>
                <w:sz w:val="24"/>
                <w:szCs w:val="24"/>
                <w:lang w:val="sr-Cyrl-BA"/>
              </w:rPr>
              <w:t>7</w:t>
            </w:r>
          </w:p>
        </w:tc>
        <w:tc>
          <w:tcPr>
            <w:tcW w:w="1440" w:type="dxa"/>
            <w:vAlign w:val="center"/>
          </w:tcPr>
          <w:p w:rsidR="003428DC" w:rsidRDefault="003428DC" w:rsidP="00473A8A">
            <w:pPr>
              <w:jc w:val="center"/>
              <w:rPr>
                <w:b/>
                <w:sz w:val="24"/>
                <w:szCs w:val="24"/>
              </w:rPr>
            </w:pPr>
            <w:r>
              <w:rPr>
                <w:b/>
                <w:sz w:val="24"/>
                <w:szCs w:val="24"/>
              </w:rPr>
              <w:t>/</w:t>
            </w:r>
          </w:p>
        </w:tc>
        <w:tc>
          <w:tcPr>
            <w:tcW w:w="1080" w:type="dxa"/>
            <w:vAlign w:val="center"/>
          </w:tcPr>
          <w:p w:rsidR="003428DC" w:rsidRDefault="003428DC" w:rsidP="00473A8A">
            <w:pPr>
              <w:jc w:val="center"/>
              <w:rPr>
                <w:b/>
                <w:sz w:val="24"/>
                <w:szCs w:val="24"/>
                <w:lang w:val="sr-Cyrl-BA"/>
              </w:rPr>
            </w:pPr>
            <w:r>
              <w:rPr>
                <w:b/>
                <w:sz w:val="24"/>
                <w:szCs w:val="24"/>
                <w:lang w:val="sr-Cyrl-BA"/>
              </w:rPr>
              <w:t>11</w:t>
            </w:r>
          </w:p>
        </w:tc>
        <w:tc>
          <w:tcPr>
            <w:tcW w:w="1530" w:type="dxa"/>
          </w:tcPr>
          <w:p w:rsidR="003428DC" w:rsidRDefault="003428DC" w:rsidP="00473A8A">
            <w:pPr>
              <w:jc w:val="center"/>
              <w:rPr>
                <w:b/>
                <w:sz w:val="24"/>
                <w:szCs w:val="24"/>
              </w:rPr>
            </w:pPr>
            <w:r>
              <w:rPr>
                <w:b/>
                <w:sz w:val="24"/>
                <w:szCs w:val="24"/>
              </w:rPr>
              <w:t>/</w:t>
            </w:r>
          </w:p>
        </w:tc>
      </w:tr>
    </w:tbl>
    <w:p w:rsidR="00AE1627" w:rsidRPr="003504B4" w:rsidRDefault="00AE1627" w:rsidP="00AE1627">
      <w:pPr>
        <w:rPr>
          <w:b/>
          <w:sz w:val="24"/>
          <w:szCs w:val="24"/>
        </w:rPr>
      </w:pPr>
    </w:p>
    <w:p w:rsidR="0045759D" w:rsidRDefault="0045759D" w:rsidP="00AE1627">
      <w:pPr>
        <w:rPr>
          <w:b/>
          <w:sz w:val="24"/>
          <w:szCs w:val="24"/>
        </w:rPr>
      </w:pPr>
    </w:p>
    <w:p w:rsidR="00AE1627" w:rsidRPr="00921947" w:rsidRDefault="00AE1627" w:rsidP="00AE1627">
      <w:pPr>
        <w:jc w:val="center"/>
        <w:rPr>
          <w:b/>
          <w:sz w:val="24"/>
          <w:szCs w:val="24"/>
        </w:rPr>
      </w:pPr>
    </w:p>
    <w:tbl>
      <w:tblPr>
        <w:tblStyle w:val="TableGrid"/>
        <w:tblW w:w="10188" w:type="dxa"/>
        <w:tblInd w:w="-612" w:type="dxa"/>
        <w:tblLayout w:type="fixed"/>
        <w:tblLook w:val="04A0"/>
      </w:tblPr>
      <w:tblGrid>
        <w:gridCol w:w="1576"/>
        <w:gridCol w:w="899"/>
        <w:gridCol w:w="1079"/>
        <w:gridCol w:w="1132"/>
        <w:gridCol w:w="1083"/>
        <w:gridCol w:w="1159"/>
        <w:gridCol w:w="1051"/>
        <w:gridCol w:w="1131"/>
        <w:gridCol w:w="1078"/>
      </w:tblGrid>
      <w:tr w:rsidR="00223B0B" w:rsidTr="00473A8A">
        <w:trPr>
          <w:trHeight w:val="70"/>
        </w:trPr>
        <w:tc>
          <w:tcPr>
            <w:tcW w:w="1576" w:type="dxa"/>
            <w:shd w:val="clear" w:color="auto" w:fill="B8CCE4" w:themeFill="accent1" w:themeFillTint="66"/>
          </w:tcPr>
          <w:p w:rsidR="00223B0B" w:rsidRDefault="00223B0B" w:rsidP="00473A8A">
            <w:pPr>
              <w:jc w:val="center"/>
              <w:rPr>
                <w:b/>
                <w:sz w:val="24"/>
                <w:szCs w:val="24"/>
              </w:rPr>
            </w:pPr>
            <w:r>
              <w:rPr>
                <w:b/>
                <w:sz w:val="24"/>
                <w:szCs w:val="24"/>
              </w:rPr>
              <w:t>разред</w:t>
            </w:r>
          </w:p>
        </w:tc>
        <w:tc>
          <w:tcPr>
            <w:tcW w:w="1977" w:type="dxa"/>
            <w:gridSpan w:val="2"/>
            <w:tcBorders>
              <w:bottom w:val="single" w:sz="4" w:space="0" w:color="000000" w:themeColor="text1"/>
            </w:tcBorders>
            <w:shd w:val="clear" w:color="auto" w:fill="B8CCE4" w:themeFill="accent1" w:themeFillTint="66"/>
          </w:tcPr>
          <w:p w:rsidR="00223B0B" w:rsidRDefault="00223B0B" w:rsidP="00473A8A">
            <w:pPr>
              <w:jc w:val="center"/>
              <w:rPr>
                <w:b/>
                <w:sz w:val="24"/>
                <w:szCs w:val="24"/>
              </w:rPr>
            </w:pPr>
            <w:r>
              <w:rPr>
                <w:b/>
                <w:sz w:val="24"/>
                <w:szCs w:val="24"/>
              </w:rPr>
              <w:t>V</w:t>
            </w:r>
          </w:p>
        </w:tc>
        <w:tc>
          <w:tcPr>
            <w:tcW w:w="2217" w:type="dxa"/>
            <w:gridSpan w:val="2"/>
            <w:shd w:val="clear" w:color="auto" w:fill="B8CCE4" w:themeFill="accent1" w:themeFillTint="66"/>
          </w:tcPr>
          <w:p w:rsidR="00223B0B" w:rsidRDefault="00223B0B" w:rsidP="00473A8A">
            <w:pPr>
              <w:jc w:val="center"/>
              <w:rPr>
                <w:b/>
                <w:sz w:val="24"/>
                <w:szCs w:val="24"/>
              </w:rPr>
            </w:pPr>
            <w:r>
              <w:rPr>
                <w:b/>
                <w:sz w:val="24"/>
                <w:szCs w:val="24"/>
              </w:rPr>
              <w:t>VI</w:t>
            </w:r>
          </w:p>
          <w:p w:rsidR="00223B0B" w:rsidRDefault="00223B0B" w:rsidP="00473A8A">
            <w:pPr>
              <w:jc w:val="center"/>
              <w:rPr>
                <w:b/>
                <w:sz w:val="24"/>
                <w:szCs w:val="24"/>
              </w:rPr>
            </w:pPr>
          </w:p>
          <w:p w:rsidR="00223B0B" w:rsidRDefault="00223B0B" w:rsidP="00473A8A">
            <w:pPr>
              <w:jc w:val="both"/>
              <w:rPr>
                <w:b/>
                <w:sz w:val="24"/>
                <w:szCs w:val="24"/>
              </w:rPr>
            </w:pPr>
          </w:p>
        </w:tc>
        <w:tc>
          <w:tcPr>
            <w:tcW w:w="2212" w:type="dxa"/>
            <w:gridSpan w:val="2"/>
            <w:shd w:val="clear" w:color="auto" w:fill="B8CCE4" w:themeFill="accent1" w:themeFillTint="66"/>
          </w:tcPr>
          <w:p w:rsidR="00223B0B" w:rsidRDefault="00223B0B" w:rsidP="00473A8A">
            <w:pPr>
              <w:jc w:val="center"/>
              <w:rPr>
                <w:b/>
                <w:sz w:val="24"/>
                <w:szCs w:val="24"/>
              </w:rPr>
            </w:pPr>
            <w:r>
              <w:rPr>
                <w:b/>
                <w:sz w:val="24"/>
                <w:szCs w:val="24"/>
              </w:rPr>
              <w:t>VII</w:t>
            </w:r>
          </w:p>
        </w:tc>
        <w:tc>
          <w:tcPr>
            <w:tcW w:w="2206" w:type="dxa"/>
            <w:gridSpan w:val="2"/>
            <w:shd w:val="clear" w:color="auto" w:fill="B8CCE4" w:themeFill="accent1" w:themeFillTint="66"/>
          </w:tcPr>
          <w:p w:rsidR="00223B0B" w:rsidRDefault="00223B0B" w:rsidP="00473A8A">
            <w:pPr>
              <w:jc w:val="center"/>
              <w:rPr>
                <w:b/>
                <w:sz w:val="24"/>
                <w:szCs w:val="24"/>
                <w:lang w:val="sr-Cyrl-BA"/>
              </w:rPr>
            </w:pPr>
            <w:r>
              <w:rPr>
                <w:b/>
                <w:sz w:val="24"/>
                <w:szCs w:val="24"/>
              </w:rPr>
              <w:t>VIII</w:t>
            </w:r>
          </w:p>
        </w:tc>
      </w:tr>
      <w:tr w:rsidR="00223B0B" w:rsidTr="00473A8A">
        <w:tc>
          <w:tcPr>
            <w:tcW w:w="1576" w:type="dxa"/>
            <w:shd w:val="clear" w:color="auto" w:fill="B8CCE4" w:themeFill="accent1" w:themeFillTint="66"/>
          </w:tcPr>
          <w:p w:rsidR="00223B0B" w:rsidRDefault="00223B0B" w:rsidP="00473A8A">
            <w:pPr>
              <w:jc w:val="center"/>
              <w:rPr>
                <w:b/>
                <w:sz w:val="24"/>
                <w:szCs w:val="24"/>
              </w:rPr>
            </w:pPr>
            <w:r>
              <w:rPr>
                <w:b/>
                <w:sz w:val="24"/>
                <w:szCs w:val="24"/>
              </w:rPr>
              <w:t>Обавезни изборни предмети</w:t>
            </w:r>
          </w:p>
        </w:tc>
        <w:tc>
          <w:tcPr>
            <w:tcW w:w="898" w:type="dxa"/>
            <w:shd w:val="clear" w:color="auto" w:fill="B8CCE4" w:themeFill="accent1" w:themeFillTint="66"/>
          </w:tcPr>
          <w:p w:rsidR="00223B0B" w:rsidRDefault="00223B0B" w:rsidP="00473A8A">
            <w:pPr>
              <w:jc w:val="center"/>
              <w:rPr>
                <w:b/>
                <w:sz w:val="24"/>
                <w:szCs w:val="24"/>
              </w:rPr>
            </w:pPr>
            <w:r>
              <w:rPr>
                <w:b/>
                <w:sz w:val="24"/>
                <w:szCs w:val="24"/>
              </w:rPr>
              <w:t>Број  група-одељења</w:t>
            </w:r>
          </w:p>
        </w:tc>
        <w:tc>
          <w:tcPr>
            <w:tcW w:w="1079" w:type="dxa"/>
            <w:shd w:val="clear" w:color="auto" w:fill="B8CCE4" w:themeFill="accent1" w:themeFillTint="66"/>
          </w:tcPr>
          <w:p w:rsidR="00223B0B" w:rsidRDefault="00223B0B" w:rsidP="00473A8A">
            <w:pPr>
              <w:jc w:val="center"/>
              <w:rPr>
                <w:b/>
                <w:sz w:val="24"/>
                <w:szCs w:val="24"/>
              </w:rPr>
            </w:pPr>
            <w:r>
              <w:rPr>
                <w:b/>
                <w:sz w:val="24"/>
                <w:szCs w:val="24"/>
              </w:rPr>
              <w:t>Број ученика</w:t>
            </w:r>
          </w:p>
        </w:tc>
        <w:tc>
          <w:tcPr>
            <w:tcW w:w="1133" w:type="dxa"/>
            <w:shd w:val="clear" w:color="auto" w:fill="B8CCE4" w:themeFill="accent1" w:themeFillTint="66"/>
          </w:tcPr>
          <w:p w:rsidR="00223B0B" w:rsidRDefault="00223B0B" w:rsidP="00473A8A">
            <w:pPr>
              <w:jc w:val="center"/>
              <w:rPr>
                <w:b/>
                <w:sz w:val="24"/>
                <w:szCs w:val="24"/>
              </w:rPr>
            </w:pPr>
            <w:r>
              <w:rPr>
                <w:b/>
                <w:sz w:val="24"/>
                <w:szCs w:val="24"/>
              </w:rPr>
              <w:t>Број  група-одељења</w:t>
            </w:r>
          </w:p>
        </w:tc>
        <w:tc>
          <w:tcPr>
            <w:tcW w:w="1079" w:type="dxa"/>
            <w:shd w:val="clear" w:color="auto" w:fill="B8CCE4" w:themeFill="accent1" w:themeFillTint="66"/>
          </w:tcPr>
          <w:p w:rsidR="00223B0B" w:rsidRDefault="00223B0B" w:rsidP="00473A8A">
            <w:pPr>
              <w:jc w:val="center"/>
              <w:rPr>
                <w:b/>
                <w:sz w:val="24"/>
                <w:szCs w:val="24"/>
              </w:rPr>
            </w:pPr>
            <w:r>
              <w:rPr>
                <w:b/>
                <w:sz w:val="24"/>
                <w:szCs w:val="24"/>
              </w:rPr>
              <w:t>Број ученика</w:t>
            </w:r>
          </w:p>
        </w:tc>
        <w:tc>
          <w:tcPr>
            <w:tcW w:w="1160" w:type="dxa"/>
            <w:shd w:val="clear" w:color="auto" w:fill="B8CCE4" w:themeFill="accent1" w:themeFillTint="66"/>
          </w:tcPr>
          <w:p w:rsidR="00223B0B" w:rsidRDefault="00223B0B" w:rsidP="00473A8A">
            <w:pPr>
              <w:jc w:val="center"/>
              <w:rPr>
                <w:b/>
                <w:sz w:val="24"/>
                <w:szCs w:val="24"/>
              </w:rPr>
            </w:pPr>
            <w:r>
              <w:rPr>
                <w:b/>
                <w:sz w:val="24"/>
                <w:szCs w:val="24"/>
              </w:rPr>
              <w:t>Број  група-одељења</w:t>
            </w:r>
          </w:p>
        </w:tc>
        <w:tc>
          <w:tcPr>
            <w:tcW w:w="1052" w:type="dxa"/>
            <w:shd w:val="clear" w:color="auto" w:fill="B8CCE4" w:themeFill="accent1" w:themeFillTint="66"/>
          </w:tcPr>
          <w:p w:rsidR="00223B0B" w:rsidRDefault="00223B0B" w:rsidP="00473A8A">
            <w:pPr>
              <w:jc w:val="center"/>
              <w:rPr>
                <w:b/>
                <w:sz w:val="24"/>
                <w:szCs w:val="24"/>
              </w:rPr>
            </w:pPr>
            <w:r>
              <w:rPr>
                <w:b/>
                <w:sz w:val="24"/>
                <w:szCs w:val="24"/>
              </w:rPr>
              <w:t>Број ученика</w:t>
            </w:r>
          </w:p>
        </w:tc>
        <w:tc>
          <w:tcPr>
            <w:tcW w:w="1132" w:type="dxa"/>
            <w:shd w:val="clear" w:color="auto" w:fill="B8CCE4" w:themeFill="accent1" w:themeFillTint="66"/>
          </w:tcPr>
          <w:p w:rsidR="00223B0B" w:rsidRDefault="00223B0B" w:rsidP="00473A8A">
            <w:pPr>
              <w:jc w:val="center"/>
              <w:rPr>
                <w:b/>
                <w:sz w:val="24"/>
                <w:szCs w:val="24"/>
              </w:rPr>
            </w:pPr>
            <w:r>
              <w:rPr>
                <w:b/>
                <w:sz w:val="24"/>
                <w:szCs w:val="24"/>
              </w:rPr>
              <w:t>Број  група-одељења</w:t>
            </w:r>
          </w:p>
        </w:tc>
        <w:tc>
          <w:tcPr>
            <w:tcW w:w="1079" w:type="dxa"/>
            <w:shd w:val="clear" w:color="auto" w:fill="B8CCE4" w:themeFill="accent1" w:themeFillTint="66"/>
          </w:tcPr>
          <w:p w:rsidR="00223B0B" w:rsidRDefault="00223B0B" w:rsidP="00473A8A">
            <w:pPr>
              <w:jc w:val="center"/>
              <w:rPr>
                <w:b/>
                <w:sz w:val="24"/>
                <w:szCs w:val="24"/>
              </w:rPr>
            </w:pPr>
            <w:r>
              <w:rPr>
                <w:b/>
                <w:sz w:val="24"/>
                <w:szCs w:val="24"/>
              </w:rPr>
              <w:t>Број ученика</w:t>
            </w:r>
          </w:p>
        </w:tc>
      </w:tr>
      <w:tr w:rsidR="00223B0B" w:rsidTr="00473A8A">
        <w:tc>
          <w:tcPr>
            <w:tcW w:w="1576" w:type="dxa"/>
            <w:shd w:val="clear" w:color="auto" w:fill="B8CCE4" w:themeFill="accent1" w:themeFillTint="66"/>
          </w:tcPr>
          <w:p w:rsidR="00223B0B" w:rsidRDefault="00223B0B" w:rsidP="00473A8A">
            <w:pPr>
              <w:jc w:val="center"/>
              <w:rPr>
                <w:b/>
                <w:sz w:val="24"/>
                <w:szCs w:val="24"/>
              </w:rPr>
            </w:pPr>
            <w:r>
              <w:rPr>
                <w:b/>
                <w:sz w:val="24"/>
                <w:szCs w:val="24"/>
              </w:rPr>
              <w:t>Верска настава</w:t>
            </w:r>
          </w:p>
        </w:tc>
        <w:tc>
          <w:tcPr>
            <w:tcW w:w="898" w:type="dxa"/>
            <w:vAlign w:val="center"/>
          </w:tcPr>
          <w:p w:rsidR="00223B0B" w:rsidRPr="00C82366" w:rsidRDefault="00223B0B" w:rsidP="00473A8A">
            <w:pPr>
              <w:jc w:val="center"/>
              <w:rPr>
                <w:b/>
                <w:sz w:val="24"/>
                <w:szCs w:val="24"/>
              </w:rPr>
            </w:pPr>
            <w:r>
              <w:rPr>
                <w:b/>
                <w:sz w:val="24"/>
                <w:szCs w:val="24"/>
              </w:rPr>
              <w:t>1</w:t>
            </w:r>
          </w:p>
        </w:tc>
        <w:tc>
          <w:tcPr>
            <w:tcW w:w="1079" w:type="dxa"/>
            <w:vAlign w:val="center"/>
          </w:tcPr>
          <w:p w:rsidR="00223B0B" w:rsidRDefault="00223B0B" w:rsidP="00473A8A">
            <w:pPr>
              <w:jc w:val="center"/>
              <w:rPr>
                <w:b/>
                <w:sz w:val="24"/>
                <w:szCs w:val="24"/>
                <w:lang w:val="sr-Cyrl-BA"/>
              </w:rPr>
            </w:pPr>
            <w:r>
              <w:rPr>
                <w:b/>
                <w:sz w:val="24"/>
                <w:szCs w:val="24"/>
                <w:lang w:val="sr-Cyrl-BA"/>
              </w:rPr>
              <w:t>16</w:t>
            </w:r>
          </w:p>
        </w:tc>
        <w:tc>
          <w:tcPr>
            <w:tcW w:w="1133" w:type="dxa"/>
            <w:vAlign w:val="center"/>
          </w:tcPr>
          <w:p w:rsidR="00223B0B" w:rsidRDefault="00223B0B" w:rsidP="00473A8A">
            <w:pPr>
              <w:jc w:val="center"/>
              <w:rPr>
                <w:b/>
                <w:sz w:val="24"/>
                <w:szCs w:val="24"/>
                <w:lang w:val="sr-Cyrl-BA"/>
              </w:rPr>
            </w:pPr>
            <w:r>
              <w:rPr>
                <w:b/>
                <w:sz w:val="24"/>
                <w:szCs w:val="24"/>
                <w:lang w:val="sr-Cyrl-BA"/>
              </w:rPr>
              <w:t>1</w:t>
            </w:r>
          </w:p>
        </w:tc>
        <w:tc>
          <w:tcPr>
            <w:tcW w:w="1079" w:type="dxa"/>
            <w:vAlign w:val="center"/>
          </w:tcPr>
          <w:p w:rsidR="00223B0B" w:rsidRDefault="00223B0B" w:rsidP="00473A8A">
            <w:pPr>
              <w:jc w:val="center"/>
              <w:rPr>
                <w:b/>
                <w:sz w:val="24"/>
                <w:szCs w:val="24"/>
                <w:lang w:val="sr-Cyrl-BA"/>
              </w:rPr>
            </w:pPr>
            <w:r>
              <w:rPr>
                <w:b/>
                <w:sz w:val="24"/>
                <w:szCs w:val="24"/>
                <w:lang w:val="sr-Cyrl-BA"/>
              </w:rPr>
              <w:t>21</w:t>
            </w:r>
          </w:p>
        </w:tc>
        <w:tc>
          <w:tcPr>
            <w:tcW w:w="1160" w:type="dxa"/>
            <w:vAlign w:val="center"/>
          </w:tcPr>
          <w:p w:rsidR="00223B0B" w:rsidRPr="00546C94" w:rsidRDefault="00223B0B" w:rsidP="00473A8A">
            <w:pPr>
              <w:jc w:val="center"/>
              <w:rPr>
                <w:b/>
                <w:sz w:val="24"/>
                <w:szCs w:val="24"/>
              </w:rPr>
            </w:pPr>
            <w:r>
              <w:rPr>
                <w:b/>
                <w:sz w:val="24"/>
                <w:szCs w:val="24"/>
              </w:rPr>
              <w:t>1</w:t>
            </w:r>
          </w:p>
        </w:tc>
        <w:tc>
          <w:tcPr>
            <w:tcW w:w="1052" w:type="dxa"/>
            <w:vAlign w:val="center"/>
          </w:tcPr>
          <w:p w:rsidR="00223B0B" w:rsidRPr="00223B0B" w:rsidRDefault="00223B0B" w:rsidP="00473A8A">
            <w:pPr>
              <w:jc w:val="center"/>
              <w:rPr>
                <w:b/>
                <w:sz w:val="24"/>
                <w:szCs w:val="24"/>
              </w:rPr>
            </w:pPr>
            <w:r>
              <w:rPr>
                <w:b/>
                <w:sz w:val="24"/>
                <w:szCs w:val="24"/>
              </w:rPr>
              <w:t>20</w:t>
            </w:r>
          </w:p>
        </w:tc>
        <w:tc>
          <w:tcPr>
            <w:tcW w:w="1132" w:type="dxa"/>
            <w:vAlign w:val="center"/>
          </w:tcPr>
          <w:p w:rsidR="00223B0B" w:rsidRDefault="00223B0B" w:rsidP="00473A8A">
            <w:pPr>
              <w:jc w:val="center"/>
              <w:rPr>
                <w:b/>
                <w:sz w:val="24"/>
                <w:szCs w:val="24"/>
              </w:rPr>
            </w:pPr>
            <w:r>
              <w:rPr>
                <w:b/>
                <w:sz w:val="24"/>
                <w:szCs w:val="24"/>
                <w:lang w:val="sr-Cyrl-BA"/>
              </w:rPr>
              <w:t>одељење</w:t>
            </w:r>
          </w:p>
          <w:p w:rsidR="00223B0B" w:rsidRDefault="00223B0B" w:rsidP="00473A8A">
            <w:pPr>
              <w:jc w:val="center"/>
              <w:rPr>
                <w:b/>
                <w:sz w:val="24"/>
                <w:szCs w:val="24"/>
              </w:rPr>
            </w:pPr>
            <w:r>
              <w:rPr>
                <w:b/>
                <w:sz w:val="24"/>
                <w:szCs w:val="24"/>
              </w:rPr>
              <w:t>VIII</w:t>
            </w:r>
            <w:r>
              <w:rPr>
                <w:b/>
                <w:sz w:val="24"/>
                <w:szCs w:val="24"/>
                <w:lang w:val="sr-Cyrl-BA"/>
              </w:rPr>
              <w:t>/</w:t>
            </w:r>
            <w:r>
              <w:rPr>
                <w:b/>
                <w:sz w:val="24"/>
                <w:szCs w:val="24"/>
              </w:rPr>
              <w:t>1</w:t>
            </w:r>
          </w:p>
          <w:p w:rsidR="00223B0B" w:rsidRDefault="00223B0B" w:rsidP="00473A8A">
            <w:pPr>
              <w:jc w:val="center"/>
              <w:rPr>
                <w:b/>
                <w:sz w:val="24"/>
                <w:szCs w:val="24"/>
                <w:lang w:val="sr-Cyrl-BA"/>
              </w:rPr>
            </w:pPr>
            <w:r>
              <w:rPr>
                <w:b/>
                <w:sz w:val="24"/>
                <w:szCs w:val="24"/>
                <w:lang w:val="sr-Cyrl-BA"/>
              </w:rPr>
              <w:lastRenderedPageBreak/>
              <w:t>1</w:t>
            </w:r>
          </w:p>
        </w:tc>
        <w:tc>
          <w:tcPr>
            <w:tcW w:w="1079" w:type="dxa"/>
            <w:vAlign w:val="center"/>
          </w:tcPr>
          <w:p w:rsidR="00223B0B" w:rsidRPr="00546C94" w:rsidRDefault="00223B0B" w:rsidP="00473A8A">
            <w:pPr>
              <w:jc w:val="center"/>
              <w:rPr>
                <w:b/>
                <w:sz w:val="24"/>
                <w:szCs w:val="24"/>
              </w:rPr>
            </w:pPr>
            <w:r>
              <w:rPr>
                <w:b/>
                <w:sz w:val="24"/>
                <w:szCs w:val="24"/>
              </w:rPr>
              <w:lastRenderedPageBreak/>
              <w:t>8</w:t>
            </w:r>
          </w:p>
        </w:tc>
      </w:tr>
      <w:tr w:rsidR="00223B0B" w:rsidTr="00473A8A">
        <w:tc>
          <w:tcPr>
            <w:tcW w:w="1576" w:type="dxa"/>
            <w:shd w:val="clear" w:color="auto" w:fill="B8CCE4" w:themeFill="accent1" w:themeFillTint="66"/>
          </w:tcPr>
          <w:p w:rsidR="00223B0B" w:rsidRDefault="00223B0B" w:rsidP="00473A8A">
            <w:pPr>
              <w:jc w:val="center"/>
              <w:rPr>
                <w:b/>
                <w:sz w:val="24"/>
                <w:szCs w:val="24"/>
                <w:lang w:val="sr-Cyrl-BA"/>
              </w:rPr>
            </w:pPr>
            <w:r>
              <w:rPr>
                <w:b/>
                <w:sz w:val="24"/>
                <w:szCs w:val="24"/>
                <w:lang w:val="sr-Cyrl-BA"/>
              </w:rPr>
              <w:lastRenderedPageBreak/>
              <w:t>Верска настава</w:t>
            </w:r>
          </w:p>
        </w:tc>
        <w:tc>
          <w:tcPr>
            <w:tcW w:w="898" w:type="dxa"/>
            <w:vAlign w:val="center"/>
          </w:tcPr>
          <w:p w:rsidR="00223B0B" w:rsidRDefault="00223B0B" w:rsidP="00473A8A">
            <w:pPr>
              <w:jc w:val="center"/>
              <w:rPr>
                <w:b/>
                <w:sz w:val="24"/>
                <w:szCs w:val="24"/>
                <w:lang w:val="sr-Cyrl-BA"/>
              </w:rPr>
            </w:pPr>
            <w:r>
              <w:rPr>
                <w:b/>
                <w:sz w:val="24"/>
                <w:szCs w:val="24"/>
                <w:lang w:val="sr-Cyrl-BA"/>
              </w:rPr>
              <w:t>/</w:t>
            </w:r>
          </w:p>
        </w:tc>
        <w:tc>
          <w:tcPr>
            <w:tcW w:w="1079" w:type="dxa"/>
            <w:vAlign w:val="center"/>
          </w:tcPr>
          <w:p w:rsidR="00223B0B" w:rsidRDefault="00223B0B" w:rsidP="00473A8A">
            <w:pPr>
              <w:jc w:val="center"/>
              <w:rPr>
                <w:b/>
                <w:sz w:val="24"/>
                <w:szCs w:val="24"/>
                <w:lang w:val="sr-Cyrl-BA"/>
              </w:rPr>
            </w:pPr>
            <w:r>
              <w:rPr>
                <w:b/>
                <w:sz w:val="24"/>
                <w:szCs w:val="24"/>
                <w:lang w:val="sr-Cyrl-BA"/>
              </w:rPr>
              <w:t>/</w:t>
            </w:r>
          </w:p>
        </w:tc>
        <w:tc>
          <w:tcPr>
            <w:tcW w:w="1133" w:type="dxa"/>
            <w:vAlign w:val="center"/>
          </w:tcPr>
          <w:p w:rsidR="00223B0B" w:rsidRDefault="00223B0B" w:rsidP="00473A8A">
            <w:pPr>
              <w:jc w:val="center"/>
              <w:rPr>
                <w:b/>
                <w:sz w:val="24"/>
                <w:szCs w:val="24"/>
                <w:lang w:val="sr-Cyrl-BA"/>
              </w:rPr>
            </w:pPr>
            <w:r>
              <w:rPr>
                <w:b/>
                <w:sz w:val="24"/>
                <w:szCs w:val="24"/>
                <w:lang w:val="sr-Cyrl-BA"/>
              </w:rPr>
              <w:t>/</w:t>
            </w:r>
          </w:p>
        </w:tc>
        <w:tc>
          <w:tcPr>
            <w:tcW w:w="1079" w:type="dxa"/>
            <w:vAlign w:val="center"/>
          </w:tcPr>
          <w:p w:rsidR="00223B0B" w:rsidRDefault="00223B0B" w:rsidP="00473A8A">
            <w:pPr>
              <w:jc w:val="center"/>
              <w:rPr>
                <w:b/>
                <w:sz w:val="24"/>
                <w:szCs w:val="24"/>
                <w:lang w:val="sr-Cyrl-BA"/>
              </w:rPr>
            </w:pPr>
            <w:r>
              <w:rPr>
                <w:b/>
                <w:sz w:val="24"/>
                <w:szCs w:val="24"/>
                <w:lang w:val="sr-Cyrl-BA"/>
              </w:rPr>
              <w:t>/</w:t>
            </w:r>
          </w:p>
        </w:tc>
        <w:tc>
          <w:tcPr>
            <w:tcW w:w="1160" w:type="dxa"/>
            <w:vAlign w:val="center"/>
          </w:tcPr>
          <w:p w:rsidR="00223B0B" w:rsidRPr="00546C94" w:rsidRDefault="00223B0B" w:rsidP="00473A8A">
            <w:pPr>
              <w:jc w:val="center"/>
              <w:rPr>
                <w:b/>
                <w:sz w:val="24"/>
                <w:szCs w:val="24"/>
              </w:rPr>
            </w:pPr>
            <w:r>
              <w:rPr>
                <w:b/>
                <w:sz w:val="24"/>
                <w:szCs w:val="24"/>
              </w:rPr>
              <w:t>/</w:t>
            </w:r>
          </w:p>
        </w:tc>
        <w:tc>
          <w:tcPr>
            <w:tcW w:w="1052" w:type="dxa"/>
            <w:vAlign w:val="center"/>
          </w:tcPr>
          <w:p w:rsidR="00223B0B" w:rsidRPr="00546C94" w:rsidRDefault="00223B0B" w:rsidP="00473A8A">
            <w:pPr>
              <w:jc w:val="center"/>
              <w:rPr>
                <w:b/>
                <w:sz w:val="24"/>
                <w:szCs w:val="24"/>
              </w:rPr>
            </w:pPr>
            <w:r>
              <w:rPr>
                <w:b/>
                <w:sz w:val="24"/>
                <w:szCs w:val="24"/>
              </w:rPr>
              <w:t>/</w:t>
            </w:r>
          </w:p>
        </w:tc>
        <w:tc>
          <w:tcPr>
            <w:tcW w:w="1132" w:type="dxa"/>
            <w:vAlign w:val="center"/>
          </w:tcPr>
          <w:p w:rsidR="00223B0B" w:rsidRDefault="00223B0B" w:rsidP="00473A8A">
            <w:pPr>
              <w:jc w:val="center"/>
              <w:rPr>
                <w:b/>
                <w:sz w:val="24"/>
                <w:szCs w:val="24"/>
                <w:lang w:val="sr-Cyrl-BA"/>
              </w:rPr>
            </w:pPr>
            <w:r>
              <w:rPr>
                <w:b/>
                <w:sz w:val="24"/>
                <w:szCs w:val="24"/>
                <w:lang w:val="sr-Cyrl-BA"/>
              </w:rPr>
              <w:t>одељење</w:t>
            </w:r>
          </w:p>
          <w:p w:rsidR="00223B0B" w:rsidRDefault="00223B0B" w:rsidP="00473A8A">
            <w:pPr>
              <w:jc w:val="center"/>
              <w:rPr>
                <w:b/>
                <w:sz w:val="24"/>
                <w:szCs w:val="24"/>
                <w:lang w:val="sr-Cyrl-BA"/>
              </w:rPr>
            </w:pPr>
            <w:r>
              <w:rPr>
                <w:b/>
                <w:sz w:val="24"/>
                <w:szCs w:val="24"/>
              </w:rPr>
              <w:t>VIII</w:t>
            </w:r>
            <w:r>
              <w:rPr>
                <w:b/>
                <w:sz w:val="24"/>
                <w:szCs w:val="24"/>
                <w:lang w:val="sr-Cyrl-BA"/>
              </w:rPr>
              <w:t>/2</w:t>
            </w:r>
          </w:p>
          <w:p w:rsidR="00223B0B" w:rsidRDefault="00223B0B" w:rsidP="00473A8A">
            <w:pPr>
              <w:jc w:val="center"/>
              <w:rPr>
                <w:b/>
                <w:sz w:val="24"/>
                <w:szCs w:val="24"/>
                <w:lang w:val="sr-Cyrl-BA"/>
              </w:rPr>
            </w:pPr>
            <w:r>
              <w:rPr>
                <w:b/>
                <w:sz w:val="24"/>
                <w:szCs w:val="24"/>
                <w:lang w:val="sr-Cyrl-BA"/>
              </w:rPr>
              <w:t>1</w:t>
            </w:r>
          </w:p>
        </w:tc>
        <w:tc>
          <w:tcPr>
            <w:tcW w:w="1079" w:type="dxa"/>
            <w:vAlign w:val="center"/>
          </w:tcPr>
          <w:p w:rsidR="00223B0B" w:rsidRPr="00546C94" w:rsidRDefault="00223B0B" w:rsidP="00473A8A">
            <w:pPr>
              <w:jc w:val="center"/>
              <w:rPr>
                <w:b/>
                <w:sz w:val="24"/>
                <w:szCs w:val="24"/>
              </w:rPr>
            </w:pPr>
            <w:r>
              <w:rPr>
                <w:b/>
                <w:sz w:val="24"/>
                <w:szCs w:val="24"/>
              </w:rPr>
              <w:t>6</w:t>
            </w:r>
          </w:p>
        </w:tc>
      </w:tr>
      <w:tr w:rsidR="00223B0B" w:rsidTr="00473A8A">
        <w:tc>
          <w:tcPr>
            <w:tcW w:w="1576" w:type="dxa"/>
            <w:shd w:val="clear" w:color="auto" w:fill="B8CCE4" w:themeFill="accent1" w:themeFillTint="66"/>
          </w:tcPr>
          <w:p w:rsidR="00223B0B" w:rsidRDefault="00223B0B" w:rsidP="00473A8A">
            <w:pPr>
              <w:jc w:val="center"/>
              <w:rPr>
                <w:b/>
                <w:sz w:val="24"/>
                <w:szCs w:val="24"/>
              </w:rPr>
            </w:pPr>
            <w:r>
              <w:rPr>
                <w:b/>
                <w:sz w:val="24"/>
                <w:szCs w:val="24"/>
              </w:rPr>
              <w:t>Грађанско васпитање</w:t>
            </w:r>
          </w:p>
        </w:tc>
        <w:tc>
          <w:tcPr>
            <w:tcW w:w="898" w:type="dxa"/>
            <w:vAlign w:val="center"/>
          </w:tcPr>
          <w:p w:rsidR="00223B0B" w:rsidRDefault="00223B0B" w:rsidP="00473A8A">
            <w:pPr>
              <w:jc w:val="center"/>
              <w:rPr>
                <w:b/>
                <w:sz w:val="24"/>
                <w:szCs w:val="24"/>
                <w:lang w:val="sr-Cyrl-BA"/>
              </w:rPr>
            </w:pPr>
            <w:r>
              <w:rPr>
                <w:b/>
                <w:sz w:val="24"/>
                <w:szCs w:val="24"/>
                <w:lang w:val="sr-Cyrl-BA"/>
              </w:rPr>
              <w:t>/</w:t>
            </w:r>
          </w:p>
        </w:tc>
        <w:tc>
          <w:tcPr>
            <w:tcW w:w="1079" w:type="dxa"/>
            <w:vAlign w:val="center"/>
          </w:tcPr>
          <w:p w:rsidR="00223B0B" w:rsidRDefault="00223B0B" w:rsidP="00473A8A">
            <w:pPr>
              <w:jc w:val="center"/>
              <w:rPr>
                <w:b/>
                <w:sz w:val="24"/>
                <w:szCs w:val="24"/>
                <w:lang w:val="sr-Cyrl-BA"/>
              </w:rPr>
            </w:pPr>
            <w:r>
              <w:rPr>
                <w:b/>
                <w:sz w:val="24"/>
                <w:szCs w:val="24"/>
                <w:lang w:val="sr-Cyrl-BA"/>
              </w:rPr>
              <w:t>/</w:t>
            </w:r>
          </w:p>
        </w:tc>
        <w:tc>
          <w:tcPr>
            <w:tcW w:w="1133" w:type="dxa"/>
            <w:vAlign w:val="center"/>
          </w:tcPr>
          <w:p w:rsidR="00223B0B" w:rsidRPr="00546C94" w:rsidRDefault="00223B0B" w:rsidP="00473A8A">
            <w:pPr>
              <w:jc w:val="center"/>
              <w:rPr>
                <w:b/>
                <w:sz w:val="24"/>
                <w:szCs w:val="24"/>
              </w:rPr>
            </w:pPr>
            <w:r>
              <w:rPr>
                <w:b/>
                <w:sz w:val="24"/>
                <w:szCs w:val="24"/>
              </w:rPr>
              <w:t>/</w:t>
            </w:r>
          </w:p>
        </w:tc>
        <w:tc>
          <w:tcPr>
            <w:tcW w:w="1079" w:type="dxa"/>
            <w:vAlign w:val="center"/>
          </w:tcPr>
          <w:p w:rsidR="00223B0B" w:rsidRPr="00546C94" w:rsidRDefault="00223B0B" w:rsidP="00473A8A">
            <w:pPr>
              <w:jc w:val="center"/>
              <w:rPr>
                <w:b/>
                <w:sz w:val="24"/>
                <w:szCs w:val="24"/>
              </w:rPr>
            </w:pPr>
            <w:r>
              <w:rPr>
                <w:b/>
                <w:sz w:val="24"/>
                <w:szCs w:val="24"/>
              </w:rPr>
              <w:t>/</w:t>
            </w:r>
          </w:p>
        </w:tc>
        <w:tc>
          <w:tcPr>
            <w:tcW w:w="1160" w:type="dxa"/>
            <w:vAlign w:val="center"/>
          </w:tcPr>
          <w:p w:rsidR="00223B0B" w:rsidRPr="00546C94" w:rsidRDefault="00223B0B" w:rsidP="00473A8A">
            <w:pPr>
              <w:jc w:val="center"/>
              <w:rPr>
                <w:b/>
                <w:sz w:val="24"/>
                <w:szCs w:val="24"/>
              </w:rPr>
            </w:pPr>
            <w:r>
              <w:rPr>
                <w:b/>
                <w:sz w:val="24"/>
                <w:szCs w:val="24"/>
              </w:rPr>
              <w:t>1</w:t>
            </w:r>
          </w:p>
        </w:tc>
        <w:tc>
          <w:tcPr>
            <w:tcW w:w="1052" w:type="dxa"/>
            <w:vAlign w:val="center"/>
          </w:tcPr>
          <w:p w:rsidR="00223B0B" w:rsidRPr="00546C94" w:rsidRDefault="00223B0B" w:rsidP="00473A8A">
            <w:pPr>
              <w:jc w:val="center"/>
              <w:rPr>
                <w:b/>
                <w:sz w:val="24"/>
                <w:szCs w:val="24"/>
              </w:rPr>
            </w:pPr>
            <w:r>
              <w:rPr>
                <w:b/>
                <w:sz w:val="24"/>
                <w:szCs w:val="24"/>
              </w:rPr>
              <w:t>4</w:t>
            </w:r>
          </w:p>
        </w:tc>
        <w:tc>
          <w:tcPr>
            <w:tcW w:w="1132" w:type="dxa"/>
            <w:vAlign w:val="center"/>
          </w:tcPr>
          <w:p w:rsidR="00223B0B" w:rsidRDefault="00223B0B" w:rsidP="00473A8A">
            <w:pPr>
              <w:jc w:val="center"/>
              <w:rPr>
                <w:b/>
                <w:sz w:val="24"/>
                <w:szCs w:val="24"/>
              </w:rPr>
            </w:pPr>
            <w:r>
              <w:rPr>
                <w:b/>
                <w:sz w:val="24"/>
                <w:szCs w:val="24"/>
                <w:lang w:val="sr-Cyrl-BA"/>
              </w:rPr>
              <w:t>одељење</w:t>
            </w:r>
          </w:p>
          <w:p w:rsidR="00223B0B" w:rsidRDefault="00223B0B" w:rsidP="00473A8A">
            <w:pPr>
              <w:jc w:val="center"/>
              <w:rPr>
                <w:b/>
                <w:sz w:val="24"/>
                <w:szCs w:val="24"/>
              </w:rPr>
            </w:pPr>
            <w:r>
              <w:rPr>
                <w:b/>
                <w:sz w:val="24"/>
                <w:szCs w:val="24"/>
              </w:rPr>
              <w:t>VIII</w:t>
            </w:r>
            <w:r>
              <w:rPr>
                <w:b/>
                <w:sz w:val="24"/>
                <w:szCs w:val="24"/>
                <w:lang w:val="sr-Cyrl-BA"/>
              </w:rPr>
              <w:t>/</w:t>
            </w:r>
            <w:r>
              <w:rPr>
                <w:b/>
                <w:sz w:val="24"/>
                <w:szCs w:val="24"/>
              </w:rPr>
              <w:t>1</w:t>
            </w:r>
          </w:p>
          <w:p w:rsidR="00223B0B" w:rsidRDefault="00223B0B" w:rsidP="00473A8A">
            <w:pPr>
              <w:jc w:val="center"/>
              <w:rPr>
                <w:b/>
                <w:sz w:val="24"/>
                <w:szCs w:val="24"/>
                <w:lang w:val="sr-Cyrl-BA"/>
              </w:rPr>
            </w:pPr>
            <w:r>
              <w:rPr>
                <w:b/>
                <w:sz w:val="24"/>
                <w:szCs w:val="24"/>
                <w:lang w:val="sr-Cyrl-BA"/>
              </w:rPr>
              <w:t>1</w:t>
            </w:r>
          </w:p>
        </w:tc>
        <w:tc>
          <w:tcPr>
            <w:tcW w:w="1079" w:type="dxa"/>
            <w:vAlign w:val="center"/>
          </w:tcPr>
          <w:p w:rsidR="00223B0B" w:rsidRPr="00546C94" w:rsidRDefault="00223B0B" w:rsidP="00473A8A">
            <w:pPr>
              <w:jc w:val="center"/>
              <w:rPr>
                <w:b/>
                <w:sz w:val="24"/>
                <w:szCs w:val="24"/>
              </w:rPr>
            </w:pPr>
            <w:r>
              <w:rPr>
                <w:b/>
                <w:sz w:val="24"/>
                <w:szCs w:val="24"/>
              </w:rPr>
              <w:t>4</w:t>
            </w:r>
          </w:p>
        </w:tc>
      </w:tr>
      <w:tr w:rsidR="00223B0B" w:rsidTr="00473A8A">
        <w:tc>
          <w:tcPr>
            <w:tcW w:w="1576" w:type="dxa"/>
            <w:shd w:val="clear" w:color="auto" w:fill="B8CCE4" w:themeFill="accent1" w:themeFillTint="66"/>
          </w:tcPr>
          <w:p w:rsidR="00223B0B" w:rsidRDefault="00223B0B" w:rsidP="00473A8A">
            <w:pPr>
              <w:jc w:val="both"/>
              <w:rPr>
                <w:b/>
                <w:sz w:val="24"/>
                <w:szCs w:val="24"/>
                <w:lang w:val="sr-Cyrl-BA"/>
              </w:rPr>
            </w:pPr>
            <w:r>
              <w:rPr>
                <w:b/>
                <w:sz w:val="24"/>
                <w:szCs w:val="24"/>
                <w:lang w:val="sr-Cyrl-BA"/>
              </w:rPr>
              <w:t>Грађанско васпитање</w:t>
            </w:r>
          </w:p>
        </w:tc>
        <w:tc>
          <w:tcPr>
            <w:tcW w:w="898" w:type="dxa"/>
            <w:vAlign w:val="center"/>
          </w:tcPr>
          <w:p w:rsidR="00223B0B" w:rsidRDefault="00223B0B" w:rsidP="00473A8A">
            <w:pPr>
              <w:jc w:val="center"/>
              <w:rPr>
                <w:b/>
                <w:sz w:val="24"/>
                <w:szCs w:val="24"/>
                <w:lang w:val="sr-Cyrl-BA"/>
              </w:rPr>
            </w:pPr>
            <w:r>
              <w:rPr>
                <w:b/>
                <w:sz w:val="24"/>
                <w:szCs w:val="24"/>
                <w:lang w:val="sr-Cyrl-BA"/>
              </w:rPr>
              <w:t>/</w:t>
            </w:r>
          </w:p>
        </w:tc>
        <w:tc>
          <w:tcPr>
            <w:tcW w:w="1079" w:type="dxa"/>
            <w:vAlign w:val="center"/>
          </w:tcPr>
          <w:p w:rsidR="00223B0B" w:rsidRDefault="00223B0B" w:rsidP="00473A8A">
            <w:pPr>
              <w:jc w:val="center"/>
              <w:rPr>
                <w:b/>
                <w:sz w:val="24"/>
                <w:szCs w:val="24"/>
                <w:lang w:val="sr-Cyrl-BA"/>
              </w:rPr>
            </w:pPr>
            <w:r>
              <w:rPr>
                <w:b/>
                <w:sz w:val="24"/>
                <w:szCs w:val="24"/>
                <w:lang w:val="sr-Cyrl-BA"/>
              </w:rPr>
              <w:t>/</w:t>
            </w:r>
          </w:p>
        </w:tc>
        <w:tc>
          <w:tcPr>
            <w:tcW w:w="1133" w:type="dxa"/>
            <w:vAlign w:val="center"/>
          </w:tcPr>
          <w:p w:rsidR="00223B0B" w:rsidRDefault="00223B0B" w:rsidP="00473A8A">
            <w:pPr>
              <w:jc w:val="center"/>
              <w:rPr>
                <w:b/>
                <w:sz w:val="24"/>
                <w:szCs w:val="24"/>
                <w:lang w:val="sr-Cyrl-BA"/>
              </w:rPr>
            </w:pPr>
            <w:r>
              <w:rPr>
                <w:b/>
                <w:sz w:val="24"/>
                <w:szCs w:val="24"/>
                <w:lang w:val="sr-Cyrl-BA"/>
              </w:rPr>
              <w:t>/</w:t>
            </w:r>
          </w:p>
        </w:tc>
        <w:tc>
          <w:tcPr>
            <w:tcW w:w="1079" w:type="dxa"/>
            <w:vAlign w:val="center"/>
          </w:tcPr>
          <w:p w:rsidR="00223B0B" w:rsidRDefault="00223B0B" w:rsidP="00473A8A">
            <w:pPr>
              <w:jc w:val="center"/>
              <w:rPr>
                <w:b/>
                <w:sz w:val="24"/>
                <w:szCs w:val="24"/>
                <w:lang w:val="sr-Cyrl-BA"/>
              </w:rPr>
            </w:pPr>
            <w:r>
              <w:rPr>
                <w:b/>
                <w:sz w:val="24"/>
                <w:szCs w:val="24"/>
                <w:lang w:val="sr-Cyrl-BA"/>
              </w:rPr>
              <w:t>/</w:t>
            </w:r>
          </w:p>
        </w:tc>
        <w:tc>
          <w:tcPr>
            <w:tcW w:w="1160" w:type="dxa"/>
            <w:vAlign w:val="center"/>
          </w:tcPr>
          <w:p w:rsidR="00223B0B" w:rsidRDefault="00223B0B" w:rsidP="00473A8A">
            <w:pPr>
              <w:jc w:val="center"/>
              <w:rPr>
                <w:b/>
                <w:sz w:val="24"/>
                <w:szCs w:val="24"/>
                <w:lang w:val="sr-Cyrl-BA"/>
              </w:rPr>
            </w:pPr>
            <w:r>
              <w:rPr>
                <w:b/>
                <w:sz w:val="24"/>
                <w:szCs w:val="24"/>
              </w:rPr>
              <w:t>/</w:t>
            </w:r>
          </w:p>
        </w:tc>
        <w:tc>
          <w:tcPr>
            <w:tcW w:w="1052" w:type="dxa"/>
            <w:vAlign w:val="center"/>
          </w:tcPr>
          <w:p w:rsidR="00223B0B" w:rsidRPr="00546C94" w:rsidRDefault="00223B0B" w:rsidP="00473A8A">
            <w:pPr>
              <w:jc w:val="center"/>
              <w:rPr>
                <w:b/>
                <w:sz w:val="24"/>
                <w:szCs w:val="24"/>
              </w:rPr>
            </w:pPr>
            <w:r>
              <w:rPr>
                <w:b/>
                <w:sz w:val="24"/>
                <w:szCs w:val="24"/>
              </w:rPr>
              <w:t>/</w:t>
            </w:r>
          </w:p>
        </w:tc>
        <w:tc>
          <w:tcPr>
            <w:tcW w:w="1132" w:type="dxa"/>
            <w:vAlign w:val="center"/>
          </w:tcPr>
          <w:p w:rsidR="00223B0B" w:rsidRDefault="00223B0B" w:rsidP="00473A8A">
            <w:pPr>
              <w:jc w:val="center"/>
              <w:rPr>
                <w:b/>
                <w:sz w:val="24"/>
                <w:szCs w:val="24"/>
                <w:lang w:val="sr-Cyrl-BA"/>
              </w:rPr>
            </w:pPr>
            <w:r>
              <w:rPr>
                <w:b/>
                <w:sz w:val="24"/>
                <w:szCs w:val="24"/>
                <w:lang w:val="sr-Cyrl-BA"/>
              </w:rPr>
              <w:t>одељење</w:t>
            </w:r>
          </w:p>
          <w:p w:rsidR="00223B0B" w:rsidRDefault="00223B0B" w:rsidP="00473A8A">
            <w:pPr>
              <w:jc w:val="center"/>
              <w:rPr>
                <w:b/>
                <w:sz w:val="24"/>
                <w:szCs w:val="24"/>
                <w:lang w:val="sr-Cyrl-BA"/>
              </w:rPr>
            </w:pPr>
            <w:r>
              <w:rPr>
                <w:b/>
                <w:sz w:val="24"/>
                <w:szCs w:val="24"/>
              </w:rPr>
              <w:t>VIII</w:t>
            </w:r>
            <w:r>
              <w:rPr>
                <w:b/>
                <w:sz w:val="24"/>
                <w:szCs w:val="24"/>
                <w:lang w:val="sr-Cyrl-BA"/>
              </w:rPr>
              <w:t>/2</w:t>
            </w:r>
          </w:p>
          <w:p w:rsidR="00223B0B" w:rsidRDefault="00223B0B" w:rsidP="00473A8A">
            <w:pPr>
              <w:jc w:val="center"/>
              <w:rPr>
                <w:b/>
                <w:sz w:val="24"/>
                <w:szCs w:val="24"/>
                <w:lang w:val="sr-Cyrl-BA"/>
              </w:rPr>
            </w:pPr>
            <w:r>
              <w:rPr>
                <w:b/>
                <w:sz w:val="24"/>
                <w:szCs w:val="24"/>
                <w:lang w:val="sr-Cyrl-BA"/>
              </w:rPr>
              <w:t>1</w:t>
            </w:r>
          </w:p>
        </w:tc>
        <w:tc>
          <w:tcPr>
            <w:tcW w:w="1079" w:type="dxa"/>
            <w:vAlign w:val="center"/>
          </w:tcPr>
          <w:p w:rsidR="00223B0B" w:rsidRPr="00546C94" w:rsidRDefault="00223B0B" w:rsidP="00473A8A">
            <w:pPr>
              <w:jc w:val="center"/>
              <w:rPr>
                <w:b/>
                <w:sz w:val="24"/>
                <w:szCs w:val="24"/>
              </w:rPr>
            </w:pPr>
            <w:r>
              <w:rPr>
                <w:b/>
                <w:sz w:val="24"/>
                <w:szCs w:val="24"/>
              </w:rPr>
              <w:t>5</w:t>
            </w:r>
          </w:p>
        </w:tc>
      </w:tr>
      <w:tr w:rsidR="00223B0B" w:rsidTr="00473A8A">
        <w:tc>
          <w:tcPr>
            <w:tcW w:w="1576" w:type="dxa"/>
            <w:shd w:val="clear" w:color="auto" w:fill="B8CCE4" w:themeFill="accent1" w:themeFillTint="66"/>
          </w:tcPr>
          <w:p w:rsidR="00223B0B" w:rsidRDefault="00223B0B" w:rsidP="00473A8A">
            <w:pPr>
              <w:jc w:val="center"/>
              <w:rPr>
                <w:b/>
                <w:sz w:val="24"/>
                <w:szCs w:val="24"/>
              </w:rPr>
            </w:pPr>
            <w:r>
              <w:rPr>
                <w:b/>
                <w:sz w:val="24"/>
                <w:szCs w:val="24"/>
              </w:rPr>
              <w:t>Руски језик</w:t>
            </w:r>
          </w:p>
        </w:tc>
        <w:tc>
          <w:tcPr>
            <w:tcW w:w="898" w:type="dxa"/>
            <w:vAlign w:val="center"/>
          </w:tcPr>
          <w:p w:rsidR="00223B0B" w:rsidRDefault="00223B0B" w:rsidP="00473A8A">
            <w:pPr>
              <w:jc w:val="center"/>
              <w:rPr>
                <w:b/>
                <w:sz w:val="24"/>
                <w:szCs w:val="24"/>
              </w:rPr>
            </w:pPr>
            <w:r>
              <w:rPr>
                <w:b/>
                <w:sz w:val="24"/>
                <w:szCs w:val="24"/>
              </w:rPr>
              <w:t>1</w:t>
            </w:r>
          </w:p>
        </w:tc>
        <w:tc>
          <w:tcPr>
            <w:tcW w:w="1079" w:type="dxa"/>
            <w:vAlign w:val="center"/>
          </w:tcPr>
          <w:p w:rsidR="00223B0B" w:rsidRPr="00C82366" w:rsidRDefault="00223B0B" w:rsidP="00473A8A">
            <w:pPr>
              <w:jc w:val="center"/>
              <w:rPr>
                <w:b/>
                <w:sz w:val="24"/>
                <w:szCs w:val="24"/>
              </w:rPr>
            </w:pPr>
            <w:r>
              <w:rPr>
                <w:b/>
                <w:sz w:val="24"/>
                <w:szCs w:val="24"/>
              </w:rPr>
              <w:t>16</w:t>
            </w:r>
          </w:p>
        </w:tc>
        <w:tc>
          <w:tcPr>
            <w:tcW w:w="1133" w:type="dxa"/>
            <w:vAlign w:val="center"/>
          </w:tcPr>
          <w:p w:rsidR="00223B0B" w:rsidRDefault="00223B0B" w:rsidP="00473A8A">
            <w:pPr>
              <w:jc w:val="center"/>
              <w:rPr>
                <w:b/>
                <w:sz w:val="24"/>
                <w:szCs w:val="24"/>
                <w:lang w:val="sr-Cyrl-BA"/>
              </w:rPr>
            </w:pPr>
            <w:r>
              <w:rPr>
                <w:b/>
                <w:sz w:val="24"/>
                <w:szCs w:val="24"/>
                <w:lang w:val="sr-Cyrl-BA"/>
              </w:rPr>
              <w:t>1</w:t>
            </w:r>
          </w:p>
        </w:tc>
        <w:tc>
          <w:tcPr>
            <w:tcW w:w="1079" w:type="dxa"/>
            <w:vAlign w:val="center"/>
          </w:tcPr>
          <w:p w:rsidR="00223B0B" w:rsidRDefault="00223B0B" w:rsidP="00473A8A">
            <w:pPr>
              <w:jc w:val="center"/>
              <w:rPr>
                <w:b/>
                <w:sz w:val="24"/>
                <w:szCs w:val="24"/>
                <w:lang w:val="sr-Cyrl-BA"/>
              </w:rPr>
            </w:pPr>
            <w:r>
              <w:rPr>
                <w:b/>
                <w:sz w:val="24"/>
                <w:szCs w:val="24"/>
                <w:lang w:val="sr-Cyrl-BA"/>
              </w:rPr>
              <w:t>21</w:t>
            </w:r>
          </w:p>
        </w:tc>
        <w:tc>
          <w:tcPr>
            <w:tcW w:w="1160" w:type="dxa"/>
            <w:vAlign w:val="center"/>
          </w:tcPr>
          <w:p w:rsidR="00223B0B" w:rsidRPr="00546C94" w:rsidRDefault="00223B0B" w:rsidP="00473A8A">
            <w:pPr>
              <w:jc w:val="center"/>
              <w:rPr>
                <w:b/>
                <w:sz w:val="24"/>
                <w:szCs w:val="24"/>
              </w:rPr>
            </w:pPr>
            <w:r>
              <w:rPr>
                <w:b/>
                <w:sz w:val="24"/>
                <w:szCs w:val="24"/>
              </w:rPr>
              <w:t>1</w:t>
            </w:r>
          </w:p>
        </w:tc>
        <w:tc>
          <w:tcPr>
            <w:tcW w:w="1052" w:type="dxa"/>
            <w:vAlign w:val="center"/>
          </w:tcPr>
          <w:p w:rsidR="00223B0B" w:rsidRPr="00546C94" w:rsidRDefault="00223B0B" w:rsidP="00473A8A">
            <w:pPr>
              <w:jc w:val="center"/>
              <w:rPr>
                <w:b/>
                <w:sz w:val="24"/>
                <w:szCs w:val="24"/>
              </w:rPr>
            </w:pPr>
            <w:r>
              <w:rPr>
                <w:b/>
                <w:sz w:val="24"/>
                <w:szCs w:val="24"/>
              </w:rPr>
              <w:t>24</w:t>
            </w:r>
          </w:p>
        </w:tc>
        <w:tc>
          <w:tcPr>
            <w:tcW w:w="1132" w:type="dxa"/>
            <w:vAlign w:val="center"/>
          </w:tcPr>
          <w:p w:rsidR="00223B0B" w:rsidRDefault="00223B0B" w:rsidP="00473A8A">
            <w:pPr>
              <w:jc w:val="center"/>
              <w:rPr>
                <w:b/>
                <w:sz w:val="24"/>
                <w:szCs w:val="24"/>
              </w:rPr>
            </w:pPr>
            <w:r>
              <w:rPr>
                <w:b/>
                <w:sz w:val="24"/>
                <w:szCs w:val="24"/>
                <w:lang w:val="sr-Cyrl-BA"/>
              </w:rPr>
              <w:t>одељење</w:t>
            </w:r>
          </w:p>
          <w:p w:rsidR="00223B0B" w:rsidRDefault="00223B0B" w:rsidP="00473A8A">
            <w:pPr>
              <w:jc w:val="center"/>
              <w:rPr>
                <w:b/>
                <w:sz w:val="24"/>
                <w:szCs w:val="24"/>
              </w:rPr>
            </w:pPr>
            <w:r>
              <w:rPr>
                <w:b/>
                <w:sz w:val="24"/>
                <w:szCs w:val="24"/>
              </w:rPr>
              <w:t>VIII</w:t>
            </w:r>
            <w:r>
              <w:rPr>
                <w:b/>
                <w:sz w:val="24"/>
                <w:szCs w:val="24"/>
                <w:lang w:val="sr-Cyrl-BA"/>
              </w:rPr>
              <w:t>/</w:t>
            </w:r>
            <w:r>
              <w:rPr>
                <w:b/>
                <w:sz w:val="24"/>
                <w:szCs w:val="24"/>
              </w:rPr>
              <w:t>1</w:t>
            </w:r>
          </w:p>
          <w:p w:rsidR="00223B0B" w:rsidRDefault="00223B0B" w:rsidP="00473A8A">
            <w:pPr>
              <w:jc w:val="center"/>
              <w:rPr>
                <w:b/>
                <w:sz w:val="24"/>
                <w:szCs w:val="24"/>
                <w:lang w:val="sr-Cyrl-BA"/>
              </w:rPr>
            </w:pPr>
            <w:r>
              <w:rPr>
                <w:b/>
                <w:sz w:val="24"/>
                <w:szCs w:val="24"/>
                <w:lang w:val="sr-Cyrl-BA"/>
              </w:rPr>
              <w:t>1</w:t>
            </w:r>
          </w:p>
        </w:tc>
        <w:tc>
          <w:tcPr>
            <w:tcW w:w="1079" w:type="dxa"/>
            <w:vAlign w:val="center"/>
          </w:tcPr>
          <w:p w:rsidR="00223B0B" w:rsidRPr="00223B0B" w:rsidRDefault="00223B0B" w:rsidP="00473A8A">
            <w:pPr>
              <w:jc w:val="center"/>
              <w:rPr>
                <w:b/>
                <w:sz w:val="24"/>
                <w:szCs w:val="24"/>
              </w:rPr>
            </w:pPr>
            <w:r>
              <w:rPr>
                <w:b/>
                <w:sz w:val="24"/>
                <w:szCs w:val="24"/>
              </w:rPr>
              <w:t>10</w:t>
            </w:r>
          </w:p>
        </w:tc>
      </w:tr>
      <w:tr w:rsidR="00223B0B" w:rsidTr="00473A8A">
        <w:tc>
          <w:tcPr>
            <w:tcW w:w="1576" w:type="dxa"/>
            <w:shd w:val="clear" w:color="auto" w:fill="B8CCE4" w:themeFill="accent1" w:themeFillTint="66"/>
          </w:tcPr>
          <w:p w:rsidR="00223B0B" w:rsidRDefault="00223B0B" w:rsidP="00473A8A">
            <w:pPr>
              <w:jc w:val="center"/>
              <w:rPr>
                <w:b/>
                <w:sz w:val="24"/>
                <w:szCs w:val="24"/>
                <w:lang w:val="sr-Cyrl-BA"/>
              </w:rPr>
            </w:pPr>
            <w:r>
              <w:rPr>
                <w:b/>
                <w:sz w:val="24"/>
                <w:szCs w:val="24"/>
                <w:lang w:val="sr-Cyrl-BA"/>
              </w:rPr>
              <w:t>Руски језик</w:t>
            </w:r>
          </w:p>
        </w:tc>
        <w:tc>
          <w:tcPr>
            <w:tcW w:w="898" w:type="dxa"/>
            <w:tcBorders>
              <w:bottom w:val="single" w:sz="4" w:space="0" w:color="auto"/>
            </w:tcBorders>
            <w:vAlign w:val="center"/>
          </w:tcPr>
          <w:p w:rsidR="00223B0B" w:rsidRDefault="00223B0B" w:rsidP="00473A8A">
            <w:pPr>
              <w:jc w:val="center"/>
              <w:rPr>
                <w:b/>
                <w:sz w:val="24"/>
                <w:szCs w:val="24"/>
                <w:lang w:val="sr-Cyrl-BA"/>
              </w:rPr>
            </w:pPr>
            <w:r>
              <w:rPr>
                <w:b/>
                <w:sz w:val="24"/>
                <w:szCs w:val="24"/>
                <w:lang w:val="sr-Cyrl-BA"/>
              </w:rPr>
              <w:t>/</w:t>
            </w:r>
          </w:p>
        </w:tc>
        <w:tc>
          <w:tcPr>
            <w:tcW w:w="1079" w:type="dxa"/>
            <w:vAlign w:val="center"/>
          </w:tcPr>
          <w:p w:rsidR="00223B0B" w:rsidRDefault="00223B0B" w:rsidP="00473A8A">
            <w:pPr>
              <w:jc w:val="center"/>
              <w:rPr>
                <w:b/>
                <w:sz w:val="24"/>
                <w:szCs w:val="24"/>
                <w:lang w:val="sr-Cyrl-BA"/>
              </w:rPr>
            </w:pPr>
            <w:r>
              <w:rPr>
                <w:b/>
                <w:sz w:val="24"/>
                <w:szCs w:val="24"/>
                <w:lang w:val="sr-Cyrl-BA"/>
              </w:rPr>
              <w:t>/</w:t>
            </w:r>
          </w:p>
        </w:tc>
        <w:tc>
          <w:tcPr>
            <w:tcW w:w="1133" w:type="dxa"/>
            <w:vAlign w:val="center"/>
          </w:tcPr>
          <w:p w:rsidR="00223B0B" w:rsidRDefault="00223B0B" w:rsidP="00473A8A">
            <w:pPr>
              <w:jc w:val="center"/>
              <w:rPr>
                <w:b/>
                <w:sz w:val="24"/>
                <w:szCs w:val="24"/>
                <w:lang w:val="sr-Cyrl-BA"/>
              </w:rPr>
            </w:pPr>
            <w:r>
              <w:rPr>
                <w:b/>
                <w:sz w:val="24"/>
                <w:szCs w:val="24"/>
                <w:lang w:val="sr-Cyrl-BA"/>
              </w:rPr>
              <w:t>/</w:t>
            </w:r>
          </w:p>
        </w:tc>
        <w:tc>
          <w:tcPr>
            <w:tcW w:w="1079" w:type="dxa"/>
            <w:vAlign w:val="center"/>
          </w:tcPr>
          <w:p w:rsidR="00223B0B" w:rsidRDefault="00223B0B" w:rsidP="00473A8A">
            <w:pPr>
              <w:jc w:val="center"/>
              <w:rPr>
                <w:b/>
                <w:sz w:val="24"/>
                <w:szCs w:val="24"/>
                <w:lang w:val="sr-Cyrl-BA"/>
              </w:rPr>
            </w:pPr>
            <w:r>
              <w:rPr>
                <w:b/>
                <w:sz w:val="24"/>
                <w:szCs w:val="24"/>
                <w:lang w:val="sr-Cyrl-BA"/>
              </w:rPr>
              <w:t>/</w:t>
            </w:r>
          </w:p>
        </w:tc>
        <w:tc>
          <w:tcPr>
            <w:tcW w:w="1160" w:type="dxa"/>
            <w:vAlign w:val="center"/>
          </w:tcPr>
          <w:p w:rsidR="00223B0B" w:rsidRPr="00546C94" w:rsidRDefault="00223B0B" w:rsidP="00473A8A">
            <w:pPr>
              <w:jc w:val="center"/>
              <w:rPr>
                <w:b/>
                <w:sz w:val="24"/>
                <w:szCs w:val="24"/>
              </w:rPr>
            </w:pPr>
            <w:r>
              <w:rPr>
                <w:b/>
                <w:sz w:val="24"/>
                <w:szCs w:val="24"/>
              </w:rPr>
              <w:t>/</w:t>
            </w:r>
          </w:p>
        </w:tc>
        <w:tc>
          <w:tcPr>
            <w:tcW w:w="1052" w:type="dxa"/>
            <w:vAlign w:val="center"/>
          </w:tcPr>
          <w:p w:rsidR="00223B0B" w:rsidRPr="00546C94" w:rsidRDefault="00223B0B" w:rsidP="00473A8A">
            <w:pPr>
              <w:jc w:val="center"/>
              <w:rPr>
                <w:b/>
                <w:sz w:val="24"/>
                <w:szCs w:val="24"/>
              </w:rPr>
            </w:pPr>
            <w:r>
              <w:rPr>
                <w:b/>
                <w:sz w:val="24"/>
                <w:szCs w:val="24"/>
              </w:rPr>
              <w:t>/</w:t>
            </w:r>
          </w:p>
        </w:tc>
        <w:tc>
          <w:tcPr>
            <w:tcW w:w="1132" w:type="dxa"/>
            <w:vAlign w:val="center"/>
          </w:tcPr>
          <w:p w:rsidR="00223B0B" w:rsidRDefault="00223B0B" w:rsidP="00473A8A">
            <w:pPr>
              <w:jc w:val="center"/>
              <w:rPr>
                <w:b/>
                <w:sz w:val="24"/>
                <w:szCs w:val="24"/>
                <w:lang w:val="sr-Cyrl-BA"/>
              </w:rPr>
            </w:pPr>
            <w:r>
              <w:rPr>
                <w:b/>
                <w:sz w:val="24"/>
                <w:szCs w:val="24"/>
                <w:lang w:val="sr-Cyrl-BA"/>
              </w:rPr>
              <w:t>одељење</w:t>
            </w:r>
          </w:p>
          <w:p w:rsidR="00223B0B" w:rsidRDefault="00223B0B" w:rsidP="00473A8A">
            <w:pPr>
              <w:jc w:val="center"/>
              <w:rPr>
                <w:b/>
                <w:sz w:val="24"/>
                <w:szCs w:val="24"/>
                <w:lang w:val="sr-Cyrl-BA"/>
              </w:rPr>
            </w:pPr>
            <w:r>
              <w:rPr>
                <w:b/>
                <w:sz w:val="24"/>
                <w:szCs w:val="24"/>
              </w:rPr>
              <w:t>VIII</w:t>
            </w:r>
            <w:r>
              <w:rPr>
                <w:b/>
                <w:sz w:val="24"/>
                <w:szCs w:val="24"/>
                <w:lang w:val="sr-Cyrl-BA"/>
              </w:rPr>
              <w:t>/2</w:t>
            </w:r>
          </w:p>
          <w:p w:rsidR="00223B0B" w:rsidRDefault="00223B0B" w:rsidP="00473A8A">
            <w:pPr>
              <w:jc w:val="center"/>
              <w:rPr>
                <w:b/>
                <w:sz w:val="24"/>
                <w:szCs w:val="24"/>
                <w:lang w:val="sr-Cyrl-BA"/>
              </w:rPr>
            </w:pPr>
            <w:r>
              <w:rPr>
                <w:b/>
                <w:sz w:val="24"/>
                <w:szCs w:val="24"/>
                <w:lang w:val="sr-Cyrl-BA"/>
              </w:rPr>
              <w:t>1</w:t>
            </w:r>
          </w:p>
        </w:tc>
        <w:tc>
          <w:tcPr>
            <w:tcW w:w="1079" w:type="dxa"/>
            <w:vAlign w:val="center"/>
          </w:tcPr>
          <w:p w:rsidR="00223B0B" w:rsidRPr="00546C94" w:rsidRDefault="00223B0B" w:rsidP="00473A8A">
            <w:pPr>
              <w:jc w:val="center"/>
              <w:rPr>
                <w:b/>
                <w:sz w:val="24"/>
                <w:szCs w:val="24"/>
              </w:rPr>
            </w:pPr>
            <w:r>
              <w:rPr>
                <w:b/>
                <w:sz w:val="24"/>
                <w:szCs w:val="24"/>
              </w:rPr>
              <w:t>11</w:t>
            </w:r>
          </w:p>
        </w:tc>
      </w:tr>
    </w:tbl>
    <w:p w:rsidR="0045759D" w:rsidRPr="003504B4" w:rsidRDefault="0045759D" w:rsidP="003504B4">
      <w:pPr>
        <w:rPr>
          <w:b/>
          <w:sz w:val="24"/>
          <w:szCs w:val="24"/>
        </w:rPr>
      </w:pPr>
    </w:p>
    <w:p w:rsidR="00223B0B" w:rsidRDefault="00223B0B" w:rsidP="00AE1627">
      <w:pPr>
        <w:jc w:val="center"/>
        <w:rPr>
          <w:b/>
          <w:sz w:val="24"/>
          <w:szCs w:val="24"/>
        </w:rPr>
      </w:pPr>
    </w:p>
    <w:p w:rsidR="00223B0B" w:rsidRPr="00223B0B" w:rsidRDefault="00223B0B" w:rsidP="00AE1627">
      <w:pPr>
        <w:jc w:val="center"/>
        <w:rPr>
          <w:b/>
          <w:sz w:val="24"/>
          <w:szCs w:val="24"/>
        </w:rPr>
      </w:pPr>
    </w:p>
    <w:p w:rsidR="00AE1627" w:rsidRDefault="00AE1627" w:rsidP="00AE1627">
      <w:pPr>
        <w:jc w:val="center"/>
        <w:rPr>
          <w:bCs/>
          <w:sz w:val="24"/>
          <w:szCs w:val="24"/>
          <w:lang w:val="sr-Cyrl-BA"/>
        </w:rPr>
      </w:pPr>
      <w:r>
        <w:rPr>
          <w:b/>
          <w:sz w:val="24"/>
          <w:szCs w:val="24"/>
          <w:u w:val="single"/>
          <w:lang w:val="sr-Cyrl-BA"/>
        </w:rPr>
        <w:t>БРОЈ УЧЕНИКА ПРЕМА РАЗРЕДИМА/ОДЕЉЕЊИМА КОЈИ СЛУША ВЕРСКУ НАСТАВУ И ГРАЂАНСКО ВАСПИТАЊЕ</w:t>
      </w:r>
    </w:p>
    <w:p w:rsidR="00AE1627" w:rsidRDefault="00AE1627" w:rsidP="00AE1627">
      <w:pPr>
        <w:jc w:val="center"/>
        <w:rPr>
          <w:b/>
          <w:sz w:val="24"/>
          <w:szCs w:val="24"/>
        </w:rPr>
      </w:pPr>
    </w:p>
    <w:p w:rsidR="00AE1627" w:rsidRDefault="00AE1627" w:rsidP="00AE1627">
      <w:pPr>
        <w:jc w:val="center"/>
        <w:rPr>
          <w:b/>
          <w:sz w:val="24"/>
          <w:szCs w:val="24"/>
        </w:rPr>
      </w:pPr>
    </w:p>
    <w:tbl>
      <w:tblPr>
        <w:tblStyle w:val="TableGrid"/>
        <w:tblW w:w="10188" w:type="dxa"/>
        <w:tblInd w:w="-612" w:type="dxa"/>
        <w:tblLayout w:type="fixed"/>
        <w:tblLook w:val="04A0"/>
      </w:tblPr>
      <w:tblGrid>
        <w:gridCol w:w="1576"/>
        <w:gridCol w:w="899"/>
        <w:gridCol w:w="1079"/>
        <w:gridCol w:w="1132"/>
        <w:gridCol w:w="1083"/>
        <w:gridCol w:w="1159"/>
        <w:gridCol w:w="1051"/>
        <w:gridCol w:w="1131"/>
        <w:gridCol w:w="1078"/>
      </w:tblGrid>
      <w:tr w:rsidR="00223B0B" w:rsidTr="00473A8A">
        <w:trPr>
          <w:trHeight w:val="70"/>
        </w:trPr>
        <w:tc>
          <w:tcPr>
            <w:tcW w:w="1576" w:type="dxa"/>
            <w:shd w:val="clear" w:color="auto" w:fill="B8CCE4" w:themeFill="accent1" w:themeFillTint="66"/>
          </w:tcPr>
          <w:p w:rsidR="00223B0B" w:rsidRDefault="00223B0B" w:rsidP="00473A8A">
            <w:pPr>
              <w:jc w:val="center"/>
              <w:rPr>
                <w:b/>
                <w:sz w:val="24"/>
                <w:szCs w:val="24"/>
              </w:rPr>
            </w:pPr>
            <w:r>
              <w:rPr>
                <w:b/>
                <w:sz w:val="24"/>
                <w:szCs w:val="24"/>
              </w:rPr>
              <w:t>разред</w:t>
            </w:r>
          </w:p>
        </w:tc>
        <w:tc>
          <w:tcPr>
            <w:tcW w:w="1977" w:type="dxa"/>
            <w:gridSpan w:val="2"/>
            <w:tcBorders>
              <w:bottom w:val="single" w:sz="4" w:space="0" w:color="000000" w:themeColor="text1"/>
            </w:tcBorders>
            <w:shd w:val="clear" w:color="auto" w:fill="B8CCE4" w:themeFill="accent1" w:themeFillTint="66"/>
          </w:tcPr>
          <w:p w:rsidR="00223B0B" w:rsidRDefault="00223B0B" w:rsidP="00473A8A">
            <w:pPr>
              <w:jc w:val="center"/>
              <w:rPr>
                <w:b/>
                <w:sz w:val="24"/>
                <w:szCs w:val="24"/>
              </w:rPr>
            </w:pPr>
            <w:r>
              <w:rPr>
                <w:b/>
                <w:sz w:val="24"/>
                <w:szCs w:val="24"/>
              </w:rPr>
              <w:t>V</w:t>
            </w:r>
          </w:p>
        </w:tc>
        <w:tc>
          <w:tcPr>
            <w:tcW w:w="2217" w:type="dxa"/>
            <w:gridSpan w:val="2"/>
            <w:shd w:val="clear" w:color="auto" w:fill="B8CCE4" w:themeFill="accent1" w:themeFillTint="66"/>
          </w:tcPr>
          <w:p w:rsidR="00223B0B" w:rsidRDefault="00223B0B" w:rsidP="00473A8A">
            <w:pPr>
              <w:jc w:val="center"/>
              <w:rPr>
                <w:b/>
                <w:sz w:val="24"/>
                <w:szCs w:val="24"/>
              </w:rPr>
            </w:pPr>
            <w:r>
              <w:rPr>
                <w:b/>
                <w:sz w:val="24"/>
                <w:szCs w:val="24"/>
              </w:rPr>
              <w:t>VI</w:t>
            </w:r>
          </w:p>
          <w:p w:rsidR="00223B0B" w:rsidRDefault="00223B0B" w:rsidP="00473A8A">
            <w:pPr>
              <w:jc w:val="center"/>
              <w:rPr>
                <w:b/>
                <w:sz w:val="24"/>
                <w:szCs w:val="24"/>
              </w:rPr>
            </w:pPr>
          </w:p>
          <w:p w:rsidR="00223B0B" w:rsidRDefault="00223B0B" w:rsidP="00473A8A">
            <w:pPr>
              <w:jc w:val="both"/>
              <w:rPr>
                <w:b/>
                <w:sz w:val="24"/>
                <w:szCs w:val="24"/>
              </w:rPr>
            </w:pPr>
          </w:p>
        </w:tc>
        <w:tc>
          <w:tcPr>
            <w:tcW w:w="2212" w:type="dxa"/>
            <w:gridSpan w:val="2"/>
            <w:shd w:val="clear" w:color="auto" w:fill="B8CCE4" w:themeFill="accent1" w:themeFillTint="66"/>
          </w:tcPr>
          <w:p w:rsidR="00223B0B" w:rsidRDefault="00223B0B" w:rsidP="00473A8A">
            <w:pPr>
              <w:jc w:val="center"/>
              <w:rPr>
                <w:b/>
                <w:sz w:val="24"/>
                <w:szCs w:val="24"/>
              </w:rPr>
            </w:pPr>
            <w:r>
              <w:rPr>
                <w:b/>
                <w:sz w:val="24"/>
                <w:szCs w:val="24"/>
              </w:rPr>
              <w:t>VII</w:t>
            </w:r>
          </w:p>
        </w:tc>
        <w:tc>
          <w:tcPr>
            <w:tcW w:w="2206" w:type="dxa"/>
            <w:gridSpan w:val="2"/>
            <w:shd w:val="clear" w:color="auto" w:fill="B8CCE4" w:themeFill="accent1" w:themeFillTint="66"/>
          </w:tcPr>
          <w:p w:rsidR="00223B0B" w:rsidRDefault="00223B0B" w:rsidP="00473A8A">
            <w:pPr>
              <w:jc w:val="center"/>
              <w:rPr>
                <w:b/>
                <w:sz w:val="24"/>
                <w:szCs w:val="24"/>
                <w:lang w:val="sr-Cyrl-BA"/>
              </w:rPr>
            </w:pPr>
            <w:r>
              <w:rPr>
                <w:b/>
                <w:sz w:val="24"/>
                <w:szCs w:val="24"/>
              </w:rPr>
              <w:t>VIII</w:t>
            </w:r>
          </w:p>
        </w:tc>
      </w:tr>
      <w:tr w:rsidR="00223B0B" w:rsidTr="00473A8A">
        <w:tc>
          <w:tcPr>
            <w:tcW w:w="1576" w:type="dxa"/>
            <w:shd w:val="clear" w:color="auto" w:fill="B8CCE4" w:themeFill="accent1" w:themeFillTint="66"/>
          </w:tcPr>
          <w:p w:rsidR="00223B0B" w:rsidRDefault="00223B0B" w:rsidP="00473A8A">
            <w:pPr>
              <w:jc w:val="center"/>
              <w:rPr>
                <w:b/>
                <w:sz w:val="24"/>
                <w:szCs w:val="24"/>
              </w:rPr>
            </w:pPr>
            <w:r>
              <w:rPr>
                <w:b/>
                <w:sz w:val="24"/>
                <w:szCs w:val="24"/>
              </w:rPr>
              <w:t>Обавезни изборни предмети</w:t>
            </w:r>
          </w:p>
        </w:tc>
        <w:tc>
          <w:tcPr>
            <w:tcW w:w="898" w:type="dxa"/>
            <w:shd w:val="clear" w:color="auto" w:fill="B8CCE4" w:themeFill="accent1" w:themeFillTint="66"/>
          </w:tcPr>
          <w:p w:rsidR="00223B0B" w:rsidRDefault="00223B0B" w:rsidP="00473A8A">
            <w:pPr>
              <w:jc w:val="center"/>
              <w:rPr>
                <w:b/>
                <w:sz w:val="24"/>
                <w:szCs w:val="24"/>
                <w:lang w:val="sr-Cyrl-BA"/>
              </w:rPr>
            </w:pPr>
            <w:r>
              <w:rPr>
                <w:b/>
                <w:sz w:val="24"/>
                <w:szCs w:val="24"/>
              </w:rPr>
              <w:t xml:space="preserve">Број  </w:t>
            </w:r>
            <w:r>
              <w:rPr>
                <w:b/>
                <w:sz w:val="24"/>
                <w:szCs w:val="24"/>
                <w:lang w:val="sr-Cyrl-BA"/>
              </w:rPr>
              <w:t>дечака</w:t>
            </w:r>
          </w:p>
        </w:tc>
        <w:tc>
          <w:tcPr>
            <w:tcW w:w="1079" w:type="dxa"/>
            <w:shd w:val="clear" w:color="auto" w:fill="B8CCE4" w:themeFill="accent1" w:themeFillTint="66"/>
          </w:tcPr>
          <w:p w:rsidR="00223B0B" w:rsidRDefault="00223B0B" w:rsidP="00473A8A">
            <w:pPr>
              <w:jc w:val="center"/>
              <w:rPr>
                <w:b/>
                <w:sz w:val="24"/>
                <w:szCs w:val="24"/>
                <w:lang w:val="sr-Cyrl-BA"/>
              </w:rPr>
            </w:pPr>
            <w:r>
              <w:rPr>
                <w:b/>
                <w:sz w:val="24"/>
                <w:szCs w:val="24"/>
              </w:rPr>
              <w:t xml:space="preserve">Број </w:t>
            </w:r>
            <w:r>
              <w:rPr>
                <w:b/>
                <w:sz w:val="24"/>
                <w:szCs w:val="24"/>
                <w:lang w:val="sr-Cyrl-BA"/>
              </w:rPr>
              <w:t>девојчица</w:t>
            </w:r>
          </w:p>
        </w:tc>
        <w:tc>
          <w:tcPr>
            <w:tcW w:w="1133" w:type="dxa"/>
            <w:shd w:val="clear" w:color="auto" w:fill="B8CCE4" w:themeFill="accent1" w:themeFillTint="66"/>
          </w:tcPr>
          <w:p w:rsidR="00223B0B" w:rsidRDefault="00223B0B" w:rsidP="00473A8A">
            <w:pPr>
              <w:jc w:val="center"/>
              <w:rPr>
                <w:b/>
                <w:sz w:val="24"/>
                <w:szCs w:val="24"/>
                <w:lang w:val="sr-Cyrl-BA"/>
              </w:rPr>
            </w:pPr>
            <w:r>
              <w:rPr>
                <w:b/>
                <w:sz w:val="24"/>
                <w:szCs w:val="24"/>
              </w:rPr>
              <w:t xml:space="preserve">Број  </w:t>
            </w:r>
            <w:r>
              <w:rPr>
                <w:b/>
                <w:sz w:val="24"/>
                <w:szCs w:val="24"/>
                <w:lang w:val="sr-Cyrl-BA"/>
              </w:rPr>
              <w:t>дечака</w:t>
            </w:r>
          </w:p>
        </w:tc>
        <w:tc>
          <w:tcPr>
            <w:tcW w:w="1079" w:type="dxa"/>
            <w:shd w:val="clear" w:color="auto" w:fill="B8CCE4" w:themeFill="accent1" w:themeFillTint="66"/>
          </w:tcPr>
          <w:p w:rsidR="00223B0B" w:rsidRDefault="00223B0B" w:rsidP="00473A8A">
            <w:pPr>
              <w:jc w:val="center"/>
              <w:rPr>
                <w:b/>
                <w:sz w:val="24"/>
                <w:szCs w:val="24"/>
                <w:lang w:val="sr-Cyrl-BA"/>
              </w:rPr>
            </w:pPr>
            <w:r>
              <w:rPr>
                <w:b/>
                <w:sz w:val="24"/>
                <w:szCs w:val="24"/>
              </w:rPr>
              <w:t xml:space="preserve">Број </w:t>
            </w:r>
            <w:r>
              <w:rPr>
                <w:b/>
                <w:sz w:val="24"/>
                <w:szCs w:val="24"/>
                <w:lang w:val="sr-Cyrl-BA"/>
              </w:rPr>
              <w:t>девојчица</w:t>
            </w:r>
          </w:p>
        </w:tc>
        <w:tc>
          <w:tcPr>
            <w:tcW w:w="1160" w:type="dxa"/>
            <w:shd w:val="clear" w:color="auto" w:fill="B8CCE4" w:themeFill="accent1" w:themeFillTint="66"/>
          </w:tcPr>
          <w:p w:rsidR="00223B0B" w:rsidRDefault="00223B0B" w:rsidP="00473A8A">
            <w:pPr>
              <w:jc w:val="center"/>
              <w:rPr>
                <w:b/>
                <w:sz w:val="24"/>
                <w:szCs w:val="24"/>
                <w:lang w:val="sr-Cyrl-BA"/>
              </w:rPr>
            </w:pPr>
            <w:r>
              <w:rPr>
                <w:b/>
                <w:sz w:val="24"/>
                <w:szCs w:val="24"/>
              </w:rPr>
              <w:t xml:space="preserve">Број  </w:t>
            </w:r>
            <w:r>
              <w:rPr>
                <w:b/>
                <w:sz w:val="24"/>
                <w:szCs w:val="24"/>
                <w:lang w:val="sr-Cyrl-BA"/>
              </w:rPr>
              <w:t>дечака</w:t>
            </w:r>
          </w:p>
        </w:tc>
        <w:tc>
          <w:tcPr>
            <w:tcW w:w="1052" w:type="dxa"/>
            <w:shd w:val="clear" w:color="auto" w:fill="B8CCE4" w:themeFill="accent1" w:themeFillTint="66"/>
          </w:tcPr>
          <w:p w:rsidR="00223B0B" w:rsidRDefault="00223B0B" w:rsidP="00473A8A">
            <w:pPr>
              <w:jc w:val="center"/>
              <w:rPr>
                <w:b/>
                <w:sz w:val="24"/>
                <w:szCs w:val="24"/>
                <w:lang w:val="sr-Cyrl-BA"/>
              </w:rPr>
            </w:pPr>
            <w:r>
              <w:rPr>
                <w:b/>
                <w:sz w:val="24"/>
                <w:szCs w:val="24"/>
              </w:rPr>
              <w:t xml:space="preserve">Број </w:t>
            </w:r>
            <w:r>
              <w:rPr>
                <w:b/>
                <w:sz w:val="24"/>
                <w:szCs w:val="24"/>
                <w:lang w:val="sr-Cyrl-BA"/>
              </w:rPr>
              <w:t>девојчица</w:t>
            </w:r>
          </w:p>
        </w:tc>
        <w:tc>
          <w:tcPr>
            <w:tcW w:w="1132" w:type="dxa"/>
            <w:shd w:val="clear" w:color="auto" w:fill="B8CCE4" w:themeFill="accent1" w:themeFillTint="66"/>
          </w:tcPr>
          <w:p w:rsidR="00223B0B" w:rsidRDefault="00223B0B" w:rsidP="00473A8A">
            <w:pPr>
              <w:jc w:val="center"/>
              <w:rPr>
                <w:b/>
                <w:sz w:val="24"/>
                <w:szCs w:val="24"/>
                <w:lang w:val="sr-Cyrl-BA"/>
              </w:rPr>
            </w:pPr>
            <w:r>
              <w:rPr>
                <w:b/>
                <w:sz w:val="24"/>
                <w:szCs w:val="24"/>
              </w:rPr>
              <w:t xml:space="preserve">Број  </w:t>
            </w:r>
            <w:r>
              <w:rPr>
                <w:b/>
                <w:sz w:val="24"/>
                <w:szCs w:val="24"/>
                <w:lang w:val="sr-Cyrl-BA"/>
              </w:rPr>
              <w:t>дечака</w:t>
            </w:r>
          </w:p>
        </w:tc>
        <w:tc>
          <w:tcPr>
            <w:tcW w:w="1079" w:type="dxa"/>
            <w:shd w:val="clear" w:color="auto" w:fill="B8CCE4" w:themeFill="accent1" w:themeFillTint="66"/>
          </w:tcPr>
          <w:p w:rsidR="00223B0B" w:rsidRDefault="00223B0B" w:rsidP="00473A8A">
            <w:pPr>
              <w:jc w:val="center"/>
              <w:rPr>
                <w:b/>
                <w:sz w:val="24"/>
                <w:szCs w:val="24"/>
                <w:lang w:val="sr-Cyrl-BA"/>
              </w:rPr>
            </w:pPr>
            <w:r>
              <w:rPr>
                <w:b/>
                <w:sz w:val="24"/>
                <w:szCs w:val="24"/>
              </w:rPr>
              <w:t xml:space="preserve">Број </w:t>
            </w:r>
            <w:r>
              <w:rPr>
                <w:b/>
                <w:sz w:val="24"/>
                <w:szCs w:val="24"/>
                <w:lang w:val="sr-Cyrl-BA"/>
              </w:rPr>
              <w:t>девојчица</w:t>
            </w:r>
          </w:p>
        </w:tc>
      </w:tr>
      <w:tr w:rsidR="00223B0B" w:rsidTr="00473A8A">
        <w:tc>
          <w:tcPr>
            <w:tcW w:w="1576" w:type="dxa"/>
            <w:shd w:val="clear" w:color="auto" w:fill="B8CCE4" w:themeFill="accent1" w:themeFillTint="66"/>
          </w:tcPr>
          <w:p w:rsidR="00223B0B" w:rsidRDefault="00223B0B" w:rsidP="00473A8A">
            <w:pPr>
              <w:jc w:val="center"/>
              <w:rPr>
                <w:b/>
                <w:sz w:val="24"/>
                <w:szCs w:val="24"/>
              </w:rPr>
            </w:pPr>
            <w:r>
              <w:rPr>
                <w:b/>
                <w:sz w:val="24"/>
                <w:szCs w:val="24"/>
              </w:rPr>
              <w:t>Верска настава</w:t>
            </w:r>
          </w:p>
        </w:tc>
        <w:tc>
          <w:tcPr>
            <w:tcW w:w="898" w:type="dxa"/>
            <w:vAlign w:val="center"/>
          </w:tcPr>
          <w:p w:rsidR="00223B0B" w:rsidRPr="00546C94" w:rsidRDefault="00223B0B" w:rsidP="00473A8A">
            <w:pPr>
              <w:jc w:val="center"/>
              <w:rPr>
                <w:b/>
                <w:sz w:val="24"/>
                <w:szCs w:val="24"/>
              </w:rPr>
            </w:pPr>
            <w:r>
              <w:rPr>
                <w:b/>
                <w:sz w:val="24"/>
                <w:szCs w:val="24"/>
              </w:rPr>
              <w:t>8</w:t>
            </w:r>
          </w:p>
        </w:tc>
        <w:tc>
          <w:tcPr>
            <w:tcW w:w="1079" w:type="dxa"/>
            <w:vAlign w:val="center"/>
          </w:tcPr>
          <w:p w:rsidR="00223B0B" w:rsidRPr="00546C94" w:rsidRDefault="00223B0B" w:rsidP="00473A8A">
            <w:pPr>
              <w:rPr>
                <w:b/>
                <w:sz w:val="24"/>
                <w:szCs w:val="24"/>
              </w:rPr>
            </w:pPr>
            <w:r>
              <w:rPr>
                <w:b/>
                <w:sz w:val="24"/>
                <w:szCs w:val="24"/>
              </w:rPr>
              <w:t>8</w:t>
            </w:r>
          </w:p>
        </w:tc>
        <w:tc>
          <w:tcPr>
            <w:tcW w:w="1133" w:type="dxa"/>
            <w:vAlign w:val="center"/>
          </w:tcPr>
          <w:p w:rsidR="00223B0B" w:rsidRPr="00223B0B" w:rsidRDefault="00223B0B" w:rsidP="00473A8A">
            <w:pPr>
              <w:jc w:val="center"/>
              <w:rPr>
                <w:b/>
                <w:sz w:val="24"/>
                <w:szCs w:val="24"/>
              </w:rPr>
            </w:pPr>
            <w:r>
              <w:rPr>
                <w:b/>
                <w:sz w:val="24"/>
                <w:szCs w:val="24"/>
              </w:rPr>
              <w:t>12</w:t>
            </w:r>
          </w:p>
        </w:tc>
        <w:tc>
          <w:tcPr>
            <w:tcW w:w="1079" w:type="dxa"/>
            <w:vAlign w:val="center"/>
          </w:tcPr>
          <w:p w:rsidR="00223B0B" w:rsidRPr="00546C94" w:rsidRDefault="00223B0B" w:rsidP="00473A8A">
            <w:pPr>
              <w:jc w:val="center"/>
              <w:rPr>
                <w:b/>
                <w:sz w:val="24"/>
                <w:szCs w:val="24"/>
              </w:rPr>
            </w:pPr>
            <w:r>
              <w:rPr>
                <w:b/>
                <w:sz w:val="24"/>
                <w:szCs w:val="24"/>
              </w:rPr>
              <w:t>9</w:t>
            </w:r>
          </w:p>
        </w:tc>
        <w:tc>
          <w:tcPr>
            <w:tcW w:w="1160" w:type="dxa"/>
            <w:vAlign w:val="center"/>
          </w:tcPr>
          <w:p w:rsidR="00223B0B" w:rsidRDefault="00223B0B" w:rsidP="00473A8A">
            <w:pPr>
              <w:jc w:val="center"/>
              <w:rPr>
                <w:b/>
                <w:sz w:val="24"/>
                <w:szCs w:val="24"/>
                <w:lang w:val="sr-Cyrl-BA"/>
              </w:rPr>
            </w:pPr>
          </w:p>
          <w:p w:rsidR="00223B0B" w:rsidRDefault="00223B0B" w:rsidP="00473A8A">
            <w:pPr>
              <w:jc w:val="center"/>
              <w:rPr>
                <w:b/>
                <w:sz w:val="24"/>
                <w:szCs w:val="24"/>
                <w:lang w:val="sr-Cyrl-BA"/>
              </w:rPr>
            </w:pPr>
          </w:p>
        </w:tc>
        <w:tc>
          <w:tcPr>
            <w:tcW w:w="1052" w:type="dxa"/>
            <w:vAlign w:val="center"/>
          </w:tcPr>
          <w:p w:rsidR="00223B0B" w:rsidRDefault="00223B0B" w:rsidP="00473A8A">
            <w:pPr>
              <w:jc w:val="center"/>
              <w:rPr>
                <w:b/>
                <w:sz w:val="24"/>
                <w:szCs w:val="24"/>
                <w:lang w:val="sr-Cyrl-BA"/>
              </w:rPr>
            </w:pPr>
          </w:p>
        </w:tc>
        <w:tc>
          <w:tcPr>
            <w:tcW w:w="1132" w:type="dxa"/>
            <w:vAlign w:val="center"/>
          </w:tcPr>
          <w:p w:rsidR="00223B0B" w:rsidRDefault="00223B0B" w:rsidP="00473A8A">
            <w:pPr>
              <w:jc w:val="center"/>
              <w:rPr>
                <w:b/>
                <w:sz w:val="24"/>
                <w:szCs w:val="24"/>
                <w:lang w:val="sr-Cyrl-BA"/>
              </w:rPr>
            </w:pPr>
            <w:r>
              <w:rPr>
                <w:b/>
                <w:sz w:val="24"/>
                <w:szCs w:val="24"/>
                <w:lang w:val="sr-Cyrl-BA"/>
              </w:rPr>
              <w:t>одељење</w:t>
            </w:r>
          </w:p>
          <w:p w:rsidR="00223B0B" w:rsidRDefault="00223B0B" w:rsidP="00473A8A">
            <w:pPr>
              <w:jc w:val="center"/>
              <w:rPr>
                <w:b/>
                <w:sz w:val="24"/>
                <w:szCs w:val="24"/>
                <w:lang w:val="sr-Cyrl-BA"/>
              </w:rPr>
            </w:pPr>
            <w:r>
              <w:rPr>
                <w:b/>
                <w:sz w:val="24"/>
                <w:szCs w:val="24"/>
              </w:rPr>
              <w:t>VIII</w:t>
            </w:r>
            <w:r>
              <w:rPr>
                <w:b/>
                <w:sz w:val="24"/>
                <w:szCs w:val="24"/>
                <w:lang w:val="sr-Cyrl-BA"/>
              </w:rPr>
              <w:t>/1</w:t>
            </w:r>
          </w:p>
          <w:p w:rsidR="00223B0B" w:rsidRDefault="00223B0B" w:rsidP="00473A8A">
            <w:pPr>
              <w:jc w:val="center"/>
              <w:rPr>
                <w:b/>
                <w:sz w:val="24"/>
                <w:szCs w:val="24"/>
                <w:lang w:val="sr-Cyrl-BA"/>
              </w:rPr>
            </w:pPr>
            <w:r>
              <w:rPr>
                <w:b/>
                <w:sz w:val="24"/>
                <w:szCs w:val="24"/>
                <w:lang w:val="sr-Cyrl-BA"/>
              </w:rPr>
              <w:t xml:space="preserve"> </w:t>
            </w:r>
          </w:p>
        </w:tc>
        <w:tc>
          <w:tcPr>
            <w:tcW w:w="1079" w:type="dxa"/>
            <w:vAlign w:val="center"/>
          </w:tcPr>
          <w:p w:rsidR="00223B0B" w:rsidRDefault="00223B0B" w:rsidP="00473A8A">
            <w:pPr>
              <w:jc w:val="center"/>
              <w:rPr>
                <w:b/>
                <w:sz w:val="24"/>
                <w:szCs w:val="24"/>
                <w:lang w:val="sr-Cyrl-BA"/>
              </w:rPr>
            </w:pPr>
          </w:p>
        </w:tc>
      </w:tr>
      <w:tr w:rsidR="00223B0B" w:rsidTr="00473A8A">
        <w:tc>
          <w:tcPr>
            <w:tcW w:w="1576" w:type="dxa"/>
            <w:shd w:val="clear" w:color="auto" w:fill="B8CCE4" w:themeFill="accent1" w:themeFillTint="66"/>
          </w:tcPr>
          <w:p w:rsidR="00223B0B" w:rsidRDefault="00223B0B" w:rsidP="00473A8A">
            <w:pPr>
              <w:jc w:val="center"/>
              <w:rPr>
                <w:b/>
                <w:sz w:val="24"/>
                <w:szCs w:val="24"/>
                <w:lang w:val="sr-Cyrl-BA"/>
              </w:rPr>
            </w:pPr>
            <w:r>
              <w:rPr>
                <w:b/>
                <w:sz w:val="24"/>
                <w:szCs w:val="24"/>
                <w:lang w:val="sr-Cyrl-BA"/>
              </w:rPr>
              <w:t>Верска настава</w:t>
            </w:r>
          </w:p>
        </w:tc>
        <w:tc>
          <w:tcPr>
            <w:tcW w:w="898" w:type="dxa"/>
            <w:vAlign w:val="center"/>
          </w:tcPr>
          <w:p w:rsidR="00223B0B" w:rsidRDefault="00223B0B" w:rsidP="00473A8A">
            <w:pPr>
              <w:jc w:val="center"/>
              <w:rPr>
                <w:b/>
                <w:sz w:val="24"/>
                <w:szCs w:val="24"/>
                <w:lang w:val="sr-Cyrl-BA"/>
              </w:rPr>
            </w:pPr>
            <w:r>
              <w:rPr>
                <w:b/>
                <w:sz w:val="24"/>
                <w:szCs w:val="24"/>
                <w:lang w:val="sr-Cyrl-BA"/>
              </w:rPr>
              <w:t>/</w:t>
            </w:r>
          </w:p>
        </w:tc>
        <w:tc>
          <w:tcPr>
            <w:tcW w:w="1079" w:type="dxa"/>
            <w:vAlign w:val="center"/>
          </w:tcPr>
          <w:p w:rsidR="00223B0B" w:rsidRDefault="00223B0B" w:rsidP="00473A8A">
            <w:pPr>
              <w:jc w:val="center"/>
              <w:rPr>
                <w:b/>
                <w:sz w:val="24"/>
                <w:szCs w:val="24"/>
                <w:lang w:val="sr-Cyrl-BA"/>
              </w:rPr>
            </w:pPr>
            <w:r>
              <w:rPr>
                <w:b/>
                <w:sz w:val="24"/>
                <w:szCs w:val="24"/>
                <w:lang w:val="sr-Cyrl-BA"/>
              </w:rPr>
              <w:t>/</w:t>
            </w:r>
          </w:p>
        </w:tc>
        <w:tc>
          <w:tcPr>
            <w:tcW w:w="1133" w:type="dxa"/>
            <w:vAlign w:val="center"/>
          </w:tcPr>
          <w:p w:rsidR="00223B0B" w:rsidRDefault="00223B0B" w:rsidP="00473A8A">
            <w:pPr>
              <w:jc w:val="center"/>
              <w:rPr>
                <w:b/>
                <w:sz w:val="24"/>
                <w:szCs w:val="24"/>
                <w:lang w:val="sr-Cyrl-BA"/>
              </w:rPr>
            </w:pPr>
            <w:r>
              <w:rPr>
                <w:b/>
                <w:sz w:val="24"/>
                <w:szCs w:val="24"/>
                <w:lang w:val="sr-Cyrl-BA"/>
              </w:rPr>
              <w:t>/</w:t>
            </w:r>
          </w:p>
        </w:tc>
        <w:tc>
          <w:tcPr>
            <w:tcW w:w="1079" w:type="dxa"/>
            <w:vAlign w:val="center"/>
          </w:tcPr>
          <w:p w:rsidR="00223B0B" w:rsidRDefault="00223B0B" w:rsidP="00473A8A">
            <w:pPr>
              <w:jc w:val="center"/>
              <w:rPr>
                <w:b/>
                <w:sz w:val="24"/>
                <w:szCs w:val="24"/>
                <w:lang w:val="sr-Cyrl-BA"/>
              </w:rPr>
            </w:pPr>
            <w:r>
              <w:rPr>
                <w:b/>
                <w:sz w:val="24"/>
                <w:szCs w:val="24"/>
                <w:lang w:val="sr-Cyrl-BA"/>
              </w:rPr>
              <w:t>/</w:t>
            </w:r>
          </w:p>
        </w:tc>
        <w:tc>
          <w:tcPr>
            <w:tcW w:w="1160" w:type="dxa"/>
            <w:vAlign w:val="center"/>
          </w:tcPr>
          <w:p w:rsidR="00223B0B" w:rsidRDefault="00223B0B" w:rsidP="00473A8A">
            <w:pPr>
              <w:jc w:val="center"/>
              <w:rPr>
                <w:b/>
                <w:sz w:val="24"/>
                <w:szCs w:val="24"/>
                <w:lang w:val="sr-Cyrl-BA"/>
              </w:rPr>
            </w:pPr>
          </w:p>
        </w:tc>
        <w:tc>
          <w:tcPr>
            <w:tcW w:w="1052" w:type="dxa"/>
            <w:vAlign w:val="center"/>
          </w:tcPr>
          <w:p w:rsidR="00223B0B" w:rsidRDefault="00223B0B" w:rsidP="00473A8A">
            <w:pPr>
              <w:jc w:val="center"/>
              <w:rPr>
                <w:b/>
                <w:sz w:val="24"/>
                <w:szCs w:val="24"/>
                <w:lang w:val="sr-Cyrl-BA"/>
              </w:rPr>
            </w:pPr>
          </w:p>
        </w:tc>
        <w:tc>
          <w:tcPr>
            <w:tcW w:w="1132" w:type="dxa"/>
            <w:vAlign w:val="center"/>
          </w:tcPr>
          <w:p w:rsidR="00223B0B" w:rsidRDefault="00223B0B" w:rsidP="00473A8A">
            <w:pPr>
              <w:jc w:val="center"/>
              <w:rPr>
                <w:b/>
                <w:sz w:val="24"/>
                <w:szCs w:val="24"/>
                <w:lang w:val="sr-Cyrl-BA"/>
              </w:rPr>
            </w:pPr>
            <w:r>
              <w:rPr>
                <w:b/>
                <w:sz w:val="24"/>
                <w:szCs w:val="24"/>
              </w:rPr>
              <w:t>o</w:t>
            </w:r>
            <w:r>
              <w:rPr>
                <w:b/>
                <w:sz w:val="24"/>
                <w:szCs w:val="24"/>
                <w:lang w:val="sr-Cyrl-BA"/>
              </w:rPr>
              <w:t>дељење</w:t>
            </w:r>
          </w:p>
          <w:p w:rsidR="00223B0B" w:rsidRDefault="00223B0B" w:rsidP="00473A8A">
            <w:pPr>
              <w:jc w:val="center"/>
              <w:rPr>
                <w:b/>
                <w:sz w:val="24"/>
                <w:szCs w:val="24"/>
                <w:lang w:val="sr-Cyrl-BA"/>
              </w:rPr>
            </w:pPr>
            <w:r>
              <w:rPr>
                <w:b/>
                <w:sz w:val="24"/>
                <w:szCs w:val="24"/>
              </w:rPr>
              <w:lastRenderedPageBreak/>
              <w:t>VII</w:t>
            </w:r>
            <w:r>
              <w:rPr>
                <w:b/>
                <w:sz w:val="24"/>
                <w:szCs w:val="24"/>
                <w:lang w:val="sr-Cyrl-BA"/>
              </w:rPr>
              <w:t>/</w:t>
            </w:r>
            <w:r>
              <w:rPr>
                <w:b/>
                <w:sz w:val="24"/>
                <w:szCs w:val="24"/>
              </w:rPr>
              <w:t>I</w:t>
            </w:r>
            <w:r>
              <w:rPr>
                <w:b/>
                <w:sz w:val="24"/>
                <w:szCs w:val="24"/>
                <w:lang w:val="sr-Cyrl-BA"/>
              </w:rPr>
              <w:t>2</w:t>
            </w:r>
          </w:p>
          <w:p w:rsidR="00223B0B" w:rsidRDefault="00223B0B" w:rsidP="00473A8A">
            <w:pPr>
              <w:jc w:val="center"/>
              <w:rPr>
                <w:b/>
                <w:sz w:val="24"/>
                <w:szCs w:val="24"/>
                <w:lang w:val="sr-Cyrl-BA"/>
              </w:rPr>
            </w:pPr>
            <w:r>
              <w:rPr>
                <w:b/>
                <w:sz w:val="24"/>
                <w:szCs w:val="24"/>
                <w:lang w:val="sr-Cyrl-BA"/>
              </w:rPr>
              <w:t xml:space="preserve"> </w:t>
            </w:r>
          </w:p>
        </w:tc>
        <w:tc>
          <w:tcPr>
            <w:tcW w:w="1079" w:type="dxa"/>
            <w:vAlign w:val="center"/>
          </w:tcPr>
          <w:p w:rsidR="00223B0B" w:rsidRPr="00546C94" w:rsidRDefault="00223B0B" w:rsidP="00473A8A">
            <w:pPr>
              <w:jc w:val="center"/>
              <w:rPr>
                <w:b/>
                <w:sz w:val="24"/>
                <w:szCs w:val="24"/>
              </w:rPr>
            </w:pPr>
          </w:p>
        </w:tc>
      </w:tr>
      <w:tr w:rsidR="00223B0B" w:rsidTr="00473A8A">
        <w:tc>
          <w:tcPr>
            <w:tcW w:w="1576" w:type="dxa"/>
            <w:shd w:val="clear" w:color="auto" w:fill="B8CCE4" w:themeFill="accent1" w:themeFillTint="66"/>
          </w:tcPr>
          <w:p w:rsidR="00223B0B" w:rsidRDefault="00223B0B" w:rsidP="00473A8A">
            <w:pPr>
              <w:jc w:val="center"/>
              <w:rPr>
                <w:b/>
                <w:sz w:val="24"/>
                <w:szCs w:val="24"/>
              </w:rPr>
            </w:pPr>
            <w:r>
              <w:rPr>
                <w:b/>
                <w:sz w:val="24"/>
                <w:szCs w:val="24"/>
              </w:rPr>
              <w:lastRenderedPageBreak/>
              <w:t>Грађанско васпитање</w:t>
            </w:r>
          </w:p>
        </w:tc>
        <w:tc>
          <w:tcPr>
            <w:tcW w:w="898" w:type="dxa"/>
            <w:vAlign w:val="center"/>
          </w:tcPr>
          <w:p w:rsidR="00223B0B" w:rsidRDefault="00223B0B" w:rsidP="00473A8A">
            <w:pPr>
              <w:jc w:val="center"/>
              <w:rPr>
                <w:b/>
                <w:sz w:val="24"/>
                <w:szCs w:val="24"/>
                <w:lang w:val="sr-Cyrl-BA"/>
              </w:rPr>
            </w:pPr>
            <w:r>
              <w:rPr>
                <w:b/>
                <w:sz w:val="24"/>
                <w:szCs w:val="24"/>
                <w:lang w:val="sr-Cyrl-BA"/>
              </w:rPr>
              <w:t>/</w:t>
            </w:r>
          </w:p>
        </w:tc>
        <w:tc>
          <w:tcPr>
            <w:tcW w:w="1079" w:type="dxa"/>
            <w:vAlign w:val="center"/>
          </w:tcPr>
          <w:p w:rsidR="00223B0B" w:rsidRDefault="00223B0B" w:rsidP="00473A8A">
            <w:pPr>
              <w:jc w:val="center"/>
              <w:rPr>
                <w:b/>
                <w:sz w:val="24"/>
                <w:szCs w:val="24"/>
                <w:lang w:val="sr-Cyrl-BA"/>
              </w:rPr>
            </w:pPr>
            <w:r>
              <w:rPr>
                <w:b/>
                <w:sz w:val="24"/>
                <w:szCs w:val="24"/>
                <w:lang w:val="sr-Cyrl-BA"/>
              </w:rPr>
              <w:t>/</w:t>
            </w:r>
          </w:p>
        </w:tc>
        <w:tc>
          <w:tcPr>
            <w:tcW w:w="1133" w:type="dxa"/>
            <w:vAlign w:val="center"/>
          </w:tcPr>
          <w:p w:rsidR="00223B0B" w:rsidRPr="00546C94" w:rsidRDefault="00223B0B" w:rsidP="00473A8A">
            <w:pPr>
              <w:jc w:val="center"/>
              <w:rPr>
                <w:b/>
                <w:sz w:val="24"/>
                <w:szCs w:val="24"/>
              </w:rPr>
            </w:pPr>
          </w:p>
        </w:tc>
        <w:tc>
          <w:tcPr>
            <w:tcW w:w="1079" w:type="dxa"/>
            <w:vAlign w:val="center"/>
          </w:tcPr>
          <w:p w:rsidR="00223B0B" w:rsidRPr="00546C94" w:rsidRDefault="00223B0B" w:rsidP="00473A8A">
            <w:pPr>
              <w:jc w:val="center"/>
              <w:rPr>
                <w:b/>
                <w:sz w:val="24"/>
                <w:szCs w:val="24"/>
              </w:rPr>
            </w:pPr>
          </w:p>
        </w:tc>
        <w:tc>
          <w:tcPr>
            <w:tcW w:w="1160" w:type="dxa"/>
            <w:vAlign w:val="center"/>
          </w:tcPr>
          <w:p w:rsidR="00223B0B" w:rsidRDefault="00223B0B" w:rsidP="00473A8A">
            <w:pPr>
              <w:jc w:val="center"/>
              <w:rPr>
                <w:b/>
                <w:sz w:val="24"/>
                <w:szCs w:val="24"/>
                <w:lang w:val="sr-Cyrl-BA"/>
              </w:rPr>
            </w:pPr>
          </w:p>
        </w:tc>
        <w:tc>
          <w:tcPr>
            <w:tcW w:w="1052" w:type="dxa"/>
            <w:vAlign w:val="center"/>
          </w:tcPr>
          <w:p w:rsidR="00223B0B" w:rsidRDefault="00223B0B" w:rsidP="00473A8A">
            <w:pPr>
              <w:jc w:val="center"/>
              <w:rPr>
                <w:b/>
                <w:sz w:val="24"/>
                <w:szCs w:val="24"/>
                <w:lang w:val="sr-Cyrl-BA"/>
              </w:rPr>
            </w:pPr>
          </w:p>
        </w:tc>
        <w:tc>
          <w:tcPr>
            <w:tcW w:w="1132" w:type="dxa"/>
            <w:vAlign w:val="center"/>
          </w:tcPr>
          <w:p w:rsidR="00223B0B" w:rsidRDefault="00223B0B" w:rsidP="00473A8A">
            <w:pPr>
              <w:jc w:val="center"/>
              <w:rPr>
                <w:b/>
                <w:sz w:val="24"/>
                <w:szCs w:val="24"/>
                <w:lang w:val="sr-Cyrl-BA"/>
              </w:rPr>
            </w:pPr>
            <w:r>
              <w:rPr>
                <w:b/>
                <w:sz w:val="24"/>
                <w:szCs w:val="24"/>
                <w:lang w:val="sr-Cyrl-BA"/>
              </w:rPr>
              <w:t>одељење</w:t>
            </w:r>
          </w:p>
          <w:p w:rsidR="00223B0B" w:rsidRDefault="00223B0B" w:rsidP="00473A8A">
            <w:pPr>
              <w:jc w:val="center"/>
              <w:rPr>
                <w:b/>
                <w:sz w:val="24"/>
                <w:szCs w:val="24"/>
                <w:lang w:val="sr-Cyrl-BA"/>
              </w:rPr>
            </w:pPr>
            <w:r>
              <w:rPr>
                <w:b/>
                <w:sz w:val="24"/>
                <w:szCs w:val="24"/>
              </w:rPr>
              <w:t>VIII</w:t>
            </w:r>
            <w:r>
              <w:rPr>
                <w:b/>
                <w:sz w:val="24"/>
                <w:szCs w:val="24"/>
                <w:lang w:val="sr-Cyrl-BA"/>
              </w:rPr>
              <w:t>/1</w:t>
            </w:r>
          </w:p>
          <w:p w:rsidR="00223B0B" w:rsidRDefault="00223B0B" w:rsidP="00473A8A">
            <w:pPr>
              <w:jc w:val="center"/>
              <w:rPr>
                <w:b/>
                <w:sz w:val="24"/>
                <w:szCs w:val="24"/>
                <w:lang w:val="sr-Cyrl-BA"/>
              </w:rPr>
            </w:pPr>
            <w:r>
              <w:rPr>
                <w:b/>
                <w:sz w:val="24"/>
                <w:szCs w:val="24"/>
                <w:lang w:val="sr-Cyrl-BA"/>
              </w:rPr>
              <w:t xml:space="preserve"> </w:t>
            </w:r>
          </w:p>
        </w:tc>
        <w:tc>
          <w:tcPr>
            <w:tcW w:w="1079" w:type="dxa"/>
            <w:vAlign w:val="center"/>
          </w:tcPr>
          <w:p w:rsidR="00223B0B" w:rsidRDefault="00223B0B" w:rsidP="00473A8A">
            <w:pPr>
              <w:jc w:val="center"/>
              <w:rPr>
                <w:b/>
                <w:sz w:val="24"/>
                <w:szCs w:val="24"/>
                <w:lang w:val="sr-Cyrl-BA"/>
              </w:rPr>
            </w:pPr>
          </w:p>
        </w:tc>
      </w:tr>
      <w:tr w:rsidR="00223B0B" w:rsidTr="00473A8A">
        <w:tc>
          <w:tcPr>
            <w:tcW w:w="1576" w:type="dxa"/>
            <w:shd w:val="clear" w:color="auto" w:fill="B8CCE4" w:themeFill="accent1" w:themeFillTint="66"/>
          </w:tcPr>
          <w:p w:rsidR="00223B0B" w:rsidRDefault="00223B0B" w:rsidP="00473A8A">
            <w:pPr>
              <w:jc w:val="center"/>
              <w:rPr>
                <w:b/>
                <w:sz w:val="24"/>
                <w:szCs w:val="24"/>
                <w:lang w:val="sr-Cyrl-BA"/>
              </w:rPr>
            </w:pPr>
            <w:r>
              <w:rPr>
                <w:b/>
                <w:sz w:val="24"/>
                <w:szCs w:val="24"/>
                <w:lang w:val="sr-Cyrl-BA"/>
              </w:rPr>
              <w:t>Грађанско васпитање</w:t>
            </w:r>
          </w:p>
        </w:tc>
        <w:tc>
          <w:tcPr>
            <w:tcW w:w="898" w:type="dxa"/>
            <w:vAlign w:val="center"/>
          </w:tcPr>
          <w:p w:rsidR="00223B0B" w:rsidRDefault="00223B0B" w:rsidP="00473A8A">
            <w:pPr>
              <w:jc w:val="center"/>
              <w:rPr>
                <w:b/>
                <w:sz w:val="24"/>
                <w:szCs w:val="24"/>
                <w:lang w:val="sr-Cyrl-BA"/>
              </w:rPr>
            </w:pPr>
            <w:r>
              <w:rPr>
                <w:b/>
                <w:sz w:val="24"/>
                <w:szCs w:val="24"/>
                <w:lang w:val="sr-Cyrl-BA"/>
              </w:rPr>
              <w:t>/</w:t>
            </w:r>
          </w:p>
        </w:tc>
        <w:tc>
          <w:tcPr>
            <w:tcW w:w="1079" w:type="dxa"/>
            <w:vAlign w:val="center"/>
          </w:tcPr>
          <w:p w:rsidR="00223B0B" w:rsidRDefault="00223B0B" w:rsidP="00473A8A">
            <w:pPr>
              <w:jc w:val="center"/>
              <w:rPr>
                <w:b/>
                <w:sz w:val="24"/>
                <w:szCs w:val="24"/>
                <w:lang w:val="sr-Cyrl-BA"/>
              </w:rPr>
            </w:pPr>
            <w:r>
              <w:rPr>
                <w:b/>
                <w:sz w:val="24"/>
                <w:szCs w:val="24"/>
                <w:lang w:val="sr-Cyrl-BA"/>
              </w:rPr>
              <w:t>/</w:t>
            </w:r>
          </w:p>
        </w:tc>
        <w:tc>
          <w:tcPr>
            <w:tcW w:w="1133" w:type="dxa"/>
            <w:vAlign w:val="center"/>
          </w:tcPr>
          <w:p w:rsidR="00223B0B" w:rsidRDefault="00223B0B" w:rsidP="00473A8A">
            <w:pPr>
              <w:jc w:val="center"/>
              <w:rPr>
                <w:b/>
                <w:sz w:val="24"/>
                <w:szCs w:val="24"/>
                <w:lang w:val="sr-Cyrl-BA"/>
              </w:rPr>
            </w:pPr>
            <w:r>
              <w:rPr>
                <w:b/>
                <w:sz w:val="24"/>
                <w:szCs w:val="24"/>
                <w:lang w:val="sr-Cyrl-BA"/>
              </w:rPr>
              <w:t>/</w:t>
            </w:r>
          </w:p>
        </w:tc>
        <w:tc>
          <w:tcPr>
            <w:tcW w:w="1079" w:type="dxa"/>
            <w:vAlign w:val="center"/>
          </w:tcPr>
          <w:p w:rsidR="00223B0B" w:rsidRDefault="00223B0B" w:rsidP="00473A8A">
            <w:pPr>
              <w:jc w:val="center"/>
              <w:rPr>
                <w:b/>
                <w:sz w:val="24"/>
                <w:szCs w:val="24"/>
                <w:lang w:val="sr-Cyrl-BA"/>
              </w:rPr>
            </w:pPr>
            <w:r>
              <w:rPr>
                <w:b/>
                <w:sz w:val="24"/>
                <w:szCs w:val="24"/>
                <w:lang w:val="sr-Cyrl-BA"/>
              </w:rPr>
              <w:t>/</w:t>
            </w:r>
          </w:p>
        </w:tc>
        <w:tc>
          <w:tcPr>
            <w:tcW w:w="1160" w:type="dxa"/>
            <w:vAlign w:val="center"/>
          </w:tcPr>
          <w:p w:rsidR="00223B0B" w:rsidRDefault="00223B0B" w:rsidP="00473A8A">
            <w:pPr>
              <w:jc w:val="center"/>
              <w:rPr>
                <w:b/>
                <w:sz w:val="24"/>
                <w:szCs w:val="24"/>
                <w:lang w:val="sr-Cyrl-BA"/>
              </w:rPr>
            </w:pPr>
          </w:p>
        </w:tc>
        <w:tc>
          <w:tcPr>
            <w:tcW w:w="1052" w:type="dxa"/>
            <w:vAlign w:val="center"/>
          </w:tcPr>
          <w:p w:rsidR="00223B0B" w:rsidRDefault="00223B0B" w:rsidP="00473A8A">
            <w:pPr>
              <w:jc w:val="center"/>
              <w:rPr>
                <w:b/>
                <w:sz w:val="24"/>
                <w:szCs w:val="24"/>
                <w:lang w:val="sr-Cyrl-BA"/>
              </w:rPr>
            </w:pPr>
          </w:p>
        </w:tc>
        <w:tc>
          <w:tcPr>
            <w:tcW w:w="1132" w:type="dxa"/>
            <w:vAlign w:val="center"/>
          </w:tcPr>
          <w:p w:rsidR="00223B0B" w:rsidRDefault="00223B0B" w:rsidP="00473A8A">
            <w:pPr>
              <w:jc w:val="center"/>
              <w:rPr>
                <w:b/>
                <w:sz w:val="24"/>
                <w:szCs w:val="24"/>
                <w:lang w:val="sr-Cyrl-BA"/>
              </w:rPr>
            </w:pPr>
            <w:r>
              <w:rPr>
                <w:b/>
                <w:sz w:val="24"/>
                <w:szCs w:val="24"/>
              </w:rPr>
              <w:t>o</w:t>
            </w:r>
            <w:r>
              <w:rPr>
                <w:b/>
                <w:sz w:val="24"/>
                <w:szCs w:val="24"/>
                <w:lang w:val="sr-Cyrl-BA"/>
              </w:rPr>
              <w:t>дељење</w:t>
            </w:r>
          </w:p>
          <w:p w:rsidR="00223B0B" w:rsidRDefault="00223B0B" w:rsidP="00473A8A">
            <w:pPr>
              <w:jc w:val="center"/>
              <w:rPr>
                <w:b/>
                <w:sz w:val="24"/>
                <w:szCs w:val="24"/>
                <w:lang w:val="sr-Cyrl-BA"/>
              </w:rPr>
            </w:pPr>
            <w:r>
              <w:rPr>
                <w:b/>
                <w:sz w:val="24"/>
                <w:szCs w:val="24"/>
              </w:rPr>
              <w:t>VIII</w:t>
            </w:r>
            <w:r>
              <w:rPr>
                <w:b/>
                <w:sz w:val="24"/>
                <w:szCs w:val="24"/>
                <w:lang w:val="sr-Cyrl-BA"/>
              </w:rPr>
              <w:t>/2</w:t>
            </w:r>
          </w:p>
          <w:p w:rsidR="00223B0B" w:rsidRDefault="00223B0B" w:rsidP="00473A8A">
            <w:pPr>
              <w:jc w:val="center"/>
              <w:rPr>
                <w:b/>
                <w:sz w:val="24"/>
                <w:szCs w:val="24"/>
                <w:lang w:val="sr-Cyrl-BA"/>
              </w:rPr>
            </w:pPr>
            <w:r>
              <w:rPr>
                <w:b/>
                <w:sz w:val="24"/>
                <w:szCs w:val="24"/>
                <w:lang w:val="sr-Cyrl-BA"/>
              </w:rPr>
              <w:t xml:space="preserve"> </w:t>
            </w:r>
          </w:p>
        </w:tc>
        <w:tc>
          <w:tcPr>
            <w:tcW w:w="1079" w:type="dxa"/>
            <w:vAlign w:val="center"/>
          </w:tcPr>
          <w:p w:rsidR="00223B0B" w:rsidRDefault="00223B0B" w:rsidP="00473A8A">
            <w:pPr>
              <w:jc w:val="center"/>
              <w:rPr>
                <w:b/>
                <w:sz w:val="24"/>
                <w:szCs w:val="24"/>
                <w:lang w:val="sr-Cyrl-BA"/>
              </w:rPr>
            </w:pPr>
          </w:p>
        </w:tc>
      </w:tr>
      <w:tr w:rsidR="00223B0B" w:rsidTr="00473A8A">
        <w:tc>
          <w:tcPr>
            <w:tcW w:w="1576" w:type="dxa"/>
            <w:shd w:val="clear" w:color="auto" w:fill="B8CCE4" w:themeFill="accent1" w:themeFillTint="66"/>
          </w:tcPr>
          <w:p w:rsidR="00223B0B" w:rsidRDefault="00223B0B" w:rsidP="00473A8A">
            <w:pPr>
              <w:jc w:val="center"/>
              <w:rPr>
                <w:b/>
                <w:sz w:val="24"/>
                <w:szCs w:val="24"/>
              </w:rPr>
            </w:pPr>
            <w:r>
              <w:rPr>
                <w:b/>
                <w:sz w:val="24"/>
                <w:szCs w:val="24"/>
              </w:rPr>
              <w:t>Руски језик</w:t>
            </w:r>
          </w:p>
        </w:tc>
        <w:tc>
          <w:tcPr>
            <w:tcW w:w="898" w:type="dxa"/>
            <w:vAlign w:val="center"/>
          </w:tcPr>
          <w:p w:rsidR="00223B0B" w:rsidRPr="00546C94" w:rsidRDefault="00223B0B" w:rsidP="00473A8A">
            <w:pPr>
              <w:jc w:val="center"/>
              <w:rPr>
                <w:b/>
                <w:sz w:val="24"/>
                <w:szCs w:val="24"/>
              </w:rPr>
            </w:pPr>
            <w:r>
              <w:rPr>
                <w:b/>
                <w:sz w:val="24"/>
                <w:szCs w:val="24"/>
              </w:rPr>
              <w:t>8</w:t>
            </w:r>
          </w:p>
        </w:tc>
        <w:tc>
          <w:tcPr>
            <w:tcW w:w="1079" w:type="dxa"/>
            <w:vAlign w:val="center"/>
          </w:tcPr>
          <w:p w:rsidR="00223B0B" w:rsidRPr="00546C94" w:rsidRDefault="00223B0B" w:rsidP="00473A8A">
            <w:pPr>
              <w:jc w:val="center"/>
              <w:rPr>
                <w:b/>
                <w:sz w:val="24"/>
                <w:szCs w:val="24"/>
              </w:rPr>
            </w:pPr>
            <w:r>
              <w:rPr>
                <w:b/>
                <w:sz w:val="24"/>
                <w:szCs w:val="24"/>
              </w:rPr>
              <w:t>8</w:t>
            </w:r>
          </w:p>
        </w:tc>
        <w:tc>
          <w:tcPr>
            <w:tcW w:w="1133" w:type="dxa"/>
            <w:vAlign w:val="center"/>
          </w:tcPr>
          <w:p w:rsidR="00223B0B" w:rsidRPr="00223B0B" w:rsidRDefault="00223B0B" w:rsidP="00473A8A">
            <w:pPr>
              <w:jc w:val="center"/>
              <w:rPr>
                <w:b/>
                <w:sz w:val="24"/>
                <w:szCs w:val="24"/>
              </w:rPr>
            </w:pPr>
            <w:r>
              <w:rPr>
                <w:b/>
                <w:sz w:val="24"/>
                <w:szCs w:val="24"/>
              </w:rPr>
              <w:t>12</w:t>
            </w:r>
          </w:p>
        </w:tc>
        <w:tc>
          <w:tcPr>
            <w:tcW w:w="1079" w:type="dxa"/>
            <w:vAlign w:val="center"/>
          </w:tcPr>
          <w:p w:rsidR="00223B0B" w:rsidRPr="00546C94" w:rsidRDefault="00223B0B" w:rsidP="00473A8A">
            <w:pPr>
              <w:jc w:val="center"/>
              <w:rPr>
                <w:b/>
                <w:sz w:val="24"/>
                <w:szCs w:val="24"/>
              </w:rPr>
            </w:pPr>
            <w:r>
              <w:rPr>
                <w:b/>
                <w:sz w:val="24"/>
                <w:szCs w:val="24"/>
              </w:rPr>
              <w:t>9</w:t>
            </w:r>
          </w:p>
        </w:tc>
        <w:tc>
          <w:tcPr>
            <w:tcW w:w="1160" w:type="dxa"/>
            <w:vAlign w:val="center"/>
          </w:tcPr>
          <w:p w:rsidR="00223B0B" w:rsidRDefault="00223B0B" w:rsidP="00473A8A">
            <w:pPr>
              <w:jc w:val="center"/>
              <w:rPr>
                <w:b/>
                <w:sz w:val="24"/>
                <w:szCs w:val="24"/>
                <w:lang w:val="sr-Cyrl-BA"/>
              </w:rPr>
            </w:pPr>
          </w:p>
        </w:tc>
        <w:tc>
          <w:tcPr>
            <w:tcW w:w="1052" w:type="dxa"/>
            <w:vAlign w:val="center"/>
          </w:tcPr>
          <w:p w:rsidR="00223B0B" w:rsidRDefault="00223B0B" w:rsidP="00473A8A">
            <w:pPr>
              <w:rPr>
                <w:b/>
                <w:sz w:val="24"/>
                <w:szCs w:val="24"/>
                <w:lang w:val="sr-Cyrl-BA"/>
              </w:rPr>
            </w:pPr>
          </w:p>
        </w:tc>
        <w:tc>
          <w:tcPr>
            <w:tcW w:w="1132" w:type="dxa"/>
            <w:vAlign w:val="center"/>
          </w:tcPr>
          <w:p w:rsidR="00223B0B" w:rsidRDefault="00223B0B" w:rsidP="00473A8A">
            <w:pPr>
              <w:jc w:val="center"/>
              <w:rPr>
                <w:b/>
                <w:sz w:val="24"/>
                <w:szCs w:val="24"/>
                <w:lang w:val="sr-Cyrl-BA"/>
              </w:rPr>
            </w:pPr>
            <w:r>
              <w:rPr>
                <w:b/>
                <w:sz w:val="24"/>
                <w:szCs w:val="24"/>
                <w:lang w:val="sr-Cyrl-BA"/>
              </w:rPr>
              <w:t>одељење</w:t>
            </w:r>
          </w:p>
          <w:p w:rsidR="00223B0B" w:rsidRDefault="00223B0B" w:rsidP="00473A8A">
            <w:pPr>
              <w:jc w:val="center"/>
              <w:rPr>
                <w:b/>
                <w:sz w:val="24"/>
                <w:szCs w:val="24"/>
                <w:lang w:val="sr-Cyrl-BA"/>
              </w:rPr>
            </w:pPr>
            <w:r>
              <w:rPr>
                <w:b/>
                <w:sz w:val="24"/>
                <w:szCs w:val="24"/>
              </w:rPr>
              <w:t>VIII</w:t>
            </w:r>
            <w:r>
              <w:rPr>
                <w:b/>
                <w:sz w:val="24"/>
                <w:szCs w:val="24"/>
                <w:lang w:val="sr-Cyrl-BA"/>
              </w:rPr>
              <w:t>/1</w:t>
            </w:r>
          </w:p>
          <w:p w:rsidR="00223B0B" w:rsidRDefault="00223B0B" w:rsidP="00473A8A">
            <w:pPr>
              <w:jc w:val="center"/>
              <w:rPr>
                <w:b/>
                <w:sz w:val="24"/>
                <w:szCs w:val="24"/>
                <w:lang w:val="sr-Cyrl-BA"/>
              </w:rPr>
            </w:pPr>
            <w:r>
              <w:rPr>
                <w:b/>
                <w:sz w:val="24"/>
                <w:szCs w:val="24"/>
                <w:lang w:val="sr-Cyrl-BA"/>
              </w:rPr>
              <w:t xml:space="preserve"> </w:t>
            </w:r>
          </w:p>
        </w:tc>
        <w:tc>
          <w:tcPr>
            <w:tcW w:w="1079" w:type="dxa"/>
            <w:vAlign w:val="center"/>
          </w:tcPr>
          <w:p w:rsidR="00223B0B" w:rsidRDefault="00223B0B" w:rsidP="00473A8A">
            <w:pPr>
              <w:jc w:val="center"/>
              <w:rPr>
                <w:b/>
                <w:sz w:val="24"/>
                <w:szCs w:val="24"/>
                <w:lang w:val="sr-Cyrl-BA"/>
              </w:rPr>
            </w:pPr>
          </w:p>
        </w:tc>
      </w:tr>
      <w:tr w:rsidR="00223B0B" w:rsidTr="00473A8A">
        <w:tc>
          <w:tcPr>
            <w:tcW w:w="1576" w:type="dxa"/>
            <w:shd w:val="clear" w:color="auto" w:fill="B8CCE4" w:themeFill="accent1" w:themeFillTint="66"/>
          </w:tcPr>
          <w:p w:rsidR="00223B0B" w:rsidRDefault="00223B0B" w:rsidP="00473A8A">
            <w:pPr>
              <w:jc w:val="center"/>
              <w:rPr>
                <w:b/>
                <w:sz w:val="24"/>
                <w:szCs w:val="24"/>
                <w:lang w:val="sr-Cyrl-BA"/>
              </w:rPr>
            </w:pPr>
            <w:r>
              <w:rPr>
                <w:b/>
                <w:sz w:val="24"/>
                <w:szCs w:val="24"/>
                <w:lang w:val="sr-Cyrl-BA"/>
              </w:rPr>
              <w:t>Руски језик</w:t>
            </w:r>
          </w:p>
        </w:tc>
        <w:tc>
          <w:tcPr>
            <w:tcW w:w="898" w:type="dxa"/>
            <w:vAlign w:val="center"/>
          </w:tcPr>
          <w:p w:rsidR="00223B0B" w:rsidRDefault="00223B0B" w:rsidP="00473A8A">
            <w:pPr>
              <w:jc w:val="center"/>
              <w:rPr>
                <w:b/>
                <w:sz w:val="24"/>
                <w:szCs w:val="24"/>
                <w:lang w:val="sr-Cyrl-BA"/>
              </w:rPr>
            </w:pPr>
          </w:p>
        </w:tc>
        <w:tc>
          <w:tcPr>
            <w:tcW w:w="1079" w:type="dxa"/>
            <w:vAlign w:val="center"/>
          </w:tcPr>
          <w:p w:rsidR="00223B0B" w:rsidRDefault="00223B0B" w:rsidP="00473A8A">
            <w:pPr>
              <w:jc w:val="center"/>
              <w:rPr>
                <w:b/>
                <w:sz w:val="24"/>
                <w:szCs w:val="24"/>
                <w:lang w:val="sr-Cyrl-BA"/>
              </w:rPr>
            </w:pPr>
            <w:r>
              <w:rPr>
                <w:b/>
                <w:sz w:val="24"/>
                <w:szCs w:val="24"/>
                <w:lang w:val="sr-Cyrl-BA"/>
              </w:rPr>
              <w:t>/</w:t>
            </w:r>
          </w:p>
        </w:tc>
        <w:tc>
          <w:tcPr>
            <w:tcW w:w="1133" w:type="dxa"/>
            <w:vAlign w:val="center"/>
          </w:tcPr>
          <w:p w:rsidR="00223B0B" w:rsidRDefault="00223B0B" w:rsidP="00473A8A">
            <w:pPr>
              <w:jc w:val="center"/>
              <w:rPr>
                <w:b/>
                <w:sz w:val="24"/>
                <w:szCs w:val="24"/>
                <w:lang w:val="sr-Cyrl-BA"/>
              </w:rPr>
            </w:pPr>
            <w:r>
              <w:rPr>
                <w:b/>
                <w:sz w:val="24"/>
                <w:szCs w:val="24"/>
                <w:lang w:val="sr-Cyrl-BA"/>
              </w:rPr>
              <w:t>/</w:t>
            </w:r>
          </w:p>
        </w:tc>
        <w:tc>
          <w:tcPr>
            <w:tcW w:w="1079" w:type="dxa"/>
            <w:vAlign w:val="center"/>
          </w:tcPr>
          <w:p w:rsidR="00223B0B" w:rsidRDefault="00223B0B" w:rsidP="00473A8A">
            <w:pPr>
              <w:jc w:val="center"/>
              <w:rPr>
                <w:b/>
                <w:sz w:val="24"/>
                <w:szCs w:val="24"/>
                <w:lang w:val="sr-Cyrl-BA"/>
              </w:rPr>
            </w:pPr>
            <w:r>
              <w:rPr>
                <w:b/>
                <w:sz w:val="24"/>
                <w:szCs w:val="24"/>
                <w:lang w:val="sr-Cyrl-BA"/>
              </w:rPr>
              <w:t>/</w:t>
            </w:r>
          </w:p>
        </w:tc>
        <w:tc>
          <w:tcPr>
            <w:tcW w:w="1160" w:type="dxa"/>
            <w:vAlign w:val="center"/>
          </w:tcPr>
          <w:p w:rsidR="00223B0B" w:rsidRDefault="00223B0B" w:rsidP="00473A8A">
            <w:pPr>
              <w:jc w:val="center"/>
              <w:rPr>
                <w:b/>
                <w:sz w:val="24"/>
                <w:szCs w:val="24"/>
                <w:lang w:val="sr-Cyrl-BA"/>
              </w:rPr>
            </w:pPr>
          </w:p>
        </w:tc>
        <w:tc>
          <w:tcPr>
            <w:tcW w:w="1052" w:type="dxa"/>
            <w:vAlign w:val="center"/>
          </w:tcPr>
          <w:p w:rsidR="00223B0B" w:rsidRDefault="00223B0B" w:rsidP="00473A8A">
            <w:pPr>
              <w:jc w:val="center"/>
              <w:rPr>
                <w:b/>
                <w:sz w:val="24"/>
                <w:szCs w:val="24"/>
                <w:lang w:val="sr-Cyrl-BA"/>
              </w:rPr>
            </w:pPr>
          </w:p>
        </w:tc>
        <w:tc>
          <w:tcPr>
            <w:tcW w:w="1132" w:type="dxa"/>
            <w:vAlign w:val="center"/>
          </w:tcPr>
          <w:p w:rsidR="00223B0B" w:rsidRDefault="00223B0B" w:rsidP="00473A8A">
            <w:pPr>
              <w:jc w:val="center"/>
              <w:rPr>
                <w:b/>
                <w:sz w:val="24"/>
                <w:szCs w:val="24"/>
                <w:lang w:val="sr-Cyrl-BA"/>
              </w:rPr>
            </w:pPr>
            <w:r>
              <w:rPr>
                <w:b/>
                <w:sz w:val="24"/>
                <w:szCs w:val="24"/>
              </w:rPr>
              <w:t>o</w:t>
            </w:r>
            <w:r>
              <w:rPr>
                <w:b/>
                <w:sz w:val="24"/>
                <w:szCs w:val="24"/>
                <w:lang w:val="sr-Cyrl-BA"/>
              </w:rPr>
              <w:t>дељење</w:t>
            </w:r>
          </w:p>
          <w:p w:rsidR="00223B0B" w:rsidRDefault="00223B0B" w:rsidP="00473A8A">
            <w:pPr>
              <w:jc w:val="center"/>
              <w:rPr>
                <w:b/>
                <w:sz w:val="24"/>
                <w:szCs w:val="24"/>
                <w:lang w:val="sr-Cyrl-BA"/>
              </w:rPr>
            </w:pPr>
            <w:r>
              <w:rPr>
                <w:b/>
                <w:sz w:val="24"/>
                <w:szCs w:val="24"/>
              </w:rPr>
              <w:t>VIII</w:t>
            </w:r>
            <w:r>
              <w:rPr>
                <w:b/>
                <w:sz w:val="24"/>
                <w:szCs w:val="24"/>
                <w:lang w:val="sr-Cyrl-BA"/>
              </w:rPr>
              <w:t>/2</w:t>
            </w:r>
          </w:p>
          <w:p w:rsidR="00223B0B" w:rsidRDefault="00223B0B" w:rsidP="00473A8A">
            <w:pPr>
              <w:jc w:val="center"/>
              <w:rPr>
                <w:b/>
                <w:sz w:val="24"/>
                <w:szCs w:val="24"/>
                <w:lang w:val="sr-Cyrl-BA"/>
              </w:rPr>
            </w:pPr>
            <w:r>
              <w:rPr>
                <w:b/>
                <w:sz w:val="24"/>
                <w:szCs w:val="24"/>
                <w:lang w:val="sr-Cyrl-BA"/>
              </w:rPr>
              <w:t xml:space="preserve"> </w:t>
            </w:r>
          </w:p>
        </w:tc>
        <w:tc>
          <w:tcPr>
            <w:tcW w:w="1079" w:type="dxa"/>
            <w:vAlign w:val="center"/>
          </w:tcPr>
          <w:p w:rsidR="00223B0B" w:rsidRDefault="00223B0B" w:rsidP="00473A8A">
            <w:pPr>
              <w:jc w:val="center"/>
              <w:rPr>
                <w:b/>
                <w:sz w:val="24"/>
                <w:szCs w:val="24"/>
                <w:lang w:val="sr-Cyrl-BA"/>
              </w:rPr>
            </w:pPr>
          </w:p>
        </w:tc>
      </w:tr>
    </w:tbl>
    <w:p w:rsidR="00AE1627" w:rsidRPr="003504B4" w:rsidRDefault="00AE1627" w:rsidP="003504B4">
      <w:pPr>
        <w:rPr>
          <w:b/>
          <w:sz w:val="24"/>
          <w:szCs w:val="24"/>
        </w:rPr>
      </w:pPr>
    </w:p>
    <w:p w:rsidR="005F4DD4" w:rsidRDefault="005F4DD4" w:rsidP="00AE1627">
      <w:pPr>
        <w:jc w:val="center"/>
        <w:rPr>
          <w:b/>
          <w:sz w:val="24"/>
          <w:szCs w:val="24"/>
          <w:u w:val="single"/>
        </w:rPr>
      </w:pPr>
    </w:p>
    <w:p w:rsidR="00AE1627" w:rsidRPr="007042C6" w:rsidRDefault="007042C6" w:rsidP="00AE1627">
      <w:pPr>
        <w:jc w:val="center"/>
        <w:rPr>
          <w:b/>
          <w:sz w:val="24"/>
          <w:szCs w:val="24"/>
          <w:u w:val="single"/>
        </w:rPr>
      </w:pPr>
      <w:r>
        <w:rPr>
          <w:b/>
          <w:sz w:val="24"/>
          <w:szCs w:val="24"/>
          <w:u w:val="single"/>
        </w:rPr>
        <w:t>Слободне наставне активности</w:t>
      </w:r>
    </w:p>
    <w:p w:rsidR="00AE1627" w:rsidRDefault="00AE1627" w:rsidP="00AE1627">
      <w:pPr>
        <w:jc w:val="center"/>
        <w:rPr>
          <w:b/>
          <w:sz w:val="24"/>
          <w:szCs w:val="24"/>
        </w:rPr>
      </w:pPr>
    </w:p>
    <w:p w:rsidR="00AE1627" w:rsidRDefault="00AE1627" w:rsidP="00AE1627">
      <w:pPr>
        <w:jc w:val="center"/>
        <w:rPr>
          <w:b/>
          <w:sz w:val="24"/>
          <w:szCs w:val="24"/>
        </w:rPr>
      </w:pPr>
    </w:p>
    <w:tbl>
      <w:tblPr>
        <w:tblStyle w:val="TableGrid"/>
        <w:tblW w:w="11133" w:type="dxa"/>
        <w:jc w:val="center"/>
        <w:tblLayout w:type="fixed"/>
        <w:tblLook w:val="04A0"/>
      </w:tblPr>
      <w:tblGrid>
        <w:gridCol w:w="1670"/>
        <w:gridCol w:w="1169"/>
        <w:gridCol w:w="1113"/>
        <w:gridCol w:w="1169"/>
        <w:gridCol w:w="1113"/>
        <w:gridCol w:w="1169"/>
        <w:gridCol w:w="1113"/>
        <w:gridCol w:w="1169"/>
        <w:gridCol w:w="1440"/>
        <w:gridCol w:w="8"/>
      </w:tblGrid>
      <w:tr w:rsidR="00AE1627" w:rsidTr="00921947">
        <w:trPr>
          <w:jc w:val="center"/>
        </w:trPr>
        <w:tc>
          <w:tcPr>
            <w:tcW w:w="1670" w:type="dxa"/>
            <w:shd w:val="clear" w:color="auto" w:fill="B8CCE4" w:themeFill="accent1" w:themeFillTint="66"/>
          </w:tcPr>
          <w:p w:rsidR="00AE1627" w:rsidRDefault="00AE1627" w:rsidP="00921947">
            <w:pPr>
              <w:jc w:val="center"/>
              <w:rPr>
                <w:b/>
                <w:sz w:val="24"/>
                <w:szCs w:val="24"/>
              </w:rPr>
            </w:pPr>
            <w:r>
              <w:rPr>
                <w:b/>
                <w:sz w:val="24"/>
                <w:szCs w:val="24"/>
              </w:rPr>
              <w:t>разред</w:t>
            </w:r>
          </w:p>
        </w:tc>
        <w:tc>
          <w:tcPr>
            <w:tcW w:w="2282" w:type="dxa"/>
            <w:gridSpan w:val="2"/>
            <w:shd w:val="clear" w:color="auto" w:fill="B8CCE4" w:themeFill="accent1" w:themeFillTint="66"/>
          </w:tcPr>
          <w:p w:rsidR="00AE1627" w:rsidRDefault="00AE1627" w:rsidP="00921947">
            <w:pPr>
              <w:jc w:val="center"/>
              <w:rPr>
                <w:b/>
                <w:sz w:val="24"/>
                <w:szCs w:val="24"/>
              </w:rPr>
            </w:pPr>
            <w:r>
              <w:rPr>
                <w:b/>
                <w:sz w:val="24"/>
                <w:szCs w:val="24"/>
              </w:rPr>
              <w:t>V</w:t>
            </w:r>
          </w:p>
        </w:tc>
        <w:tc>
          <w:tcPr>
            <w:tcW w:w="2282" w:type="dxa"/>
            <w:gridSpan w:val="2"/>
            <w:shd w:val="clear" w:color="auto" w:fill="B8CCE4" w:themeFill="accent1" w:themeFillTint="66"/>
          </w:tcPr>
          <w:p w:rsidR="00AE1627" w:rsidRDefault="00AE1627" w:rsidP="00921947">
            <w:pPr>
              <w:jc w:val="center"/>
              <w:rPr>
                <w:b/>
                <w:sz w:val="24"/>
                <w:szCs w:val="24"/>
              </w:rPr>
            </w:pPr>
            <w:r>
              <w:rPr>
                <w:b/>
                <w:sz w:val="24"/>
                <w:szCs w:val="24"/>
              </w:rPr>
              <w:t>VI</w:t>
            </w:r>
          </w:p>
        </w:tc>
        <w:tc>
          <w:tcPr>
            <w:tcW w:w="2282" w:type="dxa"/>
            <w:gridSpan w:val="2"/>
            <w:shd w:val="clear" w:color="auto" w:fill="B8CCE4" w:themeFill="accent1" w:themeFillTint="66"/>
          </w:tcPr>
          <w:p w:rsidR="00AE1627" w:rsidRDefault="00AE1627" w:rsidP="00921947">
            <w:pPr>
              <w:jc w:val="center"/>
              <w:rPr>
                <w:b/>
                <w:sz w:val="24"/>
                <w:szCs w:val="24"/>
              </w:rPr>
            </w:pPr>
            <w:r>
              <w:rPr>
                <w:b/>
                <w:sz w:val="24"/>
                <w:szCs w:val="24"/>
              </w:rPr>
              <w:t>VII</w:t>
            </w:r>
          </w:p>
        </w:tc>
        <w:tc>
          <w:tcPr>
            <w:tcW w:w="2617" w:type="dxa"/>
            <w:gridSpan w:val="3"/>
            <w:shd w:val="clear" w:color="auto" w:fill="B8CCE4" w:themeFill="accent1" w:themeFillTint="66"/>
          </w:tcPr>
          <w:p w:rsidR="00AE1627" w:rsidRDefault="00AE1627" w:rsidP="00921947">
            <w:pPr>
              <w:jc w:val="center"/>
              <w:rPr>
                <w:b/>
                <w:sz w:val="24"/>
                <w:szCs w:val="24"/>
              </w:rPr>
            </w:pPr>
            <w:r>
              <w:rPr>
                <w:b/>
                <w:sz w:val="24"/>
                <w:szCs w:val="24"/>
              </w:rPr>
              <w:t>VIII</w:t>
            </w:r>
          </w:p>
        </w:tc>
      </w:tr>
      <w:tr w:rsidR="00AE1627" w:rsidTr="00921947">
        <w:trPr>
          <w:gridAfter w:val="1"/>
          <w:wAfter w:w="8" w:type="dxa"/>
          <w:jc w:val="center"/>
        </w:trPr>
        <w:tc>
          <w:tcPr>
            <w:tcW w:w="1670" w:type="dxa"/>
            <w:shd w:val="clear" w:color="auto" w:fill="B8CCE4" w:themeFill="accent1" w:themeFillTint="66"/>
          </w:tcPr>
          <w:p w:rsidR="00AE1627" w:rsidRDefault="00AE1627" w:rsidP="00921947">
            <w:pPr>
              <w:jc w:val="center"/>
              <w:rPr>
                <w:b/>
                <w:sz w:val="24"/>
                <w:szCs w:val="24"/>
              </w:rPr>
            </w:pPr>
            <w:r>
              <w:rPr>
                <w:b/>
                <w:sz w:val="24"/>
                <w:szCs w:val="24"/>
              </w:rPr>
              <w:t>Слободне наставне активности</w:t>
            </w:r>
          </w:p>
        </w:tc>
        <w:tc>
          <w:tcPr>
            <w:tcW w:w="1169" w:type="dxa"/>
            <w:shd w:val="clear" w:color="auto" w:fill="B8CCE4" w:themeFill="accent1" w:themeFillTint="66"/>
          </w:tcPr>
          <w:p w:rsidR="00AE1627" w:rsidRDefault="00AE1627" w:rsidP="00921947">
            <w:pPr>
              <w:jc w:val="center"/>
              <w:rPr>
                <w:b/>
                <w:sz w:val="24"/>
                <w:szCs w:val="24"/>
              </w:rPr>
            </w:pPr>
            <w:r>
              <w:rPr>
                <w:b/>
                <w:sz w:val="24"/>
                <w:szCs w:val="24"/>
              </w:rPr>
              <w:t>Број  група-одељења</w:t>
            </w:r>
          </w:p>
        </w:tc>
        <w:tc>
          <w:tcPr>
            <w:tcW w:w="1113" w:type="dxa"/>
            <w:shd w:val="clear" w:color="auto" w:fill="B8CCE4" w:themeFill="accent1" w:themeFillTint="66"/>
          </w:tcPr>
          <w:p w:rsidR="00AE1627" w:rsidRDefault="00AE1627" w:rsidP="00921947">
            <w:pPr>
              <w:jc w:val="center"/>
              <w:rPr>
                <w:b/>
                <w:sz w:val="24"/>
                <w:szCs w:val="24"/>
              </w:rPr>
            </w:pPr>
            <w:r>
              <w:rPr>
                <w:b/>
                <w:sz w:val="24"/>
                <w:szCs w:val="24"/>
              </w:rPr>
              <w:t>Број ученика</w:t>
            </w:r>
          </w:p>
        </w:tc>
        <w:tc>
          <w:tcPr>
            <w:tcW w:w="1169" w:type="dxa"/>
            <w:shd w:val="clear" w:color="auto" w:fill="B8CCE4" w:themeFill="accent1" w:themeFillTint="66"/>
          </w:tcPr>
          <w:p w:rsidR="00AE1627" w:rsidRDefault="00AE1627" w:rsidP="00921947">
            <w:pPr>
              <w:jc w:val="center"/>
              <w:rPr>
                <w:b/>
                <w:sz w:val="24"/>
                <w:szCs w:val="24"/>
              </w:rPr>
            </w:pPr>
            <w:r>
              <w:rPr>
                <w:b/>
                <w:sz w:val="24"/>
                <w:szCs w:val="24"/>
              </w:rPr>
              <w:t>Број  група-одељења</w:t>
            </w:r>
          </w:p>
        </w:tc>
        <w:tc>
          <w:tcPr>
            <w:tcW w:w="1113" w:type="dxa"/>
            <w:shd w:val="clear" w:color="auto" w:fill="B8CCE4" w:themeFill="accent1" w:themeFillTint="66"/>
          </w:tcPr>
          <w:p w:rsidR="00AE1627" w:rsidRDefault="00AE1627" w:rsidP="00921947">
            <w:pPr>
              <w:jc w:val="center"/>
              <w:rPr>
                <w:b/>
                <w:sz w:val="24"/>
                <w:szCs w:val="24"/>
              </w:rPr>
            </w:pPr>
            <w:r>
              <w:rPr>
                <w:b/>
                <w:sz w:val="24"/>
                <w:szCs w:val="24"/>
              </w:rPr>
              <w:t>Број ученика</w:t>
            </w:r>
          </w:p>
        </w:tc>
        <w:tc>
          <w:tcPr>
            <w:tcW w:w="1169" w:type="dxa"/>
            <w:shd w:val="clear" w:color="auto" w:fill="B8CCE4" w:themeFill="accent1" w:themeFillTint="66"/>
          </w:tcPr>
          <w:p w:rsidR="00AE1627" w:rsidRDefault="00AE1627" w:rsidP="00921947">
            <w:pPr>
              <w:jc w:val="center"/>
              <w:rPr>
                <w:b/>
                <w:sz w:val="24"/>
                <w:szCs w:val="24"/>
              </w:rPr>
            </w:pPr>
            <w:r>
              <w:rPr>
                <w:b/>
                <w:sz w:val="24"/>
                <w:szCs w:val="24"/>
              </w:rPr>
              <w:t>Број  група-одељења</w:t>
            </w:r>
          </w:p>
        </w:tc>
        <w:tc>
          <w:tcPr>
            <w:tcW w:w="1113" w:type="dxa"/>
            <w:shd w:val="clear" w:color="auto" w:fill="B8CCE4" w:themeFill="accent1" w:themeFillTint="66"/>
          </w:tcPr>
          <w:p w:rsidR="00AE1627" w:rsidRDefault="00AE1627" w:rsidP="00921947">
            <w:pPr>
              <w:jc w:val="center"/>
              <w:rPr>
                <w:b/>
                <w:sz w:val="24"/>
                <w:szCs w:val="24"/>
              </w:rPr>
            </w:pPr>
            <w:r>
              <w:rPr>
                <w:b/>
                <w:sz w:val="24"/>
                <w:szCs w:val="24"/>
              </w:rPr>
              <w:t>Број ученика</w:t>
            </w:r>
          </w:p>
        </w:tc>
        <w:tc>
          <w:tcPr>
            <w:tcW w:w="1169" w:type="dxa"/>
            <w:shd w:val="clear" w:color="auto" w:fill="B8CCE4" w:themeFill="accent1" w:themeFillTint="66"/>
          </w:tcPr>
          <w:p w:rsidR="00AE1627" w:rsidRDefault="00AE1627" w:rsidP="00921947">
            <w:pPr>
              <w:jc w:val="center"/>
              <w:rPr>
                <w:b/>
                <w:sz w:val="24"/>
                <w:szCs w:val="24"/>
              </w:rPr>
            </w:pPr>
            <w:r>
              <w:rPr>
                <w:b/>
                <w:sz w:val="24"/>
                <w:szCs w:val="24"/>
              </w:rPr>
              <w:t>Број  група-одељења</w:t>
            </w:r>
          </w:p>
        </w:tc>
        <w:tc>
          <w:tcPr>
            <w:tcW w:w="1440" w:type="dxa"/>
            <w:shd w:val="clear" w:color="auto" w:fill="B8CCE4" w:themeFill="accent1" w:themeFillTint="66"/>
          </w:tcPr>
          <w:p w:rsidR="00AE1627" w:rsidRDefault="00AE1627" w:rsidP="00921947">
            <w:pPr>
              <w:jc w:val="center"/>
              <w:rPr>
                <w:b/>
                <w:sz w:val="24"/>
                <w:szCs w:val="24"/>
              </w:rPr>
            </w:pPr>
            <w:r>
              <w:rPr>
                <w:b/>
                <w:sz w:val="24"/>
                <w:szCs w:val="24"/>
              </w:rPr>
              <w:t>Број ученика</w:t>
            </w:r>
          </w:p>
        </w:tc>
      </w:tr>
      <w:tr w:rsidR="00AE1627" w:rsidTr="00921947">
        <w:trPr>
          <w:gridAfter w:val="1"/>
          <w:wAfter w:w="8" w:type="dxa"/>
          <w:jc w:val="center"/>
        </w:trPr>
        <w:tc>
          <w:tcPr>
            <w:tcW w:w="1670" w:type="dxa"/>
            <w:shd w:val="clear" w:color="auto" w:fill="B8CCE4" w:themeFill="accent1" w:themeFillTint="66"/>
          </w:tcPr>
          <w:p w:rsidR="00AE1627" w:rsidRPr="00473A8A" w:rsidRDefault="00473A8A" w:rsidP="00921947">
            <w:pPr>
              <w:jc w:val="center"/>
              <w:rPr>
                <w:b/>
                <w:sz w:val="24"/>
                <w:szCs w:val="24"/>
              </w:rPr>
            </w:pPr>
            <w:r>
              <w:rPr>
                <w:b/>
                <w:sz w:val="24"/>
                <w:szCs w:val="24"/>
              </w:rPr>
              <w:t>Сачувајмо нашу планету</w:t>
            </w:r>
          </w:p>
        </w:tc>
        <w:tc>
          <w:tcPr>
            <w:tcW w:w="1169" w:type="dxa"/>
            <w:vAlign w:val="center"/>
          </w:tcPr>
          <w:p w:rsidR="00AE1627" w:rsidRPr="00473A8A" w:rsidRDefault="00473A8A" w:rsidP="00473A8A">
            <w:pPr>
              <w:jc w:val="center"/>
              <w:rPr>
                <w:b/>
                <w:sz w:val="24"/>
                <w:szCs w:val="24"/>
              </w:rPr>
            </w:pPr>
            <w:r>
              <w:rPr>
                <w:b/>
                <w:sz w:val="24"/>
                <w:szCs w:val="24"/>
              </w:rPr>
              <w:t>1</w:t>
            </w:r>
          </w:p>
        </w:tc>
        <w:tc>
          <w:tcPr>
            <w:tcW w:w="1113" w:type="dxa"/>
            <w:vAlign w:val="center"/>
          </w:tcPr>
          <w:p w:rsidR="00AE1627" w:rsidRPr="00473A8A" w:rsidRDefault="00473A8A" w:rsidP="00473A8A">
            <w:pPr>
              <w:jc w:val="center"/>
              <w:rPr>
                <w:b/>
                <w:sz w:val="24"/>
                <w:szCs w:val="24"/>
              </w:rPr>
            </w:pPr>
            <w:r>
              <w:rPr>
                <w:b/>
                <w:sz w:val="24"/>
                <w:szCs w:val="24"/>
              </w:rPr>
              <w:t>16</w:t>
            </w:r>
          </w:p>
        </w:tc>
        <w:tc>
          <w:tcPr>
            <w:tcW w:w="1169" w:type="dxa"/>
            <w:vAlign w:val="center"/>
          </w:tcPr>
          <w:p w:rsidR="00AE1627" w:rsidRPr="00473A8A" w:rsidRDefault="00473A8A" w:rsidP="00473A8A">
            <w:pPr>
              <w:jc w:val="center"/>
              <w:rPr>
                <w:b/>
                <w:sz w:val="24"/>
                <w:szCs w:val="24"/>
              </w:rPr>
            </w:pPr>
            <w:r>
              <w:rPr>
                <w:b/>
                <w:sz w:val="24"/>
                <w:szCs w:val="24"/>
              </w:rPr>
              <w:t>/</w:t>
            </w:r>
          </w:p>
        </w:tc>
        <w:tc>
          <w:tcPr>
            <w:tcW w:w="1113" w:type="dxa"/>
            <w:vAlign w:val="center"/>
          </w:tcPr>
          <w:p w:rsidR="00AE1627" w:rsidRPr="00473A8A" w:rsidRDefault="00473A8A" w:rsidP="00473A8A">
            <w:pPr>
              <w:jc w:val="center"/>
              <w:rPr>
                <w:b/>
                <w:sz w:val="24"/>
                <w:szCs w:val="24"/>
              </w:rPr>
            </w:pPr>
            <w:r>
              <w:rPr>
                <w:b/>
                <w:sz w:val="24"/>
                <w:szCs w:val="24"/>
              </w:rPr>
              <w:t>/</w:t>
            </w:r>
          </w:p>
        </w:tc>
        <w:tc>
          <w:tcPr>
            <w:tcW w:w="1169" w:type="dxa"/>
            <w:vAlign w:val="center"/>
          </w:tcPr>
          <w:p w:rsidR="00AE1627" w:rsidRPr="00921947" w:rsidRDefault="00921947" w:rsidP="00473A8A">
            <w:pPr>
              <w:jc w:val="center"/>
              <w:rPr>
                <w:b/>
                <w:sz w:val="24"/>
                <w:szCs w:val="24"/>
              </w:rPr>
            </w:pPr>
            <w:r>
              <w:rPr>
                <w:b/>
                <w:sz w:val="24"/>
                <w:szCs w:val="24"/>
              </w:rPr>
              <w:t>/</w:t>
            </w:r>
          </w:p>
        </w:tc>
        <w:tc>
          <w:tcPr>
            <w:tcW w:w="1113" w:type="dxa"/>
            <w:vAlign w:val="center"/>
          </w:tcPr>
          <w:p w:rsidR="00AE1627" w:rsidRPr="00921947" w:rsidRDefault="00921947" w:rsidP="00473A8A">
            <w:pPr>
              <w:jc w:val="center"/>
              <w:rPr>
                <w:b/>
                <w:sz w:val="24"/>
                <w:szCs w:val="24"/>
              </w:rPr>
            </w:pPr>
            <w:r>
              <w:rPr>
                <w:b/>
                <w:sz w:val="24"/>
                <w:szCs w:val="24"/>
              </w:rPr>
              <w:t>/</w:t>
            </w:r>
          </w:p>
        </w:tc>
        <w:tc>
          <w:tcPr>
            <w:tcW w:w="1169" w:type="dxa"/>
            <w:vAlign w:val="center"/>
          </w:tcPr>
          <w:p w:rsidR="00AE1627" w:rsidRPr="00921947" w:rsidRDefault="00921947" w:rsidP="00473A8A">
            <w:pPr>
              <w:jc w:val="center"/>
              <w:rPr>
                <w:b/>
                <w:sz w:val="24"/>
                <w:szCs w:val="24"/>
              </w:rPr>
            </w:pPr>
            <w:r>
              <w:rPr>
                <w:b/>
                <w:sz w:val="24"/>
                <w:szCs w:val="24"/>
              </w:rPr>
              <w:t>/</w:t>
            </w:r>
          </w:p>
        </w:tc>
        <w:tc>
          <w:tcPr>
            <w:tcW w:w="1440" w:type="dxa"/>
            <w:vAlign w:val="center"/>
          </w:tcPr>
          <w:p w:rsidR="00AE1627" w:rsidRPr="00921947" w:rsidRDefault="00921947" w:rsidP="00473A8A">
            <w:pPr>
              <w:jc w:val="center"/>
              <w:rPr>
                <w:b/>
                <w:sz w:val="24"/>
                <w:szCs w:val="24"/>
              </w:rPr>
            </w:pPr>
            <w:r>
              <w:rPr>
                <w:b/>
                <w:sz w:val="24"/>
                <w:szCs w:val="24"/>
              </w:rPr>
              <w:t>/</w:t>
            </w:r>
          </w:p>
        </w:tc>
      </w:tr>
      <w:tr w:rsidR="00AE1627" w:rsidTr="00921947">
        <w:trPr>
          <w:gridAfter w:val="1"/>
          <w:wAfter w:w="8" w:type="dxa"/>
          <w:jc w:val="center"/>
        </w:trPr>
        <w:tc>
          <w:tcPr>
            <w:tcW w:w="1670" w:type="dxa"/>
            <w:shd w:val="clear" w:color="auto" w:fill="B8CCE4" w:themeFill="accent1" w:themeFillTint="66"/>
          </w:tcPr>
          <w:p w:rsidR="00AE1627" w:rsidRPr="00473A8A" w:rsidRDefault="00473A8A" w:rsidP="00921947">
            <w:pPr>
              <w:jc w:val="center"/>
              <w:rPr>
                <w:b/>
                <w:sz w:val="24"/>
                <w:szCs w:val="24"/>
              </w:rPr>
            </w:pPr>
            <w:r>
              <w:rPr>
                <w:b/>
                <w:sz w:val="24"/>
                <w:szCs w:val="24"/>
              </w:rPr>
              <w:t>Медијска писменост</w:t>
            </w:r>
          </w:p>
        </w:tc>
        <w:tc>
          <w:tcPr>
            <w:tcW w:w="1169" w:type="dxa"/>
            <w:vAlign w:val="center"/>
          </w:tcPr>
          <w:p w:rsidR="00AE1627" w:rsidRPr="00473A8A" w:rsidRDefault="00473A8A" w:rsidP="00473A8A">
            <w:pPr>
              <w:jc w:val="center"/>
              <w:rPr>
                <w:b/>
                <w:sz w:val="24"/>
                <w:szCs w:val="24"/>
              </w:rPr>
            </w:pPr>
            <w:r>
              <w:rPr>
                <w:b/>
                <w:sz w:val="24"/>
                <w:szCs w:val="24"/>
              </w:rPr>
              <w:t>/</w:t>
            </w:r>
          </w:p>
        </w:tc>
        <w:tc>
          <w:tcPr>
            <w:tcW w:w="1113" w:type="dxa"/>
            <w:vAlign w:val="center"/>
          </w:tcPr>
          <w:p w:rsidR="00AE1627" w:rsidRPr="00473A8A" w:rsidRDefault="00473A8A" w:rsidP="00473A8A">
            <w:pPr>
              <w:jc w:val="center"/>
              <w:rPr>
                <w:b/>
                <w:sz w:val="24"/>
                <w:szCs w:val="24"/>
              </w:rPr>
            </w:pPr>
            <w:r>
              <w:rPr>
                <w:b/>
                <w:sz w:val="24"/>
                <w:szCs w:val="24"/>
              </w:rPr>
              <w:t>/</w:t>
            </w:r>
          </w:p>
        </w:tc>
        <w:tc>
          <w:tcPr>
            <w:tcW w:w="1169" w:type="dxa"/>
            <w:vAlign w:val="center"/>
          </w:tcPr>
          <w:p w:rsidR="00AE1627" w:rsidRPr="00473A8A" w:rsidRDefault="00473A8A" w:rsidP="00473A8A">
            <w:pPr>
              <w:jc w:val="center"/>
              <w:rPr>
                <w:b/>
                <w:sz w:val="24"/>
                <w:szCs w:val="24"/>
              </w:rPr>
            </w:pPr>
            <w:r>
              <w:rPr>
                <w:b/>
                <w:sz w:val="24"/>
                <w:szCs w:val="24"/>
              </w:rPr>
              <w:t>1</w:t>
            </w:r>
          </w:p>
        </w:tc>
        <w:tc>
          <w:tcPr>
            <w:tcW w:w="1113" w:type="dxa"/>
            <w:vAlign w:val="center"/>
          </w:tcPr>
          <w:p w:rsidR="00AE1627" w:rsidRPr="00473A8A" w:rsidRDefault="00473A8A" w:rsidP="00473A8A">
            <w:pPr>
              <w:jc w:val="center"/>
              <w:rPr>
                <w:b/>
                <w:sz w:val="24"/>
                <w:szCs w:val="24"/>
              </w:rPr>
            </w:pPr>
            <w:r>
              <w:rPr>
                <w:b/>
                <w:sz w:val="24"/>
                <w:szCs w:val="24"/>
              </w:rPr>
              <w:t>21</w:t>
            </w:r>
          </w:p>
        </w:tc>
        <w:tc>
          <w:tcPr>
            <w:tcW w:w="1169" w:type="dxa"/>
            <w:vAlign w:val="center"/>
          </w:tcPr>
          <w:p w:rsidR="00AE1627" w:rsidRPr="00473A8A" w:rsidRDefault="00473A8A" w:rsidP="00473A8A">
            <w:pPr>
              <w:jc w:val="center"/>
              <w:rPr>
                <w:b/>
                <w:sz w:val="24"/>
                <w:szCs w:val="24"/>
              </w:rPr>
            </w:pPr>
            <w:r>
              <w:rPr>
                <w:b/>
                <w:sz w:val="24"/>
                <w:szCs w:val="24"/>
              </w:rPr>
              <w:t>/</w:t>
            </w:r>
          </w:p>
        </w:tc>
        <w:tc>
          <w:tcPr>
            <w:tcW w:w="1113" w:type="dxa"/>
            <w:vAlign w:val="center"/>
          </w:tcPr>
          <w:p w:rsidR="00AE1627" w:rsidRPr="00473A8A" w:rsidRDefault="00473A8A" w:rsidP="00473A8A">
            <w:pPr>
              <w:jc w:val="center"/>
              <w:rPr>
                <w:b/>
                <w:sz w:val="24"/>
                <w:szCs w:val="24"/>
              </w:rPr>
            </w:pPr>
            <w:r>
              <w:rPr>
                <w:b/>
                <w:sz w:val="24"/>
                <w:szCs w:val="24"/>
              </w:rPr>
              <w:t>/</w:t>
            </w:r>
          </w:p>
        </w:tc>
        <w:tc>
          <w:tcPr>
            <w:tcW w:w="1169" w:type="dxa"/>
            <w:vAlign w:val="center"/>
          </w:tcPr>
          <w:p w:rsidR="00AE1627" w:rsidRPr="00473A8A" w:rsidRDefault="00473A8A" w:rsidP="00473A8A">
            <w:pPr>
              <w:jc w:val="center"/>
              <w:rPr>
                <w:b/>
                <w:sz w:val="24"/>
                <w:szCs w:val="24"/>
              </w:rPr>
            </w:pPr>
            <w:r>
              <w:rPr>
                <w:b/>
                <w:sz w:val="24"/>
                <w:szCs w:val="24"/>
              </w:rPr>
              <w:t>/</w:t>
            </w:r>
          </w:p>
        </w:tc>
        <w:tc>
          <w:tcPr>
            <w:tcW w:w="1440" w:type="dxa"/>
            <w:vAlign w:val="center"/>
          </w:tcPr>
          <w:p w:rsidR="00AE1627" w:rsidRPr="00473A8A" w:rsidRDefault="00473A8A" w:rsidP="00473A8A">
            <w:pPr>
              <w:jc w:val="center"/>
              <w:rPr>
                <w:b/>
                <w:sz w:val="24"/>
                <w:szCs w:val="24"/>
              </w:rPr>
            </w:pPr>
            <w:r>
              <w:rPr>
                <w:b/>
                <w:sz w:val="24"/>
                <w:szCs w:val="24"/>
              </w:rPr>
              <w:t>/</w:t>
            </w:r>
          </w:p>
        </w:tc>
      </w:tr>
      <w:tr w:rsidR="00AE1627" w:rsidTr="00921947">
        <w:trPr>
          <w:gridAfter w:val="1"/>
          <w:wAfter w:w="8" w:type="dxa"/>
          <w:jc w:val="center"/>
        </w:trPr>
        <w:tc>
          <w:tcPr>
            <w:tcW w:w="1670" w:type="dxa"/>
            <w:shd w:val="clear" w:color="auto" w:fill="B8CCE4" w:themeFill="accent1" w:themeFillTint="66"/>
          </w:tcPr>
          <w:p w:rsidR="00AE1627" w:rsidRPr="00473A8A" w:rsidRDefault="00473A8A" w:rsidP="00473A8A">
            <w:pPr>
              <w:rPr>
                <w:b/>
                <w:sz w:val="24"/>
                <w:szCs w:val="24"/>
              </w:rPr>
            </w:pPr>
            <w:r>
              <w:rPr>
                <w:b/>
                <w:sz w:val="24"/>
                <w:szCs w:val="24"/>
              </w:rPr>
              <w:t>Моја животна средина</w:t>
            </w:r>
          </w:p>
        </w:tc>
        <w:tc>
          <w:tcPr>
            <w:tcW w:w="1169" w:type="dxa"/>
          </w:tcPr>
          <w:p w:rsidR="00AE1627" w:rsidRPr="00473A8A" w:rsidRDefault="00473A8A" w:rsidP="00473A8A">
            <w:pPr>
              <w:jc w:val="center"/>
              <w:rPr>
                <w:b/>
                <w:sz w:val="24"/>
                <w:szCs w:val="24"/>
              </w:rPr>
            </w:pPr>
            <w:r>
              <w:rPr>
                <w:b/>
                <w:sz w:val="24"/>
                <w:szCs w:val="24"/>
              </w:rPr>
              <w:t>/</w:t>
            </w:r>
          </w:p>
        </w:tc>
        <w:tc>
          <w:tcPr>
            <w:tcW w:w="1113" w:type="dxa"/>
          </w:tcPr>
          <w:p w:rsidR="00AE1627" w:rsidRPr="00473A8A" w:rsidRDefault="00473A8A" w:rsidP="00473A8A">
            <w:pPr>
              <w:jc w:val="center"/>
              <w:rPr>
                <w:b/>
                <w:sz w:val="24"/>
                <w:szCs w:val="24"/>
              </w:rPr>
            </w:pPr>
            <w:r>
              <w:rPr>
                <w:b/>
                <w:sz w:val="24"/>
                <w:szCs w:val="24"/>
              </w:rPr>
              <w:t>/</w:t>
            </w:r>
          </w:p>
        </w:tc>
        <w:tc>
          <w:tcPr>
            <w:tcW w:w="1169" w:type="dxa"/>
          </w:tcPr>
          <w:p w:rsidR="00AE1627" w:rsidRPr="00473A8A" w:rsidRDefault="00473A8A" w:rsidP="00473A8A">
            <w:pPr>
              <w:jc w:val="center"/>
              <w:rPr>
                <w:b/>
                <w:sz w:val="24"/>
                <w:szCs w:val="24"/>
              </w:rPr>
            </w:pPr>
            <w:r>
              <w:rPr>
                <w:b/>
                <w:sz w:val="24"/>
                <w:szCs w:val="24"/>
              </w:rPr>
              <w:t>/</w:t>
            </w:r>
          </w:p>
        </w:tc>
        <w:tc>
          <w:tcPr>
            <w:tcW w:w="1113" w:type="dxa"/>
          </w:tcPr>
          <w:p w:rsidR="00AE1627" w:rsidRPr="00473A8A" w:rsidRDefault="00473A8A" w:rsidP="00473A8A">
            <w:pPr>
              <w:jc w:val="center"/>
              <w:rPr>
                <w:b/>
                <w:sz w:val="24"/>
                <w:szCs w:val="24"/>
              </w:rPr>
            </w:pPr>
            <w:r>
              <w:rPr>
                <w:b/>
                <w:sz w:val="24"/>
                <w:szCs w:val="24"/>
              </w:rPr>
              <w:t>/</w:t>
            </w:r>
          </w:p>
        </w:tc>
        <w:tc>
          <w:tcPr>
            <w:tcW w:w="1169" w:type="dxa"/>
          </w:tcPr>
          <w:p w:rsidR="00AE1627" w:rsidRPr="00473A8A" w:rsidRDefault="00473A8A" w:rsidP="00473A8A">
            <w:pPr>
              <w:jc w:val="center"/>
              <w:rPr>
                <w:b/>
                <w:sz w:val="24"/>
                <w:szCs w:val="24"/>
              </w:rPr>
            </w:pPr>
            <w:r>
              <w:rPr>
                <w:b/>
                <w:sz w:val="24"/>
                <w:szCs w:val="24"/>
              </w:rPr>
              <w:t>1</w:t>
            </w:r>
          </w:p>
        </w:tc>
        <w:tc>
          <w:tcPr>
            <w:tcW w:w="1113" w:type="dxa"/>
          </w:tcPr>
          <w:p w:rsidR="00AE1627" w:rsidRPr="00473A8A" w:rsidRDefault="00473A8A" w:rsidP="00473A8A">
            <w:pPr>
              <w:jc w:val="center"/>
              <w:rPr>
                <w:b/>
                <w:sz w:val="24"/>
                <w:szCs w:val="24"/>
              </w:rPr>
            </w:pPr>
            <w:r>
              <w:rPr>
                <w:b/>
                <w:sz w:val="24"/>
                <w:szCs w:val="24"/>
              </w:rPr>
              <w:t>24</w:t>
            </w:r>
          </w:p>
        </w:tc>
        <w:tc>
          <w:tcPr>
            <w:tcW w:w="1169" w:type="dxa"/>
          </w:tcPr>
          <w:p w:rsidR="00AE1627" w:rsidRPr="00473A8A" w:rsidRDefault="00473A8A" w:rsidP="00473A8A">
            <w:pPr>
              <w:jc w:val="center"/>
              <w:rPr>
                <w:b/>
                <w:sz w:val="24"/>
                <w:szCs w:val="24"/>
              </w:rPr>
            </w:pPr>
            <w:r>
              <w:rPr>
                <w:b/>
                <w:sz w:val="24"/>
                <w:szCs w:val="24"/>
              </w:rPr>
              <w:t>/</w:t>
            </w:r>
          </w:p>
        </w:tc>
        <w:tc>
          <w:tcPr>
            <w:tcW w:w="1440" w:type="dxa"/>
          </w:tcPr>
          <w:p w:rsidR="00AE1627" w:rsidRPr="00473A8A" w:rsidRDefault="00473A8A" w:rsidP="00473A8A">
            <w:pPr>
              <w:jc w:val="center"/>
              <w:rPr>
                <w:b/>
                <w:sz w:val="24"/>
                <w:szCs w:val="24"/>
              </w:rPr>
            </w:pPr>
            <w:r>
              <w:rPr>
                <w:b/>
                <w:sz w:val="24"/>
                <w:szCs w:val="24"/>
              </w:rPr>
              <w:t>/</w:t>
            </w:r>
          </w:p>
        </w:tc>
      </w:tr>
      <w:tr w:rsidR="00AE1627" w:rsidTr="00921947">
        <w:trPr>
          <w:gridAfter w:val="1"/>
          <w:wAfter w:w="8" w:type="dxa"/>
          <w:trHeight w:val="953"/>
          <w:jc w:val="center"/>
        </w:trPr>
        <w:tc>
          <w:tcPr>
            <w:tcW w:w="1670" w:type="dxa"/>
            <w:shd w:val="clear" w:color="auto" w:fill="B8CCE4" w:themeFill="accent1" w:themeFillTint="66"/>
          </w:tcPr>
          <w:p w:rsidR="00AE1627" w:rsidRPr="00473A8A" w:rsidRDefault="00473A8A" w:rsidP="00921947">
            <w:pPr>
              <w:jc w:val="center"/>
              <w:rPr>
                <w:b/>
                <w:sz w:val="24"/>
                <w:szCs w:val="24"/>
              </w:rPr>
            </w:pPr>
            <w:r>
              <w:rPr>
                <w:b/>
                <w:sz w:val="24"/>
                <w:szCs w:val="24"/>
              </w:rPr>
              <w:t>Домаћинство</w:t>
            </w:r>
          </w:p>
        </w:tc>
        <w:tc>
          <w:tcPr>
            <w:tcW w:w="1169" w:type="dxa"/>
          </w:tcPr>
          <w:p w:rsidR="00AE1627" w:rsidRPr="00473A8A" w:rsidRDefault="00473A8A" w:rsidP="00473A8A">
            <w:pPr>
              <w:jc w:val="center"/>
              <w:rPr>
                <w:b/>
                <w:sz w:val="24"/>
                <w:szCs w:val="24"/>
              </w:rPr>
            </w:pPr>
            <w:r>
              <w:rPr>
                <w:b/>
                <w:sz w:val="24"/>
                <w:szCs w:val="24"/>
              </w:rPr>
              <w:t>/</w:t>
            </w:r>
          </w:p>
        </w:tc>
        <w:tc>
          <w:tcPr>
            <w:tcW w:w="1113" w:type="dxa"/>
          </w:tcPr>
          <w:p w:rsidR="00AE1627" w:rsidRPr="00473A8A" w:rsidRDefault="00473A8A" w:rsidP="00473A8A">
            <w:pPr>
              <w:jc w:val="center"/>
              <w:rPr>
                <w:b/>
                <w:sz w:val="24"/>
                <w:szCs w:val="24"/>
              </w:rPr>
            </w:pPr>
            <w:r>
              <w:rPr>
                <w:b/>
                <w:sz w:val="24"/>
                <w:szCs w:val="24"/>
              </w:rPr>
              <w:t>/</w:t>
            </w:r>
          </w:p>
        </w:tc>
        <w:tc>
          <w:tcPr>
            <w:tcW w:w="1169" w:type="dxa"/>
          </w:tcPr>
          <w:p w:rsidR="00AE1627" w:rsidRPr="00473A8A" w:rsidRDefault="00473A8A" w:rsidP="00473A8A">
            <w:pPr>
              <w:jc w:val="center"/>
              <w:rPr>
                <w:b/>
                <w:sz w:val="24"/>
                <w:szCs w:val="24"/>
              </w:rPr>
            </w:pPr>
            <w:r>
              <w:rPr>
                <w:b/>
                <w:sz w:val="24"/>
                <w:szCs w:val="24"/>
              </w:rPr>
              <w:t>/</w:t>
            </w:r>
          </w:p>
        </w:tc>
        <w:tc>
          <w:tcPr>
            <w:tcW w:w="1113" w:type="dxa"/>
          </w:tcPr>
          <w:p w:rsidR="00AE1627" w:rsidRPr="00473A8A" w:rsidRDefault="00473A8A" w:rsidP="00473A8A">
            <w:pPr>
              <w:jc w:val="center"/>
              <w:rPr>
                <w:b/>
                <w:sz w:val="24"/>
                <w:szCs w:val="24"/>
              </w:rPr>
            </w:pPr>
            <w:r>
              <w:rPr>
                <w:b/>
                <w:sz w:val="24"/>
                <w:szCs w:val="24"/>
              </w:rPr>
              <w:t>/</w:t>
            </w:r>
          </w:p>
        </w:tc>
        <w:tc>
          <w:tcPr>
            <w:tcW w:w="1169" w:type="dxa"/>
          </w:tcPr>
          <w:p w:rsidR="00AE1627" w:rsidRPr="00473A8A" w:rsidRDefault="00473A8A" w:rsidP="00473A8A">
            <w:pPr>
              <w:jc w:val="center"/>
              <w:rPr>
                <w:b/>
                <w:sz w:val="24"/>
                <w:szCs w:val="24"/>
              </w:rPr>
            </w:pPr>
            <w:r>
              <w:rPr>
                <w:b/>
                <w:sz w:val="24"/>
                <w:szCs w:val="24"/>
              </w:rPr>
              <w:t>/</w:t>
            </w:r>
          </w:p>
        </w:tc>
        <w:tc>
          <w:tcPr>
            <w:tcW w:w="1113" w:type="dxa"/>
          </w:tcPr>
          <w:p w:rsidR="00AE1627" w:rsidRPr="00473A8A" w:rsidRDefault="00473A8A" w:rsidP="00473A8A">
            <w:pPr>
              <w:jc w:val="center"/>
              <w:rPr>
                <w:b/>
                <w:sz w:val="24"/>
                <w:szCs w:val="24"/>
              </w:rPr>
            </w:pPr>
            <w:r>
              <w:rPr>
                <w:b/>
                <w:sz w:val="24"/>
                <w:szCs w:val="24"/>
              </w:rPr>
              <w:t>/</w:t>
            </w:r>
          </w:p>
        </w:tc>
        <w:tc>
          <w:tcPr>
            <w:tcW w:w="1169" w:type="dxa"/>
          </w:tcPr>
          <w:p w:rsidR="00AE1627" w:rsidRPr="00473A8A" w:rsidRDefault="00473A8A" w:rsidP="00473A8A">
            <w:pPr>
              <w:jc w:val="center"/>
              <w:rPr>
                <w:b/>
                <w:sz w:val="24"/>
                <w:szCs w:val="24"/>
              </w:rPr>
            </w:pPr>
            <w:r>
              <w:rPr>
                <w:b/>
                <w:sz w:val="24"/>
                <w:szCs w:val="24"/>
              </w:rPr>
              <w:t>1</w:t>
            </w:r>
          </w:p>
        </w:tc>
        <w:tc>
          <w:tcPr>
            <w:tcW w:w="1440" w:type="dxa"/>
          </w:tcPr>
          <w:p w:rsidR="00AE1627" w:rsidRPr="00473A8A" w:rsidRDefault="00473A8A" w:rsidP="00473A8A">
            <w:pPr>
              <w:jc w:val="center"/>
              <w:rPr>
                <w:b/>
                <w:sz w:val="24"/>
                <w:szCs w:val="24"/>
              </w:rPr>
            </w:pPr>
            <w:r>
              <w:rPr>
                <w:b/>
                <w:sz w:val="24"/>
                <w:szCs w:val="24"/>
              </w:rPr>
              <w:t>10</w:t>
            </w:r>
          </w:p>
        </w:tc>
      </w:tr>
      <w:tr w:rsidR="00473A8A" w:rsidTr="00921947">
        <w:trPr>
          <w:gridAfter w:val="1"/>
          <w:wAfter w:w="8" w:type="dxa"/>
          <w:trHeight w:val="953"/>
          <w:jc w:val="center"/>
        </w:trPr>
        <w:tc>
          <w:tcPr>
            <w:tcW w:w="1670" w:type="dxa"/>
            <w:shd w:val="clear" w:color="auto" w:fill="B8CCE4" w:themeFill="accent1" w:themeFillTint="66"/>
          </w:tcPr>
          <w:p w:rsidR="00473A8A" w:rsidRDefault="00473A8A" w:rsidP="00921947">
            <w:pPr>
              <w:jc w:val="center"/>
              <w:rPr>
                <w:b/>
                <w:sz w:val="24"/>
                <w:szCs w:val="24"/>
              </w:rPr>
            </w:pPr>
            <w:r>
              <w:rPr>
                <w:b/>
                <w:sz w:val="24"/>
                <w:szCs w:val="24"/>
              </w:rPr>
              <w:lastRenderedPageBreak/>
              <w:t>Филозофија са децом</w:t>
            </w:r>
          </w:p>
        </w:tc>
        <w:tc>
          <w:tcPr>
            <w:tcW w:w="1169" w:type="dxa"/>
          </w:tcPr>
          <w:p w:rsidR="00473A8A" w:rsidRPr="00473A8A" w:rsidRDefault="00473A8A" w:rsidP="00473A8A">
            <w:pPr>
              <w:jc w:val="center"/>
              <w:rPr>
                <w:b/>
                <w:sz w:val="24"/>
                <w:szCs w:val="24"/>
              </w:rPr>
            </w:pPr>
            <w:r>
              <w:rPr>
                <w:b/>
                <w:sz w:val="24"/>
                <w:szCs w:val="24"/>
              </w:rPr>
              <w:t>/</w:t>
            </w:r>
          </w:p>
        </w:tc>
        <w:tc>
          <w:tcPr>
            <w:tcW w:w="1113" w:type="dxa"/>
          </w:tcPr>
          <w:p w:rsidR="00473A8A" w:rsidRPr="00473A8A" w:rsidRDefault="00473A8A" w:rsidP="00473A8A">
            <w:pPr>
              <w:jc w:val="center"/>
              <w:rPr>
                <w:b/>
                <w:sz w:val="24"/>
                <w:szCs w:val="24"/>
              </w:rPr>
            </w:pPr>
            <w:r>
              <w:rPr>
                <w:b/>
                <w:sz w:val="24"/>
                <w:szCs w:val="24"/>
              </w:rPr>
              <w:t>/</w:t>
            </w:r>
          </w:p>
        </w:tc>
        <w:tc>
          <w:tcPr>
            <w:tcW w:w="1169" w:type="dxa"/>
          </w:tcPr>
          <w:p w:rsidR="00473A8A" w:rsidRPr="00473A8A" w:rsidRDefault="00473A8A" w:rsidP="00473A8A">
            <w:pPr>
              <w:jc w:val="center"/>
              <w:rPr>
                <w:b/>
                <w:sz w:val="24"/>
                <w:szCs w:val="24"/>
              </w:rPr>
            </w:pPr>
            <w:r>
              <w:rPr>
                <w:b/>
                <w:sz w:val="24"/>
                <w:szCs w:val="24"/>
              </w:rPr>
              <w:t>/</w:t>
            </w:r>
          </w:p>
        </w:tc>
        <w:tc>
          <w:tcPr>
            <w:tcW w:w="1113" w:type="dxa"/>
          </w:tcPr>
          <w:p w:rsidR="00473A8A" w:rsidRPr="00473A8A" w:rsidRDefault="00473A8A" w:rsidP="00473A8A">
            <w:pPr>
              <w:jc w:val="center"/>
              <w:rPr>
                <w:b/>
                <w:sz w:val="24"/>
                <w:szCs w:val="24"/>
              </w:rPr>
            </w:pPr>
            <w:r>
              <w:rPr>
                <w:b/>
                <w:sz w:val="24"/>
                <w:szCs w:val="24"/>
              </w:rPr>
              <w:t>/</w:t>
            </w:r>
          </w:p>
        </w:tc>
        <w:tc>
          <w:tcPr>
            <w:tcW w:w="1169" w:type="dxa"/>
          </w:tcPr>
          <w:p w:rsidR="00473A8A" w:rsidRPr="00473A8A" w:rsidRDefault="00473A8A" w:rsidP="00473A8A">
            <w:pPr>
              <w:jc w:val="center"/>
              <w:rPr>
                <w:b/>
                <w:sz w:val="24"/>
                <w:szCs w:val="24"/>
              </w:rPr>
            </w:pPr>
            <w:r>
              <w:rPr>
                <w:b/>
                <w:sz w:val="24"/>
                <w:szCs w:val="24"/>
              </w:rPr>
              <w:t>/</w:t>
            </w:r>
          </w:p>
        </w:tc>
        <w:tc>
          <w:tcPr>
            <w:tcW w:w="1113" w:type="dxa"/>
          </w:tcPr>
          <w:p w:rsidR="00473A8A" w:rsidRPr="00473A8A" w:rsidRDefault="00473A8A" w:rsidP="00473A8A">
            <w:pPr>
              <w:jc w:val="center"/>
              <w:rPr>
                <w:b/>
                <w:sz w:val="24"/>
                <w:szCs w:val="24"/>
              </w:rPr>
            </w:pPr>
            <w:r>
              <w:rPr>
                <w:b/>
                <w:sz w:val="24"/>
                <w:szCs w:val="24"/>
              </w:rPr>
              <w:t>/</w:t>
            </w:r>
          </w:p>
        </w:tc>
        <w:tc>
          <w:tcPr>
            <w:tcW w:w="1169" w:type="dxa"/>
          </w:tcPr>
          <w:p w:rsidR="00473A8A" w:rsidRPr="00473A8A" w:rsidRDefault="00473A8A" w:rsidP="00473A8A">
            <w:pPr>
              <w:jc w:val="center"/>
              <w:rPr>
                <w:b/>
                <w:sz w:val="24"/>
                <w:szCs w:val="24"/>
              </w:rPr>
            </w:pPr>
            <w:r>
              <w:rPr>
                <w:b/>
                <w:sz w:val="24"/>
                <w:szCs w:val="24"/>
              </w:rPr>
              <w:t>1</w:t>
            </w:r>
          </w:p>
        </w:tc>
        <w:tc>
          <w:tcPr>
            <w:tcW w:w="1440" w:type="dxa"/>
          </w:tcPr>
          <w:p w:rsidR="00473A8A" w:rsidRPr="00473A8A" w:rsidRDefault="00473A8A" w:rsidP="00473A8A">
            <w:pPr>
              <w:jc w:val="center"/>
              <w:rPr>
                <w:b/>
                <w:sz w:val="24"/>
                <w:szCs w:val="24"/>
              </w:rPr>
            </w:pPr>
            <w:r>
              <w:rPr>
                <w:b/>
                <w:sz w:val="24"/>
                <w:szCs w:val="24"/>
              </w:rPr>
              <w:t>11</w:t>
            </w:r>
          </w:p>
        </w:tc>
      </w:tr>
    </w:tbl>
    <w:p w:rsidR="0045759D" w:rsidRPr="003504B4" w:rsidRDefault="0045759D" w:rsidP="003504B4">
      <w:pPr>
        <w:rPr>
          <w:b/>
          <w:bCs/>
          <w:sz w:val="24"/>
          <w:u w:val="single"/>
        </w:rPr>
      </w:pPr>
    </w:p>
    <w:p w:rsidR="00D44C99" w:rsidRDefault="00D44C99" w:rsidP="00AE1627">
      <w:pPr>
        <w:jc w:val="center"/>
        <w:rPr>
          <w:b/>
          <w:bCs/>
          <w:sz w:val="24"/>
          <w:u w:val="single"/>
        </w:rPr>
      </w:pPr>
    </w:p>
    <w:p w:rsidR="00AE1627" w:rsidRDefault="00C24730" w:rsidP="00AE1627">
      <w:pPr>
        <w:jc w:val="center"/>
        <w:rPr>
          <w:b/>
          <w:bCs/>
          <w:sz w:val="24"/>
          <w:u w:val="single"/>
        </w:rPr>
      </w:pPr>
      <w:r w:rsidRPr="00C24730">
        <w:rPr>
          <w:b/>
          <w:bCs/>
          <w:sz w:val="24"/>
          <w:u w:val="single"/>
        </w:rPr>
        <w:t>Слободне ваннаставне активности (Пројекат –Обогаћен једносменски рад)</w:t>
      </w:r>
    </w:p>
    <w:p w:rsidR="00C24730" w:rsidRDefault="00C24730" w:rsidP="00AE1627">
      <w:pPr>
        <w:jc w:val="center"/>
        <w:rPr>
          <w:b/>
          <w:bCs/>
          <w:sz w:val="24"/>
          <w:u w:val="single"/>
        </w:rPr>
      </w:pPr>
    </w:p>
    <w:p w:rsidR="00C24730" w:rsidRPr="00C24730" w:rsidRDefault="00C24730" w:rsidP="00C24730">
      <w:pPr>
        <w:widowControl w:val="0"/>
        <w:autoSpaceDE w:val="0"/>
        <w:autoSpaceDN w:val="0"/>
        <w:adjustRightInd w:val="0"/>
        <w:spacing w:line="360" w:lineRule="auto"/>
        <w:ind w:firstLine="720"/>
        <w:jc w:val="both"/>
        <w:rPr>
          <w:color w:val="800000"/>
          <w:sz w:val="24"/>
          <w:szCs w:val="24"/>
        </w:rPr>
      </w:pPr>
      <w:r w:rsidRPr="00C24730">
        <w:rPr>
          <w:sz w:val="24"/>
          <w:szCs w:val="24"/>
        </w:rPr>
        <w:t>Основна школа „Диша Ђурђевић“ нуди ученицима и ваннаставне активности у оквиру пројекта Обогаћен једносменски рад. Ангажовани учитељи и наставници реализују радионице у складу са интересовањима и активностима које су ученици односно њихови родитељи одабрали.</w:t>
      </w:r>
    </w:p>
    <w:p w:rsidR="00C24730" w:rsidRPr="00C24730" w:rsidRDefault="00C24730" w:rsidP="00C24730">
      <w:pPr>
        <w:widowControl w:val="0"/>
        <w:autoSpaceDE w:val="0"/>
        <w:autoSpaceDN w:val="0"/>
        <w:adjustRightInd w:val="0"/>
        <w:spacing w:line="360" w:lineRule="auto"/>
        <w:jc w:val="both"/>
        <w:rPr>
          <w:sz w:val="24"/>
          <w:szCs w:val="24"/>
        </w:rPr>
      </w:pPr>
      <w:r w:rsidRPr="00C24730">
        <w:rPr>
          <w:sz w:val="24"/>
          <w:szCs w:val="24"/>
        </w:rPr>
        <w:t xml:space="preserve">  Ученицима путницима био је обезбеђен је превоз од куће до школе и назад.</w:t>
      </w:r>
    </w:p>
    <w:p w:rsidR="00C24730" w:rsidRPr="00C24730" w:rsidRDefault="00C24730" w:rsidP="00C24730">
      <w:pPr>
        <w:jc w:val="both"/>
        <w:rPr>
          <w:sz w:val="24"/>
          <w:szCs w:val="24"/>
        </w:rPr>
      </w:pPr>
      <w:r w:rsidRPr="00C24730">
        <w:rPr>
          <w:sz w:val="24"/>
          <w:szCs w:val="24"/>
        </w:rPr>
        <w:t>У складу са просторним условима и радом школе у једној смени како је планирано, изабрани смо од стране Министарства просвете, науке и технолошког развоја за једну од школа са пилот пројектом обогаћеног једносменског рада у основним школама.</w:t>
      </w:r>
    </w:p>
    <w:p w:rsidR="00C24730" w:rsidRPr="00C24730" w:rsidRDefault="00C24730" w:rsidP="00C24730">
      <w:pPr>
        <w:spacing w:after="160" w:line="259" w:lineRule="auto"/>
        <w:ind w:firstLine="720"/>
        <w:jc w:val="both"/>
        <w:rPr>
          <w:rFonts w:eastAsia="Calibri"/>
          <w:sz w:val="24"/>
          <w:szCs w:val="24"/>
        </w:rPr>
      </w:pPr>
      <w:r w:rsidRPr="00C24730">
        <w:rPr>
          <w:rFonts w:eastAsia="Calibri"/>
          <w:sz w:val="24"/>
          <w:szCs w:val="24"/>
        </w:rPr>
        <w:t xml:space="preserve">Све што се ради у пројекту је додатни квалитет и додатна понуда у односу на Школски програм. </w:t>
      </w:r>
    </w:p>
    <w:p w:rsidR="00C24730" w:rsidRPr="00C24730" w:rsidRDefault="00C24730" w:rsidP="00C24730">
      <w:pPr>
        <w:spacing w:after="160" w:line="259" w:lineRule="auto"/>
        <w:ind w:firstLine="720"/>
        <w:jc w:val="both"/>
        <w:rPr>
          <w:rFonts w:eastAsia="Calibri"/>
          <w:sz w:val="24"/>
          <w:szCs w:val="24"/>
        </w:rPr>
      </w:pPr>
      <w:r>
        <w:rPr>
          <w:rFonts w:eastAsia="Calibri"/>
          <w:sz w:val="24"/>
          <w:szCs w:val="24"/>
        </w:rPr>
        <w:t xml:space="preserve"> У</w:t>
      </w:r>
      <w:r w:rsidRPr="00C24730">
        <w:rPr>
          <w:rFonts w:eastAsia="Calibri"/>
          <w:sz w:val="24"/>
          <w:szCs w:val="24"/>
        </w:rPr>
        <w:t xml:space="preserve">познали смо Наставничко веће, Савет родитеља, Ученички парламент и Школски одбор са планом пројекта и спровели </w:t>
      </w:r>
      <w:r>
        <w:rPr>
          <w:rFonts w:eastAsia="Calibri"/>
          <w:sz w:val="24"/>
          <w:szCs w:val="24"/>
        </w:rPr>
        <w:t>анкетирање родитеља</w:t>
      </w:r>
      <w:r w:rsidRPr="00C24730">
        <w:rPr>
          <w:rFonts w:eastAsia="Calibri"/>
          <w:sz w:val="24"/>
          <w:szCs w:val="24"/>
        </w:rPr>
        <w:t xml:space="preserve">. На основу резултата анкете извршили смо избор оних активности за који се определио највећи број родитеља, а наставници и стручни сарадници желе да их реализују. Направили смо Годишње планове за сваку од активности и спровели изјашњавање родитеља. На основу анализе анкета направили смо списак заинтересованих ученика за сваку планирану активност и са тиме упознали Наставничко веће, Савет родитеља, Школски одбор и Ученички парламент. </w:t>
      </w:r>
    </w:p>
    <w:p w:rsidR="00C24730" w:rsidRPr="00C24730" w:rsidRDefault="00C24730" w:rsidP="00AE1627">
      <w:pPr>
        <w:jc w:val="center"/>
        <w:rPr>
          <w:b/>
          <w:bCs/>
          <w:sz w:val="24"/>
          <w:u w:val="single"/>
        </w:rPr>
      </w:pPr>
      <w:r>
        <w:rPr>
          <w:b/>
          <w:bCs/>
          <w:sz w:val="24"/>
          <w:u w:val="single"/>
        </w:rPr>
        <w:t xml:space="preserve"> </w:t>
      </w:r>
    </w:p>
    <w:p w:rsidR="00C24730" w:rsidRDefault="00C24730" w:rsidP="00AE1627">
      <w:pPr>
        <w:jc w:val="center"/>
        <w:rPr>
          <w:b/>
          <w:bCs/>
          <w:sz w:val="24"/>
          <w:u w:val="single"/>
        </w:rPr>
      </w:pPr>
    </w:p>
    <w:tbl>
      <w:tblPr>
        <w:tblStyle w:val="LightList-Accent3"/>
        <w:tblW w:w="0" w:type="auto"/>
        <w:tblLook w:val="04A0"/>
      </w:tblPr>
      <w:tblGrid>
        <w:gridCol w:w="1008"/>
        <w:gridCol w:w="4500"/>
        <w:gridCol w:w="4351"/>
      </w:tblGrid>
      <w:tr w:rsidR="00C24730" w:rsidTr="00E909AC">
        <w:trPr>
          <w:cnfStyle w:val="100000000000"/>
        </w:trPr>
        <w:tc>
          <w:tcPr>
            <w:cnfStyle w:val="001000000000"/>
            <w:tcW w:w="1008" w:type="dxa"/>
          </w:tcPr>
          <w:p w:rsidR="00C24730" w:rsidRPr="00C24730" w:rsidRDefault="00C24730" w:rsidP="00AE1627">
            <w:pPr>
              <w:jc w:val="center"/>
              <w:rPr>
                <w:b w:val="0"/>
                <w:bCs w:val="0"/>
                <w:sz w:val="24"/>
              </w:rPr>
            </w:pPr>
            <w:r>
              <w:rPr>
                <w:b w:val="0"/>
                <w:bCs w:val="0"/>
                <w:sz w:val="24"/>
              </w:rPr>
              <w:t>Редни број</w:t>
            </w:r>
          </w:p>
        </w:tc>
        <w:tc>
          <w:tcPr>
            <w:tcW w:w="4500" w:type="dxa"/>
          </w:tcPr>
          <w:p w:rsidR="00C24730" w:rsidRPr="00C24730" w:rsidRDefault="00C24730" w:rsidP="00AE1627">
            <w:pPr>
              <w:jc w:val="center"/>
              <w:cnfStyle w:val="100000000000"/>
              <w:rPr>
                <w:b w:val="0"/>
                <w:bCs w:val="0"/>
                <w:sz w:val="24"/>
              </w:rPr>
            </w:pPr>
            <w:r>
              <w:rPr>
                <w:b w:val="0"/>
                <w:bCs w:val="0"/>
                <w:sz w:val="24"/>
              </w:rPr>
              <w:t>Назив активности</w:t>
            </w:r>
          </w:p>
        </w:tc>
        <w:tc>
          <w:tcPr>
            <w:tcW w:w="4351" w:type="dxa"/>
          </w:tcPr>
          <w:p w:rsidR="00C24730" w:rsidRPr="00C24730" w:rsidRDefault="00C24730" w:rsidP="00AE1627">
            <w:pPr>
              <w:jc w:val="center"/>
              <w:cnfStyle w:val="100000000000"/>
              <w:rPr>
                <w:b w:val="0"/>
                <w:bCs w:val="0"/>
                <w:sz w:val="24"/>
              </w:rPr>
            </w:pPr>
            <w:r>
              <w:rPr>
                <w:b w:val="0"/>
                <w:bCs w:val="0"/>
                <w:sz w:val="24"/>
              </w:rPr>
              <w:t>Реализатор</w:t>
            </w:r>
          </w:p>
        </w:tc>
      </w:tr>
      <w:tr w:rsidR="00C24730" w:rsidTr="00E909AC">
        <w:trPr>
          <w:cnfStyle w:val="000000100000"/>
        </w:trPr>
        <w:tc>
          <w:tcPr>
            <w:cnfStyle w:val="001000000000"/>
            <w:tcW w:w="1008" w:type="dxa"/>
          </w:tcPr>
          <w:p w:rsidR="00C24730" w:rsidRPr="00E909AC" w:rsidRDefault="00C24730" w:rsidP="006E6BD2">
            <w:pPr>
              <w:pStyle w:val="ListParagraph"/>
              <w:numPr>
                <w:ilvl w:val="0"/>
                <w:numId w:val="184"/>
              </w:numPr>
              <w:jc w:val="center"/>
              <w:rPr>
                <w:bCs w:val="0"/>
                <w:i/>
                <w:sz w:val="24"/>
              </w:rPr>
            </w:pPr>
          </w:p>
        </w:tc>
        <w:tc>
          <w:tcPr>
            <w:tcW w:w="4500" w:type="dxa"/>
          </w:tcPr>
          <w:p w:rsidR="00C24730" w:rsidRPr="00E909AC" w:rsidRDefault="00413B76" w:rsidP="00AE1627">
            <w:pPr>
              <w:jc w:val="center"/>
              <w:cnfStyle w:val="000000100000"/>
              <w:rPr>
                <w:b/>
                <w:bCs/>
                <w:i/>
                <w:sz w:val="24"/>
              </w:rPr>
            </w:pPr>
            <w:r w:rsidRPr="00E909AC">
              <w:rPr>
                <w:b/>
                <w:bCs/>
                <w:i/>
                <w:sz w:val="24"/>
              </w:rPr>
              <w:t>Припремна настава за Завршни испит из математике</w:t>
            </w:r>
          </w:p>
        </w:tc>
        <w:tc>
          <w:tcPr>
            <w:tcW w:w="4351" w:type="dxa"/>
          </w:tcPr>
          <w:p w:rsidR="00C24730" w:rsidRPr="00E909AC" w:rsidRDefault="00413B76" w:rsidP="00AE1627">
            <w:pPr>
              <w:jc w:val="center"/>
              <w:cnfStyle w:val="000000100000"/>
              <w:rPr>
                <w:b/>
                <w:bCs/>
                <w:i/>
                <w:sz w:val="24"/>
              </w:rPr>
            </w:pPr>
            <w:r w:rsidRPr="00E909AC">
              <w:rPr>
                <w:b/>
                <w:bCs/>
                <w:i/>
                <w:sz w:val="24"/>
              </w:rPr>
              <w:t>Зоран Протић</w:t>
            </w:r>
          </w:p>
        </w:tc>
      </w:tr>
      <w:tr w:rsidR="00C24730" w:rsidTr="00E909AC">
        <w:tc>
          <w:tcPr>
            <w:cnfStyle w:val="001000000000"/>
            <w:tcW w:w="1008" w:type="dxa"/>
          </w:tcPr>
          <w:p w:rsidR="00C24730" w:rsidRPr="00E909AC" w:rsidRDefault="00C24730" w:rsidP="006E6BD2">
            <w:pPr>
              <w:pStyle w:val="ListParagraph"/>
              <w:numPr>
                <w:ilvl w:val="0"/>
                <w:numId w:val="184"/>
              </w:numPr>
              <w:jc w:val="center"/>
              <w:rPr>
                <w:bCs w:val="0"/>
                <w:i/>
                <w:sz w:val="24"/>
              </w:rPr>
            </w:pPr>
          </w:p>
        </w:tc>
        <w:tc>
          <w:tcPr>
            <w:tcW w:w="4500" w:type="dxa"/>
          </w:tcPr>
          <w:p w:rsidR="00C24730" w:rsidRPr="00293DA6" w:rsidRDefault="00293DA6" w:rsidP="00AE1627">
            <w:pPr>
              <w:jc w:val="center"/>
              <w:cnfStyle w:val="000000000000"/>
              <w:rPr>
                <w:b/>
                <w:bCs/>
                <w:i/>
                <w:sz w:val="24"/>
              </w:rPr>
            </w:pPr>
            <w:r>
              <w:rPr>
                <w:b/>
                <w:bCs/>
                <w:i/>
                <w:sz w:val="24"/>
              </w:rPr>
              <w:t>Свет шаха –свет стратегије</w:t>
            </w:r>
          </w:p>
        </w:tc>
        <w:tc>
          <w:tcPr>
            <w:tcW w:w="4351" w:type="dxa"/>
          </w:tcPr>
          <w:p w:rsidR="00C24730" w:rsidRPr="00473A8A" w:rsidRDefault="00473A8A" w:rsidP="00AE1627">
            <w:pPr>
              <w:jc w:val="center"/>
              <w:cnfStyle w:val="000000000000"/>
              <w:rPr>
                <w:b/>
                <w:bCs/>
                <w:i/>
                <w:sz w:val="24"/>
              </w:rPr>
            </w:pPr>
            <w:r>
              <w:rPr>
                <w:b/>
                <w:bCs/>
                <w:i/>
                <w:sz w:val="24"/>
              </w:rPr>
              <w:t>Јован Мартиновић</w:t>
            </w:r>
          </w:p>
        </w:tc>
      </w:tr>
      <w:tr w:rsidR="00C24730" w:rsidTr="00E909AC">
        <w:trPr>
          <w:cnfStyle w:val="000000100000"/>
        </w:trPr>
        <w:tc>
          <w:tcPr>
            <w:cnfStyle w:val="001000000000"/>
            <w:tcW w:w="1008" w:type="dxa"/>
          </w:tcPr>
          <w:p w:rsidR="00C24730" w:rsidRPr="00E909AC" w:rsidRDefault="00C24730" w:rsidP="006E6BD2">
            <w:pPr>
              <w:pStyle w:val="ListParagraph"/>
              <w:numPr>
                <w:ilvl w:val="0"/>
                <w:numId w:val="184"/>
              </w:numPr>
              <w:jc w:val="center"/>
              <w:rPr>
                <w:bCs w:val="0"/>
                <w:i/>
                <w:sz w:val="24"/>
              </w:rPr>
            </w:pPr>
          </w:p>
        </w:tc>
        <w:tc>
          <w:tcPr>
            <w:tcW w:w="4500" w:type="dxa"/>
          </w:tcPr>
          <w:p w:rsidR="00C24730" w:rsidRPr="00293DA6" w:rsidRDefault="00293DA6" w:rsidP="00AE1627">
            <w:pPr>
              <w:jc w:val="center"/>
              <w:cnfStyle w:val="000000100000"/>
              <w:rPr>
                <w:b/>
                <w:bCs/>
                <w:i/>
                <w:sz w:val="24"/>
              </w:rPr>
            </w:pPr>
            <w:r>
              <w:rPr>
                <w:b/>
                <w:bCs/>
                <w:i/>
                <w:sz w:val="24"/>
              </w:rPr>
              <w:t>Шта знаш о саобраћају</w:t>
            </w:r>
          </w:p>
        </w:tc>
        <w:tc>
          <w:tcPr>
            <w:tcW w:w="4351" w:type="dxa"/>
          </w:tcPr>
          <w:p w:rsidR="00C24730" w:rsidRPr="00403945" w:rsidRDefault="00403945" w:rsidP="00AE1627">
            <w:pPr>
              <w:jc w:val="center"/>
              <w:cnfStyle w:val="000000100000"/>
              <w:rPr>
                <w:b/>
                <w:bCs/>
                <w:i/>
                <w:sz w:val="24"/>
              </w:rPr>
            </w:pPr>
            <w:r>
              <w:rPr>
                <w:b/>
                <w:bCs/>
                <w:i/>
                <w:sz w:val="24"/>
              </w:rPr>
              <w:t>Биљана Шекарић</w:t>
            </w:r>
          </w:p>
        </w:tc>
      </w:tr>
      <w:tr w:rsidR="00C24730" w:rsidTr="00E909AC">
        <w:tc>
          <w:tcPr>
            <w:cnfStyle w:val="001000000000"/>
            <w:tcW w:w="1008" w:type="dxa"/>
          </w:tcPr>
          <w:p w:rsidR="00C24730" w:rsidRPr="00E909AC" w:rsidRDefault="00E909AC" w:rsidP="00AE1627">
            <w:pPr>
              <w:jc w:val="center"/>
              <w:rPr>
                <w:bCs w:val="0"/>
                <w:i/>
                <w:sz w:val="24"/>
              </w:rPr>
            </w:pPr>
            <w:r w:rsidRPr="00E909AC">
              <w:rPr>
                <w:bCs w:val="0"/>
                <w:i/>
                <w:sz w:val="24"/>
              </w:rPr>
              <w:t>4.</w:t>
            </w:r>
          </w:p>
        </w:tc>
        <w:tc>
          <w:tcPr>
            <w:tcW w:w="4500" w:type="dxa"/>
          </w:tcPr>
          <w:p w:rsidR="00C24730" w:rsidRPr="00293DA6" w:rsidRDefault="00293DA6" w:rsidP="00AE1627">
            <w:pPr>
              <w:jc w:val="center"/>
              <w:cnfStyle w:val="000000000000"/>
              <w:rPr>
                <w:b/>
                <w:bCs/>
                <w:i/>
                <w:sz w:val="24"/>
              </w:rPr>
            </w:pPr>
            <w:r>
              <w:rPr>
                <w:b/>
                <w:bCs/>
                <w:i/>
                <w:sz w:val="24"/>
              </w:rPr>
              <w:t>Природа и спорт</w:t>
            </w:r>
          </w:p>
        </w:tc>
        <w:tc>
          <w:tcPr>
            <w:tcW w:w="4351" w:type="dxa"/>
          </w:tcPr>
          <w:p w:rsidR="00C24730" w:rsidRPr="00403945" w:rsidRDefault="00403945" w:rsidP="00AE1627">
            <w:pPr>
              <w:jc w:val="center"/>
              <w:cnfStyle w:val="000000000000"/>
              <w:rPr>
                <w:b/>
                <w:bCs/>
                <w:i/>
                <w:sz w:val="24"/>
              </w:rPr>
            </w:pPr>
            <w:r>
              <w:rPr>
                <w:b/>
                <w:bCs/>
                <w:i/>
                <w:sz w:val="24"/>
              </w:rPr>
              <w:t>Ненад Марковић</w:t>
            </w:r>
          </w:p>
        </w:tc>
      </w:tr>
      <w:tr w:rsidR="00C24730" w:rsidTr="00E909AC">
        <w:trPr>
          <w:cnfStyle w:val="000000100000"/>
        </w:trPr>
        <w:tc>
          <w:tcPr>
            <w:cnfStyle w:val="001000000000"/>
            <w:tcW w:w="1008" w:type="dxa"/>
          </w:tcPr>
          <w:p w:rsidR="00C24730" w:rsidRPr="00E909AC" w:rsidRDefault="00E909AC" w:rsidP="00AE1627">
            <w:pPr>
              <w:jc w:val="center"/>
              <w:rPr>
                <w:bCs w:val="0"/>
                <w:i/>
                <w:sz w:val="24"/>
              </w:rPr>
            </w:pPr>
            <w:r w:rsidRPr="00E909AC">
              <w:rPr>
                <w:bCs w:val="0"/>
                <w:i/>
                <w:sz w:val="24"/>
              </w:rPr>
              <w:t>5.</w:t>
            </w:r>
          </w:p>
        </w:tc>
        <w:tc>
          <w:tcPr>
            <w:tcW w:w="4500" w:type="dxa"/>
          </w:tcPr>
          <w:p w:rsidR="00C24730" w:rsidRPr="00EF7804" w:rsidRDefault="00EF7804" w:rsidP="00AE1627">
            <w:pPr>
              <w:jc w:val="center"/>
              <w:cnfStyle w:val="000000100000"/>
              <w:rPr>
                <w:b/>
                <w:bCs/>
                <w:i/>
                <w:sz w:val="24"/>
              </w:rPr>
            </w:pPr>
            <w:r>
              <w:rPr>
                <w:b/>
                <w:bCs/>
                <w:i/>
                <w:sz w:val="24"/>
              </w:rPr>
              <w:t>„Низ покретне слике – водич кроз свет филма“</w:t>
            </w:r>
          </w:p>
        </w:tc>
        <w:tc>
          <w:tcPr>
            <w:tcW w:w="4351" w:type="dxa"/>
          </w:tcPr>
          <w:p w:rsidR="00C24730" w:rsidRPr="00403945" w:rsidRDefault="00403945" w:rsidP="00AE1627">
            <w:pPr>
              <w:jc w:val="center"/>
              <w:cnfStyle w:val="000000100000"/>
              <w:rPr>
                <w:b/>
                <w:bCs/>
                <w:i/>
                <w:sz w:val="24"/>
              </w:rPr>
            </w:pPr>
            <w:r>
              <w:rPr>
                <w:b/>
                <w:bCs/>
                <w:i/>
                <w:sz w:val="24"/>
              </w:rPr>
              <w:t>Момчило Жунић</w:t>
            </w:r>
          </w:p>
        </w:tc>
      </w:tr>
      <w:tr w:rsidR="00C24730" w:rsidTr="00E909AC">
        <w:tc>
          <w:tcPr>
            <w:cnfStyle w:val="001000000000"/>
            <w:tcW w:w="1008" w:type="dxa"/>
          </w:tcPr>
          <w:p w:rsidR="00C24730" w:rsidRPr="00E909AC" w:rsidRDefault="00E909AC" w:rsidP="00AE1627">
            <w:pPr>
              <w:jc w:val="center"/>
              <w:rPr>
                <w:bCs w:val="0"/>
                <w:i/>
                <w:sz w:val="24"/>
              </w:rPr>
            </w:pPr>
            <w:r w:rsidRPr="00E909AC">
              <w:rPr>
                <w:bCs w:val="0"/>
                <w:i/>
                <w:sz w:val="24"/>
              </w:rPr>
              <w:t>6.</w:t>
            </w:r>
          </w:p>
        </w:tc>
        <w:tc>
          <w:tcPr>
            <w:tcW w:w="4500" w:type="dxa"/>
          </w:tcPr>
          <w:p w:rsidR="00C24730" w:rsidRPr="00473A8A" w:rsidRDefault="00473A8A" w:rsidP="00AE1627">
            <w:pPr>
              <w:jc w:val="center"/>
              <w:cnfStyle w:val="000000000000"/>
              <w:rPr>
                <w:b/>
                <w:bCs/>
                <w:i/>
                <w:sz w:val="24"/>
              </w:rPr>
            </w:pPr>
            <w:r>
              <w:rPr>
                <w:b/>
                <w:bCs/>
                <w:i/>
                <w:sz w:val="24"/>
              </w:rPr>
              <w:t xml:space="preserve">„Ученици за здравије </w:t>
            </w:r>
            <w:r w:rsidR="00403945">
              <w:rPr>
                <w:b/>
                <w:bCs/>
                <w:i/>
                <w:sz w:val="24"/>
              </w:rPr>
              <w:t>окружење“</w:t>
            </w:r>
          </w:p>
        </w:tc>
        <w:tc>
          <w:tcPr>
            <w:tcW w:w="4351" w:type="dxa"/>
          </w:tcPr>
          <w:p w:rsidR="00C24730" w:rsidRPr="00E909AC" w:rsidRDefault="00E909AC" w:rsidP="00AE1627">
            <w:pPr>
              <w:jc w:val="center"/>
              <w:cnfStyle w:val="000000000000"/>
              <w:rPr>
                <w:b/>
                <w:bCs/>
                <w:i/>
                <w:sz w:val="24"/>
              </w:rPr>
            </w:pPr>
            <w:r>
              <w:rPr>
                <w:b/>
                <w:bCs/>
                <w:i/>
                <w:sz w:val="24"/>
              </w:rPr>
              <w:t>Јелена Герасимовић“</w:t>
            </w:r>
          </w:p>
        </w:tc>
      </w:tr>
      <w:tr w:rsidR="00C24730" w:rsidTr="00E909AC">
        <w:trPr>
          <w:cnfStyle w:val="000000100000"/>
        </w:trPr>
        <w:tc>
          <w:tcPr>
            <w:cnfStyle w:val="001000000000"/>
            <w:tcW w:w="1008" w:type="dxa"/>
          </w:tcPr>
          <w:p w:rsidR="00C24730" w:rsidRPr="00E909AC" w:rsidRDefault="00E909AC" w:rsidP="00AE1627">
            <w:pPr>
              <w:jc w:val="center"/>
              <w:rPr>
                <w:bCs w:val="0"/>
                <w:i/>
                <w:sz w:val="24"/>
              </w:rPr>
            </w:pPr>
            <w:r w:rsidRPr="00E909AC">
              <w:rPr>
                <w:bCs w:val="0"/>
                <w:i/>
                <w:sz w:val="24"/>
              </w:rPr>
              <w:t>7.</w:t>
            </w:r>
          </w:p>
        </w:tc>
        <w:tc>
          <w:tcPr>
            <w:tcW w:w="4500" w:type="dxa"/>
          </w:tcPr>
          <w:p w:rsidR="00C24730" w:rsidRPr="00E909AC" w:rsidRDefault="00E909AC" w:rsidP="00AE1627">
            <w:pPr>
              <w:jc w:val="center"/>
              <w:cnfStyle w:val="000000100000"/>
              <w:rPr>
                <w:b/>
                <w:bCs/>
                <w:i/>
                <w:sz w:val="24"/>
              </w:rPr>
            </w:pPr>
            <w:r>
              <w:rPr>
                <w:b/>
                <w:bCs/>
                <w:i/>
                <w:sz w:val="24"/>
              </w:rPr>
              <w:t>„Мала дневна музика“</w:t>
            </w:r>
          </w:p>
        </w:tc>
        <w:tc>
          <w:tcPr>
            <w:tcW w:w="4351" w:type="dxa"/>
          </w:tcPr>
          <w:p w:rsidR="00C24730" w:rsidRPr="00E909AC" w:rsidRDefault="00E909AC" w:rsidP="00AE1627">
            <w:pPr>
              <w:jc w:val="center"/>
              <w:cnfStyle w:val="000000100000"/>
              <w:rPr>
                <w:b/>
                <w:bCs/>
                <w:i/>
                <w:sz w:val="24"/>
              </w:rPr>
            </w:pPr>
            <w:r>
              <w:rPr>
                <w:b/>
                <w:bCs/>
                <w:i/>
                <w:sz w:val="24"/>
              </w:rPr>
              <w:t>Милош Петровић</w:t>
            </w:r>
          </w:p>
        </w:tc>
      </w:tr>
      <w:tr w:rsidR="00E909AC" w:rsidTr="00E909AC">
        <w:tc>
          <w:tcPr>
            <w:cnfStyle w:val="001000000000"/>
            <w:tcW w:w="1008" w:type="dxa"/>
          </w:tcPr>
          <w:p w:rsidR="00E909AC" w:rsidRPr="00E909AC" w:rsidRDefault="00E909AC" w:rsidP="00AE1627">
            <w:pPr>
              <w:jc w:val="center"/>
              <w:rPr>
                <w:bCs w:val="0"/>
                <w:i/>
                <w:sz w:val="24"/>
              </w:rPr>
            </w:pPr>
            <w:r w:rsidRPr="00E909AC">
              <w:rPr>
                <w:bCs w:val="0"/>
                <w:i/>
                <w:sz w:val="24"/>
              </w:rPr>
              <w:lastRenderedPageBreak/>
              <w:t>8.</w:t>
            </w:r>
          </w:p>
        </w:tc>
        <w:tc>
          <w:tcPr>
            <w:tcW w:w="4500" w:type="dxa"/>
          </w:tcPr>
          <w:p w:rsidR="00376F44" w:rsidRDefault="00E909AC" w:rsidP="00AE1627">
            <w:pPr>
              <w:jc w:val="center"/>
              <w:cnfStyle w:val="000000000000"/>
              <w:rPr>
                <w:b/>
                <w:bCs/>
                <w:i/>
                <w:sz w:val="24"/>
              </w:rPr>
            </w:pPr>
            <w:r>
              <w:rPr>
                <w:b/>
                <w:bCs/>
                <w:i/>
                <w:sz w:val="24"/>
              </w:rPr>
              <w:t>„</w:t>
            </w:r>
            <w:r w:rsidR="00376F44">
              <w:rPr>
                <w:b/>
                <w:bCs/>
                <w:i/>
                <w:sz w:val="24"/>
              </w:rPr>
              <w:t>Упознај различите професије“</w:t>
            </w:r>
          </w:p>
          <w:p w:rsidR="00E909AC" w:rsidRPr="00376F44" w:rsidRDefault="00E909AC" w:rsidP="00AE1627">
            <w:pPr>
              <w:jc w:val="center"/>
              <w:cnfStyle w:val="000000000000"/>
              <w:rPr>
                <w:b/>
                <w:bCs/>
                <w:i/>
                <w:sz w:val="24"/>
              </w:rPr>
            </w:pPr>
            <w:r>
              <w:rPr>
                <w:b/>
                <w:bCs/>
                <w:i/>
                <w:sz w:val="24"/>
              </w:rPr>
              <w:t>Професионална оријентациј</w:t>
            </w:r>
            <w:r w:rsidR="00376F44">
              <w:rPr>
                <w:b/>
                <w:bCs/>
                <w:i/>
                <w:sz w:val="24"/>
              </w:rPr>
              <w:t>а</w:t>
            </w:r>
          </w:p>
        </w:tc>
        <w:tc>
          <w:tcPr>
            <w:tcW w:w="4351" w:type="dxa"/>
          </w:tcPr>
          <w:p w:rsidR="00E909AC" w:rsidRDefault="00E909AC" w:rsidP="00AE1627">
            <w:pPr>
              <w:jc w:val="center"/>
              <w:cnfStyle w:val="000000000000"/>
              <w:rPr>
                <w:b/>
                <w:bCs/>
                <w:i/>
                <w:sz w:val="24"/>
              </w:rPr>
            </w:pPr>
            <w:r>
              <w:rPr>
                <w:b/>
                <w:bCs/>
                <w:i/>
                <w:sz w:val="24"/>
              </w:rPr>
              <w:t>Ивана Јовановић</w:t>
            </w:r>
          </w:p>
        </w:tc>
      </w:tr>
      <w:tr w:rsidR="00EF7804" w:rsidTr="00E909AC">
        <w:trPr>
          <w:cnfStyle w:val="000000100000"/>
        </w:trPr>
        <w:tc>
          <w:tcPr>
            <w:cnfStyle w:val="001000000000"/>
            <w:tcW w:w="1008" w:type="dxa"/>
          </w:tcPr>
          <w:p w:rsidR="00EF7804" w:rsidRPr="00EF7804" w:rsidRDefault="00EF7804" w:rsidP="00AE1627">
            <w:pPr>
              <w:jc w:val="center"/>
              <w:rPr>
                <w:bCs w:val="0"/>
                <w:i/>
                <w:sz w:val="24"/>
              </w:rPr>
            </w:pPr>
            <w:r>
              <w:rPr>
                <w:bCs w:val="0"/>
                <w:i/>
                <w:sz w:val="24"/>
              </w:rPr>
              <w:t>9.</w:t>
            </w:r>
          </w:p>
        </w:tc>
        <w:tc>
          <w:tcPr>
            <w:tcW w:w="4500" w:type="dxa"/>
          </w:tcPr>
          <w:p w:rsidR="00EF7804" w:rsidRPr="00293DA6" w:rsidRDefault="00293DA6" w:rsidP="00AE1627">
            <w:pPr>
              <w:jc w:val="center"/>
              <w:cnfStyle w:val="000000100000"/>
              <w:rPr>
                <w:b/>
                <w:bCs/>
                <w:i/>
                <w:sz w:val="24"/>
              </w:rPr>
            </w:pPr>
            <w:r>
              <w:rPr>
                <w:b/>
                <w:bCs/>
                <w:i/>
                <w:sz w:val="24"/>
              </w:rPr>
              <w:t>Моје место у друштву</w:t>
            </w:r>
          </w:p>
        </w:tc>
        <w:tc>
          <w:tcPr>
            <w:tcW w:w="4351" w:type="dxa"/>
          </w:tcPr>
          <w:p w:rsidR="00EF7804" w:rsidRPr="00EF7804" w:rsidRDefault="00EF7804" w:rsidP="00AE1627">
            <w:pPr>
              <w:jc w:val="center"/>
              <w:cnfStyle w:val="000000100000"/>
              <w:rPr>
                <w:b/>
                <w:bCs/>
                <w:i/>
                <w:sz w:val="24"/>
              </w:rPr>
            </w:pPr>
            <w:r>
              <w:rPr>
                <w:b/>
                <w:bCs/>
                <w:i/>
                <w:sz w:val="24"/>
              </w:rPr>
              <w:t>Ивана Мијатовић</w:t>
            </w:r>
          </w:p>
        </w:tc>
      </w:tr>
    </w:tbl>
    <w:p w:rsidR="0045759D" w:rsidRPr="003504B4" w:rsidRDefault="0045759D" w:rsidP="003504B4">
      <w:pPr>
        <w:rPr>
          <w:b/>
          <w:bCs/>
          <w:sz w:val="24"/>
          <w:u w:val="single"/>
        </w:rPr>
      </w:pPr>
    </w:p>
    <w:p w:rsidR="009550E4" w:rsidRPr="009550E4" w:rsidRDefault="009550E4" w:rsidP="00AE1627">
      <w:pPr>
        <w:jc w:val="center"/>
        <w:rPr>
          <w:b/>
          <w:bCs/>
          <w:sz w:val="24"/>
          <w:u w:val="single"/>
        </w:rPr>
      </w:pPr>
    </w:p>
    <w:tbl>
      <w:tblPr>
        <w:tblStyle w:val="LightList-Accent3"/>
        <w:tblW w:w="0" w:type="auto"/>
        <w:tblLook w:val="04A0"/>
      </w:tblPr>
      <w:tblGrid>
        <w:gridCol w:w="1008"/>
        <w:gridCol w:w="4500"/>
        <w:gridCol w:w="4351"/>
      </w:tblGrid>
      <w:tr w:rsidR="00C24730" w:rsidTr="00E909AC">
        <w:trPr>
          <w:cnfStyle w:val="100000000000"/>
        </w:trPr>
        <w:tc>
          <w:tcPr>
            <w:cnfStyle w:val="001000000000"/>
            <w:tcW w:w="1008" w:type="dxa"/>
          </w:tcPr>
          <w:p w:rsidR="00C24730" w:rsidRPr="00C24730" w:rsidRDefault="00C24730" w:rsidP="00C24730">
            <w:pPr>
              <w:jc w:val="center"/>
              <w:rPr>
                <w:b w:val="0"/>
                <w:bCs w:val="0"/>
                <w:sz w:val="24"/>
              </w:rPr>
            </w:pPr>
            <w:r>
              <w:rPr>
                <w:b w:val="0"/>
                <w:bCs w:val="0"/>
                <w:sz w:val="24"/>
              </w:rPr>
              <w:t>Редни број</w:t>
            </w:r>
          </w:p>
        </w:tc>
        <w:tc>
          <w:tcPr>
            <w:tcW w:w="4500" w:type="dxa"/>
          </w:tcPr>
          <w:p w:rsidR="00C24730" w:rsidRPr="00C24730" w:rsidRDefault="00C24730" w:rsidP="00C24730">
            <w:pPr>
              <w:jc w:val="center"/>
              <w:cnfStyle w:val="100000000000"/>
              <w:rPr>
                <w:b w:val="0"/>
                <w:bCs w:val="0"/>
                <w:sz w:val="24"/>
              </w:rPr>
            </w:pPr>
            <w:r>
              <w:rPr>
                <w:b w:val="0"/>
                <w:bCs w:val="0"/>
                <w:sz w:val="24"/>
              </w:rPr>
              <w:t>Назив активности</w:t>
            </w:r>
          </w:p>
        </w:tc>
        <w:tc>
          <w:tcPr>
            <w:tcW w:w="4351" w:type="dxa"/>
          </w:tcPr>
          <w:p w:rsidR="00C24730" w:rsidRPr="00C24730" w:rsidRDefault="00C24730" w:rsidP="00C24730">
            <w:pPr>
              <w:jc w:val="center"/>
              <w:cnfStyle w:val="100000000000"/>
              <w:rPr>
                <w:b w:val="0"/>
                <w:bCs w:val="0"/>
                <w:sz w:val="24"/>
              </w:rPr>
            </w:pPr>
            <w:r>
              <w:rPr>
                <w:b w:val="0"/>
                <w:bCs w:val="0"/>
                <w:sz w:val="24"/>
              </w:rPr>
              <w:t>Реализатор</w:t>
            </w:r>
          </w:p>
        </w:tc>
      </w:tr>
      <w:tr w:rsidR="00C24730" w:rsidRPr="00E909AC" w:rsidTr="00E909AC">
        <w:trPr>
          <w:cnfStyle w:val="000000100000"/>
        </w:trPr>
        <w:tc>
          <w:tcPr>
            <w:cnfStyle w:val="001000000000"/>
            <w:tcW w:w="1008" w:type="dxa"/>
          </w:tcPr>
          <w:p w:rsidR="00C24730" w:rsidRPr="00E909AC" w:rsidRDefault="00E909AC" w:rsidP="00C24730">
            <w:pPr>
              <w:jc w:val="center"/>
              <w:rPr>
                <w:bCs w:val="0"/>
                <w:i/>
                <w:sz w:val="24"/>
              </w:rPr>
            </w:pPr>
            <w:r>
              <w:rPr>
                <w:bCs w:val="0"/>
                <w:i/>
                <w:sz w:val="24"/>
              </w:rPr>
              <w:t>1.</w:t>
            </w:r>
          </w:p>
        </w:tc>
        <w:tc>
          <w:tcPr>
            <w:tcW w:w="4500" w:type="dxa"/>
          </w:tcPr>
          <w:p w:rsidR="00C24730" w:rsidRPr="00403945" w:rsidRDefault="00403945" w:rsidP="00C24730">
            <w:pPr>
              <w:jc w:val="center"/>
              <w:cnfStyle w:val="000000100000"/>
              <w:rPr>
                <w:b/>
                <w:bCs/>
                <w:i/>
                <w:sz w:val="24"/>
              </w:rPr>
            </w:pPr>
            <w:r>
              <w:rPr>
                <w:b/>
                <w:bCs/>
                <w:i/>
                <w:sz w:val="24"/>
              </w:rPr>
              <w:t>„Моје руке могу све“</w:t>
            </w:r>
          </w:p>
        </w:tc>
        <w:tc>
          <w:tcPr>
            <w:tcW w:w="4351" w:type="dxa"/>
          </w:tcPr>
          <w:p w:rsidR="00C24730" w:rsidRPr="00E909AC" w:rsidRDefault="00E909AC" w:rsidP="00C24730">
            <w:pPr>
              <w:jc w:val="center"/>
              <w:cnfStyle w:val="000000100000"/>
              <w:rPr>
                <w:b/>
                <w:bCs/>
                <w:i/>
                <w:sz w:val="24"/>
              </w:rPr>
            </w:pPr>
            <w:r>
              <w:rPr>
                <w:b/>
                <w:bCs/>
                <w:i/>
                <w:sz w:val="24"/>
              </w:rPr>
              <w:t>Снежана Марковић</w:t>
            </w:r>
          </w:p>
        </w:tc>
      </w:tr>
      <w:tr w:rsidR="00C24730" w:rsidRPr="00E909AC" w:rsidTr="00E909AC">
        <w:tc>
          <w:tcPr>
            <w:cnfStyle w:val="001000000000"/>
            <w:tcW w:w="1008" w:type="dxa"/>
          </w:tcPr>
          <w:p w:rsidR="00C24730" w:rsidRPr="00E909AC" w:rsidRDefault="00E909AC" w:rsidP="00C24730">
            <w:pPr>
              <w:jc w:val="center"/>
              <w:rPr>
                <w:bCs w:val="0"/>
                <w:i/>
                <w:sz w:val="24"/>
              </w:rPr>
            </w:pPr>
            <w:r>
              <w:rPr>
                <w:bCs w:val="0"/>
                <w:i/>
                <w:sz w:val="24"/>
              </w:rPr>
              <w:t>2.</w:t>
            </w:r>
          </w:p>
        </w:tc>
        <w:tc>
          <w:tcPr>
            <w:tcW w:w="4500" w:type="dxa"/>
          </w:tcPr>
          <w:p w:rsidR="00C24730" w:rsidRPr="00293DA6" w:rsidRDefault="00293DA6" w:rsidP="00C24730">
            <w:pPr>
              <w:jc w:val="center"/>
              <w:cnfStyle w:val="000000000000"/>
              <w:rPr>
                <w:b/>
                <w:bCs/>
                <w:i/>
                <w:sz w:val="24"/>
              </w:rPr>
            </w:pPr>
            <w:r>
              <w:rPr>
                <w:b/>
                <w:bCs/>
                <w:i/>
                <w:sz w:val="24"/>
              </w:rPr>
              <w:t>Природне лепоте наше земље</w:t>
            </w:r>
          </w:p>
        </w:tc>
        <w:tc>
          <w:tcPr>
            <w:tcW w:w="4351" w:type="dxa"/>
          </w:tcPr>
          <w:p w:rsidR="00C24730" w:rsidRPr="00403945" w:rsidRDefault="00403945" w:rsidP="00C24730">
            <w:pPr>
              <w:jc w:val="center"/>
              <w:cnfStyle w:val="000000000000"/>
              <w:rPr>
                <w:b/>
                <w:bCs/>
                <w:i/>
                <w:sz w:val="24"/>
              </w:rPr>
            </w:pPr>
            <w:r>
              <w:rPr>
                <w:b/>
                <w:bCs/>
                <w:i/>
                <w:sz w:val="24"/>
              </w:rPr>
              <w:t>Марија Стојановић</w:t>
            </w:r>
          </w:p>
        </w:tc>
      </w:tr>
      <w:tr w:rsidR="00C24730" w:rsidRPr="00E909AC" w:rsidTr="00E909AC">
        <w:trPr>
          <w:cnfStyle w:val="000000100000"/>
        </w:trPr>
        <w:tc>
          <w:tcPr>
            <w:cnfStyle w:val="001000000000"/>
            <w:tcW w:w="1008" w:type="dxa"/>
          </w:tcPr>
          <w:p w:rsidR="00C24730" w:rsidRPr="009B3068" w:rsidRDefault="009B3068" w:rsidP="00C24730">
            <w:pPr>
              <w:jc w:val="center"/>
              <w:rPr>
                <w:bCs w:val="0"/>
                <w:i/>
                <w:sz w:val="24"/>
              </w:rPr>
            </w:pPr>
            <w:r>
              <w:rPr>
                <w:bCs w:val="0"/>
                <w:i/>
                <w:sz w:val="24"/>
              </w:rPr>
              <w:t>3.</w:t>
            </w:r>
          </w:p>
        </w:tc>
        <w:tc>
          <w:tcPr>
            <w:tcW w:w="4500" w:type="dxa"/>
          </w:tcPr>
          <w:p w:rsidR="00C24730" w:rsidRPr="00403945" w:rsidRDefault="00403945" w:rsidP="00C24730">
            <w:pPr>
              <w:jc w:val="center"/>
              <w:cnfStyle w:val="000000100000"/>
              <w:rPr>
                <w:b/>
                <w:bCs/>
                <w:i/>
                <w:sz w:val="24"/>
              </w:rPr>
            </w:pPr>
            <w:r>
              <w:rPr>
                <w:b/>
                <w:bCs/>
                <w:i/>
                <w:sz w:val="24"/>
              </w:rPr>
              <w:t>„Цртани филмови некад и сад“</w:t>
            </w:r>
          </w:p>
        </w:tc>
        <w:tc>
          <w:tcPr>
            <w:tcW w:w="4351" w:type="dxa"/>
          </w:tcPr>
          <w:p w:rsidR="00C24730" w:rsidRPr="00403945" w:rsidRDefault="00403945" w:rsidP="00C24730">
            <w:pPr>
              <w:jc w:val="center"/>
              <w:cnfStyle w:val="000000100000"/>
              <w:rPr>
                <w:b/>
                <w:bCs/>
                <w:i/>
                <w:sz w:val="24"/>
              </w:rPr>
            </w:pPr>
            <w:r>
              <w:rPr>
                <w:b/>
                <w:bCs/>
                <w:i/>
                <w:sz w:val="24"/>
              </w:rPr>
              <w:t>Слађана Грујић</w:t>
            </w:r>
          </w:p>
        </w:tc>
      </w:tr>
      <w:tr w:rsidR="00C24730" w:rsidRPr="00E909AC" w:rsidTr="00E909AC">
        <w:tc>
          <w:tcPr>
            <w:cnfStyle w:val="001000000000"/>
            <w:tcW w:w="1008" w:type="dxa"/>
          </w:tcPr>
          <w:p w:rsidR="00C24730" w:rsidRPr="009B3068" w:rsidRDefault="00F61F4A" w:rsidP="00C24730">
            <w:pPr>
              <w:jc w:val="center"/>
              <w:rPr>
                <w:bCs w:val="0"/>
                <w:i/>
                <w:sz w:val="24"/>
              </w:rPr>
            </w:pPr>
            <w:r>
              <w:rPr>
                <w:bCs w:val="0"/>
                <w:i/>
                <w:sz w:val="24"/>
              </w:rPr>
              <w:t>4</w:t>
            </w:r>
            <w:r w:rsidR="009B3068">
              <w:rPr>
                <w:bCs w:val="0"/>
                <w:i/>
                <w:sz w:val="24"/>
              </w:rPr>
              <w:t>.</w:t>
            </w:r>
          </w:p>
        </w:tc>
        <w:tc>
          <w:tcPr>
            <w:tcW w:w="4500" w:type="dxa"/>
          </w:tcPr>
          <w:p w:rsidR="00C24730" w:rsidRPr="009B3068" w:rsidRDefault="009B3068" w:rsidP="00C24730">
            <w:pPr>
              <w:jc w:val="center"/>
              <w:cnfStyle w:val="000000000000"/>
              <w:rPr>
                <w:b/>
                <w:bCs/>
                <w:i/>
                <w:sz w:val="24"/>
              </w:rPr>
            </w:pPr>
            <w:r>
              <w:rPr>
                <w:b/>
                <w:bCs/>
                <w:i/>
                <w:sz w:val="24"/>
              </w:rPr>
              <w:t>„Игре без граница“</w:t>
            </w:r>
          </w:p>
        </w:tc>
        <w:tc>
          <w:tcPr>
            <w:tcW w:w="4351" w:type="dxa"/>
          </w:tcPr>
          <w:p w:rsidR="00C24730" w:rsidRPr="009B3068" w:rsidRDefault="009B3068" w:rsidP="00C24730">
            <w:pPr>
              <w:jc w:val="center"/>
              <w:cnfStyle w:val="000000000000"/>
              <w:rPr>
                <w:b/>
                <w:bCs/>
                <w:i/>
                <w:sz w:val="24"/>
              </w:rPr>
            </w:pPr>
            <w:r>
              <w:rPr>
                <w:b/>
                <w:bCs/>
                <w:i/>
                <w:sz w:val="24"/>
              </w:rPr>
              <w:t>Дубравка Софренић</w:t>
            </w:r>
          </w:p>
        </w:tc>
      </w:tr>
      <w:tr w:rsidR="00C24730" w:rsidRPr="00E909AC" w:rsidTr="00E909AC">
        <w:trPr>
          <w:cnfStyle w:val="000000100000"/>
        </w:trPr>
        <w:tc>
          <w:tcPr>
            <w:cnfStyle w:val="001000000000"/>
            <w:tcW w:w="1008" w:type="dxa"/>
          </w:tcPr>
          <w:p w:rsidR="00C24730" w:rsidRPr="009B3068" w:rsidRDefault="00F61F4A" w:rsidP="00C24730">
            <w:pPr>
              <w:jc w:val="center"/>
              <w:rPr>
                <w:bCs w:val="0"/>
                <w:i/>
                <w:sz w:val="24"/>
              </w:rPr>
            </w:pPr>
            <w:r>
              <w:rPr>
                <w:bCs w:val="0"/>
                <w:i/>
                <w:sz w:val="24"/>
              </w:rPr>
              <w:t>5</w:t>
            </w:r>
            <w:r w:rsidR="009B3068">
              <w:rPr>
                <w:bCs w:val="0"/>
                <w:i/>
                <w:sz w:val="24"/>
              </w:rPr>
              <w:t>.</w:t>
            </w:r>
          </w:p>
        </w:tc>
        <w:tc>
          <w:tcPr>
            <w:tcW w:w="4500" w:type="dxa"/>
          </w:tcPr>
          <w:p w:rsidR="00C24730" w:rsidRPr="009B3068" w:rsidRDefault="009B3068" w:rsidP="00C24730">
            <w:pPr>
              <w:jc w:val="center"/>
              <w:cnfStyle w:val="000000100000"/>
              <w:rPr>
                <w:b/>
                <w:bCs/>
                <w:i/>
                <w:sz w:val="24"/>
              </w:rPr>
            </w:pPr>
            <w:r>
              <w:rPr>
                <w:b/>
                <w:bCs/>
                <w:i/>
                <w:sz w:val="24"/>
              </w:rPr>
              <w:t>„Енглески око нас“</w:t>
            </w:r>
          </w:p>
        </w:tc>
        <w:tc>
          <w:tcPr>
            <w:tcW w:w="4351" w:type="dxa"/>
          </w:tcPr>
          <w:p w:rsidR="00C24730" w:rsidRPr="009B3068" w:rsidRDefault="009B3068" w:rsidP="00C24730">
            <w:pPr>
              <w:jc w:val="center"/>
              <w:cnfStyle w:val="000000100000"/>
              <w:rPr>
                <w:b/>
                <w:bCs/>
                <w:i/>
                <w:sz w:val="24"/>
              </w:rPr>
            </w:pPr>
            <w:r>
              <w:rPr>
                <w:b/>
                <w:bCs/>
                <w:i/>
                <w:sz w:val="24"/>
              </w:rPr>
              <w:t>Невена Дражић</w:t>
            </w:r>
          </w:p>
        </w:tc>
      </w:tr>
    </w:tbl>
    <w:p w:rsidR="00C24730" w:rsidRPr="00E909AC" w:rsidRDefault="00C24730" w:rsidP="00AE1627">
      <w:pPr>
        <w:jc w:val="center"/>
        <w:rPr>
          <w:b/>
          <w:bCs/>
          <w:i/>
          <w:sz w:val="24"/>
          <w:u w:val="single"/>
        </w:rPr>
      </w:pPr>
      <w:r w:rsidRPr="00E909AC">
        <w:rPr>
          <w:b/>
          <w:bCs/>
          <w:i/>
          <w:sz w:val="24"/>
          <w:u w:val="single"/>
        </w:rPr>
        <w:t xml:space="preserve"> </w:t>
      </w:r>
    </w:p>
    <w:p w:rsidR="003504B4" w:rsidRDefault="003504B4" w:rsidP="00AE1627">
      <w:pPr>
        <w:jc w:val="center"/>
        <w:rPr>
          <w:b/>
          <w:bCs/>
          <w:sz w:val="24"/>
          <w:u w:val="single"/>
        </w:rPr>
      </w:pPr>
    </w:p>
    <w:p w:rsidR="003504B4" w:rsidRDefault="003504B4" w:rsidP="00AE1627">
      <w:pPr>
        <w:jc w:val="center"/>
        <w:rPr>
          <w:b/>
          <w:bCs/>
          <w:sz w:val="24"/>
          <w:u w:val="single"/>
        </w:rPr>
      </w:pPr>
    </w:p>
    <w:p w:rsidR="003504B4" w:rsidRDefault="003504B4" w:rsidP="00AE1627">
      <w:pPr>
        <w:jc w:val="center"/>
        <w:rPr>
          <w:b/>
          <w:bCs/>
          <w:sz w:val="24"/>
          <w:u w:val="single"/>
        </w:rPr>
      </w:pPr>
    </w:p>
    <w:p w:rsidR="003504B4" w:rsidRDefault="003504B4" w:rsidP="00AE1627">
      <w:pPr>
        <w:jc w:val="center"/>
        <w:rPr>
          <w:b/>
          <w:bCs/>
          <w:sz w:val="24"/>
          <w:u w:val="single"/>
        </w:rPr>
      </w:pPr>
    </w:p>
    <w:p w:rsidR="003504B4" w:rsidRDefault="003504B4" w:rsidP="00AE1627">
      <w:pPr>
        <w:jc w:val="center"/>
        <w:rPr>
          <w:b/>
          <w:bCs/>
          <w:sz w:val="24"/>
          <w:u w:val="single"/>
        </w:rPr>
      </w:pPr>
    </w:p>
    <w:p w:rsidR="00C24730" w:rsidRPr="00AA2186" w:rsidRDefault="00AA2186" w:rsidP="00AE1627">
      <w:pPr>
        <w:jc w:val="center"/>
        <w:rPr>
          <w:b/>
          <w:bCs/>
          <w:sz w:val="24"/>
          <w:u w:val="single"/>
        </w:rPr>
      </w:pPr>
      <w:r w:rsidRPr="00AA2186">
        <w:rPr>
          <w:b/>
          <w:bCs/>
          <w:sz w:val="24"/>
          <w:u w:val="single"/>
        </w:rPr>
        <w:t>Групе</w:t>
      </w:r>
      <w:r>
        <w:rPr>
          <w:b/>
          <w:bCs/>
          <w:sz w:val="24"/>
          <w:u w:val="single"/>
        </w:rPr>
        <w:t xml:space="preserve"> млађих разреда</w:t>
      </w:r>
    </w:p>
    <w:p w:rsidR="00C24730" w:rsidRDefault="00C24730" w:rsidP="00AE1627">
      <w:pPr>
        <w:jc w:val="center"/>
        <w:rPr>
          <w:b/>
          <w:bCs/>
          <w:sz w:val="24"/>
          <w:u w:val="single"/>
        </w:rPr>
      </w:pPr>
    </w:p>
    <w:tbl>
      <w:tblPr>
        <w:tblStyle w:val="MediumGrid3-Accent3"/>
        <w:tblW w:w="6234" w:type="dxa"/>
        <w:jc w:val="center"/>
        <w:tblLayout w:type="fixed"/>
        <w:tblLook w:val="04A0"/>
      </w:tblPr>
      <w:tblGrid>
        <w:gridCol w:w="1670"/>
        <w:gridCol w:w="1145"/>
        <w:gridCol w:w="1137"/>
        <w:gridCol w:w="1155"/>
        <w:gridCol w:w="14"/>
        <w:gridCol w:w="1113"/>
      </w:tblGrid>
      <w:tr w:rsidR="00F674B1" w:rsidRPr="00F674B1" w:rsidTr="00F674B1">
        <w:trPr>
          <w:cnfStyle w:val="100000000000"/>
          <w:jc w:val="center"/>
        </w:trPr>
        <w:tc>
          <w:tcPr>
            <w:cnfStyle w:val="001000000000"/>
            <w:tcW w:w="1670" w:type="dxa"/>
          </w:tcPr>
          <w:p w:rsidR="00F674B1" w:rsidRPr="00F674B1" w:rsidRDefault="00F674B1" w:rsidP="00C24730">
            <w:pPr>
              <w:jc w:val="center"/>
              <w:rPr>
                <w:sz w:val="24"/>
                <w:szCs w:val="24"/>
              </w:rPr>
            </w:pPr>
            <w:r w:rsidRPr="00F674B1">
              <w:rPr>
                <w:sz w:val="24"/>
                <w:szCs w:val="24"/>
              </w:rPr>
              <w:t>разред</w:t>
            </w:r>
          </w:p>
        </w:tc>
        <w:tc>
          <w:tcPr>
            <w:tcW w:w="1145" w:type="dxa"/>
          </w:tcPr>
          <w:p w:rsidR="00F674B1" w:rsidRPr="00F674B1" w:rsidRDefault="00F674B1" w:rsidP="00F674B1">
            <w:pPr>
              <w:jc w:val="center"/>
              <w:cnfStyle w:val="100000000000"/>
              <w:rPr>
                <w:sz w:val="24"/>
                <w:szCs w:val="24"/>
              </w:rPr>
            </w:pPr>
            <w:r w:rsidRPr="00F674B1">
              <w:rPr>
                <w:sz w:val="24"/>
                <w:szCs w:val="24"/>
              </w:rPr>
              <w:t>I</w:t>
            </w:r>
          </w:p>
        </w:tc>
        <w:tc>
          <w:tcPr>
            <w:tcW w:w="1137" w:type="dxa"/>
          </w:tcPr>
          <w:p w:rsidR="00F674B1" w:rsidRPr="00F674B1" w:rsidRDefault="00F674B1" w:rsidP="00F674B1">
            <w:pPr>
              <w:jc w:val="center"/>
              <w:cnfStyle w:val="100000000000"/>
              <w:rPr>
                <w:sz w:val="24"/>
                <w:szCs w:val="24"/>
              </w:rPr>
            </w:pPr>
            <w:r w:rsidRPr="00F674B1">
              <w:rPr>
                <w:sz w:val="24"/>
                <w:szCs w:val="24"/>
              </w:rPr>
              <w:t>II</w:t>
            </w:r>
          </w:p>
        </w:tc>
        <w:tc>
          <w:tcPr>
            <w:tcW w:w="1155" w:type="dxa"/>
          </w:tcPr>
          <w:p w:rsidR="00F674B1" w:rsidRPr="00F674B1" w:rsidRDefault="00F674B1" w:rsidP="00F674B1">
            <w:pPr>
              <w:jc w:val="center"/>
              <w:cnfStyle w:val="100000000000"/>
              <w:rPr>
                <w:sz w:val="24"/>
                <w:szCs w:val="24"/>
              </w:rPr>
            </w:pPr>
            <w:r w:rsidRPr="00F674B1">
              <w:rPr>
                <w:sz w:val="24"/>
                <w:szCs w:val="24"/>
              </w:rPr>
              <w:t>III</w:t>
            </w:r>
          </w:p>
        </w:tc>
        <w:tc>
          <w:tcPr>
            <w:tcW w:w="1127" w:type="dxa"/>
            <w:gridSpan w:val="2"/>
          </w:tcPr>
          <w:p w:rsidR="00F674B1" w:rsidRPr="00F674B1" w:rsidRDefault="00F674B1" w:rsidP="00F674B1">
            <w:pPr>
              <w:jc w:val="center"/>
              <w:cnfStyle w:val="100000000000"/>
              <w:rPr>
                <w:sz w:val="24"/>
                <w:szCs w:val="24"/>
              </w:rPr>
            </w:pPr>
            <w:r w:rsidRPr="00F674B1">
              <w:rPr>
                <w:sz w:val="24"/>
                <w:szCs w:val="24"/>
              </w:rPr>
              <w:t>IV</w:t>
            </w:r>
          </w:p>
        </w:tc>
      </w:tr>
      <w:tr w:rsidR="00F674B1" w:rsidRPr="00F674B1" w:rsidTr="00F674B1">
        <w:trPr>
          <w:cnfStyle w:val="000000100000"/>
          <w:jc w:val="center"/>
        </w:trPr>
        <w:tc>
          <w:tcPr>
            <w:cnfStyle w:val="001000000000"/>
            <w:tcW w:w="1670" w:type="dxa"/>
          </w:tcPr>
          <w:p w:rsidR="00F674B1" w:rsidRPr="00F674B1" w:rsidRDefault="00F674B1" w:rsidP="00C24730">
            <w:pPr>
              <w:jc w:val="center"/>
              <w:rPr>
                <w:sz w:val="24"/>
                <w:szCs w:val="24"/>
              </w:rPr>
            </w:pPr>
            <w:r w:rsidRPr="00F674B1">
              <w:rPr>
                <w:sz w:val="24"/>
                <w:szCs w:val="24"/>
              </w:rPr>
              <w:t>Слободне ваннаставнеактивности</w:t>
            </w:r>
          </w:p>
        </w:tc>
        <w:tc>
          <w:tcPr>
            <w:tcW w:w="1145" w:type="dxa"/>
          </w:tcPr>
          <w:p w:rsidR="00F674B1" w:rsidRPr="00F674B1" w:rsidRDefault="00F674B1" w:rsidP="00CA6E34">
            <w:pPr>
              <w:cnfStyle w:val="000000100000"/>
              <w:rPr>
                <w:b/>
                <w:sz w:val="24"/>
                <w:szCs w:val="24"/>
              </w:rPr>
            </w:pPr>
            <w:r w:rsidRPr="00F674B1">
              <w:rPr>
                <w:b/>
                <w:sz w:val="24"/>
                <w:szCs w:val="24"/>
              </w:rPr>
              <w:t xml:space="preserve">Број ученика </w:t>
            </w:r>
          </w:p>
        </w:tc>
        <w:tc>
          <w:tcPr>
            <w:tcW w:w="1137" w:type="dxa"/>
          </w:tcPr>
          <w:p w:rsidR="00F674B1" w:rsidRPr="00F674B1" w:rsidRDefault="00F674B1" w:rsidP="00C24730">
            <w:pPr>
              <w:jc w:val="center"/>
              <w:cnfStyle w:val="000000100000"/>
              <w:rPr>
                <w:b/>
                <w:sz w:val="24"/>
                <w:szCs w:val="24"/>
              </w:rPr>
            </w:pPr>
            <w:r w:rsidRPr="00F674B1">
              <w:rPr>
                <w:b/>
                <w:sz w:val="24"/>
                <w:szCs w:val="24"/>
              </w:rPr>
              <w:t>Број ученика</w:t>
            </w:r>
          </w:p>
        </w:tc>
        <w:tc>
          <w:tcPr>
            <w:tcW w:w="1169" w:type="dxa"/>
            <w:gridSpan w:val="2"/>
          </w:tcPr>
          <w:p w:rsidR="00F674B1" w:rsidRPr="00F674B1" w:rsidRDefault="00F674B1" w:rsidP="00CA6E34">
            <w:pPr>
              <w:cnfStyle w:val="000000100000"/>
              <w:rPr>
                <w:b/>
                <w:sz w:val="24"/>
                <w:szCs w:val="24"/>
              </w:rPr>
            </w:pPr>
            <w:r w:rsidRPr="00F674B1">
              <w:rPr>
                <w:b/>
                <w:sz w:val="24"/>
                <w:szCs w:val="24"/>
              </w:rPr>
              <w:t xml:space="preserve">Број ученика </w:t>
            </w:r>
          </w:p>
        </w:tc>
        <w:tc>
          <w:tcPr>
            <w:tcW w:w="1113" w:type="dxa"/>
          </w:tcPr>
          <w:p w:rsidR="00F674B1" w:rsidRPr="00F674B1" w:rsidRDefault="00F674B1" w:rsidP="00C24730">
            <w:pPr>
              <w:jc w:val="center"/>
              <w:cnfStyle w:val="000000100000"/>
              <w:rPr>
                <w:b/>
                <w:sz w:val="24"/>
                <w:szCs w:val="24"/>
              </w:rPr>
            </w:pPr>
            <w:r w:rsidRPr="00F674B1">
              <w:rPr>
                <w:b/>
                <w:sz w:val="24"/>
                <w:szCs w:val="24"/>
              </w:rPr>
              <w:t>Број ученика</w:t>
            </w:r>
          </w:p>
        </w:tc>
      </w:tr>
      <w:tr w:rsidR="00F674B1" w:rsidRPr="00F674B1" w:rsidTr="00F674B1">
        <w:trPr>
          <w:jc w:val="center"/>
        </w:trPr>
        <w:tc>
          <w:tcPr>
            <w:cnfStyle w:val="001000000000"/>
            <w:tcW w:w="1670" w:type="dxa"/>
          </w:tcPr>
          <w:p w:rsidR="00F674B1" w:rsidRPr="00EF7804" w:rsidRDefault="00EF7804" w:rsidP="00C24730">
            <w:pPr>
              <w:jc w:val="center"/>
              <w:rPr>
                <w:sz w:val="24"/>
                <w:szCs w:val="24"/>
              </w:rPr>
            </w:pPr>
            <w:r>
              <w:rPr>
                <w:sz w:val="24"/>
                <w:szCs w:val="24"/>
              </w:rPr>
              <w:t>„Цртани филмови некад и сад“</w:t>
            </w:r>
          </w:p>
        </w:tc>
        <w:tc>
          <w:tcPr>
            <w:tcW w:w="1145" w:type="dxa"/>
          </w:tcPr>
          <w:p w:rsidR="00F674B1" w:rsidRPr="00F674B1" w:rsidRDefault="00F674B1" w:rsidP="00C24730">
            <w:pPr>
              <w:jc w:val="center"/>
              <w:cnfStyle w:val="000000000000"/>
              <w:rPr>
                <w:b/>
                <w:sz w:val="24"/>
                <w:szCs w:val="24"/>
              </w:rPr>
            </w:pPr>
          </w:p>
        </w:tc>
        <w:tc>
          <w:tcPr>
            <w:tcW w:w="1137" w:type="dxa"/>
          </w:tcPr>
          <w:p w:rsidR="00F674B1" w:rsidRPr="00F674B1" w:rsidRDefault="00F674B1" w:rsidP="00C24730">
            <w:pPr>
              <w:jc w:val="center"/>
              <w:cnfStyle w:val="000000000000"/>
              <w:rPr>
                <w:b/>
                <w:sz w:val="24"/>
                <w:szCs w:val="24"/>
              </w:rPr>
            </w:pPr>
          </w:p>
        </w:tc>
        <w:tc>
          <w:tcPr>
            <w:tcW w:w="1169" w:type="dxa"/>
            <w:gridSpan w:val="2"/>
          </w:tcPr>
          <w:p w:rsidR="00F674B1" w:rsidRPr="00EF7804" w:rsidRDefault="00F674B1" w:rsidP="00C24730">
            <w:pPr>
              <w:jc w:val="center"/>
              <w:cnfStyle w:val="000000000000"/>
              <w:rPr>
                <w:b/>
                <w:sz w:val="24"/>
                <w:szCs w:val="24"/>
              </w:rPr>
            </w:pPr>
          </w:p>
        </w:tc>
        <w:tc>
          <w:tcPr>
            <w:tcW w:w="1113" w:type="dxa"/>
          </w:tcPr>
          <w:p w:rsidR="00F674B1" w:rsidRPr="00EF7804" w:rsidRDefault="00F674B1" w:rsidP="00C24730">
            <w:pPr>
              <w:jc w:val="center"/>
              <w:cnfStyle w:val="000000000000"/>
              <w:rPr>
                <w:b/>
                <w:sz w:val="24"/>
                <w:szCs w:val="24"/>
              </w:rPr>
            </w:pPr>
          </w:p>
        </w:tc>
      </w:tr>
      <w:tr w:rsidR="00F674B1" w:rsidRPr="00F674B1" w:rsidTr="00F674B1">
        <w:trPr>
          <w:cnfStyle w:val="000000100000"/>
          <w:jc w:val="center"/>
        </w:trPr>
        <w:tc>
          <w:tcPr>
            <w:cnfStyle w:val="001000000000"/>
            <w:tcW w:w="1670" w:type="dxa"/>
          </w:tcPr>
          <w:p w:rsidR="00F674B1" w:rsidRPr="00F674B1" w:rsidRDefault="00F674B1" w:rsidP="00C24730">
            <w:pPr>
              <w:jc w:val="center"/>
              <w:rPr>
                <w:sz w:val="24"/>
                <w:szCs w:val="24"/>
              </w:rPr>
            </w:pPr>
            <w:r w:rsidRPr="00F674B1">
              <w:rPr>
                <w:sz w:val="24"/>
                <w:szCs w:val="24"/>
              </w:rPr>
              <w:t>„Игре без граница“</w:t>
            </w:r>
          </w:p>
        </w:tc>
        <w:tc>
          <w:tcPr>
            <w:tcW w:w="1145" w:type="dxa"/>
          </w:tcPr>
          <w:p w:rsidR="00F674B1" w:rsidRPr="00EF7804" w:rsidRDefault="00F674B1" w:rsidP="00C24730">
            <w:pPr>
              <w:jc w:val="center"/>
              <w:cnfStyle w:val="000000100000"/>
              <w:rPr>
                <w:b/>
                <w:sz w:val="24"/>
                <w:szCs w:val="24"/>
              </w:rPr>
            </w:pPr>
          </w:p>
        </w:tc>
        <w:tc>
          <w:tcPr>
            <w:tcW w:w="1137" w:type="dxa"/>
          </w:tcPr>
          <w:p w:rsidR="00F674B1" w:rsidRPr="00EF7804" w:rsidRDefault="00F674B1" w:rsidP="00C24730">
            <w:pPr>
              <w:jc w:val="center"/>
              <w:cnfStyle w:val="000000100000"/>
              <w:rPr>
                <w:b/>
                <w:sz w:val="24"/>
                <w:szCs w:val="24"/>
              </w:rPr>
            </w:pPr>
          </w:p>
        </w:tc>
        <w:tc>
          <w:tcPr>
            <w:tcW w:w="1169" w:type="dxa"/>
            <w:gridSpan w:val="2"/>
          </w:tcPr>
          <w:p w:rsidR="00F674B1" w:rsidRPr="00EF7804" w:rsidRDefault="00F674B1" w:rsidP="00C24730">
            <w:pPr>
              <w:jc w:val="center"/>
              <w:cnfStyle w:val="000000100000"/>
              <w:rPr>
                <w:b/>
                <w:sz w:val="24"/>
                <w:szCs w:val="24"/>
              </w:rPr>
            </w:pPr>
          </w:p>
        </w:tc>
        <w:tc>
          <w:tcPr>
            <w:tcW w:w="1113" w:type="dxa"/>
          </w:tcPr>
          <w:p w:rsidR="00F674B1" w:rsidRPr="00EF7804" w:rsidRDefault="00F674B1" w:rsidP="00C24730">
            <w:pPr>
              <w:jc w:val="center"/>
              <w:cnfStyle w:val="000000100000"/>
              <w:rPr>
                <w:b/>
                <w:sz w:val="24"/>
                <w:szCs w:val="24"/>
              </w:rPr>
            </w:pPr>
          </w:p>
        </w:tc>
      </w:tr>
      <w:tr w:rsidR="00F674B1" w:rsidRPr="00F674B1" w:rsidTr="00F674B1">
        <w:trPr>
          <w:jc w:val="center"/>
        </w:trPr>
        <w:tc>
          <w:tcPr>
            <w:cnfStyle w:val="001000000000"/>
            <w:tcW w:w="1670" w:type="dxa"/>
          </w:tcPr>
          <w:p w:rsidR="00F674B1" w:rsidRPr="00EF7804" w:rsidRDefault="00EF7804" w:rsidP="00C24730">
            <w:pPr>
              <w:jc w:val="center"/>
              <w:rPr>
                <w:sz w:val="24"/>
                <w:szCs w:val="24"/>
              </w:rPr>
            </w:pPr>
            <w:r>
              <w:rPr>
                <w:sz w:val="24"/>
                <w:szCs w:val="24"/>
              </w:rPr>
              <w:t>„Моје руке могу све“</w:t>
            </w:r>
          </w:p>
        </w:tc>
        <w:tc>
          <w:tcPr>
            <w:tcW w:w="1145" w:type="dxa"/>
          </w:tcPr>
          <w:p w:rsidR="00F674B1" w:rsidRPr="00EF7804" w:rsidRDefault="00F674B1" w:rsidP="00EF7804">
            <w:pPr>
              <w:cnfStyle w:val="000000000000"/>
              <w:rPr>
                <w:b/>
                <w:sz w:val="24"/>
                <w:szCs w:val="24"/>
              </w:rPr>
            </w:pPr>
          </w:p>
        </w:tc>
        <w:tc>
          <w:tcPr>
            <w:tcW w:w="1137" w:type="dxa"/>
          </w:tcPr>
          <w:p w:rsidR="00F674B1" w:rsidRPr="00EF7804" w:rsidRDefault="00F674B1" w:rsidP="00C24730">
            <w:pPr>
              <w:jc w:val="center"/>
              <w:cnfStyle w:val="000000000000"/>
              <w:rPr>
                <w:b/>
                <w:sz w:val="24"/>
                <w:szCs w:val="24"/>
              </w:rPr>
            </w:pPr>
          </w:p>
        </w:tc>
        <w:tc>
          <w:tcPr>
            <w:tcW w:w="1169" w:type="dxa"/>
            <w:gridSpan w:val="2"/>
          </w:tcPr>
          <w:p w:rsidR="00F674B1" w:rsidRPr="00EF7804" w:rsidRDefault="00F674B1" w:rsidP="00EF7804">
            <w:pPr>
              <w:cnfStyle w:val="000000000000"/>
              <w:rPr>
                <w:b/>
                <w:sz w:val="24"/>
                <w:szCs w:val="24"/>
              </w:rPr>
            </w:pPr>
          </w:p>
        </w:tc>
        <w:tc>
          <w:tcPr>
            <w:tcW w:w="1113" w:type="dxa"/>
          </w:tcPr>
          <w:p w:rsidR="00F674B1" w:rsidRPr="00EF7804" w:rsidRDefault="00F674B1" w:rsidP="00C24730">
            <w:pPr>
              <w:jc w:val="center"/>
              <w:cnfStyle w:val="000000000000"/>
              <w:rPr>
                <w:b/>
                <w:sz w:val="24"/>
                <w:szCs w:val="24"/>
              </w:rPr>
            </w:pPr>
          </w:p>
        </w:tc>
      </w:tr>
      <w:tr w:rsidR="00F674B1" w:rsidRPr="00F674B1" w:rsidTr="00F674B1">
        <w:trPr>
          <w:cnfStyle w:val="000000100000"/>
          <w:jc w:val="center"/>
        </w:trPr>
        <w:tc>
          <w:tcPr>
            <w:cnfStyle w:val="001000000000"/>
            <w:tcW w:w="1670" w:type="dxa"/>
          </w:tcPr>
          <w:p w:rsidR="00F674B1" w:rsidRPr="00293DA6" w:rsidRDefault="00293DA6" w:rsidP="00C24730">
            <w:pPr>
              <w:jc w:val="center"/>
              <w:rPr>
                <w:sz w:val="24"/>
                <w:szCs w:val="24"/>
              </w:rPr>
            </w:pPr>
            <w:r>
              <w:rPr>
                <w:sz w:val="24"/>
                <w:szCs w:val="24"/>
              </w:rPr>
              <w:t>Природне лепоте наше земље</w:t>
            </w:r>
          </w:p>
        </w:tc>
        <w:tc>
          <w:tcPr>
            <w:tcW w:w="1145" w:type="dxa"/>
          </w:tcPr>
          <w:p w:rsidR="00F674B1" w:rsidRPr="00EF7804" w:rsidRDefault="00F674B1" w:rsidP="00C24730">
            <w:pPr>
              <w:jc w:val="center"/>
              <w:cnfStyle w:val="000000100000"/>
              <w:rPr>
                <w:b/>
                <w:sz w:val="24"/>
                <w:szCs w:val="24"/>
              </w:rPr>
            </w:pPr>
          </w:p>
        </w:tc>
        <w:tc>
          <w:tcPr>
            <w:tcW w:w="1137" w:type="dxa"/>
          </w:tcPr>
          <w:p w:rsidR="00F674B1" w:rsidRPr="00EF7804" w:rsidRDefault="00F674B1" w:rsidP="00C24730">
            <w:pPr>
              <w:jc w:val="center"/>
              <w:cnfStyle w:val="000000100000"/>
              <w:rPr>
                <w:b/>
                <w:sz w:val="24"/>
                <w:szCs w:val="24"/>
              </w:rPr>
            </w:pPr>
          </w:p>
        </w:tc>
        <w:tc>
          <w:tcPr>
            <w:tcW w:w="1169" w:type="dxa"/>
            <w:gridSpan w:val="2"/>
          </w:tcPr>
          <w:p w:rsidR="00F674B1" w:rsidRPr="00EF7804" w:rsidRDefault="00F674B1" w:rsidP="00C24730">
            <w:pPr>
              <w:jc w:val="center"/>
              <w:cnfStyle w:val="000000100000"/>
              <w:rPr>
                <w:b/>
                <w:sz w:val="24"/>
                <w:szCs w:val="24"/>
              </w:rPr>
            </w:pPr>
          </w:p>
        </w:tc>
        <w:tc>
          <w:tcPr>
            <w:tcW w:w="1113" w:type="dxa"/>
          </w:tcPr>
          <w:p w:rsidR="00F674B1" w:rsidRPr="00EF7804" w:rsidRDefault="00F674B1" w:rsidP="00C24730">
            <w:pPr>
              <w:jc w:val="center"/>
              <w:cnfStyle w:val="000000100000"/>
              <w:rPr>
                <w:b/>
                <w:sz w:val="24"/>
                <w:szCs w:val="24"/>
              </w:rPr>
            </w:pPr>
          </w:p>
        </w:tc>
      </w:tr>
      <w:tr w:rsidR="00F674B1" w:rsidRPr="00F674B1" w:rsidTr="00F674B1">
        <w:trPr>
          <w:jc w:val="center"/>
        </w:trPr>
        <w:tc>
          <w:tcPr>
            <w:cnfStyle w:val="001000000000"/>
            <w:tcW w:w="1670" w:type="dxa"/>
          </w:tcPr>
          <w:p w:rsidR="00F674B1" w:rsidRPr="00F674B1" w:rsidRDefault="00F674B1" w:rsidP="00C24730">
            <w:pPr>
              <w:jc w:val="center"/>
              <w:rPr>
                <w:sz w:val="24"/>
                <w:szCs w:val="24"/>
              </w:rPr>
            </w:pPr>
            <w:r w:rsidRPr="00F674B1">
              <w:rPr>
                <w:sz w:val="24"/>
                <w:szCs w:val="24"/>
              </w:rPr>
              <w:t>„Енглески око нас“</w:t>
            </w:r>
          </w:p>
        </w:tc>
        <w:tc>
          <w:tcPr>
            <w:tcW w:w="1145" w:type="dxa"/>
          </w:tcPr>
          <w:p w:rsidR="00F674B1" w:rsidRPr="00EF7804" w:rsidRDefault="00F674B1" w:rsidP="00C24730">
            <w:pPr>
              <w:jc w:val="center"/>
              <w:cnfStyle w:val="000000000000"/>
              <w:rPr>
                <w:b/>
                <w:sz w:val="24"/>
                <w:szCs w:val="24"/>
              </w:rPr>
            </w:pPr>
          </w:p>
        </w:tc>
        <w:tc>
          <w:tcPr>
            <w:tcW w:w="1137" w:type="dxa"/>
          </w:tcPr>
          <w:p w:rsidR="00F674B1" w:rsidRPr="00EF7804" w:rsidRDefault="00F674B1" w:rsidP="00C24730">
            <w:pPr>
              <w:jc w:val="center"/>
              <w:cnfStyle w:val="000000000000"/>
              <w:rPr>
                <w:b/>
                <w:sz w:val="24"/>
                <w:szCs w:val="24"/>
              </w:rPr>
            </w:pPr>
          </w:p>
        </w:tc>
        <w:tc>
          <w:tcPr>
            <w:tcW w:w="1169" w:type="dxa"/>
            <w:gridSpan w:val="2"/>
          </w:tcPr>
          <w:p w:rsidR="00F674B1" w:rsidRPr="00EF7804" w:rsidRDefault="00F674B1" w:rsidP="00C24730">
            <w:pPr>
              <w:jc w:val="center"/>
              <w:cnfStyle w:val="000000000000"/>
              <w:rPr>
                <w:b/>
                <w:sz w:val="24"/>
                <w:szCs w:val="24"/>
              </w:rPr>
            </w:pPr>
          </w:p>
        </w:tc>
        <w:tc>
          <w:tcPr>
            <w:tcW w:w="1113" w:type="dxa"/>
          </w:tcPr>
          <w:p w:rsidR="00F674B1" w:rsidRPr="00EF7804" w:rsidRDefault="00F674B1" w:rsidP="00C24730">
            <w:pPr>
              <w:jc w:val="center"/>
              <w:cnfStyle w:val="000000000000"/>
              <w:rPr>
                <w:b/>
                <w:sz w:val="24"/>
                <w:szCs w:val="24"/>
              </w:rPr>
            </w:pPr>
          </w:p>
        </w:tc>
      </w:tr>
    </w:tbl>
    <w:p w:rsidR="00AA2186" w:rsidRDefault="00AA2186" w:rsidP="00AE1627">
      <w:pPr>
        <w:jc w:val="center"/>
        <w:rPr>
          <w:b/>
          <w:bCs/>
          <w:sz w:val="24"/>
          <w:u w:val="single"/>
        </w:rPr>
      </w:pPr>
    </w:p>
    <w:p w:rsidR="00AA2186" w:rsidRDefault="00AA2186" w:rsidP="00AE1627">
      <w:pPr>
        <w:jc w:val="center"/>
        <w:rPr>
          <w:b/>
          <w:bCs/>
          <w:sz w:val="24"/>
          <w:u w:val="single"/>
        </w:rPr>
      </w:pPr>
    </w:p>
    <w:p w:rsidR="00C24730" w:rsidRPr="00C24730" w:rsidRDefault="00AA2186" w:rsidP="00AE1627">
      <w:pPr>
        <w:jc w:val="center"/>
        <w:rPr>
          <w:b/>
          <w:bCs/>
          <w:sz w:val="24"/>
          <w:u w:val="single"/>
        </w:rPr>
      </w:pPr>
      <w:r>
        <w:rPr>
          <w:b/>
          <w:bCs/>
          <w:sz w:val="24"/>
          <w:u w:val="single"/>
        </w:rPr>
        <w:t>Групе старијих разреда</w:t>
      </w:r>
      <w:r w:rsidR="00C24730">
        <w:rPr>
          <w:b/>
          <w:bCs/>
          <w:sz w:val="24"/>
          <w:u w:val="single"/>
        </w:rPr>
        <w:t xml:space="preserve"> </w:t>
      </w:r>
    </w:p>
    <w:p w:rsidR="00AE1627" w:rsidRPr="00921947" w:rsidRDefault="00AE1627" w:rsidP="00921947">
      <w:pPr>
        <w:rPr>
          <w:bCs/>
          <w:sz w:val="24"/>
          <w:u w:val="single"/>
        </w:rPr>
      </w:pPr>
    </w:p>
    <w:tbl>
      <w:tblPr>
        <w:tblStyle w:val="MediumGrid3-Accent3"/>
        <w:tblW w:w="8208" w:type="dxa"/>
        <w:tblLayout w:type="fixed"/>
        <w:tblLook w:val="04A0"/>
      </w:tblPr>
      <w:tblGrid>
        <w:gridCol w:w="1670"/>
        <w:gridCol w:w="1768"/>
        <w:gridCol w:w="1440"/>
        <w:gridCol w:w="1260"/>
        <w:gridCol w:w="2070"/>
      </w:tblGrid>
      <w:tr w:rsidR="00F674B1" w:rsidRPr="00F674B1" w:rsidTr="00B03464">
        <w:trPr>
          <w:cnfStyle w:val="100000000000"/>
        </w:trPr>
        <w:tc>
          <w:tcPr>
            <w:cnfStyle w:val="001000000000"/>
            <w:tcW w:w="1670" w:type="dxa"/>
          </w:tcPr>
          <w:p w:rsidR="00F674B1" w:rsidRPr="00F674B1" w:rsidRDefault="00F674B1" w:rsidP="00F674B1">
            <w:pPr>
              <w:jc w:val="center"/>
              <w:rPr>
                <w:sz w:val="24"/>
                <w:szCs w:val="24"/>
              </w:rPr>
            </w:pPr>
            <w:r w:rsidRPr="00F674B1">
              <w:rPr>
                <w:sz w:val="24"/>
                <w:szCs w:val="24"/>
              </w:rPr>
              <w:t>разред</w:t>
            </w:r>
          </w:p>
        </w:tc>
        <w:tc>
          <w:tcPr>
            <w:tcW w:w="1768" w:type="dxa"/>
            <w:tcBorders>
              <w:right w:val="single" w:sz="4" w:space="0" w:color="auto"/>
            </w:tcBorders>
          </w:tcPr>
          <w:p w:rsidR="00F674B1" w:rsidRPr="00F674B1" w:rsidRDefault="00F674B1" w:rsidP="00F674B1">
            <w:pPr>
              <w:jc w:val="center"/>
              <w:cnfStyle w:val="100000000000"/>
              <w:rPr>
                <w:sz w:val="24"/>
                <w:szCs w:val="24"/>
              </w:rPr>
            </w:pPr>
            <w:r w:rsidRPr="00F674B1">
              <w:rPr>
                <w:sz w:val="24"/>
                <w:szCs w:val="24"/>
              </w:rPr>
              <w:t>V</w:t>
            </w:r>
          </w:p>
        </w:tc>
        <w:tc>
          <w:tcPr>
            <w:tcW w:w="1440" w:type="dxa"/>
            <w:tcBorders>
              <w:left w:val="single" w:sz="4" w:space="0" w:color="auto"/>
              <w:right w:val="single" w:sz="4" w:space="0" w:color="auto"/>
            </w:tcBorders>
          </w:tcPr>
          <w:p w:rsidR="00F674B1" w:rsidRPr="00F674B1" w:rsidRDefault="00F674B1" w:rsidP="00F674B1">
            <w:pPr>
              <w:jc w:val="center"/>
              <w:cnfStyle w:val="100000000000"/>
              <w:rPr>
                <w:bCs w:val="0"/>
                <w:sz w:val="24"/>
                <w:szCs w:val="24"/>
              </w:rPr>
            </w:pPr>
            <w:r w:rsidRPr="00F674B1">
              <w:rPr>
                <w:sz w:val="24"/>
                <w:szCs w:val="24"/>
              </w:rPr>
              <w:t>VI</w:t>
            </w:r>
          </w:p>
        </w:tc>
        <w:tc>
          <w:tcPr>
            <w:tcW w:w="1260" w:type="dxa"/>
            <w:tcBorders>
              <w:left w:val="single" w:sz="4" w:space="0" w:color="auto"/>
              <w:right w:val="single" w:sz="4" w:space="0" w:color="auto"/>
            </w:tcBorders>
          </w:tcPr>
          <w:p w:rsidR="00F674B1" w:rsidRPr="00F674B1" w:rsidRDefault="00F674B1" w:rsidP="00F674B1">
            <w:pPr>
              <w:jc w:val="center"/>
              <w:cnfStyle w:val="100000000000"/>
              <w:rPr>
                <w:sz w:val="24"/>
                <w:szCs w:val="24"/>
              </w:rPr>
            </w:pPr>
            <w:r w:rsidRPr="00F674B1">
              <w:rPr>
                <w:sz w:val="24"/>
                <w:szCs w:val="24"/>
              </w:rPr>
              <w:t>VII</w:t>
            </w:r>
          </w:p>
        </w:tc>
        <w:tc>
          <w:tcPr>
            <w:tcW w:w="2070" w:type="dxa"/>
            <w:tcBorders>
              <w:left w:val="single" w:sz="4" w:space="0" w:color="auto"/>
            </w:tcBorders>
          </w:tcPr>
          <w:p w:rsidR="00F674B1" w:rsidRPr="00F674B1" w:rsidRDefault="00F674B1" w:rsidP="00F674B1">
            <w:pPr>
              <w:jc w:val="center"/>
              <w:cnfStyle w:val="100000000000"/>
              <w:rPr>
                <w:bCs w:val="0"/>
                <w:sz w:val="24"/>
                <w:szCs w:val="24"/>
              </w:rPr>
            </w:pPr>
            <w:r w:rsidRPr="00F674B1">
              <w:rPr>
                <w:bCs w:val="0"/>
                <w:sz w:val="24"/>
                <w:szCs w:val="24"/>
              </w:rPr>
              <w:t>VIII</w:t>
            </w:r>
          </w:p>
        </w:tc>
      </w:tr>
      <w:tr w:rsidR="00F674B1" w:rsidRPr="00F674B1" w:rsidTr="00B03464">
        <w:trPr>
          <w:cnfStyle w:val="000000100000"/>
        </w:trPr>
        <w:tc>
          <w:tcPr>
            <w:cnfStyle w:val="001000000000"/>
            <w:tcW w:w="1670" w:type="dxa"/>
          </w:tcPr>
          <w:p w:rsidR="00F674B1" w:rsidRPr="00F674B1" w:rsidRDefault="00F674B1" w:rsidP="00F674B1">
            <w:pPr>
              <w:jc w:val="center"/>
              <w:rPr>
                <w:sz w:val="24"/>
                <w:szCs w:val="24"/>
              </w:rPr>
            </w:pPr>
            <w:r w:rsidRPr="00F674B1">
              <w:rPr>
                <w:sz w:val="24"/>
                <w:szCs w:val="24"/>
              </w:rPr>
              <w:t>Слободне ваннаставнеактивности</w:t>
            </w:r>
          </w:p>
        </w:tc>
        <w:tc>
          <w:tcPr>
            <w:tcW w:w="1768" w:type="dxa"/>
            <w:tcBorders>
              <w:right w:val="single" w:sz="4" w:space="0" w:color="auto"/>
            </w:tcBorders>
          </w:tcPr>
          <w:p w:rsidR="00F674B1" w:rsidRPr="00F674B1" w:rsidRDefault="00F674B1" w:rsidP="00F674B1">
            <w:pPr>
              <w:jc w:val="center"/>
              <w:cnfStyle w:val="000000100000"/>
              <w:rPr>
                <w:b/>
                <w:sz w:val="24"/>
                <w:szCs w:val="24"/>
              </w:rPr>
            </w:pPr>
            <w:r w:rsidRPr="00F674B1">
              <w:rPr>
                <w:b/>
                <w:sz w:val="24"/>
                <w:szCs w:val="24"/>
              </w:rPr>
              <w:t>Број ученика</w:t>
            </w:r>
          </w:p>
        </w:tc>
        <w:tc>
          <w:tcPr>
            <w:tcW w:w="1440" w:type="dxa"/>
            <w:tcBorders>
              <w:left w:val="single" w:sz="4" w:space="0" w:color="auto"/>
            </w:tcBorders>
          </w:tcPr>
          <w:p w:rsidR="00F674B1" w:rsidRPr="00F674B1" w:rsidRDefault="00F674B1" w:rsidP="00F674B1">
            <w:pPr>
              <w:jc w:val="center"/>
              <w:cnfStyle w:val="000000100000"/>
              <w:rPr>
                <w:b/>
                <w:sz w:val="24"/>
                <w:szCs w:val="24"/>
              </w:rPr>
            </w:pPr>
            <w:r w:rsidRPr="00F674B1">
              <w:rPr>
                <w:b/>
                <w:sz w:val="24"/>
                <w:szCs w:val="24"/>
              </w:rPr>
              <w:t>Број ученика</w:t>
            </w:r>
          </w:p>
        </w:tc>
        <w:tc>
          <w:tcPr>
            <w:tcW w:w="1260" w:type="dxa"/>
            <w:tcBorders>
              <w:right w:val="single" w:sz="4" w:space="0" w:color="auto"/>
            </w:tcBorders>
          </w:tcPr>
          <w:p w:rsidR="00F674B1" w:rsidRPr="00F674B1" w:rsidRDefault="00F674B1" w:rsidP="00F674B1">
            <w:pPr>
              <w:jc w:val="center"/>
              <w:cnfStyle w:val="000000100000"/>
              <w:rPr>
                <w:b/>
                <w:sz w:val="24"/>
                <w:szCs w:val="24"/>
              </w:rPr>
            </w:pPr>
            <w:r w:rsidRPr="00F674B1">
              <w:rPr>
                <w:b/>
                <w:sz w:val="24"/>
                <w:szCs w:val="24"/>
              </w:rPr>
              <w:t>Број ученика</w:t>
            </w:r>
          </w:p>
        </w:tc>
        <w:tc>
          <w:tcPr>
            <w:tcW w:w="2070" w:type="dxa"/>
            <w:tcBorders>
              <w:left w:val="single" w:sz="4" w:space="0" w:color="auto"/>
            </w:tcBorders>
          </w:tcPr>
          <w:p w:rsidR="00F674B1" w:rsidRPr="00F674B1" w:rsidRDefault="00F674B1" w:rsidP="00F674B1">
            <w:pPr>
              <w:jc w:val="center"/>
              <w:cnfStyle w:val="000000100000"/>
              <w:rPr>
                <w:b/>
                <w:sz w:val="24"/>
                <w:szCs w:val="24"/>
              </w:rPr>
            </w:pPr>
            <w:r w:rsidRPr="00F674B1">
              <w:rPr>
                <w:b/>
                <w:sz w:val="24"/>
                <w:szCs w:val="24"/>
              </w:rPr>
              <w:t>Број ученика</w:t>
            </w:r>
          </w:p>
        </w:tc>
      </w:tr>
      <w:tr w:rsidR="00F674B1" w:rsidRPr="00F674B1" w:rsidTr="00B03464">
        <w:tc>
          <w:tcPr>
            <w:cnfStyle w:val="001000000000"/>
            <w:tcW w:w="1670" w:type="dxa"/>
          </w:tcPr>
          <w:p w:rsidR="00F674B1" w:rsidRPr="00F674B1" w:rsidRDefault="00EF7804" w:rsidP="00F674B1">
            <w:pPr>
              <w:jc w:val="center"/>
              <w:rPr>
                <w:sz w:val="24"/>
                <w:szCs w:val="24"/>
              </w:rPr>
            </w:pPr>
            <w:r>
              <w:rPr>
                <w:b w:val="0"/>
                <w:bCs w:val="0"/>
                <w:i/>
                <w:sz w:val="24"/>
              </w:rPr>
              <w:t xml:space="preserve">„Низ покретне слике – водич кроз свет филма“ </w:t>
            </w:r>
          </w:p>
        </w:tc>
        <w:tc>
          <w:tcPr>
            <w:tcW w:w="1768" w:type="dxa"/>
          </w:tcPr>
          <w:p w:rsidR="00F674B1" w:rsidRPr="00EF7804" w:rsidRDefault="00F674B1" w:rsidP="00EF7804">
            <w:pPr>
              <w:cnfStyle w:val="000000000000"/>
              <w:rPr>
                <w:b/>
                <w:sz w:val="24"/>
                <w:szCs w:val="24"/>
              </w:rPr>
            </w:pPr>
          </w:p>
        </w:tc>
        <w:tc>
          <w:tcPr>
            <w:tcW w:w="1440" w:type="dxa"/>
          </w:tcPr>
          <w:p w:rsidR="00F674B1" w:rsidRPr="00EF7804" w:rsidRDefault="00F674B1" w:rsidP="00F674B1">
            <w:pPr>
              <w:jc w:val="center"/>
              <w:cnfStyle w:val="000000000000"/>
              <w:rPr>
                <w:b/>
                <w:sz w:val="24"/>
                <w:szCs w:val="24"/>
              </w:rPr>
            </w:pPr>
          </w:p>
        </w:tc>
        <w:tc>
          <w:tcPr>
            <w:tcW w:w="1260" w:type="dxa"/>
          </w:tcPr>
          <w:p w:rsidR="00F674B1" w:rsidRPr="00EF7804" w:rsidRDefault="00F674B1" w:rsidP="00F674B1">
            <w:pPr>
              <w:jc w:val="center"/>
              <w:cnfStyle w:val="000000000000"/>
              <w:rPr>
                <w:b/>
                <w:sz w:val="24"/>
                <w:szCs w:val="24"/>
              </w:rPr>
            </w:pPr>
          </w:p>
        </w:tc>
        <w:tc>
          <w:tcPr>
            <w:tcW w:w="2070" w:type="dxa"/>
          </w:tcPr>
          <w:p w:rsidR="00F674B1" w:rsidRPr="00EF7804" w:rsidRDefault="00F674B1" w:rsidP="00F674B1">
            <w:pPr>
              <w:jc w:val="center"/>
              <w:cnfStyle w:val="000000000000"/>
              <w:rPr>
                <w:b/>
                <w:sz w:val="24"/>
                <w:szCs w:val="24"/>
              </w:rPr>
            </w:pPr>
          </w:p>
        </w:tc>
      </w:tr>
      <w:tr w:rsidR="00F674B1" w:rsidRPr="00F674B1" w:rsidTr="00B03464">
        <w:trPr>
          <w:cnfStyle w:val="000000100000"/>
        </w:trPr>
        <w:tc>
          <w:tcPr>
            <w:cnfStyle w:val="001000000000"/>
            <w:tcW w:w="1670" w:type="dxa"/>
          </w:tcPr>
          <w:p w:rsidR="00F674B1" w:rsidRPr="00F674B1" w:rsidRDefault="00F674B1" w:rsidP="00F674B1">
            <w:pPr>
              <w:jc w:val="center"/>
              <w:rPr>
                <w:sz w:val="24"/>
                <w:szCs w:val="24"/>
              </w:rPr>
            </w:pPr>
          </w:p>
        </w:tc>
        <w:tc>
          <w:tcPr>
            <w:tcW w:w="1768" w:type="dxa"/>
          </w:tcPr>
          <w:p w:rsidR="00F674B1" w:rsidRPr="00EF7804" w:rsidRDefault="00F674B1" w:rsidP="00F674B1">
            <w:pPr>
              <w:jc w:val="center"/>
              <w:cnfStyle w:val="000000100000"/>
              <w:rPr>
                <w:b/>
                <w:sz w:val="24"/>
                <w:szCs w:val="24"/>
              </w:rPr>
            </w:pPr>
          </w:p>
        </w:tc>
        <w:tc>
          <w:tcPr>
            <w:tcW w:w="1440" w:type="dxa"/>
          </w:tcPr>
          <w:p w:rsidR="00F674B1" w:rsidRPr="00EF7804" w:rsidRDefault="00F674B1" w:rsidP="00F674B1">
            <w:pPr>
              <w:jc w:val="center"/>
              <w:cnfStyle w:val="000000100000"/>
              <w:rPr>
                <w:b/>
                <w:sz w:val="24"/>
                <w:szCs w:val="24"/>
              </w:rPr>
            </w:pPr>
          </w:p>
        </w:tc>
        <w:tc>
          <w:tcPr>
            <w:tcW w:w="1260" w:type="dxa"/>
          </w:tcPr>
          <w:p w:rsidR="00F674B1" w:rsidRPr="00EF7804" w:rsidRDefault="00F674B1" w:rsidP="00F674B1">
            <w:pPr>
              <w:jc w:val="center"/>
              <w:cnfStyle w:val="000000100000"/>
              <w:rPr>
                <w:b/>
                <w:sz w:val="24"/>
                <w:szCs w:val="24"/>
              </w:rPr>
            </w:pPr>
          </w:p>
        </w:tc>
        <w:tc>
          <w:tcPr>
            <w:tcW w:w="2070" w:type="dxa"/>
          </w:tcPr>
          <w:p w:rsidR="00F674B1" w:rsidRPr="00EF7804" w:rsidRDefault="00F674B1" w:rsidP="00F674B1">
            <w:pPr>
              <w:jc w:val="center"/>
              <w:cnfStyle w:val="000000100000"/>
              <w:rPr>
                <w:b/>
                <w:sz w:val="24"/>
                <w:szCs w:val="24"/>
              </w:rPr>
            </w:pPr>
          </w:p>
        </w:tc>
      </w:tr>
      <w:tr w:rsidR="00F674B1" w:rsidRPr="00F674B1" w:rsidTr="00B03464">
        <w:tc>
          <w:tcPr>
            <w:cnfStyle w:val="001000000000"/>
            <w:tcW w:w="1670" w:type="dxa"/>
          </w:tcPr>
          <w:p w:rsidR="00F674B1" w:rsidRPr="00F674B1" w:rsidRDefault="00F674B1" w:rsidP="00F674B1">
            <w:pPr>
              <w:jc w:val="center"/>
              <w:rPr>
                <w:sz w:val="24"/>
                <w:szCs w:val="24"/>
              </w:rPr>
            </w:pPr>
            <w:r w:rsidRPr="00F674B1">
              <w:rPr>
                <w:sz w:val="24"/>
                <w:szCs w:val="24"/>
              </w:rPr>
              <w:t>„Ученици за здравије окружење“</w:t>
            </w:r>
          </w:p>
        </w:tc>
        <w:tc>
          <w:tcPr>
            <w:tcW w:w="1768" w:type="dxa"/>
          </w:tcPr>
          <w:p w:rsidR="00F674B1" w:rsidRPr="00EF7804" w:rsidRDefault="00F674B1" w:rsidP="00F674B1">
            <w:pPr>
              <w:jc w:val="center"/>
              <w:cnfStyle w:val="000000000000"/>
              <w:rPr>
                <w:b/>
                <w:sz w:val="24"/>
                <w:szCs w:val="24"/>
              </w:rPr>
            </w:pPr>
          </w:p>
        </w:tc>
        <w:tc>
          <w:tcPr>
            <w:tcW w:w="1440" w:type="dxa"/>
          </w:tcPr>
          <w:p w:rsidR="00F674B1" w:rsidRPr="00EF7804" w:rsidRDefault="00F674B1" w:rsidP="00EF7804">
            <w:pPr>
              <w:cnfStyle w:val="000000000000"/>
              <w:rPr>
                <w:b/>
                <w:sz w:val="24"/>
                <w:szCs w:val="24"/>
              </w:rPr>
            </w:pPr>
          </w:p>
        </w:tc>
        <w:tc>
          <w:tcPr>
            <w:tcW w:w="1260" w:type="dxa"/>
          </w:tcPr>
          <w:p w:rsidR="00F674B1" w:rsidRPr="00EF7804" w:rsidRDefault="00F674B1" w:rsidP="00F674B1">
            <w:pPr>
              <w:jc w:val="center"/>
              <w:cnfStyle w:val="000000000000"/>
              <w:rPr>
                <w:b/>
                <w:sz w:val="24"/>
                <w:szCs w:val="24"/>
              </w:rPr>
            </w:pPr>
          </w:p>
        </w:tc>
        <w:tc>
          <w:tcPr>
            <w:tcW w:w="2070" w:type="dxa"/>
          </w:tcPr>
          <w:p w:rsidR="00F674B1" w:rsidRPr="00EF7804" w:rsidRDefault="00F674B1" w:rsidP="00F674B1">
            <w:pPr>
              <w:jc w:val="center"/>
              <w:cnfStyle w:val="000000000000"/>
              <w:rPr>
                <w:b/>
                <w:sz w:val="24"/>
                <w:szCs w:val="24"/>
              </w:rPr>
            </w:pPr>
          </w:p>
        </w:tc>
      </w:tr>
      <w:tr w:rsidR="00F674B1" w:rsidRPr="00F674B1" w:rsidTr="00B03464">
        <w:trPr>
          <w:cnfStyle w:val="000000100000"/>
        </w:trPr>
        <w:tc>
          <w:tcPr>
            <w:cnfStyle w:val="001000000000"/>
            <w:tcW w:w="1670" w:type="dxa"/>
          </w:tcPr>
          <w:p w:rsidR="00F674B1" w:rsidRPr="00F674B1" w:rsidRDefault="00F674B1" w:rsidP="00F674B1">
            <w:pPr>
              <w:jc w:val="center"/>
              <w:rPr>
                <w:sz w:val="24"/>
                <w:szCs w:val="24"/>
              </w:rPr>
            </w:pPr>
            <w:r w:rsidRPr="00F674B1">
              <w:rPr>
                <w:sz w:val="24"/>
                <w:szCs w:val="24"/>
              </w:rPr>
              <w:t>„Мала дневна музика“</w:t>
            </w:r>
          </w:p>
        </w:tc>
        <w:tc>
          <w:tcPr>
            <w:tcW w:w="1768" w:type="dxa"/>
          </w:tcPr>
          <w:p w:rsidR="00F674B1" w:rsidRPr="00EF7804" w:rsidRDefault="00F674B1" w:rsidP="00EF7804">
            <w:pPr>
              <w:cnfStyle w:val="000000100000"/>
              <w:rPr>
                <w:b/>
                <w:sz w:val="24"/>
                <w:szCs w:val="24"/>
              </w:rPr>
            </w:pPr>
          </w:p>
        </w:tc>
        <w:tc>
          <w:tcPr>
            <w:tcW w:w="1440" w:type="dxa"/>
          </w:tcPr>
          <w:p w:rsidR="00F674B1" w:rsidRPr="00EF7804" w:rsidRDefault="00F674B1" w:rsidP="00F674B1">
            <w:pPr>
              <w:jc w:val="center"/>
              <w:cnfStyle w:val="000000100000"/>
              <w:rPr>
                <w:b/>
                <w:sz w:val="24"/>
                <w:szCs w:val="24"/>
              </w:rPr>
            </w:pPr>
          </w:p>
        </w:tc>
        <w:tc>
          <w:tcPr>
            <w:tcW w:w="1260" w:type="dxa"/>
          </w:tcPr>
          <w:p w:rsidR="00F674B1" w:rsidRPr="00EF7804" w:rsidRDefault="00F674B1" w:rsidP="00F674B1">
            <w:pPr>
              <w:jc w:val="center"/>
              <w:cnfStyle w:val="000000100000"/>
              <w:rPr>
                <w:b/>
                <w:sz w:val="24"/>
                <w:szCs w:val="24"/>
              </w:rPr>
            </w:pPr>
          </w:p>
        </w:tc>
        <w:tc>
          <w:tcPr>
            <w:tcW w:w="2070" w:type="dxa"/>
          </w:tcPr>
          <w:p w:rsidR="00F674B1" w:rsidRPr="00EF7804" w:rsidRDefault="00F674B1" w:rsidP="00F674B1">
            <w:pPr>
              <w:jc w:val="center"/>
              <w:cnfStyle w:val="000000100000"/>
              <w:rPr>
                <w:b/>
                <w:sz w:val="24"/>
                <w:szCs w:val="24"/>
              </w:rPr>
            </w:pPr>
          </w:p>
        </w:tc>
      </w:tr>
      <w:tr w:rsidR="00F674B1" w:rsidRPr="00F674B1" w:rsidTr="00B03464">
        <w:tc>
          <w:tcPr>
            <w:cnfStyle w:val="001000000000"/>
            <w:tcW w:w="1670" w:type="dxa"/>
          </w:tcPr>
          <w:p w:rsidR="00F674B1" w:rsidRPr="00F674B1" w:rsidRDefault="00F674B1" w:rsidP="00F674B1">
            <w:pPr>
              <w:jc w:val="center"/>
              <w:rPr>
                <w:sz w:val="24"/>
                <w:szCs w:val="24"/>
              </w:rPr>
            </w:pPr>
            <w:r w:rsidRPr="00F674B1">
              <w:rPr>
                <w:sz w:val="24"/>
                <w:szCs w:val="24"/>
              </w:rPr>
              <w:t>„Припремна настава за Завршни испит из математике“</w:t>
            </w:r>
          </w:p>
        </w:tc>
        <w:tc>
          <w:tcPr>
            <w:tcW w:w="1768" w:type="dxa"/>
          </w:tcPr>
          <w:p w:rsidR="00F674B1" w:rsidRPr="00EF7804" w:rsidRDefault="00F674B1" w:rsidP="00F674B1">
            <w:pPr>
              <w:jc w:val="center"/>
              <w:cnfStyle w:val="000000000000"/>
              <w:rPr>
                <w:b/>
                <w:sz w:val="24"/>
                <w:szCs w:val="24"/>
              </w:rPr>
            </w:pPr>
          </w:p>
        </w:tc>
        <w:tc>
          <w:tcPr>
            <w:tcW w:w="1440" w:type="dxa"/>
          </w:tcPr>
          <w:p w:rsidR="00F674B1" w:rsidRPr="00EF7804" w:rsidRDefault="00F674B1" w:rsidP="00F674B1">
            <w:pPr>
              <w:jc w:val="center"/>
              <w:cnfStyle w:val="000000000000"/>
              <w:rPr>
                <w:b/>
                <w:sz w:val="24"/>
                <w:szCs w:val="24"/>
              </w:rPr>
            </w:pPr>
          </w:p>
        </w:tc>
        <w:tc>
          <w:tcPr>
            <w:tcW w:w="1260" w:type="dxa"/>
          </w:tcPr>
          <w:p w:rsidR="00F674B1" w:rsidRPr="00EF7804" w:rsidRDefault="00F674B1" w:rsidP="00EF7804">
            <w:pPr>
              <w:cnfStyle w:val="000000000000"/>
              <w:rPr>
                <w:b/>
                <w:sz w:val="24"/>
                <w:szCs w:val="24"/>
              </w:rPr>
            </w:pPr>
          </w:p>
        </w:tc>
        <w:tc>
          <w:tcPr>
            <w:tcW w:w="2070" w:type="dxa"/>
          </w:tcPr>
          <w:p w:rsidR="00F674B1" w:rsidRPr="00EF7804" w:rsidRDefault="00F674B1" w:rsidP="00F674B1">
            <w:pPr>
              <w:jc w:val="center"/>
              <w:cnfStyle w:val="000000000000"/>
              <w:rPr>
                <w:b/>
                <w:sz w:val="24"/>
                <w:szCs w:val="24"/>
              </w:rPr>
            </w:pPr>
          </w:p>
        </w:tc>
      </w:tr>
      <w:tr w:rsidR="00F674B1" w:rsidRPr="00F674B1" w:rsidTr="00B03464">
        <w:trPr>
          <w:cnfStyle w:val="000000100000"/>
        </w:trPr>
        <w:tc>
          <w:tcPr>
            <w:cnfStyle w:val="001000000000"/>
            <w:tcW w:w="1670" w:type="dxa"/>
          </w:tcPr>
          <w:p w:rsidR="00F674B1" w:rsidRPr="00293DA6" w:rsidRDefault="00293DA6" w:rsidP="00F674B1">
            <w:pPr>
              <w:jc w:val="center"/>
              <w:rPr>
                <w:sz w:val="24"/>
                <w:szCs w:val="24"/>
              </w:rPr>
            </w:pPr>
            <w:r>
              <w:rPr>
                <w:sz w:val="24"/>
                <w:szCs w:val="24"/>
              </w:rPr>
              <w:t>Свет шаха – свет стратегије</w:t>
            </w:r>
          </w:p>
        </w:tc>
        <w:tc>
          <w:tcPr>
            <w:tcW w:w="1768" w:type="dxa"/>
          </w:tcPr>
          <w:p w:rsidR="00F674B1" w:rsidRPr="00EF7804" w:rsidRDefault="00F674B1" w:rsidP="00F674B1">
            <w:pPr>
              <w:jc w:val="center"/>
              <w:cnfStyle w:val="000000100000"/>
              <w:rPr>
                <w:b/>
                <w:sz w:val="24"/>
                <w:szCs w:val="24"/>
              </w:rPr>
            </w:pPr>
          </w:p>
        </w:tc>
        <w:tc>
          <w:tcPr>
            <w:tcW w:w="1440" w:type="dxa"/>
          </w:tcPr>
          <w:p w:rsidR="00F674B1" w:rsidRPr="00EF7804" w:rsidRDefault="00F674B1" w:rsidP="00F674B1">
            <w:pPr>
              <w:jc w:val="center"/>
              <w:cnfStyle w:val="000000100000"/>
              <w:rPr>
                <w:b/>
                <w:sz w:val="24"/>
                <w:szCs w:val="24"/>
              </w:rPr>
            </w:pPr>
          </w:p>
        </w:tc>
        <w:tc>
          <w:tcPr>
            <w:tcW w:w="1260" w:type="dxa"/>
          </w:tcPr>
          <w:p w:rsidR="00F674B1" w:rsidRPr="00EF7804" w:rsidRDefault="00F674B1" w:rsidP="00F674B1">
            <w:pPr>
              <w:jc w:val="center"/>
              <w:cnfStyle w:val="000000100000"/>
              <w:rPr>
                <w:b/>
                <w:sz w:val="24"/>
                <w:szCs w:val="24"/>
              </w:rPr>
            </w:pPr>
          </w:p>
        </w:tc>
        <w:tc>
          <w:tcPr>
            <w:tcW w:w="2070" w:type="dxa"/>
          </w:tcPr>
          <w:p w:rsidR="00F674B1" w:rsidRPr="00EF7804" w:rsidRDefault="00F674B1" w:rsidP="00F674B1">
            <w:pPr>
              <w:jc w:val="center"/>
              <w:cnfStyle w:val="000000100000"/>
              <w:rPr>
                <w:b/>
                <w:sz w:val="24"/>
                <w:szCs w:val="24"/>
              </w:rPr>
            </w:pPr>
          </w:p>
        </w:tc>
      </w:tr>
      <w:tr w:rsidR="00F674B1" w:rsidTr="00B03464">
        <w:tc>
          <w:tcPr>
            <w:cnfStyle w:val="001000000000"/>
            <w:tcW w:w="1670" w:type="dxa"/>
          </w:tcPr>
          <w:p w:rsidR="00F674B1" w:rsidRPr="00293DA6" w:rsidRDefault="00293DA6" w:rsidP="00C24730">
            <w:pPr>
              <w:jc w:val="center"/>
              <w:rPr>
                <w:b w:val="0"/>
                <w:sz w:val="24"/>
                <w:szCs w:val="24"/>
              </w:rPr>
            </w:pPr>
            <w:r>
              <w:rPr>
                <w:b w:val="0"/>
                <w:sz w:val="24"/>
                <w:szCs w:val="24"/>
              </w:rPr>
              <w:t>Моје место у друштву</w:t>
            </w:r>
          </w:p>
        </w:tc>
        <w:tc>
          <w:tcPr>
            <w:tcW w:w="1768" w:type="dxa"/>
          </w:tcPr>
          <w:p w:rsidR="00F674B1" w:rsidRPr="00EF7804" w:rsidRDefault="00F674B1" w:rsidP="00C24730">
            <w:pPr>
              <w:jc w:val="center"/>
              <w:cnfStyle w:val="000000000000"/>
              <w:rPr>
                <w:b/>
                <w:sz w:val="24"/>
                <w:szCs w:val="24"/>
              </w:rPr>
            </w:pPr>
          </w:p>
        </w:tc>
        <w:tc>
          <w:tcPr>
            <w:tcW w:w="1440" w:type="dxa"/>
          </w:tcPr>
          <w:p w:rsidR="00F674B1" w:rsidRPr="00EF7804" w:rsidRDefault="00F674B1" w:rsidP="00EF7804">
            <w:pPr>
              <w:cnfStyle w:val="000000000000"/>
              <w:rPr>
                <w:b/>
                <w:sz w:val="24"/>
                <w:szCs w:val="24"/>
              </w:rPr>
            </w:pPr>
          </w:p>
        </w:tc>
        <w:tc>
          <w:tcPr>
            <w:tcW w:w="1260" w:type="dxa"/>
          </w:tcPr>
          <w:p w:rsidR="00F674B1" w:rsidRPr="00EF7804" w:rsidRDefault="00F674B1" w:rsidP="00C24730">
            <w:pPr>
              <w:jc w:val="center"/>
              <w:cnfStyle w:val="000000000000"/>
              <w:rPr>
                <w:b/>
                <w:sz w:val="24"/>
                <w:szCs w:val="24"/>
              </w:rPr>
            </w:pPr>
          </w:p>
        </w:tc>
        <w:tc>
          <w:tcPr>
            <w:tcW w:w="2070" w:type="dxa"/>
          </w:tcPr>
          <w:p w:rsidR="00F674B1" w:rsidRPr="00EF7804" w:rsidRDefault="00F674B1" w:rsidP="00C24730">
            <w:pPr>
              <w:jc w:val="center"/>
              <w:cnfStyle w:val="000000000000"/>
              <w:rPr>
                <w:b/>
                <w:sz w:val="24"/>
                <w:szCs w:val="24"/>
              </w:rPr>
            </w:pPr>
          </w:p>
        </w:tc>
      </w:tr>
      <w:tr w:rsidR="00F674B1" w:rsidTr="00B03464">
        <w:trPr>
          <w:cnfStyle w:val="000000100000"/>
        </w:trPr>
        <w:tc>
          <w:tcPr>
            <w:cnfStyle w:val="001000000000"/>
            <w:tcW w:w="1670" w:type="dxa"/>
          </w:tcPr>
          <w:p w:rsidR="00F674B1" w:rsidRDefault="00F674B1" w:rsidP="00C24730">
            <w:pPr>
              <w:jc w:val="center"/>
              <w:rPr>
                <w:b w:val="0"/>
                <w:sz w:val="24"/>
                <w:szCs w:val="24"/>
              </w:rPr>
            </w:pPr>
            <w:r>
              <w:rPr>
                <w:b w:val="0"/>
                <w:sz w:val="24"/>
                <w:szCs w:val="24"/>
              </w:rPr>
              <w:t>„Упознај различите професије“ Професионална оријентација</w:t>
            </w:r>
          </w:p>
        </w:tc>
        <w:tc>
          <w:tcPr>
            <w:tcW w:w="1768" w:type="dxa"/>
          </w:tcPr>
          <w:p w:rsidR="00F674B1" w:rsidRPr="00B03464" w:rsidRDefault="00B03464" w:rsidP="00C24730">
            <w:pPr>
              <w:jc w:val="center"/>
              <w:cnfStyle w:val="000000100000"/>
              <w:rPr>
                <w:b/>
                <w:sz w:val="24"/>
                <w:szCs w:val="24"/>
              </w:rPr>
            </w:pPr>
            <w:r>
              <w:rPr>
                <w:b/>
                <w:sz w:val="24"/>
                <w:szCs w:val="24"/>
              </w:rPr>
              <w:t>/</w:t>
            </w:r>
          </w:p>
        </w:tc>
        <w:tc>
          <w:tcPr>
            <w:tcW w:w="1440" w:type="dxa"/>
          </w:tcPr>
          <w:p w:rsidR="00F674B1" w:rsidRPr="00B03464" w:rsidRDefault="00B03464" w:rsidP="00C24730">
            <w:pPr>
              <w:jc w:val="center"/>
              <w:cnfStyle w:val="000000100000"/>
              <w:rPr>
                <w:b/>
                <w:sz w:val="24"/>
                <w:szCs w:val="24"/>
              </w:rPr>
            </w:pPr>
            <w:r>
              <w:rPr>
                <w:b/>
                <w:sz w:val="24"/>
                <w:szCs w:val="24"/>
              </w:rPr>
              <w:t>/</w:t>
            </w:r>
          </w:p>
        </w:tc>
        <w:tc>
          <w:tcPr>
            <w:tcW w:w="1260" w:type="dxa"/>
          </w:tcPr>
          <w:p w:rsidR="00F674B1" w:rsidRPr="00B03464" w:rsidRDefault="00B03464" w:rsidP="00C24730">
            <w:pPr>
              <w:jc w:val="center"/>
              <w:cnfStyle w:val="000000100000"/>
              <w:rPr>
                <w:b/>
                <w:sz w:val="24"/>
                <w:szCs w:val="24"/>
              </w:rPr>
            </w:pPr>
            <w:r>
              <w:rPr>
                <w:b/>
                <w:sz w:val="24"/>
                <w:szCs w:val="24"/>
              </w:rPr>
              <w:t>/</w:t>
            </w:r>
          </w:p>
        </w:tc>
        <w:tc>
          <w:tcPr>
            <w:tcW w:w="2070" w:type="dxa"/>
          </w:tcPr>
          <w:p w:rsidR="00F674B1" w:rsidRPr="00293DA6" w:rsidRDefault="00F674B1" w:rsidP="00C24730">
            <w:pPr>
              <w:jc w:val="center"/>
              <w:cnfStyle w:val="000000100000"/>
              <w:rPr>
                <w:b/>
                <w:sz w:val="24"/>
                <w:szCs w:val="24"/>
              </w:rPr>
            </w:pPr>
          </w:p>
        </w:tc>
      </w:tr>
      <w:tr w:rsidR="00293DA6" w:rsidTr="00B03464">
        <w:tc>
          <w:tcPr>
            <w:cnfStyle w:val="001000000000"/>
            <w:tcW w:w="1670" w:type="dxa"/>
          </w:tcPr>
          <w:p w:rsidR="00293DA6" w:rsidRPr="00293DA6" w:rsidRDefault="00293DA6" w:rsidP="00C24730">
            <w:pPr>
              <w:jc w:val="center"/>
              <w:rPr>
                <w:b w:val="0"/>
                <w:sz w:val="24"/>
                <w:szCs w:val="24"/>
              </w:rPr>
            </w:pPr>
            <w:r>
              <w:rPr>
                <w:b w:val="0"/>
                <w:sz w:val="24"/>
                <w:szCs w:val="24"/>
              </w:rPr>
              <w:t>Шта знаш о саобраћају</w:t>
            </w:r>
          </w:p>
        </w:tc>
        <w:tc>
          <w:tcPr>
            <w:tcW w:w="1768" w:type="dxa"/>
          </w:tcPr>
          <w:p w:rsidR="00293DA6" w:rsidRDefault="00293DA6" w:rsidP="00C24730">
            <w:pPr>
              <w:jc w:val="center"/>
              <w:cnfStyle w:val="000000000000"/>
              <w:rPr>
                <w:b/>
                <w:sz w:val="24"/>
                <w:szCs w:val="24"/>
              </w:rPr>
            </w:pPr>
          </w:p>
        </w:tc>
        <w:tc>
          <w:tcPr>
            <w:tcW w:w="1440" w:type="dxa"/>
          </w:tcPr>
          <w:p w:rsidR="00293DA6" w:rsidRDefault="00293DA6" w:rsidP="00C24730">
            <w:pPr>
              <w:jc w:val="center"/>
              <w:cnfStyle w:val="000000000000"/>
              <w:rPr>
                <w:b/>
                <w:sz w:val="24"/>
                <w:szCs w:val="24"/>
              </w:rPr>
            </w:pPr>
          </w:p>
        </w:tc>
        <w:tc>
          <w:tcPr>
            <w:tcW w:w="1260" w:type="dxa"/>
          </w:tcPr>
          <w:p w:rsidR="00293DA6" w:rsidRDefault="00293DA6" w:rsidP="00C24730">
            <w:pPr>
              <w:jc w:val="center"/>
              <w:cnfStyle w:val="000000000000"/>
              <w:rPr>
                <w:b/>
                <w:sz w:val="24"/>
                <w:szCs w:val="24"/>
              </w:rPr>
            </w:pPr>
          </w:p>
        </w:tc>
        <w:tc>
          <w:tcPr>
            <w:tcW w:w="2070" w:type="dxa"/>
          </w:tcPr>
          <w:p w:rsidR="00293DA6" w:rsidRDefault="00293DA6" w:rsidP="00C24730">
            <w:pPr>
              <w:jc w:val="center"/>
              <w:cnfStyle w:val="000000000000"/>
              <w:rPr>
                <w:b/>
                <w:sz w:val="24"/>
                <w:szCs w:val="24"/>
              </w:rPr>
            </w:pPr>
          </w:p>
        </w:tc>
      </w:tr>
      <w:tr w:rsidR="00293DA6" w:rsidTr="00B03464">
        <w:trPr>
          <w:cnfStyle w:val="000000100000"/>
        </w:trPr>
        <w:tc>
          <w:tcPr>
            <w:cnfStyle w:val="001000000000"/>
            <w:tcW w:w="1670" w:type="dxa"/>
          </w:tcPr>
          <w:p w:rsidR="00293DA6" w:rsidRDefault="00293DA6" w:rsidP="00C24730">
            <w:pPr>
              <w:jc w:val="center"/>
              <w:rPr>
                <w:b w:val="0"/>
                <w:sz w:val="24"/>
                <w:szCs w:val="24"/>
              </w:rPr>
            </w:pPr>
            <w:r>
              <w:rPr>
                <w:b w:val="0"/>
                <w:sz w:val="24"/>
                <w:szCs w:val="24"/>
              </w:rPr>
              <w:t>Спорт и природа</w:t>
            </w:r>
          </w:p>
        </w:tc>
        <w:tc>
          <w:tcPr>
            <w:tcW w:w="1768" w:type="dxa"/>
          </w:tcPr>
          <w:p w:rsidR="00293DA6" w:rsidRDefault="00293DA6" w:rsidP="00C24730">
            <w:pPr>
              <w:jc w:val="center"/>
              <w:cnfStyle w:val="000000100000"/>
              <w:rPr>
                <w:b/>
                <w:sz w:val="24"/>
                <w:szCs w:val="24"/>
              </w:rPr>
            </w:pPr>
          </w:p>
        </w:tc>
        <w:tc>
          <w:tcPr>
            <w:tcW w:w="1440" w:type="dxa"/>
          </w:tcPr>
          <w:p w:rsidR="00293DA6" w:rsidRDefault="00293DA6" w:rsidP="00C24730">
            <w:pPr>
              <w:jc w:val="center"/>
              <w:cnfStyle w:val="000000100000"/>
              <w:rPr>
                <w:b/>
                <w:sz w:val="24"/>
                <w:szCs w:val="24"/>
              </w:rPr>
            </w:pPr>
          </w:p>
        </w:tc>
        <w:tc>
          <w:tcPr>
            <w:tcW w:w="1260" w:type="dxa"/>
          </w:tcPr>
          <w:p w:rsidR="00293DA6" w:rsidRDefault="00293DA6" w:rsidP="00C24730">
            <w:pPr>
              <w:jc w:val="center"/>
              <w:cnfStyle w:val="000000100000"/>
              <w:rPr>
                <w:b/>
                <w:sz w:val="24"/>
                <w:szCs w:val="24"/>
              </w:rPr>
            </w:pPr>
          </w:p>
        </w:tc>
        <w:tc>
          <w:tcPr>
            <w:tcW w:w="2070" w:type="dxa"/>
          </w:tcPr>
          <w:p w:rsidR="00293DA6" w:rsidRDefault="00293DA6" w:rsidP="00C24730">
            <w:pPr>
              <w:jc w:val="center"/>
              <w:cnfStyle w:val="000000100000"/>
              <w:rPr>
                <w:b/>
                <w:sz w:val="24"/>
                <w:szCs w:val="24"/>
              </w:rPr>
            </w:pPr>
          </w:p>
        </w:tc>
      </w:tr>
    </w:tbl>
    <w:p w:rsidR="00AE1627" w:rsidRDefault="00AE1627" w:rsidP="00AA2186">
      <w:pPr>
        <w:rPr>
          <w:bCs/>
          <w:sz w:val="24"/>
          <w:u w:val="single"/>
        </w:rPr>
      </w:pPr>
    </w:p>
    <w:p w:rsidR="00AA2186" w:rsidRDefault="00AA2186" w:rsidP="00AA2186">
      <w:pPr>
        <w:rPr>
          <w:bCs/>
          <w:sz w:val="24"/>
          <w:u w:val="single"/>
        </w:rPr>
      </w:pPr>
    </w:p>
    <w:p w:rsidR="00AA2186" w:rsidRDefault="00AA2186" w:rsidP="00AA2186">
      <w:pPr>
        <w:rPr>
          <w:bCs/>
          <w:sz w:val="24"/>
          <w:u w:val="single"/>
        </w:rPr>
      </w:pPr>
    </w:p>
    <w:p w:rsidR="00AA2186" w:rsidRDefault="00AA2186" w:rsidP="00AA2186">
      <w:pPr>
        <w:rPr>
          <w:bCs/>
          <w:sz w:val="24"/>
          <w:u w:val="single"/>
        </w:rPr>
      </w:pPr>
    </w:p>
    <w:p w:rsidR="00AA2186" w:rsidRDefault="00AA2186" w:rsidP="00AA2186">
      <w:pPr>
        <w:rPr>
          <w:bCs/>
          <w:sz w:val="24"/>
          <w:u w:val="single"/>
        </w:rPr>
      </w:pPr>
    </w:p>
    <w:p w:rsidR="00AA2186" w:rsidRDefault="00AA2186" w:rsidP="00AA2186">
      <w:pPr>
        <w:rPr>
          <w:bCs/>
          <w:sz w:val="24"/>
          <w:u w:val="single"/>
        </w:rPr>
      </w:pPr>
    </w:p>
    <w:p w:rsidR="00AA2186" w:rsidRDefault="00AA2186" w:rsidP="00AA2186">
      <w:pPr>
        <w:rPr>
          <w:bCs/>
          <w:sz w:val="24"/>
          <w:u w:val="single"/>
        </w:rPr>
      </w:pPr>
    </w:p>
    <w:p w:rsidR="00AA2186" w:rsidRDefault="00AA2186" w:rsidP="00AA2186">
      <w:pPr>
        <w:rPr>
          <w:bCs/>
          <w:sz w:val="24"/>
          <w:u w:val="single"/>
        </w:rPr>
      </w:pPr>
    </w:p>
    <w:p w:rsidR="00AA2186" w:rsidRDefault="00AA2186" w:rsidP="00AA2186">
      <w:pPr>
        <w:rPr>
          <w:bCs/>
          <w:sz w:val="24"/>
          <w:u w:val="single"/>
        </w:rPr>
      </w:pPr>
    </w:p>
    <w:p w:rsidR="00AA2186" w:rsidRDefault="00AA2186" w:rsidP="00AA2186">
      <w:pPr>
        <w:rPr>
          <w:bCs/>
          <w:sz w:val="24"/>
          <w:u w:val="single"/>
        </w:rPr>
      </w:pPr>
    </w:p>
    <w:p w:rsidR="00AA2186" w:rsidRDefault="00AA2186" w:rsidP="00AA2186">
      <w:pPr>
        <w:rPr>
          <w:bCs/>
          <w:sz w:val="24"/>
          <w:u w:val="single"/>
        </w:rPr>
      </w:pPr>
    </w:p>
    <w:p w:rsidR="00AA2186" w:rsidRDefault="00AA2186" w:rsidP="00AA2186">
      <w:pPr>
        <w:rPr>
          <w:bCs/>
          <w:sz w:val="24"/>
          <w:u w:val="single"/>
        </w:rPr>
      </w:pPr>
    </w:p>
    <w:p w:rsidR="00AA2186" w:rsidRDefault="00AA2186" w:rsidP="00AA2186">
      <w:pPr>
        <w:rPr>
          <w:bCs/>
          <w:sz w:val="24"/>
          <w:u w:val="single"/>
        </w:rPr>
      </w:pPr>
    </w:p>
    <w:p w:rsidR="00AA2186" w:rsidRDefault="00AA2186" w:rsidP="00AA2186">
      <w:pPr>
        <w:rPr>
          <w:bCs/>
          <w:sz w:val="24"/>
          <w:u w:val="single"/>
        </w:rPr>
      </w:pPr>
    </w:p>
    <w:p w:rsidR="00AA2186" w:rsidRDefault="00AA2186" w:rsidP="00AA2186">
      <w:pPr>
        <w:rPr>
          <w:bCs/>
          <w:sz w:val="24"/>
          <w:u w:val="single"/>
        </w:rPr>
      </w:pPr>
    </w:p>
    <w:p w:rsidR="00AA2186" w:rsidRDefault="00AA2186" w:rsidP="00AA2186">
      <w:pPr>
        <w:rPr>
          <w:bCs/>
          <w:sz w:val="24"/>
          <w:u w:val="single"/>
        </w:rPr>
      </w:pPr>
    </w:p>
    <w:p w:rsidR="00AA2186" w:rsidRDefault="00AA2186" w:rsidP="00AA2186">
      <w:pPr>
        <w:rPr>
          <w:bCs/>
          <w:sz w:val="24"/>
          <w:u w:val="single"/>
        </w:rPr>
      </w:pPr>
    </w:p>
    <w:p w:rsidR="00AA2186" w:rsidRDefault="00AA2186" w:rsidP="00AA2186">
      <w:pPr>
        <w:rPr>
          <w:bCs/>
          <w:sz w:val="24"/>
          <w:u w:val="single"/>
        </w:rPr>
      </w:pPr>
    </w:p>
    <w:p w:rsidR="0045759D" w:rsidRPr="003504B4" w:rsidRDefault="0045759D" w:rsidP="00AA2186">
      <w:pPr>
        <w:rPr>
          <w:bCs/>
          <w:sz w:val="24"/>
          <w:u w:val="single"/>
        </w:rPr>
      </w:pPr>
    </w:p>
    <w:p w:rsidR="00AA2186" w:rsidRDefault="00AA2186" w:rsidP="00AA2186">
      <w:pPr>
        <w:rPr>
          <w:bCs/>
          <w:sz w:val="24"/>
          <w:u w:val="single"/>
        </w:rPr>
      </w:pPr>
    </w:p>
    <w:p w:rsidR="005F4DD4" w:rsidRDefault="005F4DD4" w:rsidP="00AA2186">
      <w:pPr>
        <w:jc w:val="center"/>
        <w:rPr>
          <w:b/>
          <w:bCs/>
          <w:sz w:val="24"/>
          <w:u w:val="single"/>
        </w:rPr>
      </w:pPr>
    </w:p>
    <w:p w:rsidR="00AA2186" w:rsidRPr="00AA2186" w:rsidRDefault="00AA2186" w:rsidP="00AA2186">
      <w:pPr>
        <w:jc w:val="center"/>
        <w:rPr>
          <w:b/>
          <w:bCs/>
          <w:sz w:val="24"/>
          <w:u w:val="single"/>
        </w:rPr>
      </w:pPr>
      <w:r w:rsidRPr="00AA2186">
        <w:rPr>
          <w:b/>
          <w:bCs/>
          <w:sz w:val="24"/>
          <w:u w:val="single"/>
        </w:rPr>
        <w:t>Бројно стање ученика по разредима и одељењима који прате наставу по ИОП-у</w:t>
      </w:r>
    </w:p>
    <w:p w:rsidR="00AA2186" w:rsidRPr="00AA2186" w:rsidRDefault="00AA2186" w:rsidP="00AA2186">
      <w:pPr>
        <w:jc w:val="center"/>
        <w:rPr>
          <w:b/>
          <w:bCs/>
          <w:sz w:val="24"/>
          <w:u w:val="single"/>
        </w:rPr>
      </w:pPr>
    </w:p>
    <w:p w:rsidR="00AA2186" w:rsidRPr="00AA2186" w:rsidRDefault="00AA2186" w:rsidP="00AA2186">
      <w:pPr>
        <w:rPr>
          <w:bCs/>
          <w:sz w:val="24"/>
          <w:u w:val="single"/>
        </w:rPr>
      </w:pPr>
    </w:p>
    <w:tbl>
      <w:tblPr>
        <w:tblStyle w:val="LightList-Accent3"/>
        <w:tblW w:w="0" w:type="auto"/>
        <w:tblInd w:w="1361" w:type="dxa"/>
        <w:tblLook w:val="04A0"/>
      </w:tblPr>
      <w:tblGrid>
        <w:gridCol w:w="1113"/>
        <w:gridCol w:w="1225"/>
        <w:gridCol w:w="1260"/>
        <w:gridCol w:w="1350"/>
        <w:gridCol w:w="1440"/>
      </w:tblGrid>
      <w:tr w:rsidR="00AE1627" w:rsidTr="00AA2186">
        <w:trPr>
          <w:cnfStyle w:val="100000000000"/>
        </w:trPr>
        <w:tc>
          <w:tcPr>
            <w:cnfStyle w:val="001000000000"/>
            <w:tcW w:w="1113" w:type="dxa"/>
          </w:tcPr>
          <w:p w:rsidR="00AE1627" w:rsidRDefault="00AE1627" w:rsidP="00921947">
            <w:pPr>
              <w:pStyle w:val="Heading3"/>
              <w:outlineLvl w:val="2"/>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Редни број</w:t>
            </w:r>
          </w:p>
        </w:tc>
        <w:tc>
          <w:tcPr>
            <w:tcW w:w="1225" w:type="dxa"/>
          </w:tcPr>
          <w:p w:rsidR="00AE1627" w:rsidRDefault="00AE1627" w:rsidP="00921947">
            <w:pPr>
              <w:pStyle w:val="Heading3"/>
              <w:jc w:val="center"/>
              <w:outlineLvl w:val="2"/>
              <w:cnfStyle w:val="100000000000"/>
              <w:rPr>
                <w:rFonts w:ascii="Times New Roman" w:hAnsi="Times New Roman" w:cs="Times New Roman"/>
                <w:sz w:val="24"/>
                <w:szCs w:val="24"/>
                <w:lang w:val="sr-Cyrl-CS"/>
              </w:rPr>
            </w:pPr>
            <w:r>
              <w:rPr>
                <w:rFonts w:ascii="Times New Roman" w:hAnsi="Times New Roman" w:cs="Times New Roman"/>
                <w:sz w:val="24"/>
                <w:szCs w:val="24"/>
                <w:lang w:val="sr-Cyrl-CS"/>
              </w:rPr>
              <w:t>Разред</w:t>
            </w:r>
          </w:p>
        </w:tc>
        <w:tc>
          <w:tcPr>
            <w:tcW w:w="1260" w:type="dxa"/>
          </w:tcPr>
          <w:p w:rsidR="00AE1627" w:rsidRDefault="00AE1627" w:rsidP="00921947">
            <w:pPr>
              <w:pStyle w:val="Heading3"/>
              <w:jc w:val="center"/>
              <w:outlineLvl w:val="2"/>
              <w:cnfStyle w:val="100000000000"/>
              <w:rPr>
                <w:rFonts w:ascii="Times New Roman" w:hAnsi="Times New Roman" w:cs="Times New Roman"/>
                <w:sz w:val="24"/>
                <w:szCs w:val="24"/>
                <w:lang w:val="sr-Cyrl-CS"/>
              </w:rPr>
            </w:pPr>
            <w:r>
              <w:rPr>
                <w:rFonts w:ascii="Times New Roman" w:hAnsi="Times New Roman" w:cs="Times New Roman"/>
                <w:sz w:val="24"/>
                <w:szCs w:val="24"/>
                <w:lang w:val="sr-Cyrl-CS"/>
              </w:rPr>
              <w:t>ИОП1</w:t>
            </w:r>
          </w:p>
        </w:tc>
        <w:tc>
          <w:tcPr>
            <w:tcW w:w="1350" w:type="dxa"/>
          </w:tcPr>
          <w:p w:rsidR="00AE1627" w:rsidRDefault="00AE1627" w:rsidP="00921947">
            <w:pPr>
              <w:pStyle w:val="Heading3"/>
              <w:jc w:val="center"/>
              <w:outlineLvl w:val="2"/>
              <w:cnfStyle w:val="100000000000"/>
              <w:rPr>
                <w:rFonts w:ascii="Times New Roman" w:hAnsi="Times New Roman" w:cs="Times New Roman"/>
                <w:sz w:val="24"/>
                <w:szCs w:val="24"/>
                <w:lang w:val="sr-Cyrl-CS"/>
              </w:rPr>
            </w:pPr>
            <w:r>
              <w:rPr>
                <w:rFonts w:ascii="Times New Roman" w:hAnsi="Times New Roman" w:cs="Times New Roman"/>
                <w:sz w:val="24"/>
                <w:szCs w:val="24"/>
                <w:lang w:val="sr-Cyrl-CS"/>
              </w:rPr>
              <w:t>ИОП2</w:t>
            </w:r>
          </w:p>
        </w:tc>
        <w:tc>
          <w:tcPr>
            <w:tcW w:w="1440" w:type="dxa"/>
          </w:tcPr>
          <w:p w:rsidR="00AE1627" w:rsidRDefault="00AE1627" w:rsidP="00921947">
            <w:pPr>
              <w:pStyle w:val="Heading3"/>
              <w:jc w:val="center"/>
              <w:outlineLvl w:val="2"/>
              <w:cnfStyle w:val="100000000000"/>
              <w:rPr>
                <w:rFonts w:ascii="Times New Roman" w:hAnsi="Times New Roman" w:cs="Times New Roman"/>
                <w:sz w:val="24"/>
                <w:szCs w:val="24"/>
                <w:lang w:val="sr-Cyrl-CS"/>
              </w:rPr>
            </w:pPr>
            <w:r>
              <w:rPr>
                <w:rFonts w:ascii="Times New Roman" w:hAnsi="Times New Roman" w:cs="Times New Roman"/>
                <w:sz w:val="24"/>
                <w:szCs w:val="24"/>
                <w:lang w:val="sr-Cyrl-CS"/>
              </w:rPr>
              <w:t>ИОП3</w:t>
            </w:r>
          </w:p>
        </w:tc>
      </w:tr>
      <w:tr w:rsidR="00EF7804" w:rsidTr="00AA2186">
        <w:trPr>
          <w:cnfStyle w:val="000000100000"/>
        </w:trPr>
        <w:tc>
          <w:tcPr>
            <w:cnfStyle w:val="001000000000"/>
            <w:tcW w:w="1113" w:type="dxa"/>
          </w:tcPr>
          <w:p w:rsidR="00EF7804" w:rsidRDefault="00EF7804" w:rsidP="00921947">
            <w:pPr>
              <w:pStyle w:val="Heading3"/>
              <w:jc w:val="center"/>
              <w:outlineLvl w:val="2"/>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1225" w:type="dxa"/>
          </w:tcPr>
          <w:p w:rsidR="00EF7804" w:rsidRDefault="00EF7804"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II/1</w:t>
            </w:r>
          </w:p>
        </w:tc>
        <w:tc>
          <w:tcPr>
            <w:tcW w:w="1260" w:type="dxa"/>
          </w:tcPr>
          <w:p w:rsidR="00EF7804" w:rsidRPr="009D5876" w:rsidRDefault="009D5876"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EF7804" w:rsidRPr="009D5876" w:rsidRDefault="009D5876"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w:t>
            </w:r>
          </w:p>
        </w:tc>
        <w:tc>
          <w:tcPr>
            <w:tcW w:w="1440" w:type="dxa"/>
          </w:tcPr>
          <w:p w:rsidR="00EF7804" w:rsidRDefault="009D5876"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w:t>
            </w:r>
          </w:p>
        </w:tc>
      </w:tr>
      <w:tr w:rsidR="00EF7804" w:rsidTr="00AA2186">
        <w:tc>
          <w:tcPr>
            <w:cnfStyle w:val="001000000000"/>
            <w:tcW w:w="1113" w:type="dxa"/>
          </w:tcPr>
          <w:p w:rsidR="00EF7804" w:rsidRPr="00EF7804" w:rsidRDefault="00EF7804" w:rsidP="00921947">
            <w:pPr>
              <w:pStyle w:val="Heading3"/>
              <w:jc w:val="center"/>
              <w:outlineLvl w:val="2"/>
              <w:rPr>
                <w:rFonts w:ascii="Times New Roman" w:hAnsi="Times New Roman" w:cs="Times New Roman"/>
                <w:sz w:val="24"/>
                <w:szCs w:val="24"/>
              </w:rPr>
            </w:pPr>
            <w:r>
              <w:rPr>
                <w:rFonts w:ascii="Times New Roman" w:hAnsi="Times New Roman" w:cs="Times New Roman"/>
                <w:sz w:val="24"/>
                <w:szCs w:val="24"/>
              </w:rPr>
              <w:t>2.</w:t>
            </w:r>
          </w:p>
        </w:tc>
        <w:tc>
          <w:tcPr>
            <w:tcW w:w="1225" w:type="dxa"/>
          </w:tcPr>
          <w:p w:rsidR="00EF7804" w:rsidRDefault="00EF7804"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II/2</w:t>
            </w:r>
          </w:p>
        </w:tc>
        <w:tc>
          <w:tcPr>
            <w:tcW w:w="1260" w:type="dxa"/>
          </w:tcPr>
          <w:p w:rsidR="00EF7804" w:rsidRPr="009D5876" w:rsidRDefault="009D5876"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EF7804" w:rsidRPr="009D5876" w:rsidRDefault="009D5876"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w:t>
            </w:r>
          </w:p>
        </w:tc>
        <w:tc>
          <w:tcPr>
            <w:tcW w:w="1440" w:type="dxa"/>
          </w:tcPr>
          <w:p w:rsidR="00EF7804" w:rsidRDefault="009D5876"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w:t>
            </w:r>
          </w:p>
        </w:tc>
      </w:tr>
      <w:tr w:rsidR="00AE1627" w:rsidTr="00AA2186">
        <w:trPr>
          <w:cnfStyle w:val="000000100000"/>
        </w:trPr>
        <w:tc>
          <w:tcPr>
            <w:cnfStyle w:val="001000000000"/>
            <w:tcW w:w="1113" w:type="dxa"/>
          </w:tcPr>
          <w:p w:rsidR="00AE1627" w:rsidRDefault="00EF7804" w:rsidP="00921947">
            <w:pPr>
              <w:pStyle w:val="Heading3"/>
              <w:jc w:val="center"/>
              <w:outlineLvl w:val="2"/>
              <w:rPr>
                <w:rFonts w:ascii="Times New Roman" w:hAnsi="Times New Roman" w:cs="Times New Roman"/>
                <w:sz w:val="24"/>
                <w:szCs w:val="24"/>
              </w:rPr>
            </w:pPr>
            <w:r>
              <w:rPr>
                <w:rFonts w:ascii="Times New Roman" w:hAnsi="Times New Roman" w:cs="Times New Roman"/>
                <w:sz w:val="24"/>
                <w:szCs w:val="24"/>
                <w:lang w:val="sr-Cyrl-BA"/>
              </w:rPr>
              <w:t>2</w:t>
            </w:r>
            <w:r w:rsidR="00AE1627">
              <w:rPr>
                <w:rFonts w:ascii="Times New Roman" w:hAnsi="Times New Roman" w:cs="Times New Roman"/>
                <w:sz w:val="24"/>
                <w:szCs w:val="24"/>
              </w:rPr>
              <w:t>.</w:t>
            </w:r>
          </w:p>
        </w:tc>
        <w:tc>
          <w:tcPr>
            <w:tcW w:w="1225" w:type="dxa"/>
          </w:tcPr>
          <w:p w:rsidR="00AE1627" w:rsidRDefault="00AE1627" w:rsidP="00921947">
            <w:pPr>
              <w:pStyle w:val="Heading3"/>
              <w:jc w:val="center"/>
              <w:outlineLvl w:val="2"/>
              <w:cnfStyle w:val="000000100000"/>
              <w:rPr>
                <w:rFonts w:ascii="Times New Roman" w:hAnsi="Times New Roman" w:cs="Times New Roman"/>
                <w:sz w:val="24"/>
                <w:szCs w:val="24"/>
                <w:lang w:val="sr-Cyrl-BA"/>
              </w:rPr>
            </w:pPr>
            <w:r>
              <w:rPr>
                <w:rFonts w:ascii="Times New Roman" w:hAnsi="Times New Roman" w:cs="Times New Roman"/>
                <w:sz w:val="24"/>
                <w:szCs w:val="24"/>
              </w:rPr>
              <w:t>III/</w:t>
            </w:r>
            <w:r>
              <w:rPr>
                <w:rFonts w:ascii="Times New Roman" w:hAnsi="Times New Roman" w:cs="Times New Roman"/>
                <w:sz w:val="24"/>
                <w:szCs w:val="24"/>
                <w:lang w:val="sr-Cyrl-BA"/>
              </w:rPr>
              <w:t>1</w:t>
            </w:r>
          </w:p>
        </w:tc>
        <w:tc>
          <w:tcPr>
            <w:tcW w:w="1260" w:type="dxa"/>
          </w:tcPr>
          <w:p w:rsidR="00AE1627" w:rsidRDefault="00921947" w:rsidP="00921947">
            <w:pPr>
              <w:pStyle w:val="Heading3"/>
              <w:jc w:val="center"/>
              <w:outlineLvl w:val="2"/>
              <w:cnfStyle w:val="000000100000"/>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1350" w:type="dxa"/>
          </w:tcPr>
          <w:p w:rsidR="00AE1627" w:rsidRDefault="00AE1627" w:rsidP="00921947">
            <w:pPr>
              <w:pStyle w:val="Heading3"/>
              <w:jc w:val="center"/>
              <w:outlineLvl w:val="2"/>
              <w:cnfStyle w:val="000000100000"/>
              <w:rPr>
                <w:rFonts w:ascii="Times New Roman" w:hAnsi="Times New Roman" w:cs="Times New Roman"/>
                <w:sz w:val="24"/>
                <w:szCs w:val="24"/>
                <w:lang w:val="sr-Cyrl-BA"/>
              </w:rPr>
            </w:pPr>
            <w:r>
              <w:rPr>
                <w:rFonts w:ascii="Times New Roman" w:hAnsi="Times New Roman" w:cs="Times New Roman"/>
                <w:sz w:val="24"/>
                <w:szCs w:val="24"/>
                <w:lang w:val="sr-Cyrl-BA"/>
              </w:rPr>
              <w:t>/</w:t>
            </w:r>
          </w:p>
        </w:tc>
        <w:tc>
          <w:tcPr>
            <w:tcW w:w="1440" w:type="dxa"/>
          </w:tcPr>
          <w:p w:rsidR="00AE1627" w:rsidRDefault="00AE1627"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w:t>
            </w:r>
          </w:p>
        </w:tc>
      </w:tr>
      <w:tr w:rsidR="00921947" w:rsidTr="00AA2186">
        <w:tc>
          <w:tcPr>
            <w:cnfStyle w:val="001000000000"/>
            <w:tcW w:w="1113" w:type="dxa"/>
          </w:tcPr>
          <w:p w:rsidR="00921947" w:rsidRDefault="00EF7804" w:rsidP="00921947">
            <w:pPr>
              <w:pStyle w:val="Heading3"/>
              <w:jc w:val="center"/>
              <w:outlineLvl w:val="2"/>
              <w:rPr>
                <w:rFonts w:ascii="Times New Roman" w:hAnsi="Times New Roman" w:cs="Times New Roman"/>
                <w:sz w:val="24"/>
                <w:szCs w:val="24"/>
                <w:lang w:val="sr-Cyrl-BA"/>
              </w:rPr>
            </w:pPr>
            <w:r>
              <w:rPr>
                <w:rFonts w:ascii="Times New Roman" w:hAnsi="Times New Roman" w:cs="Times New Roman"/>
                <w:sz w:val="24"/>
                <w:szCs w:val="24"/>
                <w:lang w:val="sr-Cyrl-BA"/>
              </w:rPr>
              <w:t>3</w:t>
            </w:r>
            <w:r w:rsidR="00921947">
              <w:rPr>
                <w:rFonts w:ascii="Times New Roman" w:hAnsi="Times New Roman" w:cs="Times New Roman"/>
                <w:sz w:val="24"/>
                <w:szCs w:val="24"/>
                <w:lang w:val="sr-Cyrl-BA"/>
              </w:rPr>
              <w:t>.</w:t>
            </w:r>
          </w:p>
        </w:tc>
        <w:tc>
          <w:tcPr>
            <w:tcW w:w="1225" w:type="dxa"/>
          </w:tcPr>
          <w:p w:rsidR="00921947" w:rsidRPr="00921947" w:rsidRDefault="00921947"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III/2</w:t>
            </w:r>
          </w:p>
        </w:tc>
        <w:tc>
          <w:tcPr>
            <w:tcW w:w="1260" w:type="dxa"/>
          </w:tcPr>
          <w:p w:rsidR="00921947" w:rsidRPr="009D5876" w:rsidRDefault="009D5876"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921947" w:rsidRDefault="00921947" w:rsidP="00921947">
            <w:pPr>
              <w:pStyle w:val="Heading3"/>
              <w:jc w:val="center"/>
              <w:outlineLvl w:val="2"/>
              <w:cnfStyle w:val="000000000000"/>
              <w:rPr>
                <w:rFonts w:ascii="Times New Roman" w:hAnsi="Times New Roman" w:cs="Times New Roman"/>
                <w:sz w:val="24"/>
                <w:szCs w:val="24"/>
                <w:lang w:val="sr-Cyrl-BA"/>
              </w:rPr>
            </w:pPr>
            <w:r>
              <w:rPr>
                <w:rFonts w:ascii="Times New Roman" w:hAnsi="Times New Roman" w:cs="Times New Roman"/>
                <w:sz w:val="24"/>
                <w:szCs w:val="24"/>
                <w:lang w:val="sr-Cyrl-BA"/>
              </w:rPr>
              <w:t>/</w:t>
            </w:r>
          </w:p>
        </w:tc>
        <w:tc>
          <w:tcPr>
            <w:tcW w:w="1440" w:type="dxa"/>
          </w:tcPr>
          <w:p w:rsidR="00921947" w:rsidRDefault="009D5876"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w:t>
            </w:r>
          </w:p>
        </w:tc>
      </w:tr>
      <w:tr w:rsidR="00AE1627" w:rsidTr="00AA2186">
        <w:trPr>
          <w:cnfStyle w:val="000000100000"/>
        </w:trPr>
        <w:tc>
          <w:tcPr>
            <w:cnfStyle w:val="001000000000"/>
            <w:tcW w:w="1113" w:type="dxa"/>
          </w:tcPr>
          <w:p w:rsidR="00AE1627" w:rsidRDefault="00EF7804" w:rsidP="00921947">
            <w:pPr>
              <w:pStyle w:val="Heading3"/>
              <w:jc w:val="center"/>
              <w:outlineLvl w:val="2"/>
              <w:rPr>
                <w:rFonts w:ascii="Times New Roman" w:hAnsi="Times New Roman" w:cs="Times New Roman"/>
                <w:sz w:val="24"/>
                <w:szCs w:val="24"/>
              </w:rPr>
            </w:pPr>
            <w:r>
              <w:rPr>
                <w:rFonts w:ascii="Times New Roman" w:hAnsi="Times New Roman" w:cs="Times New Roman"/>
                <w:sz w:val="24"/>
                <w:szCs w:val="24"/>
                <w:lang w:val="sr-Cyrl-BA"/>
              </w:rPr>
              <w:t>4</w:t>
            </w:r>
            <w:r w:rsidR="00AE1627">
              <w:rPr>
                <w:rFonts w:ascii="Times New Roman" w:hAnsi="Times New Roman" w:cs="Times New Roman"/>
                <w:sz w:val="24"/>
                <w:szCs w:val="24"/>
              </w:rPr>
              <w:t>.</w:t>
            </w:r>
          </w:p>
        </w:tc>
        <w:tc>
          <w:tcPr>
            <w:tcW w:w="1225" w:type="dxa"/>
          </w:tcPr>
          <w:p w:rsidR="00AE1627" w:rsidRPr="00921947" w:rsidRDefault="00AE1627"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IV/</w:t>
            </w:r>
            <w:r w:rsidR="00921947">
              <w:rPr>
                <w:rFonts w:ascii="Times New Roman" w:hAnsi="Times New Roman" w:cs="Times New Roman"/>
                <w:sz w:val="24"/>
                <w:szCs w:val="24"/>
              </w:rPr>
              <w:t>1</w:t>
            </w:r>
          </w:p>
        </w:tc>
        <w:tc>
          <w:tcPr>
            <w:tcW w:w="1260" w:type="dxa"/>
          </w:tcPr>
          <w:p w:rsidR="00AE1627" w:rsidRDefault="00AE1627" w:rsidP="00921947">
            <w:pPr>
              <w:pStyle w:val="Heading3"/>
              <w:jc w:val="center"/>
              <w:outlineLvl w:val="2"/>
              <w:cnfStyle w:val="000000100000"/>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1350" w:type="dxa"/>
          </w:tcPr>
          <w:p w:rsidR="00AE1627" w:rsidRDefault="00AE1627" w:rsidP="00921947">
            <w:pPr>
              <w:pStyle w:val="Heading3"/>
              <w:jc w:val="center"/>
              <w:outlineLvl w:val="2"/>
              <w:cnfStyle w:val="000000100000"/>
              <w:rPr>
                <w:rFonts w:ascii="Times New Roman" w:hAnsi="Times New Roman" w:cs="Times New Roman"/>
                <w:sz w:val="24"/>
                <w:szCs w:val="24"/>
                <w:lang w:val="sr-Cyrl-BA"/>
              </w:rPr>
            </w:pPr>
            <w:r>
              <w:rPr>
                <w:rFonts w:ascii="Times New Roman" w:hAnsi="Times New Roman" w:cs="Times New Roman"/>
                <w:sz w:val="24"/>
                <w:szCs w:val="24"/>
                <w:lang w:val="sr-Cyrl-BA"/>
              </w:rPr>
              <w:t>/</w:t>
            </w:r>
          </w:p>
        </w:tc>
        <w:tc>
          <w:tcPr>
            <w:tcW w:w="1440" w:type="dxa"/>
          </w:tcPr>
          <w:p w:rsidR="00AE1627" w:rsidRDefault="00AE1627"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w:t>
            </w:r>
          </w:p>
        </w:tc>
      </w:tr>
      <w:tr w:rsidR="00AE1627" w:rsidTr="00AA2186">
        <w:tc>
          <w:tcPr>
            <w:cnfStyle w:val="001000000000"/>
            <w:tcW w:w="1113" w:type="dxa"/>
          </w:tcPr>
          <w:p w:rsidR="00AE1627" w:rsidRDefault="00EF7804" w:rsidP="00921947">
            <w:pPr>
              <w:pStyle w:val="Heading3"/>
              <w:jc w:val="center"/>
              <w:outlineLvl w:val="2"/>
              <w:rPr>
                <w:rFonts w:ascii="Times New Roman" w:hAnsi="Times New Roman" w:cs="Times New Roman"/>
                <w:sz w:val="24"/>
                <w:szCs w:val="24"/>
              </w:rPr>
            </w:pPr>
            <w:r>
              <w:rPr>
                <w:rFonts w:ascii="Times New Roman" w:hAnsi="Times New Roman" w:cs="Times New Roman"/>
                <w:sz w:val="24"/>
                <w:szCs w:val="24"/>
                <w:lang w:val="sr-Cyrl-BA"/>
              </w:rPr>
              <w:t>5</w:t>
            </w:r>
            <w:r w:rsidR="00AE1627">
              <w:rPr>
                <w:rFonts w:ascii="Times New Roman" w:hAnsi="Times New Roman" w:cs="Times New Roman"/>
                <w:sz w:val="24"/>
                <w:szCs w:val="24"/>
              </w:rPr>
              <w:t>.</w:t>
            </w:r>
          </w:p>
        </w:tc>
        <w:tc>
          <w:tcPr>
            <w:tcW w:w="1225" w:type="dxa"/>
          </w:tcPr>
          <w:p w:rsidR="00AE1627" w:rsidRDefault="00AE1627" w:rsidP="00921947">
            <w:pPr>
              <w:pStyle w:val="Heading3"/>
              <w:jc w:val="center"/>
              <w:outlineLvl w:val="2"/>
              <w:cnfStyle w:val="000000000000"/>
              <w:rPr>
                <w:rFonts w:ascii="Times New Roman" w:hAnsi="Times New Roman" w:cs="Times New Roman"/>
                <w:sz w:val="24"/>
                <w:szCs w:val="24"/>
                <w:lang w:val="sr-Cyrl-BA"/>
              </w:rPr>
            </w:pPr>
            <w:r>
              <w:rPr>
                <w:rFonts w:ascii="Times New Roman" w:hAnsi="Times New Roman" w:cs="Times New Roman"/>
                <w:sz w:val="24"/>
                <w:szCs w:val="24"/>
              </w:rPr>
              <w:t>IV/</w:t>
            </w:r>
            <w:r>
              <w:rPr>
                <w:rFonts w:ascii="Times New Roman" w:hAnsi="Times New Roman" w:cs="Times New Roman"/>
                <w:sz w:val="24"/>
                <w:szCs w:val="24"/>
                <w:lang w:val="sr-Cyrl-BA"/>
              </w:rPr>
              <w:t>2</w:t>
            </w:r>
          </w:p>
        </w:tc>
        <w:tc>
          <w:tcPr>
            <w:tcW w:w="1260" w:type="dxa"/>
          </w:tcPr>
          <w:p w:rsidR="00AE1627" w:rsidRPr="009D5876" w:rsidRDefault="009D5876"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4</w:t>
            </w:r>
          </w:p>
        </w:tc>
        <w:tc>
          <w:tcPr>
            <w:tcW w:w="1350" w:type="dxa"/>
          </w:tcPr>
          <w:p w:rsidR="00AE1627" w:rsidRDefault="00AE1627" w:rsidP="00921947">
            <w:pPr>
              <w:pStyle w:val="Heading3"/>
              <w:jc w:val="center"/>
              <w:outlineLvl w:val="2"/>
              <w:cnfStyle w:val="000000000000"/>
              <w:rPr>
                <w:rFonts w:ascii="Times New Roman" w:hAnsi="Times New Roman" w:cs="Times New Roman"/>
                <w:sz w:val="24"/>
                <w:szCs w:val="24"/>
                <w:lang w:val="sr-Cyrl-BA"/>
              </w:rPr>
            </w:pPr>
            <w:r>
              <w:rPr>
                <w:rFonts w:ascii="Times New Roman" w:hAnsi="Times New Roman" w:cs="Times New Roman"/>
                <w:sz w:val="24"/>
                <w:szCs w:val="24"/>
                <w:lang w:val="sr-Cyrl-BA"/>
              </w:rPr>
              <w:t>/</w:t>
            </w:r>
          </w:p>
        </w:tc>
        <w:tc>
          <w:tcPr>
            <w:tcW w:w="1440" w:type="dxa"/>
          </w:tcPr>
          <w:p w:rsidR="00AE1627" w:rsidRDefault="00AE1627"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w:t>
            </w:r>
          </w:p>
        </w:tc>
      </w:tr>
      <w:tr w:rsidR="00AE1627" w:rsidTr="00AA2186">
        <w:trPr>
          <w:cnfStyle w:val="000000100000"/>
        </w:trPr>
        <w:tc>
          <w:tcPr>
            <w:cnfStyle w:val="001000000000"/>
            <w:tcW w:w="1113" w:type="dxa"/>
          </w:tcPr>
          <w:p w:rsidR="00AE1627" w:rsidRDefault="00EF7804" w:rsidP="00921947">
            <w:pPr>
              <w:pStyle w:val="Heading3"/>
              <w:jc w:val="center"/>
              <w:outlineLvl w:val="2"/>
              <w:rPr>
                <w:rFonts w:ascii="Times New Roman" w:hAnsi="Times New Roman" w:cs="Times New Roman"/>
                <w:sz w:val="24"/>
                <w:szCs w:val="24"/>
              </w:rPr>
            </w:pPr>
            <w:r>
              <w:rPr>
                <w:rFonts w:ascii="Times New Roman" w:hAnsi="Times New Roman" w:cs="Times New Roman"/>
                <w:sz w:val="24"/>
                <w:szCs w:val="24"/>
                <w:lang w:val="sr-Cyrl-BA"/>
              </w:rPr>
              <w:t>6</w:t>
            </w:r>
            <w:r w:rsidR="00AE1627">
              <w:rPr>
                <w:rFonts w:ascii="Times New Roman" w:hAnsi="Times New Roman" w:cs="Times New Roman"/>
                <w:sz w:val="24"/>
                <w:szCs w:val="24"/>
              </w:rPr>
              <w:t>.</w:t>
            </w:r>
          </w:p>
        </w:tc>
        <w:tc>
          <w:tcPr>
            <w:tcW w:w="1225" w:type="dxa"/>
          </w:tcPr>
          <w:p w:rsidR="00AE1627" w:rsidRDefault="00AE1627"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V</w:t>
            </w:r>
          </w:p>
        </w:tc>
        <w:tc>
          <w:tcPr>
            <w:tcW w:w="1260" w:type="dxa"/>
          </w:tcPr>
          <w:p w:rsidR="00AE1627" w:rsidRPr="009D5876" w:rsidRDefault="009D5876"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4</w:t>
            </w:r>
          </w:p>
        </w:tc>
        <w:tc>
          <w:tcPr>
            <w:tcW w:w="1350" w:type="dxa"/>
          </w:tcPr>
          <w:p w:rsidR="00AE1627" w:rsidRDefault="009D5876"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w:t>
            </w:r>
          </w:p>
        </w:tc>
        <w:tc>
          <w:tcPr>
            <w:tcW w:w="1440" w:type="dxa"/>
          </w:tcPr>
          <w:p w:rsidR="00AE1627" w:rsidRDefault="00AE1627"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w:t>
            </w:r>
          </w:p>
        </w:tc>
      </w:tr>
      <w:tr w:rsidR="00AE1627" w:rsidTr="00AA2186">
        <w:tc>
          <w:tcPr>
            <w:cnfStyle w:val="001000000000"/>
            <w:tcW w:w="1113" w:type="dxa"/>
          </w:tcPr>
          <w:p w:rsidR="00AE1627" w:rsidRDefault="00EF7804" w:rsidP="00921947">
            <w:pPr>
              <w:pStyle w:val="Heading3"/>
              <w:jc w:val="center"/>
              <w:outlineLvl w:val="2"/>
              <w:rPr>
                <w:rFonts w:ascii="Times New Roman" w:hAnsi="Times New Roman" w:cs="Times New Roman"/>
                <w:sz w:val="24"/>
                <w:szCs w:val="24"/>
              </w:rPr>
            </w:pPr>
            <w:r>
              <w:rPr>
                <w:rFonts w:ascii="Times New Roman" w:hAnsi="Times New Roman" w:cs="Times New Roman"/>
                <w:sz w:val="24"/>
                <w:szCs w:val="24"/>
                <w:lang w:val="sr-Cyrl-BA"/>
              </w:rPr>
              <w:t>7</w:t>
            </w:r>
            <w:r w:rsidR="00AE1627">
              <w:rPr>
                <w:rFonts w:ascii="Times New Roman" w:hAnsi="Times New Roman" w:cs="Times New Roman"/>
                <w:sz w:val="24"/>
                <w:szCs w:val="24"/>
              </w:rPr>
              <w:t>.</w:t>
            </w:r>
          </w:p>
        </w:tc>
        <w:tc>
          <w:tcPr>
            <w:tcW w:w="1225" w:type="dxa"/>
          </w:tcPr>
          <w:p w:rsidR="00AE1627" w:rsidRDefault="00AE1627"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VI/1</w:t>
            </w:r>
          </w:p>
        </w:tc>
        <w:tc>
          <w:tcPr>
            <w:tcW w:w="1260" w:type="dxa"/>
          </w:tcPr>
          <w:p w:rsidR="00AE1627" w:rsidRPr="009D5876" w:rsidRDefault="009D5876"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AE1627" w:rsidRPr="009D5876" w:rsidRDefault="009D5876"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AE1627" w:rsidRDefault="00AE1627"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w:t>
            </w:r>
          </w:p>
        </w:tc>
      </w:tr>
      <w:tr w:rsidR="00AE1627" w:rsidTr="00AA2186">
        <w:trPr>
          <w:cnfStyle w:val="000000100000"/>
        </w:trPr>
        <w:tc>
          <w:tcPr>
            <w:cnfStyle w:val="001000000000"/>
            <w:tcW w:w="1113" w:type="dxa"/>
          </w:tcPr>
          <w:p w:rsidR="00AE1627" w:rsidRDefault="00EF7804" w:rsidP="00921947">
            <w:pPr>
              <w:pStyle w:val="Heading3"/>
              <w:jc w:val="center"/>
              <w:outlineLvl w:val="2"/>
              <w:rPr>
                <w:rFonts w:ascii="Times New Roman" w:hAnsi="Times New Roman" w:cs="Times New Roman"/>
                <w:sz w:val="24"/>
                <w:szCs w:val="24"/>
              </w:rPr>
            </w:pPr>
            <w:r>
              <w:rPr>
                <w:rFonts w:ascii="Times New Roman" w:hAnsi="Times New Roman" w:cs="Times New Roman"/>
                <w:sz w:val="24"/>
                <w:szCs w:val="24"/>
                <w:lang w:val="sr-Cyrl-BA"/>
              </w:rPr>
              <w:t>8</w:t>
            </w:r>
            <w:r w:rsidR="00AE1627">
              <w:rPr>
                <w:rFonts w:ascii="Times New Roman" w:hAnsi="Times New Roman" w:cs="Times New Roman"/>
                <w:sz w:val="24"/>
                <w:szCs w:val="24"/>
              </w:rPr>
              <w:t>.</w:t>
            </w:r>
          </w:p>
        </w:tc>
        <w:tc>
          <w:tcPr>
            <w:tcW w:w="1225" w:type="dxa"/>
          </w:tcPr>
          <w:p w:rsidR="00AE1627" w:rsidRDefault="00AE1627" w:rsidP="00921947">
            <w:pPr>
              <w:pStyle w:val="Heading3"/>
              <w:jc w:val="center"/>
              <w:outlineLvl w:val="2"/>
              <w:cnfStyle w:val="000000100000"/>
              <w:rPr>
                <w:rFonts w:ascii="Times New Roman" w:hAnsi="Times New Roman" w:cs="Times New Roman"/>
                <w:sz w:val="24"/>
                <w:szCs w:val="24"/>
                <w:lang w:val="sr-Cyrl-BA"/>
              </w:rPr>
            </w:pPr>
            <w:r>
              <w:rPr>
                <w:rFonts w:ascii="Times New Roman" w:hAnsi="Times New Roman" w:cs="Times New Roman"/>
                <w:sz w:val="24"/>
                <w:szCs w:val="24"/>
              </w:rPr>
              <w:t>VII/</w:t>
            </w:r>
            <w:r>
              <w:rPr>
                <w:rFonts w:ascii="Times New Roman" w:hAnsi="Times New Roman" w:cs="Times New Roman"/>
                <w:sz w:val="24"/>
                <w:szCs w:val="24"/>
                <w:lang w:val="sr-Cyrl-BA"/>
              </w:rPr>
              <w:t>1</w:t>
            </w:r>
          </w:p>
        </w:tc>
        <w:tc>
          <w:tcPr>
            <w:tcW w:w="1260" w:type="dxa"/>
          </w:tcPr>
          <w:p w:rsidR="00AE1627" w:rsidRDefault="00AE1627"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AE1627" w:rsidRDefault="009D5876"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AE1627" w:rsidRDefault="00AE1627"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w:t>
            </w:r>
          </w:p>
        </w:tc>
      </w:tr>
      <w:tr w:rsidR="00AE1627" w:rsidTr="00AA2186">
        <w:tc>
          <w:tcPr>
            <w:cnfStyle w:val="001000000000"/>
            <w:tcW w:w="1113" w:type="dxa"/>
          </w:tcPr>
          <w:p w:rsidR="00AE1627" w:rsidRDefault="00EF7804" w:rsidP="00921947">
            <w:pPr>
              <w:pStyle w:val="Heading3"/>
              <w:jc w:val="center"/>
              <w:outlineLvl w:val="2"/>
              <w:rPr>
                <w:rFonts w:ascii="Times New Roman" w:hAnsi="Times New Roman" w:cs="Times New Roman"/>
                <w:sz w:val="24"/>
                <w:szCs w:val="24"/>
              </w:rPr>
            </w:pPr>
            <w:r>
              <w:rPr>
                <w:rFonts w:ascii="Times New Roman" w:hAnsi="Times New Roman" w:cs="Times New Roman"/>
                <w:sz w:val="24"/>
                <w:szCs w:val="24"/>
                <w:lang w:val="sr-Cyrl-BA"/>
              </w:rPr>
              <w:t>9</w:t>
            </w:r>
            <w:r w:rsidR="00AE1627">
              <w:rPr>
                <w:rFonts w:ascii="Times New Roman" w:hAnsi="Times New Roman" w:cs="Times New Roman"/>
                <w:sz w:val="24"/>
                <w:szCs w:val="24"/>
              </w:rPr>
              <w:t>.</w:t>
            </w:r>
          </w:p>
        </w:tc>
        <w:tc>
          <w:tcPr>
            <w:tcW w:w="1225" w:type="dxa"/>
          </w:tcPr>
          <w:p w:rsidR="00AE1627" w:rsidRPr="009D5876" w:rsidRDefault="00AE1627"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VII</w:t>
            </w:r>
            <w:r w:rsidR="009D5876">
              <w:rPr>
                <w:rFonts w:ascii="Times New Roman" w:hAnsi="Times New Roman" w:cs="Times New Roman"/>
                <w:sz w:val="24"/>
                <w:szCs w:val="24"/>
              </w:rPr>
              <w:t>I</w:t>
            </w:r>
            <w:r w:rsidR="009D5876">
              <w:rPr>
                <w:rFonts w:ascii="Times New Roman" w:hAnsi="Times New Roman" w:cs="Times New Roman"/>
                <w:sz w:val="24"/>
                <w:szCs w:val="24"/>
                <w:lang w:val="sr-Cyrl-BA"/>
              </w:rPr>
              <w:t>/</w:t>
            </w:r>
            <w:r w:rsidR="009D5876">
              <w:rPr>
                <w:rFonts w:ascii="Times New Roman" w:hAnsi="Times New Roman" w:cs="Times New Roman"/>
                <w:sz w:val="24"/>
                <w:szCs w:val="24"/>
              </w:rPr>
              <w:t>1</w:t>
            </w:r>
          </w:p>
        </w:tc>
        <w:tc>
          <w:tcPr>
            <w:tcW w:w="1260" w:type="dxa"/>
          </w:tcPr>
          <w:p w:rsidR="00AE1627" w:rsidRDefault="009D5876"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AE1627" w:rsidRDefault="00AE1627" w:rsidP="00921947">
            <w:pPr>
              <w:pStyle w:val="Heading3"/>
              <w:jc w:val="center"/>
              <w:outlineLvl w:val="2"/>
              <w:cnfStyle w:val="000000000000"/>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1440" w:type="dxa"/>
          </w:tcPr>
          <w:p w:rsidR="00AE1627" w:rsidRDefault="00AE1627"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w:t>
            </w:r>
          </w:p>
        </w:tc>
      </w:tr>
      <w:tr w:rsidR="00AE1627" w:rsidTr="00AA2186">
        <w:trPr>
          <w:cnfStyle w:val="000000100000"/>
        </w:trPr>
        <w:tc>
          <w:tcPr>
            <w:cnfStyle w:val="001000000000"/>
            <w:tcW w:w="1113" w:type="dxa"/>
          </w:tcPr>
          <w:p w:rsidR="00AE1627" w:rsidRDefault="00EF7804" w:rsidP="00921947">
            <w:pPr>
              <w:pStyle w:val="Heading3"/>
              <w:jc w:val="center"/>
              <w:outlineLvl w:val="2"/>
              <w:rPr>
                <w:rFonts w:ascii="Times New Roman" w:hAnsi="Times New Roman" w:cs="Times New Roman"/>
                <w:sz w:val="24"/>
                <w:szCs w:val="24"/>
              </w:rPr>
            </w:pPr>
            <w:r>
              <w:rPr>
                <w:rFonts w:ascii="Times New Roman" w:hAnsi="Times New Roman" w:cs="Times New Roman"/>
                <w:sz w:val="24"/>
                <w:szCs w:val="24"/>
                <w:lang w:val="sr-Cyrl-BA"/>
              </w:rPr>
              <w:t>10</w:t>
            </w:r>
            <w:r w:rsidR="00AE1627">
              <w:rPr>
                <w:rFonts w:ascii="Times New Roman" w:hAnsi="Times New Roman" w:cs="Times New Roman"/>
                <w:sz w:val="24"/>
                <w:szCs w:val="24"/>
              </w:rPr>
              <w:t>.</w:t>
            </w:r>
          </w:p>
        </w:tc>
        <w:tc>
          <w:tcPr>
            <w:tcW w:w="1225" w:type="dxa"/>
          </w:tcPr>
          <w:p w:rsidR="00AE1627" w:rsidRDefault="00AE1627"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VIII</w:t>
            </w:r>
            <w:r w:rsidR="009D5876">
              <w:rPr>
                <w:rFonts w:ascii="Times New Roman" w:hAnsi="Times New Roman" w:cs="Times New Roman"/>
                <w:sz w:val="24"/>
                <w:szCs w:val="24"/>
              </w:rPr>
              <w:t>/2</w:t>
            </w:r>
          </w:p>
        </w:tc>
        <w:tc>
          <w:tcPr>
            <w:tcW w:w="1260" w:type="dxa"/>
          </w:tcPr>
          <w:p w:rsidR="00AE1627" w:rsidRPr="009D5876" w:rsidRDefault="009D5876"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AE1627" w:rsidRPr="009D5876" w:rsidRDefault="009D5876"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AE1627" w:rsidRDefault="00AE1627" w:rsidP="00921947">
            <w:pPr>
              <w:pStyle w:val="Heading3"/>
              <w:jc w:val="center"/>
              <w:outlineLvl w:val="2"/>
              <w:cnfStyle w:val="000000100000"/>
              <w:rPr>
                <w:rFonts w:ascii="Times New Roman" w:hAnsi="Times New Roman" w:cs="Times New Roman"/>
                <w:sz w:val="24"/>
                <w:szCs w:val="24"/>
              </w:rPr>
            </w:pPr>
            <w:r>
              <w:rPr>
                <w:rFonts w:ascii="Times New Roman" w:hAnsi="Times New Roman" w:cs="Times New Roman"/>
                <w:sz w:val="24"/>
                <w:szCs w:val="24"/>
              </w:rPr>
              <w:t>/</w:t>
            </w:r>
          </w:p>
        </w:tc>
      </w:tr>
      <w:tr w:rsidR="00AE1627" w:rsidTr="00AA2186">
        <w:tc>
          <w:tcPr>
            <w:cnfStyle w:val="001000000000"/>
            <w:tcW w:w="2338" w:type="dxa"/>
            <w:gridSpan w:val="2"/>
          </w:tcPr>
          <w:p w:rsidR="00AE1627" w:rsidRDefault="00AE1627" w:rsidP="00921947">
            <w:pPr>
              <w:pStyle w:val="Heading3"/>
              <w:jc w:val="center"/>
              <w:outlineLvl w:val="2"/>
              <w:rPr>
                <w:rFonts w:ascii="Times New Roman" w:hAnsi="Times New Roman" w:cs="Times New Roman"/>
                <w:sz w:val="24"/>
                <w:szCs w:val="24"/>
                <w:lang w:val="sr-Cyrl-BA"/>
              </w:rPr>
            </w:pPr>
            <w:r>
              <w:rPr>
                <w:rFonts w:ascii="Times New Roman" w:hAnsi="Times New Roman" w:cs="Times New Roman"/>
                <w:sz w:val="24"/>
                <w:szCs w:val="24"/>
                <w:lang w:val="sr-Cyrl-BA"/>
              </w:rPr>
              <w:t>Укупно ученика који прате наставу по ИОП1 и ИОП2</w:t>
            </w:r>
          </w:p>
        </w:tc>
        <w:tc>
          <w:tcPr>
            <w:tcW w:w="1260" w:type="dxa"/>
          </w:tcPr>
          <w:p w:rsidR="00AE1627" w:rsidRPr="009D5876" w:rsidRDefault="009D5876"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27</w:t>
            </w:r>
          </w:p>
        </w:tc>
        <w:tc>
          <w:tcPr>
            <w:tcW w:w="1350" w:type="dxa"/>
          </w:tcPr>
          <w:p w:rsidR="00AE1627" w:rsidRPr="009D5876" w:rsidRDefault="009D5876" w:rsidP="00921947">
            <w:pPr>
              <w:pStyle w:val="Heading3"/>
              <w:jc w:val="center"/>
              <w:outlineLvl w:val="2"/>
              <w:cnfStyle w:val="000000000000"/>
              <w:rPr>
                <w:rFonts w:ascii="Times New Roman" w:hAnsi="Times New Roman" w:cs="Times New Roman"/>
                <w:sz w:val="24"/>
                <w:szCs w:val="24"/>
              </w:rPr>
            </w:pPr>
            <w:r>
              <w:rPr>
                <w:rFonts w:ascii="Times New Roman" w:hAnsi="Times New Roman" w:cs="Times New Roman"/>
                <w:sz w:val="24"/>
                <w:szCs w:val="24"/>
              </w:rPr>
              <w:t>5</w:t>
            </w:r>
          </w:p>
        </w:tc>
        <w:tc>
          <w:tcPr>
            <w:tcW w:w="1440" w:type="dxa"/>
          </w:tcPr>
          <w:p w:rsidR="00AE1627" w:rsidRDefault="00AE1627" w:rsidP="00921947">
            <w:pPr>
              <w:pStyle w:val="Heading3"/>
              <w:jc w:val="center"/>
              <w:outlineLvl w:val="2"/>
              <w:cnfStyle w:val="000000000000"/>
              <w:rPr>
                <w:rFonts w:ascii="Times New Roman" w:hAnsi="Times New Roman" w:cs="Times New Roman"/>
                <w:sz w:val="24"/>
                <w:szCs w:val="24"/>
                <w:lang w:val="sr-Cyrl-BA"/>
              </w:rPr>
            </w:pPr>
            <w:r>
              <w:rPr>
                <w:rFonts w:ascii="Times New Roman" w:hAnsi="Times New Roman" w:cs="Times New Roman"/>
                <w:sz w:val="24"/>
                <w:szCs w:val="24"/>
                <w:lang w:val="sr-Cyrl-BA"/>
              </w:rPr>
              <w:t>/</w:t>
            </w:r>
          </w:p>
        </w:tc>
      </w:tr>
    </w:tbl>
    <w:p w:rsidR="00AE1627" w:rsidRDefault="00AE1627" w:rsidP="00AE1627">
      <w:pPr>
        <w:jc w:val="both"/>
        <w:rPr>
          <w:sz w:val="24"/>
        </w:rPr>
      </w:pPr>
    </w:p>
    <w:p w:rsidR="00D72D57" w:rsidRDefault="00D72D57" w:rsidP="00D72D57">
      <w:pPr>
        <w:jc w:val="both"/>
        <w:rPr>
          <w:sz w:val="24"/>
        </w:rPr>
      </w:pPr>
    </w:p>
    <w:p w:rsidR="00AE1627" w:rsidRPr="00AE1627" w:rsidRDefault="00AE1627" w:rsidP="00D72D57">
      <w:pPr>
        <w:jc w:val="both"/>
        <w:rPr>
          <w:sz w:val="24"/>
        </w:rPr>
      </w:pPr>
    </w:p>
    <w:p w:rsidR="00D72D57" w:rsidRPr="00E266CA" w:rsidRDefault="00D72D57" w:rsidP="00D72D57">
      <w:pPr>
        <w:jc w:val="both"/>
        <w:rPr>
          <w:sz w:val="24"/>
          <w:lang w:val="sr-Cyrl-CS"/>
        </w:rPr>
      </w:pPr>
      <w:r w:rsidRPr="00E266CA">
        <w:rPr>
          <w:sz w:val="24"/>
          <w:lang w:val="ru-RU"/>
        </w:rPr>
        <w:tab/>
      </w:r>
    </w:p>
    <w:p w:rsidR="00D72D57" w:rsidRPr="00E057D9" w:rsidRDefault="00B504A3" w:rsidP="00E057D9">
      <w:pPr>
        <w:jc w:val="both"/>
        <w:rPr>
          <w:lang w:val="sr-Cyrl-CS"/>
        </w:rPr>
      </w:pPr>
      <w:r>
        <w:rPr>
          <w:sz w:val="24"/>
          <w:lang w:val="sr-Cyrl-CS"/>
        </w:rPr>
        <w:t>У школској 2022/2023</w:t>
      </w:r>
      <w:r w:rsidR="00073C25">
        <w:rPr>
          <w:sz w:val="24"/>
          <w:lang w:val="sr-Cyrl-CS"/>
        </w:rPr>
        <w:t>. години ОШ</w:t>
      </w:r>
      <w:r w:rsidR="004C53FE">
        <w:rPr>
          <w:sz w:val="24"/>
          <w:lang w:val="sr-Cyrl-CS"/>
        </w:rPr>
        <w:t>''Диша Ђурђевић''</w:t>
      </w:r>
      <w:r w:rsidR="00D72D57" w:rsidRPr="00E266CA">
        <w:rPr>
          <w:sz w:val="24"/>
          <w:lang w:val="sr-Cyrl-CS"/>
        </w:rPr>
        <w:t xml:space="preserve"> </w:t>
      </w:r>
      <w:r w:rsidR="004C53FE">
        <w:rPr>
          <w:sz w:val="24"/>
          <w:lang w:val="sr-Cyrl-CS"/>
        </w:rPr>
        <w:t>има укупно</w:t>
      </w:r>
      <w:r w:rsidR="00D72D57" w:rsidRPr="00E266CA">
        <w:rPr>
          <w:sz w:val="24"/>
          <w:lang w:val="sr-Cyrl-CS"/>
        </w:rPr>
        <w:t xml:space="preserve"> </w:t>
      </w:r>
      <w:r w:rsidR="000D64A3">
        <w:rPr>
          <w:sz w:val="24"/>
          <w:lang w:val="sr-Cyrl-CS"/>
        </w:rPr>
        <w:t>1</w:t>
      </w:r>
      <w:r w:rsidR="00272042">
        <w:rPr>
          <w:sz w:val="24"/>
        </w:rPr>
        <w:t>48</w:t>
      </w:r>
      <w:r w:rsidR="00EB6404">
        <w:rPr>
          <w:sz w:val="24"/>
          <w:lang w:val="sr-Cyrl-CS"/>
        </w:rPr>
        <w:t xml:space="preserve"> </w:t>
      </w:r>
      <w:r w:rsidR="00D72D57" w:rsidRPr="00E266CA">
        <w:rPr>
          <w:sz w:val="24"/>
          <w:lang w:val="sr-Cyrl-CS"/>
        </w:rPr>
        <w:t>ученика</w:t>
      </w:r>
      <w:r w:rsidR="002D6964">
        <w:rPr>
          <w:sz w:val="24"/>
          <w:lang w:val="sr-Cyrl-CS"/>
        </w:rPr>
        <w:t xml:space="preserve"> без ИОП-а.</w:t>
      </w:r>
    </w:p>
    <w:p w:rsidR="00921947" w:rsidRPr="00EE5AC9" w:rsidRDefault="00921947" w:rsidP="00D66D7A"/>
    <w:p w:rsidR="0060285E" w:rsidRPr="00117C9F" w:rsidRDefault="0060285E" w:rsidP="0060285E">
      <w:pPr>
        <w:pStyle w:val="Heading3"/>
        <w:rPr>
          <w:rFonts w:ascii="Times New Roman" w:hAnsi="Times New Roman" w:cs="Times New Roman"/>
          <w:sz w:val="24"/>
          <w:szCs w:val="24"/>
          <w:u w:val="single"/>
          <w:lang w:val="sr-Cyrl-CS"/>
        </w:rPr>
      </w:pPr>
      <w:r w:rsidRPr="00117C9F">
        <w:rPr>
          <w:rFonts w:ascii="Times New Roman" w:hAnsi="Times New Roman" w:cs="Times New Roman"/>
          <w:sz w:val="24"/>
          <w:szCs w:val="24"/>
          <w:u w:val="single"/>
          <w:lang w:val="ru-RU"/>
        </w:rPr>
        <w:t>Распоред одељења по сменама</w:t>
      </w:r>
    </w:p>
    <w:p w:rsidR="0060285E" w:rsidRPr="00E266CA" w:rsidRDefault="0060285E" w:rsidP="0060285E">
      <w:pPr>
        <w:rPr>
          <w:lang w:val="sr-Cyrl-CS"/>
        </w:rPr>
      </w:pPr>
    </w:p>
    <w:p w:rsidR="002A3D38" w:rsidRDefault="0060285E" w:rsidP="0060285E">
      <w:pPr>
        <w:jc w:val="both"/>
        <w:rPr>
          <w:sz w:val="24"/>
          <w:szCs w:val="24"/>
          <w:lang w:val="ru-RU"/>
        </w:rPr>
      </w:pPr>
      <w:r w:rsidRPr="00E266CA">
        <w:rPr>
          <w:lang w:val="ru-RU"/>
        </w:rPr>
        <w:lastRenderedPageBreak/>
        <w:t xml:space="preserve">               </w:t>
      </w:r>
      <w:r w:rsidRPr="00E266CA">
        <w:rPr>
          <w:sz w:val="24"/>
          <w:szCs w:val="24"/>
          <w:lang w:val="ru-RU"/>
        </w:rPr>
        <w:t>Подела с</w:t>
      </w:r>
      <w:r w:rsidR="002A3D38">
        <w:rPr>
          <w:sz w:val="24"/>
          <w:szCs w:val="24"/>
          <w:lang w:val="ru-RU"/>
        </w:rPr>
        <w:t xml:space="preserve">мена по одељењима је извршена </w:t>
      </w:r>
      <w:r w:rsidR="002A3D38">
        <w:rPr>
          <w:sz w:val="24"/>
          <w:szCs w:val="24"/>
        </w:rPr>
        <w:t>тако да су ученици од првог до четвртог разреда прва смена, а ученици од петог до осмог разреда друга смена.</w:t>
      </w:r>
      <w:r w:rsidR="002A3D38">
        <w:rPr>
          <w:sz w:val="24"/>
          <w:szCs w:val="24"/>
          <w:lang w:val="ru-RU"/>
        </w:rPr>
        <w:t xml:space="preserve"> </w:t>
      </w:r>
    </w:p>
    <w:p w:rsidR="002A3D38" w:rsidRDefault="002A3D38" w:rsidP="0060285E">
      <w:pPr>
        <w:jc w:val="both"/>
        <w:rPr>
          <w:sz w:val="24"/>
          <w:szCs w:val="24"/>
          <w:lang w:val="ru-RU"/>
        </w:rPr>
      </w:pPr>
      <w:r>
        <w:rPr>
          <w:sz w:val="24"/>
          <w:szCs w:val="24"/>
          <w:lang w:val="ru-RU"/>
        </w:rPr>
        <w:t>У току су припреме за отварање новог дела школе</w:t>
      </w:r>
      <w:r w:rsidR="008B53AB">
        <w:rPr>
          <w:sz w:val="24"/>
          <w:szCs w:val="24"/>
          <w:lang w:val="ru-RU"/>
        </w:rPr>
        <w:t xml:space="preserve"> и када се стекни потребни услови за усељење сви ученици од првог до осмог разреда пратиће наставу у преподневној смени.</w:t>
      </w:r>
    </w:p>
    <w:p w:rsidR="0060285E" w:rsidRPr="00E266CA" w:rsidRDefault="008B53AB" w:rsidP="0060285E">
      <w:pPr>
        <w:jc w:val="both"/>
        <w:rPr>
          <w:sz w:val="24"/>
          <w:szCs w:val="24"/>
          <w:lang w:val="ru-RU"/>
        </w:rPr>
      </w:pPr>
      <w:r>
        <w:rPr>
          <w:sz w:val="24"/>
          <w:szCs w:val="24"/>
          <w:lang w:val="ru-RU"/>
        </w:rPr>
        <w:t xml:space="preserve"> У</w:t>
      </w:r>
      <w:r w:rsidR="0060285E" w:rsidRPr="00E266CA">
        <w:rPr>
          <w:sz w:val="24"/>
          <w:szCs w:val="24"/>
          <w:lang w:val="ru-RU"/>
        </w:rPr>
        <w:t xml:space="preserve">ченици путници имају обезбеђен превоз у сарадњи са путничким предузећем </w:t>
      </w:r>
      <w:r w:rsidR="0060285E" w:rsidRPr="00E266CA">
        <w:rPr>
          <w:sz w:val="24"/>
          <w:szCs w:val="24"/>
          <w:lang w:val="sr-Cyrl-CS"/>
        </w:rPr>
        <w:t>''</w:t>
      </w:r>
      <w:r w:rsidR="0060285E" w:rsidRPr="00E266CA">
        <w:rPr>
          <w:sz w:val="24"/>
          <w:szCs w:val="24"/>
          <w:lang w:val="ru-RU"/>
        </w:rPr>
        <w:t>Ластра</w:t>
      </w:r>
      <w:r w:rsidR="0060285E" w:rsidRPr="00E266CA">
        <w:rPr>
          <w:sz w:val="24"/>
          <w:szCs w:val="24"/>
          <w:lang w:val="sr-Cyrl-CS"/>
        </w:rPr>
        <w:t>''</w:t>
      </w:r>
      <w:r w:rsidR="0060285E" w:rsidRPr="00E266CA">
        <w:rPr>
          <w:sz w:val="24"/>
          <w:szCs w:val="24"/>
          <w:lang w:val="ru-RU"/>
        </w:rPr>
        <w:t xml:space="preserve"> Лазаревац.</w:t>
      </w:r>
    </w:p>
    <w:p w:rsidR="00FE5240" w:rsidRPr="008B53AB" w:rsidRDefault="008B53AB" w:rsidP="008B53AB">
      <w:pPr>
        <w:ind w:firstLine="720"/>
        <w:jc w:val="both"/>
        <w:rPr>
          <w:b/>
          <w:sz w:val="24"/>
        </w:rPr>
      </w:pPr>
      <w:r>
        <w:rPr>
          <w:sz w:val="24"/>
          <w:lang w:val="sr-Cyrl-CS"/>
        </w:rPr>
        <w:t>У издвојеним</w:t>
      </w:r>
      <w:r w:rsidR="0060285E" w:rsidRPr="00E266CA">
        <w:rPr>
          <w:sz w:val="24"/>
          <w:lang w:val="sr-Cyrl-CS"/>
        </w:rPr>
        <w:t xml:space="preserve"> одеље</w:t>
      </w:r>
      <w:r>
        <w:rPr>
          <w:sz w:val="24"/>
          <w:lang w:val="sr-Cyrl-CS"/>
        </w:rPr>
        <w:t>њењима</w:t>
      </w:r>
      <w:r w:rsidR="00AE6473">
        <w:rPr>
          <w:sz w:val="24"/>
          <w:lang w:val="sr-Cyrl-CS"/>
        </w:rPr>
        <w:t xml:space="preserve"> у</w:t>
      </w:r>
      <w:r>
        <w:rPr>
          <w:sz w:val="24"/>
          <w:lang w:val="sr-Cyrl-CS"/>
        </w:rPr>
        <w:t xml:space="preserve"> насељима Медошевац и Нови Медошевац</w:t>
      </w:r>
      <w:r w:rsidR="00AE6473">
        <w:rPr>
          <w:sz w:val="24"/>
          <w:lang w:val="sr-Latn-CS"/>
        </w:rPr>
        <w:t xml:space="preserve"> </w:t>
      </w:r>
      <w:r w:rsidR="0060285E" w:rsidRPr="00E266CA">
        <w:rPr>
          <w:sz w:val="24"/>
          <w:lang w:val="sr-Cyrl-CS"/>
        </w:rPr>
        <w:t xml:space="preserve"> настава се изводи  у преподневној смени</w:t>
      </w:r>
      <w:r>
        <w:rPr>
          <w:sz w:val="24"/>
        </w:rPr>
        <w:t>.</w:t>
      </w:r>
    </w:p>
    <w:p w:rsidR="008B53AB" w:rsidRDefault="008B53AB" w:rsidP="00FE5240">
      <w:pPr>
        <w:rPr>
          <w:b/>
          <w:sz w:val="24"/>
          <w:u w:val="single"/>
        </w:rPr>
      </w:pPr>
    </w:p>
    <w:p w:rsidR="008B53AB" w:rsidRDefault="008B53AB" w:rsidP="00FE5240">
      <w:pPr>
        <w:rPr>
          <w:b/>
          <w:sz w:val="24"/>
          <w:u w:val="single"/>
        </w:rPr>
      </w:pPr>
    </w:p>
    <w:p w:rsidR="00FE5240" w:rsidRPr="00FE5240" w:rsidRDefault="00FE5240" w:rsidP="00FE5240">
      <w:pPr>
        <w:rPr>
          <w:b/>
          <w:color w:val="800000"/>
          <w:sz w:val="24"/>
          <w:u w:val="single"/>
        </w:rPr>
      </w:pPr>
      <w:r w:rsidRPr="00FE5240">
        <w:rPr>
          <w:b/>
          <w:sz w:val="24"/>
          <w:u w:val="single"/>
        </w:rPr>
        <w:t>Напомена:</w:t>
      </w:r>
    </w:p>
    <w:p w:rsidR="0060285E" w:rsidRDefault="0060285E" w:rsidP="0060285E">
      <w:pPr>
        <w:jc w:val="both"/>
        <w:rPr>
          <w:b/>
          <w:bCs/>
          <w:iCs/>
          <w:sz w:val="28"/>
          <w:szCs w:val="28"/>
          <w:u w:val="single"/>
          <w:lang w:val="sr-Cyrl-CS"/>
        </w:rPr>
      </w:pPr>
    </w:p>
    <w:p w:rsidR="00FE5240" w:rsidRDefault="00FE5240" w:rsidP="0060285E">
      <w:pPr>
        <w:jc w:val="both"/>
        <w:rPr>
          <w:bCs/>
          <w:iCs/>
          <w:sz w:val="24"/>
          <w:szCs w:val="24"/>
          <w:lang w:val="sr-Cyrl-CS"/>
        </w:rPr>
      </w:pPr>
      <w:r>
        <w:rPr>
          <w:bCs/>
          <w:iCs/>
          <w:sz w:val="24"/>
          <w:szCs w:val="24"/>
          <w:lang w:val="sr-Cyrl-CS"/>
        </w:rPr>
        <w:t>Оперативним планом рада школе планирано је да ученици</w:t>
      </w:r>
      <w:r w:rsidR="001B4509">
        <w:rPr>
          <w:bCs/>
          <w:iCs/>
          <w:sz w:val="24"/>
          <w:szCs w:val="24"/>
          <w:lang w:val="sr-Cyrl-CS"/>
        </w:rPr>
        <w:t xml:space="preserve"> од првог до четвртог разреда</w:t>
      </w:r>
      <w:r>
        <w:rPr>
          <w:bCs/>
          <w:iCs/>
          <w:sz w:val="24"/>
          <w:szCs w:val="24"/>
          <w:lang w:val="sr-Cyrl-CS"/>
        </w:rPr>
        <w:t xml:space="preserve"> у Матичној школи </w:t>
      </w:r>
      <w:r w:rsidR="001B4509">
        <w:rPr>
          <w:bCs/>
          <w:iCs/>
          <w:sz w:val="24"/>
          <w:szCs w:val="24"/>
          <w:lang w:val="sr-Cyrl-CS"/>
        </w:rPr>
        <w:t>прате наставу у преподневној смени са почетком од 7:30h, ученици од петог до осмог разреда пратиће наставу у по</w:t>
      </w:r>
      <w:r w:rsidR="008B53AB">
        <w:rPr>
          <w:bCs/>
          <w:iCs/>
          <w:sz w:val="24"/>
          <w:szCs w:val="24"/>
          <w:lang w:val="sr-Cyrl-CS"/>
        </w:rPr>
        <w:t>подневној смени са почетком у 11:5</w:t>
      </w:r>
      <w:r w:rsidR="001B4509">
        <w:rPr>
          <w:bCs/>
          <w:iCs/>
          <w:sz w:val="24"/>
          <w:szCs w:val="24"/>
          <w:lang w:val="sr-Cyrl-CS"/>
        </w:rPr>
        <w:t>5h.</w:t>
      </w:r>
    </w:p>
    <w:p w:rsidR="00C531EB" w:rsidRDefault="00C531EB" w:rsidP="00C531EB">
      <w:pPr>
        <w:jc w:val="both"/>
        <w:rPr>
          <w:bCs/>
          <w:iCs/>
          <w:sz w:val="24"/>
          <w:szCs w:val="24"/>
        </w:rPr>
      </w:pPr>
    </w:p>
    <w:p w:rsidR="00C531EB" w:rsidRDefault="00C531EB" w:rsidP="00C531EB">
      <w:pPr>
        <w:jc w:val="both"/>
        <w:rPr>
          <w:bCs/>
          <w:iCs/>
          <w:sz w:val="24"/>
          <w:szCs w:val="24"/>
        </w:rPr>
      </w:pPr>
      <w:r>
        <w:rPr>
          <w:bCs/>
          <w:iCs/>
          <w:sz w:val="24"/>
          <w:szCs w:val="24"/>
        </w:rPr>
        <w:t xml:space="preserve">  Ученици ће пратити наставу према овом распореду док се здравствена ситуација у земљи не промени и не добију другачија упутства и препоруке за организацију образовно – васпитног рада од стране Министарства просвете, науке и технолошког развоја и Кризног штаба.</w:t>
      </w:r>
    </w:p>
    <w:p w:rsidR="009C5C52" w:rsidRPr="009C5C52" w:rsidRDefault="009C5C52" w:rsidP="00C531EB">
      <w:pPr>
        <w:jc w:val="both"/>
        <w:rPr>
          <w:bCs/>
          <w:iCs/>
          <w:sz w:val="24"/>
          <w:szCs w:val="24"/>
        </w:rPr>
      </w:pPr>
    </w:p>
    <w:p w:rsidR="0073463C" w:rsidRPr="0073463C" w:rsidRDefault="0073463C" w:rsidP="0073463C">
      <w:pPr>
        <w:rPr>
          <w:b/>
          <w:bCs/>
          <w:sz w:val="24"/>
          <w:szCs w:val="24"/>
          <w:u w:val="single"/>
        </w:rPr>
      </w:pPr>
      <w:r w:rsidRPr="0073463C">
        <w:rPr>
          <w:b/>
          <w:bCs/>
          <w:sz w:val="24"/>
          <w:szCs w:val="24"/>
          <w:u w:val="single"/>
        </w:rPr>
        <w:t xml:space="preserve">НОШЕЊЕ МАСКИ </w:t>
      </w:r>
    </w:p>
    <w:p w:rsidR="00FE5240" w:rsidRPr="0073463C" w:rsidRDefault="0073463C" w:rsidP="0073463C">
      <w:pPr>
        <w:jc w:val="both"/>
        <w:rPr>
          <w:bCs/>
          <w:iCs/>
          <w:sz w:val="24"/>
          <w:szCs w:val="24"/>
          <w:u w:val="single"/>
        </w:rPr>
      </w:pPr>
      <w:r>
        <w:rPr>
          <w:sz w:val="24"/>
          <w:szCs w:val="24"/>
        </w:rPr>
        <w:t xml:space="preserve"> </w:t>
      </w:r>
      <w:r w:rsidRPr="0073463C">
        <w:rPr>
          <w:sz w:val="24"/>
          <w:szCs w:val="24"/>
        </w:rPr>
        <w:t>Школско наставно и ненаставно особље све време боравка у школи носе заштитне маске. Ученици: Маску треба да носе при уласку у школу па све до доласка до своје клупе</w:t>
      </w:r>
      <w:r>
        <w:rPr>
          <w:sz w:val="24"/>
          <w:szCs w:val="24"/>
        </w:rPr>
        <w:t>.</w:t>
      </w:r>
      <w:r w:rsidRPr="0073463C">
        <w:rPr>
          <w:sz w:val="24"/>
          <w:szCs w:val="24"/>
        </w:rPr>
        <w:t xml:space="preserve"> Маска се ОБАВЕЗНО користи приликом одговарања и сваког разговора Маска се ОБАВЕЗНО користи и приликом кретања ван клупе, приликом одласка на одмор или тоалет, у школском дворишту приликом окупљања већег броја ученика. Маска се може одложити само у периоду када ученик седи у својој клупи и слуша наставу. Током боравка у школи може се користити било која врста маске, тако да истовремено прекрива уста и нос. Посебну пажњу је неопходно посветити појачаној личној хигијени ( што чешће прање руку, користити гелове и дезинфекциона средства за руке). Школа ће појачати механичко и хемијско чишћење школских простора, посебно заједничких предмета који се често додирују. Редари ће имати обавезу да у склопу својих дужности редовно проветравају учионицу. Уколико се појаве симптоми у школи, ученик ће са заштитном маском и бити смештен у просторију одређену за изолацију. Школа ће одмах обавестити родитеље и надлежни институт/завод за јавно здравље. О ученику у соби за изолацију до доласка родитеља бригу ће водити особа коју одреди директор. Та особа ће обавезно користити маску и рукавице, а након одласка детета простор ће бити очишћен и дезинфикован. </w:t>
      </w:r>
    </w:p>
    <w:p w:rsidR="0073463C" w:rsidRDefault="0073463C" w:rsidP="0073463C">
      <w:pPr>
        <w:autoSpaceDE w:val="0"/>
        <w:autoSpaceDN w:val="0"/>
        <w:adjustRightInd w:val="0"/>
        <w:jc w:val="both"/>
        <w:rPr>
          <w:rFonts w:eastAsiaTheme="minorHAnsi"/>
          <w:b/>
          <w:bCs/>
          <w:color w:val="000000"/>
          <w:sz w:val="24"/>
          <w:szCs w:val="24"/>
        </w:rPr>
      </w:pPr>
    </w:p>
    <w:p w:rsidR="00AA551A" w:rsidRPr="0073463C" w:rsidRDefault="00AA551A" w:rsidP="0073463C">
      <w:pPr>
        <w:autoSpaceDE w:val="0"/>
        <w:autoSpaceDN w:val="0"/>
        <w:adjustRightInd w:val="0"/>
        <w:jc w:val="both"/>
        <w:rPr>
          <w:rFonts w:eastAsiaTheme="minorHAnsi"/>
          <w:b/>
          <w:bCs/>
          <w:color w:val="000000"/>
          <w:sz w:val="24"/>
          <w:szCs w:val="24"/>
        </w:rPr>
      </w:pPr>
      <w:r w:rsidRPr="0073463C">
        <w:rPr>
          <w:rFonts w:eastAsiaTheme="minorHAnsi"/>
          <w:b/>
          <w:bCs/>
          <w:color w:val="000000"/>
          <w:sz w:val="24"/>
          <w:szCs w:val="24"/>
        </w:rPr>
        <w:t xml:space="preserve">Дежурства у школи </w:t>
      </w:r>
    </w:p>
    <w:p w:rsidR="00AA551A" w:rsidRPr="005842B3" w:rsidRDefault="005842B3" w:rsidP="005842B3">
      <w:pPr>
        <w:autoSpaceDE w:val="0"/>
        <w:autoSpaceDN w:val="0"/>
        <w:adjustRightInd w:val="0"/>
        <w:jc w:val="both"/>
        <w:rPr>
          <w:rFonts w:eastAsiaTheme="minorHAnsi"/>
          <w:b/>
          <w:bCs/>
          <w:color w:val="000000"/>
          <w:sz w:val="24"/>
          <w:szCs w:val="24"/>
        </w:rPr>
      </w:pPr>
      <w:r>
        <w:rPr>
          <w:sz w:val="24"/>
          <w:szCs w:val="24"/>
        </w:rPr>
        <w:t xml:space="preserve">      </w:t>
      </w:r>
      <w:r w:rsidR="00AA551A" w:rsidRPr="005842B3">
        <w:rPr>
          <w:sz w:val="24"/>
          <w:szCs w:val="24"/>
        </w:rPr>
        <w:t xml:space="preserve">У оквиру поделе задужења у току радне недеље, сваки наставник има предвиђено време за дежурство. Наставници дежурају у </w:t>
      </w:r>
      <w:r>
        <w:rPr>
          <w:sz w:val="24"/>
          <w:szCs w:val="24"/>
        </w:rPr>
        <w:t>холу школе</w:t>
      </w:r>
      <w:r w:rsidR="00AA551A" w:rsidRPr="005842B3">
        <w:rPr>
          <w:sz w:val="24"/>
          <w:szCs w:val="24"/>
        </w:rPr>
        <w:t xml:space="preserve">, у школском дворишту, и то пре почетка наставе и за време великог и малих одмора. </w:t>
      </w:r>
      <w:r w:rsidR="00AA551A" w:rsidRPr="00AA551A">
        <w:rPr>
          <w:rFonts w:eastAsiaTheme="minorHAnsi"/>
          <w:b/>
          <w:bCs/>
          <w:color w:val="000000"/>
          <w:sz w:val="24"/>
          <w:szCs w:val="24"/>
        </w:rPr>
        <w:t xml:space="preserve"> </w:t>
      </w:r>
    </w:p>
    <w:p w:rsidR="00AA551A" w:rsidRPr="00AA551A" w:rsidRDefault="00AA551A" w:rsidP="005842B3">
      <w:pPr>
        <w:autoSpaceDE w:val="0"/>
        <w:autoSpaceDN w:val="0"/>
        <w:adjustRightInd w:val="0"/>
        <w:jc w:val="both"/>
        <w:rPr>
          <w:rFonts w:eastAsiaTheme="minorHAnsi"/>
          <w:color w:val="000000"/>
          <w:sz w:val="24"/>
          <w:szCs w:val="24"/>
        </w:rPr>
      </w:pPr>
      <w:r w:rsidRPr="00AA551A">
        <w:rPr>
          <w:rFonts w:eastAsiaTheme="minorHAnsi"/>
          <w:color w:val="000000"/>
          <w:sz w:val="24"/>
          <w:szCs w:val="24"/>
        </w:rPr>
        <w:lastRenderedPageBreak/>
        <w:t xml:space="preserve">Ученици су у обавези да долазе на наставу 10 минута пре почетка часа, а дежурни наставник пола сата пре почетка дежурстава часова. </w:t>
      </w:r>
    </w:p>
    <w:p w:rsidR="00AA551A" w:rsidRDefault="00AA551A" w:rsidP="005842B3">
      <w:pPr>
        <w:autoSpaceDE w:val="0"/>
        <w:autoSpaceDN w:val="0"/>
        <w:adjustRightInd w:val="0"/>
        <w:jc w:val="both"/>
        <w:rPr>
          <w:rFonts w:eastAsiaTheme="minorHAnsi"/>
          <w:color w:val="000000"/>
          <w:sz w:val="24"/>
          <w:szCs w:val="24"/>
        </w:rPr>
      </w:pPr>
      <w:r w:rsidRPr="00AA551A">
        <w:rPr>
          <w:rFonts w:eastAsiaTheme="minorHAnsi"/>
          <w:color w:val="000000"/>
          <w:sz w:val="24"/>
          <w:szCs w:val="24"/>
        </w:rPr>
        <w:t xml:space="preserve">У приземљу (холу школе и школском дворишту) су дежурна три-четири наставника, у </w:t>
      </w:r>
      <w:r w:rsidR="005842B3">
        <w:rPr>
          <w:rFonts w:eastAsiaTheme="minorHAnsi"/>
          <w:color w:val="000000"/>
          <w:sz w:val="24"/>
          <w:szCs w:val="24"/>
        </w:rPr>
        <w:t xml:space="preserve">зависности од распореда часова. </w:t>
      </w:r>
      <w:r w:rsidRPr="00AA551A">
        <w:rPr>
          <w:rFonts w:eastAsiaTheme="minorHAnsi"/>
          <w:color w:val="000000"/>
          <w:sz w:val="24"/>
          <w:szCs w:val="24"/>
        </w:rPr>
        <w:t xml:space="preserve">Дежурство наставника се усклађује у односу на распоред часова који усваја Наставничко веће. </w:t>
      </w:r>
    </w:p>
    <w:p w:rsidR="00372355" w:rsidRPr="00372355" w:rsidRDefault="00372355" w:rsidP="00372355">
      <w:pPr>
        <w:autoSpaceDE w:val="0"/>
        <w:autoSpaceDN w:val="0"/>
        <w:adjustRightInd w:val="0"/>
        <w:jc w:val="both"/>
        <w:rPr>
          <w:rFonts w:eastAsiaTheme="minorHAnsi"/>
          <w:color w:val="000000"/>
          <w:sz w:val="24"/>
          <w:szCs w:val="24"/>
        </w:rPr>
      </w:pPr>
      <w:r w:rsidRPr="00372355">
        <w:rPr>
          <w:rFonts w:eastAsiaTheme="minorHAnsi"/>
          <w:color w:val="000000"/>
          <w:sz w:val="24"/>
          <w:szCs w:val="24"/>
        </w:rPr>
        <w:t xml:space="preserve">У циљу организованијег и ефикаснијег одвијања укупног радног процеса и свих педагошких и образовних активности </w:t>
      </w:r>
    </w:p>
    <w:p w:rsidR="00372355" w:rsidRPr="00372355" w:rsidRDefault="00372355" w:rsidP="00372355">
      <w:pPr>
        <w:autoSpaceDE w:val="0"/>
        <w:autoSpaceDN w:val="0"/>
        <w:adjustRightInd w:val="0"/>
        <w:jc w:val="both"/>
        <w:rPr>
          <w:rFonts w:eastAsiaTheme="minorHAnsi"/>
          <w:color w:val="000000"/>
          <w:sz w:val="24"/>
          <w:szCs w:val="24"/>
        </w:rPr>
      </w:pPr>
      <w:r w:rsidRPr="00372355">
        <w:rPr>
          <w:rFonts w:eastAsiaTheme="minorHAnsi"/>
          <w:color w:val="000000"/>
          <w:sz w:val="24"/>
          <w:szCs w:val="24"/>
        </w:rPr>
        <w:t xml:space="preserve">са ученицима, утврђује се обавезан фонд часова дежурства за све наставнике. Сви наставници су у обавези да дежурају у смени у којој имају часове уз помоћ задужених спремачица и домара школе. </w:t>
      </w:r>
    </w:p>
    <w:p w:rsidR="00372355" w:rsidRPr="00372355" w:rsidRDefault="00372355" w:rsidP="00372355">
      <w:pPr>
        <w:autoSpaceDE w:val="0"/>
        <w:autoSpaceDN w:val="0"/>
        <w:adjustRightInd w:val="0"/>
        <w:jc w:val="both"/>
        <w:rPr>
          <w:rFonts w:eastAsiaTheme="minorHAnsi"/>
          <w:color w:val="000000"/>
          <w:sz w:val="24"/>
          <w:szCs w:val="24"/>
        </w:rPr>
      </w:pPr>
      <w:r w:rsidRPr="00372355">
        <w:rPr>
          <w:rFonts w:eastAsiaTheme="minorHAnsi"/>
          <w:color w:val="000000"/>
          <w:sz w:val="24"/>
          <w:szCs w:val="24"/>
        </w:rPr>
        <w:t xml:space="preserve">Дежурни наставници и помоћно особље су обавезни да воде књигу дежурства, прате реализацију свих активности, усмеравају ученике на ред и дисциплину, помоћне раднике на неопходне интервенције у одржавању хигијене, домара школе на хитне и неодложне послове поправки и контролишу и усмеравају дежурне ученике. Такође, дежурни наставници су дужни да воде рачуна о распореду звоњења, усмеравају родитеље и странке у просторије за пријем, интервенишу у случају непотребних посета и ометања рада у школи од стране непознатих лица. У процесу дежурства помажу им задужени помоћни радници . </w:t>
      </w:r>
    </w:p>
    <w:p w:rsidR="00372355" w:rsidRPr="00372355" w:rsidRDefault="00372355" w:rsidP="00372355">
      <w:pPr>
        <w:autoSpaceDE w:val="0"/>
        <w:autoSpaceDN w:val="0"/>
        <w:adjustRightInd w:val="0"/>
        <w:jc w:val="both"/>
        <w:rPr>
          <w:rFonts w:eastAsiaTheme="minorHAnsi"/>
          <w:color w:val="000000"/>
          <w:sz w:val="24"/>
          <w:szCs w:val="24"/>
        </w:rPr>
      </w:pPr>
      <w:r w:rsidRPr="00372355">
        <w:rPr>
          <w:rFonts w:eastAsiaTheme="minorHAnsi"/>
          <w:color w:val="000000"/>
          <w:sz w:val="24"/>
          <w:szCs w:val="24"/>
        </w:rPr>
        <w:t>Распоред дежурства наставника и помоћног особља се налази на огласној табли школе.</w:t>
      </w:r>
    </w:p>
    <w:p w:rsidR="00272042" w:rsidRPr="003504B4" w:rsidRDefault="00AA551A" w:rsidP="003A27E0">
      <w:pPr>
        <w:autoSpaceDE w:val="0"/>
        <w:autoSpaceDN w:val="0"/>
        <w:adjustRightInd w:val="0"/>
        <w:jc w:val="both"/>
        <w:rPr>
          <w:rFonts w:eastAsiaTheme="minorHAnsi"/>
          <w:color w:val="000000"/>
          <w:sz w:val="24"/>
          <w:szCs w:val="24"/>
        </w:rPr>
      </w:pPr>
      <w:r w:rsidRPr="00372355">
        <w:rPr>
          <w:rFonts w:eastAsiaTheme="minorHAnsi"/>
          <w:color w:val="000000"/>
          <w:sz w:val="24"/>
          <w:szCs w:val="24"/>
        </w:rPr>
        <w:t xml:space="preserve">Распореди термина дежурстава и Отворених врата се објављују на сајту школе и огласној табли у приземљу школе. </w:t>
      </w:r>
    </w:p>
    <w:p w:rsidR="00272042" w:rsidRDefault="00272042" w:rsidP="003A27E0">
      <w:pPr>
        <w:autoSpaceDE w:val="0"/>
        <w:autoSpaceDN w:val="0"/>
        <w:adjustRightInd w:val="0"/>
        <w:jc w:val="both"/>
        <w:rPr>
          <w:rFonts w:eastAsiaTheme="minorHAnsi"/>
          <w:color w:val="000000"/>
          <w:sz w:val="24"/>
          <w:szCs w:val="24"/>
        </w:rPr>
      </w:pPr>
    </w:p>
    <w:p w:rsidR="00272042" w:rsidRDefault="00272042" w:rsidP="003A27E0">
      <w:pPr>
        <w:autoSpaceDE w:val="0"/>
        <w:autoSpaceDN w:val="0"/>
        <w:adjustRightInd w:val="0"/>
        <w:jc w:val="both"/>
        <w:rPr>
          <w:rFonts w:eastAsiaTheme="minorHAnsi"/>
          <w:color w:val="000000"/>
          <w:sz w:val="24"/>
          <w:szCs w:val="24"/>
        </w:rPr>
      </w:pPr>
    </w:p>
    <w:p w:rsidR="00272042" w:rsidRDefault="0045759D" w:rsidP="0045759D">
      <w:pPr>
        <w:autoSpaceDE w:val="0"/>
        <w:autoSpaceDN w:val="0"/>
        <w:adjustRightInd w:val="0"/>
        <w:jc w:val="center"/>
        <w:rPr>
          <w:rFonts w:eastAsiaTheme="minorHAnsi"/>
          <w:b/>
          <w:color w:val="000000"/>
          <w:sz w:val="24"/>
          <w:szCs w:val="24"/>
        </w:rPr>
      </w:pPr>
      <w:r>
        <w:rPr>
          <w:rFonts w:eastAsiaTheme="minorHAnsi"/>
          <w:b/>
          <w:color w:val="000000"/>
          <w:sz w:val="24"/>
          <w:szCs w:val="24"/>
        </w:rPr>
        <w:t>РАСПОРЕД ОТВОРЕНИХ ВРАТА</w:t>
      </w:r>
      <w:r w:rsidR="00660E60">
        <w:rPr>
          <w:rFonts w:eastAsiaTheme="minorHAnsi"/>
          <w:b/>
          <w:color w:val="000000"/>
          <w:sz w:val="24"/>
          <w:szCs w:val="24"/>
        </w:rPr>
        <w:t xml:space="preserve"> ЗА НАСТАВНИКЕ</w:t>
      </w:r>
    </w:p>
    <w:p w:rsidR="0045759D" w:rsidRDefault="0045759D" w:rsidP="0045759D">
      <w:pPr>
        <w:autoSpaceDE w:val="0"/>
        <w:autoSpaceDN w:val="0"/>
        <w:adjustRightInd w:val="0"/>
        <w:jc w:val="center"/>
        <w:rPr>
          <w:rFonts w:eastAsiaTheme="minorHAnsi"/>
          <w:b/>
          <w:color w:val="000000"/>
          <w:sz w:val="24"/>
          <w:szCs w:val="24"/>
        </w:rPr>
      </w:pPr>
    </w:p>
    <w:tbl>
      <w:tblPr>
        <w:tblStyle w:val="MediumGrid1-Accent5"/>
        <w:tblW w:w="0" w:type="auto"/>
        <w:tblLook w:val="04A0"/>
      </w:tblPr>
      <w:tblGrid>
        <w:gridCol w:w="3388"/>
        <w:gridCol w:w="3389"/>
        <w:gridCol w:w="3389"/>
      </w:tblGrid>
      <w:tr w:rsidR="0045759D" w:rsidTr="0045759D">
        <w:trPr>
          <w:cnfStyle w:val="100000000000"/>
        </w:trPr>
        <w:tc>
          <w:tcPr>
            <w:cnfStyle w:val="001000000000"/>
            <w:tcW w:w="3388" w:type="dxa"/>
          </w:tcPr>
          <w:p w:rsidR="0045759D" w:rsidRPr="009C34FF" w:rsidRDefault="00F2204F" w:rsidP="0045759D">
            <w:pPr>
              <w:autoSpaceDE w:val="0"/>
              <w:autoSpaceDN w:val="0"/>
              <w:adjustRightInd w:val="0"/>
              <w:jc w:val="center"/>
              <w:rPr>
                <w:rFonts w:eastAsiaTheme="minorHAnsi"/>
                <w:color w:val="000000"/>
                <w:sz w:val="24"/>
                <w:szCs w:val="24"/>
              </w:rPr>
            </w:pPr>
            <w:r>
              <w:rPr>
                <w:rFonts w:eastAsiaTheme="minorHAnsi"/>
                <w:color w:val="000000"/>
                <w:sz w:val="24"/>
                <w:szCs w:val="24"/>
              </w:rPr>
              <w:t>р</w:t>
            </w:r>
            <w:r w:rsidR="0045759D" w:rsidRPr="009C34FF">
              <w:rPr>
                <w:rFonts w:eastAsiaTheme="minorHAnsi"/>
                <w:color w:val="000000"/>
                <w:sz w:val="24"/>
                <w:szCs w:val="24"/>
              </w:rPr>
              <w:t>едни број</w:t>
            </w:r>
          </w:p>
        </w:tc>
        <w:tc>
          <w:tcPr>
            <w:tcW w:w="3389" w:type="dxa"/>
          </w:tcPr>
          <w:p w:rsidR="0045759D" w:rsidRPr="009C34FF" w:rsidRDefault="00F2204F" w:rsidP="0045759D">
            <w:pPr>
              <w:autoSpaceDE w:val="0"/>
              <w:autoSpaceDN w:val="0"/>
              <w:adjustRightInd w:val="0"/>
              <w:jc w:val="center"/>
              <w:cnfStyle w:val="100000000000"/>
              <w:rPr>
                <w:rFonts w:eastAsiaTheme="minorHAnsi"/>
                <w:color w:val="000000"/>
                <w:sz w:val="24"/>
                <w:szCs w:val="24"/>
              </w:rPr>
            </w:pPr>
            <w:r>
              <w:rPr>
                <w:rFonts w:eastAsiaTheme="minorHAnsi"/>
                <w:color w:val="000000"/>
                <w:sz w:val="24"/>
                <w:szCs w:val="24"/>
              </w:rPr>
              <w:t>и</w:t>
            </w:r>
            <w:r w:rsidR="0045759D" w:rsidRPr="009C34FF">
              <w:rPr>
                <w:rFonts w:eastAsiaTheme="minorHAnsi"/>
                <w:color w:val="000000"/>
                <w:sz w:val="24"/>
                <w:szCs w:val="24"/>
              </w:rPr>
              <w:t>ме и презиме наставника</w:t>
            </w:r>
          </w:p>
        </w:tc>
        <w:tc>
          <w:tcPr>
            <w:tcW w:w="3389" w:type="dxa"/>
          </w:tcPr>
          <w:p w:rsidR="0045759D" w:rsidRPr="009C34FF" w:rsidRDefault="00F2204F" w:rsidP="0045759D">
            <w:pPr>
              <w:autoSpaceDE w:val="0"/>
              <w:autoSpaceDN w:val="0"/>
              <w:adjustRightInd w:val="0"/>
              <w:jc w:val="center"/>
              <w:cnfStyle w:val="100000000000"/>
              <w:rPr>
                <w:rFonts w:eastAsiaTheme="minorHAnsi"/>
                <w:color w:val="000000"/>
                <w:sz w:val="24"/>
                <w:szCs w:val="24"/>
              </w:rPr>
            </w:pPr>
            <w:r>
              <w:rPr>
                <w:rFonts w:eastAsiaTheme="minorHAnsi"/>
                <w:color w:val="000000"/>
                <w:sz w:val="24"/>
                <w:szCs w:val="24"/>
              </w:rPr>
              <w:t>в</w:t>
            </w:r>
            <w:r w:rsidR="0045759D" w:rsidRPr="009C34FF">
              <w:rPr>
                <w:rFonts w:eastAsiaTheme="minorHAnsi"/>
                <w:color w:val="000000"/>
                <w:sz w:val="24"/>
                <w:szCs w:val="24"/>
              </w:rPr>
              <w:t xml:space="preserve">реме </w:t>
            </w:r>
          </w:p>
        </w:tc>
      </w:tr>
      <w:tr w:rsidR="0045759D" w:rsidTr="0045759D">
        <w:trPr>
          <w:cnfStyle w:val="000000100000"/>
        </w:trPr>
        <w:tc>
          <w:tcPr>
            <w:cnfStyle w:val="001000000000"/>
            <w:tcW w:w="3388" w:type="dxa"/>
          </w:tcPr>
          <w:p w:rsidR="0045759D" w:rsidRPr="009C34FF" w:rsidRDefault="0045759D" w:rsidP="0045759D">
            <w:pPr>
              <w:autoSpaceDE w:val="0"/>
              <w:autoSpaceDN w:val="0"/>
              <w:adjustRightInd w:val="0"/>
              <w:jc w:val="center"/>
              <w:rPr>
                <w:rFonts w:eastAsiaTheme="minorHAnsi"/>
                <w:color w:val="000000"/>
                <w:sz w:val="24"/>
                <w:szCs w:val="24"/>
              </w:rPr>
            </w:pPr>
            <w:r w:rsidRPr="009C34FF">
              <w:rPr>
                <w:rFonts w:eastAsiaTheme="minorHAnsi"/>
                <w:color w:val="000000"/>
                <w:sz w:val="24"/>
                <w:szCs w:val="24"/>
              </w:rPr>
              <w:t>1.</w:t>
            </w:r>
          </w:p>
        </w:tc>
        <w:tc>
          <w:tcPr>
            <w:tcW w:w="3389" w:type="dxa"/>
          </w:tcPr>
          <w:p w:rsidR="0045759D" w:rsidRPr="009C34FF" w:rsidRDefault="009C34FF" w:rsidP="0045759D">
            <w:pPr>
              <w:autoSpaceDE w:val="0"/>
              <w:autoSpaceDN w:val="0"/>
              <w:adjustRightInd w:val="0"/>
              <w:jc w:val="center"/>
              <w:cnfStyle w:val="000000100000"/>
              <w:rPr>
                <w:rFonts w:eastAsiaTheme="minorHAnsi"/>
                <w:b/>
                <w:color w:val="000000"/>
                <w:sz w:val="24"/>
                <w:szCs w:val="24"/>
              </w:rPr>
            </w:pPr>
            <w:r w:rsidRPr="009C34FF">
              <w:rPr>
                <w:rFonts w:eastAsiaTheme="minorHAnsi"/>
                <w:b/>
                <w:color w:val="000000"/>
                <w:sz w:val="24"/>
                <w:szCs w:val="24"/>
              </w:rPr>
              <w:t>Сузана Урошевић</w:t>
            </w:r>
          </w:p>
        </w:tc>
        <w:tc>
          <w:tcPr>
            <w:tcW w:w="3389" w:type="dxa"/>
          </w:tcPr>
          <w:p w:rsidR="0045759D" w:rsidRPr="009C34FF" w:rsidRDefault="009C34FF" w:rsidP="0045759D">
            <w:pPr>
              <w:autoSpaceDE w:val="0"/>
              <w:autoSpaceDN w:val="0"/>
              <w:adjustRightInd w:val="0"/>
              <w:jc w:val="center"/>
              <w:cnfStyle w:val="000000100000"/>
              <w:rPr>
                <w:rFonts w:eastAsiaTheme="minorHAnsi"/>
                <w:b/>
                <w:color w:val="000000"/>
                <w:sz w:val="24"/>
                <w:szCs w:val="24"/>
              </w:rPr>
            </w:pPr>
            <w:r w:rsidRPr="009C34FF">
              <w:rPr>
                <w:rFonts w:eastAsiaTheme="minorHAnsi"/>
                <w:b/>
                <w:color w:val="000000"/>
                <w:sz w:val="24"/>
                <w:szCs w:val="24"/>
              </w:rPr>
              <w:t>среда</w:t>
            </w:r>
          </w:p>
          <w:p w:rsidR="009C34FF" w:rsidRPr="009C34FF" w:rsidRDefault="009C34FF" w:rsidP="0045759D">
            <w:pPr>
              <w:autoSpaceDE w:val="0"/>
              <w:autoSpaceDN w:val="0"/>
              <w:adjustRightInd w:val="0"/>
              <w:jc w:val="center"/>
              <w:cnfStyle w:val="000000100000"/>
              <w:rPr>
                <w:rFonts w:eastAsiaTheme="minorHAnsi"/>
                <w:b/>
                <w:color w:val="000000"/>
                <w:sz w:val="24"/>
                <w:szCs w:val="24"/>
              </w:rPr>
            </w:pPr>
            <w:r w:rsidRPr="009C34FF">
              <w:rPr>
                <w:rFonts w:eastAsiaTheme="minorHAnsi"/>
                <w:b/>
                <w:color w:val="000000"/>
                <w:sz w:val="24"/>
                <w:szCs w:val="24"/>
              </w:rPr>
              <w:t xml:space="preserve">од 10:50 до </w:t>
            </w:r>
            <w:r>
              <w:rPr>
                <w:rFonts w:eastAsiaTheme="minorHAnsi"/>
                <w:b/>
                <w:color w:val="000000"/>
                <w:sz w:val="24"/>
                <w:szCs w:val="24"/>
              </w:rPr>
              <w:t>11:35</w:t>
            </w:r>
          </w:p>
        </w:tc>
      </w:tr>
      <w:tr w:rsidR="0045759D" w:rsidTr="0045759D">
        <w:tc>
          <w:tcPr>
            <w:cnfStyle w:val="001000000000"/>
            <w:tcW w:w="3388" w:type="dxa"/>
          </w:tcPr>
          <w:p w:rsidR="0045759D" w:rsidRPr="009C34FF" w:rsidRDefault="0045759D" w:rsidP="0045759D">
            <w:pPr>
              <w:autoSpaceDE w:val="0"/>
              <w:autoSpaceDN w:val="0"/>
              <w:adjustRightInd w:val="0"/>
              <w:jc w:val="center"/>
              <w:rPr>
                <w:rFonts w:eastAsiaTheme="minorHAnsi"/>
                <w:color w:val="000000"/>
                <w:sz w:val="24"/>
                <w:szCs w:val="24"/>
              </w:rPr>
            </w:pPr>
            <w:r w:rsidRPr="009C34FF">
              <w:rPr>
                <w:rFonts w:eastAsiaTheme="minorHAnsi"/>
                <w:color w:val="000000"/>
                <w:sz w:val="24"/>
                <w:szCs w:val="24"/>
              </w:rPr>
              <w:t>2.</w:t>
            </w:r>
          </w:p>
        </w:tc>
        <w:tc>
          <w:tcPr>
            <w:tcW w:w="3389" w:type="dxa"/>
          </w:tcPr>
          <w:p w:rsidR="0045759D" w:rsidRPr="009C34FF" w:rsidRDefault="009C34F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Светлана Војиновић</w:t>
            </w:r>
          </w:p>
        </w:tc>
        <w:tc>
          <w:tcPr>
            <w:tcW w:w="3389" w:type="dxa"/>
          </w:tcPr>
          <w:p w:rsidR="0045759D" w:rsidRDefault="009C34F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уторак</w:t>
            </w:r>
          </w:p>
          <w:p w:rsidR="009C34FF" w:rsidRPr="009C34FF" w:rsidRDefault="009C34FF" w:rsidP="0045759D">
            <w:pPr>
              <w:autoSpaceDE w:val="0"/>
              <w:autoSpaceDN w:val="0"/>
              <w:adjustRightInd w:val="0"/>
              <w:jc w:val="center"/>
              <w:cnfStyle w:val="000000000000"/>
              <w:rPr>
                <w:rFonts w:eastAsiaTheme="minorHAnsi"/>
                <w:b/>
                <w:color w:val="000000"/>
                <w:sz w:val="24"/>
                <w:szCs w:val="24"/>
              </w:rPr>
            </w:pPr>
            <w:r w:rsidRPr="009C34FF">
              <w:rPr>
                <w:rFonts w:eastAsiaTheme="minorHAnsi"/>
                <w:b/>
                <w:color w:val="000000"/>
                <w:sz w:val="24"/>
                <w:szCs w:val="24"/>
              </w:rPr>
              <w:t xml:space="preserve">од 10:50 до </w:t>
            </w:r>
            <w:r>
              <w:rPr>
                <w:rFonts w:eastAsiaTheme="minorHAnsi"/>
                <w:b/>
                <w:color w:val="000000"/>
                <w:sz w:val="24"/>
                <w:szCs w:val="24"/>
              </w:rPr>
              <w:t xml:space="preserve">11:35 </w:t>
            </w:r>
          </w:p>
        </w:tc>
      </w:tr>
      <w:tr w:rsidR="0045759D" w:rsidTr="0045759D">
        <w:trPr>
          <w:cnfStyle w:val="000000100000"/>
        </w:trPr>
        <w:tc>
          <w:tcPr>
            <w:cnfStyle w:val="001000000000"/>
            <w:tcW w:w="3388" w:type="dxa"/>
          </w:tcPr>
          <w:p w:rsidR="0045759D" w:rsidRPr="009C34FF" w:rsidRDefault="0045759D" w:rsidP="0045759D">
            <w:pPr>
              <w:autoSpaceDE w:val="0"/>
              <w:autoSpaceDN w:val="0"/>
              <w:adjustRightInd w:val="0"/>
              <w:jc w:val="center"/>
              <w:rPr>
                <w:rFonts w:eastAsiaTheme="minorHAnsi"/>
                <w:color w:val="000000"/>
                <w:sz w:val="24"/>
                <w:szCs w:val="24"/>
              </w:rPr>
            </w:pPr>
            <w:r w:rsidRPr="009C34FF">
              <w:rPr>
                <w:rFonts w:eastAsiaTheme="minorHAnsi"/>
                <w:color w:val="000000"/>
                <w:sz w:val="24"/>
                <w:szCs w:val="24"/>
              </w:rPr>
              <w:t>3.</w:t>
            </w:r>
          </w:p>
        </w:tc>
        <w:tc>
          <w:tcPr>
            <w:tcW w:w="3389" w:type="dxa"/>
          </w:tcPr>
          <w:p w:rsidR="0045759D" w:rsidRPr="009C34FF" w:rsidRDefault="009C34FF"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Јован Мартиновић</w:t>
            </w:r>
          </w:p>
        </w:tc>
        <w:tc>
          <w:tcPr>
            <w:tcW w:w="3389" w:type="dxa"/>
          </w:tcPr>
          <w:p w:rsidR="009C34FF" w:rsidRDefault="009C34FF" w:rsidP="009C34FF">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 xml:space="preserve">понедељак </w:t>
            </w:r>
          </w:p>
          <w:p w:rsidR="0045759D" w:rsidRPr="009C34FF" w:rsidRDefault="009C34FF" w:rsidP="009C34FF">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од 11:40 до 13:15</w:t>
            </w:r>
          </w:p>
        </w:tc>
      </w:tr>
      <w:tr w:rsidR="0045759D" w:rsidTr="0045759D">
        <w:tc>
          <w:tcPr>
            <w:cnfStyle w:val="001000000000"/>
            <w:tcW w:w="3388" w:type="dxa"/>
          </w:tcPr>
          <w:p w:rsidR="0045759D" w:rsidRPr="009C34FF" w:rsidRDefault="0045759D" w:rsidP="0045759D">
            <w:pPr>
              <w:autoSpaceDE w:val="0"/>
              <w:autoSpaceDN w:val="0"/>
              <w:adjustRightInd w:val="0"/>
              <w:jc w:val="center"/>
              <w:rPr>
                <w:rFonts w:eastAsiaTheme="minorHAnsi"/>
                <w:color w:val="000000"/>
                <w:sz w:val="24"/>
                <w:szCs w:val="24"/>
              </w:rPr>
            </w:pPr>
            <w:r w:rsidRPr="009C34FF">
              <w:rPr>
                <w:rFonts w:eastAsiaTheme="minorHAnsi"/>
                <w:color w:val="000000"/>
                <w:sz w:val="24"/>
                <w:szCs w:val="24"/>
              </w:rPr>
              <w:t>4.</w:t>
            </w:r>
          </w:p>
        </w:tc>
        <w:tc>
          <w:tcPr>
            <w:tcW w:w="3389" w:type="dxa"/>
          </w:tcPr>
          <w:p w:rsidR="0045759D" w:rsidRDefault="009C34F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Момчило Жунић</w:t>
            </w:r>
          </w:p>
          <w:p w:rsidR="009C34FF" w:rsidRPr="009C34FF" w:rsidRDefault="009C34FF" w:rsidP="0045759D">
            <w:pPr>
              <w:autoSpaceDE w:val="0"/>
              <w:autoSpaceDN w:val="0"/>
              <w:adjustRightInd w:val="0"/>
              <w:jc w:val="center"/>
              <w:cnfStyle w:val="000000000000"/>
              <w:rPr>
                <w:rFonts w:eastAsiaTheme="minorHAnsi"/>
                <w:b/>
                <w:color w:val="000000"/>
                <w:sz w:val="24"/>
                <w:szCs w:val="24"/>
              </w:rPr>
            </w:pPr>
          </w:p>
        </w:tc>
        <w:tc>
          <w:tcPr>
            <w:tcW w:w="3389" w:type="dxa"/>
          </w:tcPr>
          <w:p w:rsidR="0045759D" w:rsidRDefault="009C34F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петак</w:t>
            </w:r>
          </w:p>
          <w:p w:rsidR="009C34FF" w:rsidRPr="009C34FF" w:rsidRDefault="009C34F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од 12:30 до 13:00</w:t>
            </w:r>
          </w:p>
        </w:tc>
      </w:tr>
      <w:tr w:rsidR="0045759D" w:rsidTr="0045759D">
        <w:trPr>
          <w:cnfStyle w:val="000000100000"/>
        </w:trPr>
        <w:tc>
          <w:tcPr>
            <w:cnfStyle w:val="001000000000"/>
            <w:tcW w:w="3388" w:type="dxa"/>
          </w:tcPr>
          <w:p w:rsidR="0045759D" w:rsidRPr="009C34FF" w:rsidRDefault="0045759D" w:rsidP="0045759D">
            <w:pPr>
              <w:autoSpaceDE w:val="0"/>
              <w:autoSpaceDN w:val="0"/>
              <w:adjustRightInd w:val="0"/>
              <w:jc w:val="center"/>
              <w:rPr>
                <w:rFonts w:eastAsiaTheme="minorHAnsi"/>
                <w:color w:val="000000"/>
                <w:sz w:val="24"/>
                <w:szCs w:val="24"/>
              </w:rPr>
            </w:pPr>
            <w:r w:rsidRPr="009C34FF">
              <w:rPr>
                <w:rFonts w:eastAsiaTheme="minorHAnsi"/>
                <w:color w:val="000000"/>
                <w:sz w:val="24"/>
                <w:szCs w:val="24"/>
              </w:rPr>
              <w:t>5.</w:t>
            </w:r>
          </w:p>
        </w:tc>
        <w:tc>
          <w:tcPr>
            <w:tcW w:w="3389" w:type="dxa"/>
          </w:tcPr>
          <w:p w:rsidR="0045759D" w:rsidRPr="009C34FF" w:rsidRDefault="009C34FF"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Ксенија Живковић</w:t>
            </w:r>
          </w:p>
        </w:tc>
        <w:tc>
          <w:tcPr>
            <w:tcW w:w="3389" w:type="dxa"/>
          </w:tcPr>
          <w:p w:rsidR="00F2204F" w:rsidRDefault="00F2204F"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уторак</w:t>
            </w:r>
          </w:p>
          <w:p w:rsidR="0045759D" w:rsidRPr="009C34FF" w:rsidRDefault="009C34FF"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од 13:15 до 14:00</w:t>
            </w:r>
          </w:p>
        </w:tc>
      </w:tr>
      <w:tr w:rsidR="0045759D" w:rsidTr="0045759D">
        <w:tc>
          <w:tcPr>
            <w:cnfStyle w:val="001000000000"/>
            <w:tcW w:w="3388" w:type="dxa"/>
          </w:tcPr>
          <w:p w:rsidR="0045759D" w:rsidRPr="009C34FF" w:rsidRDefault="0045759D" w:rsidP="0045759D">
            <w:pPr>
              <w:autoSpaceDE w:val="0"/>
              <w:autoSpaceDN w:val="0"/>
              <w:adjustRightInd w:val="0"/>
              <w:jc w:val="center"/>
              <w:rPr>
                <w:rFonts w:eastAsiaTheme="minorHAnsi"/>
                <w:color w:val="000000"/>
                <w:sz w:val="24"/>
                <w:szCs w:val="24"/>
              </w:rPr>
            </w:pPr>
            <w:r w:rsidRPr="009C34FF">
              <w:rPr>
                <w:rFonts w:eastAsiaTheme="minorHAnsi"/>
                <w:color w:val="000000"/>
                <w:sz w:val="24"/>
                <w:szCs w:val="24"/>
              </w:rPr>
              <w:t>6.</w:t>
            </w:r>
          </w:p>
        </w:tc>
        <w:tc>
          <w:tcPr>
            <w:tcW w:w="3389" w:type="dxa"/>
          </w:tcPr>
          <w:p w:rsidR="0045759D" w:rsidRPr="009C34FF" w:rsidRDefault="009C34F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Ненад Марковић</w:t>
            </w:r>
          </w:p>
        </w:tc>
        <w:tc>
          <w:tcPr>
            <w:tcW w:w="3389" w:type="dxa"/>
          </w:tcPr>
          <w:p w:rsidR="0045759D" w:rsidRDefault="009C34F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уторак</w:t>
            </w:r>
          </w:p>
          <w:p w:rsidR="009C34FF" w:rsidRPr="009C34FF" w:rsidRDefault="00F2204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од 11:40 до 12:25</w:t>
            </w:r>
          </w:p>
        </w:tc>
      </w:tr>
      <w:tr w:rsidR="0045759D" w:rsidTr="0045759D">
        <w:trPr>
          <w:cnfStyle w:val="000000100000"/>
        </w:trPr>
        <w:tc>
          <w:tcPr>
            <w:cnfStyle w:val="001000000000"/>
            <w:tcW w:w="3388" w:type="dxa"/>
          </w:tcPr>
          <w:p w:rsidR="0045759D" w:rsidRPr="009C34FF" w:rsidRDefault="0045759D" w:rsidP="0045759D">
            <w:pPr>
              <w:autoSpaceDE w:val="0"/>
              <w:autoSpaceDN w:val="0"/>
              <w:adjustRightInd w:val="0"/>
              <w:jc w:val="center"/>
              <w:rPr>
                <w:rFonts w:eastAsiaTheme="minorHAnsi"/>
                <w:color w:val="000000"/>
                <w:sz w:val="24"/>
                <w:szCs w:val="24"/>
              </w:rPr>
            </w:pPr>
            <w:r w:rsidRPr="009C34FF">
              <w:rPr>
                <w:rFonts w:eastAsiaTheme="minorHAnsi"/>
                <w:color w:val="000000"/>
                <w:sz w:val="24"/>
                <w:szCs w:val="24"/>
              </w:rPr>
              <w:t>7.</w:t>
            </w:r>
          </w:p>
        </w:tc>
        <w:tc>
          <w:tcPr>
            <w:tcW w:w="3389" w:type="dxa"/>
          </w:tcPr>
          <w:p w:rsidR="0045759D" w:rsidRPr="009C34FF" w:rsidRDefault="00F2204F"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Николија Цветковић</w:t>
            </w:r>
          </w:p>
        </w:tc>
        <w:tc>
          <w:tcPr>
            <w:tcW w:w="3389" w:type="dxa"/>
          </w:tcPr>
          <w:p w:rsidR="0045759D" w:rsidRPr="009C34FF" w:rsidRDefault="00F2204F"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од 9:35 до 10:00</w:t>
            </w:r>
          </w:p>
        </w:tc>
      </w:tr>
      <w:tr w:rsidR="00F2204F" w:rsidTr="0045759D">
        <w:tc>
          <w:tcPr>
            <w:cnfStyle w:val="001000000000"/>
            <w:tcW w:w="3388" w:type="dxa"/>
          </w:tcPr>
          <w:p w:rsidR="00F2204F" w:rsidRPr="009C34FF" w:rsidRDefault="00F2204F" w:rsidP="0045759D">
            <w:pPr>
              <w:autoSpaceDE w:val="0"/>
              <w:autoSpaceDN w:val="0"/>
              <w:adjustRightInd w:val="0"/>
              <w:jc w:val="center"/>
              <w:rPr>
                <w:rFonts w:eastAsiaTheme="minorHAnsi"/>
                <w:b w:val="0"/>
                <w:color w:val="000000"/>
                <w:sz w:val="24"/>
                <w:szCs w:val="24"/>
              </w:rPr>
            </w:pPr>
            <w:r>
              <w:rPr>
                <w:rFonts w:eastAsiaTheme="minorHAnsi"/>
                <w:b w:val="0"/>
                <w:color w:val="000000"/>
                <w:sz w:val="24"/>
                <w:szCs w:val="24"/>
              </w:rPr>
              <w:t>8.</w:t>
            </w:r>
          </w:p>
        </w:tc>
        <w:tc>
          <w:tcPr>
            <w:tcW w:w="3389" w:type="dxa"/>
          </w:tcPr>
          <w:p w:rsidR="00F2204F" w:rsidRDefault="00F2204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Радмила  Петровић</w:t>
            </w:r>
          </w:p>
        </w:tc>
        <w:tc>
          <w:tcPr>
            <w:tcW w:w="3389" w:type="dxa"/>
          </w:tcPr>
          <w:p w:rsidR="00F2204F" w:rsidRDefault="00F2204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петак</w:t>
            </w:r>
          </w:p>
          <w:p w:rsidR="00F2204F" w:rsidRDefault="00F2204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од 10:50 до 11:35</w:t>
            </w:r>
          </w:p>
        </w:tc>
      </w:tr>
      <w:tr w:rsidR="00F2204F" w:rsidTr="0045759D">
        <w:trPr>
          <w:cnfStyle w:val="000000100000"/>
        </w:trPr>
        <w:tc>
          <w:tcPr>
            <w:cnfStyle w:val="001000000000"/>
            <w:tcW w:w="3388" w:type="dxa"/>
          </w:tcPr>
          <w:p w:rsidR="00F2204F" w:rsidRPr="009C34FF" w:rsidRDefault="00F2204F" w:rsidP="0045759D">
            <w:pPr>
              <w:autoSpaceDE w:val="0"/>
              <w:autoSpaceDN w:val="0"/>
              <w:adjustRightInd w:val="0"/>
              <w:jc w:val="center"/>
              <w:rPr>
                <w:rFonts w:eastAsiaTheme="minorHAnsi"/>
                <w:b w:val="0"/>
                <w:color w:val="000000"/>
                <w:sz w:val="24"/>
                <w:szCs w:val="24"/>
              </w:rPr>
            </w:pPr>
            <w:r>
              <w:rPr>
                <w:rFonts w:eastAsiaTheme="minorHAnsi"/>
                <w:b w:val="0"/>
                <w:color w:val="000000"/>
                <w:sz w:val="24"/>
                <w:szCs w:val="24"/>
              </w:rPr>
              <w:t>9.</w:t>
            </w:r>
          </w:p>
        </w:tc>
        <w:tc>
          <w:tcPr>
            <w:tcW w:w="3389" w:type="dxa"/>
          </w:tcPr>
          <w:p w:rsidR="00F2204F" w:rsidRDefault="00F2204F"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Милош Петровић</w:t>
            </w:r>
          </w:p>
        </w:tc>
        <w:tc>
          <w:tcPr>
            <w:tcW w:w="3389" w:type="dxa"/>
          </w:tcPr>
          <w:p w:rsidR="00F2204F" w:rsidRDefault="00F2204F"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среда</w:t>
            </w:r>
          </w:p>
          <w:p w:rsidR="00F2204F" w:rsidRDefault="00F2204F"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lastRenderedPageBreak/>
              <w:t xml:space="preserve">од 9:35 до 10:00 </w:t>
            </w:r>
          </w:p>
        </w:tc>
      </w:tr>
      <w:tr w:rsidR="00F2204F" w:rsidTr="0045759D">
        <w:tc>
          <w:tcPr>
            <w:cnfStyle w:val="001000000000"/>
            <w:tcW w:w="3388" w:type="dxa"/>
          </w:tcPr>
          <w:p w:rsidR="00F2204F" w:rsidRPr="009C34FF" w:rsidRDefault="00F2204F" w:rsidP="0045759D">
            <w:pPr>
              <w:autoSpaceDE w:val="0"/>
              <w:autoSpaceDN w:val="0"/>
              <w:adjustRightInd w:val="0"/>
              <w:jc w:val="center"/>
              <w:rPr>
                <w:rFonts w:eastAsiaTheme="minorHAnsi"/>
                <w:b w:val="0"/>
                <w:color w:val="000000"/>
                <w:sz w:val="24"/>
                <w:szCs w:val="24"/>
              </w:rPr>
            </w:pPr>
            <w:r>
              <w:rPr>
                <w:rFonts w:eastAsiaTheme="minorHAnsi"/>
                <w:b w:val="0"/>
                <w:color w:val="000000"/>
                <w:sz w:val="24"/>
                <w:szCs w:val="24"/>
              </w:rPr>
              <w:lastRenderedPageBreak/>
              <w:t>10.</w:t>
            </w:r>
          </w:p>
        </w:tc>
        <w:tc>
          <w:tcPr>
            <w:tcW w:w="3389" w:type="dxa"/>
          </w:tcPr>
          <w:p w:rsidR="00F2204F" w:rsidRDefault="00F2204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Зоран Протић</w:t>
            </w:r>
          </w:p>
        </w:tc>
        <w:tc>
          <w:tcPr>
            <w:tcW w:w="3389" w:type="dxa"/>
          </w:tcPr>
          <w:p w:rsidR="00F2204F" w:rsidRDefault="00F2204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среда</w:t>
            </w:r>
          </w:p>
          <w:p w:rsidR="00F2204F" w:rsidRDefault="00F2204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од 11:40 до 12:25</w:t>
            </w:r>
          </w:p>
        </w:tc>
      </w:tr>
      <w:tr w:rsidR="00F2204F" w:rsidTr="0045759D">
        <w:trPr>
          <w:cnfStyle w:val="000000100000"/>
        </w:trPr>
        <w:tc>
          <w:tcPr>
            <w:cnfStyle w:val="001000000000"/>
            <w:tcW w:w="3388" w:type="dxa"/>
          </w:tcPr>
          <w:p w:rsidR="00F2204F" w:rsidRPr="009C34FF" w:rsidRDefault="00F2204F" w:rsidP="0045759D">
            <w:pPr>
              <w:autoSpaceDE w:val="0"/>
              <w:autoSpaceDN w:val="0"/>
              <w:adjustRightInd w:val="0"/>
              <w:jc w:val="center"/>
              <w:rPr>
                <w:rFonts w:eastAsiaTheme="minorHAnsi"/>
                <w:b w:val="0"/>
                <w:color w:val="000000"/>
                <w:sz w:val="24"/>
                <w:szCs w:val="24"/>
              </w:rPr>
            </w:pPr>
            <w:r>
              <w:rPr>
                <w:rFonts w:eastAsiaTheme="minorHAnsi"/>
                <w:b w:val="0"/>
                <w:color w:val="000000"/>
                <w:sz w:val="24"/>
                <w:szCs w:val="24"/>
              </w:rPr>
              <w:t>11.</w:t>
            </w:r>
          </w:p>
        </w:tc>
        <w:tc>
          <w:tcPr>
            <w:tcW w:w="3389" w:type="dxa"/>
          </w:tcPr>
          <w:p w:rsidR="00F2204F" w:rsidRDefault="00F2204F"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Гордана Каличанин</w:t>
            </w:r>
          </w:p>
        </w:tc>
        <w:tc>
          <w:tcPr>
            <w:tcW w:w="3389" w:type="dxa"/>
          </w:tcPr>
          <w:p w:rsidR="00F2204F" w:rsidRDefault="00F2204F"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понедељак</w:t>
            </w:r>
          </w:p>
          <w:p w:rsidR="00F2204F" w:rsidRDefault="00F2204F" w:rsidP="0045759D">
            <w:pPr>
              <w:autoSpaceDE w:val="0"/>
              <w:autoSpaceDN w:val="0"/>
              <w:adjustRightInd w:val="0"/>
              <w:jc w:val="center"/>
              <w:cnfStyle w:val="000000100000"/>
              <w:rPr>
                <w:rFonts w:eastAsiaTheme="minorHAnsi"/>
                <w:b/>
                <w:color w:val="000000"/>
                <w:sz w:val="24"/>
                <w:szCs w:val="24"/>
              </w:rPr>
            </w:pPr>
            <w:r w:rsidRPr="009C34FF">
              <w:rPr>
                <w:rFonts w:eastAsiaTheme="minorHAnsi"/>
                <w:b/>
                <w:color w:val="000000"/>
                <w:sz w:val="24"/>
                <w:szCs w:val="24"/>
              </w:rPr>
              <w:t xml:space="preserve">од 10:50 до </w:t>
            </w:r>
            <w:r>
              <w:rPr>
                <w:rFonts w:eastAsiaTheme="minorHAnsi"/>
                <w:b/>
                <w:color w:val="000000"/>
                <w:sz w:val="24"/>
                <w:szCs w:val="24"/>
              </w:rPr>
              <w:t xml:space="preserve">11:35 </w:t>
            </w:r>
          </w:p>
        </w:tc>
      </w:tr>
      <w:tr w:rsidR="00F2204F" w:rsidTr="0045759D">
        <w:tc>
          <w:tcPr>
            <w:cnfStyle w:val="001000000000"/>
            <w:tcW w:w="3388" w:type="dxa"/>
          </w:tcPr>
          <w:p w:rsidR="00F2204F" w:rsidRPr="009C34FF" w:rsidRDefault="00F2204F" w:rsidP="0045759D">
            <w:pPr>
              <w:autoSpaceDE w:val="0"/>
              <w:autoSpaceDN w:val="0"/>
              <w:adjustRightInd w:val="0"/>
              <w:jc w:val="center"/>
              <w:rPr>
                <w:rFonts w:eastAsiaTheme="minorHAnsi"/>
                <w:b w:val="0"/>
                <w:color w:val="000000"/>
                <w:sz w:val="24"/>
                <w:szCs w:val="24"/>
              </w:rPr>
            </w:pPr>
            <w:r>
              <w:rPr>
                <w:rFonts w:eastAsiaTheme="minorHAnsi"/>
                <w:b w:val="0"/>
                <w:color w:val="000000"/>
                <w:sz w:val="24"/>
                <w:szCs w:val="24"/>
              </w:rPr>
              <w:t>12.</w:t>
            </w:r>
          </w:p>
        </w:tc>
        <w:tc>
          <w:tcPr>
            <w:tcW w:w="3389" w:type="dxa"/>
          </w:tcPr>
          <w:p w:rsidR="00F2204F" w:rsidRDefault="00F2204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Татјана Живановић</w:t>
            </w:r>
          </w:p>
        </w:tc>
        <w:tc>
          <w:tcPr>
            <w:tcW w:w="3389" w:type="dxa"/>
          </w:tcPr>
          <w:p w:rsidR="00F2204F" w:rsidRDefault="00F2204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понедељак</w:t>
            </w:r>
          </w:p>
          <w:p w:rsidR="00F2204F" w:rsidRDefault="00F2204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 xml:space="preserve">од 13:15 до 14:00 </w:t>
            </w:r>
          </w:p>
        </w:tc>
      </w:tr>
    </w:tbl>
    <w:p w:rsidR="0045759D" w:rsidRPr="0045759D" w:rsidRDefault="0045759D" w:rsidP="0045759D">
      <w:pPr>
        <w:autoSpaceDE w:val="0"/>
        <w:autoSpaceDN w:val="0"/>
        <w:adjustRightInd w:val="0"/>
        <w:jc w:val="center"/>
        <w:rPr>
          <w:rFonts w:eastAsiaTheme="minorHAnsi"/>
          <w:b/>
          <w:color w:val="000000"/>
          <w:sz w:val="24"/>
          <w:szCs w:val="24"/>
        </w:rPr>
      </w:pPr>
    </w:p>
    <w:p w:rsidR="00272042" w:rsidRDefault="00272042" w:rsidP="003A27E0">
      <w:pPr>
        <w:autoSpaceDE w:val="0"/>
        <w:autoSpaceDN w:val="0"/>
        <w:adjustRightInd w:val="0"/>
        <w:jc w:val="both"/>
        <w:rPr>
          <w:rFonts w:eastAsiaTheme="minorHAnsi"/>
          <w:color w:val="000000"/>
          <w:sz w:val="24"/>
          <w:szCs w:val="24"/>
        </w:rPr>
      </w:pPr>
    </w:p>
    <w:p w:rsidR="0045759D" w:rsidRDefault="0045759D" w:rsidP="0045759D">
      <w:pPr>
        <w:autoSpaceDE w:val="0"/>
        <w:autoSpaceDN w:val="0"/>
        <w:adjustRightInd w:val="0"/>
        <w:jc w:val="center"/>
        <w:rPr>
          <w:rFonts w:eastAsiaTheme="minorHAnsi"/>
          <w:b/>
          <w:color w:val="000000"/>
          <w:sz w:val="24"/>
          <w:szCs w:val="24"/>
        </w:rPr>
      </w:pPr>
      <w:r>
        <w:rPr>
          <w:rFonts w:eastAsiaTheme="minorHAnsi"/>
          <w:b/>
          <w:color w:val="000000"/>
          <w:sz w:val="24"/>
          <w:szCs w:val="24"/>
        </w:rPr>
        <w:t>РАСПОРЕД ОТВОРЕНИХ ВРАТА ЗА РАЗРЕДНЕ СТАРЕШИНЕ</w:t>
      </w:r>
    </w:p>
    <w:tbl>
      <w:tblPr>
        <w:tblStyle w:val="MediumGrid1-Accent5"/>
        <w:tblW w:w="0" w:type="auto"/>
        <w:tblLook w:val="04A0"/>
      </w:tblPr>
      <w:tblGrid>
        <w:gridCol w:w="3388"/>
        <w:gridCol w:w="3389"/>
        <w:gridCol w:w="3389"/>
      </w:tblGrid>
      <w:tr w:rsidR="00F2204F" w:rsidRPr="00F2204F" w:rsidTr="009C34FF">
        <w:trPr>
          <w:cnfStyle w:val="100000000000"/>
        </w:trPr>
        <w:tc>
          <w:tcPr>
            <w:cnfStyle w:val="001000000000"/>
            <w:tcW w:w="3388" w:type="dxa"/>
          </w:tcPr>
          <w:p w:rsidR="00F2204F" w:rsidRPr="00F2204F" w:rsidRDefault="00F2204F" w:rsidP="0045759D">
            <w:pPr>
              <w:autoSpaceDE w:val="0"/>
              <w:autoSpaceDN w:val="0"/>
              <w:adjustRightInd w:val="0"/>
              <w:jc w:val="center"/>
              <w:rPr>
                <w:rFonts w:eastAsiaTheme="minorHAnsi"/>
                <w:color w:val="000000"/>
                <w:sz w:val="24"/>
                <w:szCs w:val="24"/>
              </w:rPr>
            </w:pPr>
            <w:r>
              <w:rPr>
                <w:rFonts w:eastAsiaTheme="minorHAnsi"/>
                <w:color w:val="000000"/>
                <w:sz w:val="24"/>
                <w:szCs w:val="24"/>
              </w:rPr>
              <w:t>р</w:t>
            </w:r>
            <w:r w:rsidRPr="00F2204F">
              <w:rPr>
                <w:rFonts w:eastAsiaTheme="minorHAnsi"/>
                <w:color w:val="000000"/>
                <w:sz w:val="24"/>
                <w:szCs w:val="24"/>
              </w:rPr>
              <w:t>едни број</w:t>
            </w:r>
          </w:p>
        </w:tc>
        <w:tc>
          <w:tcPr>
            <w:tcW w:w="3389" w:type="dxa"/>
          </w:tcPr>
          <w:p w:rsidR="00F2204F" w:rsidRPr="00F2204F" w:rsidRDefault="00F2204F" w:rsidP="0045759D">
            <w:pPr>
              <w:autoSpaceDE w:val="0"/>
              <w:autoSpaceDN w:val="0"/>
              <w:adjustRightInd w:val="0"/>
              <w:jc w:val="center"/>
              <w:cnfStyle w:val="100000000000"/>
              <w:rPr>
                <w:rFonts w:eastAsiaTheme="minorHAnsi"/>
                <w:color w:val="000000"/>
                <w:sz w:val="24"/>
                <w:szCs w:val="24"/>
              </w:rPr>
            </w:pPr>
            <w:r>
              <w:rPr>
                <w:rFonts w:eastAsiaTheme="minorHAnsi"/>
                <w:color w:val="000000"/>
                <w:sz w:val="24"/>
                <w:szCs w:val="24"/>
              </w:rPr>
              <w:t>и</w:t>
            </w:r>
            <w:r w:rsidRPr="00F2204F">
              <w:rPr>
                <w:rFonts w:eastAsiaTheme="minorHAnsi"/>
                <w:color w:val="000000"/>
                <w:sz w:val="24"/>
                <w:szCs w:val="24"/>
              </w:rPr>
              <w:t>ме и презиме разредног старешине</w:t>
            </w:r>
          </w:p>
        </w:tc>
        <w:tc>
          <w:tcPr>
            <w:tcW w:w="3389" w:type="dxa"/>
          </w:tcPr>
          <w:p w:rsidR="00F2204F" w:rsidRPr="00F2204F" w:rsidRDefault="00F2204F" w:rsidP="0045759D">
            <w:pPr>
              <w:autoSpaceDE w:val="0"/>
              <w:autoSpaceDN w:val="0"/>
              <w:adjustRightInd w:val="0"/>
              <w:jc w:val="center"/>
              <w:cnfStyle w:val="100000000000"/>
              <w:rPr>
                <w:rFonts w:eastAsiaTheme="minorHAnsi"/>
                <w:color w:val="000000"/>
                <w:sz w:val="24"/>
                <w:szCs w:val="24"/>
              </w:rPr>
            </w:pPr>
            <w:r w:rsidRPr="00F2204F">
              <w:rPr>
                <w:rFonts w:eastAsiaTheme="minorHAnsi"/>
                <w:color w:val="000000"/>
                <w:sz w:val="24"/>
                <w:szCs w:val="24"/>
              </w:rPr>
              <w:t>време</w:t>
            </w:r>
          </w:p>
        </w:tc>
      </w:tr>
      <w:tr w:rsidR="0045759D" w:rsidTr="009C34FF">
        <w:trPr>
          <w:cnfStyle w:val="000000100000"/>
        </w:trPr>
        <w:tc>
          <w:tcPr>
            <w:cnfStyle w:val="001000000000"/>
            <w:tcW w:w="3388" w:type="dxa"/>
          </w:tcPr>
          <w:p w:rsidR="0045759D" w:rsidRDefault="00F2204F" w:rsidP="0045759D">
            <w:pPr>
              <w:autoSpaceDE w:val="0"/>
              <w:autoSpaceDN w:val="0"/>
              <w:adjustRightInd w:val="0"/>
              <w:jc w:val="center"/>
              <w:rPr>
                <w:rFonts w:eastAsiaTheme="minorHAnsi"/>
                <w:b w:val="0"/>
                <w:color w:val="000000"/>
                <w:sz w:val="24"/>
                <w:szCs w:val="24"/>
              </w:rPr>
            </w:pPr>
            <w:r>
              <w:rPr>
                <w:rFonts w:eastAsiaTheme="minorHAnsi"/>
                <w:b w:val="0"/>
                <w:color w:val="000000"/>
                <w:sz w:val="24"/>
                <w:szCs w:val="24"/>
              </w:rPr>
              <w:t>1.</w:t>
            </w:r>
          </w:p>
        </w:tc>
        <w:tc>
          <w:tcPr>
            <w:tcW w:w="3389" w:type="dxa"/>
          </w:tcPr>
          <w:p w:rsidR="0045759D" w:rsidRDefault="00F2204F"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Јелена Герасимовић</w:t>
            </w:r>
          </w:p>
          <w:p w:rsidR="00C41ADC" w:rsidRPr="00C41ADC" w:rsidRDefault="00C41ADC"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V/1</w:t>
            </w:r>
          </w:p>
        </w:tc>
        <w:tc>
          <w:tcPr>
            <w:tcW w:w="3389" w:type="dxa"/>
          </w:tcPr>
          <w:p w:rsidR="0045759D" w:rsidRDefault="00C41ADC"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петак</w:t>
            </w:r>
          </w:p>
          <w:p w:rsidR="00C41ADC" w:rsidRDefault="00C41ADC"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од 11:00 до 12:30</w:t>
            </w:r>
          </w:p>
        </w:tc>
      </w:tr>
      <w:tr w:rsidR="0045759D" w:rsidTr="009C34FF">
        <w:tc>
          <w:tcPr>
            <w:cnfStyle w:val="001000000000"/>
            <w:tcW w:w="3388" w:type="dxa"/>
          </w:tcPr>
          <w:p w:rsidR="0045759D" w:rsidRDefault="00F2204F" w:rsidP="0045759D">
            <w:pPr>
              <w:autoSpaceDE w:val="0"/>
              <w:autoSpaceDN w:val="0"/>
              <w:adjustRightInd w:val="0"/>
              <w:jc w:val="center"/>
              <w:rPr>
                <w:rFonts w:eastAsiaTheme="minorHAnsi"/>
                <w:b w:val="0"/>
                <w:color w:val="000000"/>
                <w:sz w:val="24"/>
                <w:szCs w:val="24"/>
              </w:rPr>
            </w:pPr>
            <w:r>
              <w:rPr>
                <w:rFonts w:eastAsiaTheme="minorHAnsi"/>
                <w:b w:val="0"/>
                <w:color w:val="000000"/>
                <w:sz w:val="24"/>
                <w:szCs w:val="24"/>
              </w:rPr>
              <w:t>2.</w:t>
            </w:r>
          </w:p>
        </w:tc>
        <w:tc>
          <w:tcPr>
            <w:tcW w:w="3389" w:type="dxa"/>
          </w:tcPr>
          <w:p w:rsidR="0045759D" w:rsidRDefault="00F2204F" w:rsidP="00F2204F">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Биљана Шекарић</w:t>
            </w:r>
          </w:p>
          <w:p w:rsidR="00C41ADC" w:rsidRPr="00C41ADC" w:rsidRDefault="00C41ADC" w:rsidP="00F2204F">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VI/1</w:t>
            </w:r>
          </w:p>
        </w:tc>
        <w:tc>
          <w:tcPr>
            <w:tcW w:w="3389" w:type="dxa"/>
          </w:tcPr>
          <w:p w:rsidR="0045759D" w:rsidRDefault="00C41ADC"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четвртак</w:t>
            </w:r>
          </w:p>
          <w:p w:rsidR="00C41ADC" w:rsidRDefault="00C41ADC"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од 8:00 до 10:00</w:t>
            </w:r>
          </w:p>
        </w:tc>
      </w:tr>
      <w:tr w:rsidR="0045759D" w:rsidTr="009C34FF">
        <w:trPr>
          <w:cnfStyle w:val="000000100000"/>
        </w:trPr>
        <w:tc>
          <w:tcPr>
            <w:cnfStyle w:val="001000000000"/>
            <w:tcW w:w="3388" w:type="dxa"/>
          </w:tcPr>
          <w:p w:rsidR="0045759D" w:rsidRDefault="00F2204F" w:rsidP="0045759D">
            <w:pPr>
              <w:autoSpaceDE w:val="0"/>
              <w:autoSpaceDN w:val="0"/>
              <w:adjustRightInd w:val="0"/>
              <w:jc w:val="center"/>
              <w:rPr>
                <w:rFonts w:eastAsiaTheme="minorHAnsi"/>
                <w:b w:val="0"/>
                <w:color w:val="000000"/>
                <w:sz w:val="24"/>
                <w:szCs w:val="24"/>
              </w:rPr>
            </w:pPr>
            <w:r>
              <w:rPr>
                <w:rFonts w:eastAsiaTheme="minorHAnsi"/>
                <w:b w:val="0"/>
                <w:color w:val="000000"/>
                <w:sz w:val="24"/>
                <w:szCs w:val="24"/>
              </w:rPr>
              <w:t>3.</w:t>
            </w:r>
          </w:p>
        </w:tc>
        <w:tc>
          <w:tcPr>
            <w:tcW w:w="3389" w:type="dxa"/>
          </w:tcPr>
          <w:p w:rsidR="0045759D" w:rsidRDefault="00F2204F"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Весна Лепир</w:t>
            </w:r>
          </w:p>
          <w:p w:rsidR="00C41ADC" w:rsidRPr="00C41ADC" w:rsidRDefault="00C41ADC"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VII/1</w:t>
            </w:r>
          </w:p>
        </w:tc>
        <w:tc>
          <w:tcPr>
            <w:tcW w:w="3389" w:type="dxa"/>
          </w:tcPr>
          <w:p w:rsidR="0045759D" w:rsidRDefault="00C41ADC"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четвртак</w:t>
            </w:r>
          </w:p>
          <w:p w:rsidR="00C41ADC" w:rsidRDefault="00C41ADC"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 xml:space="preserve">од 11:40 до 13:15 </w:t>
            </w:r>
          </w:p>
        </w:tc>
      </w:tr>
      <w:tr w:rsidR="0045759D" w:rsidTr="009C34FF">
        <w:tc>
          <w:tcPr>
            <w:cnfStyle w:val="001000000000"/>
            <w:tcW w:w="3388" w:type="dxa"/>
          </w:tcPr>
          <w:p w:rsidR="0045759D" w:rsidRDefault="00F2204F" w:rsidP="0045759D">
            <w:pPr>
              <w:autoSpaceDE w:val="0"/>
              <w:autoSpaceDN w:val="0"/>
              <w:adjustRightInd w:val="0"/>
              <w:jc w:val="center"/>
              <w:rPr>
                <w:rFonts w:eastAsiaTheme="minorHAnsi"/>
                <w:b w:val="0"/>
                <w:color w:val="000000"/>
                <w:sz w:val="24"/>
                <w:szCs w:val="24"/>
              </w:rPr>
            </w:pPr>
            <w:r>
              <w:rPr>
                <w:rFonts w:eastAsiaTheme="minorHAnsi"/>
                <w:b w:val="0"/>
                <w:color w:val="000000"/>
                <w:sz w:val="24"/>
                <w:szCs w:val="24"/>
              </w:rPr>
              <w:t>4.</w:t>
            </w:r>
          </w:p>
        </w:tc>
        <w:tc>
          <w:tcPr>
            <w:tcW w:w="3389" w:type="dxa"/>
          </w:tcPr>
          <w:p w:rsidR="0045759D" w:rsidRDefault="00F2204F"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Александра Милић</w:t>
            </w:r>
          </w:p>
          <w:p w:rsidR="00C41ADC" w:rsidRPr="00C41ADC" w:rsidRDefault="00C41ADC"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VIII/1</w:t>
            </w:r>
          </w:p>
        </w:tc>
        <w:tc>
          <w:tcPr>
            <w:tcW w:w="3389" w:type="dxa"/>
          </w:tcPr>
          <w:p w:rsidR="0045759D" w:rsidRDefault="00C41ADC"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понедељак</w:t>
            </w:r>
          </w:p>
          <w:p w:rsidR="00C41ADC" w:rsidRDefault="00C41ADC" w:rsidP="0045759D">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од 8:50 до 9:35</w:t>
            </w:r>
          </w:p>
        </w:tc>
      </w:tr>
      <w:tr w:rsidR="0045759D" w:rsidTr="009C34FF">
        <w:trPr>
          <w:cnfStyle w:val="000000100000"/>
        </w:trPr>
        <w:tc>
          <w:tcPr>
            <w:cnfStyle w:val="001000000000"/>
            <w:tcW w:w="3388" w:type="dxa"/>
          </w:tcPr>
          <w:p w:rsidR="0045759D" w:rsidRDefault="00F2204F" w:rsidP="0045759D">
            <w:pPr>
              <w:autoSpaceDE w:val="0"/>
              <w:autoSpaceDN w:val="0"/>
              <w:adjustRightInd w:val="0"/>
              <w:jc w:val="center"/>
              <w:rPr>
                <w:rFonts w:eastAsiaTheme="minorHAnsi"/>
                <w:b w:val="0"/>
                <w:color w:val="000000"/>
                <w:sz w:val="24"/>
                <w:szCs w:val="24"/>
              </w:rPr>
            </w:pPr>
            <w:r>
              <w:rPr>
                <w:rFonts w:eastAsiaTheme="minorHAnsi"/>
                <w:b w:val="0"/>
                <w:color w:val="000000"/>
                <w:sz w:val="24"/>
                <w:szCs w:val="24"/>
              </w:rPr>
              <w:t>5.</w:t>
            </w:r>
          </w:p>
        </w:tc>
        <w:tc>
          <w:tcPr>
            <w:tcW w:w="3389" w:type="dxa"/>
          </w:tcPr>
          <w:p w:rsidR="0045759D" w:rsidRDefault="00F2204F"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Ивана Мијатовић</w:t>
            </w:r>
          </w:p>
          <w:p w:rsidR="00C41ADC" w:rsidRPr="00C41ADC" w:rsidRDefault="00C41ADC"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VIII/2</w:t>
            </w:r>
          </w:p>
        </w:tc>
        <w:tc>
          <w:tcPr>
            <w:tcW w:w="3389" w:type="dxa"/>
          </w:tcPr>
          <w:p w:rsidR="0045759D" w:rsidRDefault="00C41ADC"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уторком и четвртком</w:t>
            </w:r>
          </w:p>
          <w:p w:rsidR="00C41ADC" w:rsidRDefault="00C41ADC" w:rsidP="0045759D">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 xml:space="preserve">од 9:30 до 10:00 </w:t>
            </w:r>
          </w:p>
          <w:p w:rsidR="00C41ADC" w:rsidRDefault="00C41ADC" w:rsidP="0045759D">
            <w:pPr>
              <w:autoSpaceDE w:val="0"/>
              <w:autoSpaceDN w:val="0"/>
              <w:adjustRightInd w:val="0"/>
              <w:jc w:val="center"/>
              <w:cnfStyle w:val="000000100000"/>
              <w:rPr>
                <w:rFonts w:eastAsiaTheme="minorHAnsi"/>
                <w:b/>
                <w:color w:val="000000"/>
                <w:sz w:val="24"/>
                <w:szCs w:val="24"/>
              </w:rPr>
            </w:pPr>
          </w:p>
        </w:tc>
      </w:tr>
    </w:tbl>
    <w:p w:rsidR="0045759D" w:rsidRDefault="0045759D" w:rsidP="0045759D">
      <w:pPr>
        <w:autoSpaceDE w:val="0"/>
        <w:autoSpaceDN w:val="0"/>
        <w:adjustRightInd w:val="0"/>
        <w:jc w:val="center"/>
        <w:rPr>
          <w:rFonts w:eastAsiaTheme="minorHAnsi"/>
          <w:b/>
          <w:color w:val="000000"/>
          <w:sz w:val="24"/>
          <w:szCs w:val="24"/>
        </w:rPr>
      </w:pPr>
    </w:p>
    <w:p w:rsidR="00272042" w:rsidRDefault="00272042" w:rsidP="0045759D">
      <w:pPr>
        <w:autoSpaceDE w:val="0"/>
        <w:autoSpaceDN w:val="0"/>
        <w:adjustRightInd w:val="0"/>
        <w:jc w:val="center"/>
        <w:rPr>
          <w:rFonts w:eastAsiaTheme="minorHAnsi"/>
          <w:color w:val="000000"/>
          <w:sz w:val="24"/>
          <w:szCs w:val="24"/>
        </w:rPr>
      </w:pPr>
    </w:p>
    <w:p w:rsidR="0045759D" w:rsidRPr="009C34FF" w:rsidRDefault="009C34FF" w:rsidP="0045759D">
      <w:pPr>
        <w:autoSpaceDE w:val="0"/>
        <w:autoSpaceDN w:val="0"/>
        <w:adjustRightInd w:val="0"/>
        <w:jc w:val="center"/>
        <w:rPr>
          <w:rFonts w:eastAsiaTheme="minorHAnsi"/>
          <w:b/>
          <w:color w:val="000000"/>
          <w:sz w:val="24"/>
          <w:szCs w:val="24"/>
        </w:rPr>
      </w:pPr>
      <w:r w:rsidRPr="009C34FF">
        <w:rPr>
          <w:rFonts w:eastAsiaTheme="minorHAnsi"/>
          <w:b/>
          <w:color w:val="000000"/>
          <w:sz w:val="24"/>
          <w:szCs w:val="24"/>
        </w:rPr>
        <w:t>РАСПОРЕД ОТВОРЕНИХ ВРАТА ЗА ПРОФЕСОРЕ РАЗРЕДНЕ НАСТАВЕ</w:t>
      </w:r>
    </w:p>
    <w:p w:rsidR="00272042" w:rsidRPr="009C34FF" w:rsidRDefault="00272042" w:rsidP="003A27E0">
      <w:pPr>
        <w:autoSpaceDE w:val="0"/>
        <w:autoSpaceDN w:val="0"/>
        <w:adjustRightInd w:val="0"/>
        <w:jc w:val="both"/>
        <w:rPr>
          <w:rFonts w:eastAsiaTheme="minorHAnsi"/>
          <w:color w:val="000000"/>
          <w:sz w:val="24"/>
          <w:szCs w:val="24"/>
        </w:rPr>
      </w:pPr>
    </w:p>
    <w:tbl>
      <w:tblPr>
        <w:tblStyle w:val="MediumGrid1-Accent5"/>
        <w:tblW w:w="0" w:type="auto"/>
        <w:tblLook w:val="04A0"/>
      </w:tblPr>
      <w:tblGrid>
        <w:gridCol w:w="3388"/>
        <w:gridCol w:w="3389"/>
        <w:gridCol w:w="3389"/>
      </w:tblGrid>
      <w:tr w:rsidR="009C34FF" w:rsidTr="009C34FF">
        <w:trPr>
          <w:cnfStyle w:val="100000000000"/>
        </w:trPr>
        <w:tc>
          <w:tcPr>
            <w:cnfStyle w:val="001000000000"/>
            <w:tcW w:w="3388" w:type="dxa"/>
          </w:tcPr>
          <w:p w:rsidR="009C34FF" w:rsidRPr="00C41ADC" w:rsidRDefault="00C41ADC" w:rsidP="00C41ADC">
            <w:pPr>
              <w:autoSpaceDE w:val="0"/>
              <w:autoSpaceDN w:val="0"/>
              <w:adjustRightInd w:val="0"/>
              <w:jc w:val="center"/>
              <w:rPr>
                <w:rFonts w:eastAsiaTheme="minorHAnsi"/>
                <w:color w:val="000000"/>
                <w:sz w:val="24"/>
                <w:szCs w:val="24"/>
              </w:rPr>
            </w:pPr>
            <w:r>
              <w:rPr>
                <w:rFonts w:eastAsiaTheme="minorHAnsi"/>
                <w:color w:val="000000"/>
                <w:sz w:val="24"/>
                <w:szCs w:val="24"/>
              </w:rPr>
              <w:t>редни број</w:t>
            </w:r>
          </w:p>
        </w:tc>
        <w:tc>
          <w:tcPr>
            <w:tcW w:w="3389" w:type="dxa"/>
          </w:tcPr>
          <w:p w:rsidR="009C34FF" w:rsidRPr="00C41ADC" w:rsidRDefault="00C41ADC" w:rsidP="00C41ADC">
            <w:pPr>
              <w:autoSpaceDE w:val="0"/>
              <w:autoSpaceDN w:val="0"/>
              <w:adjustRightInd w:val="0"/>
              <w:jc w:val="center"/>
              <w:cnfStyle w:val="100000000000"/>
              <w:rPr>
                <w:rFonts w:eastAsiaTheme="minorHAnsi"/>
                <w:color w:val="000000"/>
                <w:sz w:val="24"/>
                <w:szCs w:val="24"/>
              </w:rPr>
            </w:pPr>
            <w:r>
              <w:rPr>
                <w:rFonts w:eastAsiaTheme="minorHAnsi"/>
                <w:color w:val="000000"/>
                <w:sz w:val="24"/>
                <w:szCs w:val="24"/>
              </w:rPr>
              <w:t>име и презиме учитељице</w:t>
            </w:r>
          </w:p>
        </w:tc>
        <w:tc>
          <w:tcPr>
            <w:tcW w:w="3389" w:type="dxa"/>
          </w:tcPr>
          <w:p w:rsidR="009C34FF" w:rsidRPr="00C41ADC" w:rsidRDefault="00C41ADC" w:rsidP="00C41ADC">
            <w:pPr>
              <w:autoSpaceDE w:val="0"/>
              <w:autoSpaceDN w:val="0"/>
              <w:adjustRightInd w:val="0"/>
              <w:jc w:val="center"/>
              <w:cnfStyle w:val="100000000000"/>
              <w:rPr>
                <w:rFonts w:eastAsiaTheme="minorHAnsi"/>
                <w:color w:val="000000"/>
                <w:sz w:val="24"/>
                <w:szCs w:val="24"/>
              </w:rPr>
            </w:pPr>
            <w:r>
              <w:rPr>
                <w:rFonts w:eastAsiaTheme="minorHAnsi"/>
                <w:color w:val="000000"/>
                <w:sz w:val="24"/>
                <w:szCs w:val="24"/>
              </w:rPr>
              <w:t>време</w:t>
            </w:r>
          </w:p>
        </w:tc>
      </w:tr>
      <w:tr w:rsidR="009C34FF" w:rsidTr="009C34FF">
        <w:trPr>
          <w:cnfStyle w:val="000000100000"/>
        </w:trPr>
        <w:tc>
          <w:tcPr>
            <w:cnfStyle w:val="001000000000"/>
            <w:tcW w:w="3388" w:type="dxa"/>
          </w:tcPr>
          <w:p w:rsidR="009C34FF" w:rsidRPr="00C41ADC" w:rsidRDefault="00C41ADC" w:rsidP="00C41ADC">
            <w:pPr>
              <w:autoSpaceDE w:val="0"/>
              <w:autoSpaceDN w:val="0"/>
              <w:adjustRightInd w:val="0"/>
              <w:jc w:val="center"/>
              <w:rPr>
                <w:rFonts w:eastAsiaTheme="minorHAnsi"/>
                <w:color w:val="000000"/>
                <w:sz w:val="24"/>
                <w:szCs w:val="24"/>
              </w:rPr>
            </w:pPr>
            <w:r>
              <w:rPr>
                <w:rFonts w:eastAsiaTheme="minorHAnsi"/>
                <w:color w:val="000000"/>
                <w:sz w:val="24"/>
                <w:szCs w:val="24"/>
              </w:rPr>
              <w:t>1.</w:t>
            </w:r>
          </w:p>
        </w:tc>
        <w:tc>
          <w:tcPr>
            <w:tcW w:w="3389" w:type="dxa"/>
          </w:tcPr>
          <w:p w:rsidR="009C34FF" w:rsidRDefault="00C41ADC" w:rsidP="00C41ADC">
            <w:pPr>
              <w:autoSpaceDE w:val="0"/>
              <w:autoSpaceDN w:val="0"/>
              <w:adjustRightInd w:val="0"/>
              <w:jc w:val="center"/>
              <w:cnfStyle w:val="000000100000"/>
              <w:rPr>
                <w:rFonts w:eastAsiaTheme="minorHAnsi"/>
                <w:b/>
                <w:color w:val="000000"/>
                <w:sz w:val="24"/>
                <w:szCs w:val="24"/>
              </w:rPr>
            </w:pPr>
            <w:r w:rsidRPr="00C41ADC">
              <w:rPr>
                <w:rFonts w:eastAsiaTheme="minorHAnsi"/>
                <w:b/>
                <w:color w:val="000000"/>
                <w:sz w:val="24"/>
                <w:szCs w:val="24"/>
              </w:rPr>
              <w:t>Сања Драгићевић</w:t>
            </w:r>
          </w:p>
          <w:p w:rsidR="00C41ADC" w:rsidRPr="00C41ADC" w:rsidRDefault="00C41ADC" w:rsidP="00C41ADC">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I/1</w:t>
            </w:r>
          </w:p>
        </w:tc>
        <w:tc>
          <w:tcPr>
            <w:tcW w:w="3389" w:type="dxa"/>
          </w:tcPr>
          <w:p w:rsidR="009C34FF" w:rsidRDefault="00C41ADC" w:rsidP="00C41ADC">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петак</w:t>
            </w:r>
          </w:p>
          <w:p w:rsidR="00C41ADC" w:rsidRPr="00C41ADC" w:rsidRDefault="00C41ADC" w:rsidP="00C41ADC">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од 11:30 до 12:30</w:t>
            </w:r>
          </w:p>
        </w:tc>
      </w:tr>
      <w:tr w:rsidR="009C34FF" w:rsidTr="009C34FF">
        <w:tc>
          <w:tcPr>
            <w:cnfStyle w:val="001000000000"/>
            <w:tcW w:w="3388" w:type="dxa"/>
          </w:tcPr>
          <w:p w:rsidR="009C34FF" w:rsidRPr="00C41ADC" w:rsidRDefault="00C41ADC" w:rsidP="00C41ADC">
            <w:pPr>
              <w:autoSpaceDE w:val="0"/>
              <w:autoSpaceDN w:val="0"/>
              <w:adjustRightInd w:val="0"/>
              <w:jc w:val="center"/>
              <w:rPr>
                <w:rFonts w:eastAsiaTheme="minorHAnsi"/>
                <w:color w:val="000000"/>
                <w:sz w:val="24"/>
                <w:szCs w:val="24"/>
              </w:rPr>
            </w:pPr>
            <w:r>
              <w:rPr>
                <w:rFonts w:eastAsiaTheme="minorHAnsi"/>
                <w:color w:val="000000"/>
                <w:sz w:val="24"/>
                <w:szCs w:val="24"/>
              </w:rPr>
              <w:t>2.</w:t>
            </w:r>
          </w:p>
        </w:tc>
        <w:tc>
          <w:tcPr>
            <w:tcW w:w="3389" w:type="dxa"/>
          </w:tcPr>
          <w:p w:rsidR="009C34FF" w:rsidRDefault="00C41ADC" w:rsidP="00C41ADC">
            <w:pPr>
              <w:autoSpaceDE w:val="0"/>
              <w:autoSpaceDN w:val="0"/>
              <w:adjustRightInd w:val="0"/>
              <w:jc w:val="center"/>
              <w:cnfStyle w:val="000000000000"/>
              <w:rPr>
                <w:rFonts w:eastAsiaTheme="minorHAnsi"/>
                <w:b/>
                <w:color w:val="000000"/>
                <w:sz w:val="24"/>
                <w:szCs w:val="24"/>
              </w:rPr>
            </w:pPr>
            <w:r w:rsidRPr="00C41ADC">
              <w:rPr>
                <w:rFonts w:eastAsiaTheme="minorHAnsi"/>
                <w:b/>
                <w:color w:val="000000"/>
                <w:sz w:val="24"/>
                <w:szCs w:val="24"/>
              </w:rPr>
              <w:t>Дубравка Софренић</w:t>
            </w:r>
          </w:p>
          <w:p w:rsidR="00C41ADC" w:rsidRPr="00C41ADC" w:rsidRDefault="00C41ADC" w:rsidP="00C41ADC">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II/1</w:t>
            </w:r>
          </w:p>
        </w:tc>
        <w:tc>
          <w:tcPr>
            <w:tcW w:w="3389" w:type="dxa"/>
          </w:tcPr>
          <w:p w:rsidR="009C34FF" w:rsidRDefault="00C41ADC" w:rsidP="00C41ADC">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четвртак</w:t>
            </w:r>
          </w:p>
          <w:p w:rsidR="00C41ADC" w:rsidRPr="00C41ADC" w:rsidRDefault="00C41ADC" w:rsidP="00C41ADC">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од 12:30 до 13:00</w:t>
            </w:r>
          </w:p>
        </w:tc>
      </w:tr>
      <w:tr w:rsidR="009C34FF" w:rsidTr="009C34FF">
        <w:trPr>
          <w:cnfStyle w:val="000000100000"/>
        </w:trPr>
        <w:tc>
          <w:tcPr>
            <w:cnfStyle w:val="001000000000"/>
            <w:tcW w:w="3388" w:type="dxa"/>
          </w:tcPr>
          <w:p w:rsidR="009C34FF" w:rsidRPr="00C41ADC" w:rsidRDefault="00C41ADC" w:rsidP="00C41ADC">
            <w:pPr>
              <w:autoSpaceDE w:val="0"/>
              <w:autoSpaceDN w:val="0"/>
              <w:adjustRightInd w:val="0"/>
              <w:jc w:val="center"/>
              <w:rPr>
                <w:rFonts w:eastAsiaTheme="minorHAnsi"/>
                <w:color w:val="000000"/>
                <w:sz w:val="24"/>
                <w:szCs w:val="24"/>
              </w:rPr>
            </w:pPr>
            <w:r>
              <w:rPr>
                <w:rFonts w:eastAsiaTheme="minorHAnsi"/>
                <w:color w:val="000000"/>
                <w:sz w:val="24"/>
                <w:szCs w:val="24"/>
              </w:rPr>
              <w:t>3.</w:t>
            </w:r>
          </w:p>
        </w:tc>
        <w:tc>
          <w:tcPr>
            <w:tcW w:w="3389" w:type="dxa"/>
          </w:tcPr>
          <w:p w:rsidR="009C34FF" w:rsidRDefault="00C41ADC" w:rsidP="00C41ADC">
            <w:pPr>
              <w:autoSpaceDE w:val="0"/>
              <w:autoSpaceDN w:val="0"/>
              <w:adjustRightInd w:val="0"/>
              <w:jc w:val="center"/>
              <w:cnfStyle w:val="000000100000"/>
              <w:rPr>
                <w:rFonts w:eastAsiaTheme="minorHAnsi"/>
                <w:b/>
                <w:color w:val="000000"/>
                <w:sz w:val="24"/>
                <w:szCs w:val="24"/>
              </w:rPr>
            </w:pPr>
            <w:r w:rsidRPr="00C41ADC">
              <w:rPr>
                <w:rFonts w:eastAsiaTheme="minorHAnsi"/>
                <w:b/>
                <w:color w:val="000000"/>
                <w:sz w:val="24"/>
                <w:szCs w:val="24"/>
              </w:rPr>
              <w:t>Весна Радовановић</w:t>
            </w:r>
          </w:p>
          <w:p w:rsidR="00C41ADC" w:rsidRPr="00C41ADC" w:rsidRDefault="00C41ADC" w:rsidP="00C41ADC">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III/</w:t>
            </w:r>
          </w:p>
        </w:tc>
        <w:tc>
          <w:tcPr>
            <w:tcW w:w="3389" w:type="dxa"/>
          </w:tcPr>
          <w:p w:rsidR="009C34FF" w:rsidRDefault="00C41ADC" w:rsidP="00C41ADC">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 xml:space="preserve">средом и петком </w:t>
            </w:r>
          </w:p>
          <w:p w:rsidR="00C41ADC" w:rsidRPr="00C41ADC" w:rsidRDefault="00C41ADC" w:rsidP="00C41ADC">
            <w:pPr>
              <w:autoSpaceDE w:val="0"/>
              <w:autoSpaceDN w:val="0"/>
              <w:adjustRightInd w:val="0"/>
              <w:jc w:val="center"/>
              <w:cnfStyle w:val="000000100000"/>
              <w:rPr>
                <w:rFonts w:eastAsiaTheme="minorHAnsi"/>
                <w:b/>
                <w:color w:val="000000"/>
                <w:sz w:val="24"/>
                <w:szCs w:val="24"/>
              </w:rPr>
            </w:pPr>
            <w:r>
              <w:rPr>
                <w:rFonts w:eastAsiaTheme="minorHAnsi"/>
                <w:b/>
                <w:color w:val="000000"/>
                <w:sz w:val="24"/>
                <w:szCs w:val="24"/>
              </w:rPr>
              <w:t>од 10:00 до 10:45</w:t>
            </w:r>
          </w:p>
        </w:tc>
      </w:tr>
      <w:tr w:rsidR="009C34FF" w:rsidTr="009C34FF">
        <w:tc>
          <w:tcPr>
            <w:cnfStyle w:val="001000000000"/>
            <w:tcW w:w="3388" w:type="dxa"/>
          </w:tcPr>
          <w:p w:rsidR="009C34FF" w:rsidRPr="00C41ADC" w:rsidRDefault="00C41ADC" w:rsidP="00C41ADC">
            <w:pPr>
              <w:autoSpaceDE w:val="0"/>
              <w:autoSpaceDN w:val="0"/>
              <w:adjustRightInd w:val="0"/>
              <w:jc w:val="center"/>
              <w:rPr>
                <w:rFonts w:eastAsiaTheme="minorHAnsi"/>
                <w:color w:val="000000"/>
                <w:sz w:val="24"/>
                <w:szCs w:val="24"/>
              </w:rPr>
            </w:pPr>
            <w:r>
              <w:rPr>
                <w:rFonts w:eastAsiaTheme="minorHAnsi"/>
                <w:color w:val="000000"/>
                <w:sz w:val="24"/>
                <w:szCs w:val="24"/>
              </w:rPr>
              <w:t>4.</w:t>
            </w:r>
          </w:p>
        </w:tc>
        <w:tc>
          <w:tcPr>
            <w:tcW w:w="3389" w:type="dxa"/>
          </w:tcPr>
          <w:p w:rsidR="009C34FF" w:rsidRDefault="00C41ADC" w:rsidP="00C41ADC">
            <w:pPr>
              <w:autoSpaceDE w:val="0"/>
              <w:autoSpaceDN w:val="0"/>
              <w:adjustRightInd w:val="0"/>
              <w:jc w:val="center"/>
              <w:cnfStyle w:val="000000000000"/>
              <w:rPr>
                <w:rFonts w:eastAsiaTheme="minorHAnsi"/>
                <w:b/>
                <w:color w:val="000000"/>
                <w:sz w:val="24"/>
                <w:szCs w:val="24"/>
              </w:rPr>
            </w:pPr>
            <w:r w:rsidRPr="00C41ADC">
              <w:rPr>
                <w:rFonts w:eastAsiaTheme="minorHAnsi"/>
                <w:b/>
                <w:color w:val="000000"/>
                <w:sz w:val="24"/>
                <w:szCs w:val="24"/>
              </w:rPr>
              <w:t>Снежана Марковић</w:t>
            </w:r>
          </w:p>
          <w:p w:rsidR="00C41ADC" w:rsidRPr="00C41ADC" w:rsidRDefault="00C41ADC" w:rsidP="00C41ADC">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IV/1</w:t>
            </w:r>
          </w:p>
        </w:tc>
        <w:tc>
          <w:tcPr>
            <w:tcW w:w="3389" w:type="dxa"/>
          </w:tcPr>
          <w:p w:rsidR="009C34FF" w:rsidRDefault="00C41ADC" w:rsidP="00C41ADC">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уторак</w:t>
            </w:r>
          </w:p>
          <w:p w:rsidR="00C41ADC" w:rsidRPr="00C41ADC" w:rsidRDefault="00C41ADC" w:rsidP="00C41ADC">
            <w:pPr>
              <w:autoSpaceDE w:val="0"/>
              <w:autoSpaceDN w:val="0"/>
              <w:adjustRightInd w:val="0"/>
              <w:jc w:val="center"/>
              <w:cnfStyle w:val="000000000000"/>
              <w:rPr>
                <w:rFonts w:eastAsiaTheme="minorHAnsi"/>
                <w:b/>
                <w:color w:val="000000"/>
                <w:sz w:val="24"/>
                <w:szCs w:val="24"/>
              </w:rPr>
            </w:pPr>
            <w:r>
              <w:rPr>
                <w:rFonts w:eastAsiaTheme="minorHAnsi"/>
                <w:b/>
                <w:color w:val="000000"/>
                <w:sz w:val="24"/>
                <w:szCs w:val="24"/>
              </w:rPr>
              <w:t>од 8:50 до 9:35</w:t>
            </w:r>
          </w:p>
        </w:tc>
      </w:tr>
    </w:tbl>
    <w:p w:rsidR="001839EB" w:rsidRPr="003504B4" w:rsidRDefault="001839EB" w:rsidP="003A27E0">
      <w:pPr>
        <w:autoSpaceDE w:val="0"/>
        <w:autoSpaceDN w:val="0"/>
        <w:adjustRightInd w:val="0"/>
        <w:jc w:val="both"/>
        <w:rPr>
          <w:rFonts w:eastAsiaTheme="minorHAnsi"/>
          <w:color w:val="000000"/>
          <w:sz w:val="24"/>
          <w:szCs w:val="24"/>
        </w:rPr>
      </w:pPr>
    </w:p>
    <w:p w:rsidR="00272042" w:rsidRDefault="00272042" w:rsidP="003A27E0">
      <w:pPr>
        <w:autoSpaceDE w:val="0"/>
        <w:autoSpaceDN w:val="0"/>
        <w:adjustRightInd w:val="0"/>
        <w:jc w:val="both"/>
        <w:rPr>
          <w:rFonts w:eastAsiaTheme="minorHAnsi"/>
          <w:color w:val="000000"/>
          <w:sz w:val="24"/>
          <w:szCs w:val="24"/>
        </w:rPr>
      </w:pPr>
    </w:p>
    <w:p w:rsidR="00272042" w:rsidRPr="00272042" w:rsidRDefault="00272042" w:rsidP="003A27E0">
      <w:pPr>
        <w:autoSpaceDE w:val="0"/>
        <w:autoSpaceDN w:val="0"/>
        <w:adjustRightInd w:val="0"/>
        <w:jc w:val="both"/>
        <w:rPr>
          <w:rFonts w:eastAsiaTheme="minorHAnsi"/>
          <w:color w:val="000000"/>
          <w:sz w:val="24"/>
          <w:szCs w:val="24"/>
        </w:rPr>
      </w:pPr>
    </w:p>
    <w:p w:rsidR="0060285E" w:rsidRPr="00E266CA" w:rsidRDefault="0060285E" w:rsidP="00C9571B">
      <w:pPr>
        <w:numPr>
          <w:ilvl w:val="1"/>
          <w:numId w:val="9"/>
        </w:numPr>
        <w:jc w:val="both"/>
        <w:rPr>
          <w:bCs/>
          <w:iCs/>
          <w:sz w:val="28"/>
          <w:szCs w:val="28"/>
          <w:u w:val="single"/>
          <w:lang w:val="sr-Cyrl-CS"/>
        </w:rPr>
      </w:pPr>
      <w:r w:rsidRPr="00E266CA">
        <w:rPr>
          <w:bCs/>
          <w:iCs/>
          <w:sz w:val="28"/>
          <w:szCs w:val="28"/>
          <w:u w:val="single"/>
          <w:lang w:val="sr-Cyrl-CS"/>
        </w:rPr>
        <w:lastRenderedPageBreak/>
        <w:t>РИТАМ РАДНОГ ДАНА, ДИНАМИКА ТОКОМ ШКОЛСКЕ ГОДИНЕ, КЛАСИФИКАЦИОНИ ПЕРИОДИ</w:t>
      </w:r>
    </w:p>
    <w:p w:rsidR="0060285E" w:rsidRPr="00E266CA" w:rsidRDefault="0060285E" w:rsidP="0060285E">
      <w:pPr>
        <w:jc w:val="both"/>
        <w:rPr>
          <w:lang w:val="sr-Cyrl-CS"/>
        </w:rPr>
      </w:pPr>
    </w:p>
    <w:p w:rsidR="0060285E" w:rsidRPr="00E266CA" w:rsidRDefault="0060285E" w:rsidP="0060285E">
      <w:pPr>
        <w:ind w:firstLine="720"/>
        <w:jc w:val="both"/>
        <w:rPr>
          <w:sz w:val="24"/>
          <w:lang w:val="sr-Cyrl-CS"/>
        </w:rPr>
      </w:pPr>
      <w:r w:rsidRPr="00E266CA">
        <w:rPr>
          <w:sz w:val="24"/>
          <w:lang w:val="sr-Cyrl-CS"/>
        </w:rPr>
        <w:t xml:space="preserve">У </w:t>
      </w:r>
      <w:r w:rsidR="005B69CF">
        <w:rPr>
          <w:sz w:val="24"/>
          <w:lang w:val="sr-Cyrl-CS"/>
        </w:rPr>
        <w:t>ш</w:t>
      </w:r>
      <w:r w:rsidR="00E43890">
        <w:rPr>
          <w:sz w:val="24"/>
          <w:lang w:val="sr-Cyrl-CS"/>
        </w:rPr>
        <w:t>колској 2022</w:t>
      </w:r>
      <w:r w:rsidR="009059AB">
        <w:rPr>
          <w:sz w:val="24"/>
          <w:lang w:val="sr-Cyrl-CS"/>
        </w:rPr>
        <w:t>/20</w:t>
      </w:r>
      <w:r w:rsidR="00E43890">
        <w:rPr>
          <w:sz w:val="24"/>
        </w:rPr>
        <w:t>23</w:t>
      </w:r>
      <w:r w:rsidR="00AE6473">
        <w:rPr>
          <w:sz w:val="24"/>
          <w:lang w:val="sr-Cyrl-CS"/>
        </w:rPr>
        <w:t>. години у матичној ш</w:t>
      </w:r>
      <w:r w:rsidR="009059AB">
        <w:rPr>
          <w:sz w:val="24"/>
          <w:lang w:val="sr-Cyrl-CS"/>
        </w:rPr>
        <w:t xml:space="preserve">коли </w:t>
      </w:r>
      <w:r w:rsidRPr="00E266CA">
        <w:rPr>
          <w:sz w:val="24"/>
          <w:lang w:val="sr-Cyrl-CS"/>
        </w:rPr>
        <w:t xml:space="preserve"> и у издв</w:t>
      </w:r>
      <w:r w:rsidR="009059AB">
        <w:rPr>
          <w:sz w:val="24"/>
          <w:lang w:val="sr-Cyrl-CS"/>
        </w:rPr>
        <w:t>ојеним одељењ</w:t>
      </w:r>
      <w:r w:rsidR="008B53AB">
        <w:rPr>
          <w:sz w:val="24"/>
        </w:rPr>
        <w:t>у</w:t>
      </w:r>
      <w:r w:rsidR="009059AB">
        <w:rPr>
          <w:sz w:val="24"/>
          <w:lang w:val="sr-Cyrl-CS"/>
        </w:rPr>
        <w:t xml:space="preserve"> у Медошевцу </w:t>
      </w:r>
      <w:r w:rsidRPr="00E266CA">
        <w:rPr>
          <w:sz w:val="24"/>
          <w:lang w:val="sr-Cyrl-CS"/>
        </w:rPr>
        <w:t>настава ће бити организована на следећи начин:</w:t>
      </w:r>
    </w:p>
    <w:p w:rsidR="007F0900" w:rsidRPr="000D64A3" w:rsidRDefault="007F0900" w:rsidP="0060285E">
      <w:pPr>
        <w:jc w:val="both"/>
        <w:rPr>
          <w:sz w:val="24"/>
          <w:u w:val="single"/>
        </w:rPr>
      </w:pPr>
    </w:p>
    <w:p w:rsidR="007F0900" w:rsidRPr="00E266CA" w:rsidRDefault="007F0900" w:rsidP="0060285E">
      <w:pPr>
        <w:jc w:val="both"/>
        <w:rPr>
          <w:sz w:val="24"/>
          <w:u w:val="single"/>
          <w:lang w:val="sr-Cyrl-CS"/>
        </w:rPr>
      </w:pPr>
    </w:p>
    <w:p w:rsidR="0060285E" w:rsidRPr="000D64A3" w:rsidRDefault="008B53AB" w:rsidP="008B53AB">
      <w:pPr>
        <w:jc w:val="center"/>
        <w:rPr>
          <w:b/>
          <w:sz w:val="24"/>
          <w:u w:val="single"/>
          <w:lang w:val="sr-Cyrl-CS"/>
        </w:rPr>
      </w:pPr>
      <w:r>
        <w:rPr>
          <w:b/>
          <w:sz w:val="24"/>
          <w:u w:val="single"/>
          <w:lang w:val="sr-Cyrl-CS"/>
        </w:rPr>
        <w:t>Распоред звона</w:t>
      </w:r>
      <w:r w:rsidR="0060285E" w:rsidRPr="000D64A3">
        <w:rPr>
          <w:b/>
          <w:sz w:val="24"/>
          <w:u w:val="single"/>
          <w:lang w:val="sr-Cyrl-CS"/>
        </w:rPr>
        <w:t xml:space="preserve"> за све разреде</w:t>
      </w:r>
      <w:r w:rsidR="0060285E" w:rsidRPr="000D64A3">
        <w:rPr>
          <w:b/>
          <w:sz w:val="24"/>
          <w:u w:val="single"/>
        </w:rPr>
        <w:t xml:space="preserve"> у </w:t>
      </w:r>
      <w:r w:rsidR="000D64A3">
        <w:rPr>
          <w:b/>
          <w:sz w:val="24"/>
          <w:u w:val="single"/>
        </w:rPr>
        <w:t>M</w:t>
      </w:r>
      <w:r w:rsidR="00BA2E09" w:rsidRPr="000D64A3">
        <w:rPr>
          <w:b/>
          <w:sz w:val="24"/>
          <w:u w:val="single"/>
          <w:lang w:val="sr-Cyrl-CS"/>
        </w:rPr>
        <w:t>атичној школи у Лазаревцу</w:t>
      </w:r>
      <w:r w:rsidR="0060285E" w:rsidRPr="000D64A3">
        <w:rPr>
          <w:b/>
          <w:sz w:val="24"/>
          <w:u w:val="single"/>
          <w:lang w:val="sr-Cyrl-CS"/>
        </w:rPr>
        <w:t>:</w:t>
      </w:r>
    </w:p>
    <w:p w:rsidR="0060285E" w:rsidRPr="000D64A3" w:rsidRDefault="0060285E" w:rsidP="0060285E">
      <w:pPr>
        <w:jc w:val="both"/>
        <w:rPr>
          <w:b/>
          <w:lang w:val="sr-Cyrl-CS"/>
        </w:rPr>
      </w:pPr>
    </w:p>
    <w:tbl>
      <w:tblPr>
        <w:tblStyle w:val="MediumGrid3-Accent5"/>
        <w:tblW w:w="0" w:type="auto"/>
        <w:tblLayout w:type="fixed"/>
        <w:tblLook w:val="0000"/>
      </w:tblPr>
      <w:tblGrid>
        <w:gridCol w:w="2143"/>
        <w:gridCol w:w="2143"/>
        <w:gridCol w:w="2143"/>
        <w:gridCol w:w="2143"/>
      </w:tblGrid>
      <w:tr w:rsidR="000C7A40" w:rsidRPr="00E266CA" w:rsidTr="00D508C3">
        <w:trPr>
          <w:cnfStyle w:val="000000100000"/>
          <w:trHeight w:val="256"/>
        </w:trPr>
        <w:tc>
          <w:tcPr>
            <w:cnfStyle w:val="000010000000"/>
            <w:tcW w:w="2143" w:type="dxa"/>
          </w:tcPr>
          <w:p w:rsidR="000C7A40" w:rsidRPr="000C7A40" w:rsidRDefault="000C7A40" w:rsidP="00FD0FF7">
            <w:pPr>
              <w:jc w:val="center"/>
              <w:rPr>
                <w:b/>
                <w:sz w:val="24"/>
                <w:lang w:val="sr-Cyrl-CS"/>
              </w:rPr>
            </w:pPr>
            <w:r w:rsidRPr="000C7A40">
              <w:rPr>
                <w:b/>
                <w:sz w:val="24"/>
                <w:lang w:val="sr-Cyrl-CS"/>
              </w:rPr>
              <w:t>СМЕНА</w:t>
            </w:r>
          </w:p>
        </w:tc>
        <w:tc>
          <w:tcPr>
            <w:tcW w:w="6429" w:type="dxa"/>
            <w:gridSpan w:val="3"/>
          </w:tcPr>
          <w:p w:rsidR="000C7A40" w:rsidRPr="000C7A40" w:rsidRDefault="000C7A40" w:rsidP="00FD0FF7">
            <w:pPr>
              <w:jc w:val="center"/>
              <w:cnfStyle w:val="000000100000"/>
              <w:rPr>
                <w:b/>
                <w:sz w:val="24"/>
                <w:lang w:val="sr-Cyrl-CS"/>
              </w:rPr>
            </w:pPr>
            <w:r w:rsidRPr="000C7A40">
              <w:rPr>
                <w:b/>
                <w:sz w:val="24"/>
                <w:lang w:val="sr-Cyrl-CS"/>
              </w:rPr>
              <w:t>РАСПОРЕД ЗВОНА ЗА ШКОЛСКУ 2022/2023. ГОДИНУ</w:t>
            </w:r>
          </w:p>
        </w:tc>
      </w:tr>
      <w:tr w:rsidR="000C7A40" w:rsidRPr="00E266CA" w:rsidTr="000C7A40">
        <w:trPr>
          <w:trHeight w:val="1815"/>
        </w:trPr>
        <w:tc>
          <w:tcPr>
            <w:cnfStyle w:val="000010000000"/>
            <w:tcW w:w="2143" w:type="dxa"/>
            <w:vMerge w:val="restart"/>
          </w:tcPr>
          <w:p w:rsidR="000C7A40" w:rsidRPr="000C7A40" w:rsidRDefault="000C7A40" w:rsidP="00FD0FF7">
            <w:pPr>
              <w:jc w:val="center"/>
              <w:rPr>
                <w:b/>
                <w:sz w:val="24"/>
                <w:lang w:val="sr-Cyrl-CS"/>
              </w:rPr>
            </w:pPr>
          </w:p>
          <w:p w:rsidR="000C7A40" w:rsidRPr="000C7A40" w:rsidRDefault="000C7A40" w:rsidP="00FD0FF7">
            <w:pPr>
              <w:jc w:val="center"/>
              <w:rPr>
                <w:b/>
                <w:sz w:val="24"/>
                <w:lang w:val="sr-Cyrl-CS"/>
              </w:rPr>
            </w:pPr>
          </w:p>
          <w:p w:rsidR="000C7A40" w:rsidRPr="000C7A40" w:rsidRDefault="000C7A40" w:rsidP="00FD0FF7">
            <w:pPr>
              <w:jc w:val="center"/>
              <w:rPr>
                <w:b/>
                <w:sz w:val="24"/>
                <w:lang w:val="sr-Cyrl-CS"/>
              </w:rPr>
            </w:pPr>
          </w:p>
          <w:p w:rsidR="000C7A40" w:rsidRPr="000C7A40" w:rsidRDefault="000C7A40" w:rsidP="00FD0FF7">
            <w:pPr>
              <w:jc w:val="center"/>
              <w:rPr>
                <w:b/>
                <w:sz w:val="24"/>
                <w:lang w:val="sr-Cyrl-CS"/>
              </w:rPr>
            </w:pPr>
          </w:p>
          <w:p w:rsidR="000C7A40" w:rsidRDefault="000C7A40" w:rsidP="00FD0FF7">
            <w:pPr>
              <w:jc w:val="center"/>
              <w:rPr>
                <w:b/>
                <w:sz w:val="24"/>
                <w:lang w:val="sr-Cyrl-CS"/>
              </w:rPr>
            </w:pPr>
          </w:p>
          <w:p w:rsidR="000C7A40" w:rsidRDefault="000C7A40" w:rsidP="00FD0FF7">
            <w:pPr>
              <w:jc w:val="center"/>
              <w:rPr>
                <w:b/>
                <w:sz w:val="24"/>
                <w:lang w:val="sr-Cyrl-CS"/>
              </w:rPr>
            </w:pPr>
          </w:p>
          <w:p w:rsidR="000C7A40" w:rsidRDefault="000C7A40" w:rsidP="00FD0FF7">
            <w:pPr>
              <w:jc w:val="center"/>
              <w:rPr>
                <w:b/>
                <w:sz w:val="24"/>
                <w:lang w:val="sr-Cyrl-CS"/>
              </w:rPr>
            </w:pPr>
          </w:p>
          <w:p w:rsidR="000C7A40" w:rsidRPr="000C7A40" w:rsidRDefault="000C7A40" w:rsidP="00FD0FF7">
            <w:pPr>
              <w:jc w:val="center"/>
              <w:rPr>
                <w:b/>
                <w:sz w:val="24"/>
                <w:lang w:val="sr-Cyrl-CS"/>
              </w:rPr>
            </w:pPr>
            <w:r w:rsidRPr="000C7A40">
              <w:rPr>
                <w:b/>
                <w:sz w:val="24"/>
                <w:lang w:val="sr-Cyrl-CS"/>
              </w:rPr>
              <w:t>ПРЕ</w:t>
            </w:r>
          </w:p>
          <w:p w:rsidR="000C7A40" w:rsidRPr="000C7A40" w:rsidRDefault="000C7A40" w:rsidP="00FD0FF7">
            <w:pPr>
              <w:jc w:val="center"/>
              <w:rPr>
                <w:b/>
                <w:sz w:val="24"/>
                <w:lang w:val="sr-Cyrl-CS"/>
              </w:rPr>
            </w:pPr>
            <w:r w:rsidRPr="000C7A40">
              <w:rPr>
                <w:b/>
                <w:sz w:val="24"/>
                <w:lang w:val="sr-Cyrl-CS"/>
              </w:rPr>
              <w:t>ПОДНЕ</w:t>
            </w:r>
          </w:p>
        </w:tc>
        <w:tc>
          <w:tcPr>
            <w:tcW w:w="2143" w:type="dxa"/>
          </w:tcPr>
          <w:p w:rsidR="000C7A40" w:rsidRPr="000C7A40" w:rsidRDefault="000C7A40" w:rsidP="00FD0FF7">
            <w:pPr>
              <w:jc w:val="center"/>
              <w:cnfStyle w:val="000000000000"/>
              <w:rPr>
                <w:b/>
                <w:color w:val="31849B" w:themeColor="accent5" w:themeShade="BF"/>
                <w:sz w:val="22"/>
                <w:szCs w:val="22"/>
                <w:lang w:val="sr-Cyrl-CS"/>
              </w:rPr>
            </w:pPr>
          </w:p>
          <w:p w:rsidR="000C7A40" w:rsidRPr="000C7A40" w:rsidRDefault="000C7A40" w:rsidP="00FD0FF7">
            <w:pPr>
              <w:jc w:val="center"/>
              <w:cnfStyle w:val="000000000000"/>
              <w:rPr>
                <w:b/>
                <w:sz w:val="22"/>
                <w:szCs w:val="22"/>
                <w:lang w:val="sr-Cyrl-CS"/>
              </w:rPr>
            </w:pPr>
          </w:p>
          <w:p w:rsidR="000C7A40" w:rsidRPr="000C7A40" w:rsidRDefault="000C7A40" w:rsidP="00FD0FF7">
            <w:pPr>
              <w:jc w:val="center"/>
              <w:cnfStyle w:val="000000000000"/>
              <w:rPr>
                <w:b/>
                <w:sz w:val="22"/>
                <w:szCs w:val="22"/>
                <w:lang w:val="sr-Cyrl-CS"/>
              </w:rPr>
            </w:pPr>
          </w:p>
          <w:p w:rsidR="000C7A40" w:rsidRPr="000C7A40" w:rsidRDefault="000C7A40" w:rsidP="00FD0FF7">
            <w:pPr>
              <w:jc w:val="center"/>
              <w:cnfStyle w:val="000000000000"/>
              <w:rPr>
                <w:b/>
                <w:sz w:val="22"/>
                <w:szCs w:val="22"/>
                <w:lang w:val="sr-Cyrl-CS"/>
              </w:rPr>
            </w:pPr>
          </w:p>
          <w:p w:rsidR="000C7A40" w:rsidRPr="000C7A40" w:rsidRDefault="000C7A40" w:rsidP="000C7A40">
            <w:pPr>
              <w:jc w:val="center"/>
              <w:cnfStyle w:val="000000000000"/>
              <w:rPr>
                <w:b/>
                <w:sz w:val="22"/>
                <w:szCs w:val="22"/>
                <w:lang w:val="sr-Cyrl-CS"/>
              </w:rPr>
            </w:pPr>
            <w:r w:rsidRPr="000C7A40">
              <w:rPr>
                <w:b/>
                <w:sz w:val="22"/>
                <w:szCs w:val="22"/>
                <w:lang w:val="sr-Cyrl-CS"/>
              </w:rPr>
              <w:t>ЧАС</w:t>
            </w:r>
          </w:p>
          <w:p w:rsidR="000C7A40" w:rsidRPr="000C7A40" w:rsidRDefault="000C7A40" w:rsidP="00FD0FF7">
            <w:pPr>
              <w:jc w:val="center"/>
              <w:cnfStyle w:val="000000000000"/>
              <w:rPr>
                <w:b/>
                <w:sz w:val="22"/>
                <w:szCs w:val="22"/>
                <w:lang w:val="sr-Cyrl-CS"/>
              </w:rPr>
            </w:pPr>
          </w:p>
          <w:p w:rsidR="000C7A40" w:rsidRPr="000C7A40" w:rsidRDefault="000C7A40" w:rsidP="00FD0FF7">
            <w:pPr>
              <w:jc w:val="center"/>
              <w:cnfStyle w:val="000000000000"/>
              <w:rPr>
                <w:b/>
                <w:sz w:val="22"/>
                <w:szCs w:val="22"/>
                <w:lang w:val="sr-Cyrl-CS"/>
              </w:rPr>
            </w:pPr>
          </w:p>
          <w:p w:rsidR="000C7A40" w:rsidRPr="000C7A40" w:rsidRDefault="000C7A40" w:rsidP="006E08CA">
            <w:pPr>
              <w:jc w:val="center"/>
              <w:cnfStyle w:val="000000000000"/>
              <w:rPr>
                <w:b/>
                <w:sz w:val="22"/>
                <w:szCs w:val="22"/>
                <w:lang w:val="sr-Cyrl-CS"/>
              </w:rPr>
            </w:pPr>
          </w:p>
        </w:tc>
        <w:tc>
          <w:tcPr>
            <w:cnfStyle w:val="000010000000"/>
            <w:tcW w:w="2143" w:type="dxa"/>
          </w:tcPr>
          <w:p w:rsidR="000C7A40" w:rsidRPr="000C7A40" w:rsidRDefault="000C7A40" w:rsidP="00FD0FF7">
            <w:pPr>
              <w:jc w:val="center"/>
              <w:rPr>
                <w:b/>
                <w:sz w:val="22"/>
                <w:szCs w:val="22"/>
                <w:lang w:val="sr-Cyrl-CS"/>
              </w:rPr>
            </w:pPr>
          </w:p>
          <w:p w:rsidR="000C7A40" w:rsidRPr="000C7A40" w:rsidRDefault="000C7A40" w:rsidP="00FD0FF7">
            <w:pPr>
              <w:jc w:val="center"/>
              <w:rPr>
                <w:b/>
                <w:sz w:val="22"/>
                <w:szCs w:val="22"/>
                <w:lang w:val="sr-Cyrl-CS"/>
              </w:rPr>
            </w:pPr>
          </w:p>
          <w:p w:rsidR="000C7A40" w:rsidRPr="000C7A40" w:rsidRDefault="000C7A40" w:rsidP="00FD0FF7">
            <w:pPr>
              <w:jc w:val="center"/>
              <w:rPr>
                <w:b/>
                <w:sz w:val="22"/>
                <w:szCs w:val="22"/>
                <w:lang w:val="sr-Cyrl-CS"/>
              </w:rPr>
            </w:pPr>
          </w:p>
          <w:p w:rsidR="000C7A40" w:rsidRPr="000C7A40" w:rsidRDefault="000C7A40" w:rsidP="00FD0FF7">
            <w:pPr>
              <w:jc w:val="center"/>
              <w:rPr>
                <w:b/>
                <w:sz w:val="22"/>
                <w:szCs w:val="22"/>
                <w:lang w:val="sr-Cyrl-CS"/>
              </w:rPr>
            </w:pPr>
          </w:p>
          <w:p w:rsidR="000C7A40" w:rsidRPr="000C7A40" w:rsidRDefault="000C7A40" w:rsidP="00FD0FF7">
            <w:pPr>
              <w:jc w:val="center"/>
              <w:rPr>
                <w:b/>
                <w:sz w:val="22"/>
                <w:szCs w:val="22"/>
                <w:lang w:val="sr-Cyrl-CS"/>
              </w:rPr>
            </w:pPr>
            <w:r w:rsidRPr="000C7A40">
              <w:rPr>
                <w:b/>
                <w:sz w:val="22"/>
                <w:szCs w:val="22"/>
                <w:lang w:val="sr-Cyrl-CS"/>
              </w:rPr>
              <w:t>ПОЧЕТАК</w:t>
            </w:r>
          </w:p>
          <w:p w:rsidR="000C7A40" w:rsidRPr="000C7A40" w:rsidRDefault="000C7A40" w:rsidP="00FD0FF7">
            <w:pPr>
              <w:jc w:val="center"/>
              <w:rPr>
                <w:b/>
                <w:sz w:val="22"/>
                <w:szCs w:val="22"/>
                <w:lang w:val="sr-Cyrl-CS"/>
              </w:rPr>
            </w:pPr>
          </w:p>
          <w:p w:rsidR="000C7A40" w:rsidRPr="000C7A40" w:rsidRDefault="000C7A40" w:rsidP="00FD0FF7">
            <w:pPr>
              <w:jc w:val="center"/>
              <w:rPr>
                <w:b/>
                <w:sz w:val="22"/>
                <w:szCs w:val="22"/>
                <w:lang w:val="sr-Cyrl-CS"/>
              </w:rPr>
            </w:pPr>
          </w:p>
        </w:tc>
        <w:tc>
          <w:tcPr>
            <w:tcW w:w="2143" w:type="dxa"/>
          </w:tcPr>
          <w:p w:rsidR="000C7A40" w:rsidRPr="000C7A40" w:rsidRDefault="000C7A40" w:rsidP="00FD0FF7">
            <w:pPr>
              <w:jc w:val="center"/>
              <w:cnfStyle w:val="000000000000"/>
              <w:rPr>
                <w:b/>
                <w:sz w:val="22"/>
                <w:szCs w:val="22"/>
                <w:lang w:val="sr-Cyrl-CS"/>
              </w:rPr>
            </w:pPr>
          </w:p>
          <w:p w:rsidR="000C7A40" w:rsidRPr="000C7A40" w:rsidRDefault="000C7A40" w:rsidP="00FD0FF7">
            <w:pPr>
              <w:jc w:val="center"/>
              <w:cnfStyle w:val="000000000000"/>
              <w:rPr>
                <w:b/>
                <w:sz w:val="22"/>
                <w:szCs w:val="22"/>
                <w:lang w:val="sr-Cyrl-CS"/>
              </w:rPr>
            </w:pPr>
          </w:p>
          <w:p w:rsidR="000C7A40" w:rsidRPr="000C7A40" w:rsidRDefault="000C7A40" w:rsidP="00FD0FF7">
            <w:pPr>
              <w:jc w:val="center"/>
              <w:cnfStyle w:val="000000000000"/>
              <w:rPr>
                <w:b/>
                <w:sz w:val="22"/>
                <w:szCs w:val="22"/>
                <w:lang w:val="sr-Cyrl-CS"/>
              </w:rPr>
            </w:pPr>
          </w:p>
          <w:p w:rsidR="000C7A40" w:rsidRPr="000C7A40" w:rsidRDefault="000C7A40" w:rsidP="00FD0FF7">
            <w:pPr>
              <w:jc w:val="center"/>
              <w:cnfStyle w:val="000000000000"/>
              <w:rPr>
                <w:b/>
                <w:sz w:val="22"/>
                <w:szCs w:val="22"/>
                <w:lang w:val="sr-Cyrl-CS"/>
              </w:rPr>
            </w:pPr>
          </w:p>
          <w:p w:rsidR="000C7A40" w:rsidRPr="000C7A40" w:rsidRDefault="000C7A40" w:rsidP="00FD0FF7">
            <w:pPr>
              <w:jc w:val="center"/>
              <w:cnfStyle w:val="000000000000"/>
              <w:rPr>
                <w:b/>
                <w:sz w:val="22"/>
                <w:szCs w:val="22"/>
                <w:lang w:val="sr-Cyrl-CS"/>
              </w:rPr>
            </w:pPr>
            <w:r w:rsidRPr="000C7A40">
              <w:rPr>
                <w:b/>
                <w:sz w:val="22"/>
                <w:szCs w:val="22"/>
                <w:lang w:val="sr-Cyrl-CS"/>
              </w:rPr>
              <w:t>ЗАВРШЕТАК</w:t>
            </w:r>
          </w:p>
          <w:p w:rsidR="000C7A40" w:rsidRPr="000C7A40" w:rsidRDefault="000C7A40" w:rsidP="00FD0FF7">
            <w:pPr>
              <w:jc w:val="center"/>
              <w:cnfStyle w:val="000000000000"/>
              <w:rPr>
                <w:b/>
                <w:sz w:val="22"/>
                <w:szCs w:val="22"/>
                <w:lang w:val="sr-Cyrl-CS"/>
              </w:rPr>
            </w:pPr>
          </w:p>
          <w:p w:rsidR="000C7A40" w:rsidRPr="000C7A40" w:rsidRDefault="000C7A40" w:rsidP="00FD0FF7">
            <w:pPr>
              <w:jc w:val="center"/>
              <w:cnfStyle w:val="000000000000"/>
              <w:rPr>
                <w:b/>
                <w:sz w:val="22"/>
                <w:szCs w:val="22"/>
                <w:lang w:val="sr-Cyrl-CS"/>
              </w:rPr>
            </w:pPr>
          </w:p>
        </w:tc>
      </w:tr>
      <w:tr w:rsidR="000C7A40" w:rsidRPr="00E266CA" w:rsidTr="000C7A40">
        <w:trPr>
          <w:cnfStyle w:val="000000100000"/>
          <w:trHeight w:val="465"/>
        </w:trPr>
        <w:tc>
          <w:tcPr>
            <w:cnfStyle w:val="000010000000"/>
            <w:tcW w:w="2143" w:type="dxa"/>
            <w:vMerge/>
          </w:tcPr>
          <w:p w:rsidR="000C7A40" w:rsidRPr="000C7A40" w:rsidRDefault="000C7A40" w:rsidP="00FD0FF7">
            <w:pPr>
              <w:jc w:val="center"/>
              <w:rPr>
                <w:b/>
                <w:sz w:val="24"/>
                <w:lang w:val="sr-Cyrl-CS"/>
              </w:rPr>
            </w:pPr>
          </w:p>
        </w:tc>
        <w:tc>
          <w:tcPr>
            <w:tcW w:w="2143" w:type="dxa"/>
          </w:tcPr>
          <w:p w:rsidR="000C7A40" w:rsidRPr="000C7A40" w:rsidRDefault="000C7A40" w:rsidP="00FD0FF7">
            <w:pPr>
              <w:jc w:val="center"/>
              <w:cnfStyle w:val="000000100000"/>
              <w:rPr>
                <w:b/>
                <w:sz w:val="22"/>
                <w:szCs w:val="22"/>
                <w:lang w:val="sr-Cyrl-CS"/>
              </w:rPr>
            </w:pPr>
          </w:p>
          <w:p w:rsidR="000C7A40" w:rsidRPr="000C7A40" w:rsidRDefault="000C7A40" w:rsidP="006E08CA">
            <w:pPr>
              <w:jc w:val="center"/>
              <w:cnfStyle w:val="000000100000"/>
              <w:rPr>
                <w:b/>
                <w:sz w:val="22"/>
                <w:szCs w:val="22"/>
                <w:lang w:val="sr-Cyrl-CS"/>
              </w:rPr>
            </w:pPr>
            <w:r w:rsidRPr="000C7A40">
              <w:rPr>
                <w:b/>
                <w:sz w:val="22"/>
                <w:szCs w:val="22"/>
                <w:lang w:val="sr-Cyrl-CS"/>
              </w:rPr>
              <w:t>први</w:t>
            </w:r>
          </w:p>
        </w:tc>
        <w:tc>
          <w:tcPr>
            <w:cnfStyle w:val="000010000000"/>
            <w:tcW w:w="2143" w:type="dxa"/>
          </w:tcPr>
          <w:p w:rsidR="000C7A40" w:rsidRPr="000C7A40" w:rsidRDefault="000C7A40" w:rsidP="00FD0FF7">
            <w:pPr>
              <w:jc w:val="center"/>
              <w:rPr>
                <w:b/>
                <w:sz w:val="22"/>
                <w:szCs w:val="22"/>
                <w:lang w:val="sr-Cyrl-CS"/>
              </w:rPr>
            </w:pPr>
          </w:p>
          <w:p w:rsidR="000C7A40" w:rsidRPr="000C7A40" w:rsidRDefault="000C7A40" w:rsidP="00FD0FF7">
            <w:pPr>
              <w:jc w:val="center"/>
              <w:rPr>
                <w:b/>
                <w:sz w:val="22"/>
                <w:szCs w:val="22"/>
                <w:lang w:val="sr-Cyrl-CS"/>
              </w:rPr>
            </w:pPr>
            <w:r w:rsidRPr="000C7A40">
              <w:rPr>
                <w:b/>
                <w:sz w:val="22"/>
                <w:szCs w:val="22"/>
                <w:lang w:val="sr-Cyrl-CS"/>
              </w:rPr>
              <w:t>8:00</w:t>
            </w:r>
          </w:p>
        </w:tc>
        <w:tc>
          <w:tcPr>
            <w:tcW w:w="2143" w:type="dxa"/>
          </w:tcPr>
          <w:p w:rsidR="000C7A40" w:rsidRPr="000C7A40" w:rsidRDefault="000C7A40" w:rsidP="00FD0FF7">
            <w:pPr>
              <w:jc w:val="center"/>
              <w:cnfStyle w:val="000000100000"/>
              <w:rPr>
                <w:b/>
                <w:sz w:val="22"/>
                <w:szCs w:val="22"/>
                <w:lang w:val="sr-Cyrl-CS"/>
              </w:rPr>
            </w:pPr>
          </w:p>
          <w:p w:rsidR="000C7A40" w:rsidRPr="000C7A40" w:rsidRDefault="000C7A40" w:rsidP="00FD0FF7">
            <w:pPr>
              <w:jc w:val="center"/>
              <w:cnfStyle w:val="000000100000"/>
              <w:rPr>
                <w:b/>
                <w:sz w:val="22"/>
                <w:szCs w:val="22"/>
                <w:lang w:val="sr-Cyrl-CS"/>
              </w:rPr>
            </w:pPr>
            <w:r w:rsidRPr="000C7A40">
              <w:rPr>
                <w:b/>
                <w:sz w:val="22"/>
                <w:szCs w:val="22"/>
                <w:lang w:val="sr-Cyrl-CS"/>
              </w:rPr>
              <w:t>8:45</w:t>
            </w:r>
          </w:p>
        </w:tc>
      </w:tr>
      <w:tr w:rsidR="000C7A40" w:rsidRPr="00E266CA" w:rsidTr="000C7A40">
        <w:trPr>
          <w:trHeight w:val="136"/>
        </w:trPr>
        <w:tc>
          <w:tcPr>
            <w:cnfStyle w:val="000010000000"/>
            <w:tcW w:w="2143" w:type="dxa"/>
            <w:vMerge/>
          </w:tcPr>
          <w:p w:rsidR="000C7A40" w:rsidRPr="000C7A40" w:rsidRDefault="000C7A40" w:rsidP="00FD0FF7">
            <w:pPr>
              <w:jc w:val="center"/>
              <w:rPr>
                <w:b/>
                <w:sz w:val="24"/>
                <w:lang w:val="sr-Cyrl-CS"/>
              </w:rPr>
            </w:pPr>
          </w:p>
        </w:tc>
        <w:tc>
          <w:tcPr>
            <w:tcW w:w="2143" w:type="dxa"/>
          </w:tcPr>
          <w:p w:rsidR="000C7A40" w:rsidRPr="000C7A40" w:rsidRDefault="000C7A40" w:rsidP="00FD0FF7">
            <w:pPr>
              <w:jc w:val="center"/>
              <w:cnfStyle w:val="000000000000"/>
              <w:rPr>
                <w:b/>
                <w:sz w:val="22"/>
                <w:szCs w:val="22"/>
                <w:lang w:val="sr-Cyrl-CS"/>
              </w:rPr>
            </w:pPr>
            <w:r w:rsidRPr="000C7A40">
              <w:rPr>
                <w:b/>
                <w:sz w:val="22"/>
                <w:szCs w:val="22"/>
                <w:lang w:val="sr-Cyrl-CS"/>
              </w:rPr>
              <w:t>други</w:t>
            </w:r>
          </w:p>
        </w:tc>
        <w:tc>
          <w:tcPr>
            <w:cnfStyle w:val="000010000000"/>
            <w:tcW w:w="2143" w:type="dxa"/>
          </w:tcPr>
          <w:p w:rsidR="000C7A40" w:rsidRPr="000C7A40" w:rsidRDefault="000C7A40" w:rsidP="00FD0FF7">
            <w:pPr>
              <w:jc w:val="center"/>
              <w:rPr>
                <w:b/>
                <w:sz w:val="22"/>
                <w:szCs w:val="22"/>
                <w:lang w:val="sr-Cyrl-CS"/>
              </w:rPr>
            </w:pPr>
            <w:r w:rsidRPr="000C7A40">
              <w:rPr>
                <w:b/>
                <w:sz w:val="22"/>
                <w:szCs w:val="22"/>
                <w:lang w:val="sr-Cyrl-CS"/>
              </w:rPr>
              <w:t>8:50</w:t>
            </w:r>
          </w:p>
        </w:tc>
        <w:tc>
          <w:tcPr>
            <w:tcW w:w="2143" w:type="dxa"/>
          </w:tcPr>
          <w:p w:rsidR="000C7A40" w:rsidRPr="000C7A40" w:rsidRDefault="000C7A40" w:rsidP="00FD0FF7">
            <w:pPr>
              <w:jc w:val="center"/>
              <w:cnfStyle w:val="000000000000"/>
              <w:rPr>
                <w:b/>
                <w:sz w:val="22"/>
                <w:szCs w:val="22"/>
                <w:lang w:val="sr-Cyrl-CS"/>
              </w:rPr>
            </w:pPr>
            <w:r w:rsidRPr="000C7A40">
              <w:rPr>
                <w:b/>
                <w:sz w:val="22"/>
                <w:szCs w:val="22"/>
                <w:lang w:val="sr-Cyrl-CS"/>
              </w:rPr>
              <w:t>9:35</w:t>
            </w:r>
          </w:p>
        </w:tc>
      </w:tr>
      <w:tr w:rsidR="000C7A40" w:rsidRPr="00E266CA" w:rsidTr="000C7A40">
        <w:trPr>
          <w:cnfStyle w:val="000000100000"/>
          <w:trHeight w:val="136"/>
        </w:trPr>
        <w:tc>
          <w:tcPr>
            <w:cnfStyle w:val="000010000000"/>
            <w:tcW w:w="2143" w:type="dxa"/>
            <w:vMerge/>
          </w:tcPr>
          <w:p w:rsidR="000C7A40" w:rsidRPr="000C7A40" w:rsidRDefault="000C7A40" w:rsidP="00FD0FF7">
            <w:pPr>
              <w:jc w:val="center"/>
              <w:rPr>
                <w:b/>
                <w:sz w:val="24"/>
                <w:lang w:val="sr-Cyrl-CS"/>
              </w:rPr>
            </w:pPr>
          </w:p>
        </w:tc>
        <w:tc>
          <w:tcPr>
            <w:tcW w:w="6429" w:type="dxa"/>
            <w:gridSpan w:val="3"/>
          </w:tcPr>
          <w:p w:rsidR="000C7A40" w:rsidRPr="000C7A40" w:rsidRDefault="000C7A40" w:rsidP="00B52192">
            <w:pPr>
              <w:cnfStyle w:val="000000100000"/>
              <w:rPr>
                <w:b/>
                <w:sz w:val="22"/>
                <w:szCs w:val="22"/>
                <w:lang w:val="sr-Cyrl-CS"/>
              </w:rPr>
            </w:pPr>
            <w:r w:rsidRPr="000C7A40">
              <w:rPr>
                <w:b/>
                <w:sz w:val="22"/>
                <w:szCs w:val="22"/>
                <w:lang w:val="sr-Cyrl-CS"/>
              </w:rPr>
              <w:t xml:space="preserve">             </w:t>
            </w:r>
          </w:p>
          <w:p w:rsidR="000C7A40" w:rsidRPr="000C7A40" w:rsidRDefault="000C7A40" w:rsidP="00E81E65">
            <w:pPr>
              <w:jc w:val="center"/>
              <w:cnfStyle w:val="000000100000"/>
              <w:rPr>
                <w:b/>
                <w:sz w:val="22"/>
                <w:szCs w:val="22"/>
                <w:lang w:val="sr-Cyrl-CS"/>
              </w:rPr>
            </w:pPr>
            <w:r w:rsidRPr="000C7A40">
              <w:rPr>
                <w:b/>
                <w:sz w:val="22"/>
                <w:szCs w:val="22"/>
                <w:lang w:val="sr-Cyrl-CS"/>
              </w:rPr>
              <w:t>Велики одмор 9:35 --- 10:00</w:t>
            </w:r>
          </w:p>
        </w:tc>
      </w:tr>
      <w:tr w:rsidR="000C7A40" w:rsidRPr="00E266CA" w:rsidTr="000C7A40">
        <w:trPr>
          <w:trHeight w:val="136"/>
        </w:trPr>
        <w:tc>
          <w:tcPr>
            <w:cnfStyle w:val="000010000000"/>
            <w:tcW w:w="2143" w:type="dxa"/>
            <w:vMerge/>
          </w:tcPr>
          <w:p w:rsidR="000C7A40" w:rsidRPr="000C7A40" w:rsidRDefault="000C7A40" w:rsidP="00FD0FF7">
            <w:pPr>
              <w:jc w:val="center"/>
              <w:rPr>
                <w:b/>
                <w:sz w:val="24"/>
                <w:lang w:val="sr-Cyrl-CS"/>
              </w:rPr>
            </w:pPr>
          </w:p>
        </w:tc>
        <w:tc>
          <w:tcPr>
            <w:tcW w:w="2143" w:type="dxa"/>
          </w:tcPr>
          <w:p w:rsidR="000C7A40" w:rsidRPr="000C7A40" w:rsidRDefault="000C7A40" w:rsidP="00FD0FF7">
            <w:pPr>
              <w:jc w:val="center"/>
              <w:cnfStyle w:val="000000000000"/>
              <w:rPr>
                <w:b/>
                <w:sz w:val="22"/>
                <w:szCs w:val="22"/>
                <w:lang w:val="sr-Cyrl-CS"/>
              </w:rPr>
            </w:pPr>
            <w:r w:rsidRPr="000C7A40">
              <w:rPr>
                <w:b/>
                <w:sz w:val="22"/>
                <w:szCs w:val="22"/>
                <w:lang w:val="sr-Cyrl-CS"/>
              </w:rPr>
              <w:t>трећи</w:t>
            </w:r>
          </w:p>
        </w:tc>
        <w:tc>
          <w:tcPr>
            <w:cnfStyle w:val="000010000000"/>
            <w:tcW w:w="2143" w:type="dxa"/>
          </w:tcPr>
          <w:p w:rsidR="000C7A40" w:rsidRPr="000C7A40" w:rsidRDefault="000C7A40" w:rsidP="00FD0FF7">
            <w:pPr>
              <w:jc w:val="center"/>
              <w:rPr>
                <w:b/>
                <w:sz w:val="22"/>
                <w:szCs w:val="22"/>
                <w:lang w:val="sr-Cyrl-CS"/>
              </w:rPr>
            </w:pPr>
            <w:r w:rsidRPr="000C7A40">
              <w:rPr>
                <w:b/>
                <w:sz w:val="22"/>
                <w:szCs w:val="22"/>
                <w:lang w:val="sr-Cyrl-CS"/>
              </w:rPr>
              <w:t>10:00</w:t>
            </w:r>
          </w:p>
        </w:tc>
        <w:tc>
          <w:tcPr>
            <w:tcW w:w="2143" w:type="dxa"/>
          </w:tcPr>
          <w:p w:rsidR="000C7A40" w:rsidRPr="000C7A40" w:rsidRDefault="000C7A40" w:rsidP="00B52192">
            <w:pPr>
              <w:cnfStyle w:val="000000000000"/>
              <w:rPr>
                <w:b/>
                <w:sz w:val="22"/>
                <w:szCs w:val="22"/>
                <w:lang w:val="sr-Cyrl-CS"/>
              </w:rPr>
            </w:pPr>
            <w:r w:rsidRPr="000C7A40">
              <w:rPr>
                <w:b/>
                <w:sz w:val="22"/>
                <w:szCs w:val="22"/>
                <w:lang w:val="sr-Cyrl-CS"/>
              </w:rPr>
              <w:t xml:space="preserve">              10:45</w:t>
            </w:r>
          </w:p>
        </w:tc>
      </w:tr>
      <w:tr w:rsidR="000C7A40" w:rsidRPr="00E266CA" w:rsidTr="000C7A40">
        <w:trPr>
          <w:cnfStyle w:val="000000100000"/>
          <w:trHeight w:val="270"/>
        </w:trPr>
        <w:tc>
          <w:tcPr>
            <w:cnfStyle w:val="000010000000"/>
            <w:tcW w:w="2143" w:type="dxa"/>
            <w:vMerge/>
          </w:tcPr>
          <w:p w:rsidR="000C7A40" w:rsidRPr="000C7A40" w:rsidRDefault="000C7A40" w:rsidP="00FD0FF7">
            <w:pPr>
              <w:jc w:val="center"/>
              <w:rPr>
                <w:b/>
                <w:sz w:val="24"/>
                <w:lang w:val="sr-Cyrl-CS"/>
              </w:rPr>
            </w:pPr>
          </w:p>
        </w:tc>
        <w:tc>
          <w:tcPr>
            <w:tcW w:w="2143" w:type="dxa"/>
          </w:tcPr>
          <w:p w:rsidR="000C7A40" w:rsidRPr="000C7A40" w:rsidRDefault="000C7A40" w:rsidP="00E81E65">
            <w:pPr>
              <w:jc w:val="center"/>
              <w:cnfStyle w:val="000000100000"/>
              <w:rPr>
                <w:b/>
                <w:sz w:val="22"/>
                <w:szCs w:val="22"/>
                <w:lang w:val="sr-Cyrl-CS"/>
              </w:rPr>
            </w:pPr>
            <w:r w:rsidRPr="000C7A40">
              <w:rPr>
                <w:b/>
                <w:sz w:val="22"/>
                <w:szCs w:val="22"/>
                <w:lang w:val="sr-Cyrl-CS"/>
              </w:rPr>
              <w:t>четврти</w:t>
            </w:r>
          </w:p>
        </w:tc>
        <w:tc>
          <w:tcPr>
            <w:cnfStyle w:val="000010000000"/>
            <w:tcW w:w="2143" w:type="dxa"/>
          </w:tcPr>
          <w:p w:rsidR="000C7A40" w:rsidRPr="000C7A40" w:rsidRDefault="000C7A40" w:rsidP="00B52192">
            <w:pPr>
              <w:rPr>
                <w:b/>
                <w:sz w:val="22"/>
                <w:szCs w:val="22"/>
                <w:lang w:val="sr-Cyrl-CS"/>
              </w:rPr>
            </w:pPr>
            <w:r w:rsidRPr="000C7A40">
              <w:rPr>
                <w:b/>
                <w:sz w:val="22"/>
                <w:szCs w:val="22"/>
                <w:lang w:val="sr-Cyrl-CS"/>
              </w:rPr>
              <w:t xml:space="preserve">             10:50</w:t>
            </w:r>
          </w:p>
        </w:tc>
        <w:tc>
          <w:tcPr>
            <w:tcW w:w="2143" w:type="dxa"/>
          </w:tcPr>
          <w:p w:rsidR="000C7A40" w:rsidRPr="000C7A40" w:rsidRDefault="000C7A40" w:rsidP="007E3A26">
            <w:pPr>
              <w:jc w:val="center"/>
              <w:cnfStyle w:val="000000100000"/>
              <w:rPr>
                <w:b/>
                <w:sz w:val="22"/>
                <w:szCs w:val="22"/>
                <w:lang w:val="sr-Cyrl-CS"/>
              </w:rPr>
            </w:pPr>
            <w:r w:rsidRPr="000C7A40">
              <w:rPr>
                <w:b/>
                <w:sz w:val="22"/>
                <w:szCs w:val="22"/>
                <w:lang w:val="sr-Cyrl-CS"/>
              </w:rPr>
              <w:t>11:35</w:t>
            </w:r>
          </w:p>
        </w:tc>
      </w:tr>
      <w:tr w:rsidR="000C7A40" w:rsidRPr="00E266CA" w:rsidTr="000C7A40">
        <w:trPr>
          <w:trHeight w:val="270"/>
        </w:trPr>
        <w:tc>
          <w:tcPr>
            <w:cnfStyle w:val="000010000000"/>
            <w:tcW w:w="2143" w:type="dxa"/>
            <w:vMerge/>
          </w:tcPr>
          <w:p w:rsidR="000C7A40" w:rsidRPr="000C7A40" w:rsidRDefault="000C7A40" w:rsidP="00FD0FF7">
            <w:pPr>
              <w:jc w:val="center"/>
              <w:rPr>
                <w:b/>
                <w:sz w:val="24"/>
                <w:lang w:val="sr-Cyrl-CS"/>
              </w:rPr>
            </w:pPr>
          </w:p>
        </w:tc>
        <w:tc>
          <w:tcPr>
            <w:tcW w:w="2143" w:type="dxa"/>
          </w:tcPr>
          <w:p w:rsidR="000C7A40" w:rsidRPr="000C7A40" w:rsidRDefault="000C7A40" w:rsidP="00E81E65">
            <w:pPr>
              <w:jc w:val="center"/>
              <w:cnfStyle w:val="000000000000"/>
              <w:rPr>
                <w:b/>
                <w:sz w:val="22"/>
                <w:szCs w:val="22"/>
                <w:lang w:val="sr-Cyrl-CS"/>
              </w:rPr>
            </w:pPr>
            <w:r w:rsidRPr="000C7A40">
              <w:rPr>
                <w:b/>
                <w:sz w:val="22"/>
                <w:szCs w:val="22"/>
                <w:lang w:val="sr-Cyrl-CS"/>
              </w:rPr>
              <w:t>пети</w:t>
            </w:r>
          </w:p>
        </w:tc>
        <w:tc>
          <w:tcPr>
            <w:cnfStyle w:val="000010000000"/>
            <w:tcW w:w="2143" w:type="dxa"/>
          </w:tcPr>
          <w:p w:rsidR="000C7A40" w:rsidRPr="000C7A40" w:rsidRDefault="000C7A40" w:rsidP="00AE542F">
            <w:pPr>
              <w:jc w:val="center"/>
              <w:rPr>
                <w:b/>
                <w:sz w:val="22"/>
                <w:szCs w:val="22"/>
                <w:lang w:val="sr-Cyrl-CS"/>
              </w:rPr>
            </w:pPr>
            <w:r w:rsidRPr="000C7A40">
              <w:rPr>
                <w:b/>
                <w:sz w:val="22"/>
                <w:szCs w:val="22"/>
                <w:lang w:val="sr-Cyrl-CS"/>
              </w:rPr>
              <w:t>11:40</w:t>
            </w:r>
          </w:p>
        </w:tc>
        <w:tc>
          <w:tcPr>
            <w:tcW w:w="2143" w:type="dxa"/>
          </w:tcPr>
          <w:p w:rsidR="000C7A40" w:rsidRPr="000C7A40" w:rsidRDefault="000C7A40" w:rsidP="007E3A26">
            <w:pPr>
              <w:jc w:val="center"/>
              <w:cnfStyle w:val="000000000000"/>
              <w:rPr>
                <w:b/>
                <w:sz w:val="22"/>
                <w:szCs w:val="22"/>
                <w:lang w:val="sr-Cyrl-CS"/>
              </w:rPr>
            </w:pPr>
            <w:r w:rsidRPr="000C7A40">
              <w:rPr>
                <w:b/>
                <w:sz w:val="22"/>
                <w:szCs w:val="22"/>
                <w:lang w:val="sr-Cyrl-CS"/>
              </w:rPr>
              <w:t>12:25</w:t>
            </w:r>
          </w:p>
        </w:tc>
      </w:tr>
      <w:tr w:rsidR="000C7A40" w:rsidRPr="00E266CA" w:rsidTr="000C7A40">
        <w:trPr>
          <w:cnfStyle w:val="000000100000"/>
          <w:trHeight w:val="256"/>
        </w:trPr>
        <w:tc>
          <w:tcPr>
            <w:cnfStyle w:val="000010000000"/>
            <w:tcW w:w="2143" w:type="dxa"/>
            <w:vMerge/>
          </w:tcPr>
          <w:p w:rsidR="000C7A40" w:rsidRPr="00E266CA" w:rsidRDefault="000C7A40" w:rsidP="006E08CA">
            <w:pPr>
              <w:rPr>
                <w:sz w:val="24"/>
                <w:lang w:val="sr-Cyrl-CS"/>
              </w:rPr>
            </w:pPr>
          </w:p>
        </w:tc>
        <w:tc>
          <w:tcPr>
            <w:tcW w:w="2143" w:type="dxa"/>
          </w:tcPr>
          <w:p w:rsidR="000C7A40" w:rsidRPr="000C7A40" w:rsidRDefault="000C7A40" w:rsidP="00FD0FF7">
            <w:pPr>
              <w:jc w:val="center"/>
              <w:cnfStyle w:val="000000100000"/>
              <w:rPr>
                <w:b/>
                <w:sz w:val="22"/>
                <w:szCs w:val="22"/>
                <w:lang w:val="sr-Cyrl-CS"/>
              </w:rPr>
            </w:pPr>
            <w:r w:rsidRPr="000C7A40">
              <w:rPr>
                <w:b/>
                <w:sz w:val="22"/>
                <w:szCs w:val="22"/>
                <w:lang w:val="sr-Cyrl-CS"/>
              </w:rPr>
              <w:t>шести</w:t>
            </w:r>
          </w:p>
        </w:tc>
        <w:tc>
          <w:tcPr>
            <w:cnfStyle w:val="000010000000"/>
            <w:tcW w:w="2143" w:type="dxa"/>
          </w:tcPr>
          <w:p w:rsidR="000C7A40" w:rsidRPr="000C7A40" w:rsidRDefault="000C7A40" w:rsidP="00FD0FF7">
            <w:pPr>
              <w:jc w:val="center"/>
              <w:rPr>
                <w:b/>
                <w:sz w:val="22"/>
                <w:szCs w:val="22"/>
                <w:lang w:val="sr-Cyrl-CS"/>
              </w:rPr>
            </w:pPr>
            <w:r w:rsidRPr="000C7A40">
              <w:rPr>
                <w:b/>
                <w:sz w:val="22"/>
                <w:szCs w:val="22"/>
                <w:lang w:val="sr-Cyrl-CS"/>
              </w:rPr>
              <w:t>12:30</w:t>
            </w:r>
          </w:p>
        </w:tc>
        <w:tc>
          <w:tcPr>
            <w:tcW w:w="2143" w:type="dxa"/>
          </w:tcPr>
          <w:p w:rsidR="000C7A40" w:rsidRPr="000C7A40" w:rsidRDefault="000C7A40" w:rsidP="00FD0FF7">
            <w:pPr>
              <w:jc w:val="center"/>
              <w:cnfStyle w:val="000000100000"/>
              <w:rPr>
                <w:b/>
                <w:sz w:val="22"/>
                <w:szCs w:val="22"/>
                <w:lang w:val="sr-Cyrl-CS"/>
              </w:rPr>
            </w:pPr>
            <w:r>
              <w:rPr>
                <w:b/>
                <w:sz w:val="22"/>
                <w:szCs w:val="22"/>
                <w:lang w:val="sr-Cyrl-CS"/>
              </w:rPr>
              <w:t>13:15</w:t>
            </w:r>
          </w:p>
        </w:tc>
      </w:tr>
      <w:tr w:rsidR="000C7A40" w:rsidRPr="00E266CA" w:rsidTr="000C7A40">
        <w:trPr>
          <w:trHeight w:val="256"/>
        </w:trPr>
        <w:tc>
          <w:tcPr>
            <w:cnfStyle w:val="000010000000"/>
            <w:tcW w:w="2143" w:type="dxa"/>
            <w:vMerge/>
          </w:tcPr>
          <w:p w:rsidR="000C7A40" w:rsidRPr="00E266CA" w:rsidRDefault="000C7A40" w:rsidP="006E08CA">
            <w:pPr>
              <w:rPr>
                <w:sz w:val="24"/>
                <w:lang w:val="sr-Cyrl-CS"/>
              </w:rPr>
            </w:pPr>
          </w:p>
        </w:tc>
        <w:tc>
          <w:tcPr>
            <w:tcW w:w="2143" w:type="dxa"/>
          </w:tcPr>
          <w:p w:rsidR="000C7A40" w:rsidRPr="000C7A40" w:rsidRDefault="000C7A40" w:rsidP="00FD0FF7">
            <w:pPr>
              <w:jc w:val="center"/>
              <w:cnfStyle w:val="000000000000"/>
              <w:rPr>
                <w:b/>
                <w:sz w:val="22"/>
                <w:szCs w:val="22"/>
                <w:lang w:val="sr-Cyrl-CS"/>
              </w:rPr>
            </w:pPr>
            <w:r>
              <w:rPr>
                <w:b/>
                <w:sz w:val="22"/>
                <w:szCs w:val="22"/>
                <w:lang w:val="sr-Cyrl-CS"/>
              </w:rPr>
              <w:t xml:space="preserve">Седми </w:t>
            </w:r>
          </w:p>
        </w:tc>
        <w:tc>
          <w:tcPr>
            <w:cnfStyle w:val="000010000000"/>
            <w:tcW w:w="2143" w:type="dxa"/>
          </w:tcPr>
          <w:p w:rsidR="000C7A40" w:rsidRPr="000C7A40" w:rsidRDefault="000C7A40" w:rsidP="00FD0FF7">
            <w:pPr>
              <w:jc w:val="center"/>
              <w:rPr>
                <w:b/>
                <w:sz w:val="22"/>
                <w:szCs w:val="22"/>
                <w:lang w:val="sr-Cyrl-CS"/>
              </w:rPr>
            </w:pPr>
            <w:r>
              <w:rPr>
                <w:b/>
                <w:sz w:val="22"/>
                <w:szCs w:val="22"/>
                <w:lang w:val="sr-Cyrl-CS"/>
              </w:rPr>
              <w:t>13:15</w:t>
            </w:r>
          </w:p>
        </w:tc>
        <w:tc>
          <w:tcPr>
            <w:tcW w:w="2143" w:type="dxa"/>
          </w:tcPr>
          <w:p w:rsidR="000C7A40" w:rsidRPr="000C7A40" w:rsidRDefault="000C7A40" w:rsidP="00FD0FF7">
            <w:pPr>
              <w:jc w:val="center"/>
              <w:cnfStyle w:val="000000000000"/>
              <w:rPr>
                <w:b/>
                <w:sz w:val="22"/>
                <w:szCs w:val="22"/>
                <w:lang w:val="sr-Cyrl-CS"/>
              </w:rPr>
            </w:pPr>
            <w:r>
              <w:rPr>
                <w:b/>
                <w:sz w:val="22"/>
                <w:szCs w:val="22"/>
                <w:lang w:val="sr-Cyrl-CS"/>
              </w:rPr>
              <w:t>14:00</w:t>
            </w:r>
          </w:p>
        </w:tc>
      </w:tr>
    </w:tbl>
    <w:p w:rsidR="009550E4" w:rsidRDefault="009550E4" w:rsidP="0060285E">
      <w:pPr>
        <w:rPr>
          <w:lang w:val="sr-Cyrl-CS"/>
        </w:rPr>
      </w:pPr>
    </w:p>
    <w:p w:rsidR="00376F44" w:rsidRPr="00E266CA" w:rsidRDefault="00376F44" w:rsidP="0060285E">
      <w:pPr>
        <w:rPr>
          <w:lang w:val="sr-Cyrl-CS"/>
        </w:rPr>
      </w:pPr>
    </w:p>
    <w:p w:rsidR="0060285E" w:rsidRPr="000D64A3" w:rsidRDefault="00616CE1" w:rsidP="0060285E">
      <w:pPr>
        <w:jc w:val="both"/>
        <w:rPr>
          <w:b/>
          <w:sz w:val="24"/>
          <w:u w:val="single"/>
          <w:lang w:val="sr-Cyrl-CS"/>
        </w:rPr>
      </w:pPr>
      <w:r>
        <w:rPr>
          <w:b/>
          <w:sz w:val="24"/>
          <w:u w:val="single"/>
          <w:lang w:val="sr-Cyrl-CS"/>
        </w:rPr>
        <w:t>Распоред звона</w:t>
      </w:r>
      <w:r w:rsidR="00D73838" w:rsidRPr="000D64A3">
        <w:rPr>
          <w:b/>
          <w:sz w:val="24"/>
          <w:u w:val="single"/>
          <w:lang w:val="sr-Cyrl-CS"/>
        </w:rPr>
        <w:t xml:space="preserve"> за млађе разреде у издвојеном </w:t>
      </w:r>
      <w:r w:rsidR="0060285E" w:rsidRPr="000D64A3">
        <w:rPr>
          <w:b/>
          <w:sz w:val="24"/>
          <w:u w:val="single"/>
          <w:lang w:val="sr-Cyrl-CS"/>
        </w:rPr>
        <w:t>одеље</w:t>
      </w:r>
      <w:r w:rsidR="00D73838" w:rsidRPr="000D64A3">
        <w:rPr>
          <w:b/>
          <w:sz w:val="24"/>
          <w:u w:val="single"/>
          <w:lang w:val="sr-Cyrl-CS"/>
        </w:rPr>
        <w:t>њу у Медошевацу</w:t>
      </w:r>
    </w:p>
    <w:p w:rsidR="0060285E" w:rsidRPr="00E266CA" w:rsidRDefault="0060285E" w:rsidP="0060285E">
      <w:pPr>
        <w:jc w:val="both"/>
        <w:rPr>
          <w:lang w:val="sr-Cyrl-CS"/>
        </w:rPr>
      </w:pPr>
    </w:p>
    <w:tbl>
      <w:tblPr>
        <w:tblStyle w:val="MediumGrid3-Accent5"/>
        <w:tblW w:w="0" w:type="auto"/>
        <w:tblLayout w:type="fixed"/>
        <w:tblLook w:val="0000"/>
      </w:tblPr>
      <w:tblGrid>
        <w:gridCol w:w="2143"/>
        <w:gridCol w:w="2143"/>
        <w:gridCol w:w="2143"/>
        <w:gridCol w:w="2143"/>
      </w:tblGrid>
      <w:tr w:rsidR="0060285E" w:rsidRPr="00E266CA" w:rsidTr="000C7A40">
        <w:trPr>
          <w:cnfStyle w:val="000000100000"/>
          <w:trHeight w:val="256"/>
        </w:trPr>
        <w:tc>
          <w:tcPr>
            <w:cnfStyle w:val="000010000000"/>
            <w:tcW w:w="2143" w:type="dxa"/>
          </w:tcPr>
          <w:p w:rsidR="0060285E" w:rsidRPr="00E266CA" w:rsidRDefault="0060285E" w:rsidP="00FD0FF7">
            <w:pPr>
              <w:jc w:val="center"/>
              <w:rPr>
                <w:sz w:val="24"/>
                <w:lang w:val="sr-Cyrl-CS"/>
              </w:rPr>
            </w:pPr>
            <w:r w:rsidRPr="00E266CA">
              <w:rPr>
                <w:sz w:val="24"/>
                <w:lang w:val="sr-Cyrl-CS"/>
              </w:rPr>
              <w:t>СМЕНА</w:t>
            </w:r>
          </w:p>
        </w:tc>
        <w:tc>
          <w:tcPr>
            <w:tcW w:w="2143" w:type="dxa"/>
          </w:tcPr>
          <w:p w:rsidR="0060285E" w:rsidRPr="00E266CA" w:rsidRDefault="0060285E" w:rsidP="00FD0FF7">
            <w:pPr>
              <w:jc w:val="center"/>
              <w:cnfStyle w:val="000000100000"/>
              <w:rPr>
                <w:sz w:val="24"/>
                <w:lang w:val="sr-Cyrl-CS"/>
              </w:rPr>
            </w:pPr>
            <w:r w:rsidRPr="00E266CA">
              <w:rPr>
                <w:sz w:val="24"/>
                <w:lang w:val="sr-Cyrl-CS"/>
              </w:rPr>
              <w:t>час</w:t>
            </w:r>
          </w:p>
        </w:tc>
        <w:tc>
          <w:tcPr>
            <w:cnfStyle w:val="000010000000"/>
            <w:tcW w:w="2143" w:type="dxa"/>
          </w:tcPr>
          <w:p w:rsidR="0060285E" w:rsidRPr="00E266CA" w:rsidRDefault="0060285E" w:rsidP="00FD0FF7">
            <w:pPr>
              <w:jc w:val="center"/>
              <w:rPr>
                <w:sz w:val="24"/>
                <w:lang w:val="sr-Cyrl-CS"/>
              </w:rPr>
            </w:pPr>
            <w:r w:rsidRPr="00E266CA">
              <w:rPr>
                <w:sz w:val="24"/>
                <w:lang w:val="sr-Cyrl-CS"/>
              </w:rPr>
              <w:t>почетак</w:t>
            </w:r>
          </w:p>
        </w:tc>
        <w:tc>
          <w:tcPr>
            <w:tcW w:w="2143" w:type="dxa"/>
          </w:tcPr>
          <w:p w:rsidR="0060285E" w:rsidRPr="00E266CA" w:rsidRDefault="0060285E" w:rsidP="00FD0FF7">
            <w:pPr>
              <w:jc w:val="center"/>
              <w:cnfStyle w:val="000000100000"/>
              <w:rPr>
                <w:sz w:val="24"/>
                <w:lang w:val="sr-Cyrl-CS"/>
              </w:rPr>
            </w:pPr>
            <w:r w:rsidRPr="00E266CA">
              <w:rPr>
                <w:sz w:val="24"/>
                <w:lang w:val="sr-Cyrl-CS"/>
              </w:rPr>
              <w:t>завршетак</w:t>
            </w:r>
          </w:p>
        </w:tc>
      </w:tr>
      <w:tr w:rsidR="0060285E" w:rsidRPr="00E266CA" w:rsidTr="000C7A40">
        <w:trPr>
          <w:trHeight w:val="256"/>
        </w:trPr>
        <w:tc>
          <w:tcPr>
            <w:cnfStyle w:val="000010000000"/>
            <w:tcW w:w="2143" w:type="dxa"/>
            <w:vMerge w:val="restart"/>
          </w:tcPr>
          <w:p w:rsidR="0060285E" w:rsidRPr="00E266CA" w:rsidRDefault="0060285E" w:rsidP="00FD0FF7">
            <w:pPr>
              <w:jc w:val="center"/>
              <w:rPr>
                <w:sz w:val="24"/>
                <w:lang w:val="sr-Cyrl-CS"/>
              </w:rPr>
            </w:pPr>
          </w:p>
          <w:p w:rsidR="0060285E" w:rsidRPr="00E266CA" w:rsidRDefault="0060285E" w:rsidP="00FD0FF7">
            <w:pPr>
              <w:jc w:val="center"/>
              <w:rPr>
                <w:sz w:val="24"/>
                <w:lang w:val="sr-Cyrl-CS"/>
              </w:rPr>
            </w:pPr>
          </w:p>
          <w:p w:rsidR="0060285E" w:rsidRPr="00E266CA" w:rsidRDefault="0060285E" w:rsidP="00FD0FF7">
            <w:pPr>
              <w:jc w:val="center"/>
              <w:rPr>
                <w:sz w:val="24"/>
                <w:lang w:val="sr-Cyrl-CS"/>
              </w:rPr>
            </w:pPr>
            <w:r w:rsidRPr="00E266CA">
              <w:rPr>
                <w:sz w:val="24"/>
                <w:lang w:val="sr-Cyrl-CS"/>
              </w:rPr>
              <w:t>ПРЕ</w:t>
            </w:r>
          </w:p>
          <w:p w:rsidR="0060285E" w:rsidRPr="00E266CA" w:rsidRDefault="0060285E" w:rsidP="00FD0FF7">
            <w:pPr>
              <w:jc w:val="center"/>
              <w:rPr>
                <w:sz w:val="24"/>
                <w:lang w:val="sr-Cyrl-CS"/>
              </w:rPr>
            </w:pPr>
            <w:r w:rsidRPr="00E266CA">
              <w:rPr>
                <w:sz w:val="24"/>
                <w:lang w:val="sr-Cyrl-CS"/>
              </w:rPr>
              <w:t>ПОДНЕ</w:t>
            </w:r>
          </w:p>
        </w:tc>
        <w:tc>
          <w:tcPr>
            <w:tcW w:w="2143" w:type="dxa"/>
          </w:tcPr>
          <w:p w:rsidR="0060285E" w:rsidRPr="00E266CA" w:rsidRDefault="0060285E" w:rsidP="00FD0FF7">
            <w:pPr>
              <w:jc w:val="center"/>
              <w:cnfStyle w:val="000000000000"/>
              <w:rPr>
                <w:sz w:val="22"/>
                <w:szCs w:val="22"/>
                <w:lang w:val="sr-Cyrl-CS"/>
              </w:rPr>
            </w:pPr>
            <w:r w:rsidRPr="00E266CA">
              <w:rPr>
                <w:sz w:val="22"/>
                <w:szCs w:val="22"/>
                <w:lang w:val="sr-Cyrl-CS"/>
              </w:rPr>
              <w:t>први</w:t>
            </w:r>
          </w:p>
        </w:tc>
        <w:tc>
          <w:tcPr>
            <w:cnfStyle w:val="000010000000"/>
            <w:tcW w:w="2143" w:type="dxa"/>
          </w:tcPr>
          <w:p w:rsidR="0060285E" w:rsidRPr="00E266CA" w:rsidRDefault="0060285E" w:rsidP="00FD0FF7">
            <w:pPr>
              <w:jc w:val="center"/>
              <w:rPr>
                <w:sz w:val="22"/>
                <w:szCs w:val="22"/>
                <w:lang w:val="sr-Cyrl-CS"/>
              </w:rPr>
            </w:pPr>
            <w:r w:rsidRPr="00E266CA">
              <w:rPr>
                <w:sz w:val="22"/>
                <w:szCs w:val="22"/>
                <w:lang w:val="sr-Cyrl-CS"/>
              </w:rPr>
              <w:t>08:00</w:t>
            </w:r>
          </w:p>
        </w:tc>
        <w:tc>
          <w:tcPr>
            <w:tcW w:w="2143" w:type="dxa"/>
          </w:tcPr>
          <w:p w:rsidR="0060285E" w:rsidRPr="000D64A3" w:rsidRDefault="0060285E" w:rsidP="00FD0FF7">
            <w:pPr>
              <w:jc w:val="center"/>
              <w:cnfStyle w:val="000000000000"/>
              <w:rPr>
                <w:sz w:val="22"/>
                <w:szCs w:val="22"/>
              </w:rPr>
            </w:pPr>
            <w:r w:rsidRPr="00E266CA">
              <w:rPr>
                <w:sz w:val="22"/>
                <w:szCs w:val="22"/>
                <w:lang w:val="sr-Cyrl-CS"/>
              </w:rPr>
              <w:t>08:</w:t>
            </w:r>
            <w:r w:rsidR="000D64A3">
              <w:rPr>
                <w:sz w:val="22"/>
                <w:szCs w:val="22"/>
              </w:rPr>
              <w:t>30</w:t>
            </w:r>
          </w:p>
        </w:tc>
      </w:tr>
      <w:tr w:rsidR="0060285E" w:rsidRPr="00E266CA" w:rsidTr="000C7A40">
        <w:trPr>
          <w:cnfStyle w:val="000000100000"/>
          <w:trHeight w:val="136"/>
        </w:trPr>
        <w:tc>
          <w:tcPr>
            <w:cnfStyle w:val="000010000000"/>
            <w:tcW w:w="2143" w:type="dxa"/>
            <w:vMerge/>
          </w:tcPr>
          <w:p w:rsidR="0060285E" w:rsidRPr="00E266CA" w:rsidRDefault="0060285E" w:rsidP="00FD0FF7">
            <w:pPr>
              <w:jc w:val="center"/>
              <w:rPr>
                <w:sz w:val="24"/>
                <w:lang w:val="sr-Cyrl-CS"/>
              </w:rPr>
            </w:pPr>
          </w:p>
        </w:tc>
        <w:tc>
          <w:tcPr>
            <w:tcW w:w="2143" w:type="dxa"/>
          </w:tcPr>
          <w:p w:rsidR="0060285E" w:rsidRPr="00E266CA" w:rsidRDefault="0060285E" w:rsidP="00FD0FF7">
            <w:pPr>
              <w:jc w:val="center"/>
              <w:cnfStyle w:val="000000100000"/>
              <w:rPr>
                <w:sz w:val="22"/>
                <w:szCs w:val="22"/>
                <w:lang w:val="sr-Cyrl-CS"/>
              </w:rPr>
            </w:pPr>
            <w:r w:rsidRPr="00E266CA">
              <w:rPr>
                <w:sz w:val="22"/>
                <w:szCs w:val="22"/>
                <w:lang w:val="sr-Cyrl-CS"/>
              </w:rPr>
              <w:t>други</w:t>
            </w:r>
          </w:p>
        </w:tc>
        <w:tc>
          <w:tcPr>
            <w:cnfStyle w:val="000010000000"/>
            <w:tcW w:w="2143" w:type="dxa"/>
          </w:tcPr>
          <w:p w:rsidR="0060285E" w:rsidRPr="000D64A3" w:rsidRDefault="0060285E" w:rsidP="00FD0FF7">
            <w:pPr>
              <w:jc w:val="center"/>
              <w:rPr>
                <w:sz w:val="22"/>
                <w:szCs w:val="22"/>
              </w:rPr>
            </w:pPr>
            <w:r w:rsidRPr="00E266CA">
              <w:rPr>
                <w:sz w:val="22"/>
                <w:szCs w:val="22"/>
                <w:lang w:val="sr-Cyrl-CS"/>
              </w:rPr>
              <w:t>08:</w:t>
            </w:r>
            <w:r w:rsidR="000D64A3">
              <w:rPr>
                <w:sz w:val="22"/>
                <w:szCs w:val="22"/>
              </w:rPr>
              <w:t>35</w:t>
            </w:r>
          </w:p>
        </w:tc>
        <w:tc>
          <w:tcPr>
            <w:tcW w:w="2143" w:type="dxa"/>
          </w:tcPr>
          <w:p w:rsidR="0060285E" w:rsidRPr="000D64A3" w:rsidRDefault="000D64A3" w:rsidP="00FD0FF7">
            <w:pPr>
              <w:jc w:val="center"/>
              <w:cnfStyle w:val="000000100000"/>
              <w:rPr>
                <w:sz w:val="22"/>
                <w:szCs w:val="22"/>
              </w:rPr>
            </w:pPr>
            <w:r>
              <w:rPr>
                <w:sz w:val="22"/>
                <w:szCs w:val="22"/>
                <w:lang w:val="sr-Cyrl-CS"/>
              </w:rPr>
              <w:t>0</w:t>
            </w:r>
            <w:r>
              <w:rPr>
                <w:sz w:val="22"/>
                <w:szCs w:val="22"/>
              </w:rPr>
              <w:t>9</w:t>
            </w:r>
            <w:r w:rsidR="0060285E" w:rsidRPr="00E266CA">
              <w:rPr>
                <w:sz w:val="22"/>
                <w:szCs w:val="22"/>
                <w:lang w:val="sr-Cyrl-CS"/>
              </w:rPr>
              <w:t>:</w:t>
            </w:r>
            <w:r>
              <w:rPr>
                <w:sz w:val="22"/>
                <w:szCs w:val="22"/>
              </w:rPr>
              <w:t>05</w:t>
            </w:r>
          </w:p>
        </w:tc>
      </w:tr>
      <w:tr w:rsidR="0060285E" w:rsidRPr="00E266CA" w:rsidTr="000C7A40">
        <w:trPr>
          <w:trHeight w:val="136"/>
        </w:trPr>
        <w:tc>
          <w:tcPr>
            <w:cnfStyle w:val="000010000000"/>
            <w:tcW w:w="2143" w:type="dxa"/>
            <w:vMerge/>
          </w:tcPr>
          <w:p w:rsidR="0060285E" w:rsidRPr="00E266CA" w:rsidRDefault="0060285E" w:rsidP="00FD0FF7">
            <w:pPr>
              <w:jc w:val="center"/>
              <w:rPr>
                <w:sz w:val="24"/>
                <w:lang w:val="sr-Cyrl-CS"/>
              </w:rPr>
            </w:pPr>
          </w:p>
        </w:tc>
        <w:tc>
          <w:tcPr>
            <w:tcW w:w="2143" w:type="dxa"/>
          </w:tcPr>
          <w:p w:rsidR="0060285E" w:rsidRPr="00E266CA" w:rsidRDefault="0060285E" w:rsidP="00FD0FF7">
            <w:pPr>
              <w:jc w:val="center"/>
              <w:cnfStyle w:val="000000000000"/>
              <w:rPr>
                <w:sz w:val="22"/>
                <w:szCs w:val="22"/>
                <w:lang w:val="sr-Cyrl-CS"/>
              </w:rPr>
            </w:pPr>
            <w:r w:rsidRPr="00E266CA">
              <w:rPr>
                <w:sz w:val="22"/>
                <w:szCs w:val="22"/>
                <w:lang w:val="sr-Cyrl-CS"/>
              </w:rPr>
              <w:t>трећи</w:t>
            </w:r>
          </w:p>
        </w:tc>
        <w:tc>
          <w:tcPr>
            <w:cnfStyle w:val="000010000000"/>
            <w:tcW w:w="2143" w:type="dxa"/>
          </w:tcPr>
          <w:p w:rsidR="0060285E" w:rsidRPr="000D64A3" w:rsidRDefault="000D64A3" w:rsidP="00FD0FF7">
            <w:pPr>
              <w:jc w:val="center"/>
              <w:rPr>
                <w:sz w:val="22"/>
                <w:szCs w:val="22"/>
              </w:rPr>
            </w:pPr>
            <w:r>
              <w:rPr>
                <w:sz w:val="22"/>
                <w:szCs w:val="22"/>
                <w:lang w:val="sr-Cyrl-CS"/>
              </w:rPr>
              <w:t>0</w:t>
            </w:r>
            <w:r>
              <w:rPr>
                <w:sz w:val="22"/>
                <w:szCs w:val="22"/>
              </w:rPr>
              <w:t>9</w:t>
            </w:r>
            <w:r w:rsidR="0060285E" w:rsidRPr="00E266CA">
              <w:rPr>
                <w:sz w:val="22"/>
                <w:szCs w:val="22"/>
                <w:lang w:val="sr-Cyrl-CS"/>
              </w:rPr>
              <w:t>:</w:t>
            </w:r>
            <w:r>
              <w:rPr>
                <w:sz w:val="22"/>
                <w:szCs w:val="22"/>
              </w:rPr>
              <w:t>20</w:t>
            </w:r>
          </w:p>
        </w:tc>
        <w:tc>
          <w:tcPr>
            <w:tcW w:w="2143" w:type="dxa"/>
          </w:tcPr>
          <w:p w:rsidR="0060285E" w:rsidRPr="000D64A3" w:rsidRDefault="000D64A3" w:rsidP="00FD0FF7">
            <w:pPr>
              <w:jc w:val="center"/>
              <w:cnfStyle w:val="000000000000"/>
              <w:rPr>
                <w:sz w:val="22"/>
                <w:szCs w:val="22"/>
              </w:rPr>
            </w:pPr>
            <w:r>
              <w:rPr>
                <w:sz w:val="22"/>
                <w:szCs w:val="22"/>
              </w:rPr>
              <w:t>09</w:t>
            </w:r>
            <w:r w:rsidR="0060285E" w:rsidRPr="00E266CA">
              <w:rPr>
                <w:sz w:val="22"/>
                <w:szCs w:val="22"/>
                <w:lang w:val="sr-Cyrl-CS"/>
              </w:rPr>
              <w:t>:</w:t>
            </w:r>
            <w:r>
              <w:rPr>
                <w:sz w:val="22"/>
                <w:szCs w:val="22"/>
              </w:rPr>
              <w:t>50</w:t>
            </w:r>
          </w:p>
        </w:tc>
      </w:tr>
      <w:tr w:rsidR="0060285E" w:rsidRPr="00E266CA" w:rsidTr="000C7A40">
        <w:trPr>
          <w:cnfStyle w:val="000000100000"/>
          <w:trHeight w:val="136"/>
        </w:trPr>
        <w:tc>
          <w:tcPr>
            <w:cnfStyle w:val="000010000000"/>
            <w:tcW w:w="2143" w:type="dxa"/>
            <w:vMerge/>
          </w:tcPr>
          <w:p w:rsidR="0060285E" w:rsidRPr="00E266CA" w:rsidRDefault="0060285E" w:rsidP="00FD0FF7">
            <w:pPr>
              <w:jc w:val="center"/>
              <w:rPr>
                <w:sz w:val="24"/>
                <w:lang w:val="sr-Cyrl-CS"/>
              </w:rPr>
            </w:pPr>
          </w:p>
        </w:tc>
        <w:tc>
          <w:tcPr>
            <w:tcW w:w="2143" w:type="dxa"/>
          </w:tcPr>
          <w:p w:rsidR="0060285E" w:rsidRPr="00E266CA" w:rsidRDefault="0060285E" w:rsidP="00FD0FF7">
            <w:pPr>
              <w:jc w:val="center"/>
              <w:cnfStyle w:val="000000100000"/>
              <w:rPr>
                <w:sz w:val="22"/>
                <w:szCs w:val="22"/>
                <w:lang w:val="sr-Cyrl-CS"/>
              </w:rPr>
            </w:pPr>
            <w:r w:rsidRPr="00E266CA">
              <w:rPr>
                <w:sz w:val="22"/>
                <w:szCs w:val="22"/>
                <w:lang w:val="sr-Cyrl-CS"/>
              </w:rPr>
              <w:t>четврти</w:t>
            </w:r>
          </w:p>
        </w:tc>
        <w:tc>
          <w:tcPr>
            <w:cnfStyle w:val="000010000000"/>
            <w:tcW w:w="2143" w:type="dxa"/>
          </w:tcPr>
          <w:p w:rsidR="0060285E" w:rsidRPr="000D64A3" w:rsidRDefault="000D64A3" w:rsidP="00FD0FF7">
            <w:pPr>
              <w:jc w:val="center"/>
              <w:rPr>
                <w:sz w:val="22"/>
                <w:szCs w:val="22"/>
              </w:rPr>
            </w:pPr>
            <w:r>
              <w:rPr>
                <w:sz w:val="22"/>
                <w:szCs w:val="22"/>
              </w:rPr>
              <w:t>9</w:t>
            </w:r>
            <w:r w:rsidR="0060285E" w:rsidRPr="00E266CA">
              <w:rPr>
                <w:sz w:val="22"/>
                <w:szCs w:val="22"/>
                <w:lang w:val="sr-Cyrl-CS"/>
              </w:rPr>
              <w:t>:</w:t>
            </w:r>
            <w:r>
              <w:rPr>
                <w:sz w:val="22"/>
                <w:szCs w:val="22"/>
              </w:rPr>
              <w:t>55</w:t>
            </w:r>
          </w:p>
        </w:tc>
        <w:tc>
          <w:tcPr>
            <w:tcW w:w="2143" w:type="dxa"/>
          </w:tcPr>
          <w:p w:rsidR="0060285E" w:rsidRPr="000D64A3" w:rsidRDefault="000D64A3" w:rsidP="00FD0FF7">
            <w:pPr>
              <w:jc w:val="center"/>
              <w:cnfStyle w:val="000000100000"/>
              <w:rPr>
                <w:sz w:val="22"/>
                <w:szCs w:val="22"/>
              </w:rPr>
            </w:pPr>
            <w:r>
              <w:rPr>
                <w:sz w:val="22"/>
                <w:szCs w:val="22"/>
              </w:rPr>
              <w:t>10</w:t>
            </w:r>
            <w:r>
              <w:rPr>
                <w:sz w:val="22"/>
                <w:szCs w:val="22"/>
                <w:lang w:val="sr-Cyrl-CS"/>
              </w:rPr>
              <w:t>:</w:t>
            </w:r>
            <w:r>
              <w:rPr>
                <w:sz w:val="22"/>
                <w:szCs w:val="22"/>
              </w:rPr>
              <w:t>25</w:t>
            </w:r>
          </w:p>
        </w:tc>
      </w:tr>
      <w:tr w:rsidR="0060285E" w:rsidRPr="00E266CA" w:rsidTr="000C7A40">
        <w:trPr>
          <w:trHeight w:val="136"/>
        </w:trPr>
        <w:tc>
          <w:tcPr>
            <w:cnfStyle w:val="000010000000"/>
            <w:tcW w:w="2143" w:type="dxa"/>
            <w:vMerge/>
          </w:tcPr>
          <w:p w:rsidR="0060285E" w:rsidRPr="00E266CA" w:rsidRDefault="0060285E" w:rsidP="00FD0FF7">
            <w:pPr>
              <w:jc w:val="center"/>
              <w:rPr>
                <w:sz w:val="24"/>
                <w:lang w:val="sr-Cyrl-CS"/>
              </w:rPr>
            </w:pPr>
          </w:p>
        </w:tc>
        <w:tc>
          <w:tcPr>
            <w:tcW w:w="2143" w:type="dxa"/>
          </w:tcPr>
          <w:p w:rsidR="0060285E" w:rsidRPr="00E266CA" w:rsidRDefault="0060285E" w:rsidP="00FD0FF7">
            <w:pPr>
              <w:jc w:val="center"/>
              <w:cnfStyle w:val="000000000000"/>
              <w:rPr>
                <w:sz w:val="22"/>
                <w:szCs w:val="22"/>
                <w:lang w:val="sr-Cyrl-CS"/>
              </w:rPr>
            </w:pPr>
          </w:p>
        </w:tc>
        <w:tc>
          <w:tcPr>
            <w:cnfStyle w:val="000010000000"/>
            <w:tcW w:w="2143" w:type="dxa"/>
          </w:tcPr>
          <w:p w:rsidR="0060285E" w:rsidRPr="000D64A3" w:rsidRDefault="0060285E" w:rsidP="000D64A3">
            <w:pPr>
              <w:rPr>
                <w:sz w:val="22"/>
                <w:szCs w:val="22"/>
              </w:rPr>
            </w:pPr>
          </w:p>
        </w:tc>
        <w:tc>
          <w:tcPr>
            <w:tcW w:w="2143" w:type="dxa"/>
          </w:tcPr>
          <w:p w:rsidR="0060285E" w:rsidRPr="000D64A3" w:rsidRDefault="0060285E" w:rsidP="00FD0FF7">
            <w:pPr>
              <w:jc w:val="center"/>
              <w:cnfStyle w:val="000000000000"/>
              <w:rPr>
                <w:sz w:val="22"/>
                <w:szCs w:val="22"/>
              </w:rPr>
            </w:pPr>
          </w:p>
        </w:tc>
      </w:tr>
    </w:tbl>
    <w:p w:rsidR="0060285E" w:rsidRPr="003504B4" w:rsidRDefault="0060285E" w:rsidP="0060285E">
      <w:pPr>
        <w:rPr>
          <w:sz w:val="24"/>
          <w:szCs w:val="24"/>
        </w:rPr>
      </w:pPr>
    </w:p>
    <w:p w:rsidR="0060285E" w:rsidRPr="00E266CA" w:rsidRDefault="0060285E" w:rsidP="0060285E">
      <w:pPr>
        <w:rPr>
          <w:sz w:val="24"/>
          <w:szCs w:val="24"/>
          <w:u w:val="single"/>
          <w:lang w:val="sr-Cyrl-CS"/>
        </w:rPr>
      </w:pPr>
      <w:r w:rsidRPr="00E266CA">
        <w:rPr>
          <w:sz w:val="24"/>
          <w:szCs w:val="24"/>
          <w:u w:val="single"/>
          <w:lang w:val="sr-Cyrl-CS"/>
        </w:rPr>
        <w:t>Распоред рада продуженог боравка:</w:t>
      </w:r>
    </w:p>
    <w:p w:rsidR="0060285E" w:rsidRPr="00670DE1" w:rsidRDefault="0060285E" w:rsidP="0060285E">
      <w:pPr>
        <w:rPr>
          <w:color w:val="FF0000"/>
          <w:sz w:val="24"/>
          <w:szCs w:val="24"/>
          <w:lang w:val="sr-Cyrl-CS"/>
        </w:rPr>
      </w:pPr>
    </w:p>
    <w:p w:rsidR="0060285E" w:rsidRPr="002C097E" w:rsidRDefault="0060285E" w:rsidP="0060285E">
      <w:pPr>
        <w:rPr>
          <w:sz w:val="24"/>
          <w:szCs w:val="24"/>
          <w:lang w:val="sr-Cyrl-CS"/>
        </w:rPr>
      </w:pPr>
      <w:r w:rsidRPr="002C097E">
        <w:rPr>
          <w:sz w:val="24"/>
          <w:szCs w:val="24"/>
          <w:lang w:val="sr-Cyrl-CS"/>
        </w:rPr>
        <w:lastRenderedPageBreak/>
        <w:t>Продужени боравак ће радити по следећем распореду:</w:t>
      </w:r>
    </w:p>
    <w:p w:rsidR="0060285E" w:rsidRPr="00670DE1" w:rsidRDefault="0060285E" w:rsidP="0060285E">
      <w:pPr>
        <w:rPr>
          <w:color w:val="FF0000"/>
          <w:sz w:val="24"/>
          <w:szCs w:val="24"/>
          <w:lang w:val="sr-Cyrl-CS"/>
        </w:rPr>
      </w:pPr>
    </w:p>
    <w:p w:rsidR="0060285E" w:rsidRPr="00E266CA" w:rsidRDefault="00B52192" w:rsidP="0060285E">
      <w:pPr>
        <w:jc w:val="both"/>
        <w:rPr>
          <w:sz w:val="24"/>
          <w:szCs w:val="24"/>
          <w:lang w:val="sr-Cyrl-CS"/>
        </w:rPr>
      </w:pPr>
      <w:r>
        <w:rPr>
          <w:sz w:val="24"/>
          <w:szCs w:val="24"/>
        </w:rPr>
        <w:t xml:space="preserve">Прва </w:t>
      </w:r>
      <w:r>
        <w:rPr>
          <w:sz w:val="24"/>
          <w:szCs w:val="24"/>
          <w:lang w:val="sr-Cyrl-CS"/>
        </w:rPr>
        <w:t>смена:</w:t>
      </w:r>
      <w:r w:rsidR="002C097E">
        <w:rPr>
          <w:sz w:val="24"/>
          <w:szCs w:val="24"/>
          <w:lang w:val="sr-Cyrl-CS"/>
        </w:rPr>
        <w:t xml:space="preserve"> </w:t>
      </w:r>
      <w:r w:rsidR="000C7A40">
        <w:rPr>
          <w:sz w:val="24"/>
          <w:szCs w:val="24"/>
          <w:lang w:val="sr-Cyrl-CS"/>
        </w:rPr>
        <w:t>11:3</w:t>
      </w:r>
      <w:r w:rsidR="002E34E9">
        <w:rPr>
          <w:sz w:val="24"/>
          <w:szCs w:val="24"/>
          <w:lang w:val="sr-Cyrl-CS"/>
        </w:rPr>
        <w:t>0</w:t>
      </w:r>
      <w:r w:rsidR="0060285E" w:rsidRPr="00E266CA">
        <w:rPr>
          <w:sz w:val="24"/>
          <w:szCs w:val="24"/>
          <w:lang w:val="sr-Cyrl-CS"/>
        </w:rPr>
        <w:t xml:space="preserve"> – </w:t>
      </w:r>
      <w:r w:rsidR="00AE542F">
        <w:rPr>
          <w:sz w:val="24"/>
          <w:szCs w:val="24"/>
          <w:lang w:val="ru-RU"/>
        </w:rPr>
        <w:t>16</w:t>
      </w:r>
      <w:r w:rsidR="000C7A40">
        <w:rPr>
          <w:sz w:val="24"/>
          <w:szCs w:val="24"/>
          <w:lang w:val="sr-Cyrl-CS"/>
        </w:rPr>
        <w:t>.0</w:t>
      </w:r>
      <w:r>
        <w:rPr>
          <w:sz w:val="24"/>
          <w:szCs w:val="24"/>
          <w:lang w:val="sr-Cyrl-CS"/>
        </w:rPr>
        <w:t xml:space="preserve">0 часова </w:t>
      </w:r>
    </w:p>
    <w:p w:rsidR="000D64A3" w:rsidRDefault="000D64A3" w:rsidP="00670DE1">
      <w:pPr>
        <w:jc w:val="both"/>
        <w:rPr>
          <w:sz w:val="24"/>
          <w:szCs w:val="24"/>
        </w:rPr>
      </w:pPr>
    </w:p>
    <w:p w:rsidR="001839EB" w:rsidRDefault="001839EB" w:rsidP="00670DE1">
      <w:pPr>
        <w:jc w:val="both"/>
        <w:rPr>
          <w:sz w:val="24"/>
          <w:szCs w:val="24"/>
        </w:rPr>
      </w:pPr>
    </w:p>
    <w:p w:rsidR="001839EB" w:rsidRDefault="001839EB" w:rsidP="00670DE1">
      <w:pPr>
        <w:jc w:val="both"/>
        <w:rPr>
          <w:sz w:val="24"/>
          <w:szCs w:val="24"/>
        </w:rPr>
      </w:pPr>
    </w:p>
    <w:p w:rsidR="001839EB" w:rsidRDefault="001839EB" w:rsidP="00670DE1">
      <w:pPr>
        <w:jc w:val="both"/>
        <w:rPr>
          <w:sz w:val="24"/>
          <w:szCs w:val="24"/>
        </w:rPr>
      </w:pPr>
    </w:p>
    <w:p w:rsidR="001839EB" w:rsidRPr="001839EB" w:rsidRDefault="001839EB" w:rsidP="00670DE1">
      <w:pPr>
        <w:jc w:val="both"/>
        <w:rPr>
          <w:sz w:val="24"/>
          <w:szCs w:val="24"/>
        </w:rPr>
      </w:pPr>
    </w:p>
    <w:p w:rsidR="0060285E" w:rsidRPr="0032560C" w:rsidRDefault="0060285E" w:rsidP="00670DE1">
      <w:pPr>
        <w:jc w:val="both"/>
        <w:rPr>
          <w:b/>
          <w:sz w:val="24"/>
          <w:szCs w:val="24"/>
          <w:u w:val="single"/>
        </w:rPr>
      </w:pPr>
      <w:r w:rsidRPr="0032560C">
        <w:rPr>
          <w:b/>
          <w:sz w:val="24"/>
          <w:szCs w:val="24"/>
          <w:u w:val="single"/>
        </w:rPr>
        <w:t>Класификациони периоди</w:t>
      </w:r>
    </w:p>
    <w:p w:rsidR="0060285E" w:rsidRPr="00E266CA" w:rsidRDefault="0060285E" w:rsidP="0060285E">
      <w:pPr>
        <w:rPr>
          <w:lang w:val="sr-Cyrl-CS"/>
        </w:rPr>
      </w:pPr>
    </w:p>
    <w:p w:rsidR="0060285E" w:rsidRPr="00E266CA" w:rsidRDefault="0060285E" w:rsidP="0060285E">
      <w:pPr>
        <w:pStyle w:val="BodyText"/>
        <w:spacing w:line="240" w:lineRule="auto"/>
      </w:pPr>
      <w:r w:rsidRPr="00E266CA">
        <w:tab/>
        <w:t>Годишњим планом рада школа планира да у следећим периодима организује класификационе периоде:</w:t>
      </w:r>
    </w:p>
    <w:p w:rsidR="0060285E" w:rsidRPr="00E266CA" w:rsidRDefault="0060285E" w:rsidP="0060285E">
      <w:pPr>
        <w:pStyle w:val="BodyText"/>
        <w:spacing w:line="240" w:lineRule="auto"/>
      </w:pPr>
    </w:p>
    <w:tbl>
      <w:tblPr>
        <w:tblStyle w:val="MediumGrid3-Accent5"/>
        <w:tblW w:w="8988" w:type="dxa"/>
        <w:tblLayout w:type="fixed"/>
        <w:tblLook w:val="0000"/>
      </w:tblPr>
      <w:tblGrid>
        <w:gridCol w:w="2628"/>
        <w:gridCol w:w="1440"/>
        <w:gridCol w:w="4920"/>
      </w:tblGrid>
      <w:tr w:rsidR="0060285E" w:rsidRPr="00E266CA" w:rsidTr="000C7A40">
        <w:trPr>
          <w:cnfStyle w:val="000000100000"/>
        </w:trPr>
        <w:tc>
          <w:tcPr>
            <w:cnfStyle w:val="000010000000"/>
            <w:tcW w:w="2628" w:type="dxa"/>
          </w:tcPr>
          <w:p w:rsidR="0060285E" w:rsidRPr="00E266CA" w:rsidRDefault="0060285E" w:rsidP="00FD0FF7">
            <w:pPr>
              <w:jc w:val="both"/>
              <w:rPr>
                <w:sz w:val="24"/>
                <w:lang w:val="sr-Cyrl-CS"/>
              </w:rPr>
            </w:pPr>
          </w:p>
        </w:tc>
        <w:tc>
          <w:tcPr>
            <w:tcW w:w="1440" w:type="dxa"/>
          </w:tcPr>
          <w:p w:rsidR="0060285E" w:rsidRPr="00E266CA" w:rsidRDefault="0060285E" w:rsidP="00FD0FF7">
            <w:pPr>
              <w:jc w:val="both"/>
              <w:cnfStyle w:val="000000100000"/>
              <w:rPr>
                <w:sz w:val="24"/>
                <w:lang w:val="sr-Cyrl-CS"/>
              </w:rPr>
            </w:pPr>
            <w:r w:rsidRPr="00E266CA">
              <w:rPr>
                <w:sz w:val="24"/>
                <w:lang w:val="sr-Cyrl-CS"/>
              </w:rPr>
              <w:t xml:space="preserve"> периоди</w:t>
            </w:r>
          </w:p>
        </w:tc>
        <w:tc>
          <w:tcPr>
            <w:cnfStyle w:val="000010000000"/>
            <w:tcW w:w="4920" w:type="dxa"/>
          </w:tcPr>
          <w:p w:rsidR="0060285E" w:rsidRPr="00E266CA" w:rsidRDefault="0060285E" w:rsidP="00FD0FF7">
            <w:pPr>
              <w:jc w:val="both"/>
              <w:rPr>
                <w:sz w:val="24"/>
                <w:lang w:val="sr-Cyrl-CS"/>
              </w:rPr>
            </w:pPr>
            <w:r w:rsidRPr="00E266CA">
              <w:rPr>
                <w:sz w:val="24"/>
                <w:lang w:val="sr-Cyrl-CS"/>
              </w:rPr>
              <w:t xml:space="preserve">                  време одржавања</w:t>
            </w:r>
          </w:p>
        </w:tc>
      </w:tr>
      <w:tr w:rsidR="0060285E" w:rsidRPr="00E266CA" w:rsidTr="000C7A40">
        <w:trPr>
          <w:trHeight w:val="350"/>
        </w:trPr>
        <w:tc>
          <w:tcPr>
            <w:cnfStyle w:val="000010000000"/>
            <w:tcW w:w="2628" w:type="dxa"/>
            <w:vMerge w:val="restart"/>
          </w:tcPr>
          <w:p w:rsidR="0060285E" w:rsidRPr="00E266CA" w:rsidRDefault="0060285E" w:rsidP="00FD0FF7">
            <w:pPr>
              <w:jc w:val="both"/>
              <w:rPr>
                <w:sz w:val="24"/>
                <w:lang w:val="sr-Cyrl-CS"/>
              </w:rPr>
            </w:pPr>
          </w:p>
          <w:p w:rsidR="0060285E" w:rsidRPr="00E266CA" w:rsidRDefault="0060285E" w:rsidP="00FD0FF7">
            <w:pPr>
              <w:jc w:val="both"/>
              <w:rPr>
                <w:sz w:val="24"/>
                <w:lang w:val="sr-Cyrl-CS"/>
              </w:rPr>
            </w:pPr>
            <w:r w:rsidRPr="00E266CA">
              <w:rPr>
                <w:sz w:val="24"/>
                <w:lang w:val="sr-Cyrl-CS"/>
              </w:rPr>
              <w:t>КЛАСИФИКАЦИОНИ</w:t>
            </w:r>
          </w:p>
          <w:p w:rsidR="0060285E" w:rsidRPr="00E266CA" w:rsidRDefault="0060285E" w:rsidP="00FD0FF7">
            <w:pPr>
              <w:jc w:val="both"/>
              <w:rPr>
                <w:sz w:val="24"/>
                <w:lang w:val="sr-Cyrl-CS"/>
              </w:rPr>
            </w:pPr>
            <w:r w:rsidRPr="00E266CA">
              <w:rPr>
                <w:sz w:val="24"/>
                <w:lang w:val="sr-Cyrl-CS"/>
              </w:rPr>
              <w:t>ПЕРИОДИ</w:t>
            </w:r>
          </w:p>
        </w:tc>
        <w:tc>
          <w:tcPr>
            <w:tcW w:w="1440" w:type="dxa"/>
          </w:tcPr>
          <w:p w:rsidR="0060285E" w:rsidRPr="00E266CA" w:rsidRDefault="0060285E" w:rsidP="003B7D46">
            <w:pPr>
              <w:cnfStyle w:val="000000000000"/>
              <w:rPr>
                <w:sz w:val="24"/>
                <w:lang w:val="sr-Cyrl-CS"/>
              </w:rPr>
            </w:pPr>
            <w:r w:rsidRPr="00E266CA">
              <w:rPr>
                <w:sz w:val="24"/>
                <w:lang w:val="sr-Cyrl-CS"/>
              </w:rPr>
              <w:t>ПРВИ</w:t>
            </w:r>
          </w:p>
        </w:tc>
        <w:tc>
          <w:tcPr>
            <w:cnfStyle w:val="000010000000"/>
            <w:tcW w:w="4920" w:type="dxa"/>
          </w:tcPr>
          <w:p w:rsidR="0060285E" w:rsidRPr="00B01F47" w:rsidRDefault="000C7A40" w:rsidP="002C097E">
            <w:pPr>
              <w:jc w:val="both"/>
              <w:rPr>
                <w:sz w:val="24"/>
                <w:lang w:val="sr-Cyrl-CS"/>
              </w:rPr>
            </w:pPr>
            <w:r>
              <w:rPr>
                <w:sz w:val="24"/>
                <w:lang w:val="sr-Cyrl-CS"/>
              </w:rPr>
              <w:t>29</w:t>
            </w:r>
            <w:r w:rsidR="0060285E" w:rsidRPr="00B01F47">
              <w:rPr>
                <w:sz w:val="24"/>
                <w:lang w:val="sr-Cyrl-CS"/>
              </w:rPr>
              <w:t>.</w:t>
            </w:r>
            <w:r>
              <w:rPr>
                <w:sz w:val="24"/>
                <w:lang w:val="sr-Cyrl-CS"/>
              </w:rPr>
              <w:t>10</w:t>
            </w:r>
            <w:r w:rsidR="00AE542F">
              <w:rPr>
                <w:sz w:val="24"/>
                <w:lang w:val="sr-Cyrl-CS"/>
              </w:rPr>
              <w:t>.2021</w:t>
            </w:r>
            <w:r w:rsidR="003A5C4C" w:rsidRPr="00B01F47">
              <w:rPr>
                <w:sz w:val="24"/>
                <w:lang w:val="sr-Cyrl-CS"/>
              </w:rPr>
              <w:t>.</w:t>
            </w:r>
            <w:r w:rsidR="0060285E" w:rsidRPr="00B01F47">
              <w:rPr>
                <w:sz w:val="24"/>
                <w:lang w:val="sr-Cyrl-CS"/>
              </w:rPr>
              <w:t xml:space="preserve"> године</w:t>
            </w:r>
          </w:p>
        </w:tc>
      </w:tr>
      <w:tr w:rsidR="0060285E" w:rsidRPr="00E266CA" w:rsidTr="000C7A40">
        <w:trPr>
          <w:cnfStyle w:val="000000100000"/>
        </w:trPr>
        <w:tc>
          <w:tcPr>
            <w:cnfStyle w:val="000010000000"/>
            <w:tcW w:w="2628" w:type="dxa"/>
            <w:vMerge/>
          </w:tcPr>
          <w:p w:rsidR="0060285E" w:rsidRPr="00E266CA" w:rsidRDefault="0060285E" w:rsidP="00FD0FF7">
            <w:pPr>
              <w:jc w:val="both"/>
              <w:rPr>
                <w:sz w:val="24"/>
                <w:lang w:val="sr-Cyrl-CS"/>
              </w:rPr>
            </w:pPr>
          </w:p>
        </w:tc>
        <w:tc>
          <w:tcPr>
            <w:tcW w:w="1440" w:type="dxa"/>
          </w:tcPr>
          <w:p w:rsidR="0060285E" w:rsidRPr="00E266CA" w:rsidRDefault="0060285E" w:rsidP="003B7D46">
            <w:pPr>
              <w:cnfStyle w:val="000000100000"/>
              <w:rPr>
                <w:sz w:val="24"/>
                <w:lang w:val="sr-Cyrl-CS"/>
              </w:rPr>
            </w:pPr>
            <w:r w:rsidRPr="00E266CA">
              <w:rPr>
                <w:sz w:val="24"/>
                <w:lang w:val="sr-Cyrl-CS"/>
              </w:rPr>
              <w:t>ДРУГИ</w:t>
            </w:r>
          </w:p>
        </w:tc>
        <w:tc>
          <w:tcPr>
            <w:cnfStyle w:val="000010000000"/>
            <w:tcW w:w="4920" w:type="dxa"/>
          </w:tcPr>
          <w:p w:rsidR="0060285E" w:rsidRPr="00B01F47" w:rsidRDefault="00AE542F" w:rsidP="004E44BE">
            <w:pPr>
              <w:jc w:val="both"/>
              <w:rPr>
                <w:sz w:val="24"/>
                <w:lang w:val="sr-Cyrl-CS"/>
              </w:rPr>
            </w:pPr>
            <w:r>
              <w:rPr>
                <w:sz w:val="24"/>
                <w:lang w:val="sr-Cyrl-CS"/>
              </w:rPr>
              <w:t>30</w:t>
            </w:r>
            <w:r w:rsidR="0060285E" w:rsidRPr="00B01F47">
              <w:rPr>
                <w:sz w:val="24"/>
                <w:lang w:val="sr-Cyrl-CS"/>
              </w:rPr>
              <w:t>.</w:t>
            </w:r>
            <w:r>
              <w:rPr>
                <w:sz w:val="24"/>
                <w:lang w:val="sr-Cyrl-CS"/>
              </w:rPr>
              <w:t>12</w:t>
            </w:r>
            <w:r w:rsidR="001B1711">
              <w:rPr>
                <w:sz w:val="24"/>
                <w:lang w:val="sr-Cyrl-CS"/>
              </w:rPr>
              <w:t>.2021</w:t>
            </w:r>
            <w:r w:rsidR="008B0B13" w:rsidRPr="00B01F47">
              <w:rPr>
                <w:sz w:val="24"/>
                <w:lang w:val="sr-Cyrl-CS"/>
              </w:rPr>
              <w:t>.</w:t>
            </w:r>
            <w:r w:rsidR="0060285E" w:rsidRPr="00B01F47">
              <w:rPr>
                <w:sz w:val="24"/>
                <w:lang w:val="sr-Cyrl-CS"/>
              </w:rPr>
              <w:t xml:space="preserve"> године</w:t>
            </w:r>
          </w:p>
        </w:tc>
      </w:tr>
      <w:tr w:rsidR="0060285E" w:rsidRPr="00E266CA" w:rsidTr="000C7A40">
        <w:tc>
          <w:tcPr>
            <w:cnfStyle w:val="000010000000"/>
            <w:tcW w:w="2628" w:type="dxa"/>
            <w:vMerge/>
          </w:tcPr>
          <w:p w:rsidR="0060285E" w:rsidRPr="00E266CA" w:rsidRDefault="0060285E" w:rsidP="00FD0FF7">
            <w:pPr>
              <w:jc w:val="both"/>
              <w:rPr>
                <w:sz w:val="24"/>
                <w:lang w:val="sr-Cyrl-CS"/>
              </w:rPr>
            </w:pPr>
          </w:p>
        </w:tc>
        <w:tc>
          <w:tcPr>
            <w:tcW w:w="1440" w:type="dxa"/>
          </w:tcPr>
          <w:p w:rsidR="0060285E" w:rsidRPr="00E266CA" w:rsidRDefault="0060285E" w:rsidP="003B7D46">
            <w:pPr>
              <w:cnfStyle w:val="000000000000"/>
              <w:rPr>
                <w:sz w:val="24"/>
                <w:lang w:val="sr-Cyrl-CS"/>
              </w:rPr>
            </w:pPr>
            <w:r w:rsidRPr="00E266CA">
              <w:rPr>
                <w:sz w:val="24"/>
                <w:lang w:val="sr-Cyrl-CS"/>
              </w:rPr>
              <w:t>ТРЕЋИ</w:t>
            </w:r>
          </w:p>
        </w:tc>
        <w:tc>
          <w:tcPr>
            <w:cnfStyle w:val="000010000000"/>
            <w:tcW w:w="4920" w:type="dxa"/>
          </w:tcPr>
          <w:p w:rsidR="0060285E" w:rsidRPr="00B01F47" w:rsidRDefault="000C7A40" w:rsidP="004E44BE">
            <w:pPr>
              <w:jc w:val="both"/>
              <w:rPr>
                <w:sz w:val="24"/>
                <w:lang w:val="sr-Cyrl-CS"/>
              </w:rPr>
            </w:pPr>
            <w:r>
              <w:rPr>
                <w:sz w:val="24"/>
                <w:lang w:val="sr-Cyrl-CS"/>
              </w:rPr>
              <w:t>1</w:t>
            </w:r>
            <w:r w:rsidR="003A5C4C" w:rsidRPr="00B01F47">
              <w:rPr>
                <w:sz w:val="24"/>
                <w:lang w:val="sr-Cyrl-CS"/>
              </w:rPr>
              <w:t>.04</w:t>
            </w:r>
            <w:r w:rsidR="0060285E" w:rsidRPr="00B01F47">
              <w:rPr>
                <w:sz w:val="24"/>
                <w:lang w:val="sr-Cyrl-CS"/>
              </w:rPr>
              <w:t>.</w:t>
            </w:r>
            <w:r>
              <w:rPr>
                <w:sz w:val="24"/>
                <w:lang w:val="sr-Cyrl-CS"/>
              </w:rPr>
              <w:t>2023</w:t>
            </w:r>
            <w:r w:rsidR="004E44BE" w:rsidRPr="00B01F47">
              <w:rPr>
                <w:sz w:val="24"/>
                <w:lang w:val="sr-Cyrl-CS"/>
              </w:rPr>
              <w:t>.</w:t>
            </w:r>
            <w:r w:rsidR="0060285E" w:rsidRPr="00B01F47">
              <w:rPr>
                <w:sz w:val="24"/>
                <w:lang w:val="sr-Cyrl-CS"/>
              </w:rPr>
              <w:t xml:space="preserve"> године</w:t>
            </w:r>
          </w:p>
        </w:tc>
      </w:tr>
      <w:tr w:rsidR="0060285E" w:rsidRPr="00E266CA" w:rsidTr="000C7A40">
        <w:trPr>
          <w:cnfStyle w:val="000000100000"/>
        </w:trPr>
        <w:tc>
          <w:tcPr>
            <w:cnfStyle w:val="000010000000"/>
            <w:tcW w:w="2628" w:type="dxa"/>
            <w:vMerge/>
          </w:tcPr>
          <w:p w:rsidR="0060285E" w:rsidRPr="00E266CA" w:rsidRDefault="0060285E" w:rsidP="00FD0FF7">
            <w:pPr>
              <w:jc w:val="both"/>
              <w:rPr>
                <w:sz w:val="24"/>
                <w:lang w:val="sr-Cyrl-CS"/>
              </w:rPr>
            </w:pPr>
          </w:p>
        </w:tc>
        <w:tc>
          <w:tcPr>
            <w:tcW w:w="1440" w:type="dxa"/>
          </w:tcPr>
          <w:p w:rsidR="0060285E" w:rsidRPr="00E266CA" w:rsidRDefault="0060285E" w:rsidP="003B7D46">
            <w:pPr>
              <w:cnfStyle w:val="000000100000"/>
              <w:rPr>
                <w:sz w:val="24"/>
                <w:lang w:val="sr-Cyrl-CS"/>
              </w:rPr>
            </w:pPr>
            <w:r w:rsidRPr="00E266CA">
              <w:rPr>
                <w:sz w:val="24"/>
                <w:lang w:val="sr-Cyrl-CS"/>
              </w:rPr>
              <w:t>ЧЕТВРТИ</w:t>
            </w:r>
          </w:p>
        </w:tc>
        <w:tc>
          <w:tcPr>
            <w:cnfStyle w:val="000010000000"/>
            <w:tcW w:w="4920" w:type="dxa"/>
          </w:tcPr>
          <w:p w:rsidR="0060285E" w:rsidRPr="00B01F47" w:rsidRDefault="000C7A40" w:rsidP="004E44BE">
            <w:pPr>
              <w:jc w:val="both"/>
              <w:rPr>
                <w:sz w:val="24"/>
                <w:lang w:val="sr-Cyrl-CS"/>
              </w:rPr>
            </w:pPr>
            <w:r>
              <w:rPr>
                <w:sz w:val="24"/>
                <w:lang w:val="sr-Cyrl-CS"/>
              </w:rPr>
              <w:t>20</w:t>
            </w:r>
            <w:r w:rsidR="0060285E" w:rsidRPr="00B01F47">
              <w:rPr>
                <w:sz w:val="24"/>
                <w:lang w:val="sr-Cyrl-CS"/>
              </w:rPr>
              <w:t>.</w:t>
            </w:r>
            <w:r>
              <w:rPr>
                <w:sz w:val="24"/>
                <w:lang w:val="sr-Cyrl-CS"/>
              </w:rPr>
              <w:t>06.2023</w:t>
            </w:r>
            <w:r w:rsidR="004E44BE" w:rsidRPr="00B01F47">
              <w:rPr>
                <w:sz w:val="24"/>
                <w:lang w:val="sr-Cyrl-CS"/>
              </w:rPr>
              <w:t>.</w:t>
            </w:r>
            <w:r w:rsidR="0060285E" w:rsidRPr="00B01F47">
              <w:rPr>
                <w:sz w:val="24"/>
                <w:lang w:val="sr-Cyrl-CS"/>
              </w:rPr>
              <w:t xml:space="preserve"> године </w:t>
            </w:r>
          </w:p>
        </w:tc>
      </w:tr>
    </w:tbl>
    <w:p w:rsidR="0060285E" w:rsidRPr="00376F44" w:rsidRDefault="0060285E" w:rsidP="006B69C3">
      <w:pPr>
        <w:numPr>
          <w:ilvl w:val="0"/>
          <w:numId w:val="5"/>
        </w:numPr>
        <w:jc w:val="both"/>
        <w:rPr>
          <w:b/>
          <w:sz w:val="18"/>
          <w:szCs w:val="18"/>
          <w:lang w:val="sr-Cyrl-CS"/>
        </w:rPr>
      </w:pPr>
      <w:r w:rsidRPr="00376F44">
        <w:rPr>
          <w:b/>
          <w:sz w:val="18"/>
          <w:szCs w:val="18"/>
          <w:lang w:val="sr-Cyrl-CS"/>
        </w:rPr>
        <w:t>напомена: четврти класификациони пери</w:t>
      </w:r>
      <w:r w:rsidR="008B0B13" w:rsidRPr="00376F44">
        <w:rPr>
          <w:b/>
          <w:sz w:val="18"/>
          <w:szCs w:val="18"/>
          <w:lang w:val="sr-Cyrl-CS"/>
        </w:rPr>
        <w:t>од за уч</w:t>
      </w:r>
      <w:r w:rsidR="003C67D2">
        <w:rPr>
          <w:b/>
          <w:sz w:val="18"/>
          <w:szCs w:val="18"/>
          <w:lang w:val="sr-Cyrl-CS"/>
        </w:rPr>
        <w:t>енике 8. разреда биће 6.06.2023</w:t>
      </w:r>
      <w:r w:rsidR="001B1711" w:rsidRPr="00376F44">
        <w:rPr>
          <w:b/>
          <w:sz w:val="18"/>
          <w:szCs w:val="18"/>
          <w:lang w:val="sr-Cyrl-CS"/>
        </w:rPr>
        <w:t>.године</w:t>
      </w:r>
      <w:r w:rsidRPr="00376F44">
        <w:rPr>
          <w:b/>
          <w:sz w:val="18"/>
          <w:szCs w:val="18"/>
          <w:lang w:val="sr-Cyrl-CS"/>
        </w:rPr>
        <w:t xml:space="preserve"> </w:t>
      </w:r>
    </w:p>
    <w:p w:rsidR="002D6964" w:rsidRDefault="002D6964" w:rsidP="00117C9F">
      <w:pPr>
        <w:jc w:val="both"/>
        <w:rPr>
          <w:sz w:val="18"/>
          <w:szCs w:val="18"/>
        </w:rPr>
      </w:pPr>
    </w:p>
    <w:p w:rsidR="00287D0F" w:rsidRDefault="00287D0F" w:rsidP="00117C9F">
      <w:pPr>
        <w:jc w:val="both"/>
        <w:rPr>
          <w:sz w:val="18"/>
          <w:szCs w:val="18"/>
        </w:rPr>
      </w:pPr>
    </w:p>
    <w:p w:rsidR="00287D0F" w:rsidRPr="00287D0F" w:rsidRDefault="00287D0F" w:rsidP="00117C9F">
      <w:pPr>
        <w:jc w:val="both"/>
        <w:rPr>
          <w:sz w:val="18"/>
          <w:szCs w:val="18"/>
        </w:rPr>
      </w:pPr>
    </w:p>
    <w:p w:rsidR="0060285E" w:rsidRDefault="0060285E" w:rsidP="0060285E">
      <w:pPr>
        <w:ind w:left="360"/>
        <w:jc w:val="both"/>
        <w:rPr>
          <w:color w:val="800000"/>
          <w:sz w:val="18"/>
          <w:szCs w:val="18"/>
        </w:rPr>
      </w:pPr>
    </w:p>
    <w:p w:rsidR="00287D0F" w:rsidRPr="00287D0F" w:rsidRDefault="00287D0F" w:rsidP="0060285E">
      <w:pPr>
        <w:ind w:left="360"/>
        <w:jc w:val="both"/>
        <w:rPr>
          <w:color w:val="800000"/>
          <w:sz w:val="18"/>
          <w:szCs w:val="18"/>
        </w:rPr>
      </w:pPr>
    </w:p>
    <w:p w:rsidR="0060285E" w:rsidRPr="00F97BF4" w:rsidRDefault="0060285E" w:rsidP="00C9571B">
      <w:pPr>
        <w:numPr>
          <w:ilvl w:val="1"/>
          <w:numId w:val="10"/>
        </w:numPr>
        <w:jc w:val="both"/>
        <w:rPr>
          <w:b/>
          <w:bCs/>
          <w:iCs/>
          <w:sz w:val="28"/>
          <w:szCs w:val="28"/>
          <w:u w:val="single"/>
          <w:lang w:val="sr-Cyrl-CS"/>
        </w:rPr>
      </w:pPr>
      <w:r w:rsidRPr="00F97BF4">
        <w:rPr>
          <w:b/>
          <w:bCs/>
          <w:iCs/>
          <w:sz w:val="28"/>
          <w:szCs w:val="28"/>
          <w:u w:val="single"/>
          <w:lang w:val="sr-Cyrl-CS"/>
        </w:rPr>
        <w:t>ПОДЕЛА ЗАДУЖЕЉА У ОКВИРУ 40 – ЧАСОВНЕ РАДНЕ НЕДЕЉЕ И ПОДЕЛА ОДЕЉЕЊА НА НАСТАВНИКЕ</w:t>
      </w:r>
    </w:p>
    <w:p w:rsidR="0060285E" w:rsidRPr="00E266CA" w:rsidRDefault="0060285E" w:rsidP="0060285E">
      <w:pPr>
        <w:jc w:val="both"/>
        <w:rPr>
          <w:b/>
          <w:bCs/>
          <w:iCs/>
          <w:sz w:val="28"/>
          <w:szCs w:val="28"/>
          <w:u w:val="single"/>
          <w:lang w:val="sr-Cyrl-CS"/>
        </w:rPr>
      </w:pPr>
    </w:p>
    <w:tbl>
      <w:tblPr>
        <w:tblStyle w:val="LightList-Accent3"/>
        <w:tblW w:w="9468" w:type="dxa"/>
        <w:tblLayout w:type="fixed"/>
        <w:tblLook w:val="0000"/>
      </w:tblPr>
      <w:tblGrid>
        <w:gridCol w:w="673"/>
        <w:gridCol w:w="2969"/>
        <w:gridCol w:w="2928"/>
        <w:gridCol w:w="2898"/>
      </w:tblGrid>
      <w:tr w:rsidR="0060285E" w:rsidRPr="00D561B4" w:rsidTr="009B3068">
        <w:trPr>
          <w:cnfStyle w:val="000000100000"/>
          <w:trHeight w:val="419"/>
        </w:trPr>
        <w:tc>
          <w:tcPr>
            <w:cnfStyle w:val="000010000000"/>
            <w:tcW w:w="673" w:type="dxa"/>
          </w:tcPr>
          <w:p w:rsidR="0060285E" w:rsidRPr="00CA33C1" w:rsidRDefault="0060285E" w:rsidP="00FD0FF7">
            <w:pPr>
              <w:ind w:right="-108"/>
              <w:jc w:val="center"/>
              <w:rPr>
                <w:sz w:val="24"/>
                <w:lang w:val="sr-Cyrl-CS"/>
              </w:rPr>
            </w:pPr>
            <w:r w:rsidRPr="00CA33C1">
              <w:rPr>
                <w:sz w:val="24"/>
                <w:lang w:val="sr-Cyrl-CS"/>
              </w:rPr>
              <w:t>Р.бр.</w:t>
            </w:r>
          </w:p>
        </w:tc>
        <w:tc>
          <w:tcPr>
            <w:tcW w:w="2969" w:type="dxa"/>
          </w:tcPr>
          <w:p w:rsidR="0060285E" w:rsidRPr="00CA33C1" w:rsidRDefault="00D561B4" w:rsidP="00670DE1">
            <w:pPr>
              <w:jc w:val="center"/>
              <w:cnfStyle w:val="000000100000"/>
              <w:rPr>
                <w:sz w:val="24"/>
                <w:lang w:val="sr-Cyrl-CS"/>
              </w:rPr>
            </w:pPr>
            <w:r w:rsidRPr="00CA33C1">
              <w:rPr>
                <w:sz w:val="24"/>
                <w:lang w:val="sr-Cyrl-CS"/>
              </w:rPr>
              <w:t>И</w:t>
            </w:r>
            <w:r w:rsidR="0060285E" w:rsidRPr="00CA33C1">
              <w:rPr>
                <w:sz w:val="24"/>
                <w:lang w:val="sr-Cyrl-CS"/>
              </w:rPr>
              <w:t>ме</w:t>
            </w:r>
            <w:r w:rsidRPr="00CA33C1">
              <w:rPr>
                <w:sz w:val="24"/>
                <w:lang w:val="sr-Cyrl-CS"/>
              </w:rPr>
              <w:t xml:space="preserve"> и презиме</w:t>
            </w:r>
            <w:r w:rsidR="0060285E" w:rsidRPr="00CA33C1">
              <w:rPr>
                <w:sz w:val="24"/>
                <w:lang w:val="sr-Cyrl-CS"/>
              </w:rPr>
              <w:t xml:space="preserve"> наставника</w:t>
            </w:r>
          </w:p>
        </w:tc>
        <w:tc>
          <w:tcPr>
            <w:cnfStyle w:val="000010000000"/>
            <w:tcW w:w="2928" w:type="dxa"/>
          </w:tcPr>
          <w:p w:rsidR="0060285E" w:rsidRPr="00CA33C1" w:rsidRDefault="0060285E" w:rsidP="00670DE1">
            <w:pPr>
              <w:jc w:val="center"/>
              <w:rPr>
                <w:sz w:val="24"/>
                <w:lang w:val="sr-Cyrl-CS"/>
              </w:rPr>
            </w:pPr>
            <w:r w:rsidRPr="00CA33C1">
              <w:rPr>
                <w:sz w:val="24"/>
                <w:lang w:val="sr-Cyrl-CS"/>
              </w:rPr>
              <w:t>предмет</w:t>
            </w:r>
          </w:p>
        </w:tc>
        <w:tc>
          <w:tcPr>
            <w:tcW w:w="2898" w:type="dxa"/>
          </w:tcPr>
          <w:p w:rsidR="0060285E" w:rsidRPr="00CA33C1" w:rsidRDefault="0060285E" w:rsidP="00670DE1">
            <w:pPr>
              <w:jc w:val="center"/>
              <w:cnfStyle w:val="000000100000"/>
              <w:rPr>
                <w:sz w:val="24"/>
                <w:lang w:val="sr-Cyrl-CS"/>
              </w:rPr>
            </w:pPr>
            <w:r w:rsidRPr="00CA33C1">
              <w:rPr>
                <w:sz w:val="24"/>
                <w:lang w:val="sr-Cyrl-CS"/>
              </w:rPr>
              <w:t>индекс одељења</w:t>
            </w:r>
          </w:p>
        </w:tc>
      </w:tr>
      <w:tr w:rsidR="0060285E" w:rsidRPr="00D561B4" w:rsidTr="009B3068">
        <w:trPr>
          <w:trHeight w:val="258"/>
        </w:trPr>
        <w:tc>
          <w:tcPr>
            <w:cnfStyle w:val="000010000000"/>
            <w:tcW w:w="673" w:type="dxa"/>
          </w:tcPr>
          <w:p w:rsidR="0060285E" w:rsidRPr="00CA33C1" w:rsidRDefault="0060285E" w:rsidP="00FD0FF7">
            <w:pPr>
              <w:jc w:val="center"/>
              <w:rPr>
                <w:sz w:val="24"/>
                <w:lang w:val="sr-Cyrl-CS"/>
              </w:rPr>
            </w:pPr>
            <w:r w:rsidRPr="00CA33C1">
              <w:rPr>
                <w:sz w:val="24"/>
                <w:lang w:val="sr-Cyrl-CS"/>
              </w:rPr>
              <w:t>1.</w:t>
            </w:r>
          </w:p>
        </w:tc>
        <w:tc>
          <w:tcPr>
            <w:tcW w:w="2969" w:type="dxa"/>
          </w:tcPr>
          <w:p w:rsidR="0060285E" w:rsidRPr="00CA33C1" w:rsidRDefault="00BA0756" w:rsidP="00D561B4">
            <w:pPr>
              <w:jc w:val="both"/>
              <w:cnfStyle w:val="000000000000"/>
              <w:rPr>
                <w:sz w:val="24"/>
                <w:lang w:val="sr-Cyrl-CS"/>
              </w:rPr>
            </w:pPr>
            <w:r>
              <w:rPr>
                <w:sz w:val="24"/>
                <w:lang w:val="sr-Cyrl-CS"/>
              </w:rPr>
              <w:t xml:space="preserve">Ивана </w:t>
            </w:r>
            <w:r w:rsidR="00103F7F">
              <w:rPr>
                <w:sz w:val="24"/>
                <w:lang w:val="sr-Cyrl-CS"/>
              </w:rPr>
              <w:t>Мијатовић</w:t>
            </w:r>
          </w:p>
        </w:tc>
        <w:tc>
          <w:tcPr>
            <w:cnfStyle w:val="000010000000"/>
            <w:tcW w:w="2928" w:type="dxa"/>
          </w:tcPr>
          <w:p w:rsidR="0060285E" w:rsidRPr="00CA33C1" w:rsidRDefault="00BA0756" w:rsidP="00670DE1">
            <w:pPr>
              <w:jc w:val="center"/>
              <w:rPr>
                <w:sz w:val="24"/>
                <w:lang w:val="sr-Cyrl-CS"/>
              </w:rPr>
            </w:pPr>
            <w:r>
              <w:rPr>
                <w:sz w:val="24"/>
                <w:lang w:val="sr-Cyrl-CS"/>
              </w:rPr>
              <w:t>С</w:t>
            </w:r>
            <w:r w:rsidR="0060285E" w:rsidRPr="00CA33C1">
              <w:rPr>
                <w:sz w:val="24"/>
                <w:lang w:val="sr-Cyrl-CS"/>
              </w:rPr>
              <w:t>рпски језик</w:t>
            </w:r>
          </w:p>
        </w:tc>
        <w:tc>
          <w:tcPr>
            <w:tcW w:w="2898" w:type="dxa"/>
          </w:tcPr>
          <w:p w:rsidR="0060285E" w:rsidRPr="00CA33C1" w:rsidRDefault="003C67D2" w:rsidP="003C4A6C">
            <w:pPr>
              <w:jc w:val="center"/>
              <w:cnfStyle w:val="000000000000"/>
              <w:rPr>
                <w:sz w:val="24"/>
                <w:szCs w:val="24"/>
                <w:lang w:val="sr-Cyrl-CS"/>
              </w:rPr>
            </w:pPr>
            <w:r>
              <w:rPr>
                <w:sz w:val="24"/>
                <w:lang w:val="sr-Cyrl-CS"/>
              </w:rPr>
              <w:t>7/1, 8/1 и 8</w:t>
            </w:r>
            <w:r w:rsidR="00504F4C">
              <w:rPr>
                <w:sz w:val="24"/>
                <w:lang w:val="sr-Cyrl-CS"/>
              </w:rPr>
              <w:t xml:space="preserve">/2 </w:t>
            </w:r>
            <w:r w:rsidR="0060285E" w:rsidRPr="00CA33C1">
              <w:rPr>
                <w:sz w:val="24"/>
                <w:lang w:val="sr-Cyrl-CS"/>
              </w:rPr>
              <w:t xml:space="preserve"> разред</w:t>
            </w:r>
          </w:p>
        </w:tc>
      </w:tr>
      <w:tr w:rsidR="00BA0756" w:rsidRPr="00D561B4" w:rsidTr="009B3068">
        <w:trPr>
          <w:cnfStyle w:val="000000100000"/>
          <w:trHeight w:val="258"/>
        </w:trPr>
        <w:tc>
          <w:tcPr>
            <w:cnfStyle w:val="000010000000"/>
            <w:tcW w:w="673" w:type="dxa"/>
          </w:tcPr>
          <w:p w:rsidR="00BA0756" w:rsidRPr="00CA33C1" w:rsidRDefault="00BA0756" w:rsidP="00FD0FF7">
            <w:pPr>
              <w:jc w:val="center"/>
              <w:rPr>
                <w:sz w:val="24"/>
                <w:lang w:val="sr-Cyrl-CS"/>
              </w:rPr>
            </w:pPr>
          </w:p>
        </w:tc>
        <w:tc>
          <w:tcPr>
            <w:tcW w:w="2969" w:type="dxa"/>
          </w:tcPr>
          <w:p w:rsidR="00BA0756" w:rsidRDefault="00BA0756" w:rsidP="00D561B4">
            <w:pPr>
              <w:jc w:val="both"/>
              <w:cnfStyle w:val="000000100000"/>
              <w:rPr>
                <w:sz w:val="24"/>
                <w:lang w:val="sr-Cyrl-CS"/>
              </w:rPr>
            </w:pPr>
            <w:r>
              <w:rPr>
                <w:sz w:val="24"/>
                <w:lang w:val="sr-Cyrl-CS"/>
              </w:rPr>
              <w:t>Момчило Жунић</w:t>
            </w:r>
          </w:p>
        </w:tc>
        <w:tc>
          <w:tcPr>
            <w:cnfStyle w:val="000010000000"/>
            <w:tcW w:w="2928" w:type="dxa"/>
          </w:tcPr>
          <w:p w:rsidR="00BA0756" w:rsidRPr="00CA33C1" w:rsidRDefault="00BA0756" w:rsidP="00670DE1">
            <w:pPr>
              <w:jc w:val="center"/>
              <w:rPr>
                <w:sz w:val="24"/>
                <w:lang w:val="sr-Cyrl-CS"/>
              </w:rPr>
            </w:pPr>
            <w:r>
              <w:rPr>
                <w:sz w:val="24"/>
                <w:lang w:val="sr-Cyrl-CS"/>
              </w:rPr>
              <w:t>Српски језик</w:t>
            </w:r>
          </w:p>
        </w:tc>
        <w:tc>
          <w:tcPr>
            <w:tcW w:w="2898" w:type="dxa"/>
          </w:tcPr>
          <w:p w:rsidR="00BA0756" w:rsidRDefault="00504F4C" w:rsidP="003C4A6C">
            <w:pPr>
              <w:jc w:val="center"/>
              <w:cnfStyle w:val="000000100000"/>
              <w:rPr>
                <w:sz w:val="24"/>
                <w:lang w:val="sr-Cyrl-CS"/>
              </w:rPr>
            </w:pPr>
            <w:r>
              <w:rPr>
                <w:sz w:val="24"/>
                <w:lang w:val="sr-Cyrl-CS"/>
              </w:rPr>
              <w:t>5/1</w:t>
            </w:r>
            <w:r w:rsidR="003C67D2">
              <w:rPr>
                <w:sz w:val="24"/>
                <w:lang w:val="sr-Cyrl-CS"/>
              </w:rPr>
              <w:t xml:space="preserve"> и 6</w:t>
            </w:r>
            <w:r>
              <w:rPr>
                <w:sz w:val="24"/>
                <w:lang w:val="sr-Cyrl-CS"/>
              </w:rPr>
              <w:t xml:space="preserve">/1 </w:t>
            </w:r>
            <w:r w:rsidR="00BA0756">
              <w:rPr>
                <w:sz w:val="24"/>
                <w:lang w:val="sr-Cyrl-CS"/>
              </w:rPr>
              <w:t>разред</w:t>
            </w:r>
          </w:p>
        </w:tc>
      </w:tr>
      <w:tr w:rsidR="0060285E" w:rsidRPr="00D561B4" w:rsidTr="009B3068">
        <w:trPr>
          <w:trHeight w:val="70"/>
        </w:trPr>
        <w:tc>
          <w:tcPr>
            <w:cnfStyle w:val="000010000000"/>
            <w:tcW w:w="673" w:type="dxa"/>
          </w:tcPr>
          <w:p w:rsidR="0060285E" w:rsidRPr="00CA33C1" w:rsidRDefault="00DF6796" w:rsidP="00FD0FF7">
            <w:pPr>
              <w:jc w:val="center"/>
              <w:rPr>
                <w:sz w:val="24"/>
                <w:lang w:val="sr-Cyrl-CS"/>
              </w:rPr>
            </w:pPr>
            <w:r w:rsidRPr="00CA33C1">
              <w:rPr>
                <w:sz w:val="24"/>
                <w:lang w:val="sr-Cyrl-CS"/>
              </w:rPr>
              <w:t>2</w:t>
            </w:r>
            <w:r w:rsidR="0060285E" w:rsidRPr="00CA33C1">
              <w:rPr>
                <w:sz w:val="24"/>
                <w:lang w:val="sr-Cyrl-CS"/>
              </w:rPr>
              <w:t>.</w:t>
            </w:r>
          </w:p>
        </w:tc>
        <w:tc>
          <w:tcPr>
            <w:tcW w:w="2969" w:type="dxa"/>
          </w:tcPr>
          <w:p w:rsidR="0060285E" w:rsidRPr="00CA33C1" w:rsidRDefault="00103F7F" w:rsidP="00D561B4">
            <w:pPr>
              <w:jc w:val="both"/>
              <w:cnfStyle w:val="000000000000"/>
              <w:rPr>
                <w:sz w:val="24"/>
                <w:lang w:val="sr-Cyrl-CS"/>
              </w:rPr>
            </w:pPr>
            <w:r>
              <w:rPr>
                <w:sz w:val="24"/>
                <w:lang w:val="sr-Cyrl-CS"/>
              </w:rPr>
              <w:t>Ивана Пантелић</w:t>
            </w:r>
          </w:p>
        </w:tc>
        <w:tc>
          <w:tcPr>
            <w:cnfStyle w:val="000010000000"/>
            <w:tcW w:w="2928" w:type="dxa"/>
          </w:tcPr>
          <w:p w:rsidR="0060285E" w:rsidRPr="00CA33C1" w:rsidRDefault="0060285E" w:rsidP="00670DE1">
            <w:pPr>
              <w:jc w:val="center"/>
              <w:rPr>
                <w:sz w:val="24"/>
                <w:lang w:val="sr-Cyrl-CS"/>
              </w:rPr>
            </w:pPr>
            <w:r w:rsidRPr="00CA33C1">
              <w:rPr>
                <w:sz w:val="24"/>
                <w:lang w:val="sr-Cyrl-CS"/>
              </w:rPr>
              <w:t>библиотека</w:t>
            </w:r>
          </w:p>
        </w:tc>
        <w:tc>
          <w:tcPr>
            <w:tcW w:w="2898" w:type="dxa"/>
          </w:tcPr>
          <w:p w:rsidR="0060285E" w:rsidRPr="00CA33C1" w:rsidDel="003F6B82" w:rsidRDefault="0060285E" w:rsidP="003C4A6C">
            <w:pPr>
              <w:jc w:val="center"/>
              <w:cnfStyle w:val="000000000000"/>
              <w:rPr>
                <w:sz w:val="24"/>
                <w:lang w:val="sr-Cyrl-CS"/>
              </w:rPr>
            </w:pPr>
            <w:r w:rsidRPr="00CA33C1">
              <w:rPr>
                <w:sz w:val="24"/>
                <w:lang w:val="sr-Latn-CS"/>
              </w:rPr>
              <w:t>5</w:t>
            </w:r>
            <w:r w:rsidRPr="00CA33C1">
              <w:rPr>
                <w:sz w:val="24"/>
                <w:lang w:val="sr-Cyrl-CS"/>
              </w:rPr>
              <w:t>0%</w:t>
            </w:r>
          </w:p>
        </w:tc>
      </w:tr>
      <w:tr w:rsidR="0060285E" w:rsidRPr="00D561B4" w:rsidTr="009B3068">
        <w:trPr>
          <w:cnfStyle w:val="000000100000"/>
          <w:trHeight w:val="204"/>
        </w:trPr>
        <w:tc>
          <w:tcPr>
            <w:cnfStyle w:val="000010000000"/>
            <w:tcW w:w="673" w:type="dxa"/>
          </w:tcPr>
          <w:p w:rsidR="0060285E" w:rsidRPr="00CA33C1" w:rsidRDefault="0060285E" w:rsidP="00FD0FF7">
            <w:pPr>
              <w:jc w:val="center"/>
              <w:rPr>
                <w:sz w:val="24"/>
                <w:lang w:val="sr-Cyrl-CS"/>
              </w:rPr>
            </w:pPr>
            <w:r w:rsidRPr="00CA33C1">
              <w:rPr>
                <w:sz w:val="24"/>
                <w:lang w:val="sr-Cyrl-CS"/>
              </w:rPr>
              <w:t>3.</w:t>
            </w:r>
          </w:p>
        </w:tc>
        <w:tc>
          <w:tcPr>
            <w:tcW w:w="2969" w:type="dxa"/>
          </w:tcPr>
          <w:p w:rsidR="0060285E" w:rsidRPr="00CA33C1" w:rsidRDefault="00AE542F" w:rsidP="00670DE1">
            <w:pPr>
              <w:jc w:val="both"/>
              <w:cnfStyle w:val="000000100000"/>
              <w:rPr>
                <w:sz w:val="24"/>
                <w:lang w:val="sr-Cyrl-CS"/>
              </w:rPr>
            </w:pPr>
            <w:r>
              <w:rPr>
                <w:sz w:val="24"/>
                <w:lang w:val="sr-Cyrl-CS"/>
              </w:rPr>
              <w:t>Невена Дражић</w:t>
            </w:r>
          </w:p>
        </w:tc>
        <w:tc>
          <w:tcPr>
            <w:cnfStyle w:val="000010000000"/>
            <w:tcW w:w="2928" w:type="dxa"/>
          </w:tcPr>
          <w:p w:rsidR="0060285E" w:rsidRPr="00CA33C1" w:rsidRDefault="00BA0756" w:rsidP="00670DE1">
            <w:pPr>
              <w:jc w:val="center"/>
              <w:rPr>
                <w:sz w:val="24"/>
                <w:lang w:val="sr-Cyrl-CS"/>
              </w:rPr>
            </w:pPr>
            <w:r>
              <w:rPr>
                <w:sz w:val="24"/>
                <w:lang w:val="sr-Cyrl-CS"/>
              </w:rPr>
              <w:t>Енглески језик</w:t>
            </w:r>
          </w:p>
        </w:tc>
        <w:tc>
          <w:tcPr>
            <w:tcW w:w="2898" w:type="dxa"/>
          </w:tcPr>
          <w:p w:rsidR="0060285E" w:rsidRPr="00CA33C1" w:rsidRDefault="0060285E" w:rsidP="003C4A6C">
            <w:pPr>
              <w:jc w:val="center"/>
              <w:cnfStyle w:val="000000100000"/>
              <w:rPr>
                <w:sz w:val="24"/>
                <w:lang w:val="sr-Cyrl-CS"/>
              </w:rPr>
            </w:pPr>
            <w:r w:rsidRPr="00CA33C1">
              <w:rPr>
                <w:sz w:val="24"/>
                <w:lang w:val="sr-Cyrl-CS"/>
              </w:rPr>
              <w:t xml:space="preserve"> ИО Медошевац</w:t>
            </w:r>
          </w:p>
        </w:tc>
      </w:tr>
      <w:tr w:rsidR="00670DE1" w:rsidRPr="00D561B4" w:rsidTr="009B3068">
        <w:trPr>
          <w:trHeight w:val="372"/>
        </w:trPr>
        <w:tc>
          <w:tcPr>
            <w:cnfStyle w:val="000010000000"/>
            <w:tcW w:w="673" w:type="dxa"/>
          </w:tcPr>
          <w:p w:rsidR="00670DE1" w:rsidRPr="00CA33C1" w:rsidRDefault="00670DE1" w:rsidP="00FD0FF7">
            <w:pPr>
              <w:jc w:val="center"/>
              <w:rPr>
                <w:sz w:val="24"/>
                <w:lang w:val="sr-Cyrl-CS"/>
              </w:rPr>
            </w:pPr>
            <w:r w:rsidRPr="00CA33C1">
              <w:rPr>
                <w:sz w:val="24"/>
                <w:lang w:val="sr-Cyrl-CS"/>
              </w:rPr>
              <w:t>4.</w:t>
            </w:r>
          </w:p>
        </w:tc>
        <w:tc>
          <w:tcPr>
            <w:tcW w:w="2969" w:type="dxa"/>
          </w:tcPr>
          <w:p w:rsidR="00670DE1" w:rsidRPr="00CA33C1" w:rsidRDefault="00D561B4" w:rsidP="00D561B4">
            <w:pPr>
              <w:jc w:val="both"/>
              <w:cnfStyle w:val="000000000000"/>
              <w:rPr>
                <w:sz w:val="24"/>
                <w:lang w:val="sr-Cyrl-CS"/>
              </w:rPr>
            </w:pPr>
            <w:r w:rsidRPr="00CA33C1">
              <w:rPr>
                <w:sz w:val="24"/>
                <w:lang w:val="sr-Cyrl-CS"/>
              </w:rPr>
              <w:t xml:space="preserve">Александра </w:t>
            </w:r>
            <w:r w:rsidR="00670DE1" w:rsidRPr="00CA33C1">
              <w:rPr>
                <w:sz w:val="24"/>
                <w:lang w:val="sr-Cyrl-CS"/>
              </w:rPr>
              <w:t xml:space="preserve">Милић </w:t>
            </w:r>
          </w:p>
        </w:tc>
        <w:tc>
          <w:tcPr>
            <w:cnfStyle w:val="000010000000"/>
            <w:tcW w:w="2928" w:type="dxa"/>
          </w:tcPr>
          <w:p w:rsidR="00670DE1" w:rsidRPr="00CA33C1" w:rsidRDefault="001B1711" w:rsidP="00087840">
            <w:pPr>
              <w:jc w:val="center"/>
              <w:rPr>
                <w:sz w:val="24"/>
                <w:lang w:val="sr-Cyrl-CS"/>
              </w:rPr>
            </w:pPr>
            <w:r>
              <w:rPr>
                <w:sz w:val="24"/>
                <w:lang w:val="sr-Cyrl-CS"/>
              </w:rPr>
              <w:t>Е</w:t>
            </w:r>
            <w:r w:rsidR="00670DE1" w:rsidRPr="00CA33C1">
              <w:rPr>
                <w:sz w:val="24"/>
                <w:lang w:val="sr-Cyrl-CS"/>
              </w:rPr>
              <w:t>нглески језик</w:t>
            </w:r>
            <w:r w:rsidR="00670DE1" w:rsidRPr="00CA33C1" w:rsidDel="00052740">
              <w:rPr>
                <w:sz w:val="24"/>
                <w:lang w:val="sr-Cyrl-CS"/>
              </w:rPr>
              <w:t xml:space="preserve"> </w:t>
            </w:r>
          </w:p>
        </w:tc>
        <w:tc>
          <w:tcPr>
            <w:tcW w:w="2898" w:type="dxa"/>
          </w:tcPr>
          <w:p w:rsidR="00670DE1" w:rsidRPr="00CA33C1" w:rsidRDefault="00CA33C1" w:rsidP="003C4A6C">
            <w:pPr>
              <w:jc w:val="center"/>
              <w:cnfStyle w:val="000000000000"/>
              <w:rPr>
                <w:sz w:val="24"/>
                <w:lang w:val="sr-Cyrl-CS"/>
              </w:rPr>
            </w:pPr>
            <w:r w:rsidRPr="00CA33C1">
              <w:rPr>
                <w:sz w:val="24"/>
                <w:lang w:val="sr-Cyrl-CS"/>
              </w:rPr>
              <w:t>у м</w:t>
            </w:r>
            <w:r w:rsidR="00AE542F">
              <w:rPr>
                <w:sz w:val="24"/>
                <w:lang w:val="sr-Cyrl-CS"/>
              </w:rPr>
              <w:t>атичној школи 1.1,2.1, , 3.1</w:t>
            </w:r>
            <w:r w:rsidR="00062DD0">
              <w:rPr>
                <w:sz w:val="24"/>
                <w:lang w:val="sr-Cyrl-CS"/>
              </w:rPr>
              <w:t>,</w:t>
            </w:r>
            <w:r w:rsidR="00AE542F">
              <w:rPr>
                <w:sz w:val="24"/>
                <w:lang w:val="sr-Cyrl-CS"/>
              </w:rPr>
              <w:t>4/1,4/2</w:t>
            </w:r>
            <w:r w:rsidR="00062DD0">
              <w:rPr>
                <w:sz w:val="24"/>
                <w:lang w:val="sr-Cyrl-CS"/>
              </w:rPr>
              <w:t xml:space="preserve"> </w:t>
            </w:r>
            <w:r w:rsidRPr="00CA33C1">
              <w:rPr>
                <w:sz w:val="24"/>
                <w:lang w:val="sr-Cyrl-CS"/>
              </w:rPr>
              <w:t xml:space="preserve"> и 4.3; </w:t>
            </w:r>
            <w:r w:rsidR="00670DE1" w:rsidRPr="00CA33C1">
              <w:rPr>
                <w:sz w:val="24"/>
                <w:lang w:val="sr-Cyrl-CS"/>
              </w:rPr>
              <w:t>од 5. до 8. матична школа</w:t>
            </w:r>
          </w:p>
        </w:tc>
      </w:tr>
      <w:tr w:rsidR="00670DE1" w:rsidRPr="00D561B4" w:rsidTr="009B3068">
        <w:trPr>
          <w:cnfStyle w:val="000000100000"/>
          <w:trHeight w:val="234"/>
        </w:trPr>
        <w:tc>
          <w:tcPr>
            <w:cnfStyle w:val="000010000000"/>
            <w:tcW w:w="673" w:type="dxa"/>
          </w:tcPr>
          <w:p w:rsidR="00670DE1" w:rsidRPr="00CA33C1" w:rsidRDefault="00670DE1" w:rsidP="00FD0FF7">
            <w:pPr>
              <w:jc w:val="center"/>
              <w:rPr>
                <w:sz w:val="24"/>
                <w:lang w:val="sr-Cyrl-CS"/>
              </w:rPr>
            </w:pPr>
            <w:r w:rsidRPr="00CA33C1">
              <w:rPr>
                <w:sz w:val="24"/>
                <w:lang w:val="sr-Cyrl-CS"/>
              </w:rPr>
              <w:t>5.</w:t>
            </w:r>
          </w:p>
        </w:tc>
        <w:tc>
          <w:tcPr>
            <w:tcW w:w="2969" w:type="dxa"/>
          </w:tcPr>
          <w:p w:rsidR="00670DE1" w:rsidRPr="00CA33C1" w:rsidRDefault="00504F4C" w:rsidP="00D561B4">
            <w:pPr>
              <w:jc w:val="both"/>
              <w:cnfStyle w:val="000000100000"/>
              <w:rPr>
                <w:sz w:val="24"/>
                <w:lang w:val="sr-Cyrl-CS"/>
              </w:rPr>
            </w:pPr>
            <w:r>
              <w:rPr>
                <w:sz w:val="24"/>
                <w:lang w:val="sr-Cyrl-CS"/>
              </w:rPr>
              <w:t>Светлана Во</w:t>
            </w:r>
            <w:r w:rsidR="00AE542F">
              <w:rPr>
                <w:sz w:val="24"/>
                <w:lang w:val="sr-Cyrl-CS"/>
              </w:rPr>
              <w:t>јиновић</w:t>
            </w:r>
          </w:p>
        </w:tc>
        <w:tc>
          <w:tcPr>
            <w:cnfStyle w:val="000010000000"/>
            <w:tcW w:w="2928" w:type="dxa"/>
          </w:tcPr>
          <w:p w:rsidR="00670DE1" w:rsidRPr="00CA33C1" w:rsidRDefault="001B1711" w:rsidP="00087840">
            <w:pPr>
              <w:jc w:val="center"/>
              <w:rPr>
                <w:sz w:val="24"/>
                <w:lang w:val="sr-Cyrl-CS"/>
              </w:rPr>
            </w:pPr>
            <w:r>
              <w:rPr>
                <w:sz w:val="24"/>
                <w:lang w:val="sr-Cyrl-CS"/>
              </w:rPr>
              <w:t>Р</w:t>
            </w:r>
            <w:r w:rsidR="00670DE1" w:rsidRPr="00CA33C1">
              <w:rPr>
                <w:sz w:val="24"/>
                <w:lang w:val="sr-Cyrl-CS"/>
              </w:rPr>
              <w:t>уски језик</w:t>
            </w:r>
          </w:p>
        </w:tc>
        <w:tc>
          <w:tcPr>
            <w:tcW w:w="2898" w:type="dxa"/>
          </w:tcPr>
          <w:p w:rsidR="00670DE1" w:rsidRPr="00CA33C1" w:rsidRDefault="00AF225B" w:rsidP="003C4A6C">
            <w:pPr>
              <w:jc w:val="center"/>
              <w:cnfStyle w:val="000000100000"/>
              <w:rPr>
                <w:sz w:val="24"/>
                <w:lang w:val="sr-Cyrl-CS"/>
              </w:rPr>
            </w:pPr>
            <w:r>
              <w:rPr>
                <w:sz w:val="24"/>
                <w:lang w:val="sr-Cyrl-CS"/>
              </w:rPr>
              <w:t>7/1,7/2 ,8/1  разред</w:t>
            </w:r>
          </w:p>
        </w:tc>
      </w:tr>
      <w:tr w:rsidR="001B1711" w:rsidRPr="00D561B4" w:rsidTr="009B3068">
        <w:trPr>
          <w:trHeight w:val="234"/>
        </w:trPr>
        <w:tc>
          <w:tcPr>
            <w:cnfStyle w:val="000010000000"/>
            <w:tcW w:w="673" w:type="dxa"/>
          </w:tcPr>
          <w:p w:rsidR="001B1711" w:rsidRPr="00CA33C1" w:rsidRDefault="001B1711" w:rsidP="00FD0FF7">
            <w:pPr>
              <w:jc w:val="center"/>
              <w:rPr>
                <w:sz w:val="24"/>
                <w:lang w:val="sr-Cyrl-CS"/>
              </w:rPr>
            </w:pPr>
            <w:r>
              <w:rPr>
                <w:sz w:val="24"/>
                <w:lang w:val="sr-Cyrl-CS"/>
              </w:rPr>
              <w:t>6.</w:t>
            </w:r>
          </w:p>
        </w:tc>
        <w:tc>
          <w:tcPr>
            <w:tcW w:w="2969" w:type="dxa"/>
          </w:tcPr>
          <w:p w:rsidR="001B1711" w:rsidRDefault="00103F7F" w:rsidP="00D561B4">
            <w:pPr>
              <w:jc w:val="both"/>
              <w:cnfStyle w:val="000000000000"/>
              <w:rPr>
                <w:sz w:val="24"/>
                <w:lang w:val="sr-Cyrl-CS"/>
              </w:rPr>
            </w:pPr>
            <w:r>
              <w:rPr>
                <w:sz w:val="24"/>
                <w:lang w:val="sr-Cyrl-CS"/>
              </w:rPr>
              <w:t>Радмила Петровић</w:t>
            </w:r>
          </w:p>
        </w:tc>
        <w:tc>
          <w:tcPr>
            <w:cnfStyle w:val="000010000000"/>
            <w:tcW w:w="2928" w:type="dxa"/>
          </w:tcPr>
          <w:p w:rsidR="001B1711" w:rsidRPr="00CA33C1" w:rsidRDefault="001B1711" w:rsidP="00087840">
            <w:pPr>
              <w:jc w:val="center"/>
              <w:rPr>
                <w:sz w:val="24"/>
                <w:lang w:val="sr-Cyrl-CS"/>
              </w:rPr>
            </w:pPr>
            <w:r>
              <w:rPr>
                <w:sz w:val="24"/>
                <w:lang w:val="sr-Cyrl-CS"/>
              </w:rPr>
              <w:t>Руски језик</w:t>
            </w:r>
          </w:p>
        </w:tc>
        <w:tc>
          <w:tcPr>
            <w:tcW w:w="2898" w:type="dxa"/>
          </w:tcPr>
          <w:p w:rsidR="001B1711" w:rsidRPr="00CA33C1" w:rsidRDefault="00AF225B" w:rsidP="003C4A6C">
            <w:pPr>
              <w:jc w:val="center"/>
              <w:cnfStyle w:val="000000000000"/>
              <w:rPr>
                <w:sz w:val="24"/>
                <w:lang w:val="sr-Cyrl-CS"/>
              </w:rPr>
            </w:pPr>
            <w:r>
              <w:rPr>
                <w:sz w:val="24"/>
                <w:lang w:val="sr-Cyrl-CS"/>
              </w:rPr>
              <w:t>5/1, 6/1 разред</w:t>
            </w:r>
          </w:p>
        </w:tc>
      </w:tr>
      <w:tr w:rsidR="00670DE1" w:rsidRPr="00D561B4" w:rsidTr="009B3068">
        <w:trPr>
          <w:cnfStyle w:val="000000100000"/>
          <w:trHeight w:val="425"/>
        </w:trPr>
        <w:tc>
          <w:tcPr>
            <w:cnfStyle w:val="000010000000"/>
            <w:tcW w:w="673" w:type="dxa"/>
          </w:tcPr>
          <w:p w:rsidR="00670DE1" w:rsidRPr="00CA33C1" w:rsidRDefault="001B1711" w:rsidP="00FD0FF7">
            <w:pPr>
              <w:jc w:val="center"/>
              <w:rPr>
                <w:sz w:val="24"/>
                <w:lang w:val="sr-Cyrl-CS"/>
              </w:rPr>
            </w:pPr>
            <w:r>
              <w:rPr>
                <w:sz w:val="24"/>
                <w:lang w:val="sr-Cyrl-CS"/>
              </w:rPr>
              <w:t>7</w:t>
            </w:r>
            <w:r w:rsidR="00670DE1" w:rsidRPr="00CA33C1">
              <w:rPr>
                <w:sz w:val="24"/>
                <w:lang w:val="sr-Cyrl-CS"/>
              </w:rPr>
              <w:t>.</w:t>
            </w:r>
          </w:p>
        </w:tc>
        <w:tc>
          <w:tcPr>
            <w:tcW w:w="2969" w:type="dxa"/>
          </w:tcPr>
          <w:p w:rsidR="00670DE1" w:rsidRPr="00CA33C1" w:rsidRDefault="00AF225B" w:rsidP="00D561B4">
            <w:pPr>
              <w:jc w:val="both"/>
              <w:cnfStyle w:val="000000100000"/>
              <w:rPr>
                <w:sz w:val="24"/>
                <w:lang w:val="sr-Cyrl-CS"/>
              </w:rPr>
            </w:pPr>
            <w:r>
              <w:rPr>
                <w:sz w:val="24"/>
                <w:lang w:val="sr-Cyrl-CS"/>
              </w:rPr>
              <w:t>Сузана Урошевић</w:t>
            </w:r>
          </w:p>
        </w:tc>
        <w:tc>
          <w:tcPr>
            <w:cnfStyle w:val="000010000000"/>
            <w:tcW w:w="2928" w:type="dxa"/>
          </w:tcPr>
          <w:p w:rsidR="00670DE1" w:rsidRPr="00CA33C1" w:rsidRDefault="00670DE1" w:rsidP="00670DE1">
            <w:pPr>
              <w:jc w:val="center"/>
              <w:rPr>
                <w:sz w:val="24"/>
                <w:lang w:val="sr-Cyrl-CS"/>
              </w:rPr>
            </w:pPr>
            <w:r w:rsidRPr="00CA33C1">
              <w:rPr>
                <w:sz w:val="24"/>
                <w:lang w:val="sr-Cyrl-CS"/>
              </w:rPr>
              <w:t>историја</w:t>
            </w:r>
          </w:p>
        </w:tc>
        <w:tc>
          <w:tcPr>
            <w:tcW w:w="2898" w:type="dxa"/>
          </w:tcPr>
          <w:p w:rsidR="00670DE1" w:rsidRPr="00CA33C1" w:rsidRDefault="00103F7F" w:rsidP="003C4A6C">
            <w:pPr>
              <w:jc w:val="center"/>
              <w:cnfStyle w:val="000000100000"/>
              <w:rPr>
                <w:sz w:val="24"/>
                <w:lang w:val="sr-Cyrl-CS"/>
              </w:rPr>
            </w:pPr>
            <w:r>
              <w:rPr>
                <w:sz w:val="24"/>
                <w:lang w:val="sr-Cyrl-CS"/>
              </w:rPr>
              <w:t>5 -8</w:t>
            </w:r>
            <w:r w:rsidR="00E632C8">
              <w:rPr>
                <w:sz w:val="24"/>
                <w:lang w:val="sr-Cyrl-CS"/>
              </w:rPr>
              <w:t xml:space="preserve"> </w:t>
            </w:r>
            <w:r w:rsidR="00AF225B">
              <w:rPr>
                <w:sz w:val="24"/>
                <w:lang w:val="sr-Cyrl-CS"/>
              </w:rPr>
              <w:t xml:space="preserve"> разред</w:t>
            </w:r>
          </w:p>
        </w:tc>
      </w:tr>
      <w:tr w:rsidR="00CA33C1" w:rsidRPr="00D561B4" w:rsidTr="009B3068">
        <w:trPr>
          <w:trHeight w:val="236"/>
        </w:trPr>
        <w:tc>
          <w:tcPr>
            <w:cnfStyle w:val="000010000000"/>
            <w:tcW w:w="673" w:type="dxa"/>
          </w:tcPr>
          <w:p w:rsidR="00CA33C1" w:rsidRPr="00CA33C1" w:rsidRDefault="00AF225B" w:rsidP="00FD0FF7">
            <w:pPr>
              <w:jc w:val="center"/>
              <w:rPr>
                <w:sz w:val="24"/>
                <w:lang w:val="sr-Cyrl-CS"/>
              </w:rPr>
            </w:pPr>
            <w:r>
              <w:rPr>
                <w:sz w:val="24"/>
                <w:lang w:val="sr-Cyrl-CS"/>
              </w:rPr>
              <w:t>9</w:t>
            </w:r>
            <w:r w:rsidR="00CA33C1" w:rsidRPr="00CA33C1">
              <w:rPr>
                <w:sz w:val="24"/>
                <w:lang w:val="sr-Cyrl-CS"/>
              </w:rPr>
              <w:t>.</w:t>
            </w:r>
          </w:p>
        </w:tc>
        <w:tc>
          <w:tcPr>
            <w:tcW w:w="2969" w:type="dxa"/>
          </w:tcPr>
          <w:p w:rsidR="00CA33C1" w:rsidRPr="00CA33C1" w:rsidRDefault="00CA33C1" w:rsidP="00B53EDB">
            <w:pPr>
              <w:jc w:val="both"/>
              <w:cnfStyle w:val="000000000000"/>
              <w:rPr>
                <w:sz w:val="24"/>
                <w:lang w:val="sr-Cyrl-CS"/>
              </w:rPr>
            </w:pPr>
            <w:r w:rsidRPr="00CA33C1">
              <w:rPr>
                <w:sz w:val="24"/>
                <w:lang w:val="sr-Cyrl-CS"/>
              </w:rPr>
              <w:t xml:space="preserve">Весна Лепир </w:t>
            </w:r>
          </w:p>
        </w:tc>
        <w:tc>
          <w:tcPr>
            <w:cnfStyle w:val="000010000000"/>
            <w:tcW w:w="2928" w:type="dxa"/>
          </w:tcPr>
          <w:p w:rsidR="00CA33C1" w:rsidRPr="00CA33C1" w:rsidRDefault="00CA33C1" w:rsidP="00B53EDB">
            <w:pPr>
              <w:jc w:val="center"/>
              <w:rPr>
                <w:sz w:val="24"/>
                <w:lang w:val="sr-Cyrl-CS"/>
              </w:rPr>
            </w:pPr>
            <w:r w:rsidRPr="00CA33C1">
              <w:rPr>
                <w:sz w:val="24"/>
                <w:lang w:val="sr-Cyrl-CS"/>
              </w:rPr>
              <w:t>географија</w:t>
            </w:r>
          </w:p>
        </w:tc>
        <w:tc>
          <w:tcPr>
            <w:tcW w:w="2898" w:type="dxa"/>
          </w:tcPr>
          <w:p w:rsidR="00CA33C1" w:rsidRPr="00CA33C1" w:rsidRDefault="00E632C8" w:rsidP="003C4A6C">
            <w:pPr>
              <w:jc w:val="center"/>
              <w:cnfStyle w:val="000000000000"/>
              <w:rPr>
                <w:sz w:val="24"/>
                <w:lang w:val="sr-Cyrl-CS"/>
              </w:rPr>
            </w:pPr>
            <w:r>
              <w:rPr>
                <w:sz w:val="24"/>
                <w:lang w:val="sr-Cyrl-CS"/>
              </w:rPr>
              <w:t>5</w:t>
            </w:r>
            <w:r w:rsidR="00CA33C1" w:rsidRPr="00CA33C1">
              <w:rPr>
                <w:sz w:val="24"/>
                <w:lang w:val="sr-Cyrl-CS"/>
              </w:rPr>
              <w:t xml:space="preserve"> - 8. разреда</w:t>
            </w:r>
          </w:p>
        </w:tc>
      </w:tr>
      <w:tr w:rsidR="00CA33C1" w:rsidRPr="00D561B4" w:rsidTr="009B3068">
        <w:trPr>
          <w:cnfStyle w:val="000000100000"/>
          <w:trHeight w:val="204"/>
        </w:trPr>
        <w:tc>
          <w:tcPr>
            <w:cnfStyle w:val="000010000000"/>
            <w:tcW w:w="673" w:type="dxa"/>
          </w:tcPr>
          <w:p w:rsidR="00CA33C1" w:rsidRPr="00CA33C1" w:rsidRDefault="00AF225B" w:rsidP="00FD0FF7">
            <w:pPr>
              <w:jc w:val="center"/>
              <w:rPr>
                <w:sz w:val="24"/>
                <w:lang w:val="sr-Cyrl-CS"/>
              </w:rPr>
            </w:pPr>
            <w:r>
              <w:rPr>
                <w:sz w:val="24"/>
                <w:lang w:val="sr-Cyrl-CS"/>
              </w:rPr>
              <w:lastRenderedPageBreak/>
              <w:t>10</w:t>
            </w:r>
            <w:r w:rsidR="00CA33C1" w:rsidRPr="00CA33C1">
              <w:rPr>
                <w:sz w:val="24"/>
                <w:lang w:val="sr-Cyrl-CS"/>
              </w:rPr>
              <w:t>.</w:t>
            </w:r>
          </w:p>
        </w:tc>
        <w:tc>
          <w:tcPr>
            <w:tcW w:w="2969" w:type="dxa"/>
          </w:tcPr>
          <w:p w:rsidR="00CA33C1" w:rsidRPr="00CA33C1" w:rsidRDefault="00E632C8" w:rsidP="00B53EDB">
            <w:pPr>
              <w:jc w:val="both"/>
              <w:cnfStyle w:val="000000100000"/>
              <w:rPr>
                <w:sz w:val="24"/>
                <w:lang w:val="sr-Cyrl-CS"/>
              </w:rPr>
            </w:pPr>
            <w:r>
              <w:rPr>
                <w:sz w:val="24"/>
                <w:lang w:val="sr-Cyrl-CS"/>
              </w:rPr>
              <w:t>Јован Мартиновић</w:t>
            </w:r>
          </w:p>
        </w:tc>
        <w:tc>
          <w:tcPr>
            <w:cnfStyle w:val="000010000000"/>
            <w:tcW w:w="2928" w:type="dxa"/>
          </w:tcPr>
          <w:p w:rsidR="00CA33C1" w:rsidRPr="00CA33C1" w:rsidRDefault="00CA33C1" w:rsidP="00B53EDB">
            <w:pPr>
              <w:jc w:val="center"/>
              <w:rPr>
                <w:sz w:val="24"/>
                <w:lang w:val="sr-Cyrl-CS"/>
              </w:rPr>
            </w:pPr>
            <w:r w:rsidRPr="00CA33C1">
              <w:rPr>
                <w:sz w:val="24"/>
                <w:lang w:val="sr-Cyrl-CS"/>
              </w:rPr>
              <w:t>математика</w:t>
            </w:r>
          </w:p>
        </w:tc>
        <w:tc>
          <w:tcPr>
            <w:tcW w:w="2898" w:type="dxa"/>
          </w:tcPr>
          <w:p w:rsidR="00CA33C1" w:rsidRPr="00CA33C1" w:rsidRDefault="003C67D2" w:rsidP="003C4A6C">
            <w:pPr>
              <w:jc w:val="center"/>
              <w:cnfStyle w:val="000000100000"/>
              <w:rPr>
                <w:sz w:val="24"/>
                <w:lang w:val="sr-Cyrl-CS"/>
              </w:rPr>
            </w:pPr>
            <w:r>
              <w:rPr>
                <w:sz w:val="24"/>
                <w:lang w:val="sr-Cyrl-CS"/>
              </w:rPr>
              <w:t>8/1, 8</w:t>
            </w:r>
            <w:r w:rsidR="00E3581B">
              <w:rPr>
                <w:sz w:val="24"/>
                <w:lang w:val="sr-Cyrl-CS"/>
              </w:rPr>
              <w:t>/2</w:t>
            </w:r>
            <w:r w:rsidR="00CA33C1" w:rsidRPr="00CA33C1">
              <w:rPr>
                <w:sz w:val="24"/>
                <w:lang w:val="sr-Cyrl-CS"/>
              </w:rPr>
              <w:t xml:space="preserve"> ра</w:t>
            </w:r>
            <w:r w:rsidR="00E3581B">
              <w:rPr>
                <w:sz w:val="24"/>
                <w:lang w:val="sr-Cyrl-CS"/>
              </w:rPr>
              <w:t>зред</w:t>
            </w:r>
          </w:p>
        </w:tc>
      </w:tr>
      <w:tr w:rsidR="001B1711" w:rsidRPr="00D561B4" w:rsidTr="009B3068">
        <w:trPr>
          <w:trHeight w:val="204"/>
        </w:trPr>
        <w:tc>
          <w:tcPr>
            <w:cnfStyle w:val="000010000000"/>
            <w:tcW w:w="673" w:type="dxa"/>
          </w:tcPr>
          <w:p w:rsidR="001B1711" w:rsidRDefault="001B1711" w:rsidP="00FD0FF7">
            <w:pPr>
              <w:jc w:val="center"/>
              <w:rPr>
                <w:sz w:val="24"/>
                <w:lang w:val="sr-Cyrl-CS"/>
              </w:rPr>
            </w:pPr>
            <w:r>
              <w:rPr>
                <w:sz w:val="24"/>
                <w:lang w:val="sr-Cyrl-CS"/>
              </w:rPr>
              <w:t>1</w:t>
            </w:r>
            <w:r w:rsidR="00AF225B">
              <w:rPr>
                <w:sz w:val="24"/>
                <w:lang w:val="sr-Cyrl-CS"/>
              </w:rPr>
              <w:t>1</w:t>
            </w:r>
          </w:p>
        </w:tc>
        <w:tc>
          <w:tcPr>
            <w:tcW w:w="2969" w:type="dxa"/>
          </w:tcPr>
          <w:p w:rsidR="001B1711" w:rsidRPr="00CA33C1" w:rsidRDefault="001B1711" w:rsidP="00B53EDB">
            <w:pPr>
              <w:jc w:val="both"/>
              <w:cnfStyle w:val="000000000000"/>
              <w:rPr>
                <w:sz w:val="24"/>
                <w:lang w:val="sr-Cyrl-CS"/>
              </w:rPr>
            </w:pPr>
            <w:r>
              <w:rPr>
                <w:sz w:val="24"/>
                <w:lang w:val="sr-Cyrl-CS"/>
              </w:rPr>
              <w:t>Зоран Протић</w:t>
            </w:r>
          </w:p>
        </w:tc>
        <w:tc>
          <w:tcPr>
            <w:cnfStyle w:val="000010000000"/>
            <w:tcW w:w="2928" w:type="dxa"/>
          </w:tcPr>
          <w:p w:rsidR="001B1711" w:rsidRPr="00CA33C1" w:rsidRDefault="001B1711" w:rsidP="00B53EDB">
            <w:pPr>
              <w:jc w:val="center"/>
              <w:rPr>
                <w:sz w:val="24"/>
                <w:lang w:val="sr-Cyrl-CS"/>
              </w:rPr>
            </w:pPr>
            <w:r>
              <w:rPr>
                <w:sz w:val="24"/>
                <w:lang w:val="sr-Cyrl-CS"/>
              </w:rPr>
              <w:t>математика</w:t>
            </w:r>
          </w:p>
        </w:tc>
        <w:tc>
          <w:tcPr>
            <w:tcW w:w="2898" w:type="dxa"/>
          </w:tcPr>
          <w:p w:rsidR="001B1711" w:rsidRPr="00CA33C1" w:rsidRDefault="00E3581B" w:rsidP="00E3581B">
            <w:pPr>
              <w:jc w:val="center"/>
              <w:cnfStyle w:val="000000000000"/>
              <w:rPr>
                <w:sz w:val="24"/>
                <w:lang w:val="sr-Cyrl-CS"/>
              </w:rPr>
            </w:pPr>
            <w:r>
              <w:rPr>
                <w:sz w:val="24"/>
                <w:lang w:val="sr-Cyrl-CS"/>
              </w:rPr>
              <w:t>6/1, 8/1</w:t>
            </w:r>
          </w:p>
        </w:tc>
      </w:tr>
      <w:tr w:rsidR="00E632C8" w:rsidRPr="00D561B4" w:rsidTr="009B3068">
        <w:trPr>
          <w:cnfStyle w:val="000000100000"/>
          <w:trHeight w:val="204"/>
        </w:trPr>
        <w:tc>
          <w:tcPr>
            <w:cnfStyle w:val="000010000000"/>
            <w:tcW w:w="673" w:type="dxa"/>
          </w:tcPr>
          <w:p w:rsidR="00E632C8" w:rsidRDefault="00E632C8" w:rsidP="00FD0FF7">
            <w:pPr>
              <w:jc w:val="center"/>
              <w:rPr>
                <w:sz w:val="24"/>
                <w:lang w:val="sr-Cyrl-CS"/>
              </w:rPr>
            </w:pPr>
            <w:r>
              <w:rPr>
                <w:sz w:val="24"/>
                <w:lang w:val="sr-Cyrl-CS"/>
              </w:rPr>
              <w:t>12</w:t>
            </w:r>
          </w:p>
        </w:tc>
        <w:tc>
          <w:tcPr>
            <w:tcW w:w="2969" w:type="dxa"/>
          </w:tcPr>
          <w:p w:rsidR="00E632C8" w:rsidRDefault="00103F7F" w:rsidP="00B53EDB">
            <w:pPr>
              <w:jc w:val="both"/>
              <w:cnfStyle w:val="000000100000"/>
              <w:rPr>
                <w:sz w:val="24"/>
                <w:lang w:val="sr-Cyrl-CS"/>
              </w:rPr>
            </w:pPr>
            <w:r>
              <w:rPr>
                <w:sz w:val="24"/>
                <w:lang w:val="sr-Cyrl-CS"/>
              </w:rPr>
              <w:t>Гордана Каличанин</w:t>
            </w:r>
          </w:p>
        </w:tc>
        <w:tc>
          <w:tcPr>
            <w:cnfStyle w:val="000010000000"/>
            <w:tcW w:w="2928" w:type="dxa"/>
          </w:tcPr>
          <w:p w:rsidR="00E632C8" w:rsidRDefault="00E632C8" w:rsidP="00B53EDB">
            <w:pPr>
              <w:jc w:val="center"/>
              <w:rPr>
                <w:sz w:val="24"/>
                <w:lang w:val="sr-Cyrl-CS"/>
              </w:rPr>
            </w:pPr>
            <w:r>
              <w:rPr>
                <w:sz w:val="24"/>
                <w:lang w:val="sr-Cyrl-CS"/>
              </w:rPr>
              <w:t>математика</w:t>
            </w:r>
          </w:p>
        </w:tc>
        <w:tc>
          <w:tcPr>
            <w:tcW w:w="2898" w:type="dxa"/>
          </w:tcPr>
          <w:p w:rsidR="00E632C8" w:rsidRPr="00CA33C1" w:rsidRDefault="00E3581B" w:rsidP="003C4A6C">
            <w:pPr>
              <w:jc w:val="center"/>
              <w:cnfStyle w:val="000000100000"/>
              <w:rPr>
                <w:sz w:val="24"/>
                <w:lang w:val="sr-Cyrl-CS"/>
              </w:rPr>
            </w:pPr>
            <w:r>
              <w:rPr>
                <w:sz w:val="24"/>
                <w:lang w:val="sr-Cyrl-CS"/>
              </w:rPr>
              <w:t>5/1 разред</w:t>
            </w:r>
          </w:p>
        </w:tc>
      </w:tr>
      <w:tr w:rsidR="00670DE1" w:rsidRPr="00D561B4" w:rsidTr="009B3068">
        <w:trPr>
          <w:trHeight w:val="204"/>
        </w:trPr>
        <w:tc>
          <w:tcPr>
            <w:cnfStyle w:val="000010000000"/>
            <w:tcW w:w="673" w:type="dxa"/>
          </w:tcPr>
          <w:p w:rsidR="00670DE1" w:rsidRPr="00CA33C1" w:rsidRDefault="00E632C8" w:rsidP="00FD0FF7">
            <w:pPr>
              <w:jc w:val="center"/>
              <w:rPr>
                <w:sz w:val="24"/>
                <w:lang w:val="sr-Cyrl-CS"/>
              </w:rPr>
            </w:pPr>
            <w:r>
              <w:rPr>
                <w:sz w:val="24"/>
                <w:lang w:val="sr-Cyrl-CS"/>
              </w:rPr>
              <w:t>13</w:t>
            </w:r>
            <w:r w:rsidR="00670DE1" w:rsidRPr="00CA33C1">
              <w:rPr>
                <w:sz w:val="24"/>
                <w:lang w:val="sr-Cyrl-CS"/>
              </w:rPr>
              <w:t>.</w:t>
            </w:r>
          </w:p>
        </w:tc>
        <w:tc>
          <w:tcPr>
            <w:tcW w:w="2969" w:type="dxa"/>
          </w:tcPr>
          <w:p w:rsidR="00670DE1" w:rsidRPr="00CA33C1" w:rsidRDefault="00E3581B" w:rsidP="00D561B4">
            <w:pPr>
              <w:jc w:val="both"/>
              <w:cnfStyle w:val="000000000000"/>
              <w:rPr>
                <w:sz w:val="24"/>
                <w:lang w:val="sr-Cyrl-CS"/>
              </w:rPr>
            </w:pPr>
            <w:r>
              <w:rPr>
                <w:sz w:val="24"/>
                <w:lang w:val="sr-Cyrl-CS"/>
              </w:rPr>
              <w:t>Биљана Шекарић</w:t>
            </w:r>
          </w:p>
        </w:tc>
        <w:tc>
          <w:tcPr>
            <w:cnfStyle w:val="000010000000"/>
            <w:tcW w:w="2928" w:type="dxa"/>
          </w:tcPr>
          <w:p w:rsidR="00670DE1" w:rsidRPr="00CA33C1" w:rsidRDefault="00CA33C1" w:rsidP="00670DE1">
            <w:pPr>
              <w:jc w:val="center"/>
              <w:rPr>
                <w:sz w:val="24"/>
                <w:lang w:val="sr-Cyrl-CS"/>
              </w:rPr>
            </w:pPr>
            <w:r w:rsidRPr="00CA33C1">
              <w:rPr>
                <w:sz w:val="24"/>
                <w:lang w:val="sr-Cyrl-CS"/>
              </w:rPr>
              <w:t>информатика и рачунарство</w:t>
            </w:r>
          </w:p>
        </w:tc>
        <w:tc>
          <w:tcPr>
            <w:tcW w:w="2898" w:type="dxa"/>
          </w:tcPr>
          <w:p w:rsidR="00670DE1" w:rsidRPr="00CA33C1" w:rsidRDefault="00E3581B" w:rsidP="003C4A6C">
            <w:pPr>
              <w:jc w:val="center"/>
              <w:cnfStyle w:val="000000000000"/>
              <w:rPr>
                <w:sz w:val="24"/>
                <w:lang w:val="sr-Cyrl-CS"/>
              </w:rPr>
            </w:pPr>
            <w:r>
              <w:rPr>
                <w:sz w:val="24"/>
                <w:lang w:val="sr-Cyrl-CS"/>
              </w:rPr>
              <w:t>7</w:t>
            </w:r>
            <w:r w:rsidR="00670DE1" w:rsidRPr="00CA33C1">
              <w:rPr>
                <w:sz w:val="24"/>
                <w:lang w:val="sr-Cyrl-CS"/>
              </w:rPr>
              <w:t xml:space="preserve">. и </w:t>
            </w:r>
            <w:r>
              <w:rPr>
                <w:sz w:val="24"/>
              </w:rPr>
              <w:t>8</w:t>
            </w:r>
            <w:r w:rsidR="00670DE1" w:rsidRPr="00CA33C1">
              <w:rPr>
                <w:sz w:val="24"/>
                <w:lang w:val="sr-Cyrl-CS"/>
              </w:rPr>
              <w:t>. разред</w:t>
            </w:r>
          </w:p>
        </w:tc>
      </w:tr>
      <w:tr w:rsidR="00E3581B" w:rsidRPr="00D561B4" w:rsidTr="009B3068">
        <w:trPr>
          <w:cnfStyle w:val="000000100000"/>
          <w:trHeight w:val="204"/>
        </w:trPr>
        <w:tc>
          <w:tcPr>
            <w:cnfStyle w:val="000010000000"/>
            <w:tcW w:w="673" w:type="dxa"/>
          </w:tcPr>
          <w:p w:rsidR="00E3581B" w:rsidRDefault="00E3581B" w:rsidP="00FD0FF7">
            <w:pPr>
              <w:jc w:val="center"/>
              <w:rPr>
                <w:sz w:val="24"/>
                <w:lang w:val="sr-Cyrl-CS"/>
              </w:rPr>
            </w:pPr>
          </w:p>
        </w:tc>
        <w:tc>
          <w:tcPr>
            <w:tcW w:w="2969" w:type="dxa"/>
          </w:tcPr>
          <w:p w:rsidR="00E3581B" w:rsidRDefault="00E3581B" w:rsidP="00D561B4">
            <w:pPr>
              <w:jc w:val="both"/>
              <w:cnfStyle w:val="000000100000"/>
              <w:rPr>
                <w:sz w:val="24"/>
                <w:lang w:val="sr-Cyrl-CS"/>
              </w:rPr>
            </w:pPr>
            <w:r>
              <w:rPr>
                <w:sz w:val="24"/>
                <w:lang w:val="sr-Cyrl-CS"/>
              </w:rPr>
              <w:t>Јован Мартиновић</w:t>
            </w:r>
          </w:p>
        </w:tc>
        <w:tc>
          <w:tcPr>
            <w:cnfStyle w:val="000010000000"/>
            <w:tcW w:w="2928" w:type="dxa"/>
          </w:tcPr>
          <w:p w:rsidR="00E3581B" w:rsidRPr="00CA33C1" w:rsidRDefault="00E3581B" w:rsidP="00670DE1">
            <w:pPr>
              <w:jc w:val="center"/>
              <w:rPr>
                <w:sz w:val="24"/>
                <w:lang w:val="sr-Cyrl-CS"/>
              </w:rPr>
            </w:pPr>
            <w:r>
              <w:rPr>
                <w:sz w:val="24"/>
                <w:lang w:val="sr-Cyrl-CS"/>
              </w:rPr>
              <w:t>информатика и рачунарство</w:t>
            </w:r>
          </w:p>
        </w:tc>
        <w:tc>
          <w:tcPr>
            <w:tcW w:w="2898" w:type="dxa"/>
          </w:tcPr>
          <w:p w:rsidR="00E3581B" w:rsidRDefault="00E3581B" w:rsidP="003C4A6C">
            <w:pPr>
              <w:jc w:val="center"/>
              <w:cnfStyle w:val="000000100000"/>
              <w:rPr>
                <w:sz w:val="24"/>
                <w:lang w:val="sr-Cyrl-CS"/>
              </w:rPr>
            </w:pPr>
            <w:r>
              <w:rPr>
                <w:sz w:val="24"/>
                <w:lang w:val="sr-Cyrl-CS"/>
              </w:rPr>
              <w:t>5/1 и 6/1</w:t>
            </w:r>
          </w:p>
        </w:tc>
      </w:tr>
      <w:tr w:rsidR="00CA33C1" w:rsidRPr="00D561B4" w:rsidTr="009B3068">
        <w:trPr>
          <w:trHeight w:val="204"/>
        </w:trPr>
        <w:tc>
          <w:tcPr>
            <w:cnfStyle w:val="000010000000"/>
            <w:tcW w:w="673" w:type="dxa"/>
          </w:tcPr>
          <w:p w:rsidR="00CA33C1" w:rsidRPr="00CA33C1" w:rsidRDefault="00E632C8" w:rsidP="00FD0FF7">
            <w:pPr>
              <w:jc w:val="center"/>
              <w:rPr>
                <w:sz w:val="24"/>
                <w:lang w:val="sr-Cyrl-CS"/>
              </w:rPr>
            </w:pPr>
            <w:r>
              <w:rPr>
                <w:sz w:val="24"/>
                <w:lang w:val="sr-Cyrl-CS"/>
              </w:rPr>
              <w:t>14</w:t>
            </w:r>
            <w:r w:rsidR="00CA33C1" w:rsidRPr="00CA33C1">
              <w:rPr>
                <w:sz w:val="24"/>
                <w:lang w:val="sr-Cyrl-CS"/>
              </w:rPr>
              <w:t>.</w:t>
            </w:r>
          </w:p>
        </w:tc>
        <w:tc>
          <w:tcPr>
            <w:tcW w:w="2969" w:type="dxa"/>
          </w:tcPr>
          <w:p w:rsidR="00CA33C1" w:rsidRPr="00CA33C1" w:rsidRDefault="00103F7F" w:rsidP="00B53EDB">
            <w:pPr>
              <w:jc w:val="both"/>
              <w:cnfStyle w:val="000000000000"/>
              <w:rPr>
                <w:sz w:val="24"/>
                <w:lang w:val="sr-Cyrl-CS"/>
              </w:rPr>
            </w:pPr>
            <w:r>
              <w:rPr>
                <w:sz w:val="24"/>
                <w:lang w:val="sr-Cyrl-CS"/>
              </w:rPr>
              <w:t>Гордана Каличанин</w:t>
            </w:r>
          </w:p>
        </w:tc>
        <w:tc>
          <w:tcPr>
            <w:cnfStyle w:val="000010000000"/>
            <w:tcW w:w="2928" w:type="dxa"/>
          </w:tcPr>
          <w:p w:rsidR="00CA33C1" w:rsidRPr="00CA33C1" w:rsidRDefault="00CA33C1" w:rsidP="00B53EDB">
            <w:pPr>
              <w:jc w:val="center"/>
              <w:rPr>
                <w:sz w:val="24"/>
                <w:lang w:val="sr-Cyrl-CS"/>
              </w:rPr>
            </w:pPr>
            <w:r w:rsidRPr="00CA33C1">
              <w:rPr>
                <w:sz w:val="24"/>
                <w:lang w:val="sr-Cyrl-CS"/>
              </w:rPr>
              <w:t>физика</w:t>
            </w:r>
          </w:p>
        </w:tc>
        <w:tc>
          <w:tcPr>
            <w:tcW w:w="2898" w:type="dxa"/>
          </w:tcPr>
          <w:p w:rsidR="00CA33C1" w:rsidRPr="00CA33C1" w:rsidRDefault="00CA33C1" w:rsidP="003C4A6C">
            <w:pPr>
              <w:jc w:val="center"/>
              <w:cnfStyle w:val="000000000000"/>
              <w:rPr>
                <w:sz w:val="24"/>
                <w:lang w:val="sr-Cyrl-CS"/>
              </w:rPr>
            </w:pPr>
            <w:r w:rsidRPr="00CA33C1">
              <w:rPr>
                <w:sz w:val="24"/>
                <w:lang w:val="sr-Cyrl-CS"/>
              </w:rPr>
              <w:t>6., 7. и 8. разред</w:t>
            </w:r>
          </w:p>
        </w:tc>
      </w:tr>
      <w:tr w:rsidR="00CA33C1" w:rsidRPr="00D561B4" w:rsidTr="009B3068">
        <w:trPr>
          <w:cnfStyle w:val="000000100000"/>
          <w:trHeight w:val="173"/>
        </w:trPr>
        <w:tc>
          <w:tcPr>
            <w:cnfStyle w:val="000010000000"/>
            <w:tcW w:w="673" w:type="dxa"/>
          </w:tcPr>
          <w:p w:rsidR="00CA33C1" w:rsidRPr="00CA33C1" w:rsidRDefault="00E632C8" w:rsidP="00FD0FF7">
            <w:pPr>
              <w:jc w:val="center"/>
              <w:rPr>
                <w:sz w:val="24"/>
                <w:lang w:val="sr-Cyrl-CS"/>
              </w:rPr>
            </w:pPr>
            <w:r>
              <w:rPr>
                <w:sz w:val="24"/>
                <w:lang w:val="sr-Cyrl-CS"/>
              </w:rPr>
              <w:t>15</w:t>
            </w:r>
            <w:r w:rsidR="00CA33C1" w:rsidRPr="00CA33C1">
              <w:rPr>
                <w:sz w:val="24"/>
                <w:lang w:val="sr-Cyrl-CS"/>
              </w:rPr>
              <w:t>.</w:t>
            </w:r>
          </w:p>
        </w:tc>
        <w:tc>
          <w:tcPr>
            <w:tcW w:w="2969" w:type="dxa"/>
          </w:tcPr>
          <w:p w:rsidR="00CA33C1" w:rsidRPr="00840DBD" w:rsidRDefault="00CA33C1" w:rsidP="00D561B4">
            <w:pPr>
              <w:jc w:val="both"/>
              <w:cnfStyle w:val="000000100000"/>
              <w:rPr>
                <w:sz w:val="24"/>
              </w:rPr>
            </w:pPr>
            <w:r w:rsidRPr="00CA33C1">
              <w:rPr>
                <w:sz w:val="24"/>
                <w:lang w:val="sr-Cyrl-CS"/>
              </w:rPr>
              <w:t>Ксенија</w:t>
            </w:r>
            <w:r w:rsidR="00840DBD">
              <w:rPr>
                <w:sz w:val="24"/>
              </w:rPr>
              <w:t xml:space="preserve"> Живковић</w:t>
            </w:r>
          </w:p>
        </w:tc>
        <w:tc>
          <w:tcPr>
            <w:cnfStyle w:val="000010000000"/>
            <w:tcW w:w="2928" w:type="dxa"/>
          </w:tcPr>
          <w:p w:rsidR="00CA33C1" w:rsidRPr="00CA33C1" w:rsidRDefault="00CA33C1" w:rsidP="00B53EDB">
            <w:pPr>
              <w:jc w:val="center"/>
              <w:rPr>
                <w:sz w:val="24"/>
                <w:lang w:val="sr-Cyrl-CS"/>
              </w:rPr>
            </w:pPr>
            <w:r w:rsidRPr="00CA33C1">
              <w:rPr>
                <w:sz w:val="24"/>
                <w:lang w:val="sr-Cyrl-CS"/>
              </w:rPr>
              <w:t>хемија</w:t>
            </w:r>
          </w:p>
        </w:tc>
        <w:tc>
          <w:tcPr>
            <w:tcW w:w="2898" w:type="dxa"/>
          </w:tcPr>
          <w:p w:rsidR="00CA33C1" w:rsidRPr="00CA33C1" w:rsidRDefault="00CA33C1" w:rsidP="003C4A6C">
            <w:pPr>
              <w:jc w:val="center"/>
              <w:cnfStyle w:val="000000100000"/>
              <w:rPr>
                <w:sz w:val="24"/>
                <w:lang w:val="sr-Cyrl-CS"/>
              </w:rPr>
            </w:pPr>
            <w:r w:rsidRPr="00CA33C1">
              <w:rPr>
                <w:sz w:val="24"/>
                <w:lang w:val="sr-Cyrl-CS"/>
              </w:rPr>
              <w:t>7. и 8. разред</w:t>
            </w:r>
          </w:p>
        </w:tc>
      </w:tr>
      <w:tr w:rsidR="00CA33C1" w:rsidRPr="00D561B4" w:rsidTr="009B3068">
        <w:trPr>
          <w:trHeight w:val="280"/>
        </w:trPr>
        <w:tc>
          <w:tcPr>
            <w:cnfStyle w:val="000010000000"/>
            <w:tcW w:w="673" w:type="dxa"/>
          </w:tcPr>
          <w:p w:rsidR="00CA33C1" w:rsidRPr="00CA33C1" w:rsidRDefault="00E632C8" w:rsidP="00FD0FF7">
            <w:pPr>
              <w:jc w:val="center"/>
              <w:rPr>
                <w:sz w:val="24"/>
                <w:lang w:val="sr-Cyrl-CS"/>
              </w:rPr>
            </w:pPr>
            <w:r>
              <w:rPr>
                <w:sz w:val="24"/>
                <w:lang w:val="sr-Cyrl-CS"/>
              </w:rPr>
              <w:t>16</w:t>
            </w:r>
            <w:r w:rsidR="00CA33C1" w:rsidRPr="00CA33C1">
              <w:rPr>
                <w:sz w:val="24"/>
                <w:lang w:val="sr-Cyrl-CS"/>
              </w:rPr>
              <w:t>.</w:t>
            </w:r>
          </w:p>
        </w:tc>
        <w:tc>
          <w:tcPr>
            <w:tcW w:w="2969" w:type="dxa"/>
          </w:tcPr>
          <w:p w:rsidR="00CA33C1" w:rsidRPr="00CA33C1" w:rsidRDefault="00CA33C1" w:rsidP="00B53EDB">
            <w:pPr>
              <w:jc w:val="both"/>
              <w:cnfStyle w:val="000000000000"/>
              <w:rPr>
                <w:sz w:val="24"/>
                <w:lang w:val="sr-Cyrl-CS"/>
              </w:rPr>
            </w:pPr>
            <w:r w:rsidRPr="00CA33C1">
              <w:rPr>
                <w:sz w:val="24"/>
                <w:lang w:val="sr-Cyrl-CS"/>
              </w:rPr>
              <w:t xml:space="preserve">Јелена Герасимовић </w:t>
            </w:r>
          </w:p>
        </w:tc>
        <w:tc>
          <w:tcPr>
            <w:cnfStyle w:val="000010000000"/>
            <w:tcW w:w="2928" w:type="dxa"/>
          </w:tcPr>
          <w:p w:rsidR="00CA33C1" w:rsidRPr="00CA33C1" w:rsidRDefault="00CA33C1" w:rsidP="00B53EDB">
            <w:pPr>
              <w:jc w:val="center"/>
              <w:rPr>
                <w:sz w:val="24"/>
                <w:lang w:val="sr-Cyrl-CS"/>
              </w:rPr>
            </w:pPr>
            <w:r w:rsidRPr="00CA33C1">
              <w:rPr>
                <w:sz w:val="24"/>
                <w:lang w:val="sr-Cyrl-CS"/>
              </w:rPr>
              <w:t>биологија</w:t>
            </w:r>
          </w:p>
        </w:tc>
        <w:tc>
          <w:tcPr>
            <w:tcW w:w="2898" w:type="dxa"/>
          </w:tcPr>
          <w:p w:rsidR="00CA33C1" w:rsidRPr="00CA33C1" w:rsidRDefault="00CA33C1" w:rsidP="003C4A6C">
            <w:pPr>
              <w:jc w:val="center"/>
              <w:cnfStyle w:val="000000000000"/>
              <w:rPr>
                <w:sz w:val="24"/>
                <w:lang w:val="sr-Cyrl-CS"/>
              </w:rPr>
            </w:pPr>
            <w:r w:rsidRPr="00CA33C1">
              <w:rPr>
                <w:sz w:val="24"/>
                <w:lang w:val="sr-Cyrl-CS"/>
              </w:rPr>
              <w:t>5. - 8. разреда</w:t>
            </w:r>
          </w:p>
        </w:tc>
      </w:tr>
      <w:tr w:rsidR="00CA33C1" w:rsidRPr="00D561B4" w:rsidTr="009B3068">
        <w:trPr>
          <w:cnfStyle w:val="000000100000"/>
          <w:trHeight w:val="258"/>
        </w:trPr>
        <w:tc>
          <w:tcPr>
            <w:cnfStyle w:val="000010000000"/>
            <w:tcW w:w="673" w:type="dxa"/>
          </w:tcPr>
          <w:p w:rsidR="00CA33C1" w:rsidRPr="00CA33C1" w:rsidRDefault="00E632C8" w:rsidP="00FD0FF7">
            <w:pPr>
              <w:jc w:val="center"/>
              <w:rPr>
                <w:sz w:val="24"/>
                <w:lang w:val="sr-Cyrl-CS"/>
              </w:rPr>
            </w:pPr>
            <w:r>
              <w:rPr>
                <w:sz w:val="24"/>
                <w:lang w:val="sr-Cyrl-CS"/>
              </w:rPr>
              <w:t>17</w:t>
            </w:r>
            <w:r w:rsidR="00CA33C1" w:rsidRPr="00CA33C1">
              <w:rPr>
                <w:sz w:val="24"/>
                <w:lang w:val="sr-Cyrl-CS"/>
              </w:rPr>
              <w:t>.</w:t>
            </w:r>
          </w:p>
        </w:tc>
        <w:tc>
          <w:tcPr>
            <w:tcW w:w="2969" w:type="dxa"/>
          </w:tcPr>
          <w:p w:rsidR="00CA33C1" w:rsidRPr="00CA33C1" w:rsidRDefault="00840DBD" w:rsidP="00D561B4">
            <w:pPr>
              <w:jc w:val="both"/>
              <w:cnfStyle w:val="000000100000"/>
              <w:rPr>
                <w:sz w:val="24"/>
                <w:lang w:val="sr-Cyrl-CS"/>
              </w:rPr>
            </w:pPr>
            <w:r>
              <w:rPr>
                <w:sz w:val="24"/>
                <w:lang w:val="sr-Cyrl-CS"/>
              </w:rPr>
              <w:t>Биљана Шекарић</w:t>
            </w:r>
          </w:p>
        </w:tc>
        <w:tc>
          <w:tcPr>
            <w:cnfStyle w:val="000010000000"/>
            <w:tcW w:w="2928" w:type="dxa"/>
          </w:tcPr>
          <w:p w:rsidR="00CA33C1" w:rsidRPr="00CA33C1" w:rsidRDefault="00CA33C1" w:rsidP="00B53EDB">
            <w:pPr>
              <w:jc w:val="center"/>
              <w:rPr>
                <w:sz w:val="24"/>
                <w:lang w:val="sr-Cyrl-CS"/>
              </w:rPr>
            </w:pPr>
            <w:r w:rsidRPr="00CA33C1">
              <w:rPr>
                <w:sz w:val="24"/>
                <w:lang w:val="sr-Cyrl-CS"/>
              </w:rPr>
              <w:t>техника и технологија</w:t>
            </w:r>
          </w:p>
        </w:tc>
        <w:tc>
          <w:tcPr>
            <w:tcW w:w="2898" w:type="dxa"/>
          </w:tcPr>
          <w:p w:rsidR="00CA33C1" w:rsidRPr="00CA33C1" w:rsidRDefault="00CA33C1" w:rsidP="003C4A6C">
            <w:pPr>
              <w:jc w:val="center"/>
              <w:cnfStyle w:val="000000100000"/>
              <w:rPr>
                <w:sz w:val="24"/>
                <w:lang w:val="sr-Cyrl-CS"/>
              </w:rPr>
            </w:pPr>
            <w:r w:rsidRPr="00CA33C1">
              <w:rPr>
                <w:sz w:val="24"/>
                <w:lang w:val="sr-Cyrl-CS"/>
              </w:rPr>
              <w:t>5. - 8. разреда</w:t>
            </w:r>
          </w:p>
        </w:tc>
      </w:tr>
      <w:tr w:rsidR="00CA33C1" w:rsidRPr="00D561B4" w:rsidTr="009B3068">
        <w:trPr>
          <w:trHeight w:val="204"/>
        </w:trPr>
        <w:tc>
          <w:tcPr>
            <w:cnfStyle w:val="000010000000"/>
            <w:tcW w:w="673" w:type="dxa"/>
          </w:tcPr>
          <w:p w:rsidR="00CA33C1" w:rsidRPr="00CA33C1" w:rsidRDefault="00E632C8" w:rsidP="00FD0FF7">
            <w:pPr>
              <w:jc w:val="center"/>
              <w:rPr>
                <w:sz w:val="24"/>
                <w:lang w:val="sr-Cyrl-CS"/>
              </w:rPr>
            </w:pPr>
            <w:r>
              <w:rPr>
                <w:sz w:val="24"/>
                <w:lang w:val="sr-Cyrl-CS"/>
              </w:rPr>
              <w:t>18</w:t>
            </w:r>
            <w:r w:rsidR="00CA33C1" w:rsidRPr="00CA33C1">
              <w:rPr>
                <w:sz w:val="24"/>
                <w:lang w:val="sr-Cyrl-CS"/>
              </w:rPr>
              <w:t>.</w:t>
            </w:r>
          </w:p>
        </w:tc>
        <w:tc>
          <w:tcPr>
            <w:tcW w:w="2969" w:type="dxa"/>
          </w:tcPr>
          <w:p w:rsidR="00CA33C1" w:rsidRPr="00CA33C1" w:rsidRDefault="00CA33C1" w:rsidP="00B53EDB">
            <w:pPr>
              <w:jc w:val="both"/>
              <w:cnfStyle w:val="000000000000"/>
              <w:rPr>
                <w:sz w:val="24"/>
                <w:lang w:val="sr-Cyrl-CS"/>
              </w:rPr>
            </w:pPr>
            <w:r w:rsidRPr="00CA33C1">
              <w:rPr>
                <w:sz w:val="24"/>
                <w:lang w:val="sr-Cyrl-CS"/>
              </w:rPr>
              <w:t xml:space="preserve">Татјана Живановић </w:t>
            </w:r>
          </w:p>
        </w:tc>
        <w:tc>
          <w:tcPr>
            <w:cnfStyle w:val="000010000000"/>
            <w:tcW w:w="2928" w:type="dxa"/>
          </w:tcPr>
          <w:p w:rsidR="00CA33C1" w:rsidRPr="00CA33C1" w:rsidRDefault="00CA33C1" w:rsidP="00B53EDB">
            <w:pPr>
              <w:jc w:val="center"/>
              <w:rPr>
                <w:sz w:val="24"/>
                <w:lang w:val="sr-Cyrl-CS"/>
              </w:rPr>
            </w:pPr>
            <w:r w:rsidRPr="00CA33C1">
              <w:rPr>
                <w:sz w:val="24"/>
                <w:lang w:val="sr-Cyrl-CS"/>
              </w:rPr>
              <w:t>ликовна култура</w:t>
            </w:r>
          </w:p>
        </w:tc>
        <w:tc>
          <w:tcPr>
            <w:tcW w:w="2898" w:type="dxa"/>
          </w:tcPr>
          <w:p w:rsidR="00CA33C1" w:rsidRPr="00CA33C1" w:rsidRDefault="00CA33C1" w:rsidP="003C4A6C">
            <w:pPr>
              <w:jc w:val="center"/>
              <w:cnfStyle w:val="000000000000"/>
              <w:rPr>
                <w:sz w:val="24"/>
                <w:lang w:val="sr-Cyrl-CS"/>
              </w:rPr>
            </w:pPr>
            <w:r w:rsidRPr="00CA33C1">
              <w:rPr>
                <w:sz w:val="24"/>
                <w:lang w:val="sr-Cyrl-CS"/>
              </w:rPr>
              <w:t>5. - 8. разреда</w:t>
            </w:r>
          </w:p>
        </w:tc>
      </w:tr>
      <w:tr w:rsidR="00CA33C1" w:rsidRPr="00D561B4" w:rsidTr="009B3068">
        <w:trPr>
          <w:cnfStyle w:val="000000100000"/>
          <w:trHeight w:val="204"/>
        </w:trPr>
        <w:tc>
          <w:tcPr>
            <w:cnfStyle w:val="000010000000"/>
            <w:tcW w:w="673" w:type="dxa"/>
          </w:tcPr>
          <w:p w:rsidR="00CA33C1" w:rsidRPr="00CA33C1" w:rsidRDefault="00E632C8" w:rsidP="00FD0FF7">
            <w:pPr>
              <w:jc w:val="center"/>
              <w:rPr>
                <w:sz w:val="24"/>
                <w:lang w:val="sr-Cyrl-CS"/>
              </w:rPr>
            </w:pPr>
            <w:r>
              <w:rPr>
                <w:sz w:val="24"/>
                <w:lang w:val="sr-Cyrl-CS"/>
              </w:rPr>
              <w:t>19</w:t>
            </w:r>
            <w:r w:rsidR="00CA33C1" w:rsidRPr="00CA33C1">
              <w:rPr>
                <w:sz w:val="24"/>
                <w:lang w:val="sr-Cyrl-CS"/>
              </w:rPr>
              <w:t>.</w:t>
            </w:r>
          </w:p>
        </w:tc>
        <w:tc>
          <w:tcPr>
            <w:tcW w:w="2969" w:type="dxa"/>
          </w:tcPr>
          <w:p w:rsidR="00CA33C1" w:rsidRPr="00CA33C1" w:rsidRDefault="00CA33C1" w:rsidP="00B53EDB">
            <w:pPr>
              <w:jc w:val="both"/>
              <w:cnfStyle w:val="000000100000"/>
              <w:rPr>
                <w:sz w:val="24"/>
                <w:lang w:val="sr-Cyrl-CS"/>
              </w:rPr>
            </w:pPr>
            <w:r w:rsidRPr="00CA33C1">
              <w:rPr>
                <w:sz w:val="24"/>
                <w:lang w:val="sr-Cyrl-CS"/>
              </w:rPr>
              <w:t xml:space="preserve">Милош Петровић </w:t>
            </w:r>
          </w:p>
        </w:tc>
        <w:tc>
          <w:tcPr>
            <w:cnfStyle w:val="000010000000"/>
            <w:tcW w:w="2928" w:type="dxa"/>
          </w:tcPr>
          <w:p w:rsidR="00CA33C1" w:rsidRPr="00CA33C1" w:rsidRDefault="00CA33C1" w:rsidP="00B53EDB">
            <w:pPr>
              <w:jc w:val="center"/>
              <w:rPr>
                <w:sz w:val="24"/>
                <w:lang w:val="sr-Cyrl-CS"/>
              </w:rPr>
            </w:pPr>
            <w:r w:rsidRPr="00CA33C1">
              <w:rPr>
                <w:sz w:val="24"/>
                <w:lang w:val="sr-Cyrl-CS"/>
              </w:rPr>
              <w:t>музичка  култура</w:t>
            </w:r>
          </w:p>
        </w:tc>
        <w:tc>
          <w:tcPr>
            <w:tcW w:w="2898" w:type="dxa"/>
          </w:tcPr>
          <w:p w:rsidR="00CA33C1" w:rsidRPr="00CA33C1" w:rsidRDefault="00CA33C1" w:rsidP="003C4A6C">
            <w:pPr>
              <w:jc w:val="center"/>
              <w:cnfStyle w:val="000000100000"/>
              <w:rPr>
                <w:sz w:val="24"/>
                <w:lang w:val="sr-Cyrl-CS"/>
              </w:rPr>
            </w:pPr>
            <w:r w:rsidRPr="00CA33C1">
              <w:rPr>
                <w:sz w:val="24"/>
                <w:lang w:val="sr-Cyrl-CS"/>
              </w:rPr>
              <w:t>5. - 8. разреда</w:t>
            </w:r>
          </w:p>
        </w:tc>
      </w:tr>
      <w:tr w:rsidR="00CA33C1" w:rsidRPr="00D561B4" w:rsidTr="009B3068">
        <w:trPr>
          <w:trHeight w:val="159"/>
        </w:trPr>
        <w:tc>
          <w:tcPr>
            <w:cnfStyle w:val="000010000000"/>
            <w:tcW w:w="673" w:type="dxa"/>
          </w:tcPr>
          <w:p w:rsidR="00CA33C1" w:rsidRPr="00CA33C1" w:rsidRDefault="00E632C8" w:rsidP="00FD0FF7">
            <w:pPr>
              <w:jc w:val="center"/>
              <w:rPr>
                <w:sz w:val="24"/>
                <w:lang w:val="sr-Cyrl-CS"/>
              </w:rPr>
            </w:pPr>
            <w:r>
              <w:rPr>
                <w:sz w:val="24"/>
                <w:lang w:val="sr-Cyrl-CS"/>
              </w:rPr>
              <w:t>20</w:t>
            </w:r>
            <w:r w:rsidR="00CA33C1" w:rsidRPr="00CA33C1">
              <w:rPr>
                <w:sz w:val="24"/>
                <w:lang w:val="sr-Cyrl-CS"/>
              </w:rPr>
              <w:t>.</w:t>
            </w:r>
          </w:p>
        </w:tc>
        <w:tc>
          <w:tcPr>
            <w:tcW w:w="2969" w:type="dxa"/>
          </w:tcPr>
          <w:p w:rsidR="00CA33C1" w:rsidRPr="00CA33C1" w:rsidRDefault="00CA33C1" w:rsidP="00D561B4">
            <w:pPr>
              <w:jc w:val="both"/>
              <w:cnfStyle w:val="000000000000"/>
              <w:rPr>
                <w:sz w:val="24"/>
                <w:lang w:val="sr-Cyrl-CS"/>
              </w:rPr>
            </w:pPr>
            <w:r w:rsidRPr="00CA33C1">
              <w:rPr>
                <w:sz w:val="24"/>
                <w:lang w:val="sr-Cyrl-CS"/>
              </w:rPr>
              <w:t>Весна Лепир</w:t>
            </w:r>
          </w:p>
        </w:tc>
        <w:tc>
          <w:tcPr>
            <w:cnfStyle w:val="000010000000"/>
            <w:tcW w:w="2928" w:type="dxa"/>
          </w:tcPr>
          <w:p w:rsidR="00CA33C1" w:rsidRPr="00CA33C1" w:rsidRDefault="00CA33C1" w:rsidP="00FD0FF7">
            <w:pPr>
              <w:jc w:val="center"/>
              <w:rPr>
                <w:sz w:val="24"/>
                <w:lang w:val="sr-Cyrl-CS"/>
              </w:rPr>
            </w:pPr>
            <w:r w:rsidRPr="00CA33C1">
              <w:rPr>
                <w:sz w:val="24"/>
                <w:lang w:val="sr-Cyrl-CS"/>
              </w:rPr>
              <w:t>грађанско васпитање</w:t>
            </w:r>
          </w:p>
        </w:tc>
        <w:tc>
          <w:tcPr>
            <w:tcW w:w="2898" w:type="dxa"/>
          </w:tcPr>
          <w:p w:rsidR="00CA33C1" w:rsidRPr="00F0561B" w:rsidRDefault="00F0561B" w:rsidP="003C4A6C">
            <w:pPr>
              <w:jc w:val="center"/>
              <w:cnfStyle w:val="000000000000"/>
              <w:rPr>
                <w:sz w:val="24"/>
              </w:rPr>
            </w:pPr>
            <w:r>
              <w:rPr>
                <w:sz w:val="24"/>
              </w:rPr>
              <w:t>6., 7. и 8. разред</w:t>
            </w:r>
          </w:p>
        </w:tc>
      </w:tr>
      <w:tr w:rsidR="00CA33C1" w:rsidRPr="00D561B4" w:rsidTr="009B3068">
        <w:trPr>
          <w:cnfStyle w:val="000000100000"/>
          <w:trHeight w:val="184"/>
        </w:trPr>
        <w:tc>
          <w:tcPr>
            <w:cnfStyle w:val="000010000000"/>
            <w:tcW w:w="673" w:type="dxa"/>
          </w:tcPr>
          <w:p w:rsidR="00CA33C1" w:rsidRPr="00CA33C1" w:rsidRDefault="00E632C8" w:rsidP="00FD0FF7">
            <w:pPr>
              <w:jc w:val="center"/>
              <w:rPr>
                <w:sz w:val="24"/>
                <w:lang w:val="sr-Cyrl-CS"/>
              </w:rPr>
            </w:pPr>
            <w:r>
              <w:rPr>
                <w:sz w:val="24"/>
                <w:lang w:val="sr-Cyrl-CS"/>
              </w:rPr>
              <w:t>21</w:t>
            </w:r>
            <w:r w:rsidR="00CA33C1" w:rsidRPr="00CA33C1">
              <w:rPr>
                <w:sz w:val="24"/>
                <w:lang w:val="sr-Cyrl-CS"/>
              </w:rPr>
              <w:t>.</w:t>
            </w:r>
          </w:p>
        </w:tc>
        <w:tc>
          <w:tcPr>
            <w:tcW w:w="2969" w:type="dxa"/>
          </w:tcPr>
          <w:p w:rsidR="00CA33C1" w:rsidRPr="00CA33C1" w:rsidRDefault="00CA33C1" w:rsidP="00D561B4">
            <w:pPr>
              <w:jc w:val="both"/>
              <w:cnfStyle w:val="000000100000"/>
              <w:rPr>
                <w:sz w:val="24"/>
                <w:lang w:val="sr-Cyrl-CS"/>
              </w:rPr>
            </w:pPr>
            <w:r w:rsidRPr="00CA33C1">
              <w:rPr>
                <w:sz w:val="24"/>
                <w:lang w:val="sr-Cyrl-CS"/>
              </w:rPr>
              <w:t>Јелена Герасимовић</w:t>
            </w:r>
          </w:p>
        </w:tc>
        <w:tc>
          <w:tcPr>
            <w:cnfStyle w:val="000010000000"/>
            <w:tcW w:w="2928" w:type="dxa"/>
          </w:tcPr>
          <w:p w:rsidR="00CA33C1" w:rsidRPr="00CA33C1" w:rsidRDefault="00CA33C1" w:rsidP="00FD0FF7">
            <w:pPr>
              <w:jc w:val="center"/>
              <w:rPr>
                <w:sz w:val="24"/>
                <w:lang w:val="sr-Cyrl-CS"/>
              </w:rPr>
            </w:pPr>
            <w:r w:rsidRPr="00CA33C1">
              <w:rPr>
                <w:sz w:val="24"/>
                <w:lang w:val="sr-Cyrl-CS"/>
              </w:rPr>
              <w:t>грађанско васпитање</w:t>
            </w:r>
          </w:p>
        </w:tc>
        <w:tc>
          <w:tcPr>
            <w:tcW w:w="2898" w:type="dxa"/>
          </w:tcPr>
          <w:p w:rsidR="00CA33C1" w:rsidRPr="00F0561B" w:rsidRDefault="00F0561B" w:rsidP="006E6BD2">
            <w:pPr>
              <w:pStyle w:val="ListParagraph"/>
              <w:numPr>
                <w:ilvl w:val="0"/>
                <w:numId w:val="107"/>
              </w:numPr>
              <w:jc w:val="center"/>
              <w:cnfStyle w:val="000000100000"/>
              <w:rPr>
                <w:sz w:val="24"/>
                <w:lang w:val="sr-Cyrl-CS"/>
              </w:rPr>
            </w:pPr>
            <w:r w:rsidRPr="00F0561B">
              <w:rPr>
                <w:sz w:val="24"/>
                <w:lang w:val="sr-Cyrl-CS"/>
              </w:rPr>
              <w:t>разред</w:t>
            </w:r>
          </w:p>
        </w:tc>
      </w:tr>
      <w:tr w:rsidR="00CA33C1" w:rsidRPr="00D561B4" w:rsidTr="009B3068">
        <w:trPr>
          <w:trHeight w:val="204"/>
        </w:trPr>
        <w:tc>
          <w:tcPr>
            <w:cnfStyle w:val="000010000000"/>
            <w:tcW w:w="673" w:type="dxa"/>
          </w:tcPr>
          <w:p w:rsidR="00CA33C1" w:rsidRPr="00CA33C1" w:rsidRDefault="00E632C8" w:rsidP="00FD0FF7">
            <w:pPr>
              <w:jc w:val="center"/>
              <w:rPr>
                <w:sz w:val="24"/>
                <w:lang w:val="sr-Cyrl-CS"/>
              </w:rPr>
            </w:pPr>
            <w:r>
              <w:rPr>
                <w:sz w:val="24"/>
                <w:lang w:val="sr-Cyrl-CS"/>
              </w:rPr>
              <w:t>22</w:t>
            </w:r>
            <w:r w:rsidR="00CA33C1" w:rsidRPr="00CA33C1">
              <w:rPr>
                <w:sz w:val="24"/>
                <w:lang w:val="sr-Cyrl-CS"/>
              </w:rPr>
              <w:t>.</w:t>
            </w:r>
          </w:p>
        </w:tc>
        <w:tc>
          <w:tcPr>
            <w:tcW w:w="2969" w:type="dxa"/>
          </w:tcPr>
          <w:p w:rsidR="00CA33C1" w:rsidRPr="00CA33C1" w:rsidRDefault="00CA33C1" w:rsidP="00FD0FF7">
            <w:pPr>
              <w:jc w:val="both"/>
              <w:cnfStyle w:val="000000000000"/>
              <w:rPr>
                <w:sz w:val="24"/>
                <w:lang w:val="sr-Cyrl-CS"/>
              </w:rPr>
            </w:pPr>
            <w:r w:rsidRPr="00CA33C1">
              <w:rPr>
                <w:sz w:val="24"/>
                <w:lang w:val="sr-Cyrl-CS"/>
              </w:rPr>
              <w:t>Ненад Марковић</w:t>
            </w:r>
          </w:p>
        </w:tc>
        <w:tc>
          <w:tcPr>
            <w:cnfStyle w:val="000010000000"/>
            <w:tcW w:w="2928" w:type="dxa"/>
          </w:tcPr>
          <w:p w:rsidR="00CA33C1" w:rsidRPr="00CA33C1" w:rsidRDefault="00CA33C1" w:rsidP="00FD0FF7">
            <w:pPr>
              <w:jc w:val="center"/>
              <w:rPr>
                <w:sz w:val="24"/>
                <w:szCs w:val="24"/>
                <w:lang w:val="sr-Cyrl-CS"/>
              </w:rPr>
            </w:pPr>
            <w:r w:rsidRPr="00CA33C1">
              <w:rPr>
                <w:sz w:val="24"/>
                <w:szCs w:val="24"/>
                <w:lang w:val="sr-Cyrl-CS"/>
              </w:rPr>
              <w:t>физичко и здравствено васпитање</w:t>
            </w:r>
          </w:p>
        </w:tc>
        <w:tc>
          <w:tcPr>
            <w:tcW w:w="2898" w:type="dxa"/>
          </w:tcPr>
          <w:p w:rsidR="00CA33C1" w:rsidRPr="00CA33C1" w:rsidRDefault="00CA33C1" w:rsidP="003C4A6C">
            <w:pPr>
              <w:jc w:val="center"/>
              <w:cnfStyle w:val="000000000000"/>
              <w:rPr>
                <w:sz w:val="24"/>
                <w:lang w:val="sr-Cyrl-CS"/>
              </w:rPr>
            </w:pPr>
            <w:r w:rsidRPr="00CA33C1">
              <w:rPr>
                <w:sz w:val="24"/>
                <w:lang w:val="sr-Cyrl-CS"/>
              </w:rPr>
              <w:t>5.- 8. разреда</w:t>
            </w:r>
          </w:p>
        </w:tc>
      </w:tr>
      <w:tr w:rsidR="00CA33C1" w:rsidRPr="00D561B4" w:rsidTr="009B3068">
        <w:trPr>
          <w:cnfStyle w:val="000000100000"/>
          <w:trHeight w:val="365"/>
        </w:trPr>
        <w:tc>
          <w:tcPr>
            <w:cnfStyle w:val="000010000000"/>
            <w:tcW w:w="673" w:type="dxa"/>
          </w:tcPr>
          <w:p w:rsidR="00CA33C1" w:rsidRPr="00DC6A89" w:rsidRDefault="00E632C8" w:rsidP="00FD0FF7">
            <w:pPr>
              <w:jc w:val="center"/>
              <w:rPr>
                <w:sz w:val="24"/>
                <w:lang w:val="sr-Cyrl-CS"/>
              </w:rPr>
            </w:pPr>
            <w:r>
              <w:rPr>
                <w:sz w:val="24"/>
                <w:lang w:val="sr-Cyrl-CS"/>
              </w:rPr>
              <w:t>23</w:t>
            </w:r>
            <w:r w:rsidR="00CA33C1" w:rsidRPr="00DC6A89">
              <w:rPr>
                <w:sz w:val="24"/>
                <w:lang w:val="sr-Cyrl-CS"/>
              </w:rPr>
              <w:t>.</w:t>
            </w:r>
          </w:p>
        </w:tc>
        <w:tc>
          <w:tcPr>
            <w:tcW w:w="2969" w:type="dxa"/>
          </w:tcPr>
          <w:p w:rsidR="00CA33C1" w:rsidRPr="00DC6A89" w:rsidRDefault="00103F7F" w:rsidP="00087840">
            <w:pPr>
              <w:jc w:val="both"/>
              <w:cnfStyle w:val="000000100000"/>
              <w:rPr>
                <w:sz w:val="24"/>
                <w:lang w:val="sr-Cyrl-CS"/>
              </w:rPr>
            </w:pPr>
            <w:r>
              <w:rPr>
                <w:sz w:val="24"/>
                <w:lang w:val="sr-Cyrl-CS"/>
              </w:rPr>
              <w:t>Сања Драгићевић</w:t>
            </w:r>
          </w:p>
        </w:tc>
        <w:tc>
          <w:tcPr>
            <w:cnfStyle w:val="000010000000"/>
            <w:tcW w:w="2928" w:type="dxa"/>
          </w:tcPr>
          <w:p w:rsidR="00CA33C1" w:rsidRPr="00DC6A89" w:rsidRDefault="00CA33C1" w:rsidP="00FD0FF7">
            <w:pPr>
              <w:jc w:val="center"/>
              <w:rPr>
                <w:sz w:val="24"/>
                <w:szCs w:val="24"/>
                <w:lang w:val="sr-Cyrl-CS"/>
              </w:rPr>
            </w:pPr>
            <w:r w:rsidRPr="00DC6A89">
              <w:rPr>
                <w:sz w:val="24"/>
                <w:szCs w:val="24"/>
                <w:lang w:val="ru-RU"/>
              </w:rPr>
              <w:t>разредна настава</w:t>
            </w:r>
          </w:p>
        </w:tc>
        <w:tc>
          <w:tcPr>
            <w:tcW w:w="2898" w:type="dxa"/>
          </w:tcPr>
          <w:p w:rsidR="00CA33C1" w:rsidRPr="00DC6A89" w:rsidDel="00A572CC" w:rsidRDefault="00CA33C1" w:rsidP="00FD0FF7">
            <w:pPr>
              <w:jc w:val="center"/>
              <w:cnfStyle w:val="000000100000"/>
              <w:rPr>
                <w:sz w:val="24"/>
                <w:lang w:val="sr-Cyrl-CS"/>
              </w:rPr>
            </w:pPr>
            <w:r w:rsidRPr="00DC6A89">
              <w:rPr>
                <w:sz w:val="24"/>
                <w:lang w:val="sr-Cyrl-CS"/>
              </w:rPr>
              <w:t>1.1</w:t>
            </w:r>
          </w:p>
        </w:tc>
      </w:tr>
      <w:tr w:rsidR="001B1711" w:rsidRPr="00D561B4" w:rsidTr="009B3068">
        <w:trPr>
          <w:trHeight w:val="365"/>
        </w:trPr>
        <w:tc>
          <w:tcPr>
            <w:cnfStyle w:val="000010000000"/>
            <w:tcW w:w="673" w:type="dxa"/>
          </w:tcPr>
          <w:p w:rsidR="001B1711" w:rsidRDefault="00253083" w:rsidP="00FD0FF7">
            <w:pPr>
              <w:jc w:val="center"/>
              <w:rPr>
                <w:sz w:val="24"/>
                <w:lang w:val="sr-Cyrl-CS"/>
              </w:rPr>
            </w:pPr>
            <w:r>
              <w:rPr>
                <w:sz w:val="24"/>
                <w:lang w:val="sr-Cyrl-CS"/>
              </w:rPr>
              <w:t>2</w:t>
            </w:r>
            <w:r w:rsidR="001A56C8">
              <w:rPr>
                <w:sz w:val="24"/>
                <w:lang w:val="sr-Cyrl-CS"/>
              </w:rPr>
              <w:t>5</w:t>
            </w:r>
            <w:r w:rsidR="001B1711">
              <w:rPr>
                <w:sz w:val="24"/>
                <w:lang w:val="sr-Cyrl-CS"/>
              </w:rPr>
              <w:t>.</w:t>
            </w:r>
          </w:p>
        </w:tc>
        <w:tc>
          <w:tcPr>
            <w:tcW w:w="2969" w:type="dxa"/>
          </w:tcPr>
          <w:p w:rsidR="001B1711" w:rsidRDefault="00103F7F" w:rsidP="00087840">
            <w:pPr>
              <w:jc w:val="both"/>
              <w:cnfStyle w:val="000000000000"/>
              <w:rPr>
                <w:sz w:val="24"/>
                <w:lang w:val="sr-Cyrl-CS"/>
              </w:rPr>
            </w:pPr>
            <w:r>
              <w:rPr>
                <w:sz w:val="24"/>
                <w:lang w:val="sr-Cyrl-CS"/>
              </w:rPr>
              <w:t>Дубравка Софренић</w:t>
            </w:r>
          </w:p>
        </w:tc>
        <w:tc>
          <w:tcPr>
            <w:cnfStyle w:val="000010000000"/>
            <w:tcW w:w="2928" w:type="dxa"/>
          </w:tcPr>
          <w:p w:rsidR="001B1711" w:rsidRPr="00DC6A89" w:rsidRDefault="001A56C8" w:rsidP="00FD0FF7">
            <w:pPr>
              <w:jc w:val="center"/>
              <w:rPr>
                <w:sz w:val="24"/>
                <w:szCs w:val="24"/>
                <w:lang w:val="ru-RU"/>
              </w:rPr>
            </w:pPr>
            <w:r>
              <w:rPr>
                <w:sz w:val="24"/>
                <w:szCs w:val="24"/>
                <w:lang w:val="ru-RU"/>
              </w:rPr>
              <w:t>разредна настава</w:t>
            </w:r>
          </w:p>
        </w:tc>
        <w:tc>
          <w:tcPr>
            <w:tcW w:w="2898" w:type="dxa"/>
          </w:tcPr>
          <w:p w:rsidR="001B1711" w:rsidRPr="00DC6A89" w:rsidRDefault="001B1711" w:rsidP="00FD0FF7">
            <w:pPr>
              <w:jc w:val="center"/>
              <w:cnfStyle w:val="000000000000"/>
              <w:rPr>
                <w:sz w:val="24"/>
                <w:lang w:val="sr-Cyrl-CS"/>
              </w:rPr>
            </w:pPr>
            <w:r>
              <w:rPr>
                <w:sz w:val="24"/>
                <w:lang w:val="sr-Cyrl-CS"/>
              </w:rPr>
              <w:t>2.1</w:t>
            </w:r>
          </w:p>
        </w:tc>
      </w:tr>
      <w:tr w:rsidR="00103F7F" w:rsidRPr="00D561B4" w:rsidTr="009B3068">
        <w:trPr>
          <w:cnfStyle w:val="000000100000"/>
          <w:trHeight w:val="365"/>
        </w:trPr>
        <w:tc>
          <w:tcPr>
            <w:cnfStyle w:val="000010000000"/>
            <w:tcW w:w="673" w:type="dxa"/>
          </w:tcPr>
          <w:p w:rsidR="00103F7F" w:rsidRDefault="00103F7F" w:rsidP="00FD0FF7">
            <w:pPr>
              <w:jc w:val="center"/>
              <w:rPr>
                <w:sz w:val="24"/>
                <w:lang w:val="sr-Cyrl-CS"/>
              </w:rPr>
            </w:pPr>
          </w:p>
        </w:tc>
        <w:tc>
          <w:tcPr>
            <w:tcW w:w="2969" w:type="dxa"/>
          </w:tcPr>
          <w:p w:rsidR="00103F7F" w:rsidRDefault="00103F7F" w:rsidP="00087840">
            <w:pPr>
              <w:jc w:val="both"/>
              <w:cnfStyle w:val="000000100000"/>
              <w:rPr>
                <w:sz w:val="24"/>
                <w:lang w:val="sr-Cyrl-CS"/>
              </w:rPr>
            </w:pPr>
            <w:r>
              <w:rPr>
                <w:sz w:val="24"/>
                <w:lang w:val="sr-Cyrl-CS"/>
              </w:rPr>
              <w:t>Невена Раздољац</w:t>
            </w:r>
          </w:p>
        </w:tc>
        <w:tc>
          <w:tcPr>
            <w:cnfStyle w:val="000010000000"/>
            <w:tcW w:w="2928" w:type="dxa"/>
          </w:tcPr>
          <w:p w:rsidR="00103F7F" w:rsidRDefault="00103F7F" w:rsidP="00FD0FF7">
            <w:pPr>
              <w:jc w:val="center"/>
              <w:rPr>
                <w:sz w:val="24"/>
                <w:szCs w:val="24"/>
                <w:lang w:val="ru-RU"/>
              </w:rPr>
            </w:pPr>
          </w:p>
        </w:tc>
        <w:tc>
          <w:tcPr>
            <w:tcW w:w="2898" w:type="dxa"/>
          </w:tcPr>
          <w:p w:rsidR="00103F7F" w:rsidRDefault="00103F7F" w:rsidP="00FD0FF7">
            <w:pPr>
              <w:jc w:val="center"/>
              <w:cnfStyle w:val="000000100000"/>
              <w:rPr>
                <w:sz w:val="24"/>
                <w:lang w:val="sr-Cyrl-CS"/>
              </w:rPr>
            </w:pPr>
          </w:p>
        </w:tc>
      </w:tr>
      <w:tr w:rsidR="00CA33C1" w:rsidRPr="00D561B4" w:rsidTr="009B3068">
        <w:trPr>
          <w:trHeight w:val="435"/>
        </w:trPr>
        <w:tc>
          <w:tcPr>
            <w:cnfStyle w:val="000010000000"/>
            <w:tcW w:w="673" w:type="dxa"/>
          </w:tcPr>
          <w:p w:rsidR="00CA33C1" w:rsidRPr="00DC6A89" w:rsidRDefault="00253083" w:rsidP="00FD0FF7">
            <w:pPr>
              <w:jc w:val="center"/>
              <w:rPr>
                <w:sz w:val="24"/>
                <w:lang w:val="sr-Cyrl-CS"/>
              </w:rPr>
            </w:pPr>
            <w:r>
              <w:rPr>
                <w:sz w:val="24"/>
                <w:lang w:val="sr-Cyrl-CS"/>
              </w:rPr>
              <w:t>2</w:t>
            </w:r>
            <w:r w:rsidR="001A56C8">
              <w:rPr>
                <w:sz w:val="24"/>
                <w:lang w:val="sr-Cyrl-CS"/>
              </w:rPr>
              <w:t>6</w:t>
            </w:r>
            <w:r w:rsidR="00CA33C1" w:rsidRPr="00DC6A89">
              <w:rPr>
                <w:sz w:val="24"/>
                <w:lang w:val="sr-Cyrl-CS"/>
              </w:rPr>
              <w:t>.</w:t>
            </w:r>
          </w:p>
        </w:tc>
        <w:tc>
          <w:tcPr>
            <w:tcW w:w="2969" w:type="dxa"/>
          </w:tcPr>
          <w:p w:rsidR="00CA33C1" w:rsidRPr="005A510E" w:rsidRDefault="00103F7F" w:rsidP="00207386">
            <w:pPr>
              <w:jc w:val="both"/>
              <w:cnfStyle w:val="000000000000"/>
              <w:rPr>
                <w:sz w:val="24"/>
                <w:lang w:val="sr-Cyrl-CS"/>
              </w:rPr>
            </w:pPr>
            <w:r>
              <w:rPr>
                <w:sz w:val="24"/>
                <w:lang w:val="sr-Cyrl-CS"/>
              </w:rPr>
              <w:t>Весна Радовановић</w:t>
            </w:r>
          </w:p>
        </w:tc>
        <w:tc>
          <w:tcPr>
            <w:cnfStyle w:val="000010000000"/>
            <w:tcW w:w="2928" w:type="dxa"/>
          </w:tcPr>
          <w:p w:rsidR="00CA33C1" w:rsidRPr="00DC6A89" w:rsidRDefault="00CA33C1" w:rsidP="00FD0FF7">
            <w:pPr>
              <w:jc w:val="center"/>
              <w:rPr>
                <w:lang w:val="sr-Cyrl-CS"/>
              </w:rPr>
            </w:pPr>
            <w:r w:rsidRPr="00DC6A89">
              <w:rPr>
                <w:sz w:val="24"/>
                <w:szCs w:val="24"/>
                <w:lang w:val="ru-RU"/>
              </w:rPr>
              <w:t>разредна настава</w:t>
            </w:r>
          </w:p>
        </w:tc>
        <w:tc>
          <w:tcPr>
            <w:tcW w:w="2898" w:type="dxa"/>
          </w:tcPr>
          <w:p w:rsidR="00CA33C1" w:rsidRPr="00DC6A89" w:rsidRDefault="001A56C8" w:rsidP="00207386">
            <w:pPr>
              <w:jc w:val="center"/>
              <w:cnfStyle w:val="000000000000"/>
              <w:rPr>
                <w:sz w:val="24"/>
                <w:szCs w:val="24"/>
                <w:lang w:val="sr-Cyrl-CS"/>
              </w:rPr>
            </w:pPr>
            <w:r>
              <w:rPr>
                <w:sz w:val="24"/>
                <w:szCs w:val="24"/>
                <w:lang w:val="sr-Cyrl-CS"/>
              </w:rPr>
              <w:t>3.1</w:t>
            </w:r>
            <w:r w:rsidR="00CA33C1" w:rsidRPr="00DC6A89">
              <w:rPr>
                <w:sz w:val="24"/>
                <w:szCs w:val="24"/>
                <w:lang w:val="sr-Cyrl-CS"/>
              </w:rPr>
              <w:t xml:space="preserve"> </w:t>
            </w:r>
          </w:p>
        </w:tc>
      </w:tr>
      <w:tr w:rsidR="00103F7F" w:rsidRPr="00D561B4" w:rsidTr="009B3068">
        <w:trPr>
          <w:cnfStyle w:val="000000100000"/>
          <w:trHeight w:val="435"/>
        </w:trPr>
        <w:tc>
          <w:tcPr>
            <w:cnfStyle w:val="000010000000"/>
            <w:tcW w:w="673" w:type="dxa"/>
          </w:tcPr>
          <w:p w:rsidR="00103F7F" w:rsidRDefault="00103F7F" w:rsidP="00FD0FF7">
            <w:pPr>
              <w:jc w:val="center"/>
              <w:rPr>
                <w:sz w:val="24"/>
                <w:lang w:val="sr-Cyrl-CS"/>
              </w:rPr>
            </w:pPr>
          </w:p>
        </w:tc>
        <w:tc>
          <w:tcPr>
            <w:tcW w:w="2969" w:type="dxa"/>
          </w:tcPr>
          <w:p w:rsidR="00103F7F" w:rsidRDefault="00103F7F" w:rsidP="00207386">
            <w:pPr>
              <w:jc w:val="both"/>
              <w:cnfStyle w:val="000000100000"/>
              <w:rPr>
                <w:sz w:val="24"/>
                <w:lang w:val="sr-Cyrl-CS"/>
              </w:rPr>
            </w:pPr>
            <w:r>
              <w:rPr>
                <w:sz w:val="24"/>
                <w:lang w:val="sr-Cyrl-CS"/>
              </w:rPr>
              <w:t>Невена Раздољац</w:t>
            </w:r>
          </w:p>
        </w:tc>
        <w:tc>
          <w:tcPr>
            <w:cnfStyle w:val="000010000000"/>
            <w:tcW w:w="2928" w:type="dxa"/>
          </w:tcPr>
          <w:p w:rsidR="00103F7F" w:rsidRPr="00DC6A89" w:rsidRDefault="00103F7F" w:rsidP="00FD0FF7">
            <w:pPr>
              <w:jc w:val="center"/>
              <w:rPr>
                <w:sz w:val="24"/>
                <w:szCs w:val="24"/>
                <w:lang w:val="ru-RU"/>
              </w:rPr>
            </w:pPr>
          </w:p>
        </w:tc>
        <w:tc>
          <w:tcPr>
            <w:tcW w:w="2898" w:type="dxa"/>
          </w:tcPr>
          <w:p w:rsidR="00103F7F" w:rsidRDefault="00103F7F" w:rsidP="00207386">
            <w:pPr>
              <w:jc w:val="center"/>
              <w:cnfStyle w:val="000000100000"/>
              <w:rPr>
                <w:sz w:val="24"/>
                <w:szCs w:val="24"/>
                <w:lang w:val="sr-Cyrl-CS"/>
              </w:rPr>
            </w:pPr>
          </w:p>
        </w:tc>
      </w:tr>
      <w:tr w:rsidR="00CA33C1" w:rsidRPr="00D561B4" w:rsidTr="009B3068">
        <w:trPr>
          <w:trHeight w:val="323"/>
        </w:trPr>
        <w:tc>
          <w:tcPr>
            <w:cnfStyle w:val="000010000000"/>
            <w:tcW w:w="673" w:type="dxa"/>
          </w:tcPr>
          <w:p w:rsidR="00CA33C1" w:rsidRPr="00DC6A89" w:rsidRDefault="00253083" w:rsidP="00FD0FF7">
            <w:pPr>
              <w:jc w:val="center"/>
              <w:rPr>
                <w:sz w:val="24"/>
                <w:lang w:val="sr-Cyrl-CS"/>
              </w:rPr>
            </w:pPr>
            <w:r>
              <w:rPr>
                <w:sz w:val="24"/>
                <w:lang w:val="sr-Cyrl-CS"/>
              </w:rPr>
              <w:t>2</w:t>
            </w:r>
            <w:r w:rsidR="001A56C8">
              <w:rPr>
                <w:sz w:val="24"/>
                <w:lang w:val="sr-Cyrl-CS"/>
              </w:rPr>
              <w:t>7</w:t>
            </w:r>
            <w:r w:rsidR="00CA33C1" w:rsidRPr="00DC6A89">
              <w:rPr>
                <w:sz w:val="24"/>
                <w:lang w:val="sr-Cyrl-CS"/>
              </w:rPr>
              <w:t>.</w:t>
            </w:r>
          </w:p>
        </w:tc>
        <w:tc>
          <w:tcPr>
            <w:tcW w:w="2969" w:type="dxa"/>
          </w:tcPr>
          <w:p w:rsidR="00CA33C1" w:rsidRPr="00DC6A89" w:rsidRDefault="00103F7F" w:rsidP="00207386">
            <w:pPr>
              <w:jc w:val="both"/>
              <w:cnfStyle w:val="000000000000"/>
              <w:rPr>
                <w:sz w:val="24"/>
                <w:lang w:val="sr-Cyrl-CS"/>
              </w:rPr>
            </w:pPr>
            <w:r>
              <w:rPr>
                <w:sz w:val="24"/>
                <w:szCs w:val="24"/>
                <w:lang w:val="ru-RU"/>
              </w:rPr>
              <w:t>Снежана Марковић</w:t>
            </w:r>
          </w:p>
        </w:tc>
        <w:tc>
          <w:tcPr>
            <w:cnfStyle w:val="000010000000"/>
            <w:tcW w:w="2928" w:type="dxa"/>
          </w:tcPr>
          <w:p w:rsidR="00CA33C1" w:rsidRPr="00DC6A89" w:rsidRDefault="00CA33C1" w:rsidP="00FD0FF7">
            <w:pPr>
              <w:jc w:val="center"/>
              <w:rPr>
                <w:lang w:val="sr-Cyrl-CS"/>
              </w:rPr>
            </w:pPr>
            <w:r w:rsidRPr="00DC6A89">
              <w:rPr>
                <w:sz w:val="24"/>
                <w:lang w:val="sr-Cyrl-CS"/>
              </w:rPr>
              <w:t>разредна настава</w:t>
            </w:r>
          </w:p>
        </w:tc>
        <w:tc>
          <w:tcPr>
            <w:tcW w:w="2898" w:type="dxa"/>
          </w:tcPr>
          <w:p w:rsidR="00CA33C1" w:rsidRPr="00DC6A89" w:rsidRDefault="001B1711" w:rsidP="00FD0FF7">
            <w:pPr>
              <w:jc w:val="center"/>
              <w:cnfStyle w:val="000000000000"/>
              <w:rPr>
                <w:sz w:val="24"/>
                <w:lang w:val="sr-Cyrl-CS"/>
              </w:rPr>
            </w:pPr>
            <w:r>
              <w:rPr>
                <w:sz w:val="24"/>
                <w:lang w:val="sr-Cyrl-CS"/>
              </w:rPr>
              <w:t>3</w:t>
            </w:r>
            <w:r w:rsidR="004438E5">
              <w:rPr>
                <w:sz w:val="24"/>
                <w:lang w:val="sr-Cyrl-CS"/>
              </w:rPr>
              <w:t>.</w:t>
            </w:r>
            <w:r w:rsidR="001A56C8">
              <w:rPr>
                <w:sz w:val="24"/>
                <w:lang w:val="sr-Cyrl-CS"/>
              </w:rPr>
              <w:t>2</w:t>
            </w:r>
          </w:p>
        </w:tc>
      </w:tr>
      <w:tr w:rsidR="00CA33C1" w:rsidRPr="00D561B4" w:rsidTr="009B3068">
        <w:trPr>
          <w:cnfStyle w:val="000000100000"/>
          <w:trHeight w:val="204"/>
        </w:trPr>
        <w:tc>
          <w:tcPr>
            <w:cnfStyle w:val="000010000000"/>
            <w:tcW w:w="673" w:type="dxa"/>
          </w:tcPr>
          <w:p w:rsidR="00CA33C1" w:rsidRPr="00DC6A89" w:rsidRDefault="00253083" w:rsidP="00FD0FF7">
            <w:pPr>
              <w:jc w:val="center"/>
              <w:rPr>
                <w:sz w:val="24"/>
                <w:lang w:val="sr-Cyrl-CS"/>
              </w:rPr>
            </w:pPr>
            <w:r>
              <w:rPr>
                <w:sz w:val="24"/>
                <w:lang w:val="sr-Cyrl-CS"/>
              </w:rPr>
              <w:t>2</w:t>
            </w:r>
            <w:r w:rsidR="001A56C8">
              <w:rPr>
                <w:sz w:val="24"/>
                <w:lang w:val="sr-Cyrl-CS"/>
              </w:rPr>
              <w:t>8</w:t>
            </w:r>
            <w:r w:rsidR="00CA33C1" w:rsidRPr="00DC6A89">
              <w:rPr>
                <w:sz w:val="24"/>
                <w:lang w:val="sr-Cyrl-CS"/>
              </w:rPr>
              <w:t>.</w:t>
            </w:r>
          </w:p>
        </w:tc>
        <w:tc>
          <w:tcPr>
            <w:tcW w:w="2969" w:type="dxa"/>
          </w:tcPr>
          <w:p w:rsidR="00CA33C1" w:rsidRPr="00DC6A89" w:rsidRDefault="00103F7F" w:rsidP="00207386">
            <w:pPr>
              <w:jc w:val="both"/>
              <w:cnfStyle w:val="000000100000"/>
              <w:rPr>
                <w:sz w:val="24"/>
                <w:lang w:val="sr-Cyrl-CS"/>
              </w:rPr>
            </w:pPr>
            <w:r>
              <w:rPr>
                <w:sz w:val="24"/>
                <w:lang w:val="sr-Cyrl-CS"/>
              </w:rPr>
              <w:t>Јелена Каменица</w:t>
            </w:r>
          </w:p>
        </w:tc>
        <w:tc>
          <w:tcPr>
            <w:cnfStyle w:val="000010000000"/>
            <w:tcW w:w="2928" w:type="dxa"/>
          </w:tcPr>
          <w:p w:rsidR="00CA33C1" w:rsidRPr="00DC6A89" w:rsidRDefault="00CA33C1" w:rsidP="00FD0FF7">
            <w:pPr>
              <w:jc w:val="center"/>
              <w:rPr>
                <w:sz w:val="24"/>
                <w:lang w:val="sr-Cyrl-CS"/>
              </w:rPr>
            </w:pPr>
            <w:r w:rsidRPr="00DC6A89">
              <w:rPr>
                <w:sz w:val="24"/>
                <w:lang w:val="sr-Cyrl-CS"/>
              </w:rPr>
              <w:t>разредна настава</w:t>
            </w:r>
          </w:p>
        </w:tc>
        <w:tc>
          <w:tcPr>
            <w:tcW w:w="2898" w:type="dxa"/>
          </w:tcPr>
          <w:p w:rsidR="00CA33C1" w:rsidRPr="00DC6A89" w:rsidRDefault="001A56C8" w:rsidP="00FD0FF7">
            <w:pPr>
              <w:jc w:val="center"/>
              <w:cnfStyle w:val="000000100000"/>
              <w:rPr>
                <w:sz w:val="24"/>
                <w:lang w:val="sr-Cyrl-CS"/>
              </w:rPr>
            </w:pPr>
            <w:r>
              <w:rPr>
                <w:sz w:val="24"/>
                <w:lang w:val="sr-Cyrl-CS"/>
              </w:rPr>
              <w:t>4.1</w:t>
            </w:r>
          </w:p>
        </w:tc>
      </w:tr>
      <w:tr w:rsidR="00CA33C1" w:rsidRPr="00D561B4" w:rsidTr="009B3068">
        <w:trPr>
          <w:trHeight w:val="215"/>
        </w:trPr>
        <w:tc>
          <w:tcPr>
            <w:cnfStyle w:val="000010000000"/>
            <w:tcW w:w="673" w:type="dxa"/>
          </w:tcPr>
          <w:p w:rsidR="00CA33C1" w:rsidRPr="00DC6A89" w:rsidRDefault="001A56C8" w:rsidP="00FD0FF7">
            <w:pPr>
              <w:jc w:val="center"/>
              <w:rPr>
                <w:sz w:val="24"/>
                <w:lang w:val="sr-Cyrl-CS"/>
              </w:rPr>
            </w:pPr>
            <w:r>
              <w:rPr>
                <w:sz w:val="24"/>
                <w:lang w:val="sr-Cyrl-CS"/>
              </w:rPr>
              <w:t>29</w:t>
            </w:r>
            <w:r w:rsidR="00CA33C1" w:rsidRPr="00DC6A89">
              <w:rPr>
                <w:sz w:val="24"/>
                <w:lang w:val="sr-Cyrl-CS"/>
              </w:rPr>
              <w:t>.</w:t>
            </w:r>
          </w:p>
        </w:tc>
        <w:tc>
          <w:tcPr>
            <w:tcW w:w="2969" w:type="dxa"/>
          </w:tcPr>
          <w:p w:rsidR="00CA33C1" w:rsidRPr="005A510E" w:rsidRDefault="001A56C8" w:rsidP="00DC6A89">
            <w:pPr>
              <w:jc w:val="both"/>
              <w:cnfStyle w:val="000000000000"/>
              <w:rPr>
                <w:sz w:val="24"/>
                <w:lang w:val="sr-Cyrl-CS"/>
              </w:rPr>
            </w:pPr>
            <w:r>
              <w:rPr>
                <w:sz w:val="24"/>
                <w:lang w:val="sr-Cyrl-CS"/>
              </w:rPr>
              <w:t>Невена Раздољац</w:t>
            </w:r>
          </w:p>
        </w:tc>
        <w:tc>
          <w:tcPr>
            <w:cnfStyle w:val="000010000000"/>
            <w:tcW w:w="2928" w:type="dxa"/>
          </w:tcPr>
          <w:p w:rsidR="00CA33C1" w:rsidRPr="005A510E" w:rsidRDefault="00CA33C1" w:rsidP="00FD0FF7">
            <w:pPr>
              <w:jc w:val="center"/>
              <w:rPr>
                <w:sz w:val="24"/>
                <w:lang w:val="sr-Cyrl-CS"/>
              </w:rPr>
            </w:pPr>
            <w:r w:rsidRPr="005A510E">
              <w:rPr>
                <w:sz w:val="24"/>
                <w:lang w:val="sr-Cyrl-CS"/>
              </w:rPr>
              <w:t>разредна настава</w:t>
            </w:r>
          </w:p>
        </w:tc>
        <w:tc>
          <w:tcPr>
            <w:tcW w:w="2898" w:type="dxa"/>
          </w:tcPr>
          <w:p w:rsidR="00CA33C1" w:rsidRPr="005A510E" w:rsidRDefault="001A56C8" w:rsidP="00EA2420">
            <w:pPr>
              <w:jc w:val="center"/>
              <w:cnfStyle w:val="000000000000"/>
              <w:rPr>
                <w:sz w:val="24"/>
                <w:vertAlign w:val="subscript"/>
                <w:lang w:val="sr-Cyrl-CS"/>
              </w:rPr>
            </w:pPr>
            <w:r>
              <w:rPr>
                <w:sz w:val="24"/>
                <w:lang w:val="sr-Cyrl-CS"/>
              </w:rPr>
              <w:t>4</w:t>
            </w:r>
            <w:r w:rsidR="004438E5">
              <w:rPr>
                <w:sz w:val="24"/>
                <w:lang w:val="sr-Cyrl-CS"/>
              </w:rPr>
              <w:t>.</w:t>
            </w:r>
            <w:r>
              <w:rPr>
                <w:sz w:val="24"/>
                <w:lang w:val="sr-Cyrl-CS"/>
              </w:rPr>
              <w:t>2</w:t>
            </w:r>
          </w:p>
        </w:tc>
      </w:tr>
      <w:tr w:rsidR="00CA33C1" w:rsidRPr="00D561B4" w:rsidTr="009B3068">
        <w:trPr>
          <w:cnfStyle w:val="000000100000"/>
          <w:trHeight w:val="204"/>
        </w:trPr>
        <w:tc>
          <w:tcPr>
            <w:cnfStyle w:val="000010000000"/>
            <w:tcW w:w="673" w:type="dxa"/>
          </w:tcPr>
          <w:p w:rsidR="00CA33C1" w:rsidRPr="00DC6A89" w:rsidRDefault="001A56C8" w:rsidP="00FD0FF7">
            <w:pPr>
              <w:jc w:val="center"/>
              <w:rPr>
                <w:sz w:val="24"/>
                <w:lang w:val="sr-Cyrl-CS"/>
              </w:rPr>
            </w:pPr>
            <w:r>
              <w:rPr>
                <w:sz w:val="24"/>
                <w:lang w:val="sr-Cyrl-CS"/>
              </w:rPr>
              <w:t>31</w:t>
            </w:r>
            <w:r w:rsidR="00CA33C1" w:rsidRPr="00DC6A89">
              <w:rPr>
                <w:sz w:val="24"/>
                <w:lang w:val="sr-Cyrl-CS"/>
              </w:rPr>
              <w:t>.</w:t>
            </w:r>
          </w:p>
        </w:tc>
        <w:tc>
          <w:tcPr>
            <w:tcW w:w="2969" w:type="dxa"/>
          </w:tcPr>
          <w:p w:rsidR="00CA33C1" w:rsidRPr="00DC6A89" w:rsidRDefault="001A56C8" w:rsidP="00207386">
            <w:pPr>
              <w:jc w:val="both"/>
              <w:cnfStyle w:val="000000100000"/>
              <w:rPr>
                <w:sz w:val="24"/>
                <w:lang w:val="sr-Cyrl-CS"/>
              </w:rPr>
            </w:pPr>
            <w:r>
              <w:rPr>
                <w:sz w:val="24"/>
                <w:lang w:val="sr-Cyrl-CS"/>
              </w:rPr>
              <w:t xml:space="preserve">Марија </w:t>
            </w:r>
            <w:r w:rsidR="00103F7F">
              <w:rPr>
                <w:sz w:val="24"/>
                <w:lang w:val="sr-Cyrl-CS"/>
              </w:rPr>
              <w:t>Стојановић</w:t>
            </w:r>
          </w:p>
        </w:tc>
        <w:tc>
          <w:tcPr>
            <w:cnfStyle w:val="000010000000"/>
            <w:tcW w:w="2928" w:type="dxa"/>
          </w:tcPr>
          <w:p w:rsidR="00CA33C1" w:rsidRPr="005A510E" w:rsidRDefault="001A56C8" w:rsidP="001A56C8">
            <w:pPr>
              <w:jc w:val="center"/>
              <w:rPr>
                <w:sz w:val="24"/>
                <w:lang w:val="sr-Cyrl-CS"/>
              </w:rPr>
            </w:pPr>
            <w:r>
              <w:rPr>
                <w:sz w:val="24"/>
                <w:lang w:val="sr-Cyrl-CS"/>
              </w:rPr>
              <w:t>продужени боравак</w:t>
            </w:r>
          </w:p>
        </w:tc>
        <w:tc>
          <w:tcPr>
            <w:tcW w:w="2898" w:type="dxa"/>
          </w:tcPr>
          <w:p w:rsidR="00CA33C1" w:rsidRPr="005A510E" w:rsidRDefault="001A56C8" w:rsidP="001A56C8">
            <w:pPr>
              <w:jc w:val="center"/>
              <w:cnfStyle w:val="000000100000"/>
              <w:rPr>
                <w:sz w:val="24"/>
                <w:lang w:val="sr-Cyrl-CS"/>
              </w:rPr>
            </w:pPr>
            <w:r>
              <w:rPr>
                <w:sz w:val="24"/>
                <w:szCs w:val="24"/>
                <w:lang w:val="sr-Cyrl-CS"/>
              </w:rPr>
              <w:t>1-</w:t>
            </w:r>
            <w:r w:rsidRPr="00DC6A89">
              <w:rPr>
                <w:sz w:val="24"/>
                <w:szCs w:val="24"/>
                <w:lang w:val="sr-Cyrl-CS"/>
              </w:rPr>
              <w:t xml:space="preserve"> разред</w:t>
            </w:r>
          </w:p>
        </w:tc>
      </w:tr>
      <w:tr w:rsidR="00CA33C1" w:rsidRPr="00D561B4" w:rsidTr="009B3068">
        <w:trPr>
          <w:trHeight w:val="204"/>
        </w:trPr>
        <w:tc>
          <w:tcPr>
            <w:cnfStyle w:val="000010000000"/>
            <w:tcW w:w="673" w:type="dxa"/>
          </w:tcPr>
          <w:p w:rsidR="00CA33C1" w:rsidRPr="00DC6A89" w:rsidRDefault="001A56C8" w:rsidP="00FD0FF7">
            <w:pPr>
              <w:jc w:val="center"/>
              <w:rPr>
                <w:sz w:val="24"/>
                <w:lang w:val="sr-Cyrl-CS"/>
              </w:rPr>
            </w:pPr>
            <w:r>
              <w:rPr>
                <w:sz w:val="24"/>
                <w:szCs w:val="24"/>
                <w:lang w:val="ru-RU"/>
              </w:rPr>
              <w:t>32</w:t>
            </w:r>
            <w:r w:rsidR="00CA33C1" w:rsidRPr="00DC6A89">
              <w:rPr>
                <w:sz w:val="24"/>
                <w:szCs w:val="24"/>
                <w:lang w:val="ru-RU"/>
              </w:rPr>
              <w:t>.</w:t>
            </w:r>
          </w:p>
        </w:tc>
        <w:tc>
          <w:tcPr>
            <w:tcW w:w="2969" w:type="dxa"/>
          </w:tcPr>
          <w:p w:rsidR="00CA33C1" w:rsidRPr="00DC6A89" w:rsidRDefault="00103F7F" w:rsidP="00FD0FF7">
            <w:pPr>
              <w:jc w:val="both"/>
              <w:cnfStyle w:val="000000000000"/>
              <w:rPr>
                <w:color w:val="FF0000"/>
                <w:sz w:val="24"/>
                <w:lang w:val="sr-Cyrl-CS"/>
              </w:rPr>
            </w:pPr>
            <w:r>
              <w:rPr>
                <w:sz w:val="24"/>
                <w:lang w:val="sr-Cyrl-CS"/>
              </w:rPr>
              <w:t>Слађана Грујић</w:t>
            </w:r>
          </w:p>
        </w:tc>
        <w:tc>
          <w:tcPr>
            <w:cnfStyle w:val="000010000000"/>
            <w:tcW w:w="2928" w:type="dxa"/>
          </w:tcPr>
          <w:p w:rsidR="00CA33C1" w:rsidRPr="005A510E" w:rsidRDefault="001A56C8" w:rsidP="00FD0FF7">
            <w:pPr>
              <w:jc w:val="center"/>
              <w:rPr>
                <w:sz w:val="24"/>
                <w:lang w:val="sr-Cyrl-CS"/>
              </w:rPr>
            </w:pPr>
            <w:r w:rsidRPr="00DC6A89">
              <w:rPr>
                <w:sz w:val="24"/>
                <w:szCs w:val="24"/>
                <w:lang w:val="ru-RU"/>
              </w:rPr>
              <w:t>продужени боравак</w:t>
            </w:r>
            <w:r>
              <w:rPr>
                <w:sz w:val="24"/>
                <w:szCs w:val="24"/>
                <w:lang w:val="ru-RU"/>
              </w:rPr>
              <w:t xml:space="preserve"> </w:t>
            </w:r>
          </w:p>
        </w:tc>
        <w:tc>
          <w:tcPr>
            <w:tcW w:w="2898" w:type="dxa"/>
          </w:tcPr>
          <w:p w:rsidR="00CA33C1" w:rsidRPr="005A510E" w:rsidRDefault="001A56C8" w:rsidP="00FD0FF7">
            <w:pPr>
              <w:jc w:val="center"/>
              <w:cnfStyle w:val="000000000000"/>
              <w:rPr>
                <w:sz w:val="24"/>
              </w:rPr>
            </w:pPr>
            <w:r>
              <w:rPr>
                <w:sz w:val="24"/>
                <w:szCs w:val="24"/>
                <w:lang w:val="sr-Cyrl-CS"/>
              </w:rPr>
              <w:t xml:space="preserve">2-разред </w:t>
            </w:r>
          </w:p>
        </w:tc>
      </w:tr>
      <w:tr w:rsidR="00CA33C1" w:rsidRPr="00D561B4" w:rsidTr="009B3068">
        <w:trPr>
          <w:cnfStyle w:val="000000100000"/>
          <w:trHeight w:val="389"/>
        </w:trPr>
        <w:tc>
          <w:tcPr>
            <w:cnfStyle w:val="000010000000"/>
            <w:tcW w:w="673" w:type="dxa"/>
          </w:tcPr>
          <w:p w:rsidR="00CA33C1" w:rsidRPr="00DC6A89" w:rsidRDefault="00253083" w:rsidP="00FD0FF7">
            <w:pPr>
              <w:jc w:val="center"/>
              <w:rPr>
                <w:sz w:val="24"/>
                <w:lang w:val="sr-Cyrl-CS"/>
              </w:rPr>
            </w:pPr>
            <w:r>
              <w:rPr>
                <w:sz w:val="24"/>
                <w:szCs w:val="24"/>
                <w:lang w:val="sr-Cyrl-CS"/>
              </w:rPr>
              <w:t>3</w:t>
            </w:r>
            <w:r w:rsidR="001A56C8">
              <w:rPr>
                <w:sz w:val="24"/>
                <w:szCs w:val="24"/>
                <w:lang w:val="sr-Cyrl-CS"/>
              </w:rPr>
              <w:t>3</w:t>
            </w:r>
            <w:r w:rsidR="00CA33C1" w:rsidRPr="00DC6A89">
              <w:rPr>
                <w:sz w:val="24"/>
                <w:szCs w:val="24"/>
                <w:lang w:val="sr-Cyrl-CS"/>
              </w:rPr>
              <w:t>.</w:t>
            </w:r>
          </w:p>
        </w:tc>
        <w:tc>
          <w:tcPr>
            <w:tcW w:w="2969" w:type="dxa"/>
          </w:tcPr>
          <w:p w:rsidR="00CA33C1" w:rsidRPr="00DC6A89" w:rsidRDefault="00103F7F" w:rsidP="00DC6A89">
            <w:pPr>
              <w:jc w:val="both"/>
              <w:cnfStyle w:val="000000100000"/>
              <w:rPr>
                <w:sz w:val="24"/>
                <w:lang w:val="sr-Cyrl-CS"/>
              </w:rPr>
            </w:pPr>
            <w:r>
              <w:rPr>
                <w:sz w:val="24"/>
                <w:lang w:val="sr-Cyrl-CS"/>
              </w:rPr>
              <w:t xml:space="preserve">Милијана Милинковић </w:t>
            </w:r>
          </w:p>
        </w:tc>
        <w:tc>
          <w:tcPr>
            <w:cnfStyle w:val="000010000000"/>
            <w:tcW w:w="2928" w:type="dxa"/>
          </w:tcPr>
          <w:p w:rsidR="00CA33C1" w:rsidRPr="00DC6A89" w:rsidRDefault="001A56C8" w:rsidP="00FD0FF7">
            <w:pPr>
              <w:jc w:val="center"/>
              <w:rPr>
                <w:sz w:val="24"/>
                <w:lang w:val="sr-Cyrl-CS"/>
              </w:rPr>
            </w:pPr>
            <w:r>
              <w:rPr>
                <w:sz w:val="24"/>
                <w:szCs w:val="24"/>
                <w:lang w:val="ru-RU"/>
              </w:rPr>
              <w:t xml:space="preserve">продужени боравак </w:t>
            </w:r>
          </w:p>
        </w:tc>
        <w:tc>
          <w:tcPr>
            <w:tcW w:w="2898" w:type="dxa"/>
          </w:tcPr>
          <w:p w:rsidR="00CA33C1" w:rsidRPr="00DC6A89" w:rsidRDefault="001A56C8" w:rsidP="00FD0FF7">
            <w:pPr>
              <w:jc w:val="center"/>
              <w:cnfStyle w:val="000000100000"/>
              <w:rPr>
                <w:sz w:val="24"/>
                <w:lang w:val="sr-Cyrl-CS"/>
              </w:rPr>
            </w:pPr>
            <w:r>
              <w:rPr>
                <w:sz w:val="24"/>
                <w:szCs w:val="24"/>
                <w:lang w:val="sr-Cyrl-CS"/>
              </w:rPr>
              <w:t xml:space="preserve">3- разред </w:t>
            </w:r>
          </w:p>
        </w:tc>
      </w:tr>
      <w:tr w:rsidR="00CA33C1" w:rsidRPr="00D561B4" w:rsidTr="009B3068">
        <w:trPr>
          <w:trHeight w:val="165"/>
        </w:trPr>
        <w:tc>
          <w:tcPr>
            <w:cnfStyle w:val="000010000000"/>
            <w:tcW w:w="673" w:type="dxa"/>
          </w:tcPr>
          <w:p w:rsidR="00CA33C1" w:rsidRPr="00DC6A89" w:rsidRDefault="00253083" w:rsidP="00FD0FF7">
            <w:pPr>
              <w:jc w:val="center"/>
              <w:rPr>
                <w:sz w:val="24"/>
                <w:lang w:val="sr-Cyrl-CS"/>
              </w:rPr>
            </w:pPr>
            <w:r>
              <w:rPr>
                <w:sz w:val="24"/>
                <w:lang w:val="sr-Cyrl-CS"/>
              </w:rPr>
              <w:t>3</w:t>
            </w:r>
            <w:r w:rsidR="001A56C8">
              <w:rPr>
                <w:sz w:val="24"/>
                <w:lang w:val="sr-Cyrl-CS"/>
              </w:rPr>
              <w:t>4</w:t>
            </w:r>
            <w:r w:rsidR="00CA33C1" w:rsidRPr="00DC6A89">
              <w:rPr>
                <w:sz w:val="24"/>
                <w:lang w:val="sr-Cyrl-CS"/>
              </w:rPr>
              <w:t>.</w:t>
            </w:r>
          </w:p>
        </w:tc>
        <w:tc>
          <w:tcPr>
            <w:tcW w:w="2969" w:type="dxa"/>
          </w:tcPr>
          <w:p w:rsidR="00CA33C1" w:rsidRPr="00DC6A89" w:rsidRDefault="00103F7F" w:rsidP="00FD0FF7">
            <w:pPr>
              <w:jc w:val="both"/>
              <w:cnfStyle w:val="000000000000"/>
              <w:rPr>
                <w:sz w:val="24"/>
                <w:szCs w:val="24"/>
                <w:lang w:val="ru-RU"/>
              </w:rPr>
            </w:pPr>
            <w:r>
              <w:rPr>
                <w:sz w:val="24"/>
                <w:lang w:val="sr-Cyrl-CS"/>
              </w:rPr>
              <w:t xml:space="preserve">Бојана Софренић </w:t>
            </w:r>
          </w:p>
        </w:tc>
        <w:tc>
          <w:tcPr>
            <w:cnfStyle w:val="000010000000"/>
            <w:tcW w:w="2928" w:type="dxa"/>
          </w:tcPr>
          <w:p w:rsidR="00CA33C1" w:rsidRPr="00DC6A89" w:rsidRDefault="00CA33C1" w:rsidP="00FD0FF7">
            <w:pPr>
              <w:jc w:val="center"/>
              <w:rPr>
                <w:sz w:val="24"/>
                <w:szCs w:val="24"/>
                <w:lang w:val="ru-RU"/>
              </w:rPr>
            </w:pPr>
            <w:r w:rsidRPr="00DC6A89">
              <w:rPr>
                <w:sz w:val="24"/>
                <w:szCs w:val="24"/>
                <w:lang w:val="ru-RU"/>
              </w:rPr>
              <w:t>продужени боравак</w:t>
            </w:r>
          </w:p>
        </w:tc>
        <w:tc>
          <w:tcPr>
            <w:tcW w:w="2898" w:type="dxa"/>
          </w:tcPr>
          <w:p w:rsidR="00CA33C1" w:rsidRPr="00DC6A89" w:rsidRDefault="001A56C8" w:rsidP="00FD0FF7">
            <w:pPr>
              <w:jc w:val="center"/>
              <w:cnfStyle w:val="000000000000"/>
              <w:rPr>
                <w:sz w:val="24"/>
                <w:szCs w:val="24"/>
                <w:lang w:val="sr-Cyrl-CS"/>
              </w:rPr>
            </w:pPr>
            <w:r>
              <w:rPr>
                <w:sz w:val="24"/>
                <w:szCs w:val="24"/>
                <w:lang w:val="sr-Cyrl-CS"/>
              </w:rPr>
              <w:t>4</w:t>
            </w:r>
            <w:r w:rsidR="00094CE9">
              <w:rPr>
                <w:sz w:val="24"/>
                <w:szCs w:val="24"/>
                <w:lang w:val="sr-Cyrl-CS"/>
              </w:rPr>
              <w:t>-</w:t>
            </w:r>
            <w:r w:rsidR="00CA33C1" w:rsidRPr="00DC6A89">
              <w:rPr>
                <w:sz w:val="24"/>
                <w:szCs w:val="24"/>
                <w:lang w:val="sr-Cyrl-CS"/>
              </w:rPr>
              <w:t xml:space="preserve"> разред</w:t>
            </w:r>
          </w:p>
        </w:tc>
      </w:tr>
      <w:tr w:rsidR="00CA33C1" w:rsidRPr="00D561B4" w:rsidTr="009B3068">
        <w:trPr>
          <w:cnfStyle w:val="000000100000"/>
          <w:trHeight w:val="204"/>
        </w:trPr>
        <w:tc>
          <w:tcPr>
            <w:cnfStyle w:val="000010000000"/>
            <w:tcW w:w="673" w:type="dxa"/>
          </w:tcPr>
          <w:p w:rsidR="00CA33C1" w:rsidRPr="00DC6A89" w:rsidRDefault="00253083" w:rsidP="00FD0FF7">
            <w:pPr>
              <w:jc w:val="center"/>
              <w:rPr>
                <w:sz w:val="24"/>
                <w:lang w:val="sr-Cyrl-CS"/>
              </w:rPr>
            </w:pPr>
            <w:r>
              <w:rPr>
                <w:sz w:val="24"/>
                <w:szCs w:val="24"/>
                <w:lang w:val="ru-RU"/>
              </w:rPr>
              <w:t>36</w:t>
            </w:r>
            <w:r w:rsidR="00CA33C1" w:rsidRPr="00DC6A89">
              <w:rPr>
                <w:sz w:val="24"/>
                <w:szCs w:val="24"/>
                <w:lang w:val="ru-RU"/>
              </w:rPr>
              <w:t>.</w:t>
            </w:r>
          </w:p>
        </w:tc>
        <w:tc>
          <w:tcPr>
            <w:tcW w:w="2969" w:type="dxa"/>
          </w:tcPr>
          <w:p w:rsidR="001B1711" w:rsidRPr="00DC6A89" w:rsidRDefault="00103F7F" w:rsidP="00FD0FF7">
            <w:pPr>
              <w:jc w:val="both"/>
              <w:cnfStyle w:val="000000100000"/>
              <w:rPr>
                <w:sz w:val="24"/>
                <w:lang w:val="sr-Cyrl-CS"/>
              </w:rPr>
            </w:pPr>
            <w:r>
              <w:rPr>
                <w:sz w:val="24"/>
                <w:lang w:val="sr-Cyrl-CS"/>
              </w:rPr>
              <w:t>Николија Цветковић</w:t>
            </w:r>
          </w:p>
        </w:tc>
        <w:tc>
          <w:tcPr>
            <w:cnfStyle w:val="000010000000"/>
            <w:tcW w:w="2928" w:type="dxa"/>
          </w:tcPr>
          <w:p w:rsidR="00CA33C1" w:rsidRPr="00DC6A89" w:rsidRDefault="00CA33C1" w:rsidP="00FD0FF7">
            <w:pPr>
              <w:jc w:val="center"/>
              <w:rPr>
                <w:sz w:val="24"/>
                <w:lang w:val="sr-Cyrl-CS"/>
              </w:rPr>
            </w:pPr>
            <w:r w:rsidRPr="00DC6A89">
              <w:rPr>
                <w:sz w:val="24"/>
                <w:lang w:val="sr-Cyrl-CS"/>
              </w:rPr>
              <w:t>веронаука</w:t>
            </w:r>
          </w:p>
        </w:tc>
        <w:tc>
          <w:tcPr>
            <w:tcW w:w="2898" w:type="dxa"/>
          </w:tcPr>
          <w:p w:rsidR="00CA33C1" w:rsidRPr="00DC6A89" w:rsidRDefault="00AF225B" w:rsidP="00FF5108">
            <w:pPr>
              <w:jc w:val="center"/>
              <w:cnfStyle w:val="000000100000"/>
              <w:rPr>
                <w:sz w:val="24"/>
                <w:lang w:val="sr-Cyrl-CS"/>
              </w:rPr>
            </w:pPr>
            <w:r>
              <w:rPr>
                <w:sz w:val="24"/>
                <w:lang w:val="sr-Cyrl-CS"/>
              </w:rPr>
              <w:t>ИО Медошевац</w:t>
            </w:r>
            <w:r w:rsidR="001A56C8">
              <w:rPr>
                <w:sz w:val="24"/>
                <w:lang w:val="sr-Cyrl-CS"/>
              </w:rPr>
              <w:t>, 1/1, 2/1, 3/1, 4/3</w:t>
            </w:r>
          </w:p>
        </w:tc>
      </w:tr>
      <w:tr w:rsidR="00AF225B" w:rsidRPr="00D561B4" w:rsidTr="009B3068">
        <w:trPr>
          <w:trHeight w:val="204"/>
        </w:trPr>
        <w:tc>
          <w:tcPr>
            <w:cnfStyle w:val="000010000000"/>
            <w:tcW w:w="673" w:type="dxa"/>
          </w:tcPr>
          <w:p w:rsidR="00AF225B" w:rsidRDefault="00253083" w:rsidP="00FD0FF7">
            <w:pPr>
              <w:jc w:val="center"/>
              <w:rPr>
                <w:sz w:val="24"/>
                <w:szCs w:val="24"/>
                <w:lang w:val="ru-RU"/>
              </w:rPr>
            </w:pPr>
            <w:r>
              <w:rPr>
                <w:sz w:val="24"/>
                <w:szCs w:val="24"/>
                <w:lang w:val="ru-RU"/>
              </w:rPr>
              <w:t>37</w:t>
            </w:r>
            <w:r w:rsidR="00AF225B">
              <w:rPr>
                <w:sz w:val="24"/>
                <w:szCs w:val="24"/>
                <w:lang w:val="ru-RU"/>
              </w:rPr>
              <w:t>.</w:t>
            </w:r>
          </w:p>
        </w:tc>
        <w:tc>
          <w:tcPr>
            <w:tcW w:w="2969" w:type="dxa"/>
          </w:tcPr>
          <w:p w:rsidR="00AF225B" w:rsidRDefault="00AF225B" w:rsidP="00FD0FF7">
            <w:pPr>
              <w:jc w:val="both"/>
              <w:cnfStyle w:val="000000000000"/>
              <w:rPr>
                <w:sz w:val="24"/>
                <w:lang w:val="sr-Cyrl-CS"/>
              </w:rPr>
            </w:pPr>
            <w:r>
              <w:rPr>
                <w:sz w:val="24"/>
                <w:lang w:val="sr-Cyrl-CS"/>
              </w:rPr>
              <w:t>Дејан Јовановић</w:t>
            </w:r>
          </w:p>
        </w:tc>
        <w:tc>
          <w:tcPr>
            <w:cnfStyle w:val="000010000000"/>
            <w:tcW w:w="2928" w:type="dxa"/>
          </w:tcPr>
          <w:p w:rsidR="00AF225B" w:rsidRPr="00DC6A89" w:rsidRDefault="00AF225B" w:rsidP="00FD0FF7">
            <w:pPr>
              <w:jc w:val="center"/>
              <w:rPr>
                <w:sz w:val="24"/>
                <w:lang w:val="sr-Cyrl-CS"/>
              </w:rPr>
            </w:pPr>
            <w:r>
              <w:rPr>
                <w:sz w:val="24"/>
                <w:lang w:val="sr-Cyrl-CS"/>
              </w:rPr>
              <w:t>веронаука</w:t>
            </w:r>
          </w:p>
        </w:tc>
        <w:tc>
          <w:tcPr>
            <w:tcW w:w="2898" w:type="dxa"/>
          </w:tcPr>
          <w:p w:rsidR="00AF225B" w:rsidRPr="00DC6A89" w:rsidRDefault="001A56C8" w:rsidP="00FF5108">
            <w:pPr>
              <w:jc w:val="center"/>
              <w:cnfStyle w:val="000000000000"/>
              <w:rPr>
                <w:sz w:val="24"/>
                <w:lang w:val="sr-Cyrl-CS"/>
              </w:rPr>
            </w:pPr>
            <w:r>
              <w:rPr>
                <w:sz w:val="24"/>
                <w:lang w:val="sr-Cyrl-CS"/>
              </w:rPr>
              <w:t>4/1,5/1, 6/1, 7/1, 7/2, 8/1</w:t>
            </w:r>
          </w:p>
        </w:tc>
      </w:tr>
    </w:tbl>
    <w:p w:rsidR="001A1077" w:rsidRDefault="0060285E" w:rsidP="0060285E">
      <w:pPr>
        <w:pStyle w:val="Heading3"/>
        <w:rPr>
          <w:rFonts w:ascii="Times New Roman" w:hAnsi="Times New Roman" w:cs="Times New Roman"/>
          <w:b w:val="0"/>
          <w:sz w:val="24"/>
          <w:szCs w:val="24"/>
          <w:lang w:val="sr-Cyrl-CS"/>
        </w:rPr>
      </w:pPr>
      <w:r w:rsidRPr="00E266CA">
        <w:rPr>
          <w:rFonts w:ascii="Times New Roman" w:hAnsi="Times New Roman" w:cs="Times New Roman"/>
          <w:b w:val="0"/>
          <w:sz w:val="24"/>
          <w:szCs w:val="24"/>
          <w:lang w:val="sr-Cyrl-CS"/>
        </w:rPr>
        <w:t>Табела са задужењима наставника у оквиру 40-часовне радне недеље налази се у делу  Прилози (прилог 2)</w:t>
      </w:r>
    </w:p>
    <w:p w:rsidR="00EE5AC9" w:rsidRDefault="00EE5AC9" w:rsidP="00EE5AC9">
      <w:pPr>
        <w:rPr>
          <w:lang w:val="sr-Cyrl-CS"/>
        </w:rPr>
      </w:pPr>
    </w:p>
    <w:p w:rsidR="00EE5AC9" w:rsidRDefault="00EE5AC9" w:rsidP="00EE5AC9">
      <w:pPr>
        <w:rPr>
          <w:lang w:val="sr-Cyrl-CS"/>
        </w:rPr>
      </w:pPr>
    </w:p>
    <w:p w:rsidR="00EE5AC9" w:rsidRPr="00EE5AC9" w:rsidRDefault="00EE5AC9" w:rsidP="00EE5AC9">
      <w:pPr>
        <w:rPr>
          <w:lang w:val="sr-Cyrl-CS"/>
        </w:rPr>
      </w:pPr>
    </w:p>
    <w:p w:rsidR="0060285E" w:rsidRPr="00F97BF4" w:rsidRDefault="0060285E" w:rsidP="0060285E">
      <w:pPr>
        <w:pStyle w:val="Heading3"/>
        <w:rPr>
          <w:rFonts w:ascii="Times New Roman" w:hAnsi="Times New Roman" w:cs="Times New Roman"/>
          <w:lang w:val="sr-Cyrl-CS"/>
        </w:rPr>
      </w:pPr>
      <w:r w:rsidRPr="00F97BF4">
        <w:rPr>
          <w:rFonts w:ascii="Times New Roman" w:hAnsi="Times New Roman" w:cs="Times New Roman"/>
          <w:sz w:val="24"/>
          <w:szCs w:val="24"/>
          <w:u w:val="single"/>
          <w:lang w:val="sr-Cyrl-CS"/>
        </w:rPr>
        <w:t>Одељењска старешинства</w:t>
      </w:r>
    </w:p>
    <w:tbl>
      <w:tblPr>
        <w:tblStyle w:val="LightList-Accent3"/>
        <w:tblW w:w="0" w:type="auto"/>
        <w:tblLayout w:type="fixed"/>
        <w:tblLook w:val="0000"/>
      </w:tblPr>
      <w:tblGrid>
        <w:gridCol w:w="829"/>
        <w:gridCol w:w="1582"/>
        <w:gridCol w:w="2690"/>
        <w:gridCol w:w="4504"/>
      </w:tblGrid>
      <w:tr w:rsidR="0060285E" w:rsidRPr="00E266CA" w:rsidTr="009B3068">
        <w:trPr>
          <w:cnfStyle w:val="000000100000"/>
          <w:trHeight w:val="267"/>
        </w:trPr>
        <w:tc>
          <w:tcPr>
            <w:cnfStyle w:val="000010000000"/>
            <w:tcW w:w="829" w:type="dxa"/>
          </w:tcPr>
          <w:p w:rsidR="0060285E" w:rsidRPr="00E266CA" w:rsidRDefault="0060285E" w:rsidP="00FD0FF7">
            <w:pPr>
              <w:jc w:val="center"/>
              <w:rPr>
                <w:sz w:val="24"/>
                <w:szCs w:val="24"/>
                <w:lang w:val="sr-Cyrl-CS"/>
              </w:rPr>
            </w:pPr>
            <w:r w:rsidRPr="00E266CA">
              <w:rPr>
                <w:sz w:val="24"/>
                <w:szCs w:val="24"/>
                <w:lang w:val="sr-Cyrl-CS"/>
              </w:rPr>
              <w:t>Р.бр.</w:t>
            </w:r>
          </w:p>
        </w:tc>
        <w:tc>
          <w:tcPr>
            <w:tcW w:w="1582" w:type="dxa"/>
          </w:tcPr>
          <w:p w:rsidR="0060285E" w:rsidRPr="00E266CA" w:rsidRDefault="0060285E" w:rsidP="00FD0FF7">
            <w:pPr>
              <w:jc w:val="center"/>
              <w:cnfStyle w:val="000000100000"/>
              <w:rPr>
                <w:sz w:val="28"/>
                <w:szCs w:val="28"/>
                <w:lang w:val="sr-Cyrl-CS"/>
              </w:rPr>
            </w:pPr>
            <w:r w:rsidRPr="00E266CA">
              <w:rPr>
                <w:sz w:val="28"/>
                <w:szCs w:val="28"/>
                <w:lang w:val="sr-Cyrl-CS"/>
              </w:rPr>
              <w:t>РАЗРЕД</w:t>
            </w:r>
          </w:p>
        </w:tc>
        <w:tc>
          <w:tcPr>
            <w:cnfStyle w:val="000010000000"/>
            <w:tcW w:w="2690" w:type="dxa"/>
          </w:tcPr>
          <w:p w:rsidR="0060285E" w:rsidRPr="00E266CA" w:rsidRDefault="0060285E" w:rsidP="00FD0FF7">
            <w:pPr>
              <w:jc w:val="center"/>
              <w:rPr>
                <w:sz w:val="28"/>
                <w:szCs w:val="28"/>
                <w:lang w:val="sr-Cyrl-CS"/>
              </w:rPr>
            </w:pPr>
            <w:r w:rsidRPr="00E266CA">
              <w:rPr>
                <w:sz w:val="28"/>
                <w:szCs w:val="28"/>
                <w:lang w:val="sr-Cyrl-CS"/>
              </w:rPr>
              <w:t>Одељење</w:t>
            </w:r>
          </w:p>
        </w:tc>
        <w:tc>
          <w:tcPr>
            <w:tcW w:w="4504" w:type="dxa"/>
          </w:tcPr>
          <w:p w:rsidR="0060285E" w:rsidRPr="00E266CA" w:rsidRDefault="0060285E" w:rsidP="00FD0FF7">
            <w:pPr>
              <w:jc w:val="center"/>
              <w:cnfStyle w:val="000000100000"/>
              <w:rPr>
                <w:sz w:val="28"/>
                <w:szCs w:val="28"/>
                <w:lang w:val="sr-Cyrl-CS"/>
              </w:rPr>
            </w:pPr>
            <w:r w:rsidRPr="00E266CA">
              <w:rPr>
                <w:sz w:val="28"/>
                <w:szCs w:val="28"/>
                <w:lang w:val="sr-Cyrl-CS"/>
              </w:rPr>
              <w:t>Одељенски старешина</w:t>
            </w:r>
          </w:p>
        </w:tc>
      </w:tr>
      <w:tr w:rsidR="0060285E" w:rsidRPr="00E266CA" w:rsidTr="009B3068">
        <w:trPr>
          <w:trHeight w:val="263"/>
        </w:trPr>
        <w:tc>
          <w:tcPr>
            <w:cnfStyle w:val="000010000000"/>
            <w:tcW w:w="829" w:type="dxa"/>
          </w:tcPr>
          <w:p w:rsidR="0060285E" w:rsidRPr="00E266CA" w:rsidRDefault="0060285E" w:rsidP="00FD0FF7">
            <w:pPr>
              <w:jc w:val="center"/>
              <w:rPr>
                <w:sz w:val="24"/>
                <w:szCs w:val="24"/>
                <w:lang w:val="sr-Cyrl-CS"/>
              </w:rPr>
            </w:pPr>
            <w:r w:rsidRPr="00E266CA">
              <w:rPr>
                <w:sz w:val="24"/>
                <w:szCs w:val="24"/>
                <w:lang w:val="sr-Cyrl-CS"/>
              </w:rPr>
              <w:t>1.</w:t>
            </w:r>
          </w:p>
        </w:tc>
        <w:tc>
          <w:tcPr>
            <w:tcW w:w="1582" w:type="dxa"/>
          </w:tcPr>
          <w:p w:rsidR="0060285E" w:rsidRPr="00E266CA" w:rsidRDefault="0060285E" w:rsidP="00FD0FF7">
            <w:pPr>
              <w:jc w:val="center"/>
              <w:cnfStyle w:val="000000000000"/>
              <w:rPr>
                <w:sz w:val="24"/>
                <w:szCs w:val="24"/>
                <w:lang w:val="sr-Cyrl-CS"/>
              </w:rPr>
            </w:pPr>
            <w:r w:rsidRPr="00E266CA">
              <w:rPr>
                <w:sz w:val="24"/>
                <w:szCs w:val="24"/>
                <w:lang w:val="sr-Cyrl-CS"/>
              </w:rPr>
              <w:t xml:space="preserve">Први </w:t>
            </w:r>
          </w:p>
        </w:tc>
        <w:tc>
          <w:tcPr>
            <w:cnfStyle w:val="000010000000"/>
            <w:tcW w:w="2690" w:type="dxa"/>
          </w:tcPr>
          <w:p w:rsidR="0060285E" w:rsidRPr="00E266CA" w:rsidRDefault="0060285E" w:rsidP="00FD0FF7">
            <w:pPr>
              <w:jc w:val="center"/>
              <w:rPr>
                <w:sz w:val="24"/>
                <w:szCs w:val="24"/>
                <w:lang w:val="sr-Cyrl-CS"/>
              </w:rPr>
            </w:pPr>
            <w:r w:rsidRPr="00E266CA">
              <w:rPr>
                <w:sz w:val="24"/>
                <w:szCs w:val="24"/>
                <w:lang w:val="sr-Cyrl-CS"/>
              </w:rPr>
              <w:t>1</w:t>
            </w:r>
            <w:r w:rsidR="002B58A4">
              <w:rPr>
                <w:sz w:val="24"/>
                <w:szCs w:val="24"/>
                <w:lang w:val="sr-Cyrl-CS"/>
              </w:rPr>
              <w:t>.</w:t>
            </w:r>
          </w:p>
        </w:tc>
        <w:tc>
          <w:tcPr>
            <w:tcW w:w="4504" w:type="dxa"/>
          </w:tcPr>
          <w:p w:rsidR="0060285E" w:rsidRPr="00E266CA" w:rsidRDefault="00103F7F" w:rsidP="00DC6A89">
            <w:pPr>
              <w:jc w:val="center"/>
              <w:cnfStyle w:val="000000000000"/>
              <w:rPr>
                <w:sz w:val="24"/>
                <w:szCs w:val="24"/>
                <w:lang w:val="sr-Cyrl-CS"/>
              </w:rPr>
            </w:pPr>
            <w:r>
              <w:rPr>
                <w:sz w:val="24"/>
                <w:szCs w:val="24"/>
                <w:lang w:val="sr-Cyrl-CS"/>
              </w:rPr>
              <w:t>Сања Драгићевић</w:t>
            </w:r>
          </w:p>
        </w:tc>
      </w:tr>
      <w:tr w:rsidR="0060285E" w:rsidRPr="00E266CA" w:rsidTr="009B3068">
        <w:trPr>
          <w:cnfStyle w:val="000000100000"/>
          <w:trHeight w:val="717"/>
        </w:trPr>
        <w:tc>
          <w:tcPr>
            <w:cnfStyle w:val="000010000000"/>
            <w:tcW w:w="829" w:type="dxa"/>
          </w:tcPr>
          <w:p w:rsidR="0060285E" w:rsidRPr="00E266CA" w:rsidRDefault="0060285E" w:rsidP="00FD0FF7">
            <w:pPr>
              <w:jc w:val="center"/>
              <w:rPr>
                <w:sz w:val="24"/>
                <w:szCs w:val="24"/>
                <w:lang w:val="sr-Cyrl-CS"/>
              </w:rPr>
            </w:pPr>
            <w:r w:rsidRPr="00E266CA">
              <w:rPr>
                <w:sz w:val="24"/>
                <w:szCs w:val="24"/>
                <w:lang w:val="sr-Cyrl-CS"/>
              </w:rPr>
              <w:t>2.</w:t>
            </w:r>
          </w:p>
        </w:tc>
        <w:tc>
          <w:tcPr>
            <w:tcW w:w="1582" w:type="dxa"/>
          </w:tcPr>
          <w:p w:rsidR="0060285E" w:rsidRPr="00E266CA" w:rsidRDefault="0060285E" w:rsidP="00FD0FF7">
            <w:pPr>
              <w:jc w:val="center"/>
              <w:cnfStyle w:val="000000100000"/>
              <w:rPr>
                <w:sz w:val="24"/>
                <w:szCs w:val="24"/>
                <w:lang w:val="sr-Cyrl-CS"/>
              </w:rPr>
            </w:pPr>
            <w:r w:rsidRPr="00E266CA">
              <w:rPr>
                <w:sz w:val="24"/>
                <w:szCs w:val="24"/>
                <w:lang w:val="sr-Cyrl-CS"/>
              </w:rPr>
              <w:t xml:space="preserve">Први </w:t>
            </w:r>
            <w:r w:rsidR="00D57CFF" w:rsidRPr="00E266CA">
              <w:rPr>
                <w:lang w:val="sr-Cyrl-CS"/>
              </w:rPr>
              <w:t>(комбиновано одељење)</w:t>
            </w:r>
          </w:p>
        </w:tc>
        <w:tc>
          <w:tcPr>
            <w:cnfStyle w:val="000010000000"/>
            <w:tcW w:w="2690" w:type="dxa"/>
          </w:tcPr>
          <w:p w:rsidR="0060285E" w:rsidRPr="00E266CA" w:rsidRDefault="0060285E" w:rsidP="00FD0FF7">
            <w:pPr>
              <w:jc w:val="center"/>
              <w:rPr>
                <w:sz w:val="24"/>
                <w:szCs w:val="24"/>
                <w:lang w:val="sr-Cyrl-CS"/>
              </w:rPr>
            </w:pPr>
            <w:r w:rsidRPr="00E266CA">
              <w:rPr>
                <w:sz w:val="24"/>
                <w:szCs w:val="24"/>
                <w:lang w:val="sr-Cyrl-CS"/>
              </w:rPr>
              <w:t>2 (ИО Медошевац)</w:t>
            </w:r>
          </w:p>
        </w:tc>
        <w:tc>
          <w:tcPr>
            <w:tcW w:w="4504" w:type="dxa"/>
          </w:tcPr>
          <w:p w:rsidR="0060285E" w:rsidRPr="00A82AB7" w:rsidRDefault="00103F7F" w:rsidP="00FD0FF7">
            <w:pPr>
              <w:jc w:val="center"/>
              <w:cnfStyle w:val="000000100000"/>
              <w:rPr>
                <w:sz w:val="24"/>
                <w:szCs w:val="24"/>
              </w:rPr>
            </w:pPr>
            <w:r>
              <w:rPr>
                <w:sz w:val="24"/>
                <w:szCs w:val="24"/>
                <w:lang w:val="sr-Cyrl-CS"/>
              </w:rPr>
              <w:t>/</w:t>
            </w:r>
          </w:p>
        </w:tc>
      </w:tr>
      <w:tr w:rsidR="0060285E" w:rsidRPr="00E266CA" w:rsidTr="009B3068">
        <w:trPr>
          <w:trHeight w:val="239"/>
        </w:trPr>
        <w:tc>
          <w:tcPr>
            <w:cnfStyle w:val="000010000000"/>
            <w:tcW w:w="829" w:type="dxa"/>
          </w:tcPr>
          <w:p w:rsidR="0060285E" w:rsidRPr="00E266CA" w:rsidRDefault="0060285E" w:rsidP="00FD0FF7">
            <w:pPr>
              <w:jc w:val="center"/>
              <w:rPr>
                <w:sz w:val="24"/>
                <w:szCs w:val="24"/>
                <w:lang w:val="sr-Cyrl-CS"/>
              </w:rPr>
            </w:pPr>
          </w:p>
        </w:tc>
        <w:tc>
          <w:tcPr>
            <w:tcW w:w="1582" w:type="dxa"/>
          </w:tcPr>
          <w:p w:rsidR="0060285E" w:rsidRPr="00E266CA" w:rsidRDefault="0060285E" w:rsidP="00FD0FF7">
            <w:pPr>
              <w:jc w:val="center"/>
              <w:cnfStyle w:val="000000000000"/>
              <w:rPr>
                <w:sz w:val="24"/>
                <w:szCs w:val="24"/>
                <w:lang w:val="sr-Cyrl-CS"/>
              </w:rPr>
            </w:pPr>
          </w:p>
        </w:tc>
        <w:tc>
          <w:tcPr>
            <w:cnfStyle w:val="000010000000"/>
            <w:tcW w:w="2690" w:type="dxa"/>
          </w:tcPr>
          <w:p w:rsidR="0060285E" w:rsidRPr="00E266CA" w:rsidRDefault="0060285E" w:rsidP="00FD0FF7">
            <w:pPr>
              <w:jc w:val="center"/>
              <w:rPr>
                <w:sz w:val="24"/>
                <w:szCs w:val="24"/>
                <w:lang w:val="sr-Cyrl-CS"/>
              </w:rPr>
            </w:pPr>
          </w:p>
        </w:tc>
        <w:tc>
          <w:tcPr>
            <w:tcW w:w="4504" w:type="dxa"/>
          </w:tcPr>
          <w:p w:rsidR="0060285E" w:rsidRPr="00E266CA" w:rsidRDefault="0060285E" w:rsidP="00FD0FF7">
            <w:pPr>
              <w:jc w:val="center"/>
              <w:cnfStyle w:val="000000000000"/>
              <w:rPr>
                <w:sz w:val="24"/>
                <w:szCs w:val="24"/>
                <w:lang w:val="sr-Cyrl-CS"/>
              </w:rPr>
            </w:pPr>
          </w:p>
        </w:tc>
      </w:tr>
      <w:tr w:rsidR="0060285E" w:rsidRPr="00E266CA" w:rsidTr="009B3068">
        <w:trPr>
          <w:cnfStyle w:val="000000100000"/>
          <w:trHeight w:val="263"/>
        </w:trPr>
        <w:tc>
          <w:tcPr>
            <w:cnfStyle w:val="000010000000"/>
            <w:tcW w:w="829" w:type="dxa"/>
          </w:tcPr>
          <w:p w:rsidR="0060285E" w:rsidRPr="00E266CA" w:rsidRDefault="0060285E" w:rsidP="00FD0FF7">
            <w:pPr>
              <w:jc w:val="center"/>
              <w:rPr>
                <w:sz w:val="24"/>
                <w:szCs w:val="24"/>
                <w:lang w:val="sr-Cyrl-CS"/>
              </w:rPr>
            </w:pPr>
            <w:r w:rsidRPr="00E266CA">
              <w:rPr>
                <w:sz w:val="24"/>
                <w:szCs w:val="24"/>
                <w:lang w:val="sr-Cyrl-CS"/>
              </w:rPr>
              <w:t>1.</w:t>
            </w:r>
          </w:p>
        </w:tc>
        <w:tc>
          <w:tcPr>
            <w:tcW w:w="1582" w:type="dxa"/>
          </w:tcPr>
          <w:p w:rsidR="0060285E" w:rsidRPr="00E266CA" w:rsidRDefault="0060285E" w:rsidP="00FD0FF7">
            <w:pPr>
              <w:jc w:val="center"/>
              <w:cnfStyle w:val="000000100000"/>
              <w:rPr>
                <w:sz w:val="24"/>
                <w:szCs w:val="24"/>
                <w:lang w:val="sr-Cyrl-CS"/>
              </w:rPr>
            </w:pPr>
            <w:r w:rsidRPr="00E266CA">
              <w:rPr>
                <w:sz w:val="24"/>
                <w:szCs w:val="24"/>
                <w:lang w:val="sr-Cyrl-CS"/>
              </w:rPr>
              <w:t xml:space="preserve">Други </w:t>
            </w:r>
          </w:p>
        </w:tc>
        <w:tc>
          <w:tcPr>
            <w:cnfStyle w:val="000010000000"/>
            <w:tcW w:w="2690" w:type="dxa"/>
          </w:tcPr>
          <w:p w:rsidR="0060285E" w:rsidRPr="00E266CA" w:rsidRDefault="0060285E" w:rsidP="00FD0FF7">
            <w:pPr>
              <w:jc w:val="center"/>
              <w:rPr>
                <w:sz w:val="24"/>
                <w:szCs w:val="24"/>
                <w:lang w:val="sr-Cyrl-CS"/>
              </w:rPr>
            </w:pPr>
            <w:r w:rsidRPr="00E266CA">
              <w:rPr>
                <w:sz w:val="24"/>
                <w:szCs w:val="24"/>
                <w:lang w:val="sr-Cyrl-CS"/>
              </w:rPr>
              <w:t>1</w:t>
            </w:r>
            <w:r w:rsidR="00D57CFF">
              <w:rPr>
                <w:sz w:val="24"/>
                <w:szCs w:val="24"/>
                <w:lang w:val="sr-Cyrl-CS"/>
              </w:rPr>
              <w:t>.</w:t>
            </w:r>
          </w:p>
        </w:tc>
        <w:tc>
          <w:tcPr>
            <w:tcW w:w="4504" w:type="dxa"/>
          </w:tcPr>
          <w:p w:rsidR="0060285E" w:rsidRPr="00E266CA" w:rsidRDefault="00103F7F" w:rsidP="00D57CFF">
            <w:pPr>
              <w:jc w:val="center"/>
              <w:cnfStyle w:val="000000100000"/>
              <w:rPr>
                <w:sz w:val="24"/>
                <w:szCs w:val="24"/>
                <w:lang w:val="sr-Cyrl-CS"/>
              </w:rPr>
            </w:pPr>
            <w:r>
              <w:rPr>
                <w:sz w:val="24"/>
                <w:szCs w:val="24"/>
                <w:lang w:val="sr-Cyrl-CS"/>
              </w:rPr>
              <w:t>Дубравка Софренић</w:t>
            </w:r>
          </w:p>
        </w:tc>
      </w:tr>
      <w:tr w:rsidR="0060285E" w:rsidRPr="00E266CA" w:rsidTr="009B3068">
        <w:trPr>
          <w:trHeight w:val="263"/>
        </w:trPr>
        <w:tc>
          <w:tcPr>
            <w:cnfStyle w:val="000010000000"/>
            <w:tcW w:w="829" w:type="dxa"/>
          </w:tcPr>
          <w:p w:rsidR="0060285E" w:rsidRPr="00E266CA" w:rsidRDefault="0060285E" w:rsidP="00FD0FF7">
            <w:pPr>
              <w:jc w:val="center"/>
              <w:rPr>
                <w:sz w:val="24"/>
                <w:szCs w:val="24"/>
                <w:lang w:val="sr-Cyrl-CS"/>
              </w:rPr>
            </w:pPr>
            <w:r w:rsidRPr="00E266CA">
              <w:rPr>
                <w:sz w:val="24"/>
                <w:szCs w:val="24"/>
                <w:lang w:val="sr-Cyrl-CS"/>
              </w:rPr>
              <w:t>2.</w:t>
            </w:r>
          </w:p>
        </w:tc>
        <w:tc>
          <w:tcPr>
            <w:tcW w:w="1582" w:type="dxa"/>
          </w:tcPr>
          <w:p w:rsidR="0060285E" w:rsidRPr="00E266CA" w:rsidRDefault="0060285E" w:rsidP="00FD0FF7">
            <w:pPr>
              <w:jc w:val="center"/>
              <w:cnfStyle w:val="000000000000"/>
              <w:rPr>
                <w:sz w:val="24"/>
                <w:szCs w:val="24"/>
                <w:lang w:val="sr-Cyrl-CS"/>
              </w:rPr>
            </w:pPr>
            <w:r w:rsidRPr="00E266CA">
              <w:rPr>
                <w:sz w:val="24"/>
                <w:szCs w:val="24"/>
                <w:lang w:val="sr-Cyrl-CS"/>
              </w:rPr>
              <w:t xml:space="preserve">Други </w:t>
            </w:r>
          </w:p>
          <w:p w:rsidR="0060285E" w:rsidRPr="00E266CA" w:rsidRDefault="0060285E" w:rsidP="00FD0FF7">
            <w:pPr>
              <w:jc w:val="center"/>
              <w:cnfStyle w:val="000000000000"/>
              <w:rPr>
                <w:sz w:val="24"/>
                <w:szCs w:val="24"/>
                <w:lang w:val="sr-Cyrl-CS"/>
              </w:rPr>
            </w:pPr>
            <w:r w:rsidRPr="00E266CA">
              <w:rPr>
                <w:lang w:val="sr-Cyrl-CS"/>
              </w:rPr>
              <w:t>(комбиновано одељење)</w:t>
            </w:r>
          </w:p>
        </w:tc>
        <w:tc>
          <w:tcPr>
            <w:cnfStyle w:val="000010000000"/>
            <w:tcW w:w="2690" w:type="dxa"/>
          </w:tcPr>
          <w:p w:rsidR="0060285E" w:rsidRPr="00E266CA" w:rsidRDefault="0060285E" w:rsidP="00FD0FF7">
            <w:pPr>
              <w:jc w:val="center"/>
              <w:rPr>
                <w:sz w:val="24"/>
                <w:szCs w:val="24"/>
                <w:lang w:val="sr-Cyrl-CS"/>
              </w:rPr>
            </w:pPr>
            <w:r w:rsidRPr="00E266CA">
              <w:rPr>
                <w:sz w:val="24"/>
                <w:szCs w:val="24"/>
                <w:lang w:val="sr-Cyrl-CS"/>
              </w:rPr>
              <w:t>2 (ИО Медошевац)</w:t>
            </w:r>
          </w:p>
        </w:tc>
        <w:tc>
          <w:tcPr>
            <w:tcW w:w="4504" w:type="dxa"/>
          </w:tcPr>
          <w:p w:rsidR="0060285E" w:rsidRPr="00E266CA" w:rsidRDefault="00103F7F" w:rsidP="00103F7F">
            <w:pPr>
              <w:jc w:val="center"/>
              <w:cnfStyle w:val="000000000000"/>
              <w:rPr>
                <w:sz w:val="24"/>
                <w:szCs w:val="24"/>
                <w:lang w:val="sr-Cyrl-CS"/>
              </w:rPr>
            </w:pPr>
            <w:r>
              <w:rPr>
                <w:sz w:val="24"/>
                <w:szCs w:val="24"/>
                <w:lang w:val="sr-Cyrl-CS"/>
              </w:rPr>
              <w:t>Невена Раздољац</w:t>
            </w:r>
          </w:p>
        </w:tc>
      </w:tr>
      <w:tr w:rsidR="0060285E" w:rsidRPr="00E266CA" w:rsidTr="009B3068">
        <w:trPr>
          <w:cnfStyle w:val="000000100000"/>
          <w:trHeight w:val="68"/>
        </w:trPr>
        <w:tc>
          <w:tcPr>
            <w:cnfStyle w:val="000010000000"/>
            <w:tcW w:w="829" w:type="dxa"/>
          </w:tcPr>
          <w:p w:rsidR="0060285E" w:rsidRPr="00E266CA" w:rsidRDefault="0060285E" w:rsidP="00FD0FF7">
            <w:pPr>
              <w:jc w:val="center"/>
              <w:rPr>
                <w:sz w:val="24"/>
                <w:szCs w:val="24"/>
                <w:lang w:val="sr-Cyrl-CS"/>
              </w:rPr>
            </w:pPr>
          </w:p>
        </w:tc>
        <w:tc>
          <w:tcPr>
            <w:tcW w:w="1582" w:type="dxa"/>
          </w:tcPr>
          <w:p w:rsidR="0060285E" w:rsidRPr="00E266CA" w:rsidRDefault="0060285E" w:rsidP="00FD0FF7">
            <w:pPr>
              <w:jc w:val="center"/>
              <w:cnfStyle w:val="000000100000"/>
              <w:rPr>
                <w:sz w:val="24"/>
                <w:szCs w:val="24"/>
                <w:lang w:val="sr-Cyrl-CS"/>
              </w:rPr>
            </w:pPr>
          </w:p>
        </w:tc>
        <w:tc>
          <w:tcPr>
            <w:cnfStyle w:val="000010000000"/>
            <w:tcW w:w="2690" w:type="dxa"/>
          </w:tcPr>
          <w:p w:rsidR="0060285E" w:rsidRPr="00E266CA" w:rsidRDefault="0060285E" w:rsidP="00FD0FF7">
            <w:pPr>
              <w:jc w:val="center"/>
              <w:rPr>
                <w:sz w:val="24"/>
                <w:szCs w:val="24"/>
                <w:lang w:val="sr-Cyrl-CS"/>
              </w:rPr>
            </w:pPr>
          </w:p>
        </w:tc>
        <w:tc>
          <w:tcPr>
            <w:tcW w:w="4504" w:type="dxa"/>
          </w:tcPr>
          <w:p w:rsidR="0060285E" w:rsidRPr="00E266CA" w:rsidRDefault="0060285E" w:rsidP="00FD0FF7">
            <w:pPr>
              <w:jc w:val="center"/>
              <w:cnfStyle w:val="000000100000"/>
              <w:rPr>
                <w:sz w:val="24"/>
                <w:szCs w:val="24"/>
                <w:lang w:val="sr-Cyrl-CS"/>
              </w:rPr>
            </w:pPr>
          </w:p>
        </w:tc>
      </w:tr>
      <w:tr w:rsidR="0060285E" w:rsidRPr="00E266CA" w:rsidTr="009B3068">
        <w:trPr>
          <w:trHeight w:val="194"/>
        </w:trPr>
        <w:tc>
          <w:tcPr>
            <w:cnfStyle w:val="000010000000"/>
            <w:tcW w:w="829" w:type="dxa"/>
          </w:tcPr>
          <w:p w:rsidR="0060285E" w:rsidRPr="00E266CA" w:rsidRDefault="0060285E" w:rsidP="00FD0FF7">
            <w:pPr>
              <w:jc w:val="center"/>
              <w:rPr>
                <w:sz w:val="24"/>
                <w:szCs w:val="24"/>
                <w:lang w:val="sr-Cyrl-CS"/>
              </w:rPr>
            </w:pPr>
            <w:r w:rsidRPr="00E266CA">
              <w:rPr>
                <w:sz w:val="24"/>
                <w:szCs w:val="24"/>
                <w:lang w:val="sr-Cyrl-CS"/>
              </w:rPr>
              <w:t>1.</w:t>
            </w:r>
          </w:p>
        </w:tc>
        <w:tc>
          <w:tcPr>
            <w:tcW w:w="1582" w:type="dxa"/>
          </w:tcPr>
          <w:p w:rsidR="0060285E" w:rsidRPr="00E266CA" w:rsidRDefault="0060285E" w:rsidP="00FD0FF7">
            <w:pPr>
              <w:jc w:val="center"/>
              <w:cnfStyle w:val="000000000000"/>
              <w:rPr>
                <w:sz w:val="24"/>
                <w:szCs w:val="24"/>
                <w:lang w:val="sr-Cyrl-CS"/>
              </w:rPr>
            </w:pPr>
            <w:r w:rsidRPr="00E266CA">
              <w:rPr>
                <w:sz w:val="24"/>
                <w:szCs w:val="24"/>
                <w:lang w:val="sr-Cyrl-CS"/>
              </w:rPr>
              <w:t>Трећи</w:t>
            </w:r>
          </w:p>
        </w:tc>
        <w:tc>
          <w:tcPr>
            <w:cnfStyle w:val="000010000000"/>
            <w:tcW w:w="2690" w:type="dxa"/>
          </w:tcPr>
          <w:p w:rsidR="0060285E" w:rsidRPr="00E266CA" w:rsidRDefault="0060285E" w:rsidP="00FD0FF7">
            <w:pPr>
              <w:jc w:val="center"/>
              <w:rPr>
                <w:sz w:val="24"/>
                <w:szCs w:val="24"/>
                <w:lang w:val="sr-Cyrl-CS"/>
              </w:rPr>
            </w:pPr>
            <w:r w:rsidRPr="00E266CA">
              <w:rPr>
                <w:sz w:val="24"/>
                <w:szCs w:val="24"/>
                <w:lang w:val="sr-Cyrl-CS"/>
              </w:rPr>
              <w:t>1</w:t>
            </w:r>
          </w:p>
        </w:tc>
        <w:tc>
          <w:tcPr>
            <w:tcW w:w="4504" w:type="dxa"/>
          </w:tcPr>
          <w:p w:rsidR="0060285E" w:rsidRPr="00E266CA" w:rsidRDefault="00103F7F" w:rsidP="00FD0FF7">
            <w:pPr>
              <w:jc w:val="center"/>
              <w:cnfStyle w:val="000000000000"/>
              <w:rPr>
                <w:sz w:val="24"/>
                <w:szCs w:val="24"/>
                <w:lang w:val="sr-Cyrl-CS"/>
              </w:rPr>
            </w:pPr>
            <w:r>
              <w:rPr>
                <w:sz w:val="24"/>
                <w:szCs w:val="24"/>
                <w:lang w:val="sr-Cyrl-CS"/>
              </w:rPr>
              <w:t>Весна Радовановић</w:t>
            </w:r>
          </w:p>
        </w:tc>
      </w:tr>
      <w:tr w:rsidR="0060285E" w:rsidRPr="00E266CA" w:rsidTr="009B3068">
        <w:trPr>
          <w:cnfStyle w:val="000000100000"/>
          <w:trHeight w:val="344"/>
        </w:trPr>
        <w:tc>
          <w:tcPr>
            <w:cnfStyle w:val="000010000000"/>
            <w:tcW w:w="829" w:type="dxa"/>
          </w:tcPr>
          <w:p w:rsidR="0060285E" w:rsidRPr="00E266CA" w:rsidRDefault="0060285E" w:rsidP="00FD0FF7">
            <w:pPr>
              <w:jc w:val="center"/>
              <w:rPr>
                <w:sz w:val="24"/>
                <w:szCs w:val="24"/>
                <w:lang w:val="sr-Cyrl-CS"/>
              </w:rPr>
            </w:pPr>
            <w:r w:rsidRPr="00E266CA">
              <w:rPr>
                <w:sz w:val="24"/>
                <w:szCs w:val="24"/>
                <w:lang w:val="sr-Cyrl-CS"/>
              </w:rPr>
              <w:t>2.</w:t>
            </w:r>
          </w:p>
        </w:tc>
        <w:tc>
          <w:tcPr>
            <w:tcW w:w="1582" w:type="dxa"/>
          </w:tcPr>
          <w:p w:rsidR="0060285E" w:rsidRPr="00E266CA" w:rsidRDefault="0060285E" w:rsidP="00FD0FF7">
            <w:pPr>
              <w:jc w:val="center"/>
              <w:cnfStyle w:val="000000100000"/>
              <w:rPr>
                <w:sz w:val="24"/>
                <w:szCs w:val="24"/>
                <w:lang w:val="sr-Cyrl-CS"/>
              </w:rPr>
            </w:pPr>
            <w:r w:rsidRPr="00E266CA">
              <w:rPr>
                <w:sz w:val="24"/>
                <w:szCs w:val="24"/>
                <w:lang w:val="sr-Cyrl-CS"/>
              </w:rPr>
              <w:t>Трећи</w:t>
            </w:r>
            <w:r w:rsidR="00D57CFF">
              <w:rPr>
                <w:sz w:val="24"/>
                <w:szCs w:val="24"/>
                <w:lang w:val="sr-Cyrl-CS"/>
              </w:rPr>
              <w:t xml:space="preserve"> </w:t>
            </w:r>
            <w:r w:rsidR="00D57CFF" w:rsidRPr="00E266CA">
              <w:rPr>
                <w:lang w:val="sr-Cyrl-CS"/>
              </w:rPr>
              <w:t>(комбиновано одељење)</w:t>
            </w:r>
          </w:p>
        </w:tc>
        <w:tc>
          <w:tcPr>
            <w:cnfStyle w:val="000010000000"/>
            <w:tcW w:w="2690" w:type="dxa"/>
          </w:tcPr>
          <w:p w:rsidR="0060285E" w:rsidRPr="00E266CA" w:rsidRDefault="0060285E" w:rsidP="00C36794">
            <w:pPr>
              <w:jc w:val="center"/>
              <w:rPr>
                <w:sz w:val="24"/>
                <w:szCs w:val="24"/>
                <w:lang w:val="sr-Cyrl-CS"/>
              </w:rPr>
            </w:pPr>
            <w:r w:rsidRPr="00E266CA">
              <w:rPr>
                <w:sz w:val="24"/>
                <w:szCs w:val="24"/>
                <w:lang w:val="sr-Cyrl-CS"/>
              </w:rPr>
              <w:t>2 (ИО Медошевац)</w:t>
            </w:r>
          </w:p>
        </w:tc>
        <w:tc>
          <w:tcPr>
            <w:tcW w:w="4504" w:type="dxa"/>
          </w:tcPr>
          <w:p w:rsidR="0060285E" w:rsidRPr="00E266CA" w:rsidRDefault="00103F7F" w:rsidP="00AF225B">
            <w:pPr>
              <w:jc w:val="center"/>
              <w:cnfStyle w:val="000000100000"/>
              <w:rPr>
                <w:sz w:val="24"/>
                <w:szCs w:val="24"/>
                <w:lang w:val="sr-Cyrl-CS"/>
              </w:rPr>
            </w:pPr>
            <w:r>
              <w:rPr>
                <w:sz w:val="24"/>
                <w:szCs w:val="24"/>
                <w:lang w:val="sr-Cyrl-CS"/>
              </w:rPr>
              <w:t>Невена Раздољац</w:t>
            </w:r>
          </w:p>
        </w:tc>
      </w:tr>
      <w:tr w:rsidR="0060285E" w:rsidRPr="00E266CA" w:rsidTr="009B3068">
        <w:trPr>
          <w:trHeight w:val="322"/>
        </w:trPr>
        <w:tc>
          <w:tcPr>
            <w:cnfStyle w:val="000010000000"/>
            <w:tcW w:w="829" w:type="dxa"/>
          </w:tcPr>
          <w:p w:rsidR="0060285E" w:rsidRPr="00E266CA" w:rsidRDefault="0060285E" w:rsidP="00FD0FF7">
            <w:pPr>
              <w:jc w:val="center"/>
              <w:rPr>
                <w:sz w:val="24"/>
                <w:szCs w:val="24"/>
                <w:lang w:val="sr-Cyrl-CS"/>
              </w:rPr>
            </w:pPr>
            <w:r w:rsidRPr="00E266CA">
              <w:rPr>
                <w:sz w:val="24"/>
                <w:szCs w:val="24"/>
                <w:lang w:val="sr-Cyrl-CS"/>
              </w:rPr>
              <w:t>3.</w:t>
            </w:r>
          </w:p>
        </w:tc>
        <w:tc>
          <w:tcPr>
            <w:tcW w:w="1582" w:type="dxa"/>
          </w:tcPr>
          <w:p w:rsidR="0060285E" w:rsidRPr="00E266CA" w:rsidRDefault="0060285E" w:rsidP="00FD0FF7">
            <w:pPr>
              <w:jc w:val="center"/>
              <w:cnfStyle w:val="000000000000"/>
              <w:rPr>
                <w:sz w:val="24"/>
                <w:szCs w:val="24"/>
                <w:lang w:val="sr-Cyrl-CS"/>
              </w:rPr>
            </w:pPr>
            <w:r w:rsidRPr="00E266CA">
              <w:rPr>
                <w:sz w:val="24"/>
                <w:szCs w:val="24"/>
                <w:lang w:val="sr-Cyrl-CS"/>
              </w:rPr>
              <w:t xml:space="preserve">Трећи </w:t>
            </w:r>
          </w:p>
        </w:tc>
        <w:tc>
          <w:tcPr>
            <w:cnfStyle w:val="000010000000"/>
            <w:tcW w:w="2690" w:type="dxa"/>
          </w:tcPr>
          <w:p w:rsidR="0060285E" w:rsidRPr="00E266CA" w:rsidRDefault="00D57CFF" w:rsidP="00FD0FF7">
            <w:pPr>
              <w:jc w:val="center"/>
              <w:rPr>
                <w:sz w:val="24"/>
                <w:szCs w:val="24"/>
                <w:lang w:val="sr-Cyrl-CS"/>
              </w:rPr>
            </w:pPr>
            <w:r>
              <w:rPr>
                <w:sz w:val="24"/>
                <w:szCs w:val="24"/>
                <w:lang w:val="sr-Cyrl-CS"/>
              </w:rPr>
              <w:t>3.</w:t>
            </w:r>
          </w:p>
        </w:tc>
        <w:tc>
          <w:tcPr>
            <w:tcW w:w="4504" w:type="dxa"/>
          </w:tcPr>
          <w:p w:rsidR="0060285E" w:rsidRPr="00E266CA" w:rsidRDefault="00AF225B" w:rsidP="00DC6A89">
            <w:pPr>
              <w:jc w:val="center"/>
              <w:cnfStyle w:val="000000000000"/>
              <w:rPr>
                <w:sz w:val="24"/>
                <w:szCs w:val="24"/>
                <w:lang w:val="sr-Cyrl-CS"/>
              </w:rPr>
            </w:pPr>
            <w:r>
              <w:rPr>
                <w:sz w:val="24"/>
                <w:szCs w:val="24"/>
                <w:lang w:val="sr-Cyrl-CS"/>
              </w:rPr>
              <w:t>/</w:t>
            </w:r>
          </w:p>
        </w:tc>
      </w:tr>
      <w:tr w:rsidR="0060285E" w:rsidRPr="00E266CA" w:rsidTr="009B3068">
        <w:trPr>
          <w:cnfStyle w:val="000000100000"/>
          <w:trHeight w:val="263"/>
        </w:trPr>
        <w:tc>
          <w:tcPr>
            <w:cnfStyle w:val="000010000000"/>
            <w:tcW w:w="829" w:type="dxa"/>
          </w:tcPr>
          <w:p w:rsidR="0060285E" w:rsidRPr="00E266CA" w:rsidRDefault="0060285E" w:rsidP="00FD0FF7">
            <w:pPr>
              <w:jc w:val="center"/>
              <w:rPr>
                <w:sz w:val="24"/>
                <w:szCs w:val="24"/>
                <w:lang w:val="sr-Cyrl-CS"/>
              </w:rPr>
            </w:pPr>
          </w:p>
        </w:tc>
        <w:tc>
          <w:tcPr>
            <w:tcW w:w="1582" w:type="dxa"/>
          </w:tcPr>
          <w:p w:rsidR="0060285E" w:rsidRPr="00E266CA" w:rsidRDefault="0060285E" w:rsidP="00FD0FF7">
            <w:pPr>
              <w:jc w:val="center"/>
              <w:cnfStyle w:val="000000100000"/>
              <w:rPr>
                <w:sz w:val="24"/>
                <w:szCs w:val="24"/>
                <w:lang w:val="sr-Cyrl-CS"/>
              </w:rPr>
            </w:pPr>
          </w:p>
        </w:tc>
        <w:tc>
          <w:tcPr>
            <w:cnfStyle w:val="000010000000"/>
            <w:tcW w:w="2690" w:type="dxa"/>
          </w:tcPr>
          <w:p w:rsidR="0060285E" w:rsidRPr="00E266CA" w:rsidRDefault="0060285E" w:rsidP="00FD0FF7">
            <w:pPr>
              <w:jc w:val="center"/>
              <w:rPr>
                <w:sz w:val="24"/>
                <w:szCs w:val="24"/>
                <w:lang w:val="sr-Cyrl-CS"/>
              </w:rPr>
            </w:pPr>
          </w:p>
        </w:tc>
        <w:tc>
          <w:tcPr>
            <w:tcW w:w="4504" w:type="dxa"/>
          </w:tcPr>
          <w:p w:rsidR="0060285E" w:rsidRPr="00E266CA" w:rsidRDefault="0060285E" w:rsidP="00FD0FF7">
            <w:pPr>
              <w:jc w:val="center"/>
              <w:cnfStyle w:val="000000100000"/>
              <w:rPr>
                <w:sz w:val="24"/>
                <w:szCs w:val="24"/>
                <w:lang w:val="sr-Cyrl-CS"/>
              </w:rPr>
            </w:pPr>
          </w:p>
        </w:tc>
      </w:tr>
      <w:tr w:rsidR="0060285E" w:rsidRPr="00E266CA" w:rsidTr="009B3068">
        <w:trPr>
          <w:trHeight w:val="263"/>
        </w:trPr>
        <w:tc>
          <w:tcPr>
            <w:cnfStyle w:val="000010000000"/>
            <w:tcW w:w="829" w:type="dxa"/>
          </w:tcPr>
          <w:p w:rsidR="0060285E" w:rsidRPr="00E266CA" w:rsidRDefault="0060285E" w:rsidP="00FD0FF7">
            <w:pPr>
              <w:jc w:val="center"/>
              <w:rPr>
                <w:sz w:val="24"/>
                <w:szCs w:val="24"/>
                <w:lang w:val="sr-Cyrl-CS"/>
              </w:rPr>
            </w:pPr>
            <w:r w:rsidRPr="00E266CA">
              <w:rPr>
                <w:sz w:val="24"/>
                <w:szCs w:val="24"/>
                <w:lang w:val="sr-Cyrl-CS"/>
              </w:rPr>
              <w:t>1.</w:t>
            </w:r>
          </w:p>
        </w:tc>
        <w:tc>
          <w:tcPr>
            <w:tcW w:w="1582" w:type="dxa"/>
          </w:tcPr>
          <w:p w:rsidR="0060285E" w:rsidRPr="00E266CA" w:rsidRDefault="00E9284F" w:rsidP="00FD0FF7">
            <w:pPr>
              <w:jc w:val="center"/>
              <w:cnfStyle w:val="000000000000"/>
              <w:rPr>
                <w:sz w:val="24"/>
                <w:szCs w:val="24"/>
                <w:lang w:val="sr-Cyrl-CS"/>
              </w:rPr>
            </w:pPr>
            <w:r>
              <w:rPr>
                <w:sz w:val="24"/>
                <w:szCs w:val="24"/>
                <w:lang w:val="sr-Cyrl-CS"/>
              </w:rPr>
              <w:t>Ч</w:t>
            </w:r>
            <w:r w:rsidR="0060285E" w:rsidRPr="00E266CA">
              <w:rPr>
                <w:sz w:val="24"/>
                <w:szCs w:val="24"/>
                <w:lang w:val="sr-Cyrl-CS"/>
              </w:rPr>
              <w:t xml:space="preserve">етврти </w:t>
            </w:r>
          </w:p>
        </w:tc>
        <w:tc>
          <w:tcPr>
            <w:cnfStyle w:val="000010000000"/>
            <w:tcW w:w="2690" w:type="dxa"/>
          </w:tcPr>
          <w:p w:rsidR="0060285E" w:rsidRPr="00E266CA" w:rsidRDefault="0060285E" w:rsidP="00FD0FF7">
            <w:pPr>
              <w:jc w:val="center"/>
              <w:rPr>
                <w:sz w:val="24"/>
                <w:szCs w:val="24"/>
                <w:lang w:val="sr-Cyrl-CS"/>
              </w:rPr>
            </w:pPr>
            <w:r w:rsidRPr="00E266CA">
              <w:rPr>
                <w:sz w:val="24"/>
                <w:szCs w:val="24"/>
                <w:lang w:val="sr-Cyrl-CS"/>
              </w:rPr>
              <w:t>1</w:t>
            </w:r>
            <w:r w:rsidR="00D57CFF">
              <w:rPr>
                <w:sz w:val="24"/>
                <w:szCs w:val="24"/>
                <w:lang w:val="sr-Cyrl-CS"/>
              </w:rPr>
              <w:t>.</w:t>
            </w:r>
          </w:p>
        </w:tc>
        <w:tc>
          <w:tcPr>
            <w:tcW w:w="4504" w:type="dxa"/>
          </w:tcPr>
          <w:p w:rsidR="0060285E" w:rsidRPr="00E266CA" w:rsidRDefault="00AF225B" w:rsidP="00FD0FF7">
            <w:pPr>
              <w:jc w:val="center"/>
              <w:cnfStyle w:val="000000000000"/>
              <w:rPr>
                <w:sz w:val="24"/>
                <w:szCs w:val="24"/>
                <w:lang w:val="sr-Cyrl-CS"/>
              </w:rPr>
            </w:pPr>
            <w:r>
              <w:rPr>
                <w:sz w:val="24"/>
                <w:szCs w:val="24"/>
                <w:lang w:val="sr-Cyrl-CS"/>
              </w:rPr>
              <w:t>С</w:t>
            </w:r>
            <w:r w:rsidR="00103F7F">
              <w:rPr>
                <w:sz w:val="24"/>
                <w:szCs w:val="24"/>
                <w:lang w:val="sr-Cyrl-CS"/>
              </w:rPr>
              <w:t>нежана Марковић</w:t>
            </w:r>
          </w:p>
        </w:tc>
      </w:tr>
      <w:tr w:rsidR="00FB7D79" w:rsidRPr="00E266CA" w:rsidTr="009B3068">
        <w:trPr>
          <w:cnfStyle w:val="000000100000"/>
          <w:trHeight w:val="263"/>
        </w:trPr>
        <w:tc>
          <w:tcPr>
            <w:cnfStyle w:val="000010000000"/>
            <w:tcW w:w="829" w:type="dxa"/>
          </w:tcPr>
          <w:p w:rsidR="00FB7D79" w:rsidRPr="00E266CA" w:rsidRDefault="00FB7D79" w:rsidP="00FD0FF7">
            <w:pPr>
              <w:jc w:val="center"/>
              <w:rPr>
                <w:sz w:val="24"/>
                <w:szCs w:val="24"/>
                <w:lang w:val="sr-Cyrl-CS"/>
              </w:rPr>
            </w:pPr>
            <w:r>
              <w:rPr>
                <w:sz w:val="24"/>
                <w:szCs w:val="24"/>
                <w:lang w:val="sr-Cyrl-CS"/>
              </w:rPr>
              <w:t>2.</w:t>
            </w:r>
          </w:p>
        </w:tc>
        <w:tc>
          <w:tcPr>
            <w:tcW w:w="1582" w:type="dxa"/>
          </w:tcPr>
          <w:p w:rsidR="00FB7D79" w:rsidRDefault="00E9284F" w:rsidP="00FD0FF7">
            <w:pPr>
              <w:jc w:val="center"/>
              <w:cnfStyle w:val="000000100000"/>
              <w:rPr>
                <w:sz w:val="24"/>
                <w:szCs w:val="24"/>
                <w:lang w:val="sr-Cyrl-CS"/>
              </w:rPr>
            </w:pPr>
            <w:r>
              <w:rPr>
                <w:sz w:val="24"/>
                <w:szCs w:val="24"/>
                <w:lang w:val="sr-Cyrl-CS"/>
              </w:rPr>
              <w:t>ч</w:t>
            </w:r>
            <w:r w:rsidR="00FB7D79">
              <w:rPr>
                <w:sz w:val="24"/>
                <w:szCs w:val="24"/>
                <w:lang w:val="sr-Cyrl-CS"/>
              </w:rPr>
              <w:t>етврти</w:t>
            </w:r>
          </w:p>
          <w:p w:rsidR="00FB7D79" w:rsidRPr="00D57CFF" w:rsidRDefault="00FB7D79" w:rsidP="00FD0FF7">
            <w:pPr>
              <w:jc w:val="center"/>
              <w:cnfStyle w:val="000000100000"/>
              <w:rPr>
                <w:lang w:val="sr-Cyrl-CS"/>
              </w:rPr>
            </w:pPr>
            <w:r w:rsidRPr="00D57CFF">
              <w:rPr>
                <w:lang w:val="sr-Cyrl-CS"/>
              </w:rPr>
              <w:t>(комбиновано одељење)</w:t>
            </w:r>
          </w:p>
        </w:tc>
        <w:tc>
          <w:tcPr>
            <w:cnfStyle w:val="000010000000"/>
            <w:tcW w:w="2690" w:type="dxa"/>
          </w:tcPr>
          <w:p w:rsidR="00FB7D79" w:rsidRPr="00E266CA" w:rsidRDefault="00D57CFF" w:rsidP="00FD0FF7">
            <w:pPr>
              <w:jc w:val="center"/>
              <w:rPr>
                <w:sz w:val="24"/>
                <w:szCs w:val="24"/>
                <w:lang w:val="sr-Cyrl-CS"/>
              </w:rPr>
            </w:pPr>
            <w:r>
              <w:rPr>
                <w:sz w:val="24"/>
                <w:szCs w:val="24"/>
                <w:lang w:val="sr-Cyrl-CS"/>
              </w:rPr>
              <w:t>2</w:t>
            </w:r>
            <w:r w:rsidR="00FB7D79">
              <w:rPr>
                <w:sz w:val="24"/>
                <w:szCs w:val="24"/>
                <w:lang w:val="sr-Cyrl-CS"/>
              </w:rPr>
              <w:t>(ИО Медошевац)</w:t>
            </w:r>
          </w:p>
        </w:tc>
        <w:tc>
          <w:tcPr>
            <w:tcW w:w="4504" w:type="dxa"/>
          </w:tcPr>
          <w:p w:rsidR="00FB7D79" w:rsidRDefault="00103F7F" w:rsidP="00AF225B">
            <w:pPr>
              <w:jc w:val="center"/>
              <w:cnfStyle w:val="000000100000"/>
              <w:rPr>
                <w:sz w:val="24"/>
                <w:szCs w:val="24"/>
                <w:lang w:val="sr-Cyrl-CS"/>
              </w:rPr>
            </w:pPr>
            <w:r>
              <w:rPr>
                <w:sz w:val="24"/>
                <w:szCs w:val="24"/>
                <w:lang w:val="sr-Cyrl-CS"/>
              </w:rPr>
              <w:t>/</w:t>
            </w:r>
          </w:p>
        </w:tc>
      </w:tr>
      <w:tr w:rsidR="0060285E" w:rsidRPr="00E266CA" w:rsidTr="009B3068">
        <w:trPr>
          <w:trHeight w:val="273"/>
        </w:trPr>
        <w:tc>
          <w:tcPr>
            <w:cnfStyle w:val="000010000000"/>
            <w:tcW w:w="829" w:type="dxa"/>
          </w:tcPr>
          <w:p w:rsidR="0060285E" w:rsidRPr="00E266CA" w:rsidRDefault="0060285E" w:rsidP="00FD0FF7">
            <w:pPr>
              <w:jc w:val="center"/>
              <w:rPr>
                <w:sz w:val="24"/>
                <w:szCs w:val="24"/>
                <w:lang w:val="sr-Cyrl-CS"/>
              </w:rPr>
            </w:pPr>
            <w:r w:rsidRPr="00E266CA">
              <w:rPr>
                <w:sz w:val="24"/>
                <w:szCs w:val="24"/>
                <w:lang w:val="sr-Cyrl-CS"/>
              </w:rPr>
              <w:t>3.</w:t>
            </w:r>
          </w:p>
        </w:tc>
        <w:tc>
          <w:tcPr>
            <w:tcW w:w="1582" w:type="dxa"/>
          </w:tcPr>
          <w:p w:rsidR="0060285E" w:rsidRPr="00E266CA" w:rsidRDefault="00E9284F" w:rsidP="00FD0FF7">
            <w:pPr>
              <w:jc w:val="center"/>
              <w:cnfStyle w:val="000000000000"/>
              <w:rPr>
                <w:sz w:val="24"/>
                <w:szCs w:val="24"/>
                <w:lang w:val="sr-Cyrl-CS"/>
              </w:rPr>
            </w:pPr>
            <w:r>
              <w:rPr>
                <w:sz w:val="24"/>
                <w:szCs w:val="24"/>
                <w:lang w:val="sr-Cyrl-CS"/>
              </w:rPr>
              <w:t>Ч</w:t>
            </w:r>
            <w:r w:rsidR="0060285E" w:rsidRPr="00E266CA">
              <w:rPr>
                <w:sz w:val="24"/>
                <w:szCs w:val="24"/>
                <w:lang w:val="sr-Cyrl-CS"/>
              </w:rPr>
              <w:t xml:space="preserve">етврти </w:t>
            </w:r>
          </w:p>
        </w:tc>
        <w:tc>
          <w:tcPr>
            <w:cnfStyle w:val="000010000000"/>
            <w:tcW w:w="2690" w:type="dxa"/>
          </w:tcPr>
          <w:p w:rsidR="0060285E" w:rsidRPr="00E266CA" w:rsidRDefault="00D57CFF" w:rsidP="00FD0FF7">
            <w:pPr>
              <w:jc w:val="center"/>
              <w:rPr>
                <w:sz w:val="24"/>
                <w:szCs w:val="24"/>
                <w:lang w:val="sr-Cyrl-CS"/>
              </w:rPr>
            </w:pPr>
            <w:r>
              <w:rPr>
                <w:sz w:val="24"/>
                <w:szCs w:val="24"/>
                <w:lang w:val="sr-Cyrl-CS"/>
              </w:rPr>
              <w:t>3.</w:t>
            </w:r>
          </w:p>
        </w:tc>
        <w:tc>
          <w:tcPr>
            <w:tcW w:w="4504" w:type="dxa"/>
          </w:tcPr>
          <w:p w:rsidR="0060285E" w:rsidRPr="00E266CA" w:rsidRDefault="00103F7F" w:rsidP="00D74D37">
            <w:pPr>
              <w:jc w:val="center"/>
              <w:cnfStyle w:val="000000000000"/>
              <w:rPr>
                <w:sz w:val="24"/>
                <w:szCs w:val="24"/>
                <w:lang w:val="sr-Cyrl-CS"/>
              </w:rPr>
            </w:pPr>
            <w:r>
              <w:rPr>
                <w:sz w:val="24"/>
                <w:szCs w:val="24"/>
                <w:lang w:val="sr-Cyrl-CS"/>
              </w:rPr>
              <w:t>/</w:t>
            </w:r>
          </w:p>
        </w:tc>
      </w:tr>
      <w:tr w:rsidR="0060285E" w:rsidRPr="00E266CA" w:rsidTr="009B3068">
        <w:trPr>
          <w:cnfStyle w:val="000000100000"/>
          <w:trHeight w:val="263"/>
        </w:trPr>
        <w:tc>
          <w:tcPr>
            <w:cnfStyle w:val="000010000000"/>
            <w:tcW w:w="829" w:type="dxa"/>
          </w:tcPr>
          <w:p w:rsidR="0060285E" w:rsidRPr="00E266CA" w:rsidRDefault="0060285E" w:rsidP="00FD0FF7">
            <w:pPr>
              <w:jc w:val="center"/>
              <w:rPr>
                <w:sz w:val="24"/>
                <w:szCs w:val="24"/>
                <w:lang w:val="sr-Cyrl-CS"/>
              </w:rPr>
            </w:pPr>
          </w:p>
        </w:tc>
        <w:tc>
          <w:tcPr>
            <w:tcW w:w="1582" w:type="dxa"/>
          </w:tcPr>
          <w:p w:rsidR="0060285E" w:rsidRPr="00E266CA" w:rsidRDefault="0060285E" w:rsidP="00FD0FF7">
            <w:pPr>
              <w:jc w:val="center"/>
              <w:cnfStyle w:val="000000100000"/>
              <w:rPr>
                <w:sz w:val="24"/>
                <w:szCs w:val="24"/>
                <w:lang w:val="sr-Cyrl-CS"/>
              </w:rPr>
            </w:pPr>
          </w:p>
        </w:tc>
        <w:tc>
          <w:tcPr>
            <w:cnfStyle w:val="000010000000"/>
            <w:tcW w:w="2690" w:type="dxa"/>
          </w:tcPr>
          <w:p w:rsidR="0060285E" w:rsidRPr="00E266CA" w:rsidRDefault="0060285E" w:rsidP="00FD0FF7">
            <w:pPr>
              <w:jc w:val="center"/>
              <w:rPr>
                <w:sz w:val="24"/>
                <w:szCs w:val="24"/>
                <w:lang w:val="sr-Cyrl-CS"/>
              </w:rPr>
            </w:pPr>
          </w:p>
        </w:tc>
        <w:tc>
          <w:tcPr>
            <w:tcW w:w="4504" w:type="dxa"/>
          </w:tcPr>
          <w:p w:rsidR="0060285E" w:rsidRPr="00E266CA" w:rsidRDefault="0060285E" w:rsidP="00FD0FF7">
            <w:pPr>
              <w:jc w:val="center"/>
              <w:cnfStyle w:val="000000100000"/>
              <w:rPr>
                <w:sz w:val="24"/>
                <w:szCs w:val="24"/>
                <w:lang w:val="sr-Cyrl-CS"/>
              </w:rPr>
            </w:pPr>
          </w:p>
        </w:tc>
      </w:tr>
      <w:tr w:rsidR="0060285E" w:rsidRPr="00E266CA" w:rsidTr="009B3068">
        <w:trPr>
          <w:trHeight w:val="390"/>
        </w:trPr>
        <w:tc>
          <w:tcPr>
            <w:cnfStyle w:val="000010000000"/>
            <w:tcW w:w="829" w:type="dxa"/>
          </w:tcPr>
          <w:p w:rsidR="0060285E" w:rsidRPr="00E266CA" w:rsidRDefault="0060285E" w:rsidP="00FD0FF7">
            <w:pPr>
              <w:jc w:val="center"/>
              <w:rPr>
                <w:sz w:val="24"/>
                <w:szCs w:val="24"/>
                <w:lang w:val="sr-Cyrl-CS"/>
              </w:rPr>
            </w:pPr>
            <w:r w:rsidRPr="00E266CA">
              <w:rPr>
                <w:sz w:val="24"/>
                <w:szCs w:val="24"/>
                <w:lang w:val="sr-Cyrl-CS"/>
              </w:rPr>
              <w:t>1.</w:t>
            </w:r>
          </w:p>
        </w:tc>
        <w:tc>
          <w:tcPr>
            <w:tcW w:w="1582" w:type="dxa"/>
          </w:tcPr>
          <w:p w:rsidR="0060285E" w:rsidRPr="00E266CA" w:rsidRDefault="00E9284F" w:rsidP="00FD0FF7">
            <w:pPr>
              <w:jc w:val="center"/>
              <w:cnfStyle w:val="000000000000"/>
              <w:rPr>
                <w:sz w:val="24"/>
                <w:szCs w:val="24"/>
                <w:lang w:val="sr-Cyrl-CS"/>
              </w:rPr>
            </w:pPr>
            <w:r>
              <w:rPr>
                <w:sz w:val="24"/>
                <w:szCs w:val="24"/>
                <w:lang w:val="sr-Cyrl-CS"/>
              </w:rPr>
              <w:t>П</w:t>
            </w:r>
            <w:r w:rsidR="0060285E" w:rsidRPr="00E266CA">
              <w:rPr>
                <w:sz w:val="24"/>
                <w:szCs w:val="24"/>
                <w:lang w:val="sr-Cyrl-CS"/>
              </w:rPr>
              <w:t>ети</w:t>
            </w:r>
          </w:p>
        </w:tc>
        <w:tc>
          <w:tcPr>
            <w:cnfStyle w:val="000010000000"/>
            <w:tcW w:w="2690" w:type="dxa"/>
          </w:tcPr>
          <w:p w:rsidR="0060285E" w:rsidRPr="00E266CA" w:rsidRDefault="0060285E" w:rsidP="00FD0FF7">
            <w:pPr>
              <w:jc w:val="center"/>
              <w:rPr>
                <w:sz w:val="24"/>
                <w:szCs w:val="24"/>
                <w:lang w:val="sr-Cyrl-CS"/>
              </w:rPr>
            </w:pPr>
            <w:r w:rsidRPr="00E266CA">
              <w:rPr>
                <w:sz w:val="24"/>
                <w:szCs w:val="24"/>
                <w:lang w:val="sr-Cyrl-CS"/>
              </w:rPr>
              <w:t>1</w:t>
            </w:r>
          </w:p>
        </w:tc>
        <w:tc>
          <w:tcPr>
            <w:tcW w:w="4504" w:type="dxa"/>
          </w:tcPr>
          <w:p w:rsidR="0060285E" w:rsidRPr="00103F7F" w:rsidRDefault="00103F7F" w:rsidP="00D57CFF">
            <w:pPr>
              <w:jc w:val="center"/>
              <w:cnfStyle w:val="000000000000"/>
              <w:rPr>
                <w:sz w:val="24"/>
                <w:szCs w:val="24"/>
              </w:rPr>
            </w:pPr>
            <w:r>
              <w:rPr>
                <w:sz w:val="24"/>
                <w:szCs w:val="24"/>
              </w:rPr>
              <w:t>Јелена Герасимовић</w:t>
            </w:r>
          </w:p>
        </w:tc>
      </w:tr>
      <w:tr w:rsidR="0060285E" w:rsidRPr="00E266CA" w:rsidTr="009B3068">
        <w:trPr>
          <w:cnfStyle w:val="000000100000"/>
          <w:trHeight w:val="263"/>
        </w:trPr>
        <w:tc>
          <w:tcPr>
            <w:cnfStyle w:val="000010000000"/>
            <w:tcW w:w="829" w:type="dxa"/>
          </w:tcPr>
          <w:p w:rsidR="0060285E" w:rsidRPr="00E266CA" w:rsidRDefault="0060285E" w:rsidP="00FD0FF7">
            <w:pPr>
              <w:jc w:val="center"/>
              <w:rPr>
                <w:color w:val="FFFFFF"/>
                <w:sz w:val="24"/>
                <w:szCs w:val="24"/>
                <w:lang w:val="sr-Cyrl-CS"/>
              </w:rPr>
            </w:pPr>
          </w:p>
        </w:tc>
        <w:tc>
          <w:tcPr>
            <w:tcW w:w="1582" w:type="dxa"/>
          </w:tcPr>
          <w:p w:rsidR="0060285E" w:rsidRPr="00E266CA" w:rsidRDefault="0060285E" w:rsidP="00FD0FF7">
            <w:pPr>
              <w:jc w:val="center"/>
              <w:cnfStyle w:val="000000100000"/>
              <w:rPr>
                <w:color w:val="FFFFFF"/>
                <w:sz w:val="24"/>
                <w:szCs w:val="24"/>
                <w:lang w:val="sr-Cyrl-CS"/>
              </w:rPr>
            </w:pPr>
          </w:p>
        </w:tc>
        <w:tc>
          <w:tcPr>
            <w:cnfStyle w:val="000010000000"/>
            <w:tcW w:w="2690" w:type="dxa"/>
          </w:tcPr>
          <w:p w:rsidR="0060285E" w:rsidRPr="00E266CA" w:rsidRDefault="0060285E" w:rsidP="00FD0FF7">
            <w:pPr>
              <w:jc w:val="center"/>
              <w:rPr>
                <w:color w:val="FFFFFF"/>
                <w:sz w:val="24"/>
                <w:szCs w:val="24"/>
                <w:lang w:val="sr-Cyrl-CS"/>
              </w:rPr>
            </w:pPr>
          </w:p>
        </w:tc>
        <w:tc>
          <w:tcPr>
            <w:tcW w:w="4504" w:type="dxa"/>
          </w:tcPr>
          <w:p w:rsidR="0060285E" w:rsidRPr="00E266CA" w:rsidRDefault="0060285E" w:rsidP="00FD0FF7">
            <w:pPr>
              <w:jc w:val="center"/>
              <w:cnfStyle w:val="000000100000"/>
              <w:rPr>
                <w:color w:val="FFFFFF"/>
                <w:sz w:val="24"/>
                <w:szCs w:val="24"/>
                <w:lang w:val="sr-Cyrl-CS"/>
              </w:rPr>
            </w:pPr>
          </w:p>
        </w:tc>
      </w:tr>
      <w:tr w:rsidR="0060285E" w:rsidRPr="00E266CA" w:rsidTr="009B3068">
        <w:trPr>
          <w:trHeight w:val="300"/>
        </w:trPr>
        <w:tc>
          <w:tcPr>
            <w:cnfStyle w:val="000010000000"/>
            <w:tcW w:w="829" w:type="dxa"/>
          </w:tcPr>
          <w:p w:rsidR="0060285E" w:rsidRPr="00E266CA" w:rsidRDefault="0060285E" w:rsidP="00FD0FF7">
            <w:pPr>
              <w:jc w:val="center"/>
              <w:rPr>
                <w:sz w:val="24"/>
                <w:szCs w:val="24"/>
                <w:lang w:val="sr-Cyrl-CS"/>
              </w:rPr>
            </w:pPr>
            <w:r w:rsidRPr="00E266CA">
              <w:rPr>
                <w:sz w:val="24"/>
                <w:szCs w:val="24"/>
                <w:lang w:val="sr-Cyrl-CS"/>
              </w:rPr>
              <w:t>1.</w:t>
            </w:r>
          </w:p>
        </w:tc>
        <w:tc>
          <w:tcPr>
            <w:tcW w:w="1582" w:type="dxa"/>
          </w:tcPr>
          <w:p w:rsidR="0060285E" w:rsidRPr="00E266CA" w:rsidRDefault="00E9284F" w:rsidP="00FD0FF7">
            <w:pPr>
              <w:jc w:val="center"/>
              <w:cnfStyle w:val="000000000000"/>
              <w:rPr>
                <w:sz w:val="24"/>
                <w:szCs w:val="24"/>
                <w:lang w:val="sr-Cyrl-CS"/>
              </w:rPr>
            </w:pPr>
            <w:r>
              <w:rPr>
                <w:sz w:val="24"/>
                <w:szCs w:val="24"/>
                <w:lang w:val="sr-Cyrl-CS"/>
              </w:rPr>
              <w:t>Ш</w:t>
            </w:r>
            <w:r w:rsidR="0060285E" w:rsidRPr="00E266CA">
              <w:rPr>
                <w:sz w:val="24"/>
                <w:szCs w:val="24"/>
                <w:lang w:val="sr-Cyrl-CS"/>
              </w:rPr>
              <w:t>ести</w:t>
            </w:r>
          </w:p>
        </w:tc>
        <w:tc>
          <w:tcPr>
            <w:cnfStyle w:val="000010000000"/>
            <w:tcW w:w="2690" w:type="dxa"/>
          </w:tcPr>
          <w:p w:rsidR="0060285E" w:rsidRPr="00E266CA" w:rsidRDefault="0060285E" w:rsidP="00FD0FF7">
            <w:pPr>
              <w:jc w:val="center"/>
              <w:rPr>
                <w:sz w:val="24"/>
                <w:szCs w:val="24"/>
                <w:lang w:val="sr-Cyrl-CS"/>
              </w:rPr>
            </w:pPr>
            <w:r w:rsidRPr="00E266CA">
              <w:rPr>
                <w:sz w:val="24"/>
                <w:szCs w:val="24"/>
                <w:lang w:val="sr-Cyrl-CS"/>
              </w:rPr>
              <w:t>1</w:t>
            </w:r>
          </w:p>
        </w:tc>
        <w:tc>
          <w:tcPr>
            <w:tcW w:w="4504" w:type="dxa"/>
          </w:tcPr>
          <w:p w:rsidR="0060285E" w:rsidRPr="00D57CFF" w:rsidRDefault="00103F7F" w:rsidP="00103F7F">
            <w:pPr>
              <w:jc w:val="center"/>
              <w:cnfStyle w:val="000000000000"/>
              <w:rPr>
                <w:sz w:val="24"/>
                <w:szCs w:val="24"/>
                <w:lang w:val="sr-Cyrl-CS"/>
              </w:rPr>
            </w:pPr>
            <w:r>
              <w:rPr>
                <w:sz w:val="24"/>
                <w:szCs w:val="24"/>
                <w:lang w:val="sr-Cyrl-CS"/>
              </w:rPr>
              <w:t>Биљана Шекарић</w:t>
            </w:r>
          </w:p>
        </w:tc>
      </w:tr>
      <w:tr w:rsidR="003A5C4C" w:rsidRPr="00E266CA" w:rsidTr="009B3068">
        <w:trPr>
          <w:cnfStyle w:val="000000100000"/>
          <w:trHeight w:val="263"/>
        </w:trPr>
        <w:tc>
          <w:tcPr>
            <w:cnfStyle w:val="000010000000"/>
            <w:tcW w:w="829" w:type="dxa"/>
          </w:tcPr>
          <w:p w:rsidR="003A5C4C" w:rsidRPr="00E266CA" w:rsidRDefault="003A5C4C" w:rsidP="00FD0FF7">
            <w:pPr>
              <w:jc w:val="center"/>
              <w:rPr>
                <w:sz w:val="24"/>
                <w:szCs w:val="24"/>
                <w:lang w:val="sr-Cyrl-CS"/>
              </w:rPr>
            </w:pPr>
          </w:p>
        </w:tc>
        <w:tc>
          <w:tcPr>
            <w:tcW w:w="1582" w:type="dxa"/>
          </w:tcPr>
          <w:p w:rsidR="003A5C4C" w:rsidRPr="00E266CA" w:rsidRDefault="003A5C4C" w:rsidP="00FD0FF7">
            <w:pPr>
              <w:jc w:val="center"/>
              <w:cnfStyle w:val="000000100000"/>
              <w:rPr>
                <w:sz w:val="24"/>
                <w:szCs w:val="24"/>
                <w:lang w:val="sr-Cyrl-CS"/>
              </w:rPr>
            </w:pPr>
          </w:p>
        </w:tc>
        <w:tc>
          <w:tcPr>
            <w:cnfStyle w:val="000010000000"/>
            <w:tcW w:w="2690" w:type="dxa"/>
          </w:tcPr>
          <w:p w:rsidR="003A5C4C" w:rsidRPr="00E266CA" w:rsidRDefault="003A5C4C" w:rsidP="00FD0FF7">
            <w:pPr>
              <w:jc w:val="center"/>
              <w:rPr>
                <w:sz w:val="24"/>
                <w:szCs w:val="24"/>
                <w:lang w:val="sr-Cyrl-CS"/>
              </w:rPr>
            </w:pPr>
          </w:p>
        </w:tc>
        <w:tc>
          <w:tcPr>
            <w:tcW w:w="4504" w:type="dxa"/>
          </w:tcPr>
          <w:p w:rsidR="003A5C4C" w:rsidRPr="00E266CA" w:rsidRDefault="003A5C4C" w:rsidP="00D57CFF">
            <w:pPr>
              <w:jc w:val="center"/>
              <w:cnfStyle w:val="000000100000"/>
              <w:rPr>
                <w:sz w:val="24"/>
                <w:szCs w:val="24"/>
                <w:lang w:val="sr-Cyrl-CS"/>
              </w:rPr>
            </w:pPr>
          </w:p>
        </w:tc>
      </w:tr>
      <w:tr w:rsidR="0060285E" w:rsidRPr="00E266CA" w:rsidTr="009B3068">
        <w:trPr>
          <w:trHeight w:val="278"/>
        </w:trPr>
        <w:tc>
          <w:tcPr>
            <w:cnfStyle w:val="000010000000"/>
            <w:tcW w:w="829" w:type="dxa"/>
          </w:tcPr>
          <w:p w:rsidR="0060285E" w:rsidRPr="00E266CA" w:rsidRDefault="0060285E" w:rsidP="00FD0FF7">
            <w:pPr>
              <w:jc w:val="center"/>
              <w:rPr>
                <w:sz w:val="24"/>
                <w:szCs w:val="24"/>
                <w:lang w:val="sr-Cyrl-CS"/>
              </w:rPr>
            </w:pPr>
            <w:r w:rsidRPr="00E266CA">
              <w:rPr>
                <w:sz w:val="24"/>
                <w:szCs w:val="24"/>
                <w:lang w:val="sr-Cyrl-CS"/>
              </w:rPr>
              <w:t>1.</w:t>
            </w:r>
          </w:p>
        </w:tc>
        <w:tc>
          <w:tcPr>
            <w:tcW w:w="1582" w:type="dxa"/>
          </w:tcPr>
          <w:p w:rsidR="0060285E" w:rsidRPr="00E266CA" w:rsidRDefault="00E9284F" w:rsidP="00FD0FF7">
            <w:pPr>
              <w:jc w:val="center"/>
              <w:cnfStyle w:val="000000000000"/>
              <w:rPr>
                <w:sz w:val="24"/>
                <w:szCs w:val="24"/>
                <w:lang w:val="sr-Cyrl-CS"/>
              </w:rPr>
            </w:pPr>
            <w:r>
              <w:rPr>
                <w:sz w:val="24"/>
                <w:szCs w:val="24"/>
                <w:lang w:val="sr-Cyrl-CS"/>
              </w:rPr>
              <w:t>С</w:t>
            </w:r>
            <w:r w:rsidR="0060285E" w:rsidRPr="00E266CA">
              <w:rPr>
                <w:sz w:val="24"/>
                <w:szCs w:val="24"/>
                <w:lang w:val="sr-Cyrl-CS"/>
              </w:rPr>
              <w:t>едми</w:t>
            </w:r>
          </w:p>
        </w:tc>
        <w:tc>
          <w:tcPr>
            <w:cnfStyle w:val="000010000000"/>
            <w:tcW w:w="2690" w:type="dxa"/>
          </w:tcPr>
          <w:p w:rsidR="0060285E" w:rsidRPr="00E266CA" w:rsidRDefault="0060285E" w:rsidP="00FD0FF7">
            <w:pPr>
              <w:jc w:val="center"/>
              <w:rPr>
                <w:sz w:val="24"/>
                <w:szCs w:val="24"/>
                <w:lang w:val="sr-Cyrl-CS"/>
              </w:rPr>
            </w:pPr>
            <w:r w:rsidRPr="00E266CA">
              <w:rPr>
                <w:sz w:val="24"/>
                <w:szCs w:val="24"/>
                <w:lang w:val="sr-Cyrl-CS"/>
              </w:rPr>
              <w:t>1</w:t>
            </w:r>
          </w:p>
        </w:tc>
        <w:tc>
          <w:tcPr>
            <w:tcW w:w="4504" w:type="dxa"/>
          </w:tcPr>
          <w:p w:rsidR="0060285E" w:rsidRPr="00103F7F" w:rsidRDefault="00103F7F" w:rsidP="005A2B0D">
            <w:pPr>
              <w:jc w:val="center"/>
              <w:cnfStyle w:val="000000000000"/>
              <w:rPr>
                <w:sz w:val="24"/>
                <w:szCs w:val="24"/>
              </w:rPr>
            </w:pPr>
            <w:r>
              <w:rPr>
                <w:sz w:val="24"/>
                <w:szCs w:val="24"/>
              </w:rPr>
              <w:t>Весна Лепир</w:t>
            </w:r>
          </w:p>
        </w:tc>
      </w:tr>
      <w:tr w:rsidR="005A2B0D" w:rsidRPr="00E266CA" w:rsidTr="009B3068">
        <w:trPr>
          <w:cnfStyle w:val="000000100000"/>
          <w:trHeight w:val="278"/>
        </w:trPr>
        <w:tc>
          <w:tcPr>
            <w:cnfStyle w:val="000010000000"/>
            <w:tcW w:w="829" w:type="dxa"/>
          </w:tcPr>
          <w:p w:rsidR="005A2B0D" w:rsidRPr="00E266CA" w:rsidRDefault="005A2B0D" w:rsidP="00FD0FF7">
            <w:pPr>
              <w:jc w:val="center"/>
              <w:rPr>
                <w:sz w:val="24"/>
                <w:szCs w:val="24"/>
                <w:lang w:val="sr-Cyrl-CS"/>
              </w:rPr>
            </w:pPr>
          </w:p>
        </w:tc>
        <w:tc>
          <w:tcPr>
            <w:tcW w:w="1582" w:type="dxa"/>
          </w:tcPr>
          <w:p w:rsidR="005A2B0D" w:rsidRDefault="005A2B0D" w:rsidP="00FD0FF7">
            <w:pPr>
              <w:jc w:val="center"/>
              <w:cnfStyle w:val="000000100000"/>
              <w:rPr>
                <w:sz w:val="24"/>
                <w:szCs w:val="24"/>
                <w:lang w:val="sr-Cyrl-CS"/>
              </w:rPr>
            </w:pPr>
          </w:p>
        </w:tc>
        <w:tc>
          <w:tcPr>
            <w:cnfStyle w:val="000010000000"/>
            <w:tcW w:w="2690" w:type="dxa"/>
          </w:tcPr>
          <w:p w:rsidR="005A2B0D" w:rsidRPr="00E266CA" w:rsidRDefault="005A2B0D" w:rsidP="00FD0FF7">
            <w:pPr>
              <w:jc w:val="center"/>
              <w:rPr>
                <w:sz w:val="24"/>
                <w:szCs w:val="24"/>
                <w:lang w:val="sr-Cyrl-CS"/>
              </w:rPr>
            </w:pPr>
          </w:p>
        </w:tc>
        <w:tc>
          <w:tcPr>
            <w:tcW w:w="4504" w:type="dxa"/>
          </w:tcPr>
          <w:p w:rsidR="005A2B0D" w:rsidRPr="00103F7F" w:rsidRDefault="005A2B0D" w:rsidP="00103F7F">
            <w:pPr>
              <w:cnfStyle w:val="000000100000"/>
              <w:rPr>
                <w:sz w:val="24"/>
                <w:szCs w:val="24"/>
              </w:rPr>
            </w:pPr>
          </w:p>
        </w:tc>
      </w:tr>
      <w:tr w:rsidR="0060285E" w:rsidRPr="00E266CA" w:rsidTr="009B3068">
        <w:trPr>
          <w:trHeight w:val="263"/>
        </w:trPr>
        <w:tc>
          <w:tcPr>
            <w:cnfStyle w:val="000010000000"/>
            <w:tcW w:w="829" w:type="dxa"/>
          </w:tcPr>
          <w:p w:rsidR="0060285E" w:rsidRPr="00E266CA" w:rsidRDefault="00103F7F" w:rsidP="00FD0FF7">
            <w:pPr>
              <w:jc w:val="center"/>
              <w:rPr>
                <w:sz w:val="24"/>
                <w:szCs w:val="24"/>
                <w:lang w:val="sr-Cyrl-CS"/>
              </w:rPr>
            </w:pPr>
            <w:r>
              <w:rPr>
                <w:sz w:val="24"/>
                <w:szCs w:val="24"/>
                <w:lang w:val="sr-Cyrl-CS"/>
              </w:rPr>
              <w:t>1.</w:t>
            </w:r>
          </w:p>
        </w:tc>
        <w:tc>
          <w:tcPr>
            <w:tcW w:w="1582" w:type="dxa"/>
          </w:tcPr>
          <w:p w:rsidR="0060285E" w:rsidRPr="00E266CA" w:rsidRDefault="00103F7F" w:rsidP="00FD0FF7">
            <w:pPr>
              <w:jc w:val="center"/>
              <w:cnfStyle w:val="000000000000"/>
              <w:rPr>
                <w:sz w:val="24"/>
                <w:szCs w:val="24"/>
                <w:lang w:val="sr-Cyrl-CS"/>
              </w:rPr>
            </w:pPr>
            <w:r>
              <w:rPr>
                <w:sz w:val="24"/>
                <w:szCs w:val="24"/>
                <w:lang w:val="sr-Cyrl-CS"/>
              </w:rPr>
              <w:t>Осми</w:t>
            </w:r>
          </w:p>
        </w:tc>
        <w:tc>
          <w:tcPr>
            <w:cnfStyle w:val="000010000000"/>
            <w:tcW w:w="2690" w:type="dxa"/>
          </w:tcPr>
          <w:p w:rsidR="0060285E" w:rsidRPr="00E266CA" w:rsidRDefault="00103F7F" w:rsidP="00FD0FF7">
            <w:pPr>
              <w:jc w:val="center"/>
              <w:rPr>
                <w:sz w:val="24"/>
                <w:szCs w:val="24"/>
                <w:lang w:val="sr-Cyrl-CS"/>
              </w:rPr>
            </w:pPr>
            <w:r>
              <w:rPr>
                <w:sz w:val="24"/>
                <w:szCs w:val="24"/>
                <w:lang w:val="sr-Cyrl-CS"/>
              </w:rPr>
              <w:t>1</w:t>
            </w:r>
          </w:p>
        </w:tc>
        <w:tc>
          <w:tcPr>
            <w:tcW w:w="4504" w:type="dxa"/>
          </w:tcPr>
          <w:p w:rsidR="0060285E" w:rsidRPr="00E266CA" w:rsidRDefault="00103F7F" w:rsidP="00D57CFF">
            <w:pPr>
              <w:jc w:val="center"/>
              <w:cnfStyle w:val="000000000000"/>
              <w:rPr>
                <w:sz w:val="24"/>
                <w:szCs w:val="24"/>
                <w:lang w:val="sr-Cyrl-CS"/>
              </w:rPr>
            </w:pPr>
            <w:r>
              <w:rPr>
                <w:sz w:val="24"/>
                <w:szCs w:val="24"/>
                <w:lang w:val="sr-Cyrl-CS"/>
              </w:rPr>
              <w:t>Александра Милић</w:t>
            </w:r>
          </w:p>
        </w:tc>
      </w:tr>
      <w:tr w:rsidR="0060285E" w:rsidRPr="00E266CA" w:rsidTr="009B3068">
        <w:trPr>
          <w:cnfStyle w:val="000000100000"/>
          <w:trHeight w:val="263"/>
        </w:trPr>
        <w:tc>
          <w:tcPr>
            <w:cnfStyle w:val="000010000000"/>
            <w:tcW w:w="829" w:type="dxa"/>
          </w:tcPr>
          <w:p w:rsidR="0060285E" w:rsidRPr="00E266CA" w:rsidRDefault="00103F7F" w:rsidP="00FD0FF7">
            <w:pPr>
              <w:jc w:val="center"/>
              <w:rPr>
                <w:sz w:val="24"/>
                <w:szCs w:val="24"/>
                <w:lang w:val="sr-Cyrl-CS"/>
              </w:rPr>
            </w:pPr>
            <w:r>
              <w:rPr>
                <w:sz w:val="24"/>
                <w:szCs w:val="24"/>
                <w:lang w:val="sr-Cyrl-CS"/>
              </w:rPr>
              <w:t>2</w:t>
            </w:r>
            <w:r w:rsidR="0060285E" w:rsidRPr="00E266CA">
              <w:rPr>
                <w:sz w:val="24"/>
                <w:szCs w:val="24"/>
                <w:lang w:val="sr-Cyrl-CS"/>
              </w:rPr>
              <w:t>.</w:t>
            </w:r>
          </w:p>
        </w:tc>
        <w:tc>
          <w:tcPr>
            <w:tcW w:w="1582" w:type="dxa"/>
          </w:tcPr>
          <w:p w:rsidR="0060285E" w:rsidRPr="00E266CA" w:rsidRDefault="00E9284F" w:rsidP="00FD0FF7">
            <w:pPr>
              <w:jc w:val="center"/>
              <w:cnfStyle w:val="000000100000"/>
              <w:rPr>
                <w:sz w:val="24"/>
                <w:szCs w:val="24"/>
                <w:lang w:val="sr-Cyrl-CS"/>
              </w:rPr>
            </w:pPr>
            <w:r>
              <w:rPr>
                <w:sz w:val="24"/>
                <w:szCs w:val="24"/>
                <w:lang w:val="sr-Cyrl-CS"/>
              </w:rPr>
              <w:t>О</w:t>
            </w:r>
            <w:r w:rsidR="0060285E" w:rsidRPr="00E266CA">
              <w:rPr>
                <w:sz w:val="24"/>
                <w:szCs w:val="24"/>
                <w:lang w:val="sr-Cyrl-CS"/>
              </w:rPr>
              <w:t>сми</w:t>
            </w:r>
          </w:p>
        </w:tc>
        <w:tc>
          <w:tcPr>
            <w:cnfStyle w:val="000010000000"/>
            <w:tcW w:w="2690" w:type="dxa"/>
          </w:tcPr>
          <w:p w:rsidR="0060285E" w:rsidRPr="00E266CA" w:rsidRDefault="00103F7F" w:rsidP="00FD0FF7">
            <w:pPr>
              <w:jc w:val="center"/>
              <w:rPr>
                <w:sz w:val="24"/>
                <w:szCs w:val="24"/>
                <w:lang w:val="sr-Cyrl-CS"/>
              </w:rPr>
            </w:pPr>
            <w:r>
              <w:rPr>
                <w:sz w:val="24"/>
                <w:szCs w:val="24"/>
                <w:lang w:val="sr-Cyrl-CS"/>
              </w:rPr>
              <w:t>2</w:t>
            </w:r>
          </w:p>
        </w:tc>
        <w:tc>
          <w:tcPr>
            <w:tcW w:w="4504" w:type="dxa"/>
          </w:tcPr>
          <w:p w:rsidR="0060285E" w:rsidRPr="00FB7D79" w:rsidRDefault="00103F7F" w:rsidP="00D57CFF">
            <w:pPr>
              <w:jc w:val="center"/>
              <w:cnfStyle w:val="000000100000"/>
              <w:rPr>
                <w:sz w:val="24"/>
                <w:szCs w:val="24"/>
              </w:rPr>
            </w:pPr>
            <w:r>
              <w:rPr>
                <w:sz w:val="24"/>
                <w:szCs w:val="24"/>
                <w:lang w:val="sr-Cyrl-CS"/>
              </w:rPr>
              <w:t>Ивана Мијатовић</w:t>
            </w:r>
          </w:p>
        </w:tc>
      </w:tr>
    </w:tbl>
    <w:p w:rsidR="001A1077" w:rsidRPr="001A1077" w:rsidRDefault="001A1077" w:rsidP="001A1077">
      <w:pPr>
        <w:rPr>
          <w:lang w:val="sr-Cyrl-CS"/>
        </w:rPr>
      </w:pPr>
    </w:p>
    <w:p w:rsidR="0060285E" w:rsidRPr="00F97BF4" w:rsidRDefault="0060285E" w:rsidP="0060285E">
      <w:pPr>
        <w:pStyle w:val="Heading3"/>
        <w:rPr>
          <w:rFonts w:ascii="Times New Roman" w:hAnsi="Times New Roman" w:cs="Times New Roman"/>
          <w:iCs/>
          <w:lang w:val="sr-Cyrl-CS"/>
        </w:rPr>
      </w:pPr>
      <w:r w:rsidRPr="00F97BF4">
        <w:rPr>
          <w:rFonts w:ascii="Times New Roman" w:hAnsi="Times New Roman" w:cs="Times New Roman"/>
          <w:iCs/>
          <w:sz w:val="24"/>
          <w:szCs w:val="24"/>
          <w:u w:val="single"/>
          <w:lang w:val="sr-Cyrl-CS"/>
        </w:rPr>
        <w:t>Руководиоци Стручних већа</w:t>
      </w:r>
      <w:r w:rsidRPr="00F97BF4">
        <w:rPr>
          <w:rFonts w:ascii="Times New Roman" w:hAnsi="Times New Roman" w:cs="Times New Roman"/>
          <w:iCs/>
        </w:rPr>
        <w:t xml:space="preserve"> </w:t>
      </w:r>
    </w:p>
    <w:p w:rsidR="0060285E" w:rsidRPr="00E266CA" w:rsidRDefault="0060285E" w:rsidP="0060285E">
      <w:pPr>
        <w:rPr>
          <w:lang w:val="sr-Cyrl-CS"/>
        </w:rPr>
      </w:pPr>
    </w:p>
    <w:tbl>
      <w:tblPr>
        <w:tblStyle w:val="LightList-Accent3"/>
        <w:tblW w:w="0" w:type="auto"/>
        <w:tblLayout w:type="fixed"/>
        <w:tblLook w:val="0000"/>
      </w:tblPr>
      <w:tblGrid>
        <w:gridCol w:w="817"/>
        <w:gridCol w:w="5051"/>
        <w:gridCol w:w="3360"/>
      </w:tblGrid>
      <w:tr w:rsidR="0060285E" w:rsidRPr="00E266CA" w:rsidTr="009B3068">
        <w:trPr>
          <w:cnfStyle w:val="000000100000"/>
        </w:trPr>
        <w:tc>
          <w:tcPr>
            <w:cnfStyle w:val="000010000000"/>
            <w:tcW w:w="817" w:type="dxa"/>
          </w:tcPr>
          <w:p w:rsidR="0060285E" w:rsidRPr="00E266CA" w:rsidRDefault="0060285E" w:rsidP="00FD0FF7">
            <w:pPr>
              <w:jc w:val="both"/>
              <w:rPr>
                <w:sz w:val="24"/>
                <w:lang w:val="sr-Cyrl-CS"/>
              </w:rPr>
            </w:pPr>
            <w:r w:rsidRPr="00E266CA">
              <w:rPr>
                <w:sz w:val="24"/>
                <w:lang w:val="sr-Cyrl-CS"/>
              </w:rPr>
              <w:t>Р.бр.</w:t>
            </w:r>
          </w:p>
        </w:tc>
        <w:tc>
          <w:tcPr>
            <w:tcW w:w="5051" w:type="dxa"/>
          </w:tcPr>
          <w:p w:rsidR="0060285E" w:rsidRPr="00E266CA" w:rsidRDefault="0060285E" w:rsidP="00FD0FF7">
            <w:pPr>
              <w:jc w:val="both"/>
              <w:cnfStyle w:val="000000100000"/>
              <w:rPr>
                <w:sz w:val="24"/>
                <w:lang w:val="sr-Cyrl-CS"/>
              </w:rPr>
            </w:pPr>
            <w:r w:rsidRPr="00E266CA">
              <w:rPr>
                <w:sz w:val="24"/>
                <w:lang w:val="sr-Cyrl-CS"/>
              </w:rPr>
              <w:t xml:space="preserve">            НАЗИВ СТРУЧНОГ ВЕЋА </w:t>
            </w:r>
          </w:p>
        </w:tc>
        <w:tc>
          <w:tcPr>
            <w:cnfStyle w:val="000010000000"/>
            <w:tcW w:w="3360" w:type="dxa"/>
          </w:tcPr>
          <w:p w:rsidR="0060285E" w:rsidRPr="00E266CA" w:rsidRDefault="0060285E" w:rsidP="00FD0FF7">
            <w:pPr>
              <w:jc w:val="both"/>
              <w:rPr>
                <w:sz w:val="24"/>
                <w:lang w:val="sr-Cyrl-CS"/>
              </w:rPr>
            </w:pPr>
            <w:r w:rsidRPr="00E266CA">
              <w:rPr>
                <w:sz w:val="24"/>
                <w:lang w:val="sr-Cyrl-CS"/>
              </w:rPr>
              <w:t xml:space="preserve">           РУКОВОДИЛАЦ</w:t>
            </w:r>
          </w:p>
        </w:tc>
      </w:tr>
      <w:tr w:rsidR="0060285E" w:rsidRPr="00E266CA" w:rsidTr="009B3068">
        <w:tc>
          <w:tcPr>
            <w:cnfStyle w:val="000010000000"/>
            <w:tcW w:w="817" w:type="dxa"/>
          </w:tcPr>
          <w:p w:rsidR="0060285E" w:rsidRPr="00E266CA" w:rsidRDefault="0060285E" w:rsidP="00FD0FF7">
            <w:pPr>
              <w:jc w:val="center"/>
              <w:rPr>
                <w:sz w:val="24"/>
                <w:lang w:val="sr-Cyrl-CS"/>
              </w:rPr>
            </w:pPr>
            <w:r w:rsidRPr="00E266CA">
              <w:rPr>
                <w:sz w:val="24"/>
                <w:lang w:val="sr-Cyrl-CS"/>
              </w:rPr>
              <w:lastRenderedPageBreak/>
              <w:t>1.</w:t>
            </w:r>
          </w:p>
        </w:tc>
        <w:tc>
          <w:tcPr>
            <w:tcW w:w="5051" w:type="dxa"/>
          </w:tcPr>
          <w:p w:rsidR="0060285E" w:rsidRPr="00E266CA" w:rsidRDefault="0060285E" w:rsidP="00FD0FF7">
            <w:pPr>
              <w:jc w:val="both"/>
              <w:cnfStyle w:val="000000000000"/>
              <w:rPr>
                <w:sz w:val="24"/>
                <w:lang w:val="sr-Cyrl-CS"/>
              </w:rPr>
            </w:pPr>
            <w:r w:rsidRPr="00E266CA">
              <w:rPr>
                <w:sz w:val="24"/>
                <w:lang w:val="sr-Cyrl-CS"/>
              </w:rPr>
              <w:t xml:space="preserve">Стручно веће млађих разреда </w:t>
            </w:r>
          </w:p>
        </w:tc>
        <w:tc>
          <w:tcPr>
            <w:cnfStyle w:val="000010000000"/>
            <w:tcW w:w="3360" w:type="dxa"/>
          </w:tcPr>
          <w:p w:rsidR="0060285E" w:rsidRPr="00E266CA" w:rsidRDefault="005A2B0D" w:rsidP="00721122">
            <w:pPr>
              <w:jc w:val="center"/>
              <w:rPr>
                <w:sz w:val="24"/>
                <w:lang w:val="sr-Cyrl-CS"/>
              </w:rPr>
            </w:pPr>
            <w:r>
              <w:rPr>
                <w:sz w:val="24"/>
                <w:szCs w:val="24"/>
                <w:lang w:val="sr-Cyrl-CS"/>
              </w:rPr>
              <w:t>Дубравка Софренић</w:t>
            </w:r>
          </w:p>
        </w:tc>
      </w:tr>
      <w:tr w:rsidR="0060285E" w:rsidRPr="00E266CA" w:rsidTr="009B3068">
        <w:trPr>
          <w:cnfStyle w:val="000000100000"/>
        </w:trPr>
        <w:tc>
          <w:tcPr>
            <w:cnfStyle w:val="000010000000"/>
            <w:tcW w:w="817" w:type="dxa"/>
          </w:tcPr>
          <w:p w:rsidR="0060285E" w:rsidRPr="00E266CA" w:rsidRDefault="0060285E" w:rsidP="00FD0FF7">
            <w:pPr>
              <w:jc w:val="center"/>
              <w:rPr>
                <w:sz w:val="24"/>
                <w:lang w:val="sr-Cyrl-CS"/>
              </w:rPr>
            </w:pPr>
            <w:r w:rsidRPr="00E266CA">
              <w:rPr>
                <w:sz w:val="24"/>
                <w:lang w:val="sr-Cyrl-CS"/>
              </w:rPr>
              <w:t>2.</w:t>
            </w:r>
          </w:p>
        </w:tc>
        <w:tc>
          <w:tcPr>
            <w:tcW w:w="5051" w:type="dxa"/>
          </w:tcPr>
          <w:p w:rsidR="0060285E" w:rsidRPr="00E266CA" w:rsidRDefault="0060285E" w:rsidP="00FD0FF7">
            <w:pPr>
              <w:cnfStyle w:val="000000100000"/>
              <w:rPr>
                <w:sz w:val="24"/>
                <w:lang w:val="sr-Cyrl-CS"/>
              </w:rPr>
            </w:pPr>
            <w:r w:rsidRPr="00E266CA">
              <w:rPr>
                <w:sz w:val="24"/>
                <w:lang w:val="sr-Cyrl-CS"/>
              </w:rPr>
              <w:t xml:space="preserve">Стручно веће природно-математичких дисциплина </w:t>
            </w:r>
          </w:p>
        </w:tc>
        <w:tc>
          <w:tcPr>
            <w:cnfStyle w:val="000010000000"/>
            <w:tcW w:w="3360" w:type="dxa"/>
          </w:tcPr>
          <w:p w:rsidR="0060285E" w:rsidRPr="00E266CA" w:rsidRDefault="00B504A3" w:rsidP="00721122">
            <w:pPr>
              <w:jc w:val="center"/>
              <w:rPr>
                <w:sz w:val="24"/>
                <w:lang w:val="sr-Cyrl-CS"/>
              </w:rPr>
            </w:pPr>
            <w:r>
              <w:rPr>
                <w:sz w:val="24"/>
                <w:lang w:val="sr-Cyrl-CS"/>
              </w:rPr>
              <w:t>Весна Лепир</w:t>
            </w:r>
          </w:p>
        </w:tc>
      </w:tr>
      <w:tr w:rsidR="0060285E" w:rsidRPr="00E266CA" w:rsidTr="009B3068">
        <w:tc>
          <w:tcPr>
            <w:cnfStyle w:val="000010000000"/>
            <w:tcW w:w="817" w:type="dxa"/>
          </w:tcPr>
          <w:p w:rsidR="0060285E" w:rsidRPr="00E266CA" w:rsidRDefault="0060285E" w:rsidP="00FD0FF7">
            <w:pPr>
              <w:jc w:val="center"/>
              <w:rPr>
                <w:sz w:val="24"/>
                <w:lang w:val="sr-Cyrl-CS"/>
              </w:rPr>
            </w:pPr>
            <w:r w:rsidRPr="00E266CA">
              <w:rPr>
                <w:sz w:val="24"/>
                <w:lang w:val="sr-Cyrl-CS"/>
              </w:rPr>
              <w:t>3.</w:t>
            </w:r>
          </w:p>
        </w:tc>
        <w:tc>
          <w:tcPr>
            <w:tcW w:w="5051" w:type="dxa"/>
          </w:tcPr>
          <w:p w:rsidR="0060285E" w:rsidRPr="00E266CA" w:rsidRDefault="0060285E" w:rsidP="00FD0FF7">
            <w:pPr>
              <w:cnfStyle w:val="000000000000"/>
              <w:rPr>
                <w:sz w:val="24"/>
                <w:lang w:val="sr-Cyrl-CS"/>
              </w:rPr>
            </w:pPr>
            <w:r w:rsidRPr="00E266CA">
              <w:rPr>
                <w:sz w:val="24"/>
                <w:lang w:val="sr-Cyrl-CS"/>
              </w:rPr>
              <w:t>Стручно веће друштвено-језичких дисциплина</w:t>
            </w:r>
          </w:p>
        </w:tc>
        <w:tc>
          <w:tcPr>
            <w:cnfStyle w:val="000010000000"/>
            <w:tcW w:w="3360" w:type="dxa"/>
          </w:tcPr>
          <w:p w:rsidR="0060285E" w:rsidRPr="00E266CA" w:rsidRDefault="005A2B0D" w:rsidP="00721122">
            <w:pPr>
              <w:jc w:val="center"/>
              <w:rPr>
                <w:sz w:val="24"/>
                <w:lang w:val="sr-Cyrl-CS"/>
              </w:rPr>
            </w:pPr>
            <w:r>
              <w:rPr>
                <w:sz w:val="24"/>
                <w:lang w:val="sr-Cyrl-CS"/>
              </w:rPr>
              <w:t>Александра Милић</w:t>
            </w:r>
          </w:p>
        </w:tc>
      </w:tr>
      <w:tr w:rsidR="0060285E" w:rsidRPr="00E266CA" w:rsidTr="009B3068">
        <w:trPr>
          <w:cnfStyle w:val="000000100000"/>
          <w:trHeight w:val="398"/>
        </w:trPr>
        <w:tc>
          <w:tcPr>
            <w:cnfStyle w:val="000010000000"/>
            <w:tcW w:w="817" w:type="dxa"/>
          </w:tcPr>
          <w:p w:rsidR="0060285E" w:rsidRPr="00E266CA" w:rsidRDefault="0060285E" w:rsidP="00FD0FF7">
            <w:pPr>
              <w:jc w:val="center"/>
              <w:rPr>
                <w:sz w:val="24"/>
                <w:lang w:val="sr-Cyrl-CS"/>
              </w:rPr>
            </w:pPr>
            <w:r w:rsidRPr="00E266CA">
              <w:rPr>
                <w:sz w:val="24"/>
                <w:lang w:val="sr-Cyrl-CS"/>
              </w:rPr>
              <w:t>4.</w:t>
            </w:r>
          </w:p>
        </w:tc>
        <w:tc>
          <w:tcPr>
            <w:tcW w:w="5051" w:type="dxa"/>
          </w:tcPr>
          <w:p w:rsidR="0060285E" w:rsidRPr="00E266CA" w:rsidRDefault="0060285E" w:rsidP="00FD0FF7">
            <w:pPr>
              <w:cnfStyle w:val="000000100000"/>
              <w:rPr>
                <w:sz w:val="24"/>
                <w:lang w:val="sr-Cyrl-CS"/>
              </w:rPr>
            </w:pPr>
            <w:r w:rsidRPr="00E266CA">
              <w:rPr>
                <w:sz w:val="24"/>
                <w:lang w:val="sr-Cyrl-CS"/>
              </w:rPr>
              <w:t>Стручно веће естетских дисциплина</w:t>
            </w:r>
          </w:p>
        </w:tc>
        <w:tc>
          <w:tcPr>
            <w:cnfStyle w:val="000010000000"/>
            <w:tcW w:w="3360" w:type="dxa"/>
          </w:tcPr>
          <w:p w:rsidR="0060285E" w:rsidRPr="005A2B0D" w:rsidRDefault="005A2B0D" w:rsidP="00721122">
            <w:pPr>
              <w:jc w:val="center"/>
              <w:rPr>
                <w:sz w:val="24"/>
              </w:rPr>
            </w:pPr>
            <w:r>
              <w:rPr>
                <w:sz w:val="24"/>
              </w:rPr>
              <w:t>Татјана Живановић</w:t>
            </w:r>
          </w:p>
        </w:tc>
      </w:tr>
      <w:tr w:rsidR="0060285E" w:rsidRPr="00E266CA" w:rsidTr="009B3068">
        <w:trPr>
          <w:trHeight w:val="300"/>
        </w:trPr>
        <w:tc>
          <w:tcPr>
            <w:cnfStyle w:val="000010000000"/>
            <w:tcW w:w="817" w:type="dxa"/>
          </w:tcPr>
          <w:p w:rsidR="0060285E" w:rsidRPr="00E266CA" w:rsidRDefault="0060285E" w:rsidP="00FD0FF7">
            <w:pPr>
              <w:jc w:val="center"/>
              <w:rPr>
                <w:sz w:val="24"/>
                <w:lang w:val="sr-Cyrl-CS"/>
              </w:rPr>
            </w:pPr>
            <w:r w:rsidRPr="00E266CA">
              <w:rPr>
                <w:sz w:val="24"/>
                <w:lang w:val="sr-Cyrl-CS"/>
              </w:rPr>
              <w:t>5.</w:t>
            </w:r>
          </w:p>
        </w:tc>
        <w:tc>
          <w:tcPr>
            <w:tcW w:w="5051" w:type="dxa"/>
          </w:tcPr>
          <w:p w:rsidR="0060285E" w:rsidRPr="00E266CA" w:rsidRDefault="0060285E" w:rsidP="00FD0FF7">
            <w:pPr>
              <w:cnfStyle w:val="000000000000"/>
              <w:rPr>
                <w:sz w:val="24"/>
                <w:lang w:val="sr-Cyrl-CS"/>
              </w:rPr>
            </w:pPr>
            <w:r w:rsidRPr="00E266CA">
              <w:rPr>
                <w:sz w:val="24"/>
                <w:lang w:val="sr-Cyrl-CS"/>
              </w:rPr>
              <w:t>Стручно веће за развојно планирање</w:t>
            </w:r>
          </w:p>
        </w:tc>
        <w:tc>
          <w:tcPr>
            <w:cnfStyle w:val="000010000000"/>
            <w:tcW w:w="3360" w:type="dxa"/>
          </w:tcPr>
          <w:p w:rsidR="0060285E" w:rsidRPr="00E266CA" w:rsidRDefault="00277945" w:rsidP="00721122">
            <w:pPr>
              <w:jc w:val="center"/>
              <w:rPr>
                <w:sz w:val="24"/>
                <w:lang w:val="sr-Cyrl-CS"/>
              </w:rPr>
            </w:pPr>
            <w:r>
              <w:rPr>
                <w:sz w:val="24"/>
                <w:lang w:val="sr-Cyrl-CS"/>
              </w:rPr>
              <w:t>Ивана Јовановић</w:t>
            </w:r>
          </w:p>
        </w:tc>
      </w:tr>
      <w:tr w:rsidR="0060285E" w:rsidRPr="00E266CA" w:rsidTr="009B3068">
        <w:trPr>
          <w:cnfStyle w:val="000000100000"/>
          <w:trHeight w:val="404"/>
        </w:trPr>
        <w:tc>
          <w:tcPr>
            <w:cnfStyle w:val="000010000000"/>
            <w:tcW w:w="817" w:type="dxa"/>
          </w:tcPr>
          <w:p w:rsidR="0060285E" w:rsidRPr="00E266CA" w:rsidRDefault="0060285E" w:rsidP="00FD0FF7">
            <w:pPr>
              <w:jc w:val="center"/>
              <w:rPr>
                <w:sz w:val="24"/>
                <w:lang w:val="sr-Cyrl-CS"/>
              </w:rPr>
            </w:pPr>
            <w:r w:rsidRPr="00E266CA">
              <w:rPr>
                <w:sz w:val="24"/>
                <w:lang w:val="sr-Cyrl-CS"/>
              </w:rPr>
              <w:t>6.</w:t>
            </w:r>
          </w:p>
        </w:tc>
        <w:tc>
          <w:tcPr>
            <w:tcW w:w="5051" w:type="dxa"/>
          </w:tcPr>
          <w:p w:rsidR="0060285E" w:rsidRPr="00E266CA" w:rsidRDefault="0060285E" w:rsidP="00FD0FF7">
            <w:pPr>
              <w:cnfStyle w:val="000000100000"/>
              <w:rPr>
                <w:sz w:val="24"/>
                <w:lang w:val="sr-Cyrl-CS"/>
              </w:rPr>
            </w:pPr>
            <w:r w:rsidRPr="00E266CA">
              <w:rPr>
                <w:sz w:val="24"/>
                <w:lang w:val="sr-Cyrl-CS"/>
              </w:rPr>
              <w:t>Стручно веће за развој Школског програма</w:t>
            </w:r>
          </w:p>
        </w:tc>
        <w:tc>
          <w:tcPr>
            <w:cnfStyle w:val="000010000000"/>
            <w:tcW w:w="3360" w:type="dxa"/>
          </w:tcPr>
          <w:p w:rsidR="0060285E" w:rsidRPr="00E266CA" w:rsidRDefault="00F269A4" w:rsidP="00721122">
            <w:pPr>
              <w:jc w:val="center"/>
              <w:rPr>
                <w:sz w:val="24"/>
                <w:lang w:val="sr-Cyrl-CS"/>
              </w:rPr>
            </w:pPr>
            <w:r>
              <w:rPr>
                <w:sz w:val="24"/>
                <w:lang w:val="sr-Cyrl-CS"/>
              </w:rPr>
              <w:t>Ивана Јовановић</w:t>
            </w:r>
          </w:p>
        </w:tc>
      </w:tr>
      <w:tr w:rsidR="00182DD6" w:rsidRPr="00E266CA" w:rsidTr="009B3068">
        <w:trPr>
          <w:trHeight w:val="404"/>
        </w:trPr>
        <w:tc>
          <w:tcPr>
            <w:cnfStyle w:val="000010000000"/>
            <w:tcW w:w="817" w:type="dxa"/>
          </w:tcPr>
          <w:p w:rsidR="00182DD6" w:rsidRPr="00E266CA" w:rsidRDefault="00182DD6" w:rsidP="00FD0FF7">
            <w:pPr>
              <w:jc w:val="center"/>
              <w:rPr>
                <w:sz w:val="24"/>
                <w:lang w:val="sr-Cyrl-CS"/>
              </w:rPr>
            </w:pPr>
            <w:r>
              <w:rPr>
                <w:sz w:val="24"/>
                <w:lang w:val="sr-Cyrl-CS"/>
              </w:rPr>
              <w:t>7.</w:t>
            </w:r>
          </w:p>
        </w:tc>
        <w:tc>
          <w:tcPr>
            <w:tcW w:w="5051" w:type="dxa"/>
          </w:tcPr>
          <w:p w:rsidR="00182DD6" w:rsidRPr="00E266CA" w:rsidRDefault="00182DD6" w:rsidP="00FD0FF7">
            <w:pPr>
              <w:cnfStyle w:val="000000000000"/>
              <w:rPr>
                <w:sz w:val="24"/>
                <w:lang w:val="sr-Cyrl-CS"/>
              </w:rPr>
            </w:pPr>
            <w:r>
              <w:rPr>
                <w:sz w:val="24"/>
                <w:lang w:val="sr-Cyrl-CS"/>
              </w:rPr>
              <w:t>Стручно веће за Продужени боравак</w:t>
            </w:r>
          </w:p>
        </w:tc>
        <w:tc>
          <w:tcPr>
            <w:cnfStyle w:val="000010000000"/>
            <w:tcW w:w="3360" w:type="dxa"/>
          </w:tcPr>
          <w:p w:rsidR="00182DD6" w:rsidRDefault="00182DD6" w:rsidP="00721122">
            <w:pPr>
              <w:jc w:val="center"/>
              <w:rPr>
                <w:sz w:val="24"/>
                <w:lang w:val="sr-Cyrl-CS"/>
              </w:rPr>
            </w:pPr>
            <w:r>
              <w:rPr>
                <w:sz w:val="24"/>
                <w:lang w:val="sr-Cyrl-CS"/>
              </w:rPr>
              <w:t>Милијана Милинковић</w:t>
            </w:r>
          </w:p>
        </w:tc>
      </w:tr>
      <w:tr w:rsidR="0060285E" w:rsidRPr="00E266CA" w:rsidTr="009B3068">
        <w:trPr>
          <w:cnfStyle w:val="000000100000"/>
          <w:trHeight w:val="405"/>
        </w:trPr>
        <w:tc>
          <w:tcPr>
            <w:cnfStyle w:val="000010000000"/>
            <w:tcW w:w="817" w:type="dxa"/>
          </w:tcPr>
          <w:p w:rsidR="0060285E" w:rsidRPr="00E266CA" w:rsidRDefault="0060285E" w:rsidP="00FD0FF7">
            <w:pPr>
              <w:jc w:val="center"/>
              <w:rPr>
                <w:sz w:val="24"/>
                <w:lang w:val="sr-Cyrl-CS"/>
              </w:rPr>
            </w:pPr>
          </w:p>
        </w:tc>
        <w:tc>
          <w:tcPr>
            <w:tcW w:w="5051" w:type="dxa"/>
          </w:tcPr>
          <w:p w:rsidR="0060285E" w:rsidRPr="00E266CA" w:rsidRDefault="0060285E" w:rsidP="00FD0FF7">
            <w:pPr>
              <w:cnfStyle w:val="000000100000"/>
              <w:rPr>
                <w:sz w:val="24"/>
                <w:lang w:val="sr-Cyrl-CS"/>
              </w:rPr>
            </w:pPr>
            <w:r w:rsidRPr="00E266CA">
              <w:rPr>
                <w:sz w:val="24"/>
                <w:lang w:val="sr-Cyrl-CS"/>
              </w:rPr>
              <w:t>Педагошки колегијум</w:t>
            </w:r>
          </w:p>
        </w:tc>
        <w:tc>
          <w:tcPr>
            <w:cnfStyle w:val="000010000000"/>
            <w:tcW w:w="3360" w:type="dxa"/>
          </w:tcPr>
          <w:p w:rsidR="0060285E" w:rsidRPr="00E266CA" w:rsidRDefault="0060285E" w:rsidP="00721122">
            <w:pPr>
              <w:jc w:val="center"/>
              <w:rPr>
                <w:sz w:val="24"/>
                <w:lang w:val="sr-Cyrl-CS"/>
              </w:rPr>
            </w:pPr>
            <w:r w:rsidRPr="00E266CA">
              <w:rPr>
                <w:sz w:val="24"/>
                <w:lang w:val="sr-Cyrl-CS"/>
              </w:rPr>
              <w:t>М</w:t>
            </w:r>
            <w:r w:rsidR="00277945">
              <w:rPr>
                <w:sz w:val="24"/>
                <w:lang w:val="sr-Cyrl-CS"/>
              </w:rPr>
              <w:t>арија Шаровић</w:t>
            </w:r>
          </w:p>
        </w:tc>
      </w:tr>
    </w:tbl>
    <w:p w:rsidR="00117C9F" w:rsidRPr="00EE5AC9" w:rsidRDefault="00117C9F" w:rsidP="00117C9F"/>
    <w:p w:rsidR="00117C9F" w:rsidRDefault="00117C9F" w:rsidP="0060285E">
      <w:pPr>
        <w:pStyle w:val="Heading2"/>
        <w:spacing w:line="240" w:lineRule="auto"/>
        <w:ind w:left="0"/>
        <w:jc w:val="both"/>
        <w:rPr>
          <w:b w:val="0"/>
          <w:sz w:val="24"/>
          <w:szCs w:val="24"/>
          <w:u w:val="single"/>
          <w:lang w:val="en-US"/>
        </w:rPr>
      </w:pPr>
    </w:p>
    <w:p w:rsidR="00117C9F" w:rsidRDefault="00117C9F" w:rsidP="0060285E">
      <w:pPr>
        <w:pStyle w:val="Heading2"/>
        <w:spacing w:line="240" w:lineRule="auto"/>
        <w:ind w:left="0"/>
        <w:jc w:val="both"/>
        <w:rPr>
          <w:b w:val="0"/>
          <w:sz w:val="24"/>
          <w:szCs w:val="24"/>
          <w:u w:val="single"/>
          <w:lang w:val="en-US"/>
        </w:rPr>
      </w:pPr>
    </w:p>
    <w:p w:rsidR="00BA47DC" w:rsidRDefault="00BA47DC" w:rsidP="0060285E">
      <w:pPr>
        <w:pStyle w:val="Heading2"/>
        <w:spacing w:line="240" w:lineRule="auto"/>
        <w:ind w:left="0"/>
        <w:jc w:val="both"/>
        <w:rPr>
          <w:sz w:val="24"/>
          <w:szCs w:val="24"/>
          <w:u w:val="single"/>
        </w:rPr>
      </w:pPr>
    </w:p>
    <w:p w:rsidR="00BA47DC" w:rsidRDefault="00BA47DC" w:rsidP="0060285E">
      <w:pPr>
        <w:pStyle w:val="Heading2"/>
        <w:spacing w:line="240" w:lineRule="auto"/>
        <w:ind w:left="0"/>
        <w:jc w:val="both"/>
        <w:rPr>
          <w:sz w:val="24"/>
          <w:szCs w:val="24"/>
          <w:u w:val="single"/>
        </w:rPr>
      </w:pPr>
    </w:p>
    <w:p w:rsidR="0060285E" w:rsidRPr="00F97BF4" w:rsidRDefault="0060285E" w:rsidP="0060285E">
      <w:pPr>
        <w:pStyle w:val="Heading2"/>
        <w:spacing w:line="240" w:lineRule="auto"/>
        <w:ind w:left="0"/>
        <w:jc w:val="both"/>
      </w:pPr>
      <w:r w:rsidRPr="00F97BF4">
        <w:rPr>
          <w:sz w:val="24"/>
          <w:szCs w:val="24"/>
          <w:u w:val="single"/>
        </w:rPr>
        <w:t>Руководиоци слободних активности у школи</w:t>
      </w:r>
      <w:r w:rsidRPr="00F97BF4">
        <w:t xml:space="preserve"> </w:t>
      </w:r>
    </w:p>
    <w:p w:rsidR="0060285E" w:rsidRPr="00E266CA" w:rsidRDefault="0060285E" w:rsidP="0060285E">
      <w:pPr>
        <w:jc w:val="both"/>
        <w:rPr>
          <w:i/>
          <w:lang w:val="sr-Cyrl-CS"/>
        </w:rPr>
      </w:pPr>
    </w:p>
    <w:tbl>
      <w:tblPr>
        <w:tblStyle w:val="LightList-Accent3"/>
        <w:tblW w:w="0" w:type="auto"/>
        <w:tblLayout w:type="fixed"/>
        <w:tblLook w:val="0000"/>
      </w:tblPr>
      <w:tblGrid>
        <w:gridCol w:w="823"/>
        <w:gridCol w:w="4567"/>
        <w:gridCol w:w="3853"/>
      </w:tblGrid>
      <w:tr w:rsidR="0060285E" w:rsidRPr="00E266CA" w:rsidTr="009B3068">
        <w:trPr>
          <w:cnfStyle w:val="000000100000"/>
          <w:trHeight w:val="250"/>
        </w:trPr>
        <w:tc>
          <w:tcPr>
            <w:cnfStyle w:val="000010000000"/>
            <w:tcW w:w="823" w:type="dxa"/>
          </w:tcPr>
          <w:p w:rsidR="0060285E" w:rsidRPr="00E266CA" w:rsidRDefault="0060285E" w:rsidP="00FD0FF7">
            <w:pPr>
              <w:jc w:val="both"/>
              <w:rPr>
                <w:b/>
                <w:bCs/>
                <w:sz w:val="24"/>
                <w:lang w:val="sr-Cyrl-CS"/>
              </w:rPr>
            </w:pPr>
            <w:r w:rsidRPr="00E266CA">
              <w:rPr>
                <w:b/>
                <w:bCs/>
                <w:sz w:val="24"/>
                <w:lang w:val="sr-Cyrl-CS"/>
              </w:rPr>
              <w:t>Р.бр.</w:t>
            </w:r>
          </w:p>
        </w:tc>
        <w:tc>
          <w:tcPr>
            <w:tcW w:w="4567" w:type="dxa"/>
          </w:tcPr>
          <w:p w:rsidR="0060285E" w:rsidRPr="00E266CA" w:rsidRDefault="0060285E" w:rsidP="00FD0FF7">
            <w:pPr>
              <w:jc w:val="both"/>
              <w:cnfStyle w:val="000000100000"/>
              <w:rPr>
                <w:b/>
                <w:bCs/>
                <w:sz w:val="24"/>
                <w:lang w:val="sr-Cyrl-CS"/>
              </w:rPr>
            </w:pPr>
            <w:r w:rsidRPr="00E266CA">
              <w:rPr>
                <w:b/>
                <w:bCs/>
                <w:sz w:val="24"/>
                <w:lang w:val="sr-Cyrl-CS"/>
              </w:rPr>
              <w:t xml:space="preserve"> СЛОБОДНЕ АКТИВНОСТИ</w:t>
            </w:r>
          </w:p>
        </w:tc>
        <w:tc>
          <w:tcPr>
            <w:cnfStyle w:val="000010000000"/>
            <w:tcW w:w="3853" w:type="dxa"/>
          </w:tcPr>
          <w:p w:rsidR="0060285E" w:rsidRPr="00E266CA" w:rsidRDefault="0060285E" w:rsidP="00FD0FF7">
            <w:pPr>
              <w:jc w:val="both"/>
              <w:rPr>
                <w:b/>
                <w:bCs/>
                <w:sz w:val="24"/>
                <w:lang w:val="sr-Cyrl-CS"/>
              </w:rPr>
            </w:pPr>
            <w:r w:rsidRPr="00E266CA">
              <w:rPr>
                <w:b/>
                <w:bCs/>
                <w:sz w:val="24"/>
                <w:lang w:val="sr-Cyrl-CS"/>
              </w:rPr>
              <w:t xml:space="preserve">             РУКОВОДИЛАЦ</w:t>
            </w:r>
          </w:p>
        </w:tc>
      </w:tr>
      <w:tr w:rsidR="0060285E" w:rsidRPr="00E266CA" w:rsidTr="009B3068">
        <w:trPr>
          <w:trHeight w:val="236"/>
        </w:trPr>
        <w:tc>
          <w:tcPr>
            <w:cnfStyle w:val="000010000000"/>
            <w:tcW w:w="823" w:type="dxa"/>
          </w:tcPr>
          <w:p w:rsidR="0060285E" w:rsidRPr="00E266CA" w:rsidRDefault="0060285E" w:rsidP="00C9571B">
            <w:pPr>
              <w:numPr>
                <w:ilvl w:val="0"/>
                <w:numId w:val="11"/>
              </w:numPr>
              <w:jc w:val="both"/>
              <w:rPr>
                <w:sz w:val="24"/>
                <w:lang w:val="sr-Cyrl-CS"/>
              </w:rPr>
            </w:pPr>
            <w:r w:rsidRPr="00E266CA">
              <w:rPr>
                <w:sz w:val="24"/>
                <w:lang w:val="sr-Cyrl-CS"/>
              </w:rPr>
              <w:t>1.</w:t>
            </w:r>
          </w:p>
        </w:tc>
        <w:tc>
          <w:tcPr>
            <w:tcW w:w="4567" w:type="dxa"/>
          </w:tcPr>
          <w:p w:rsidR="0060285E" w:rsidRPr="00E266CA" w:rsidRDefault="0060285E" w:rsidP="00FD0FF7">
            <w:pPr>
              <w:jc w:val="both"/>
              <w:cnfStyle w:val="000000000000"/>
              <w:rPr>
                <w:sz w:val="24"/>
                <w:lang w:val="sr-Cyrl-CS"/>
              </w:rPr>
            </w:pPr>
            <w:r w:rsidRPr="00E266CA">
              <w:rPr>
                <w:sz w:val="24"/>
                <w:lang w:val="sr-Cyrl-CS"/>
              </w:rPr>
              <w:t>Драмска секција</w:t>
            </w:r>
          </w:p>
        </w:tc>
        <w:tc>
          <w:tcPr>
            <w:cnfStyle w:val="000010000000"/>
            <w:tcW w:w="3853" w:type="dxa"/>
          </w:tcPr>
          <w:p w:rsidR="0060285E" w:rsidRPr="002129CF" w:rsidRDefault="002129CF" w:rsidP="00721122">
            <w:pPr>
              <w:jc w:val="center"/>
              <w:rPr>
                <w:sz w:val="24"/>
              </w:rPr>
            </w:pPr>
            <w:r>
              <w:rPr>
                <w:sz w:val="24"/>
              </w:rPr>
              <w:t>Момчило Жунић и Ивана Пантелић</w:t>
            </w:r>
          </w:p>
        </w:tc>
      </w:tr>
      <w:tr w:rsidR="0060285E" w:rsidRPr="00E266CA" w:rsidTr="009B3068">
        <w:trPr>
          <w:cnfStyle w:val="000000100000"/>
          <w:trHeight w:val="250"/>
        </w:trPr>
        <w:tc>
          <w:tcPr>
            <w:cnfStyle w:val="000010000000"/>
            <w:tcW w:w="823" w:type="dxa"/>
          </w:tcPr>
          <w:p w:rsidR="0060285E" w:rsidRPr="00E266CA" w:rsidRDefault="0060285E" w:rsidP="00C9571B">
            <w:pPr>
              <w:numPr>
                <w:ilvl w:val="0"/>
                <w:numId w:val="11"/>
              </w:numPr>
              <w:jc w:val="both"/>
              <w:rPr>
                <w:sz w:val="24"/>
                <w:lang w:val="sr-Cyrl-CS"/>
              </w:rPr>
            </w:pPr>
            <w:r w:rsidRPr="00E266CA">
              <w:rPr>
                <w:sz w:val="24"/>
                <w:lang w:val="sr-Cyrl-CS"/>
              </w:rPr>
              <w:t>2.</w:t>
            </w:r>
          </w:p>
        </w:tc>
        <w:tc>
          <w:tcPr>
            <w:tcW w:w="4567" w:type="dxa"/>
          </w:tcPr>
          <w:p w:rsidR="0060285E" w:rsidRPr="00E266CA" w:rsidRDefault="0060285E" w:rsidP="00FD0FF7">
            <w:pPr>
              <w:jc w:val="both"/>
              <w:cnfStyle w:val="000000100000"/>
              <w:rPr>
                <w:sz w:val="24"/>
                <w:lang w:val="sr-Cyrl-CS"/>
              </w:rPr>
            </w:pPr>
            <w:r w:rsidRPr="00E266CA">
              <w:rPr>
                <w:sz w:val="24"/>
                <w:lang w:val="sr-Cyrl-CS"/>
              </w:rPr>
              <w:t>Хор и оркестар</w:t>
            </w:r>
          </w:p>
        </w:tc>
        <w:tc>
          <w:tcPr>
            <w:cnfStyle w:val="000010000000"/>
            <w:tcW w:w="3853" w:type="dxa"/>
          </w:tcPr>
          <w:p w:rsidR="0060285E" w:rsidRPr="00E266CA" w:rsidRDefault="008508A9" w:rsidP="00C82E8F">
            <w:pPr>
              <w:jc w:val="center"/>
              <w:rPr>
                <w:sz w:val="24"/>
                <w:lang w:val="sr-Cyrl-CS"/>
              </w:rPr>
            </w:pPr>
            <w:r>
              <w:rPr>
                <w:sz w:val="24"/>
                <w:lang w:val="sr-Cyrl-CS"/>
              </w:rPr>
              <w:t>Милош Петровић</w:t>
            </w:r>
          </w:p>
        </w:tc>
      </w:tr>
      <w:tr w:rsidR="0060285E" w:rsidRPr="00E266CA" w:rsidTr="009B3068">
        <w:trPr>
          <w:trHeight w:val="250"/>
        </w:trPr>
        <w:tc>
          <w:tcPr>
            <w:cnfStyle w:val="000010000000"/>
            <w:tcW w:w="823" w:type="dxa"/>
          </w:tcPr>
          <w:p w:rsidR="0060285E" w:rsidRPr="00E266CA" w:rsidRDefault="0060285E" w:rsidP="00C9571B">
            <w:pPr>
              <w:numPr>
                <w:ilvl w:val="0"/>
                <w:numId w:val="11"/>
              </w:numPr>
              <w:jc w:val="both"/>
              <w:rPr>
                <w:sz w:val="24"/>
                <w:lang w:val="sr-Cyrl-CS"/>
              </w:rPr>
            </w:pPr>
            <w:r w:rsidRPr="00E266CA">
              <w:rPr>
                <w:sz w:val="24"/>
                <w:lang w:val="sr-Cyrl-CS"/>
              </w:rPr>
              <w:t>5.</w:t>
            </w:r>
          </w:p>
        </w:tc>
        <w:tc>
          <w:tcPr>
            <w:tcW w:w="4567" w:type="dxa"/>
          </w:tcPr>
          <w:p w:rsidR="0060285E" w:rsidRPr="00E266CA" w:rsidRDefault="0060285E" w:rsidP="00FD0FF7">
            <w:pPr>
              <w:jc w:val="both"/>
              <w:cnfStyle w:val="000000000000"/>
              <w:rPr>
                <w:sz w:val="24"/>
                <w:lang w:val="sr-Cyrl-CS"/>
              </w:rPr>
            </w:pPr>
            <w:r w:rsidRPr="00E266CA">
              <w:rPr>
                <w:sz w:val="24"/>
                <w:lang w:val="sr-Cyrl-CS"/>
              </w:rPr>
              <w:t>Спортска секција</w:t>
            </w:r>
          </w:p>
        </w:tc>
        <w:tc>
          <w:tcPr>
            <w:cnfStyle w:val="000010000000"/>
            <w:tcW w:w="3853" w:type="dxa"/>
          </w:tcPr>
          <w:p w:rsidR="0060285E" w:rsidRPr="005F01A4" w:rsidRDefault="005F01A4" w:rsidP="003C4A6C">
            <w:pPr>
              <w:jc w:val="center"/>
              <w:rPr>
                <w:sz w:val="24"/>
                <w:lang w:val="sr-Cyrl-CS"/>
              </w:rPr>
            </w:pPr>
            <w:r>
              <w:rPr>
                <w:sz w:val="24"/>
                <w:lang w:val="sr-Latn-CS"/>
              </w:rPr>
              <w:t>Ненад Марковић</w:t>
            </w:r>
          </w:p>
        </w:tc>
      </w:tr>
      <w:tr w:rsidR="0060285E" w:rsidRPr="00E266CA" w:rsidTr="009B3068">
        <w:trPr>
          <w:cnfStyle w:val="000000100000"/>
          <w:trHeight w:val="250"/>
        </w:trPr>
        <w:tc>
          <w:tcPr>
            <w:cnfStyle w:val="000010000000"/>
            <w:tcW w:w="823" w:type="dxa"/>
          </w:tcPr>
          <w:p w:rsidR="0060285E" w:rsidRPr="00E266CA" w:rsidRDefault="0060285E" w:rsidP="00C9571B">
            <w:pPr>
              <w:numPr>
                <w:ilvl w:val="0"/>
                <w:numId w:val="11"/>
              </w:numPr>
              <w:jc w:val="both"/>
              <w:rPr>
                <w:sz w:val="24"/>
                <w:lang w:val="sr-Cyrl-CS"/>
              </w:rPr>
            </w:pPr>
            <w:r w:rsidRPr="00E266CA">
              <w:rPr>
                <w:sz w:val="24"/>
                <w:lang w:val="sr-Cyrl-CS"/>
              </w:rPr>
              <w:t>6.</w:t>
            </w:r>
          </w:p>
        </w:tc>
        <w:tc>
          <w:tcPr>
            <w:tcW w:w="4567" w:type="dxa"/>
          </w:tcPr>
          <w:p w:rsidR="0060285E" w:rsidRPr="00E266CA" w:rsidRDefault="0060285E" w:rsidP="00FD0FF7">
            <w:pPr>
              <w:jc w:val="both"/>
              <w:cnfStyle w:val="000000100000"/>
              <w:rPr>
                <w:sz w:val="24"/>
                <w:lang w:val="sr-Cyrl-CS"/>
              </w:rPr>
            </w:pPr>
            <w:r w:rsidRPr="00E266CA">
              <w:rPr>
                <w:sz w:val="24"/>
                <w:lang w:val="sr-Cyrl-CS"/>
              </w:rPr>
              <w:t>Мултимедијална секција</w:t>
            </w:r>
          </w:p>
        </w:tc>
        <w:tc>
          <w:tcPr>
            <w:cnfStyle w:val="000010000000"/>
            <w:tcW w:w="3853" w:type="dxa"/>
          </w:tcPr>
          <w:p w:rsidR="0060285E" w:rsidRPr="00E266CA" w:rsidRDefault="005A2B0D" w:rsidP="003C4A6C">
            <w:pPr>
              <w:jc w:val="center"/>
              <w:rPr>
                <w:sz w:val="24"/>
                <w:lang w:val="sr-Cyrl-CS"/>
              </w:rPr>
            </w:pPr>
            <w:r>
              <w:rPr>
                <w:sz w:val="24"/>
                <w:lang w:val="sr-Cyrl-CS"/>
              </w:rPr>
              <w:t>Јован Мартиновић</w:t>
            </w:r>
          </w:p>
        </w:tc>
      </w:tr>
      <w:tr w:rsidR="0060285E" w:rsidRPr="00E266CA" w:rsidTr="009B3068">
        <w:trPr>
          <w:trHeight w:val="250"/>
        </w:trPr>
        <w:tc>
          <w:tcPr>
            <w:cnfStyle w:val="000010000000"/>
            <w:tcW w:w="823" w:type="dxa"/>
          </w:tcPr>
          <w:p w:rsidR="0060285E" w:rsidRPr="00E266CA" w:rsidRDefault="0060285E" w:rsidP="00C9571B">
            <w:pPr>
              <w:numPr>
                <w:ilvl w:val="0"/>
                <w:numId w:val="11"/>
              </w:numPr>
              <w:jc w:val="both"/>
              <w:rPr>
                <w:sz w:val="24"/>
                <w:lang w:val="sr-Cyrl-CS"/>
              </w:rPr>
            </w:pPr>
            <w:r w:rsidRPr="00E266CA">
              <w:rPr>
                <w:sz w:val="24"/>
                <w:lang w:val="sr-Cyrl-CS"/>
              </w:rPr>
              <w:t xml:space="preserve">9. </w:t>
            </w:r>
          </w:p>
        </w:tc>
        <w:tc>
          <w:tcPr>
            <w:tcW w:w="4567" w:type="dxa"/>
          </w:tcPr>
          <w:p w:rsidR="0060285E" w:rsidRPr="00E266CA" w:rsidRDefault="00631702" w:rsidP="00FD0FF7">
            <w:pPr>
              <w:jc w:val="both"/>
              <w:cnfStyle w:val="000000000000"/>
              <w:rPr>
                <w:sz w:val="24"/>
                <w:lang w:val="sr-Cyrl-CS"/>
              </w:rPr>
            </w:pPr>
            <w:r>
              <w:rPr>
                <w:sz w:val="24"/>
                <w:lang w:val="sr-Cyrl-CS"/>
              </w:rPr>
              <w:t>Руска секција</w:t>
            </w:r>
          </w:p>
        </w:tc>
        <w:tc>
          <w:tcPr>
            <w:cnfStyle w:val="000010000000"/>
            <w:tcW w:w="3853" w:type="dxa"/>
          </w:tcPr>
          <w:p w:rsidR="0060285E" w:rsidRPr="00E266CA" w:rsidRDefault="00B504A3" w:rsidP="003C4A6C">
            <w:pPr>
              <w:jc w:val="center"/>
              <w:rPr>
                <w:sz w:val="24"/>
                <w:lang w:val="sr-Cyrl-CS"/>
              </w:rPr>
            </w:pPr>
            <w:r>
              <w:rPr>
                <w:sz w:val="24"/>
                <w:lang w:val="sr-Cyrl-CS"/>
              </w:rPr>
              <w:t>Светлана Војиновић и Радмила Петровић</w:t>
            </w:r>
          </w:p>
        </w:tc>
      </w:tr>
      <w:tr w:rsidR="0060285E" w:rsidRPr="00E266CA" w:rsidTr="009B3068">
        <w:trPr>
          <w:cnfStyle w:val="000000100000"/>
          <w:trHeight w:val="180"/>
        </w:trPr>
        <w:tc>
          <w:tcPr>
            <w:cnfStyle w:val="000010000000"/>
            <w:tcW w:w="823" w:type="dxa"/>
          </w:tcPr>
          <w:p w:rsidR="0060285E" w:rsidRPr="00E266CA" w:rsidRDefault="0060285E" w:rsidP="00C9571B">
            <w:pPr>
              <w:numPr>
                <w:ilvl w:val="0"/>
                <w:numId w:val="11"/>
              </w:numPr>
              <w:jc w:val="both"/>
              <w:rPr>
                <w:sz w:val="24"/>
                <w:lang w:val="sr-Cyrl-CS"/>
              </w:rPr>
            </w:pPr>
            <w:r w:rsidRPr="00E266CA">
              <w:rPr>
                <w:sz w:val="24"/>
                <w:lang w:val="sr-Cyrl-CS"/>
              </w:rPr>
              <w:t>12.</w:t>
            </w:r>
          </w:p>
        </w:tc>
        <w:tc>
          <w:tcPr>
            <w:tcW w:w="4567" w:type="dxa"/>
          </w:tcPr>
          <w:p w:rsidR="0060285E" w:rsidRPr="00E266CA" w:rsidRDefault="00FB7D79" w:rsidP="00FD0FF7">
            <w:pPr>
              <w:jc w:val="both"/>
              <w:cnfStyle w:val="000000100000"/>
              <w:rPr>
                <w:sz w:val="24"/>
                <w:lang w:val="sr-Cyrl-CS"/>
              </w:rPr>
            </w:pPr>
            <w:r>
              <w:rPr>
                <w:sz w:val="24"/>
                <w:lang w:val="ru-RU"/>
              </w:rPr>
              <w:t>Еколошка секција</w:t>
            </w:r>
          </w:p>
        </w:tc>
        <w:tc>
          <w:tcPr>
            <w:cnfStyle w:val="000010000000"/>
            <w:tcW w:w="3853" w:type="dxa"/>
          </w:tcPr>
          <w:p w:rsidR="0060285E" w:rsidRPr="00E266CA" w:rsidRDefault="00C36794" w:rsidP="003C4A6C">
            <w:pPr>
              <w:jc w:val="center"/>
              <w:rPr>
                <w:color w:val="000000"/>
                <w:sz w:val="24"/>
                <w:lang w:val="sr-Cyrl-CS"/>
              </w:rPr>
            </w:pPr>
            <w:r>
              <w:rPr>
                <w:color w:val="000000"/>
                <w:sz w:val="24"/>
                <w:lang w:val="sr-Cyrl-CS"/>
              </w:rPr>
              <w:t>Ј</w:t>
            </w:r>
            <w:r w:rsidR="006F7F24">
              <w:rPr>
                <w:color w:val="000000"/>
                <w:sz w:val="24"/>
                <w:lang w:val="sr-Cyrl-CS"/>
              </w:rPr>
              <w:t xml:space="preserve">елена </w:t>
            </w:r>
            <w:r w:rsidR="000A4C3A">
              <w:rPr>
                <w:color w:val="000000"/>
                <w:sz w:val="24"/>
                <w:lang w:val="sr-Cyrl-CS"/>
              </w:rPr>
              <w:t>Герасимовић</w:t>
            </w:r>
          </w:p>
        </w:tc>
      </w:tr>
      <w:tr w:rsidR="0060285E" w:rsidRPr="00E266CA" w:rsidTr="009B3068">
        <w:trPr>
          <w:trHeight w:val="180"/>
        </w:trPr>
        <w:tc>
          <w:tcPr>
            <w:cnfStyle w:val="000010000000"/>
            <w:tcW w:w="823" w:type="dxa"/>
          </w:tcPr>
          <w:p w:rsidR="0060285E" w:rsidRPr="00E266CA" w:rsidRDefault="0060285E" w:rsidP="00C9571B">
            <w:pPr>
              <w:numPr>
                <w:ilvl w:val="0"/>
                <w:numId w:val="11"/>
              </w:numPr>
              <w:jc w:val="both"/>
              <w:rPr>
                <w:sz w:val="24"/>
                <w:lang w:val="sr-Cyrl-CS"/>
              </w:rPr>
            </w:pPr>
            <w:r w:rsidRPr="00E266CA">
              <w:rPr>
                <w:sz w:val="24"/>
                <w:lang w:val="sr-Cyrl-CS"/>
              </w:rPr>
              <w:t>13.</w:t>
            </w:r>
          </w:p>
        </w:tc>
        <w:tc>
          <w:tcPr>
            <w:tcW w:w="4567" w:type="dxa"/>
          </w:tcPr>
          <w:p w:rsidR="0060285E" w:rsidRPr="00E266CA" w:rsidRDefault="0060285E" w:rsidP="00FD0FF7">
            <w:pPr>
              <w:jc w:val="both"/>
              <w:cnfStyle w:val="000000000000"/>
              <w:rPr>
                <w:sz w:val="24"/>
                <w:lang w:val="ru-RU"/>
              </w:rPr>
            </w:pPr>
            <w:r w:rsidRPr="00E266CA">
              <w:rPr>
                <w:sz w:val="24"/>
                <w:lang w:val="ru-RU"/>
              </w:rPr>
              <w:t>Новинарска секција</w:t>
            </w:r>
          </w:p>
        </w:tc>
        <w:tc>
          <w:tcPr>
            <w:cnfStyle w:val="000010000000"/>
            <w:tcW w:w="3853" w:type="dxa"/>
          </w:tcPr>
          <w:p w:rsidR="0060285E" w:rsidRPr="000D64A3" w:rsidRDefault="002129CF" w:rsidP="003C4A6C">
            <w:pPr>
              <w:jc w:val="center"/>
              <w:rPr>
                <w:sz w:val="24"/>
              </w:rPr>
            </w:pPr>
            <w:r>
              <w:rPr>
                <w:sz w:val="24"/>
                <w:lang w:val="ru-RU"/>
              </w:rPr>
              <w:t>Ивана Пантелић</w:t>
            </w:r>
            <w:r w:rsidR="000D64A3">
              <w:rPr>
                <w:sz w:val="24"/>
              </w:rPr>
              <w:t xml:space="preserve"> и Момчило Жунић</w:t>
            </w:r>
          </w:p>
        </w:tc>
      </w:tr>
      <w:tr w:rsidR="002B58A4" w:rsidRPr="00E266CA" w:rsidTr="009B3068">
        <w:trPr>
          <w:cnfStyle w:val="000000100000"/>
          <w:trHeight w:val="180"/>
        </w:trPr>
        <w:tc>
          <w:tcPr>
            <w:cnfStyle w:val="000010000000"/>
            <w:tcW w:w="823" w:type="dxa"/>
          </w:tcPr>
          <w:p w:rsidR="002B58A4" w:rsidRPr="00E266CA" w:rsidRDefault="002B58A4" w:rsidP="00C9571B">
            <w:pPr>
              <w:numPr>
                <w:ilvl w:val="0"/>
                <w:numId w:val="11"/>
              </w:numPr>
              <w:jc w:val="both"/>
              <w:rPr>
                <w:sz w:val="24"/>
                <w:lang w:val="sr-Cyrl-CS"/>
              </w:rPr>
            </w:pPr>
          </w:p>
        </w:tc>
        <w:tc>
          <w:tcPr>
            <w:tcW w:w="4567" w:type="dxa"/>
          </w:tcPr>
          <w:p w:rsidR="002B58A4" w:rsidRPr="00B86DE8" w:rsidRDefault="002B58A4" w:rsidP="00FD0FF7">
            <w:pPr>
              <w:jc w:val="both"/>
              <w:cnfStyle w:val="000000100000"/>
              <w:rPr>
                <w:sz w:val="24"/>
                <w:lang w:val="ru-RU"/>
              </w:rPr>
            </w:pPr>
            <w:r w:rsidRPr="00B86DE8">
              <w:rPr>
                <w:sz w:val="24"/>
                <w:lang w:val="ru-RU"/>
              </w:rPr>
              <w:t>Секција Црвени крст</w:t>
            </w:r>
          </w:p>
          <w:p w:rsidR="002B58A4" w:rsidRPr="00B86DE8" w:rsidRDefault="002B58A4" w:rsidP="00FD0FF7">
            <w:pPr>
              <w:jc w:val="both"/>
              <w:cnfStyle w:val="000000100000"/>
              <w:rPr>
                <w:sz w:val="24"/>
                <w:lang w:val="ru-RU"/>
              </w:rPr>
            </w:pPr>
          </w:p>
        </w:tc>
        <w:tc>
          <w:tcPr>
            <w:cnfStyle w:val="000010000000"/>
            <w:tcW w:w="3853" w:type="dxa"/>
          </w:tcPr>
          <w:p w:rsidR="002B58A4" w:rsidRPr="00B86DE8" w:rsidRDefault="005A2B0D" w:rsidP="003C4A6C">
            <w:pPr>
              <w:jc w:val="center"/>
              <w:rPr>
                <w:sz w:val="24"/>
                <w:lang w:val="ru-RU"/>
              </w:rPr>
            </w:pPr>
            <w:r>
              <w:rPr>
                <w:sz w:val="24"/>
                <w:lang w:val="ru-RU"/>
              </w:rPr>
              <w:t>Невена Раздољац</w:t>
            </w:r>
          </w:p>
        </w:tc>
      </w:tr>
      <w:tr w:rsidR="003C67D2" w:rsidRPr="00E266CA" w:rsidTr="009B3068">
        <w:trPr>
          <w:trHeight w:val="180"/>
        </w:trPr>
        <w:tc>
          <w:tcPr>
            <w:cnfStyle w:val="000010000000"/>
            <w:tcW w:w="823" w:type="dxa"/>
          </w:tcPr>
          <w:p w:rsidR="003C67D2" w:rsidRPr="00E266CA" w:rsidRDefault="003C67D2" w:rsidP="00C9571B">
            <w:pPr>
              <w:numPr>
                <w:ilvl w:val="0"/>
                <w:numId w:val="11"/>
              </w:numPr>
              <w:jc w:val="both"/>
              <w:rPr>
                <w:sz w:val="24"/>
                <w:lang w:val="sr-Cyrl-CS"/>
              </w:rPr>
            </w:pPr>
          </w:p>
        </w:tc>
        <w:tc>
          <w:tcPr>
            <w:tcW w:w="4567" w:type="dxa"/>
          </w:tcPr>
          <w:p w:rsidR="003C67D2" w:rsidRPr="00B86DE8" w:rsidRDefault="003C67D2" w:rsidP="00FD0FF7">
            <w:pPr>
              <w:jc w:val="both"/>
              <w:cnfStyle w:val="000000000000"/>
              <w:rPr>
                <w:sz w:val="24"/>
                <w:lang w:val="ru-RU"/>
              </w:rPr>
            </w:pPr>
            <w:r>
              <w:rPr>
                <w:sz w:val="24"/>
                <w:lang w:val="ru-RU"/>
              </w:rPr>
              <w:t>Секција «Шта знаш о саобраћају ?»</w:t>
            </w:r>
          </w:p>
        </w:tc>
        <w:tc>
          <w:tcPr>
            <w:cnfStyle w:val="000010000000"/>
            <w:tcW w:w="3853" w:type="dxa"/>
          </w:tcPr>
          <w:p w:rsidR="003C67D2" w:rsidRDefault="003C67D2" w:rsidP="003C4A6C">
            <w:pPr>
              <w:jc w:val="center"/>
              <w:rPr>
                <w:sz w:val="24"/>
                <w:lang w:val="ru-RU"/>
              </w:rPr>
            </w:pPr>
            <w:r>
              <w:rPr>
                <w:sz w:val="24"/>
                <w:lang w:val="ru-RU"/>
              </w:rPr>
              <w:t>Биљана Шекарић</w:t>
            </w:r>
          </w:p>
        </w:tc>
      </w:tr>
      <w:tr w:rsidR="0060285E" w:rsidRPr="00E266CA" w:rsidTr="009B3068">
        <w:trPr>
          <w:cnfStyle w:val="000000100000"/>
          <w:trHeight w:val="319"/>
        </w:trPr>
        <w:tc>
          <w:tcPr>
            <w:cnfStyle w:val="000010000000"/>
            <w:tcW w:w="823" w:type="dxa"/>
          </w:tcPr>
          <w:p w:rsidR="0060285E" w:rsidRPr="00E266CA" w:rsidRDefault="0060285E" w:rsidP="00C9571B">
            <w:pPr>
              <w:numPr>
                <w:ilvl w:val="0"/>
                <w:numId w:val="11"/>
              </w:numPr>
              <w:jc w:val="both"/>
              <w:rPr>
                <w:sz w:val="24"/>
                <w:lang w:val="sr-Cyrl-CS"/>
              </w:rPr>
            </w:pPr>
            <w:r w:rsidRPr="00E266CA">
              <w:rPr>
                <w:sz w:val="24"/>
                <w:lang w:val="sr-Cyrl-CS"/>
              </w:rPr>
              <w:t>1</w:t>
            </w:r>
            <w:r w:rsidRPr="00E266CA">
              <w:rPr>
                <w:sz w:val="24"/>
                <w:lang w:val="sr-Cyrl-CS"/>
              </w:rPr>
              <w:lastRenderedPageBreak/>
              <w:t>4.</w:t>
            </w:r>
          </w:p>
        </w:tc>
        <w:tc>
          <w:tcPr>
            <w:tcW w:w="4567" w:type="dxa"/>
          </w:tcPr>
          <w:p w:rsidR="0060285E" w:rsidRPr="00E266CA" w:rsidRDefault="005A2B0D" w:rsidP="00FD0FF7">
            <w:pPr>
              <w:jc w:val="both"/>
              <w:cnfStyle w:val="000000100000"/>
              <w:rPr>
                <w:sz w:val="24"/>
                <w:lang w:val="sr-Cyrl-CS"/>
              </w:rPr>
            </w:pPr>
            <w:r>
              <w:rPr>
                <w:sz w:val="24"/>
                <w:lang w:val="sr-Cyrl-CS"/>
              </w:rPr>
              <w:lastRenderedPageBreak/>
              <w:t>Записник Н</w:t>
            </w:r>
            <w:r w:rsidR="0060285E" w:rsidRPr="00E266CA">
              <w:rPr>
                <w:sz w:val="24"/>
                <w:lang w:val="sr-Cyrl-CS"/>
              </w:rPr>
              <w:t>аставничког већа</w:t>
            </w:r>
          </w:p>
        </w:tc>
        <w:tc>
          <w:tcPr>
            <w:cnfStyle w:val="000010000000"/>
            <w:tcW w:w="3853" w:type="dxa"/>
          </w:tcPr>
          <w:p w:rsidR="0060285E" w:rsidRPr="00E266CA" w:rsidRDefault="0060285E" w:rsidP="003C4A6C">
            <w:pPr>
              <w:jc w:val="center"/>
              <w:rPr>
                <w:sz w:val="24"/>
                <w:lang w:val="sr-Cyrl-CS"/>
              </w:rPr>
            </w:pPr>
            <w:r w:rsidRPr="00E266CA">
              <w:rPr>
                <w:sz w:val="24"/>
                <w:lang w:val="sr-Cyrl-CS"/>
              </w:rPr>
              <w:t>Сања Драгићевић</w:t>
            </w:r>
          </w:p>
        </w:tc>
      </w:tr>
      <w:tr w:rsidR="0060285E" w:rsidRPr="00E266CA" w:rsidTr="009B3068">
        <w:trPr>
          <w:trHeight w:val="588"/>
        </w:trPr>
        <w:tc>
          <w:tcPr>
            <w:cnfStyle w:val="000010000000"/>
            <w:tcW w:w="823" w:type="dxa"/>
          </w:tcPr>
          <w:p w:rsidR="0060285E" w:rsidRPr="00E266CA" w:rsidRDefault="0060285E" w:rsidP="00C9571B">
            <w:pPr>
              <w:numPr>
                <w:ilvl w:val="0"/>
                <w:numId w:val="11"/>
              </w:numPr>
              <w:jc w:val="both"/>
              <w:rPr>
                <w:sz w:val="24"/>
                <w:lang w:val="sr-Cyrl-CS"/>
              </w:rPr>
            </w:pPr>
            <w:r w:rsidRPr="00E266CA">
              <w:rPr>
                <w:sz w:val="24"/>
                <w:lang w:val="sr-Cyrl-CS"/>
              </w:rPr>
              <w:lastRenderedPageBreak/>
              <w:t>15.</w:t>
            </w:r>
          </w:p>
        </w:tc>
        <w:tc>
          <w:tcPr>
            <w:tcW w:w="4567" w:type="dxa"/>
          </w:tcPr>
          <w:p w:rsidR="0060285E" w:rsidRPr="00E266CA" w:rsidRDefault="0060285E" w:rsidP="00FD0FF7">
            <w:pPr>
              <w:jc w:val="both"/>
              <w:cnfStyle w:val="000000000000"/>
              <w:rPr>
                <w:sz w:val="24"/>
                <w:lang w:val="sr-Cyrl-CS"/>
              </w:rPr>
            </w:pPr>
            <w:r w:rsidRPr="00E266CA">
              <w:rPr>
                <w:sz w:val="24"/>
                <w:lang w:val="sr-Cyrl-CS"/>
              </w:rPr>
              <w:t>Израда распореда часова</w:t>
            </w:r>
          </w:p>
        </w:tc>
        <w:tc>
          <w:tcPr>
            <w:cnfStyle w:val="000010000000"/>
            <w:tcW w:w="3853" w:type="dxa"/>
          </w:tcPr>
          <w:p w:rsidR="000343DF" w:rsidRDefault="00277945" w:rsidP="003C4A6C">
            <w:pPr>
              <w:jc w:val="center"/>
              <w:rPr>
                <w:sz w:val="24"/>
                <w:lang w:val="sr-Cyrl-CS"/>
              </w:rPr>
            </w:pPr>
            <w:r>
              <w:rPr>
                <w:sz w:val="24"/>
                <w:lang w:val="sr-Cyrl-CS"/>
              </w:rPr>
              <w:t>Марија Шаровић</w:t>
            </w:r>
          </w:p>
          <w:p w:rsidR="005A2B0D" w:rsidRPr="00E266CA" w:rsidRDefault="003C67D2" w:rsidP="005A2B0D">
            <w:pPr>
              <w:jc w:val="center"/>
              <w:rPr>
                <w:sz w:val="24"/>
                <w:lang w:val="sr-Cyrl-CS"/>
              </w:rPr>
            </w:pPr>
            <w:r>
              <w:rPr>
                <w:sz w:val="24"/>
                <w:lang w:val="sr-Cyrl-CS"/>
              </w:rPr>
              <w:t>Јован Мартиновић</w:t>
            </w:r>
          </w:p>
        </w:tc>
      </w:tr>
      <w:tr w:rsidR="0060285E" w:rsidRPr="00E266CA" w:rsidTr="009B3068">
        <w:trPr>
          <w:cnfStyle w:val="000000100000"/>
          <w:trHeight w:val="250"/>
        </w:trPr>
        <w:tc>
          <w:tcPr>
            <w:cnfStyle w:val="000010000000"/>
            <w:tcW w:w="823" w:type="dxa"/>
          </w:tcPr>
          <w:p w:rsidR="0060285E" w:rsidRPr="00E266CA" w:rsidRDefault="0060285E" w:rsidP="00C9571B">
            <w:pPr>
              <w:numPr>
                <w:ilvl w:val="0"/>
                <w:numId w:val="11"/>
              </w:numPr>
              <w:jc w:val="both"/>
              <w:rPr>
                <w:sz w:val="24"/>
                <w:lang w:val="sr-Cyrl-CS"/>
              </w:rPr>
            </w:pPr>
            <w:r w:rsidRPr="00E266CA">
              <w:rPr>
                <w:sz w:val="24"/>
                <w:lang w:val="sr-Cyrl-CS"/>
              </w:rPr>
              <w:t>16.</w:t>
            </w:r>
          </w:p>
        </w:tc>
        <w:tc>
          <w:tcPr>
            <w:tcW w:w="4567" w:type="dxa"/>
          </w:tcPr>
          <w:p w:rsidR="0060285E" w:rsidRPr="00E266CA" w:rsidRDefault="0060285E" w:rsidP="00FD0FF7">
            <w:pPr>
              <w:jc w:val="both"/>
              <w:cnfStyle w:val="000000100000"/>
              <w:rPr>
                <w:sz w:val="24"/>
                <w:lang w:val="sr-Cyrl-CS"/>
              </w:rPr>
            </w:pPr>
            <w:r w:rsidRPr="00E266CA">
              <w:rPr>
                <w:sz w:val="24"/>
                <w:lang w:val="sr-Cyrl-CS"/>
              </w:rPr>
              <w:t>Одељенско веће – млађи разреди</w:t>
            </w:r>
          </w:p>
        </w:tc>
        <w:tc>
          <w:tcPr>
            <w:cnfStyle w:val="000010000000"/>
            <w:tcW w:w="3853" w:type="dxa"/>
          </w:tcPr>
          <w:p w:rsidR="0060285E" w:rsidRPr="001F47D0" w:rsidRDefault="00277945" w:rsidP="003C4A6C">
            <w:pPr>
              <w:jc w:val="center"/>
              <w:rPr>
                <w:sz w:val="24"/>
                <w:lang w:val="sr-Cyrl-CS"/>
              </w:rPr>
            </w:pPr>
            <w:r>
              <w:rPr>
                <w:sz w:val="24"/>
                <w:lang w:val="sr-Cyrl-CS"/>
              </w:rPr>
              <w:t>Весна Радовановић</w:t>
            </w:r>
          </w:p>
        </w:tc>
      </w:tr>
      <w:tr w:rsidR="0060285E" w:rsidRPr="00E266CA" w:rsidTr="009B3068">
        <w:trPr>
          <w:trHeight w:val="250"/>
        </w:trPr>
        <w:tc>
          <w:tcPr>
            <w:cnfStyle w:val="000010000000"/>
            <w:tcW w:w="823" w:type="dxa"/>
          </w:tcPr>
          <w:p w:rsidR="0060285E" w:rsidRPr="00E266CA" w:rsidRDefault="0060285E" w:rsidP="00C9571B">
            <w:pPr>
              <w:numPr>
                <w:ilvl w:val="0"/>
                <w:numId w:val="11"/>
              </w:numPr>
              <w:jc w:val="both"/>
              <w:rPr>
                <w:sz w:val="24"/>
                <w:lang w:val="sr-Cyrl-CS"/>
              </w:rPr>
            </w:pPr>
            <w:r w:rsidRPr="00E266CA">
              <w:rPr>
                <w:sz w:val="24"/>
                <w:lang w:val="sr-Cyrl-CS"/>
              </w:rPr>
              <w:t>17.</w:t>
            </w:r>
          </w:p>
        </w:tc>
        <w:tc>
          <w:tcPr>
            <w:tcW w:w="4567" w:type="dxa"/>
          </w:tcPr>
          <w:p w:rsidR="0060285E" w:rsidRPr="00E266CA" w:rsidRDefault="0060285E" w:rsidP="00FD0FF7">
            <w:pPr>
              <w:jc w:val="both"/>
              <w:cnfStyle w:val="000000000000"/>
              <w:rPr>
                <w:sz w:val="24"/>
                <w:lang w:val="ru-RU"/>
              </w:rPr>
            </w:pPr>
            <w:r w:rsidRPr="00E266CA">
              <w:rPr>
                <w:sz w:val="24"/>
                <w:lang w:val="sr-Cyrl-CS"/>
              </w:rPr>
              <w:t>Одељенско веће – старији разреди</w:t>
            </w:r>
          </w:p>
        </w:tc>
        <w:tc>
          <w:tcPr>
            <w:cnfStyle w:val="000010000000"/>
            <w:tcW w:w="3853" w:type="dxa"/>
          </w:tcPr>
          <w:p w:rsidR="0060285E" w:rsidRPr="001F47D0" w:rsidRDefault="00277945" w:rsidP="003C4A6C">
            <w:pPr>
              <w:jc w:val="center"/>
              <w:rPr>
                <w:sz w:val="24"/>
                <w:lang w:val="sr-Cyrl-CS"/>
              </w:rPr>
            </w:pPr>
            <w:r>
              <w:rPr>
                <w:sz w:val="24"/>
                <w:lang w:val="sr-Cyrl-CS"/>
              </w:rPr>
              <w:t>Весна Лепир</w:t>
            </w:r>
          </w:p>
        </w:tc>
      </w:tr>
      <w:tr w:rsidR="0060285E" w:rsidRPr="00E266CA" w:rsidTr="009B3068">
        <w:trPr>
          <w:cnfStyle w:val="000000100000"/>
          <w:trHeight w:val="990"/>
        </w:trPr>
        <w:tc>
          <w:tcPr>
            <w:cnfStyle w:val="000010000000"/>
            <w:tcW w:w="823" w:type="dxa"/>
          </w:tcPr>
          <w:p w:rsidR="0060285E" w:rsidRPr="00E266CA" w:rsidRDefault="0060285E" w:rsidP="00C9571B">
            <w:pPr>
              <w:numPr>
                <w:ilvl w:val="0"/>
                <w:numId w:val="11"/>
              </w:numPr>
              <w:jc w:val="both"/>
              <w:rPr>
                <w:sz w:val="24"/>
                <w:lang w:val="sr-Cyrl-CS"/>
              </w:rPr>
            </w:pPr>
            <w:r w:rsidRPr="00E266CA">
              <w:rPr>
                <w:sz w:val="24"/>
                <w:lang w:val="sr-Cyrl-CS"/>
              </w:rPr>
              <w:t>18.</w:t>
            </w:r>
          </w:p>
        </w:tc>
        <w:tc>
          <w:tcPr>
            <w:tcW w:w="4567" w:type="dxa"/>
          </w:tcPr>
          <w:p w:rsidR="0060285E" w:rsidRPr="00E266CA" w:rsidRDefault="0060285E" w:rsidP="00FD0FF7">
            <w:pPr>
              <w:jc w:val="both"/>
              <w:cnfStyle w:val="000000100000"/>
              <w:rPr>
                <w:sz w:val="24"/>
                <w:lang w:val="sr-Cyrl-CS"/>
              </w:rPr>
            </w:pPr>
            <w:r w:rsidRPr="00E266CA">
              <w:rPr>
                <w:sz w:val="24"/>
                <w:lang w:val="sr-Cyrl-CS"/>
              </w:rPr>
              <w:t>Тим за самовредновање</w:t>
            </w:r>
          </w:p>
        </w:tc>
        <w:tc>
          <w:tcPr>
            <w:cnfStyle w:val="000010000000"/>
            <w:tcW w:w="3853" w:type="dxa"/>
          </w:tcPr>
          <w:p w:rsidR="0060285E" w:rsidRDefault="00277945" w:rsidP="00942CB4">
            <w:pPr>
              <w:jc w:val="center"/>
              <w:rPr>
                <w:sz w:val="24"/>
                <w:lang w:val="sr-Cyrl-CS"/>
              </w:rPr>
            </w:pPr>
            <w:r>
              <w:rPr>
                <w:sz w:val="24"/>
                <w:lang w:val="sr-Cyrl-CS"/>
              </w:rPr>
              <w:t>Ивана Јовановић</w:t>
            </w:r>
            <w:r w:rsidR="00942CB4">
              <w:rPr>
                <w:sz w:val="24"/>
                <w:lang w:val="sr-Cyrl-CS"/>
              </w:rPr>
              <w:t>, педагог</w:t>
            </w:r>
          </w:p>
          <w:p w:rsidR="00942CB4" w:rsidRDefault="00942CB4" w:rsidP="00942CB4">
            <w:pPr>
              <w:jc w:val="center"/>
              <w:rPr>
                <w:sz w:val="24"/>
                <w:lang w:val="sr-Cyrl-CS"/>
              </w:rPr>
            </w:pPr>
            <w:r>
              <w:rPr>
                <w:sz w:val="24"/>
                <w:lang w:val="sr-Cyrl-CS"/>
              </w:rPr>
              <w:t>Марија Шаровић, директор</w:t>
            </w:r>
          </w:p>
          <w:p w:rsidR="00AA7113" w:rsidRDefault="005A2B0D" w:rsidP="00942CB4">
            <w:pPr>
              <w:jc w:val="center"/>
              <w:rPr>
                <w:sz w:val="24"/>
                <w:lang w:val="sr-Cyrl-CS"/>
              </w:rPr>
            </w:pPr>
            <w:r>
              <w:rPr>
                <w:sz w:val="24"/>
                <w:lang w:val="sr-Cyrl-CS"/>
              </w:rPr>
              <w:t>Невена Дражић</w:t>
            </w:r>
          </w:p>
          <w:p w:rsidR="00350320" w:rsidRPr="00E266CA" w:rsidRDefault="00350320" w:rsidP="00944161">
            <w:pPr>
              <w:jc w:val="center"/>
              <w:rPr>
                <w:sz w:val="24"/>
                <w:lang w:val="sr-Cyrl-CS"/>
              </w:rPr>
            </w:pPr>
          </w:p>
        </w:tc>
      </w:tr>
      <w:tr w:rsidR="0060285E" w:rsidRPr="00E266CA" w:rsidTr="009B3068">
        <w:trPr>
          <w:trHeight w:val="1050"/>
        </w:trPr>
        <w:tc>
          <w:tcPr>
            <w:cnfStyle w:val="000010000000"/>
            <w:tcW w:w="823" w:type="dxa"/>
          </w:tcPr>
          <w:p w:rsidR="0060285E" w:rsidRPr="00E266CA" w:rsidRDefault="0060285E" w:rsidP="00C9571B">
            <w:pPr>
              <w:numPr>
                <w:ilvl w:val="0"/>
                <w:numId w:val="11"/>
              </w:numPr>
              <w:jc w:val="both"/>
              <w:rPr>
                <w:sz w:val="24"/>
                <w:lang w:val="sr-Cyrl-CS"/>
              </w:rPr>
            </w:pPr>
          </w:p>
        </w:tc>
        <w:tc>
          <w:tcPr>
            <w:tcW w:w="4567" w:type="dxa"/>
          </w:tcPr>
          <w:p w:rsidR="0060285E" w:rsidRPr="00E266CA" w:rsidRDefault="0060285E" w:rsidP="000343DF">
            <w:pPr>
              <w:cnfStyle w:val="000000000000"/>
              <w:rPr>
                <w:sz w:val="24"/>
                <w:lang w:val="sr-Cyrl-CS"/>
              </w:rPr>
            </w:pPr>
            <w:r w:rsidRPr="00E266CA">
              <w:rPr>
                <w:sz w:val="24"/>
                <w:lang w:val="sr-Cyrl-CS"/>
              </w:rPr>
              <w:t>Тим за заштиту ученика од насиља, злостављања и занемаривања</w:t>
            </w:r>
          </w:p>
        </w:tc>
        <w:tc>
          <w:tcPr>
            <w:cnfStyle w:val="000010000000"/>
            <w:tcW w:w="3853" w:type="dxa"/>
          </w:tcPr>
          <w:p w:rsidR="00835BC0" w:rsidRDefault="00277945" w:rsidP="003C4A6C">
            <w:pPr>
              <w:jc w:val="center"/>
              <w:rPr>
                <w:sz w:val="24"/>
                <w:lang w:val="sr-Cyrl-CS"/>
              </w:rPr>
            </w:pPr>
            <w:r>
              <w:rPr>
                <w:sz w:val="24"/>
                <w:lang w:val="sr-Cyrl-CS"/>
              </w:rPr>
              <w:t>Ивана Јованови</w:t>
            </w:r>
            <w:r w:rsidR="00835BC0">
              <w:rPr>
                <w:sz w:val="24"/>
                <w:lang w:val="sr-Cyrl-CS"/>
              </w:rPr>
              <w:t>ћ</w:t>
            </w:r>
            <w:r w:rsidR="00942CB4">
              <w:rPr>
                <w:sz w:val="24"/>
                <w:lang w:val="sr-Cyrl-CS"/>
              </w:rPr>
              <w:t>, педагог</w:t>
            </w:r>
          </w:p>
          <w:p w:rsidR="0060285E" w:rsidRDefault="00AA7113" w:rsidP="003C4A6C">
            <w:pPr>
              <w:jc w:val="center"/>
              <w:rPr>
                <w:sz w:val="24"/>
                <w:lang w:val="sr-Cyrl-CS"/>
              </w:rPr>
            </w:pPr>
            <w:r>
              <w:rPr>
                <w:sz w:val="24"/>
                <w:lang w:val="sr-Cyrl-CS"/>
              </w:rPr>
              <w:t>Ненад Марковић</w:t>
            </w:r>
          </w:p>
          <w:p w:rsidR="00835BC0" w:rsidRDefault="00835BC0" w:rsidP="003C4A6C">
            <w:pPr>
              <w:jc w:val="center"/>
              <w:rPr>
                <w:sz w:val="24"/>
                <w:lang w:val="sr-Cyrl-CS"/>
              </w:rPr>
            </w:pPr>
            <w:r>
              <w:rPr>
                <w:sz w:val="24"/>
                <w:lang w:val="sr-Cyrl-CS"/>
              </w:rPr>
              <w:t>Марија Шаровић</w:t>
            </w:r>
            <w:r w:rsidR="00942CB4">
              <w:rPr>
                <w:sz w:val="24"/>
                <w:lang w:val="sr-Cyrl-CS"/>
              </w:rPr>
              <w:t>, директор</w:t>
            </w:r>
          </w:p>
          <w:p w:rsidR="00835BC0" w:rsidRDefault="000D64A3" w:rsidP="003C4A6C">
            <w:pPr>
              <w:jc w:val="center"/>
              <w:rPr>
                <w:sz w:val="24"/>
                <w:lang w:val="sr-Cyrl-CS"/>
              </w:rPr>
            </w:pPr>
            <w:r>
              <w:rPr>
                <w:sz w:val="24"/>
                <w:lang w:val="sr-Cyrl-CS"/>
              </w:rPr>
              <w:t>Зорица Радојичић</w:t>
            </w:r>
          </w:p>
          <w:p w:rsidR="00942CB4" w:rsidRDefault="005A2B0D" w:rsidP="003C4A6C">
            <w:pPr>
              <w:jc w:val="center"/>
              <w:rPr>
                <w:sz w:val="24"/>
                <w:lang w:val="sr-Cyrl-CS"/>
              </w:rPr>
            </w:pPr>
            <w:r>
              <w:rPr>
                <w:sz w:val="24"/>
                <w:lang w:val="sr-Cyrl-CS"/>
              </w:rPr>
              <w:t>Милош Петровић</w:t>
            </w:r>
          </w:p>
          <w:p w:rsidR="00AA7113" w:rsidRDefault="00AA7113" w:rsidP="003C4A6C">
            <w:pPr>
              <w:jc w:val="center"/>
              <w:rPr>
                <w:sz w:val="24"/>
                <w:lang w:val="sr-Cyrl-CS"/>
              </w:rPr>
            </w:pPr>
            <w:r>
              <w:rPr>
                <w:sz w:val="24"/>
                <w:lang w:val="sr-Cyrl-CS"/>
              </w:rPr>
              <w:t>Весна Радовановић</w:t>
            </w:r>
          </w:p>
          <w:p w:rsidR="00944161" w:rsidRPr="00E266CA" w:rsidRDefault="00944161" w:rsidP="003C4A6C">
            <w:pPr>
              <w:jc w:val="center"/>
              <w:rPr>
                <w:sz w:val="24"/>
                <w:lang w:val="sr-Cyrl-CS"/>
              </w:rPr>
            </w:pPr>
            <w:r>
              <w:rPr>
                <w:sz w:val="24"/>
                <w:lang w:val="sr-Cyrl-CS"/>
              </w:rPr>
              <w:t>Весна Лепир</w:t>
            </w:r>
          </w:p>
        </w:tc>
      </w:tr>
      <w:tr w:rsidR="0060285E" w:rsidRPr="00E266CA" w:rsidTr="009B3068">
        <w:trPr>
          <w:cnfStyle w:val="000000100000"/>
          <w:trHeight w:val="1164"/>
        </w:trPr>
        <w:tc>
          <w:tcPr>
            <w:cnfStyle w:val="000010000000"/>
            <w:tcW w:w="823" w:type="dxa"/>
          </w:tcPr>
          <w:p w:rsidR="0060285E" w:rsidRPr="00E266CA" w:rsidRDefault="0060285E" w:rsidP="00C9571B">
            <w:pPr>
              <w:numPr>
                <w:ilvl w:val="0"/>
                <w:numId w:val="11"/>
              </w:numPr>
              <w:jc w:val="both"/>
              <w:rPr>
                <w:sz w:val="24"/>
                <w:lang w:val="sr-Cyrl-CS"/>
              </w:rPr>
            </w:pPr>
            <w:r w:rsidRPr="00E266CA">
              <w:rPr>
                <w:sz w:val="24"/>
                <w:lang w:val="sr-Cyrl-CS"/>
              </w:rPr>
              <w:t>19.</w:t>
            </w:r>
          </w:p>
        </w:tc>
        <w:tc>
          <w:tcPr>
            <w:tcW w:w="4567" w:type="dxa"/>
          </w:tcPr>
          <w:p w:rsidR="0060285E" w:rsidRPr="00E266CA" w:rsidRDefault="00B55EA2" w:rsidP="00FD0FF7">
            <w:pPr>
              <w:jc w:val="both"/>
              <w:cnfStyle w:val="000000100000"/>
              <w:rPr>
                <w:sz w:val="24"/>
                <w:lang w:val="sr-Cyrl-CS"/>
              </w:rPr>
            </w:pPr>
            <w:r>
              <w:rPr>
                <w:sz w:val="24"/>
                <w:lang w:val="sr-Cyrl-CS"/>
              </w:rPr>
              <w:t>Т</w:t>
            </w:r>
            <w:r w:rsidR="0060285E" w:rsidRPr="00E266CA">
              <w:rPr>
                <w:sz w:val="24"/>
                <w:lang w:val="sr-Cyrl-CS"/>
              </w:rPr>
              <w:t xml:space="preserve">им за </w:t>
            </w:r>
            <w:r w:rsidR="00D731C5" w:rsidRPr="00D731C5">
              <w:rPr>
                <w:sz w:val="24"/>
                <w:szCs w:val="24"/>
                <w:lang w:val="sr-Cyrl-CS"/>
              </w:rPr>
              <w:t>инклузивно образовање</w:t>
            </w:r>
          </w:p>
        </w:tc>
        <w:tc>
          <w:tcPr>
            <w:cnfStyle w:val="000010000000"/>
            <w:tcW w:w="3853" w:type="dxa"/>
          </w:tcPr>
          <w:p w:rsidR="00FB7D79" w:rsidRDefault="00835BC0" w:rsidP="003C4A6C">
            <w:pPr>
              <w:jc w:val="center"/>
              <w:rPr>
                <w:sz w:val="24"/>
                <w:lang w:val="sr-Cyrl-CS"/>
              </w:rPr>
            </w:pPr>
            <w:r>
              <w:rPr>
                <w:sz w:val="24"/>
                <w:lang w:val="sr-Cyrl-CS"/>
              </w:rPr>
              <w:t>Марија Шаровић</w:t>
            </w:r>
            <w:r w:rsidR="00942CB4">
              <w:rPr>
                <w:sz w:val="24"/>
                <w:lang w:val="sr-Cyrl-CS"/>
              </w:rPr>
              <w:t>, директор</w:t>
            </w:r>
          </w:p>
          <w:p w:rsidR="00835BC0" w:rsidRDefault="00835BC0" w:rsidP="003C4A6C">
            <w:pPr>
              <w:jc w:val="center"/>
              <w:rPr>
                <w:sz w:val="24"/>
                <w:lang w:val="sr-Cyrl-CS"/>
              </w:rPr>
            </w:pPr>
            <w:r>
              <w:rPr>
                <w:sz w:val="24"/>
                <w:lang w:val="sr-Cyrl-CS"/>
              </w:rPr>
              <w:t>Ивана Јовановић</w:t>
            </w:r>
            <w:r w:rsidR="00942CB4">
              <w:rPr>
                <w:sz w:val="24"/>
                <w:lang w:val="sr-Cyrl-CS"/>
              </w:rPr>
              <w:t>, педагог</w:t>
            </w:r>
          </w:p>
          <w:p w:rsidR="00440A35" w:rsidRDefault="00942CB4" w:rsidP="003C4A6C">
            <w:pPr>
              <w:jc w:val="center"/>
              <w:rPr>
                <w:sz w:val="24"/>
                <w:lang w:val="sr-Cyrl-CS"/>
              </w:rPr>
            </w:pPr>
            <w:r>
              <w:rPr>
                <w:sz w:val="24"/>
                <w:lang w:val="sr-Cyrl-CS"/>
              </w:rPr>
              <w:t>Невена Раздољац</w:t>
            </w:r>
          </w:p>
          <w:p w:rsidR="00AA7113" w:rsidRDefault="00AA7113" w:rsidP="004C76A6">
            <w:pPr>
              <w:jc w:val="center"/>
              <w:rPr>
                <w:sz w:val="24"/>
                <w:lang w:val="sr-Cyrl-CS"/>
              </w:rPr>
            </w:pPr>
            <w:r>
              <w:rPr>
                <w:sz w:val="24"/>
                <w:lang w:val="sr-Cyrl-CS"/>
              </w:rPr>
              <w:t>Весна Лепир</w:t>
            </w:r>
          </w:p>
          <w:p w:rsidR="00AA7113" w:rsidRDefault="00942CB4" w:rsidP="004C76A6">
            <w:pPr>
              <w:jc w:val="center"/>
              <w:rPr>
                <w:sz w:val="24"/>
                <w:lang w:val="sr-Cyrl-CS"/>
              </w:rPr>
            </w:pPr>
            <w:r>
              <w:rPr>
                <w:sz w:val="24"/>
                <w:lang w:val="sr-Cyrl-CS"/>
              </w:rPr>
              <w:t>Александра Милић</w:t>
            </w:r>
          </w:p>
          <w:p w:rsidR="00942CB4" w:rsidRDefault="00942CB4" w:rsidP="004C76A6">
            <w:pPr>
              <w:jc w:val="center"/>
              <w:rPr>
                <w:sz w:val="24"/>
                <w:lang w:val="sr-Cyrl-CS"/>
              </w:rPr>
            </w:pPr>
            <w:r>
              <w:rPr>
                <w:sz w:val="24"/>
                <w:lang w:val="sr-Cyrl-CS"/>
              </w:rPr>
              <w:t>Снежана Марковић</w:t>
            </w:r>
          </w:p>
          <w:p w:rsidR="005A2B0D" w:rsidRDefault="005A2B0D" w:rsidP="004C76A6">
            <w:pPr>
              <w:jc w:val="center"/>
              <w:rPr>
                <w:sz w:val="24"/>
                <w:lang w:val="sr-Cyrl-CS"/>
              </w:rPr>
            </w:pPr>
            <w:r>
              <w:rPr>
                <w:sz w:val="24"/>
                <w:lang w:val="sr-Cyrl-CS"/>
              </w:rPr>
              <w:t>Јелена Каменица</w:t>
            </w:r>
          </w:p>
          <w:p w:rsidR="00944161" w:rsidRPr="00E266CA" w:rsidRDefault="00944161" w:rsidP="004C76A6">
            <w:pPr>
              <w:jc w:val="center"/>
              <w:rPr>
                <w:sz w:val="24"/>
                <w:lang w:val="sr-Cyrl-CS"/>
              </w:rPr>
            </w:pPr>
            <w:r>
              <w:rPr>
                <w:sz w:val="24"/>
                <w:lang w:val="sr-Cyrl-CS"/>
              </w:rPr>
              <w:t>Ивана Пантелић</w:t>
            </w:r>
          </w:p>
        </w:tc>
      </w:tr>
      <w:tr w:rsidR="00440A35" w:rsidRPr="00E266CA" w:rsidTr="009B3068">
        <w:trPr>
          <w:trHeight w:val="705"/>
        </w:trPr>
        <w:tc>
          <w:tcPr>
            <w:cnfStyle w:val="000010000000"/>
            <w:tcW w:w="823" w:type="dxa"/>
          </w:tcPr>
          <w:p w:rsidR="00440A35" w:rsidRPr="00256E16" w:rsidRDefault="00440A35" w:rsidP="00C9571B">
            <w:pPr>
              <w:numPr>
                <w:ilvl w:val="0"/>
                <w:numId w:val="11"/>
              </w:numPr>
              <w:jc w:val="both"/>
              <w:rPr>
                <w:sz w:val="24"/>
                <w:lang w:val="sr-Cyrl-CS"/>
              </w:rPr>
            </w:pPr>
          </w:p>
        </w:tc>
        <w:tc>
          <w:tcPr>
            <w:tcW w:w="4567" w:type="dxa"/>
          </w:tcPr>
          <w:p w:rsidR="00440A35" w:rsidRPr="00256E16" w:rsidRDefault="00440A35" w:rsidP="00256E16">
            <w:pPr>
              <w:cnfStyle w:val="000000000000"/>
              <w:rPr>
                <w:sz w:val="24"/>
                <w:lang w:val="sr-Cyrl-CS"/>
              </w:rPr>
            </w:pPr>
            <w:r w:rsidRPr="00256E16">
              <w:rPr>
                <w:sz w:val="24"/>
                <w:lang w:val="sr-Cyrl-CS"/>
              </w:rPr>
              <w:t xml:space="preserve">Тим за </w:t>
            </w:r>
            <w:r w:rsidR="00256E16">
              <w:rPr>
                <w:sz w:val="24"/>
                <w:lang w:val="sr-Cyrl-CS"/>
              </w:rPr>
              <w:t xml:space="preserve">развој </w:t>
            </w:r>
            <w:r w:rsidRPr="00256E16">
              <w:rPr>
                <w:sz w:val="24"/>
                <w:lang w:val="sr-Cyrl-CS"/>
              </w:rPr>
              <w:t>међупредметн</w:t>
            </w:r>
            <w:r w:rsidR="00256E16">
              <w:rPr>
                <w:sz w:val="24"/>
                <w:lang w:val="sr-Cyrl-CS"/>
              </w:rPr>
              <w:t>их</w:t>
            </w:r>
            <w:r w:rsidRPr="00256E16">
              <w:rPr>
                <w:sz w:val="24"/>
                <w:lang w:val="sr-Cyrl-CS"/>
              </w:rPr>
              <w:t xml:space="preserve"> </w:t>
            </w:r>
            <w:r w:rsidR="00462DCA" w:rsidRPr="00256E16">
              <w:rPr>
                <w:sz w:val="24"/>
                <w:lang w:val="sr-Cyrl-CS"/>
              </w:rPr>
              <w:t>компетенциј</w:t>
            </w:r>
            <w:r w:rsidR="00256E16">
              <w:rPr>
                <w:sz w:val="24"/>
                <w:lang w:val="sr-Cyrl-CS"/>
              </w:rPr>
              <w:t>а</w:t>
            </w:r>
            <w:r w:rsidR="005A2B0D">
              <w:rPr>
                <w:sz w:val="24"/>
                <w:lang w:val="sr-Cyrl-CS"/>
              </w:rPr>
              <w:t xml:space="preserve"> и предузетништво</w:t>
            </w:r>
          </w:p>
        </w:tc>
        <w:tc>
          <w:tcPr>
            <w:cnfStyle w:val="000010000000"/>
            <w:tcW w:w="3853" w:type="dxa"/>
          </w:tcPr>
          <w:p w:rsidR="00942CB4" w:rsidRPr="005A2B0D" w:rsidRDefault="005A2B0D" w:rsidP="005A2B0D">
            <w:pPr>
              <w:jc w:val="center"/>
              <w:rPr>
                <w:sz w:val="24"/>
              </w:rPr>
            </w:pPr>
            <w:r>
              <w:rPr>
                <w:sz w:val="24"/>
              </w:rPr>
              <w:t>Руководилац</w:t>
            </w:r>
            <w:r w:rsidR="00942CB4">
              <w:rPr>
                <w:sz w:val="24"/>
              </w:rPr>
              <w:t>:</w:t>
            </w:r>
            <w:r>
              <w:rPr>
                <w:sz w:val="24"/>
              </w:rPr>
              <w:t xml:space="preserve"> Сузана Урошевић</w:t>
            </w:r>
          </w:p>
          <w:p w:rsidR="00942CB4" w:rsidRDefault="00942CB4" w:rsidP="00942CB4">
            <w:pPr>
              <w:jc w:val="center"/>
              <w:rPr>
                <w:sz w:val="24"/>
              </w:rPr>
            </w:pPr>
            <w:r>
              <w:rPr>
                <w:sz w:val="24"/>
              </w:rPr>
              <w:t>Чланови:</w:t>
            </w:r>
          </w:p>
          <w:p w:rsidR="00942CB4" w:rsidRDefault="00942CB4" w:rsidP="006E6BD2">
            <w:pPr>
              <w:pStyle w:val="ListParagraph"/>
              <w:numPr>
                <w:ilvl w:val="0"/>
                <w:numId w:val="166"/>
              </w:numPr>
              <w:jc w:val="center"/>
              <w:rPr>
                <w:sz w:val="24"/>
              </w:rPr>
            </w:pPr>
            <w:r>
              <w:rPr>
                <w:sz w:val="24"/>
              </w:rPr>
              <w:t>Ксенија Живковић</w:t>
            </w:r>
          </w:p>
          <w:p w:rsidR="00942CB4" w:rsidRDefault="005A2B0D" w:rsidP="006E6BD2">
            <w:pPr>
              <w:pStyle w:val="ListParagraph"/>
              <w:numPr>
                <w:ilvl w:val="0"/>
                <w:numId w:val="166"/>
              </w:numPr>
              <w:jc w:val="center"/>
              <w:rPr>
                <w:sz w:val="24"/>
              </w:rPr>
            </w:pPr>
            <w:r>
              <w:rPr>
                <w:sz w:val="24"/>
              </w:rPr>
              <w:t>Невена Дражић</w:t>
            </w:r>
          </w:p>
          <w:p w:rsidR="00942CB4" w:rsidRPr="00942CB4" w:rsidRDefault="00944161" w:rsidP="006E6BD2">
            <w:pPr>
              <w:pStyle w:val="ListParagraph"/>
              <w:numPr>
                <w:ilvl w:val="0"/>
                <w:numId w:val="166"/>
              </w:numPr>
              <w:jc w:val="center"/>
              <w:rPr>
                <w:sz w:val="24"/>
              </w:rPr>
            </w:pPr>
            <w:r>
              <w:rPr>
                <w:sz w:val="24"/>
              </w:rPr>
              <w:t>Дубравка Софренић</w:t>
            </w:r>
          </w:p>
        </w:tc>
      </w:tr>
      <w:tr w:rsidR="00440A35" w:rsidRPr="00E266CA" w:rsidTr="009B3068">
        <w:trPr>
          <w:cnfStyle w:val="000000100000"/>
          <w:trHeight w:val="660"/>
        </w:trPr>
        <w:tc>
          <w:tcPr>
            <w:cnfStyle w:val="000010000000"/>
            <w:tcW w:w="823" w:type="dxa"/>
          </w:tcPr>
          <w:p w:rsidR="00440A35" w:rsidRPr="00E266CA" w:rsidRDefault="00440A35" w:rsidP="00C9571B">
            <w:pPr>
              <w:numPr>
                <w:ilvl w:val="0"/>
                <w:numId w:val="11"/>
              </w:numPr>
              <w:jc w:val="both"/>
              <w:rPr>
                <w:sz w:val="24"/>
                <w:lang w:val="sr-Cyrl-CS"/>
              </w:rPr>
            </w:pPr>
          </w:p>
        </w:tc>
        <w:tc>
          <w:tcPr>
            <w:tcW w:w="4567" w:type="dxa"/>
          </w:tcPr>
          <w:p w:rsidR="00440A35" w:rsidRDefault="00440A35" w:rsidP="00FD0FF7">
            <w:pPr>
              <w:jc w:val="both"/>
              <w:cnfStyle w:val="000000100000"/>
              <w:rPr>
                <w:sz w:val="24"/>
                <w:lang w:val="sr-Cyrl-CS"/>
              </w:rPr>
            </w:pPr>
            <w:r>
              <w:rPr>
                <w:sz w:val="24"/>
                <w:lang w:val="sr-Cyrl-CS"/>
              </w:rPr>
              <w:t>Тим за обезбеђивање квалитета и развој установе</w:t>
            </w:r>
          </w:p>
        </w:tc>
        <w:tc>
          <w:tcPr>
            <w:cnfStyle w:val="000010000000"/>
            <w:tcW w:w="3853" w:type="dxa"/>
          </w:tcPr>
          <w:p w:rsidR="00855918" w:rsidRDefault="005749EF" w:rsidP="003C4A6C">
            <w:pPr>
              <w:jc w:val="center"/>
              <w:rPr>
                <w:sz w:val="24"/>
                <w:szCs w:val="24"/>
                <w:lang w:val="sr-Cyrl-CS"/>
              </w:rPr>
            </w:pPr>
            <w:r>
              <w:rPr>
                <w:sz w:val="24"/>
                <w:szCs w:val="24"/>
                <w:lang w:val="sr-Cyrl-CS"/>
              </w:rPr>
              <w:t>Марија Шаровић</w:t>
            </w:r>
            <w:r w:rsidR="00942CB4">
              <w:rPr>
                <w:sz w:val="24"/>
                <w:szCs w:val="24"/>
                <w:lang w:val="sr-Cyrl-CS"/>
              </w:rPr>
              <w:t>, директор</w:t>
            </w:r>
          </w:p>
          <w:p w:rsidR="00855918" w:rsidRPr="00942CB4" w:rsidRDefault="005749EF" w:rsidP="003C4A6C">
            <w:pPr>
              <w:jc w:val="center"/>
              <w:rPr>
                <w:sz w:val="24"/>
                <w:szCs w:val="24"/>
              </w:rPr>
            </w:pPr>
            <w:r>
              <w:rPr>
                <w:sz w:val="24"/>
                <w:szCs w:val="24"/>
              </w:rPr>
              <w:t>Ивана Јовановић</w:t>
            </w:r>
            <w:r w:rsidR="00942CB4">
              <w:rPr>
                <w:sz w:val="24"/>
                <w:szCs w:val="24"/>
              </w:rPr>
              <w:t>, педагог</w:t>
            </w:r>
          </w:p>
          <w:p w:rsidR="00855918" w:rsidRDefault="00942CB4" w:rsidP="003C4A6C">
            <w:pPr>
              <w:jc w:val="center"/>
              <w:rPr>
                <w:sz w:val="24"/>
                <w:szCs w:val="24"/>
                <w:lang w:val="sr-Cyrl-CS"/>
              </w:rPr>
            </w:pPr>
            <w:r>
              <w:rPr>
                <w:sz w:val="24"/>
                <w:szCs w:val="24"/>
                <w:lang w:val="sr-Cyrl-CS"/>
              </w:rPr>
              <w:t>Сања Драгићевић</w:t>
            </w:r>
          </w:p>
          <w:p w:rsidR="00944161" w:rsidRPr="00855918" w:rsidRDefault="00944161" w:rsidP="003C4A6C">
            <w:pPr>
              <w:jc w:val="center"/>
              <w:rPr>
                <w:sz w:val="24"/>
                <w:szCs w:val="24"/>
                <w:lang w:val="sr-Cyrl-CS"/>
              </w:rPr>
            </w:pPr>
            <w:r>
              <w:rPr>
                <w:sz w:val="24"/>
                <w:szCs w:val="24"/>
                <w:lang w:val="sr-Cyrl-CS"/>
              </w:rPr>
              <w:t>Весна Радовановић</w:t>
            </w:r>
          </w:p>
          <w:p w:rsidR="00855918" w:rsidRPr="00855918" w:rsidRDefault="00942CB4" w:rsidP="003C4A6C">
            <w:pPr>
              <w:jc w:val="center"/>
              <w:rPr>
                <w:sz w:val="24"/>
                <w:szCs w:val="24"/>
                <w:lang w:val="sr-Cyrl-CS"/>
              </w:rPr>
            </w:pPr>
            <w:r>
              <w:rPr>
                <w:sz w:val="24"/>
                <w:szCs w:val="24"/>
                <w:lang w:val="sr-Cyrl-CS"/>
              </w:rPr>
              <w:t xml:space="preserve"> –</w:t>
            </w:r>
            <w:r w:rsidR="00855918" w:rsidRPr="00855918">
              <w:rPr>
                <w:sz w:val="24"/>
                <w:szCs w:val="24"/>
                <w:lang w:val="sr-Cyrl-CS"/>
              </w:rPr>
              <w:t>представник родитеља</w:t>
            </w:r>
          </w:p>
          <w:p w:rsidR="00440A35" w:rsidRPr="00855918" w:rsidRDefault="00942CB4" w:rsidP="003C4A6C">
            <w:pPr>
              <w:jc w:val="center"/>
              <w:rPr>
                <w:sz w:val="24"/>
                <w:szCs w:val="24"/>
                <w:lang w:val="sr-Cyrl-CS"/>
              </w:rPr>
            </w:pPr>
            <w:r>
              <w:rPr>
                <w:sz w:val="24"/>
                <w:szCs w:val="24"/>
                <w:lang w:val="sr-Cyrl-CS"/>
              </w:rPr>
              <w:lastRenderedPageBreak/>
              <w:t>–представник У</w:t>
            </w:r>
            <w:r w:rsidR="00855918" w:rsidRPr="00855918">
              <w:rPr>
                <w:sz w:val="24"/>
                <w:szCs w:val="24"/>
                <w:lang w:val="sr-Cyrl-CS"/>
              </w:rPr>
              <w:t>чени</w:t>
            </w:r>
            <w:r>
              <w:rPr>
                <w:sz w:val="24"/>
                <w:szCs w:val="24"/>
                <w:lang w:val="sr-Cyrl-CS"/>
              </w:rPr>
              <w:t>чког парламента</w:t>
            </w:r>
          </w:p>
        </w:tc>
      </w:tr>
      <w:tr w:rsidR="0060285E" w:rsidRPr="00E266CA" w:rsidTr="009B3068">
        <w:trPr>
          <w:trHeight w:val="946"/>
        </w:trPr>
        <w:tc>
          <w:tcPr>
            <w:cnfStyle w:val="000010000000"/>
            <w:tcW w:w="823" w:type="dxa"/>
          </w:tcPr>
          <w:p w:rsidR="0060285E" w:rsidRPr="00E266CA" w:rsidRDefault="0060285E" w:rsidP="00C9571B">
            <w:pPr>
              <w:numPr>
                <w:ilvl w:val="0"/>
                <w:numId w:val="11"/>
              </w:numPr>
              <w:jc w:val="both"/>
              <w:rPr>
                <w:sz w:val="24"/>
                <w:lang w:val="sr-Cyrl-CS"/>
              </w:rPr>
            </w:pPr>
          </w:p>
        </w:tc>
        <w:tc>
          <w:tcPr>
            <w:tcW w:w="4567" w:type="dxa"/>
          </w:tcPr>
          <w:p w:rsidR="0060285E" w:rsidRPr="00E266CA" w:rsidRDefault="0060285E" w:rsidP="00FD0FF7">
            <w:pPr>
              <w:jc w:val="both"/>
              <w:cnfStyle w:val="000000000000"/>
              <w:rPr>
                <w:sz w:val="24"/>
                <w:lang w:val="sr-Cyrl-CS"/>
              </w:rPr>
            </w:pPr>
            <w:r w:rsidRPr="00E266CA">
              <w:rPr>
                <w:sz w:val="24"/>
                <w:lang w:val="sr-Cyrl-CS"/>
              </w:rPr>
              <w:t>Тим за професионалну оријентацију</w:t>
            </w:r>
          </w:p>
        </w:tc>
        <w:tc>
          <w:tcPr>
            <w:cnfStyle w:val="000010000000"/>
            <w:tcW w:w="3853" w:type="dxa"/>
          </w:tcPr>
          <w:p w:rsidR="000343DF" w:rsidRDefault="000343DF" w:rsidP="003C4A6C">
            <w:pPr>
              <w:jc w:val="center"/>
              <w:rPr>
                <w:sz w:val="24"/>
                <w:lang w:val="sr-Cyrl-CS"/>
              </w:rPr>
            </w:pPr>
          </w:p>
          <w:p w:rsidR="000343DF" w:rsidRDefault="00942CB4" w:rsidP="00944161">
            <w:pPr>
              <w:jc w:val="center"/>
              <w:rPr>
                <w:sz w:val="24"/>
                <w:lang w:val="sr-Cyrl-CS"/>
              </w:rPr>
            </w:pPr>
            <w:r>
              <w:rPr>
                <w:sz w:val="24"/>
                <w:lang w:val="sr-Cyrl-CS"/>
              </w:rPr>
              <w:t>Ивана</w:t>
            </w:r>
            <w:r w:rsidR="003A27E0">
              <w:rPr>
                <w:sz w:val="24"/>
              </w:rPr>
              <w:t xml:space="preserve"> </w:t>
            </w:r>
            <w:r>
              <w:rPr>
                <w:sz w:val="24"/>
                <w:lang w:val="sr-Cyrl-CS"/>
              </w:rPr>
              <w:t xml:space="preserve"> Јовановић, педагог</w:t>
            </w:r>
            <w:r w:rsidR="003A27E0">
              <w:rPr>
                <w:sz w:val="24"/>
                <w:lang w:val="sr-Cyrl-CS"/>
              </w:rPr>
              <w:t xml:space="preserve">, </w:t>
            </w:r>
            <w:r w:rsidR="003C67D2">
              <w:rPr>
                <w:sz w:val="24"/>
                <w:lang w:val="sr-Cyrl-CS"/>
              </w:rPr>
              <w:t xml:space="preserve">Весна Лепир, </w:t>
            </w:r>
            <w:r w:rsidR="003A27E0">
              <w:rPr>
                <w:sz w:val="24"/>
                <w:lang w:val="sr-Cyrl-CS"/>
              </w:rPr>
              <w:t>Ивана Пантелић и Александра Милић</w:t>
            </w:r>
          </w:p>
          <w:p w:rsidR="00944161" w:rsidRPr="00E266CA" w:rsidDel="00212F03" w:rsidRDefault="00944161" w:rsidP="00944161">
            <w:pPr>
              <w:jc w:val="center"/>
              <w:rPr>
                <w:sz w:val="24"/>
                <w:lang w:val="sr-Cyrl-CS"/>
              </w:rPr>
            </w:pPr>
            <w:r>
              <w:rPr>
                <w:sz w:val="24"/>
                <w:lang w:val="sr-Cyrl-CS"/>
              </w:rPr>
              <w:t>Представник Ученичког парламента</w:t>
            </w:r>
          </w:p>
        </w:tc>
      </w:tr>
      <w:tr w:rsidR="0060285E" w:rsidRPr="00E266CA" w:rsidTr="009B3068">
        <w:trPr>
          <w:cnfStyle w:val="000000100000"/>
          <w:trHeight w:val="1027"/>
        </w:trPr>
        <w:tc>
          <w:tcPr>
            <w:cnfStyle w:val="000010000000"/>
            <w:tcW w:w="823" w:type="dxa"/>
          </w:tcPr>
          <w:p w:rsidR="0060285E" w:rsidRPr="00E266CA" w:rsidRDefault="0060285E" w:rsidP="00C9571B">
            <w:pPr>
              <w:numPr>
                <w:ilvl w:val="0"/>
                <w:numId w:val="11"/>
              </w:numPr>
              <w:jc w:val="both"/>
              <w:rPr>
                <w:sz w:val="24"/>
                <w:lang w:val="sr-Cyrl-CS"/>
              </w:rPr>
            </w:pPr>
            <w:r w:rsidRPr="00E266CA">
              <w:rPr>
                <w:sz w:val="24"/>
                <w:lang w:val="sr-Cyrl-CS"/>
              </w:rPr>
              <w:t>20.</w:t>
            </w:r>
          </w:p>
        </w:tc>
        <w:tc>
          <w:tcPr>
            <w:tcW w:w="4567" w:type="dxa"/>
          </w:tcPr>
          <w:p w:rsidR="0060285E" w:rsidRPr="00E266CA" w:rsidRDefault="0060285E" w:rsidP="00FD0FF7">
            <w:pPr>
              <w:jc w:val="both"/>
              <w:cnfStyle w:val="000000100000"/>
              <w:rPr>
                <w:sz w:val="24"/>
                <w:lang w:val="sr-Cyrl-CS"/>
              </w:rPr>
            </w:pPr>
            <w:r w:rsidRPr="00E266CA">
              <w:rPr>
                <w:sz w:val="24"/>
                <w:lang w:val="sr-Cyrl-CS"/>
              </w:rPr>
              <w:t>Тим за приредбе</w:t>
            </w:r>
          </w:p>
        </w:tc>
        <w:tc>
          <w:tcPr>
            <w:cnfStyle w:val="000010000000"/>
            <w:tcW w:w="3853" w:type="dxa"/>
          </w:tcPr>
          <w:p w:rsidR="00350320" w:rsidRDefault="00AA7113" w:rsidP="003C4A6C">
            <w:pPr>
              <w:jc w:val="center"/>
              <w:rPr>
                <w:sz w:val="24"/>
                <w:lang w:val="sr-Cyrl-CS"/>
              </w:rPr>
            </w:pPr>
            <w:r>
              <w:rPr>
                <w:sz w:val="24"/>
                <w:lang w:val="sr-Cyrl-CS"/>
              </w:rPr>
              <w:t>Ивана Пантелић</w:t>
            </w:r>
          </w:p>
          <w:p w:rsidR="00350320" w:rsidRDefault="008508A9" w:rsidP="009E2882">
            <w:pPr>
              <w:jc w:val="center"/>
              <w:rPr>
                <w:sz w:val="24"/>
                <w:lang w:val="sr-Cyrl-CS"/>
              </w:rPr>
            </w:pPr>
            <w:r>
              <w:rPr>
                <w:sz w:val="24"/>
                <w:lang w:val="sr-Cyrl-CS"/>
              </w:rPr>
              <w:t>Милош Петровић</w:t>
            </w:r>
          </w:p>
          <w:p w:rsidR="00350320" w:rsidRDefault="00350320" w:rsidP="003C4A6C">
            <w:pPr>
              <w:jc w:val="center"/>
              <w:rPr>
                <w:sz w:val="24"/>
                <w:lang w:val="sr-Cyrl-CS"/>
              </w:rPr>
            </w:pPr>
            <w:r>
              <w:rPr>
                <w:sz w:val="24"/>
                <w:lang w:val="sr-Cyrl-CS"/>
              </w:rPr>
              <w:t>Тања Живановић</w:t>
            </w:r>
          </w:p>
          <w:p w:rsidR="005749EF" w:rsidRDefault="005749EF" w:rsidP="003C4A6C">
            <w:pPr>
              <w:jc w:val="center"/>
              <w:rPr>
                <w:sz w:val="24"/>
                <w:lang w:val="sr-Cyrl-CS"/>
              </w:rPr>
            </w:pPr>
            <w:r>
              <w:rPr>
                <w:sz w:val="24"/>
                <w:lang w:val="sr-Cyrl-CS"/>
              </w:rPr>
              <w:t>Јелена Каменица</w:t>
            </w:r>
          </w:p>
          <w:p w:rsidR="00AA7113" w:rsidRPr="00E266CA" w:rsidRDefault="00AA7113" w:rsidP="003C4A6C">
            <w:pPr>
              <w:jc w:val="center"/>
              <w:rPr>
                <w:sz w:val="24"/>
                <w:lang w:val="sr-Cyrl-CS"/>
              </w:rPr>
            </w:pPr>
            <w:r>
              <w:rPr>
                <w:sz w:val="24"/>
                <w:lang w:val="sr-Cyrl-CS"/>
              </w:rPr>
              <w:t>Момчило Жунић</w:t>
            </w:r>
            <w:r w:rsidR="009E2882">
              <w:rPr>
                <w:sz w:val="24"/>
                <w:lang w:val="sr-Cyrl-CS"/>
              </w:rPr>
              <w:t>- руководилац и записничар</w:t>
            </w:r>
          </w:p>
        </w:tc>
      </w:tr>
      <w:tr w:rsidR="0060285E" w:rsidRPr="00E266CA" w:rsidTr="009B3068">
        <w:trPr>
          <w:trHeight w:val="1027"/>
        </w:trPr>
        <w:tc>
          <w:tcPr>
            <w:cnfStyle w:val="000010000000"/>
            <w:tcW w:w="823" w:type="dxa"/>
          </w:tcPr>
          <w:p w:rsidR="0060285E" w:rsidRPr="00E266CA" w:rsidRDefault="0060285E" w:rsidP="00C9571B">
            <w:pPr>
              <w:numPr>
                <w:ilvl w:val="0"/>
                <w:numId w:val="11"/>
              </w:numPr>
              <w:jc w:val="both"/>
              <w:rPr>
                <w:sz w:val="24"/>
                <w:lang w:val="sr-Latn-CS"/>
              </w:rPr>
            </w:pPr>
            <w:r w:rsidRPr="00E266CA">
              <w:rPr>
                <w:sz w:val="24"/>
                <w:lang w:val="sr-Latn-CS"/>
              </w:rPr>
              <w:t xml:space="preserve">18. </w:t>
            </w:r>
          </w:p>
        </w:tc>
        <w:tc>
          <w:tcPr>
            <w:tcW w:w="4567" w:type="dxa"/>
          </w:tcPr>
          <w:p w:rsidR="0060285E" w:rsidRPr="00E266CA" w:rsidRDefault="0060285E" w:rsidP="00FD0FF7">
            <w:pPr>
              <w:jc w:val="both"/>
              <w:cnfStyle w:val="000000000000"/>
              <w:rPr>
                <w:sz w:val="24"/>
                <w:lang w:val="sr-Latn-CS"/>
              </w:rPr>
            </w:pPr>
            <w:r w:rsidRPr="00E266CA">
              <w:rPr>
                <w:sz w:val="24"/>
                <w:lang w:val="sr-Cyrl-CS"/>
              </w:rPr>
              <w:t>Комисија за екскурзије</w:t>
            </w:r>
          </w:p>
          <w:p w:rsidR="0060285E" w:rsidRPr="00E266CA" w:rsidRDefault="0060285E" w:rsidP="00FD0FF7">
            <w:pPr>
              <w:jc w:val="both"/>
              <w:cnfStyle w:val="000000000000"/>
              <w:rPr>
                <w:sz w:val="24"/>
                <w:lang w:val="sr-Latn-CS"/>
              </w:rPr>
            </w:pPr>
          </w:p>
        </w:tc>
        <w:tc>
          <w:tcPr>
            <w:cnfStyle w:val="000010000000"/>
            <w:tcW w:w="3853" w:type="dxa"/>
          </w:tcPr>
          <w:p w:rsidR="0060285E" w:rsidRPr="00E266CA" w:rsidRDefault="005749EF" w:rsidP="003C4A6C">
            <w:pPr>
              <w:jc w:val="center"/>
              <w:rPr>
                <w:sz w:val="24"/>
                <w:lang w:val="sr-Cyrl-CS"/>
              </w:rPr>
            </w:pPr>
            <w:r>
              <w:rPr>
                <w:sz w:val="24"/>
                <w:lang w:val="sr-Cyrl-CS"/>
              </w:rPr>
              <w:t>Марија Шаровић</w:t>
            </w:r>
            <w:r w:rsidR="009E2882">
              <w:rPr>
                <w:sz w:val="24"/>
                <w:lang w:val="sr-Cyrl-CS"/>
              </w:rPr>
              <w:t>, директор</w:t>
            </w:r>
          </w:p>
          <w:p w:rsidR="0060285E" w:rsidRDefault="005749EF" w:rsidP="003C4A6C">
            <w:pPr>
              <w:jc w:val="center"/>
              <w:rPr>
                <w:sz w:val="24"/>
                <w:lang w:val="sr-Cyrl-CS"/>
              </w:rPr>
            </w:pPr>
            <w:r>
              <w:rPr>
                <w:sz w:val="24"/>
                <w:lang w:val="sr-Cyrl-CS"/>
              </w:rPr>
              <w:t>Весна Радовановић</w:t>
            </w:r>
          </w:p>
          <w:p w:rsidR="00C36794" w:rsidRPr="00E266CA" w:rsidRDefault="008508A9" w:rsidP="003C4A6C">
            <w:pPr>
              <w:jc w:val="center"/>
              <w:rPr>
                <w:sz w:val="24"/>
                <w:lang w:val="sr-Cyrl-CS"/>
              </w:rPr>
            </w:pPr>
            <w:r>
              <w:rPr>
                <w:sz w:val="24"/>
                <w:lang w:val="sr-Cyrl-CS"/>
              </w:rPr>
              <w:t>Весна Лепир</w:t>
            </w:r>
          </w:p>
          <w:p w:rsidR="0060285E" w:rsidRPr="00E266CA" w:rsidRDefault="009E2882" w:rsidP="003C4A6C">
            <w:pPr>
              <w:jc w:val="center"/>
              <w:rPr>
                <w:sz w:val="24"/>
                <w:lang w:val="sr-Cyrl-CS"/>
              </w:rPr>
            </w:pPr>
            <w:r>
              <w:rPr>
                <w:sz w:val="24"/>
                <w:lang w:val="sr-Cyrl-CS"/>
              </w:rPr>
              <w:t>секретар</w:t>
            </w:r>
          </w:p>
        </w:tc>
      </w:tr>
      <w:tr w:rsidR="009E2882" w:rsidRPr="00E266CA" w:rsidTr="009B3068">
        <w:trPr>
          <w:cnfStyle w:val="000000100000"/>
          <w:trHeight w:val="1027"/>
        </w:trPr>
        <w:tc>
          <w:tcPr>
            <w:cnfStyle w:val="000010000000"/>
            <w:tcW w:w="823" w:type="dxa"/>
          </w:tcPr>
          <w:p w:rsidR="009E2882" w:rsidRPr="00E266CA" w:rsidRDefault="009E2882" w:rsidP="00C9571B">
            <w:pPr>
              <w:numPr>
                <w:ilvl w:val="0"/>
                <w:numId w:val="11"/>
              </w:numPr>
              <w:jc w:val="both"/>
              <w:rPr>
                <w:sz w:val="24"/>
                <w:lang w:val="sr-Latn-CS"/>
              </w:rPr>
            </w:pPr>
          </w:p>
        </w:tc>
        <w:tc>
          <w:tcPr>
            <w:tcW w:w="4567" w:type="dxa"/>
          </w:tcPr>
          <w:p w:rsidR="009E2882" w:rsidRPr="00E266CA" w:rsidRDefault="00501866" w:rsidP="00FD0FF7">
            <w:pPr>
              <w:jc w:val="both"/>
              <w:cnfStyle w:val="000000100000"/>
              <w:rPr>
                <w:sz w:val="24"/>
                <w:lang w:val="sr-Cyrl-CS"/>
              </w:rPr>
            </w:pPr>
            <w:r>
              <w:rPr>
                <w:sz w:val="24"/>
                <w:lang w:val="sr-Cyrl-CS"/>
              </w:rPr>
              <w:t xml:space="preserve">Тим за стручно усавршавање запослених </w:t>
            </w:r>
          </w:p>
        </w:tc>
        <w:tc>
          <w:tcPr>
            <w:cnfStyle w:val="000010000000"/>
            <w:tcW w:w="3853" w:type="dxa"/>
          </w:tcPr>
          <w:p w:rsidR="009E2882" w:rsidRDefault="00501866" w:rsidP="003C4A6C">
            <w:pPr>
              <w:jc w:val="center"/>
              <w:rPr>
                <w:sz w:val="24"/>
                <w:lang w:val="sr-Cyrl-CS"/>
              </w:rPr>
            </w:pPr>
            <w:r>
              <w:rPr>
                <w:sz w:val="24"/>
                <w:lang w:val="sr-Cyrl-CS"/>
              </w:rPr>
              <w:t>Ивана Јовановић- педагог</w:t>
            </w:r>
          </w:p>
          <w:p w:rsidR="00501866" w:rsidRDefault="003C67D2" w:rsidP="003C4A6C">
            <w:pPr>
              <w:jc w:val="center"/>
              <w:rPr>
                <w:sz w:val="24"/>
                <w:lang w:val="sr-Cyrl-CS"/>
              </w:rPr>
            </w:pPr>
            <w:r>
              <w:rPr>
                <w:sz w:val="24"/>
                <w:lang w:val="sr-Cyrl-CS"/>
              </w:rPr>
              <w:t>Невена Раздољац, Биљана Шекарић</w:t>
            </w:r>
          </w:p>
        </w:tc>
      </w:tr>
      <w:tr w:rsidR="008B1871" w:rsidRPr="00E266CA" w:rsidTr="009B3068">
        <w:trPr>
          <w:trHeight w:val="1027"/>
        </w:trPr>
        <w:tc>
          <w:tcPr>
            <w:cnfStyle w:val="000010000000"/>
            <w:tcW w:w="823" w:type="dxa"/>
          </w:tcPr>
          <w:p w:rsidR="008B1871" w:rsidRPr="00E266CA" w:rsidRDefault="008B1871" w:rsidP="00C9571B">
            <w:pPr>
              <w:numPr>
                <w:ilvl w:val="0"/>
                <w:numId w:val="11"/>
              </w:numPr>
              <w:jc w:val="both"/>
              <w:rPr>
                <w:sz w:val="24"/>
                <w:lang w:val="sr-Latn-CS"/>
              </w:rPr>
            </w:pPr>
          </w:p>
        </w:tc>
        <w:tc>
          <w:tcPr>
            <w:tcW w:w="4567" w:type="dxa"/>
          </w:tcPr>
          <w:p w:rsidR="008B1871" w:rsidRDefault="008B1871" w:rsidP="00FD0FF7">
            <w:pPr>
              <w:jc w:val="both"/>
              <w:cnfStyle w:val="000000000000"/>
              <w:rPr>
                <w:sz w:val="24"/>
                <w:lang w:val="sr-Cyrl-CS"/>
              </w:rPr>
            </w:pPr>
            <w:r>
              <w:rPr>
                <w:sz w:val="24"/>
                <w:lang w:val="sr-Cyrl-CS"/>
              </w:rPr>
              <w:t>Информациони систем просвете - Доситеј</w:t>
            </w:r>
          </w:p>
        </w:tc>
        <w:tc>
          <w:tcPr>
            <w:cnfStyle w:val="000010000000"/>
            <w:tcW w:w="3853" w:type="dxa"/>
          </w:tcPr>
          <w:p w:rsidR="008B1871" w:rsidRDefault="008B1871" w:rsidP="003C4A6C">
            <w:pPr>
              <w:jc w:val="center"/>
              <w:rPr>
                <w:sz w:val="24"/>
                <w:lang w:val="sr-Cyrl-CS"/>
              </w:rPr>
            </w:pPr>
            <w:r>
              <w:rPr>
                <w:sz w:val="24"/>
                <w:lang w:val="sr-Cyrl-CS"/>
              </w:rPr>
              <w:t>Марија Шаровић – директор</w:t>
            </w:r>
          </w:p>
          <w:p w:rsidR="008B1871" w:rsidRDefault="008B1871" w:rsidP="003C4A6C">
            <w:pPr>
              <w:jc w:val="center"/>
              <w:rPr>
                <w:sz w:val="24"/>
                <w:lang w:val="sr-Cyrl-CS"/>
              </w:rPr>
            </w:pPr>
            <w:r>
              <w:rPr>
                <w:sz w:val="24"/>
                <w:lang w:val="sr-Cyrl-CS"/>
              </w:rPr>
              <w:t>Ивана Јовановић – педагог</w:t>
            </w:r>
          </w:p>
          <w:p w:rsidR="008B1871" w:rsidRDefault="008B1871" w:rsidP="003C4A6C">
            <w:pPr>
              <w:jc w:val="center"/>
              <w:rPr>
                <w:sz w:val="24"/>
                <w:lang w:val="sr-Cyrl-CS"/>
              </w:rPr>
            </w:pPr>
            <w:r>
              <w:rPr>
                <w:sz w:val="24"/>
                <w:lang w:val="sr-Cyrl-CS"/>
              </w:rPr>
              <w:t>Ивана Вулићевић – шеф рачуноводства</w:t>
            </w:r>
          </w:p>
        </w:tc>
      </w:tr>
      <w:tr w:rsidR="008B1871" w:rsidRPr="00E266CA" w:rsidTr="009B3068">
        <w:trPr>
          <w:cnfStyle w:val="000000100000"/>
          <w:trHeight w:val="1027"/>
        </w:trPr>
        <w:tc>
          <w:tcPr>
            <w:cnfStyle w:val="000010000000"/>
            <w:tcW w:w="823" w:type="dxa"/>
          </w:tcPr>
          <w:p w:rsidR="008B1871" w:rsidRPr="00E266CA" w:rsidRDefault="008B1871" w:rsidP="00C9571B">
            <w:pPr>
              <w:numPr>
                <w:ilvl w:val="0"/>
                <w:numId w:val="11"/>
              </w:numPr>
              <w:jc w:val="both"/>
              <w:rPr>
                <w:sz w:val="24"/>
                <w:lang w:val="sr-Latn-CS"/>
              </w:rPr>
            </w:pPr>
          </w:p>
        </w:tc>
        <w:tc>
          <w:tcPr>
            <w:tcW w:w="4567" w:type="dxa"/>
          </w:tcPr>
          <w:p w:rsidR="008B1871" w:rsidRDefault="008B1871" w:rsidP="00FD0FF7">
            <w:pPr>
              <w:jc w:val="both"/>
              <w:cnfStyle w:val="000000100000"/>
              <w:rPr>
                <w:sz w:val="24"/>
                <w:lang w:val="sr-Cyrl-CS"/>
              </w:rPr>
            </w:pPr>
            <w:r>
              <w:rPr>
                <w:sz w:val="24"/>
                <w:lang w:val="sr-Cyrl-CS"/>
              </w:rPr>
              <w:t>Јединствени информациони систем просвете - ЈИСП</w:t>
            </w:r>
          </w:p>
        </w:tc>
        <w:tc>
          <w:tcPr>
            <w:cnfStyle w:val="000010000000"/>
            <w:tcW w:w="3853" w:type="dxa"/>
          </w:tcPr>
          <w:p w:rsidR="008B1871" w:rsidRDefault="008B1871" w:rsidP="008B1871">
            <w:pPr>
              <w:jc w:val="center"/>
              <w:rPr>
                <w:sz w:val="24"/>
                <w:lang w:val="sr-Cyrl-CS"/>
              </w:rPr>
            </w:pPr>
            <w:r>
              <w:rPr>
                <w:sz w:val="24"/>
                <w:lang w:val="sr-Cyrl-CS"/>
              </w:rPr>
              <w:t>Зорица Радојичић – секретар</w:t>
            </w:r>
          </w:p>
          <w:p w:rsidR="008B1871" w:rsidRDefault="008B1871" w:rsidP="008B1871">
            <w:pPr>
              <w:jc w:val="center"/>
              <w:rPr>
                <w:sz w:val="24"/>
                <w:lang w:val="sr-Cyrl-CS"/>
              </w:rPr>
            </w:pPr>
            <w:r>
              <w:rPr>
                <w:sz w:val="24"/>
                <w:lang w:val="sr-Cyrl-CS"/>
              </w:rPr>
              <w:t>Ивана Вулићевић – шеф рачуноводства</w:t>
            </w:r>
          </w:p>
          <w:p w:rsidR="008B1871" w:rsidRDefault="008B1871" w:rsidP="008B1871">
            <w:pPr>
              <w:jc w:val="center"/>
              <w:rPr>
                <w:sz w:val="24"/>
                <w:lang w:val="sr-Cyrl-CS"/>
              </w:rPr>
            </w:pPr>
            <w:r>
              <w:rPr>
                <w:sz w:val="24"/>
                <w:lang w:val="sr-Cyrl-CS"/>
              </w:rPr>
              <w:t>Ивана Јовановић – педагог</w:t>
            </w:r>
          </w:p>
          <w:p w:rsidR="008B1871" w:rsidRDefault="008B1871" w:rsidP="008B1871">
            <w:pPr>
              <w:jc w:val="center"/>
              <w:rPr>
                <w:sz w:val="24"/>
                <w:lang w:val="sr-Cyrl-CS"/>
              </w:rPr>
            </w:pPr>
            <w:r>
              <w:rPr>
                <w:sz w:val="24"/>
                <w:lang w:val="sr-Cyrl-CS"/>
              </w:rPr>
              <w:t>Снежана Марковић</w:t>
            </w:r>
          </w:p>
          <w:p w:rsidR="00B504A3" w:rsidRDefault="00B504A3" w:rsidP="008B1871">
            <w:pPr>
              <w:jc w:val="center"/>
              <w:rPr>
                <w:sz w:val="24"/>
                <w:lang w:val="sr-Cyrl-CS"/>
              </w:rPr>
            </w:pPr>
            <w:r>
              <w:rPr>
                <w:sz w:val="24"/>
                <w:lang w:val="sr-Cyrl-CS"/>
              </w:rPr>
              <w:t>Биљана Шекарић</w:t>
            </w:r>
          </w:p>
          <w:p w:rsidR="00B504A3" w:rsidRDefault="00B504A3" w:rsidP="008B1871">
            <w:pPr>
              <w:jc w:val="center"/>
              <w:rPr>
                <w:sz w:val="24"/>
                <w:lang w:val="sr-Cyrl-CS"/>
              </w:rPr>
            </w:pPr>
            <w:r>
              <w:rPr>
                <w:sz w:val="24"/>
                <w:lang w:val="sr-Cyrl-CS"/>
              </w:rPr>
              <w:t>Јован Мартиновић</w:t>
            </w:r>
          </w:p>
        </w:tc>
      </w:tr>
      <w:tr w:rsidR="008B1871" w:rsidRPr="00E266CA" w:rsidTr="009B3068">
        <w:trPr>
          <w:trHeight w:val="1027"/>
        </w:trPr>
        <w:tc>
          <w:tcPr>
            <w:cnfStyle w:val="000010000000"/>
            <w:tcW w:w="823" w:type="dxa"/>
          </w:tcPr>
          <w:p w:rsidR="008B1871" w:rsidRPr="00E266CA" w:rsidRDefault="008B1871" w:rsidP="00C9571B">
            <w:pPr>
              <w:numPr>
                <w:ilvl w:val="0"/>
                <w:numId w:val="11"/>
              </w:numPr>
              <w:jc w:val="both"/>
              <w:rPr>
                <w:sz w:val="24"/>
                <w:lang w:val="sr-Latn-CS"/>
              </w:rPr>
            </w:pPr>
          </w:p>
        </w:tc>
        <w:tc>
          <w:tcPr>
            <w:tcW w:w="4567" w:type="dxa"/>
          </w:tcPr>
          <w:p w:rsidR="008B1871" w:rsidRDefault="008B1871" w:rsidP="00FD0FF7">
            <w:pPr>
              <w:jc w:val="both"/>
              <w:cnfStyle w:val="000000000000"/>
              <w:rPr>
                <w:sz w:val="24"/>
                <w:lang w:val="sr-Cyrl-CS"/>
              </w:rPr>
            </w:pPr>
            <w:r>
              <w:rPr>
                <w:sz w:val="24"/>
                <w:lang w:val="sr-Cyrl-CS"/>
              </w:rPr>
              <w:t>Електронски упис првака преко портала Е - управа</w:t>
            </w:r>
          </w:p>
        </w:tc>
        <w:tc>
          <w:tcPr>
            <w:cnfStyle w:val="000010000000"/>
            <w:tcW w:w="3853" w:type="dxa"/>
          </w:tcPr>
          <w:p w:rsidR="008B1871" w:rsidRDefault="008B1871" w:rsidP="008B1871">
            <w:pPr>
              <w:jc w:val="center"/>
              <w:rPr>
                <w:sz w:val="24"/>
                <w:lang w:val="sr-Cyrl-CS"/>
              </w:rPr>
            </w:pPr>
            <w:r>
              <w:rPr>
                <w:sz w:val="24"/>
                <w:lang w:val="sr-Cyrl-CS"/>
              </w:rPr>
              <w:t>Ивана Јовановић - педагог</w:t>
            </w:r>
          </w:p>
        </w:tc>
      </w:tr>
      <w:tr w:rsidR="008B1871" w:rsidRPr="00E266CA" w:rsidTr="009B3068">
        <w:trPr>
          <w:cnfStyle w:val="000000100000"/>
          <w:trHeight w:val="1027"/>
        </w:trPr>
        <w:tc>
          <w:tcPr>
            <w:cnfStyle w:val="000010000000"/>
            <w:tcW w:w="823" w:type="dxa"/>
          </w:tcPr>
          <w:p w:rsidR="008B1871" w:rsidRPr="00E266CA" w:rsidRDefault="008B1871" w:rsidP="00C9571B">
            <w:pPr>
              <w:numPr>
                <w:ilvl w:val="0"/>
                <w:numId w:val="11"/>
              </w:numPr>
              <w:jc w:val="both"/>
              <w:rPr>
                <w:sz w:val="24"/>
                <w:lang w:val="sr-Latn-CS"/>
              </w:rPr>
            </w:pPr>
          </w:p>
        </w:tc>
        <w:tc>
          <w:tcPr>
            <w:tcW w:w="4567" w:type="dxa"/>
          </w:tcPr>
          <w:p w:rsidR="008B1871" w:rsidRDefault="008B1871" w:rsidP="00FD0FF7">
            <w:pPr>
              <w:jc w:val="both"/>
              <w:cnfStyle w:val="000000100000"/>
              <w:rPr>
                <w:sz w:val="24"/>
                <w:lang w:val="sr-Cyrl-CS"/>
              </w:rPr>
            </w:pPr>
            <w:r>
              <w:rPr>
                <w:sz w:val="24"/>
                <w:lang w:val="sr-Cyrl-CS"/>
              </w:rPr>
              <w:t>Уређивање сајта школе</w:t>
            </w:r>
          </w:p>
        </w:tc>
        <w:tc>
          <w:tcPr>
            <w:cnfStyle w:val="000010000000"/>
            <w:tcW w:w="3853" w:type="dxa"/>
          </w:tcPr>
          <w:p w:rsidR="008B1871" w:rsidRDefault="008B1871" w:rsidP="008B1871">
            <w:pPr>
              <w:jc w:val="center"/>
              <w:rPr>
                <w:sz w:val="24"/>
                <w:lang w:val="sr-Cyrl-CS"/>
              </w:rPr>
            </w:pPr>
            <w:r>
              <w:rPr>
                <w:sz w:val="24"/>
                <w:lang w:val="sr-Cyrl-CS"/>
              </w:rPr>
              <w:t>Снежана Марковић</w:t>
            </w:r>
          </w:p>
        </w:tc>
      </w:tr>
      <w:tr w:rsidR="008B1871" w:rsidRPr="00E266CA" w:rsidTr="009B3068">
        <w:trPr>
          <w:trHeight w:val="1027"/>
        </w:trPr>
        <w:tc>
          <w:tcPr>
            <w:cnfStyle w:val="000010000000"/>
            <w:tcW w:w="823" w:type="dxa"/>
          </w:tcPr>
          <w:p w:rsidR="008B1871" w:rsidRPr="00E266CA" w:rsidRDefault="008B1871" w:rsidP="00C9571B">
            <w:pPr>
              <w:numPr>
                <w:ilvl w:val="0"/>
                <w:numId w:val="11"/>
              </w:numPr>
              <w:jc w:val="both"/>
              <w:rPr>
                <w:sz w:val="24"/>
                <w:lang w:val="sr-Latn-CS"/>
              </w:rPr>
            </w:pPr>
          </w:p>
        </w:tc>
        <w:tc>
          <w:tcPr>
            <w:tcW w:w="4567" w:type="dxa"/>
          </w:tcPr>
          <w:p w:rsidR="008B1871" w:rsidRDefault="008B1871" w:rsidP="00FD0FF7">
            <w:pPr>
              <w:jc w:val="both"/>
              <w:cnfStyle w:val="000000000000"/>
              <w:rPr>
                <w:sz w:val="24"/>
                <w:lang w:val="sr-Cyrl-CS"/>
              </w:rPr>
            </w:pPr>
            <w:r>
              <w:rPr>
                <w:sz w:val="24"/>
                <w:lang w:val="sr-Cyrl-CS"/>
              </w:rPr>
              <w:t>Координатори за е - дневник</w:t>
            </w:r>
          </w:p>
        </w:tc>
        <w:tc>
          <w:tcPr>
            <w:cnfStyle w:val="000010000000"/>
            <w:tcW w:w="3853" w:type="dxa"/>
          </w:tcPr>
          <w:p w:rsidR="008B1871" w:rsidRDefault="008B1871" w:rsidP="008B1871">
            <w:pPr>
              <w:jc w:val="center"/>
              <w:rPr>
                <w:sz w:val="24"/>
                <w:lang w:val="sr-Cyrl-CS"/>
              </w:rPr>
            </w:pPr>
            <w:r>
              <w:rPr>
                <w:sz w:val="24"/>
                <w:lang w:val="sr-Cyrl-CS"/>
              </w:rPr>
              <w:t>Снежана Марковић</w:t>
            </w:r>
          </w:p>
          <w:p w:rsidR="008B1871" w:rsidRDefault="008B1871" w:rsidP="008B1871">
            <w:pPr>
              <w:jc w:val="center"/>
              <w:rPr>
                <w:sz w:val="24"/>
                <w:lang w:val="sr-Cyrl-CS"/>
              </w:rPr>
            </w:pPr>
            <w:r>
              <w:rPr>
                <w:sz w:val="24"/>
                <w:lang w:val="sr-Cyrl-CS"/>
              </w:rPr>
              <w:t>Биљана Шекарић</w:t>
            </w:r>
          </w:p>
        </w:tc>
      </w:tr>
      <w:tr w:rsidR="008B1871" w:rsidRPr="00E266CA" w:rsidTr="009B3068">
        <w:trPr>
          <w:cnfStyle w:val="000000100000"/>
          <w:trHeight w:val="1027"/>
        </w:trPr>
        <w:tc>
          <w:tcPr>
            <w:cnfStyle w:val="000010000000"/>
            <w:tcW w:w="823" w:type="dxa"/>
          </w:tcPr>
          <w:p w:rsidR="008B1871" w:rsidRPr="00E266CA" w:rsidRDefault="008B1871" w:rsidP="00C9571B">
            <w:pPr>
              <w:numPr>
                <w:ilvl w:val="0"/>
                <w:numId w:val="11"/>
              </w:numPr>
              <w:jc w:val="both"/>
              <w:rPr>
                <w:sz w:val="24"/>
                <w:lang w:val="sr-Latn-CS"/>
              </w:rPr>
            </w:pPr>
          </w:p>
        </w:tc>
        <w:tc>
          <w:tcPr>
            <w:tcW w:w="4567" w:type="dxa"/>
          </w:tcPr>
          <w:p w:rsidR="008B1871" w:rsidRDefault="008B1871" w:rsidP="008B1871">
            <w:pPr>
              <w:cnfStyle w:val="000000100000"/>
              <w:rPr>
                <w:sz w:val="24"/>
                <w:lang w:val="sr-Cyrl-CS"/>
              </w:rPr>
            </w:pPr>
            <w:r>
              <w:rPr>
                <w:sz w:val="24"/>
                <w:lang w:val="sr-Cyrl-CS"/>
              </w:rPr>
              <w:t>Координатори за Google учионицу:</w:t>
            </w:r>
          </w:p>
          <w:p w:rsidR="008B1871" w:rsidRDefault="008B1871" w:rsidP="00FD0FF7">
            <w:pPr>
              <w:jc w:val="both"/>
              <w:cnfStyle w:val="000000100000"/>
              <w:rPr>
                <w:sz w:val="24"/>
                <w:lang w:val="sr-Cyrl-CS"/>
              </w:rPr>
            </w:pPr>
            <w:r>
              <w:rPr>
                <w:sz w:val="24"/>
                <w:lang w:val="sr-Cyrl-CS"/>
              </w:rPr>
              <w:t xml:space="preserve"> </w:t>
            </w:r>
          </w:p>
        </w:tc>
        <w:tc>
          <w:tcPr>
            <w:cnfStyle w:val="000010000000"/>
            <w:tcW w:w="3853" w:type="dxa"/>
          </w:tcPr>
          <w:p w:rsidR="008B1871" w:rsidRDefault="008B1871" w:rsidP="008B1871">
            <w:pPr>
              <w:jc w:val="center"/>
              <w:rPr>
                <w:sz w:val="24"/>
                <w:lang w:val="sr-Cyrl-CS"/>
              </w:rPr>
            </w:pPr>
            <w:r>
              <w:rPr>
                <w:sz w:val="24"/>
                <w:lang w:val="sr-Cyrl-CS"/>
              </w:rPr>
              <w:t>Снежана Марковић</w:t>
            </w:r>
          </w:p>
          <w:p w:rsidR="008B1871" w:rsidRDefault="008B1871" w:rsidP="008B1871">
            <w:pPr>
              <w:jc w:val="center"/>
              <w:rPr>
                <w:sz w:val="24"/>
                <w:lang w:val="sr-Cyrl-CS"/>
              </w:rPr>
            </w:pPr>
            <w:r>
              <w:rPr>
                <w:sz w:val="24"/>
                <w:lang w:val="sr-Cyrl-CS"/>
              </w:rPr>
              <w:t>Биљана Шекарић</w:t>
            </w:r>
          </w:p>
        </w:tc>
      </w:tr>
      <w:tr w:rsidR="008B1871" w:rsidRPr="00E266CA" w:rsidTr="009B3068">
        <w:trPr>
          <w:trHeight w:val="1027"/>
        </w:trPr>
        <w:tc>
          <w:tcPr>
            <w:cnfStyle w:val="000010000000"/>
            <w:tcW w:w="823" w:type="dxa"/>
          </w:tcPr>
          <w:p w:rsidR="008B1871" w:rsidRPr="00E266CA" w:rsidRDefault="008B1871" w:rsidP="00C9571B">
            <w:pPr>
              <w:numPr>
                <w:ilvl w:val="0"/>
                <w:numId w:val="11"/>
              </w:numPr>
              <w:jc w:val="both"/>
              <w:rPr>
                <w:sz w:val="24"/>
                <w:lang w:val="sr-Latn-CS"/>
              </w:rPr>
            </w:pPr>
          </w:p>
        </w:tc>
        <w:tc>
          <w:tcPr>
            <w:tcW w:w="4567" w:type="dxa"/>
          </w:tcPr>
          <w:p w:rsidR="008B1871" w:rsidRDefault="008B1871" w:rsidP="008B1871">
            <w:pPr>
              <w:cnfStyle w:val="000000000000"/>
              <w:rPr>
                <w:sz w:val="24"/>
                <w:lang w:val="sr-Cyrl-CS"/>
              </w:rPr>
            </w:pPr>
            <w:r>
              <w:rPr>
                <w:sz w:val="24"/>
                <w:lang w:val="sr-Cyrl-CS"/>
              </w:rPr>
              <w:t xml:space="preserve">Особа задужена за техничку подршку за таблете </w:t>
            </w:r>
          </w:p>
          <w:p w:rsidR="008B1871" w:rsidRDefault="008B1871" w:rsidP="00A179E3">
            <w:pPr>
              <w:cnfStyle w:val="000000000000"/>
              <w:rPr>
                <w:sz w:val="24"/>
                <w:lang w:val="sr-Cyrl-CS"/>
              </w:rPr>
            </w:pPr>
            <w:r>
              <w:rPr>
                <w:sz w:val="24"/>
                <w:lang w:val="sr-Cyrl-CS"/>
              </w:rPr>
              <w:t xml:space="preserve">Мудл </w:t>
            </w:r>
          </w:p>
        </w:tc>
        <w:tc>
          <w:tcPr>
            <w:cnfStyle w:val="000010000000"/>
            <w:tcW w:w="3853" w:type="dxa"/>
          </w:tcPr>
          <w:p w:rsidR="008B1871" w:rsidRDefault="00A179E3" w:rsidP="008B1871">
            <w:pPr>
              <w:jc w:val="center"/>
              <w:rPr>
                <w:sz w:val="24"/>
                <w:lang w:val="sr-Cyrl-CS"/>
              </w:rPr>
            </w:pPr>
            <w:r>
              <w:rPr>
                <w:sz w:val="24"/>
                <w:lang w:val="sr-Cyrl-CS"/>
              </w:rPr>
              <w:t xml:space="preserve">Биљана Шекарић </w:t>
            </w:r>
          </w:p>
        </w:tc>
      </w:tr>
      <w:tr w:rsidR="00A179E3" w:rsidRPr="00E266CA" w:rsidTr="009B3068">
        <w:trPr>
          <w:cnfStyle w:val="000000100000"/>
          <w:trHeight w:val="1027"/>
        </w:trPr>
        <w:tc>
          <w:tcPr>
            <w:cnfStyle w:val="000010000000"/>
            <w:tcW w:w="823" w:type="dxa"/>
          </w:tcPr>
          <w:p w:rsidR="00A179E3" w:rsidRPr="00E266CA" w:rsidRDefault="00A179E3" w:rsidP="00C9571B">
            <w:pPr>
              <w:numPr>
                <w:ilvl w:val="0"/>
                <w:numId w:val="11"/>
              </w:numPr>
              <w:jc w:val="both"/>
              <w:rPr>
                <w:sz w:val="24"/>
                <w:lang w:val="sr-Latn-CS"/>
              </w:rPr>
            </w:pPr>
          </w:p>
        </w:tc>
        <w:tc>
          <w:tcPr>
            <w:tcW w:w="4567" w:type="dxa"/>
          </w:tcPr>
          <w:p w:rsidR="00A179E3" w:rsidRDefault="00A179E3" w:rsidP="008B1871">
            <w:pPr>
              <w:cnfStyle w:val="000000100000"/>
              <w:rPr>
                <w:sz w:val="24"/>
                <w:lang w:val="sr-Cyrl-CS"/>
              </w:rPr>
            </w:pPr>
            <w:r>
              <w:rPr>
                <w:sz w:val="24"/>
                <w:lang w:val="sr-Cyrl-CS"/>
              </w:rPr>
              <w:t xml:space="preserve">Тим за Завршни испит </w:t>
            </w:r>
          </w:p>
        </w:tc>
        <w:tc>
          <w:tcPr>
            <w:cnfStyle w:val="000010000000"/>
            <w:tcW w:w="3853" w:type="dxa"/>
          </w:tcPr>
          <w:p w:rsidR="00A179E3" w:rsidRDefault="00A179E3" w:rsidP="008B1871">
            <w:pPr>
              <w:jc w:val="center"/>
              <w:rPr>
                <w:sz w:val="24"/>
                <w:lang w:val="sr-Cyrl-CS"/>
              </w:rPr>
            </w:pPr>
            <w:r>
              <w:rPr>
                <w:sz w:val="24"/>
                <w:lang w:val="sr-Cyrl-CS"/>
              </w:rPr>
              <w:t>Марија Шаровић, Ивана Јовановић, Ксенија Ж</w:t>
            </w:r>
            <w:r w:rsidR="00182DD6">
              <w:rPr>
                <w:sz w:val="24"/>
                <w:lang w:val="sr-Cyrl-CS"/>
              </w:rPr>
              <w:t>ивковић</w:t>
            </w:r>
            <w:r>
              <w:rPr>
                <w:sz w:val="24"/>
                <w:lang w:val="sr-Cyrl-CS"/>
              </w:rPr>
              <w:t>., Јелена Г</w:t>
            </w:r>
            <w:r w:rsidR="00182DD6">
              <w:rPr>
                <w:sz w:val="24"/>
                <w:lang w:val="sr-Cyrl-CS"/>
              </w:rPr>
              <w:t>ерасимовић., Весна Лепир</w:t>
            </w:r>
            <w:r w:rsidR="00B504A3">
              <w:rPr>
                <w:sz w:val="24"/>
                <w:lang w:val="sr-Cyrl-CS"/>
              </w:rPr>
              <w:t>, Гордана Каличанин</w:t>
            </w:r>
            <w:r>
              <w:rPr>
                <w:sz w:val="24"/>
                <w:lang w:val="sr-Cyrl-CS"/>
              </w:rPr>
              <w:t>, Сузана Урошевић, Зоран Протић</w:t>
            </w:r>
            <w:r w:rsidR="00944161">
              <w:rPr>
                <w:sz w:val="24"/>
                <w:lang w:val="sr-Cyrl-CS"/>
              </w:rPr>
              <w:t>, Јован Мартиновић</w:t>
            </w:r>
          </w:p>
        </w:tc>
      </w:tr>
      <w:tr w:rsidR="00A179E3" w:rsidRPr="00E266CA" w:rsidTr="009B3068">
        <w:trPr>
          <w:trHeight w:val="1027"/>
        </w:trPr>
        <w:tc>
          <w:tcPr>
            <w:cnfStyle w:val="000010000000"/>
            <w:tcW w:w="823" w:type="dxa"/>
          </w:tcPr>
          <w:p w:rsidR="00A179E3" w:rsidRPr="00E266CA" w:rsidRDefault="00A179E3" w:rsidP="00C9571B">
            <w:pPr>
              <w:numPr>
                <w:ilvl w:val="0"/>
                <w:numId w:val="11"/>
              </w:numPr>
              <w:jc w:val="both"/>
              <w:rPr>
                <w:sz w:val="24"/>
                <w:lang w:val="sr-Latn-CS"/>
              </w:rPr>
            </w:pPr>
          </w:p>
        </w:tc>
        <w:tc>
          <w:tcPr>
            <w:tcW w:w="4567" w:type="dxa"/>
          </w:tcPr>
          <w:p w:rsidR="00A179E3" w:rsidRDefault="00A179E3" w:rsidP="008B1871">
            <w:pPr>
              <w:cnfStyle w:val="000000000000"/>
              <w:rPr>
                <w:sz w:val="24"/>
                <w:lang w:val="sr-Cyrl-CS"/>
              </w:rPr>
            </w:pPr>
            <w:r>
              <w:rPr>
                <w:sz w:val="24"/>
                <w:lang w:val="sr-Cyrl-CS"/>
              </w:rPr>
              <w:t xml:space="preserve">Упис у средњу школу </w:t>
            </w:r>
          </w:p>
        </w:tc>
        <w:tc>
          <w:tcPr>
            <w:cnfStyle w:val="000010000000"/>
            <w:tcW w:w="3853" w:type="dxa"/>
          </w:tcPr>
          <w:p w:rsidR="00A179E3" w:rsidRDefault="00B504A3" w:rsidP="00B504A3">
            <w:pPr>
              <w:jc w:val="center"/>
              <w:rPr>
                <w:sz w:val="24"/>
                <w:lang w:val="sr-Cyrl-CS"/>
              </w:rPr>
            </w:pPr>
            <w:r>
              <w:rPr>
                <w:sz w:val="24"/>
                <w:lang w:val="sr-Cyrl-CS"/>
              </w:rPr>
              <w:t>Јован Мартиновић и Биљана Шекарић</w:t>
            </w:r>
          </w:p>
        </w:tc>
      </w:tr>
    </w:tbl>
    <w:p w:rsidR="002D6964" w:rsidRPr="007F0900" w:rsidRDefault="002D6964" w:rsidP="0060285E">
      <w:pPr>
        <w:jc w:val="both"/>
        <w:rPr>
          <w:b/>
          <w:bCs/>
          <w:iCs/>
          <w:sz w:val="24"/>
          <w:szCs w:val="24"/>
        </w:rPr>
      </w:pPr>
    </w:p>
    <w:p w:rsidR="002D6964" w:rsidRDefault="002D6964" w:rsidP="0060285E">
      <w:pPr>
        <w:jc w:val="both"/>
        <w:rPr>
          <w:b/>
          <w:bCs/>
          <w:iCs/>
          <w:sz w:val="24"/>
          <w:szCs w:val="24"/>
        </w:rPr>
      </w:pPr>
    </w:p>
    <w:p w:rsidR="001A1077" w:rsidRPr="003504B4" w:rsidRDefault="00B504A3" w:rsidP="0060285E">
      <w:pPr>
        <w:jc w:val="both"/>
        <w:rPr>
          <w:b/>
          <w:bCs/>
          <w:iCs/>
          <w:sz w:val="24"/>
          <w:szCs w:val="24"/>
        </w:rPr>
      </w:pPr>
      <w:r>
        <w:rPr>
          <w:noProof/>
        </w:rPr>
        <w:lastRenderedPageBreak/>
        <w:drawing>
          <wp:inline distT="0" distB="0" distL="0" distR="0">
            <wp:extent cx="6123305" cy="8072903"/>
            <wp:effectExtent l="19050" t="0" r="0" b="0"/>
            <wp:docPr id="3" name="Picture 4" descr="http://www.pravno-informacioni-sistem.rs/SlGlasnikPortal/slike/kalendar-OS-22-23.png&amp;doctype=og&amp;actid=98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avno-informacioni-sistem.rs/SlGlasnikPortal/slike/kalendar-OS-22-23.png&amp;doctype=og&amp;actid=989588"/>
                    <pic:cNvPicPr>
                      <a:picLocks noChangeAspect="1" noChangeArrowheads="1"/>
                    </pic:cNvPicPr>
                  </pic:nvPicPr>
                  <pic:blipFill>
                    <a:blip r:embed="rId11"/>
                    <a:srcRect/>
                    <a:stretch>
                      <a:fillRect/>
                    </a:stretch>
                  </pic:blipFill>
                  <pic:spPr bwMode="auto">
                    <a:xfrm>
                      <a:off x="0" y="0"/>
                      <a:ext cx="6123305" cy="8072903"/>
                    </a:xfrm>
                    <a:prstGeom prst="rect">
                      <a:avLst/>
                    </a:prstGeom>
                    <a:noFill/>
                    <a:ln w="9525">
                      <a:noFill/>
                      <a:miter lim="800000"/>
                      <a:headEnd/>
                      <a:tailEnd/>
                    </a:ln>
                  </pic:spPr>
                </pic:pic>
              </a:graphicData>
            </a:graphic>
          </wp:inline>
        </w:drawing>
      </w:r>
    </w:p>
    <w:p w:rsidR="0060285E" w:rsidRPr="00B86DE8" w:rsidRDefault="0060285E" w:rsidP="00F97BF4">
      <w:pPr>
        <w:rPr>
          <w:bCs/>
          <w:iCs/>
          <w:sz w:val="28"/>
          <w:szCs w:val="28"/>
          <w:u w:val="single"/>
          <w:lang w:val="sr-Cyrl-CS"/>
        </w:rPr>
      </w:pPr>
      <w:r w:rsidRPr="00B86DE8">
        <w:rPr>
          <w:bCs/>
          <w:iCs/>
          <w:sz w:val="28"/>
          <w:szCs w:val="28"/>
          <w:lang w:val="sr-Cyrl-CS"/>
        </w:rPr>
        <w:lastRenderedPageBreak/>
        <w:t xml:space="preserve">2.5 </w:t>
      </w:r>
      <w:r w:rsidRPr="00F97BF4">
        <w:rPr>
          <w:b/>
          <w:bCs/>
          <w:iCs/>
          <w:sz w:val="28"/>
          <w:szCs w:val="28"/>
          <w:u w:val="single"/>
          <w:lang w:val="sr-Cyrl-CS"/>
        </w:rPr>
        <w:t>КАЛЕНДАР ЗНАЧАЈНИХ АКТИВНОСТИ У ШКОЛИ</w:t>
      </w:r>
    </w:p>
    <w:p w:rsidR="0060285E" w:rsidRPr="00E266CA" w:rsidRDefault="0060285E" w:rsidP="0060285E">
      <w:pPr>
        <w:jc w:val="both"/>
        <w:rPr>
          <w:b/>
          <w:bCs/>
          <w:iCs/>
          <w:sz w:val="28"/>
          <w:szCs w:val="28"/>
          <w:u w:val="single"/>
          <w:lang w:val="sr-Cyrl-CS"/>
        </w:rPr>
      </w:pPr>
    </w:p>
    <w:p w:rsidR="0060285E" w:rsidRPr="00E266CA" w:rsidRDefault="0060285E" w:rsidP="0060285E">
      <w:pPr>
        <w:jc w:val="both"/>
        <w:rPr>
          <w:sz w:val="24"/>
          <w:szCs w:val="24"/>
          <w:lang w:val="sr-Cyrl-CS"/>
        </w:rPr>
      </w:pPr>
      <w:r w:rsidRPr="00E266CA">
        <w:rPr>
          <w:sz w:val="24"/>
          <w:lang w:val="sr-Cyrl-CS"/>
        </w:rPr>
        <w:tab/>
      </w:r>
      <w:r w:rsidRPr="00E266CA">
        <w:rPr>
          <w:sz w:val="24"/>
          <w:szCs w:val="24"/>
          <w:lang w:val="sr-Cyrl-CS"/>
        </w:rPr>
        <w:t>Настава и други облици образовно-васпитног рада у основној школи остварују се у току два полугодишта.</w:t>
      </w:r>
    </w:p>
    <w:p w:rsidR="0060285E" w:rsidRPr="00E266CA" w:rsidRDefault="0060285E" w:rsidP="0060285E">
      <w:pPr>
        <w:jc w:val="both"/>
        <w:rPr>
          <w:color w:val="800000"/>
          <w:sz w:val="24"/>
          <w:szCs w:val="24"/>
          <w:lang w:val="sr-Cyrl-CS"/>
        </w:rPr>
      </w:pPr>
      <w:r w:rsidRPr="00E266CA">
        <w:rPr>
          <w:color w:val="800000"/>
          <w:sz w:val="24"/>
          <w:szCs w:val="24"/>
          <w:lang w:val="sr-Cyrl-CS"/>
        </w:rPr>
        <w:tab/>
      </w:r>
      <w:r w:rsidRPr="00E266CA">
        <w:rPr>
          <w:sz w:val="24"/>
          <w:szCs w:val="24"/>
          <w:lang w:val="sr-Cyrl-CS"/>
        </w:rPr>
        <w:t>Прво полуго</w:t>
      </w:r>
      <w:r w:rsidR="00AD4C0E">
        <w:rPr>
          <w:sz w:val="24"/>
          <w:szCs w:val="24"/>
          <w:lang w:val="sr-Cyrl-CS"/>
        </w:rPr>
        <w:t xml:space="preserve">диште почиње у </w:t>
      </w:r>
      <w:r w:rsidR="00FC08B2">
        <w:rPr>
          <w:sz w:val="24"/>
          <w:szCs w:val="24"/>
          <w:lang w:val="sr-Cyrl-CS"/>
        </w:rPr>
        <w:t xml:space="preserve"> </w:t>
      </w:r>
      <w:r w:rsidR="00761CAD">
        <w:rPr>
          <w:sz w:val="24"/>
          <w:szCs w:val="24"/>
          <w:lang w:val="sr-Cyrl-CS"/>
        </w:rPr>
        <w:t>0</w:t>
      </w:r>
      <w:r w:rsidR="00BA47DC">
        <w:rPr>
          <w:sz w:val="24"/>
          <w:szCs w:val="24"/>
          <w:lang w:val="sr-Cyrl-CS"/>
        </w:rPr>
        <w:t>1.09.2022</w:t>
      </w:r>
      <w:r w:rsidRPr="00E266CA">
        <w:rPr>
          <w:sz w:val="24"/>
          <w:szCs w:val="24"/>
          <w:lang w:val="sr-Cyrl-CS"/>
        </w:rPr>
        <w:t xml:space="preserve">. </w:t>
      </w:r>
      <w:r w:rsidR="00DC3627">
        <w:rPr>
          <w:sz w:val="24"/>
          <w:szCs w:val="24"/>
          <w:lang w:val="sr-Cyrl-CS"/>
        </w:rPr>
        <w:t>године, а завршава се у четвртак 30.</w:t>
      </w:r>
      <w:r w:rsidR="009C5E76">
        <w:rPr>
          <w:sz w:val="24"/>
          <w:szCs w:val="24"/>
          <w:lang w:val="sr-Cyrl-CS"/>
        </w:rPr>
        <w:t>1</w:t>
      </w:r>
      <w:r w:rsidR="00DC3627">
        <w:rPr>
          <w:sz w:val="24"/>
          <w:szCs w:val="24"/>
          <w:lang w:val="sr-Cyrl-CS"/>
        </w:rPr>
        <w:t>2</w:t>
      </w:r>
      <w:r w:rsidR="00BA47DC">
        <w:rPr>
          <w:sz w:val="24"/>
          <w:szCs w:val="24"/>
          <w:lang w:val="sr-Cyrl-CS"/>
        </w:rPr>
        <w:t>.2022</w:t>
      </w:r>
      <w:r w:rsidRPr="00E266CA">
        <w:rPr>
          <w:sz w:val="24"/>
          <w:szCs w:val="24"/>
          <w:lang w:val="sr-Cyrl-CS"/>
        </w:rPr>
        <w:t>. године  када ће се одржати родитељски састанци и поделити ђачке књижице.</w:t>
      </w:r>
    </w:p>
    <w:p w:rsidR="0060285E" w:rsidRPr="00E266CA" w:rsidRDefault="0060285E" w:rsidP="0060285E">
      <w:pPr>
        <w:jc w:val="both"/>
        <w:rPr>
          <w:sz w:val="24"/>
          <w:szCs w:val="24"/>
          <w:lang w:val="sr-Cyrl-CS"/>
        </w:rPr>
      </w:pPr>
      <w:r w:rsidRPr="00E266CA">
        <w:rPr>
          <w:color w:val="800000"/>
          <w:sz w:val="24"/>
          <w:szCs w:val="24"/>
          <w:lang w:val="sr-Cyrl-CS"/>
        </w:rPr>
        <w:tab/>
      </w:r>
      <w:r w:rsidR="007530D4">
        <w:rPr>
          <w:sz w:val="24"/>
          <w:szCs w:val="24"/>
          <w:lang w:val="sr-Cyrl-CS"/>
        </w:rPr>
        <w:t>Друго п</w:t>
      </w:r>
      <w:r w:rsidR="00C507AA">
        <w:rPr>
          <w:sz w:val="24"/>
          <w:szCs w:val="24"/>
          <w:lang w:val="sr-Cyrl-CS"/>
        </w:rPr>
        <w:t>олугодиште почиње у понедељак 23.01.2023</w:t>
      </w:r>
      <w:r w:rsidR="007530D4">
        <w:rPr>
          <w:sz w:val="24"/>
          <w:szCs w:val="24"/>
          <w:lang w:val="sr-Cyrl-CS"/>
        </w:rPr>
        <w:t xml:space="preserve">. године, а завршава </w:t>
      </w:r>
      <w:r w:rsidR="00180759">
        <w:rPr>
          <w:sz w:val="24"/>
          <w:szCs w:val="24"/>
          <w:lang w:val="sr-Cyrl-CS"/>
        </w:rPr>
        <w:t xml:space="preserve">се у </w:t>
      </w:r>
      <w:r w:rsidR="00510394">
        <w:rPr>
          <w:sz w:val="24"/>
          <w:szCs w:val="24"/>
          <w:lang w:val="sr-Cyrl-CS"/>
        </w:rPr>
        <w:t>петак</w:t>
      </w:r>
      <w:r w:rsidR="00C507AA">
        <w:rPr>
          <w:sz w:val="24"/>
          <w:szCs w:val="24"/>
          <w:lang w:val="sr-Cyrl-CS"/>
        </w:rPr>
        <w:t xml:space="preserve"> 6.06.2023</w:t>
      </w:r>
      <w:r w:rsidR="007530D4">
        <w:rPr>
          <w:sz w:val="24"/>
          <w:szCs w:val="24"/>
          <w:lang w:val="sr-Cyrl-CS"/>
        </w:rPr>
        <w:t>. године за ученик</w:t>
      </w:r>
      <w:r w:rsidR="00180759">
        <w:rPr>
          <w:sz w:val="24"/>
          <w:szCs w:val="24"/>
          <w:lang w:val="sr-Cyrl-CS"/>
        </w:rPr>
        <w:t>е осмог разреда,</w:t>
      </w:r>
      <w:r w:rsidR="00510394">
        <w:rPr>
          <w:sz w:val="24"/>
          <w:szCs w:val="24"/>
          <w:lang w:val="sr-Cyrl-CS"/>
        </w:rPr>
        <w:t xml:space="preserve"> односно</w:t>
      </w:r>
      <w:r w:rsidR="00B86DE8">
        <w:rPr>
          <w:sz w:val="24"/>
          <w:szCs w:val="24"/>
          <w:lang w:val="sr-Cyrl-CS"/>
        </w:rPr>
        <w:t xml:space="preserve"> </w:t>
      </w:r>
      <w:r w:rsidR="00180759">
        <w:rPr>
          <w:sz w:val="24"/>
          <w:szCs w:val="24"/>
          <w:lang w:val="sr-Cyrl-CS"/>
        </w:rPr>
        <w:t xml:space="preserve">у </w:t>
      </w:r>
      <w:r w:rsidR="00C507AA">
        <w:rPr>
          <w:sz w:val="24"/>
          <w:szCs w:val="24"/>
          <w:lang w:val="sr-Cyrl-CS"/>
        </w:rPr>
        <w:t>уторак 20.06.2023</w:t>
      </w:r>
      <w:r w:rsidR="007530D4">
        <w:rPr>
          <w:sz w:val="24"/>
          <w:szCs w:val="24"/>
          <w:lang w:val="sr-Cyrl-CS"/>
        </w:rPr>
        <w:t>.</w:t>
      </w:r>
      <w:r w:rsidR="00510394">
        <w:rPr>
          <w:sz w:val="24"/>
          <w:szCs w:val="24"/>
          <w:lang w:val="sr-Cyrl-CS"/>
        </w:rPr>
        <w:t xml:space="preserve"> </w:t>
      </w:r>
      <w:r w:rsidR="007530D4">
        <w:rPr>
          <w:sz w:val="24"/>
          <w:szCs w:val="24"/>
          <w:lang w:val="sr-Cyrl-CS"/>
        </w:rPr>
        <w:t>године за ученике од првог до седмог разреда.</w:t>
      </w:r>
    </w:p>
    <w:p w:rsidR="0060285E" w:rsidRDefault="0060285E" w:rsidP="0060285E">
      <w:pPr>
        <w:ind w:firstLine="720"/>
        <w:jc w:val="both"/>
        <w:rPr>
          <w:sz w:val="24"/>
          <w:szCs w:val="24"/>
          <w:lang w:val="sr-Cyrl-CS"/>
        </w:rPr>
      </w:pPr>
      <w:r w:rsidRPr="00E266CA">
        <w:rPr>
          <w:sz w:val="24"/>
          <w:szCs w:val="24"/>
          <w:lang w:val="sr-Cyrl-CS"/>
        </w:rPr>
        <w:t>У школи се празнују државни и други празници, у складу са законом. Ра</w:t>
      </w:r>
      <w:r w:rsidR="00C507AA">
        <w:rPr>
          <w:sz w:val="24"/>
          <w:szCs w:val="24"/>
          <w:lang w:val="sr-Cyrl-CS"/>
        </w:rPr>
        <w:t>дно се обележава 27. јануар 2023</w:t>
      </w:r>
      <w:r w:rsidRPr="00E266CA">
        <w:rPr>
          <w:sz w:val="24"/>
          <w:szCs w:val="24"/>
          <w:lang w:val="sr-Cyrl-CS"/>
        </w:rPr>
        <w:t xml:space="preserve">. године – </w:t>
      </w:r>
      <w:r w:rsidR="00795170">
        <w:rPr>
          <w:sz w:val="24"/>
          <w:szCs w:val="24"/>
          <w:lang w:val="sr-Cyrl-CS"/>
        </w:rPr>
        <w:t xml:space="preserve">Свети Сава, као и Видовдан 28. јун </w:t>
      </w:r>
      <w:r w:rsidR="00C507AA">
        <w:rPr>
          <w:sz w:val="24"/>
          <w:szCs w:val="24"/>
          <w:lang w:val="sr-Cyrl-CS"/>
        </w:rPr>
        <w:t>2023</w:t>
      </w:r>
      <w:r w:rsidRPr="00E266CA">
        <w:rPr>
          <w:sz w:val="24"/>
          <w:szCs w:val="24"/>
          <w:lang w:val="sr-Cyrl-CS"/>
        </w:rPr>
        <w:t xml:space="preserve">. </w:t>
      </w:r>
      <w:r w:rsidR="00B22DD8">
        <w:rPr>
          <w:sz w:val="24"/>
          <w:szCs w:val="24"/>
          <w:lang w:val="sr-Cyrl-CS"/>
        </w:rPr>
        <w:t>године.</w:t>
      </w:r>
    </w:p>
    <w:p w:rsidR="00795170" w:rsidRDefault="00B22DD8" w:rsidP="0060285E">
      <w:pPr>
        <w:ind w:firstLine="720"/>
        <w:jc w:val="both"/>
        <w:rPr>
          <w:sz w:val="24"/>
          <w:szCs w:val="24"/>
          <w:lang w:val="sr-Cyrl-CS"/>
        </w:rPr>
      </w:pPr>
      <w:r>
        <w:rPr>
          <w:sz w:val="24"/>
          <w:szCs w:val="24"/>
          <w:lang w:val="sr-Cyrl-CS"/>
        </w:rPr>
        <w:t>У току школске године ученици имају зимски,</w:t>
      </w:r>
      <w:r w:rsidR="00CA613B">
        <w:rPr>
          <w:sz w:val="24"/>
          <w:szCs w:val="24"/>
          <w:lang w:val="sr-Cyrl-CS"/>
        </w:rPr>
        <w:t xml:space="preserve"> </w:t>
      </w:r>
      <w:r>
        <w:rPr>
          <w:sz w:val="24"/>
          <w:szCs w:val="24"/>
          <w:lang w:val="sr-Cyrl-CS"/>
        </w:rPr>
        <w:t>пролећни и летњи распуст.</w:t>
      </w:r>
      <w:r w:rsidR="00CA613B">
        <w:rPr>
          <w:sz w:val="24"/>
          <w:szCs w:val="24"/>
          <w:lang w:val="sr-Cyrl-CS"/>
        </w:rPr>
        <w:t xml:space="preserve"> </w:t>
      </w:r>
      <w:r w:rsidR="00DC3627">
        <w:rPr>
          <w:sz w:val="24"/>
          <w:szCs w:val="24"/>
          <w:lang w:val="sr-Cyrl-CS"/>
        </w:rPr>
        <w:t>Зимски распуст почиње у четвртак</w:t>
      </w:r>
      <w:r w:rsidR="00CA613B">
        <w:rPr>
          <w:sz w:val="24"/>
          <w:szCs w:val="24"/>
          <w:lang w:val="sr-Cyrl-CS"/>
        </w:rPr>
        <w:t xml:space="preserve"> </w:t>
      </w:r>
      <w:r w:rsidR="00DC3627">
        <w:rPr>
          <w:sz w:val="24"/>
          <w:szCs w:val="24"/>
          <w:lang w:val="sr-Cyrl-CS"/>
        </w:rPr>
        <w:t>30</w:t>
      </w:r>
      <w:r w:rsidR="00180759">
        <w:rPr>
          <w:sz w:val="24"/>
          <w:szCs w:val="24"/>
          <w:lang w:val="sr-Cyrl-CS"/>
        </w:rPr>
        <w:t>.</w:t>
      </w:r>
      <w:r w:rsidR="00CA613B">
        <w:rPr>
          <w:sz w:val="24"/>
          <w:szCs w:val="24"/>
          <w:lang w:val="sr-Cyrl-CS"/>
        </w:rPr>
        <w:t xml:space="preserve"> децембра</w:t>
      </w:r>
      <w:r w:rsidR="00C507AA">
        <w:rPr>
          <w:sz w:val="24"/>
          <w:szCs w:val="24"/>
          <w:lang w:val="sr-Cyrl-CS"/>
        </w:rPr>
        <w:t xml:space="preserve"> 2022</w:t>
      </w:r>
      <w:r w:rsidR="00180759">
        <w:rPr>
          <w:sz w:val="24"/>
          <w:szCs w:val="24"/>
          <w:lang w:val="sr-Cyrl-CS"/>
        </w:rPr>
        <w:t>.</w:t>
      </w:r>
      <w:r w:rsidR="00CA613B">
        <w:rPr>
          <w:sz w:val="24"/>
          <w:szCs w:val="24"/>
          <w:lang w:val="sr-Cyrl-CS"/>
        </w:rPr>
        <w:t xml:space="preserve"> године</w:t>
      </w:r>
      <w:r w:rsidR="00180759">
        <w:rPr>
          <w:sz w:val="24"/>
          <w:szCs w:val="24"/>
          <w:lang w:val="sr-Cyrl-CS"/>
        </w:rPr>
        <w:t>,</w:t>
      </w:r>
      <w:r w:rsidR="00CA613B">
        <w:rPr>
          <w:sz w:val="24"/>
          <w:szCs w:val="24"/>
          <w:lang w:val="sr-Cyrl-CS"/>
        </w:rPr>
        <w:t xml:space="preserve"> </w:t>
      </w:r>
      <w:r w:rsidR="00180759">
        <w:rPr>
          <w:sz w:val="24"/>
          <w:szCs w:val="24"/>
          <w:lang w:val="sr-Cyrl-CS"/>
        </w:rPr>
        <w:t xml:space="preserve">а завршава се у </w:t>
      </w:r>
      <w:r w:rsidR="009C5E76">
        <w:rPr>
          <w:sz w:val="24"/>
          <w:szCs w:val="24"/>
          <w:lang w:val="sr-Cyrl-CS"/>
        </w:rPr>
        <w:t>петак</w:t>
      </w:r>
      <w:r w:rsidR="00C507AA">
        <w:rPr>
          <w:sz w:val="24"/>
          <w:szCs w:val="24"/>
          <w:lang w:val="sr-Cyrl-CS"/>
        </w:rPr>
        <w:t xml:space="preserve"> 20</w:t>
      </w:r>
      <w:r w:rsidR="00180759">
        <w:rPr>
          <w:sz w:val="24"/>
          <w:szCs w:val="24"/>
          <w:lang w:val="sr-Cyrl-CS"/>
        </w:rPr>
        <w:t>.</w:t>
      </w:r>
      <w:r w:rsidR="00CA613B">
        <w:rPr>
          <w:sz w:val="24"/>
          <w:szCs w:val="24"/>
          <w:lang w:val="sr-Cyrl-CS"/>
        </w:rPr>
        <w:t xml:space="preserve"> </w:t>
      </w:r>
      <w:r w:rsidR="00C507AA">
        <w:rPr>
          <w:sz w:val="24"/>
          <w:szCs w:val="24"/>
          <w:lang w:val="sr-Cyrl-CS"/>
        </w:rPr>
        <w:t>јануара 2023</w:t>
      </w:r>
      <w:r>
        <w:rPr>
          <w:sz w:val="24"/>
          <w:szCs w:val="24"/>
          <w:lang w:val="sr-Cyrl-CS"/>
        </w:rPr>
        <w:t>.</w:t>
      </w:r>
      <w:r w:rsidR="00DC3627">
        <w:rPr>
          <w:sz w:val="24"/>
          <w:szCs w:val="24"/>
          <w:lang w:val="sr-Cyrl-CS"/>
        </w:rPr>
        <w:t xml:space="preserve"> г</w:t>
      </w:r>
      <w:r w:rsidR="00CA613B">
        <w:rPr>
          <w:sz w:val="24"/>
          <w:szCs w:val="24"/>
          <w:lang w:val="sr-Cyrl-CS"/>
        </w:rPr>
        <w:t>одине.</w:t>
      </w:r>
    </w:p>
    <w:p w:rsidR="00795170" w:rsidRDefault="00795170" w:rsidP="0060285E">
      <w:pPr>
        <w:ind w:firstLine="720"/>
        <w:jc w:val="both"/>
        <w:rPr>
          <w:sz w:val="24"/>
          <w:szCs w:val="24"/>
          <w:lang w:val="sr-Cyrl-CS"/>
        </w:rPr>
      </w:pPr>
      <w:r>
        <w:rPr>
          <w:sz w:val="24"/>
          <w:szCs w:val="24"/>
          <w:lang w:val="sr-Cyrl-CS"/>
        </w:rPr>
        <w:t>Пр</w:t>
      </w:r>
      <w:r w:rsidR="00180759">
        <w:rPr>
          <w:sz w:val="24"/>
          <w:szCs w:val="24"/>
          <w:lang w:val="sr-Cyrl-CS"/>
        </w:rPr>
        <w:t xml:space="preserve">олећни распуст почиње у </w:t>
      </w:r>
      <w:r w:rsidR="006E7E47">
        <w:rPr>
          <w:sz w:val="24"/>
          <w:szCs w:val="24"/>
          <w:lang w:val="sr-Cyrl-CS"/>
        </w:rPr>
        <w:t>петак</w:t>
      </w:r>
      <w:r w:rsidR="00180759">
        <w:rPr>
          <w:sz w:val="24"/>
          <w:szCs w:val="24"/>
          <w:lang w:val="sr-Cyrl-CS"/>
        </w:rPr>
        <w:t>,</w:t>
      </w:r>
      <w:r w:rsidR="00C507AA">
        <w:rPr>
          <w:sz w:val="24"/>
          <w:szCs w:val="24"/>
          <w:lang w:val="sr-Cyrl-CS"/>
        </w:rPr>
        <w:t xml:space="preserve"> 7</w:t>
      </w:r>
      <w:r w:rsidR="00180759">
        <w:rPr>
          <w:sz w:val="24"/>
          <w:szCs w:val="24"/>
          <w:lang w:val="sr-Cyrl-CS"/>
        </w:rPr>
        <w:t>.</w:t>
      </w:r>
      <w:r w:rsidR="006E7E47">
        <w:rPr>
          <w:sz w:val="24"/>
          <w:szCs w:val="24"/>
          <w:lang w:val="sr-Cyrl-CS"/>
        </w:rPr>
        <w:t xml:space="preserve"> </w:t>
      </w:r>
      <w:r w:rsidR="00561220">
        <w:rPr>
          <w:sz w:val="24"/>
          <w:szCs w:val="24"/>
          <w:lang w:val="sr-Cyrl-CS"/>
        </w:rPr>
        <w:t>априла 202</w:t>
      </w:r>
      <w:r w:rsidR="00C507AA">
        <w:rPr>
          <w:sz w:val="24"/>
          <w:szCs w:val="24"/>
          <w:lang w:val="sr-Cyrl-CS"/>
        </w:rPr>
        <w:t>3</w:t>
      </w:r>
      <w:r>
        <w:rPr>
          <w:sz w:val="24"/>
          <w:szCs w:val="24"/>
          <w:lang w:val="sr-Cyrl-CS"/>
        </w:rPr>
        <w:t>.</w:t>
      </w:r>
      <w:r w:rsidR="006E7E47">
        <w:rPr>
          <w:sz w:val="24"/>
          <w:szCs w:val="24"/>
          <w:lang w:val="sr-Cyrl-CS"/>
        </w:rPr>
        <w:t xml:space="preserve"> </w:t>
      </w:r>
      <w:r>
        <w:rPr>
          <w:sz w:val="24"/>
          <w:szCs w:val="24"/>
          <w:lang w:val="sr-Cyrl-CS"/>
        </w:rPr>
        <w:t>године,</w:t>
      </w:r>
      <w:r w:rsidR="006E7E47">
        <w:rPr>
          <w:sz w:val="24"/>
          <w:szCs w:val="24"/>
          <w:lang w:val="sr-Cyrl-CS"/>
        </w:rPr>
        <w:t xml:space="preserve"> </w:t>
      </w:r>
      <w:r>
        <w:rPr>
          <w:sz w:val="24"/>
          <w:szCs w:val="24"/>
          <w:lang w:val="sr-Cyrl-CS"/>
        </w:rPr>
        <w:t>а завршава</w:t>
      </w:r>
      <w:r w:rsidR="00C507AA">
        <w:rPr>
          <w:sz w:val="24"/>
          <w:szCs w:val="24"/>
          <w:lang w:val="sr-Cyrl-CS"/>
        </w:rPr>
        <w:t xml:space="preserve"> се у уторак  18</w:t>
      </w:r>
      <w:r w:rsidR="00C32772">
        <w:rPr>
          <w:sz w:val="24"/>
          <w:szCs w:val="24"/>
          <w:lang w:val="sr-Cyrl-CS"/>
        </w:rPr>
        <w:t>.</w:t>
      </w:r>
      <w:r w:rsidR="00C507AA">
        <w:rPr>
          <w:sz w:val="24"/>
          <w:szCs w:val="24"/>
          <w:lang w:val="sr-Cyrl-CS"/>
        </w:rPr>
        <w:t xml:space="preserve"> априла  2023</w:t>
      </w:r>
      <w:r>
        <w:rPr>
          <w:sz w:val="24"/>
          <w:szCs w:val="24"/>
          <w:lang w:val="sr-Cyrl-CS"/>
        </w:rPr>
        <w:t>.</w:t>
      </w:r>
      <w:r w:rsidR="006E7E47">
        <w:rPr>
          <w:sz w:val="24"/>
          <w:szCs w:val="24"/>
          <w:lang w:val="sr-Cyrl-CS"/>
        </w:rPr>
        <w:t xml:space="preserve"> </w:t>
      </w:r>
      <w:r>
        <w:rPr>
          <w:sz w:val="24"/>
          <w:szCs w:val="24"/>
          <w:lang w:val="sr-Cyrl-CS"/>
        </w:rPr>
        <w:t>године.</w:t>
      </w:r>
    </w:p>
    <w:p w:rsidR="00B22DD8" w:rsidRPr="00E266CA" w:rsidRDefault="00C32772" w:rsidP="0060285E">
      <w:pPr>
        <w:ind w:firstLine="720"/>
        <w:jc w:val="both"/>
        <w:rPr>
          <w:sz w:val="24"/>
          <w:szCs w:val="24"/>
          <w:lang w:val="sr-Cyrl-CS"/>
        </w:rPr>
      </w:pPr>
      <w:r>
        <w:rPr>
          <w:sz w:val="24"/>
          <w:szCs w:val="24"/>
          <w:lang w:val="sr-Cyrl-CS"/>
        </w:rPr>
        <w:t xml:space="preserve">Летњи распуст почиње у </w:t>
      </w:r>
      <w:r w:rsidR="00C507AA">
        <w:rPr>
          <w:sz w:val="24"/>
          <w:szCs w:val="24"/>
          <w:lang w:val="sr-Cyrl-CS"/>
        </w:rPr>
        <w:t>утрак</w:t>
      </w:r>
      <w:r>
        <w:rPr>
          <w:sz w:val="24"/>
          <w:szCs w:val="24"/>
          <w:lang w:val="sr-Cyrl-CS"/>
        </w:rPr>
        <w:t>,</w:t>
      </w:r>
      <w:r w:rsidR="006E7E47">
        <w:rPr>
          <w:sz w:val="24"/>
          <w:szCs w:val="24"/>
          <w:lang w:val="sr-Cyrl-CS"/>
        </w:rPr>
        <w:t xml:space="preserve"> </w:t>
      </w:r>
      <w:r w:rsidR="00C507AA">
        <w:rPr>
          <w:sz w:val="24"/>
          <w:szCs w:val="24"/>
          <w:lang w:val="sr-Cyrl-CS"/>
        </w:rPr>
        <w:t>20</w:t>
      </w:r>
      <w:r>
        <w:rPr>
          <w:sz w:val="24"/>
          <w:szCs w:val="24"/>
          <w:lang w:val="sr-Cyrl-CS"/>
        </w:rPr>
        <w:t>.</w:t>
      </w:r>
      <w:r w:rsidR="006E7E47">
        <w:rPr>
          <w:sz w:val="24"/>
          <w:szCs w:val="24"/>
          <w:lang w:val="sr-Cyrl-CS"/>
        </w:rPr>
        <w:t xml:space="preserve"> </w:t>
      </w:r>
      <w:r w:rsidR="00C507AA">
        <w:rPr>
          <w:sz w:val="24"/>
          <w:szCs w:val="24"/>
          <w:lang w:val="sr-Cyrl-CS"/>
        </w:rPr>
        <w:t>јуна 2023</w:t>
      </w:r>
      <w:r>
        <w:rPr>
          <w:sz w:val="24"/>
          <w:szCs w:val="24"/>
          <w:lang w:val="sr-Cyrl-CS"/>
        </w:rPr>
        <w:t>.</w:t>
      </w:r>
      <w:r w:rsidR="006E7E47">
        <w:rPr>
          <w:sz w:val="24"/>
          <w:szCs w:val="24"/>
          <w:lang w:val="sr-Cyrl-CS"/>
        </w:rPr>
        <w:t xml:space="preserve"> г</w:t>
      </w:r>
      <w:r>
        <w:rPr>
          <w:sz w:val="24"/>
          <w:szCs w:val="24"/>
          <w:lang w:val="sr-Cyrl-CS"/>
        </w:rPr>
        <w:t>одине</w:t>
      </w:r>
      <w:r w:rsidR="006E7E47">
        <w:rPr>
          <w:sz w:val="24"/>
          <w:szCs w:val="24"/>
          <w:lang w:val="sr-Cyrl-CS"/>
        </w:rPr>
        <w:t>.</w:t>
      </w:r>
    </w:p>
    <w:p w:rsidR="0060285E" w:rsidRPr="00E266CA" w:rsidRDefault="0060285E" w:rsidP="0060285E">
      <w:pPr>
        <w:ind w:firstLine="720"/>
        <w:jc w:val="both"/>
        <w:rPr>
          <w:sz w:val="24"/>
          <w:szCs w:val="24"/>
          <w:lang w:val="sr-Cyrl-CS"/>
        </w:rPr>
      </w:pPr>
      <w:r w:rsidRPr="00E266CA">
        <w:rPr>
          <w:sz w:val="24"/>
          <w:szCs w:val="24"/>
          <w:lang w:val="sr-Cyrl-CS"/>
        </w:rPr>
        <w:t>Д</w:t>
      </w:r>
      <w:r w:rsidR="00180759">
        <w:rPr>
          <w:sz w:val="24"/>
          <w:szCs w:val="24"/>
          <w:lang w:val="sr-Cyrl-CS"/>
        </w:rPr>
        <w:t>ан школе просла</w:t>
      </w:r>
      <w:r w:rsidR="00DC3627">
        <w:rPr>
          <w:sz w:val="24"/>
          <w:szCs w:val="24"/>
          <w:lang w:val="sr-Cyrl-CS"/>
        </w:rPr>
        <w:t>вља се 04.06.20</w:t>
      </w:r>
      <w:r w:rsidR="00C507AA">
        <w:rPr>
          <w:sz w:val="24"/>
          <w:szCs w:val="24"/>
          <w:lang w:val="sr-Cyrl-CS"/>
        </w:rPr>
        <w:t>23</w:t>
      </w:r>
      <w:r w:rsidRPr="00E266CA">
        <w:rPr>
          <w:sz w:val="24"/>
          <w:szCs w:val="24"/>
          <w:lang w:val="sr-Cyrl-CS"/>
        </w:rPr>
        <w:t>.</w:t>
      </w:r>
    </w:p>
    <w:p w:rsidR="0060285E" w:rsidRPr="00E266CA" w:rsidRDefault="0060285E" w:rsidP="0060285E">
      <w:pPr>
        <w:ind w:firstLine="720"/>
        <w:jc w:val="both"/>
        <w:rPr>
          <w:sz w:val="24"/>
          <w:szCs w:val="24"/>
          <w:lang w:val="sr-Cyrl-CS"/>
        </w:rPr>
      </w:pPr>
      <w:r w:rsidRPr="00E266CA">
        <w:rPr>
          <w:sz w:val="24"/>
          <w:szCs w:val="24"/>
          <w:lang w:val="sr-Cyrl-CS"/>
        </w:rPr>
        <w:t>Школа ће организовати и јесењи и пролећни крос ученика, као и пешачење ученика у дужини од 3 км односно 10 км, у зависности од узраста ученика.</w:t>
      </w:r>
    </w:p>
    <w:p w:rsidR="0060285E" w:rsidRPr="00E266CA" w:rsidRDefault="0060285E" w:rsidP="0060285E">
      <w:pPr>
        <w:jc w:val="both"/>
        <w:rPr>
          <w:sz w:val="24"/>
          <w:szCs w:val="24"/>
          <w:lang w:val="sr-Cyrl-CS"/>
        </w:rPr>
      </w:pPr>
      <w:r w:rsidRPr="00E266CA">
        <w:rPr>
          <w:color w:val="FF0000"/>
          <w:sz w:val="24"/>
          <w:szCs w:val="24"/>
          <w:lang w:val="sr-Cyrl-CS"/>
        </w:rPr>
        <w:tab/>
      </w:r>
      <w:r w:rsidRPr="00E266CA">
        <w:rPr>
          <w:sz w:val="24"/>
          <w:szCs w:val="24"/>
          <w:lang w:val="sr-Cyrl-CS"/>
        </w:rPr>
        <w:t xml:space="preserve">Наставни план и програм за ученике од првог до седмог </w:t>
      </w:r>
      <w:r w:rsidR="00B22DD8">
        <w:rPr>
          <w:sz w:val="24"/>
          <w:szCs w:val="24"/>
          <w:lang w:val="sr-Cyrl-CS"/>
        </w:rPr>
        <w:t>разреда оствариваће се у току 36</w:t>
      </w:r>
      <w:r w:rsidRPr="00E266CA">
        <w:rPr>
          <w:sz w:val="24"/>
          <w:szCs w:val="24"/>
          <w:lang w:val="sr-Cyrl-CS"/>
        </w:rPr>
        <w:t xml:space="preserve"> петодневних наставних недеља односно 180 наставних дана.</w:t>
      </w:r>
    </w:p>
    <w:p w:rsidR="0060285E" w:rsidRPr="00E266CA" w:rsidRDefault="0060285E" w:rsidP="0060285E">
      <w:pPr>
        <w:jc w:val="both"/>
        <w:rPr>
          <w:color w:val="FF0000"/>
          <w:sz w:val="24"/>
          <w:szCs w:val="24"/>
          <w:lang w:val="sr-Cyrl-CS"/>
        </w:rPr>
      </w:pPr>
      <w:r w:rsidRPr="00E266CA">
        <w:rPr>
          <w:color w:val="FF0000"/>
          <w:sz w:val="24"/>
          <w:szCs w:val="24"/>
          <w:lang w:val="sr-Cyrl-CS"/>
        </w:rPr>
        <w:tab/>
      </w:r>
      <w:r w:rsidRPr="00E266CA">
        <w:rPr>
          <w:sz w:val="24"/>
          <w:szCs w:val="24"/>
          <w:lang w:val="sr-Cyrl-CS"/>
        </w:rPr>
        <w:t>Наставни план и програм за ученике осмог разреда оств</w:t>
      </w:r>
      <w:r w:rsidR="00B22DD8">
        <w:rPr>
          <w:sz w:val="24"/>
          <w:szCs w:val="24"/>
          <w:lang w:val="sr-Cyrl-CS"/>
        </w:rPr>
        <w:t>ариваће се у току 34</w:t>
      </w:r>
      <w:r w:rsidRPr="00E266CA">
        <w:rPr>
          <w:sz w:val="24"/>
          <w:szCs w:val="24"/>
          <w:lang w:val="sr-Cyrl-CS"/>
        </w:rPr>
        <w:t xml:space="preserve"> петодневн</w:t>
      </w:r>
      <w:r w:rsidR="00B22DD8">
        <w:rPr>
          <w:sz w:val="24"/>
          <w:szCs w:val="24"/>
          <w:lang w:val="sr-Cyrl-CS"/>
        </w:rPr>
        <w:t>их наставних недеља, односно 1</w:t>
      </w:r>
      <w:r w:rsidR="006E7E47">
        <w:rPr>
          <w:sz w:val="24"/>
          <w:szCs w:val="24"/>
          <w:lang w:val="sr-Cyrl-CS"/>
        </w:rPr>
        <w:t>7</w:t>
      </w:r>
      <w:r w:rsidR="00B22DD8">
        <w:rPr>
          <w:sz w:val="24"/>
          <w:szCs w:val="24"/>
          <w:lang w:val="sr-Cyrl-CS"/>
        </w:rPr>
        <w:t>0</w:t>
      </w:r>
      <w:r w:rsidRPr="00E266CA">
        <w:rPr>
          <w:sz w:val="24"/>
          <w:szCs w:val="24"/>
          <w:lang w:val="sr-Cyrl-CS"/>
        </w:rPr>
        <w:t xml:space="preserve"> наставних дана</w:t>
      </w:r>
      <w:r w:rsidRPr="00E266CA">
        <w:rPr>
          <w:color w:val="FF0000"/>
          <w:sz w:val="24"/>
          <w:szCs w:val="24"/>
          <w:lang w:val="sr-Cyrl-CS"/>
        </w:rPr>
        <w:t xml:space="preserve">. </w:t>
      </w:r>
    </w:p>
    <w:p w:rsidR="0060285E" w:rsidRDefault="0060285E" w:rsidP="0060285E">
      <w:pPr>
        <w:jc w:val="both"/>
        <w:rPr>
          <w:sz w:val="24"/>
          <w:szCs w:val="24"/>
          <w:lang w:val="sr-Cyrl-CS"/>
        </w:rPr>
      </w:pPr>
      <w:r w:rsidRPr="00E266CA">
        <w:rPr>
          <w:color w:val="FF0000"/>
          <w:sz w:val="24"/>
          <w:szCs w:val="24"/>
          <w:lang w:val="sr-Cyrl-CS"/>
        </w:rPr>
        <w:tab/>
      </w:r>
      <w:r w:rsidRPr="00E266CA">
        <w:rPr>
          <w:sz w:val="24"/>
          <w:szCs w:val="24"/>
          <w:lang w:val="sr-Cyrl-CS"/>
        </w:rPr>
        <w:t xml:space="preserve">Свечана подела ђачких књижица на крају другог полугодишта ученицима од првог до </w:t>
      </w:r>
      <w:r w:rsidRPr="00E266CA">
        <w:rPr>
          <w:sz w:val="24"/>
          <w:szCs w:val="24"/>
        </w:rPr>
        <w:t xml:space="preserve">осмог </w:t>
      </w:r>
      <w:r w:rsidR="00C507AA">
        <w:rPr>
          <w:sz w:val="24"/>
          <w:szCs w:val="24"/>
          <w:lang w:val="sr-Cyrl-CS"/>
        </w:rPr>
        <w:t>разреда обавиће се 28. јуна 2023</w:t>
      </w:r>
      <w:r w:rsidRPr="00E266CA">
        <w:rPr>
          <w:sz w:val="24"/>
          <w:szCs w:val="24"/>
          <w:lang w:val="sr-Cyrl-CS"/>
        </w:rPr>
        <w:t>. године.</w:t>
      </w:r>
    </w:p>
    <w:p w:rsidR="00B13A65" w:rsidRPr="00B13A65" w:rsidRDefault="00B52192" w:rsidP="00B13A65">
      <w:pPr>
        <w:jc w:val="both"/>
        <w:rPr>
          <w:b/>
          <w:sz w:val="24"/>
          <w:szCs w:val="24"/>
          <w:lang w:val="sr-Cyrl-CS"/>
        </w:rPr>
      </w:pPr>
      <w:r w:rsidRPr="00B52192">
        <w:rPr>
          <w:b/>
          <w:sz w:val="24"/>
          <w:szCs w:val="24"/>
          <w:lang w:val="sr-Cyrl-CS"/>
        </w:rPr>
        <w:t>*Напомена:</w:t>
      </w:r>
      <w:r w:rsidR="00B13A65">
        <w:rPr>
          <w:b/>
          <w:sz w:val="24"/>
          <w:szCs w:val="24"/>
          <w:lang w:val="sr-Cyrl-CS"/>
        </w:rPr>
        <w:t xml:space="preserve"> </w:t>
      </w:r>
      <w:r w:rsidR="00B13A65">
        <w:rPr>
          <w:sz w:val="24"/>
          <w:szCs w:val="24"/>
          <w:lang w:val="sr-Cyrl-CS"/>
        </w:rPr>
        <w:t>у</w:t>
      </w:r>
      <w:r w:rsidR="00C507AA">
        <w:rPr>
          <w:sz w:val="24"/>
          <w:szCs w:val="24"/>
          <w:lang w:val="sr-Cyrl-CS"/>
        </w:rPr>
        <w:t xml:space="preserve"> четвртак 10.11.2022</w:t>
      </w:r>
      <w:r w:rsidR="00DF0E0A">
        <w:rPr>
          <w:sz w:val="24"/>
          <w:szCs w:val="24"/>
          <w:lang w:val="sr-Cyrl-CS"/>
        </w:rPr>
        <w:t>.</w:t>
      </w:r>
      <w:r w:rsidR="00B13A65" w:rsidRPr="00B13A65">
        <w:rPr>
          <w:sz w:val="24"/>
          <w:szCs w:val="24"/>
          <w:lang w:val="sr-Cyrl-CS"/>
        </w:rPr>
        <w:t>године, настава ће се одржати према распореду од</w:t>
      </w:r>
      <w:r w:rsidR="00A85EF6">
        <w:rPr>
          <w:sz w:val="24"/>
          <w:szCs w:val="24"/>
          <w:lang w:val="sr-Cyrl-CS"/>
        </w:rPr>
        <w:t xml:space="preserve"> </w:t>
      </w:r>
      <w:r w:rsidR="00DF0E0A">
        <w:rPr>
          <w:sz w:val="24"/>
          <w:szCs w:val="24"/>
          <w:lang w:val="sr-Cyrl-CS"/>
        </w:rPr>
        <w:t>петка.</w:t>
      </w:r>
    </w:p>
    <w:p w:rsidR="00DE479D" w:rsidRPr="001A1077" w:rsidRDefault="00DE479D" w:rsidP="00DE479D">
      <w:pPr>
        <w:jc w:val="both"/>
        <w:rPr>
          <w:sz w:val="24"/>
          <w:szCs w:val="24"/>
        </w:rPr>
      </w:pPr>
    </w:p>
    <w:p w:rsidR="00DE479D" w:rsidRPr="00DE479D" w:rsidRDefault="00DE479D" w:rsidP="00DE479D">
      <w:pPr>
        <w:jc w:val="both"/>
        <w:rPr>
          <w:sz w:val="24"/>
          <w:szCs w:val="24"/>
        </w:rPr>
      </w:pPr>
    </w:p>
    <w:p w:rsidR="005842B3" w:rsidRPr="0032560C" w:rsidRDefault="005842B3" w:rsidP="005842B3">
      <w:pPr>
        <w:autoSpaceDE w:val="0"/>
        <w:autoSpaceDN w:val="0"/>
        <w:adjustRightInd w:val="0"/>
        <w:rPr>
          <w:rFonts w:eastAsiaTheme="minorHAnsi"/>
          <w:color w:val="000000"/>
          <w:sz w:val="24"/>
          <w:szCs w:val="24"/>
          <w:u w:val="single"/>
        </w:rPr>
      </w:pPr>
      <w:r w:rsidRPr="0032560C">
        <w:rPr>
          <w:rFonts w:eastAsiaTheme="minorHAnsi"/>
          <w:b/>
          <w:bCs/>
          <w:color w:val="000000"/>
          <w:sz w:val="24"/>
          <w:szCs w:val="24"/>
          <w:u w:val="single"/>
        </w:rPr>
        <w:t xml:space="preserve">Планови и програми рада наставника </w:t>
      </w:r>
    </w:p>
    <w:p w:rsidR="005842B3" w:rsidRPr="005842B3" w:rsidRDefault="005842B3" w:rsidP="005842B3">
      <w:pPr>
        <w:autoSpaceDE w:val="0"/>
        <w:autoSpaceDN w:val="0"/>
        <w:adjustRightInd w:val="0"/>
        <w:rPr>
          <w:rFonts w:eastAsiaTheme="minorHAnsi"/>
          <w:color w:val="000000"/>
          <w:sz w:val="24"/>
          <w:szCs w:val="24"/>
        </w:rPr>
      </w:pPr>
      <w:r w:rsidRPr="005842B3">
        <w:rPr>
          <w:rFonts w:eastAsiaTheme="minorHAnsi"/>
          <w:b/>
          <w:bCs/>
          <w:color w:val="000000"/>
          <w:sz w:val="24"/>
          <w:szCs w:val="24"/>
        </w:rPr>
        <w:t xml:space="preserve">а) Индивидуални планови и програми наставника у оквиру редовне наставе </w:t>
      </w:r>
    </w:p>
    <w:p w:rsidR="005842B3" w:rsidRPr="005842B3" w:rsidRDefault="005842B3" w:rsidP="005842B3">
      <w:pPr>
        <w:autoSpaceDE w:val="0"/>
        <w:autoSpaceDN w:val="0"/>
        <w:adjustRightInd w:val="0"/>
        <w:jc w:val="both"/>
        <w:rPr>
          <w:rFonts w:eastAsiaTheme="minorHAnsi"/>
          <w:color w:val="000000"/>
          <w:sz w:val="24"/>
          <w:szCs w:val="24"/>
        </w:rPr>
      </w:pPr>
      <w:r>
        <w:rPr>
          <w:rFonts w:eastAsiaTheme="minorHAnsi"/>
          <w:color w:val="000000"/>
          <w:sz w:val="24"/>
          <w:szCs w:val="24"/>
        </w:rPr>
        <w:t xml:space="preserve">  </w:t>
      </w:r>
      <w:r w:rsidRPr="005842B3">
        <w:rPr>
          <w:rFonts w:eastAsiaTheme="minorHAnsi"/>
          <w:color w:val="000000"/>
          <w:sz w:val="24"/>
          <w:szCs w:val="24"/>
        </w:rPr>
        <w:t xml:space="preserve">Редовна настава, као приоритетни облик образовне делатности школе организује се у складу са законским прописима. </w:t>
      </w:r>
    </w:p>
    <w:p w:rsidR="005842B3" w:rsidRPr="005842B3" w:rsidRDefault="005842B3" w:rsidP="005842B3">
      <w:pPr>
        <w:autoSpaceDE w:val="0"/>
        <w:autoSpaceDN w:val="0"/>
        <w:adjustRightInd w:val="0"/>
        <w:jc w:val="both"/>
        <w:rPr>
          <w:rFonts w:eastAsiaTheme="minorHAnsi"/>
          <w:color w:val="000000"/>
          <w:sz w:val="24"/>
          <w:szCs w:val="24"/>
        </w:rPr>
      </w:pPr>
      <w:r w:rsidRPr="005842B3">
        <w:rPr>
          <w:rFonts w:eastAsiaTheme="minorHAnsi"/>
          <w:color w:val="000000"/>
          <w:sz w:val="24"/>
          <w:szCs w:val="24"/>
        </w:rPr>
        <w:t xml:space="preserve">Непосредно припремање наставника врши се израдом годишњих и оперативних (месечних) планова рада. За непосредну организацију рада на часовима, наставници се припремају индивидуално или на нивоу већа. </w:t>
      </w:r>
    </w:p>
    <w:p w:rsidR="005842B3" w:rsidRPr="005842B3" w:rsidRDefault="005842B3" w:rsidP="005842B3">
      <w:pPr>
        <w:autoSpaceDE w:val="0"/>
        <w:autoSpaceDN w:val="0"/>
        <w:adjustRightInd w:val="0"/>
        <w:jc w:val="both"/>
        <w:rPr>
          <w:rFonts w:eastAsiaTheme="minorHAnsi"/>
          <w:color w:val="000000"/>
          <w:sz w:val="24"/>
          <w:szCs w:val="24"/>
        </w:rPr>
      </w:pPr>
      <w:r>
        <w:rPr>
          <w:rFonts w:eastAsiaTheme="minorHAnsi"/>
          <w:color w:val="000000"/>
          <w:sz w:val="24"/>
          <w:szCs w:val="24"/>
        </w:rPr>
        <w:t xml:space="preserve">  </w:t>
      </w:r>
      <w:r w:rsidRPr="005842B3">
        <w:rPr>
          <w:rFonts w:eastAsiaTheme="minorHAnsi"/>
          <w:color w:val="000000"/>
          <w:sz w:val="24"/>
          <w:szCs w:val="24"/>
        </w:rPr>
        <w:t xml:space="preserve">Наставници у електронској или штампаној форми на утврђеном образцу предају глобалне планове редовне наставе, додатне, допунске наставе, секција и других слободних активности, до почетка школске године и они су саставни део Годишњег плана рада школе. </w:t>
      </w:r>
    </w:p>
    <w:p w:rsidR="005842B3" w:rsidRPr="005842B3" w:rsidRDefault="005842B3" w:rsidP="005842B3">
      <w:pPr>
        <w:autoSpaceDE w:val="0"/>
        <w:autoSpaceDN w:val="0"/>
        <w:adjustRightInd w:val="0"/>
        <w:jc w:val="both"/>
        <w:rPr>
          <w:rFonts w:eastAsiaTheme="minorHAnsi"/>
          <w:color w:val="000000"/>
          <w:sz w:val="24"/>
          <w:szCs w:val="24"/>
        </w:rPr>
      </w:pPr>
      <w:r w:rsidRPr="005842B3">
        <w:rPr>
          <w:rFonts w:eastAsiaTheme="minorHAnsi"/>
          <w:color w:val="000000"/>
          <w:sz w:val="24"/>
          <w:szCs w:val="24"/>
        </w:rPr>
        <w:t xml:space="preserve">Оперативне планове рада наставници су дужни да сачине до почетка месеца за који су написани и предају их педагогу школе најкасније до 5. у месецу. Одступања од глобалног плана и програма су </w:t>
      </w:r>
      <w:r w:rsidRPr="005842B3">
        <w:rPr>
          <w:rFonts w:eastAsiaTheme="minorHAnsi"/>
          <w:color w:val="000000"/>
          <w:sz w:val="24"/>
          <w:szCs w:val="24"/>
        </w:rPr>
        <w:lastRenderedPageBreak/>
        <w:t xml:space="preserve">могућа током године уколико се у раду покаже потреба да је за неку област неопходно више часова да ученици схвате и савладају градиво него што је то предвиђено планом. Разлоге за одступање од месечног плана као и запажања (самоевалуацију) квалитивне оставрености плана наставници евидентирају у месечном плану наредног месеца. </w:t>
      </w:r>
    </w:p>
    <w:p w:rsidR="005842B3" w:rsidRPr="005842B3" w:rsidRDefault="005842B3" w:rsidP="005842B3">
      <w:pPr>
        <w:autoSpaceDE w:val="0"/>
        <w:autoSpaceDN w:val="0"/>
        <w:adjustRightInd w:val="0"/>
        <w:rPr>
          <w:rFonts w:eastAsiaTheme="minorHAnsi"/>
          <w:color w:val="000000"/>
          <w:sz w:val="24"/>
          <w:szCs w:val="24"/>
        </w:rPr>
      </w:pPr>
      <w:r w:rsidRPr="005842B3">
        <w:rPr>
          <w:rFonts w:eastAsiaTheme="minorHAnsi"/>
          <w:b/>
          <w:bCs/>
          <w:color w:val="000000"/>
          <w:sz w:val="24"/>
          <w:szCs w:val="24"/>
        </w:rPr>
        <w:t xml:space="preserve">б) Допунска настава </w:t>
      </w:r>
    </w:p>
    <w:p w:rsidR="005842B3" w:rsidRPr="005842B3" w:rsidRDefault="005842B3" w:rsidP="005842B3">
      <w:pPr>
        <w:autoSpaceDE w:val="0"/>
        <w:autoSpaceDN w:val="0"/>
        <w:adjustRightInd w:val="0"/>
        <w:jc w:val="both"/>
        <w:rPr>
          <w:rFonts w:eastAsiaTheme="minorHAnsi"/>
          <w:color w:val="000000"/>
          <w:sz w:val="24"/>
          <w:szCs w:val="24"/>
        </w:rPr>
      </w:pPr>
      <w:r>
        <w:rPr>
          <w:rFonts w:eastAsiaTheme="minorHAnsi"/>
          <w:color w:val="000000"/>
          <w:sz w:val="24"/>
          <w:szCs w:val="24"/>
        </w:rPr>
        <w:t xml:space="preserve">  </w:t>
      </w:r>
      <w:r w:rsidRPr="005842B3">
        <w:rPr>
          <w:rFonts w:eastAsiaTheme="minorHAnsi"/>
          <w:color w:val="000000"/>
          <w:sz w:val="24"/>
          <w:szCs w:val="24"/>
        </w:rPr>
        <w:t xml:space="preserve">Допунска настава се организује за све ученике школе који имају тешкоћа у учењу или су им потребна додатна појашњења. Организовање ове наставе из појединих наставно-образовних области утврђује се решењем о 40-часовној радној недељи. Направиће се план напредовања ученика и допунски часови реализовати у складу са тим планом. </w:t>
      </w:r>
    </w:p>
    <w:p w:rsidR="005842B3" w:rsidRPr="005842B3" w:rsidRDefault="005842B3" w:rsidP="005842B3">
      <w:pPr>
        <w:autoSpaceDE w:val="0"/>
        <w:autoSpaceDN w:val="0"/>
        <w:adjustRightInd w:val="0"/>
        <w:jc w:val="both"/>
        <w:rPr>
          <w:rFonts w:eastAsiaTheme="minorHAnsi"/>
          <w:color w:val="000000"/>
          <w:sz w:val="24"/>
          <w:szCs w:val="24"/>
        </w:rPr>
      </w:pPr>
      <w:r w:rsidRPr="005842B3">
        <w:rPr>
          <w:rFonts w:eastAsiaTheme="minorHAnsi"/>
          <w:color w:val="000000"/>
          <w:sz w:val="24"/>
          <w:szCs w:val="24"/>
        </w:rPr>
        <w:t xml:space="preserve">На часовима ће се примењивати индивидуализована настава. </w:t>
      </w:r>
    </w:p>
    <w:p w:rsidR="005842B3" w:rsidRPr="005842B3" w:rsidRDefault="005842B3" w:rsidP="005842B3">
      <w:pPr>
        <w:autoSpaceDE w:val="0"/>
        <w:autoSpaceDN w:val="0"/>
        <w:adjustRightInd w:val="0"/>
        <w:jc w:val="both"/>
        <w:rPr>
          <w:rFonts w:eastAsiaTheme="minorHAnsi"/>
          <w:color w:val="000000"/>
          <w:sz w:val="24"/>
          <w:szCs w:val="24"/>
        </w:rPr>
      </w:pPr>
      <w:r w:rsidRPr="005842B3">
        <w:rPr>
          <w:rFonts w:eastAsiaTheme="minorHAnsi"/>
          <w:color w:val="000000"/>
          <w:sz w:val="24"/>
          <w:szCs w:val="24"/>
        </w:rPr>
        <w:t xml:space="preserve">При организовању допунске наставе важно је придржавати се јасних педагошких опредељења приликом избора ученика за допунску наставу, па је стога потребно: </w:t>
      </w:r>
    </w:p>
    <w:p w:rsidR="005842B3" w:rsidRPr="005842B3" w:rsidRDefault="005842B3" w:rsidP="005842B3">
      <w:pPr>
        <w:autoSpaceDE w:val="0"/>
        <w:autoSpaceDN w:val="0"/>
        <w:adjustRightInd w:val="0"/>
        <w:spacing w:after="21"/>
        <w:jc w:val="both"/>
        <w:rPr>
          <w:rFonts w:eastAsiaTheme="minorHAnsi"/>
          <w:color w:val="000000"/>
          <w:sz w:val="24"/>
          <w:szCs w:val="24"/>
        </w:rPr>
      </w:pPr>
      <w:r w:rsidRPr="005842B3">
        <w:rPr>
          <w:rFonts w:eastAsiaTheme="minorHAnsi"/>
          <w:color w:val="000000"/>
          <w:sz w:val="24"/>
          <w:szCs w:val="24"/>
        </w:rPr>
        <w:t xml:space="preserve">- извршити евидентирање ученика код којих се може појавити неуспех и предузети превентивне мере како не би дошло до неуспеха, </w:t>
      </w:r>
    </w:p>
    <w:p w:rsidR="005842B3" w:rsidRPr="005842B3" w:rsidRDefault="005842B3" w:rsidP="005842B3">
      <w:pPr>
        <w:autoSpaceDE w:val="0"/>
        <w:autoSpaceDN w:val="0"/>
        <w:adjustRightInd w:val="0"/>
        <w:jc w:val="both"/>
        <w:rPr>
          <w:rFonts w:eastAsiaTheme="minorHAnsi"/>
          <w:color w:val="000000"/>
          <w:sz w:val="24"/>
          <w:szCs w:val="24"/>
        </w:rPr>
      </w:pPr>
      <w:r w:rsidRPr="005842B3">
        <w:rPr>
          <w:rFonts w:eastAsiaTheme="minorHAnsi"/>
          <w:color w:val="000000"/>
          <w:sz w:val="24"/>
          <w:szCs w:val="24"/>
        </w:rPr>
        <w:t xml:space="preserve">- на часовима допунске наставе применити одговарајуће методе и облике рада (индивидуализована настава, писмене провере на више нивоа сложености...) </w:t>
      </w:r>
    </w:p>
    <w:p w:rsidR="005842B3" w:rsidRPr="005842B3" w:rsidRDefault="005842B3" w:rsidP="005842B3">
      <w:pPr>
        <w:autoSpaceDE w:val="0"/>
        <w:autoSpaceDN w:val="0"/>
        <w:adjustRightInd w:val="0"/>
        <w:jc w:val="both"/>
        <w:rPr>
          <w:rFonts w:eastAsiaTheme="minorHAnsi"/>
          <w:color w:val="000000"/>
          <w:sz w:val="24"/>
          <w:szCs w:val="24"/>
        </w:rPr>
      </w:pPr>
    </w:p>
    <w:p w:rsidR="005842B3" w:rsidRPr="005842B3" w:rsidRDefault="005842B3" w:rsidP="005842B3">
      <w:pPr>
        <w:autoSpaceDE w:val="0"/>
        <w:autoSpaceDN w:val="0"/>
        <w:adjustRightInd w:val="0"/>
        <w:rPr>
          <w:rFonts w:eastAsiaTheme="minorHAnsi"/>
          <w:color w:val="000000"/>
          <w:sz w:val="24"/>
          <w:szCs w:val="24"/>
        </w:rPr>
      </w:pPr>
      <w:r w:rsidRPr="005842B3">
        <w:rPr>
          <w:rFonts w:eastAsiaTheme="minorHAnsi"/>
          <w:b/>
          <w:bCs/>
          <w:color w:val="000000"/>
          <w:sz w:val="24"/>
          <w:szCs w:val="24"/>
        </w:rPr>
        <w:t xml:space="preserve">в) Додатна настава </w:t>
      </w:r>
    </w:p>
    <w:p w:rsidR="005842B3" w:rsidRPr="005842B3" w:rsidRDefault="005842B3" w:rsidP="005842B3">
      <w:pPr>
        <w:autoSpaceDE w:val="0"/>
        <w:autoSpaceDN w:val="0"/>
        <w:adjustRightInd w:val="0"/>
        <w:jc w:val="both"/>
        <w:rPr>
          <w:rFonts w:eastAsiaTheme="minorHAnsi"/>
          <w:color w:val="000000"/>
          <w:sz w:val="24"/>
          <w:szCs w:val="24"/>
        </w:rPr>
      </w:pPr>
      <w:r>
        <w:rPr>
          <w:rFonts w:eastAsiaTheme="minorHAnsi"/>
          <w:color w:val="000000"/>
          <w:sz w:val="24"/>
          <w:szCs w:val="24"/>
        </w:rPr>
        <w:t xml:space="preserve">  </w:t>
      </w:r>
      <w:r w:rsidRPr="005842B3">
        <w:rPr>
          <w:rFonts w:eastAsiaTheme="minorHAnsi"/>
          <w:color w:val="000000"/>
          <w:sz w:val="24"/>
          <w:szCs w:val="24"/>
        </w:rPr>
        <w:t>Додатна настава се о</w:t>
      </w:r>
      <w:r w:rsidR="00FE6ECF">
        <w:rPr>
          <w:rFonts w:eastAsiaTheme="minorHAnsi"/>
          <w:color w:val="000000"/>
          <w:sz w:val="24"/>
          <w:szCs w:val="24"/>
        </w:rPr>
        <w:t>рганизује за ученике од трећег</w:t>
      </w:r>
      <w:r w:rsidRPr="005842B3">
        <w:rPr>
          <w:rFonts w:eastAsiaTheme="minorHAnsi"/>
          <w:color w:val="000000"/>
          <w:sz w:val="24"/>
          <w:szCs w:val="24"/>
        </w:rPr>
        <w:t xml:space="preserve"> до осмог разреда који показују посебна интересовања и испољавају изразите способности за поједине наставне и научне области, односно за наставни предмет који, на тај начин могу садржајније да савладају (него што је предвиђено редовним наставним програмом) и да своје испољене способности брже и адекватније развију. </w:t>
      </w:r>
    </w:p>
    <w:p w:rsidR="005842B3" w:rsidRDefault="005842B3" w:rsidP="005842B3">
      <w:pPr>
        <w:jc w:val="both"/>
        <w:rPr>
          <w:rFonts w:eastAsiaTheme="minorHAnsi"/>
          <w:color w:val="000000"/>
          <w:sz w:val="24"/>
          <w:szCs w:val="24"/>
        </w:rPr>
      </w:pPr>
      <w:r>
        <w:rPr>
          <w:rFonts w:eastAsiaTheme="minorHAnsi"/>
          <w:color w:val="000000"/>
          <w:sz w:val="24"/>
          <w:szCs w:val="24"/>
        </w:rPr>
        <w:t xml:space="preserve">  </w:t>
      </w:r>
    </w:p>
    <w:p w:rsidR="00EC5890" w:rsidRPr="005842B3" w:rsidRDefault="005842B3" w:rsidP="005842B3">
      <w:pPr>
        <w:jc w:val="both"/>
        <w:rPr>
          <w:sz w:val="24"/>
          <w:szCs w:val="24"/>
        </w:rPr>
      </w:pPr>
      <w:r>
        <w:rPr>
          <w:rFonts w:eastAsiaTheme="minorHAnsi"/>
          <w:color w:val="000000"/>
          <w:sz w:val="24"/>
          <w:szCs w:val="24"/>
        </w:rPr>
        <w:t xml:space="preserve">  </w:t>
      </w:r>
      <w:r w:rsidRPr="005842B3">
        <w:rPr>
          <w:rFonts w:eastAsiaTheme="minorHAnsi"/>
          <w:color w:val="000000"/>
          <w:sz w:val="24"/>
          <w:szCs w:val="24"/>
        </w:rPr>
        <w:t xml:space="preserve">Такође, промоцијом најбољих ученика, адекватним системом награђивања, организовањем такмичења, потребно је обезбедити постојаност групе и заинтересованост ученика. Један ученик може бити обухваћен додатном наставом највише из три предмета. </w:t>
      </w:r>
    </w:p>
    <w:p w:rsidR="00EC5890" w:rsidRDefault="00EC5890" w:rsidP="005842B3">
      <w:pPr>
        <w:ind w:left="1440" w:hanging="360"/>
        <w:jc w:val="both"/>
        <w:rPr>
          <w:sz w:val="48"/>
          <w:szCs w:val="48"/>
        </w:rPr>
      </w:pPr>
    </w:p>
    <w:p w:rsidR="005842B3" w:rsidRPr="0032560C" w:rsidRDefault="005842B3" w:rsidP="005842B3">
      <w:pPr>
        <w:autoSpaceDE w:val="0"/>
        <w:autoSpaceDN w:val="0"/>
        <w:adjustRightInd w:val="0"/>
        <w:rPr>
          <w:rFonts w:eastAsiaTheme="minorHAnsi"/>
          <w:color w:val="000000"/>
          <w:sz w:val="24"/>
          <w:szCs w:val="24"/>
          <w:u w:val="single"/>
        </w:rPr>
      </w:pPr>
      <w:r w:rsidRPr="0032560C">
        <w:rPr>
          <w:rFonts w:eastAsiaTheme="minorHAnsi"/>
          <w:b/>
          <w:bCs/>
          <w:color w:val="000000"/>
          <w:sz w:val="24"/>
          <w:szCs w:val="24"/>
          <w:u w:val="single"/>
        </w:rPr>
        <w:t xml:space="preserve">Организација такмичења ученика </w:t>
      </w:r>
    </w:p>
    <w:p w:rsidR="005842B3" w:rsidRPr="005842B3" w:rsidRDefault="00C507AA" w:rsidP="005842B3">
      <w:pPr>
        <w:autoSpaceDE w:val="0"/>
        <w:autoSpaceDN w:val="0"/>
        <w:adjustRightInd w:val="0"/>
        <w:jc w:val="both"/>
        <w:rPr>
          <w:rFonts w:eastAsiaTheme="minorHAnsi"/>
          <w:color w:val="000000"/>
          <w:sz w:val="24"/>
          <w:szCs w:val="24"/>
        </w:rPr>
      </w:pPr>
      <w:r>
        <w:rPr>
          <w:rFonts w:eastAsiaTheme="minorHAnsi"/>
          <w:color w:val="000000"/>
          <w:sz w:val="24"/>
          <w:szCs w:val="24"/>
        </w:rPr>
        <w:t xml:space="preserve">   У току школске 2022/23</w:t>
      </w:r>
      <w:r w:rsidR="005842B3" w:rsidRPr="005842B3">
        <w:rPr>
          <w:rFonts w:eastAsiaTheme="minorHAnsi"/>
          <w:color w:val="000000"/>
          <w:sz w:val="24"/>
          <w:szCs w:val="24"/>
        </w:rPr>
        <w:t xml:space="preserve">. године реализоваће се такмичења из различитих области (српски језик, математика, </w:t>
      </w:r>
      <w:r w:rsidR="005842B3">
        <w:rPr>
          <w:rFonts w:eastAsiaTheme="minorHAnsi"/>
          <w:color w:val="000000"/>
          <w:sz w:val="24"/>
          <w:szCs w:val="24"/>
        </w:rPr>
        <w:t>енглески језик,</w:t>
      </w:r>
      <w:r w:rsidR="005842B3" w:rsidRPr="005842B3">
        <w:rPr>
          <w:rFonts w:eastAsiaTheme="minorHAnsi"/>
          <w:color w:val="000000"/>
          <w:sz w:val="24"/>
          <w:szCs w:val="24"/>
        </w:rPr>
        <w:t xml:space="preserve"> биологија, географија, физика, хемија, историја, физичко васпитање...) и на различитим нивоима (школско такмичење, општинско, окружно, међуокружно, републичко...) </w:t>
      </w:r>
    </w:p>
    <w:p w:rsidR="005842B3" w:rsidRDefault="005842B3" w:rsidP="005842B3">
      <w:pPr>
        <w:autoSpaceDE w:val="0"/>
        <w:autoSpaceDN w:val="0"/>
        <w:adjustRightInd w:val="0"/>
        <w:jc w:val="both"/>
        <w:rPr>
          <w:rFonts w:eastAsiaTheme="minorHAnsi"/>
          <w:color w:val="000000"/>
          <w:sz w:val="24"/>
          <w:szCs w:val="24"/>
        </w:rPr>
      </w:pPr>
      <w:r w:rsidRPr="005842B3">
        <w:rPr>
          <w:rFonts w:eastAsiaTheme="minorHAnsi"/>
          <w:color w:val="000000"/>
          <w:sz w:val="24"/>
          <w:szCs w:val="24"/>
        </w:rPr>
        <w:t>Организоваће се такмичења и из различитих културно-уметничких активности (рецитовање, пи</w:t>
      </w:r>
      <w:r>
        <w:rPr>
          <w:rFonts w:eastAsiaTheme="minorHAnsi"/>
          <w:color w:val="000000"/>
          <w:sz w:val="24"/>
          <w:szCs w:val="24"/>
        </w:rPr>
        <w:t>сање песама,</w:t>
      </w:r>
      <w:r w:rsidRPr="005842B3">
        <w:rPr>
          <w:rFonts w:eastAsiaTheme="minorHAnsi"/>
          <w:color w:val="000000"/>
          <w:sz w:val="24"/>
          <w:szCs w:val="24"/>
        </w:rPr>
        <w:t xml:space="preserve">). Континуирано у току године прате се литерарни и ликовни конкурси, спортска такмичења, такође на различитим нивоима. Припрема за такмичења врши се на часовима додатне наставе и слободних активности. </w:t>
      </w:r>
    </w:p>
    <w:p w:rsidR="00651805" w:rsidRPr="0032560C" w:rsidRDefault="00651805" w:rsidP="005842B3">
      <w:pPr>
        <w:autoSpaceDE w:val="0"/>
        <w:autoSpaceDN w:val="0"/>
        <w:adjustRightInd w:val="0"/>
        <w:jc w:val="both"/>
        <w:rPr>
          <w:rFonts w:eastAsiaTheme="minorHAnsi"/>
          <w:b/>
          <w:color w:val="000000"/>
          <w:sz w:val="24"/>
          <w:szCs w:val="24"/>
          <w:u w:val="single"/>
        </w:rPr>
      </w:pPr>
      <w:r>
        <w:rPr>
          <w:rFonts w:eastAsiaTheme="minorHAnsi"/>
          <w:b/>
          <w:color w:val="000000"/>
          <w:sz w:val="24"/>
          <w:szCs w:val="24"/>
        </w:rPr>
        <w:t xml:space="preserve">  </w:t>
      </w:r>
      <w:r w:rsidRPr="0032560C">
        <w:rPr>
          <w:rFonts w:eastAsiaTheme="minorHAnsi"/>
          <w:b/>
          <w:color w:val="000000"/>
          <w:sz w:val="24"/>
          <w:szCs w:val="24"/>
          <w:u w:val="single"/>
        </w:rPr>
        <w:t>Напомена:</w:t>
      </w:r>
    </w:p>
    <w:p w:rsidR="00651805" w:rsidRPr="005842B3" w:rsidRDefault="00651805" w:rsidP="005842B3">
      <w:pPr>
        <w:autoSpaceDE w:val="0"/>
        <w:autoSpaceDN w:val="0"/>
        <w:adjustRightInd w:val="0"/>
        <w:jc w:val="both"/>
        <w:rPr>
          <w:rFonts w:eastAsiaTheme="minorHAnsi"/>
          <w:color w:val="000000"/>
          <w:sz w:val="24"/>
          <w:szCs w:val="24"/>
        </w:rPr>
      </w:pPr>
      <w:r>
        <w:rPr>
          <w:rFonts w:eastAsiaTheme="minorHAnsi"/>
          <w:color w:val="000000"/>
          <w:sz w:val="24"/>
          <w:szCs w:val="24"/>
        </w:rPr>
        <w:t>Такмичења ће се одржавати у складу са стручним упуством Министарства просвете, науке и технолошког развоја и са препорукама Кризног штаба против борбе у сузбијању вируса Ковид 19.</w:t>
      </w:r>
    </w:p>
    <w:p w:rsidR="00651805" w:rsidRDefault="00651805" w:rsidP="005842B3">
      <w:pPr>
        <w:autoSpaceDE w:val="0"/>
        <w:autoSpaceDN w:val="0"/>
        <w:adjustRightInd w:val="0"/>
        <w:rPr>
          <w:rFonts w:eastAsiaTheme="minorHAnsi"/>
          <w:b/>
          <w:bCs/>
          <w:color w:val="000000"/>
          <w:sz w:val="24"/>
          <w:szCs w:val="24"/>
        </w:rPr>
      </w:pPr>
    </w:p>
    <w:p w:rsidR="00651805" w:rsidRDefault="00651805" w:rsidP="005842B3">
      <w:pPr>
        <w:autoSpaceDE w:val="0"/>
        <w:autoSpaceDN w:val="0"/>
        <w:adjustRightInd w:val="0"/>
        <w:rPr>
          <w:rFonts w:eastAsiaTheme="minorHAnsi"/>
          <w:b/>
          <w:bCs/>
          <w:color w:val="000000"/>
          <w:sz w:val="24"/>
          <w:szCs w:val="24"/>
        </w:rPr>
      </w:pPr>
    </w:p>
    <w:p w:rsidR="005842B3" w:rsidRPr="0032560C" w:rsidRDefault="005842B3" w:rsidP="005842B3">
      <w:pPr>
        <w:autoSpaceDE w:val="0"/>
        <w:autoSpaceDN w:val="0"/>
        <w:adjustRightInd w:val="0"/>
        <w:rPr>
          <w:rFonts w:eastAsiaTheme="minorHAnsi"/>
          <w:color w:val="000000"/>
          <w:sz w:val="24"/>
          <w:szCs w:val="24"/>
          <w:u w:val="single"/>
        </w:rPr>
      </w:pPr>
      <w:r w:rsidRPr="0032560C">
        <w:rPr>
          <w:rFonts w:eastAsiaTheme="minorHAnsi"/>
          <w:b/>
          <w:bCs/>
          <w:color w:val="000000"/>
          <w:sz w:val="24"/>
          <w:szCs w:val="24"/>
          <w:u w:val="single"/>
        </w:rPr>
        <w:lastRenderedPageBreak/>
        <w:t xml:space="preserve">Организација припремне наставе </w:t>
      </w:r>
    </w:p>
    <w:p w:rsidR="000319ED" w:rsidRDefault="00651805" w:rsidP="000319ED">
      <w:pPr>
        <w:jc w:val="both"/>
        <w:rPr>
          <w:rFonts w:eastAsiaTheme="minorHAnsi"/>
          <w:color w:val="000000"/>
          <w:sz w:val="24"/>
          <w:szCs w:val="24"/>
        </w:rPr>
      </w:pPr>
      <w:r>
        <w:rPr>
          <w:rFonts w:eastAsiaTheme="minorHAnsi"/>
          <w:color w:val="000000"/>
          <w:sz w:val="24"/>
          <w:szCs w:val="24"/>
        </w:rPr>
        <w:t xml:space="preserve">    </w:t>
      </w:r>
      <w:r w:rsidR="005842B3" w:rsidRPr="00651805">
        <w:rPr>
          <w:rFonts w:eastAsiaTheme="minorHAnsi"/>
          <w:color w:val="000000"/>
          <w:sz w:val="24"/>
          <w:szCs w:val="24"/>
        </w:rPr>
        <w:t xml:space="preserve">Припремна настава се организује за ученике осмог разреда из предмета српски језик, математика и групе предмета из природних и друштвених наука: историје, географије, биологије, физике и хемије. Планирано је по десет обавезних часова припреме из </w:t>
      </w:r>
      <w:r>
        <w:rPr>
          <w:rFonts w:eastAsiaTheme="minorHAnsi"/>
          <w:color w:val="000000"/>
          <w:sz w:val="24"/>
          <w:szCs w:val="24"/>
        </w:rPr>
        <w:t>С</w:t>
      </w:r>
      <w:r w:rsidR="005842B3" w:rsidRPr="00651805">
        <w:rPr>
          <w:rFonts w:eastAsiaTheme="minorHAnsi"/>
          <w:color w:val="000000"/>
          <w:sz w:val="24"/>
          <w:szCs w:val="24"/>
        </w:rPr>
        <w:t xml:space="preserve">рпског језика и математике и 10 часова из групе предмета. Иако се припремна настава организује са ученицима осмог разреда у периоду када заврше са редовном наставом, већина наставника организује часове припреме и током школске године. </w:t>
      </w:r>
    </w:p>
    <w:p w:rsidR="00FE6ECF" w:rsidRDefault="00FE6ECF" w:rsidP="00FE6ECF">
      <w:pPr>
        <w:autoSpaceDE w:val="0"/>
        <w:autoSpaceDN w:val="0"/>
        <w:adjustRightInd w:val="0"/>
        <w:rPr>
          <w:rFonts w:eastAsiaTheme="minorHAnsi"/>
          <w:b/>
          <w:bCs/>
          <w:color w:val="000000"/>
          <w:sz w:val="23"/>
          <w:szCs w:val="23"/>
        </w:rPr>
      </w:pPr>
    </w:p>
    <w:p w:rsidR="00FE6ECF" w:rsidRPr="00FE6ECF" w:rsidRDefault="00FE6ECF" w:rsidP="00FE6ECF">
      <w:pPr>
        <w:autoSpaceDE w:val="0"/>
        <w:autoSpaceDN w:val="0"/>
        <w:adjustRightInd w:val="0"/>
        <w:jc w:val="both"/>
        <w:rPr>
          <w:rFonts w:eastAsiaTheme="minorHAnsi"/>
          <w:color w:val="000000"/>
          <w:sz w:val="24"/>
          <w:szCs w:val="24"/>
        </w:rPr>
      </w:pPr>
      <w:r w:rsidRPr="00FE6ECF">
        <w:rPr>
          <w:rFonts w:eastAsiaTheme="minorHAnsi"/>
          <w:b/>
          <w:bCs/>
          <w:color w:val="000000"/>
          <w:sz w:val="24"/>
          <w:szCs w:val="24"/>
        </w:rPr>
        <w:t xml:space="preserve">ПРИЈЕМ РОДИТЕЉА </w:t>
      </w:r>
    </w:p>
    <w:p w:rsidR="00FE6ECF" w:rsidRPr="00FE6ECF" w:rsidRDefault="00FE6ECF" w:rsidP="00FE6ECF">
      <w:pPr>
        <w:jc w:val="both"/>
        <w:rPr>
          <w:rFonts w:eastAsiaTheme="minorHAnsi"/>
          <w:color w:val="000000"/>
          <w:sz w:val="24"/>
          <w:szCs w:val="24"/>
        </w:rPr>
      </w:pPr>
      <w:r w:rsidRPr="00FE6ECF">
        <w:rPr>
          <w:rFonts w:eastAsiaTheme="minorHAnsi"/>
          <w:color w:val="000000"/>
          <w:sz w:val="24"/>
          <w:szCs w:val="24"/>
        </w:rPr>
        <w:t xml:space="preserve">Одељењске старешине млађих и старијих разред и предметни наставници примају родитеље како на родитељским састанцима, тако и на отвореним вратима у терминима који су дали предметни наставници. Утврђени термини ће бити објављени у холу школе и на сајту школе.  </w:t>
      </w:r>
    </w:p>
    <w:p w:rsidR="00FE6ECF" w:rsidRPr="00FE6ECF" w:rsidRDefault="00FE6ECF" w:rsidP="00FE6ECF">
      <w:pPr>
        <w:pStyle w:val="ListParagraph"/>
        <w:autoSpaceDE w:val="0"/>
        <w:autoSpaceDN w:val="0"/>
        <w:adjustRightInd w:val="0"/>
        <w:jc w:val="both"/>
        <w:rPr>
          <w:rFonts w:eastAsiaTheme="minorHAnsi"/>
          <w:color w:val="000000"/>
          <w:sz w:val="24"/>
          <w:szCs w:val="24"/>
        </w:rPr>
      </w:pPr>
      <w:r w:rsidRPr="00FE6ECF">
        <w:rPr>
          <w:rFonts w:eastAsiaTheme="minorHAnsi"/>
          <w:b/>
          <w:bCs/>
          <w:color w:val="000000"/>
          <w:sz w:val="24"/>
          <w:szCs w:val="24"/>
        </w:rPr>
        <w:t xml:space="preserve">План спортских, културних и рекреативних активности </w:t>
      </w:r>
    </w:p>
    <w:p w:rsidR="00FE6ECF" w:rsidRPr="00FE6ECF" w:rsidRDefault="00FE6ECF" w:rsidP="00FE6ECF">
      <w:pPr>
        <w:pStyle w:val="ListParagraph"/>
        <w:autoSpaceDE w:val="0"/>
        <w:autoSpaceDN w:val="0"/>
        <w:adjustRightInd w:val="0"/>
        <w:jc w:val="both"/>
        <w:rPr>
          <w:rFonts w:eastAsiaTheme="minorHAnsi"/>
          <w:color w:val="000000"/>
          <w:sz w:val="24"/>
          <w:szCs w:val="24"/>
        </w:rPr>
      </w:pPr>
      <w:r w:rsidRPr="00FE6ECF">
        <w:rPr>
          <w:rFonts w:eastAsiaTheme="minorHAnsi"/>
          <w:color w:val="000000"/>
          <w:sz w:val="24"/>
          <w:szCs w:val="24"/>
        </w:rPr>
        <w:t xml:space="preserve">Планиране су разне спортске, културне и рекреативне активности за ученике наше школе које ће се остварити уколико то дозволе епидемиолошки услови. </w:t>
      </w:r>
    </w:p>
    <w:p w:rsidR="00FE6ECF" w:rsidRPr="00FE6ECF" w:rsidRDefault="00FE6ECF" w:rsidP="00FE6ECF">
      <w:pPr>
        <w:pStyle w:val="ListParagraph"/>
        <w:autoSpaceDE w:val="0"/>
        <w:autoSpaceDN w:val="0"/>
        <w:adjustRightInd w:val="0"/>
        <w:jc w:val="both"/>
        <w:rPr>
          <w:rFonts w:eastAsiaTheme="minorHAnsi"/>
          <w:color w:val="000000"/>
          <w:sz w:val="24"/>
          <w:szCs w:val="24"/>
        </w:rPr>
      </w:pPr>
      <w:r w:rsidRPr="00FE6ECF">
        <w:rPr>
          <w:rFonts w:eastAsiaTheme="minorHAnsi"/>
          <w:b/>
          <w:bCs/>
          <w:color w:val="000000"/>
          <w:sz w:val="24"/>
          <w:szCs w:val="24"/>
        </w:rPr>
        <w:t xml:space="preserve">а) Друштвено-користан рад </w:t>
      </w:r>
    </w:p>
    <w:p w:rsidR="00FE6ECF" w:rsidRPr="00FE6ECF" w:rsidRDefault="00FE6ECF" w:rsidP="00FE6ECF">
      <w:pPr>
        <w:pStyle w:val="ListParagraph"/>
        <w:autoSpaceDE w:val="0"/>
        <w:autoSpaceDN w:val="0"/>
        <w:adjustRightInd w:val="0"/>
        <w:spacing w:after="44"/>
        <w:jc w:val="both"/>
        <w:rPr>
          <w:rFonts w:eastAsiaTheme="minorHAnsi"/>
          <w:color w:val="000000"/>
          <w:sz w:val="24"/>
          <w:szCs w:val="24"/>
        </w:rPr>
      </w:pPr>
      <w:r>
        <w:rPr>
          <w:rFonts w:eastAsiaTheme="minorHAnsi"/>
          <w:color w:val="000000"/>
          <w:sz w:val="24"/>
          <w:szCs w:val="24"/>
        </w:rPr>
        <w:t>-</w:t>
      </w:r>
      <w:r w:rsidRPr="00FE6ECF">
        <w:rPr>
          <w:rFonts w:eastAsiaTheme="minorHAnsi"/>
          <w:color w:val="000000"/>
          <w:sz w:val="24"/>
          <w:szCs w:val="24"/>
        </w:rPr>
        <w:t xml:space="preserve"> Октобар 2022. - уређење школе и школске околини </w:t>
      </w:r>
    </w:p>
    <w:p w:rsidR="00FE6ECF" w:rsidRPr="00FE6ECF" w:rsidRDefault="00FE6ECF" w:rsidP="00FE6ECF">
      <w:pPr>
        <w:pStyle w:val="ListParagraph"/>
        <w:autoSpaceDE w:val="0"/>
        <w:autoSpaceDN w:val="0"/>
        <w:adjustRightInd w:val="0"/>
        <w:jc w:val="both"/>
        <w:rPr>
          <w:rFonts w:eastAsiaTheme="minorHAnsi"/>
          <w:color w:val="000000"/>
          <w:sz w:val="24"/>
          <w:szCs w:val="24"/>
        </w:rPr>
      </w:pPr>
      <w:r>
        <w:rPr>
          <w:rFonts w:eastAsiaTheme="minorHAnsi"/>
          <w:color w:val="000000"/>
          <w:sz w:val="24"/>
          <w:szCs w:val="24"/>
        </w:rPr>
        <w:t>-</w:t>
      </w:r>
      <w:r w:rsidRPr="00FE6ECF">
        <w:rPr>
          <w:rFonts w:eastAsiaTheme="minorHAnsi"/>
          <w:color w:val="000000"/>
          <w:sz w:val="24"/>
          <w:szCs w:val="24"/>
        </w:rPr>
        <w:t xml:space="preserve">Мај 2023. - уређење школске околине </w:t>
      </w:r>
    </w:p>
    <w:p w:rsidR="00FE6ECF" w:rsidRDefault="00FE6ECF" w:rsidP="00FE6ECF">
      <w:pPr>
        <w:pStyle w:val="ListParagraph"/>
        <w:autoSpaceDE w:val="0"/>
        <w:autoSpaceDN w:val="0"/>
        <w:adjustRightInd w:val="0"/>
        <w:jc w:val="both"/>
        <w:rPr>
          <w:rFonts w:eastAsiaTheme="minorHAnsi"/>
          <w:color w:val="000000"/>
          <w:sz w:val="24"/>
          <w:szCs w:val="24"/>
        </w:rPr>
      </w:pPr>
      <w:r>
        <w:rPr>
          <w:rFonts w:eastAsiaTheme="minorHAnsi"/>
          <w:color w:val="000000"/>
          <w:sz w:val="24"/>
          <w:szCs w:val="24"/>
        </w:rPr>
        <w:t>-</w:t>
      </w:r>
      <w:r w:rsidRPr="00FE6ECF">
        <w:rPr>
          <w:rFonts w:eastAsiaTheme="minorHAnsi"/>
          <w:color w:val="000000"/>
          <w:sz w:val="24"/>
          <w:szCs w:val="24"/>
        </w:rPr>
        <w:t xml:space="preserve"> Сакупљање старе хартије </w:t>
      </w:r>
    </w:p>
    <w:p w:rsidR="00FE6ECF" w:rsidRDefault="00FE6ECF" w:rsidP="00FE6ECF">
      <w:pPr>
        <w:pStyle w:val="ListParagraph"/>
        <w:autoSpaceDE w:val="0"/>
        <w:autoSpaceDN w:val="0"/>
        <w:adjustRightInd w:val="0"/>
        <w:jc w:val="both"/>
        <w:rPr>
          <w:rFonts w:eastAsiaTheme="minorHAnsi"/>
          <w:color w:val="000000"/>
          <w:sz w:val="24"/>
          <w:szCs w:val="24"/>
        </w:rPr>
      </w:pPr>
    </w:p>
    <w:p w:rsidR="00FE6ECF" w:rsidRDefault="00FE6ECF" w:rsidP="00FE6ECF">
      <w:pPr>
        <w:pStyle w:val="ListParagraph"/>
        <w:autoSpaceDE w:val="0"/>
        <w:autoSpaceDN w:val="0"/>
        <w:adjustRightInd w:val="0"/>
        <w:jc w:val="both"/>
        <w:rPr>
          <w:rFonts w:eastAsiaTheme="minorHAnsi"/>
          <w:color w:val="000000"/>
          <w:sz w:val="24"/>
          <w:szCs w:val="24"/>
        </w:rPr>
      </w:pPr>
    </w:p>
    <w:p w:rsidR="00FE6ECF" w:rsidRPr="00FE6ECF" w:rsidRDefault="00FE6ECF" w:rsidP="00FE6ECF">
      <w:pPr>
        <w:autoSpaceDE w:val="0"/>
        <w:autoSpaceDN w:val="0"/>
        <w:adjustRightInd w:val="0"/>
        <w:rPr>
          <w:rFonts w:eastAsiaTheme="minorHAnsi"/>
          <w:color w:val="000000"/>
          <w:sz w:val="23"/>
          <w:szCs w:val="23"/>
        </w:rPr>
      </w:pPr>
      <w:r w:rsidRPr="00FE6ECF">
        <w:rPr>
          <w:rFonts w:eastAsiaTheme="minorHAnsi"/>
          <w:b/>
          <w:bCs/>
          <w:color w:val="000000"/>
          <w:sz w:val="23"/>
          <w:szCs w:val="23"/>
        </w:rPr>
        <w:t xml:space="preserve">Дани спорта </w:t>
      </w:r>
    </w:p>
    <w:p w:rsidR="00FE6ECF" w:rsidRPr="00FE6ECF" w:rsidRDefault="009C5C52"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00FE6ECF" w:rsidRPr="00FE6ECF">
        <w:rPr>
          <w:rFonts w:eastAsiaTheme="minorHAnsi"/>
          <w:color w:val="000000"/>
          <w:sz w:val="23"/>
          <w:szCs w:val="23"/>
        </w:rPr>
        <w:t xml:space="preserve"> Септембар 2022. - Јесењи крос </w:t>
      </w:r>
    </w:p>
    <w:p w:rsidR="00FE6ECF" w:rsidRPr="00FE6ECF" w:rsidRDefault="009C5C52"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00FE6ECF" w:rsidRPr="00FE6ECF">
        <w:rPr>
          <w:rFonts w:eastAsiaTheme="minorHAnsi"/>
          <w:color w:val="000000"/>
          <w:sz w:val="23"/>
          <w:szCs w:val="23"/>
        </w:rPr>
        <w:t xml:space="preserve"> Октобар 2022. - Спортска недеља </w:t>
      </w:r>
    </w:p>
    <w:p w:rsidR="00FE6ECF" w:rsidRPr="00FE6ECF" w:rsidRDefault="009C5C52"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00FE6ECF" w:rsidRPr="00FE6ECF">
        <w:rPr>
          <w:rFonts w:eastAsiaTheme="minorHAnsi"/>
          <w:color w:val="000000"/>
          <w:sz w:val="23"/>
          <w:szCs w:val="23"/>
        </w:rPr>
        <w:t xml:space="preserve"> Април 2023. - Спортска недеља </w:t>
      </w:r>
    </w:p>
    <w:p w:rsidR="00FE6ECF" w:rsidRPr="00FE6ECF" w:rsidRDefault="009C5C52" w:rsidP="00FE6ECF">
      <w:pPr>
        <w:autoSpaceDE w:val="0"/>
        <w:autoSpaceDN w:val="0"/>
        <w:adjustRightInd w:val="0"/>
        <w:rPr>
          <w:rFonts w:eastAsiaTheme="minorHAnsi"/>
          <w:color w:val="000000"/>
          <w:sz w:val="23"/>
          <w:szCs w:val="23"/>
        </w:rPr>
      </w:pPr>
      <w:r>
        <w:rPr>
          <w:rFonts w:eastAsiaTheme="minorHAnsi"/>
          <w:color w:val="000000"/>
          <w:sz w:val="23"/>
          <w:szCs w:val="23"/>
        </w:rPr>
        <w:t>*</w:t>
      </w:r>
      <w:r w:rsidR="00FE6ECF" w:rsidRPr="00FE6ECF">
        <w:rPr>
          <w:rFonts w:eastAsiaTheme="minorHAnsi"/>
          <w:color w:val="000000"/>
          <w:sz w:val="23"/>
          <w:szCs w:val="23"/>
        </w:rPr>
        <w:t xml:space="preserve"> Мај 2023. - Крос РТС-а </w:t>
      </w:r>
    </w:p>
    <w:p w:rsidR="00FE6ECF" w:rsidRPr="00FE6ECF" w:rsidRDefault="00FE6ECF" w:rsidP="00FE6ECF">
      <w:pPr>
        <w:autoSpaceDE w:val="0"/>
        <w:autoSpaceDN w:val="0"/>
        <w:adjustRightInd w:val="0"/>
        <w:rPr>
          <w:rFonts w:eastAsiaTheme="minorHAnsi"/>
          <w:color w:val="000000"/>
          <w:sz w:val="23"/>
          <w:szCs w:val="23"/>
        </w:rPr>
      </w:pPr>
    </w:p>
    <w:p w:rsidR="00FE6ECF" w:rsidRPr="00FE6ECF" w:rsidRDefault="00FE6ECF" w:rsidP="00FE6ECF">
      <w:pPr>
        <w:autoSpaceDE w:val="0"/>
        <w:autoSpaceDN w:val="0"/>
        <w:adjustRightInd w:val="0"/>
        <w:rPr>
          <w:rFonts w:eastAsiaTheme="minorHAnsi"/>
          <w:color w:val="000000"/>
          <w:sz w:val="23"/>
          <w:szCs w:val="23"/>
        </w:rPr>
      </w:pPr>
      <w:r w:rsidRPr="00FE6ECF">
        <w:rPr>
          <w:rFonts w:eastAsiaTheme="minorHAnsi"/>
          <w:b/>
          <w:bCs/>
          <w:color w:val="000000"/>
          <w:sz w:val="23"/>
          <w:szCs w:val="23"/>
        </w:rPr>
        <w:t xml:space="preserve">д) Културне и друге активности </w:t>
      </w:r>
    </w:p>
    <w:p w:rsidR="00FE6ECF" w:rsidRPr="00FE6ECF" w:rsidRDefault="00FE6ECF"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 01. 9. 2021. пријем ученика у први разред </w:t>
      </w:r>
    </w:p>
    <w:p w:rsidR="00FE6ECF" w:rsidRPr="00FE6ECF" w:rsidRDefault="00FE6ECF"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 08. 9. 2022. Светски дан писмености </w:t>
      </w:r>
    </w:p>
    <w:p w:rsidR="00FE6ECF" w:rsidRPr="00FE6ECF" w:rsidRDefault="00FE6ECF"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 26. 9. 2022. Европски дани језика </w:t>
      </w:r>
    </w:p>
    <w:p w:rsidR="00FE6ECF" w:rsidRPr="00FE6ECF" w:rsidRDefault="00FE6ECF"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 4-10. 10. 2022. Светска недеља свемира </w:t>
      </w:r>
    </w:p>
    <w:p w:rsidR="00FE6ECF" w:rsidRPr="00FE6ECF" w:rsidRDefault="00FE6ECF"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 16. 10. 2022. Дан здраве хране </w:t>
      </w:r>
    </w:p>
    <w:p w:rsidR="00FE6ECF" w:rsidRPr="00FE6ECF" w:rsidRDefault="00FE6ECF"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 21. 10. 2022. Светски дан јабука </w:t>
      </w:r>
    </w:p>
    <w:p w:rsidR="00FE6ECF" w:rsidRPr="00FE6ECF" w:rsidRDefault="00FE6ECF"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 7.11. 2022. Дан науке </w:t>
      </w:r>
    </w:p>
    <w:p w:rsidR="00FE6ECF" w:rsidRPr="00FE6ECF" w:rsidRDefault="00FE6ECF"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 16. 11. 2022. Дан толеранције </w:t>
      </w:r>
    </w:p>
    <w:p w:rsidR="00FE6ECF" w:rsidRPr="00FE6ECF" w:rsidRDefault="00FE6ECF"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 20. 11. 2022. Светски дан деце </w:t>
      </w:r>
    </w:p>
    <w:p w:rsidR="00FE6ECF" w:rsidRPr="00FE6ECF" w:rsidRDefault="00FE6ECF"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 29. 11. 2022. Сто година од рођења Душка Радовића </w:t>
      </w:r>
    </w:p>
    <w:p w:rsidR="00FE6ECF" w:rsidRPr="00FE6ECF" w:rsidRDefault="00FE6ECF"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 01. 12. 2022. Светски дан борбе против сиде </w:t>
      </w:r>
    </w:p>
    <w:p w:rsidR="00FE6ECF" w:rsidRPr="00FE6ECF" w:rsidRDefault="00FE6ECF" w:rsidP="00FE6ECF">
      <w:pPr>
        <w:autoSpaceDE w:val="0"/>
        <w:autoSpaceDN w:val="0"/>
        <w:adjustRightInd w:val="0"/>
        <w:spacing w:after="45"/>
        <w:rPr>
          <w:rFonts w:eastAsiaTheme="minorHAnsi"/>
          <w:color w:val="000000"/>
          <w:sz w:val="23"/>
          <w:szCs w:val="23"/>
        </w:rPr>
      </w:pPr>
      <w:r>
        <w:rPr>
          <w:rFonts w:eastAsiaTheme="minorHAnsi"/>
          <w:color w:val="000000"/>
          <w:sz w:val="23"/>
          <w:szCs w:val="23"/>
        </w:rPr>
        <w:lastRenderedPageBreak/>
        <w:t>*</w:t>
      </w:r>
      <w:r w:rsidRPr="00FE6ECF">
        <w:rPr>
          <w:rFonts w:eastAsiaTheme="minorHAnsi"/>
          <w:color w:val="000000"/>
          <w:sz w:val="23"/>
          <w:szCs w:val="23"/>
        </w:rPr>
        <w:t xml:space="preserve"> 3.12. 2022. Међународни дан особа са инвалидитетом </w:t>
      </w:r>
    </w:p>
    <w:p w:rsidR="00FE6ECF" w:rsidRPr="00FE6ECF" w:rsidRDefault="00FE6ECF"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 10. 12. 2022. Светски дан људских права </w:t>
      </w:r>
    </w:p>
    <w:p w:rsidR="00FE6ECF" w:rsidRPr="00FE6ECF" w:rsidRDefault="00FE6ECF"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 20. 12. 2022. Међународни дан солидарности </w:t>
      </w:r>
    </w:p>
    <w:p w:rsidR="00FE6ECF" w:rsidRPr="00FE6ECF" w:rsidRDefault="00FE6ECF"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 30. 12. 2022. прослава Нове године </w:t>
      </w:r>
    </w:p>
    <w:p w:rsidR="00FE6ECF" w:rsidRPr="00FE6ECF" w:rsidRDefault="00FE6ECF"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 27. 01. 2023. прослава Светог Саве </w:t>
      </w:r>
    </w:p>
    <w:p w:rsidR="00FE6ECF" w:rsidRPr="00FE6ECF" w:rsidRDefault="00FE6ECF" w:rsidP="00FE6ECF">
      <w:pPr>
        <w:autoSpaceDE w:val="0"/>
        <w:autoSpaceDN w:val="0"/>
        <w:adjustRightInd w:val="0"/>
        <w:spacing w:after="45"/>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 Фебруар Дан ружичастих мајица </w:t>
      </w:r>
    </w:p>
    <w:p w:rsidR="00FE6ECF" w:rsidRDefault="00FE6ECF" w:rsidP="00FE6ECF">
      <w:pPr>
        <w:autoSpaceDE w:val="0"/>
        <w:autoSpaceDN w:val="0"/>
        <w:adjustRightInd w:val="0"/>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 8.2. 2023. Светски дан безбедности деце на интернету </w:t>
      </w:r>
    </w:p>
    <w:p w:rsidR="00FE6ECF" w:rsidRPr="00FE6ECF" w:rsidRDefault="00FE6ECF" w:rsidP="00FE6ECF">
      <w:pPr>
        <w:autoSpaceDE w:val="0"/>
        <w:autoSpaceDN w:val="0"/>
        <w:adjustRightInd w:val="0"/>
        <w:rPr>
          <w:rFonts w:eastAsiaTheme="minorHAnsi"/>
          <w:color w:val="000000"/>
          <w:sz w:val="23"/>
          <w:szCs w:val="23"/>
        </w:rPr>
      </w:pPr>
      <w:r>
        <w:rPr>
          <w:rFonts w:eastAsiaTheme="minorHAnsi"/>
          <w:color w:val="000000"/>
          <w:sz w:val="23"/>
          <w:szCs w:val="23"/>
        </w:rPr>
        <w:t>Прослава дана школе</w:t>
      </w:r>
      <w:r>
        <w:rPr>
          <w:rFonts w:eastAsiaTheme="minorHAnsi"/>
          <w:color w:val="000000"/>
          <w:sz w:val="24"/>
          <w:szCs w:val="24"/>
        </w:rPr>
        <w:t xml:space="preserve"> </w:t>
      </w:r>
      <w:r>
        <w:rPr>
          <w:sz w:val="24"/>
          <w:szCs w:val="24"/>
        </w:rPr>
        <w:t xml:space="preserve"> </w:t>
      </w:r>
    </w:p>
    <w:p w:rsidR="00FE6ECF" w:rsidRPr="00FE6ECF" w:rsidRDefault="00FE6ECF" w:rsidP="00FE6ECF">
      <w:pPr>
        <w:autoSpaceDE w:val="0"/>
        <w:autoSpaceDN w:val="0"/>
        <w:adjustRightInd w:val="0"/>
        <w:spacing w:after="44"/>
        <w:rPr>
          <w:rFonts w:eastAsiaTheme="minorHAnsi"/>
          <w:color w:val="000000"/>
          <w:sz w:val="23"/>
          <w:szCs w:val="23"/>
        </w:rPr>
      </w:pPr>
      <w:r w:rsidRPr="00FE6ECF">
        <w:rPr>
          <w:rFonts w:eastAsiaTheme="minorHAnsi"/>
          <w:color w:val="000000"/>
          <w:sz w:val="23"/>
          <w:szCs w:val="23"/>
        </w:rPr>
        <w:t xml:space="preserve">јун 2023. Свечана додела награда ученицима 8. разреда </w:t>
      </w:r>
    </w:p>
    <w:p w:rsidR="00FE6ECF" w:rsidRPr="00FE6ECF" w:rsidRDefault="00FE6ECF" w:rsidP="00FE6ECF">
      <w:pPr>
        <w:autoSpaceDE w:val="0"/>
        <w:autoSpaceDN w:val="0"/>
        <w:adjustRightInd w:val="0"/>
        <w:rPr>
          <w:rFonts w:eastAsiaTheme="minorHAnsi"/>
          <w:color w:val="000000"/>
          <w:sz w:val="23"/>
          <w:szCs w:val="23"/>
        </w:rPr>
      </w:pPr>
      <w:r>
        <w:rPr>
          <w:rFonts w:eastAsiaTheme="minorHAnsi"/>
          <w:color w:val="000000"/>
          <w:sz w:val="23"/>
          <w:szCs w:val="23"/>
        </w:rPr>
        <w:t>*</w:t>
      </w:r>
      <w:r w:rsidRPr="00FE6ECF">
        <w:rPr>
          <w:rFonts w:eastAsiaTheme="minorHAnsi"/>
          <w:color w:val="000000"/>
          <w:sz w:val="23"/>
          <w:szCs w:val="23"/>
        </w:rPr>
        <w:t xml:space="preserve">21, 22. и 23. јун 2022. Завршни испит </w:t>
      </w:r>
    </w:p>
    <w:p w:rsidR="00FE6ECF" w:rsidRPr="00FE6ECF" w:rsidRDefault="00FE6ECF" w:rsidP="00FE6ECF">
      <w:pPr>
        <w:autoSpaceDE w:val="0"/>
        <w:autoSpaceDN w:val="0"/>
        <w:adjustRightInd w:val="0"/>
        <w:jc w:val="both"/>
        <w:rPr>
          <w:rFonts w:eastAsiaTheme="minorHAnsi"/>
          <w:color w:val="000000"/>
          <w:sz w:val="24"/>
          <w:szCs w:val="24"/>
        </w:rPr>
      </w:pPr>
      <w:r w:rsidRPr="00FE6ECF">
        <w:rPr>
          <w:rFonts w:eastAsiaTheme="minorHAnsi"/>
          <w:color w:val="000000"/>
          <w:sz w:val="24"/>
          <w:szCs w:val="24"/>
        </w:rPr>
        <w:t xml:space="preserve">Све спортске, културне и рекреативне активности ће се организовати на нивоу одељењских и стручних већа, а у складу са тренутном епидемиолошком ситуацијом као и мерама које буду у том тренутку биле на снази. </w:t>
      </w:r>
    </w:p>
    <w:p w:rsidR="000319ED" w:rsidRPr="000319ED" w:rsidRDefault="000319ED" w:rsidP="000319ED">
      <w:pPr>
        <w:autoSpaceDE w:val="0"/>
        <w:autoSpaceDN w:val="0"/>
        <w:adjustRightInd w:val="0"/>
        <w:rPr>
          <w:rFonts w:eastAsiaTheme="minorHAnsi"/>
          <w:color w:val="000000"/>
          <w:sz w:val="23"/>
          <w:szCs w:val="23"/>
        </w:rPr>
      </w:pPr>
      <w:r w:rsidRPr="000319ED">
        <w:rPr>
          <w:rFonts w:eastAsiaTheme="minorHAnsi"/>
          <w:color w:val="000000"/>
          <w:sz w:val="23"/>
          <w:szCs w:val="23"/>
        </w:rPr>
        <w:t xml:space="preserve">Саставни делови ШРП, Годишњег плана и Школских програма рада, програма ППП чине прилози: </w:t>
      </w:r>
    </w:p>
    <w:p w:rsidR="000319ED" w:rsidRPr="000319ED" w:rsidRDefault="000319ED" w:rsidP="000319ED">
      <w:pPr>
        <w:autoSpaceDE w:val="0"/>
        <w:autoSpaceDN w:val="0"/>
        <w:adjustRightInd w:val="0"/>
        <w:rPr>
          <w:rFonts w:eastAsiaTheme="minorHAnsi"/>
          <w:color w:val="000000"/>
          <w:sz w:val="23"/>
          <w:szCs w:val="23"/>
        </w:rPr>
      </w:pPr>
      <w:r w:rsidRPr="000319ED">
        <w:rPr>
          <w:rFonts w:eastAsiaTheme="minorHAnsi"/>
          <w:color w:val="000000"/>
          <w:sz w:val="23"/>
          <w:szCs w:val="23"/>
        </w:rPr>
        <w:t xml:space="preserve">1. Глобални (годишњи) план рада усваја се на Школском одбору до 15. септембра наредне године. Оперативне –тематске (месечне) планови свих видова наставе и ваннаствних активности предају се периодично, по темама, у складу са потребним временом за реализацију дате теме; </w:t>
      </w:r>
    </w:p>
    <w:p w:rsidR="000319ED" w:rsidRPr="000319ED" w:rsidRDefault="000319ED" w:rsidP="000319ED">
      <w:pPr>
        <w:autoSpaceDE w:val="0"/>
        <w:autoSpaceDN w:val="0"/>
        <w:adjustRightInd w:val="0"/>
        <w:rPr>
          <w:rFonts w:eastAsiaTheme="minorHAnsi"/>
          <w:color w:val="000000"/>
          <w:sz w:val="23"/>
          <w:szCs w:val="23"/>
        </w:rPr>
      </w:pPr>
    </w:p>
    <w:p w:rsidR="000319ED" w:rsidRPr="000319ED" w:rsidRDefault="000319ED" w:rsidP="000319ED">
      <w:pPr>
        <w:autoSpaceDE w:val="0"/>
        <w:autoSpaceDN w:val="0"/>
        <w:adjustRightInd w:val="0"/>
        <w:rPr>
          <w:rFonts w:eastAsiaTheme="minorHAnsi"/>
          <w:color w:val="000000"/>
          <w:sz w:val="23"/>
          <w:szCs w:val="23"/>
        </w:rPr>
      </w:pPr>
      <w:r w:rsidRPr="000319ED">
        <w:rPr>
          <w:rFonts w:eastAsiaTheme="minorHAnsi"/>
          <w:color w:val="000000"/>
          <w:sz w:val="23"/>
          <w:szCs w:val="23"/>
        </w:rPr>
        <w:t>2. Школске програме (допуне и измене) заједнички уз стручну помоћ директора, раде стручни активи и већа. Предају се директору и усвајају се на Школском одбору до краја јуна</w:t>
      </w:r>
      <w:r>
        <w:rPr>
          <w:rFonts w:eastAsiaTheme="minorHAnsi"/>
          <w:color w:val="000000"/>
          <w:sz w:val="23"/>
          <w:szCs w:val="23"/>
        </w:rPr>
        <w:t xml:space="preserve"> </w:t>
      </w:r>
      <w:r w:rsidRPr="000319ED">
        <w:rPr>
          <w:rFonts w:eastAsiaTheme="minorHAnsi"/>
          <w:color w:val="000000"/>
          <w:sz w:val="23"/>
          <w:szCs w:val="23"/>
        </w:rPr>
        <w:t xml:space="preserve">текуће године. Обавезна уградња образовних стандарда у школске програме; </w:t>
      </w:r>
    </w:p>
    <w:p w:rsidR="000319ED" w:rsidRPr="000319ED" w:rsidRDefault="000319ED" w:rsidP="000319ED">
      <w:pPr>
        <w:autoSpaceDE w:val="0"/>
        <w:autoSpaceDN w:val="0"/>
        <w:adjustRightInd w:val="0"/>
        <w:rPr>
          <w:rFonts w:eastAsiaTheme="minorHAnsi"/>
          <w:color w:val="000000"/>
          <w:sz w:val="23"/>
          <w:szCs w:val="23"/>
        </w:rPr>
      </w:pPr>
      <w:r>
        <w:rPr>
          <w:rFonts w:eastAsiaTheme="minorHAnsi"/>
          <w:color w:val="000000"/>
          <w:sz w:val="23"/>
          <w:szCs w:val="23"/>
        </w:rPr>
        <w:t>4</w:t>
      </w:r>
      <w:r w:rsidRPr="000319ED">
        <w:rPr>
          <w:rFonts w:eastAsiaTheme="minorHAnsi"/>
          <w:color w:val="000000"/>
          <w:sz w:val="23"/>
          <w:szCs w:val="23"/>
        </w:rPr>
        <w:t xml:space="preserve">. Сви наставници су обавезни да се писмено припремају за сваки час, а редни бројеви писаних припрема морају да се слажу са редним бројевима у оперативним плановима и дневницима рада. Квалитетне писане припреме могу се користити више година, с тим што ће се сваке године иновирати новим подацима и методичким поступцима. Приправници и новоприпремљени наставници припремаће се према захтеву ментора, односно педагога и директора школе. У писменом припремању за час, или тематску целину, предлаже се коришћење образаца које је урадио директор школе у складу са интегралним, тематским дисциплинарним или интердисциплинарним планирањем. </w:t>
      </w:r>
    </w:p>
    <w:p w:rsidR="000319ED" w:rsidRPr="000319ED" w:rsidRDefault="000319ED" w:rsidP="000319ED">
      <w:pPr>
        <w:autoSpaceDE w:val="0"/>
        <w:autoSpaceDN w:val="0"/>
        <w:adjustRightInd w:val="0"/>
        <w:rPr>
          <w:rFonts w:eastAsiaTheme="minorHAnsi"/>
          <w:color w:val="000000"/>
          <w:sz w:val="23"/>
          <w:szCs w:val="23"/>
        </w:rPr>
      </w:pPr>
      <w:r>
        <w:rPr>
          <w:rFonts w:eastAsiaTheme="minorHAnsi"/>
          <w:color w:val="000000"/>
          <w:sz w:val="23"/>
          <w:szCs w:val="23"/>
        </w:rPr>
        <w:t>5</w:t>
      </w:r>
      <w:r w:rsidRPr="000319ED">
        <w:rPr>
          <w:rFonts w:eastAsiaTheme="minorHAnsi"/>
          <w:color w:val="000000"/>
          <w:sz w:val="23"/>
          <w:szCs w:val="23"/>
        </w:rPr>
        <w:t xml:space="preserve">. У реализацији школских развојних пројеката задужени наставници имаће одговарајуће припреме. </w:t>
      </w:r>
    </w:p>
    <w:p w:rsidR="000319ED" w:rsidRPr="000319ED" w:rsidRDefault="000319ED" w:rsidP="000319ED">
      <w:pPr>
        <w:autoSpaceDE w:val="0"/>
        <w:autoSpaceDN w:val="0"/>
        <w:adjustRightInd w:val="0"/>
        <w:rPr>
          <w:rFonts w:eastAsiaTheme="minorHAnsi"/>
          <w:color w:val="000000"/>
          <w:sz w:val="23"/>
          <w:szCs w:val="23"/>
        </w:rPr>
      </w:pPr>
      <w:r>
        <w:rPr>
          <w:rFonts w:eastAsiaTheme="minorHAnsi"/>
          <w:color w:val="000000"/>
          <w:sz w:val="23"/>
          <w:szCs w:val="23"/>
        </w:rPr>
        <w:t>7</w:t>
      </w:r>
      <w:r w:rsidRPr="000319ED">
        <w:rPr>
          <w:rFonts w:eastAsiaTheme="minorHAnsi"/>
          <w:color w:val="000000"/>
          <w:sz w:val="23"/>
          <w:szCs w:val="23"/>
        </w:rPr>
        <w:t xml:space="preserve">. План и извештај самовредновања рада школе </w:t>
      </w:r>
    </w:p>
    <w:p w:rsidR="000319ED" w:rsidRPr="000319ED" w:rsidRDefault="000319ED" w:rsidP="000319ED">
      <w:pPr>
        <w:autoSpaceDE w:val="0"/>
        <w:autoSpaceDN w:val="0"/>
        <w:adjustRightInd w:val="0"/>
        <w:rPr>
          <w:rFonts w:eastAsiaTheme="minorHAnsi"/>
          <w:color w:val="000000"/>
          <w:sz w:val="23"/>
          <w:szCs w:val="23"/>
        </w:rPr>
      </w:pPr>
    </w:p>
    <w:p w:rsidR="004D0868" w:rsidRDefault="000319ED" w:rsidP="000319ED">
      <w:pPr>
        <w:autoSpaceDE w:val="0"/>
        <w:autoSpaceDN w:val="0"/>
        <w:adjustRightInd w:val="0"/>
        <w:rPr>
          <w:rFonts w:eastAsiaTheme="minorHAnsi"/>
          <w:color w:val="000000"/>
          <w:sz w:val="23"/>
          <w:szCs w:val="23"/>
        </w:rPr>
      </w:pPr>
      <w:r w:rsidRPr="000319ED">
        <w:rPr>
          <w:rFonts w:eastAsiaTheme="minorHAnsi"/>
          <w:color w:val="000000"/>
          <w:sz w:val="23"/>
          <w:szCs w:val="23"/>
        </w:rPr>
        <w:t xml:space="preserve">Школски програм за први и други циклус образовања и </w:t>
      </w:r>
      <w:r>
        <w:rPr>
          <w:rFonts w:eastAsiaTheme="minorHAnsi"/>
          <w:color w:val="000000"/>
          <w:sz w:val="23"/>
          <w:szCs w:val="23"/>
        </w:rPr>
        <w:t>васпитања усвојен је у јуну 2019</w:t>
      </w:r>
      <w:r w:rsidRPr="000319ED">
        <w:rPr>
          <w:rFonts w:eastAsiaTheme="minorHAnsi"/>
          <w:color w:val="000000"/>
          <w:sz w:val="23"/>
          <w:szCs w:val="23"/>
        </w:rPr>
        <w:t>. године и важиће наредне четири годин</w:t>
      </w:r>
      <w:r>
        <w:rPr>
          <w:rFonts w:eastAsiaTheme="minorHAnsi"/>
          <w:color w:val="000000"/>
          <w:sz w:val="23"/>
          <w:szCs w:val="23"/>
        </w:rPr>
        <w:t>е. У овим програмима постоје</w:t>
      </w:r>
      <w:r w:rsidRPr="000319ED">
        <w:rPr>
          <w:rFonts w:eastAsiaTheme="minorHAnsi"/>
          <w:color w:val="000000"/>
          <w:sz w:val="23"/>
          <w:szCs w:val="23"/>
        </w:rPr>
        <w:t xml:space="preserve"> планови и програми наставе и учења како обавезних тако и </w:t>
      </w:r>
      <w:r>
        <w:rPr>
          <w:rFonts w:eastAsiaTheme="minorHAnsi"/>
          <w:color w:val="000000"/>
          <w:sz w:val="23"/>
          <w:szCs w:val="23"/>
        </w:rPr>
        <w:t>изборних предмета по разредима.</w:t>
      </w:r>
    </w:p>
    <w:p w:rsidR="004D0868" w:rsidRDefault="004D0868" w:rsidP="000319ED">
      <w:pPr>
        <w:autoSpaceDE w:val="0"/>
        <w:autoSpaceDN w:val="0"/>
        <w:adjustRightInd w:val="0"/>
        <w:rPr>
          <w:rFonts w:eastAsiaTheme="minorHAnsi"/>
          <w:b/>
          <w:bCs/>
          <w:color w:val="000000"/>
          <w:sz w:val="24"/>
          <w:szCs w:val="24"/>
        </w:rPr>
      </w:pPr>
    </w:p>
    <w:p w:rsidR="000319ED" w:rsidRPr="000319ED" w:rsidRDefault="000319ED" w:rsidP="000319ED">
      <w:pPr>
        <w:autoSpaceDE w:val="0"/>
        <w:autoSpaceDN w:val="0"/>
        <w:adjustRightInd w:val="0"/>
        <w:rPr>
          <w:rFonts w:eastAsiaTheme="minorHAnsi"/>
          <w:color w:val="000000"/>
          <w:sz w:val="24"/>
          <w:szCs w:val="24"/>
        </w:rPr>
      </w:pPr>
      <w:r w:rsidRPr="004D0868">
        <w:rPr>
          <w:rFonts w:eastAsiaTheme="minorHAnsi"/>
          <w:b/>
          <w:bCs/>
          <w:color w:val="000000"/>
          <w:sz w:val="24"/>
          <w:szCs w:val="24"/>
        </w:rPr>
        <w:t xml:space="preserve"> </w:t>
      </w:r>
      <w:r w:rsidRPr="000319ED">
        <w:rPr>
          <w:rFonts w:eastAsiaTheme="minorHAnsi"/>
          <w:b/>
          <w:bCs/>
          <w:color w:val="000000"/>
          <w:sz w:val="24"/>
          <w:szCs w:val="24"/>
        </w:rPr>
        <w:t xml:space="preserve">ГОДИШЊИ (ГЛОБАЛНИ) ПЛАН РАДА У ОКВИРУ ШКОЛСКОГ ПРОГРАМА </w:t>
      </w:r>
    </w:p>
    <w:p w:rsidR="004D0868" w:rsidRDefault="004D0868" w:rsidP="000319ED">
      <w:pPr>
        <w:autoSpaceDE w:val="0"/>
        <w:autoSpaceDN w:val="0"/>
        <w:adjustRightInd w:val="0"/>
        <w:rPr>
          <w:rFonts w:eastAsiaTheme="minorHAnsi"/>
          <w:color w:val="000000"/>
          <w:sz w:val="24"/>
          <w:szCs w:val="24"/>
        </w:rPr>
      </w:pPr>
    </w:p>
    <w:p w:rsidR="000319ED" w:rsidRPr="000319ED" w:rsidRDefault="004D0868" w:rsidP="000319ED">
      <w:pPr>
        <w:autoSpaceDE w:val="0"/>
        <w:autoSpaceDN w:val="0"/>
        <w:adjustRightInd w:val="0"/>
        <w:rPr>
          <w:rFonts w:eastAsiaTheme="minorHAnsi"/>
          <w:color w:val="000000"/>
          <w:sz w:val="24"/>
          <w:szCs w:val="24"/>
        </w:rPr>
      </w:pPr>
      <w:r>
        <w:rPr>
          <w:rFonts w:eastAsiaTheme="minorHAnsi"/>
          <w:color w:val="000000"/>
          <w:sz w:val="24"/>
          <w:szCs w:val="24"/>
        </w:rPr>
        <w:t xml:space="preserve">    </w:t>
      </w:r>
      <w:r w:rsidR="000319ED" w:rsidRPr="000319ED">
        <w:rPr>
          <w:rFonts w:eastAsiaTheme="minorHAnsi"/>
          <w:color w:val="000000"/>
          <w:sz w:val="24"/>
          <w:szCs w:val="24"/>
        </w:rPr>
        <w:t xml:space="preserve">Годишњим планирањем поштоваће се специфичности појединих наставних предмета односно области и појединих врста активности и Закон о основама система образовања и васпитања. Годишњи планови по предметима од 1. до 8. разреда садрже: Циљеве и задатке наставног предмета </w:t>
      </w:r>
    </w:p>
    <w:p w:rsidR="000319ED" w:rsidRPr="000319ED" w:rsidRDefault="000319ED" w:rsidP="000319ED">
      <w:pPr>
        <w:autoSpaceDE w:val="0"/>
        <w:autoSpaceDN w:val="0"/>
        <w:adjustRightInd w:val="0"/>
        <w:spacing w:after="25"/>
        <w:rPr>
          <w:rFonts w:eastAsiaTheme="minorHAnsi"/>
          <w:color w:val="000000"/>
          <w:sz w:val="24"/>
          <w:szCs w:val="24"/>
        </w:rPr>
      </w:pPr>
      <w:r w:rsidRPr="000319ED">
        <w:rPr>
          <w:rFonts w:eastAsiaTheme="minorHAnsi"/>
          <w:color w:val="000000"/>
          <w:sz w:val="24"/>
          <w:szCs w:val="24"/>
        </w:rPr>
        <w:t xml:space="preserve">⮚ назив наставних тема , а поједини наставници имају и назив наставних јединица у оквиру тема, </w:t>
      </w:r>
    </w:p>
    <w:p w:rsidR="000319ED" w:rsidRPr="000319ED" w:rsidRDefault="000319ED" w:rsidP="000319ED">
      <w:pPr>
        <w:autoSpaceDE w:val="0"/>
        <w:autoSpaceDN w:val="0"/>
        <w:adjustRightInd w:val="0"/>
        <w:spacing w:after="25"/>
        <w:rPr>
          <w:rFonts w:eastAsiaTheme="minorHAnsi"/>
          <w:color w:val="000000"/>
          <w:sz w:val="24"/>
          <w:szCs w:val="24"/>
        </w:rPr>
      </w:pPr>
      <w:r w:rsidRPr="000319ED">
        <w:rPr>
          <w:rFonts w:eastAsiaTheme="minorHAnsi"/>
          <w:color w:val="000000"/>
          <w:sz w:val="24"/>
          <w:szCs w:val="24"/>
        </w:rPr>
        <w:lastRenderedPageBreak/>
        <w:t xml:space="preserve">⮚ наставне методе </w:t>
      </w:r>
    </w:p>
    <w:p w:rsidR="000319ED" w:rsidRPr="000319ED" w:rsidRDefault="000319ED" w:rsidP="000319ED">
      <w:pPr>
        <w:autoSpaceDE w:val="0"/>
        <w:autoSpaceDN w:val="0"/>
        <w:adjustRightInd w:val="0"/>
        <w:spacing w:after="25"/>
        <w:rPr>
          <w:rFonts w:eastAsiaTheme="minorHAnsi"/>
          <w:color w:val="000000"/>
          <w:sz w:val="24"/>
          <w:szCs w:val="24"/>
        </w:rPr>
      </w:pPr>
      <w:r w:rsidRPr="000319ED">
        <w:rPr>
          <w:rFonts w:eastAsiaTheme="minorHAnsi"/>
          <w:color w:val="000000"/>
          <w:sz w:val="24"/>
          <w:szCs w:val="24"/>
        </w:rPr>
        <w:t xml:space="preserve">⮚ активности наставника </w:t>
      </w:r>
    </w:p>
    <w:p w:rsidR="000319ED" w:rsidRPr="000319ED" w:rsidRDefault="000319ED" w:rsidP="000319ED">
      <w:pPr>
        <w:autoSpaceDE w:val="0"/>
        <w:autoSpaceDN w:val="0"/>
        <w:adjustRightInd w:val="0"/>
        <w:spacing w:after="25"/>
        <w:rPr>
          <w:rFonts w:eastAsiaTheme="minorHAnsi"/>
          <w:color w:val="000000"/>
          <w:sz w:val="24"/>
          <w:szCs w:val="24"/>
        </w:rPr>
      </w:pPr>
      <w:r w:rsidRPr="000319ED">
        <w:rPr>
          <w:rFonts w:eastAsiaTheme="minorHAnsi"/>
          <w:color w:val="000000"/>
          <w:sz w:val="24"/>
          <w:szCs w:val="24"/>
        </w:rPr>
        <w:t xml:space="preserve">⮚ активности ученика </w:t>
      </w:r>
    </w:p>
    <w:p w:rsidR="000319ED" w:rsidRPr="000319ED" w:rsidRDefault="000319ED" w:rsidP="000319ED">
      <w:pPr>
        <w:autoSpaceDE w:val="0"/>
        <w:autoSpaceDN w:val="0"/>
        <w:adjustRightInd w:val="0"/>
        <w:spacing w:after="25"/>
        <w:rPr>
          <w:rFonts w:eastAsiaTheme="minorHAnsi"/>
          <w:color w:val="000000"/>
          <w:sz w:val="24"/>
          <w:szCs w:val="24"/>
        </w:rPr>
      </w:pPr>
      <w:r w:rsidRPr="000319ED">
        <w:rPr>
          <w:rFonts w:eastAsiaTheme="minorHAnsi"/>
          <w:color w:val="000000"/>
          <w:sz w:val="24"/>
          <w:szCs w:val="24"/>
        </w:rPr>
        <w:t xml:space="preserve">⮚ корелацију важних појмова са другим предметима </w:t>
      </w:r>
    </w:p>
    <w:p w:rsidR="000319ED" w:rsidRPr="000319ED" w:rsidRDefault="000319ED" w:rsidP="000319ED">
      <w:pPr>
        <w:autoSpaceDE w:val="0"/>
        <w:autoSpaceDN w:val="0"/>
        <w:adjustRightInd w:val="0"/>
        <w:spacing w:after="25"/>
        <w:rPr>
          <w:rFonts w:eastAsiaTheme="minorHAnsi"/>
          <w:color w:val="000000"/>
          <w:sz w:val="24"/>
          <w:szCs w:val="24"/>
        </w:rPr>
      </w:pPr>
      <w:r w:rsidRPr="000319ED">
        <w:rPr>
          <w:rFonts w:eastAsiaTheme="minorHAnsi"/>
          <w:color w:val="000000"/>
          <w:sz w:val="24"/>
          <w:szCs w:val="24"/>
        </w:rPr>
        <w:t xml:space="preserve">⮚ наставна средства </w:t>
      </w:r>
    </w:p>
    <w:p w:rsidR="000319ED" w:rsidRPr="000319ED" w:rsidRDefault="000319ED" w:rsidP="000319ED">
      <w:pPr>
        <w:autoSpaceDE w:val="0"/>
        <w:autoSpaceDN w:val="0"/>
        <w:adjustRightInd w:val="0"/>
        <w:spacing w:after="25"/>
        <w:rPr>
          <w:rFonts w:eastAsiaTheme="minorHAnsi"/>
          <w:color w:val="000000"/>
          <w:sz w:val="24"/>
          <w:szCs w:val="24"/>
        </w:rPr>
      </w:pPr>
      <w:r w:rsidRPr="000319ED">
        <w:rPr>
          <w:rFonts w:eastAsiaTheme="minorHAnsi"/>
          <w:color w:val="000000"/>
          <w:sz w:val="24"/>
          <w:szCs w:val="24"/>
        </w:rPr>
        <w:t xml:space="preserve">⮚ стандарде постигнућа </w:t>
      </w:r>
    </w:p>
    <w:p w:rsidR="000319ED" w:rsidRPr="000319ED" w:rsidRDefault="000319ED" w:rsidP="000319ED">
      <w:pPr>
        <w:autoSpaceDE w:val="0"/>
        <w:autoSpaceDN w:val="0"/>
        <w:adjustRightInd w:val="0"/>
        <w:spacing w:after="25"/>
        <w:rPr>
          <w:rFonts w:eastAsiaTheme="minorHAnsi"/>
          <w:color w:val="000000"/>
          <w:sz w:val="24"/>
          <w:szCs w:val="24"/>
        </w:rPr>
      </w:pPr>
      <w:r w:rsidRPr="000319ED">
        <w:rPr>
          <w:rFonts w:eastAsiaTheme="minorHAnsi"/>
          <w:color w:val="000000"/>
          <w:sz w:val="24"/>
          <w:szCs w:val="24"/>
        </w:rPr>
        <w:t xml:space="preserve">⮚ провера остварености и начине праћења и оцењивања </w:t>
      </w:r>
    </w:p>
    <w:p w:rsidR="000319ED" w:rsidRPr="000319ED" w:rsidRDefault="000319ED" w:rsidP="000319ED">
      <w:pPr>
        <w:autoSpaceDE w:val="0"/>
        <w:autoSpaceDN w:val="0"/>
        <w:adjustRightInd w:val="0"/>
        <w:spacing w:after="25"/>
        <w:rPr>
          <w:rFonts w:eastAsiaTheme="minorHAnsi"/>
          <w:color w:val="000000"/>
          <w:sz w:val="24"/>
          <w:szCs w:val="24"/>
        </w:rPr>
      </w:pPr>
      <w:r w:rsidRPr="000319ED">
        <w:rPr>
          <w:rFonts w:eastAsiaTheme="minorHAnsi"/>
          <w:color w:val="000000"/>
          <w:sz w:val="24"/>
          <w:szCs w:val="24"/>
        </w:rPr>
        <w:t xml:space="preserve">⮚ број часова за обраду, утврђивање и друге типове часа, </w:t>
      </w:r>
    </w:p>
    <w:p w:rsidR="000319ED" w:rsidRPr="000319ED" w:rsidRDefault="000319ED" w:rsidP="000319ED">
      <w:pPr>
        <w:autoSpaceDE w:val="0"/>
        <w:autoSpaceDN w:val="0"/>
        <w:adjustRightInd w:val="0"/>
        <w:rPr>
          <w:rFonts w:eastAsiaTheme="minorHAnsi"/>
          <w:color w:val="000000"/>
          <w:sz w:val="24"/>
          <w:szCs w:val="24"/>
        </w:rPr>
      </w:pPr>
      <w:r w:rsidRPr="000319ED">
        <w:rPr>
          <w:rFonts w:eastAsiaTheme="minorHAnsi"/>
          <w:color w:val="000000"/>
          <w:sz w:val="24"/>
          <w:szCs w:val="24"/>
        </w:rPr>
        <w:t xml:space="preserve">⮚ литература за наставнике и ученике </w:t>
      </w:r>
    </w:p>
    <w:p w:rsidR="000319ED" w:rsidRPr="000319ED" w:rsidRDefault="000319ED" w:rsidP="000319ED">
      <w:pPr>
        <w:autoSpaceDE w:val="0"/>
        <w:autoSpaceDN w:val="0"/>
        <w:adjustRightInd w:val="0"/>
        <w:rPr>
          <w:rFonts w:eastAsiaTheme="minorHAnsi"/>
          <w:color w:val="000000"/>
          <w:sz w:val="24"/>
          <w:szCs w:val="24"/>
        </w:rPr>
      </w:pPr>
    </w:p>
    <w:p w:rsidR="004D0868" w:rsidRPr="000319ED" w:rsidRDefault="000319ED" w:rsidP="000319ED">
      <w:pPr>
        <w:autoSpaceDE w:val="0"/>
        <w:autoSpaceDN w:val="0"/>
        <w:adjustRightInd w:val="0"/>
        <w:rPr>
          <w:rFonts w:eastAsiaTheme="minorHAnsi"/>
          <w:color w:val="000000"/>
          <w:sz w:val="24"/>
          <w:szCs w:val="24"/>
        </w:rPr>
      </w:pPr>
      <w:r w:rsidRPr="000319ED">
        <w:rPr>
          <w:rFonts w:eastAsiaTheme="minorHAnsi"/>
          <w:b/>
          <w:bCs/>
          <w:color w:val="000000"/>
          <w:sz w:val="24"/>
          <w:szCs w:val="24"/>
        </w:rPr>
        <w:t xml:space="preserve">МЕСЕЧНИ (ОПЕРАТИВНИ) ПЛАН РАДА НАСТАВНИКА </w:t>
      </w:r>
    </w:p>
    <w:p w:rsidR="000319ED" w:rsidRPr="000319ED" w:rsidRDefault="000319ED" w:rsidP="000319ED">
      <w:pPr>
        <w:autoSpaceDE w:val="0"/>
        <w:autoSpaceDN w:val="0"/>
        <w:adjustRightInd w:val="0"/>
        <w:rPr>
          <w:rFonts w:eastAsiaTheme="minorHAnsi"/>
          <w:color w:val="000000"/>
          <w:sz w:val="24"/>
          <w:szCs w:val="24"/>
        </w:rPr>
      </w:pPr>
      <w:r w:rsidRPr="000319ED">
        <w:rPr>
          <w:rFonts w:eastAsiaTheme="minorHAnsi"/>
          <w:color w:val="000000"/>
          <w:sz w:val="24"/>
          <w:szCs w:val="24"/>
        </w:rPr>
        <w:t xml:space="preserve">Месечни планови </w:t>
      </w:r>
      <w:r w:rsidRPr="000319ED">
        <w:rPr>
          <w:rFonts w:eastAsiaTheme="minorHAnsi"/>
          <w:b/>
          <w:bCs/>
          <w:color w:val="000000"/>
          <w:sz w:val="24"/>
          <w:szCs w:val="24"/>
        </w:rPr>
        <w:t xml:space="preserve">за први,други, </w:t>
      </w:r>
      <w:r w:rsidR="004D0868">
        <w:rPr>
          <w:rFonts w:eastAsiaTheme="minorHAnsi"/>
          <w:b/>
          <w:bCs/>
          <w:color w:val="000000"/>
          <w:sz w:val="24"/>
          <w:szCs w:val="24"/>
        </w:rPr>
        <w:t xml:space="preserve">трећи, четврти, пети, </w:t>
      </w:r>
      <w:r w:rsidRPr="000319ED">
        <w:rPr>
          <w:rFonts w:eastAsiaTheme="minorHAnsi"/>
          <w:b/>
          <w:bCs/>
          <w:color w:val="000000"/>
          <w:sz w:val="24"/>
          <w:szCs w:val="24"/>
        </w:rPr>
        <w:t>шести</w:t>
      </w:r>
      <w:r w:rsidR="004D0868">
        <w:rPr>
          <w:rFonts w:eastAsiaTheme="minorHAnsi"/>
          <w:b/>
          <w:bCs/>
          <w:color w:val="000000"/>
          <w:sz w:val="24"/>
          <w:szCs w:val="24"/>
        </w:rPr>
        <w:t>, седми и осми</w:t>
      </w:r>
      <w:r w:rsidRPr="000319ED">
        <w:rPr>
          <w:rFonts w:eastAsiaTheme="minorHAnsi"/>
          <w:b/>
          <w:bCs/>
          <w:color w:val="000000"/>
          <w:sz w:val="24"/>
          <w:szCs w:val="24"/>
        </w:rPr>
        <w:t xml:space="preserve"> разред</w:t>
      </w:r>
      <w:r w:rsidRPr="000319ED">
        <w:rPr>
          <w:rFonts w:eastAsiaTheme="minorHAnsi"/>
          <w:color w:val="000000"/>
          <w:sz w:val="24"/>
          <w:szCs w:val="24"/>
        </w:rPr>
        <w:t xml:space="preserve">, према изменама Програма наставе и учења за ове разреде, имају следећу структуру: </w:t>
      </w:r>
    </w:p>
    <w:p w:rsidR="000319ED" w:rsidRPr="00CA7ABF" w:rsidRDefault="000319ED" w:rsidP="006E6BD2">
      <w:pPr>
        <w:pStyle w:val="ListParagraph"/>
        <w:numPr>
          <w:ilvl w:val="0"/>
          <w:numId w:val="185"/>
        </w:numPr>
        <w:autoSpaceDE w:val="0"/>
        <w:autoSpaceDN w:val="0"/>
        <w:adjustRightInd w:val="0"/>
        <w:spacing w:after="23"/>
        <w:rPr>
          <w:rFonts w:eastAsiaTheme="minorHAnsi"/>
          <w:color w:val="000000"/>
          <w:sz w:val="24"/>
          <w:szCs w:val="24"/>
        </w:rPr>
      </w:pPr>
      <w:r w:rsidRPr="00CA7ABF">
        <w:rPr>
          <w:rFonts w:eastAsiaTheme="minorHAnsi"/>
          <w:color w:val="000000"/>
          <w:sz w:val="24"/>
          <w:szCs w:val="24"/>
        </w:rPr>
        <w:t xml:space="preserve">Тема (област) </w:t>
      </w:r>
    </w:p>
    <w:p w:rsidR="000319ED" w:rsidRPr="00CA7ABF" w:rsidRDefault="000319ED" w:rsidP="006E6BD2">
      <w:pPr>
        <w:pStyle w:val="ListParagraph"/>
        <w:numPr>
          <w:ilvl w:val="0"/>
          <w:numId w:val="185"/>
        </w:numPr>
        <w:autoSpaceDE w:val="0"/>
        <w:autoSpaceDN w:val="0"/>
        <w:adjustRightInd w:val="0"/>
        <w:spacing w:after="23"/>
        <w:rPr>
          <w:rFonts w:eastAsiaTheme="minorHAnsi"/>
          <w:color w:val="000000"/>
          <w:sz w:val="24"/>
          <w:szCs w:val="24"/>
        </w:rPr>
      </w:pPr>
      <w:r w:rsidRPr="00CA7ABF">
        <w:rPr>
          <w:rFonts w:eastAsiaTheme="minorHAnsi"/>
          <w:color w:val="000000"/>
          <w:sz w:val="24"/>
          <w:szCs w:val="24"/>
        </w:rPr>
        <w:t xml:space="preserve"> Наставна јединица </w:t>
      </w:r>
    </w:p>
    <w:p w:rsidR="000319ED" w:rsidRPr="00CA7ABF" w:rsidRDefault="000319ED" w:rsidP="006E6BD2">
      <w:pPr>
        <w:pStyle w:val="ListParagraph"/>
        <w:numPr>
          <w:ilvl w:val="0"/>
          <w:numId w:val="185"/>
        </w:numPr>
        <w:autoSpaceDE w:val="0"/>
        <w:autoSpaceDN w:val="0"/>
        <w:adjustRightInd w:val="0"/>
        <w:spacing w:after="23"/>
        <w:rPr>
          <w:rFonts w:eastAsiaTheme="minorHAnsi"/>
          <w:color w:val="000000"/>
          <w:sz w:val="24"/>
          <w:szCs w:val="24"/>
        </w:rPr>
      </w:pPr>
      <w:r w:rsidRPr="00CA7ABF">
        <w:rPr>
          <w:rFonts w:eastAsiaTheme="minorHAnsi"/>
          <w:color w:val="000000"/>
          <w:sz w:val="24"/>
          <w:szCs w:val="24"/>
        </w:rPr>
        <w:t xml:space="preserve">Тип часа </w:t>
      </w:r>
    </w:p>
    <w:p w:rsidR="000319ED" w:rsidRPr="00CA7ABF" w:rsidRDefault="000319ED" w:rsidP="006E6BD2">
      <w:pPr>
        <w:pStyle w:val="ListParagraph"/>
        <w:numPr>
          <w:ilvl w:val="0"/>
          <w:numId w:val="185"/>
        </w:numPr>
        <w:autoSpaceDE w:val="0"/>
        <w:autoSpaceDN w:val="0"/>
        <w:adjustRightInd w:val="0"/>
        <w:spacing w:after="23"/>
        <w:rPr>
          <w:rFonts w:eastAsiaTheme="minorHAnsi"/>
          <w:color w:val="000000"/>
          <w:sz w:val="24"/>
          <w:szCs w:val="24"/>
        </w:rPr>
      </w:pPr>
      <w:r w:rsidRPr="00CA7ABF">
        <w:rPr>
          <w:rFonts w:eastAsiaTheme="minorHAnsi"/>
          <w:color w:val="000000"/>
          <w:sz w:val="24"/>
          <w:szCs w:val="24"/>
        </w:rPr>
        <w:t xml:space="preserve"> Исходи </w:t>
      </w:r>
    </w:p>
    <w:p w:rsidR="000319ED" w:rsidRPr="00FE6ECF" w:rsidRDefault="000319ED" w:rsidP="006E6BD2">
      <w:pPr>
        <w:pStyle w:val="ListParagraph"/>
        <w:numPr>
          <w:ilvl w:val="0"/>
          <w:numId w:val="185"/>
        </w:numPr>
        <w:autoSpaceDE w:val="0"/>
        <w:autoSpaceDN w:val="0"/>
        <w:adjustRightInd w:val="0"/>
        <w:rPr>
          <w:rFonts w:eastAsiaTheme="minorHAnsi"/>
          <w:color w:val="000000"/>
          <w:sz w:val="24"/>
          <w:szCs w:val="24"/>
        </w:rPr>
      </w:pPr>
      <w:r w:rsidRPr="00CA7ABF">
        <w:rPr>
          <w:rFonts w:eastAsiaTheme="minorHAnsi"/>
          <w:color w:val="000000"/>
          <w:sz w:val="24"/>
          <w:szCs w:val="24"/>
        </w:rPr>
        <w:t xml:space="preserve"> Евалуација </w:t>
      </w:r>
    </w:p>
    <w:p w:rsidR="00FE6ECF" w:rsidRDefault="00FE6ECF" w:rsidP="00FE6ECF">
      <w:pPr>
        <w:pStyle w:val="ListParagraph"/>
        <w:autoSpaceDE w:val="0"/>
        <w:autoSpaceDN w:val="0"/>
        <w:adjustRightInd w:val="0"/>
        <w:jc w:val="both"/>
        <w:rPr>
          <w:rFonts w:eastAsiaTheme="minorHAnsi"/>
          <w:b/>
          <w:bCs/>
          <w:color w:val="000000"/>
          <w:sz w:val="24"/>
          <w:szCs w:val="24"/>
        </w:rPr>
      </w:pPr>
    </w:p>
    <w:p w:rsidR="00FE6ECF" w:rsidRPr="00FE6ECF" w:rsidRDefault="00FE6ECF" w:rsidP="00FE6ECF">
      <w:pPr>
        <w:pStyle w:val="ListParagraph"/>
        <w:autoSpaceDE w:val="0"/>
        <w:autoSpaceDN w:val="0"/>
        <w:adjustRightInd w:val="0"/>
        <w:jc w:val="both"/>
        <w:rPr>
          <w:rFonts w:eastAsiaTheme="minorHAnsi"/>
          <w:color w:val="000000"/>
          <w:sz w:val="24"/>
          <w:szCs w:val="24"/>
        </w:rPr>
      </w:pPr>
    </w:p>
    <w:p w:rsidR="004D0868" w:rsidRPr="000319ED" w:rsidRDefault="004D0868" w:rsidP="004D0868">
      <w:pPr>
        <w:pageBreakBefore/>
        <w:autoSpaceDE w:val="0"/>
        <w:autoSpaceDN w:val="0"/>
        <w:adjustRightInd w:val="0"/>
        <w:jc w:val="center"/>
        <w:rPr>
          <w:rFonts w:eastAsiaTheme="minorHAnsi"/>
          <w:color w:val="000000"/>
          <w:sz w:val="24"/>
          <w:szCs w:val="24"/>
        </w:rPr>
      </w:pPr>
      <w:r w:rsidRPr="000319ED">
        <w:rPr>
          <w:rFonts w:eastAsiaTheme="minorHAnsi"/>
          <w:b/>
          <w:bCs/>
          <w:color w:val="000000"/>
          <w:sz w:val="24"/>
          <w:szCs w:val="24"/>
        </w:rPr>
        <w:lastRenderedPageBreak/>
        <w:t>ДИДАКТИЧКО–МЕТОДИЧКЕ ПРИПРЕМЕ НАСТАВНИКА И СЦЕНАРИЈА ЗА ЧАС</w:t>
      </w:r>
    </w:p>
    <w:p w:rsidR="004D0868" w:rsidRPr="000319ED" w:rsidRDefault="004D0868" w:rsidP="004D0868">
      <w:pPr>
        <w:autoSpaceDE w:val="0"/>
        <w:autoSpaceDN w:val="0"/>
        <w:adjustRightInd w:val="0"/>
        <w:rPr>
          <w:rFonts w:eastAsiaTheme="minorHAnsi"/>
          <w:color w:val="000000"/>
          <w:sz w:val="23"/>
          <w:szCs w:val="23"/>
        </w:rPr>
      </w:pPr>
      <w:r w:rsidRPr="000319ED">
        <w:rPr>
          <w:rFonts w:eastAsiaTheme="minorHAnsi"/>
          <w:color w:val="000000"/>
          <w:sz w:val="23"/>
          <w:szCs w:val="23"/>
        </w:rPr>
        <w:t xml:space="preserve">Наставници ће припреме радити према Упутству и договору Стручних већа уз одређене елементе: </w:t>
      </w:r>
    </w:p>
    <w:p w:rsidR="004D0868" w:rsidRPr="000319ED" w:rsidRDefault="004D0868" w:rsidP="004D0868">
      <w:pPr>
        <w:autoSpaceDE w:val="0"/>
        <w:autoSpaceDN w:val="0"/>
        <w:adjustRightInd w:val="0"/>
        <w:spacing w:after="30"/>
        <w:rPr>
          <w:rFonts w:eastAsiaTheme="minorHAnsi"/>
          <w:color w:val="000000"/>
          <w:sz w:val="23"/>
          <w:szCs w:val="23"/>
        </w:rPr>
      </w:pPr>
      <w:r w:rsidRPr="000319ED">
        <w:rPr>
          <w:rFonts w:eastAsiaTheme="minorHAnsi"/>
          <w:color w:val="000000"/>
          <w:sz w:val="23"/>
          <w:szCs w:val="23"/>
        </w:rPr>
        <w:t xml:space="preserve">⮚ наставна јединица, </w:t>
      </w:r>
    </w:p>
    <w:p w:rsidR="004D0868" w:rsidRPr="000319ED" w:rsidRDefault="004D0868" w:rsidP="004D0868">
      <w:pPr>
        <w:autoSpaceDE w:val="0"/>
        <w:autoSpaceDN w:val="0"/>
        <w:adjustRightInd w:val="0"/>
        <w:spacing w:after="30"/>
        <w:rPr>
          <w:rFonts w:eastAsiaTheme="minorHAnsi"/>
          <w:color w:val="000000"/>
          <w:sz w:val="23"/>
          <w:szCs w:val="23"/>
        </w:rPr>
      </w:pPr>
      <w:r w:rsidRPr="000319ED">
        <w:rPr>
          <w:rFonts w:eastAsiaTheme="minorHAnsi"/>
          <w:color w:val="000000"/>
          <w:sz w:val="23"/>
          <w:szCs w:val="23"/>
        </w:rPr>
        <w:t xml:space="preserve">⮚ образовни задаци, </w:t>
      </w:r>
    </w:p>
    <w:p w:rsidR="004D0868" w:rsidRPr="000319ED" w:rsidRDefault="004D0868" w:rsidP="004D0868">
      <w:pPr>
        <w:autoSpaceDE w:val="0"/>
        <w:autoSpaceDN w:val="0"/>
        <w:adjustRightInd w:val="0"/>
        <w:spacing w:after="30"/>
        <w:rPr>
          <w:rFonts w:eastAsiaTheme="minorHAnsi"/>
          <w:color w:val="000000"/>
          <w:sz w:val="23"/>
          <w:szCs w:val="23"/>
        </w:rPr>
      </w:pPr>
      <w:r w:rsidRPr="000319ED">
        <w:rPr>
          <w:rFonts w:eastAsiaTheme="minorHAnsi"/>
          <w:color w:val="000000"/>
          <w:sz w:val="23"/>
          <w:szCs w:val="23"/>
        </w:rPr>
        <w:t xml:space="preserve">⮚ циљ часа, </w:t>
      </w:r>
    </w:p>
    <w:p w:rsidR="004D0868" w:rsidRPr="000319ED" w:rsidRDefault="004D0868" w:rsidP="004D0868">
      <w:pPr>
        <w:autoSpaceDE w:val="0"/>
        <w:autoSpaceDN w:val="0"/>
        <w:adjustRightInd w:val="0"/>
        <w:spacing w:after="30"/>
        <w:rPr>
          <w:rFonts w:eastAsiaTheme="minorHAnsi"/>
          <w:color w:val="000000"/>
          <w:sz w:val="23"/>
          <w:szCs w:val="23"/>
        </w:rPr>
      </w:pPr>
      <w:r w:rsidRPr="000319ED">
        <w:rPr>
          <w:rFonts w:eastAsiaTheme="minorHAnsi"/>
          <w:color w:val="000000"/>
          <w:sz w:val="23"/>
          <w:szCs w:val="23"/>
        </w:rPr>
        <w:t xml:space="preserve">⮚ тип часа, </w:t>
      </w:r>
    </w:p>
    <w:p w:rsidR="004D0868" w:rsidRPr="000319ED" w:rsidRDefault="004D0868" w:rsidP="004D0868">
      <w:pPr>
        <w:autoSpaceDE w:val="0"/>
        <w:autoSpaceDN w:val="0"/>
        <w:adjustRightInd w:val="0"/>
        <w:spacing w:after="30"/>
        <w:rPr>
          <w:rFonts w:eastAsiaTheme="minorHAnsi"/>
          <w:color w:val="000000"/>
          <w:sz w:val="23"/>
          <w:szCs w:val="23"/>
        </w:rPr>
      </w:pPr>
      <w:r w:rsidRPr="000319ED">
        <w:rPr>
          <w:rFonts w:eastAsiaTheme="minorHAnsi"/>
          <w:color w:val="000000"/>
          <w:sz w:val="23"/>
          <w:szCs w:val="23"/>
        </w:rPr>
        <w:t xml:space="preserve">⮚ наставне методе, </w:t>
      </w:r>
    </w:p>
    <w:p w:rsidR="004D0868" w:rsidRPr="000319ED" w:rsidRDefault="004D0868" w:rsidP="004D0868">
      <w:pPr>
        <w:autoSpaceDE w:val="0"/>
        <w:autoSpaceDN w:val="0"/>
        <w:adjustRightInd w:val="0"/>
        <w:spacing w:after="30"/>
        <w:rPr>
          <w:rFonts w:eastAsiaTheme="minorHAnsi"/>
          <w:color w:val="000000"/>
          <w:sz w:val="23"/>
          <w:szCs w:val="23"/>
        </w:rPr>
      </w:pPr>
      <w:r w:rsidRPr="000319ED">
        <w:rPr>
          <w:rFonts w:eastAsiaTheme="minorHAnsi"/>
          <w:color w:val="000000"/>
          <w:sz w:val="23"/>
          <w:szCs w:val="23"/>
        </w:rPr>
        <w:t xml:space="preserve">⮚ облици рада, </w:t>
      </w:r>
    </w:p>
    <w:p w:rsidR="004D0868" w:rsidRPr="000319ED" w:rsidRDefault="004D0868" w:rsidP="004D0868">
      <w:pPr>
        <w:autoSpaceDE w:val="0"/>
        <w:autoSpaceDN w:val="0"/>
        <w:adjustRightInd w:val="0"/>
        <w:spacing w:after="30"/>
        <w:rPr>
          <w:rFonts w:eastAsiaTheme="minorHAnsi"/>
          <w:color w:val="000000"/>
          <w:sz w:val="23"/>
          <w:szCs w:val="23"/>
        </w:rPr>
      </w:pPr>
      <w:r w:rsidRPr="000319ED">
        <w:rPr>
          <w:rFonts w:eastAsiaTheme="minorHAnsi"/>
          <w:color w:val="000000"/>
          <w:sz w:val="23"/>
          <w:szCs w:val="23"/>
        </w:rPr>
        <w:t xml:space="preserve">⮚ наставна средства, </w:t>
      </w:r>
    </w:p>
    <w:p w:rsidR="004D0868" w:rsidRPr="000319ED" w:rsidRDefault="004D0868" w:rsidP="004D0868">
      <w:pPr>
        <w:autoSpaceDE w:val="0"/>
        <w:autoSpaceDN w:val="0"/>
        <w:adjustRightInd w:val="0"/>
        <w:spacing w:after="30"/>
        <w:rPr>
          <w:rFonts w:eastAsiaTheme="minorHAnsi"/>
          <w:color w:val="000000"/>
          <w:sz w:val="23"/>
          <w:szCs w:val="23"/>
        </w:rPr>
      </w:pPr>
      <w:r w:rsidRPr="000319ED">
        <w:rPr>
          <w:rFonts w:eastAsiaTheme="minorHAnsi"/>
          <w:color w:val="000000"/>
          <w:sz w:val="23"/>
          <w:szCs w:val="23"/>
        </w:rPr>
        <w:t xml:space="preserve">⮚ ток часа (уводни, централни, завршни део) </w:t>
      </w:r>
    </w:p>
    <w:p w:rsidR="004D0868" w:rsidRPr="000319ED" w:rsidRDefault="004D0868" w:rsidP="004D0868">
      <w:pPr>
        <w:autoSpaceDE w:val="0"/>
        <w:autoSpaceDN w:val="0"/>
        <w:adjustRightInd w:val="0"/>
        <w:spacing w:after="30"/>
        <w:rPr>
          <w:rFonts w:eastAsiaTheme="minorHAnsi"/>
          <w:color w:val="000000"/>
          <w:sz w:val="23"/>
          <w:szCs w:val="23"/>
        </w:rPr>
      </w:pPr>
      <w:r w:rsidRPr="000319ED">
        <w:rPr>
          <w:rFonts w:eastAsiaTheme="minorHAnsi"/>
          <w:color w:val="000000"/>
          <w:sz w:val="23"/>
          <w:szCs w:val="23"/>
        </w:rPr>
        <w:t xml:space="preserve">⮚ планирани стандарди постигнућа (није обавезно) </w:t>
      </w:r>
    </w:p>
    <w:p w:rsidR="004D0868" w:rsidRPr="000319ED" w:rsidRDefault="004D0868" w:rsidP="004D0868">
      <w:pPr>
        <w:autoSpaceDE w:val="0"/>
        <w:autoSpaceDN w:val="0"/>
        <w:adjustRightInd w:val="0"/>
        <w:rPr>
          <w:rFonts w:eastAsiaTheme="minorHAnsi"/>
          <w:color w:val="000000"/>
          <w:sz w:val="23"/>
          <w:szCs w:val="23"/>
        </w:rPr>
      </w:pPr>
      <w:r w:rsidRPr="000319ED">
        <w:rPr>
          <w:rFonts w:eastAsiaTheme="minorHAnsi"/>
          <w:color w:val="000000"/>
          <w:sz w:val="23"/>
          <w:szCs w:val="23"/>
        </w:rPr>
        <w:t xml:space="preserve">⮚ евалуација, корекције и одступања на основу резултата рада </w:t>
      </w:r>
    </w:p>
    <w:p w:rsidR="004D0868" w:rsidRPr="000319ED" w:rsidRDefault="004D0868" w:rsidP="004D0868">
      <w:pPr>
        <w:autoSpaceDE w:val="0"/>
        <w:autoSpaceDN w:val="0"/>
        <w:adjustRightInd w:val="0"/>
        <w:rPr>
          <w:rFonts w:eastAsiaTheme="minorHAnsi"/>
          <w:color w:val="000000"/>
          <w:sz w:val="23"/>
          <w:szCs w:val="23"/>
        </w:rPr>
      </w:pPr>
    </w:p>
    <w:p w:rsidR="004D0868" w:rsidRPr="000319ED" w:rsidRDefault="004D0868" w:rsidP="004D0868">
      <w:pPr>
        <w:jc w:val="both"/>
        <w:rPr>
          <w:sz w:val="48"/>
          <w:szCs w:val="48"/>
        </w:rPr>
      </w:pPr>
      <w:r w:rsidRPr="000319ED">
        <w:rPr>
          <w:rFonts w:eastAsiaTheme="minorHAnsi"/>
          <w:color w:val="000000"/>
          <w:sz w:val="23"/>
          <w:szCs w:val="23"/>
        </w:rPr>
        <w:t xml:space="preserve">С обзиром да је већина наставника прошла семинар “Дигитална учионица/дигитално компетентан наставник - увођење електронских уџбеника и дигиталних образовних материјала”и да се увелико користи информациона технологија у настави, у зависности од специфичности наставних садржаја одређеног предмета, одабира методе наставе, карактеристика групе ученика, наставници ће реализовати часове активне наставе уз употребу пројектора са рачунаром, као и примену тематског приступа у наставном раду. Нагласак је на томе </w:t>
      </w:r>
      <w:r w:rsidRPr="000319ED">
        <w:rPr>
          <w:rFonts w:eastAsiaTheme="minorHAnsi"/>
          <w:b/>
          <w:bCs/>
          <w:i/>
          <w:iCs/>
          <w:color w:val="000000"/>
          <w:sz w:val="23"/>
          <w:szCs w:val="23"/>
        </w:rPr>
        <w:t>шта раде ученици</w:t>
      </w:r>
      <w:r w:rsidRPr="000319ED">
        <w:rPr>
          <w:rFonts w:eastAsiaTheme="minorHAnsi"/>
          <w:color w:val="000000"/>
          <w:sz w:val="23"/>
          <w:szCs w:val="23"/>
        </w:rPr>
        <w:t xml:space="preserve">, а доминира </w:t>
      </w:r>
      <w:r w:rsidRPr="000319ED">
        <w:rPr>
          <w:rFonts w:eastAsiaTheme="minorHAnsi"/>
          <w:b/>
          <w:bCs/>
          <w:i/>
          <w:iCs/>
          <w:color w:val="000000"/>
          <w:sz w:val="23"/>
          <w:szCs w:val="23"/>
        </w:rPr>
        <w:t xml:space="preserve">изазивање одређених активности </w:t>
      </w:r>
      <w:r w:rsidRPr="000319ED">
        <w:rPr>
          <w:rFonts w:eastAsiaTheme="minorHAnsi"/>
          <w:color w:val="000000"/>
          <w:sz w:val="23"/>
          <w:szCs w:val="23"/>
        </w:rPr>
        <w:t xml:space="preserve">ученика, педагошка интеракција између ученика и наставника. Тежиште је на припреми пре часа, дизајнирању наставне замисли која ће на најбољи начин реализовати постављене циљеве. Доминира </w:t>
      </w:r>
      <w:r w:rsidRPr="000319ED">
        <w:rPr>
          <w:rFonts w:eastAsiaTheme="minorHAnsi"/>
          <w:b/>
          <w:bCs/>
          <w:i/>
          <w:iCs/>
          <w:color w:val="000000"/>
          <w:sz w:val="23"/>
          <w:szCs w:val="23"/>
        </w:rPr>
        <w:t xml:space="preserve">организаторска </w:t>
      </w:r>
      <w:r w:rsidRPr="000319ED">
        <w:rPr>
          <w:rFonts w:eastAsiaTheme="minorHAnsi"/>
          <w:color w:val="000000"/>
          <w:sz w:val="23"/>
          <w:szCs w:val="23"/>
        </w:rPr>
        <w:t xml:space="preserve">(режисерска, дизајнерска), мотивациона улога наставника. Наставник је партнер у педагошкој интеракцији. Припреме за реализацију часова биће усмерене на </w:t>
      </w:r>
      <w:r w:rsidRPr="000319ED">
        <w:rPr>
          <w:rFonts w:eastAsiaTheme="minorHAnsi"/>
          <w:b/>
          <w:bCs/>
          <w:i/>
          <w:iCs/>
          <w:color w:val="000000"/>
          <w:sz w:val="23"/>
          <w:szCs w:val="23"/>
        </w:rPr>
        <w:t xml:space="preserve">циљеве и задатке и исходе, образовне стандарде </w:t>
      </w:r>
      <w:r w:rsidRPr="000319ED">
        <w:rPr>
          <w:rFonts w:eastAsiaTheme="minorHAnsi"/>
          <w:color w:val="000000"/>
          <w:sz w:val="23"/>
          <w:szCs w:val="23"/>
        </w:rPr>
        <w:t>и користиће облике активне наставе и учења.</w:t>
      </w:r>
      <w:r>
        <w:rPr>
          <w:rFonts w:eastAsiaTheme="minorHAnsi"/>
          <w:color w:val="000000"/>
          <w:sz w:val="23"/>
          <w:szCs w:val="23"/>
        </w:rPr>
        <w:t xml:space="preserve"> </w:t>
      </w:r>
    </w:p>
    <w:p w:rsidR="004D0868" w:rsidRDefault="004D0868" w:rsidP="004D0868">
      <w:pPr>
        <w:ind w:left="1440" w:hanging="360"/>
        <w:jc w:val="both"/>
        <w:rPr>
          <w:sz w:val="48"/>
          <w:szCs w:val="48"/>
        </w:rPr>
      </w:pPr>
    </w:p>
    <w:p w:rsidR="004D0868" w:rsidRDefault="004D0868" w:rsidP="004D0868">
      <w:pPr>
        <w:ind w:left="1440" w:hanging="360"/>
        <w:rPr>
          <w:sz w:val="48"/>
          <w:szCs w:val="48"/>
        </w:rPr>
      </w:pPr>
    </w:p>
    <w:p w:rsidR="000319ED" w:rsidRDefault="004D0868" w:rsidP="000319ED">
      <w:pPr>
        <w:autoSpaceDE w:val="0"/>
        <w:autoSpaceDN w:val="0"/>
        <w:adjustRightInd w:val="0"/>
        <w:rPr>
          <w:rFonts w:eastAsiaTheme="minorHAnsi"/>
          <w:color w:val="000000"/>
          <w:sz w:val="24"/>
          <w:szCs w:val="24"/>
        </w:rPr>
      </w:pPr>
      <w:r>
        <w:rPr>
          <w:rFonts w:eastAsiaTheme="minorHAnsi"/>
          <w:color w:val="000000"/>
          <w:sz w:val="24"/>
          <w:szCs w:val="24"/>
        </w:rPr>
        <w:t xml:space="preserve"> </w:t>
      </w:r>
    </w:p>
    <w:p w:rsidR="00EE5AC9" w:rsidRDefault="00EE5AC9" w:rsidP="000319ED">
      <w:pPr>
        <w:autoSpaceDE w:val="0"/>
        <w:autoSpaceDN w:val="0"/>
        <w:adjustRightInd w:val="0"/>
        <w:rPr>
          <w:rFonts w:eastAsiaTheme="minorHAnsi"/>
          <w:color w:val="000000"/>
          <w:sz w:val="24"/>
          <w:szCs w:val="24"/>
        </w:rPr>
      </w:pPr>
    </w:p>
    <w:p w:rsidR="00EE5AC9" w:rsidRDefault="00EE5AC9" w:rsidP="000319ED">
      <w:pPr>
        <w:autoSpaceDE w:val="0"/>
        <w:autoSpaceDN w:val="0"/>
        <w:adjustRightInd w:val="0"/>
        <w:rPr>
          <w:rFonts w:eastAsiaTheme="minorHAnsi"/>
          <w:color w:val="000000"/>
          <w:sz w:val="24"/>
          <w:szCs w:val="24"/>
        </w:rPr>
      </w:pPr>
    </w:p>
    <w:p w:rsidR="00EE5AC9" w:rsidRDefault="00EE5AC9" w:rsidP="000319ED">
      <w:pPr>
        <w:autoSpaceDE w:val="0"/>
        <w:autoSpaceDN w:val="0"/>
        <w:adjustRightInd w:val="0"/>
        <w:rPr>
          <w:rFonts w:eastAsiaTheme="minorHAnsi"/>
          <w:color w:val="000000"/>
          <w:sz w:val="24"/>
          <w:szCs w:val="24"/>
        </w:rPr>
      </w:pPr>
    </w:p>
    <w:p w:rsidR="00EE5AC9" w:rsidRDefault="00EE5AC9" w:rsidP="000319ED">
      <w:pPr>
        <w:autoSpaceDE w:val="0"/>
        <w:autoSpaceDN w:val="0"/>
        <w:adjustRightInd w:val="0"/>
        <w:rPr>
          <w:rFonts w:eastAsiaTheme="minorHAnsi"/>
          <w:color w:val="000000"/>
          <w:sz w:val="24"/>
          <w:szCs w:val="24"/>
        </w:rPr>
      </w:pPr>
    </w:p>
    <w:p w:rsidR="00EE5AC9" w:rsidRDefault="00EE5AC9" w:rsidP="000319ED">
      <w:pPr>
        <w:autoSpaceDE w:val="0"/>
        <w:autoSpaceDN w:val="0"/>
        <w:adjustRightInd w:val="0"/>
        <w:rPr>
          <w:rFonts w:eastAsiaTheme="minorHAnsi"/>
          <w:color w:val="000000"/>
          <w:sz w:val="24"/>
          <w:szCs w:val="24"/>
        </w:rPr>
      </w:pPr>
    </w:p>
    <w:p w:rsidR="00EE5AC9" w:rsidRDefault="00EE5AC9" w:rsidP="000319ED">
      <w:pPr>
        <w:autoSpaceDE w:val="0"/>
        <w:autoSpaceDN w:val="0"/>
        <w:adjustRightInd w:val="0"/>
        <w:rPr>
          <w:rFonts w:eastAsiaTheme="minorHAnsi"/>
          <w:color w:val="000000"/>
          <w:sz w:val="24"/>
          <w:szCs w:val="24"/>
        </w:rPr>
      </w:pPr>
    </w:p>
    <w:p w:rsidR="00EE5AC9" w:rsidRDefault="00EE5AC9" w:rsidP="000319ED">
      <w:pPr>
        <w:autoSpaceDE w:val="0"/>
        <w:autoSpaceDN w:val="0"/>
        <w:adjustRightInd w:val="0"/>
        <w:rPr>
          <w:rFonts w:eastAsiaTheme="minorHAnsi"/>
          <w:color w:val="000000"/>
          <w:sz w:val="24"/>
          <w:szCs w:val="24"/>
        </w:rPr>
      </w:pPr>
    </w:p>
    <w:p w:rsidR="00EE5AC9" w:rsidRDefault="00EE5AC9" w:rsidP="000319ED">
      <w:pPr>
        <w:autoSpaceDE w:val="0"/>
        <w:autoSpaceDN w:val="0"/>
        <w:adjustRightInd w:val="0"/>
        <w:rPr>
          <w:rFonts w:eastAsiaTheme="minorHAnsi"/>
          <w:color w:val="000000"/>
          <w:sz w:val="24"/>
          <w:szCs w:val="24"/>
        </w:rPr>
      </w:pPr>
    </w:p>
    <w:p w:rsidR="00EE5AC9" w:rsidRDefault="00EE5AC9" w:rsidP="000319ED">
      <w:pPr>
        <w:autoSpaceDE w:val="0"/>
        <w:autoSpaceDN w:val="0"/>
        <w:adjustRightInd w:val="0"/>
        <w:rPr>
          <w:rFonts w:eastAsiaTheme="minorHAnsi"/>
          <w:color w:val="000000"/>
          <w:sz w:val="24"/>
          <w:szCs w:val="24"/>
        </w:rPr>
      </w:pPr>
    </w:p>
    <w:p w:rsidR="00EE5AC9" w:rsidRDefault="00EE5AC9" w:rsidP="000319ED">
      <w:pPr>
        <w:autoSpaceDE w:val="0"/>
        <w:autoSpaceDN w:val="0"/>
        <w:adjustRightInd w:val="0"/>
        <w:rPr>
          <w:rFonts w:eastAsiaTheme="minorHAnsi"/>
          <w:color w:val="000000"/>
          <w:sz w:val="24"/>
          <w:szCs w:val="24"/>
        </w:rPr>
      </w:pPr>
    </w:p>
    <w:p w:rsidR="00DE479D" w:rsidRPr="003504B4" w:rsidRDefault="00DE479D" w:rsidP="004D0868">
      <w:pPr>
        <w:rPr>
          <w:sz w:val="48"/>
          <w:szCs w:val="48"/>
        </w:rPr>
      </w:pPr>
    </w:p>
    <w:p w:rsidR="00350320" w:rsidRPr="000009A9" w:rsidRDefault="00350320" w:rsidP="00350320">
      <w:pPr>
        <w:ind w:left="1440" w:hanging="360"/>
        <w:rPr>
          <w:b/>
          <w:sz w:val="28"/>
          <w:szCs w:val="28"/>
          <w:lang w:val="sr-Cyrl-CS"/>
        </w:rPr>
      </w:pPr>
      <w:r w:rsidRPr="00F97BF4">
        <w:rPr>
          <w:b/>
          <w:sz w:val="32"/>
          <w:szCs w:val="32"/>
          <w:lang w:val="sr-Cyrl-CS"/>
        </w:rPr>
        <w:lastRenderedPageBreak/>
        <w:t>3</w:t>
      </w:r>
      <w:r w:rsidRPr="00F97BF4">
        <w:rPr>
          <w:b/>
          <w:sz w:val="48"/>
          <w:szCs w:val="48"/>
          <w:lang w:val="sr-Cyrl-CS"/>
        </w:rPr>
        <w:t xml:space="preserve">. </w:t>
      </w:r>
      <w:r w:rsidRPr="00F97BF4">
        <w:rPr>
          <w:b/>
          <w:sz w:val="28"/>
          <w:szCs w:val="28"/>
          <w:lang w:val="sr-Cyrl-CS"/>
        </w:rPr>
        <w:t>План</w:t>
      </w:r>
      <w:r w:rsidRPr="000009A9">
        <w:rPr>
          <w:b/>
          <w:sz w:val="28"/>
          <w:szCs w:val="28"/>
          <w:lang w:val="sr-Cyrl-CS"/>
        </w:rPr>
        <w:t xml:space="preserve"> рада стручних, руководећих и управних органа школе</w:t>
      </w:r>
    </w:p>
    <w:p w:rsidR="00350320" w:rsidRPr="000009A9" w:rsidRDefault="00350320" w:rsidP="00350320">
      <w:pPr>
        <w:rPr>
          <w:b/>
          <w:sz w:val="28"/>
          <w:szCs w:val="28"/>
          <w:lang w:val="sr-Cyrl-CS"/>
        </w:rPr>
      </w:pPr>
    </w:p>
    <w:p w:rsidR="00350320" w:rsidRPr="000009A9" w:rsidRDefault="00350320" w:rsidP="004D0868">
      <w:pPr>
        <w:rPr>
          <w:b/>
          <w:sz w:val="28"/>
          <w:szCs w:val="28"/>
          <w:lang w:val="ru-RU"/>
        </w:rPr>
      </w:pPr>
    </w:p>
    <w:p w:rsidR="00350320" w:rsidRPr="000009A9" w:rsidRDefault="00350320" w:rsidP="00C9571B">
      <w:pPr>
        <w:numPr>
          <w:ilvl w:val="1"/>
          <w:numId w:val="12"/>
        </w:numPr>
        <w:rPr>
          <w:b/>
          <w:sz w:val="28"/>
          <w:szCs w:val="28"/>
          <w:lang w:val="sr-Cyrl-CS"/>
        </w:rPr>
      </w:pPr>
      <w:r w:rsidRPr="000009A9">
        <w:rPr>
          <w:b/>
          <w:sz w:val="28"/>
          <w:szCs w:val="28"/>
          <w:lang w:val="sr-Cyrl-CS"/>
        </w:rPr>
        <w:t xml:space="preserve">   Наставничко веће школе</w:t>
      </w:r>
    </w:p>
    <w:p w:rsidR="00350320" w:rsidRPr="000009A9" w:rsidRDefault="00350320" w:rsidP="00350320">
      <w:pPr>
        <w:ind w:left="2160"/>
        <w:rPr>
          <w:b/>
          <w:sz w:val="28"/>
          <w:szCs w:val="28"/>
          <w:lang w:val="sr-Cyrl-CS"/>
        </w:rPr>
      </w:pPr>
    </w:p>
    <w:p w:rsidR="00350320" w:rsidRPr="000009A9" w:rsidRDefault="00350320" w:rsidP="00C9571B">
      <w:pPr>
        <w:numPr>
          <w:ilvl w:val="1"/>
          <w:numId w:val="12"/>
        </w:numPr>
        <w:rPr>
          <w:b/>
          <w:sz w:val="28"/>
          <w:szCs w:val="28"/>
          <w:lang w:val="sr-Cyrl-CS"/>
        </w:rPr>
      </w:pPr>
      <w:r w:rsidRPr="000009A9">
        <w:rPr>
          <w:b/>
          <w:sz w:val="28"/>
          <w:szCs w:val="28"/>
          <w:lang w:val="sr-Cyrl-CS"/>
        </w:rPr>
        <w:t xml:space="preserve">   Стручн</w:t>
      </w:r>
      <w:r w:rsidRPr="000009A9">
        <w:rPr>
          <w:b/>
          <w:sz w:val="28"/>
          <w:szCs w:val="28"/>
        </w:rPr>
        <w:t>a</w:t>
      </w:r>
      <w:r w:rsidRPr="000009A9">
        <w:rPr>
          <w:b/>
          <w:sz w:val="28"/>
          <w:szCs w:val="28"/>
          <w:lang w:val="sr-Cyrl-CS"/>
        </w:rPr>
        <w:t xml:space="preserve"> већ</w:t>
      </w:r>
      <w:r w:rsidRPr="000009A9">
        <w:rPr>
          <w:b/>
          <w:sz w:val="28"/>
          <w:szCs w:val="28"/>
        </w:rPr>
        <w:t>a</w:t>
      </w:r>
      <w:r w:rsidRPr="000009A9">
        <w:rPr>
          <w:b/>
          <w:sz w:val="28"/>
          <w:szCs w:val="28"/>
          <w:lang w:val="sr-Cyrl-CS"/>
        </w:rPr>
        <w:t xml:space="preserve"> школе</w:t>
      </w:r>
    </w:p>
    <w:p w:rsidR="00350320" w:rsidRPr="000009A9" w:rsidRDefault="00350320" w:rsidP="00350320">
      <w:pPr>
        <w:rPr>
          <w:b/>
          <w:sz w:val="28"/>
          <w:szCs w:val="28"/>
          <w:lang w:val="sr-Cyrl-CS"/>
        </w:rPr>
      </w:pPr>
    </w:p>
    <w:p w:rsidR="00350320" w:rsidRPr="000009A9" w:rsidRDefault="00350320" w:rsidP="00C9571B">
      <w:pPr>
        <w:numPr>
          <w:ilvl w:val="1"/>
          <w:numId w:val="12"/>
        </w:numPr>
        <w:rPr>
          <w:b/>
          <w:sz w:val="28"/>
          <w:szCs w:val="28"/>
          <w:lang w:val="sr-Cyrl-CS"/>
        </w:rPr>
      </w:pPr>
      <w:r w:rsidRPr="000009A9">
        <w:rPr>
          <w:b/>
          <w:sz w:val="28"/>
          <w:szCs w:val="28"/>
          <w:lang w:val="sr-Cyrl-CS"/>
        </w:rPr>
        <w:t xml:space="preserve">   Одељенско веће</w:t>
      </w:r>
    </w:p>
    <w:p w:rsidR="00350320" w:rsidRPr="000009A9" w:rsidRDefault="00350320" w:rsidP="00350320">
      <w:pPr>
        <w:rPr>
          <w:b/>
          <w:sz w:val="28"/>
          <w:szCs w:val="28"/>
          <w:lang w:val="sr-Cyrl-CS"/>
        </w:rPr>
      </w:pPr>
    </w:p>
    <w:p w:rsidR="00350320" w:rsidRPr="000009A9" w:rsidRDefault="00350320" w:rsidP="00C9571B">
      <w:pPr>
        <w:numPr>
          <w:ilvl w:val="1"/>
          <w:numId w:val="12"/>
        </w:numPr>
        <w:rPr>
          <w:b/>
          <w:sz w:val="28"/>
          <w:szCs w:val="28"/>
          <w:lang w:val="sr-Cyrl-CS"/>
        </w:rPr>
      </w:pPr>
      <w:r w:rsidRPr="000009A9">
        <w:rPr>
          <w:b/>
          <w:sz w:val="28"/>
          <w:szCs w:val="28"/>
          <w:lang w:val="sr-Cyrl-CS"/>
        </w:rPr>
        <w:t xml:space="preserve">   План рада Савета родитеља</w:t>
      </w:r>
    </w:p>
    <w:p w:rsidR="00350320" w:rsidRPr="000009A9" w:rsidRDefault="00350320" w:rsidP="00350320">
      <w:pPr>
        <w:rPr>
          <w:b/>
          <w:sz w:val="28"/>
          <w:szCs w:val="28"/>
          <w:lang w:val="sr-Cyrl-CS"/>
        </w:rPr>
      </w:pPr>
    </w:p>
    <w:p w:rsidR="00350320" w:rsidRDefault="00350320" w:rsidP="00C9571B">
      <w:pPr>
        <w:numPr>
          <w:ilvl w:val="1"/>
          <w:numId w:val="12"/>
        </w:numPr>
        <w:rPr>
          <w:b/>
          <w:sz w:val="28"/>
          <w:szCs w:val="28"/>
          <w:lang w:val="sr-Cyrl-CS"/>
        </w:rPr>
      </w:pPr>
      <w:r w:rsidRPr="000009A9">
        <w:rPr>
          <w:b/>
          <w:sz w:val="28"/>
          <w:szCs w:val="28"/>
          <w:lang w:val="sr-Cyrl-CS"/>
        </w:rPr>
        <w:t xml:space="preserve">   План рада Школског одбора</w:t>
      </w:r>
    </w:p>
    <w:p w:rsidR="00DE479D" w:rsidRDefault="00DE479D" w:rsidP="00DE479D">
      <w:pPr>
        <w:pStyle w:val="ListParagraph"/>
        <w:rPr>
          <w:b/>
          <w:sz w:val="28"/>
          <w:szCs w:val="28"/>
          <w:lang w:val="sr-Cyrl-CS"/>
        </w:rPr>
      </w:pPr>
    </w:p>
    <w:p w:rsidR="00DE479D" w:rsidRPr="000009A9" w:rsidRDefault="00DE479D" w:rsidP="00C9571B">
      <w:pPr>
        <w:numPr>
          <w:ilvl w:val="1"/>
          <w:numId w:val="12"/>
        </w:numPr>
        <w:rPr>
          <w:b/>
          <w:sz w:val="28"/>
          <w:szCs w:val="28"/>
          <w:lang w:val="sr-Cyrl-CS"/>
        </w:rPr>
      </w:pPr>
      <w:r>
        <w:rPr>
          <w:b/>
          <w:sz w:val="28"/>
          <w:szCs w:val="28"/>
          <w:lang w:val="sr-Cyrl-CS"/>
        </w:rPr>
        <w:t xml:space="preserve">   План рада Педагошког колегијума</w:t>
      </w:r>
    </w:p>
    <w:p w:rsidR="00350320" w:rsidRPr="000009A9" w:rsidRDefault="00350320" w:rsidP="00350320">
      <w:pPr>
        <w:rPr>
          <w:b/>
          <w:sz w:val="28"/>
          <w:szCs w:val="28"/>
          <w:lang w:val="sr-Cyrl-CS"/>
        </w:rPr>
      </w:pPr>
      <w:r w:rsidRPr="000009A9">
        <w:rPr>
          <w:b/>
          <w:sz w:val="28"/>
          <w:szCs w:val="28"/>
          <w:lang w:val="sr-Cyrl-CS"/>
        </w:rPr>
        <w:t xml:space="preserve"> </w:t>
      </w:r>
    </w:p>
    <w:p w:rsidR="00350320" w:rsidRPr="000009A9" w:rsidRDefault="00350320" w:rsidP="00C9571B">
      <w:pPr>
        <w:numPr>
          <w:ilvl w:val="1"/>
          <w:numId w:val="12"/>
        </w:numPr>
        <w:rPr>
          <w:b/>
          <w:sz w:val="28"/>
          <w:szCs w:val="28"/>
          <w:lang w:val="sr-Cyrl-CS"/>
        </w:rPr>
      </w:pPr>
      <w:r w:rsidRPr="000009A9">
        <w:rPr>
          <w:b/>
          <w:sz w:val="28"/>
          <w:szCs w:val="28"/>
          <w:lang w:val="sr-Cyrl-CS"/>
        </w:rPr>
        <w:t xml:space="preserve">   План рада директора школе</w:t>
      </w:r>
    </w:p>
    <w:p w:rsidR="00350320" w:rsidRPr="000009A9" w:rsidRDefault="00350320" w:rsidP="00350320">
      <w:pPr>
        <w:rPr>
          <w:b/>
          <w:sz w:val="28"/>
          <w:szCs w:val="28"/>
          <w:lang w:val="sr-Cyrl-CS"/>
        </w:rPr>
      </w:pPr>
    </w:p>
    <w:p w:rsidR="00350320" w:rsidRPr="000009A9" w:rsidRDefault="00350320" w:rsidP="00C9571B">
      <w:pPr>
        <w:numPr>
          <w:ilvl w:val="1"/>
          <w:numId w:val="12"/>
        </w:numPr>
        <w:rPr>
          <w:b/>
          <w:sz w:val="28"/>
          <w:szCs w:val="28"/>
          <w:lang w:val="sr-Cyrl-CS"/>
        </w:rPr>
      </w:pPr>
      <w:r w:rsidRPr="000009A9">
        <w:rPr>
          <w:b/>
          <w:sz w:val="28"/>
          <w:szCs w:val="28"/>
          <w:lang w:val="sr-Cyrl-CS"/>
        </w:rPr>
        <w:t xml:space="preserve">   План рада стручних сарадника</w:t>
      </w:r>
    </w:p>
    <w:p w:rsidR="00350320" w:rsidRPr="000009A9" w:rsidRDefault="00350320" w:rsidP="00350320">
      <w:pPr>
        <w:rPr>
          <w:b/>
          <w:sz w:val="28"/>
          <w:szCs w:val="28"/>
          <w:lang w:val="sr-Cyrl-CS"/>
        </w:rPr>
      </w:pPr>
    </w:p>
    <w:p w:rsidR="00350320" w:rsidRPr="000009A9" w:rsidRDefault="00350320" w:rsidP="00C9571B">
      <w:pPr>
        <w:numPr>
          <w:ilvl w:val="1"/>
          <w:numId w:val="12"/>
        </w:numPr>
        <w:rPr>
          <w:b/>
          <w:sz w:val="28"/>
          <w:szCs w:val="28"/>
          <w:lang w:val="sr-Cyrl-CS"/>
        </w:rPr>
      </w:pPr>
      <w:r w:rsidRPr="000009A9">
        <w:rPr>
          <w:b/>
          <w:sz w:val="28"/>
          <w:szCs w:val="28"/>
          <w:lang w:val="sr-Cyrl-CS"/>
        </w:rPr>
        <w:t xml:space="preserve">   План рада библиотекара школе</w:t>
      </w:r>
    </w:p>
    <w:p w:rsidR="00350320" w:rsidRPr="000009A9" w:rsidRDefault="00350320" w:rsidP="00350320">
      <w:pPr>
        <w:rPr>
          <w:b/>
          <w:sz w:val="28"/>
          <w:szCs w:val="28"/>
          <w:lang w:val="sr-Cyrl-CS"/>
        </w:rPr>
      </w:pPr>
    </w:p>
    <w:p w:rsidR="00350320" w:rsidRDefault="00350320" w:rsidP="00350320">
      <w:pPr>
        <w:rPr>
          <w:sz w:val="28"/>
          <w:lang w:val="sr-Cyrl-CS"/>
        </w:rPr>
      </w:pPr>
    </w:p>
    <w:p w:rsidR="00350320" w:rsidRPr="00E266CA" w:rsidRDefault="00350320" w:rsidP="00350320">
      <w:pPr>
        <w:rPr>
          <w:sz w:val="28"/>
          <w:lang w:val="sr-Cyrl-CS"/>
        </w:rPr>
      </w:pPr>
    </w:p>
    <w:p w:rsidR="00350320" w:rsidRPr="00E266CA" w:rsidRDefault="00350320" w:rsidP="00350320">
      <w:pPr>
        <w:rPr>
          <w:sz w:val="28"/>
          <w:lang w:val="sr-Cyrl-CS"/>
        </w:rPr>
      </w:pPr>
    </w:p>
    <w:p w:rsidR="00AC3C80" w:rsidRDefault="00AC3C80" w:rsidP="00EF18CB">
      <w:pPr>
        <w:rPr>
          <w:sz w:val="28"/>
          <w:lang w:val="sr-Cyrl-CS"/>
        </w:rPr>
      </w:pPr>
    </w:p>
    <w:p w:rsidR="00AC3C80" w:rsidRDefault="00AC3C80" w:rsidP="00EF18CB">
      <w:pPr>
        <w:rPr>
          <w:sz w:val="28"/>
        </w:rPr>
      </w:pPr>
    </w:p>
    <w:p w:rsidR="0032560C" w:rsidRDefault="0032560C" w:rsidP="00EF18CB">
      <w:pPr>
        <w:rPr>
          <w:sz w:val="28"/>
        </w:rPr>
      </w:pPr>
    </w:p>
    <w:p w:rsidR="0032560C" w:rsidRDefault="0032560C" w:rsidP="00EF18CB">
      <w:pPr>
        <w:rPr>
          <w:sz w:val="28"/>
        </w:rPr>
      </w:pPr>
    </w:p>
    <w:p w:rsidR="0032560C" w:rsidRDefault="0032560C" w:rsidP="00EF18CB">
      <w:pPr>
        <w:rPr>
          <w:sz w:val="28"/>
        </w:rPr>
      </w:pPr>
    </w:p>
    <w:p w:rsidR="0032560C" w:rsidRDefault="0032560C" w:rsidP="00EF18CB">
      <w:pPr>
        <w:rPr>
          <w:sz w:val="28"/>
        </w:rPr>
      </w:pPr>
    </w:p>
    <w:p w:rsidR="0032560C" w:rsidRDefault="0032560C" w:rsidP="00EF18CB">
      <w:pPr>
        <w:rPr>
          <w:sz w:val="28"/>
        </w:rPr>
      </w:pPr>
    </w:p>
    <w:p w:rsidR="0032560C" w:rsidRDefault="0032560C" w:rsidP="00EF18CB">
      <w:pPr>
        <w:rPr>
          <w:sz w:val="28"/>
        </w:rPr>
      </w:pPr>
    </w:p>
    <w:p w:rsidR="0032560C" w:rsidRDefault="0032560C" w:rsidP="00EF18CB">
      <w:pPr>
        <w:rPr>
          <w:sz w:val="28"/>
        </w:rPr>
      </w:pPr>
    </w:p>
    <w:p w:rsidR="001839EB" w:rsidRPr="003504B4" w:rsidRDefault="001839EB" w:rsidP="003504B4">
      <w:pPr>
        <w:rPr>
          <w:b/>
          <w:sz w:val="32"/>
          <w:szCs w:val="32"/>
        </w:rPr>
      </w:pPr>
    </w:p>
    <w:p w:rsidR="001839EB" w:rsidRPr="000009A9" w:rsidRDefault="001839EB" w:rsidP="004371E7">
      <w:pPr>
        <w:ind w:left="480"/>
        <w:rPr>
          <w:b/>
          <w:sz w:val="32"/>
          <w:szCs w:val="32"/>
          <w:lang w:val="sr-Cyrl-CS"/>
        </w:rPr>
      </w:pPr>
    </w:p>
    <w:p w:rsidR="00EF18CB" w:rsidRPr="000009A9" w:rsidRDefault="00EF18CB" w:rsidP="00C9571B">
      <w:pPr>
        <w:numPr>
          <w:ilvl w:val="0"/>
          <w:numId w:val="14"/>
        </w:numPr>
        <w:jc w:val="center"/>
        <w:rPr>
          <w:b/>
          <w:sz w:val="28"/>
          <w:szCs w:val="28"/>
          <w:lang w:val="sr-Cyrl-CS"/>
        </w:rPr>
      </w:pPr>
      <w:r w:rsidRPr="000009A9">
        <w:rPr>
          <w:b/>
          <w:sz w:val="28"/>
          <w:szCs w:val="28"/>
          <w:lang w:val="sr-Cyrl-CS"/>
        </w:rPr>
        <w:t>ПЛАН РАДА СТРУЧНИХ,</w:t>
      </w:r>
      <w:r w:rsidRPr="000009A9">
        <w:rPr>
          <w:b/>
          <w:sz w:val="28"/>
          <w:szCs w:val="28"/>
          <w:lang w:val="ru-RU"/>
        </w:rPr>
        <w:t xml:space="preserve"> </w:t>
      </w:r>
      <w:r w:rsidRPr="000009A9">
        <w:rPr>
          <w:b/>
          <w:sz w:val="28"/>
          <w:szCs w:val="28"/>
          <w:lang w:val="sr-Cyrl-CS"/>
        </w:rPr>
        <w:t xml:space="preserve">РУКОВОДЕЋИХ </w:t>
      </w:r>
    </w:p>
    <w:p w:rsidR="00EF18CB" w:rsidRPr="000009A9" w:rsidRDefault="00EF18CB" w:rsidP="00EF18CB">
      <w:pPr>
        <w:ind w:left="480" w:hanging="360"/>
        <w:jc w:val="center"/>
        <w:rPr>
          <w:b/>
          <w:sz w:val="28"/>
          <w:szCs w:val="28"/>
          <w:lang w:val="sr-Cyrl-CS"/>
        </w:rPr>
      </w:pPr>
      <w:r w:rsidRPr="000009A9">
        <w:rPr>
          <w:b/>
          <w:sz w:val="28"/>
          <w:szCs w:val="28"/>
          <w:lang w:val="sr-Cyrl-CS"/>
        </w:rPr>
        <w:t>И УПРАВНИХ ОРГАНА  ШКОЛЕ</w:t>
      </w:r>
    </w:p>
    <w:p w:rsidR="00EF18CB" w:rsidRPr="00E266CA" w:rsidRDefault="00EF18CB" w:rsidP="00EF18CB">
      <w:pPr>
        <w:rPr>
          <w:sz w:val="24"/>
          <w:lang w:val="sr-Cyrl-CS"/>
        </w:rPr>
      </w:pPr>
    </w:p>
    <w:p w:rsidR="00EF18CB" w:rsidRPr="00E266CA" w:rsidRDefault="00EF18CB" w:rsidP="00EF18CB">
      <w:pPr>
        <w:rPr>
          <w:sz w:val="24"/>
          <w:lang w:val="ru-RU"/>
        </w:rPr>
      </w:pPr>
      <w:r w:rsidRPr="00E266CA">
        <w:rPr>
          <w:b/>
          <w:sz w:val="24"/>
          <w:lang w:val="sr-Cyrl-CS"/>
        </w:rPr>
        <w:t>Стручни органи школе</w:t>
      </w:r>
      <w:r w:rsidRPr="00E266CA">
        <w:rPr>
          <w:sz w:val="24"/>
          <w:lang w:val="sr-Cyrl-CS"/>
        </w:rPr>
        <w:t xml:space="preserve"> су : </w:t>
      </w:r>
    </w:p>
    <w:p w:rsidR="00EF18CB" w:rsidRPr="00E266CA" w:rsidRDefault="00EF18CB" w:rsidP="00EF18CB">
      <w:pPr>
        <w:ind w:left="720"/>
        <w:rPr>
          <w:sz w:val="24"/>
          <w:lang w:val="ru-RU"/>
        </w:rPr>
      </w:pPr>
    </w:p>
    <w:p w:rsidR="00EF18CB" w:rsidRPr="00E266CA" w:rsidRDefault="00EF18CB" w:rsidP="00EF18CB">
      <w:pPr>
        <w:ind w:left="720"/>
        <w:rPr>
          <w:sz w:val="24"/>
          <w:lang w:val="sr-Cyrl-CS"/>
        </w:rPr>
      </w:pPr>
      <w:r w:rsidRPr="00E266CA">
        <w:rPr>
          <w:sz w:val="24"/>
          <w:lang w:val="sr-Cyrl-CS"/>
        </w:rPr>
        <w:t>Наставничко веће, Одељенско веће, Стручна већа</w:t>
      </w:r>
      <w:r w:rsidR="00795170">
        <w:rPr>
          <w:sz w:val="24"/>
          <w:lang w:val="sr-Cyrl-CS"/>
        </w:rPr>
        <w:t xml:space="preserve"> за области предмета</w:t>
      </w:r>
      <w:r w:rsidRPr="00E266CA">
        <w:rPr>
          <w:sz w:val="24"/>
          <w:lang w:val="sr-Cyrl-CS"/>
        </w:rPr>
        <w:t xml:space="preserve"> и Одељенске старешине.</w:t>
      </w:r>
    </w:p>
    <w:p w:rsidR="00EF18CB" w:rsidRPr="00E266CA" w:rsidRDefault="00EF18CB" w:rsidP="00EF18CB">
      <w:pPr>
        <w:rPr>
          <w:sz w:val="24"/>
          <w:lang w:val="sr-Cyrl-CS"/>
        </w:rPr>
      </w:pPr>
    </w:p>
    <w:p w:rsidR="00EF18CB" w:rsidRPr="00E266CA" w:rsidRDefault="00EF18CB" w:rsidP="00EF18CB">
      <w:pPr>
        <w:jc w:val="both"/>
        <w:rPr>
          <w:sz w:val="24"/>
          <w:lang w:val="sr-Cyrl-CS"/>
        </w:rPr>
      </w:pPr>
      <w:r w:rsidRPr="00E266CA">
        <w:rPr>
          <w:b/>
          <w:sz w:val="24"/>
          <w:lang w:val="sr-Cyrl-CS"/>
        </w:rPr>
        <w:t>Управни органи школе</w:t>
      </w:r>
      <w:r w:rsidRPr="00E266CA">
        <w:rPr>
          <w:sz w:val="24"/>
          <w:lang w:val="sr-Cyrl-CS"/>
        </w:rPr>
        <w:t xml:space="preserve"> су:</w:t>
      </w:r>
      <w:r w:rsidRPr="00E266CA">
        <w:rPr>
          <w:sz w:val="24"/>
          <w:lang w:val="ru-RU"/>
        </w:rPr>
        <w:t xml:space="preserve"> </w:t>
      </w:r>
      <w:r w:rsidRPr="00E266CA">
        <w:rPr>
          <w:sz w:val="24"/>
          <w:lang w:val="sr-Cyrl-CS"/>
        </w:rPr>
        <w:t>Школски одбор и Директор школе</w:t>
      </w:r>
    </w:p>
    <w:p w:rsidR="00EF18CB" w:rsidRPr="00E266CA" w:rsidRDefault="00EF18CB" w:rsidP="00EF18CB">
      <w:pPr>
        <w:jc w:val="both"/>
        <w:rPr>
          <w:sz w:val="24"/>
          <w:lang w:val="sr-Cyrl-CS"/>
        </w:rPr>
      </w:pPr>
    </w:p>
    <w:p w:rsidR="00EF18CB" w:rsidRPr="00E266CA" w:rsidRDefault="00EF18CB" w:rsidP="00EF18CB">
      <w:pPr>
        <w:ind w:left="720"/>
        <w:jc w:val="both"/>
        <w:rPr>
          <w:b/>
          <w:sz w:val="24"/>
          <w:lang w:val="sr-Cyrl-CS"/>
        </w:rPr>
      </w:pPr>
      <w:r w:rsidRPr="00E266CA">
        <w:rPr>
          <w:b/>
          <w:sz w:val="24"/>
          <w:lang w:val="sr-Cyrl-CS"/>
        </w:rPr>
        <w:t>ЗАДАЦИ стручних органа школе су :</w:t>
      </w:r>
    </w:p>
    <w:p w:rsidR="00EF18CB" w:rsidRPr="00E266CA" w:rsidRDefault="00EF18CB" w:rsidP="00EF18CB">
      <w:pPr>
        <w:ind w:left="720"/>
        <w:jc w:val="both"/>
        <w:rPr>
          <w:b/>
          <w:sz w:val="24"/>
          <w:lang w:val="ru-RU"/>
        </w:rPr>
      </w:pPr>
    </w:p>
    <w:p w:rsidR="00EF18CB" w:rsidRPr="00E266CA" w:rsidRDefault="00EF18CB" w:rsidP="00C9571B">
      <w:pPr>
        <w:numPr>
          <w:ilvl w:val="0"/>
          <w:numId w:val="13"/>
        </w:numPr>
        <w:jc w:val="both"/>
        <w:rPr>
          <w:sz w:val="24"/>
          <w:lang w:val="sr-Cyrl-CS"/>
        </w:rPr>
      </w:pPr>
      <w:r w:rsidRPr="00E266CA">
        <w:rPr>
          <w:sz w:val="24"/>
          <w:lang w:val="sr-Cyrl-CS"/>
        </w:rPr>
        <w:t>Да организују рад и прате остваривање циљева и задатака образовања</w:t>
      </w:r>
    </w:p>
    <w:p w:rsidR="00EF18CB" w:rsidRPr="00E266CA" w:rsidRDefault="00EF18CB" w:rsidP="00C9571B">
      <w:pPr>
        <w:numPr>
          <w:ilvl w:val="0"/>
          <w:numId w:val="13"/>
        </w:numPr>
        <w:jc w:val="both"/>
        <w:rPr>
          <w:sz w:val="24"/>
          <w:lang w:val="sr-Cyrl-CS"/>
        </w:rPr>
      </w:pPr>
      <w:r w:rsidRPr="00E266CA">
        <w:rPr>
          <w:sz w:val="24"/>
          <w:lang w:val="sr-Cyrl-CS"/>
        </w:rPr>
        <w:t>Праћење и учешће у реализовању Акционог плана школе</w:t>
      </w:r>
    </w:p>
    <w:p w:rsidR="00EF18CB" w:rsidRPr="00E266CA" w:rsidRDefault="00EF18CB" w:rsidP="00C9571B">
      <w:pPr>
        <w:numPr>
          <w:ilvl w:val="0"/>
          <w:numId w:val="13"/>
        </w:numPr>
        <w:jc w:val="both"/>
        <w:rPr>
          <w:sz w:val="24"/>
          <w:lang w:val="sr-Cyrl-CS"/>
        </w:rPr>
      </w:pPr>
      <w:r w:rsidRPr="00E266CA">
        <w:rPr>
          <w:sz w:val="24"/>
          <w:lang w:val="sr-Cyrl-CS"/>
        </w:rPr>
        <w:t>Утврђивање резултата рада наставника односно сарадника</w:t>
      </w:r>
    </w:p>
    <w:p w:rsidR="00EF18CB" w:rsidRPr="00E266CA" w:rsidRDefault="00EF18CB" w:rsidP="00C9571B">
      <w:pPr>
        <w:numPr>
          <w:ilvl w:val="0"/>
          <w:numId w:val="13"/>
        </w:numPr>
        <w:jc w:val="both"/>
        <w:rPr>
          <w:sz w:val="24"/>
          <w:lang w:val="sr-Cyrl-CS"/>
        </w:rPr>
      </w:pPr>
      <w:r w:rsidRPr="00E266CA">
        <w:rPr>
          <w:sz w:val="24"/>
          <w:lang w:val="sr-Cyrl-CS"/>
        </w:rPr>
        <w:t>Праћење и утврђивање резултата рада ученика и њихових заједница</w:t>
      </w:r>
    </w:p>
    <w:p w:rsidR="00DE479D" w:rsidRPr="001A1077" w:rsidRDefault="00EF18CB" w:rsidP="00EF18CB">
      <w:pPr>
        <w:numPr>
          <w:ilvl w:val="0"/>
          <w:numId w:val="13"/>
        </w:numPr>
        <w:jc w:val="both"/>
        <w:rPr>
          <w:sz w:val="24"/>
          <w:lang w:val="sr-Cyrl-CS"/>
        </w:rPr>
      </w:pPr>
      <w:r w:rsidRPr="00E266CA">
        <w:rPr>
          <w:sz w:val="24"/>
          <w:lang w:val="sr-Cyrl-CS"/>
        </w:rPr>
        <w:t>Предузимање мера за јединствен и усклађен рад свих учесника у процесу образовања и васпитања - као и решавање других питања од значаја за унапређивање образовно васпитног рада.</w:t>
      </w:r>
    </w:p>
    <w:p w:rsidR="00DE479D" w:rsidRPr="00E266CA" w:rsidRDefault="00DE479D" w:rsidP="00EF18CB">
      <w:pPr>
        <w:jc w:val="both"/>
        <w:rPr>
          <w:sz w:val="24"/>
          <w:lang w:val="sr-Cyrl-CS"/>
        </w:rPr>
      </w:pPr>
    </w:p>
    <w:p w:rsidR="00EF18CB" w:rsidRPr="00E266CA" w:rsidRDefault="00EF18CB" w:rsidP="00EF18CB">
      <w:pPr>
        <w:jc w:val="both"/>
        <w:rPr>
          <w:sz w:val="24"/>
          <w:lang w:val="sr-Cyrl-CS"/>
        </w:rPr>
      </w:pPr>
    </w:p>
    <w:p w:rsidR="00EF18CB" w:rsidRPr="000009A9" w:rsidRDefault="00EF18CB" w:rsidP="00EF18CB">
      <w:pPr>
        <w:jc w:val="both"/>
        <w:rPr>
          <w:b/>
          <w:i/>
          <w:sz w:val="28"/>
          <w:szCs w:val="28"/>
          <w:u w:val="single"/>
          <w:lang w:val="sr-Cyrl-CS"/>
        </w:rPr>
      </w:pPr>
      <w:r w:rsidRPr="00E266CA">
        <w:rPr>
          <w:sz w:val="28"/>
          <w:szCs w:val="28"/>
          <w:lang w:val="sr-Cyrl-CS"/>
        </w:rPr>
        <w:t xml:space="preserve">3.1 </w:t>
      </w:r>
      <w:r w:rsidRPr="000009A9">
        <w:rPr>
          <w:b/>
          <w:sz w:val="28"/>
          <w:szCs w:val="28"/>
          <w:u w:val="single"/>
          <w:lang w:val="sr-Cyrl-CS"/>
        </w:rPr>
        <w:t>НАСТАВНИЧКО ВЕЋЕ ШКОЛЕ</w:t>
      </w:r>
    </w:p>
    <w:p w:rsidR="00EF18CB" w:rsidRPr="00E266CA" w:rsidRDefault="00EF18CB" w:rsidP="00EF18CB">
      <w:pPr>
        <w:jc w:val="both"/>
        <w:rPr>
          <w:sz w:val="24"/>
          <w:lang w:val="sr-Cyrl-CS"/>
        </w:rPr>
      </w:pPr>
    </w:p>
    <w:p w:rsidR="004D0868" w:rsidRPr="001A1077" w:rsidRDefault="00EF18CB" w:rsidP="001A1077">
      <w:pPr>
        <w:ind w:firstLine="720"/>
        <w:jc w:val="both"/>
        <w:rPr>
          <w:sz w:val="24"/>
          <w:lang w:val="sr-Cyrl-CS"/>
        </w:rPr>
      </w:pPr>
      <w:r w:rsidRPr="00E266CA">
        <w:rPr>
          <w:sz w:val="24"/>
          <w:lang w:val="sr-Cyrl-CS"/>
        </w:rPr>
        <w:t>Наставничко веће школе је стручни орга</w:t>
      </w:r>
      <w:r w:rsidR="008F2ACA">
        <w:rPr>
          <w:sz w:val="24"/>
          <w:lang w:val="sr-Cyrl-CS"/>
        </w:rPr>
        <w:t>н</w:t>
      </w:r>
      <w:r w:rsidR="009C5C52">
        <w:rPr>
          <w:sz w:val="24"/>
          <w:lang w:val="sr-Cyrl-CS"/>
        </w:rPr>
        <w:t xml:space="preserve"> који ће се у току школске  2022/2023</w:t>
      </w:r>
      <w:r w:rsidRPr="00E266CA">
        <w:rPr>
          <w:sz w:val="24"/>
          <w:lang w:val="sr-Cyrl-CS"/>
        </w:rPr>
        <w:t>. године бавити организацијом образовно-васпитног рада, његовом анализом и унапређивањем. Наставничко веће ће своје обавезе и задатке организовати и реализовати преко Одељенских већа, Стручних већа, Одељенских старешина и Школског одбора.</w:t>
      </w:r>
    </w:p>
    <w:p w:rsidR="00982B54" w:rsidRPr="00982B54" w:rsidRDefault="00982B54" w:rsidP="00EF18CB">
      <w:pPr>
        <w:tabs>
          <w:tab w:val="left" w:pos="0"/>
          <w:tab w:val="left" w:pos="1080"/>
          <w:tab w:val="left" w:pos="3480"/>
        </w:tabs>
        <w:rPr>
          <w:b/>
          <w:sz w:val="24"/>
          <w:u w:val="single"/>
        </w:rPr>
      </w:pPr>
    </w:p>
    <w:p w:rsidR="00EF18CB" w:rsidRPr="00E266CA" w:rsidRDefault="00EF18CB" w:rsidP="00EF18CB">
      <w:pPr>
        <w:tabs>
          <w:tab w:val="left" w:pos="0"/>
          <w:tab w:val="left" w:pos="1080"/>
          <w:tab w:val="left" w:pos="3480"/>
        </w:tabs>
        <w:rPr>
          <w:b/>
          <w:sz w:val="24"/>
          <w:u w:val="single"/>
          <w:lang w:val="sr-Cyrl-CS"/>
        </w:rPr>
      </w:pPr>
      <w:r w:rsidRPr="00E266CA">
        <w:rPr>
          <w:b/>
          <w:sz w:val="24"/>
          <w:u w:val="single"/>
          <w:lang w:val="sr-Cyrl-CS"/>
        </w:rPr>
        <w:t>План рада Наставничког већа</w:t>
      </w:r>
    </w:p>
    <w:p w:rsidR="00EF18CB" w:rsidRPr="00E266CA" w:rsidRDefault="00EF18CB" w:rsidP="00EF18CB">
      <w:pPr>
        <w:jc w:val="both"/>
        <w:rPr>
          <w:b/>
          <w:sz w:val="24"/>
          <w:lang w:val="sr-Cyrl-CS"/>
        </w:rPr>
      </w:pPr>
    </w:p>
    <w:tbl>
      <w:tblPr>
        <w:tblStyle w:val="LightList-Accent3"/>
        <w:tblW w:w="9781" w:type="dxa"/>
        <w:tblLayout w:type="fixed"/>
        <w:tblLook w:val="0000"/>
      </w:tblPr>
      <w:tblGrid>
        <w:gridCol w:w="750"/>
        <w:gridCol w:w="5730"/>
        <w:gridCol w:w="1560"/>
        <w:gridCol w:w="1741"/>
      </w:tblGrid>
      <w:tr w:rsidR="00EF18CB" w:rsidRPr="00E266CA" w:rsidTr="009B3068">
        <w:trPr>
          <w:cnfStyle w:val="000000100000"/>
          <w:trHeight w:val="588"/>
        </w:trPr>
        <w:tc>
          <w:tcPr>
            <w:cnfStyle w:val="000010000000"/>
            <w:tcW w:w="750" w:type="dxa"/>
          </w:tcPr>
          <w:p w:rsidR="00EF18CB" w:rsidRPr="00E266CA" w:rsidRDefault="00EF18CB" w:rsidP="00FD0FF7">
            <w:pPr>
              <w:ind w:right="-81"/>
              <w:jc w:val="center"/>
              <w:rPr>
                <w:b/>
                <w:sz w:val="24"/>
                <w:lang w:val="sr-Cyrl-CS"/>
              </w:rPr>
            </w:pPr>
            <w:r w:rsidRPr="00E266CA">
              <w:rPr>
                <w:b/>
                <w:sz w:val="24"/>
                <w:lang w:val="sr-Cyrl-CS"/>
              </w:rPr>
              <w:t>Р.Б.</w:t>
            </w:r>
          </w:p>
        </w:tc>
        <w:tc>
          <w:tcPr>
            <w:tcW w:w="5730" w:type="dxa"/>
          </w:tcPr>
          <w:p w:rsidR="00EF18CB" w:rsidRPr="00E266CA" w:rsidRDefault="00EF18CB" w:rsidP="00FD0FF7">
            <w:pPr>
              <w:jc w:val="center"/>
              <w:cnfStyle w:val="000000100000"/>
              <w:rPr>
                <w:b/>
                <w:sz w:val="24"/>
                <w:lang w:val="sr-Cyrl-CS"/>
              </w:rPr>
            </w:pPr>
            <w:r w:rsidRPr="00E266CA">
              <w:rPr>
                <w:b/>
                <w:sz w:val="24"/>
                <w:lang w:val="sr-Cyrl-CS"/>
              </w:rPr>
              <w:t>САДРЖАЈ РАДА</w:t>
            </w:r>
          </w:p>
        </w:tc>
        <w:tc>
          <w:tcPr>
            <w:cnfStyle w:val="000010000000"/>
            <w:tcW w:w="1560" w:type="dxa"/>
          </w:tcPr>
          <w:p w:rsidR="00EF18CB" w:rsidRPr="00E266CA" w:rsidRDefault="00EF18CB" w:rsidP="00FD0FF7">
            <w:pPr>
              <w:jc w:val="center"/>
              <w:rPr>
                <w:b/>
                <w:sz w:val="24"/>
                <w:lang w:val="sr-Cyrl-CS"/>
              </w:rPr>
            </w:pPr>
            <w:r w:rsidRPr="00E266CA">
              <w:rPr>
                <w:b/>
                <w:sz w:val="24"/>
                <w:lang w:val="sr-Cyrl-CS"/>
              </w:rPr>
              <w:t>динамика</w:t>
            </w:r>
          </w:p>
        </w:tc>
        <w:tc>
          <w:tcPr>
            <w:tcW w:w="1741" w:type="dxa"/>
          </w:tcPr>
          <w:p w:rsidR="00EF18CB" w:rsidRPr="00E266CA" w:rsidRDefault="00EF18CB" w:rsidP="00FD0FF7">
            <w:pPr>
              <w:jc w:val="center"/>
              <w:cnfStyle w:val="000000100000"/>
              <w:rPr>
                <w:b/>
                <w:sz w:val="24"/>
                <w:lang w:val="sr-Cyrl-CS"/>
              </w:rPr>
            </w:pPr>
            <w:r w:rsidRPr="00E266CA">
              <w:rPr>
                <w:b/>
                <w:sz w:val="24"/>
                <w:lang w:val="sr-Cyrl-CS"/>
              </w:rPr>
              <w:t>извршилац</w:t>
            </w:r>
          </w:p>
        </w:tc>
      </w:tr>
      <w:tr w:rsidR="005429CF" w:rsidRPr="00E266CA" w:rsidTr="009B3068">
        <w:trPr>
          <w:trHeight w:val="258"/>
        </w:trPr>
        <w:tc>
          <w:tcPr>
            <w:cnfStyle w:val="000010000000"/>
            <w:tcW w:w="750" w:type="dxa"/>
          </w:tcPr>
          <w:p w:rsidR="005429CF" w:rsidRPr="00E266CA" w:rsidRDefault="005429CF" w:rsidP="00FD0FF7">
            <w:pPr>
              <w:jc w:val="center"/>
              <w:rPr>
                <w:sz w:val="16"/>
                <w:szCs w:val="16"/>
              </w:rPr>
            </w:pPr>
          </w:p>
          <w:p w:rsidR="005429CF" w:rsidRPr="00E266CA" w:rsidRDefault="005429CF" w:rsidP="00FD0FF7">
            <w:pPr>
              <w:jc w:val="center"/>
              <w:rPr>
                <w:sz w:val="16"/>
                <w:szCs w:val="16"/>
                <w:lang w:val="sr-Cyrl-CS"/>
              </w:rPr>
            </w:pPr>
            <w:r w:rsidRPr="00E266CA">
              <w:rPr>
                <w:sz w:val="24"/>
                <w:lang w:val="sr-Cyrl-CS"/>
              </w:rPr>
              <w:t>1.</w:t>
            </w:r>
          </w:p>
        </w:tc>
        <w:tc>
          <w:tcPr>
            <w:tcW w:w="5730" w:type="dxa"/>
          </w:tcPr>
          <w:p w:rsidR="005429CF" w:rsidRPr="00E266CA" w:rsidRDefault="005429CF" w:rsidP="00087840">
            <w:pPr>
              <w:jc w:val="center"/>
              <w:cnfStyle w:val="000000000000"/>
              <w:rPr>
                <w:sz w:val="24"/>
                <w:lang w:val="sr-Cyrl-CS"/>
              </w:rPr>
            </w:pPr>
            <w:r>
              <w:rPr>
                <w:sz w:val="24"/>
                <w:lang w:val="sr-Cyrl-CS"/>
              </w:rPr>
              <w:t>Усвајање распореда часова за текућу школску годину</w:t>
            </w:r>
          </w:p>
        </w:tc>
        <w:tc>
          <w:tcPr>
            <w:cnfStyle w:val="000010000000"/>
            <w:tcW w:w="1560" w:type="dxa"/>
            <w:vMerge w:val="restart"/>
          </w:tcPr>
          <w:p w:rsidR="005429CF" w:rsidRPr="00E266CA" w:rsidRDefault="005429CF" w:rsidP="00FD0FF7">
            <w:pPr>
              <w:jc w:val="center"/>
              <w:rPr>
                <w:b/>
                <w:sz w:val="24"/>
                <w:lang w:val="sr-Cyrl-CS"/>
              </w:rPr>
            </w:pPr>
            <w:r w:rsidRPr="00E266CA">
              <w:rPr>
                <w:b/>
                <w:sz w:val="24"/>
                <w:lang w:val="sr-Cyrl-CS"/>
              </w:rPr>
              <w:t>септембар</w:t>
            </w:r>
          </w:p>
        </w:tc>
        <w:tc>
          <w:tcPr>
            <w:tcW w:w="1741" w:type="dxa"/>
          </w:tcPr>
          <w:p w:rsidR="005429CF" w:rsidRPr="00E266CA" w:rsidRDefault="005429CF" w:rsidP="00FD0FF7">
            <w:pPr>
              <w:jc w:val="center"/>
              <w:cnfStyle w:val="000000000000"/>
              <w:rPr>
                <w:sz w:val="16"/>
                <w:szCs w:val="16"/>
                <w:lang w:val="sr-Cyrl-CS"/>
              </w:rPr>
            </w:pPr>
            <w:r>
              <w:rPr>
                <w:sz w:val="16"/>
                <w:szCs w:val="16"/>
                <w:lang w:val="sr-Cyrl-CS"/>
              </w:rPr>
              <w:t>Ч</w:t>
            </w:r>
            <w:r w:rsidRPr="00E266CA">
              <w:rPr>
                <w:sz w:val="16"/>
                <w:szCs w:val="16"/>
                <w:lang w:val="sr-Cyrl-CS"/>
              </w:rPr>
              <w:t>ланови наставничког већа</w:t>
            </w:r>
          </w:p>
        </w:tc>
      </w:tr>
      <w:tr w:rsidR="005429CF" w:rsidRPr="00E266CA" w:rsidTr="009B3068">
        <w:trPr>
          <w:cnfStyle w:val="000000100000"/>
          <w:trHeight w:val="555"/>
        </w:trPr>
        <w:tc>
          <w:tcPr>
            <w:cnfStyle w:val="000010000000"/>
            <w:tcW w:w="750" w:type="dxa"/>
          </w:tcPr>
          <w:p w:rsidR="005429CF" w:rsidRPr="00F13989" w:rsidRDefault="005429CF" w:rsidP="00FD0FF7">
            <w:pPr>
              <w:jc w:val="center"/>
              <w:rPr>
                <w:sz w:val="16"/>
                <w:szCs w:val="16"/>
              </w:rPr>
            </w:pPr>
            <w:r>
              <w:rPr>
                <w:sz w:val="16"/>
                <w:szCs w:val="16"/>
              </w:rPr>
              <w:t>2.</w:t>
            </w:r>
          </w:p>
        </w:tc>
        <w:tc>
          <w:tcPr>
            <w:tcW w:w="5730" w:type="dxa"/>
          </w:tcPr>
          <w:p w:rsidR="005429CF" w:rsidRPr="00E266CA" w:rsidRDefault="005429CF" w:rsidP="00087840">
            <w:pPr>
              <w:jc w:val="center"/>
              <w:cnfStyle w:val="000000100000"/>
              <w:rPr>
                <w:sz w:val="24"/>
                <w:lang w:val="sr-Cyrl-CS"/>
              </w:rPr>
            </w:pPr>
            <w:r w:rsidRPr="00E266CA">
              <w:rPr>
                <w:sz w:val="24"/>
                <w:lang w:val="sr-Cyrl-CS"/>
              </w:rPr>
              <w:t>Разматрање Извештаја  о раду школе и Извештаја о реализацији Акционог плана за школску 20</w:t>
            </w:r>
            <w:r w:rsidR="00C507AA">
              <w:rPr>
                <w:sz w:val="24"/>
              </w:rPr>
              <w:t>21</w:t>
            </w:r>
            <w:r w:rsidRPr="00E266CA">
              <w:rPr>
                <w:sz w:val="24"/>
                <w:lang w:val="sr-Cyrl-CS"/>
              </w:rPr>
              <w:t>/</w:t>
            </w:r>
            <w:r w:rsidRPr="00E266CA">
              <w:rPr>
                <w:sz w:val="24"/>
                <w:lang w:val="ru-RU"/>
              </w:rPr>
              <w:t>20</w:t>
            </w:r>
            <w:r w:rsidR="00C507AA">
              <w:rPr>
                <w:sz w:val="24"/>
                <w:lang w:val="sr-Cyrl-CS"/>
              </w:rPr>
              <w:t>22</w:t>
            </w:r>
            <w:r w:rsidRPr="00E266CA">
              <w:rPr>
                <w:sz w:val="24"/>
                <w:lang w:val="sr-Cyrl-CS"/>
              </w:rPr>
              <w:t xml:space="preserve">. </w:t>
            </w:r>
            <w:r>
              <w:rPr>
                <w:sz w:val="24"/>
                <w:lang w:val="sr-Cyrl-CS"/>
              </w:rPr>
              <w:t>г</w:t>
            </w:r>
            <w:r w:rsidRPr="00E266CA">
              <w:rPr>
                <w:sz w:val="24"/>
                <w:lang w:val="sr-Cyrl-CS"/>
              </w:rPr>
              <w:t>одину</w:t>
            </w:r>
          </w:p>
        </w:tc>
        <w:tc>
          <w:tcPr>
            <w:cnfStyle w:val="000010000000"/>
            <w:tcW w:w="1560" w:type="dxa"/>
            <w:vMerge/>
          </w:tcPr>
          <w:p w:rsidR="005429CF" w:rsidRPr="00E266CA" w:rsidRDefault="005429CF" w:rsidP="00FD0FF7">
            <w:pPr>
              <w:jc w:val="center"/>
              <w:rPr>
                <w:b/>
                <w:sz w:val="24"/>
                <w:lang w:val="sr-Cyrl-CS"/>
              </w:rPr>
            </w:pPr>
          </w:p>
        </w:tc>
        <w:tc>
          <w:tcPr>
            <w:tcW w:w="1741" w:type="dxa"/>
          </w:tcPr>
          <w:p w:rsidR="005429CF" w:rsidRPr="00E266CA" w:rsidRDefault="005429CF" w:rsidP="002C097E">
            <w:pPr>
              <w:jc w:val="center"/>
              <w:cnfStyle w:val="000000100000"/>
              <w:rPr>
                <w:sz w:val="16"/>
                <w:szCs w:val="16"/>
                <w:lang w:val="sr-Cyrl-CS"/>
              </w:rPr>
            </w:pPr>
            <w:r>
              <w:rPr>
                <w:sz w:val="16"/>
                <w:szCs w:val="16"/>
                <w:lang w:val="sr-Cyrl-CS"/>
              </w:rPr>
              <w:t>Ч</w:t>
            </w:r>
            <w:r w:rsidRPr="00E266CA">
              <w:rPr>
                <w:sz w:val="16"/>
                <w:szCs w:val="16"/>
                <w:lang w:val="sr-Cyrl-CS"/>
              </w:rPr>
              <w:t>ланови наставничког већа</w:t>
            </w:r>
          </w:p>
        </w:tc>
      </w:tr>
      <w:tr w:rsidR="005429CF" w:rsidRPr="00E266CA" w:rsidTr="009B3068">
        <w:trPr>
          <w:trHeight w:val="630"/>
        </w:trPr>
        <w:tc>
          <w:tcPr>
            <w:cnfStyle w:val="000010000000"/>
            <w:tcW w:w="750" w:type="dxa"/>
          </w:tcPr>
          <w:p w:rsidR="005429CF" w:rsidRPr="00E266CA" w:rsidRDefault="005429CF" w:rsidP="00FD0FF7">
            <w:pPr>
              <w:jc w:val="center"/>
              <w:rPr>
                <w:sz w:val="16"/>
                <w:szCs w:val="16"/>
                <w:lang w:val="sr-Cyrl-CS"/>
              </w:rPr>
            </w:pPr>
            <w:r>
              <w:rPr>
                <w:sz w:val="24"/>
                <w:lang w:val="sr-Cyrl-CS"/>
              </w:rPr>
              <w:lastRenderedPageBreak/>
              <w:t>3</w:t>
            </w:r>
            <w:r w:rsidRPr="00E266CA">
              <w:rPr>
                <w:sz w:val="24"/>
                <w:lang w:val="sr-Cyrl-CS"/>
              </w:rPr>
              <w:t>.</w:t>
            </w:r>
          </w:p>
        </w:tc>
        <w:tc>
          <w:tcPr>
            <w:tcW w:w="5730" w:type="dxa"/>
          </w:tcPr>
          <w:p w:rsidR="005429CF" w:rsidRPr="00E266CA" w:rsidRDefault="005429CF" w:rsidP="00087840">
            <w:pPr>
              <w:jc w:val="center"/>
              <w:cnfStyle w:val="000000000000"/>
              <w:rPr>
                <w:sz w:val="16"/>
                <w:szCs w:val="16"/>
                <w:lang w:val="ru-RU"/>
              </w:rPr>
            </w:pPr>
            <w:r w:rsidRPr="00E266CA">
              <w:rPr>
                <w:sz w:val="24"/>
                <w:lang w:val="sr-Cyrl-CS"/>
              </w:rPr>
              <w:t>Разматрање Извештаја  о раду директора за школску 20</w:t>
            </w:r>
            <w:r w:rsidR="00C507AA">
              <w:rPr>
                <w:sz w:val="24"/>
              </w:rPr>
              <w:t>21</w:t>
            </w:r>
            <w:r w:rsidRPr="00E266CA">
              <w:rPr>
                <w:sz w:val="24"/>
                <w:lang w:val="sr-Cyrl-CS"/>
              </w:rPr>
              <w:t>/</w:t>
            </w:r>
            <w:r w:rsidRPr="00E266CA">
              <w:rPr>
                <w:sz w:val="24"/>
                <w:lang w:val="ru-RU"/>
              </w:rPr>
              <w:t>20</w:t>
            </w:r>
            <w:r w:rsidR="00C507AA">
              <w:rPr>
                <w:sz w:val="24"/>
                <w:lang w:val="sr-Cyrl-CS"/>
              </w:rPr>
              <w:t>22</w:t>
            </w:r>
            <w:r w:rsidRPr="00E266CA">
              <w:rPr>
                <w:sz w:val="24"/>
                <w:lang w:val="sr-Cyrl-CS"/>
              </w:rPr>
              <w:t>. годину</w:t>
            </w:r>
          </w:p>
        </w:tc>
        <w:tc>
          <w:tcPr>
            <w:cnfStyle w:val="000010000000"/>
            <w:tcW w:w="1560" w:type="dxa"/>
            <w:vMerge/>
          </w:tcPr>
          <w:p w:rsidR="005429CF" w:rsidRPr="00E266CA" w:rsidRDefault="005429CF" w:rsidP="00FD0FF7">
            <w:pPr>
              <w:jc w:val="center"/>
              <w:rPr>
                <w:b/>
                <w:sz w:val="24"/>
                <w:lang w:val="sr-Cyrl-CS"/>
              </w:rPr>
            </w:pPr>
          </w:p>
        </w:tc>
        <w:tc>
          <w:tcPr>
            <w:tcW w:w="1741" w:type="dxa"/>
          </w:tcPr>
          <w:p w:rsidR="005429CF" w:rsidRPr="00E266CA" w:rsidRDefault="005429CF" w:rsidP="00FD0FF7">
            <w:pPr>
              <w:jc w:val="center"/>
              <w:cnfStyle w:val="000000000000"/>
              <w:rPr>
                <w:sz w:val="16"/>
                <w:szCs w:val="16"/>
                <w:lang w:val="ru-RU"/>
              </w:rPr>
            </w:pPr>
            <w:r>
              <w:rPr>
                <w:sz w:val="16"/>
                <w:szCs w:val="16"/>
                <w:lang w:val="sr-Cyrl-CS"/>
              </w:rPr>
              <w:t>Ч</w:t>
            </w:r>
            <w:r w:rsidRPr="00E266CA">
              <w:rPr>
                <w:sz w:val="16"/>
                <w:szCs w:val="16"/>
                <w:lang w:val="sr-Cyrl-CS"/>
              </w:rPr>
              <w:t>ланови наставничког већа</w:t>
            </w:r>
          </w:p>
        </w:tc>
      </w:tr>
      <w:tr w:rsidR="005429CF" w:rsidRPr="00E266CA" w:rsidTr="009B3068">
        <w:trPr>
          <w:cnfStyle w:val="000000100000"/>
          <w:trHeight w:val="345"/>
        </w:trPr>
        <w:tc>
          <w:tcPr>
            <w:cnfStyle w:val="000010000000"/>
            <w:tcW w:w="750" w:type="dxa"/>
          </w:tcPr>
          <w:p w:rsidR="005429CF" w:rsidRPr="00E266CA" w:rsidRDefault="005429CF" w:rsidP="00FD0FF7">
            <w:pPr>
              <w:jc w:val="center"/>
              <w:rPr>
                <w:sz w:val="24"/>
                <w:lang w:val="sr-Cyrl-CS"/>
              </w:rPr>
            </w:pPr>
            <w:r>
              <w:rPr>
                <w:sz w:val="24"/>
                <w:lang w:val="sr-Cyrl-CS"/>
              </w:rPr>
              <w:t>4</w:t>
            </w:r>
            <w:r w:rsidRPr="00E266CA">
              <w:rPr>
                <w:sz w:val="24"/>
                <w:lang w:val="sr-Cyrl-CS"/>
              </w:rPr>
              <w:t>.</w:t>
            </w:r>
          </w:p>
        </w:tc>
        <w:tc>
          <w:tcPr>
            <w:tcW w:w="5730" w:type="dxa"/>
          </w:tcPr>
          <w:p w:rsidR="005429CF" w:rsidRPr="00E266CA" w:rsidRDefault="00C507AA" w:rsidP="00087840">
            <w:pPr>
              <w:jc w:val="center"/>
              <w:cnfStyle w:val="000000100000"/>
              <w:rPr>
                <w:sz w:val="24"/>
                <w:lang w:val="sr-Cyrl-CS"/>
              </w:rPr>
            </w:pPr>
            <w:r>
              <w:rPr>
                <w:sz w:val="24"/>
                <w:lang w:val="sr-Cyrl-CS"/>
              </w:rPr>
              <w:t>Одређивање ментора за 2022/2023</w:t>
            </w:r>
            <w:r w:rsidR="005429CF" w:rsidRPr="00E266CA">
              <w:rPr>
                <w:sz w:val="24"/>
                <w:lang w:val="sr-Cyrl-CS"/>
              </w:rPr>
              <w:t>.год</w:t>
            </w:r>
          </w:p>
        </w:tc>
        <w:tc>
          <w:tcPr>
            <w:cnfStyle w:val="000010000000"/>
            <w:tcW w:w="1560" w:type="dxa"/>
            <w:vMerge/>
          </w:tcPr>
          <w:p w:rsidR="005429CF" w:rsidRPr="00E266CA" w:rsidRDefault="005429CF" w:rsidP="00FD0FF7">
            <w:pPr>
              <w:jc w:val="center"/>
              <w:rPr>
                <w:b/>
                <w:sz w:val="24"/>
                <w:lang w:val="sr-Cyrl-CS"/>
              </w:rPr>
            </w:pPr>
          </w:p>
        </w:tc>
        <w:tc>
          <w:tcPr>
            <w:tcW w:w="1741" w:type="dxa"/>
          </w:tcPr>
          <w:p w:rsidR="005429CF" w:rsidRPr="00E266CA" w:rsidRDefault="005429CF" w:rsidP="00FD0FF7">
            <w:pPr>
              <w:jc w:val="center"/>
              <w:cnfStyle w:val="000000100000"/>
              <w:rPr>
                <w:sz w:val="16"/>
                <w:szCs w:val="16"/>
                <w:lang w:val="sr-Cyrl-CS"/>
              </w:rPr>
            </w:pPr>
            <w:r>
              <w:rPr>
                <w:sz w:val="16"/>
                <w:szCs w:val="16"/>
                <w:lang w:val="sr-Cyrl-CS"/>
              </w:rPr>
              <w:t>Д</w:t>
            </w:r>
            <w:r w:rsidRPr="00E266CA">
              <w:rPr>
                <w:sz w:val="16"/>
                <w:szCs w:val="16"/>
                <w:lang w:val="sr-Cyrl-CS"/>
              </w:rPr>
              <w:t>иректор</w:t>
            </w:r>
          </w:p>
          <w:p w:rsidR="005429CF" w:rsidRPr="00E266CA" w:rsidRDefault="005429CF" w:rsidP="00FD0FF7">
            <w:pPr>
              <w:jc w:val="center"/>
              <w:cnfStyle w:val="000000100000"/>
              <w:rPr>
                <w:sz w:val="16"/>
                <w:szCs w:val="16"/>
                <w:lang w:val="sr-Cyrl-CS"/>
              </w:rPr>
            </w:pPr>
            <w:r>
              <w:rPr>
                <w:sz w:val="16"/>
                <w:szCs w:val="16"/>
                <w:lang w:val="sr-Cyrl-CS"/>
              </w:rPr>
              <w:t>р</w:t>
            </w:r>
            <w:r w:rsidRPr="00E266CA">
              <w:rPr>
                <w:sz w:val="16"/>
                <w:szCs w:val="16"/>
                <w:lang w:val="sr-Cyrl-CS"/>
              </w:rPr>
              <w:t>ук. већа</w:t>
            </w:r>
          </w:p>
        </w:tc>
      </w:tr>
      <w:tr w:rsidR="005429CF" w:rsidRPr="00E266CA" w:rsidTr="009B3068">
        <w:trPr>
          <w:trHeight w:val="375"/>
        </w:trPr>
        <w:tc>
          <w:tcPr>
            <w:cnfStyle w:val="000010000000"/>
            <w:tcW w:w="750" w:type="dxa"/>
          </w:tcPr>
          <w:p w:rsidR="005429CF" w:rsidRPr="00E266CA" w:rsidRDefault="005429CF" w:rsidP="00FD0FF7">
            <w:pPr>
              <w:jc w:val="center"/>
              <w:rPr>
                <w:sz w:val="24"/>
                <w:lang w:val="sr-Cyrl-CS"/>
              </w:rPr>
            </w:pPr>
            <w:r w:rsidRPr="00E266CA">
              <w:rPr>
                <w:sz w:val="24"/>
                <w:lang w:val="sr-Cyrl-CS"/>
              </w:rPr>
              <w:t>5.</w:t>
            </w:r>
          </w:p>
        </w:tc>
        <w:tc>
          <w:tcPr>
            <w:tcW w:w="5730" w:type="dxa"/>
          </w:tcPr>
          <w:p w:rsidR="005429CF" w:rsidRPr="00E266CA" w:rsidRDefault="005429CF" w:rsidP="00087840">
            <w:pPr>
              <w:jc w:val="center"/>
              <w:cnfStyle w:val="000000000000"/>
              <w:rPr>
                <w:sz w:val="24"/>
                <w:lang w:val="sr-Cyrl-CS"/>
              </w:rPr>
            </w:pPr>
            <w:r w:rsidRPr="00E266CA">
              <w:rPr>
                <w:sz w:val="24"/>
                <w:lang w:val="sr-Cyrl-CS"/>
              </w:rPr>
              <w:t>Разматрање Годишњег плана рада школе за школск</w:t>
            </w:r>
            <w:r w:rsidR="00C507AA">
              <w:rPr>
                <w:sz w:val="24"/>
                <w:lang w:val="sr-Cyrl-CS"/>
              </w:rPr>
              <w:t>у 2022-23</w:t>
            </w:r>
            <w:r w:rsidRPr="00E266CA">
              <w:rPr>
                <w:sz w:val="24"/>
                <w:lang w:val="sr-Cyrl-CS"/>
              </w:rPr>
              <w:t>. годину</w:t>
            </w:r>
          </w:p>
        </w:tc>
        <w:tc>
          <w:tcPr>
            <w:cnfStyle w:val="000010000000"/>
            <w:tcW w:w="1560" w:type="dxa"/>
            <w:vMerge/>
          </w:tcPr>
          <w:p w:rsidR="005429CF" w:rsidRPr="00E266CA" w:rsidRDefault="005429CF" w:rsidP="00FD0FF7">
            <w:pPr>
              <w:jc w:val="center"/>
              <w:rPr>
                <w:b/>
                <w:sz w:val="24"/>
                <w:lang w:val="sr-Cyrl-CS"/>
              </w:rPr>
            </w:pPr>
          </w:p>
        </w:tc>
        <w:tc>
          <w:tcPr>
            <w:tcW w:w="1741" w:type="dxa"/>
          </w:tcPr>
          <w:p w:rsidR="005429CF" w:rsidRPr="00E266CA" w:rsidRDefault="005429CF" w:rsidP="00FD0FF7">
            <w:pPr>
              <w:jc w:val="center"/>
              <w:cnfStyle w:val="000000000000"/>
              <w:rPr>
                <w:sz w:val="16"/>
                <w:szCs w:val="16"/>
                <w:lang w:val="sr-Cyrl-CS"/>
              </w:rPr>
            </w:pPr>
            <w:r>
              <w:rPr>
                <w:sz w:val="16"/>
                <w:szCs w:val="16"/>
                <w:lang w:val="sr-Cyrl-CS"/>
              </w:rPr>
              <w:t>Ч</w:t>
            </w:r>
            <w:r w:rsidRPr="00E266CA">
              <w:rPr>
                <w:sz w:val="16"/>
                <w:szCs w:val="16"/>
                <w:lang w:val="sr-Cyrl-CS"/>
              </w:rPr>
              <w:t>ланови наставничког већа</w:t>
            </w:r>
          </w:p>
        </w:tc>
      </w:tr>
      <w:tr w:rsidR="005429CF" w:rsidRPr="00E266CA" w:rsidTr="009B3068">
        <w:trPr>
          <w:cnfStyle w:val="000000100000"/>
          <w:trHeight w:val="360"/>
        </w:trPr>
        <w:tc>
          <w:tcPr>
            <w:cnfStyle w:val="000010000000"/>
            <w:tcW w:w="750" w:type="dxa"/>
          </w:tcPr>
          <w:p w:rsidR="005429CF" w:rsidRPr="00E266CA" w:rsidRDefault="005429CF" w:rsidP="00FD0FF7">
            <w:pPr>
              <w:jc w:val="center"/>
              <w:rPr>
                <w:sz w:val="24"/>
                <w:lang w:val="sr-Cyrl-CS"/>
              </w:rPr>
            </w:pPr>
            <w:r w:rsidRPr="00E266CA">
              <w:rPr>
                <w:sz w:val="24"/>
                <w:lang w:val="sr-Cyrl-CS"/>
              </w:rPr>
              <w:t>6.</w:t>
            </w:r>
          </w:p>
        </w:tc>
        <w:tc>
          <w:tcPr>
            <w:tcW w:w="5730" w:type="dxa"/>
          </w:tcPr>
          <w:p w:rsidR="005429CF" w:rsidRPr="00E266CA" w:rsidRDefault="005429CF" w:rsidP="00087840">
            <w:pPr>
              <w:jc w:val="center"/>
              <w:cnfStyle w:val="000000100000"/>
              <w:rPr>
                <w:sz w:val="24"/>
                <w:lang w:val="sr-Cyrl-CS"/>
              </w:rPr>
            </w:pPr>
            <w:r w:rsidRPr="00E266CA">
              <w:rPr>
                <w:sz w:val="24"/>
                <w:lang w:val="sr-Cyrl-CS"/>
              </w:rPr>
              <w:t>Разматрање Акц</w:t>
            </w:r>
            <w:r w:rsidR="00BE7763">
              <w:rPr>
                <w:sz w:val="24"/>
                <w:lang w:val="sr-Cyrl-CS"/>
              </w:rPr>
              <w:t>и</w:t>
            </w:r>
            <w:r w:rsidR="00C507AA">
              <w:rPr>
                <w:sz w:val="24"/>
                <w:lang w:val="sr-Cyrl-CS"/>
              </w:rPr>
              <w:t>оног плана школе за школску 2022</w:t>
            </w:r>
            <w:r w:rsidR="0017772C">
              <w:rPr>
                <w:sz w:val="24"/>
                <w:lang w:val="sr-Cyrl-CS"/>
              </w:rPr>
              <w:t>-2</w:t>
            </w:r>
            <w:r w:rsidR="00C507AA">
              <w:rPr>
                <w:sz w:val="24"/>
              </w:rPr>
              <w:t>3</w:t>
            </w:r>
            <w:r w:rsidRPr="00E266CA">
              <w:rPr>
                <w:sz w:val="24"/>
                <w:lang w:val="sr-Cyrl-CS"/>
              </w:rPr>
              <w:t>. годину</w:t>
            </w:r>
          </w:p>
        </w:tc>
        <w:tc>
          <w:tcPr>
            <w:cnfStyle w:val="000010000000"/>
            <w:tcW w:w="1560" w:type="dxa"/>
            <w:vMerge/>
          </w:tcPr>
          <w:p w:rsidR="005429CF" w:rsidRPr="00E266CA" w:rsidRDefault="005429CF" w:rsidP="00FD0FF7">
            <w:pPr>
              <w:jc w:val="center"/>
              <w:rPr>
                <w:b/>
                <w:sz w:val="24"/>
                <w:lang w:val="sr-Cyrl-CS"/>
              </w:rPr>
            </w:pPr>
          </w:p>
        </w:tc>
        <w:tc>
          <w:tcPr>
            <w:tcW w:w="1741" w:type="dxa"/>
          </w:tcPr>
          <w:p w:rsidR="005429CF" w:rsidRPr="00E266CA" w:rsidRDefault="005429CF" w:rsidP="00FD0FF7">
            <w:pPr>
              <w:jc w:val="center"/>
              <w:cnfStyle w:val="000000100000"/>
              <w:rPr>
                <w:sz w:val="16"/>
                <w:szCs w:val="16"/>
                <w:lang w:val="sr-Cyrl-CS"/>
              </w:rPr>
            </w:pPr>
            <w:r>
              <w:rPr>
                <w:sz w:val="16"/>
                <w:szCs w:val="16"/>
                <w:lang w:val="sr-Cyrl-CS"/>
              </w:rPr>
              <w:t>Ч</w:t>
            </w:r>
            <w:r w:rsidRPr="00E266CA">
              <w:rPr>
                <w:sz w:val="16"/>
                <w:szCs w:val="16"/>
                <w:lang w:val="sr-Cyrl-CS"/>
              </w:rPr>
              <w:t>ланови наставничког већа</w:t>
            </w:r>
          </w:p>
        </w:tc>
      </w:tr>
      <w:tr w:rsidR="005429CF" w:rsidRPr="00E266CA" w:rsidTr="009B3068">
        <w:trPr>
          <w:trHeight w:val="363"/>
        </w:trPr>
        <w:tc>
          <w:tcPr>
            <w:cnfStyle w:val="000010000000"/>
            <w:tcW w:w="750" w:type="dxa"/>
          </w:tcPr>
          <w:p w:rsidR="005429CF" w:rsidRPr="00E266CA" w:rsidRDefault="005429CF" w:rsidP="00FD0FF7">
            <w:pPr>
              <w:jc w:val="center"/>
              <w:rPr>
                <w:sz w:val="24"/>
                <w:lang w:val="sr-Cyrl-CS"/>
              </w:rPr>
            </w:pPr>
            <w:r w:rsidRPr="00E266CA">
              <w:rPr>
                <w:sz w:val="24"/>
                <w:lang w:val="sr-Cyrl-CS"/>
              </w:rPr>
              <w:t>7.</w:t>
            </w:r>
          </w:p>
        </w:tc>
        <w:tc>
          <w:tcPr>
            <w:tcW w:w="5730" w:type="dxa"/>
          </w:tcPr>
          <w:p w:rsidR="005429CF" w:rsidRPr="00E266CA" w:rsidRDefault="005429CF" w:rsidP="00087840">
            <w:pPr>
              <w:jc w:val="center"/>
              <w:cnfStyle w:val="000000000000"/>
              <w:rPr>
                <w:sz w:val="24"/>
                <w:lang w:val="sr-Cyrl-CS"/>
              </w:rPr>
            </w:pPr>
            <w:r w:rsidRPr="00E266CA">
              <w:rPr>
                <w:sz w:val="24"/>
                <w:lang w:val="sr-Cyrl-CS"/>
              </w:rPr>
              <w:t>Разматрање плана стр</w:t>
            </w:r>
            <w:r w:rsidR="00BE7763">
              <w:rPr>
                <w:sz w:val="24"/>
                <w:lang w:val="sr-Cyrl-CS"/>
              </w:rPr>
              <w:t xml:space="preserve">учног усавршавања за </w:t>
            </w:r>
            <w:r w:rsidR="0017772C">
              <w:rPr>
                <w:sz w:val="24"/>
                <w:lang w:val="sr-Cyrl-CS"/>
              </w:rPr>
              <w:t>школску 202</w:t>
            </w:r>
            <w:r w:rsidR="00C507AA">
              <w:rPr>
                <w:sz w:val="24"/>
              </w:rPr>
              <w:t>2</w:t>
            </w:r>
            <w:r w:rsidR="0017772C">
              <w:rPr>
                <w:sz w:val="24"/>
                <w:lang w:val="sr-Cyrl-CS"/>
              </w:rPr>
              <w:t>-2</w:t>
            </w:r>
            <w:r w:rsidR="00C507AA">
              <w:rPr>
                <w:sz w:val="24"/>
              </w:rPr>
              <w:t>3</w:t>
            </w:r>
            <w:r w:rsidRPr="00E266CA">
              <w:rPr>
                <w:sz w:val="24"/>
                <w:lang w:val="sr-Cyrl-CS"/>
              </w:rPr>
              <w:t>. годину</w:t>
            </w:r>
          </w:p>
        </w:tc>
        <w:tc>
          <w:tcPr>
            <w:cnfStyle w:val="000010000000"/>
            <w:tcW w:w="1560" w:type="dxa"/>
            <w:vMerge/>
          </w:tcPr>
          <w:p w:rsidR="005429CF" w:rsidRPr="00E266CA" w:rsidRDefault="005429CF" w:rsidP="00FD0FF7">
            <w:pPr>
              <w:jc w:val="center"/>
              <w:rPr>
                <w:b/>
                <w:sz w:val="24"/>
                <w:lang w:val="sr-Cyrl-CS"/>
              </w:rPr>
            </w:pPr>
          </w:p>
        </w:tc>
        <w:tc>
          <w:tcPr>
            <w:tcW w:w="1741" w:type="dxa"/>
          </w:tcPr>
          <w:p w:rsidR="005429CF" w:rsidRPr="00E266CA" w:rsidRDefault="005429CF" w:rsidP="00FD0FF7">
            <w:pPr>
              <w:jc w:val="center"/>
              <w:cnfStyle w:val="000000000000"/>
              <w:rPr>
                <w:sz w:val="16"/>
                <w:szCs w:val="16"/>
                <w:lang w:val="sr-Cyrl-CS"/>
              </w:rPr>
            </w:pPr>
          </w:p>
        </w:tc>
      </w:tr>
      <w:tr w:rsidR="005429CF" w:rsidRPr="00E266CA" w:rsidTr="009B3068">
        <w:trPr>
          <w:cnfStyle w:val="000000100000"/>
          <w:trHeight w:val="583"/>
        </w:trPr>
        <w:tc>
          <w:tcPr>
            <w:cnfStyle w:val="000010000000"/>
            <w:tcW w:w="750" w:type="dxa"/>
          </w:tcPr>
          <w:p w:rsidR="005429CF" w:rsidRPr="00E266CA" w:rsidRDefault="005429CF" w:rsidP="00FD0FF7">
            <w:pPr>
              <w:jc w:val="center"/>
              <w:rPr>
                <w:sz w:val="24"/>
                <w:lang w:val="sr-Cyrl-CS"/>
              </w:rPr>
            </w:pPr>
            <w:r w:rsidRPr="00E266CA">
              <w:rPr>
                <w:sz w:val="24"/>
                <w:lang w:val="sr-Cyrl-CS"/>
              </w:rPr>
              <w:t>8</w:t>
            </w:r>
          </w:p>
        </w:tc>
        <w:tc>
          <w:tcPr>
            <w:tcW w:w="5730" w:type="dxa"/>
          </w:tcPr>
          <w:p w:rsidR="005429CF" w:rsidRPr="00E266CA" w:rsidRDefault="005429CF" w:rsidP="00FD0FF7">
            <w:pPr>
              <w:jc w:val="center"/>
              <w:cnfStyle w:val="000000100000"/>
              <w:rPr>
                <w:sz w:val="24"/>
                <w:lang w:val="sr-Cyrl-CS"/>
              </w:rPr>
            </w:pPr>
            <w:r w:rsidRPr="00E266CA">
              <w:rPr>
                <w:sz w:val="24"/>
                <w:lang w:val="sr-Cyrl-CS"/>
              </w:rPr>
              <w:t>Разматрање Програма за заштиту ученика од насиља, злостављања и занемаривања</w:t>
            </w:r>
          </w:p>
        </w:tc>
        <w:tc>
          <w:tcPr>
            <w:cnfStyle w:val="000010000000"/>
            <w:tcW w:w="1560" w:type="dxa"/>
            <w:vMerge/>
          </w:tcPr>
          <w:p w:rsidR="005429CF" w:rsidRPr="00E266CA" w:rsidRDefault="005429CF" w:rsidP="00FD0FF7">
            <w:pPr>
              <w:jc w:val="center"/>
              <w:rPr>
                <w:b/>
                <w:sz w:val="24"/>
                <w:lang w:val="sr-Cyrl-CS"/>
              </w:rPr>
            </w:pPr>
          </w:p>
        </w:tc>
        <w:tc>
          <w:tcPr>
            <w:tcW w:w="1741" w:type="dxa"/>
          </w:tcPr>
          <w:p w:rsidR="005429CF" w:rsidRPr="00E266CA" w:rsidRDefault="005429CF" w:rsidP="00FD0FF7">
            <w:pPr>
              <w:jc w:val="center"/>
              <w:cnfStyle w:val="000000100000"/>
              <w:rPr>
                <w:sz w:val="16"/>
                <w:szCs w:val="16"/>
                <w:lang w:val="sr-Cyrl-CS"/>
              </w:rPr>
            </w:pPr>
            <w:r>
              <w:rPr>
                <w:sz w:val="16"/>
                <w:szCs w:val="16"/>
                <w:lang w:val="sr-Cyrl-CS"/>
              </w:rPr>
              <w:t>Ч</w:t>
            </w:r>
            <w:r w:rsidRPr="00E266CA">
              <w:rPr>
                <w:sz w:val="16"/>
                <w:szCs w:val="16"/>
                <w:lang w:val="sr-Cyrl-CS"/>
              </w:rPr>
              <w:t>ланови наставничког већа</w:t>
            </w:r>
          </w:p>
        </w:tc>
      </w:tr>
      <w:tr w:rsidR="005429CF" w:rsidRPr="00E266CA" w:rsidTr="009B3068">
        <w:trPr>
          <w:trHeight w:val="748"/>
        </w:trPr>
        <w:tc>
          <w:tcPr>
            <w:cnfStyle w:val="000010000000"/>
            <w:tcW w:w="750" w:type="dxa"/>
          </w:tcPr>
          <w:p w:rsidR="005429CF" w:rsidRPr="00E266CA" w:rsidRDefault="005429CF" w:rsidP="00FD0FF7">
            <w:pPr>
              <w:jc w:val="center"/>
              <w:rPr>
                <w:sz w:val="24"/>
                <w:lang w:val="sr-Cyrl-CS"/>
              </w:rPr>
            </w:pPr>
            <w:r w:rsidRPr="00E266CA">
              <w:rPr>
                <w:sz w:val="24"/>
                <w:lang w:val="sr-Cyrl-CS"/>
              </w:rPr>
              <w:t>9.</w:t>
            </w:r>
          </w:p>
        </w:tc>
        <w:tc>
          <w:tcPr>
            <w:tcW w:w="5730" w:type="dxa"/>
          </w:tcPr>
          <w:p w:rsidR="005429CF" w:rsidRPr="00E266CA" w:rsidRDefault="005429CF" w:rsidP="00FD0FF7">
            <w:pPr>
              <w:jc w:val="center"/>
              <w:cnfStyle w:val="000000000000"/>
              <w:rPr>
                <w:sz w:val="24"/>
                <w:lang w:val="sr-Cyrl-CS"/>
              </w:rPr>
            </w:pPr>
            <w:r>
              <w:rPr>
                <w:sz w:val="24"/>
                <w:lang w:val="sr-Cyrl-CS"/>
              </w:rPr>
              <w:t>Разматрање Извештаја о стручном усавршавању у протеклој школској години</w:t>
            </w:r>
          </w:p>
        </w:tc>
        <w:tc>
          <w:tcPr>
            <w:cnfStyle w:val="000010000000"/>
            <w:tcW w:w="1560" w:type="dxa"/>
            <w:vMerge/>
          </w:tcPr>
          <w:p w:rsidR="005429CF" w:rsidRPr="00E266CA" w:rsidRDefault="005429CF" w:rsidP="00FD0FF7">
            <w:pPr>
              <w:jc w:val="center"/>
              <w:rPr>
                <w:b/>
                <w:sz w:val="24"/>
                <w:lang w:val="sr-Cyrl-CS"/>
              </w:rPr>
            </w:pPr>
          </w:p>
        </w:tc>
        <w:tc>
          <w:tcPr>
            <w:tcW w:w="1741" w:type="dxa"/>
          </w:tcPr>
          <w:p w:rsidR="005429CF" w:rsidRPr="00E266CA" w:rsidRDefault="005429CF" w:rsidP="00FD0FF7">
            <w:pPr>
              <w:jc w:val="center"/>
              <w:cnfStyle w:val="000000000000"/>
              <w:rPr>
                <w:sz w:val="16"/>
                <w:szCs w:val="16"/>
                <w:lang w:val="sr-Cyrl-CS"/>
              </w:rPr>
            </w:pPr>
            <w:r>
              <w:rPr>
                <w:sz w:val="16"/>
                <w:szCs w:val="16"/>
                <w:lang w:val="sr-Cyrl-CS"/>
              </w:rPr>
              <w:t>Ч</w:t>
            </w:r>
            <w:r w:rsidRPr="00E266CA">
              <w:rPr>
                <w:sz w:val="16"/>
                <w:szCs w:val="16"/>
                <w:lang w:val="sr-Cyrl-CS"/>
              </w:rPr>
              <w:t>ланови наставничког већа</w:t>
            </w:r>
          </w:p>
        </w:tc>
      </w:tr>
      <w:tr w:rsidR="005429CF" w:rsidRPr="00E266CA" w:rsidTr="009B3068">
        <w:trPr>
          <w:cnfStyle w:val="000000100000"/>
          <w:trHeight w:val="330"/>
        </w:trPr>
        <w:tc>
          <w:tcPr>
            <w:cnfStyle w:val="000010000000"/>
            <w:tcW w:w="750" w:type="dxa"/>
          </w:tcPr>
          <w:p w:rsidR="005429CF" w:rsidRPr="00E266CA" w:rsidRDefault="005429CF" w:rsidP="00FD0FF7">
            <w:pPr>
              <w:jc w:val="center"/>
              <w:rPr>
                <w:sz w:val="24"/>
                <w:lang w:val="sr-Cyrl-CS"/>
              </w:rPr>
            </w:pPr>
            <w:r w:rsidRPr="00E266CA">
              <w:rPr>
                <w:sz w:val="24"/>
                <w:lang w:val="sr-Cyrl-CS"/>
              </w:rPr>
              <w:t>10.</w:t>
            </w:r>
          </w:p>
        </w:tc>
        <w:tc>
          <w:tcPr>
            <w:tcW w:w="5730" w:type="dxa"/>
          </w:tcPr>
          <w:p w:rsidR="005429CF" w:rsidRPr="00E266CA" w:rsidRDefault="005429CF" w:rsidP="00FD0FF7">
            <w:pPr>
              <w:jc w:val="center"/>
              <w:cnfStyle w:val="000000100000"/>
              <w:rPr>
                <w:sz w:val="24"/>
                <w:lang w:val="sr-Cyrl-CS"/>
              </w:rPr>
            </w:pPr>
            <w:r w:rsidRPr="00E266CA">
              <w:rPr>
                <w:sz w:val="24"/>
                <w:lang w:val="sr-Cyrl-CS"/>
              </w:rPr>
              <w:t>Усвајање структуре 40-часовне радне недеље</w:t>
            </w:r>
          </w:p>
        </w:tc>
        <w:tc>
          <w:tcPr>
            <w:cnfStyle w:val="000010000000"/>
            <w:tcW w:w="1560" w:type="dxa"/>
            <w:vMerge/>
          </w:tcPr>
          <w:p w:rsidR="005429CF" w:rsidRPr="00E266CA" w:rsidRDefault="005429CF" w:rsidP="00FD0FF7">
            <w:pPr>
              <w:jc w:val="center"/>
              <w:rPr>
                <w:b/>
                <w:sz w:val="24"/>
                <w:lang w:val="sr-Cyrl-CS"/>
              </w:rPr>
            </w:pPr>
          </w:p>
        </w:tc>
        <w:tc>
          <w:tcPr>
            <w:tcW w:w="1741" w:type="dxa"/>
          </w:tcPr>
          <w:p w:rsidR="005429CF" w:rsidRPr="00E266CA" w:rsidRDefault="005429CF" w:rsidP="00FD0FF7">
            <w:pPr>
              <w:jc w:val="center"/>
              <w:cnfStyle w:val="000000100000"/>
              <w:rPr>
                <w:sz w:val="16"/>
                <w:szCs w:val="16"/>
                <w:lang w:val="sr-Cyrl-CS"/>
              </w:rPr>
            </w:pPr>
            <w:r>
              <w:rPr>
                <w:sz w:val="16"/>
                <w:szCs w:val="16"/>
                <w:lang w:val="sr-Cyrl-CS"/>
              </w:rPr>
              <w:t>Ч</w:t>
            </w:r>
            <w:r w:rsidRPr="00E266CA">
              <w:rPr>
                <w:sz w:val="16"/>
                <w:szCs w:val="16"/>
                <w:lang w:val="sr-Cyrl-CS"/>
              </w:rPr>
              <w:t>л.наставничког већа</w:t>
            </w:r>
          </w:p>
        </w:tc>
      </w:tr>
      <w:tr w:rsidR="005429CF" w:rsidRPr="00E266CA" w:rsidTr="009B3068">
        <w:trPr>
          <w:trHeight w:val="480"/>
        </w:trPr>
        <w:tc>
          <w:tcPr>
            <w:cnfStyle w:val="000010000000"/>
            <w:tcW w:w="750" w:type="dxa"/>
          </w:tcPr>
          <w:p w:rsidR="005429CF" w:rsidRPr="00E266CA" w:rsidRDefault="005429CF" w:rsidP="00FD0FF7">
            <w:pPr>
              <w:jc w:val="center"/>
              <w:rPr>
                <w:sz w:val="24"/>
                <w:lang w:val="sr-Cyrl-CS"/>
              </w:rPr>
            </w:pPr>
            <w:r w:rsidRPr="00E266CA">
              <w:rPr>
                <w:sz w:val="24"/>
                <w:lang w:val="sr-Cyrl-CS"/>
              </w:rPr>
              <w:t>11.</w:t>
            </w:r>
          </w:p>
        </w:tc>
        <w:tc>
          <w:tcPr>
            <w:tcW w:w="5730" w:type="dxa"/>
          </w:tcPr>
          <w:p w:rsidR="005429CF" w:rsidRPr="005429CF" w:rsidRDefault="005429CF" w:rsidP="00FD0FF7">
            <w:pPr>
              <w:jc w:val="center"/>
              <w:cnfStyle w:val="000000000000"/>
              <w:rPr>
                <w:sz w:val="24"/>
              </w:rPr>
            </w:pPr>
            <w:r>
              <w:rPr>
                <w:sz w:val="24"/>
                <w:lang w:val="sr-Cyrl-CS"/>
              </w:rPr>
              <w:t>Предлог маршута за извођење екскурзија и наставе у природи</w:t>
            </w:r>
          </w:p>
        </w:tc>
        <w:tc>
          <w:tcPr>
            <w:cnfStyle w:val="000010000000"/>
            <w:tcW w:w="1560" w:type="dxa"/>
            <w:vMerge/>
          </w:tcPr>
          <w:p w:rsidR="005429CF" w:rsidRPr="00E266CA" w:rsidRDefault="005429CF" w:rsidP="00FD0FF7">
            <w:pPr>
              <w:jc w:val="center"/>
              <w:rPr>
                <w:b/>
                <w:sz w:val="24"/>
                <w:lang w:val="sr-Cyrl-CS"/>
              </w:rPr>
            </w:pPr>
          </w:p>
        </w:tc>
        <w:tc>
          <w:tcPr>
            <w:tcW w:w="1741" w:type="dxa"/>
          </w:tcPr>
          <w:p w:rsidR="005429CF" w:rsidRPr="00E266CA" w:rsidRDefault="005429CF" w:rsidP="00FD0FF7">
            <w:pPr>
              <w:jc w:val="center"/>
              <w:cnfStyle w:val="000000000000"/>
              <w:rPr>
                <w:sz w:val="16"/>
                <w:szCs w:val="16"/>
                <w:lang w:val="sr-Cyrl-CS"/>
              </w:rPr>
            </w:pPr>
          </w:p>
        </w:tc>
      </w:tr>
      <w:tr w:rsidR="005429CF" w:rsidRPr="00E266CA" w:rsidTr="009B3068">
        <w:trPr>
          <w:cnfStyle w:val="000000100000"/>
          <w:trHeight w:val="333"/>
        </w:trPr>
        <w:tc>
          <w:tcPr>
            <w:cnfStyle w:val="000010000000"/>
            <w:tcW w:w="750" w:type="dxa"/>
          </w:tcPr>
          <w:p w:rsidR="005429CF" w:rsidRPr="005429CF" w:rsidRDefault="005429CF" w:rsidP="00FD0FF7">
            <w:pPr>
              <w:jc w:val="center"/>
              <w:rPr>
                <w:sz w:val="24"/>
              </w:rPr>
            </w:pPr>
            <w:r>
              <w:rPr>
                <w:sz w:val="24"/>
              </w:rPr>
              <w:t>12.</w:t>
            </w:r>
          </w:p>
        </w:tc>
        <w:tc>
          <w:tcPr>
            <w:tcW w:w="5730" w:type="dxa"/>
          </w:tcPr>
          <w:p w:rsidR="005429CF" w:rsidRPr="005429CF" w:rsidRDefault="005429CF" w:rsidP="00FD0FF7">
            <w:pPr>
              <w:jc w:val="center"/>
              <w:cnfStyle w:val="000000100000"/>
              <w:rPr>
                <w:sz w:val="24"/>
              </w:rPr>
            </w:pPr>
            <w:r>
              <w:rPr>
                <w:sz w:val="24"/>
              </w:rPr>
              <w:t>Упознавање запослених са значајем и врстом компетенција у образовно-васпитном раду</w:t>
            </w:r>
          </w:p>
        </w:tc>
        <w:tc>
          <w:tcPr>
            <w:cnfStyle w:val="000010000000"/>
            <w:tcW w:w="1560" w:type="dxa"/>
            <w:vMerge/>
          </w:tcPr>
          <w:p w:rsidR="005429CF" w:rsidRPr="00E266CA" w:rsidRDefault="005429CF" w:rsidP="00FD0FF7">
            <w:pPr>
              <w:jc w:val="center"/>
              <w:rPr>
                <w:b/>
                <w:sz w:val="24"/>
                <w:lang w:val="sr-Cyrl-CS"/>
              </w:rPr>
            </w:pPr>
          </w:p>
        </w:tc>
        <w:tc>
          <w:tcPr>
            <w:tcW w:w="1741" w:type="dxa"/>
          </w:tcPr>
          <w:p w:rsidR="005429CF" w:rsidRPr="00E266CA" w:rsidRDefault="005429CF" w:rsidP="00FD0FF7">
            <w:pPr>
              <w:jc w:val="center"/>
              <w:cnfStyle w:val="000000100000"/>
              <w:rPr>
                <w:sz w:val="16"/>
                <w:szCs w:val="16"/>
                <w:lang w:val="sr-Cyrl-CS"/>
              </w:rPr>
            </w:pPr>
            <w:r>
              <w:rPr>
                <w:sz w:val="16"/>
                <w:szCs w:val="16"/>
                <w:lang w:val="sr-Cyrl-CS"/>
              </w:rPr>
              <w:t>Тим за развој међупредметних компетенција</w:t>
            </w:r>
          </w:p>
        </w:tc>
      </w:tr>
      <w:tr w:rsidR="00F13989" w:rsidRPr="00E266CA" w:rsidTr="009B3068">
        <w:trPr>
          <w:trHeight w:val="330"/>
        </w:trPr>
        <w:tc>
          <w:tcPr>
            <w:cnfStyle w:val="000010000000"/>
            <w:tcW w:w="750" w:type="dxa"/>
          </w:tcPr>
          <w:p w:rsidR="00F13989" w:rsidRPr="00E266CA" w:rsidRDefault="00F13989" w:rsidP="005429CF">
            <w:pPr>
              <w:jc w:val="center"/>
              <w:rPr>
                <w:sz w:val="24"/>
                <w:lang w:val="sr-Cyrl-CS"/>
              </w:rPr>
            </w:pPr>
            <w:r w:rsidRPr="00E266CA">
              <w:rPr>
                <w:sz w:val="24"/>
                <w:lang w:val="sr-Cyrl-CS"/>
              </w:rPr>
              <w:t>1</w:t>
            </w:r>
            <w:r w:rsidR="005429CF">
              <w:rPr>
                <w:sz w:val="24"/>
              </w:rPr>
              <w:t>3</w:t>
            </w:r>
            <w:r w:rsidRPr="00E266CA">
              <w:rPr>
                <w:sz w:val="24"/>
                <w:lang w:val="sr-Cyrl-CS"/>
              </w:rPr>
              <w:t>.</w:t>
            </w:r>
          </w:p>
        </w:tc>
        <w:tc>
          <w:tcPr>
            <w:tcW w:w="5730" w:type="dxa"/>
          </w:tcPr>
          <w:p w:rsidR="00F13989" w:rsidRPr="00E266CA" w:rsidRDefault="00745064" w:rsidP="00FD0FF7">
            <w:pPr>
              <w:jc w:val="center"/>
              <w:cnfStyle w:val="000000000000"/>
              <w:rPr>
                <w:sz w:val="24"/>
                <w:lang w:val="sr-Cyrl-CS"/>
              </w:rPr>
            </w:pPr>
            <w:r w:rsidRPr="00E266CA">
              <w:rPr>
                <w:sz w:val="24"/>
                <w:lang w:val="sr-Cyrl-CS"/>
              </w:rPr>
              <w:t>Текућа проблематика</w:t>
            </w:r>
          </w:p>
        </w:tc>
        <w:tc>
          <w:tcPr>
            <w:cnfStyle w:val="000010000000"/>
            <w:tcW w:w="1560" w:type="dxa"/>
          </w:tcPr>
          <w:p w:rsidR="00F13989" w:rsidRPr="00E266CA" w:rsidRDefault="00F13989" w:rsidP="00FD0FF7">
            <w:pPr>
              <w:jc w:val="center"/>
              <w:rPr>
                <w:b/>
                <w:sz w:val="24"/>
                <w:lang w:val="sr-Cyrl-CS"/>
              </w:rPr>
            </w:pPr>
          </w:p>
        </w:tc>
        <w:tc>
          <w:tcPr>
            <w:tcW w:w="1741" w:type="dxa"/>
          </w:tcPr>
          <w:p w:rsidR="00F13989" w:rsidRPr="00E266CA" w:rsidRDefault="003E5213" w:rsidP="00FD0FF7">
            <w:pPr>
              <w:jc w:val="center"/>
              <w:cnfStyle w:val="000000000000"/>
              <w:rPr>
                <w:sz w:val="16"/>
                <w:szCs w:val="16"/>
                <w:lang w:val="sr-Cyrl-CS"/>
              </w:rPr>
            </w:pPr>
            <w:r>
              <w:rPr>
                <w:sz w:val="16"/>
                <w:szCs w:val="16"/>
                <w:lang w:val="sr-Cyrl-CS"/>
              </w:rPr>
              <w:t>Д</w:t>
            </w:r>
            <w:r w:rsidR="00F13989" w:rsidRPr="00E266CA">
              <w:rPr>
                <w:sz w:val="16"/>
                <w:szCs w:val="16"/>
                <w:lang w:val="sr-Cyrl-CS"/>
              </w:rPr>
              <w:t>иректор и учитељи.</w:t>
            </w:r>
          </w:p>
        </w:tc>
      </w:tr>
      <w:tr w:rsidR="00F13989" w:rsidRPr="00E266CA" w:rsidTr="009B3068">
        <w:trPr>
          <w:cnfStyle w:val="000000100000"/>
          <w:trHeight w:val="586"/>
        </w:trPr>
        <w:tc>
          <w:tcPr>
            <w:cnfStyle w:val="000010000000"/>
            <w:tcW w:w="750" w:type="dxa"/>
          </w:tcPr>
          <w:p w:rsidR="00F13989" w:rsidRPr="00E266CA" w:rsidRDefault="00F13989" w:rsidP="00FD0FF7">
            <w:pPr>
              <w:jc w:val="center"/>
              <w:rPr>
                <w:sz w:val="16"/>
                <w:szCs w:val="16"/>
                <w:lang w:val="sr-Cyrl-CS"/>
              </w:rPr>
            </w:pPr>
            <w:r w:rsidRPr="00E266CA">
              <w:rPr>
                <w:sz w:val="24"/>
                <w:lang w:val="sr-Cyrl-CS"/>
              </w:rPr>
              <w:t>1.</w:t>
            </w:r>
          </w:p>
          <w:p w:rsidR="00F13989" w:rsidRPr="00E266CA" w:rsidRDefault="00F13989" w:rsidP="00FD0FF7">
            <w:pPr>
              <w:jc w:val="center"/>
              <w:rPr>
                <w:sz w:val="16"/>
                <w:szCs w:val="16"/>
                <w:lang w:val="sr-Cyrl-CS"/>
              </w:rPr>
            </w:pPr>
          </w:p>
        </w:tc>
        <w:tc>
          <w:tcPr>
            <w:tcW w:w="5730" w:type="dxa"/>
          </w:tcPr>
          <w:p w:rsidR="00F13989" w:rsidRPr="00E266CA" w:rsidRDefault="00F13989" w:rsidP="00FD0FF7">
            <w:pPr>
              <w:jc w:val="center"/>
              <w:cnfStyle w:val="000000100000"/>
              <w:rPr>
                <w:sz w:val="16"/>
                <w:szCs w:val="16"/>
                <w:lang w:val="sr-Cyrl-CS"/>
              </w:rPr>
            </w:pPr>
            <w:r w:rsidRPr="00E266CA">
              <w:rPr>
                <w:sz w:val="24"/>
                <w:lang w:val="sr-Cyrl-CS"/>
              </w:rPr>
              <w:t>Доношење одлуке о организовању допунског и додатног рада</w:t>
            </w:r>
          </w:p>
        </w:tc>
        <w:tc>
          <w:tcPr>
            <w:cnfStyle w:val="000010000000"/>
            <w:tcW w:w="1560" w:type="dxa"/>
            <w:vMerge w:val="restart"/>
          </w:tcPr>
          <w:p w:rsidR="00F13989" w:rsidRPr="00E266CA" w:rsidRDefault="00F13989" w:rsidP="00FD0FF7">
            <w:pPr>
              <w:jc w:val="center"/>
              <w:rPr>
                <w:b/>
                <w:sz w:val="24"/>
                <w:lang w:val="sr-Cyrl-CS"/>
              </w:rPr>
            </w:pPr>
            <w:r w:rsidRPr="00E266CA">
              <w:rPr>
                <w:b/>
                <w:sz w:val="24"/>
                <w:lang w:val="sr-Cyrl-CS"/>
              </w:rPr>
              <w:t>октобар</w:t>
            </w:r>
          </w:p>
        </w:tc>
        <w:tc>
          <w:tcPr>
            <w:tcW w:w="1741" w:type="dxa"/>
          </w:tcPr>
          <w:p w:rsidR="00F13989" w:rsidRPr="00E266CA" w:rsidRDefault="003E5213" w:rsidP="00FD0FF7">
            <w:pPr>
              <w:jc w:val="center"/>
              <w:cnfStyle w:val="000000100000"/>
              <w:rPr>
                <w:sz w:val="16"/>
                <w:szCs w:val="16"/>
                <w:lang w:val="sr-Cyrl-CS"/>
              </w:rPr>
            </w:pPr>
            <w:r>
              <w:rPr>
                <w:sz w:val="16"/>
                <w:szCs w:val="16"/>
                <w:lang w:val="sr-Cyrl-CS"/>
              </w:rPr>
              <w:t>Ч</w:t>
            </w:r>
            <w:r w:rsidR="00F13989" w:rsidRPr="00E266CA">
              <w:rPr>
                <w:sz w:val="16"/>
                <w:szCs w:val="16"/>
                <w:lang w:val="sr-Cyrl-CS"/>
              </w:rPr>
              <w:t>л.наставничког већа</w:t>
            </w:r>
          </w:p>
          <w:p w:rsidR="00F13989" w:rsidRPr="00E266CA" w:rsidRDefault="00F13989" w:rsidP="00FD0FF7">
            <w:pPr>
              <w:jc w:val="center"/>
              <w:cnfStyle w:val="000000100000"/>
              <w:rPr>
                <w:sz w:val="16"/>
                <w:szCs w:val="16"/>
                <w:lang w:val="sr-Cyrl-CS"/>
              </w:rPr>
            </w:pPr>
            <w:r w:rsidRPr="00E266CA">
              <w:rPr>
                <w:sz w:val="16"/>
                <w:szCs w:val="16"/>
                <w:lang w:val="sr-Cyrl-CS"/>
              </w:rPr>
              <w:t>руководиоци већа</w:t>
            </w:r>
          </w:p>
        </w:tc>
      </w:tr>
      <w:tr w:rsidR="00F13989" w:rsidRPr="00E266CA" w:rsidTr="009B3068">
        <w:trPr>
          <w:trHeight w:val="273"/>
        </w:trPr>
        <w:tc>
          <w:tcPr>
            <w:cnfStyle w:val="000010000000"/>
            <w:tcW w:w="750" w:type="dxa"/>
          </w:tcPr>
          <w:p w:rsidR="00F13989" w:rsidRPr="00E266CA" w:rsidRDefault="00103A2D" w:rsidP="00FD0FF7">
            <w:pPr>
              <w:jc w:val="center"/>
              <w:rPr>
                <w:sz w:val="16"/>
                <w:szCs w:val="16"/>
                <w:lang w:val="sr-Cyrl-CS"/>
              </w:rPr>
            </w:pPr>
            <w:r>
              <w:rPr>
                <w:sz w:val="24"/>
                <w:lang w:val="sr-Cyrl-CS"/>
              </w:rPr>
              <w:t>2</w:t>
            </w:r>
            <w:r w:rsidR="00F13989" w:rsidRPr="00E266CA">
              <w:rPr>
                <w:sz w:val="24"/>
                <w:lang w:val="sr-Cyrl-CS"/>
              </w:rPr>
              <w:t>.</w:t>
            </w:r>
          </w:p>
        </w:tc>
        <w:tc>
          <w:tcPr>
            <w:tcW w:w="5730" w:type="dxa"/>
          </w:tcPr>
          <w:p w:rsidR="00F13989" w:rsidRPr="00E266CA" w:rsidRDefault="00F13989" w:rsidP="00FD0FF7">
            <w:pPr>
              <w:jc w:val="center"/>
              <w:cnfStyle w:val="000000000000"/>
              <w:rPr>
                <w:sz w:val="16"/>
                <w:szCs w:val="16"/>
                <w:lang w:val="sr-Cyrl-CS"/>
              </w:rPr>
            </w:pPr>
            <w:r w:rsidRPr="00E266CA">
              <w:rPr>
                <w:sz w:val="24"/>
                <w:lang w:val="sr-Cyrl-CS"/>
              </w:rPr>
              <w:t>ИОП</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3E5213" w:rsidP="00FD0FF7">
            <w:pPr>
              <w:jc w:val="center"/>
              <w:cnfStyle w:val="000000000000"/>
              <w:rPr>
                <w:sz w:val="16"/>
                <w:szCs w:val="16"/>
                <w:lang w:val="sr-Cyrl-CS"/>
              </w:rPr>
            </w:pPr>
            <w:r>
              <w:rPr>
                <w:sz w:val="16"/>
                <w:szCs w:val="16"/>
                <w:lang w:val="sr-Cyrl-CS"/>
              </w:rPr>
              <w:t>П</w:t>
            </w:r>
            <w:r w:rsidR="00F13989" w:rsidRPr="00E266CA">
              <w:rPr>
                <w:sz w:val="16"/>
                <w:szCs w:val="16"/>
                <w:lang w:val="sr-Cyrl-CS"/>
              </w:rPr>
              <w:t>едагог  и разредне старешине</w:t>
            </w:r>
          </w:p>
        </w:tc>
      </w:tr>
      <w:tr w:rsidR="00F13989" w:rsidRPr="00E266CA" w:rsidTr="009B3068">
        <w:trPr>
          <w:cnfStyle w:val="000000100000"/>
          <w:trHeight w:val="417"/>
        </w:trPr>
        <w:tc>
          <w:tcPr>
            <w:cnfStyle w:val="000010000000"/>
            <w:tcW w:w="750" w:type="dxa"/>
          </w:tcPr>
          <w:p w:rsidR="00F13989" w:rsidRPr="00E266CA" w:rsidRDefault="00103A2D" w:rsidP="00FD0FF7">
            <w:pPr>
              <w:jc w:val="center"/>
              <w:rPr>
                <w:sz w:val="24"/>
                <w:lang w:val="sr-Cyrl-CS"/>
              </w:rPr>
            </w:pPr>
            <w:r>
              <w:rPr>
                <w:sz w:val="24"/>
                <w:lang w:val="sr-Cyrl-CS"/>
              </w:rPr>
              <w:t>3</w:t>
            </w:r>
            <w:r w:rsidR="00F13989" w:rsidRPr="00E266CA">
              <w:rPr>
                <w:sz w:val="24"/>
                <w:lang w:val="sr-Cyrl-CS"/>
              </w:rPr>
              <w:t>.</w:t>
            </w:r>
          </w:p>
        </w:tc>
        <w:tc>
          <w:tcPr>
            <w:tcW w:w="5730" w:type="dxa"/>
          </w:tcPr>
          <w:p w:rsidR="00F13989" w:rsidRPr="00E266CA" w:rsidRDefault="00F13989" w:rsidP="00FD0FF7">
            <w:pPr>
              <w:jc w:val="center"/>
              <w:cnfStyle w:val="000000100000"/>
              <w:rPr>
                <w:sz w:val="16"/>
                <w:szCs w:val="16"/>
                <w:lang w:val="sr-Cyrl-CS"/>
              </w:rPr>
            </w:pPr>
            <w:r w:rsidRPr="00E266CA">
              <w:rPr>
                <w:sz w:val="24"/>
                <w:lang w:val="sr-Cyrl-CS"/>
              </w:rPr>
              <w:t>Текућа проблематика</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3E5213" w:rsidP="00FD0FF7">
            <w:pPr>
              <w:jc w:val="center"/>
              <w:cnfStyle w:val="000000100000"/>
              <w:rPr>
                <w:sz w:val="16"/>
                <w:szCs w:val="16"/>
                <w:lang w:val="sr-Cyrl-CS"/>
              </w:rPr>
            </w:pPr>
            <w:r>
              <w:rPr>
                <w:sz w:val="16"/>
                <w:szCs w:val="16"/>
                <w:lang w:val="sr-Cyrl-CS"/>
              </w:rPr>
              <w:t>С</w:t>
            </w:r>
            <w:r w:rsidR="00F13989" w:rsidRPr="00E266CA">
              <w:rPr>
                <w:sz w:val="16"/>
                <w:szCs w:val="16"/>
                <w:lang w:val="sr-Cyrl-CS"/>
              </w:rPr>
              <w:t>ви чланови</w:t>
            </w:r>
          </w:p>
        </w:tc>
      </w:tr>
      <w:tr w:rsidR="00F13989" w:rsidRPr="00E266CA" w:rsidTr="009B3068">
        <w:trPr>
          <w:trHeight w:val="628"/>
        </w:trPr>
        <w:tc>
          <w:tcPr>
            <w:cnfStyle w:val="000010000000"/>
            <w:tcW w:w="750" w:type="dxa"/>
          </w:tcPr>
          <w:p w:rsidR="00F13989" w:rsidRPr="00E266CA" w:rsidRDefault="00F13989" w:rsidP="00FD0FF7">
            <w:pPr>
              <w:jc w:val="center"/>
              <w:rPr>
                <w:sz w:val="16"/>
                <w:szCs w:val="16"/>
                <w:lang w:val="sr-Cyrl-CS"/>
              </w:rPr>
            </w:pPr>
            <w:r w:rsidRPr="00E266CA">
              <w:rPr>
                <w:sz w:val="24"/>
                <w:lang w:val="sr-Cyrl-CS"/>
              </w:rPr>
              <w:t>1.</w:t>
            </w:r>
          </w:p>
          <w:p w:rsidR="00F13989" w:rsidRPr="00E266CA" w:rsidRDefault="00F13989" w:rsidP="00FD0FF7">
            <w:pPr>
              <w:jc w:val="center"/>
              <w:rPr>
                <w:sz w:val="16"/>
                <w:szCs w:val="16"/>
                <w:lang w:val="sr-Cyrl-CS"/>
              </w:rPr>
            </w:pPr>
          </w:p>
        </w:tc>
        <w:tc>
          <w:tcPr>
            <w:tcW w:w="5730" w:type="dxa"/>
          </w:tcPr>
          <w:p w:rsidR="00F13989" w:rsidRPr="00E266CA" w:rsidRDefault="00F13989" w:rsidP="00FD0FF7">
            <w:pPr>
              <w:jc w:val="center"/>
              <w:cnfStyle w:val="000000000000"/>
              <w:rPr>
                <w:sz w:val="16"/>
                <w:szCs w:val="16"/>
                <w:lang w:val="sr-Cyrl-CS"/>
              </w:rPr>
            </w:pPr>
            <w:r w:rsidRPr="00E266CA">
              <w:rPr>
                <w:sz w:val="24"/>
                <w:lang w:val="sr-Cyrl-CS"/>
              </w:rPr>
              <w:t>Разматрање Извештаја о оствареним резултатаима у успеху и дисциплини у првом наставном периоду</w:t>
            </w:r>
          </w:p>
        </w:tc>
        <w:tc>
          <w:tcPr>
            <w:cnfStyle w:val="000010000000"/>
            <w:tcW w:w="1560" w:type="dxa"/>
            <w:vMerge w:val="restart"/>
          </w:tcPr>
          <w:p w:rsidR="00F13989" w:rsidRPr="00E266CA" w:rsidRDefault="00F13989" w:rsidP="00FD0FF7">
            <w:pPr>
              <w:jc w:val="center"/>
              <w:rPr>
                <w:b/>
                <w:sz w:val="24"/>
                <w:lang w:val="sr-Cyrl-CS"/>
              </w:rPr>
            </w:pPr>
            <w:r w:rsidRPr="00E266CA">
              <w:rPr>
                <w:b/>
                <w:sz w:val="24"/>
                <w:lang w:val="sr-Cyrl-CS"/>
              </w:rPr>
              <w:t>новембар</w:t>
            </w:r>
          </w:p>
        </w:tc>
        <w:tc>
          <w:tcPr>
            <w:tcW w:w="1741" w:type="dxa"/>
          </w:tcPr>
          <w:p w:rsidR="00F13989" w:rsidRPr="00E266CA" w:rsidRDefault="003E5213" w:rsidP="00FD0FF7">
            <w:pPr>
              <w:jc w:val="center"/>
              <w:cnfStyle w:val="000000000000"/>
              <w:rPr>
                <w:sz w:val="16"/>
                <w:szCs w:val="16"/>
                <w:lang w:val="sr-Cyrl-CS"/>
              </w:rPr>
            </w:pPr>
            <w:r>
              <w:rPr>
                <w:sz w:val="16"/>
                <w:szCs w:val="16"/>
                <w:lang w:val="sr-Cyrl-CS"/>
              </w:rPr>
              <w:t>П</w:t>
            </w:r>
            <w:r w:rsidR="00F13989" w:rsidRPr="00E266CA">
              <w:rPr>
                <w:sz w:val="16"/>
                <w:szCs w:val="16"/>
                <w:lang w:val="sr-Cyrl-CS"/>
              </w:rPr>
              <w:t>едагог</w:t>
            </w:r>
          </w:p>
          <w:p w:rsidR="00F13989" w:rsidRPr="00E266CA" w:rsidRDefault="00F13989" w:rsidP="00FD0FF7">
            <w:pPr>
              <w:jc w:val="center"/>
              <w:cnfStyle w:val="000000000000"/>
              <w:rPr>
                <w:sz w:val="16"/>
                <w:szCs w:val="16"/>
                <w:lang w:val="sr-Cyrl-CS"/>
              </w:rPr>
            </w:pPr>
          </w:p>
        </w:tc>
      </w:tr>
      <w:tr w:rsidR="00F13989" w:rsidRPr="00E266CA" w:rsidTr="009B3068">
        <w:trPr>
          <w:cnfStyle w:val="000000100000"/>
          <w:trHeight w:val="581"/>
        </w:trPr>
        <w:tc>
          <w:tcPr>
            <w:cnfStyle w:val="000010000000"/>
            <w:tcW w:w="750" w:type="dxa"/>
          </w:tcPr>
          <w:p w:rsidR="00F13989" w:rsidRPr="00E266CA" w:rsidRDefault="00103A2D" w:rsidP="00FD0FF7">
            <w:pPr>
              <w:jc w:val="center"/>
              <w:rPr>
                <w:sz w:val="16"/>
                <w:szCs w:val="16"/>
                <w:lang w:val="sr-Cyrl-CS"/>
              </w:rPr>
            </w:pPr>
            <w:r>
              <w:rPr>
                <w:sz w:val="24"/>
                <w:lang w:val="sr-Cyrl-CS"/>
              </w:rPr>
              <w:t>2</w:t>
            </w:r>
            <w:r w:rsidR="00F13989" w:rsidRPr="00E266CA">
              <w:rPr>
                <w:sz w:val="24"/>
                <w:lang w:val="sr-Cyrl-CS"/>
              </w:rPr>
              <w:t>.</w:t>
            </w:r>
          </w:p>
        </w:tc>
        <w:tc>
          <w:tcPr>
            <w:tcW w:w="5730" w:type="dxa"/>
          </w:tcPr>
          <w:p w:rsidR="00F13989" w:rsidRPr="00E266CA" w:rsidRDefault="00F13989" w:rsidP="00FD0FF7">
            <w:pPr>
              <w:jc w:val="center"/>
              <w:cnfStyle w:val="000000100000"/>
              <w:rPr>
                <w:sz w:val="16"/>
                <w:szCs w:val="16"/>
                <w:lang w:val="sr-Cyrl-CS"/>
              </w:rPr>
            </w:pPr>
            <w:r w:rsidRPr="00E266CA">
              <w:rPr>
                <w:sz w:val="24"/>
                <w:lang w:val="sr-Cyrl-CS"/>
              </w:rPr>
              <w:t>Извештај о реализацији екскурзије 7. и 8. разреда</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3E5213" w:rsidP="00FD0FF7">
            <w:pPr>
              <w:jc w:val="center"/>
              <w:cnfStyle w:val="000000100000"/>
              <w:rPr>
                <w:sz w:val="16"/>
                <w:szCs w:val="16"/>
                <w:lang w:val="sr-Cyrl-CS"/>
              </w:rPr>
            </w:pPr>
            <w:r>
              <w:rPr>
                <w:sz w:val="16"/>
                <w:szCs w:val="16"/>
                <w:lang w:val="sr-Cyrl-CS"/>
              </w:rPr>
              <w:t>О</w:t>
            </w:r>
            <w:r w:rsidR="00F13989" w:rsidRPr="00E266CA">
              <w:rPr>
                <w:sz w:val="16"/>
                <w:szCs w:val="16"/>
                <w:lang w:val="sr-Cyrl-CS"/>
              </w:rPr>
              <w:t>дељењске старешине</w:t>
            </w:r>
          </w:p>
        </w:tc>
      </w:tr>
      <w:tr w:rsidR="00F13989" w:rsidRPr="00E266CA" w:rsidTr="009B3068">
        <w:trPr>
          <w:trHeight w:val="516"/>
        </w:trPr>
        <w:tc>
          <w:tcPr>
            <w:cnfStyle w:val="000010000000"/>
            <w:tcW w:w="750" w:type="dxa"/>
          </w:tcPr>
          <w:p w:rsidR="00F13989" w:rsidRPr="00E266CA" w:rsidRDefault="00103A2D" w:rsidP="00FD0FF7">
            <w:pPr>
              <w:jc w:val="center"/>
              <w:rPr>
                <w:sz w:val="24"/>
                <w:lang w:val="sr-Cyrl-CS"/>
              </w:rPr>
            </w:pPr>
            <w:r>
              <w:rPr>
                <w:sz w:val="24"/>
                <w:lang w:val="sr-Cyrl-CS"/>
              </w:rPr>
              <w:t>3</w:t>
            </w:r>
            <w:r w:rsidR="00F13989" w:rsidRPr="00E266CA">
              <w:rPr>
                <w:sz w:val="24"/>
                <w:lang w:val="sr-Cyrl-CS"/>
              </w:rPr>
              <w:t>.</w:t>
            </w:r>
          </w:p>
        </w:tc>
        <w:tc>
          <w:tcPr>
            <w:tcW w:w="5730" w:type="dxa"/>
          </w:tcPr>
          <w:p w:rsidR="00F13989" w:rsidRPr="00E266CA" w:rsidDel="00BB459F" w:rsidRDefault="00F13989" w:rsidP="00FD0FF7">
            <w:pPr>
              <w:jc w:val="center"/>
              <w:cnfStyle w:val="000000000000"/>
              <w:rPr>
                <w:sz w:val="24"/>
                <w:lang w:val="sr-Cyrl-CS"/>
              </w:rPr>
            </w:pPr>
            <w:r w:rsidRPr="00E266CA">
              <w:rPr>
                <w:sz w:val="24"/>
                <w:szCs w:val="24"/>
                <w:lang w:val="sr-Cyrl-CS"/>
              </w:rPr>
              <w:t>Припреме ученика за такмичење</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Del="00BB459F" w:rsidRDefault="003E5213" w:rsidP="00FD0FF7">
            <w:pPr>
              <w:jc w:val="center"/>
              <w:cnfStyle w:val="000000000000"/>
              <w:rPr>
                <w:sz w:val="16"/>
                <w:szCs w:val="16"/>
                <w:lang w:val="sr-Cyrl-CS"/>
              </w:rPr>
            </w:pPr>
            <w:r>
              <w:rPr>
                <w:sz w:val="16"/>
                <w:szCs w:val="16"/>
                <w:lang w:val="sr-Cyrl-CS"/>
              </w:rPr>
              <w:t>П</w:t>
            </w:r>
            <w:r w:rsidR="00F13989" w:rsidRPr="00E266CA">
              <w:rPr>
                <w:sz w:val="16"/>
                <w:szCs w:val="16"/>
                <w:lang w:val="sr-Cyrl-CS"/>
              </w:rPr>
              <w:t>редметни наставници</w:t>
            </w:r>
          </w:p>
          <w:p w:rsidR="00F13989" w:rsidRPr="00E266CA" w:rsidDel="00BB459F" w:rsidRDefault="00F13989" w:rsidP="00FD0FF7">
            <w:pPr>
              <w:jc w:val="center"/>
              <w:cnfStyle w:val="000000000000"/>
              <w:rPr>
                <w:sz w:val="16"/>
                <w:szCs w:val="16"/>
                <w:lang w:val="sr-Cyrl-CS"/>
              </w:rPr>
            </w:pPr>
          </w:p>
        </w:tc>
      </w:tr>
      <w:tr w:rsidR="00F13989" w:rsidRPr="00E266CA" w:rsidTr="009B3068">
        <w:trPr>
          <w:cnfStyle w:val="000000100000"/>
          <w:trHeight w:val="558"/>
        </w:trPr>
        <w:tc>
          <w:tcPr>
            <w:cnfStyle w:val="000010000000"/>
            <w:tcW w:w="750" w:type="dxa"/>
          </w:tcPr>
          <w:p w:rsidR="00F13989" w:rsidRPr="00E266CA" w:rsidRDefault="00103A2D" w:rsidP="00FD0FF7">
            <w:pPr>
              <w:jc w:val="center"/>
              <w:rPr>
                <w:sz w:val="24"/>
                <w:lang w:val="sr-Cyrl-CS"/>
              </w:rPr>
            </w:pPr>
            <w:r>
              <w:rPr>
                <w:sz w:val="24"/>
                <w:lang w:val="sr-Cyrl-CS"/>
              </w:rPr>
              <w:t>4</w:t>
            </w:r>
            <w:r w:rsidR="00F13989" w:rsidRPr="00E266CA">
              <w:rPr>
                <w:sz w:val="24"/>
                <w:lang w:val="sr-Cyrl-CS"/>
              </w:rPr>
              <w:t>.</w:t>
            </w:r>
          </w:p>
        </w:tc>
        <w:tc>
          <w:tcPr>
            <w:tcW w:w="5730" w:type="dxa"/>
          </w:tcPr>
          <w:p w:rsidR="00F13989" w:rsidRPr="00E266CA" w:rsidRDefault="00F13989" w:rsidP="00FD0FF7">
            <w:pPr>
              <w:jc w:val="center"/>
              <w:cnfStyle w:val="000000100000"/>
              <w:rPr>
                <w:sz w:val="24"/>
                <w:lang w:val="sr-Cyrl-CS"/>
              </w:rPr>
            </w:pPr>
            <w:r w:rsidRPr="00E266CA">
              <w:rPr>
                <w:sz w:val="24"/>
                <w:lang w:val="sr-Cyrl-CS"/>
              </w:rPr>
              <w:t>Текућа проблематика</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F13989" w:rsidP="00FD0FF7">
            <w:pPr>
              <w:jc w:val="center"/>
              <w:cnfStyle w:val="000000100000"/>
              <w:rPr>
                <w:sz w:val="16"/>
                <w:szCs w:val="16"/>
                <w:lang w:val="sr-Cyrl-CS"/>
              </w:rPr>
            </w:pPr>
          </w:p>
        </w:tc>
      </w:tr>
      <w:tr w:rsidR="00F13989" w:rsidRPr="00E266CA" w:rsidTr="009B3068">
        <w:trPr>
          <w:trHeight w:val="543"/>
        </w:trPr>
        <w:tc>
          <w:tcPr>
            <w:cnfStyle w:val="000010000000"/>
            <w:tcW w:w="750" w:type="dxa"/>
          </w:tcPr>
          <w:p w:rsidR="00F13989" w:rsidRPr="00E266CA" w:rsidRDefault="00103A2D" w:rsidP="00FD0FF7">
            <w:pPr>
              <w:jc w:val="center"/>
              <w:rPr>
                <w:sz w:val="24"/>
                <w:szCs w:val="24"/>
                <w:lang w:val="sr-Cyrl-CS"/>
              </w:rPr>
            </w:pPr>
            <w:r>
              <w:rPr>
                <w:sz w:val="24"/>
                <w:szCs w:val="24"/>
                <w:lang w:val="sr-Cyrl-CS"/>
              </w:rPr>
              <w:t>6</w:t>
            </w:r>
            <w:r w:rsidR="00F13989" w:rsidRPr="00E266CA">
              <w:rPr>
                <w:sz w:val="24"/>
                <w:szCs w:val="24"/>
                <w:lang w:val="sr-Cyrl-CS"/>
              </w:rPr>
              <w:t>.</w:t>
            </w:r>
          </w:p>
        </w:tc>
        <w:tc>
          <w:tcPr>
            <w:tcW w:w="5730" w:type="dxa"/>
          </w:tcPr>
          <w:p w:rsidR="00F13989" w:rsidRPr="00E266CA" w:rsidRDefault="00F13989" w:rsidP="00FD0FF7">
            <w:pPr>
              <w:jc w:val="center"/>
              <w:cnfStyle w:val="000000000000"/>
              <w:rPr>
                <w:sz w:val="24"/>
                <w:lang w:val="sr-Cyrl-CS"/>
              </w:rPr>
            </w:pPr>
            <w:r w:rsidRPr="00E266CA">
              <w:rPr>
                <w:sz w:val="24"/>
                <w:szCs w:val="24"/>
                <w:lang w:val="sr-Cyrl-CS"/>
              </w:rPr>
              <w:t>Припреме ученика за такмичење</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Del="00BB459F" w:rsidRDefault="00F13989" w:rsidP="00FD0FF7">
            <w:pPr>
              <w:jc w:val="center"/>
              <w:cnfStyle w:val="000000000000"/>
              <w:rPr>
                <w:sz w:val="16"/>
                <w:szCs w:val="16"/>
                <w:lang w:val="sr-Cyrl-CS"/>
              </w:rPr>
            </w:pPr>
            <w:r w:rsidRPr="00E266CA">
              <w:rPr>
                <w:sz w:val="16"/>
                <w:szCs w:val="16"/>
                <w:lang w:val="sr-Cyrl-CS"/>
              </w:rPr>
              <w:t>предметни наставници</w:t>
            </w:r>
          </w:p>
          <w:p w:rsidR="00F13989" w:rsidRPr="00E266CA" w:rsidRDefault="00F13989" w:rsidP="00FD0FF7">
            <w:pPr>
              <w:jc w:val="center"/>
              <w:cnfStyle w:val="000000000000"/>
              <w:rPr>
                <w:sz w:val="16"/>
                <w:szCs w:val="16"/>
                <w:lang w:val="sr-Cyrl-CS"/>
              </w:rPr>
            </w:pPr>
          </w:p>
        </w:tc>
      </w:tr>
      <w:tr w:rsidR="00F13989" w:rsidRPr="00E266CA" w:rsidTr="009B3068">
        <w:trPr>
          <w:cnfStyle w:val="000000100000"/>
          <w:trHeight w:val="405"/>
        </w:trPr>
        <w:tc>
          <w:tcPr>
            <w:cnfStyle w:val="000010000000"/>
            <w:tcW w:w="750" w:type="dxa"/>
          </w:tcPr>
          <w:p w:rsidR="00F13989" w:rsidRPr="00E266CA" w:rsidRDefault="00103A2D" w:rsidP="00FD0FF7">
            <w:pPr>
              <w:jc w:val="center"/>
              <w:rPr>
                <w:sz w:val="24"/>
                <w:szCs w:val="24"/>
                <w:lang w:val="sr-Cyrl-CS"/>
              </w:rPr>
            </w:pPr>
            <w:r>
              <w:rPr>
                <w:sz w:val="24"/>
                <w:szCs w:val="24"/>
                <w:lang w:val="sr-Cyrl-CS"/>
              </w:rPr>
              <w:t>7</w:t>
            </w:r>
            <w:r w:rsidR="00F13989" w:rsidRPr="00E266CA">
              <w:rPr>
                <w:sz w:val="24"/>
                <w:szCs w:val="24"/>
                <w:lang w:val="sr-Cyrl-CS"/>
              </w:rPr>
              <w:t>.</w:t>
            </w:r>
          </w:p>
        </w:tc>
        <w:tc>
          <w:tcPr>
            <w:tcW w:w="5730" w:type="dxa"/>
          </w:tcPr>
          <w:p w:rsidR="00F13989" w:rsidRPr="00E266CA" w:rsidRDefault="00F13989" w:rsidP="00087840">
            <w:pPr>
              <w:jc w:val="center"/>
              <w:cnfStyle w:val="000000100000"/>
              <w:rPr>
                <w:sz w:val="24"/>
                <w:lang w:val="sr-Cyrl-CS"/>
              </w:rPr>
            </w:pPr>
            <w:r w:rsidRPr="00E266CA">
              <w:rPr>
                <w:sz w:val="24"/>
                <w:lang w:val="sr-Cyrl-CS"/>
              </w:rPr>
              <w:t xml:space="preserve">Извештај о остваривању наставног плана и програма </w:t>
            </w:r>
            <w:r w:rsidR="0017772C">
              <w:rPr>
                <w:sz w:val="24"/>
                <w:lang w:val="sr-Cyrl-CS"/>
              </w:rPr>
              <w:t>за прво полугодиште школске 20</w:t>
            </w:r>
            <w:r w:rsidR="00C507AA">
              <w:rPr>
                <w:sz w:val="24"/>
              </w:rPr>
              <w:t>22</w:t>
            </w:r>
            <w:r w:rsidR="0017772C">
              <w:rPr>
                <w:sz w:val="24"/>
                <w:lang w:val="sr-Cyrl-CS"/>
              </w:rPr>
              <w:t>/202</w:t>
            </w:r>
            <w:r w:rsidR="00C507AA">
              <w:rPr>
                <w:sz w:val="24"/>
              </w:rPr>
              <w:t>3</w:t>
            </w:r>
            <w:r w:rsidRPr="00E266CA">
              <w:rPr>
                <w:sz w:val="24"/>
                <w:lang w:val="sr-Cyrl-CS"/>
              </w:rPr>
              <w:t xml:space="preserve">. године </w:t>
            </w:r>
          </w:p>
        </w:tc>
        <w:tc>
          <w:tcPr>
            <w:cnfStyle w:val="000010000000"/>
            <w:tcW w:w="1560" w:type="dxa"/>
            <w:vMerge w:val="restart"/>
          </w:tcPr>
          <w:p w:rsidR="00F13989" w:rsidRPr="00E266CA" w:rsidRDefault="00F13989" w:rsidP="00FD0FF7">
            <w:pPr>
              <w:jc w:val="center"/>
              <w:rPr>
                <w:b/>
                <w:sz w:val="24"/>
                <w:lang w:val="sr-Cyrl-CS"/>
              </w:rPr>
            </w:pPr>
            <w:r w:rsidRPr="00E266CA">
              <w:rPr>
                <w:b/>
                <w:sz w:val="24"/>
                <w:lang w:val="sr-Cyrl-CS"/>
              </w:rPr>
              <w:t>јануар/фебруар</w:t>
            </w:r>
          </w:p>
        </w:tc>
        <w:tc>
          <w:tcPr>
            <w:tcW w:w="1741" w:type="dxa"/>
          </w:tcPr>
          <w:p w:rsidR="00F13989" w:rsidRPr="00E266CA" w:rsidDel="00BB459F" w:rsidRDefault="003E5213" w:rsidP="00FD0FF7">
            <w:pPr>
              <w:jc w:val="center"/>
              <w:cnfStyle w:val="000000100000"/>
              <w:rPr>
                <w:sz w:val="16"/>
                <w:szCs w:val="16"/>
                <w:lang w:val="sr-Cyrl-CS"/>
              </w:rPr>
            </w:pPr>
            <w:r>
              <w:rPr>
                <w:sz w:val="16"/>
                <w:szCs w:val="16"/>
                <w:lang w:val="sr-Cyrl-CS"/>
              </w:rPr>
              <w:t>П</w:t>
            </w:r>
            <w:r w:rsidR="00F13989" w:rsidRPr="00E266CA">
              <w:rPr>
                <w:sz w:val="16"/>
                <w:szCs w:val="16"/>
                <w:lang w:val="sr-Cyrl-CS"/>
              </w:rPr>
              <w:t>редметни наставници</w:t>
            </w:r>
          </w:p>
          <w:p w:rsidR="00F13989" w:rsidRPr="00E266CA" w:rsidRDefault="00F13989" w:rsidP="00FD0FF7">
            <w:pPr>
              <w:jc w:val="center"/>
              <w:cnfStyle w:val="000000100000"/>
              <w:rPr>
                <w:sz w:val="16"/>
                <w:szCs w:val="16"/>
                <w:lang w:val="sr-Cyrl-CS"/>
              </w:rPr>
            </w:pPr>
          </w:p>
        </w:tc>
      </w:tr>
      <w:tr w:rsidR="00F13989" w:rsidRPr="00E266CA" w:rsidTr="009B3068">
        <w:trPr>
          <w:trHeight w:val="525"/>
        </w:trPr>
        <w:tc>
          <w:tcPr>
            <w:cnfStyle w:val="000010000000"/>
            <w:tcW w:w="750" w:type="dxa"/>
          </w:tcPr>
          <w:p w:rsidR="00F13989" w:rsidRPr="00E266CA" w:rsidRDefault="00103A2D" w:rsidP="00FD0FF7">
            <w:pPr>
              <w:jc w:val="center"/>
              <w:rPr>
                <w:sz w:val="24"/>
                <w:szCs w:val="24"/>
                <w:lang w:val="sr-Cyrl-CS"/>
              </w:rPr>
            </w:pPr>
            <w:r>
              <w:rPr>
                <w:sz w:val="24"/>
                <w:szCs w:val="24"/>
                <w:lang w:val="sr-Cyrl-CS"/>
              </w:rPr>
              <w:lastRenderedPageBreak/>
              <w:t>8</w:t>
            </w:r>
            <w:r w:rsidR="00F13989" w:rsidRPr="00E266CA">
              <w:rPr>
                <w:sz w:val="24"/>
                <w:szCs w:val="24"/>
                <w:lang w:val="sr-Cyrl-CS"/>
              </w:rPr>
              <w:t>.</w:t>
            </w:r>
          </w:p>
        </w:tc>
        <w:tc>
          <w:tcPr>
            <w:tcW w:w="5730" w:type="dxa"/>
          </w:tcPr>
          <w:p w:rsidR="00F13989" w:rsidRPr="00E266CA" w:rsidRDefault="00F13989" w:rsidP="00FD0FF7">
            <w:pPr>
              <w:jc w:val="center"/>
              <w:cnfStyle w:val="000000000000"/>
              <w:rPr>
                <w:sz w:val="24"/>
                <w:lang w:val="sr-Cyrl-CS"/>
              </w:rPr>
            </w:pPr>
            <w:r w:rsidRPr="00E266CA">
              <w:rPr>
                <w:sz w:val="24"/>
                <w:lang w:val="sr-Cyrl-CS"/>
              </w:rPr>
              <w:t>Извештај о оствареним резултатима у успеху  и дисциплини ученика у првом полугодишту</w:t>
            </w:r>
          </w:p>
          <w:p w:rsidR="00F13989" w:rsidRPr="00E266CA" w:rsidRDefault="00F13989" w:rsidP="00FD0FF7">
            <w:pPr>
              <w:jc w:val="center"/>
              <w:cnfStyle w:val="000000000000"/>
              <w:rPr>
                <w:sz w:val="24"/>
                <w:lang w:val="sr-Cyrl-CS"/>
              </w:rPr>
            </w:pP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3E5213" w:rsidP="00FD0FF7">
            <w:pPr>
              <w:jc w:val="center"/>
              <w:cnfStyle w:val="000000000000"/>
              <w:rPr>
                <w:sz w:val="16"/>
                <w:szCs w:val="16"/>
                <w:lang w:val="sr-Cyrl-CS"/>
              </w:rPr>
            </w:pPr>
            <w:r>
              <w:rPr>
                <w:sz w:val="16"/>
                <w:szCs w:val="16"/>
                <w:lang w:val="sr-Cyrl-CS"/>
              </w:rPr>
              <w:t>П</w:t>
            </w:r>
            <w:r w:rsidR="00F13989" w:rsidRPr="00E266CA">
              <w:rPr>
                <w:sz w:val="16"/>
                <w:szCs w:val="16"/>
                <w:lang w:val="sr-Cyrl-CS"/>
              </w:rPr>
              <w:t>едагог</w:t>
            </w:r>
          </w:p>
        </w:tc>
      </w:tr>
      <w:tr w:rsidR="00F13989" w:rsidRPr="00E266CA" w:rsidTr="009B3068">
        <w:trPr>
          <w:cnfStyle w:val="000000100000"/>
          <w:trHeight w:val="345"/>
        </w:trPr>
        <w:tc>
          <w:tcPr>
            <w:cnfStyle w:val="000010000000"/>
            <w:tcW w:w="750" w:type="dxa"/>
          </w:tcPr>
          <w:p w:rsidR="00F13989" w:rsidRPr="00E266CA" w:rsidDel="00A800B0" w:rsidRDefault="00103A2D" w:rsidP="00FD0FF7">
            <w:pPr>
              <w:jc w:val="center"/>
              <w:rPr>
                <w:sz w:val="24"/>
                <w:szCs w:val="24"/>
                <w:lang w:val="sr-Cyrl-CS"/>
              </w:rPr>
            </w:pPr>
            <w:r>
              <w:rPr>
                <w:sz w:val="24"/>
                <w:szCs w:val="24"/>
                <w:lang w:val="sr-Cyrl-CS"/>
              </w:rPr>
              <w:t>9</w:t>
            </w:r>
            <w:r w:rsidR="00F13989" w:rsidRPr="00E266CA">
              <w:rPr>
                <w:sz w:val="24"/>
                <w:szCs w:val="24"/>
                <w:lang w:val="sr-Cyrl-CS"/>
              </w:rPr>
              <w:t>.</w:t>
            </w:r>
          </w:p>
        </w:tc>
        <w:tc>
          <w:tcPr>
            <w:tcW w:w="5730" w:type="dxa"/>
          </w:tcPr>
          <w:p w:rsidR="00F13989" w:rsidRPr="00E266CA" w:rsidRDefault="00F13989" w:rsidP="00FD0FF7">
            <w:pPr>
              <w:jc w:val="center"/>
              <w:cnfStyle w:val="000000100000"/>
              <w:rPr>
                <w:sz w:val="24"/>
                <w:lang w:val="sr-Cyrl-CS"/>
              </w:rPr>
            </w:pPr>
            <w:r w:rsidRPr="00E266CA">
              <w:rPr>
                <w:sz w:val="24"/>
                <w:lang w:val="sr-Cyrl-CS"/>
              </w:rPr>
              <w:t>Извештај о реализацији плана рада Стручних већа</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3E5213" w:rsidP="00FD0FF7">
            <w:pPr>
              <w:jc w:val="center"/>
              <w:cnfStyle w:val="000000100000"/>
              <w:rPr>
                <w:sz w:val="16"/>
                <w:szCs w:val="16"/>
                <w:lang w:val="sr-Cyrl-CS"/>
              </w:rPr>
            </w:pPr>
            <w:r>
              <w:rPr>
                <w:sz w:val="16"/>
                <w:szCs w:val="16"/>
                <w:lang w:val="sr-Cyrl-CS"/>
              </w:rPr>
              <w:t>Р</w:t>
            </w:r>
            <w:r w:rsidR="00F13989" w:rsidRPr="00E266CA">
              <w:rPr>
                <w:sz w:val="16"/>
                <w:szCs w:val="16"/>
                <w:lang w:val="sr-Cyrl-CS"/>
              </w:rPr>
              <w:t>уководиоци стручних већа</w:t>
            </w:r>
          </w:p>
        </w:tc>
      </w:tr>
      <w:tr w:rsidR="00F13989" w:rsidRPr="00E266CA" w:rsidTr="009B3068">
        <w:trPr>
          <w:trHeight w:val="293"/>
        </w:trPr>
        <w:tc>
          <w:tcPr>
            <w:cnfStyle w:val="000010000000"/>
            <w:tcW w:w="750" w:type="dxa"/>
            <w:vMerge w:val="restart"/>
          </w:tcPr>
          <w:p w:rsidR="00F13989" w:rsidRPr="00E266CA" w:rsidRDefault="00103A2D" w:rsidP="00FD0FF7">
            <w:pPr>
              <w:jc w:val="center"/>
              <w:rPr>
                <w:sz w:val="24"/>
                <w:szCs w:val="24"/>
                <w:lang w:val="sr-Cyrl-CS"/>
              </w:rPr>
            </w:pPr>
            <w:r>
              <w:rPr>
                <w:sz w:val="24"/>
                <w:szCs w:val="24"/>
                <w:lang w:val="sr-Cyrl-CS"/>
              </w:rPr>
              <w:t>10</w:t>
            </w:r>
            <w:r w:rsidR="00F13989" w:rsidRPr="00E266CA">
              <w:rPr>
                <w:sz w:val="24"/>
                <w:szCs w:val="24"/>
                <w:lang w:val="sr-Cyrl-CS"/>
              </w:rPr>
              <w:t>.</w:t>
            </w:r>
          </w:p>
          <w:p w:rsidR="00F13989" w:rsidRPr="00E266CA" w:rsidRDefault="00F13989" w:rsidP="00FD0FF7">
            <w:pPr>
              <w:jc w:val="center"/>
              <w:rPr>
                <w:sz w:val="24"/>
                <w:szCs w:val="24"/>
                <w:lang w:val="sr-Cyrl-CS"/>
              </w:rPr>
            </w:pPr>
          </w:p>
        </w:tc>
        <w:tc>
          <w:tcPr>
            <w:tcW w:w="5730" w:type="dxa"/>
            <w:vMerge w:val="restart"/>
          </w:tcPr>
          <w:p w:rsidR="00F13989" w:rsidRPr="00E266CA" w:rsidRDefault="00F13989" w:rsidP="00FD0FF7">
            <w:pPr>
              <w:jc w:val="center"/>
              <w:cnfStyle w:val="000000000000"/>
              <w:rPr>
                <w:sz w:val="24"/>
                <w:lang w:val="sr-Cyrl-CS"/>
              </w:rPr>
            </w:pPr>
            <w:r w:rsidRPr="00E266CA">
              <w:rPr>
                <w:sz w:val="24"/>
                <w:lang w:val="sr-Cyrl-CS"/>
              </w:rPr>
              <w:t>Извештај о раду библиотеке у првом полугодишту</w:t>
            </w:r>
          </w:p>
          <w:p w:rsidR="00F13989" w:rsidRPr="00E266CA" w:rsidRDefault="00F13989" w:rsidP="00FD0FF7">
            <w:pPr>
              <w:jc w:val="center"/>
              <w:cnfStyle w:val="000000000000"/>
              <w:rPr>
                <w:sz w:val="24"/>
                <w:lang w:val="sr-Cyrl-CS"/>
              </w:rPr>
            </w:pPr>
          </w:p>
        </w:tc>
        <w:tc>
          <w:tcPr>
            <w:cnfStyle w:val="000010000000"/>
            <w:tcW w:w="1560" w:type="dxa"/>
            <w:vMerge/>
          </w:tcPr>
          <w:p w:rsidR="00F13989" w:rsidRPr="00E266CA" w:rsidRDefault="00F13989" w:rsidP="00FD0FF7">
            <w:pPr>
              <w:jc w:val="center"/>
              <w:rPr>
                <w:b/>
                <w:sz w:val="24"/>
                <w:lang w:val="sr-Cyrl-CS"/>
              </w:rPr>
            </w:pPr>
          </w:p>
        </w:tc>
        <w:tc>
          <w:tcPr>
            <w:tcW w:w="1741" w:type="dxa"/>
            <w:vMerge w:val="restart"/>
          </w:tcPr>
          <w:p w:rsidR="00F13989" w:rsidRPr="00E266CA" w:rsidRDefault="003E5213" w:rsidP="00FD0FF7">
            <w:pPr>
              <w:jc w:val="center"/>
              <w:cnfStyle w:val="000000000000"/>
              <w:rPr>
                <w:sz w:val="16"/>
                <w:szCs w:val="16"/>
                <w:lang w:val="sr-Cyrl-CS"/>
              </w:rPr>
            </w:pPr>
            <w:r>
              <w:rPr>
                <w:sz w:val="16"/>
                <w:szCs w:val="16"/>
                <w:lang w:val="sr-Cyrl-CS"/>
              </w:rPr>
              <w:t>Б</w:t>
            </w:r>
            <w:r w:rsidR="00F13989" w:rsidRPr="00E266CA">
              <w:rPr>
                <w:sz w:val="16"/>
                <w:szCs w:val="16"/>
                <w:lang w:val="sr-Cyrl-CS"/>
              </w:rPr>
              <w:t xml:space="preserve">иблиотекар </w:t>
            </w:r>
          </w:p>
        </w:tc>
      </w:tr>
      <w:tr w:rsidR="00F13989" w:rsidRPr="00E266CA" w:rsidTr="009B3068">
        <w:trPr>
          <w:cnfStyle w:val="000000100000"/>
          <w:trHeight w:val="300"/>
        </w:trPr>
        <w:tc>
          <w:tcPr>
            <w:cnfStyle w:val="000010000000"/>
            <w:tcW w:w="750" w:type="dxa"/>
            <w:vMerge/>
          </w:tcPr>
          <w:p w:rsidR="00F13989" w:rsidRPr="00E266CA" w:rsidRDefault="00F13989" w:rsidP="00FD0FF7">
            <w:pPr>
              <w:jc w:val="center"/>
              <w:rPr>
                <w:sz w:val="24"/>
                <w:lang w:val="sr-Cyrl-CS"/>
              </w:rPr>
            </w:pPr>
          </w:p>
        </w:tc>
        <w:tc>
          <w:tcPr>
            <w:tcW w:w="5730" w:type="dxa"/>
            <w:vMerge/>
          </w:tcPr>
          <w:p w:rsidR="00F13989" w:rsidRPr="00E266CA" w:rsidRDefault="00F13989" w:rsidP="00FD0FF7">
            <w:pPr>
              <w:jc w:val="center"/>
              <w:cnfStyle w:val="000000100000"/>
              <w:rPr>
                <w:sz w:val="24"/>
                <w:lang w:val="sr-Cyrl-CS"/>
              </w:rPr>
            </w:pPr>
          </w:p>
        </w:tc>
        <w:tc>
          <w:tcPr>
            <w:cnfStyle w:val="000010000000"/>
            <w:tcW w:w="1560" w:type="dxa"/>
            <w:vMerge w:val="restart"/>
          </w:tcPr>
          <w:p w:rsidR="00F13989" w:rsidRPr="00E266CA" w:rsidRDefault="00F13989" w:rsidP="00FD0FF7">
            <w:pPr>
              <w:jc w:val="center"/>
              <w:rPr>
                <w:b/>
                <w:sz w:val="24"/>
                <w:lang w:val="sr-Cyrl-CS"/>
              </w:rPr>
            </w:pPr>
          </w:p>
        </w:tc>
        <w:tc>
          <w:tcPr>
            <w:tcW w:w="1741" w:type="dxa"/>
            <w:vMerge/>
          </w:tcPr>
          <w:p w:rsidR="00F13989" w:rsidRPr="00E266CA" w:rsidRDefault="00F13989" w:rsidP="00FD0FF7">
            <w:pPr>
              <w:jc w:val="center"/>
              <w:cnfStyle w:val="000000100000"/>
              <w:rPr>
                <w:sz w:val="16"/>
                <w:szCs w:val="16"/>
                <w:lang w:val="sr-Cyrl-CS"/>
              </w:rPr>
            </w:pPr>
          </w:p>
        </w:tc>
      </w:tr>
      <w:tr w:rsidR="00F13989" w:rsidRPr="00E266CA" w:rsidTr="009B3068">
        <w:trPr>
          <w:trHeight w:val="465"/>
        </w:trPr>
        <w:tc>
          <w:tcPr>
            <w:cnfStyle w:val="000010000000"/>
            <w:tcW w:w="750" w:type="dxa"/>
          </w:tcPr>
          <w:p w:rsidR="00F13989" w:rsidRPr="00E266CA" w:rsidRDefault="00103A2D" w:rsidP="00FD0FF7">
            <w:pPr>
              <w:jc w:val="center"/>
              <w:rPr>
                <w:sz w:val="24"/>
                <w:lang w:val="sr-Cyrl-CS"/>
              </w:rPr>
            </w:pPr>
            <w:r>
              <w:rPr>
                <w:sz w:val="24"/>
                <w:lang w:val="sr-Cyrl-CS"/>
              </w:rPr>
              <w:t>11</w:t>
            </w:r>
            <w:r w:rsidR="00F13989" w:rsidRPr="00E266CA">
              <w:rPr>
                <w:sz w:val="24"/>
                <w:lang w:val="sr-Cyrl-CS"/>
              </w:rPr>
              <w:t>.</w:t>
            </w:r>
          </w:p>
        </w:tc>
        <w:tc>
          <w:tcPr>
            <w:tcW w:w="5730" w:type="dxa"/>
          </w:tcPr>
          <w:p w:rsidR="00F13989" w:rsidRPr="00E266CA" w:rsidRDefault="00F13989" w:rsidP="00FD0FF7">
            <w:pPr>
              <w:jc w:val="center"/>
              <w:cnfStyle w:val="000000000000"/>
              <w:rPr>
                <w:sz w:val="24"/>
                <w:lang w:val="sr-Cyrl-CS"/>
              </w:rPr>
            </w:pPr>
            <w:r w:rsidRPr="00E266CA">
              <w:rPr>
                <w:sz w:val="24"/>
                <w:lang w:val="sr-Cyrl-CS"/>
              </w:rPr>
              <w:t>Анализа успеха ученика на полугодишњем тесту</w:t>
            </w:r>
          </w:p>
        </w:tc>
        <w:tc>
          <w:tcPr>
            <w:cnfStyle w:val="000010000000"/>
            <w:tcW w:w="1560" w:type="dxa"/>
            <w:vMerge/>
          </w:tcPr>
          <w:p w:rsidR="00F13989" w:rsidRPr="00E266CA" w:rsidDel="002F7F44" w:rsidRDefault="00F13989" w:rsidP="00FD0FF7">
            <w:pPr>
              <w:jc w:val="center"/>
              <w:rPr>
                <w:b/>
                <w:sz w:val="24"/>
                <w:lang w:val="sr-Cyrl-CS"/>
              </w:rPr>
            </w:pPr>
          </w:p>
        </w:tc>
        <w:tc>
          <w:tcPr>
            <w:tcW w:w="1741" w:type="dxa"/>
          </w:tcPr>
          <w:p w:rsidR="00F13989" w:rsidRPr="00E266CA" w:rsidRDefault="003E5213" w:rsidP="00FD0FF7">
            <w:pPr>
              <w:jc w:val="center"/>
              <w:cnfStyle w:val="000000000000"/>
              <w:rPr>
                <w:sz w:val="16"/>
                <w:szCs w:val="16"/>
                <w:lang w:val="sr-Cyrl-CS"/>
              </w:rPr>
            </w:pPr>
            <w:r>
              <w:rPr>
                <w:sz w:val="16"/>
                <w:szCs w:val="16"/>
                <w:lang w:val="sr-Cyrl-CS"/>
              </w:rPr>
              <w:t>П</w:t>
            </w:r>
            <w:r w:rsidR="00F13989" w:rsidRPr="00E266CA">
              <w:rPr>
                <w:sz w:val="16"/>
                <w:szCs w:val="16"/>
                <w:lang w:val="sr-Cyrl-CS"/>
              </w:rPr>
              <w:t xml:space="preserve">редметни наставници, руководиоци актива </w:t>
            </w:r>
          </w:p>
        </w:tc>
      </w:tr>
      <w:tr w:rsidR="00F13989" w:rsidRPr="00E266CA" w:rsidTr="009B3068">
        <w:trPr>
          <w:cnfStyle w:val="000000100000"/>
          <w:trHeight w:val="630"/>
        </w:trPr>
        <w:tc>
          <w:tcPr>
            <w:cnfStyle w:val="000010000000"/>
            <w:tcW w:w="750" w:type="dxa"/>
          </w:tcPr>
          <w:p w:rsidR="00F13989" w:rsidRPr="00E266CA" w:rsidRDefault="00103A2D" w:rsidP="00FD0FF7">
            <w:pPr>
              <w:jc w:val="center"/>
              <w:rPr>
                <w:sz w:val="24"/>
                <w:lang w:val="sr-Cyrl-CS"/>
              </w:rPr>
            </w:pPr>
            <w:r>
              <w:rPr>
                <w:sz w:val="24"/>
                <w:lang w:val="sr-Cyrl-CS"/>
              </w:rPr>
              <w:t>12</w:t>
            </w:r>
            <w:r w:rsidR="00F13989" w:rsidRPr="00E266CA">
              <w:rPr>
                <w:sz w:val="24"/>
                <w:lang w:val="sr-Cyrl-CS"/>
              </w:rPr>
              <w:t>.</w:t>
            </w:r>
          </w:p>
        </w:tc>
        <w:tc>
          <w:tcPr>
            <w:tcW w:w="5730" w:type="dxa"/>
          </w:tcPr>
          <w:p w:rsidR="00F13989" w:rsidRPr="00E266CA" w:rsidRDefault="00F13989" w:rsidP="00FD0FF7">
            <w:pPr>
              <w:jc w:val="center"/>
              <w:cnfStyle w:val="000000100000"/>
              <w:rPr>
                <w:sz w:val="24"/>
                <w:lang w:val="sr-Cyrl-CS"/>
              </w:rPr>
            </w:pPr>
            <w:r w:rsidRPr="00E266CA">
              <w:rPr>
                <w:sz w:val="24"/>
                <w:lang w:val="sr-Cyrl-CS"/>
              </w:rPr>
              <w:t>Прослава дана Светог Саве</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3E5213" w:rsidP="00FD0FF7">
            <w:pPr>
              <w:jc w:val="center"/>
              <w:cnfStyle w:val="000000100000"/>
              <w:rPr>
                <w:sz w:val="16"/>
                <w:szCs w:val="16"/>
                <w:lang w:val="sr-Cyrl-CS"/>
              </w:rPr>
            </w:pPr>
            <w:r>
              <w:rPr>
                <w:sz w:val="16"/>
                <w:szCs w:val="16"/>
                <w:lang w:val="sr-Cyrl-CS"/>
              </w:rPr>
              <w:t>Т</w:t>
            </w:r>
            <w:r w:rsidR="00F13989" w:rsidRPr="00E266CA">
              <w:rPr>
                <w:sz w:val="16"/>
                <w:szCs w:val="16"/>
                <w:lang w:val="sr-Cyrl-CS"/>
              </w:rPr>
              <w:t>им за приредбе</w:t>
            </w:r>
          </w:p>
        </w:tc>
      </w:tr>
      <w:tr w:rsidR="00F13989" w:rsidRPr="00E266CA" w:rsidTr="009B3068">
        <w:trPr>
          <w:trHeight w:val="602"/>
        </w:trPr>
        <w:tc>
          <w:tcPr>
            <w:cnfStyle w:val="000010000000"/>
            <w:tcW w:w="750" w:type="dxa"/>
          </w:tcPr>
          <w:p w:rsidR="00F13989" w:rsidRPr="00E266CA" w:rsidRDefault="00103A2D" w:rsidP="00FD0FF7">
            <w:pPr>
              <w:jc w:val="center"/>
              <w:rPr>
                <w:sz w:val="16"/>
                <w:szCs w:val="16"/>
                <w:lang w:val="sr-Cyrl-CS"/>
              </w:rPr>
            </w:pPr>
            <w:r>
              <w:rPr>
                <w:sz w:val="24"/>
                <w:lang w:val="sr-Cyrl-CS"/>
              </w:rPr>
              <w:t>13</w:t>
            </w:r>
            <w:r w:rsidR="00F13989" w:rsidRPr="00E266CA">
              <w:rPr>
                <w:sz w:val="24"/>
                <w:lang w:val="sr-Cyrl-CS"/>
              </w:rPr>
              <w:t>.</w:t>
            </w:r>
          </w:p>
        </w:tc>
        <w:tc>
          <w:tcPr>
            <w:tcW w:w="5730" w:type="dxa"/>
          </w:tcPr>
          <w:p w:rsidR="00F13989" w:rsidRPr="00E266CA" w:rsidRDefault="00F13989" w:rsidP="00FD0FF7">
            <w:pPr>
              <w:jc w:val="center"/>
              <w:cnfStyle w:val="000000000000"/>
              <w:rPr>
                <w:sz w:val="24"/>
                <w:lang w:val="sr-Cyrl-CS"/>
              </w:rPr>
            </w:pPr>
            <w:r w:rsidRPr="00E266CA">
              <w:rPr>
                <w:sz w:val="24"/>
                <w:lang w:val="sr-Cyrl-CS"/>
              </w:rPr>
              <w:t>Одабир уџбен</w:t>
            </w:r>
            <w:r w:rsidR="0017772C">
              <w:rPr>
                <w:sz w:val="24"/>
                <w:lang w:val="sr-Cyrl-CS"/>
              </w:rPr>
              <w:t>ика и приручника за школску 202</w:t>
            </w:r>
            <w:r w:rsidR="00C507AA">
              <w:rPr>
                <w:sz w:val="24"/>
              </w:rPr>
              <w:t>2</w:t>
            </w:r>
            <w:r>
              <w:rPr>
                <w:sz w:val="24"/>
              </w:rPr>
              <w:t>.</w:t>
            </w:r>
            <w:r w:rsidR="0017772C">
              <w:rPr>
                <w:sz w:val="24"/>
                <w:lang w:val="sr-Cyrl-CS"/>
              </w:rPr>
              <w:t>/202</w:t>
            </w:r>
            <w:r w:rsidR="00C507AA">
              <w:rPr>
                <w:sz w:val="24"/>
              </w:rPr>
              <w:t>3</w:t>
            </w:r>
            <w:r w:rsidRPr="00E266CA">
              <w:rPr>
                <w:sz w:val="24"/>
                <w:lang w:val="sr-Cyrl-CS"/>
              </w:rPr>
              <w:t>. годину</w:t>
            </w:r>
          </w:p>
          <w:p w:rsidR="00F13989" w:rsidRPr="00E266CA" w:rsidRDefault="00F13989" w:rsidP="00FD0FF7">
            <w:pPr>
              <w:jc w:val="center"/>
              <w:cnfStyle w:val="000000000000"/>
              <w:rPr>
                <w:sz w:val="16"/>
                <w:szCs w:val="16"/>
                <w:lang w:val="sr-Cyrl-CS"/>
              </w:rPr>
            </w:pP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3E5213" w:rsidP="00FD0FF7">
            <w:pPr>
              <w:jc w:val="center"/>
              <w:cnfStyle w:val="000000000000"/>
              <w:rPr>
                <w:sz w:val="16"/>
                <w:szCs w:val="16"/>
                <w:lang w:val="sr-Cyrl-CS"/>
              </w:rPr>
            </w:pPr>
            <w:r>
              <w:rPr>
                <w:sz w:val="16"/>
                <w:szCs w:val="16"/>
                <w:lang w:val="sr-Cyrl-CS"/>
              </w:rPr>
              <w:t>У</w:t>
            </w:r>
            <w:r w:rsidR="00F13989" w:rsidRPr="00E266CA">
              <w:rPr>
                <w:sz w:val="16"/>
                <w:szCs w:val="16"/>
                <w:lang w:val="sr-Cyrl-CS"/>
              </w:rPr>
              <w:t>читељи, предметни наставници и педагог</w:t>
            </w:r>
          </w:p>
        </w:tc>
      </w:tr>
      <w:tr w:rsidR="00F13989" w:rsidRPr="00E266CA" w:rsidTr="009B3068">
        <w:trPr>
          <w:cnfStyle w:val="000000100000"/>
          <w:trHeight w:val="386"/>
        </w:trPr>
        <w:tc>
          <w:tcPr>
            <w:cnfStyle w:val="000010000000"/>
            <w:tcW w:w="750" w:type="dxa"/>
          </w:tcPr>
          <w:p w:rsidR="00F13989" w:rsidRPr="00E266CA" w:rsidRDefault="00103A2D" w:rsidP="00FD0FF7">
            <w:pPr>
              <w:jc w:val="center"/>
              <w:rPr>
                <w:sz w:val="24"/>
                <w:lang w:val="sr-Cyrl-CS"/>
              </w:rPr>
            </w:pPr>
            <w:r>
              <w:rPr>
                <w:sz w:val="24"/>
                <w:lang w:val="sr-Cyrl-CS"/>
              </w:rPr>
              <w:t>14</w:t>
            </w:r>
            <w:r w:rsidR="00F13989" w:rsidRPr="00E266CA">
              <w:rPr>
                <w:sz w:val="24"/>
                <w:lang w:val="sr-Cyrl-CS"/>
              </w:rPr>
              <w:t>.</w:t>
            </w:r>
          </w:p>
        </w:tc>
        <w:tc>
          <w:tcPr>
            <w:tcW w:w="5730" w:type="dxa"/>
          </w:tcPr>
          <w:p w:rsidR="00F13989" w:rsidRPr="00E266CA" w:rsidRDefault="00F13989" w:rsidP="00FD0FF7">
            <w:pPr>
              <w:jc w:val="center"/>
              <w:cnfStyle w:val="000000100000"/>
              <w:rPr>
                <w:sz w:val="24"/>
                <w:lang w:val="sr-Cyrl-CS"/>
              </w:rPr>
            </w:pPr>
            <w:r w:rsidRPr="00E266CA">
              <w:rPr>
                <w:sz w:val="24"/>
                <w:lang w:val="sr-Cyrl-CS"/>
              </w:rPr>
              <w:t>Разматрање полугодишњег Извештаја  о раду школе и раду директора</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3E5213" w:rsidP="00FD0FF7">
            <w:pPr>
              <w:jc w:val="center"/>
              <w:cnfStyle w:val="000000100000"/>
              <w:rPr>
                <w:sz w:val="16"/>
                <w:szCs w:val="16"/>
                <w:lang w:val="sr-Cyrl-CS"/>
              </w:rPr>
            </w:pPr>
            <w:r>
              <w:rPr>
                <w:sz w:val="16"/>
                <w:szCs w:val="16"/>
                <w:lang w:val="sr-Cyrl-CS"/>
              </w:rPr>
              <w:t>Ч</w:t>
            </w:r>
            <w:r w:rsidR="00F13989" w:rsidRPr="00E266CA">
              <w:rPr>
                <w:sz w:val="16"/>
                <w:szCs w:val="16"/>
                <w:lang w:val="sr-Cyrl-CS"/>
              </w:rPr>
              <w:t>ланови наставничког већа</w:t>
            </w:r>
          </w:p>
        </w:tc>
      </w:tr>
      <w:tr w:rsidR="00F13989" w:rsidRPr="00E266CA" w:rsidTr="009B3068">
        <w:trPr>
          <w:trHeight w:val="645"/>
        </w:trPr>
        <w:tc>
          <w:tcPr>
            <w:cnfStyle w:val="000010000000"/>
            <w:tcW w:w="750" w:type="dxa"/>
          </w:tcPr>
          <w:p w:rsidR="00F13989" w:rsidRPr="00E266CA" w:rsidRDefault="00F13989" w:rsidP="00FD0FF7">
            <w:pPr>
              <w:jc w:val="center"/>
              <w:rPr>
                <w:sz w:val="24"/>
                <w:lang w:val="sr-Cyrl-CS"/>
              </w:rPr>
            </w:pPr>
            <w:r w:rsidRPr="00E266CA">
              <w:rPr>
                <w:sz w:val="24"/>
                <w:lang w:val="sr-Cyrl-CS"/>
              </w:rPr>
              <w:t>1.</w:t>
            </w:r>
          </w:p>
        </w:tc>
        <w:tc>
          <w:tcPr>
            <w:tcW w:w="5730" w:type="dxa"/>
          </w:tcPr>
          <w:p w:rsidR="00F13989" w:rsidRPr="00E266CA" w:rsidRDefault="00F13989" w:rsidP="00FD0FF7">
            <w:pPr>
              <w:jc w:val="center"/>
              <w:cnfStyle w:val="000000000000"/>
              <w:rPr>
                <w:sz w:val="16"/>
                <w:szCs w:val="16"/>
                <w:lang w:val="sr-Cyrl-CS"/>
              </w:rPr>
            </w:pPr>
            <w:r w:rsidRPr="00E266CA">
              <w:rPr>
                <w:sz w:val="24"/>
                <w:lang w:val="sr-Cyrl-CS"/>
              </w:rPr>
              <w:t xml:space="preserve">Разматрање и усвајање Извештаја о оствареним резултатаима у успеху и дисциплини у трећем </w:t>
            </w:r>
            <w:r w:rsidRPr="00E266CA">
              <w:rPr>
                <w:sz w:val="24"/>
              </w:rPr>
              <w:t>класификационом</w:t>
            </w:r>
            <w:r w:rsidRPr="00E266CA">
              <w:rPr>
                <w:sz w:val="24"/>
                <w:lang w:val="sr-Cyrl-CS"/>
              </w:rPr>
              <w:t xml:space="preserve"> периоду</w:t>
            </w:r>
          </w:p>
        </w:tc>
        <w:tc>
          <w:tcPr>
            <w:cnfStyle w:val="000010000000"/>
            <w:tcW w:w="1560" w:type="dxa"/>
            <w:vMerge w:val="restart"/>
          </w:tcPr>
          <w:p w:rsidR="00F13989" w:rsidRPr="00E266CA" w:rsidRDefault="00F13989" w:rsidP="00FD0FF7">
            <w:pPr>
              <w:jc w:val="center"/>
              <w:rPr>
                <w:sz w:val="24"/>
                <w:lang w:val="sr-Cyrl-CS"/>
              </w:rPr>
            </w:pPr>
            <w:r w:rsidRPr="00E266CA">
              <w:rPr>
                <w:b/>
                <w:sz w:val="24"/>
                <w:lang w:val="sr-Cyrl-CS"/>
              </w:rPr>
              <w:t>април</w:t>
            </w:r>
          </w:p>
        </w:tc>
        <w:tc>
          <w:tcPr>
            <w:tcW w:w="1741" w:type="dxa"/>
          </w:tcPr>
          <w:p w:rsidR="00F13989" w:rsidRPr="00E266CA" w:rsidRDefault="00F13989" w:rsidP="00FD0FF7">
            <w:pPr>
              <w:jc w:val="center"/>
              <w:cnfStyle w:val="000000000000"/>
              <w:rPr>
                <w:sz w:val="16"/>
                <w:szCs w:val="16"/>
                <w:lang w:val="sr-Cyrl-CS"/>
              </w:rPr>
            </w:pPr>
            <w:r w:rsidRPr="00E266CA">
              <w:rPr>
                <w:sz w:val="16"/>
                <w:szCs w:val="16"/>
                <w:lang w:val="sr-Cyrl-CS"/>
              </w:rPr>
              <w:t>Чл.настав. већа</w:t>
            </w:r>
          </w:p>
          <w:p w:rsidR="00F13989" w:rsidRPr="00E266CA" w:rsidRDefault="00F13989" w:rsidP="00FD0FF7">
            <w:pPr>
              <w:jc w:val="center"/>
              <w:cnfStyle w:val="000000000000"/>
              <w:rPr>
                <w:sz w:val="16"/>
                <w:szCs w:val="16"/>
                <w:lang w:val="sr-Cyrl-CS"/>
              </w:rPr>
            </w:pPr>
            <w:r w:rsidRPr="00E266CA">
              <w:rPr>
                <w:sz w:val="16"/>
                <w:szCs w:val="16"/>
                <w:lang w:val="sr-Cyrl-CS"/>
              </w:rPr>
              <w:t>педагог</w:t>
            </w:r>
          </w:p>
        </w:tc>
      </w:tr>
      <w:tr w:rsidR="00F13989" w:rsidRPr="00E266CA" w:rsidTr="009B3068">
        <w:trPr>
          <w:cnfStyle w:val="000000100000"/>
          <w:trHeight w:val="900"/>
        </w:trPr>
        <w:tc>
          <w:tcPr>
            <w:cnfStyle w:val="000010000000"/>
            <w:tcW w:w="750" w:type="dxa"/>
          </w:tcPr>
          <w:p w:rsidR="00F13989" w:rsidRPr="00E266CA" w:rsidRDefault="00F13989" w:rsidP="00FD0FF7">
            <w:pPr>
              <w:jc w:val="center"/>
              <w:rPr>
                <w:sz w:val="24"/>
                <w:lang w:val="sr-Cyrl-CS"/>
              </w:rPr>
            </w:pPr>
            <w:r w:rsidRPr="00E266CA">
              <w:rPr>
                <w:sz w:val="24"/>
                <w:lang w:val="sr-Cyrl-CS"/>
              </w:rPr>
              <w:t>2.</w:t>
            </w:r>
          </w:p>
          <w:p w:rsidR="00F13989" w:rsidRPr="00E266CA" w:rsidRDefault="00F13989" w:rsidP="00FD0FF7">
            <w:pPr>
              <w:jc w:val="center"/>
              <w:rPr>
                <w:sz w:val="24"/>
                <w:lang w:val="sr-Cyrl-CS"/>
              </w:rPr>
            </w:pPr>
          </w:p>
        </w:tc>
        <w:tc>
          <w:tcPr>
            <w:tcW w:w="5730" w:type="dxa"/>
          </w:tcPr>
          <w:p w:rsidR="00F13989" w:rsidRPr="00E266CA" w:rsidRDefault="00F13989" w:rsidP="00FD0FF7">
            <w:pPr>
              <w:jc w:val="center"/>
              <w:cnfStyle w:val="000000100000"/>
              <w:rPr>
                <w:sz w:val="24"/>
                <w:lang w:val="sr-Cyrl-CS"/>
              </w:rPr>
            </w:pPr>
            <w:r w:rsidRPr="00E266CA">
              <w:rPr>
                <w:sz w:val="24"/>
                <w:lang w:val="sr-Cyrl-CS"/>
              </w:rPr>
              <w:t>Припреме за завршни испит</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3E5213" w:rsidP="00FD0FF7">
            <w:pPr>
              <w:jc w:val="center"/>
              <w:cnfStyle w:val="000000100000"/>
              <w:rPr>
                <w:sz w:val="16"/>
                <w:szCs w:val="16"/>
                <w:lang w:val="sr-Cyrl-CS"/>
              </w:rPr>
            </w:pPr>
            <w:r>
              <w:rPr>
                <w:sz w:val="16"/>
                <w:szCs w:val="16"/>
                <w:lang w:val="sr-Cyrl-CS"/>
              </w:rPr>
              <w:t>Ч</w:t>
            </w:r>
            <w:r w:rsidR="00F13989" w:rsidRPr="00E266CA">
              <w:rPr>
                <w:sz w:val="16"/>
                <w:szCs w:val="16"/>
                <w:lang w:val="sr-Cyrl-CS"/>
              </w:rPr>
              <w:t>ланови наставничког већа</w:t>
            </w:r>
            <w:r w:rsidR="00F13989" w:rsidRPr="00E266CA" w:rsidDel="005B6F89">
              <w:rPr>
                <w:sz w:val="16"/>
                <w:szCs w:val="16"/>
                <w:lang w:val="sr-Cyrl-CS"/>
              </w:rPr>
              <w:t xml:space="preserve"> </w:t>
            </w:r>
          </w:p>
        </w:tc>
      </w:tr>
      <w:tr w:rsidR="00F13989" w:rsidRPr="00E266CA" w:rsidTr="009B3068">
        <w:trPr>
          <w:trHeight w:val="372"/>
        </w:trPr>
        <w:tc>
          <w:tcPr>
            <w:cnfStyle w:val="000010000000"/>
            <w:tcW w:w="750" w:type="dxa"/>
          </w:tcPr>
          <w:p w:rsidR="00F13989" w:rsidRPr="00E266CA" w:rsidRDefault="00F13989" w:rsidP="00FD0FF7">
            <w:pPr>
              <w:jc w:val="center"/>
              <w:rPr>
                <w:sz w:val="24"/>
                <w:lang w:val="sr-Cyrl-CS"/>
              </w:rPr>
            </w:pPr>
            <w:r w:rsidRPr="00E266CA">
              <w:rPr>
                <w:sz w:val="24"/>
                <w:lang w:val="sr-Cyrl-CS"/>
              </w:rPr>
              <w:t>3.</w:t>
            </w:r>
          </w:p>
        </w:tc>
        <w:tc>
          <w:tcPr>
            <w:tcW w:w="5730" w:type="dxa"/>
          </w:tcPr>
          <w:p w:rsidR="00F13989" w:rsidRPr="00E266CA" w:rsidRDefault="00F13989" w:rsidP="00FD0FF7">
            <w:pPr>
              <w:jc w:val="center"/>
              <w:cnfStyle w:val="000000000000"/>
              <w:rPr>
                <w:sz w:val="24"/>
                <w:lang w:val="sr-Cyrl-CS"/>
              </w:rPr>
            </w:pPr>
            <w:r w:rsidRPr="00E266CA">
              <w:rPr>
                <w:sz w:val="24"/>
                <w:lang w:val="sr-Cyrl-CS"/>
              </w:rPr>
              <w:t>Припреме за такмичење ученика</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F13989" w:rsidP="00FD0FF7">
            <w:pPr>
              <w:jc w:val="center"/>
              <w:cnfStyle w:val="000000000000"/>
              <w:rPr>
                <w:sz w:val="16"/>
                <w:szCs w:val="16"/>
                <w:lang w:val="sr-Cyrl-CS"/>
              </w:rPr>
            </w:pPr>
          </w:p>
          <w:p w:rsidR="00F13989" w:rsidRPr="00E266CA" w:rsidRDefault="00F13989" w:rsidP="00FD0FF7">
            <w:pPr>
              <w:jc w:val="center"/>
              <w:cnfStyle w:val="000000000000"/>
              <w:rPr>
                <w:sz w:val="16"/>
                <w:szCs w:val="16"/>
                <w:lang w:val="sr-Cyrl-CS"/>
              </w:rPr>
            </w:pPr>
            <w:r w:rsidRPr="00E266CA">
              <w:rPr>
                <w:sz w:val="16"/>
                <w:szCs w:val="16"/>
                <w:lang w:val="sr-Cyrl-CS"/>
              </w:rPr>
              <w:t>Предметни наставници</w:t>
            </w:r>
          </w:p>
        </w:tc>
      </w:tr>
      <w:tr w:rsidR="00F13989" w:rsidRPr="00E266CA" w:rsidTr="009B3068">
        <w:trPr>
          <w:cnfStyle w:val="000000100000"/>
          <w:trHeight w:val="507"/>
        </w:trPr>
        <w:tc>
          <w:tcPr>
            <w:cnfStyle w:val="000010000000"/>
            <w:tcW w:w="750" w:type="dxa"/>
          </w:tcPr>
          <w:p w:rsidR="00F13989" w:rsidRPr="00E266CA" w:rsidRDefault="00F13989" w:rsidP="00FD0FF7">
            <w:pPr>
              <w:jc w:val="center"/>
              <w:rPr>
                <w:sz w:val="24"/>
                <w:lang w:val="sr-Cyrl-CS"/>
              </w:rPr>
            </w:pPr>
            <w:r w:rsidRPr="00E266CA">
              <w:rPr>
                <w:sz w:val="24"/>
                <w:lang w:val="sr-Cyrl-CS"/>
              </w:rPr>
              <w:t>4.</w:t>
            </w:r>
          </w:p>
          <w:p w:rsidR="00F13989" w:rsidRPr="00E266CA" w:rsidRDefault="00F13989" w:rsidP="00FD0FF7">
            <w:pPr>
              <w:jc w:val="center"/>
              <w:rPr>
                <w:sz w:val="24"/>
                <w:lang w:val="sr-Cyrl-CS"/>
              </w:rPr>
            </w:pPr>
          </w:p>
        </w:tc>
        <w:tc>
          <w:tcPr>
            <w:tcW w:w="5730" w:type="dxa"/>
          </w:tcPr>
          <w:p w:rsidR="00F13989" w:rsidRPr="00E266CA" w:rsidRDefault="00F13989" w:rsidP="00FD0FF7">
            <w:pPr>
              <w:jc w:val="center"/>
              <w:cnfStyle w:val="000000100000"/>
              <w:rPr>
                <w:sz w:val="24"/>
                <w:lang w:val="sr-Cyrl-CS"/>
              </w:rPr>
            </w:pPr>
            <w:r w:rsidRPr="00E266CA">
              <w:rPr>
                <w:sz w:val="24"/>
                <w:lang w:val="sr-Cyrl-CS"/>
              </w:rPr>
              <w:t>Извештај о самовредновању рада школе</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3E5213" w:rsidP="00FD0FF7">
            <w:pPr>
              <w:jc w:val="center"/>
              <w:cnfStyle w:val="000000100000"/>
              <w:rPr>
                <w:sz w:val="16"/>
                <w:szCs w:val="16"/>
                <w:lang w:val="sr-Cyrl-CS"/>
              </w:rPr>
            </w:pPr>
            <w:r>
              <w:rPr>
                <w:sz w:val="16"/>
                <w:szCs w:val="16"/>
                <w:lang w:val="sr-Cyrl-CS"/>
              </w:rPr>
              <w:t>Ч</w:t>
            </w:r>
            <w:r w:rsidR="00F13989" w:rsidRPr="00E266CA">
              <w:rPr>
                <w:sz w:val="16"/>
                <w:szCs w:val="16"/>
                <w:lang w:val="sr-Cyrl-CS"/>
              </w:rPr>
              <w:t>ланови наставничког већа</w:t>
            </w:r>
          </w:p>
        </w:tc>
      </w:tr>
      <w:tr w:rsidR="00F13989" w:rsidRPr="00E266CA" w:rsidTr="009B3068">
        <w:trPr>
          <w:trHeight w:val="282"/>
        </w:trPr>
        <w:tc>
          <w:tcPr>
            <w:cnfStyle w:val="000010000000"/>
            <w:tcW w:w="750" w:type="dxa"/>
          </w:tcPr>
          <w:p w:rsidR="00F13989" w:rsidRPr="00E266CA" w:rsidRDefault="00F13989" w:rsidP="00FD0FF7">
            <w:pPr>
              <w:jc w:val="center"/>
              <w:rPr>
                <w:sz w:val="16"/>
                <w:szCs w:val="16"/>
                <w:lang w:val="sr-Cyrl-CS"/>
              </w:rPr>
            </w:pPr>
            <w:r w:rsidRPr="00E266CA">
              <w:rPr>
                <w:sz w:val="24"/>
                <w:lang w:val="sr-Cyrl-CS"/>
              </w:rPr>
              <w:t>5.</w:t>
            </w:r>
          </w:p>
        </w:tc>
        <w:tc>
          <w:tcPr>
            <w:tcW w:w="5730" w:type="dxa"/>
          </w:tcPr>
          <w:p w:rsidR="00F13989" w:rsidRPr="00E266CA" w:rsidRDefault="00F13989" w:rsidP="00FD0FF7">
            <w:pPr>
              <w:jc w:val="center"/>
              <w:cnfStyle w:val="000000000000"/>
              <w:rPr>
                <w:sz w:val="16"/>
                <w:szCs w:val="16"/>
                <w:lang w:val="sr-Cyrl-CS"/>
              </w:rPr>
            </w:pPr>
            <w:r w:rsidRPr="00E266CA">
              <w:rPr>
                <w:sz w:val="24"/>
                <w:lang w:val="sr-Cyrl-CS"/>
              </w:rPr>
              <w:t>Текућа проблематика</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F13989" w:rsidP="00FD0FF7">
            <w:pPr>
              <w:jc w:val="center"/>
              <w:cnfStyle w:val="000000000000"/>
              <w:rPr>
                <w:lang w:val="sr-Cyrl-CS"/>
              </w:rPr>
            </w:pPr>
          </w:p>
        </w:tc>
      </w:tr>
      <w:tr w:rsidR="00F13989" w:rsidRPr="00E266CA" w:rsidTr="009B3068">
        <w:trPr>
          <w:cnfStyle w:val="000000100000"/>
          <w:trHeight w:val="315"/>
        </w:trPr>
        <w:tc>
          <w:tcPr>
            <w:cnfStyle w:val="000010000000"/>
            <w:tcW w:w="750" w:type="dxa"/>
          </w:tcPr>
          <w:p w:rsidR="00F13989" w:rsidRPr="00E266CA" w:rsidRDefault="00F13989" w:rsidP="00FD0FF7">
            <w:pPr>
              <w:jc w:val="center"/>
              <w:rPr>
                <w:sz w:val="24"/>
                <w:lang w:val="sr-Cyrl-CS"/>
              </w:rPr>
            </w:pPr>
            <w:r w:rsidRPr="00E266CA">
              <w:rPr>
                <w:sz w:val="24"/>
                <w:lang w:val="sr-Cyrl-CS"/>
              </w:rPr>
              <w:t>1.</w:t>
            </w:r>
          </w:p>
        </w:tc>
        <w:tc>
          <w:tcPr>
            <w:tcW w:w="5730" w:type="dxa"/>
          </w:tcPr>
          <w:p w:rsidR="00F13989" w:rsidRPr="00E266CA" w:rsidRDefault="00F13989" w:rsidP="00FD0FF7">
            <w:pPr>
              <w:jc w:val="center"/>
              <w:cnfStyle w:val="000000100000"/>
              <w:rPr>
                <w:sz w:val="24"/>
                <w:lang w:val="sr-Cyrl-CS"/>
              </w:rPr>
            </w:pPr>
            <w:r w:rsidRPr="00E266CA">
              <w:rPr>
                <w:sz w:val="24"/>
                <w:lang w:val="sr-Cyrl-CS"/>
              </w:rPr>
              <w:t>Извештај о резултатима ученика са такмичења</w:t>
            </w:r>
          </w:p>
        </w:tc>
        <w:tc>
          <w:tcPr>
            <w:cnfStyle w:val="000010000000"/>
            <w:tcW w:w="1560" w:type="dxa"/>
            <w:vMerge w:val="restart"/>
          </w:tcPr>
          <w:p w:rsidR="00F13989" w:rsidRPr="00E266CA" w:rsidRDefault="00F13989" w:rsidP="00FD0FF7">
            <w:pPr>
              <w:jc w:val="center"/>
              <w:rPr>
                <w:b/>
                <w:sz w:val="24"/>
                <w:lang w:val="sr-Cyrl-CS"/>
              </w:rPr>
            </w:pPr>
          </w:p>
          <w:p w:rsidR="00F13989" w:rsidRPr="00E266CA" w:rsidRDefault="00F13989" w:rsidP="00FD0FF7">
            <w:pPr>
              <w:jc w:val="center"/>
              <w:rPr>
                <w:b/>
                <w:sz w:val="24"/>
                <w:lang w:val="sr-Cyrl-CS"/>
              </w:rPr>
            </w:pPr>
            <w:r w:rsidRPr="00E266CA">
              <w:rPr>
                <w:b/>
                <w:sz w:val="24"/>
                <w:lang w:val="sr-Cyrl-CS"/>
              </w:rPr>
              <w:t>мај</w:t>
            </w:r>
          </w:p>
          <w:p w:rsidR="00F13989" w:rsidRPr="00E266CA" w:rsidRDefault="00F13989" w:rsidP="00FD0FF7">
            <w:pPr>
              <w:jc w:val="center"/>
              <w:rPr>
                <w:b/>
                <w:sz w:val="24"/>
                <w:lang w:val="sr-Cyrl-CS"/>
              </w:rPr>
            </w:pPr>
          </w:p>
          <w:p w:rsidR="00F13989" w:rsidRPr="00E266CA" w:rsidRDefault="00F13989" w:rsidP="00FD0FF7">
            <w:pPr>
              <w:jc w:val="center"/>
              <w:rPr>
                <w:b/>
                <w:sz w:val="24"/>
                <w:lang w:val="sr-Cyrl-CS"/>
              </w:rPr>
            </w:pPr>
          </w:p>
        </w:tc>
        <w:tc>
          <w:tcPr>
            <w:tcW w:w="1741" w:type="dxa"/>
          </w:tcPr>
          <w:p w:rsidR="00F13989" w:rsidRPr="00E266CA" w:rsidRDefault="003E5213" w:rsidP="00FD0FF7">
            <w:pPr>
              <w:jc w:val="center"/>
              <w:cnfStyle w:val="000000100000"/>
              <w:rPr>
                <w:sz w:val="16"/>
                <w:szCs w:val="16"/>
                <w:lang w:val="sr-Cyrl-CS"/>
              </w:rPr>
            </w:pPr>
            <w:r>
              <w:rPr>
                <w:sz w:val="16"/>
                <w:szCs w:val="16"/>
                <w:lang w:val="sr-Cyrl-CS"/>
              </w:rPr>
              <w:t>Ч</w:t>
            </w:r>
            <w:r w:rsidR="00F13989" w:rsidRPr="00E266CA">
              <w:rPr>
                <w:sz w:val="16"/>
                <w:szCs w:val="16"/>
                <w:lang w:val="sr-Cyrl-CS"/>
              </w:rPr>
              <w:t>ланови наставничког већа</w:t>
            </w:r>
          </w:p>
        </w:tc>
      </w:tr>
      <w:tr w:rsidR="00F13989" w:rsidRPr="00E266CA" w:rsidTr="009B3068">
        <w:trPr>
          <w:trHeight w:val="543"/>
        </w:trPr>
        <w:tc>
          <w:tcPr>
            <w:cnfStyle w:val="000010000000"/>
            <w:tcW w:w="750" w:type="dxa"/>
          </w:tcPr>
          <w:p w:rsidR="00F13989" w:rsidRPr="00E266CA" w:rsidRDefault="00F13989" w:rsidP="00FD0FF7">
            <w:pPr>
              <w:jc w:val="center"/>
              <w:rPr>
                <w:sz w:val="24"/>
                <w:lang w:val="sr-Cyrl-CS"/>
              </w:rPr>
            </w:pPr>
            <w:r w:rsidRPr="00E266CA">
              <w:rPr>
                <w:sz w:val="24"/>
                <w:lang w:val="sr-Cyrl-CS"/>
              </w:rPr>
              <w:t>2.</w:t>
            </w:r>
          </w:p>
        </w:tc>
        <w:tc>
          <w:tcPr>
            <w:tcW w:w="5730" w:type="dxa"/>
          </w:tcPr>
          <w:p w:rsidR="00F13989" w:rsidRPr="00E266CA" w:rsidRDefault="00F13989" w:rsidP="00FD0FF7">
            <w:pPr>
              <w:jc w:val="center"/>
              <w:cnfStyle w:val="000000000000"/>
              <w:rPr>
                <w:sz w:val="24"/>
                <w:lang w:val="sr-Cyrl-CS"/>
              </w:rPr>
            </w:pPr>
            <w:r w:rsidRPr="00E266CA">
              <w:rPr>
                <w:sz w:val="24"/>
                <w:lang w:val="sr-Cyrl-CS"/>
              </w:rPr>
              <w:t>Анализа успеха и дисциплине ученика 8. разреда</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F13989" w:rsidP="00FD0FF7">
            <w:pPr>
              <w:cnfStyle w:val="000000000000"/>
              <w:rPr>
                <w:sz w:val="16"/>
                <w:szCs w:val="16"/>
                <w:lang w:val="sr-Cyrl-CS"/>
              </w:rPr>
            </w:pPr>
          </w:p>
          <w:p w:rsidR="00F13989" w:rsidRPr="00E266CA" w:rsidRDefault="00F13989" w:rsidP="00FD0FF7">
            <w:pPr>
              <w:jc w:val="center"/>
              <w:cnfStyle w:val="000000000000"/>
              <w:rPr>
                <w:sz w:val="16"/>
                <w:szCs w:val="16"/>
                <w:lang w:val="sr-Cyrl-CS"/>
              </w:rPr>
            </w:pPr>
            <w:r w:rsidRPr="00E266CA">
              <w:rPr>
                <w:sz w:val="16"/>
                <w:szCs w:val="16"/>
                <w:lang w:val="sr-Cyrl-CS"/>
              </w:rPr>
              <w:t>Чл.настав. већа</w:t>
            </w:r>
          </w:p>
          <w:p w:rsidR="00F13989" w:rsidRPr="00E266CA" w:rsidRDefault="00F13989" w:rsidP="00FD0FF7">
            <w:pPr>
              <w:jc w:val="center"/>
              <w:cnfStyle w:val="000000000000"/>
              <w:rPr>
                <w:sz w:val="16"/>
                <w:szCs w:val="16"/>
                <w:lang w:val="sr-Cyrl-CS"/>
              </w:rPr>
            </w:pPr>
            <w:r w:rsidRPr="00E266CA">
              <w:rPr>
                <w:sz w:val="16"/>
                <w:szCs w:val="16"/>
                <w:lang w:val="sr-Cyrl-CS"/>
              </w:rPr>
              <w:t>педагог</w:t>
            </w:r>
          </w:p>
        </w:tc>
      </w:tr>
      <w:tr w:rsidR="00F13989" w:rsidRPr="00E266CA" w:rsidTr="009B3068">
        <w:trPr>
          <w:cnfStyle w:val="000000100000"/>
          <w:trHeight w:val="555"/>
        </w:trPr>
        <w:tc>
          <w:tcPr>
            <w:cnfStyle w:val="000010000000"/>
            <w:tcW w:w="750" w:type="dxa"/>
          </w:tcPr>
          <w:p w:rsidR="00F13989" w:rsidRPr="00E266CA" w:rsidRDefault="00F13989" w:rsidP="00FD0FF7">
            <w:pPr>
              <w:jc w:val="center"/>
              <w:rPr>
                <w:sz w:val="24"/>
                <w:lang w:val="sr-Cyrl-CS"/>
              </w:rPr>
            </w:pPr>
            <w:r w:rsidRPr="00E266CA">
              <w:rPr>
                <w:sz w:val="24"/>
                <w:lang w:val="sr-Cyrl-CS"/>
              </w:rPr>
              <w:t>3.</w:t>
            </w:r>
          </w:p>
          <w:p w:rsidR="00F13989" w:rsidRPr="00E266CA" w:rsidRDefault="00F13989" w:rsidP="00FD0FF7">
            <w:pPr>
              <w:jc w:val="center"/>
              <w:rPr>
                <w:sz w:val="24"/>
                <w:lang w:val="sr-Cyrl-CS"/>
              </w:rPr>
            </w:pPr>
          </w:p>
        </w:tc>
        <w:tc>
          <w:tcPr>
            <w:tcW w:w="5730" w:type="dxa"/>
          </w:tcPr>
          <w:p w:rsidR="00F13989" w:rsidRPr="00E266CA" w:rsidRDefault="00F13989" w:rsidP="00FD0FF7">
            <w:pPr>
              <w:jc w:val="center"/>
              <w:cnfStyle w:val="000000100000"/>
              <w:rPr>
                <w:sz w:val="24"/>
                <w:lang w:val="sr-Cyrl-CS"/>
              </w:rPr>
            </w:pPr>
            <w:r w:rsidRPr="00E266CA">
              <w:rPr>
                <w:sz w:val="24"/>
                <w:lang w:val="sr-Cyrl-CS"/>
              </w:rPr>
              <w:t>Извештај о реализацији екскурзија ученика 1.-</w:t>
            </w:r>
            <w:r w:rsidRPr="00E266CA">
              <w:rPr>
                <w:sz w:val="24"/>
              </w:rPr>
              <w:t>8</w:t>
            </w:r>
            <w:r w:rsidRPr="00E266CA">
              <w:rPr>
                <w:sz w:val="24"/>
                <w:lang w:val="sr-Cyrl-CS"/>
              </w:rPr>
              <w:t>. разреда</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F13989" w:rsidP="00FD0FF7">
            <w:pPr>
              <w:jc w:val="center"/>
              <w:cnfStyle w:val="000000100000"/>
              <w:rPr>
                <w:sz w:val="16"/>
                <w:szCs w:val="16"/>
                <w:lang w:val="sr-Cyrl-CS"/>
              </w:rPr>
            </w:pPr>
            <w:r w:rsidRPr="00E266CA">
              <w:rPr>
                <w:sz w:val="16"/>
                <w:szCs w:val="16"/>
                <w:lang w:val="sr-Cyrl-CS"/>
              </w:rPr>
              <w:t>Одељенске старешине</w:t>
            </w:r>
          </w:p>
        </w:tc>
      </w:tr>
      <w:tr w:rsidR="00F13989" w:rsidRPr="00E266CA" w:rsidTr="009B3068">
        <w:trPr>
          <w:trHeight w:val="559"/>
        </w:trPr>
        <w:tc>
          <w:tcPr>
            <w:cnfStyle w:val="000010000000"/>
            <w:tcW w:w="750" w:type="dxa"/>
          </w:tcPr>
          <w:p w:rsidR="00F13989" w:rsidRPr="00E266CA" w:rsidRDefault="00F13989" w:rsidP="00FD0FF7">
            <w:pPr>
              <w:jc w:val="center"/>
              <w:rPr>
                <w:sz w:val="24"/>
                <w:lang w:val="sr-Cyrl-CS"/>
              </w:rPr>
            </w:pPr>
            <w:r w:rsidRPr="00E266CA">
              <w:rPr>
                <w:sz w:val="24"/>
                <w:lang w:val="sr-Cyrl-CS"/>
              </w:rPr>
              <w:t>4.</w:t>
            </w:r>
          </w:p>
        </w:tc>
        <w:tc>
          <w:tcPr>
            <w:tcW w:w="5730" w:type="dxa"/>
          </w:tcPr>
          <w:p w:rsidR="00F13989" w:rsidRPr="00E266CA" w:rsidRDefault="00F13989" w:rsidP="00FD0FF7">
            <w:pPr>
              <w:jc w:val="center"/>
              <w:cnfStyle w:val="000000000000"/>
              <w:rPr>
                <w:sz w:val="24"/>
                <w:lang w:val="sr-Cyrl-CS"/>
              </w:rPr>
            </w:pPr>
            <w:r w:rsidRPr="00E266CA">
              <w:rPr>
                <w:sz w:val="24"/>
                <w:lang w:val="sr-Cyrl-CS"/>
              </w:rPr>
              <w:t xml:space="preserve">Одлука о избору ученика генерације </w:t>
            </w:r>
          </w:p>
          <w:p w:rsidR="00F13989" w:rsidRPr="00E266CA" w:rsidRDefault="00F13989" w:rsidP="00FD0FF7">
            <w:pPr>
              <w:jc w:val="center"/>
              <w:cnfStyle w:val="000000000000"/>
              <w:rPr>
                <w:sz w:val="24"/>
                <w:lang w:val="sr-Cyrl-CS"/>
              </w:rPr>
            </w:pP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3E5213" w:rsidP="00FD0FF7">
            <w:pPr>
              <w:jc w:val="center"/>
              <w:cnfStyle w:val="000000000000"/>
              <w:rPr>
                <w:sz w:val="16"/>
                <w:szCs w:val="16"/>
                <w:lang w:val="sr-Cyrl-CS"/>
              </w:rPr>
            </w:pPr>
            <w:r>
              <w:rPr>
                <w:sz w:val="16"/>
                <w:szCs w:val="16"/>
                <w:lang w:val="sr-Cyrl-CS"/>
              </w:rPr>
              <w:t>Ч</w:t>
            </w:r>
            <w:r w:rsidR="00F13989" w:rsidRPr="00E266CA">
              <w:rPr>
                <w:sz w:val="16"/>
                <w:szCs w:val="16"/>
                <w:lang w:val="sr-Cyrl-CS"/>
              </w:rPr>
              <w:t>ланови наставничког већа</w:t>
            </w:r>
          </w:p>
        </w:tc>
      </w:tr>
      <w:tr w:rsidR="00F13989" w:rsidRPr="00E266CA" w:rsidTr="009B3068">
        <w:trPr>
          <w:cnfStyle w:val="000000100000"/>
          <w:trHeight w:val="257"/>
        </w:trPr>
        <w:tc>
          <w:tcPr>
            <w:cnfStyle w:val="000010000000"/>
            <w:tcW w:w="750" w:type="dxa"/>
          </w:tcPr>
          <w:p w:rsidR="00F13989" w:rsidRPr="00E266CA" w:rsidRDefault="00F13989" w:rsidP="00FD0FF7">
            <w:pPr>
              <w:jc w:val="center"/>
              <w:rPr>
                <w:sz w:val="24"/>
                <w:lang w:val="sr-Cyrl-CS"/>
              </w:rPr>
            </w:pPr>
            <w:r w:rsidRPr="00E266CA">
              <w:rPr>
                <w:sz w:val="24"/>
                <w:lang w:val="sr-Cyrl-CS"/>
              </w:rPr>
              <w:t>5.</w:t>
            </w:r>
          </w:p>
        </w:tc>
        <w:tc>
          <w:tcPr>
            <w:tcW w:w="5730" w:type="dxa"/>
          </w:tcPr>
          <w:p w:rsidR="00F13989" w:rsidRPr="00E266CA" w:rsidRDefault="00F13989" w:rsidP="00FD0FF7">
            <w:pPr>
              <w:jc w:val="center"/>
              <w:cnfStyle w:val="000000100000"/>
              <w:rPr>
                <w:sz w:val="24"/>
                <w:lang w:val="sr-Cyrl-CS"/>
              </w:rPr>
            </w:pPr>
            <w:r w:rsidRPr="00E266CA">
              <w:rPr>
                <w:sz w:val="24"/>
                <w:lang w:val="sr-Cyrl-CS"/>
              </w:rPr>
              <w:t>Разматрање листе изборних предмета</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Del="0055644A" w:rsidRDefault="00F13989" w:rsidP="00FD0FF7">
            <w:pPr>
              <w:jc w:val="center"/>
              <w:cnfStyle w:val="000000100000"/>
              <w:rPr>
                <w:sz w:val="16"/>
                <w:szCs w:val="16"/>
                <w:lang w:val="sr-Cyrl-CS"/>
              </w:rPr>
            </w:pPr>
            <w:r w:rsidRPr="00E266CA">
              <w:rPr>
                <w:sz w:val="16"/>
                <w:szCs w:val="16"/>
                <w:lang w:val="sr-Cyrl-CS"/>
              </w:rPr>
              <w:t>чланови наставничког већа</w:t>
            </w:r>
          </w:p>
        </w:tc>
      </w:tr>
      <w:tr w:rsidR="00F13989" w:rsidRPr="00E266CA" w:rsidTr="009B3068">
        <w:trPr>
          <w:trHeight w:val="300"/>
        </w:trPr>
        <w:tc>
          <w:tcPr>
            <w:cnfStyle w:val="000010000000"/>
            <w:tcW w:w="750" w:type="dxa"/>
          </w:tcPr>
          <w:p w:rsidR="00F13989" w:rsidRPr="00E266CA" w:rsidRDefault="00F13989" w:rsidP="00FD0FF7">
            <w:pPr>
              <w:jc w:val="center"/>
              <w:rPr>
                <w:sz w:val="24"/>
                <w:lang w:val="sr-Cyrl-CS"/>
              </w:rPr>
            </w:pPr>
            <w:r w:rsidRPr="00E266CA">
              <w:rPr>
                <w:sz w:val="24"/>
                <w:lang w:val="sr-Cyrl-CS"/>
              </w:rPr>
              <w:t>6.</w:t>
            </w:r>
          </w:p>
        </w:tc>
        <w:tc>
          <w:tcPr>
            <w:tcW w:w="5730" w:type="dxa"/>
          </w:tcPr>
          <w:p w:rsidR="00F13989" w:rsidRPr="00E266CA" w:rsidRDefault="00F13989" w:rsidP="00FD0FF7">
            <w:pPr>
              <w:jc w:val="center"/>
              <w:cnfStyle w:val="000000000000"/>
              <w:rPr>
                <w:sz w:val="24"/>
                <w:lang w:val="sr-Cyrl-CS"/>
              </w:rPr>
            </w:pPr>
            <w:r w:rsidRPr="00E266CA">
              <w:rPr>
                <w:sz w:val="24"/>
                <w:lang w:val="sr-Cyrl-CS"/>
              </w:rPr>
              <w:t>Текућа проблематика</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F13989" w:rsidP="00FD0FF7">
            <w:pPr>
              <w:jc w:val="center"/>
              <w:cnfStyle w:val="000000000000"/>
              <w:rPr>
                <w:lang w:val="sr-Cyrl-CS"/>
              </w:rPr>
            </w:pPr>
          </w:p>
          <w:p w:rsidR="00F13989" w:rsidRPr="00E266CA" w:rsidRDefault="00F13989" w:rsidP="00FD0FF7">
            <w:pPr>
              <w:jc w:val="center"/>
              <w:cnfStyle w:val="000000000000"/>
              <w:rPr>
                <w:lang w:val="sr-Cyrl-CS"/>
              </w:rPr>
            </w:pPr>
          </w:p>
          <w:p w:rsidR="00F13989" w:rsidRPr="00E266CA" w:rsidRDefault="00F13989" w:rsidP="00FD0FF7">
            <w:pPr>
              <w:jc w:val="center"/>
              <w:cnfStyle w:val="000000000000"/>
              <w:rPr>
                <w:lang w:val="sr-Cyrl-CS"/>
              </w:rPr>
            </w:pPr>
          </w:p>
        </w:tc>
      </w:tr>
      <w:tr w:rsidR="00F13989" w:rsidRPr="00E266CA" w:rsidTr="009B3068">
        <w:trPr>
          <w:cnfStyle w:val="000000100000"/>
          <w:trHeight w:val="585"/>
        </w:trPr>
        <w:tc>
          <w:tcPr>
            <w:cnfStyle w:val="000010000000"/>
            <w:tcW w:w="750" w:type="dxa"/>
          </w:tcPr>
          <w:p w:rsidR="00F13989" w:rsidRPr="00E266CA" w:rsidRDefault="00F13989" w:rsidP="00FD0FF7">
            <w:pPr>
              <w:jc w:val="center"/>
              <w:rPr>
                <w:b/>
                <w:sz w:val="24"/>
                <w:szCs w:val="24"/>
                <w:lang w:val="sr-Cyrl-CS"/>
              </w:rPr>
            </w:pPr>
            <w:r w:rsidRPr="00E266CA">
              <w:rPr>
                <w:b/>
                <w:sz w:val="24"/>
                <w:szCs w:val="24"/>
                <w:lang w:val="sr-Cyrl-CS"/>
              </w:rPr>
              <w:lastRenderedPageBreak/>
              <w:t>Рб</w:t>
            </w:r>
          </w:p>
        </w:tc>
        <w:tc>
          <w:tcPr>
            <w:tcW w:w="5730" w:type="dxa"/>
          </w:tcPr>
          <w:p w:rsidR="00F13989" w:rsidRPr="00E266CA" w:rsidRDefault="00F13989" w:rsidP="00FD0FF7">
            <w:pPr>
              <w:jc w:val="center"/>
              <w:cnfStyle w:val="000000100000"/>
              <w:rPr>
                <w:b/>
                <w:sz w:val="24"/>
                <w:szCs w:val="24"/>
                <w:lang w:val="sr-Cyrl-CS"/>
              </w:rPr>
            </w:pPr>
            <w:r w:rsidRPr="00E266CA">
              <w:rPr>
                <w:b/>
                <w:sz w:val="24"/>
                <w:szCs w:val="24"/>
                <w:lang w:val="sr-Cyrl-CS"/>
              </w:rPr>
              <w:t>САДРЖАЈ РАДА</w:t>
            </w:r>
          </w:p>
        </w:tc>
        <w:tc>
          <w:tcPr>
            <w:cnfStyle w:val="000010000000"/>
            <w:tcW w:w="1560" w:type="dxa"/>
          </w:tcPr>
          <w:p w:rsidR="00F13989" w:rsidRPr="00E266CA" w:rsidRDefault="00F13989" w:rsidP="00FD0FF7">
            <w:pPr>
              <w:jc w:val="center"/>
              <w:rPr>
                <w:b/>
                <w:sz w:val="24"/>
                <w:szCs w:val="24"/>
                <w:lang w:val="sr-Cyrl-CS"/>
              </w:rPr>
            </w:pPr>
            <w:r w:rsidRPr="00E266CA">
              <w:rPr>
                <w:b/>
                <w:sz w:val="24"/>
                <w:szCs w:val="24"/>
                <w:lang w:val="sr-Cyrl-CS"/>
              </w:rPr>
              <w:t>динамика</w:t>
            </w:r>
          </w:p>
        </w:tc>
        <w:tc>
          <w:tcPr>
            <w:tcW w:w="1741" w:type="dxa"/>
          </w:tcPr>
          <w:p w:rsidR="00F13989" w:rsidRPr="00E266CA" w:rsidRDefault="00F13989" w:rsidP="00FD0FF7">
            <w:pPr>
              <w:jc w:val="center"/>
              <w:cnfStyle w:val="000000100000"/>
              <w:rPr>
                <w:b/>
                <w:lang w:val="sr-Cyrl-CS"/>
              </w:rPr>
            </w:pPr>
            <w:r w:rsidRPr="00E266CA">
              <w:rPr>
                <w:b/>
                <w:lang w:val="sr-Cyrl-CS"/>
              </w:rPr>
              <w:t>извршилац</w:t>
            </w:r>
          </w:p>
        </w:tc>
      </w:tr>
      <w:tr w:rsidR="00F13989" w:rsidRPr="00E266CA" w:rsidTr="009B3068">
        <w:trPr>
          <w:trHeight w:val="763"/>
        </w:trPr>
        <w:tc>
          <w:tcPr>
            <w:cnfStyle w:val="000010000000"/>
            <w:tcW w:w="750" w:type="dxa"/>
          </w:tcPr>
          <w:p w:rsidR="00F13989" w:rsidRPr="00E266CA" w:rsidRDefault="00F13989" w:rsidP="00FD0FF7">
            <w:pPr>
              <w:jc w:val="center"/>
              <w:rPr>
                <w:sz w:val="24"/>
                <w:lang w:val="sr-Cyrl-CS"/>
              </w:rPr>
            </w:pPr>
          </w:p>
          <w:p w:rsidR="00F13989" w:rsidRPr="00E266CA" w:rsidRDefault="00F13989" w:rsidP="00FD0FF7">
            <w:pPr>
              <w:jc w:val="center"/>
              <w:rPr>
                <w:sz w:val="24"/>
                <w:lang w:val="sr-Cyrl-CS"/>
              </w:rPr>
            </w:pPr>
            <w:r w:rsidRPr="00E266CA">
              <w:rPr>
                <w:sz w:val="24"/>
                <w:lang w:val="sr-Cyrl-CS"/>
              </w:rPr>
              <w:t>1.</w:t>
            </w:r>
          </w:p>
        </w:tc>
        <w:tc>
          <w:tcPr>
            <w:tcW w:w="5730" w:type="dxa"/>
          </w:tcPr>
          <w:p w:rsidR="00F13989" w:rsidRPr="00E266CA" w:rsidRDefault="00F13989" w:rsidP="00087840">
            <w:pPr>
              <w:jc w:val="center"/>
              <w:cnfStyle w:val="000000000000"/>
              <w:rPr>
                <w:sz w:val="24"/>
                <w:lang w:val="sr-Cyrl-CS"/>
              </w:rPr>
            </w:pPr>
            <w:r w:rsidRPr="00E266CA">
              <w:rPr>
                <w:sz w:val="24"/>
                <w:lang w:val="sr-Cyrl-CS"/>
              </w:rPr>
              <w:t>Извештај о упису уч</w:t>
            </w:r>
            <w:r w:rsidR="00C507AA">
              <w:rPr>
                <w:sz w:val="24"/>
                <w:lang w:val="sr-Cyrl-CS"/>
              </w:rPr>
              <w:t>еника у први разред школске 2022/2023</w:t>
            </w:r>
            <w:r w:rsidRPr="00E266CA">
              <w:rPr>
                <w:sz w:val="24"/>
                <w:lang w:val="sr-Cyrl-CS"/>
              </w:rPr>
              <w:t>. године</w:t>
            </w:r>
            <w:r w:rsidRPr="00E266CA" w:rsidDel="006F551C">
              <w:rPr>
                <w:sz w:val="24"/>
                <w:lang w:val="sr-Cyrl-CS"/>
              </w:rPr>
              <w:t xml:space="preserve"> </w:t>
            </w:r>
          </w:p>
        </w:tc>
        <w:tc>
          <w:tcPr>
            <w:cnfStyle w:val="000010000000"/>
            <w:tcW w:w="1560" w:type="dxa"/>
            <w:vMerge w:val="restart"/>
          </w:tcPr>
          <w:p w:rsidR="00F13989" w:rsidRPr="00E266CA" w:rsidRDefault="00040397" w:rsidP="00FD0FF7">
            <w:pPr>
              <w:jc w:val="center"/>
              <w:rPr>
                <w:b/>
                <w:sz w:val="24"/>
                <w:lang w:val="sr-Cyrl-CS"/>
              </w:rPr>
            </w:pPr>
            <w:r>
              <w:rPr>
                <w:b/>
                <w:sz w:val="24"/>
                <w:lang w:val="sr-Cyrl-CS"/>
              </w:rPr>
              <w:t>Јун/јул</w:t>
            </w:r>
          </w:p>
          <w:p w:rsidR="00F13989" w:rsidRPr="00E266CA" w:rsidRDefault="00F13989" w:rsidP="00FD0FF7">
            <w:pPr>
              <w:jc w:val="center"/>
              <w:rPr>
                <w:b/>
                <w:sz w:val="24"/>
                <w:lang w:val="sr-Cyrl-CS"/>
              </w:rPr>
            </w:pPr>
          </w:p>
          <w:p w:rsidR="00F13989" w:rsidRPr="00E266CA" w:rsidRDefault="00F13989" w:rsidP="00FD0FF7">
            <w:pPr>
              <w:jc w:val="center"/>
              <w:rPr>
                <w:b/>
                <w:sz w:val="24"/>
                <w:lang w:val="sr-Cyrl-CS"/>
              </w:rPr>
            </w:pPr>
          </w:p>
          <w:p w:rsidR="00F13989" w:rsidRPr="00E266CA" w:rsidRDefault="00F13989" w:rsidP="00FD0FF7">
            <w:pPr>
              <w:jc w:val="center"/>
              <w:rPr>
                <w:b/>
                <w:sz w:val="24"/>
                <w:lang w:val="sr-Cyrl-CS"/>
              </w:rPr>
            </w:pPr>
          </w:p>
        </w:tc>
        <w:tc>
          <w:tcPr>
            <w:tcW w:w="1741" w:type="dxa"/>
          </w:tcPr>
          <w:p w:rsidR="00F13989" w:rsidRPr="00E266CA" w:rsidRDefault="004B386D" w:rsidP="00FD0FF7">
            <w:pPr>
              <w:jc w:val="center"/>
              <w:cnfStyle w:val="000000000000"/>
              <w:rPr>
                <w:sz w:val="16"/>
                <w:szCs w:val="16"/>
                <w:lang w:val="sr-Cyrl-CS"/>
              </w:rPr>
            </w:pPr>
            <w:r>
              <w:rPr>
                <w:sz w:val="16"/>
                <w:szCs w:val="16"/>
                <w:lang w:val="sr-Cyrl-CS"/>
              </w:rPr>
              <w:t>П</w:t>
            </w:r>
            <w:r w:rsidR="00F13989" w:rsidRPr="00E266CA">
              <w:rPr>
                <w:sz w:val="16"/>
                <w:szCs w:val="16"/>
                <w:lang w:val="sr-Cyrl-CS"/>
              </w:rPr>
              <w:t>едагог</w:t>
            </w:r>
          </w:p>
          <w:p w:rsidR="00F13989" w:rsidRPr="00E266CA" w:rsidRDefault="00F13989" w:rsidP="00FD0FF7">
            <w:pPr>
              <w:jc w:val="center"/>
              <w:cnfStyle w:val="000000000000"/>
              <w:rPr>
                <w:sz w:val="16"/>
                <w:szCs w:val="16"/>
                <w:lang w:val="sr-Cyrl-CS"/>
              </w:rPr>
            </w:pPr>
          </w:p>
        </w:tc>
      </w:tr>
      <w:tr w:rsidR="00F13989" w:rsidRPr="00E266CA" w:rsidTr="009B3068">
        <w:trPr>
          <w:cnfStyle w:val="000000100000"/>
          <w:trHeight w:val="642"/>
        </w:trPr>
        <w:tc>
          <w:tcPr>
            <w:cnfStyle w:val="000010000000"/>
            <w:tcW w:w="750" w:type="dxa"/>
          </w:tcPr>
          <w:p w:rsidR="00F13989" w:rsidRPr="00E266CA" w:rsidRDefault="00F13989" w:rsidP="00FD0FF7">
            <w:pPr>
              <w:jc w:val="center"/>
              <w:rPr>
                <w:sz w:val="24"/>
                <w:lang w:val="sr-Cyrl-CS"/>
              </w:rPr>
            </w:pPr>
            <w:r w:rsidRPr="00E266CA">
              <w:rPr>
                <w:sz w:val="24"/>
                <w:lang w:val="sr-Cyrl-CS"/>
              </w:rPr>
              <w:t>2.</w:t>
            </w:r>
          </w:p>
          <w:p w:rsidR="00F13989" w:rsidRPr="00E266CA" w:rsidRDefault="00F13989" w:rsidP="00FD0FF7">
            <w:pPr>
              <w:jc w:val="center"/>
              <w:rPr>
                <w:sz w:val="24"/>
                <w:lang w:val="sr-Cyrl-CS"/>
              </w:rPr>
            </w:pPr>
          </w:p>
        </w:tc>
        <w:tc>
          <w:tcPr>
            <w:tcW w:w="5730" w:type="dxa"/>
          </w:tcPr>
          <w:p w:rsidR="00F13989" w:rsidRPr="00E266CA" w:rsidRDefault="00F13989" w:rsidP="00FD0FF7">
            <w:pPr>
              <w:jc w:val="center"/>
              <w:cnfStyle w:val="000000100000"/>
              <w:rPr>
                <w:sz w:val="24"/>
                <w:lang w:val="sr-Cyrl-CS"/>
              </w:rPr>
            </w:pPr>
            <w:r w:rsidRPr="00E266CA">
              <w:rPr>
                <w:sz w:val="24"/>
                <w:lang w:val="sr-Cyrl-CS"/>
              </w:rPr>
              <w:t>Извештај о успеху ученика на годишњем тесту</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4B386D" w:rsidP="00FD0FF7">
            <w:pPr>
              <w:jc w:val="center"/>
              <w:cnfStyle w:val="000000100000"/>
              <w:rPr>
                <w:sz w:val="16"/>
                <w:szCs w:val="16"/>
                <w:lang w:val="sr-Cyrl-CS"/>
              </w:rPr>
            </w:pPr>
            <w:r>
              <w:rPr>
                <w:sz w:val="16"/>
                <w:szCs w:val="16"/>
                <w:lang w:val="sr-Cyrl-CS"/>
              </w:rPr>
              <w:t>П</w:t>
            </w:r>
            <w:r w:rsidR="00F13989" w:rsidRPr="00E266CA">
              <w:rPr>
                <w:sz w:val="16"/>
                <w:szCs w:val="16"/>
                <w:lang w:val="sr-Cyrl-CS"/>
              </w:rPr>
              <w:t>редметни наставници, педагог, директор</w:t>
            </w:r>
          </w:p>
        </w:tc>
      </w:tr>
      <w:tr w:rsidR="00F13989" w:rsidRPr="00E266CA" w:rsidTr="009B3068">
        <w:trPr>
          <w:trHeight w:val="660"/>
        </w:trPr>
        <w:tc>
          <w:tcPr>
            <w:cnfStyle w:val="000010000000"/>
            <w:tcW w:w="750" w:type="dxa"/>
          </w:tcPr>
          <w:p w:rsidR="00F13989" w:rsidRPr="00E266CA" w:rsidRDefault="00F13989" w:rsidP="00FD0FF7">
            <w:pPr>
              <w:jc w:val="center"/>
              <w:rPr>
                <w:sz w:val="24"/>
                <w:lang w:val="sr-Cyrl-CS"/>
              </w:rPr>
            </w:pPr>
            <w:r w:rsidRPr="00E266CA">
              <w:rPr>
                <w:sz w:val="24"/>
                <w:lang w:val="sr-Cyrl-CS"/>
              </w:rPr>
              <w:t>3.</w:t>
            </w:r>
          </w:p>
          <w:p w:rsidR="00F13989" w:rsidRPr="00E266CA" w:rsidRDefault="00F13989" w:rsidP="00FD0FF7">
            <w:pPr>
              <w:jc w:val="center"/>
              <w:rPr>
                <w:sz w:val="24"/>
                <w:lang w:val="sr-Cyrl-CS"/>
              </w:rPr>
            </w:pPr>
          </w:p>
          <w:p w:rsidR="00F13989" w:rsidRPr="00E266CA" w:rsidRDefault="00F13989" w:rsidP="00FD0FF7">
            <w:pPr>
              <w:jc w:val="center"/>
              <w:rPr>
                <w:sz w:val="24"/>
                <w:lang w:val="sr-Cyrl-CS"/>
              </w:rPr>
            </w:pPr>
          </w:p>
        </w:tc>
        <w:tc>
          <w:tcPr>
            <w:tcW w:w="5730" w:type="dxa"/>
          </w:tcPr>
          <w:p w:rsidR="00F13989" w:rsidRPr="00E266CA" w:rsidRDefault="00F13989" w:rsidP="00FD0FF7">
            <w:pPr>
              <w:jc w:val="center"/>
              <w:cnfStyle w:val="000000000000"/>
              <w:rPr>
                <w:sz w:val="24"/>
                <w:lang w:val="sr-Cyrl-CS"/>
              </w:rPr>
            </w:pPr>
            <w:r w:rsidRPr="00E266CA">
              <w:rPr>
                <w:sz w:val="24"/>
                <w:lang w:val="sr-Cyrl-CS"/>
              </w:rPr>
              <w:t xml:space="preserve">Разматрање и усвајање Извештаја о оствареним резултатаима у успеху и дисциплини на крају четвртог </w:t>
            </w:r>
            <w:r w:rsidRPr="00E266CA">
              <w:rPr>
                <w:sz w:val="24"/>
              </w:rPr>
              <w:t>класификационог</w:t>
            </w:r>
            <w:r w:rsidRPr="00E266CA" w:rsidDel="00441A68">
              <w:rPr>
                <w:sz w:val="24"/>
                <w:lang w:val="sr-Cyrl-CS"/>
              </w:rPr>
              <w:t xml:space="preserve"> </w:t>
            </w:r>
            <w:r w:rsidRPr="00E266CA">
              <w:rPr>
                <w:sz w:val="24"/>
                <w:lang w:val="sr-Cyrl-CS"/>
              </w:rPr>
              <w:t>периода (од 1. до 7. разреда).</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F13989" w:rsidP="00FD0FF7">
            <w:pPr>
              <w:jc w:val="center"/>
              <w:cnfStyle w:val="000000000000"/>
              <w:rPr>
                <w:sz w:val="16"/>
                <w:szCs w:val="16"/>
                <w:lang w:val="sr-Cyrl-CS"/>
              </w:rPr>
            </w:pPr>
          </w:p>
          <w:p w:rsidR="00F13989" w:rsidRPr="00E266CA" w:rsidRDefault="004B386D" w:rsidP="00F13989">
            <w:pPr>
              <w:jc w:val="center"/>
              <w:cnfStyle w:val="000000000000"/>
              <w:rPr>
                <w:sz w:val="16"/>
                <w:szCs w:val="16"/>
                <w:lang w:val="sr-Cyrl-CS"/>
              </w:rPr>
            </w:pPr>
            <w:r>
              <w:rPr>
                <w:sz w:val="16"/>
                <w:szCs w:val="16"/>
                <w:lang w:val="sr-Cyrl-CS"/>
              </w:rPr>
              <w:t>П</w:t>
            </w:r>
            <w:r w:rsidR="00F13989" w:rsidRPr="00E266CA">
              <w:rPr>
                <w:sz w:val="16"/>
                <w:szCs w:val="16"/>
                <w:lang w:val="sr-Cyrl-CS"/>
              </w:rPr>
              <w:t>едагог</w:t>
            </w:r>
          </w:p>
          <w:p w:rsidR="00F13989" w:rsidRPr="00E266CA" w:rsidRDefault="00F13989" w:rsidP="00FD0FF7">
            <w:pPr>
              <w:jc w:val="center"/>
              <w:cnfStyle w:val="000000000000"/>
              <w:rPr>
                <w:sz w:val="16"/>
                <w:szCs w:val="16"/>
                <w:lang w:val="sr-Cyrl-CS"/>
              </w:rPr>
            </w:pPr>
          </w:p>
        </w:tc>
      </w:tr>
      <w:tr w:rsidR="00F13989" w:rsidRPr="00E266CA" w:rsidTr="009B3068">
        <w:trPr>
          <w:cnfStyle w:val="000000100000"/>
          <w:trHeight w:val="429"/>
        </w:trPr>
        <w:tc>
          <w:tcPr>
            <w:cnfStyle w:val="000010000000"/>
            <w:tcW w:w="750" w:type="dxa"/>
          </w:tcPr>
          <w:p w:rsidR="00F13989" w:rsidRPr="00E266CA" w:rsidRDefault="00040397" w:rsidP="00FD0FF7">
            <w:pPr>
              <w:jc w:val="center"/>
              <w:rPr>
                <w:sz w:val="24"/>
                <w:lang w:val="sr-Cyrl-CS"/>
              </w:rPr>
            </w:pPr>
            <w:r>
              <w:rPr>
                <w:sz w:val="24"/>
                <w:lang w:val="sr-Cyrl-CS"/>
              </w:rPr>
              <w:t>4.</w:t>
            </w:r>
          </w:p>
        </w:tc>
        <w:tc>
          <w:tcPr>
            <w:tcW w:w="5730" w:type="dxa"/>
          </w:tcPr>
          <w:p w:rsidR="00F13989" w:rsidRPr="00E266CA" w:rsidRDefault="006A104C" w:rsidP="00FD0FF7">
            <w:pPr>
              <w:jc w:val="center"/>
              <w:cnfStyle w:val="000000100000"/>
              <w:rPr>
                <w:sz w:val="24"/>
                <w:lang w:val="sr-Cyrl-CS"/>
              </w:rPr>
            </w:pPr>
            <w:r>
              <w:rPr>
                <w:sz w:val="24"/>
                <w:lang w:val="sr-Cyrl-CS"/>
              </w:rPr>
              <w:t>План организације</w:t>
            </w:r>
            <w:r w:rsidR="00F13989">
              <w:rPr>
                <w:sz w:val="24"/>
                <w:lang w:val="sr-Cyrl-CS"/>
              </w:rPr>
              <w:t xml:space="preserve"> разредних и поправних испита</w:t>
            </w:r>
          </w:p>
        </w:tc>
        <w:tc>
          <w:tcPr>
            <w:cnfStyle w:val="000010000000"/>
            <w:tcW w:w="1560" w:type="dxa"/>
            <w:vMerge/>
          </w:tcPr>
          <w:p w:rsidR="00F13989" w:rsidRPr="00E266CA" w:rsidRDefault="00F13989" w:rsidP="00FD0FF7">
            <w:pPr>
              <w:jc w:val="center"/>
              <w:rPr>
                <w:b/>
                <w:sz w:val="24"/>
                <w:lang w:val="sr-Cyrl-CS"/>
              </w:rPr>
            </w:pPr>
          </w:p>
        </w:tc>
        <w:tc>
          <w:tcPr>
            <w:tcW w:w="1741" w:type="dxa"/>
          </w:tcPr>
          <w:p w:rsidR="00F13989" w:rsidRPr="00E266CA" w:rsidRDefault="004B386D" w:rsidP="00FD0FF7">
            <w:pPr>
              <w:jc w:val="center"/>
              <w:cnfStyle w:val="000000100000"/>
              <w:rPr>
                <w:sz w:val="16"/>
                <w:szCs w:val="16"/>
                <w:lang w:val="sr-Cyrl-CS"/>
              </w:rPr>
            </w:pPr>
            <w:r>
              <w:rPr>
                <w:sz w:val="16"/>
                <w:szCs w:val="16"/>
                <w:lang w:val="sr-Cyrl-CS"/>
              </w:rPr>
              <w:t>Н</w:t>
            </w:r>
            <w:r w:rsidR="00040397" w:rsidRPr="00E266CA">
              <w:rPr>
                <w:sz w:val="16"/>
                <w:szCs w:val="16"/>
                <w:lang w:val="sr-Cyrl-CS"/>
              </w:rPr>
              <w:t>аставничко веће</w:t>
            </w:r>
          </w:p>
        </w:tc>
      </w:tr>
      <w:tr w:rsidR="00040397" w:rsidRPr="00E266CA" w:rsidTr="009B3068">
        <w:trPr>
          <w:trHeight w:val="258"/>
        </w:trPr>
        <w:tc>
          <w:tcPr>
            <w:cnfStyle w:val="000010000000"/>
            <w:tcW w:w="750" w:type="dxa"/>
          </w:tcPr>
          <w:p w:rsidR="00040397" w:rsidRPr="00E266CA" w:rsidRDefault="006A104C" w:rsidP="00FD0FF7">
            <w:pPr>
              <w:jc w:val="center"/>
              <w:rPr>
                <w:sz w:val="24"/>
                <w:lang w:val="sr-Cyrl-CS"/>
              </w:rPr>
            </w:pPr>
            <w:r>
              <w:rPr>
                <w:sz w:val="24"/>
                <w:lang w:val="sr-Cyrl-CS"/>
              </w:rPr>
              <w:t>5</w:t>
            </w:r>
            <w:r w:rsidR="00040397" w:rsidRPr="00E266CA">
              <w:rPr>
                <w:sz w:val="24"/>
                <w:lang w:val="sr-Cyrl-CS"/>
              </w:rPr>
              <w:t>.</w:t>
            </w:r>
          </w:p>
        </w:tc>
        <w:tc>
          <w:tcPr>
            <w:tcW w:w="5730" w:type="dxa"/>
          </w:tcPr>
          <w:p w:rsidR="00040397" w:rsidRPr="00E266CA" w:rsidRDefault="00040397" w:rsidP="00FD0FF7">
            <w:pPr>
              <w:jc w:val="center"/>
              <w:cnfStyle w:val="000000000000"/>
              <w:rPr>
                <w:sz w:val="24"/>
                <w:lang w:val="sr-Cyrl-CS"/>
              </w:rPr>
            </w:pPr>
            <w:r>
              <w:rPr>
                <w:sz w:val="24"/>
                <w:lang w:val="sr-Cyrl-CS"/>
              </w:rPr>
              <w:t>Извештај о спровођењу и резултатима завршног испита</w:t>
            </w:r>
          </w:p>
        </w:tc>
        <w:tc>
          <w:tcPr>
            <w:cnfStyle w:val="000010000000"/>
            <w:tcW w:w="1560" w:type="dxa"/>
            <w:vMerge/>
          </w:tcPr>
          <w:p w:rsidR="00040397" w:rsidRPr="00E266CA" w:rsidRDefault="00040397" w:rsidP="00FD0FF7">
            <w:pPr>
              <w:jc w:val="center"/>
              <w:rPr>
                <w:b/>
                <w:sz w:val="24"/>
                <w:lang w:val="sr-Cyrl-CS"/>
              </w:rPr>
            </w:pPr>
          </w:p>
        </w:tc>
        <w:tc>
          <w:tcPr>
            <w:tcW w:w="1741" w:type="dxa"/>
          </w:tcPr>
          <w:p w:rsidR="00040397" w:rsidRPr="00E266CA" w:rsidRDefault="00040397" w:rsidP="00FD0FF7">
            <w:pPr>
              <w:jc w:val="center"/>
              <w:cnfStyle w:val="000000000000"/>
              <w:rPr>
                <w:sz w:val="16"/>
                <w:szCs w:val="16"/>
                <w:lang w:val="sr-Cyrl-CS"/>
              </w:rPr>
            </w:pPr>
          </w:p>
          <w:p w:rsidR="00040397" w:rsidRPr="00E266CA" w:rsidRDefault="004B386D" w:rsidP="00FD0FF7">
            <w:pPr>
              <w:jc w:val="center"/>
              <w:cnfStyle w:val="000000000000"/>
              <w:rPr>
                <w:sz w:val="16"/>
                <w:szCs w:val="16"/>
                <w:lang w:val="sr-Cyrl-CS"/>
              </w:rPr>
            </w:pPr>
            <w:r>
              <w:rPr>
                <w:sz w:val="16"/>
                <w:szCs w:val="16"/>
                <w:lang w:val="sr-Cyrl-CS"/>
              </w:rPr>
              <w:t>Д</w:t>
            </w:r>
            <w:r w:rsidR="00040397">
              <w:rPr>
                <w:sz w:val="16"/>
                <w:szCs w:val="16"/>
                <w:lang w:val="sr-Cyrl-CS"/>
              </w:rPr>
              <w:t>иректор</w:t>
            </w:r>
          </w:p>
        </w:tc>
      </w:tr>
      <w:tr w:rsidR="006A104C" w:rsidRPr="00E266CA" w:rsidTr="009B3068">
        <w:trPr>
          <w:cnfStyle w:val="000000100000"/>
          <w:trHeight w:val="267"/>
        </w:trPr>
        <w:tc>
          <w:tcPr>
            <w:cnfStyle w:val="000010000000"/>
            <w:tcW w:w="750" w:type="dxa"/>
          </w:tcPr>
          <w:p w:rsidR="006A104C" w:rsidRPr="00E266CA" w:rsidRDefault="006A104C" w:rsidP="00FD0FF7">
            <w:pPr>
              <w:jc w:val="center"/>
              <w:rPr>
                <w:sz w:val="24"/>
                <w:lang w:val="sr-Cyrl-CS"/>
              </w:rPr>
            </w:pPr>
          </w:p>
        </w:tc>
        <w:tc>
          <w:tcPr>
            <w:tcW w:w="5730" w:type="dxa"/>
          </w:tcPr>
          <w:p w:rsidR="006A104C" w:rsidRPr="00E266CA" w:rsidRDefault="006A104C" w:rsidP="00FD0FF7">
            <w:pPr>
              <w:jc w:val="center"/>
              <w:cnfStyle w:val="000000100000"/>
              <w:rPr>
                <w:sz w:val="24"/>
                <w:lang w:val="sr-Cyrl-CS"/>
              </w:rPr>
            </w:pPr>
            <w:r w:rsidRPr="00E266CA">
              <w:rPr>
                <w:sz w:val="24"/>
                <w:lang w:val="sr-Cyrl-CS"/>
              </w:rPr>
              <w:t>Извештај о раду Стручних већа у току школске године</w:t>
            </w:r>
          </w:p>
        </w:tc>
        <w:tc>
          <w:tcPr>
            <w:cnfStyle w:val="000010000000"/>
            <w:tcW w:w="1560" w:type="dxa"/>
            <w:vMerge/>
          </w:tcPr>
          <w:p w:rsidR="006A104C" w:rsidRPr="00E266CA" w:rsidRDefault="006A104C" w:rsidP="00FD0FF7">
            <w:pPr>
              <w:jc w:val="center"/>
              <w:rPr>
                <w:b/>
                <w:sz w:val="24"/>
                <w:lang w:val="sr-Cyrl-CS"/>
              </w:rPr>
            </w:pPr>
          </w:p>
        </w:tc>
        <w:tc>
          <w:tcPr>
            <w:tcW w:w="1741" w:type="dxa"/>
          </w:tcPr>
          <w:p w:rsidR="006A104C" w:rsidRPr="00E266CA" w:rsidRDefault="006A104C" w:rsidP="00FD0FF7">
            <w:pPr>
              <w:jc w:val="center"/>
              <w:cnfStyle w:val="000000100000"/>
              <w:rPr>
                <w:sz w:val="16"/>
                <w:szCs w:val="16"/>
                <w:lang w:val="sr-Cyrl-CS"/>
              </w:rPr>
            </w:pPr>
            <w:r>
              <w:rPr>
                <w:sz w:val="16"/>
                <w:szCs w:val="16"/>
                <w:lang w:val="sr-Cyrl-CS"/>
              </w:rPr>
              <w:t>Р</w:t>
            </w:r>
            <w:r w:rsidRPr="00E266CA">
              <w:rPr>
                <w:sz w:val="16"/>
                <w:szCs w:val="16"/>
                <w:lang w:val="sr-Cyrl-CS"/>
              </w:rPr>
              <w:t>уководиоци стручних већа</w:t>
            </w:r>
          </w:p>
        </w:tc>
      </w:tr>
      <w:tr w:rsidR="006A104C" w:rsidRPr="00E266CA" w:rsidTr="009B3068">
        <w:trPr>
          <w:trHeight w:val="375"/>
        </w:trPr>
        <w:tc>
          <w:tcPr>
            <w:cnfStyle w:val="000010000000"/>
            <w:tcW w:w="750" w:type="dxa"/>
          </w:tcPr>
          <w:p w:rsidR="006A104C" w:rsidRPr="00E266CA" w:rsidRDefault="006A104C" w:rsidP="00FD0FF7">
            <w:pPr>
              <w:jc w:val="center"/>
              <w:rPr>
                <w:sz w:val="24"/>
                <w:lang w:val="sr-Cyrl-CS"/>
              </w:rPr>
            </w:pPr>
            <w:r>
              <w:rPr>
                <w:sz w:val="24"/>
                <w:lang w:val="sr-Cyrl-CS"/>
              </w:rPr>
              <w:t>6.</w:t>
            </w:r>
          </w:p>
        </w:tc>
        <w:tc>
          <w:tcPr>
            <w:tcW w:w="5730" w:type="dxa"/>
          </w:tcPr>
          <w:p w:rsidR="006A104C" w:rsidRDefault="006A104C" w:rsidP="00FD0FF7">
            <w:pPr>
              <w:jc w:val="center"/>
              <w:cnfStyle w:val="000000000000"/>
              <w:rPr>
                <w:sz w:val="24"/>
                <w:lang w:val="sr-Cyrl-CS"/>
              </w:rPr>
            </w:pPr>
            <w:r w:rsidRPr="00E266CA">
              <w:rPr>
                <w:sz w:val="24"/>
                <w:lang w:val="sr-Cyrl-CS"/>
              </w:rPr>
              <w:t>Извештај о раду</w:t>
            </w:r>
            <w:r>
              <w:rPr>
                <w:sz w:val="24"/>
                <w:lang w:val="sr-Cyrl-CS"/>
              </w:rPr>
              <w:t xml:space="preserve"> секција</w:t>
            </w:r>
          </w:p>
          <w:p w:rsidR="006A104C" w:rsidRPr="00E266CA" w:rsidRDefault="006A104C" w:rsidP="00FD0FF7">
            <w:pPr>
              <w:jc w:val="center"/>
              <w:cnfStyle w:val="000000000000"/>
              <w:rPr>
                <w:sz w:val="24"/>
                <w:lang w:val="sr-Cyrl-CS"/>
              </w:rPr>
            </w:pPr>
          </w:p>
        </w:tc>
        <w:tc>
          <w:tcPr>
            <w:cnfStyle w:val="000010000000"/>
            <w:tcW w:w="1560" w:type="dxa"/>
            <w:vMerge/>
          </w:tcPr>
          <w:p w:rsidR="006A104C" w:rsidRPr="00E266CA" w:rsidRDefault="006A104C" w:rsidP="00FD0FF7">
            <w:pPr>
              <w:jc w:val="center"/>
              <w:rPr>
                <w:b/>
                <w:sz w:val="24"/>
                <w:lang w:val="sr-Cyrl-CS"/>
              </w:rPr>
            </w:pPr>
          </w:p>
        </w:tc>
        <w:tc>
          <w:tcPr>
            <w:tcW w:w="1741" w:type="dxa"/>
          </w:tcPr>
          <w:p w:rsidR="006A104C" w:rsidRPr="00E266CA" w:rsidRDefault="006A104C" w:rsidP="00B53EDB">
            <w:pPr>
              <w:jc w:val="center"/>
              <w:cnfStyle w:val="000000000000"/>
              <w:rPr>
                <w:sz w:val="16"/>
                <w:szCs w:val="16"/>
                <w:lang w:val="sr-Cyrl-CS"/>
              </w:rPr>
            </w:pPr>
            <w:r>
              <w:rPr>
                <w:sz w:val="16"/>
                <w:szCs w:val="16"/>
                <w:lang w:val="sr-Cyrl-CS"/>
              </w:rPr>
              <w:t>Р</w:t>
            </w:r>
            <w:r w:rsidRPr="00E266CA">
              <w:rPr>
                <w:sz w:val="16"/>
                <w:szCs w:val="16"/>
                <w:lang w:val="sr-Cyrl-CS"/>
              </w:rPr>
              <w:t>уководиоци секција</w:t>
            </w:r>
          </w:p>
        </w:tc>
      </w:tr>
      <w:tr w:rsidR="006A104C" w:rsidRPr="00E266CA" w:rsidTr="009B3068">
        <w:trPr>
          <w:cnfStyle w:val="000000100000"/>
          <w:trHeight w:val="165"/>
        </w:trPr>
        <w:tc>
          <w:tcPr>
            <w:cnfStyle w:val="000010000000"/>
            <w:tcW w:w="750" w:type="dxa"/>
          </w:tcPr>
          <w:p w:rsidR="006A104C" w:rsidRDefault="006A104C" w:rsidP="00FD0FF7">
            <w:pPr>
              <w:jc w:val="center"/>
              <w:rPr>
                <w:sz w:val="24"/>
                <w:lang w:val="sr-Cyrl-CS"/>
              </w:rPr>
            </w:pPr>
            <w:r>
              <w:rPr>
                <w:sz w:val="24"/>
                <w:lang w:val="sr-Cyrl-CS"/>
              </w:rPr>
              <w:t>7.</w:t>
            </w:r>
          </w:p>
        </w:tc>
        <w:tc>
          <w:tcPr>
            <w:tcW w:w="5730" w:type="dxa"/>
          </w:tcPr>
          <w:p w:rsidR="006A104C" w:rsidRPr="00E266CA" w:rsidRDefault="006A104C" w:rsidP="00FD0FF7">
            <w:pPr>
              <w:jc w:val="center"/>
              <w:cnfStyle w:val="000000100000"/>
              <w:rPr>
                <w:sz w:val="24"/>
                <w:lang w:val="sr-Cyrl-CS"/>
              </w:rPr>
            </w:pPr>
            <w:r w:rsidRPr="00E266CA">
              <w:rPr>
                <w:sz w:val="24"/>
                <w:lang w:val="sr-Cyrl-CS"/>
              </w:rPr>
              <w:t>Извештај о раду билиотеке</w:t>
            </w:r>
          </w:p>
        </w:tc>
        <w:tc>
          <w:tcPr>
            <w:cnfStyle w:val="000010000000"/>
            <w:tcW w:w="1560" w:type="dxa"/>
            <w:vMerge/>
          </w:tcPr>
          <w:p w:rsidR="006A104C" w:rsidRPr="00E266CA" w:rsidRDefault="006A104C" w:rsidP="00FD0FF7">
            <w:pPr>
              <w:jc w:val="center"/>
              <w:rPr>
                <w:b/>
                <w:sz w:val="24"/>
                <w:lang w:val="sr-Cyrl-CS"/>
              </w:rPr>
            </w:pPr>
          </w:p>
        </w:tc>
        <w:tc>
          <w:tcPr>
            <w:tcW w:w="1741" w:type="dxa"/>
          </w:tcPr>
          <w:p w:rsidR="006A104C" w:rsidRDefault="006A104C" w:rsidP="00FD0FF7">
            <w:pPr>
              <w:jc w:val="center"/>
              <w:cnfStyle w:val="000000100000"/>
              <w:rPr>
                <w:sz w:val="16"/>
                <w:szCs w:val="16"/>
                <w:lang w:val="sr-Cyrl-CS"/>
              </w:rPr>
            </w:pPr>
            <w:r>
              <w:rPr>
                <w:sz w:val="16"/>
                <w:szCs w:val="16"/>
                <w:lang w:val="sr-Cyrl-CS"/>
              </w:rPr>
              <w:t>Б</w:t>
            </w:r>
            <w:r w:rsidRPr="00E266CA">
              <w:rPr>
                <w:sz w:val="16"/>
                <w:szCs w:val="16"/>
                <w:lang w:val="sr-Cyrl-CS"/>
              </w:rPr>
              <w:t>иблиотекар</w:t>
            </w:r>
          </w:p>
        </w:tc>
      </w:tr>
      <w:tr w:rsidR="006A104C" w:rsidRPr="00190C87" w:rsidTr="009B3068">
        <w:trPr>
          <w:trHeight w:val="540"/>
        </w:trPr>
        <w:tc>
          <w:tcPr>
            <w:cnfStyle w:val="000010000000"/>
            <w:tcW w:w="750" w:type="dxa"/>
          </w:tcPr>
          <w:p w:rsidR="006A104C" w:rsidRPr="00E266CA" w:rsidRDefault="006A104C" w:rsidP="00FD0FF7">
            <w:pPr>
              <w:jc w:val="center"/>
              <w:rPr>
                <w:sz w:val="24"/>
                <w:lang w:val="sr-Cyrl-CS"/>
              </w:rPr>
            </w:pPr>
            <w:r>
              <w:rPr>
                <w:sz w:val="24"/>
                <w:lang w:val="sr-Cyrl-CS"/>
              </w:rPr>
              <w:t>8</w:t>
            </w:r>
            <w:r w:rsidRPr="00E266CA">
              <w:rPr>
                <w:sz w:val="24"/>
                <w:lang w:val="sr-Cyrl-CS"/>
              </w:rPr>
              <w:t>.</w:t>
            </w:r>
          </w:p>
        </w:tc>
        <w:tc>
          <w:tcPr>
            <w:tcW w:w="5730" w:type="dxa"/>
          </w:tcPr>
          <w:p w:rsidR="006A104C" w:rsidRPr="00E266CA" w:rsidRDefault="006A104C" w:rsidP="00FD0FF7">
            <w:pPr>
              <w:jc w:val="center"/>
              <w:cnfStyle w:val="000000000000"/>
              <w:rPr>
                <w:sz w:val="24"/>
                <w:lang w:val="sr-Cyrl-CS"/>
              </w:rPr>
            </w:pPr>
            <w:r w:rsidRPr="00E266CA">
              <w:rPr>
                <w:sz w:val="24"/>
                <w:lang w:val="sr-Cyrl-CS"/>
              </w:rPr>
              <w:t>Доношење одлуке о уврђивању предлога листе радника за чијим радом је престала потреба и расписивању конкурса на упражњена радна места</w:t>
            </w:r>
          </w:p>
        </w:tc>
        <w:tc>
          <w:tcPr>
            <w:cnfStyle w:val="000010000000"/>
            <w:tcW w:w="1560" w:type="dxa"/>
            <w:vMerge/>
          </w:tcPr>
          <w:p w:rsidR="006A104C" w:rsidRPr="00E266CA" w:rsidRDefault="006A104C" w:rsidP="00FD0FF7">
            <w:pPr>
              <w:jc w:val="center"/>
              <w:rPr>
                <w:b/>
                <w:sz w:val="24"/>
                <w:lang w:val="sr-Cyrl-CS"/>
              </w:rPr>
            </w:pPr>
          </w:p>
        </w:tc>
        <w:tc>
          <w:tcPr>
            <w:tcW w:w="1741" w:type="dxa"/>
          </w:tcPr>
          <w:p w:rsidR="006A104C" w:rsidRPr="00E266CA" w:rsidRDefault="006A104C" w:rsidP="00FD0FF7">
            <w:pPr>
              <w:jc w:val="center"/>
              <w:cnfStyle w:val="000000000000"/>
              <w:rPr>
                <w:sz w:val="16"/>
                <w:szCs w:val="16"/>
                <w:lang w:val="sr-Cyrl-CS"/>
              </w:rPr>
            </w:pPr>
            <w:r>
              <w:rPr>
                <w:sz w:val="16"/>
                <w:szCs w:val="16"/>
                <w:lang w:val="sr-Cyrl-CS"/>
              </w:rPr>
              <w:t>Д</w:t>
            </w:r>
            <w:r w:rsidRPr="00E266CA">
              <w:rPr>
                <w:sz w:val="16"/>
                <w:szCs w:val="16"/>
                <w:lang w:val="sr-Cyrl-CS"/>
              </w:rPr>
              <w:t>иректор школе</w:t>
            </w:r>
          </w:p>
          <w:p w:rsidR="006A104C" w:rsidRPr="00E266CA" w:rsidRDefault="006A104C" w:rsidP="00FD0FF7">
            <w:pPr>
              <w:jc w:val="center"/>
              <w:cnfStyle w:val="000000000000"/>
              <w:rPr>
                <w:sz w:val="16"/>
                <w:szCs w:val="16"/>
                <w:lang w:val="sr-Cyrl-CS"/>
              </w:rPr>
            </w:pPr>
          </w:p>
          <w:p w:rsidR="006A104C" w:rsidRPr="00E266CA" w:rsidRDefault="006A104C" w:rsidP="00FD0FF7">
            <w:pPr>
              <w:jc w:val="center"/>
              <w:cnfStyle w:val="000000000000"/>
              <w:rPr>
                <w:sz w:val="16"/>
                <w:szCs w:val="16"/>
                <w:lang w:val="sr-Cyrl-CS"/>
              </w:rPr>
            </w:pPr>
          </w:p>
        </w:tc>
      </w:tr>
      <w:tr w:rsidR="006A104C" w:rsidRPr="00E266CA" w:rsidTr="009B3068">
        <w:trPr>
          <w:cnfStyle w:val="000000100000"/>
          <w:trHeight w:val="507"/>
        </w:trPr>
        <w:tc>
          <w:tcPr>
            <w:cnfStyle w:val="000010000000"/>
            <w:tcW w:w="750" w:type="dxa"/>
          </w:tcPr>
          <w:p w:rsidR="006A104C" w:rsidRPr="00E266CA" w:rsidRDefault="006A104C" w:rsidP="00FD0FF7">
            <w:pPr>
              <w:jc w:val="center"/>
              <w:rPr>
                <w:sz w:val="24"/>
                <w:lang w:val="sr-Cyrl-CS"/>
              </w:rPr>
            </w:pPr>
            <w:r>
              <w:rPr>
                <w:sz w:val="24"/>
                <w:lang w:val="sr-Cyrl-CS"/>
              </w:rPr>
              <w:t>9</w:t>
            </w:r>
            <w:r w:rsidRPr="00E266CA">
              <w:rPr>
                <w:sz w:val="24"/>
                <w:lang w:val="sr-Cyrl-CS"/>
              </w:rPr>
              <w:t>.</w:t>
            </w:r>
          </w:p>
        </w:tc>
        <w:tc>
          <w:tcPr>
            <w:tcW w:w="5730" w:type="dxa"/>
          </w:tcPr>
          <w:p w:rsidR="006A104C" w:rsidRPr="00E266CA" w:rsidRDefault="006A104C" w:rsidP="00FD0FF7">
            <w:pPr>
              <w:jc w:val="center"/>
              <w:cnfStyle w:val="000000100000"/>
              <w:rPr>
                <w:sz w:val="24"/>
                <w:lang w:val="sr-Cyrl-CS"/>
              </w:rPr>
            </w:pPr>
            <w:r w:rsidRPr="00E266CA">
              <w:rPr>
                <w:sz w:val="24"/>
                <w:lang w:val="sr-Cyrl-CS"/>
              </w:rPr>
              <w:t>План рада за август</w:t>
            </w:r>
          </w:p>
        </w:tc>
        <w:tc>
          <w:tcPr>
            <w:cnfStyle w:val="000010000000"/>
            <w:tcW w:w="1560" w:type="dxa"/>
            <w:vMerge/>
          </w:tcPr>
          <w:p w:rsidR="006A104C" w:rsidRPr="00E266CA" w:rsidRDefault="006A104C" w:rsidP="00FD0FF7">
            <w:pPr>
              <w:jc w:val="center"/>
              <w:rPr>
                <w:b/>
                <w:sz w:val="24"/>
                <w:lang w:val="sr-Cyrl-CS"/>
              </w:rPr>
            </w:pPr>
          </w:p>
        </w:tc>
        <w:tc>
          <w:tcPr>
            <w:tcW w:w="1741" w:type="dxa"/>
          </w:tcPr>
          <w:p w:rsidR="006A104C" w:rsidRPr="00E266CA" w:rsidRDefault="006A104C" w:rsidP="00FD0FF7">
            <w:pPr>
              <w:jc w:val="center"/>
              <w:cnfStyle w:val="000000100000"/>
              <w:rPr>
                <w:sz w:val="16"/>
                <w:szCs w:val="16"/>
                <w:lang w:val="sr-Cyrl-CS"/>
              </w:rPr>
            </w:pPr>
            <w:r>
              <w:rPr>
                <w:sz w:val="16"/>
                <w:szCs w:val="16"/>
                <w:lang w:val="sr-Cyrl-CS"/>
              </w:rPr>
              <w:t>Д</w:t>
            </w:r>
            <w:r w:rsidRPr="00E266CA">
              <w:rPr>
                <w:sz w:val="16"/>
                <w:szCs w:val="16"/>
                <w:lang w:val="sr-Cyrl-CS"/>
              </w:rPr>
              <w:t>иректор школе</w:t>
            </w:r>
          </w:p>
          <w:p w:rsidR="006A104C" w:rsidRPr="00E266CA" w:rsidRDefault="006A104C" w:rsidP="00FD0FF7">
            <w:pPr>
              <w:jc w:val="center"/>
              <w:cnfStyle w:val="000000100000"/>
              <w:rPr>
                <w:sz w:val="16"/>
                <w:szCs w:val="16"/>
                <w:lang w:val="sr-Cyrl-CS"/>
              </w:rPr>
            </w:pPr>
          </w:p>
        </w:tc>
      </w:tr>
      <w:tr w:rsidR="006A104C" w:rsidRPr="00E266CA" w:rsidTr="009B3068">
        <w:trPr>
          <w:trHeight w:val="667"/>
        </w:trPr>
        <w:tc>
          <w:tcPr>
            <w:cnfStyle w:val="000010000000"/>
            <w:tcW w:w="750" w:type="dxa"/>
          </w:tcPr>
          <w:p w:rsidR="006A104C" w:rsidRPr="00E266CA" w:rsidRDefault="006A104C" w:rsidP="00FD0FF7">
            <w:pPr>
              <w:jc w:val="center"/>
              <w:rPr>
                <w:sz w:val="24"/>
                <w:lang w:val="sr-Cyrl-CS"/>
              </w:rPr>
            </w:pPr>
          </w:p>
        </w:tc>
        <w:tc>
          <w:tcPr>
            <w:tcW w:w="5730" w:type="dxa"/>
          </w:tcPr>
          <w:p w:rsidR="006A104C" w:rsidRPr="00E266CA" w:rsidRDefault="006A104C" w:rsidP="00276342">
            <w:pPr>
              <w:cnfStyle w:val="000000000000"/>
              <w:rPr>
                <w:sz w:val="24"/>
                <w:lang w:val="sr-Cyrl-CS"/>
              </w:rPr>
            </w:pPr>
          </w:p>
        </w:tc>
        <w:tc>
          <w:tcPr>
            <w:cnfStyle w:val="000010000000"/>
            <w:tcW w:w="1560" w:type="dxa"/>
          </w:tcPr>
          <w:p w:rsidR="006A104C" w:rsidRPr="00E266CA" w:rsidRDefault="006A104C" w:rsidP="000009A9">
            <w:pPr>
              <w:jc w:val="center"/>
              <w:rPr>
                <w:b/>
                <w:sz w:val="24"/>
                <w:lang w:val="sr-Cyrl-CS"/>
              </w:rPr>
            </w:pPr>
            <w:r w:rsidRPr="00E266CA">
              <w:rPr>
                <w:b/>
                <w:sz w:val="24"/>
                <w:lang w:val="sr-Cyrl-CS"/>
              </w:rPr>
              <w:t>август</w:t>
            </w:r>
          </w:p>
        </w:tc>
        <w:tc>
          <w:tcPr>
            <w:tcW w:w="1741" w:type="dxa"/>
          </w:tcPr>
          <w:p w:rsidR="006A104C" w:rsidRPr="00E266CA" w:rsidRDefault="006A104C" w:rsidP="00FD0FF7">
            <w:pPr>
              <w:jc w:val="center"/>
              <w:cnfStyle w:val="000000000000"/>
              <w:rPr>
                <w:sz w:val="16"/>
                <w:szCs w:val="16"/>
                <w:lang w:val="sr-Cyrl-CS"/>
              </w:rPr>
            </w:pPr>
          </w:p>
        </w:tc>
      </w:tr>
      <w:tr w:rsidR="006A104C" w:rsidRPr="00E266CA" w:rsidTr="009B3068">
        <w:trPr>
          <w:cnfStyle w:val="000000100000"/>
          <w:trHeight w:val="366"/>
        </w:trPr>
        <w:tc>
          <w:tcPr>
            <w:cnfStyle w:val="000010000000"/>
            <w:tcW w:w="750" w:type="dxa"/>
          </w:tcPr>
          <w:p w:rsidR="006A104C" w:rsidRPr="00E266CA" w:rsidRDefault="006A104C" w:rsidP="00FD0FF7">
            <w:pPr>
              <w:jc w:val="center"/>
              <w:rPr>
                <w:sz w:val="24"/>
                <w:lang w:val="sr-Cyrl-CS"/>
              </w:rPr>
            </w:pPr>
            <w:r w:rsidRPr="00E266CA">
              <w:rPr>
                <w:sz w:val="24"/>
                <w:lang w:val="sr-Cyrl-CS"/>
              </w:rPr>
              <w:t>1.</w:t>
            </w:r>
          </w:p>
        </w:tc>
        <w:tc>
          <w:tcPr>
            <w:tcW w:w="5730" w:type="dxa"/>
          </w:tcPr>
          <w:p w:rsidR="006A104C" w:rsidRPr="00E266CA" w:rsidRDefault="006A104C" w:rsidP="00FD0FF7">
            <w:pPr>
              <w:jc w:val="center"/>
              <w:cnfStyle w:val="000000100000"/>
              <w:rPr>
                <w:sz w:val="24"/>
                <w:lang w:val="sr-Cyrl-CS"/>
              </w:rPr>
            </w:pPr>
            <w:r w:rsidRPr="00E266CA">
              <w:rPr>
                <w:sz w:val="24"/>
                <w:lang w:val="sr-Cyrl-CS"/>
              </w:rPr>
              <w:t>Подела задужења у оквиру 40-часовне радне недеље</w:t>
            </w:r>
          </w:p>
          <w:p w:rsidR="006A104C" w:rsidRPr="00E266CA" w:rsidRDefault="006A104C" w:rsidP="00FD0FF7">
            <w:pPr>
              <w:jc w:val="center"/>
              <w:cnfStyle w:val="000000100000"/>
              <w:rPr>
                <w:sz w:val="24"/>
                <w:lang w:val="sr-Cyrl-CS"/>
              </w:rPr>
            </w:pPr>
            <w:r w:rsidRPr="00E266CA">
              <w:rPr>
                <w:sz w:val="24"/>
                <w:lang w:val="sr-Cyrl-CS"/>
              </w:rPr>
              <w:t xml:space="preserve"> </w:t>
            </w:r>
          </w:p>
        </w:tc>
        <w:tc>
          <w:tcPr>
            <w:cnfStyle w:val="000010000000"/>
            <w:tcW w:w="1560" w:type="dxa"/>
            <w:vMerge w:val="restart"/>
          </w:tcPr>
          <w:p w:rsidR="006A104C" w:rsidRPr="00E266CA" w:rsidRDefault="006A104C" w:rsidP="00FD0FF7">
            <w:pPr>
              <w:jc w:val="center"/>
              <w:rPr>
                <w:b/>
                <w:sz w:val="24"/>
                <w:lang w:val="sr-Cyrl-CS"/>
              </w:rPr>
            </w:pPr>
          </w:p>
        </w:tc>
        <w:tc>
          <w:tcPr>
            <w:tcW w:w="1741" w:type="dxa"/>
          </w:tcPr>
          <w:p w:rsidR="006A104C" w:rsidRPr="00E266CA" w:rsidRDefault="006A104C" w:rsidP="00FD0FF7">
            <w:pPr>
              <w:jc w:val="center"/>
              <w:cnfStyle w:val="000000100000"/>
              <w:rPr>
                <w:sz w:val="16"/>
                <w:szCs w:val="16"/>
                <w:lang w:val="sr-Cyrl-CS"/>
              </w:rPr>
            </w:pPr>
            <w:r w:rsidRPr="00E266CA">
              <w:rPr>
                <w:sz w:val="16"/>
                <w:szCs w:val="16"/>
                <w:lang w:val="sr-Cyrl-CS"/>
              </w:rPr>
              <w:t>Директор и педагог школе</w:t>
            </w:r>
          </w:p>
        </w:tc>
      </w:tr>
      <w:tr w:rsidR="006A104C" w:rsidRPr="00E266CA" w:rsidTr="009B3068">
        <w:trPr>
          <w:trHeight w:val="580"/>
        </w:trPr>
        <w:tc>
          <w:tcPr>
            <w:cnfStyle w:val="000010000000"/>
            <w:tcW w:w="750" w:type="dxa"/>
          </w:tcPr>
          <w:p w:rsidR="006A104C" w:rsidRPr="00E266CA" w:rsidRDefault="006A104C" w:rsidP="00FD0FF7">
            <w:pPr>
              <w:jc w:val="center"/>
              <w:rPr>
                <w:sz w:val="24"/>
                <w:lang w:val="sr-Cyrl-CS"/>
              </w:rPr>
            </w:pPr>
            <w:r w:rsidRPr="00E266CA">
              <w:rPr>
                <w:sz w:val="24"/>
                <w:lang w:val="sr-Cyrl-CS"/>
              </w:rPr>
              <w:t>2.</w:t>
            </w:r>
          </w:p>
        </w:tc>
        <w:tc>
          <w:tcPr>
            <w:tcW w:w="5730" w:type="dxa"/>
          </w:tcPr>
          <w:p w:rsidR="006A104C" w:rsidRPr="00E266CA" w:rsidRDefault="006A104C" w:rsidP="00F13989">
            <w:pPr>
              <w:jc w:val="center"/>
              <w:cnfStyle w:val="000000000000"/>
              <w:rPr>
                <w:sz w:val="24"/>
                <w:lang w:val="sr-Cyrl-CS"/>
              </w:rPr>
            </w:pPr>
            <w:r>
              <w:rPr>
                <w:sz w:val="24"/>
                <w:lang w:val="sr-Cyrl-CS"/>
              </w:rPr>
              <w:t>Спровођење поправних и разредних испита</w:t>
            </w:r>
          </w:p>
        </w:tc>
        <w:tc>
          <w:tcPr>
            <w:cnfStyle w:val="000010000000"/>
            <w:tcW w:w="1560" w:type="dxa"/>
            <w:vMerge/>
          </w:tcPr>
          <w:p w:rsidR="006A104C" w:rsidRPr="00E266CA" w:rsidRDefault="006A104C" w:rsidP="00FD0FF7">
            <w:pPr>
              <w:jc w:val="center"/>
              <w:rPr>
                <w:b/>
                <w:sz w:val="24"/>
                <w:lang w:val="sr-Cyrl-CS"/>
              </w:rPr>
            </w:pPr>
          </w:p>
        </w:tc>
        <w:tc>
          <w:tcPr>
            <w:tcW w:w="1741" w:type="dxa"/>
          </w:tcPr>
          <w:p w:rsidR="006A104C" w:rsidRPr="00E266CA" w:rsidRDefault="006A104C" w:rsidP="00FD0FF7">
            <w:pPr>
              <w:jc w:val="center"/>
              <w:cnfStyle w:val="000000000000"/>
              <w:rPr>
                <w:sz w:val="16"/>
                <w:szCs w:val="16"/>
                <w:lang w:val="sr-Cyrl-CS"/>
              </w:rPr>
            </w:pPr>
            <w:r>
              <w:rPr>
                <w:sz w:val="16"/>
                <w:szCs w:val="16"/>
                <w:lang w:val="sr-Cyrl-CS"/>
              </w:rPr>
              <w:t>Предметни наставници</w:t>
            </w:r>
          </w:p>
        </w:tc>
      </w:tr>
      <w:tr w:rsidR="006A104C" w:rsidRPr="00E266CA" w:rsidTr="009B3068">
        <w:trPr>
          <w:cnfStyle w:val="000000100000"/>
          <w:trHeight w:val="450"/>
        </w:trPr>
        <w:tc>
          <w:tcPr>
            <w:cnfStyle w:val="000010000000"/>
            <w:tcW w:w="750" w:type="dxa"/>
          </w:tcPr>
          <w:p w:rsidR="006A104C" w:rsidRPr="00E266CA" w:rsidRDefault="006A104C" w:rsidP="00FD0FF7">
            <w:pPr>
              <w:jc w:val="center"/>
              <w:rPr>
                <w:sz w:val="24"/>
                <w:lang w:val="sr-Cyrl-CS"/>
              </w:rPr>
            </w:pPr>
            <w:r w:rsidRPr="00E266CA">
              <w:rPr>
                <w:sz w:val="24"/>
                <w:lang w:val="sr-Cyrl-CS"/>
              </w:rPr>
              <w:t>3.</w:t>
            </w:r>
          </w:p>
          <w:p w:rsidR="006A104C" w:rsidRPr="00E266CA" w:rsidRDefault="006A104C" w:rsidP="00FD0FF7">
            <w:pPr>
              <w:jc w:val="center"/>
              <w:rPr>
                <w:sz w:val="24"/>
                <w:lang w:val="sr-Cyrl-CS"/>
              </w:rPr>
            </w:pPr>
          </w:p>
        </w:tc>
        <w:tc>
          <w:tcPr>
            <w:tcW w:w="5730" w:type="dxa"/>
          </w:tcPr>
          <w:p w:rsidR="006A104C" w:rsidRPr="00E266CA" w:rsidRDefault="006A104C" w:rsidP="006A104C">
            <w:pPr>
              <w:jc w:val="center"/>
              <w:cnfStyle w:val="000000100000"/>
              <w:rPr>
                <w:sz w:val="24"/>
                <w:lang w:val="sr-Cyrl-CS"/>
              </w:rPr>
            </w:pPr>
            <w:r w:rsidRPr="00E266CA">
              <w:rPr>
                <w:sz w:val="24"/>
                <w:lang w:val="sr-Cyrl-CS"/>
              </w:rPr>
              <w:t xml:space="preserve">Избор руководилаца Стручних већа за наредну школску годину </w:t>
            </w:r>
          </w:p>
        </w:tc>
        <w:tc>
          <w:tcPr>
            <w:cnfStyle w:val="000010000000"/>
            <w:tcW w:w="1560" w:type="dxa"/>
            <w:vMerge/>
          </w:tcPr>
          <w:p w:rsidR="006A104C" w:rsidRPr="00E266CA" w:rsidRDefault="006A104C" w:rsidP="00FD0FF7">
            <w:pPr>
              <w:jc w:val="center"/>
              <w:rPr>
                <w:b/>
                <w:sz w:val="24"/>
                <w:lang w:val="sr-Cyrl-CS"/>
              </w:rPr>
            </w:pPr>
          </w:p>
        </w:tc>
        <w:tc>
          <w:tcPr>
            <w:tcW w:w="1741" w:type="dxa"/>
          </w:tcPr>
          <w:p w:rsidR="006A104C" w:rsidRPr="00E266CA" w:rsidRDefault="006A104C" w:rsidP="00FD0FF7">
            <w:pPr>
              <w:jc w:val="center"/>
              <w:cnfStyle w:val="000000100000"/>
              <w:rPr>
                <w:sz w:val="16"/>
                <w:szCs w:val="16"/>
                <w:lang w:val="sr-Cyrl-CS"/>
              </w:rPr>
            </w:pPr>
            <w:r>
              <w:rPr>
                <w:sz w:val="16"/>
                <w:szCs w:val="16"/>
                <w:lang w:val="sr-Cyrl-CS"/>
              </w:rPr>
              <w:t>Н</w:t>
            </w:r>
            <w:r w:rsidRPr="00E266CA">
              <w:rPr>
                <w:sz w:val="16"/>
                <w:szCs w:val="16"/>
                <w:lang w:val="sr-Cyrl-CS"/>
              </w:rPr>
              <w:t>аставничко веће</w:t>
            </w:r>
          </w:p>
        </w:tc>
      </w:tr>
      <w:tr w:rsidR="006A104C" w:rsidRPr="00E266CA" w:rsidTr="009B3068">
        <w:trPr>
          <w:trHeight w:val="450"/>
        </w:trPr>
        <w:tc>
          <w:tcPr>
            <w:cnfStyle w:val="000010000000"/>
            <w:tcW w:w="750" w:type="dxa"/>
          </w:tcPr>
          <w:p w:rsidR="006A104C" w:rsidRPr="00E266CA" w:rsidRDefault="006A104C" w:rsidP="00FD0FF7">
            <w:pPr>
              <w:jc w:val="center"/>
              <w:rPr>
                <w:sz w:val="24"/>
                <w:lang w:val="sr-Cyrl-CS"/>
              </w:rPr>
            </w:pPr>
            <w:r w:rsidRPr="00E266CA">
              <w:rPr>
                <w:sz w:val="24"/>
                <w:lang w:val="sr-Cyrl-CS"/>
              </w:rPr>
              <w:t>4.</w:t>
            </w:r>
          </w:p>
        </w:tc>
        <w:tc>
          <w:tcPr>
            <w:tcW w:w="5730" w:type="dxa"/>
          </w:tcPr>
          <w:p w:rsidR="006A104C" w:rsidRPr="00E266CA" w:rsidRDefault="006A104C" w:rsidP="002C097E">
            <w:pPr>
              <w:jc w:val="center"/>
              <w:cnfStyle w:val="000000000000"/>
              <w:rPr>
                <w:sz w:val="24"/>
                <w:lang w:val="sr-Cyrl-CS"/>
              </w:rPr>
            </w:pPr>
            <w:r w:rsidRPr="00E266CA">
              <w:rPr>
                <w:sz w:val="24"/>
                <w:lang w:val="sr-Cyrl-CS"/>
              </w:rPr>
              <w:t>Организационе припреме за почетак нове школске године</w:t>
            </w:r>
          </w:p>
        </w:tc>
        <w:tc>
          <w:tcPr>
            <w:cnfStyle w:val="000010000000"/>
            <w:tcW w:w="1560" w:type="dxa"/>
            <w:vMerge/>
          </w:tcPr>
          <w:p w:rsidR="006A104C" w:rsidRPr="00E266CA" w:rsidRDefault="006A104C" w:rsidP="00FD0FF7">
            <w:pPr>
              <w:jc w:val="center"/>
              <w:rPr>
                <w:b/>
                <w:sz w:val="24"/>
                <w:lang w:val="sr-Cyrl-CS"/>
              </w:rPr>
            </w:pPr>
          </w:p>
        </w:tc>
        <w:tc>
          <w:tcPr>
            <w:tcW w:w="1741" w:type="dxa"/>
          </w:tcPr>
          <w:p w:rsidR="006A104C" w:rsidRPr="00E266CA" w:rsidRDefault="006A104C" w:rsidP="00B53EDB">
            <w:pPr>
              <w:jc w:val="center"/>
              <w:cnfStyle w:val="000000000000"/>
              <w:rPr>
                <w:sz w:val="16"/>
                <w:szCs w:val="16"/>
                <w:lang w:val="sr-Cyrl-CS"/>
              </w:rPr>
            </w:pPr>
            <w:r>
              <w:rPr>
                <w:sz w:val="16"/>
                <w:szCs w:val="16"/>
                <w:lang w:val="sr-Cyrl-CS"/>
              </w:rPr>
              <w:t>Н</w:t>
            </w:r>
            <w:r w:rsidRPr="00E266CA">
              <w:rPr>
                <w:sz w:val="16"/>
                <w:szCs w:val="16"/>
                <w:lang w:val="sr-Cyrl-CS"/>
              </w:rPr>
              <w:t>аставничко веће</w:t>
            </w:r>
          </w:p>
        </w:tc>
      </w:tr>
      <w:tr w:rsidR="006A104C" w:rsidRPr="00E266CA" w:rsidTr="009B3068">
        <w:trPr>
          <w:cnfStyle w:val="000000100000"/>
          <w:trHeight w:val="360"/>
        </w:trPr>
        <w:tc>
          <w:tcPr>
            <w:cnfStyle w:val="000010000000"/>
            <w:tcW w:w="750" w:type="dxa"/>
          </w:tcPr>
          <w:p w:rsidR="006A104C" w:rsidRPr="00E266CA" w:rsidRDefault="006A104C" w:rsidP="00FD0FF7">
            <w:pPr>
              <w:jc w:val="center"/>
              <w:rPr>
                <w:sz w:val="24"/>
                <w:lang w:val="sr-Cyrl-CS"/>
              </w:rPr>
            </w:pPr>
            <w:r w:rsidRPr="00E266CA">
              <w:rPr>
                <w:sz w:val="24"/>
                <w:lang w:val="sr-Cyrl-CS"/>
              </w:rPr>
              <w:t>5.</w:t>
            </w:r>
          </w:p>
        </w:tc>
        <w:tc>
          <w:tcPr>
            <w:tcW w:w="5730" w:type="dxa"/>
          </w:tcPr>
          <w:p w:rsidR="006A104C" w:rsidRPr="00E266CA" w:rsidRDefault="006A104C" w:rsidP="002C097E">
            <w:pPr>
              <w:jc w:val="center"/>
              <w:cnfStyle w:val="000000100000"/>
              <w:rPr>
                <w:sz w:val="24"/>
                <w:lang w:val="sr-Cyrl-CS"/>
              </w:rPr>
            </w:pPr>
            <w:r w:rsidRPr="00E266CA">
              <w:rPr>
                <w:sz w:val="24"/>
                <w:lang w:val="sr-Cyrl-CS"/>
              </w:rPr>
              <w:t xml:space="preserve"> Извештај о успеху и </w:t>
            </w:r>
            <w:r w:rsidR="00C507AA">
              <w:rPr>
                <w:sz w:val="24"/>
                <w:lang w:val="sr-Cyrl-CS"/>
              </w:rPr>
              <w:t>дисциплини на крају школске 2022-2023</w:t>
            </w:r>
            <w:r w:rsidRPr="00E266CA">
              <w:rPr>
                <w:sz w:val="24"/>
                <w:lang w:val="sr-Cyrl-CS"/>
              </w:rPr>
              <w:t>. године</w:t>
            </w:r>
          </w:p>
        </w:tc>
        <w:tc>
          <w:tcPr>
            <w:cnfStyle w:val="000010000000"/>
            <w:tcW w:w="1560" w:type="dxa"/>
            <w:vMerge/>
          </w:tcPr>
          <w:p w:rsidR="006A104C" w:rsidRPr="00E266CA" w:rsidRDefault="006A104C" w:rsidP="00FD0FF7">
            <w:pPr>
              <w:jc w:val="center"/>
              <w:rPr>
                <w:b/>
                <w:sz w:val="24"/>
                <w:lang w:val="sr-Cyrl-CS"/>
              </w:rPr>
            </w:pPr>
          </w:p>
        </w:tc>
        <w:tc>
          <w:tcPr>
            <w:tcW w:w="1741" w:type="dxa"/>
          </w:tcPr>
          <w:p w:rsidR="006A104C" w:rsidRPr="00E266CA" w:rsidRDefault="006A104C" w:rsidP="002C097E">
            <w:pPr>
              <w:jc w:val="center"/>
              <w:cnfStyle w:val="000000100000"/>
              <w:rPr>
                <w:sz w:val="16"/>
                <w:szCs w:val="16"/>
                <w:lang w:val="sr-Cyrl-CS"/>
              </w:rPr>
            </w:pPr>
            <w:r w:rsidRPr="00E266CA">
              <w:rPr>
                <w:sz w:val="16"/>
                <w:szCs w:val="16"/>
                <w:lang w:val="sr-Cyrl-CS"/>
              </w:rPr>
              <w:t>Педагог</w:t>
            </w:r>
          </w:p>
        </w:tc>
      </w:tr>
      <w:tr w:rsidR="006A104C" w:rsidRPr="00E266CA" w:rsidTr="009B3068">
        <w:trPr>
          <w:trHeight w:val="495"/>
        </w:trPr>
        <w:tc>
          <w:tcPr>
            <w:cnfStyle w:val="000010000000"/>
            <w:tcW w:w="750" w:type="dxa"/>
          </w:tcPr>
          <w:p w:rsidR="006A104C" w:rsidRPr="00E266CA" w:rsidRDefault="00294C34" w:rsidP="00FD0FF7">
            <w:pPr>
              <w:jc w:val="center"/>
              <w:rPr>
                <w:sz w:val="16"/>
                <w:szCs w:val="16"/>
                <w:lang w:val="sr-Cyrl-CS"/>
              </w:rPr>
            </w:pPr>
            <w:r>
              <w:rPr>
                <w:sz w:val="24"/>
                <w:lang w:val="sr-Cyrl-CS"/>
              </w:rPr>
              <w:t>6</w:t>
            </w:r>
            <w:r w:rsidR="006A104C" w:rsidRPr="00E266CA">
              <w:rPr>
                <w:sz w:val="24"/>
                <w:lang w:val="sr-Cyrl-CS"/>
              </w:rPr>
              <w:t>.</w:t>
            </w:r>
          </w:p>
        </w:tc>
        <w:tc>
          <w:tcPr>
            <w:tcW w:w="5730" w:type="dxa"/>
          </w:tcPr>
          <w:p w:rsidR="006A104C" w:rsidRPr="00E266CA" w:rsidRDefault="006A104C" w:rsidP="006A104C">
            <w:pPr>
              <w:jc w:val="center"/>
              <w:cnfStyle w:val="000000000000"/>
              <w:rPr>
                <w:sz w:val="24"/>
                <w:lang w:val="sr-Cyrl-CS"/>
              </w:rPr>
            </w:pPr>
            <w:r w:rsidRPr="00E266CA">
              <w:rPr>
                <w:sz w:val="24"/>
                <w:lang w:val="sr-Cyrl-CS"/>
              </w:rPr>
              <w:t>Текућа проблематика</w:t>
            </w:r>
          </w:p>
        </w:tc>
        <w:tc>
          <w:tcPr>
            <w:cnfStyle w:val="000010000000"/>
            <w:tcW w:w="1560" w:type="dxa"/>
            <w:vMerge/>
          </w:tcPr>
          <w:p w:rsidR="006A104C" w:rsidRPr="00E266CA" w:rsidRDefault="006A104C" w:rsidP="00FD0FF7">
            <w:pPr>
              <w:jc w:val="center"/>
              <w:rPr>
                <w:b/>
                <w:sz w:val="24"/>
                <w:lang w:val="sr-Cyrl-CS"/>
              </w:rPr>
            </w:pPr>
          </w:p>
        </w:tc>
        <w:tc>
          <w:tcPr>
            <w:tcW w:w="1741" w:type="dxa"/>
          </w:tcPr>
          <w:p w:rsidR="006A104C" w:rsidRPr="00E266CA" w:rsidRDefault="006A104C" w:rsidP="00FD0FF7">
            <w:pPr>
              <w:jc w:val="center"/>
              <w:cnfStyle w:val="000000000000"/>
              <w:rPr>
                <w:sz w:val="16"/>
                <w:szCs w:val="16"/>
                <w:lang w:val="sr-Cyrl-CS"/>
              </w:rPr>
            </w:pPr>
          </w:p>
        </w:tc>
      </w:tr>
    </w:tbl>
    <w:p w:rsidR="000009A9" w:rsidRPr="003504B4" w:rsidRDefault="000009A9" w:rsidP="00B67CCE">
      <w:pPr>
        <w:jc w:val="both"/>
        <w:rPr>
          <w:b/>
          <w:sz w:val="28"/>
          <w:szCs w:val="28"/>
        </w:rPr>
      </w:pPr>
    </w:p>
    <w:p w:rsidR="000009A9" w:rsidRDefault="000009A9" w:rsidP="00B67CCE">
      <w:pPr>
        <w:jc w:val="both"/>
        <w:rPr>
          <w:b/>
          <w:sz w:val="28"/>
          <w:szCs w:val="28"/>
        </w:rPr>
      </w:pPr>
    </w:p>
    <w:p w:rsidR="00B67CCE" w:rsidRPr="00E266CA" w:rsidRDefault="00B67CCE" w:rsidP="00B67CCE">
      <w:pPr>
        <w:jc w:val="both"/>
        <w:rPr>
          <w:b/>
          <w:sz w:val="28"/>
          <w:szCs w:val="28"/>
          <w:u w:val="single"/>
          <w:lang w:val="sr-Cyrl-CS"/>
        </w:rPr>
      </w:pPr>
      <w:r w:rsidRPr="00E266CA">
        <w:rPr>
          <w:b/>
          <w:sz w:val="28"/>
          <w:szCs w:val="28"/>
          <w:lang w:val="sr-Cyrl-CS"/>
        </w:rPr>
        <w:t xml:space="preserve">3.2 </w:t>
      </w:r>
      <w:r w:rsidRPr="00E266CA">
        <w:rPr>
          <w:b/>
          <w:sz w:val="28"/>
          <w:szCs w:val="28"/>
          <w:u w:val="single"/>
          <w:lang w:val="sr-Cyrl-CS"/>
        </w:rPr>
        <w:t>СТРУЧНА  ВЕЋА   ШКОЛЕ</w:t>
      </w:r>
    </w:p>
    <w:p w:rsidR="00B67CCE" w:rsidRPr="00E266CA" w:rsidRDefault="00B67CCE" w:rsidP="00B67CCE">
      <w:pPr>
        <w:jc w:val="both"/>
        <w:rPr>
          <w:sz w:val="28"/>
          <w:szCs w:val="28"/>
          <w:u w:val="single"/>
          <w:lang w:val="sr-Cyrl-CS"/>
        </w:rPr>
      </w:pPr>
    </w:p>
    <w:p w:rsidR="00B67CCE" w:rsidRPr="00E266CA" w:rsidRDefault="00B67CCE" w:rsidP="00B67CCE">
      <w:pPr>
        <w:rPr>
          <w:sz w:val="24"/>
          <w:lang w:val="sr-Cyrl-CS"/>
        </w:rPr>
      </w:pPr>
    </w:p>
    <w:p w:rsidR="00B67CCE" w:rsidRPr="00E266CA" w:rsidRDefault="00B67CCE" w:rsidP="00B67CCE">
      <w:pPr>
        <w:jc w:val="both"/>
        <w:rPr>
          <w:sz w:val="24"/>
          <w:lang w:val="sr-Cyrl-CS"/>
        </w:rPr>
      </w:pPr>
      <w:r w:rsidRPr="00E266CA">
        <w:rPr>
          <w:sz w:val="24"/>
          <w:lang w:val="sr-Cyrl-CS"/>
        </w:rPr>
        <w:tab/>
        <w:t>Стручна већа су носиоци специфичних задатака стручног усавршавања, разраде кључних задатака појединих наставних области и њихове реализације у образовно-васпитном подручју. Стручна већа ће такође бити стуб спровођења Индивидуалног образовања.</w:t>
      </w:r>
    </w:p>
    <w:p w:rsidR="00B67CCE" w:rsidRPr="00E266CA" w:rsidRDefault="00B67CCE" w:rsidP="00B67CCE">
      <w:pPr>
        <w:jc w:val="both"/>
        <w:rPr>
          <w:sz w:val="24"/>
          <w:lang w:val="sr-Cyrl-CS"/>
        </w:rPr>
      </w:pPr>
      <w:r w:rsidRPr="00E266CA">
        <w:rPr>
          <w:sz w:val="24"/>
          <w:lang w:val="sr-Cyrl-CS"/>
        </w:rPr>
        <w:tab/>
        <w:t>Полазни принцип за организовање рада стручних актива треба да буде блискост наставних садржаја и програмских захтева.</w:t>
      </w:r>
    </w:p>
    <w:p w:rsidR="00B67CCE" w:rsidRPr="00E266CA" w:rsidRDefault="00B67CCE" w:rsidP="00B67CCE">
      <w:pPr>
        <w:jc w:val="both"/>
        <w:rPr>
          <w:sz w:val="24"/>
          <w:lang w:val="sr-Cyrl-CS"/>
        </w:rPr>
      </w:pPr>
      <w:r w:rsidRPr="00E266CA">
        <w:rPr>
          <w:sz w:val="24"/>
          <w:lang w:val="sr-Cyrl-CS"/>
        </w:rPr>
        <w:t xml:space="preserve">            Основни принципи којих ће се већа придржавати у свом подручју рада биће:</w:t>
      </w:r>
    </w:p>
    <w:p w:rsidR="00B67CCE" w:rsidRPr="00E266CA" w:rsidRDefault="00B67CCE" w:rsidP="00B67CCE">
      <w:pPr>
        <w:jc w:val="both"/>
        <w:rPr>
          <w:sz w:val="24"/>
          <w:lang w:val="sr-Cyrl-CS"/>
        </w:rPr>
      </w:pPr>
    </w:p>
    <w:p w:rsidR="00B67CCE" w:rsidRPr="00E266CA" w:rsidRDefault="00B67CCE" w:rsidP="00C9571B">
      <w:pPr>
        <w:numPr>
          <w:ilvl w:val="0"/>
          <w:numId w:val="15"/>
        </w:numPr>
        <w:jc w:val="both"/>
        <w:rPr>
          <w:sz w:val="24"/>
          <w:lang w:val="sr-Cyrl-CS"/>
        </w:rPr>
      </w:pPr>
      <w:r w:rsidRPr="00E266CA">
        <w:rPr>
          <w:sz w:val="24"/>
          <w:lang w:val="sr-Cyrl-CS"/>
        </w:rPr>
        <w:t>Организовање, реализовање и праћење реализације Акционог плана школе;</w:t>
      </w:r>
    </w:p>
    <w:p w:rsidR="00B67CCE" w:rsidRPr="00E266CA" w:rsidRDefault="00B67CCE" w:rsidP="00C9571B">
      <w:pPr>
        <w:numPr>
          <w:ilvl w:val="0"/>
          <w:numId w:val="15"/>
        </w:numPr>
        <w:jc w:val="both"/>
        <w:rPr>
          <w:sz w:val="24"/>
          <w:lang w:val="sr-Cyrl-CS"/>
        </w:rPr>
      </w:pPr>
      <w:r w:rsidRPr="00E266CA">
        <w:rPr>
          <w:sz w:val="24"/>
          <w:lang w:val="sr-Cyrl-CS"/>
        </w:rPr>
        <w:t>Праћење научности наставног процеса;</w:t>
      </w:r>
    </w:p>
    <w:p w:rsidR="00B67CCE" w:rsidRPr="00E266CA" w:rsidRDefault="00B67CCE" w:rsidP="00C9571B">
      <w:pPr>
        <w:numPr>
          <w:ilvl w:val="0"/>
          <w:numId w:val="15"/>
        </w:numPr>
        <w:jc w:val="both"/>
        <w:rPr>
          <w:sz w:val="24"/>
          <w:lang w:val="sr-Cyrl-CS"/>
        </w:rPr>
      </w:pPr>
      <w:r w:rsidRPr="00E266CA">
        <w:rPr>
          <w:sz w:val="24"/>
          <w:lang w:val="sr-Cyrl-CS"/>
        </w:rPr>
        <w:t>Ангажовање ученика у наставном и ваннаставном раду;</w:t>
      </w:r>
    </w:p>
    <w:p w:rsidR="00B67CCE" w:rsidRPr="00E266CA" w:rsidRDefault="00B67CCE" w:rsidP="00C9571B">
      <w:pPr>
        <w:numPr>
          <w:ilvl w:val="0"/>
          <w:numId w:val="15"/>
        </w:numPr>
        <w:jc w:val="both"/>
        <w:rPr>
          <w:sz w:val="24"/>
          <w:lang w:val="sr-Cyrl-CS"/>
        </w:rPr>
      </w:pPr>
      <w:r w:rsidRPr="00E266CA">
        <w:rPr>
          <w:sz w:val="24"/>
          <w:lang w:val="sr-Cyrl-CS"/>
        </w:rPr>
        <w:t>Поштовање одлука које доноси веће;</w:t>
      </w:r>
    </w:p>
    <w:p w:rsidR="00B67CCE" w:rsidRPr="00E266CA" w:rsidRDefault="00B67CCE" w:rsidP="00C9571B">
      <w:pPr>
        <w:numPr>
          <w:ilvl w:val="0"/>
          <w:numId w:val="15"/>
        </w:numPr>
        <w:jc w:val="both"/>
        <w:rPr>
          <w:sz w:val="24"/>
          <w:lang w:val="sr-Cyrl-CS"/>
        </w:rPr>
      </w:pPr>
      <w:r w:rsidRPr="00E266CA">
        <w:rPr>
          <w:sz w:val="24"/>
          <w:lang w:val="sr-Cyrl-CS"/>
        </w:rPr>
        <w:t>Повезаност актива и осталих стручних тела.</w:t>
      </w:r>
    </w:p>
    <w:p w:rsidR="00B67CCE" w:rsidRPr="00E266CA" w:rsidRDefault="00B67CCE" w:rsidP="00B67CCE">
      <w:pPr>
        <w:jc w:val="both"/>
        <w:rPr>
          <w:b/>
          <w:sz w:val="24"/>
          <w:lang w:val="sr-Cyrl-CS"/>
        </w:rPr>
      </w:pPr>
    </w:p>
    <w:p w:rsidR="00B67CCE" w:rsidRPr="00E266CA" w:rsidRDefault="00B67CCE" w:rsidP="00B67CCE">
      <w:pPr>
        <w:jc w:val="both"/>
        <w:rPr>
          <w:sz w:val="24"/>
          <w:lang w:val="sr-Cyrl-CS"/>
        </w:rPr>
      </w:pPr>
      <w:r w:rsidRPr="00E266CA">
        <w:rPr>
          <w:b/>
          <w:sz w:val="24"/>
          <w:lang w:val="sr-Cyrl-CS"/>
        </w:rPr>
        <w:tab/>
        <w:t xml:space="preserve">ЗАДАЦИ већа </w:t>
      </w:r>
      <w:r w:rsidRPr="00E266CA">
        <w:rPr>
          <w:sz w:val="24"/>
          <w:lang w:val="sr-Cyrl-CS"/>
        </w:rPr>
        <w:t>могу да се сврстају у 7 основних група активности Стручних већа , а то су:</w:t>
      </w:r>
    </w:p>
    <w:p w:rsidR="00B67CCE" w:rsidRPr="00E266CA" w:rsidRDefault="00B67CCE" w:rsidP="00C9571B">
      <w:pPr>
        <w:numPr>
          <w:ilvl w:val="0"/>
          <w:numId w:val="16"/>
        </w:numPr>
        <w:tabs>
          <w:tab w:val="num" w:pos="1800"/>
        </w:tabs>
        <w:jc w:val="both"/>
        <w:rPr>
          <w:sz w:val="24"/>
          <w:lang w:val="sr-Cyrl-CS"/>
        </w:rPr>
      </w:pPr>
      <w:r w:rsidRPr="00E266CA">
        <w:rPr>
          <w:sz w:val="24"/>
          <w:lang w:val="sr-Cyrl-CS"/>
        </w:rPr>
        <w:t>Планирање и програмирање рада Стручних већа;</w:t>
      </w:r>
    </w:p>
    <w:p w:rsidR="00B67CCE" w:rsidRPr="00E266CA" w:rsidRDefault="00B67CCE" w:rsidP="00C9571B">
      <w:pPr>
        <w:numPr>
          <w:ilvl w:val="0"/>
          <w:numId w:val="16"/>
        </w:numPr>
        <w:jc w:val="both"/>
        <w:rPr>
          <w:sz w:val="24"/>
          <w:lang w:val="sr-Cyrl-CS"/>
        </w:rPr>
      </w:pPr>
      <w:r w:rsidRPr="00E266CA">
        <w:rPr>
          <w:sz w:val="24"/>
          <w:lang w:val="sr-Cyrl-CS"/>
        </w:rPr>
        <w:t>Организационо-техничка питања;</w:t>
      </w:r>
    </w:p>
    <w:p w:rsidR="00B67CCE" w:rsidRPr="00E266CA" w:rsidRDefault="00B67CCE" w:rsidP="00C9571B">
      <w:pPr>
        <w:numPr>
          <w:ilvl w:val="0"/>
          <w:numId w:val="16"/>
        </w:numPr>
        <w:jc w:val="both"/>
        <w:rPr>
          <w:sz w:val="24"/>
          <w:lang w:val="sr-Cyrl-CS"/>
        </w:rPr>
      </w:pPr>
      <w:r w:rsidRPr="00E266CA">
        <w:rPr>
          <w:sz w:val="24"/>
          <w:lang w:val="sr-Cyrl-CS"/>
        </w:rPr>
        <w:t>Реализација образовно-васпитног рада;</w:t>
      </w:r>
    </w:p>
    <w:p w:rsidR="00B67CCE" w:rsidRPr="00E266CA" w:rsidRDefault="00B67CCE" w:rsidP="00C9571B">
      <w:pPr>
        <w:numPr>
          <w:ilvl w:val="0"/>
          <w:numId w:val="16"/>
        </w:numPr>
        <w:jc w:val="both"/>
        <w:rPr>
          <w:sz w:val="24"/>
          <w:lang w:val="sr-Cyrl-CS"/>
        </w:rPr>
      </w:pPr>
      <w:r w:rsidRPr="00E266CA">
        <w:rPr>
          <w:sz w:val="24"/>
          <w:lang w:val="sr-Cyrl-CS"/>
        </w:rPr>
        <w:t>Остваривање сарадње са другим већима, стручним сарадницима, стручним друштвима, факултетима, институтима,предузећима и установама;</w:t>
      </w:r>
    </w:p>
    <w:p w:rsidR="00B67CCE" w:rsidRPr="00E266CA" w:rsidRDefault="00B67CCE" w:rsidP="00C9571B">
      <w:pPr>
        <w:numPr>
          <w:ilvl w:val="0"/>
          <w:numId w:val="16"/>
        </w:numPr>
        <w:jc w:val="both"/>
        <w:rPr>
          <w:sz w:val="24"/>
          <w:lang w:val="sr-Cyrl-CS"/>
        </w:rPr>
      </w:pPr>
      <w:r w:rsidRPr="00E266CA">
        <w:rPr>
          <w:sz w:val="24"/>
          <w:lang w:val="sr-Cyrl-CS"/>
        </w:rPr>
        <w:t>Стручно усавршавање;</w:t>
      </w:r>
    </w:p>
    <w:p w:rsidR="00B67CCE" w:rsidRPr="00E266CA" w:rsidRDefault="00B67CCE" w:rsidP="00C9571B">
      <w:pPr>
        <w:numPr>
          <w:ilvl w:val="0"/>
          <w:numId w:val="16"/>
        </w:numPr>
        <w:jc w:val="both"/>
        <w:rPr>
          <w:sz w:val="24"/>
          <w:lang w:val="sr-Cyrl-CS"/>
        </w:rPr>
      </w:pPr>
      <w:r w:rsidRPr="00E266CA">
        <w:rPr>
          <w:sz w:val="24"/>
          <w:lang w:val="sr-Cyrl-CS"/>
        </w:rPr>
        <w:t>Аналитичко-истраживачки рад;</w:t>
      </w:r>
    </w:p>
    <w:p w:rsidR="00B67CCE" w:rsidRPr="00E266CA" w:rsidRDefault="00B67CCE" w:rsidP="00C9571B">
      <w:pPr>
        <w:numPr>
          <w:ilvl w:val="0"/>
          <w:numId w:val="16"/>
        </w:numPr>
        <w:jc w:val="both"/>
        <w:rPr>
          <w:sz w:val="24"/>
          <w:lang w:val="sr-Cyrl-CS"/>
        </w:rPr>
      </w:pPr>
      <w:r w:rsidRPr="00E266CA">
        <w:rPr>
          <w:sz w:val="24"/>
          <w:lang w:val="sr-Cyrl-CS"/>
        </w:rPr>
        <w:t>Праћење резултата рада актива.</w:t>
      </w:r>
    </w:p>
    <w:p w:rsidR="001A1077" w:rsidRDefault="001A1077" w:rsidP="00B67CCE">
      <w:pPr>
        <w:jc w:val="both"/>
        <w:rPr>
          <w:bCs/>
          <w:sz w:val="24"/>
          <w:u w:val="single"/>
          <w:lang w:val="sr-Cyrl-CS"/>
        </w:rPr>
      </w:pPr>
    </w:p>
    <w:p w:rsidR="001A1077" w:rsidRDefault="001A1077" w:rsidP="00B67CCE">
      <w:pPr>
        <w:jc w:val="both"/>
        <w:rPr>
          <w:bCs/>
          <w:sz w:val="24"/>
          <w:u w:val="single"/>
          <w:lang w:val="sr-Cyrl-CS"/>
        </w:rPr>
      </w:pPr>
    </w:p>
    <w:p w:rsidR="00B67CCE" w:rsidRPr="00E266CA" w:rsidRDefault="00B67CCE" w:rsidP="00B67CCE">
      <w:pPr>
        <w:jc w:val="both"/>
        <w:rPr>
          <w:sz w:val="24"/>
          <w:lang w:val="sr-Cyrl-CS"/>
        </w:rPr>
      </w:pPr>
      <w:r w:rsidRPr="00E266CA">
        <w:rPr>
          <w:bCs/>
          <w:sz w:val="24"/>
          <w:u w:val="single"/>
          <w:lang w:val="sr-Cyrl-CS"/>
        </w:rPr>
        <w:t>У школи раде следећа Стручна већа</w:t>
      </w:r>
      <w:r w:rsidRPr="00E266CA">
        <w:rPr>
          <w:sz w:val="24"/>
          <w:lang w:val="sr-Cyrl-CS"/>
        </w:rPr>
        <w:t xml:space="preserve"> :</w:t>
      </w:r>
    </w:p>
    <w:p w:rsidR="00B67CCE" w:rsidRPr="00E266CA" w:rsidRDefault="00B67CCE" w:rsidP="00B67CCE">
      <w:pPr>
        <w:jc w:val="both"/>
        <w:rPr>
          <w:sz w:val="24"/>
          <w:lang w:val="sr-Cyrl-CS"/>
        </w:rPr>
      </w:pPr>
    </w:p>
    <w:p w:rsidR="00B67CCE" w:rsidRPr="00E266CA" w:rsidRDefault="00B67CCE" w:rsidP="00B67CCE">
      <w:pPr>
        <w:jc w:val="both"/>
        <w:rPr>
          <w:sz w:val="24"/>
          <w:lang w:val="sr-Cyrl-CS"/>
        </w:rPr>
      </w:pPr>
    </w:p>
    <w:tbl>
      <w:tblPr>
        <w:tblStyle w:val="LightList-Accent3"/>
        <w:tblW w:w="0" w:type="auto"/>
        <w:tblLayout w:type="fixed"/>
        <w:tblLook w:val="0000"/>
      </w:tblPr>
      <w:tblGrid>
        <w:gridCol w:w="817"/>
        <w:gridCol w:w="5051"/>
        <w:gridCol w:w="3360"/>
      </w:tblGrid>
      <w:tr w:rsidR="00B67CCE" w:rsidRPr="00E266CA" w:rsidTr="009B3068">
        <w:trPr>
          <w:cnfStyle w:val="000000100000"/>
        </w:trPr>
        <w:tc>
          <w:tcPr>
            <w:cnfStyle w:val="000010000000"/>
            <w:tcW w:w="817" w:type="dxa"/>
          </w:tcPr>
          <w:p w:rsidR="00B67CCE" w:rsidRPr="00E266CA" w:rsidRDefault="00B67CCE" w:rsidP="00FD0FF7">
            <w:pPr>
              <w:jc w:val="both"/>
              <w:rPr>
                <w:b/>
                <w:sz w:val="24"/>
                <w:lang w:val="sr-Cyrl-CS"/>
              </w:rPr>
            </w:pPr>
            <w:r w:rsidRPr="00E266CA">
              <w:rPr>
                <w:b/>
                <w:sz w:val="24"/>
                <w:lang w:val="sr-Cyrl-CS"/>
              </w:rPr>
              <w:t>Р.бр.</w:t>
            </w:r>
          </w:p>
        </w:tc>
        <w:tc>
          <w:tcPr>
            <w:tcW w:w="5051" w:type="dxa"/>
          </w:tcPr>
          <w:p w:rsidR="00B67CCE" w:rsidRPr="00E266CA" w:rsidRDefault="00B67CCE" w:rsidP="00FD0FF7">
            <w:pPr>
              <w:jc w:val="both"/>
              <w:cnfStyle w:val="000000100000"/>
              <w:rPr>
                <w:b/>
                <w:sz w:val="24"/>
                <w:lang w:val="sr-Cyrl-CS"/>
              </w:rPr>
            </w:pPr>
            <w:r w:rsidRPr="00E266CA">
              <w:rPr>
                <w:b/>
                <w:sz w:val="24"/>
                <w:lang w:val="sr-Cyrl-CS"/>
              </w:rPr>
              <w:t xml:space="preserve">            НАЗИВ СТРУЧНОГ ВЕЋА </w:t>
            </w:r>
          </w:p>
        </w:tc>
        <w:tc>
          <w:tcPr>
            <w:cnfStyle w:val="000010000000"/>
            <w:tcW w:w="3360" w:type="dxa"/>
          </w:tcPr>
          <w:p w:rsidR="00B67CCE" w:rsidRPr="00E266CA" w:rsidRDefault="00B67CCE" w:rsidP="00FD0FF7">
            <w:pPr>
              <w:jc w:val="both"/>
              <w:rPr>
                <w:b/>
                <w:sz w:val="24"/>
                <w:lang w:val="sr-Cyrl-CS"/>
              </w:rPr>
            </w:pPr>
            <w:r w:rsidRPr="00E266CA">
              <w:rPr>
                <w:b/>
                <w:sz w:val="24"/>
                <w:lang w:val="sr-Cyrl-CS"/>
              </w:rPr>
              <w:t xml:space="preserve">           РУКОВОДИЛАЦ</w:t>
            </w:r>
          </w:p>
        </w:tc>
      </w:tr>
      <w:tr w:rsidR="00B67CCE" w:rsidRPr="00E266CA" w:rsidTr="009B3068">
        <w:tc>
          <w:tcPr>
            <w:cnfStyle w:val="000010000000"/>
            <w:tcW w:w="817" w:type="dxa"/>
          </w:tcPr>
          <w:p w:rsidR="00B67CCE" w:rsidRPr="004E3541" w:rsidRDefault="00B67CCE" w:rsidP="006E6BD2">
            <w:pPr>
              <w:pStyle w:val="ListParagraph"/>
              <w:numPr>
                <w:ilvl w:val="0"/>
                <w:numId w:val="178"/>
              </w:numPr>
              <w:jc w:val="center"/>
              <w:rPr>
                <w:b/>
                <w:sz w:val="24"/>
                <w:lang w:val="sr-Cyrl-CS"/>
              </w:rPr>
            </w:pPr>
            <w:r w:rsidRPr="004E3541">
              <w:rPr>
                <w:b/>
                <w:sz w:val="24"/>
                <w:lang w:val="sr-Cyrl-CS"/>
              </w:rPr>
              <w:t>1.</w:t>
            </w:r>
          </w:p>
        </w:tc>
        <w:tc>
          <w:tcPr>
            <w:tcW w:w="5051" w:type="dxa"/>
          </w:tcPr>
          <w:p w:rsidR="00B67CCE" w:rsidRPr="00E266CA" w:rsidRDefault="00B67CCE" w:rsidP="00651805">
            <w:pPr>
              <w:jc w:val="center"/>
              <w:cnfStyle w:val="000000000000"/>
              <w:rPr>
                <w:b/>
                <w:sz w:val="24"/>
                <w:lang w:val="sr-Cyrl-CS"/>
              </w:rPr>
            </w:pPr>
            <w:r w:rsidRPr="00E266CA">
              <w:rPr>
                <w:b/>
                <w:sz w:val="24"/>
                <w:lang w:val="sr-Cyrl-CS"/>
              </w:rPr>
              <w:t>Стручно веће млађих разреда</w:t>
            </w:r>
          </w:p>
        </w:tc>
        <w:tc>
          <w:tcPr>
            <w:cnfStyle w:val="000010000000"/>
            <w:tcW w:w="3360" w:type="dxa"/>
          </w:tcPr>
          <w:p w:rsidR="00B67CCE" w:rsidRPr="0017772C" w:rsidRDefault="0017772C" w:rsidP="00651805">
            <w:pPr>
              <w:jc w:val="center"/>
              <w:rPr>
                <w:b/>
                <w:sz w:val="24"/>
              </w:rPr>
            </w:pPr>
            <w:r>
              <w:rPr>
                <w:b/>
                <w:sz w:val="24"/>
                <w:szCs w:val="24"/>
              </w:rPr>
              <w:t>Дубравка Софренић</w:t>
            </w:r>
          </w:p>
        </w:tc>
      </w:tr>
      <w:tr w:rsidR="004E3541" w:rsidRPr="00E266CA" w:rsidTr="009B3068">
        <w:trPr>
          <w:cnfStyle w:val="000000100000"/>
        </w:trPr>
        <w:tc>
          <w:tcPr>
            <w:cnfStyle w:val="000010000000"/>
            <w:tcW w:w="817" w:type="dxa"/>
          </w:tcPr>
          <w:p w:rsidR="004E3541" w:rsidRPr="004E3541" w:rsidRDefault="004E3541" w:rsidP="006E6BD2">
            <w:pPr>
              <w:pStyle w:val="ListParagraph"/>
              <w:numPr>
                <w:ilvl w:val="0"/>
                <w:numId w:val="178"/>
              </w:numPr>
              <w:jc w:val="center"/>
              <w:rPr>
                <w:b/>
                <w:sz w:val="24"/>
                <w:lang w:val="sr-Cyrl-CS"/>
              </w:rPr>
            </w:pPr>
          </w:p>
        </w:tc>
        <w:tc>
          <w:tcPr>
            <w:tcW w:w="5051" w:type="dxa"/>
          </w:tcPr>
          <w:p w:rsidR="004E3541" w:rsidRPr="00E266CA" w:rsidRDefault="004E3541" w:rsidP="00651805">
            <w:pPr>
              <w:jc w:val="center"/>
              <w:cnfStyle w:val="000000100000"/>
              <w:rPr>
                <w:b/>
                <w:sz w:val="24"/>
                <w:lang w:val="sr-Cyrl-CS"/>
              </w:rPr>
            </w:pPr>
            <w:r>
              <w:rPr>
                <w:b/>
                <w:sz w:val="24"/>
                <w:lang w:val="sr-Cyrl-CS"/>
              </w:rPr>
              <w:t>Стручно веће за рад продуженог боравка</w:t>
            </w:r>
          </w:p>
        </w:tc>
        <w:tc>
          <w:tcPr>
            <w:cnfStyle w:val="000010000000"/>
            <w:tcW w:w="3360" w:type="dxa"/>
          </w:tcPr>
          <w:p w:rsidR="004E3541" w:rsidRPr="004E3541" w:rsidRDefault="004E3541" w:rsidP="00651805">
            <w:pPr>
              <w:jc w:val="center"/>
              <w:rPr>
                <w:b/>
                <w:sz w:val="24"/>
                <w:szCs w:val="24"/>
              </w:rPr>
            </w:pPr>
            <w:r>
              <w:rPr>
                <w:b/>
                <w:sz w:val="24"/>
                <w:szCs w:val="24"/>
              </w:rPr>
              <w:t>Милијана Милинковић</w:t>
            </w:r>
          </w:p>
        </w:tc>
      </w:tr>
      <w:tr w:rsidR="00B67CCE" w:rsidRPr="00E266CA" w:rsidTr="009B3068">
        <w:tc>
          <w:tcPr>
            <w:cnfStyle w:val="000010000000"/>
            <w:tcW w:w="817" w:type="dxa"/>
          </w:tcPr>
          <w:p w:rsidR="00B67CCE" w:rsidRPr="004E3541" w:rsidRDefault="00B67CCE" w:rsidP="006E6BD2">
            <w:pPr>
              <w:pStyle w:val="ListParagraph"/>
              <w:numPr>
                <w:ilvl w:val="0"/>
                <w:numId w:val="178"/>
              </w:numPr>
              <w:jc w:val="center"/>
              <w:rPr>
                <w:b/>
                <w:sz w:val="24"/>
                <w:lang w:val="sr-Cyrl-CS"/>
              </w:rPr>
            </w:pPr>
            <w:r w:rsidRPr="004E3541">
              <w:rPr>
                <w:b/>
                <w:sz w:val="24"/>
                <w:lang w:val="sr-Cyrl-CS"/>
              </w:rPr>
              <w:t>2.</w:t>
            </w:r>
          </w:p>
        </w:tc>
        <w:tc>
          <w:tcPr>
            <w:tcW w:w="5051" w:type="dxa"/>
          </w:tcPr>
          <w:p w:rsidR="00B67CCE" w:rsidRPr="00E266CA" w:rsidRDefault="00B67CCE" w:rsidP="00651805">
            <w:pPr>
              <w:jc w:val="center"/>
              <w:cnfStyle w:val="000000000000"/>
              <w:rPr>
                <w:b/>
                <w:sz w:val="24"/>
                <w:lang w:val="sr-Cyrl-CS"/>
              </w:rPr>
            </w:pPr>
            <w:r w:rsidRPr="00E266CA">
              <w:rPr>
                <w:b/>
                <w:sz w:val="24"/>
                <w:lang w:val="sr-Cyrl-CS"/>
              </w:rPr>
              <w:t>Стручно веће природно-математичких дисциплина</w:t>
            </w:r>
          </w:p>
        </w:tc>
        <w:tc>
          <w:tcPr>
            <w:cnfStyle w:val="000010000000"/>
            <w:tcW w:w="3360" w:type="dxa"/>
          </w:tcPr>
          <w:p w:rsidR="00B67CCE" w:rsidRPr="00E266CA" w:rsidRDefault="00B13936" w:rsidP="00651805">
            <w:pPr>
              <w:jc w:val="center"/>
              <w:rPr>
                <w:b/>
                <w:sz w:val="24"/>
                <w:lang w:val="sr-Cyrl-CS"/>
              </w:rPr>
            </w:pPr>
            <w:r>
              <w:rPr>
                <w:b/>
                <w:sz w:val="24"/>
                <w:lang w:val="sr-Cyrl-CS"/>
              </w:rPr>
              <w:t>Јелена Герасимовић</w:t>
            </w:r>
          </w:p>
        </w:tc>
      </w:tr>
      <w:tr w:rsidR="00B67CCE" w:rsidRPr="00E266CA" w:rsidTr="009B3068">
        <w:trPr>
          <w:cnfStyle w:val="000000100000"/>
        </w:trPr>
        <w:tc>
          <w:tcPr>
            <w:cnfStyle w:val="000010000000"/>
            <w:tcW w:w="817" w:type="dxa"/>
          </w:tcPr>
          <w:p w:rsidR="00B67CCE" w:rsidRPr="004E3541" w:rsidRDefault="00B67CCE" w:rsidP="006E6BD2">
            <w:pPr>
              <w:pStyle w:val="ListParagraph"/>
              <w:numPr>
                <w:ilvl w:val="0"/>
                <w:numId w:val="178"/>
              </w:numPr>
              <w:jc w:val="center"/>
              <w:rPr>
                <w:b/>
                <w:sz w:val="24"/>
                <w:lang w:val="sr-Cyrl-CS"/>
              </w:rPr>
            </w:pPr>
            <w:r w:rsidRPr="004E3541">
              <w:rPr>
                <w:b/>
                <w:sz w:val="24"/>
                <w:lang w:val="sr-Cyrl-CS"/>
              </w:rPr>
              <w:t>3.</w:t>
            </w:r>
          </w:p>
        </w:tc>
        <w:tc>
          <w:tcPr>
            <w:tcW w:w="5051" w:type="dxa"/>
          </w:tcPr>
          <w:p w:rsidR="00B67CCE" w:rsidRPr="00E266CA" w:rsidRDefault="00B67CCE" w:rsidP="00651805">
            <w:pPr>
              <w:jc w:val="center"/>
              <w:cnfStyle w:val="000000100000"/>
              <w:rPr>
                <w:b/>
                <w:sz w:val="24"/>
                <w:lang w:val="sr-Cyrl-CS"/>
              </w:rPr>
            </w:pPr>
            <w:r w:rsidRPr="00E266CA">
              <w:rPr>
                <w:b/>
                <w:sz w:val="24"/>
                <w:lang w:val="sr-Cyrl-CS"/>
              </w:rPr>
              <w:t>Стручно веће друштвено-језичких дисциплина</w:t>
            </w:r>
          </w:p>
        </w:tc>
        <w:tc>
          <w:tcPr>
            <w:cnfStyle w:val="000010000000"/>
            <w:tcW w:w="3360" w:type="dxa"/>
          </w:tcPr>
          <w:p w:rsidR="00B67CCE" w:rsidRPr="00E266CA" w:rsidRDefault="0017772C" w:rsidP="00651805">
            <w:pPr>
              <w:jc w:val="center"/>
              <w:rPr>
                <w:b/>
                <w:sz w:val="24"/>
                <w:lang w:val="sr-Cyrl-CS"/>
              </w:rPr>
            </w:pPr>
            <w:r>
              <w:rPr>
                <w:b/>
                <w:sz w:val="24"/>
                <w:lang w:val="sr-Cyrl-CS"/>
              </w:rPr>
              <w:t>Александра Милић</w:t>
            </w:r>
          </w:p>
        </w:tc>
      </w:tr>
      <w:tr w:rsidR="00B67CCE" w:rsidRPr="00E266CA" w:rsidTr="009B3068">
        <w:trPr>
          <w:trHeight w:val="398"/>
        </w:trPr>
        <w:tc>
          <w:tcPr>
            <w:cnfStyle w:val="000010000000"/>
            <w:tcW w:w="817" w:type="dxa"/>
          </w:tcPr>
          <w:p w:rsidR="00B67CCE" w:rsidRPr="004E3541" w:rsidRDefault="00B67CCE" w:rsidP="006E6BD2">
            <w:pPr>
              <w:pStyle w:val="ListParagraph"/>
              <w:numPr>
                <w:ilvl w:val="0"/>
                <w:numId w:val="178"/>
              </w:numPr>
              <w:jc w:val="center"/>
              <w:rPr>
                <w:b/>
                <w:sz w:val="24"/>
                <w:lang w:val="sr-Cyrl-CS"/>
              </w:rPr>
            </w:pPr>
            <w:r w:rsidRPr="004E3541">
              <w:rPr>
                <w:b/>
                <w:sz w:val="24"/>
                <w:lang w:val="sr-Cyrl-CS"/>
              </w:rPr>
              <w:lastRenderedPageBreak/>
              <w:t>4.</w:t>
            </w:r>
          </w:p>
        </w:tc>
        <w:tc>
          <w:tcPr>
            <w:tcW w:w="5051" w:type="dxa"/>
          </w:tcPr>
          <w:p w:rsidR="00B67CCE" w:rsidRPr="00E266CA" w:rsidRDefault="00B67CCE" w:rsidP="00651805">
            <w:pPr>
              <w:jc w:val="center"/>
              <w:cnfStyle w:val="000000000000"/>
              <w:rPr>
                <w:b/>
                <w:sz w:val="24"/>
                <w:lang w:val="sr-Cyrl-CS"/>
              </w:rPr>
            </w:pPr>
            <w:r w:rsidRPr="00E266CA">
              <w:rPr>
                <w:b/>
                <w:sz w:val="24"/>
                <w:lang w:val="sr-Cyrl-CS"/>
              </w:rPr>
              <w:t>Стручно веће естетских дисциплина</w:t>
            </w:r>
          </w:p>
        </w:tc>
        <w:tc>
          <w:tcPr>
            <w:cnfStyle w:val="000010000000"/>
            <w:tcW w:w="3360" w:type="dxa"/>
          </w:tcPr>
          <w:p w:rsidR="00B67CCE" w:rsidRPr="00E266CA" w:rsidRDefault="0017772C" w:rsidP="00651805">
            <w:pPr>
              <w:jc w:val="center"/>
              <w:rPr>
                <w:b/>
                <w:sz w:val="24"/>
                <w:lang w:val="sr-Cyrl-CS"/>
              </w:rPr>
            </w:pPr>
            <w:r>
              <w:rPr>
                <w:b/>
                <w:sz w:val="24"/>
                <w:lang w:val="sr-Cyrl-CS"/>
              </w:rPr>
              <w:t>Татјана Живановић</w:t>
            </w:r>
          </w:p>
        </w:tc>
      </w:tr>
      <w:tr w:rsidR="00B67CCE" w:rsidRPr="00E266CA" w:rsidTr="009B3068">
        <w:trPr>
          <w:cnfStyle w:val="000000100000"/>
          <w:trHeight w:val="300"/>
        </w:trPr>
        <w:tc>
          <w:tcPr>
            <w:cnfStyle w:val="000010000000"/>
            <w:tcW w:w="817" w:type="dxa"/>
          </w:tcPr>
          <w:p w:rsidR="00B67CCE" w:rsidRPr="004E3541" w:rsidRDefault="00B67CCE" w:rsidP="006E6BD2">
            <w:pPr>
              <w:pStyle w:val="ListParagraph"/>
              <w:numPr>
                <w:ilvl w:val="0"/>
                <w:numId w:val="178"/>
              </w:numPr>
              <w:jc w:val="center"/>
              <w:rPr>
                <w:b/>
                <w:sz w:val="24"/>
                <w:lang w:val="sr-Cyrl-CS"/>
              </w:rPr>
            </w:pPr>
            <w:r w:rsidRPr="004E3541">
              <w:rPr>
                <w:b/>
                <w:sz w:val="24"/>
                <w:lang w:val="sr-Cyrl-CS"/>
              </w:rPr>
              <w:t>5.</w:t>
            </w:r>
          </w:p>
        </w:tc>
        <w:tc>
          <w:tcPr>
            <w:tcW w:w="5051" w:type="dxa"/>
          </w:tcPr>
          <w:p w:rsidR="00B67CCE" w:rsidRPr="00E266CA" w:rsidRDefault="00B67CCE" w:rsidP="00651805">
            <w:pPr>
              <w:jc w:val="center"/>
              <w:cnfStyle w:val="000000100000"/>
              <w:rPr>
                <w:b/>
                <w:sz w:val="24"/>
                <w:lang w:val="sr-Cyrl-CS"/>
              </w:rPr>
            </w:pPr>
            <w:r w:rsidRPr="00E266CA">
              <w:rPr>
                <w:b/>
                <w:sz w:val="24"/>
                <w:lang w:val="sr-Cyrl-CS"/>
              </w:rPr>
              <w:t>Стручно веће за развојно планирање</w:t>
            </w:r>
          </w:p>
        </w:tc>
        <w:tc>
          <w:tcPr>
            <w:cnfStyle w:val="000010000000"/>
            <w:tcW w:w="3360" w:type="dxa"/>
          </w:tcPr>
          <w:p w:rsidR="00B67CCE" w:rsidRPr="00B13936" w:rsidRDefault="00B13936" w:rsidP="00651805">
            <w:pPr>
              <w:jc w:val="center"/>
              <w:rPr>
                <w:b/>
                <w:sz w:val="24"/>
              </w:rPr>
            </w:pPr>
            <w:r>
              <w:rPr>
                <w:b/>
                <w:sz w:val="24"/>
              </w:rPr>
              <w:t>Ивана Јовановић</w:t>
            </w:r>
          </w:p>
        </w:tc>
      </w:tr>
      <w:tr w:rsidR="00B67CCE" w:rsidRPr="00E266CA" w:rsidTr="009B3068">
        <w:trPr>
          <w:trHeight w:val="404"/>
        </w:trPr>
        <w:tc>
          <w:tcPr>
            <w:cnfStyle w:val="000010000000"/>
            <w:tcW w:w="817" w:type="dxa"/>
          </w:tcPr>
          <w:p w:rsidR="00B67CCE" w:rsidRPr="004E3541" w:rsidRDefault="00B67CCE" w:rsidP="006E6BD2">
            <w:pPr>
              <w:pStyle w:val="ListParagraph"/>
              <w:numPr>
                <w:ilvl w:val="0"/>
                <w:numId w:val="178"/>
              </w:numPr>
              <w:jc w:val="center"/>
              <w:rPr>
                <w:b/>
                <w:sz w:val="24"/>
                <w:lang w:val="sr-Cyrl-CS"/>
              </w:rPr>
            </w:pPr>
            <w:r w:rsidRPr="004E3541">
              <w:rPr>
                <w:b/>
                <w:sz w:val="24"/>
                <w:lang w:val="sr-Cyrl-CS"/>
              </w:rPr>
              <w:t>6.</w:t>
            </w:r>
          </w:p>
        </w:tc>
        <w:tc>
          <w:tcPr>
            <w:tcW w:w="5051" w:type="dxa"/>
          </w:tcPr>
          <w:p w:rsidR="00B67CCE" w:rsidRPr="00E266CA" w:rsidRDefault="00B67CCE" w:rsidP="00651805">
            <w:pPr>
              <w:jc w:val="center"/>
              <w:cnfStyle w:val="000000000000"/>
              <w:rPr>
                <w:b/>
                <w:sz w:val="24"/>
                <w:lang w:val="sr-Cyrl-CS"/>
              </w:rPr>
            </w:pPr>
            <w:r w:rsidRPr="00E266CA">
              <w:rPr>
                <w:b/>
                <w:sz w:val="24"/>
                <w:lang w:val="sr-Cyrl-CS"/>
              </w:rPr>
              <w:t>Стручно веће за развој Школског програма</w:t>
            </w:r>
          </w:p>
        </w:tc>
        <w:tc>
          <w:tcPr>
            <w:cnfStyle w:val="000010000000"/>
            <w:tcW w:w="3360" w:type="dxa"/>
          </w:tcPr>
          <w:p w:rsidR="00B67CCE" w:rsidRPr="00E266CA" w:rsidRDefault="00F269A4" w:rsidP="00651805">
            <w:pPr>
              <w:jc w:val="center"/>
              <w:rPr>
                <w:b/>
                <w:sz w:val="24"/>
                <w:lang w:val="sr-Cyrl-CS"/>
              </w:rPr>
            </w:pPr>
            <w:r>
              <w:rPr>
                <w:b/>
                <w:sz w:val="24"/>
                <w:lang w:val="sr-Cyrl-CS"/>
              </w:rPr>
              <w:t>Ивана Јовановић</w:t>
            </w:r>
          </w:p>
        </w:tc>
      </w:tr>
      <w:tr w:rsidR="00B67CCE" w:rsidRPr="00E266CA" w:rsidTr="009B3068">
        <w:trPr>
          <w:cnfStyle w:val="000000100000"/>
          <w:trHeight w:val="405"/>
        </w:trPr>
        <w:tc>
          <w:tcPr>
            <w:cnfStyle w:val="000010000000"/>
            <w:tcW w:w="817" w:type="dxa"/>
          </w:tcPr>
          <w:p w:rsidR="00B67CCE" w:rsidRPr="004E3541" w:rsidRDefault="00B67CCE" w:rsidP="006E6BD2">
            <w:pPr>
              <w:pStyle w:val="ListParagraph"/>
              <w:numPr>
                <w:ilvl w:val="0"/>
                <w:numId w:val="178"/>
              </w:numPr>
              <w:jc w:val="center"/>
              <w:rPr>
                <w:b/>
                <w:sz w:val="24"/>
                <w:lang w:val="sr-Cyrl-CS"/>
              </w:rPr>
            </w:pPr>
            <w:r w:rsidRPr="004E3541">
              <w:rPr>
                <w:b/>
                <w:sz w:val="24"/>
                <w:lang w:val="sr-Cyrl-CS"/>
              </w:rPr>
              <w:t>7.</w:t>
            </w:r>
          </w:p>
        </w:tc>
        <w:tc>
          <w:tcPr>
            <w:tcW w:w="5051" w:type="dxa"/>
          </w:tcPr>
          <w:p w:rsidR="00B67CCE" w:rsidRPr="00E266CA" w:rsidRDefault="00B67CCE" w:rsidP="00651805">
            <w:pPr>
              <w:jc w:val="center"/>
              <w:cnfStyle w:val="000000100000"/>
              <w:rPr>
                <w:b/>
                <w:sz w:val="24"/>
                <w:lang w:val="sr-Cyrl-CS"/>
              </w:rPr>
            </w:pPr>
            <w:r w:rsidRPr="00E266CA">
              <w:rPr>
                <w:b/>
                <w:sz w:val="24"/>
                <w:lang w:val="sr-Cyrl-CS"/>
              </w:rPr>
              <w:t>Педагошки колегијум</w:t>
            </w:r>
          </w:p>
        </w:tc>
        <w:tc>
          <w:tcPr>
            <w:cnfStyle w:val="000010000000"/>
            <w:tcW w:w="3360" w:type="dxa"/>
          </w:tcPr>
          <w:p w:rsidR="00B67CCE" w:rsidRPr="00E266CA" w:rsidRDefault="00B13936" w:rsidP="00651805">
            <w:pPr>
              <w:jc w:val="center"/>
              <w:rPr>
                <w:b/>
                <w:sz w:val="24"/>
                <w:lang w:val="sr-Cyrl-CS"/>
              </w:rPr>
            </w:pPr>
            <w:r>
              <w:rPr>
                <w:b/>
                <w:sz w:val="24"/>
                <w:lang w:val="sr-Cyrl-CS"/>
              </w:rPr>
              <w:t>Марија Шаровић</w:t>
            </w:r>
          </w:p>
        </w:tc>
      </w:tr>
    </w:tbl>
    <w:p w:rsidR="00982B54" w:rsidRPr="00DE479D" w:rsidRDefault="00982B54" w:rsidP="00EF18CB">
      <w:pPr>
        <w:jc w:val="both"/>
        <w:rPr>
          <w:sz w:val="28"/>
          <w:szCs w:val="28"/>
        </w:rPr>
      </w:pPr>
    </w:p>
    <w:p w:rsidR="00982B54" w:rsidRPr="00982B54" w:rsidRDefault="00982B54" w:rsidP="00EF18CB">
      <w:pPr>
        <w:jc w:val="both"/>
        <w:rPr>
          <w:sz w:val="28"/>
          <w:szCs w:val="28"/>
        </w:rPr>
      </w:pPr>
    </w:p>
    <w:p w:rsidR="00EF18CB" w:rsidRDefault="00EF18CB"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Default="003504B4" w:rsidP="00EF18CB">
      <w:pPr>
        <w:jc w:val="both"/>
        <w:rPr>
          <w:sz w:val="28"/>
          <w:szCs w:val="28"/>
          <w:lang w:val="sr-Cyrl-CS"/>
        </w:rPr>
      </w:pPr>
    </w:p>
    <w:p w:rsidR="003504B4" w:rsidRPr="00190C87" w:rsidRDefault="003504B4" w:rsidP="00EF18CB">
      <w:pPr>
        <w:jc w:val="both"/>
        <w:rPr>
          <w:sz w:val="28"/>
          <w:szCs w:val="28"/>
          <w:lang w:val="sr-Cyrl-CS"/>
        </w:rPr>
      </w:pPr>
    </w:p>
    <w:p w:rsidR="005062C3" w:rsidRPr="00190C87" w:rsidRDefault="005062C3" w:rsidP="005062C3">
      <w:pPr>
        <w:ind w:left="254"/>
        <w:rPr>
          <w:sz w:val="28"/>
          <w:szCs w:val="28"/>
          <w:u w:val="single"/>
          <w:lang w:val="sr-Cyrl-CS"/>
        </w:rPr>
      </w:pPr>
      <w:r w:rsidRPr="00190C87">
        <w:rPr>
          <w:sz w:val="28"/>
          <w:szCs w:val="28"/>
          <w:lang w:val="sr-Cyrl-CS"/>
        </w:rPr>
        <w:t xml:space="preserve">3.2.1 </w:t>
      </w:r>
      <w:r w:rsidRPr="00190C87">
        <w:rPr>
          <w:b/>
          <w:sz w:val="28"/>
          <w:szCs w:val="28"/>
          <w:u w:val="single"/>
          <w:lang w:val="sr-Cyrl-CS"/>
        </w:rPr>
        <w:t>План рада Стручног већа млађих разреда</w:t>
      </w:r>
    </w:p>
    <w:p w:rsidR="005D53A6" w:rsidRDefault="005D53A6" w:rsidP="005062C3">
      <w:pPr>
        <w:jc w:val="both"/>
        <w:rPr>
          <w:sz w:val="24"/>
          <w:szCs w:val="24"/>
          <w:lang w:val="sr-Cyrl-CS"/>
        </w:rPr>
      </w:pPr>
      <w:r>
        <w:rPr>
          <w:sz w:val="24"/>
          <w:szCs w:val="24"/>
          <w:lang w:val="sr-Cyrl-CS"/>
        </w:rPr>
        <w:t xml:space="preserve"> </w:t>
      </w:r>
    </w:p>
    <w:p w:rsidR="005062C3" w:rsidRPr="00E266CA" w:rsidRDefault="005062C3" w:rsidP="005062C3">
      <w:pPr>
        <w:jc w:val="both"/>
        <w:rPr>
          <w:sz w:val="24"/>
          <w:szCs w:val="24"/>
          <w:lang w:val="sr-Cyrl-CS"/>
        </w:rPr>
      </w:pPr>
      <w:r w:rsidRPr="00E266CA">
        <w:rPr>
          <w:sz w:val="24"/>
          <w:szCs w:val="24"/>
          <w:lang w:val="sr-Cyrl-CS"/>
        </w:rPr>
        <w:t xml:space="preserve">Руководилац: </w:t>
      </w:r>
      <w:r w:rsidR="0017772C">
        <w:rPr>
          <w:sz w:val="24"/>
          <w:szCs w:val="24"/>
          <w:lang w:val="sr-Cyrl-CS"/>
        </w:rPr>
        <w:t>Дубравка Софренић</w:t>
      </w:r>
    </w:p>
    <w:p w:rsidR="005062C3" w:rsidRPr="001028F0" w:rsidRDefault="005062C3" w:rsidP="005062C3">
      <w:pPr>
        <w:jc w:val="both"/>
        <w:rPr>
          <w:sz w:val="24"/>
          <w:szCs w:val="24"/>
          <w:lang w:val="sr-Cyrl-CS"/>
        </w:rPr>
      </w:pPr>
    </w:p>
    <w:tbl>
      <w:tblPr>
        <w:tblStyle w:val="LightList-Accent3"/>
        <w:tblW w:w="0" w:type="auto"/>
        <w:tblLook w:val="04A0"/>
      </w:tblPr>
      <w:tblGrid>
        <w:gridCol w:w="1525"/>
        <w:gridCol w:w="5400"/>
        <w:gridCol w:w="2425"/>
      </w:tblGrid>
      <w:tr w:rsidR="00DE37AB" w:rsidTr="009B3068">
        <w:trPr>
          <w:cnfStyle w:val="100000000000"/>
        </w:trPr>
        <w:tc>
          <w:tcPr>
            <w:cnfStyle w:val="001000000000"/>
            <w:tcW w:w="1525" w:type="dxa"/>
          </w:tcPr>
          <w:p w:rsidR="00DE37AB" w:rsidRPr="00A54BED" w:rsidRDefault="00DE37AB" w:rsidP="00DE37AB">
            <w:pPr>
              <w:rPr>
                <w:b w:val="0"/>
                <w:bCs w:val="0"/>
                <w:sz w:val="24"/>
                <w:szCs w:val="24"/>
              </w:rPr>
            </w:pPr>
            <w:r w:rsidRPr="00A54BED">
              <w:rPr>
                <w:b w:val="0"/>
                <w:bCs w:val="0"/>
                <w:sz w:val="24"/>
                <w:szCs w:val="24"/>
              </w:rPr>
              <w:t>Време реализације</w:t>
            </w:r>
          </w:p>
        </w:tc>
        <w:tc>
          <w:tcPr>
            <w:tcW w:w="5400" w:type="dxa"/>
          </w:tcPr>
          <w:p w:rsidR="00DE37AB" w:rsidRPr="00A54BED" w:rsidRDefault="00DE37AB" w:rsidP="00DE37AB">
            <w:pPr>
              <w:cnfStyle w:val="100000000000"/>
              <w:rPr>
                <w:b w:val="0"/>
                <w:bCs w:val="0"/>
                <w:sz w:val="24"/>
                <w:szCs w:val="24"/>
              </w:rPr>
            </w:pPr>
            <w:r w:rsidRPr="00A54BED">
              <w:rPr>
                <w:b w:val="0"/>
                <w:bCs w:val="0"/>
                <w:sz w:val="24"/>
                <w:szCs w:val="24"/>
              </w:rPr>
              <w:t xml:space="preserve">                  Садржај активности</w:t>
            </w:r>
          </w:p>
        </w:tc>
        <w:tc>
          <w:tcPr>
            <w:tcW w:w="2425" w:type="dxa"/>
          </w:tcPr>
          <w:p w:rsidR="00DE37AB" w:rsidRPr="00A54BED" w:rsidRDefault="00DE37AB" w:rsidP="00DE37AB">
            <w:pPr>
              <w:cnfStyle w:val="100000000000"/>
              <w:rPr>
                <w:b w:val="0"/>
                <w:bCs w:val="0"/>
                <w:sz w:val="24"/>
                <w:szCs w:val="24"/>
              </w:rPr>
            </w:pPr>
            <w:r w:rsidRPr="00A54BED">
              <w:rPr>
                <w:b w:val="0"/>
                <w:bCs w:val="0"/>
                <w:sz w:val="24"/>
                <w:szCs w:val="24"/>
              </w:rPr>
              <w:t>Носиоци реализације</w:t>
            </w:r>
          </w:p>
        </w:tc>
      </w:tr>
      <w:tr w:rsidR="00DE37AB" w:rsidTr="009B3068">
        <w:trPr>
          <w:cnfStyle w:val="000000100000"/>
        </w:trPr>
        <w:tc>
          <w:tcPr>
            <w:cnfStyle w:val="001000000000"/>
            <w:tcW w:w="1525" w:type="dxa"/>
          </w:tcPr>
          <w:p w:rsidR="00DE37AB" w:rsidRDefault="00DE37AB" w:rsidP="00DE37AB">
            <w:r>
              <w:t>Август</w:t>
            </w:r>
          </w:p>
        </w:tc>
        <w:tc>
          <w:tcPr>
            <w:tcW w:w="5400" w:type="dxa"/>
          </w:tcPr>
          <w:p w:rsidR="00DE37AB" w:rsidRDefault="00DE37AB" w:rsidP="006E6BD2">
            <w:pPr>
              <w:pStyle w:val="ListParagraph"/>
              <w:numPr>
                <w:ilvl w:val="0"/>
                <w:numId w:val="182"/>
              </w:numPr>
              <w:cnfStyle w:val="000000100000"/>
            </w:pPr>
            <w:r>
              <w:t>Програм рада Стручног већа</w:t>
            </w:r>
          </w:p>
          <w:p w:rsidR="00DE37AB" w:rsidRDefault="00DE37AB" w:rsidP="006E6BD2">
            <w:pPr>
              <w:pStyle w:val="ListParagraph"/>
              <w:numPr>
                <w:ilvl w:val="0"/>
                <w:numId w:val="182"/>
              </w:numPr>
              <w:cnfStyle w:val="000000100000"/>
            </w:pPr>
            <w:r>
              <w:t>Подела задужења и распоред дежурства</w:t>
            </w:r>
          </w:p>
          <w:p w:rsidR="00DE37AB" w:rsidRDefault="00DE37AB" w:rsidP="006E6BD2">
            <w:pPr>
              <w:pStyle w:val="ListParagraph"/>
              <w:numPr>
                <w:ilvl w:val="0"/>
                <w:numId w:val="182"/>
              </w:numPr>
              <w:cnfStyle w:val="000000100000"/>
            </w:pPr>
            <w:r>
              <w:t>Припреме за пријем првака</w:t>
            </w:r>
          </w:p>
          <w:p w:rsidR="00DE37AB" w:rsidRDefault="00DE37AB" w:rsidP="006E6BD2">
            <w:pPr>
              <w:pStyle w:val="ListParagraph"/>
              <w:numPr>
                <w:ilvl w:val="0"/>
                <w:numId w:val="182"/>
              </w:numPr>
              <w:cnfStyle w:val="000000100000"/>
            </w:pPr>
            <w:r>
              <w:t>Иницијално тестирање</w:t>
            </w:r>
          </w:p>
          <w:p w:rsidR="00DE37AB" w:rsidRDefault="00DE37AB" w:rsidP="006E6BD2">
            <w:pPr>
              <w:pStyle w:val="ListParagraph"/>
              <w:numPr>
                <w:ilvl w:val="0"/>
                <w:numId w:val="182"/>
              </w:numPr>
              <w:cnfStyle w:val="000000100000"/>
            </w:pPr>
            <w:r>
              <w:t>Израда плана допунске, додатне наставе и ЧОС- а</w:t>
            </w:r>
          </w:p>
          <w:p w:rsidR="00DE37AB" w:rsidRDefault="00DE37AB" w:rsidP="006E6BD2">
            <w:pPr>
              <w:pStyle w:val="ListParagraph"/>
              <w:numPr>
                <w:ilvl w:val="0"/>
                <w:numId w:val="182"/>
              </w:numPr>
              <w:cnfStyle w:val="000000100000"/>
            </w:pPr>
            <w:r>
              <w:t>Информисање о новим програмима наставе и учења за 2. и 4. разред</w:t>
            </w:r>
          </w:p>
          <w:p w:rsidR="00DE37AB" w:rsidRPr="005D0FE4" w:rsidRDefault="00DE37AB" w:rsidP="00DE37AB">
            <w:pPr>
              <w:pStyle w:val="ListParagraph"/>
              <w:cnfStyle w:val="000000100000"/>
            </w:pPr>
          </w:p>
        </w:tc>
        <w:tc>
          <w:tcPr>
            <w:tcW w:w="2425" w:type="dxa"/>
          </w:tcPr>
          <w:p w:rsidR="00DE37AB" w:rsidRDefault="00DE37AB" w:rsidP="00DE37AB">
            <w:pPr>
              <w:cnfStyle w:val="000000100000"/>
            </w:pPr>
            <w:r>
              <w:t>Чланови већа од 1. до 4. разреда</w:t>
            </w:r>
          </w:p>
          <w:p w:rsidR="00DE37AB" w:rsidRDefault="00DE37AB" w:rsidP="00DE37AB">
            <w:pPr>
              <w:cnfStyle w:val="000000100000"/>
            </w:pPr>
            <w:r>
              <w:t>Директор</w:t>
            </w:r>
          </w:p>
          <w:p w:rsidR="00DE37AB" w:rsidRDefault="00DE37AB" w:rsidP="00DE37AB">
            <w:pPr>
              <w:cnfStyle w:val="000000100000"/>
            </w:pPr>
            <w:r>
              <w:t>Педагог</w:t>
            </w:r>
          </w:p>
          <w:p w:rsidR="00DE37AB" w:rsidRDefault="00DE37AB" w:rsidP="00DE37AB">
            <w:pPr>
              <w:cnfStyle w:val="000000100000"/>
            </w:pPr>
          </w:p>
        </w:tc>
      </w:tr>
      <w:tr w:rsidR="00DE37AB" w:rsidTr="009B3068">
        <w:tc>
          <w:tcPr>
            <w:cnfStyle w:val="001000000000"/>
            <w:tcW w:w="1525" w:type="dxa"/>
          </w:tcPr>
          <w:p w:rsidR="00DE37AB" w:rsidRDefault="00DE37AB" w:rsidP="00DE37AB">
            <w:r>
              <w:t>Септембар</w:t>
            </w:r>
          </w:p>
        </w:tc>
        <w:tc>
          <w:tcPr>
            <w:tcW w:w="5400" w:type="dxa"/>
          </w:tcPr>
          <w:p w:rsidR="00DE37AB" w:rsidRDefault="00DE37AB" w:rsidP="006E6BD2">
            <w:pPr>
              <w:pStyle w:val="ListParagraph"/>
              <w:numPr>
                <w:ilvl w:val="0"/>
                <w:numId w:val="182"/>
              </w:numPr>
              <w:cnfStyle w:val="000000000000"/>
            </w:pPr>
            <w:r>
              <w:t>Међународни фестивал хумора за децу</w:t>
            </w:r>
          </w:p>
          <w:p w:rsidR="00DE37AB" w:rsidRPr="009423BF" w:rsidRDefault="00DE37AB" w:rsidP="006E6BD2">
            <w:pPr>
              <w:pStyle w:val="ListParagraph"/>
              <w:numPr>
                <w:ilvl w:val="0"/>
                <w:numId w:val="182"/>
              </w:numPr>
              <w:cnfStyle w:val="000000000000"/>
            </w:pPr>
            <w:r>
              <w:t>Презентација обуке ,, Здрав однос према здрављу ”</w:t>
            </w:r>
          </w:p>
          <w:p w:rsidR="00DE37AB" w:rsidRDefault="00DE37AB" w:rsidP="006E6BD2">
            <w:pPr>
              <w:pStyle w:val="ListParagraph"/>
              <w:numPr>
                <w:ilvl w:val="0"/>
                <w:numId w:val="182"/>
              </w:numPr>
              <w:cnfStyle w:val="000000000000"/>
            </w:pPr>
            <w:r>
              <w:t>Подела задужења одржавања часова на теме о здрављу</w:t>
            </w:r>
          </w:p>
          <w:p w:rsidR="00DE37AB" w:rsidRDefault="00DE37AB" w:rsidP="006E6BD2">
            <w:pPr>
              <w:pStyle w:val="ListParagraph"/>
              <w:numPr>
                <w:ilvl w:val="0"/>
                <w:numId w:val="182"/>
              </w:numPr>
              <w:cnfStyle w:val="000000000000"/>
            </w:pPr>
            <w:r>
              <w:t>План стручног усавршавања</w:t>
            </w:r>
          </w:p>
          <w:p w:rsidR="00DE37AB" w:rsidRDefault="00DE37AB" w:rsidP="006E6BD2">
            <w:pPr>
              <w:pStyle w:val="ListParagraph"/>
              <w:numPr>
                <w:ilvl w:val="0"/>
                <w:numId w:val="182"/>
              </w:numPr>
              <w:cnfStyle w:val="000000000000"/>
            </w:pPr>
            <w:r>
              <w:t>Распоред угледних и огледних часова</w:t>
            </w:r>
          </w:p>
          <w:p w:rsidR="00DE37AB" w:rsidRDefault="00DE37AB" w:rsidP="006E6BD2">
            <w:pPr>
              <w:pStyle w:val="ListParagraph"/>
              <w:numPr>
                <w:ilvl w:val="0"/>
                <w:numId w:val="182"/>
              </w:numPr>
              <w:cnfStyle w:val="000000000000"/>
            </w:pPr>
            <w:r>
              <w:t>Усаглашавање критеријума оцењивања</w:t>
            </w:r>
          </w:p>
          <w:p w:rsidR="00DE37AB" w:rsidRDefault="00DE37AB" w:rsidP="006E6BD2">
            <w:pPr>
              <w:pStyle w:val="ListParagraph"/>
              <w:numPr>
                <w:ilvl w:val="0"/>
                <w:numId w:val="182"/>
              </w:numPr>
              <w:cnfStyle w:val="000000000000"/>
            </w:pPr>
            <w:r>
              <w:t>Израда распореда писмених задатака и провера</w:t>
            </w:r>
          </w:p>
          <w:p w:rsidR="00DE37AB" w:rsidRDefault="00DE37AB" w:rsidP="006E6BD2">
            <w:pPr>
              <w:pStyle w:val="ListParagraph"/>
              <w:numPr>
                <w:ilvl w:val="0"/>
                <w:numId w:val="182"/>
              </w:numPr>
              <w:cnfStyle w:val="000000000000"/>
            </w:pPr>
            <w:r>
              <w:t>Предлагање дестинација екскурзија и наставе у природи</w:t>
            </w:r>
          </w:p>
          <w:p w:rsidR="00DE37AB" w:rsidRDefault="00DE37AB" w:rsidP="006E6BD2">
            <w:pPr>
              <w:pStyle w:val="ListParagraph"/>
              <w:numPr>
                <w:ilvl w:val="0"/>
                <w:numId w:val="182"/>
              </w:numPr>
              <w:cnfStyle w:val="000000000000"/>
            </w:pPr>
            <w:r>
              <w:t>Праћење и идентификовање ученика за ИОП</w:t>
            </w:r>
          </w:p>
          <w:p w:rsidR="00DE37AB" w:rsidRPr="009423BF" w:rsidRDefault="00DE37AB" w:rsidP="00DE37AB">
            <w:pPr>
              <w:ind w:left="360"/>
              <w:cnfStyle w:val="000000000000"/>
            </w:pPr>
          </w:p>
        </w:tc>
        <w:tc>
          <w:tcPr>
            <w:tcW w:w="2425" w:type="dxa"/>
          </w:tcPr>
          <w:p w:rsidR="00DE37AB" w:rsidRDefault="00DE37AB" w:rsidP="00DE37AB">
            <w:pPr>
              <w:cnfStyle w:val="000000000000"/>
            </w:pPr>
            <w:r>
              <w:t>Чланови већа од 1. до 4. разреда</w:t>
            </w:r>
          </w:p>
          <w:p w:rsidR="00DE37AB" w:rsidRDefault="00DE37AB" w:rsidP="00DE37AB">
            <w:pPr>
              <w:cnfStyle w:val="000000000000"/>
            </w:pPr>
            <w:r>
              <w:t>Директор</w:t>
            </w:r>
          </w:p>
          <w:p w:rsidR="00DE37AB" w:rsidRDefault="00DE37AB" w:rsidP="00DE37AB">
            <w:pPr>
              <w:cnfStyle w:val="000000000000"/>
            </w:pPr>
            <w:r>
              <w:t>Педагог</w:t>
            </w:r>
          </w:p>
          <w:p w:rsidR="00DE37AB" w:rsidRDefault="00DE37AB" w:rsidP="00DE37AB">
            <w:pPr>
              <w:cnfStyle w:val="000000000000"/>
            </w:pPr>
          </w:p>
        </w:tc>
      </w:tr>
      <w:tr w:rsidR="00DE37AB" w:rsidTr="009B3068">
        <w:trPr>
          <w:cnfStyle w:val="000000100000"/>
        </w:trPr>
        <w:tc>
          <w:tcPr>
            <w:cnfStyle w:val="001000000000"/>
            <w:tcW w:w="1525" w:type="dxa"/>
          </w:tcPr>
          <w:p w:rsidR="00DE37AB" w:rsidRDefault="00DE37AB" w:rsidP="00DE37AB">
            <w:r>
              <w:t>Октобар</w:t>
            </w:r>
          </w:p>
        </w:tc>
        <w:tc>
          <w:tcPr>
            <w:tcW w:w="5400" w:type="dxa"/>
          </w:tcPr>
          <w:p w:rsidR="00DE37AB" w:rsidRDefault="00DE37AB" w:rsidP="00DE37AB">
            <w:pPr>
              <w:cnfStyle w:val="000000100000"/>
            </w:pPr>
            <w:r>
              <w:t>-Учешће у манифестацијама поводом Дечје недеље</w:t>
            </w:r>
          </w:p>
          <w:p w:rsidR="00DE37AB" w:rsidRDefault="00DE37AB" w:rsidP="00DE37AB">
            <w:pPr>
              <w:cnfStyle w:val="000000100000"/>
            </w:pPr>
            <w:r>
              <w:t>- Анализа и израда  ИОП-а по потреби</w:t>
            </w:r>
          </w:p>
          <w:p w:rsidR="00DE37AB" w:rsidRDefault="00DE37AB" w:rsidP="00DE37AB">
            <w:pPr>
              <w:cnfStyle w:val="000000100000"/>
            </w:pPr>
            <w:r>
              <w:t>- Организација допунске наставе</w:t>
            </w:r>
          </w:p>
        </w:tc>
        <w:tc>
          <w:tcPr>
            <w:tcW w:w="2425" w:type="dxa"/>
          </w:tcPr>
          <w:p w:rsidR="00DE37AB" w:rsidRDefault="00DE37AB" w:rsidP="00DE37AB">
            <w:pPr>
              <w:cnfStyle w:val="000000100000"/>
            </w:pPr>
            <w:r>
              <w:t>Чланови већа од 1. до 4. разреда</w:t>
            </w:r>
          </w:p>
          <w:p w:rsidR="00DE37AB" w:rsidRDefault="00DE37AB" w:rsidP="00DE37AB">
            <w:pPr>
              <w:cnfStyle w:val="000000100000"/>
            </w:pPr>
            <w:r>
              <w:t>Директор</w:t>
            </w:r>
          </w:p>
          <w:p w:rsidR="00DE37AB" w:rsidRDefault="00DE37AB" w:rsidP="00DE37AB">
            <w:pPr>
              <w:cnfStyle w:val="000000100000"/>
            </w:pPr>
            <w:r>
              <w:t>Педагог</w:t>
            </w:r>
          </w:p>
          <w:p w:rsidR="00DE37AB" w:rsidRDefault="00DE37AB" w:rsidP="00DE37AB">
            <w:pPr>
              <w:cnfStyle w:val="000000100000"/>
            </w:pPr>
          </w:p>
        </w:tc>
      </w:tr>
      <w:tr w:rsidR="00DE37AB" w:rsidTr="009B3068">
        <w:tc>
          <w:tcPr>
            <w:cnfStyle w:val="001000000000"/>
            <w:tcW w:w="1525" w:type="dxa"/>
          </w:tcPr>
          <w:p w:rsidR="00DE37AB" w:rsidRDefault="00DE37AB" w:rsidP="00DE37AB">
            <w:r>
              <w:t>Новембар</w:t>
            </w:r>
          </w:p>
        </w:tc>
        <w:tc>
          <w:tcPr>
            <w:tcW w:w="5400" w:type="dxa"/>
          </w:tcPr>
          <w:p w:rsidR="00DE37AB" w:rsidRDefault="00DE37AB" w:rsidP="006E6BD2">
            <w:pPr>
              <w:pStyle w:val="ListParagraph"/>
              <w:numPr>
                <w:ilvl w:val="0"/>
                <w:numId w:val="182"/>
              </w:numPr>
              <w:cnfStyle w:val="000000000000"/>
            </w:pPr>
            <w:r>
              <w:t>Предлагање начина за побољшање успеха ученика</w:t>
            </w:r>
          </w:p>
          <w:p w:rsidR="00DE37AB" w:rsidRDefault="00DE37AB" w:rsidP="006E6BD2">
            <w:pPr>
              <w:pStyle w:val="ListParagraph"/>
              <w:numPr>
                <w:ilvl w:val="0"/>
                <w:numId w:val="182"/>
              </w:numPr>
              <w:cnfStyle w:val="000000000000"/>
            </w:pPr>
            <w:r>
              <w:t xml:space="preserve">Анализа реализованих активности у циљу помоћи ученицима са проблематичним понашањем </w:t>
            </w:r>
          </w:p>
          <w:p w:rsidR="00DE37AB" w:rsidRPr="005C7AE2" w:rsidRDefault="00DE37AB" w:rsidP="006E6BD2">
            <w:pPr>
              <w:pStyle w:val="ListParagraph"/>
              <w:numPr>
                <w:ilvl w:val="0"/>
                <w:numId w:val="182"/>
              </w:numPr>
              <w:cnfStyle w:val="000000000000"/>
            </w:pPr>
            <w:r>
              <w:t>Вукова недеља</w:t>
            </w:r>
          </w:p>
        </w:tc>
        <w:tc>
          <w:tcPr>
            <w:tcW w:w="2425" w:type="dxa"/>
          </w:tcPr>
          <w:p w:rsidR="00DE37AB" w:rsidRDefault="00DE37AB" w:rsidP="00DE37AB">
            <w:pPr>
              <w:cnfStyle w:val="000000000000"/>
            </w:pPr>
            <w:r>
              <w:t>Чланови већа од 1. до 4. разреда</w:t>
            </w:r>
          </w:p>
          <w:p w:rsidR="00DE37AB" w:rsidRDefault="00DE37AB" w:rsidP="00DE37AB">
            <w:pPr>
              <w:cnfStyle w:val="000000000000"/>
            </w:pPr>
            <w:r>
              <w:t>Директор</w:t>
            </w:r>
          </w:p>
          <w:p w:rsidR="00DE37AB" w:rsidRDefault="00DE37AB" w:rsidP="00DE37AB">
            <w:pPr>
              <w:cnfStyle w:val="000000000000"/>
            </w:pPr>
            <w:r>
              <w:t>Педагог</w:t>
            </w:r>
          </w:p>
          <w:p w:rsidR="00DE37AB" w:rsidRDefault="00DE37AB" w:rsidP="00DE37AB">
            <w:pPr>
              <w:cnfStyle w:val="000000000000"/>
            </w:pPr>
          </w:p>
        </w:tc>
      </w:tr>
      <w:tr w:rsidR="00DE37AB" w:rsidTr="009B3068">
        <w:trPr>
          <w:cnfStyle w:val="000000100000"/>
        </w:trPr>
        <w:tc>
          <w:tcPr>
            <w:cnfStyle w:val="001000000000"/>
            <w:tcW w:w="1525" w:type="dxa"/>
          </w:tcPr>
          <w:p w:rsidR="00DE37AB" w:rsidRDefault="00DE37AB" w:rsidP="00DE37AB">
            <w:r>
              <w:t>Децембар</w:t>
            </w:r>
          </w:p>
        </w:tc>
        <w:tc>
          <w:tcPr>
            <w:tcW w:w="5400" w:type="dxa"/>
          </w:tcPr>
          <w:p w:rsidR="00DE37AB" w:rsidRDefault="00DE37AB" w:rsidP="006E6BD2">
            <w:pPr>
              <w:pStyle w:val="ListParagraph"/>
              <w:numPr>
                <w:ilvl w:val="0"/>
                <w:numId w:val="182"/>
              </w:numPr>
              <w:cnfStyle w:val="000000100000"/>
            </w:pPr>
            <w:r w:rsidRPr="00504999">
              <w:t xml:space="preserve">Учешће у хуманитарним акцијама </w:t>
            </w:r>
          </w:p>
          <w:p w:rsidR="00DE37AB" w:rsidRDefault="00DE37AB" w:rsidP="006E6BD2">
            <w:pPr>
              <w:pStyle w:val="ListParagraph"/>
              <w:numPr>
                <w:ilvl w:val="0"/>
                <w:numId w:val="182"/>
              </w:numPr>
              <w:cnfStyle w:val="000000100000"/>
            </w:pPr>
            <w:r>
              <w:t>Активности поводом Нове године</w:t>
            </w:r>
          </w:p>
          <w:p w:rsidR="00DE37AB" w:rsidRDefault="00DE37AB" w:rsidP="006E6BD2">
            <w:pPr>
              <w:pStyle w:val="ListParagraph"/>
              <w:numPr>
                <w:ilvl w:val="0"/>
                <w:numId w:val="182"/>
              </w:numPr>
              <w:cnfStyle w:val="000000100000"/>
            </w:pPr>
            <w:r>
              <w:t>Анализа успеха и дисциплине на крају другог класификационог периода</w:t>
            </w:r>
          </w:p>
          <w:p w:rsidR="00DE37AB" w:rsidRPr="00504999" w:rsidRDefault="00DE37AB" w:rsidP="006E6BD2">
            <w:pPr>
              <w:pStyle w:val="ListParagraph"/>
              <w:numPr>
                <w:ilvl w:val="0"/>
                <w:numId w:val="182"/>
              </w:numPr>
              <w:cnfStyle w:val="000000100000"/>
            </w:pPr>
            <w:r>
              <w:t>Израда извештаја о активностима Стручног већа на крају првог полугодишта шк. 2021 / 2022. године</w:t>
            </w:r>
          </w:p>
          <w:p w:rsidR="00DE37AB" w:rsidRDefault="00DE37AB" w:rsidP="00DE37AB">
            <w:pPr>
              <w:cnfStyle w:val="000000100000"/>
            </w:pPr>
          </w:p>
        </w:tc>
        <w:tc>
          <w:tcPr>
            <w:tcW w:w="2425" w:type="dxa"/>
          </w:tcPr>
          <w:p w:rsidR="00DE37AB" w:rsidRDefault="00DE37AB" w:rsidP="00DE37AB">
            <w:pPr>
              <w:cnfStyle w:val="000000100000"/>
            </w:pPr>
            <w:r>
              <w:t>Чланови већа од 1. до 4. разреда</w:t>
            </w:r>
          </w:p>
          <w:p w:rsidR="00DE37AB" w:rsidRDefault="00DE37AB" w:rsidP="00DE37AB">
            <w:pPr>
              <w:cnfStyle w:val="000000100000"/>
            </w:pPr>
            <w:r>
              <w:t>Директор</w:t>
            </w:r>
          </w:p>
          <w:p w:rsidR="00DE37AB" w:rsidRDefault="00DE37AB" w:rsidP="00DE37AB">
            <w:pPr>
              <w:cnfStyle w:val="000000100000"/>
            </w:pPr>
            <w:r>
              <w:t>Педагог</w:t>
            </w:r>
          </w:p>
          <w:p w:rsidR="00DE37AB" w:rsidRDefault="00DE37AB" w:rsidP="00DE37AB">
            <w:pPr>
              <w:cnfStyle w:val="000000100000"/>
            </w:pPr>
          </w:p>
        </w:tc>
      </w:tr>
      <w:tr w:rsidR="00DE37AB" w:rsidTr="009B3068">
        <w:tc>
          <w:tcPr>
            <w:cnfStyle w:val="001000000000"/>
            <w:tcW w:w="1525" w:type="dxa"/>
          </w:tcPr>
          <w:p w:rsidR="00DE37AB" w:rsidRDefault="00DE37AB" w:rsidP="00DE37AB">
            <w:r>
              <w:t>Јануар – фебруар</w:t>
            </w:r>
          </w:p>
        </w:tc>
        <w:tc>
          <w:tcPr>
            <w:tcW w:w="5400" w:type="dxa"/>
          </w:tcPr>
          <w:p w:rsidR="00DE37AB" w:rsidRDefault="00DE37AB" w:rsidP="006E6BD2">
            <w:pPr>
              <w:pStyle w:val="ListParagraph"/>
              <w:numPr>
                <w:ilvl w:val="0"/>
                <w:numId w:val="182"/>
              </w:numPr>
              <w:cnfStyle w:val="000000000000"/>
            </w:pPr>
            <w:r>
              <w:t>Обележавање школске славе Свети Сава</w:t>
            </w:r>
          </w:p>
          <w:p w:rsidR="00DE37AB" w:rsidRPr="00B84C3B" w:rsidRDefault="00DE37AB" w:rsidP="006E6BD2">
            <w:pPr>
              <w:pStyle w:val="ListParagraph"/>
              <w:numPr>
                <w:ilvl w:val="0"/>
                <w:numId w:val="182"/>
              </w:numPr>
              <w:cnfStyle w:val="000000000000"/>
            </w:pPr>
            <w:r>
              <w:t xml:space="preserve">Анализа учествовања у хуманитарним акцијама у </w:t>
            </w:r>
            <w:r>
              <w:lastRenderedPageBreak/>
              <w:t>протеклом периоду</w:t>
            </w:r>
          </w:p>
        </w:tc>
        <w:tc>
          <w:tcPr>
            <w:tcW w:w="2425" w:type="dxa"/>
          </w:tcPr>
          <w:p w:rsidR="00DE37AB" w:rsidRDefault="00DE37AB" w:rsidP="00DE37AB">
            <w:pPr>
              <w:cnfStyle w:val="000000000000"/>
            </w:pPr>
            <w:r>
              <w:lastRenderedPageBreak/>
              <w:t>Чланови већа од 1. до 4. разреда</w:t>
            </w:r>
          </w:p>
          <w:p w:rsidR="00DE37AB" w:rsidRDefault="00DE37AB" w:rsidP="00DE37AB">
            <w:pPr>
              <w:cnfStyle w:val="000000000000"/>
            </w:pPr>
            <w:r>
              <w:lastRenderedPageBreak/>
              <w:t>Директор</w:t>
            </w:r>
          </w:p>
          <w:p w:rsidR="00DE37AB" w:rsidRDefault="00DE37AB" w:rsidP="00DE37AB">
            <w:pPr>
              <w:cnfStyle w:val="000000000000"/>
            </w:pPr>
            <w:r>
              <w:t>Педагог</w:t>
            </w:r>
          </w:p>
          <w:p w:rsidR="00DE37AB" w:rsidRDefault="00DE37AB" w:rsidP="00DE37AB">
            <w:pPr>
              <w:cnfStyle w:val="000000000000"/>
            </w:pPr>
          </w:p>
        </w:tc>
      </w:tr>
      <w:tr w:rsidR="00DE37AB" w:rsidTr="009B3068">
        <w:trPr>
          <w:cnfStyle w:val="000000100000"/>
        </w:trPr>
        <w:tc>
          <w:tcPr>
            <w:cnfStyle w:val="001000000000"/>
            <w:tcW w:w="1525" w:type="dxa"/>
          </w:tcPr>
          <w:p w:rsidR="00DE37AB" w:rsidRDefault="00DE37AB" w:rsidP="00DE37AB">
            <w:r>
              <w:lastRenderedPageBreak/>
              <w:t>Март</w:t>
            </w:r>
          </w:p>
        </w:tc>
        <w:tc>
          <w:tcPr>
            <w:tcW w:w="5400" w:type="dxa"/>
          </w:tcPr>
          <w:p w:rsidR="00DE37AB" w:rsidRPr="00B84C3B" w:rsidRDefault="00DE37AB" w:rsidP="006E6BD2">
            <w:pPr>
              <w:pStyle w:val="ListParagraph"/>
              <w:numPr>
                <w:ilvl w:val="0"/>
                <w:numId w:val="182"/>
              </w:numPr>
              <w:cnfStyle w:val="000000100000"/>
            </w:pPr>
            <w:r>
              <w:t>Припрема и учешће ученика на такмичењима</w:t>
            </w:r>
          </w:p>
        </w:tc>
        <w:tc>
          <w:tcPr>
            <w:tcW w:w="2425" w:type="dxa"/>
          </w:tcPr>
          <w:p w:rsidR="00DE37AB" w:rsidRDefault="00DE37AB" w:rsidP="00DE37AB">
            <w:pPr>
              <w:cnfStyle w:val="000000100000"/>
            </w:pPr>
            <w:r>
              <w:t>Чланови већа од 1. до 4. разреда</w:t>
            </w:r>
          </w:p>
          <w:p w:rsidR="00DE37AB" w:rsidRDefault="00DE37AB" w:rsidP="00DE37AB">
            <w:pPr>
              <w:cnfStyle w:val="000000100000"/>
            </w:pPr>
            <w:r>
              <w:t>Директор</w:t>
            </w:r>
          </w:p>
          <w:p w:rsidR="00DE37AB" w:rsidRDefault="00DE37AB" w:rsidP="00DE37AB">
            <w:pPr>
              <w:cnfStyle w:val="000000100000"/>
            </w:pPr>
            <w:r>
              <w:t>Педагог</w:t>
            </w:r>
          </w:p>
          <w:p w:rsidR="00DE37AB" w:rsidRDefault="00DE37AB" w:rsidP="00DE37AB">
            <w:pPr>
              <w:cnfStyle w:val="000000100000"/>
            </w:pPr>
          </w:p>
        </w:tc>
      </w:tr>
      <w:tr w:rsidR="00DE37AB" w:rsidTr="009B3068">
        <w:tc>
          <w:tcPr>
            <w:cnfStyle w:val="001000000000"/>
            <w:tcW w:w="1525" w:type="dxa"/>
          </w:tcPr>
          <w:p w:rsidR="00DE37AB" w:rsidRDefault="00DE37AB" w:rsidP="00DE37AB">
            <w:r>
              <w:t>Април</w:t>
            </w:r>
          </w:p>
        </w:tc>
        <w:tc>
          <w:tcPr>
            <w:tcW w:w="5400" w:type="dxa"/>
          </w:tcPr>
          <w:p w:rsidR="00DE37AB" w:rsidRDefault="00DE37AB" w:rsidP="006E6BD2">
            <w:pPr>
              <w:pStyle w:val="ListParagraph"/>
              <w:numPr>
                <w:ilvl w:val="0"/>
                <w:numId w:val="182"/>
              </w:numPr>
              <w:cnfStyle w:val="000000000000"/>
            </w:pPr>
            <w:r>
              <w:t>Реализација активности Пролећних дечјих радости</w:t>
            </w:r>
          </w:p>
          <w:p w:rsidR="00DE37AB" w:rsidRDefault="00DE37AB" w:rsidP="006E6BD2">
            <w:pPr>
              <w:pStyle w:val="ListParagraph"/>
              <w:numPr>
                <w:ilvl w:val="0"/>
                <w:numId w:val="182"/>
              </w:numPr>
              <w:cnfStyle w:val="000000000000"/>
            </w:pPr>
            <w:r>
              <w:t>Припрема и учешће ученика на такмичењима</w:t>
            </w:r>
          </w:p>
          <w:p w:rsidR="00DE37AB" w:rsidRDefault="00DE37AB" w:rsidP="006E6BD2">
            <w:pPr>
              <w:pStyle w:val="ListParagraph"/>
              <w:numPr>
                <w:ilvl w:val="0"/>
                <w:numId w:val="182"/>
              </w:numPr>
              <w:cnfStyle w:val="000000000000"/>
            </w:pPr>
            <w:r>
              <w:t>Анализа реализације програма према ИОП-У</w:t>
            </w:r>
          </w:p>
          <w:p w:rsidR="00DE37AB" w:rsidRPr="00314141" w:rsidRDefault="00DE37AB" w:rsidP="00DE37AB">
            <w:pPr>
              <w:pStyle w:val="ListParagraph"/>
              <w:cnfStyle w:val="000000000000"/>
            </w:pPr>
          </w:p>
        </w:tc>
        <w:tc>
          <w:tcPr>
            <w:tcW w:w="2425" w:type="dxa"/>
          </w:tcPr>
          <w:p w:rsidR="00DE37AB" w:rsidRDefault="00DE37AB" w:rsidP="00DE37AB">
            <w:pPr>
              <w:cnfStyle w:val="000000000000"/>
            </w:pPr>
            <w:r>
              <w:t>Чланови већа од 1. до 4. разреда</w:t>
            </w:r>
          </w:p>
          <w:p w:rsidR="00DE37AB" w:rsidRDefault="00DE37AB" w:rsidP="00DE37AB">
            <w:pPr>
              <w:cnfStyle w:val="000000000000"/>
            </w:pPr>
            <w:r>
              <w:t>Директор</w:t>
            </w:r>
          </w:p>
          <w:p w:rsidR="00DE37AB" w:rsidRDefault="00DE37AB" w:rsidP="00DE37AB">
            <w:pPr>
              <w:cnfStyle w:val="000000000000"/>
            </w:pPr>
            <w:r>
              <w:t>Педагог</w:t>
            </w:r>
          </w:p>
          <w:p w:rsidR="00DE37AB" w:rsidRDefault="00DE37AB" w:rsidP="00DE37AB">
            <w:pPr>
              <w:cnfStyle w:val="000000000000"/>
            </w:pPr>
          </w:p>
        </w:tc>
      </w:tr>
      <w:tr w:rsidR="00DE37AB" w:rsidTr="009B3068">
        <w:trPr>
          <w:cnfStyle w:val="000000100000"/>
        </w:trPr>
        <w:tc>
          <w:tcPr>
            <w:cnfStyle w:val="001000000000"/>
            <w:tcW w:w="1525" w:type="dxa"/>
          </w:tcPr>
          <w:p w:rsidR="00DE37AB" w:rsidRDefault="00DE37AB" w:rsidP="00DE37AB">
            <w:r>
              <w:t>Мај</w:t>
            </w:r>
          </w:p>
        </w:tc>
        <w:tc>
          <w:tcPr>
            <w:tcW w:w="5400" w:type="dxa"/>
          </w:tcPr>
          <w:p w:rsidR="00DE37AB" w:rsidRDefault="00DE37AB" w:rsidP="006E6BD2">
            <w:pPr>
              <w:pStyle w:val="ListParagraph"/>
              <w:numPr>
                <w:ilvl w:val="0"/>
                <w:numId w:val="182"/>
              </w:numPr>
              <w:cnfStyle w:val="000000100000"/>
            </w:pPr>
            <w:r>
              <w:t>Реализација наставе у природи</w:t>
            </w:r>
          </w:p>
          <w:p w:rsidR="00DE37AB" w:rsidRDefault="00DE37AB" w:rsidP="006E6BD2">
            <w:pPr>
              <w:pStyle w:val="ListParagraph"/>
              <w:numPr>
                <w:ilvl w:val="0"/>
                <w:numId w:val="182"/>
              </w:numPr>
              <w:cnfStyle w:val="000000100000"/>
            </w:pPr>
            <w:r>
              <w:t>Подела задужења за обележавање Дана школе</w:t>
            </w:r>
          </w:p>
          <w:p w:rsidR="00DE37AB" w:rsidRPr="00314141" w:rsidRDefault="00DE37AB" w:rsidP="006E6BD2">
            <w:pPr>
              <w:pStyle w:val="ListParagraph"/>
              <w:numPr>
                <w:ilvl w:val="0"/>
                <w:numId w:val="182"/>
              </w:numPr>
              <w:cnfStyle w:val="000000100000"/>
            </w:pPr>
            <w:r>
              <w:t>Разно</w:t>
            </w:r>
          </w:p>
        </w:tc>
        <w:tc>
          <w:tcPr>
            <w:tcW w:w="2425" w:type="dxa"/>
          </w:tcPr>
          <w:p w:rsidR="00DE37AB" w:rsidRDefault="00DE37AB" w:rsidP="00DE37AB">
            <w:pPr>
              <w:cnfStyle w:val="000000100000"/>
            </w:pPr>
            <w:r>
              <w:t>Чланови већа од 1. до 4. разреда</w:t>
            </w:r>
          </w:p>
          <w:p w:rsidR="00DE37AB" w:rsidRDefault="00DE37AB" w:rsidP="00DE37AB">
            <w:pPr>
              <w:cnfStyle w:val="000000100000"/>
            </w:pPr>
            <w:r>
              <w:t>Директор</w:t>
            </w:r>
          </w:p>
          <w:p w:rsidR="00DE37AB" w:rsidRDefault="00DE37AB" w:rsidP="00DE37AB">
            <w:pPr>
              <w:cnfStyle w:val="000000100000"/>
            </w:pPr>
            <w:r>
              <w:t>Педагог</w:t>
            </w:r>
          </w:p>
          <w:p w:rsidR="00DE37AB" w:rsidRDefault="00DE37AB" w:rsidP="00DE37AB">
            <w:pPr>
              <w:cnfStyle w:val="000000100000"/>
            </w:pPr>
          </w:p>
        </w:tc>
      </w:tr>
      <w:tr w:rsidR="00DE37AB" w:rsidTr="009B3068">
        <w:tc>
          <w:tcPr>
            <w:cnfStyle w:val="001000000000"/>
            <w:tcW w:w="1525" w:type="dxa"/>
          </w:tcPr>
          <w:p w:rsidR="00DE37AB" w:rsidRDefault="00DE37AB" w:rsidP="00DE37AB">
            <w:r>
              <w:t>Јун</w:t>
            </w:r>
          </w:p>
        </w:tc>
        <w:tc>
          <w:tcPr>
            <w:tcW w:w="5400" w:type="dxa"/>
          </w:tcPr>
          <w:p w:rsidR="00DE37AB" w:rsidRDefault="00DE37AB" w:rsidP="006E6BD2">
            <w:pPr>
              <w:pStyle w:val="ListParagraph"/>
              <w:numPr>
                <w:ilvl w:val="0"/>
                <w:numId w:val="182"/>
              </w:numPr>
              <w:cnfStyle w:val="000000000000"/>
            </w:pPr>
            <w:r w:rsidRPr="00314141">
              <w:t xml:space="preserve">Анализа </w:t>
            </w:r>
            <w:r>
              <w:t>успеха и дисциплине на крају школске године</w:t>
            </w:r>
          </w:p>
          <w:p w:rsidR="00DE37AB" w:rsidRDefault="00DE37AB" w:rsidP="006E6BD2">
            <w:pPr>
              <w:pStyle w:val="ListParagraph"/>
              <w:numPr>
                <w:ilvl w:val="0"/>
                <w:numId w:val="182"/>
              </w:numPr>
              <w:cnfStyle w:val="000000000000"/>
            </w:pPr>
            <w:r>
              <w:t>Обележавање Дана школе</w:t>
            </w:r>
          </w:p>
          <w:p w:rsidR="00DE37AB" w:rsidRDefault="00DE37AB" w:rsidP="006E6BD2">
            <w:pPr>
              <w:pStyle w:val="ListParagraph"/>
              <w:numPr>
                <w:ilvl w:val="0"/>
                <w:numId w:val="182"/>
              </w:numPr>
              <w:cnfStyle w:val="000000000000"/>
            </w:pPr>
            <w:r>
              <w:t>Реализација ђачке екскурзије</w:t>
            </w:r>
          </w:p>
          <w:p w:rsidR="00DE37AB" w:rsidRPr="00314141" w:rsidRDefault="00DE37AB" w:rsidP="006E6BD2">
            <w:pPr>
              <w:pStyle w:val="ListParagraph"/>
              <w:numPr>
                <w:ilvl w:val="0"/>
                <w:numId w:val="182"/>
              </w:numPr>
              <w:cnfStyle w:val="000000000000"/>
            </w:pPr>
            <w:r>
              <w:t>Израда извештаја о активностима Стручног већа на крају школске године</w:t>
            </w:r>
          </w:p>
        </w:tc>
        <w:tc>
          <w:tcPr>
            <w:tcW w:w="2425" w:type="dxa"/>
          </w:tcPr>
          <w:p w:rsidR="00DE37AB" w:rsidRDefault="00DE37AB" w:rsidP="00DE37AB">
            <w:pPr>
              <w:cnfStyle w:val="000000000000"/>
            </w:pPr>
            <w:r>
              <w:t>Чланови већа од 1. до 4. разреда</w:t>
            </w:r>
          </w:p>
          <w:p w:rsidR="00DE37AB" w:rsidRDefault="00DE37AB" w:rsidP="00DE37AB">
            <w:pPr>
              <w:cnfStyle w:val="000000000000"/>
            </w:pPr>
            <w:r>
              <w:t>Директор</w:t>
            </w:r>
          </w:p>
          <w:p w:rsidR="00DE37AB" w:rsidRDefault="00DE37AB" w:rsidP="00DE37AB">
            <w:pPr>
              <w:cnfStyle w:val="000000000000"/>
            </w:pPr>
            <w:r>
              <w:t>Педагог</w:t>
            </w:r>
          </w:p>
          <w:p w:rsidR="00DE37AB" w:rsidRDefault="00DE37AB" w:rsidP="00DE37AB">
            <w:pPr>
              <w:cnfStyle w:val="000000000000"/>
            </w:pPr>
          </w:p>
        </w:tc>
      </w:tr>
      <w:tr w:rsidR="00DE37AB" w:rsidTr="009B3068">
        <w:trPr>
          <w:cnfStyle w:val="000000100000"/>
        </w:trPr>
        <w:tc>
          <w:tcPr>
            <w:cnfStyle w:val="001000000000"/>
            <w:tcW w:w="1525" w:type="dxa"/>
          </w:tcPr>
          <w:p w:rsidR="00DE37AB" w:rsidRDefault="00DE37AB" w:rsidP="00DE37AB">
            <w:r>
              <w:t>Током године</w:t>
            </w:r>
          </w:p>
        </w:tc>
        <w:tc>
          <w:tcPr>
            <w:tcW w:w="5400" w:type="dxa"/>
          </w:tcPr>
          <w:p w:rsidR="00DE37AB" w:rsidRDefault="00DE37AB" w:rsidP="006E6BD2">
            <w:pPr>
              <w:pStyle w:val="ListParagraph"/>
              <w:numPr>
                <w:ilvl w:val="0"/>
                <w:numId w:val="182"/>
              </w:numPr>
              <w:cnfStyle w:val="000000100000"/>
            </w:pPr>
            <w:r>
              <w:t>Реализација сарадње са иституцијама друштвене средине ( општина, биоскопи, позоришта, музеји, библиотеке....)</w:t>
            </w:r>
          </w:p>
          <w:p w:rsidR="00DE37AB" w:rsidRDefault="00DE37AB" w:rsidP="006E6BD2">
            <w:pPr>
              <w:pStyle w:val="ListParagraph"/>
              <w:numPr>
                <w:ilvl w:val="0"/>
                <w:numId w:val="182"/>
              </w:numPr>
              <w:cnfStyle w:val="000000100000"/>
            </w:pPr>
            <w:r>
              <w:t>Реализација плана стручног усавршавања чланова већа</w:t>
            </w:r>
          </w:p>
          <w:p w:rsidR="00DE37AB" w:rsidRDefault="00DE37AB" w:rsidP="006E6BD2">
            <w:pPr>
              <w:pStyle w:val="ListParagraph"/>
              <w:numPr>
                <w:ilvl w:val="0"/>
                <w:numId w:val="182"/>
              </w:numPr>
              <w:cnfStyle w:val="000000100000"/>
            </w:pPr>
            <w:r>
              <w:t>Реализација огледних и угледних часова</w:t>
            </w:r>
          </w:p>
          <w:p w:rsidR="00DE37AB" w:rsidRDefault="00DE37AB" w:rsidP="006E6BD2">
            <w:pPr>
              <w:pStyle w:val="ListParagraph"/>
              <w:numPr>
                <w:ilvl w:val="0"/>
                <w:numId w:val="182"/>
              </w:numPr>
              <w:cnfStyle w:val="000000100000"/>
            </w:pPr>
            <w:r>
              <w:t>Реализација пројектне наставе</w:t>
            </w:r>
          </w:p>
          <w:p w:rsidR="00DE37AB" w:rsidRPr="00A54BED" w:rsidRDefault="00DE37AB" w:rsidP="006E6BD2">
            <w:pPr>
              <w:pStyle w:val="ListParagraph"/>
              <w:numPr>
                <w:ilvl w:val="0"/>
                <w:numId w:val="182"/>
              </w:numPr>
              <w:cnfStyle w:val="000000100000"/>
            </w:pPr>
            <w:r>
              <w:t>Израда тематских ликовних изложби</w:t>
            </w:r>
          </w:p>
        </w:tc>
        <w:tc>
          <w:tcPr>
            <w:tcW w:w="2425" w:type="dxa"/>
          </w:tcPr>
          <w:p w:rsidR="00DE37AB" w:rsidRDefault="00DE37AB" w:rsidP="00DE37AB">
            <w:pPr>
              <w:cnfStyle w:val="000000100000"/>
            </w:pPr>
            <w:r>
              <w:t>Чланови већа од 1. до 4. разреда</w:t>
            </w:r>
          </w:p>
          <w:p w:rsidR="00DE37AB" w:rsidRDefault="00DE37AB" w:rsidP="00DE37AB">
            <w:pPr>
              <w:cnfStyle w:val="000000100000"/>
            </w:pPr>
            <w:r>
              <w:t>Директор</w:t>
            </w:r>
          </w:p>
          <w:p w:rsidR="00DE37AB" w:rsidRDefault="00DE37AB" w:rsidP="00DE37AB">
            <w:pPr>
              <w:cnfStyle w:val="000000100000"/>
            </w:pPr>
            <w:r>
              <w:t>Педагог</w:t>
            </w:r>
          </w:p>
          <w:p w:rsidR="00DE37AB" w:rsidRDefault="00DE37AB" w:rsidP="00DE37AB">
            <w:pPr>
              <w:cnfStyle w:val="000000100000"/>
            </w:pPr>
          </w:p>
        </w:tc>
      </w:tr>
    </w:tbl>
    <w:p w:rsidR="00DE37AB" w:rsidRPr="005D0FE4" w:rsidRDefault="00DE37AB" w:rsidP="00DE37AB"/>
    <w:p w:rsidR="001A1077" w:rsidRPr="001839EB" w:rsidRDefault="001A1077" w:rsidP="001839EB">
      <w:pPr>
        <w:pStyle w:val="Normal1"/>
        <w:rPr>
          <w:rFonts w:ascii="Cambria" w:hAnsi="Cambria"/>
          <w:sz w:val="28"/>
          <w:szCs w:val="28"/>
        </w:rPr>
      </w:pPr>
    </w:p>
    <w:p w:rsidR="001A1077" w:rsidRDefault="001A1077" w:rsidP="00706B9F">
      <w:pPr>
        <w:pStyle w:val="Normal1"/>
        <w:spacing w:after="0" w:line="240" w:lineRule="auto"/>
        <w:jc w:val="center"/>
        <w:rPr>
          <w:rFonts w:ascii="Times New Roman" w:eastAsia="Times New Roman" w:hAnsi="Times New Roman" w:cs="Times New Roman"/>
          <w:b/>
          <w:sz w:val="28"/>
          <w:szCs w:val="28"/>
        </w:rPr>
      </w:pPr>
    </w:p>
    <w:p w:rsidR="00706B9F" w:rsidRDefault="00706B9F" w:rsidP="00706B9F">
      <w:pPr>
        <w:pStyle w:val="Normal1"/>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ПРОГРАМ  СТРУЧНОГ ВЕЋА  У  ПРОДУЖЕНОМ  БОРАВКУ</w:t>
      </w:r>
    </w:p>
    <w:p w:rsidR="00706B9F" w:rsidRDefault="00706B9F" w:rsidP="00706B9F">
      <w:pPr>
        <w:pStyle w:val="Normal1"/>
        <w:spacing w:after="0" w:line="240" w:lineRule="auto"/>
        <w:jc w:val="center"/>
        <w:rPr>
          <w:rFonts w:ascii="Times New Roman" w:eastAsia="Times New Roman" w:hAnsi="Times New Roman" w:cs="Times New Roman"/>
          <w:b/>
          <w:sz w:val="28"/>
          <w:szCs w:val="28"/>
        </w:rPr>
      </w:pPr>
    </w:p>
    <w:tbl>
      <w:tblPr>
        <w:tblW w:w="11806"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5245"/>
        <w:gridCol w:w="1559"/>
        <w:gridCol w:w="3159"/>
      </w:tblGrid>
      <w:tr w:rsidR="00706B9F" w:rsidRPr="009B3068" w:rsidTr="004E3541">
        <w:tc>
          <w:tcPr>
            <w:tcW w:w="1843"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spacing w:after="0" w:line="240" w:lineRule="auto"/>
              <w:rPr>
                <w:rFonts w:ascii="Times New Roman" w:eastAsia="Times New Roman" w:hAnsi="Times New Roman" w:cs="Times New Roman"/>
                <w:b/>
                <w:i/>
                <w:sz w:val="20"/>
                <w:szCs w:val="20"/>
              </w:rPr>
            </w:pPr>
            <w:r w:rsidRPr="009B3068">
              <w:rPr>
                <w:rFonts w:ascii="Times New Roman" w:eastAsia="Times New Roman" w:hAnsi="Times New Roman" w:cs="Times New Roman"/>
                <w:b/>
                <w:i/>
                <w:sz w:val="20"/>
                <w:szCs w:val="20"/>
              </w:rPr>
              <w:t>Време реализације</w:t>
            </w:r>
          </w:p>
        </w:tc>
        <w:tc>
          <w:tcPr>
            <w:tcW w:w="5245"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spacing w:after="0" w:line="240" w:lineRule="auto"/>
              <w:rPr>
                <w:rFonts w:ascii="Times New Roman" w:eastAsia="Times New Roman" w:hAnsi="Times New Roman" w:cs="Times New Roman"/>
                <w:b/>
                <w:i/>
                <w:sz w:val="20"/>
                <w:szCs w:val="20"/>
              </w:rPr>
            </w:pPr>
            <w:r w:rsidRPr="009B3068">
              <w:rPr>
                <w:rFonts w:ascii="Times New Roman" w:eastAsia="Times New Roman" w:hAnsi="Times New Roman" w:cs="Times New Roman"/>
                <w:b/>
                <w:i/>
                <w:sz w:val="20"/>
                <w:szCs w:val="20"/>
              </w:rPr>
              <w:t>Активност/теме</w:t>
            </w:r>
          </w:p>
        </w:tc>
        <w:tc>
          <w:tcPr>
            <w:tcW w:w="1559"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spacing w:after="0" w:line="240" w:lineRule="auto"/>
              <w:rPr>
                <w:rFonts w:ascii="Times New Roman" w:eastAsia="Times New Roman" w:hAnsi="Times New Roman" w:cs="Times New Roman"/>
                <w:b/>
                <w:i/>
                <w:sz w:val="20"/>
                <w:szCs w:val="20"/>
              </w:rPr>
            </w:pPr>
            <w:r w:rsidRPr="009B3068">
              <w:rPr>
                <w:rFonts w:ascii="Times New Roman" w:eastAsia="Times New Roman" w:hAnsi="Times New Roman" w:cs="Times New Roman"/>
                <w:b/>
                <w:i/>
                <w:sz w:val="20"/>
                <w:szCs w:val="20"/>
              </w:rPr>
              <w:t>Начин реализације</w:t>
            </w:r>
          </w:p>
        </w:tc>
        <w:tc>
          <w:tcPr>
            <w:tcW w:w="3159"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spacing w:after="0" w:line="240" w:lineRule="auto"/>
              <w:rPr>
                <w:rFonts w:ascii="Times New Roman" w:eastAsia="Times New Roman" w:hAnsi="Times New Roman" w:cs="Times New Roman"/>
                <w:b/>
                <w:i/>
                <w:sz w:val="20"/>
                <w:szCs w:val="20"/>
              </w:rPr>
            </w:pPr>
            <w:r w:rsidRPr="009B3068">
              <w:rPr>
                <w:rFonts w:ascii="Times New Roman" w:eastAsia="Times New Roman" w:hAnsi="Times New Roman" w:cs="Times New Roman"/>
                <w:b/>
                <w:i/>
                <w:sz w:val="20"/>
                <w:szCs w:val="20"/>
              </w:rPr>
              <w:t>Носиоци реализације</w:t>
            </w:r>
          </w:p>
          <w:p w:rsidR="00706B9F" w:rsidRPr="009B3068" w:rsidRDefault="00706B9F" w:rsidP="004E3541">
            <w:pPr>
              <w:pStyle w:val="Normal1"/>
              <w:spacing w:after="0" w:line="240" w:lineRule="auto"/>
              <w:rPr>
                <w:rFonts w:ascii="Times New Roman" w:eastAsia="Times New Roman" w:hAnsi="Times New Roman" w:cs="Times New Roman"/>
                <w:b/>
                <w:i/>
                <w:sz w:val="20"/>
                <w:szCs w:val="20"/>
              </w:rPr>
            </w:pPr>
            <w:r w:rsidRPr="009B3068">
              <w:rPr>
                <w:rFonts w:ascii="Times New Roman" w:eastAsia="Times New Roman" w:hAnsi="Times New Roman" w:cs="Times New Roman"/>
                <w:b/>
                <w:i/>
                <w:sz w:val="20"/>
                <w:szCs w:val="20"/>
              </w:rPr>
              <w:t xml:space="preserve"> и сарадници</w:t>
            </w:r>
          </w:p>
        </w:tc>
      </w:tr>
      <w:tr w:rsidR="00706B9F" w:rsidRPr="009B3068" w:rsidTr="004E3541">
        <w:tc>
          <w:tcPr>
            <w:tcW w:w="1843"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jc w:val="center"/>
              <w:rPr>
                <w:rFonts w:ascii="Times New Roman" w:eastAsia="Times New Roman" w:hAnsi="Times New Roman" w:cs="Times New Roman"/>
                <w:b/>
                <w:sz w:val="20"/>
                <w:szCs w:val="20"/>
              </w:rPr>
            </w:pPr>
            <w:r w:rsidRPr="009B3068">
              <w:rPr>
                <w:rFonts w:ascii="Times New Roman" w:eastAsia="Times New Roman" w:hAnsi="Times New Roman" w:cs="Times New Roman"/>
                <w:b/>
                <w:sz w:val="20"/>
                <w:szCs w:val="20"/>
              </w:rPr>
              <w:t>СЕПТЕМБАР</w:t>
            </w:r>
          </w:p>
        </w:tc>
        <w:tc>
          <w:tcPr>
            <w:tcW w:w="5245"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6E6BD2">
            <w:pPr>
              <w:pStyle w:val="Normal1"/>
              <w:numPr>
                <w:ilvl w:val="0"/>
                <w:numId w:val="170"/>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Доношење плана рада стручног већа за продужени боравак</w:t>
            </w:r>
          </w:p>
          <w:p w:rsidR="00706B9F" w:rsidRPr="009B3068" w:rsidRDefault="00706B9F" w:rsidP="006E6BD2">
            <w:pPr>
              <w:pStyle w:val="Normal1"/>
              <w:numPr>
                <w:ilvl w:val="0"/>
                <w:numId w:val="170"/>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Формирање група и договор о раду</w:t>
            </w:r>
          </w:p>
          <w:p w:rsidR="00706B9F" w:rsidRPr="009B3068" w:rsidRDefault="00706B9F" w:rsidP="006E6BD2">
            <w:pPr>
              <w:pStyle w:val="Normal1"/>
              <w:numPr>
                <w:ilvl w:val="0"/>
                <w:numId w:val="170"/>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Разно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седница</w:t>
            </w:r>
          </w:p>
        </w:tc>
        <w:tc>
          <w:tcPr>
            <w:tcW w:w="3159" w:type="dxa"/>
            <w:tcBorders>
              <w:top w:val="single" w:sz="4" w:space="0" w:color="000000"/>
              <w:left w:val="single" w:sz="4" w:space="0" w:color="000000"/>
              <w:bottom w:val="single" w:sz="4" w:space="0" w:color="000000"/>
              <w:right w:val="single" w:sz="4" w:space="0" w:color="000000"/>
            </w:tcBorders>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Председник Стручног већа</w:t>
            </w:r>
          </w:p>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Учитељи који изводе наставу у продуженом боравку,Директор</w:t>
            </w:r>
          </w:p>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Педагог</w:t>
            </w:r>
          </w:p>
        </w:tc>
      </w:tr>
      <w:tr w:rsidR="00706B9F" w:rsidRPr="009B3068" w:rsidTr="004E3541">
        <w:tc>
          <w:tcPr>
            <w:tcW w:w="1843"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jc w:val="center"/>
              <w:rPr>
                <w:rFonts w:ascii="Times New Roman" w:eastAsia="Times New Roman" w:hAnsi="Times New Roman" w:cs="Times New Roman"/>
                <w:b/>
                <w:sz w:val="20"/>
                <w:szCs w:val="20"/>
              </w:rPr>
            </w:pPr>
            <w:r w:rsidRPr="009B3068">
              <w:rPr>
                <w:rFonts w:ascii="Times New Roman" w:eastAsia="Times New Roman" w:hAnsi="Times New Roman" w:cs="Times New Roman"/>
                <w:b/>
                <w:sz w:val="20"/>
                <w:szCs w:val="20"/>
              </w:rPr>
              <w:t>ОКТОБАР</w:t>
            </w:r>
          </w:p>
        </w:tc>
        <w:tc>
          <w:tcPr>
            <w:tcW w:w="5245" w:type="dxa"/>
            <w:tcBorders>
              <w:top w:val="single" w:sz="4" w:space="0" w:color="000000"/>
              <w:left w:val="single" w:sz="4" w:space="0" w:color="000000"/>
              <w:bottom w:val="single" w:sz="4" w:space="0" w:color="000000"/>
              <w:right w:val="single" w:sz="4" w:space="0" w:color="000000"/>
            </w:tcBorders>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1.Договор о активностима у Дечјој недељи</w:t>
            </w:r>
          </w:p>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2. Договор о активностима поводом Дана школе</w:t>
            </w:r>
          </w:p>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lastRenderedPageBreak/>
              <w:t>2.Реализација наставних садржаја</w:t>
            </w:r>
          </w:p>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3.Упознавање са проблемима у настави</w:t>
            </w:r>
          </w:p>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4.Проналажење начина како најуспешније радити домаће задатке</w:t>
            </w:r>
          </w:p>
        </w:tc>
        <w:tc>
          <w:tcPr>
            <w:tcW w:w="1559"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lastRenderedPageBreak/>
              <w:t>седница</w:t>
            </w:r>
          </w:p>
        </w:tc>
        <w:tc>
          <w:tcPr>
            <w:tcW w:w="3159" w:type="dxa"/>
            <w:tcBorders>
              <w:top w:val="single" w:sz="4" w:space="0" w:color="000000"/>
              <w:left w:val="single" w:sz="4" w:space="0" w:color="000000"/>
              <w:bottom w:val="single" w:sz="4" w:space="0" w:color="000000"/>
              <w:right w:val="single" w:sz="4" w:space="0" w:color="000000"/>
            </w:tcBorders>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Председник Стручног већа</w:t>
            </w:r>
          </w:p>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 xml:space="preserve">Учитељи који изводе наставу у </w:t>
            </w:r>
            <w:r w:rsidRPr="009B3068">
              <w:rPr>
                <w:rFonts w:ascii="Times New Roman" w:eastAsia="Times New Roman" w:hAnsi="Times New Roman" w:cs="Times New Roman"/>
                <w:sz w:val="20"/>
                <w:szCs w:val="20"/>
              </w:rPr>
              <w:lastRenderedPageBreak/>
              <w:t>продуженом боравку, Директор, Педагог</w:t>
            </w:r>
          </w:p>
        </w:tc>
      </w:tr>
      <w:tr w:rsidR="00706B9F" w:rsidRPr="009B3068" w:rsidTr="004E3541">
        <w:tc>
          <w:tcPr>
            <w:tcW w:w="1843"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jc w:val="center"/>
              <w:rPr>
                <w:rFonts w:ascii="Times New Roman" w:eastAsia="Times New Roman" w:hAnsi="Times New Roman" w:cs="Times New Roman"/>
                <w:b/>
                <w:sz w:val="20"/>
                <w:szCs w:val="20"/>
              </w:rPr>
            </w:pPr>
            <w:r w:rsidRPr="009B3068">
              <w:rPr>
                <w:rFonts w:ascii="Times New Roman" w:eastAsia="Times New Roman" w:hAnsi="Times New Roman" w:cs="Times New Roman"/>
                <w:b/>
                <w:sz w:val="20"/>
                <w:szCs w:val="20"/>
              </w:rPr>
              <w:lastRenderedPageBreak/>
              <w:t>НОВЕМБАР</w:t>
            </w:r>
          </w:p>
        </w:tc>
        <w:tc>
          <w:tcPr>
            <w:tcW w:w="5245" w:type="dxa"/>
            <w:tcBorders>
              <w:top w:val="single" w:sz="4" w:space="0" w:color="000000"/>
              <w:left w:val="single" w:sz="4" w:space="0" w:color="000000"/>
              <w:bottom w:val="single" w:sz="4" w:space="0" w:color="000000"/>
              <w:right w:val="single" w:sz="4" w:space="0" w:color="000000"/>
            </w:tcBorders>
          </w:tcPr>
          <w:p w:rsidR="00706B9F" w:rsidRPr="009B3068" w:rsidRDefault="00706B9F" w:rsidP="006E6BD2">
            <w:pPr>
              <w:pStyle w:val="Normal1"/>
              <w:numPr>
                <w:ilvl w:val="0"/>
                <w:numId w:val="171"/>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Договор са учитељем 1.разреда</w:t>
            </w:r>
          </w:p>
          <w:p w:rsidR="00706B9F" w:rsidRPr="009B3068" w:rsidRDefault="00706B9F" w:rsidP="006E6BD2">
            <w:pPr>
              <w:pStyle w:val="Normal1"/>
              <w:numPr>
                <w:ilvl w:val="0"/>
                <w:numId w:val="171"/>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Договор са учитељима 2.разреда</w:t>
            </w:r>
          </w:p>
          <w:p w:rsidR="00706B9F" w:rsidRPr="009B3068" w:rsidRDefault="00706B9F" w:rsidP="006E6BD2">
            <w:pPr>
              <w:pStyle w:val="Normal1"/>
              <w:numPr>
                <w:ilvl w:val="0"/>
                <w:numId w:val="171"/>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Договор са учитељима 3.разреда</w:t>
            </w:r>
          </w:p>
          <w:p w:rsidR="00706B9F" w:rsidRPr="009B3068" w:rsidRDefault="00706B9F" w:rsidP="006E6BD2">
            <w:pPr>
              <w:pStyle w:val="Normal1"/>
              <w:numPr>
                <w:ilvl w:val="0"/>
                <w:numId w:val="171"/>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Договор са учитељима 4.разреда</w:t>
            </w:r>
          </w:p>
          <w:p w:rsidR="00706B9F" w:rsidRPr="009B3068" w:rsidRDefault="00706B9F" w:rsidP="006E6BD2">
            <w:pPr>
              <w:pStyle w:val="Normal1"/>
              <w:numPr>
                <w:ilvl w:val="0"/>
                <w:numId w:val="171"/>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седница</w:t>
            </w:r>
          </w:p>
        </w:tc>
        <w:tc>
          <w:tcPr>
            <w:tcW w:w="3159" w:type="dxa"/>
            <w:tcBorders>
              <w:top w:val="single" w:sz="4" w:space="0" w:color="000000"/>
              <w:left w:val="single" w:sz="4" w:space="0" w:color="000000"/>
              <w:bottom w:val="single" w:sz="4" w:space="0" w:color="000000"/>
              <w:right w:val="single" w:sz="4" w:space="0" w:color="000000"/>
            </w:tcBorders>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Председник Стручног већа</w:t>
            </w:r>
          </w:p>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Учитељи који изводе наставу у продуженом боравку, Директор, Педагог</w:t>
            </w:r>
          </w:p>
        </w:tc>
      </w:tr>
      <w:tr w:rsidR="00706B9F" w:rsidRPr="009B3068" w:rsidTr="004E3541">
        <w:tc>
          <w:tcPr>
            <w:tcW w:w="1843"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jc w:val="center"/>
              <w:rPr>
                <w:rFonts w:ascii="Times New Roman" w:eastAsia="Times New Roman" w:hAnsi="Times New Roman" w:cs="Times New Roman"/>
                <w:b/>
                <w:sz w:val="20"/>
                <w:szCs w:val="20"/>
              </w:rPr>
            </w:pPr>
            <w:r w:rsidRPr="009B3068">
              <w:rPr>
                <w:rFonts w:ascii="Times New Roman" w:eastAsia="Times New Roman" w:hAnsi="Times New Roman" w:cs="Times New Roman"/>
                <w:b/>
                <w:sz w:val="20"/>
                <w:szCs w:val="20"/>
              </w:rPr>
              <w:t>ДЕЦЕМБАР</w:t>
            </w:r>
          </w:p>
          <w:p w:rsidR="00706B9F" w:rsidRPr="009B3068" w:rsidRDefault="00706B9F" w:rsidP="004E3541">
            <w:pPr>
              <w:pStyle w:val="Normal1"/>
              <w:jc w:val="center"/>
              <w:rPr>
                <w:rFonts w:ascii="Times New Roman" w:eastAsia="Times New Roman" w:hAnsi="Times New Roman" w:cs="Times New Roman"/>
                <w:b/>
                <w:sz w:val="20"/>
                <w:szCs w:val="20"/>
              </w:rPr>
            </w:pPr>
            <w:r w:rsidRPr="009B3068">
              <w:rPr>
                <w:rFonts w:ascii="Times New Roman" w:eastAsia="Times New Roman" w:hAnsi="Times New Roman" w:cs="Times New Roman"/>
                <w:b/>
                <w:sz w:val="20"/>
                <w:szCs w:val="20"/>
              </w:rPr>
              <w:t>/ЈАНУАР</w:t>
            </w:r>
          </w:p>
        </w:tc>
        <w:tc>
          <w:tcPr>
            <w:tcW w:w="5245" w:type="dxa"/>
            <w:tcBorders>
              <w:top w:val="single" w:sz="4" w:space="0" w:color="000000"/>
              <w:left w:val="single" w:sz="4" w:space="0" w:color="000000"/>
              <w:bottom w:val="single" w:sz="4" w:space="0" w:color="000000"/>
              <w:right w:val="single" w:sz="4" w:space="0" w:color="000000"/>
            </w:tcBorders>
          </w:tcPr>
          <w:p w:rsidR="00706B9F" w:rsidRPr="009B3068" w:rsidRDefault="00706B9F" w:rsidP="006E6BD2">
            <w:pPr>
              <w:pStyle w:val="Normal1"/>
              <w:numPr>
                <w:ilvl w:val="0"/>
                <w:numId w:val="167"/>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Израда честитки и украса за Нову годину и Божић</w:t>
            </w:r>
          </w:p>
          <w:p w:rsidR="00706B9F" w:rsidRPr="009B3068" w:rsidRDefault="00706B9F" w:rsidP="006E6BD2">
            <w:pPr>
              <w:pStyle w:val="Normal1"/>
              <w:numPr>
                <w:ilvl w:val="0"/>
                <w:numId w:val="167"/>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Анализа рада слободног времена и слободних активности</w:t>
            </w:r>
          </w:p>
          <w:p w:rsidR="00706B9F" w:rsidRPr="009B3068" w:rsidRDefault="00706B9F" w:rsidP="006E6BD2">
            <w:pPr>
              <w:pStyle w:val="Normal1"/>
              <w:numPr>
                <w:ilvl w:val="0"/>
                <w:numId w:val="167"/>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Припрема приредбе за школску славу,Светог Саву; учешће ученика и задужења наставника са продуженог боравка</w:t>
            </w:r>
          </w:p>
          <w:p w:rsidR="00706B9F" w:rsidRPr="009B3068" w:rsidRDefault="00706B9F" w:rsidP="006E6BD2">
            <w:pPr>
              <w:pStyle w:val="Normal1"/>
              <w:numPr>
                <w:ilvl w:val="0"/>
                <w:numId w:val="167"/>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Анализа успеха ученика који долазе на продужени боравак</w:t>
            </w:r>
          </w:p>
          <w:p w:rsidR="00706B9F" w:rsidRPr="009B3068" w:rsidRDefault="00706B9F" w:rsidP="006E6BD2">
            <w:pPr>
              <w:pStyle w:val="Normal1"/>
              <w:numPr>
                <w:ilvl w:val="0"/>
                <w:numId w:val="167"/>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седница</w:t>
            </w:r>
          </w:p>
        </w:tc>
        <w:tc>
          <w:tcPr>
            <w:tcW w:w="3159" w:type="dxa"/>
            <w:tcBorders>
              <w:top w:val="single" w:sz="4" w:space="0" w:color="000000"/>
              <w:left w:val="single" w:sz="4" w:space="0" w:color="000000"/>
              <w:bottom w:val="single" w:sz="4" w:space="0" w:color="000000"/>
              <w:right w:val="single" w:sz="4" w:space="0" w:color="000000"/>
            </w:tcBorders>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Председник Стручног већа</w:t>
            </w:r>
          </w:p>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Учитељи који изводе наставу у продуженом боравку, Директор, Педагог</w:t>
            </w:r>
          </w:p>
        </w:tc>
      </w:tr>
      <w:tr w:rsidR="00706B9F" w:rsidRPr="009B3068" w:rsidTr="004E3541">
        <w:tc>
          <w:tcPr>
            <w:tcW w:w="1843"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jc w:val="center"/>
              <w:rPr>
                <w:rFonts w:ascii="Times New Roman" w:eastAsia="Times New Roman" w:hAnsi="Times New Roman" w:cs="Times New Roman"/>
                <w:b/>
                <w:sz w:val="20"/>
                <w:szCs w:val="20"/>
              </w:rPr>
            </w:pPr>
            <w:r w:rsidRPr="009B3068">
              <w:rPr>
                <w:rFonts w:ascii="Times New Roman" w:eastAsia="Times New Roman" w:hAnsi="Times New Roman" w:cs="Times New Roman"/>
                <w:b/>
                <w:sz w:val="20"/>
                <w:szCs w:val="20"/>
              </w:rPr>
              <w:t>МАРТ</w:t>
            </w:r>
          </w:p>
        </w:tc>
        <w:tc>
          <w:tcPr>
            <w:tcW w:w="5245" w:type="dxa"/>
            <w:tcBorders>
              <w:top w:val="single" w:sz="4" w:space="0" w:color="000000"/>
              <w:left w:val="single" w:sz="4" w:space="0" w:color="000000"/>
              <w:bottom w:val="single" w:sz="4" w:space="0" w:color="000000"/>
              <w:right w:val="single" w:sz="4" w:space="0" w:color="000000"/>
            </w:tcBorders>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1.Игре у школском дворишту</w:t>
            </w:r>
          </w:p>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2.Друштвене игре-такмичење</w:t>
            </w:r>
          </w:p>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3.Обележавање празника-Васкрс</w:t>
            </w:r>
          </w:p>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4. 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седница</w:t>
            </w:r>
          </w:p>
        </w:tc>
        <w:tc>
          <w:tcPr>
            <w:tcW w:w="3159" w:type="dxa"/>
            <w:tcBorders>
              <w:top w:val="single" w:sz="4" w:space="0" w:color="000000"/>
              <w:left w:val="single" w:sz="4" w:space="0" w:color="000000"/>
              <w:bottom w:val="single" w:sz="4" w:space="0" w:color="000000"/>
              <w:right w:val="single" w:sz="4" w:space="0" w:color="000000"/>
            </w:tcBorders>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Председник Стручног већа, Учитељи који изводе наставу у продуженом боравку,Директор,Педагог</w:t>
            </w:r>
          </w:p>
        </w:tc>
      </w:tr>
      <w:tr w:rsidR="00706B9F" w:rsidRPr="009B3068" w:rsidTr="004E3541">
        <w:tc>
          <w:tcPr>
            <w:tcW w:w="1843"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jc w:val="center"/>
              <w:rPr>
                <w:rFonts w:ascii="Times New Roman" w:eastAsia="Times New Roman" w:hAnsi="Times New Roman" w:cs="Times New Roman"/>
                <w:b/>
                <w:sz w:val="20"/>
                <w:szCs w:val="20"/>
              </w:rPr>
            </w:pPr>
            <w:r w:rsidRPr="009B3068">
              <w:rPr>
                <w:rFonts w:ascii="Times New Roman" w:eastAsia="Times New Roman" w:hAnsi="Times New Roman" w:cs="Times New Roman"/>
                <w:b/>
                <w:sz w:val="20"/>
                <w:szCs w:val="20"/>
              </w:rPr>
              <w:t>АПРИЛ</w:t>
            </w:r>
          </w:p>
        </w:tc>
        <w:tc>
          <w:tcPr>
            <w:tcW w:w="5245" w:type="dxa"/>
            <w:tcBorders>
              <w:top w:val="single" w:sz="4" w:space="0" w:color="000000"/>
              <w:left w:val="single" w:sz="4" w:space="0" w:color="000000"/>
              <w:bottom w:val="single" w:sz="4" w:space="0" w:color="000000"/>
              <w:right w:val="single" w:sz="4" w:space="0" w:color="000000"/>
            </w:tcBorders>
          </w:tcPr>
          <w:p w:rsidR="00706B9F" w:rsidRPr="009B3068" w:rsidRDefault="00706B9F" w:rsidP="006E6BD2">
            <w:pPr>
              <w:pStyle w:val="Normal1"/>
              <w:numPr>
                <w:ilvl w:val="0"/>
                <w:numId w:val="168"/>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Улепшајмо околину (посадимо цвет)</w:t>
            </w:r>
          </w:p>
          <w:p w:rsidR="00706B9F" w:rsidRPr="009B3068" w:rsidRDefault="00706B9F" w:rsidP="006E6BD2">
            <w:pPr>
              <w:pStyle w:val="Normal1"/>
              <w:numPr>
                <w:ilvl w:val="0"/>
                <w:numId w:val="168"/>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Шетња-излет</w:t>
            </w:r>
          </w:p>
          <w:p w:rsidR="00706B9F" w:rsidRPr="009B3068" w:rsidRDefault="00706B9F" w:rsidP="006E6BD2">
            <w:pPr>
              <w:pStyle w:val="Normal1"/>
              <w:numPr>
                <w:ilvl w:val="0"/>
                <w:numId w:val="168"/>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седница</w:t>
            </w:r>
          </w:p>
        </w:tc>
        <w:tc>
          <w:tcPr>
            <w:tcW w:w="3159" w:type="dxa"/>
            <w:tcBorders>
              <w:top w:val="single" w:sz="4" w:space="0" w:color="000000"/>
              <w:left w:val="single" w:sz="4" w:space="0" w:color="000000"/>
              <w:bottom w:val="single" w:sz="4" w:space="0" w:color="000000"/>
              <w:right w:val="single" w:sz="4" w:space="0" w:color="000000"/>
            </w:tcBorders>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Председник Стручног већа,Учитељи који изводе наставу у продуженом боравку,Директор,Педагог</w:t>
            </w:r>
          </w:p>
        </w:tc>
      </w:tr>
      <w:tr w:rsidR="00706B9F" w:rsidRPr="009B3068" w:rsidTr="004E3541">
        <w:tc>
          <w:tcPr>
            <w:tcW w:w="1843"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jc w:val="center"/>
              <w:rPr>
                <w:rFonts w:ascii="Times New Roman" w:eastAsia="Times New Roman" w:hAnsi="Times New Roman" w:cs="Times New Roman"/>
                <w:b/>
                <w:sz w:val="20"/>
                <w:szCs w:val="20"/>
              </w:rPr>
            </w:pPr>
            <w:r w:rsidRPr="009B3068">
              <w:rPr>
                <w:rFonts w:ascii="Times New Roman" w:eastAsia="Times New Roman" w:hAnsi="Times New Roman" w:cs="Times New Roman"/>
                <w:b/>
                <w:sz w:val="20"/>
                <w:szCs w:val="20"/>
              </w:rPr>
              <w:t>МАЈ</w:t>
            </w:r>
          </w:p>
        </w:tc>
        <w:tc>
          <w:tcPr>
            <w:tcW w:w="5245" w:type="dxa"/>
            <w:tcBorders>
              <w:top w:val="single" w:sz="4" w:space="0" w:color="000000"/>
              <w:left w:val="single" w:sz="4" w:space="0" w:color="000000"/>
              <w:bottom w:val="single" w:sz="4" w:space="0" w:color="000000"/>
              <w:right w:val="single" w:sz="4" w:space="0" w:color="000000"/>
            </w:tcBorders>
          </w:tcPr>
          <w:p w:rsidR="00706B9F" w:rsidRPr="009B3068" w:rsidRDefault="00706B9F" w:rsidP="004E3541">
            <w:pPr>
              <w:pStyle w:val="Normal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1.Израда паноа на тему лето</w:t>
            </w:r>
          </w:p>
          <w:p w:rsidR="00706B9F" w:rsidRPr="009B3068" w:rsidRDefault="00706B9F" w:rsidP="004E3541">
            <w:pPr>
              <w:pStyle w:val="Normal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2. 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седница</w:t>
            </w:r>
          </w:p>
        </w:tc>
        <w:tc>
          <w:tcPr>
            <w:tcW w:w="3159" w:type="dxa"/>
            <w:tcBorders>
              <w:top w:val="single" w:sz="4" w:space="0" w:color="000000"/>
              <w:left w:val="single" w:sz="4" w:space="0" w:color="000000"/>
              <w:bottom w:val="single" w:sz="4" w:space="0" w:color="000000"/>
              <w:right w:val="single" w:sz="4" w:space="0" w:color="000000"/>
            </w:tcBorders>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Председник Стручног већа</w:t>
            </w:r>
          </w:p>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Учитељи који изводе наставу у продуженом боравку,Педагог</w:t>
            </w:r>
          </w:p>
        </w:tc>
      </w:tr>
      <w:tr w:rsidR="00706B9F" w:rsidRPr="009B3068" w:rsidTr="004E3541">
        <w:tc>
          <w:tcPr>
            <w:tcW w:w="1843"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jc w:val="center"/>
              <w:rPr>
                <w:rFonts w:ascii="Times New Roman" w:eastAsia="Times New Roman" w:hAnsi="Times New Roman" w:cs="Times New Roman"/>
                <w:b/>
                <w:sz w:val="20"/>
                <w:szCs w:val="20"/>
              </w:rPr>
            </w:pPr>
            <w:r w:rsidRPr="009B3068">
              <w:rPr>
                <w:rFonts w:ascii="Times New Roman" w:eastAsia="Times New Roman" w:hAnsi="Times New Roman" w:cs="Times New Roman"/>
                <w:b/>
                <w:sz w:val="20"/>
                <w:szCs w:val="20"/>
              </w:rPr>
              <w:t>ЈУН</w:t>
            </w:r>
          </w:p>
        </w:tc>
        <w:tc>
          <w:tcPr>
            <w:tcW w:w="5245" w:type="dxa"/>
            <w:tcBorders>
              <w:top w:val="single" w:sz="4" w:space="0" w:color="000000"/>
              <w:left w:val="single" w:sz="4" w:space="0" w:color="000000"/>
              <w:bottom w:val="single" w:sz="4" w:space="0" w:color="000000"/>
              <w:right w:val="single" w:sz="4" w:space="0" w:color="000000"/>
            </w:tcBorders>
          </w:tcPr>
          <w:p w:rsidR="00706B9F" w:rsidRPr="009B3068" w:rsidRDefault="00706B9F" w:rsidP="006E6BD2">
            <w:pPr>
              <w:pStyle w:val="Normal1"/>
              <w:numPr>
                <w:ilvl w:val="0"/>
                <w:numId w:val="169"/>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Извештај о реализацији наставе у продуженом боравку</w:t>
            </w:r>
          </w:p>
          <w:p w:rsidR="00706B9F" w:rsidRPr="009B3068" w:rsidRDefault="00706B9F" w:rsidP="006E6BD2">
            <w:pPr>
              <w:pStyle w:val="Normal1"/>
              <w:numPr>
                <w:ilvl w:val="0"/>
                <w:numId w:val="169"/>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Вођење документације</w:t>
            </w:r>
          </w:p>
          <w:p w:rsidR="00706B9F" w:rsidRPr="009B3068" w:rsidRDefault="00706B9F" w:rsidP="006E6BD2">
            <w:pPr>
              <w:pStyle w:val="Normal1"/>
              <w:numPr>
                <w:ilvl w:val="0"/>
                <w:numId w:val="169"/>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Сумирање резултата на крају другог полугодишта и размена искуства</w:t>
            </w:r>
          </w:p>
          <w:p w:rsidR="00706B9F" w:rsidRPr="009B3068" w:rsidRDefault="00706B9F" w:rsidP="006E6BD2">
            <w:pPr>
              <w:pStyle w:val="Normal1"/>
              <w:numPr>
                <w:ilvl w:val="0"/>
                <w:numId w:val="169"/>
              </w:numPr>
              <w:spacing w:after="0" w:line="240" w:lineRule="auto"/>
              <w:ind w:left="175" w:hanging="261"/>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Актуелно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седница</w:t>
            </w:r>
          </w:p>
        </w:tc>
        <w:tc>
          <w:tcPr>
            <w:tcW w:w="3159" w:type="dxa"/>
            <w:tcBorders>
              <w:top w:val="single" w:sz="4" w:space="0" w:color="000000"/>
              <w:left w:val="single" w:sz="4" w:space="0" w:color="000000"/>
              <w:bottom w:val="single" w:sz="4" w:space="0" w:color="000000"/>
              <w:right w:val="single" w:sz="4" w:space="0" w:color="000000"/>
            </w:tcBorders>
          </w:tcPr>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Председник Стручног већа</w:t>
            </w:r>
          </w:p>
          <w:p w:rsidR="00706B9F" w:rsidRPr="009B3068" w:rsidRDefault="00706B9F" w:rsidP="004E3541">
            <w:pPr>
              <w:pStyle w:val="Normal1"/>
              <w:spacing w:after="0" w:line="240" w:lineRule="auto"/>
              <w:rPr>
                <w:rFonts w:ascii="Times New Roman" w:eastAsia="Times New Roman" w:hAnsi="Times New Roman" w:cs="Times New Roman"/>
                <w:sz w:val="20"/>
                <w:szCs w:val="20"/>
              </w:rPr>
            </w:pPr>
            <w:r w:rsidRPr="009B3068">
              <w:rPr>
                <w:rFonts w:ascii="Times New Roman" w:eastAsia="Times New Roman" w:hAnsi="Times New Roman" w:cs="Times New Roman"/>
                <w:sz w:val="20"/>
                <w:szCs w:val="20"/>
              </w:rPr>
              <w:t>Учитељи који изводе наставу у продуженом боравку,Директор,Педагог</w:t>
            </w:r>
          </w:p>
        </w:tc>
      </w:tr>
    </w:tbl>
    <w:p w:rsidR="00706B9F" w:rsidRPr="001A1077" w:rsidRDefault="00706B9F" w:rsidP="00706B9F">
      <w:pPr>
        <w:pStyle w:val="Normal1"/>
        <w:rPr>
          <w:rFonts w:ascii="Times New Roman" w:eastAsia="Times New Roman" w:hAnsi="Times New Roman" w:cs="Times New Roman"/>
          <w:b/>
          <w:sz w:val="24"/>
          <w:szCs w:val="24"/>
        </w:rPr>
      </w:pPr>
    </w:p>
    <w:p w:rsidR="00706B9F" w:rsidRDefault="00706B9F" w:rsidP="00706B9F">
      <w:pPr>
        <w:pStyle w:val="Normal1"/>
        <w:spacing w:after="0" w:line="240" w:lineRule="auto"/>
        <w:rPr>
          <w:rFonts w:ascii="Times New Roman" w:eastAsia="Times New Roman" w:hAnsi="Times New Roman" w:cs="Times New Roman"/>
          <w:b/>
          <w:sz w:val="24"/>
          <w:szCs w:val="24"/>
        </w:rPr>
      </w:pPr>
      <w:r>
        <w:rPr>
          <w:rFonts w:ascii="Cambria" w:hAnsi="Cambria"/>
          <w:sz w:val="28"/>
          <w:szCs w:val="28"/>
        </w:rPr>
        <w:t xml:space="preserve"> </w:t>
      </w:r>
    </w:p>
    <w:p w:rsidR="00376F44" w:rsidRPr="001839EB" w:rsidRDefault="00706B9F" w:rsidP="00706B9F">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76F44" w:rsidRDefault="00376F44" w:rsidP="00706B9F">
      <w:pPr>
        <w:pStyle w:val="Normal1"/>
        <w:spacing w:after="0" w:line="240" w:lineRule="auto"/>
        <w:rPr>
          <w:rFonts w:ascii="Times New Roman" w:eastAsia="Times New Roman" w:hAnsi="Times New Roman" w:cs="Times New Roman"/>
          <w:b/>
          <w:sz w:val="24"/>
          <w:szCs w:val="24"/>
        </w:rPr>
      </w:pPr>
    </w:p>
    <w:p w:rsidR="00706B9F" w:rsidRDefault="00706B9F" w:rsidP="00706B9F">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ПРОГРАМ  РАДА  ПРОДУЖЕНОГ БОРАВКА </w:t>
      </w:r>
    </w:p>
    <w:p w:rsidR="00706B9F" w:rsidRDefault="00706B9F" w:rsidP="00706B9F">
      <w:pPr>
        <w:pStyle w:val="Normal1"/>
        <w:spacing w:after="0" w:line="240" w:lineRule="auto"/>
        <w:jc w:val="center"/>
        <w:rPr>
          <w:rFonts w:ascii="Times New Roman" w:eastAsia="Times New Roman" w:hAnsi="Times New Roman" w:cs="Times New Roman"/>
          <w:b/>
          <w:sz w:val="28"/>
          <w:szCs w:val="28"/>
        </w:rPr>
      </w:pPr>
    </w:p>
    <w:p w:rsidR="00706B9F" w:rsidRDefault="00706B9F" w:rsidP="00706B9F">
      <w:pPr>
        <w:pStyle w:val="Normal1"/>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Продужени боравак је необавезни облик непосредног васпитно образовног рада који се проводи изван редовне наставе и има своје педагошке, васпитне, здравствене и социјалне вредности.</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Продужени боравак као облик организованог рада представља могућност да ученици првог и другог разреда, поред редовне наставе, буду у школи још један део дана, пре свега када су им родитељи на послу. </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Организовани самостални рад ученика произлази из наставног програма, а методе рада учитеља и ученика идентичне су методама рада редовне наставе. Програм </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продуженог боравка спроводе учитељи.</w:t>
      </w:r>
    </w:p>
    <w:p w:rsidR="00706B9F" w:rsidRDefault="00706B9F" w:rsidP="00706B9F">
      <w:pPr>
        <w:pStyle w:val="Normal1"/>
      </w:pPr>
    </w:p>
    <w:p w:rsidR="00706B9F" w:rsidRDefault="00706B9F" w:rsidP="00706B9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МАТЕРИЈАЛНИ УСЛОВИ ПРОДУЖЕНОГ БОРАВКА</w:t>
      </w:r>
    </w:p>
    <w:p w:rsidR="00706B9F" w:rsidRDefault="00706B9F" w:rsidP="00706B9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rsidR="00706B9F" w:rsidRDefault="00706B9F" w:rsidP="00706B9F">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Просторија је опремљена довољним бројем клупа и столица, које се по потреби могу размештати. Осим беле табле, простор има рачунар и мноштво дидактичког материјала неопходног ученицима за рад. Збирка друштвених и дидактичких материјала, као и аудио- визуелних средстава се стално обогаћује. </w:t>
      </w:r>
    </w:p>
    <w:p w:rsidR="00706B9F" w:rsidRDefault="00706B9F" w:rsidP="00706B9F">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706B9F" w:rsidRDefault="00706B9F" w:rsidP="00706B9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rsidR="00706B9F" w:rsidRDefault="00706B9F" w:rsidP="00706B9F">
      <w:pPr>
        <w:pStyle w:val="Normal1"/>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ЦИЉЕВИ ПРОДУЖЕНОГ БОРАВКА</w:t>
      </w:r>
    </w:p>
    <w:p w:rsidR="00706B9F" w:rsidRDefault="00706B9F" w:rsidP="00706B9F">
      <w:pPr>
        <w:pStyle w:val="Normal1"/>
        <w:spacing w:after="0" w:line="240" w:lineRule="auto"/>
        <w:jc w:val="center"/>
        <w:rPr>
          <w:rFonts w:ascii="Times New Roman" w:eastAsia="Times New Roman" w:hAnsi="Times New Roman" w:cs="Times New Roman"/>
          <w:b/>
          <w:sz w:val="24"/>
          <w:szCs w:val="24"/>
        </w:rPr>
      </w:pP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Брига о деци и организовано спровођење активности у време када нису на настави, ни са родитељима </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Целокупном организацијом и начином рада понудити различите садржаје и обогаћену средину, утицати на изједначавање услова учења и рада у школи за сву децу, без обзира на социолошко и културолошко порекло  </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Утицати на развој целокупне личности и индивидуалних потенцијала детета организацијом различитих садржаја  </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Унапређење социјалних вештина детета кроз интеракцију са другом децом у време боравка у школи  </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Припремити дете за даље образовање, оспособити га за учење ( учити како учити) и помоћи му у савладавању градива </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Неговати хуманост, љубав и навике културног понашања, колективног и другарског духа</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Неговање поштовања различитости и толеранције </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Развијати радно васпитање кроз свакодневно решавање домаћих задатака и извршавње постављених обавеза, развијати иницијативност и упорност у раду </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Развијати физичке способности боравком деце на чистом ваздуху, телесном вежбом и друштвеним играма </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Естетско васпитање и неговање навика личне хигијене, хигијене школског простора и прибора .</w:t>
      </w:r>
    </w:p>
    <w:p w:rsidR="00706B9F" w:rsidRDefault="00706B9F" w:rsidP="00706B9F">
      <w:pPr>
        <w:pStyle w:val="Normal1"/>
        <w:spacing w:after="0" w:line="240" w:lineRule="auto"/>
        <w:rPr>
          <w:rFonts w:ascii="Times New Roman" w:eastAsia="Times New Roman" w:hAnsi="Times New Roman" w:cs="Times New Roman"/>
          <w:sz w:val="24"/>
          <w:szCs w:val="24"/>
        </w:rPr>
      </w:pPr>
    </w:p>
    <w:p w:rsidR="00706B9F" w:rsidRDefault="00706B9F" w:rsidP="00706B9F">
      <w:pPr>
        <w:pStyle w:val="Normal1"/>
        <w:spacing w:after="0" w:line="240" w:lineRule="auto"/>
        <w:rPr>
          <w:rFonts w:ascii="Times New Roman" w:eastAsia="Times New Roman" w:hAnsi="Times New Roman" w:cs="Times New Roman"/>
          <w:sz w:val="24"/>
          <w:szCs w:val="24"/>
        </w:rPr>
      </w:pP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СПЕЦИФИЧНИ ЦИЉЕВИ ПРОДУЖЕНОГ БОРАВКА</w:t>
      </w:r>
    </w:p>
    <w:p w:rsidR="00706B9F" w:rsidRPr="001839EB" w:rsidRDefault="00706B9F" w:rsidP="00706B9F">
      <w:pPr>
        <w:pStyle w:val="Normal1"/>
        <w:spacing w:after="0" w:line="240" w:lineRule="auto"/>
        <w:rPr>
          <w:rFonts w:ascii="Times New Roman" w:eastAsia="Times New Roman" w:hAnsi="Times New Roman" w:cs="Times New Roman"/>
          <w:sz w:val="24"/>
          <w:szCs w:val="24"/>
        </w:rPr>
      </w:pP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lastRenderedPageBreak/>
        <w:t>∙</w:t>
      </w:r>
      <w:r>
        <w:rPr>
          <w:rFonts w:ascii="Times New Roman" w:eastAsia="Times New Roman" w:hAnsi="Times New Roman" w:cs="Times New Roman"/>
          <w:sz w:val="24"/>
          <w:szCs w:val="24"/>
        </w:rPr>
        <w:t xml:space="preserve"> Потпун и хармоничан развој детета  </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Омогућавање развијања индивидуалних потенцијала и индивидуалног приступа детету</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Оспособити ученике за самостално учење, развијати радозналост и мотивисаност за учење</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Развијање и неговање писмености, језичке и математичке</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Развој креативности и способности решавања проблема</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Поштовање различитости и неговање толеранције</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Брига о деци са посебним потребама</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Олакшавање прелаза из нижих у више нивое образовања</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Неговање смисла за заједнички живот и рад, узајамну помоћ и културно понашање</w:t>
      </w: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Обављање једноставних послова услуживања као дела радног васпитања</w:t>
      </w:r>
    </w:p>
    <w:p w:rsidR="00706B9F" w:rsidRDefault="00706B9F" w:rsidP="00706B9F">
      <w:pPr>
        <w:pStyle w:val="Normal1"/>
        <w:spacing w:after="0" w:line="240" w:lineRule="auto"/>
        <w:rPr>
          <w:rFonts w:ascii="Times New Roman" w:eastAsia="Times New Roman" w:hAnsi="Times New Roman" w:cs="Times New Roman"/>
          <w:sz w:val="24"/>
          <w:szCs w:val="24"/>
        </w:rPr>
      </w:pPr>
    </w:p>
    <w:p w:rsidR="00706B9F" w:rsidRDefault="00706B9F" w:rsidP="00706B9F">
      <w:pPr>
        <w:pStyle w:val="Normal1"/>
        <w:spacing w:after="0" w:line="240" w:lineRule="auto"/>
        <w:rPr>
          <w:rFonts w:ascii="Times New Roman" w:eastAsia="Times New Roman" w:hAnsi="Times New Roman" w:cs="Times New Roman"/>
          <w:sz w:val="24"/>
          <w:szCs w:val="24"/>
        </w:rPr>
      </w:pPr>
    </w:p>
    <w:p w:rsidR="00706B9F" w:rsidRDefault="00706B9F" w:rsidP="00706B9F">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продуженом боравку планира се остваривање следећих активности: </w:t>
      </w:r>
    </w:p>
    <w:p w:rsidR="00706B9F" w:rsidRDefault="00706B9F" w:rsidP="00706B9F">
      <w:pPr>
        <w:pStyle w:val="Normal1"/>
        <w:spacing w:after="0" w:line="240" w:lineRule="auto"/>
        <w:rPr>
          <w:rFonts w:ascii="Times New Roman" w:eastAsia="Times New Roman" w:hAnsi="Times New Roman" w:cs="Times New Roman"/>
          <w:sz w:val="24"/>
          <w:szCs w:val="24"/>
        </w:rPr>
      </w:pPr>
    </w:p>
    <w:p w:rsidR="00706B9F" w:rsidRDefault="00706B9F" w:rsidP="006E6BD2">
      <w:pPr>
        <w:pStyle w:val="Normal1"/>
        <w:numPr>
          <w:ilvl w:val="0"/>
          <w:numId w:val="172"/>
        </w:numPr>
        <w:spacing w:after="0" w:line="240" w:lineRule="auto"/>
        <w:rPr>
          <w:sz w:val="24"/>
          <w:szCs w:val="24"/>
        </w:rPr>
      </w:pPr>
      <w:r>
        <w:rPr>
          <w:rFonts w:ascii="Times New Roman" w:eastAsia="Times New Roman" w:hAnsi="Times New Roman" w:cs="Times New Roman"/>
          <w:sz w:val="24"/>
          <w:szCs w:val="24"/>
        </w:rPr>
        <w:t>Усклађивање активности у продуженом боравку са наставним градивом, као и са распоредом часова редовне наставе одељења чији су ученици укључени у продужени боравак</w:t>
      </w:r>
    </w:p>
    <w:p w:rsidR="00706B9F" w:rsidRDefault="00706B9F" w:rsidP="006E6BD2">
      <w:pPr>
        <w:pStyle w:val="Normal1"/>
        <w:numPr>
          <w:ilvl w:val="0"/>
          <w:numId w:val="172"/>
        </w:numPr>
        <w:spacing w:after="0" w:line="240" w:lineRule="auto"/>
        <w:rPr>
          <w:sz w:val="24"/>
          <w:szCs w:val="24"/>
        </w:rPr>
      </w:pPr>
      <w:r>
        <w:rPr>
          <w:rFonts w:ascii="Times New Roman" w:eastAsia="Times New Roman" w:hAnsi="Times New Roman" w:cs="Times New Roman"/>
          <w:sz w:val="24"/>
          <w:szCs w:val="24"/>
        </w:rPr>
        <w:t>Организовање индивидуалног рада ученика на изради домаћих задатака и савлађивању школског градива уз помоћ учитеља у продуженом боравку</w:t>
      </w:r>
    </w:p>
    <w:p w:rsidR="00706B9F" w:rsidRDefault="00706B9F" w:rsidP="006E6BD2">
      <w:pPr>
        <w:pStyle w:val="Normal1"/>
        <w:numPr>
          <w:ilvl w:val="0"/>
          <w:numId w:val="172"/>
        </w:numPr>
        <w:spacing w:after="0" w:line="240" w:lineRule="auto"/>
        <w:rPr>
          <w:sz w:val="24"/>
          <w:szCs w:val="24"/>
        </w:rPr>
      </w:pPr>
      <w:r>
        <w:rPr>
          <w:rFonts w:ascii="Times New Roman" w:eastAsia="Times New Roman" w:hAnsi="Times New Roman" w:cs="Times New Roman"/>
          <w:sz w:val="24"/>
          <w:szCs w:val="24"/>
        </w:rPr>
        <w:t>Приликом рада неопходно је користити све познате облике рада што подразумева рад у пару, колективни, индивидуални и групни рад</w:t>
      </w:r>
    </w:p>
    <w:p w:rsidR="00706B9F" w:rsidRDefault="00706B9F" w:rsidP="006E6BD2">
      <w:pPr>
        <w:pStyle w:val="Normal1"/>
        <w:numPr>
          <w:ilvl w:val="0"/>
          <w:numId w:val="172"/>
        </w:numPr>
        <w:spacing w:after="0" w:line="240" w:lineRule="auto"/>
        <w:rPr>
          <w:sz w:val="24"/>
          <w:szCs w:val="24"/>
        </w:rPr>
      </w:pPr>
      <w:r>
        <w:rPr>
          <w:rFonts w:ascii="Times New Roman" w:eastAsia="Times New Roman" w:hAnsi="Times New Roman" w:cs="Times New Roman"/>
          <w:sz w:val="24"/>
          <w:szCs w:val="24"/>
        </w:rPr>
        <w:t>Планирање самосталног рада ученика у зависности од узраста ученика, предмета, као и од брзине савладавања нових наставних области, односно психо – физичких могућности сваког појединца</w:t>
      </w:r>
    </w:p>
    <w:p w:rsidR="00706B9F" w:rsidRDefault="00706B9F" w:rsidP="006E6BD2">
      <w:pPr>
        <w:pStyle w:val="Normal1"/>
        <w:numPr>
          <w:ilvl w:val="0"/>
          <w:numId w:val="172"/>
        </w:numPr>
        <w:spacing w:after="0" w:line="240" w:lineRule="auto"/>
        <w:rPr>
          <w:sz w:val="24"/>
          <w:szCs w:val="24"/>
        </w:rPr>
      </w:pPr>
      <w:r>
        <w:rPr>
          <w:rFonts w:ascii="Times New Roman" w:eastAsia="Times New Roman" w:hAnsi="Times New Roman" w:cs="Times New Roman"/>
          <w:sz w:val="24"/>
          <w:szCs w:val="24"/>
        </w:rPr>
        <w:t>Усмеравање и мотивисање ученика од стране учитеља, уз примену разних наставних метода и техника, у циљу што успешнијег осамостаљивања ученика за даљи индивидуални рад</w:t>
      </w:r>
    </w:p>
    <w:p w:rsidR="00706B9F" w:rsidRDefault="00706B9F" w:rsidP="006E6BD2">
      <w:pPr>
        <w:pStyle w:val="Normal1"/>
        <w:numPr>
          <w:ilvl w:val="0"/>
          <w:numId w:val="172"/>
        </w:numPr>
        <w:spacing w:after="0" w:line="240" w:lineRule="auto"/>
        <w:rPr>
          <w:sz w:val="24"/>
          <w:szCs w:val="24"/>
        </w:rPr>
      </w:pPr>
      <w:r>
        <w:rPr>
          <w:rFonts w:ascii="Times New Roman" w:eastAsia="Times New Roman" w:hAnsi="Times New Roman" w:cs="Times New Roman"/>
          <w:sz w:val="24"/>
          <w:szCs w:val="24"/>
        </w:rPr>
        <w:t>Сарадња са учитељима првог и другог разреда у циљу што квалитетнијег рада са ученицима у продуженом боравку, као и размена мишљења, како би слика о напредовању сваког појединца била што потпунија</w:t>
      </w:r>
    </w:p>
    <w:p w:rsidR="00706B9F" w:rsidRDefault="00706B9F" w:rsidP="006E6BD2">
      <w:pPr>
        <w:pStyle w:val="Normal1"/>
        <w:numPr>
          <w:ilvl w:val="0"/>
          <w:numId w:val="172"/>
        </w:numPr>
        <w:spacing w:after="0" w:line="240" w:lineRule="auto"/>
        <w:rPr>
          <w:sz w:val="24"/>
          <w:szCs w:val="24"/>
        </w:rPr>
      </w:pPr>
      <w:r>
        <w:rPr>
          <w:rFonts w:ascii="Times New Roman" w:eastAsia="Times New Roman" w:hAnsi="Times New Roman" w:cs="Times New Roman"/>
          <w:sz w:val="24"/>
          <w:szCs w:val="24"/>
        </w:rPr>
        <w:t>Праћење и поштовање иницијативе од стране учитељa, кроз заједничке састанке ради континуираног међусобног информисања</w:t>
      </w:r>
    </w:p>
    <w:p w:rsidR="00706B9F" w:rsidRDefault="00706B9F" w:rsidP="006E6BD2">
      <w:pPr>
        <w:pStyle w:val="Normal1"/>
        <w:numPr>
          <w:ilvl w:val="0"/>
          <w:numId w:val="172"/>
        </w:numPr>
        <w:spacing w:after="0" w:line="240" w:lineRule="auto"/>
        <w:rPr>
          <w:sz w:val="24"/>
          <w:szCs w:val="24"/>
        </w:rPr>
      </w:pPr>
      <w:r>
        <w:rPr>
          <w:rFonts w:ascii="Times New Roman" w:eastAsia="Times New Roman" w:hAnsi="Times New Roman" w:cs="Times New Roman"/>
          <w:sz w:val="24"/>
          <w:szCs w:val="24"/>
        </w:rPr>
        <w:t>Сарадња са стручном службом</w:t>
      </w:r>
    </w:p>
    <w:p w:rsidR="00706B9F" w:rsidRDefault="00706B9F" w:rsidP="006E6BD2">
      <w:pPr>
        <w:pStyle w:val="Normal1"/>
        <w:numPr>
          <w:ilvl w:val="0"/>
          <w:numId w:val="172"/>
        </w:numPr>
        <w:spacing w:after="0" w:line="240" w:lineRule="auto"/>
        <w:rPr>
          <w:sz w:val="24"/>
          <w:szCs w:val="24"/>
        </w:rPr>
      </w:pPr>
      <w:r>
        <w:rPr>
          <w:rFonts w:ascii="Times New Roman" w:eastAsia="Times New Roman" w:hAnsi="Times New Roman" w:cs="Times New Roman"/>
          <w:sz w:val="24"/>
          <w:szCs w:val="24"/>
        </w:rPr>
        <w:t>Планирање што разноврснијих садржаја и облика слободних активности неопходних за развој свих компонената личности ученика (интелектуалне, моралне, физичке, радио- техничке, естетске...). Слободне активности подразумевају: креативне радионице и музичке, ликовне, спортске, драмско – рецитаторске активности</w:t>
      </w:r>
    </w:p>
    <w:p w:rsidR="00706B9F" w:rsidRDefault="00706B9F" w:rsidP="006E6BD2">
      <w:pPr>
        <w:pStyle w:val="Normal1"/>
        <w:numPr>
          <w:ilvl w:val="0"/>
          <w:numId w:val="172"/>
        </w:numPr>
        <w:spacing w:after="0" w:line="240" w:lineRule="auto"/>
        <w:rPr>
          <w:sz w:val="24"/>
          <w:szCs w:val="24"/>
        </w:rPr>
      </w:pPr>
      <w:r>
        <w:rPr>
          <w:rFonts w:ascii="Times New Roman" w:eastAsia="Times New Roman" w:hAnsi="Times New Roman" w:cs="Times New Roman"/>
          <w:sz w:val="24"/>
          <w:szCs w:val="24"/>
        </w:rPr>
        <w:t>Учешће у обележавању значајних датума које школа прославља</w:t>
      </w:r>
    </w:p>
    <w:p w:rsidR="00706B9F" w:rsidRDefault="00706B9F" w:rsidP="006E6BD2">
      <w:pPr>
        <w:pStyle w:val="Normal1"/>
        <w:numPr>
          <w:ilvl w:val="0"/>
          <w:numId w:val="172"/>
        </w:numPr>
        <w:spacing w:after="0" w:line="240" w:lineRule="auto"/>
        <w:rPr>
          <w:sz w:val="24"/>
          <w:szCs w:val="24"/>
        </w:rPr>
      </w:pPr>
      <w:r>
        <w:rPr>
          <w:rFonts w:ascii="Times New Roman" w:eastAsia="Times New Roman" w:hAnsi="Times New Roman" w:cs="Times New Roman"/>
          <w:sz w:val="24"/>
          <w:szCs w:val="24"/>
        </w:rPr>
        <w:t>Оспособљавање ученика за руковање разним наставним средствима (компјуте)</w:t>
      </w:r>
    </w:p>
    <w:p w:rsidR="00706B9F" w:rsidRDefault="00706B9F" w:rsidP="006E6BD2">
      <w:pPr>
        <w:pStyle w:val="Normal1"/>
        <w:numPr>
          <w:ilvl w:val="0"/>
          <w:numId w:val="172"/>
        </w:numPr>
        <w:spacing w:after="0" w:line="240" w:lineRule="auto"/>
        <w:rPr>
          <w:sz w:val="24"/>
          <w:szCs w:val="24"/>
        </w:rPr>
      </w:pPr>
      <w:r>
        <w:rPr>
          <w:rFonts w:ascii="Times New Roman" w:eastAsia="Times New Roman" w:hAnsi="Times New Roman" w:cs="Times New Roman"/>
          <w:sz w:val="24"/>
          <w:szCs w:val="24"/>
        </w:rPr>
        <w:t>Сарадња са родитељима деце у продуженом боравку</w:t>
      </w:r>
    </w:p>
    <w:p w:rsidR="004E3541" w:rsidRDefault="004E3541" w:rsidP="004E3541">
      <w:pPr>
        <w:pStyle w:val="Normal1"/>
        <w:jc w:val="center"/>
        <w:rPr>
          <w:rFonts w:ascii="Times New Roman" w:eastAsia="Times New Roman" w:hAnsi="Times New Roman" w:cs="Times New Roman"/>
          <w:b/>
          <w:sz w:val="24"/>
          <w:szCs w:val="24"/>
        </w:rPr>
      </w:pPr>
    </w:p>
    <w:p w:rsidR="004E3541" w:rsidRPr="001839EB" w:rsidRDefault="004E3541" w:rsidP="001839EB">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ДИНАМИКА  РАДА  У  ПРОДУЖЕНОМ  БОРАВКУ</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продужени боравак могу се уписати ученици првог и другог разреда. </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У продуженом боравку постоје две хомогене групе и са сваком ради један учитељ. </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Радно време продуженог боравка је</w:t>
      </w:r>
      <w:r w:rsidR="004D0868">
        <w:rPr>
          <w:rFonts w:ascii="Times New Roman" w:eastAsia="Times New Roman" w:hAnsi="Times New Roman" w:cs="Times New Roman"/>
          <w:sz w:val="24"/>
          <w:szCs w:val="24"/>
        </w:rPr>
        <w:t xml:space="preserve"> од 12:00h до 16:3</w:t>
      </w:r>
      <w:r>
        <w:rPr>
          <w:rFonts w:ascii="Times New Roman" w:eastAsia="Times New Roman" w:hAnsi="Times New Roman" w:cs="Times New Roman"/>
          <w:sz w:val="24"/>
          <w:szCs w:val="24"/>
        </w:rPr>
        <w:t>0h</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У оквиру продуженог боравка организују се следеће активности и облици рада:  </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Интегрисано учење и поучавање</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Тимско и сарадничко учење</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Индивидуални и индивидуализовани приступи у учењу</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Учење кроз игру, праксу и решавање проблема</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Организовано спровођење слободног времена ;</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Одмор и рекреација</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Телесне активности</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Излети, шетња, боравак на чистом ваздуху и спортске активности</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Самопослуживање у групи, чување и одржавање школске имовине и хигијене</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Радионичарски рад</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Групни рад: плесна, драмска, ликовна и рецитаторска група. </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Формирање група према интересовању деце </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Игра</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Сарадња са родитељима, учитељима и наставницима</w:t>
      </w:r>
    </w:p>
    <w:p w:rsidR="004E3541" w:rsidRDefault="004E3541" w:rsidP="004E3541">
      <w:pPr>
        <w:pStyle w:val="Normal1"/>
        <w:spacing w:after="0" w:line="240" w:lineRule="auto"/>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Учествовање у животу и раду школе</w:t>
      </w:r>
    </w:p>
    <w:p w:rsidR="004E3541" w:rsidRDefault="004E3541" w:rsidP="004E3541">
      <w:pPr>
        <w:pStyle w:val="Normal1"/>
        <w:rPr>
          <w:rFonts w:ascii="Times New Roman" w:eastAsia="Times New Roman" w:hAnsi="Times New Roman" w:cs="Times New Roman"/>
          <w:b/>
          <w:sz w:val="28"/>
          <w:szCs w:val="28"/>
        </w:rPr>
      </w:pPr>
    </w:p>
    <w:p w:rsidR="004E3541" w:rsidRDefault="004E3541" w:rsidP="004E3541">
      <w:pPr>
        <w:pStyle w:val="Normal1"/>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Време организујемо у 3 сегмента: </w:t>
      </w:r>
    </w:p>
    <w:p w:rsidR="004E3541" w:rsidRPr="004D0868" w:rsidRDefault="004E3541" w:rsidP="004D0868">
      <w:pPr>
        <w:pStyle w:val="Normal1"/>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 xml:space="preserve">самосталан рад ученика </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време за израду домаћих задатака</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b/>
          <w:color w:val="000000"/>
          <w:sz w:val="24"/>
          <w:szCs w:val="24"/>
        </w:rPr>
        <w:t>слободно време</w:t>
      </w:r>
      <w:r>
        <w:rPr>
          <w:rFonts w:ascii="Times New Roman" w:eastAsia="Times New Roman" w:hAnsi="Times New Roman" w:cs="Times New Roman"/>
          <w:color w:val="000000"/>
          <w:sz w:val="24"/>
          <w:szCs w:val="24"/>
          <w:highlight w:val="white"/>
        </w:rPr>
        <w:t> (друштвене игре по слободном избору, игре опуштања, спортске игре,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b/>
          <w:color w:val="000000"/>
          <w:sz w:val="24"/>
          <w:szCs w:val="24"/>
        </w:rPr>
        <w:t>слободне активности ученика</w:t>
      </w:r>
      <w:r>
        <w:rPr>
          <w:rFonts w:ascii="Times New Roman" w:eastAsia="Times New Roman" w:hAnsi="Times New Roman" w:cs="Times New Roman"/>
          <w:color w:val="000000"/>
          <w:sz w:val="24"/>
          <w:szCs w:val="24"/>
          <w:highlight w:val="white"/>
        </w:rPr>
        <w:t xml:space="preserve">: (ликовне, драмске, музичке, спортске, радионице)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Одмор и забава су прилагођени временским условима. Сваки дан шетамо. Користимо школску салу, спољне спортске терене, оближње, дигиталну учионицу, библиотеку.Учествујемо у обележавању свих значајних догађаја у нашој школи (Дан школе, школска слава Свети Сава, Новогодишња приредба, 8. мартовска продајна изложба и приредба,  приредбе за почетак и крај школске године).</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Учествујемо у разним пројектима и хуманитарним акцијама.</w:t>
      </w:r>
    </w:p>
    <w:p w:rsidR="004E3541" w:rsidRPr="004D0868" w:rsidRDefault="004E3541" w:rsidP="004E3541">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highlight w:val="white"/>
        </w:rPr>
        <w:t xml:space="preserve">          Самосталан рад ученика</w:t>
      </w:r>
      <w:r>
        <w:rPr>
          <w:rFonts w:ascii="Times New Roman" w:eastAsia="Times New Roman" w:hAnsi="Times New Roman" w:cs="Times New Roman"/>
          <w:color w:val="000000"/>
          <w:sz w:val="24"/>
          <w:szCs w:val="24"/>
          <w:highlight w:val="white"/>
        </w:rPr>
        <w:t>:</w:t>
      </w:r>
    </w:p>
    <w:p w:rsidR="004E3541" w:rsidRPr="004D0868" w:rsidRDefault="004D0868" w:rsidP="004D0868">
      <w:pPr>
        <w:pStyle w:val="Normal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E3541">
        <w:rPr>
          <w:rFonts w:ascii="Times New Roman" w:eastAsia="Times New Roman" w:hAnsi="Times New Roman" w:cs="Times New Roman"/>
          <w:sz w:val="24"/>
          <w:szCs w:val="24"/>
        </w:rPr>
        <w:t xml:space="preserve">Самосталним радом, уз сталну стручну и педагошку помоћ и сарадњу са наставником, ученици организовано и плански, утврђују, продубљују, примењују и усвајају нова знања, умења и навике. </w:t>
      </w:r>
      <w:r w:rsidR="004E3541">
        <w:rPr>
          <w:rFonts w:ascii="Times New Roman" w:eastAsia="Times New Roman" w:hAnsi="Times New Roman" w:cs="Times New Roman"/>
          <w:sz w:val="24"/>
          <w:szCs w:val="24"/>
        </w:rPr>
        <w:lastRenderedPageBreak/>
        <w:t>Израда домаћих задатака се свакодневно организује у одређено време. Домаћи задаци урађени на часовима самосталног рада се анализирају, исправљају и вреднују, али се не оцењују.  Ученици који имају тешкоће у савладавању наставног градива добијају помоћ у виду индивидуалног рада који подразумева допунске часове и додатно ангажовање наставника.</w:t>
      </w:r>
    </w:p>
    <w:p w:rsidR="004D0868" w:rsidRDefault="004E3541" w:rsidP="004D0868">
      <w:pPr>
        <w:pStyle w:val="Normal1"/>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rPr>
        <w:t xml:space="preserve">           Слободно време:</w:t>
      </w:r>
      <w:r>
        <w:rPr>
          <w:rFonts w:ascii="Times New Roman" w:eastAsia="Times New Roman" w:hAnsi="Times New Roman" w:cs="Times New Roman"/>
          <w:color w:val="000000"/>
          <w:sz w:val="24"/>
          <w:szCs w:val="24"/>
          <w:highlight w:val="white"/>
        </w:rPr>
        <w:t xml:space="preserve"> </w:t>
      </w:r>
    </w:p>
    <w:p w:rsidR="009C5C52" w:rsidRPr="001839EB" w:rsidRDefault="004E3541" w:rsidP="001839EB">
      <w:pPr>
        <w:pStyle w:val="Normal1"/>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rPr>
        <w:t>Слободно време је предвиђено за активности које се организују на принципу потпуне слободе избора, добровољности, самоорганизованости ученика у оквиру различитих група. Кроз ове активности ученици стварају, откривају, истражују, увежбавају, сазнају...</w:t>
      </w:r>
    </w:p>
    <w:p w:rsidR="009C5C52" w:rsidRPr="009C5C52" w:rsidRDefault="009C5C52" w:rsidP="004D0868">
      <w:pPr>
        <w:pStyle w:val="Normal1"/>
        <w:jc w:val="both"/>
      </w:pPr>
    </w:p>
    <w:p w:rsidR="004E3541" w:rsidRPr="009C5C52" w:rsidRDefault="004E3541" w:rsidP="009C5C52">
      <w:pPr>
        <w:pStyle w:val="Normal1"/>
        <w:spacing w:after="0" w:line="240" w:lineRule="auto"/>
        <w:jc w:val="center"/>
        <w:rPr>
          <w:rFonts w:ascii="Times New Roman" w:eastAsia="Times New Roman" w:hAnsi="Times New Roman" w:cs="Times New Roman"/>
          <w:b/>
          <w:color w:val="000000"/>
          <w:sz w:val="24"/>
          <w:szCs w:val="24"/>
          <w:u w:val="single"/>
        </w:rPr>
      </w:pPr>
      <w:r w:rsidRPr="009C5C52">
        <w:rPr>
          <w:rFonts w:ascii="Times New Roman" w:eastAsia="Times New Roman" w:hAnsi="Times New Roman" w:cs="Times New Roman"/>
          <w:b/>
          <w:color w:val="000000"/>
          <w:sz w:val="24"/>
          <w:szCs w:val="24"/>
          <w:u w:val="single"/>
        </w:rPr>
        <w:t>Слободне активности ученика</w:t>
      </w:r>
      <w:r w:rsidRPr="009C5C52">
        <w:rPr>
          <w:rFonts w:ascii="Arial" w:eastAsia="Arial" w:hAnsi="Arial" w:cs="Arial"/>
          <w:u w:val="single"/>
        </w:rPr>
        <w:br/>
      </w:r>
    </w:p>
    <w:tbl>
      <w:tblPr>
        <w:tblStyle w:val="MediumGrid1-Accent5"/>
        <w:tblW w:w="9211" w:type="dxa"/>
        <w:tblLayout w:type="fixed"/>
        <w:tblLook w:val="0400"/>
      </w:tblPr>
      <w:tblGrid>
        <w:gridCol w:w="4605"/>
        <w:gridCol w:w="4606"/>
      </w:tblGrid>
      <w:tr w:rsidR="004E3541" w:rsidTr="009C5C52">
        <w:trPr>
          <w:cnfStyle w:val="000000100000"/>
        </w:trPr>
        <w:tc>
          <w:tcPr>
            <w:tcW w:w="4605" w:type="dxa"/>
          </w:tcPr>
          <w:p w:rsidR="004E3541" w:rsidRDefault="004E3541" w:rsidP="004E3541">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НАЗИВ  АКТИВНОСТИ</w:t>
            </w:r>
          </w:p>
        </w:tc>
        <w:tc>
          <w:tcPr>
            <w:tcW w:w="4606" w:type="dxa"/>
          </w:tcPr>
          <w:p w:rsidR="004E3541" w:rsidRDefault="004E3541" w:rsidP="004E3541">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  АКТИВНОСТИ</w:t>
            </w:r>
          </w:p>
        </w:tc>
      </w:tr>
      <w:tr w:rsidR="004E3541" w:rsidTr="009C5C52">
        <w:tc>
          <w:tcPr>
            <w:tcW w:w="4605" w:type="dxa"/>
          </w:tcPr>
          <w:p w:rsidR="004E3541" w:rsidRDefault="004E3541" w:rsidP="004E3541">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ЛИКОВНЕ  АКТИВНОСТИ</w:t>
            </w:r>
          </w:p>
        </w:tc>
        <w:tc>
          <w:tcPr>
            <w:tcW w:w="4606" w:type="dxa"/>
          </w:tcPr>
          <w:p w:rsidR="004E3541" w:rsidRDefault="004E3541" w:rsidP="004E3541">
            <w:pPr>
              <w:pStyle w:val="Normal1"/>
              <w:rPr>
                <w:rFonts w:ascii="Times New Roman" w:eastAsia="Times New Roman" w:hAnsi="Times New Roman" w:cs="Times New Roman"/>
              </w:rPr>
            </w:pPr>
            <w:r>
              <w:rPr>
                <w:rFonts w:ascii="Times New Roman" w:eastAsia="Times New Roman" w:hAnsi="Times New Roman" w:cs="Times New Roman"/>
              </w:rPr>
              <w:t>Подразумевају све активности везане за различите врсте цртања, сликања, прављења предмета од различитих материјала, уређење простора, учешће у организацији школских изложби, посете изложбама...</w:t>
            </w:r>
          </w:p>
        </w:tc>
      </w:tr>
      <w:tr w:rsidR="004E3541" w:rsidTr="009C5C52">
        <w:trPr>
          <w:cnfStyle w:val="000000100000"/>
        </w:trPr>
        <w:tc>
          <w:tcPr>
            <w:tcW w:w="4605" w:type="dxa"/>
          </w:tcPr>
          <w:p w:rsidR="004E3541" w:rsidRDefault="004E3541" w:rsidP="004E3541">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ДРАМСКЕ  АКТИВНОСТИ</w:t>
            </w:r>
          </w:p>
        </w:tc>
        <w:tc>
          <w:tcPr>
            <w:tcW w:w="4606" w:type="dxa"/>
          </w:tcPr>
          <w:p w:rsidR="004E3541" w:rsidRDefault="004E3541" w:rsidP="004E3541">
            <w:pPr>
              <w:pStyle w:val="Normal1"/>
              <w:rPr>
                <w:rFonts w:ascii="Times New Roman" w:eastAsia="Times New Roman" w:hAnsi="Times New Roman" w:cs="Times New Roman"/>
              </w:rPr>
            </w:pPr>
            <w:r>
              <w:rPr>
                <w:rFonts w:ascii="Times New Roman" w:eastAsia="Times New Roman" w:hAnsi="Times New Roman" w:cs="Times New Roman"/>
              </w:rPr>
              <w:t>Подразумевају разне драмске игре, имитације, скечеве и активности на организовању мањих представа током школске године као и посета позориштима</w:t>
            </w:r>
          </w:p>
        </w:tc>
      </w:tr>
      <w:tr w:rsidR="004E3541" w:rsidTr="009C5C52">
        <w:tc>
          <w:tcPr>
            <w:tcW w:w="4605" w:type="dxa"/>
          </w:tcPr>
          <w:p w:rsidR="004E3541" w:rsidRDefault="004E3541" w:rsidP="004E3541">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СПОРТСКЕ  АКТИВНОСТИ</w:t>
            </w:r>
          </w:p>
        </w:tc>
        <w:tc>
          <w:tcPr>
            <w:tcW w:w="4606" w:type="dxa"/>
          </w:tcPr>
          <w:p w:rsidR="004E3541" w:rsidRDefault="004E3541" w:rsidP="004E3541">
            <w:pPr>
              <w:pStyle w:val="Normal1"/>
              <w:rPr>
                <w:rFonts w:ascii="Times New Roman" w:eastAsia="Times New Roman" w:hAnsi="Times New Roman" w:cs="Times New Roman"/>
              </w:rPr>
            </w:pPr>
            <w:r>
              <w:rPr>
                <w:rFonts w:ascii="Times New Roman" w:eastAsia="Times New Roman" w:hAnsi="Times New Roman" w:cs="Times New Roman"/>
              </w:rPr>
              <w:t>Подразумевају све врсте вежби обликовања које се изводе свакодневно, разне врсте корективних вежби (за стопала и кичму), шетње, спортске игре, дечје игре ...</w:t>
            </w:r>
          </w:p>
        </w:tc>
      </w:tr>
      <w:tr w:rsidR="004E3541" w:rsidTr="009C5C52">
        <w:trPr>
          <w:cnfStyle w:val="000000100000"/>
        </w:trPr>
        <w:tc>
          <w:tcPr>
            <w:tcW w:w="4605" w:type="dxa"/>
          </w:tcPr>
          <w:p w:rsidR="004E3541" w:rsidRDefault="004E3541" w:rsidP="004E3541">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МУЗИЧКЕ  АКТИВНОСТИ</w:t>
            </w:r>
          </w:p>
        </w:tc>
        <w:tc>
          <w:tcPr>
            <w:tcW w:w="4606" w:type="dxa"/>
          </w:tcPr>
          <w:p w:rsidR="004E3541" w:rsidRDefault="004E3541" w:rsidP="004E3541">
            <w:pPr>
              <w:pStyle w:val="Normal1"/>
              <w:rPr>
                <w:rFonts w:ascii="Times New Roman" w:eastAsia="Times New Roman" w:hAnsi="Times New Roman" w:cs="Times New Roman"/>
              </w:rPr>
            </w:pPr>
            <w:r>
              <w:rPr>
                <w:rFonts w:ascii="Times New Roman" w:eastAsia="Times New Roman" w:hAnsi="Times New Roman" w:cs="Times New Roman"/>
              </w:rPr>
              <w:t>Подразумевају слушање различите музике и учење различитих песама и игара, учествовање на школским такмичењима, увежбавање ритмичких и играчких кореографија прилагођених узрасту</w:t>
            </w:r>
          </w:p>
        </w:tc>
      </w:tr>
      <w:tr w:rsidR="004E3541" w:rsidTr="009C5C52">
        <w:tc>
          <w:tcPr>
            <w:tcW w:w="4605" w:type="dxa"/>
          </w:tcPr>
          <w:p w:rsidR="004E3541" w:rsidRDefault="004E3541" w:rsidP="004E3541">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РАДИОНИЦЕ</w:t>
            </w:r>
          </w:p>
        </w:tc>
        <w:tc>
          <w:tcPr>
            <w:tcW w:w="4606" w:type="dxa"/>
          </w:tcPr>
          <w:p w:rsidR="004E3541" w:rsidRDefault="004E3541" w:rsidP="004E3541">
            <w:pPr>
              <w:pStyle w:val="Normal1"/>
              <w:rPr>
                <w:rFonts w:ascii="Times New Roman" w:eastAsia="Times New Roman" w:hAnsi="Times New Roman" w:cs="Times New Roman"/>
              </w:rPr>
            </w:pPr>
            <w:r>
              <w:rPr>
                <w:rFonts w:ascii="Times New Roman" w:eastAsia="Times New Roman" w:hAnsi="Times New Roman" w:cs="Times New Roman"/>
              </w:rPr>
              <w:t>Подразумевају разговоре са децом и активности у циљу препознавања и ослобађања сопствених и туђих емоција и потреба, у циљу побољшања социјалних односа, тимског рада, препознавања и решавања различитих облика насилничког понашања.</w:t>
            </w:r>
          </w:p>
        </w:tc>
      </w:tr>
    </w:tbl>
    <w:p w:rsidR="004E3541" w:rsidRDefault="004E3541" w:rsidP="004E3541">
      <w:pPr>
        <w:pStyle w:val="Normal1"/>
        <w:rPr>
          <w:rFonts w:ascii="Times New Roman" w:eastAsia="Times New Roman" w:hAnsi="Times New Roman" w:cs="Times New Roman"/>
          <w:b/>
          <w:sz w:val="28"/>
          <w:szCs w:val="28"/>
        </w:rPr>
      </w:pPr>
    </w:p>
    <w:p w:rsidR="004E3541" w:rsidRDefault="004E3541" w:rsidP="004E3541">
      <w:pPr>
        <w:pStyle w:val="Normal1"/>
      </w:pPr>
    </w:p>
    <w:p w:rsidR="004E3541" w:rsidRDefault="004E3541" w:rsidP="004E3541">
      <w:pPr>
        <w:pStyle w:val="Norm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ЛИКОВНЕ  АКТИВНОСТИ</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прибора за рад</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Правимо рам за слику</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Албум моје омиљене животиње</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Дечји шкраб</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Маске за маскенбал</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Маскенбал </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Правимо животињско царство</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Украшавање паноа</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Јесење воће </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Кишобран</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Правимо инструмент – бубањ</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Гитара ,Труба</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Илустрација прочитане бајке</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Снешко Белић од папира</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Украси за јелку</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Новогодишње капе</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Кићење јелке</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Доживљај са распуста</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Слике из живота Светог Саве </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Правимо од папира – авион, коверат ...</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Правимо луткице</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Ланац од шареног папира</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Честитке за 8. март</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Пролеће на нашем прагу</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Фарбање јаја</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Изложба Ускршњих јаја</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од креп папира</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Вуница на папиру прави уметночко дело</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Како увити поклон</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Како увити свеску и књигу</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Висуљци за прозоре</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Картонска кућа</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Преливање боја на папиру</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Посуда за оловке</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Украси своје име</w:t>
      </w:r>
    </w:p>
    <w:p w:rsidR="004E3541" w:rsidRDefault="004E3541" w:rsidP="006E6BD2">
      <w:pPr>
        <w:pStyle w:val="Normal1"/>
        <w:numPr>
          <w:ilvl w:val="0"/>
          <w:numId w:val="17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Изложба </w:t>
      </w:r>
    </w:p>
    <w:p w:rsidR="004E3541" w:rsidRDefault="004E3541" w:rsidP="004E3541">
      <w:pPr>
        <w:pStyle w:val="Normal1"/>
      </w:pPr>
    </w:p>
    <w:p w:rsidR="004E3541" w:rsidRPr="001839EB" w:rsidRDefault="004E3541" w:rsidP="004E3541">
      <w:pPr>
        <w:pStyle w:val="Normal1"/>
      </w:pPr>
    </w:p>
    <w:p w:rsidR="004E3541" w:rsidRDefault="004E3541" w:rsidP="004E3541">
      <w:pPr>
        <w:pStyle w:val="Norm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ДРАМСКЕ  АКТИВНОСТИ</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Игре за опуштање, стварање пријатне атмосфере и међусобно упознавање</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Препричавам моју омиљену причу/бајку</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Глумимо, рецитујемо, имитирамо</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Посета школској библиотеци</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Понови исто као ја</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Гледамо позоришну представу</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Пантомима</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приредбе поводом Дана школе</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Имитације животиња (индивидуалне и групне)</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Имитација познатих личности</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Причам ти причу – састављање приче додавањем речи</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Састављање приче – убацивање речи у причу</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Прича на задату реченицу</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Прича на основу слике, </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Прича на основу фотографије</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Прича на основу музичке теме</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Мењамо садржај или крај познате приче</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Причам ти причу покретом</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Маска и лик 1</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Маска и лик 2</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замена улога</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Гледамо позоришну представу</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приредбе поводом празника 8. марта</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Пантомима</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луткарске представе</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Прављење лутака за луткарску представу</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Реализација луткарске представе</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Драмске импровизације и скечеви</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Сличности и разлике између биоскопа и позоришта</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Дизнијеви цртани филмови</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замена улога</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Читање драмског текста по улогама</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Такмичење у рецитовању</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Читање дечје штампе</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Припреме приредби поводом празника у току школске године</w:t>
      </w:r>
    </w:p>
    <w:p w:rsidR="004E3541" w:rsidRDefault="004E3541" w:rsidP="006E6BD2">
      <w:pPr>
        <w:pStyle w:val="Normal1"/>
        <w:numPr>
          <w:ilvl w:val="0"/>
          <w:numId w:val="17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Гледамо позоришну представу</w:t>
      </w:r>
    </w:p>
    <w:p w:rsidR="004E3541" w:rsidRDefault="004E3541" w:rsidP="004E3541">
      <w:pPr>
        <w:pStyle w:val="Normal1"/>
        <w:spacing w:after="0"/>
        <w:rPr>
          <w:rFonts w:ascii="Times New Roman" w:eastAsia="Times New Roman" w:hAnsi="Times New Roman" w:cs="Times New Roman"/>
          <w:sz w:val="24"/>
          <w:szCs w:val="24"/>
        </w:rPr>
      </w:pPr>
    </w:p>
    <w:p w:rsidR="004E3541" w:rsidRPr="001839EB" w:rsidRDefault="004E3541" w:rsidP="004E3541">
      <w:pPr>
        <w:pStyle w:val="Normal1"/>
      </w:pPr>
    </w:p>
    <w:p w:rsidR="004E3541" w:rsidRDefault="004E3541" w:rsidP="004E3541">
      <w:pPr>
        <w:pStyle w:val="Norm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СПОРТСКЕ  АКТИВНОСТИ</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ученика са задацима,програмом и организацијом рада</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Ходање и трчање на различите начине</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Игре без граница</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Дечје игре по избору ученика</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Истрајно трчање по неравном терену</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Трка за срећније детињство</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Штафетне игре</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Елементарне игре у природи</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Елементарне игре лоптом</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Корективне вежбе</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Колут напред</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Колут назад</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Колут напред из разних положаја</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Дечја народна игра ’’Ја посејах лубенице’’</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Народна игра ’’Прођи Миле’’</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Вежбе обликовања</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Вежбе обликовања уз музику</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Народна игра ’’Дивна, Дивна’’</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Увежбавање научених игара</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Штафетна игра котрљањем обруча</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Мост</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Дечје игре по избору ученика</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Штафетне игре палицом</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Савладавање препрека у природи</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Ходање по дубоком снегу</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Трчање по дубоком снегу</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Скок у даљ</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Одбијање лопте о зид – физичке способности</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’’Између две ватре’’</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Прескакање вијаче</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Трчање на 50 метара</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Фудбал</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Штафетне игре</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Дечје игре по избору ученика</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Вежбе обликовања</w:t>
      </w:r>
    </w:p>
    <w:p w:rsidR="004E3541" w:rsidRDefault="004E3541" w:rsidP="006E6BD2">
      <w:pPr>
        <w:pStyle w:val="Normal1"/>
        <w:numPr>
          <w:ilvl w:val="0"/>
          <w:numId w:val="17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Игре без граница</w:t>
      </w:r>
    </w:p>
    <w:p w:rsidR="004E3541" w:rsidRDefault="004E3541" w:rsidP="004E3541">
      <w:pPr>
        <w:pStyle w:val="Normal1"/>
      </w:pPr>
    </w:p>
    <w:p w:rsidR="004E3541" w:rsidRDefault="004E3541" w:rsidP="004E3541">
      <w:pPr>
        <w:pStyle w:val="Normal1"/>
      </w:pPr>
    </w:p>
    <w:p w:rsidR="004E3541" w:rsidRDefault="004E3541" w:rsidP="004E3541">
      <w:pPr>
        <w:pStyle w:val="Normal1"/>
      </w:pPr>
    </w:p>
    <w:p w:rsidR="004E3541" w:rsidRDefault="004E3541" w:rsidP="004E3541">
      <w:pPr>
        <w:pStyle w:val="Normal1"/>
      </w:pPr>
    </w:p>
    <w:p w:rsidR="004E3541" w:rsidRDefault="004E3541" w:rsidP="004E3541">
      <w:pPr>
        <w:pStyle w:val="Norm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МУЗИЧКЕ  АКТИВНОСТИ</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ученика са планираним активностима</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Певање научених песама – упознавање кроз песму</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Певање песама различитог карактера</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Певање и свирање песама</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Певање песама по избору</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Песме о јесени</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инструмената</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 настанка звука код различитих инструмената</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Свирање на различитим инструментима</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Певање песама о другарству</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Музички квиз</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Слушање музике</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Песме о зими</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Новогодишње песме</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Прослава Нове године кроз песму и игру</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Песме о Божићу</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Песме о Светом Сави – химна</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Прослава школске славе Свети Сава</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Слушање музике</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Слушање музике уз ликовно изражавање</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Усклађивање покрета са музиком</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Мали музички квиз</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Песме о мајци</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Слушање музике по избору</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Певање песама по избору</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Песме о пролећу</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Дечје игре уз песму</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Дечје народне игре и песме</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за школско такмичење у певању</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Слушање нових композиција</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Препознавање инструмената</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Певање уз свирање</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Увежбавање певања уз свирање</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Наш мали оркестар</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Музички квиз</w:t>
      </w:r>
    </w:p>
    <w:p w:rsidR="004E3541" w:rsidRDefault="004E3541" w:rsidP="006E6BD2">
      <w:pPr>
        <w:pStyle w:val="Normal1"/>
        <w:numPr>
          <w:ilvl w:val="0"/>
          <w:numId w:val="17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Журка</w:t>
      </w:r>
    </w:p>
    <w:p w:rsidR="004E3541" w:rsidRDefault="004E3541" w:rsidP="004E3541">
      <w:pPr>
        <w:pStyle w:val="Normal1"/>
      </w:pPr>
    </w:p>
    <w:p w:rsidR="004E3541" w:rsidRDefault="004E3541" w:rsidP="004E3541">
      <w:pPr>
        <w:pStyle w:val="Normal1"/>
      </w:pPr>
    </w:p>
    <w:p w:rsidR="004E3541" w:rsidRDefault="004E3541" w:rsidP="004E3541">
      <w:pPr>
        <w:pStyle w:val="Normal1"/>
      </w:pPr>
    </w:p>
    <w:p w:rsidR="004E3541" w:rsidRDefault="004E3541" w:rsidP="004E3541">
      <w:pPr>
        <w:pStyle w:val="Normal1"/>
      </w:pPr>
    </w:p>
    <w:p w:rsidR="004E3541" w:rsidRDefault="004E3541" w:rsidP="004E3541">
      <w:pPr>
        <w:pStyle w:val="Normal1"/>
        <w:tabs>
          <w:tab w:val="left" w:pos="3675"/>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РАДИОНИЦЕ</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Свест о себи 1,</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Свест о себи 2,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Моје место за опуштање,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Дечја права,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Породица је подршка детету,</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Шта ме брине,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Шта ме радује,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Изражавање осећања,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Труп није ћуп,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Неспоразуми и конфликти,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Моји страхови,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Моји снови – моје жеље,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Ја и како ме други виде,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Еколошки кутак,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Правимо новогодишње украсе,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Китимо јелку,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Светосавска химна,</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Игре на снегу,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Глумимо- имитирамо...,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Поклони се и почни,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Припрема приредбе,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Осмомартовске честитке,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Дочек пролећа</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Ускршња јаја,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Украшавамо учионицу поводом Васкрса,</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Првоаприлске шале</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Игре пантомиме,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Правимо маске,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Игре речима,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Мала позорница,</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Слушање музике,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Певање песмица,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Мали биоскоп, </w:t>
      </w:r>
    </w:p>
    <w:p w:rsidR="004E3541" w:rsidRDefault="004E3541" w:rsidP="006E6BD2">
      <w:pPr>
        <w:pStyle w:val="Normal1"/>
        <w:numPr>
          <w:ilvl w:val="0"/>
          <w:numId w:val="176"/>
        </w:numPr>
        <w:tabs>
          <w:tab w:val="left" w:pos="367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Играмо се на рачунару </w:t>
      </w:r>
    </w:p>
    <w:p w:rsidR="004E3541" w:rsidRDefault="004E3541" w:rsidP="004E3541">
      <w:pPr>
        <w:pStyle w:val="Normal1"/>
        <w:tabs>
          <w:tab w:val="left" w:pos="3675"/>
        </w:tabs>
        <w:spacing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36. Организација летовања</w:t>
      </w:r>
    </w:p>
    <w:p w:rsidR="00265B3E" w:rsidRPr="00265B3E" w:rsidRDefault="00265B3E" w:rsidP="00265B3E">
      <w:pPr>
        <w:pStyle w:val="Normal1"/>
        <w:rPr>
          <w:rFonts w:ascii="Times New Roman" w:hAnsi="Times New Roman" w:cs="Times New Roman"/>
          <w:b/>
          <w:sz w:val="24"/>
          <w:szCs w:val="24"/>
          <w:u w:val="single"/>
        </w:rPr>
      </w:pPr>
      <w:r w:rsidRPr="00265B3E">
        <w:rPr>
          <w:rFonts w:ascii="Times New Roman" w:hAnsi="Times New Roman" w:cs="Times New Roman"/>
          <w:b/>
          <w:sz w:val="24"/>
          <w:szCs w:val="24"/>
          <w:u w:val="single"/>
        </w:rPr>
        <w:t>НАПОМЕНА:</w:t>
      </w:r>
    </w:p>
    <w:p w:rsidR="00265B3E" w:rsidRPr="00265B3E" w:rsidRDefault="00265B3E" w:rsidP="00265B3E">
      <w:pPr>
        <w:pStyle w:val="Normal1"/>
        <w:rPr>
          <w:rFonts w:ascii="Times New Roman" w:hAnsi="Times New Roman" w:cs="Times New Roman"/>
          <w:sz w:val="24"/>
          <w:szCs w:val="24"/>
        </w:rPr>
      </w:pPr>
      <w:r w:rsidRPr="00265B3E">
        <w:rPr>
          <w:rFonts w:ascii="Times New Roman" w:hAnsi="Times New Roman" w:cs="Times New Roman"/>
          <w:sz w:val="24"/>
          <w:szCs w:val="24"/>
        </w:rPr>
        <w:t xml:space="preserve"> Уколико актуелна епидемиолошка ситуација буде таква да постоји опасност по здравље ученика и запослених и на снази буду одговарајуће препоруке и мере надлежних институција и органа </w:t>
      </w:r>
      <w:r w:rsidRPr="00265B3E">
        <w:rPr>
          <w:rFonts w:ascii="Times New Roman" w:hAnsi="Times New Roman" w:cs="Times New Roman"/>
          <w:sz w:val="24"/>
          <w:szCs w:val="24"/>
        </w:rPr>
        <w:lastRenderedPageBreak/>
        <w:t>усмерене за заштиту здравља становништва и спречавање инфекција, школа ће организовати образовно-васпитни рад, у складу са стручним упутством.</w:t>
      </w:r>
    </w:p>
    <w:p w:rsidR="004E3541" w:rsidRPr="009B3068" w:rsidRDefault="00265B3E" w:rsidP="004E3541">
      <w:pPr>
        <w:pStyle w:val="Normal1"/>
      </w:pPr>
      <w:r>
        <w:t xml:space="preserve"> </w:t>
      </w:r>
    </w:p>
    <w:p w:rsidR="004E3541" w:rsidRDefault="004E3541" w:rsidP="004E3541">
      <w:pPr>
        <w:pStyle w:val="Normal1"/>
        <w:pBdr>
          <w:top w:val="nil"/>
          <w:left w:val="nil"/>
          <w:bottom w:val="nil"/>
          <w:right w:val="nil"/>
          <w:between w:val="nil"/>
        </w:pBdr>
        <w:shd w:val="clear" w:color="auto" w:fill="FFFFFF"/>
        <w:spacing w:after="390" w:line="240" w:lineRule="auto"/>
        <w:rPr>
          <w:rFonts w:ascii="Times New Roman" w:eastAsia="Times New Roman" w:hAnsi="Times New Roman" w:cs="Times New Roman"/>
          <w:b/>
          <w:color w:val="373737"/>
          <w:sz w:val="24"/>
          <w:szCs w:val="24"/>
        </w:rPr>
      </w:pPr>
      <w:r>
        <w:rPr>
          <w:rFonts w:ascii="Times New Roman" w:eastAsia="Times New Roman" w:hAnsi="Times New Roman" w:cs="Times New Roman"/>
          <w:b/>
          <w:color w:val="373737"/>
          <w:sz w:val="24"/>
          <w:szCs w:val="24"/>
        </w:rPr>
        <w:t>СТРУЧНИ ТИМ УКЉУЧЕН У РАД ПРОДУЖЕНОГ БОРАВКА:</w:t>
      </w:r>
    </w:p>
    <w:p w:rsidR="004E3541" w:rsidRDefault="004E3541" w:rsidP="004E3541">
      <w:pPr>
        <w:pStyle w:val="Normal1"/>
        <w:pBdr>
          <w:top w:val="nil"/>
          <w:left w:val="nil"/>
          <w:bottom w:val="nil"/>
          <w:right w:val="nil"/>
          <w:between w:val="nil"/>
        </w:pBdr>
        <w:shd w:val="clear" w:color="auto" w:fill="FFFFFF"/>
        <w:spacing w:after="390" w:line="240" w:lineRule="auto"/>
        <w:jc w:val="right"/>
        <w:rPr>
          <w:rFonts w:ascii="Times New Roman" w:eastAsia="Times New Roman" w:hAnsi="Times New Roman" w:cs="Times New Roman"/>
          <w:b/>
          <w:color w:val="373737"/>
          <w:sz w:val="24"/>
          <w:szCs w:val="24"/>
        </w:rPr>
      </w:pPr>
      <w:r>
        <w:rPr>
          <w:rFonts w:ascii="Times New Roman" w:eastAsia="Times New Roman" w:hAnsi="Times New Roman" w:cs="Times New Roman"/>
          <w:b/>
          <w:color w:val="373737"/>
          <w:sz w:val="24"/>
          <w:szCs w:val="24"/>
        </w:rPr>
        <w:t>Учитељице продуженог боравка:</w:t>
      </w:r>
    </w:p>
    <w:p w:rsidR="004E3541" w:rsidRDefault="00C507AA" w:rsidP="004E3541">
      <w:pPr>
        <w:pStyle w:val="Normal1"/>
        <w:pBdr>
          <w:top w:val="nil"/>
          <w:left w:val="nil"/>
          <w:bottom w:val="nil"/>
          <w:right w:val="nil"/>
          <w:between w:val="nil"/>
        </w:pBdr>
        <w:shd w:val="clear" w:color="auto" w:fill="FFFFFF"/>
        <w:spacing w:after="390" w:line="240" w:lineRule="auto"/>
        <w:jc w:val="right"/>
        <w:rPr>
          <w:rFonts w:ascii="Times New Roman" w:eastAsia="Times New Roman" w:hAnsi="Times New Roman" w:cs="Times New Roman"/>
          <w:b/>
          <w:color w:val="373737"/>
          <w:sz w:val="24"/>
          <w:szCs w:val="24"/>
        </w:rPr>
      </w:pPr>
      <w:r>
        <w:rPr>
          <w:rFonts w:ascii="Times New Roman" w:eastAsia="Times New Roman" w:hAnsi="Times New Roman" w:cs="Times New Roman"/>
          <w:b/>
          <w:color w:val="373737"/>
          <w:sz w:val="24"/>
          <w:szCs w:val="24"/>
        </w:rPr>
        <w:t>Слађана Грујић</w:t>
      </w:r>
      <w:r w:rsidR="004E3541">
        <w:rPr>
          <w:rFonts w:ascii="Times New Roman" w:eastAsia="Times New Roman" w:hAnsi="Times New Roman" w:cs="Times New Roman"/>
          <w:b/>
          <w:color w:val="373737"/>
          <w:sz w:val="24"/>
          <w:szCs w:val="24"/>
        </w:rPr>
        <w:t>, проф.разредне наставе</w:t>
      </w:r>
    </w:p>
    <w:p w:rsidR="004E3541" w:rsidRDefault="00C507AA" w:rsidP="004E3541">
      <w:pPr>
        <w:pStyle w:val="Normal1"/>
        <w:pBdr>
          <w:top w:val="nil"/>
          <w:left w:val="nil"/>
          <w:bottom w:val="nil"/>
          <w:right w:val="nil"/>
          <w:between w:val="nil"/>
        </w:pBdr>
        <w:shd w:val="clear" w:color="auto" w:fill="FFFFFF"/>
        <w:spacing w:after="390" w:line="240" w:lineRule="auto"/>
        <w:jc w:val="right"/>
        <w:rPr>
          <w:rFonts w:ascii="Times New Roman" w:eastAsia="Times New Roman" w:hAnsi="Times New Roman" w:cs="Times New Roman"/>
          <w:b/>
          <w:color w:val="373737"/>
          <w:sz w:val="24"/>
          <w:szCs w:val="24"/>
        </w:rPr>
      </w:pPr>
      <w:r>
        <w:rPr>
          <w:rFonts w:ascii="Times New Roman" w:eastAsia="Times New Roman" w:hAnsi="Times New Roman" w:cs="Times New Roman"/>
          <w:b/>
          <w:color w:val="373737"/>
          <w:sz w:val="24"/>
          <w:szCs w:val="24"/>
        </w:rPr>
        <w:t>Марија Стојановић</w:t>
      </w:r>
      <w:r w:rsidR="004E3541">
        <w:rPr>
          <w:rFonts w:ascii="Times New Roman" w:eastAsia="Times New Roman" w:hAnsi="Times New Roman" w:cs="Times New Roman"/>
          <w:b/>
          <w:color w:val="373737"/>
          <w:sz w:val="24"/>
          <w:szCs w:val="24"/>
        </w:rPr>
        <w:t xml:space="preserve">, проф.разредне наставе </w:t>
      </w:r>
    </w:p>
    <w:p w:rsidR="004E3541" w:rsidRDefault="00C507AA" w:rsidP="004E3541">
      <w:pPr>
        <w:pStyle w:val="Normal1"/>
        <w:pBdr>
          <w:top w:val="nil"/>
          <w:left w:val="nil"/>
          <w:bottom w:val="nil"/>
          <w:right w:val="nil"/>
          <w:between w:val="nil"/>
        </w:pBdr>
        <w:shd w:val="clear" w:color="auto" w:fill="FFFFFF"/>
        <w:spacing w:after="390" w:line="240" w:lineRule="auto"/>
        <w:jc w:val="right"/>
        <w:rPr>
          <w:rFonts w:ascii="Times New Roman" w:eastAsia="Times New Roman" w:hAnsi="Times New Roman" w:cs="Times New Roman"/>
          <w:b/>
          <w:color w:val="373737"/>
          <w:sz w:val="24"/>
          <w:szCs w:val="24"/>
        </w:rPr>
      </w:pPr>
      <w:r>
        <w:rPr>
          <w:rFonts w:ascii="Times New Roman" w:eastAsia="Times New Roman" w:hAnsi="Times New Roman" w:cs="Times New Roman"/>
          <w:b/>
          <w:color w:val="373737"/>
          <w:sz w:val="24"/>
          <w:szCs w:val="24"/>
        </w:rPr>
        <w:t>Милијана Милинковић</w:t>
      </w:r>
      <w:r w:rsidR="004E3541">
        <w:rPr>
          <w:rFonts w:ascii="Times New Roman" w:eastAsia="Times New Roman" w:hAnsi="Times New Roman" w:cs="Times New Roman"/>
          <w:b/>
          <w:color w:val="373737"/>
          <w:sz w:val="24"/>
          <w:szCs w:val="24"/>
        </w:rPr>
        <w:t xml:space="preserve">, проф.разредне наставе </w:t>
      </w:r>
    </w:p>
    <w:p w:rsidR="004E3541" w:rsidRPr="004E3541" w:rsidRDefault="00C507AA" w:rsidP="004E3541">
      <w:pPr>
        <w:pStyle w:val="Normal1"/>
        <w:pBdr>
          <w:top w:val="nil"/>
          <w:left w:val="nil"/>
          <w:bottom w:val="nil"/>
          <w:right w:val="nil"/>
          <w:between w:val="nil"/>
        </w:pBdr>
        <w:shd w:val="clear" w:color="auto" w:fill="FFFFFF"/>
        <w:spacing w:after="390" w:line="240" w:lineRule="auto"/>
        <w:jc w:val="right"/>
        <w:rPr>
          <w:rFonts w:ascii="Times New Roman" w:eastAsia="Times New Roman" w:hAnsi="Times New Roman" w:cs="Times New Roman"/>
          <w:b/>
          <w:color w:val="373737"/>
          <w:sz w:val="24"/>
          <w:szCs w:val="24"/>
        </w:rPr>
      </w:pPr>
      <w:r>
        <w:rPr>
          <w:rFonts w:ascii="Times New Roman" w:eastAsia="Times New Roman" w:hAnsi="Times New Roman" w:cs="Times New Roman"/>
          <w:b/>
          <w:color w:val="373737"/>
          <w:sz w:val="24"/>
          <w:szCs w:val="24"/>
        </w:rPr>
        <w:t>Бојана Софренић</w:t>
      </w:r>
      <w:r w:rsidR="004E3541">
        <w:rPr>
          <w:rFonts w:ascii="Times New Roman" w:eastAsia="Times New Roman" w:hAnsi="Times New Roman" w:cs="Times New Roman"/>
          <w:b/>
          <w:color w:val="373737"/>
          <w:sz w:val="24"/>
          <w:szCs w:val="24"/>
        </w:rPr>
        <w:t xml:space="preserve">, проф.разредне наставе </w:t>
      </w:r>
    </w:p>
    <w:p w:rsidR="004E3541" w:rsidRDefault="004E3541" w:rsidP="004E3541">
      <w:pPr>
        <w:pStyle w:val="Normal1"/>
        <w:pBdr>
          <w:top w:val="nil"/>
          <w:left w:val="nil"/>
          <w:bottom w:val="nil"/>
          <w:right w:val="nil"/>
          <w:between w:val="nil"/>
        </w:pBdr>
        <w:shd w:val="clear" w:color="auto" w:fill="FFFFFF"/>
        <w:spacing w:after="390" w:line="240" w:lineRule="auto"/>
        <w:rPr>
          <w:rFonts w:ascii="Times New Roman" w:eastAsia="Times New Roman" w:hAnsi="Times New Roman" w:cs="Times New Roman"/>
          <w:b/>
          <w:color w:val="373737"/>
          <w:sz w:val="24"/>
          <w:szCs w:val="24"/>
        </w:rPr>
      </w:pPr>
      <w:r>
        <w:rPr>
          <w:rFonts w:ascii="Times New Roman" w:eastAsia="Times New Roman" w:hAnsi="Times New Roman" w:cs="Times New Roman"/>
          <w:b/>
          <w:color w:val="373737"/>
          <w:sz w:val="24"/>
          <w:szCs w:val="24"/>
        </w:rPr>
        <w:t>Учитељи/це редовне наставе  I-IV разреда</w:t>
      </w:r>
    </w:p>
    <w:p w:rsidR="004E3541" w:rsidRDefault="004E3541" w:rsidP="004E3541">
      <w:pPr>
        <w:pStyle w:val="Normal1"/>
        <w:pBdr>
          <w:top w:val="nil"/>
          <w:left w:val="nil"/>
          <w:bottom w:val="nil"/>
          <w:right w:val="nil"/>
          <w:between w:val="nil"/>
        </w:pBdr>
        <w:shd w:val="clear" w:color="auto" w:fill="FFFFFF"/>
        <w:spacing w:after="390" w:line="240" w:lineRule="auto"/>
        <w:rPr>
          <w:rFonts w:ascii="Times New Roman" w:eastAsia="Times New Roman" w:hAnsi="Times New Roman" w:cs="Times New Roman"/>
          <w:b/>
          <w:color w:val="373737"/>
          <w:sz w:val="24"/>
          <w:szCs w:val="24"/>
        </w:rPr>
      </w:pPr>
      <w:bookmarkStart w:id="0" w:name="_gjdgxs" w:colFirst="0" w:colLast="0"/>
      <w:bookmarkEnd w:id="0"/>
      <w:r>
        <w:rPr>
          <w:rFonts w:ascii="Times New Roman" w:eastAsia="Times New Roman" w:hAnsi="Times New Roman" w:cs="Times New Roman"/>
          <w:b/>
          <w:color w:val="373737"/>
          <w:sz w:val="24"/>
          <w:szCs w:val="24"/>
        </w:rPr>
        <w:t>Наставник Енглеског језика, Александра Милић, проф. енглеског језика</w:t>
      </w:r>
    </w:p>
    <w:p w:rsidR="001839EB" w:rsidRPr="007523F3" w:rsidRDefault="004E3541" w:rsidP="007523F3">
      <w:pPr>
        <w:pStyle w:val="Normal1"/>
        <w:pBdr>
          <w:top w:val="nil"/>
          <w:left w:val="nil"/>
          <w:bottom w:val="nil"/>
          <w:right w:val="nil"/>
          <w:between w:val="nil"/>
        </w:pBdr>
        <w:shd w:val="clear" w:color="auto" w:fill="FFFFFF"/>
        <w:spacing w:after="390" w:line="240" w:lineRule="auto"/>
        <w:rPr>
          <w:rFonts w:ascii="Times New Roman" w:eastAsia="Times New Roman" w:hAnsi="Times New Roman" w:cs="Times New Roman"/>
          <w:b/>
          <w:color w:val="373737"/>
          <w:sz w:val="24"/>
          <w:szCs w:val="24"/>
        </w:rPr>
      </w:pPr>
      <w:r>
        <w:rPr>
          <w:rFonts w:ascii="Times New Roman" w:eastAsia="Times New Roman" w:hAnsi="Times New Roman" w:cs="Times New Roman"/>
          <w:b/>
          <w:color w:val="373737"/>
          <w:sz w:val="24"/>
          <w:szCs w:val="24"/>
        </w:rPr>
        <w:t>Ивана Јовановић, дипломирани педаго</w:t>
      </w:r>
      <w:r w:rsidR="001839EB">
        <w:rPr>
          <w:rFonts w:ascii="Times New Roman" w:eastAsia="Times New Roman" w:hAnsi="Times New Roman" w:cs="Times New Roman"/>
          <w:b/>
          <w:color w:val="373737"/>
          <w:sz w:val="24"/>
          <w:szCs w:val="24"/>
        </w:rPr>
        <w:t>г</w:t>
      </w:r>
    </w:p>
    <w:p w:rsidR="001839EB" w:rsidRDefault="001839EB" w:rsidP="005062C3">
      <w:pPr>
        <w:jc w:val="center"/>
        <w:rPr>
          <w:b/>
          <w:sz w:val="24"/>
          <w:szCs w:val="24"/>
          <w:lang w:val="sr-Cyrl-CS"/>
        </w:rPr>
      </w:pPr>
    </w:p>
    <w:p w:rsidR="005F4DD4" w:rsidRDefault="005F4DD4" w:rsidP="005062C3">
      <w:pPr>
        <w:jc w:val="center"/>
        <w:rPr>
          <w:b/>
          <w:sz w:val="24"/>
          <w:szCs w:val="24"/>
          <w:lang w:val="sr-Cyrl-CS"/>
        </w:rPr>
      </w:pPr>
    </w:p>
    <w:p w:rsidR="005F4DD4" w:rsidRDefault="005F4DD4" w:rsidP="005062C3">
      <w:pPr>
        <w:jc w:val="center"/>
        <w:rPr>
          <w:b/>
          <w:sz w:val="24"/>
          <w:szCs w:val="24"/>
          <w:lang w:val="sr-Cyrl-CS"/>
        </w:rPr>
      </w:pPr>
    </w:p>
    <w:p w:rsidR="005F4DD4" w:rsidRDefault="005F4DD4" w:rsidP="005062C3">
      <w:pPr>
        <w:jc w:val="center"/>
        <w:rPr>
          <w:b/>
          <w:sz w:val="24"/>
          <w:szCs w:val="24"/>
          <w:lang w:val="sr-Cyrl-CS"/>
        </w:rPr>
      </w:pPr>
    </w:p>
    <w:p w:rsidR="005F4DD4" w:rsidRDefault="005F4DD4" w:rsidP="005062C3">
      <w:pPr>
        <w:jc w:val="center"/>
        <w:rPr>
          <w:b/>
          <w:sz w:val="24"/>
          <w:szCs w:val="24"/>
          <w:lang w:val="sr-Cyrl-CS"/>
        </w:rPr>
      </w:pPr>
    </w:p>
    <w:p w:rsidR="005F4DD4" w:rsidRDefault="005F4DD4" w:rsidP="005062C3">
      <w:pPr>
        <w:jc w:val="center"/>
        <w:rPr>
          <w:b/>
          <w:sz w:val="24"/>
          <w:szCs w:val="24"/>
          <w:lang w:val="sr-Cyrl-CS"/>
        </w:rPr>
      </w:pPr>
    </w:p>
    <w:p w:rsidR="005F4DD4" w:rsidRDefault="005F4DD4" w:rsidP="005062C3">
      <w:pPr>
        <w:jc w:val="center"/>
        <w:rPr>
          <w:b/>
          <w:sz w:val="24"/>
          <w:szCs w:val="24"/>
          <w:lang w:val="sr-Cyrl-CS"/>
        </w:rPr>
      </w:pPr>
    </w:p>
    <w:p w:rsidR="005F4DD4" w:rsidRDefault="005F4DD4" w:rsidP="005062C3">
      <w:pPr>
        <w:jc w:val="center"/>
        <w:rPr>
          <w:b/>
          <w:sz w:val="24"/>
          <w:szCs w:val="24"/>
          <w:lang w:val="sr-Cyrl-CS"/>
        </w:rPr>
      </w:pPr>
    </w:p>
    <w:p w:rsidR="005F4DD4" w:rsidRDefault="005F4DD4" w:rsidP="005062C3">
      <w:pPr>
        <w:jc w:val="center"/>
        <w:rPr>
          <w:b/>
          <w:sz w:val="24"/>
          <w:szCs w:val="24"/>
          <w:lang w:val="sr-Cyrl-CS"/>
        </w:rPr>
      </w:pPr>
    </w:p>
    <w:p w:rsidR="003504B4" w:rsidRDefault="003504B4" w:rsidP="005062C3">
      <w:pPr>
        <w:jc w:val="center"/>
        <w:rPr>
          <w:b/>
          <w:sz w:val="24"/>
          <w:szCs w:val="24"/>
          <w:lang w:val="sr-Cyrl-CS"/>
        </w:rPr>
      </w:pPr>
    </w:p>
    <w:p w:rsidR="003504B4" w:rsidRDefault="003504B4" w:rsidP="005062C3">
      <w:pPr>
        <w:jc w:val="center"/>
        <w:rPr>
          <w:b/>
          <w:sz w:val="24"/>
          <w:szCs w:val="24"/>
          <w:lang w:val="sr-Cyrl-CS"/>
        </w:rPr>
      </w:pPr>
    </w:p>
    <w:p w:rsidR="003504B4" w:rsidRDefault="003504B4" w:rsidP="005062C3">
      <w:pPr>
        <w:jc w:val="center"/>
        <w:rPr>
          <w:b/>
          <w:sz w:val="24"/>
          <w:szCs w:val="24"/>
          <w:lang w:val="sr-Cyrl-CS"/>
        </w:rPr>
      </w:pPr>
    </w:p>
    <w:p w:rsidR="003504B4" w:rsidRDefault="003504B4" w:rsidP="005062C3">
      <w:pPr>
        <w:jc w:val="center"/>
        <w:rPr>
          <w:b/>
          <w:sz w:val="24"/>
          <w:szCs w:val="24"/>
          <w:lang w:val="sr-Cyrl-CS"/>
        </w:rPr>
      </w:pPr>
    </w:p>
    <w:p w:rsidR="005F4DD4" w:rsidRDefault="005F4DD4" w:rsidP="005062C3">
      <w:pPr>
        <w:jc w:val="center"/>
        <w:rPr>
          <w:b/>
          <w:sz w:val="24"/>
          <w:szCs w:val="24"/>
          <w:lang w:val="sr-Cyrl-CS"/>
        </w:rPr>
      </w:pPr>
    </w:p>
    <w:p w:rsidR="005062C3" w:rsidRPr="000009A9" w:rsidRDefault="00DC7F6A" w:rsidP="005062C3">
      <w:pPr>
        <w:jc w:val="center"/>
        <w:rPr>
          <w:b/>
          <w:sz w:val="24"/>
          <w:szCs w:val="24"/>
        </w:rPr>
      </w:pPr>
      <w:r w:rsidRPr="00702335">
        <w:rPr>
          <w:b/>
          <w:sz w:val="24"/>
          <w:szCs w:val="24"/>
          <w:lang w:val="sr-Cyrl-CS"/>
        </w:rPr>
        <w:lastRenderedPageBreak/>
        <w:t xml:space="preserve">3.2.2 </w:t>
      </w:r>
      <w:r w:rsidR="005062C3" w:rsidRPr="000009A9">
        <w:rPr>
          <w:b/>
          <w:sz w:val="24"/>
          <w:szCs w:val="24"/>
        </w:rPr>
        <w:t>ГОДИШЊИ  ПЛАН  РАДА  СТРУЧНОГ  ВЕЋА  ПРИРОДНО-МАТЕМАТИЧКЕ  ГРУПЕ ПРЕДМЕТА</w:t>
      </w:r>
    </w:p>
    <w:p w:rsidR="00DF0E0A" w:rsidRPr="000009A9" w:rsidRDefault="00C507AA" w:rsidP="00F269A4">
      <w:pPr>
        <w:jc w:val="center"/>
        <w:rPr>
          <w:b/>
          <w:sz w:val="24"/>
          <w:szCs w:val="24"/>
        </w:rPr>
      </w:pPr>
      <w:r>
        <w:rPr>
          <w:b/>
          <w:sz w:val="24"/>
          <w:szCs w:val="24"/>
        </w:rPr>
        <w:t>ШКОЛАСКА 2022</w:t>
      </w:r>
      <w:r w:rsidR="005D53A6" w:rsidRPr="000009A9">
        <w:rPr>
          <w:b/>
          <w:sz w:val="24"/>
          <w:szCs w:val="24"/>
        </w:rPr>
        <w:t>/</w:t>
      </w:r>
      <w:r w:rsidR="005062C3" w:rsidRPr="000009A9">
        <w:rPr>
          <w:b/>
          <w:sz w:val="24"/>
          <w:szCs w:val="24"/>
        </w:rPr>
        <w:t>20</w:t>
      </w:r>
      <w:bookmarkStart w:id="1" w:name="_GoBack"/>
      <w:bookmarkEnd w:id="1"/>
      <w:r>
        <w:rPr>
          <w:b/>
          <w:sz w:val="24"/>
          <w:szCs w:val="24"/>
        </w:rPr>
        <w:t>23</w:t>
      </w:r>
      <w:r w:rsidR="005062C3" w:rsidRPr="000009A9">
        <w:rPr>
          <w:b/>
          <w:sz w:val="24"/>
          <w:szCs w:val="24"/>
        </w:rPr>
        <w:t>.ГОДИНА</w:t>
      </w:r>
    </w:p>
    <w:p w:rsidR="00DF0E0A" w:rsidRPr="000009A9" w:rsidRDefault="00DF0E0A" w:rsidP="00DF0E0A">
      <w:pPr>
        <w:jc w:val="center"/>
        <w:rPr>
          <w:sz w:val="24"/>
          <w:szCs w:val="24"/>
        </w:rPr>
      </w:pPr>
    </w:p>
    <w:p w:rsidR="00DF0E0A" w:rsidRPr="00C507AA" w:rsidRDefault="00DF0E0A" w:rsidP="00F269A4">
      <w:pPr>
        <w:rPr>
          <w:b/>
          <w:sz w:val="24"/>
          <w:szCs w:val="24"/>
        </w:rPr>
      </w:pPr>
      <w:r w:rsidRPr="00DF0E0A">
        <w:rPr>
          <w:b/>
          <w:sz w:val="24"/>
          <w:szCs w:val="24"/>
          <w:lang w:val="sr-Cyrl-CS"/>
        </w:rPr>
        <w:t>Руко</w:t>
      </w:r>
      <w:r w:rsidR="00C507AA">
        <w:rPr>
          <w:b/>
          <w:sz w:val="24"/>
          <w:szCs w:val="24"/>
          <w:lang w:val="sr-Cyrl-CS"/>
        </w:rPr>
        <w:t>водилац већа: Весна Лепир</w:t>
      </w:r>
    </w:p>
    <w:tbl>
      <w:tblPr>
        <w:tblStyle w:val="LightList-Accent3"/>
        <w:tblW w:w="0" w:type="auto"/>
        <w:tblLook w:val="04A0"/>
      </w:tblPr>
      <w:tblGrid>
        <w:gridCol w:w="3286"/>
        <w:gridCol w:w="3286"/>
        <w:gridCol w:w="3287"/>
      </w:tblGrid>
      <w:tr w:rsidR="00DF0E0A" w:rsidTr="009B3068">
        <w:trPr>
          <w:cnfStyle w:val="100000000000"/>
        </w:trPr>
        <w:tc>
          <w:tcPr>
            <w:cnfStyle w:val="001000000000"/>
            <w:tcW w:w="3286" w:type="dxa"/>
          </w:tcPr>
          <w:p w:rsidR="00DF0E0A" w:rsidRPr="00DF0E0A" w:rsidRDefault="00DF0E0A" w:rsidP="005062C3">
            <w:pPr>
              <w:jc w:val="center"/>
              <w:rPr>
                <w:b w:val="0"/>
                <w:sz w:val="24"/>
                <w:szCs w:val="24"/>
              </w:rPr>
            </w:pPr>
            <w:r w:rsidRPr="00DF0E0A">
              <w:rPr>
                <w:b w:val="0"/>
                <w:sz w:val="24"/>
                <w:szCs w:val="24"/>
              </w:rPr>
              <w:t xml:space="preserve">Време реализације </w:t>
            </w:r>
          </w:p>
        </w:tc>
        <w:tc>
          <w:tcPr>
            <w:tcW w:w="3286" w:type="dxa"/>
          </w:tcPr>
          <w:p w:rsidR="00DF0E0A" w:rsidRPr="00DF0E0A" w:rsidRDefault="00DF0E0A" w:rsidP="005062C3">
            <w:pPr>
              <w:jc w:val="center"/>
              <w:cnfStyle w:val="100000000000"/>
              <w:rPr>
                <w:b w:val="0"/>
                <w:sz w:val="24"/>
                <w:szCs w:val="24"/>
              </w:rPr>
            </w:pPr>
            <w:r w:rsidRPr="00DF0E0A">
              <w:rPr>
                <w:b w:val="0"/>
                <w:sz w:val="24"/>
                <w:szCs w:val="24"/>
              </w:rPr>
              <w:t>Садржај активности</w:t>
            </w:r>
          </w:p>
        </w:tc>
        <w:tc>
          <w:tcPr>
            <w:tcW w:w="3287" w:type="dxa"/>
          </w:tcPr>
          <w:p w:rsidR="00DF0E0A" w:rsidRPr="00DF0E0A" w:rsidRDefault="00DF0E0A" w:rsidP="005062C3">
            <w:pPr>
              <w:jc w:val="center"/>
              <w:cnfStyle w:val="100000000000"/>
              <w:rPr>
                <w:b w:val="0"/>
                <w:sz w:val="24"/>
                <w:szCs w:val="24"/>
              </w:rPr>
            </w:pPr>
            <w:r w:rsidRPr="00DF0E0A">
              <w:rPr>
                <w:b w:val="0"/>
                <w:sz w:val="24"/>
                <w:szCs w:val="24"/>
              </w:rPr>
              <w:t>Носиоци реализације</w:t>
            </w:r>
          </w:p>
        </w:tc>
      </w:tr>
      <w:tr w:rsidR="00DF0E0A" w:rsidTr="009B3068">
        <w:trPr>
          <w:cnfStyle w:val="000000100000"/>
        </w:trPr>
        <w:tc>
          <w:tcPr>
            <w:cnfStyle w:val="001000000000"/>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DF0E0A" w:rsidRPr="000009A9" w:rsidRDefault="00153DA7" w:rsidP="005062C3">
            <w:pPr>
              <w:jc w:val="center"/>
            </w:pPr>
            <w:r w:rsidRPr="000009A9">
              <w:t>Август</w:t>
            </w:r>
          </w:p>
        </w:tc>
        <w:tc>
          <w:tcPr>
            <w:tcW w:w="3286" w:type="dxa"/>
          </w:tcPr>
          <w:p w:rsidR="00153DA7" w:rsidRPr="000009A9" w:rsidRDefault="00153DA7" w:rsidP="006E6BD2">
            <w:pPr>
              <w:pStyle w:val="ListParagraph"/>
              <w:numPr>
                <w:ilvl w:val="0"/>
                <w:numId w:val="116"/>
              </w:numPr>
              <w:spacing w:after="200" w:line="276" w:lineRule="auto"/>
              <w:cnfStyle w:val="000000100000"/>
            </w:pPr>
            <w:r w:rsidRPr="000009A9">
              <w:t>Израда  и усвајање плана рада Стручног већа</w:t>
            </w:r>
          </w:p>
          <w:p w:rsidR="00153DA7" w:rsidRPr="000009A9" w:rsidRDefault="00153DA7" w:rsidP="006E6BD2">
            <w:pPr>
              <w:pStyle w:val="ListParagraph"/>
              <w:numPr>
                <w:ilvl w:val="0"/>
                <w:numId w:val="116"/>
              </w:numPr>
              <w:spacing w:after="200" w:line="276" w:lineRule="auto"/>
              <w:cnfStyle w:val="000000100000"/>
            </w:pPr>
            <w:r w:rsidRPr="000009A9">
              <w:t>Израда годишњих планова, усклађивање планова са другим предметима</w:t>
            </w:r>
          </w:p>
          <w:p w:rsidR="00DF0E0A" w:rsidRPr="000009A9" w:rsidRDefault="00153DA7" w:rsidP="006E6BD2">
            <w:pPr>
              <w:pStyle w:val="ListParagraph"/>
              <w:numPr>
                <w:ilvl w:val="0"/>
                <w:numId w:val="116"/>
              </w:numPr>
              <w:spacing w:after="200" w:line="276" w:lineRule="auto"/>
              <w:cnfStyle w:val="000000100000"/>
            </w:pPr>
            <w:r w:rsidRPr="000009A9">
              <w:t>Израда распореда писмених и контролних задатака и тестова за 1. Полугодиште</w:t>
            </w:r>
          </w:p>
        </w:tc>
        <w:tc>
          <w:tcPr>
            <w:tcW w:w="3287" w:type="dxa"/>
          </w:tcPr>
          <w:p w:rsidR="00DF0E0A" w:rsidRPr="000009A9" w:rsidRDefault="00DF0E0A" w:rsidP="005062C3">
            <w:pPr>
              <w:jc w:val="center"/>
              <w:cnfStyle w:val="000000100000"/>
            </w:pPr>
          </w:p>
          <w:p w:rsidR="00153DA7" w:rsidRPr="000009A9" w:rsidRDefault="00153DA7" w:rsidP="005062C3">
            <w:pPr>
              <w:jc w:val="center"/>
              <w:cnfStyle w:val="000000100000"/>
            </w:pPr>
          </w:p>
          <w:p w:rsidR="00153DA7" w:rsidRPr="000009A9" w:rsidRDefault="00153DA7" w:rsidP="005062C3">
            <w:pPr>
              <w:jc w:val="center"/>
              <w:cnfStyle w:val="000000100000"/>
            </w:pPr>
          </w:p>
          <w:p w:rsidR="00153DA7" w:rsidRPr="000009A9" w:rsidRDefault="00153DA7" w:rsidP="005062C3">
            <w:pPr>
              <w:jc w:val="center"/>
              <w:cnfStyle w:val="000000100000"/>
            </w:pPr>
          </w:p>
          <w:p w:rsidR="00153DA7" w:rsidRPr="000009A9" w:rsidRDefault="00153DA7" w:rsidP="005062C3">
            <w:pPr>
              <w:jc w:val="center"/>
              <w:cnfStyle w:val="000000100000"/>
            </w:pPr>
          </w:p>
          <w:p w:rsidR="00153DA7" w:rsidRPr="000009A9" w:rsidRDefault="00153DA7" w:rsidP="005062C3">
            <w:pPr>
              <w:jc w:val="center"/>
              <w:cnfStyle w:val="000000100000"/>
            </w:pPr>
          </w:p>
          <w:p w:rsidR="00153DA7" w:rsidRPr="000009A9" w:rsidRDefault="00153DA7" w:rsidP="005062C3">
            <w:pPr>
              <w:jc w:val="center"/>
              <w:cnfStyle w:val="000000100000"/>
            </w:pPr>
          </w:p>
          <w:p w:rsidR="00153DA7" w:rsidRPr="000009A9" w:rsidRDefault="00153DA7" w:rsidP="00153DA7">
            <w:pPr>
              <w:jc w:val="center"/>
              <w:cnfStyle w:val="000000100000"/>
            </w:pPr>
            <w:r w:rsidRPr="000009A9">
              <w:t>Чланови већа</w:t>
            </w:r>
          </w:p>
        </w:tc>
      </w:tr>
      <w:tr w:rsidR="00DF0E0A" w:rsidTr="009B3068">
        <w:tc>
          <w:tcPr>
            <w:cnfStyle w:val="001000000000"/>
            <w:tcW w:w="3286" w:type="dxa"/>
          </w:tcPr>
          <w:p w:rsidR="00DF0E0A" w:rsidRPr="000009A9" w:rsidRDefault="00DF0E0A"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r w:rsidRPr="000009A9">
              <w:t>Септембар</w:t>
            </w:r>
          </w:p>
        </w:tc>
        <w:tc>
          <w:tcPr>
            <w:tcW w:w="3286" w:type="dxa"/>
          </w:tcPr>
          <w:p w:rsidR="00153DA7" w:rsidRPr="000009A9" w:rsidRDefault="00153DA7" w:rsidP="006E6BD2">
            <w:pPr>
              <w:pStyle w:val="ListParagraph"/>
              <w:numPr>
                <w:ilvl w:val="0"/>
                <w:numId w:val="131"/>
              </w:numPr>
              <w:spacing w:after="200" w:line="276" w:lineRule="auto"/>
              <w:cnfStyle w:val="000000000000"/>
            </w:pPr>
            <w:r w:rsidRPr="000009A9">
              <w:t>Израда и реализација иницијалних тестова</w:t>
            </w:r>
          </w:p>
          <w:p w:rsidR="00153DA7" w:rsidRPr="000009A9" w:rsidRDefault="00153DA7" w:rsidP="006E6BD2">
            <w:pPr>
              <w:pStyle w:val="ListParagraph"/>
              <w:numPr>
                <w:ilvl w:val="0"/>
                <w:numId w:val="131"/>
              </w:numPr>
              <w:spacing w:after="200" w:line="276" w:lineRule="auto"/>
              <w:cnfStyle w:val="000000000000"/>
            </w:pPr>
            <w:r w:rsidRPr="000009A9">
              <w:t>Иновативни час-математика</w:t>
            </w:r>
          </w:p>
          <w:p w:rsidR="00153DA7" w:rsidRPr="000009A9" w:rsidRDefault="00153DA7" w:rsidP="006E6BD2">
            <w:pPr>
              <w:pStyle w:val="ListParagraph"/>
              <w:numPr>
                <w:ilvl w:val="0"/>
                <w:numId w:val="131"/>
              </w:numPr>
              <w:spacing w:after="200" w:line="276" w:lineRule="auto"/>
              <w:cnfStyle w:val="000000000000"/>
            </w:pPr>
            <w:r w:rsidRPr="000009A9">
              <w:t>Предлог ученика за ИОП1 и ИОП2</w:t>
            </w:r>
          </w:p>
          <w:p w:rsidR="00153DA7" w:rsidRPr="000009A9" w:rsidRDefault="00153DA7" w:rsidP="006E6BD2">
            <w:pPr>
              <w:pStyle w:val="ListParagraph"/>
              <w:numPr>
                <w:ilvl w:val="0"/>
                <w:numId w:val="131"/>
              </w:numPr>
              <w:spacing w:after="200" w:line="276" w:lineRule="auto"/>
              <w:cnfStyle w:val="000000000000"/>
            </w:pPr>
            <w:r w:rsidRPr="000009A9">
              <w:t>Одабир ученика за допунску наставу</w:t>
            </w:r>
          </w:p>
          <w:p w:rsidR="00DF0E0A" w:rsidRPr="000009A9" w:rsidRDefault="00153DA7" w:rsidP="006E6BD2">
            <w:pPr>
              <w:pStyle w:val="ListParagraph"/>
              <w:numPr>
                <w:ilvl w:val="0"/>
                <w:numId w:val="131"/>
              </w:numPr>
              <w:cnfStyle w:val="000000000000"/>
            </w:pPr>
            <w:r w:rsidRPr="000009A9">
              <w:t xml:space="preserve">Усклађивање са Акционим планом </w:t>
            </w:r>
          </w:p>
        </w:tc>
        <w:tc>
          <w:tcPr>
            <w:tcW w:w="3287" w:type="dxa"/>
          </w:tcPr>
          <w:p w:rsidR="00153DA7" w:rsidRPr="000009A9" w:rsidRDefault="00153DA7" w:rsidP="005062C3">
            <w:pPr>
              <w:jc w:val="center"/>
              <w:cnfStyle w:val="000000000000"/>
            </w:pPr>
          </w:p>
          <w:p w:rsidR="00153DA7" w:rsidRPr="000009A9" w:rsidRDefault="00153DA7" w:rsidP="005062C3">
            <w:pPr>
              <w:jc w:val="center"/>
              <w:cnfStyle w:val="000000000000"/>
            </w:pPr>
          </w:p>
          <w:p w:rsidR="00153DA7" w:rsidRPr="000009A9" w:rsidRDefault="00153DA7" w:rsidP="005062C3">
            <w:pPr>
              <w:jc w:val="center"/>
              <w:cnfStyle w:val="000000000000"/>
            </w:pPr>
          </w:p>
          <w:p w:rsidR="00153DA7" w:rsidRPr="000009A9" w:rsidRDefault="00153DA7" w:rsidP="005062C3">
            <w:pPr>
              <w:jc w:val="center"/>
              <w:cnfStyle w:val="000000000000"/>
            </w:pPr>
          </w:p>
          <w:p w:rsidR="00153DA7" w:rsidRPr="000009A9" w:rsidRDefault="00153DA7" w:rsidP="005062C3">
            <w:pPr>
              <w:jc w:val="center"/>
              <w:cnfStyle w:val="000000000000"/>
            </w:pPr>
          </w:p>
          <w:p w:rsidR="00DF0E0A" w:rsidRPr="000009A9" w:rsidRDefault="00153DA7" w:rsidP="005062C3">
            <w:pPr>
              <w:jc w:val="center"/>
              <w:cnfStyle w:val="000000000000"/>
            </w:pPr>
            <w:r w:rsidRPr="000009A9">
              <w:t>Чланови већа</w:t>
            </w:r>
          </w:p>
        </w:tc>
      </w:tr>
      <w:tr w:rsidR="00DF0E0A" w:rsidTr="009B3068">
        <w:trPr>
          <w:cnfStyle w:val="000000100000"/>
        </w:trPr>
        <w:tc>
          <w:tcPr>
            <w:cnfStyle w:val="001000000000"/>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DF0E0A" w:rsidRPr="000009A9" w:rsidRDefault="00153DA7" w:rsidP="005062C3">
            <w:pPr>
              <w:jc w:val="center"/>
            </w:pPr>
            <w:r w:rsidRPr="000009A9">
              <w:t>Октобар</w:t>
            </w:r>
          </w:p>
        </w:tc>
        <w:tc>
          <w:tcPr>
            <w:tcW w:w="3286" w:type="dxa"/>
          </w:tcPr>
          <w:p w:rsidR="00153DA7" w:rsidRPr="000009A9" w:rsidRDefault="00153DA7" w:rsidP="006E6BD2">
            <w:pPr>
              <w:pStyle w:val="ListParagraph"/>
              <w:numPr>
                <w:ilvl w:val="0"/>
                <w:numId w:val="118"/>
              </w:numPr>
              <w:spacing w:after="200" w:line="276" w:lineRule="auto"/>
              <w:cnfStyle w:val="000000100000"/>
            </w:pPr>
            <w:r w:rsidRPr="000009A9">
              <w:t>Анализа иницијалних тестова</w:t>
            </w:r>
          </w:p>
          <w:p w:rsidR="00153DA7" w:rsidRPr="000009A9" w:rsidRDefault="00153DA7" w:rsidP="006E6BD2">
            <w:pPr>
              <w:pStyle w:val="ListParagraph"/>
              <w:numPr>
                <w:ilvl w:val="0"/>
                <w:numId w:val="118"/>
              </w:numPr>
              <w:spacing w:after="200" w:line="276" w:lineRule="auto"/>
              <w:cnfStyle w:val="000000100000"/>
            </w:pPr>
            <w:r w:rsidRPr="000009A9">
              <w:t>Одабир ученика за додатну наставу</w:t>
            </w:r>
          </w:p>
          <w:p w:rsidR="00153DA7" w:rsidRPr="000009A9" w:rsidRDefault="00153DA7" w:rsidP="006E6BD2">
            <w:pPr>
              <w:pStyle w:val="ListParagraph"/>
              <w:numPr>
                <w:ilvl w:val="0"/>
                <w:numId w:val="118"/>
              </w:numPr>
              <w:spacing w:after="200" w:line="276" w:lineRule="auto"/>
              <w:cnfStyle w:val="000000100000"/>
            </w:pPr>
            <w:r w:rsidRPr="000009A9">
              <w:t>Организација и обележавање Дана здраве хране</w:t>
            </w:r>
          </w:p>
          <w:p w:rsidR="00DF0E0A" w:rsidRPr="000009A9" w:rsidRDefault="00153DA7" w:rsidP="006E6BD2">
            <w:pPr>
              <w:pStyle w:val="ListParagraph"/>
              <w:numPr>
                <w:ilvl w:val="0"/>
                <w:numId w:val="118"/>
              </w:numPr>
              <w:spacing w:after="200" w:line="276" w:lineRule="auto"/>
              <w:cnfStyle w:val="000000100000"/>
            </w:pPr>
            <w:r w:rsidRPr="000009A9">
              <w:t>Усклађивање са Акционим планом</w:t>
            </w:r>
          </w:p>
        </w:tc>
        <w:tc>
          <w:tcPr>
            <w:tcW w:w="3287" w:type="dxa"/>
          </w:tcPr>
          <w:p w:rsidR="00153DA7" w:rsidRPr="000009A9" w:rsidRDefault="00153DA7" w:rsidP="005062C3">
            <w:pPr>
              <w:jc w:val="center"/>
              <w:cnfStyle w:val="000000100000"/>
            </w:pPr>
          </w:p>
          <w:p w:rsidR="00153DA7" w:rsidRPr="000009A9" w:rsidRDefault="00153DA7" w:rsidP="005062C3">
            <w:pPr>
              <w:jc w:val="center"/>
              <w:cnfStyle w:val="000000100000"/>
            </w:pPr>
          </w:p>
          <w:p w:rsidR="00153DA7" w:rsidRPr="000009A9" w:rsidRDefault="00153DA7" w:rsidP="005062C3">
            <w:pPr>
              <w:jc w:val="center"/>
              <w:cnfStyle w:val="000000100000"/>
            </w:pPr>
          </w:p>
          <w:p w:rsidR="00DF0E0A" w:rsidRPr="000009A9" w:rsidRDefault="00153DA7" w:rsidP="005062C3">
            <w:pPr>
              <w:jc w:val="center"/>
              <w:cnfStyle w:val="000000100000"/>
            </w:pPr>
            <w:r w:rsidRPr="000009A9">
              <w:t xml:space="preserve">Чланови већа </w:t>
            </w:r>
          </w:p>
        </w:tc>
      </w:tr>
      <w:tr w:rsidR="00DF0E0A" w:rsidTr="009B3068">
        <w:tc>
          <w:tcPr>
            <w:cnfStyle w:val="001000000000"/>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DF0E0A" w:rsidRPr="000009A9" w:rsidRDefault="00153DA7" w:rsidP="00153DA7">
            <w:pPr>
              <w:jc w:val="center"/>
            </w:pPr>
            <w:r w:rsidRPr="000009A9">
              <w:t>Новембар</w:t>
            </w:r>
          </w:p>
        </w:tc>
        <w:tc>
          <w:tcPr>
            <w:tcW w:w="3286" w:type="dxa"/>
          </w:tcPr>
          <w:p w:rsidR="00153DA7" w:rsidRPr="000009A9" w:rsidRDefault="00153DA7" w:rsidP="006E6BD2">
            <w:pPr>
              <w:pStyle w:val="ListParagraph"/>
              <w:numPr>
                <w:ilvl w:val="0"/>
                <w:numId w:val="119"/>
              </w:numPr>
              <w:spacing w:after="200" w:line="276" w:lineRule="auto"/>
              <w:cnfStyle w:val="000000000000"/>
            </w:pPr>
            <w:r w:rsidRPr="000009A9">
              <w:t>Иновативни час-биологија</w:t>
            </w:r>
          </w:p>
          <w:p w:rsidR="00153DA7" w:rsidRPr="000009A9" w:rsidRDefault="00153DA7" w:rsidP="006E6BD2">
            <w:pPr>
              <w:pStyle w:val="ListParagraph"/>
              <w:numPr>
                <w:ilvl w:val="0"/>
                <w:numId w:val="119"/>
              </w:numPr>
              <w:spacing w:after="200" w:line="276" w:lineRule="auto"/>
              <w:cnfStyle w:val="000000000000"/>
            </w:pPr>
            <w:r w:rsidRPr="000009A9">
              <w:t>Анализа образовно-васпитних резултата на крају 1. класификационог периода</w:t>
            </w:r>
          </w:p>
          <w:p w:rsidR="00DF0E0A" w:rsidRPr="000009A9" w:rsidRDefault="00153DA7" w:rsidP="006E6BD2">
            <w:pPr>
              <w:pStyle w:val="ListParagraph"/>
              <w:numPr>
                <w:ilvl w:val="0"/>
                <w:numId w:val="119"/>
              </w:numPr>
              <w:spacing w:after="200" w:line="276" w:lineRule="auto"/>
              <w:cnfStyle w:val="000000000000"/>
            </w:pPr>
            <w:r w:rsidRPr="000009A9">
              <w:t xml:space="preserve">Усклађивање са Акционим </w:t>
            </w:r>
            <w:r w:rsidRPr="000009A9">
              <w:lastRenderedPageBreak/>
              <w:t>планом</w:t>
            </w:r>
          </w:p>
        </w:tc>
        <w:tc>
          <w:tcPr>
            <w:tcW w:w="3287" w:type="dxa"/>
          </w:tcPr>
          <w:p w:rsidR="00153DA7" w:rsidRPr="000009A9" w:rsidRDefault="00153DA7" w:rsidP="005062C3">
            <w:pPr>
              <w:jc w:val="center"/>
              <w:cnfStyle w:val="000000000000"/>
            </w:pPr>
          </w:p>
          <w:p w:rsidR="00153DA7" w:rsidRPr="000009A9" w:rsidRDefault="00153DA7" w:rsidP="005062C3">
            <w:pPr>
              <w:jc w:val="center"/>
              <w:cnfStyle w:val="000000000000"/>
            </w:pPr>
          </w:p>
          <w:p w:rsidR="00153DA7" w:rsidRPr="000009A9" w:rsidRDefault="00153DA7" w:rsidP="005062C3">
            <w:pPr>
              <w:jc w:val="center"/>
              <w:cnfStyle w:val="000000000000"/>
            </w:pPr>
          </w:p>
          <w:p w:rsidR="00153DA7" w:rsidRPr="000009A9" w:rsidRDefault="00153DA7" w:rsidP="005062C3">
            <w:pPr>
              <w:jc w:val="center"/>
              <w:cnfStyle w:val="000000000000"/>
            </w:pPr>
          </w:p>
          <w:p w:rsidR="00DF0E0A" w:rsidRPr="000009A9" w:rsidRDefault="00153DA7" w:rsidP="005062C3">
            <w:pPr>
              <w:jc w:val="center"/>
              <w:cnfStyle w:val="000000000000"/>
            </w:pPr>
            <w:r w:rsidRPr="000009A9">
              <w:t xml:space="preserve">Чланови већа </w:t>
            </w:r>
          </w:p>
        </w:tc>
      </w:tr>
      <w:tr w:rsidR="00DF0E0A" w:rsidTr="009B3068">
        <w:trPr>
          <w:cnfStyle w:val="000000100000"/>
        </w:trPr>
        <w:tc>
          <w:tcPr>
            <w:cnfStyle w:val="001000000000"/>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DF0E0A" w:rsidRPr="000009A9" w:rsidRDefault="00153DA7" w:rsidP="005062C3">
            <w:pPr>
              <w:jc w:val="center"/>
            </w:pPr>
            <w:r w:rsidRPr="000009A9">
              <w:t>Децембар</w:t>
            </w:r>
          </w:p>
        </w:tc>
        <w:tc>
          <w:tcPr>
            <w:tcW w:w="3286" w:type="dxa"/>
          </w:tcPr>
          <w:p w:rsidR="00153DA7" w:rsidRPr="000009A9" w:rsidRDefault="00153DA7" w:rsidP="006E6BD2">
            <w:pPr>
              <w:pStyle w:val="ListParagraph"/>
              <w:numPr>
                <w:ilvl w:val="0"/>
                <w:numId w:val="132"/>
              </w:numPr>
              <w:spacing w:after="200" w:line="276" w:lineRule="auto"/>
              <w:cnfStyle w:val="000000100000"/>
            </w:pPr>
            <w:r w:rsidRPr="000009A9">
              <w:t>Обележавање Светског дана борбе против сиде</w:t>
            </w:r>
          </w:p>
          <w:p w:rsidR="00153DA7" w:rsidRPr="000009A9" w:rsidRDefault="00153DA7" w:rsidP="006E6BD2">
            <w:pPr>
              <w:pStyle w:val="ListParagraph"/>
              <w:numPr>
                <w:ilvl w:val="0"/>
                <w:numId w:val="132"/>
              </w:numPr>
              <w:spacing w:after="200" w:line="276" w:lineRule="auto"/>
              <w:cnfStyle w:val="000000100000"/>
            </w:pPr>
            <w:r w:rsidRPr="000009A9">
              <w:t>Посета фестивалу науке</w:t>
            </w:r>
          </w:p>
          <w:p w:rsidR="00153DA7" w:rsidRPr="000009A9" w:rsidRDefault="00153DA7" w:rsidP="006E6BD2">
            <w:pPr>
              <w:pStyle w:val="ListParagraph"/>
              <w:numPr>
                <w:ilvl w:val="0"/>
                <w:numId w:val="132"/>
              </w:numPr>
              <w:spacing w:after="200" w:line="276" w:lineRule="auto"/>
              <w:cnfStyle w:val="000000100000"/>
            </w:pPr>
            <w:r w:rsidRPr="000009A9">
              <w:t>Израда полугодишњих тестова</w:t>
            </w:r>
          </w:p>
          <w:p w:rsidR="00DF0E0A" w:rsidRPr="000009A9" w:rsidRDefault="00153DA7" w:rsidP="006E6BD2">
            <w:pPr>
              <w:pStyle w:val="ListParagraph"/>
              <w:numPr>
                <w:ilvl w:val="0"/>
                <w:numId w:val="132"/>
              </w:numPr>
              <w:spacing w:after="200" w:line="276" w:lineRule="auto"/>
              <w:cnfStyle w:val="000000100000"/>
            </w:pPr>
            <w:r w:rsidRPr="000009A9">
              <w:t>Усклађивање са Акционим планом</w:t>
            </w:r>
          </w:p>
        </w:tc>
        <w:tc>
          <w:tcPr>
            <w:tcW w:w="3287" w:type="dxa"/>
          </w:tcPr>
          <w:p w:rsidR="00153DA7" w:rsidRPr="000009A9" w:rsidRDefault="00153DA7" w:rsidP="005062C3">
            <w:pPr>
              <w:jc w:val="center"/>
              <w:cnfStyle w:val="000000100000"/>
            </w:pPr>
          </w:p>
          <w:p w:rsidR="00153DA7" w:rsidRPr="000009A9" w:rsidRDefault="00153DA7" w:rsidP="005062C3">
            <w:pPr>
              <w:jc w:val="center"/>
              <w:cnfStyle w:val="000000100000"/>
            </w:pPr>
          </w:p>
          <w:p w:rsidR="00153DA7" w:rsidRPr="000009A9" w:rsidRDefault="00153DA7" w:rsidP="005062C3">
            <w:pPr>
              <w:jc w:val="center"/>
              <w:cnfStyle w:val="000000100000"/>
            </w:pPr>
          </w:p>
          <w:p w:rsidR="00153DA7" w:rsidRPr="000009A9" w:rsidRDefault="00153DA7" w:rsidP="005062C3">
            <w:pPr>
              <w:jc w:val="center"/>
              <w:cnfStyle w:val="000000100000"/>
            </w:pPr>
          </w:p>
          <w:p w:rsidR="00DF0E0A" w:rsidRPr="000009A9" w:rsidRDefault="00153DA7" w:rsidP="005062C3">
            <w:pPr>
              <w:jc w:val="center"/>
              <w:cnfStyle w:val="000000100000"/>
            </w:pPr>
            <w:r w:rsidRPr="000009A9">
              <w:t xml:space="preserve">Чланови већа </w:t>
            </w:r>
          </w:p>
        </w:tc>
      </w:tr>
      <w:tr w:rsidR="00DF0E0A" w:rsidTr="009B3068">
        <w:tc>
          <w:tcPr>
            <w:cnfStyle w:val="001000000000"/>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DF0E0A" w:rsidRPr="000009A9" w:rsidRDefault="00153DA7" w:rsidP="005062C3">
            <w:pPr>
              <w:jc w:val="center"/>
            </w:pPr>
            <w:r w:rsidRPr="000009A9">
              <w:t>Јануар</w:t>
            </w:r>
          </w:p>
        </w:tc>
        <w:tc>
          <w:tcPr>
            <w:tcW w:w="3286" w:type="dxa"/>
          </w:tcPr>
          <w:p w:rsidR="00153DA7" w:rsidRPr="000009A9" w:rsidRDefault="00153DA7" w:rsidP="006E6BD2">
            <w:pPr>
              <w:pStyle w:val="ListParagraph"/>
              <w:numPr>
                <w:ilvl w:val="0"/>
                <w:numId w:val="132"/>
              </w:numPr>
              <w:spacing w:after="200" w:line="276" w:lineRule="auto"/>
              <w:cnfStyle w:val="000000000000"/>
            </w:pPr>
            <w:r w:rsidRPr="000009A9">
              <w:t>Реализација полугодишњих тестова</w:t>
            </w:r>
          </w:p>
          <w:p w:rsidR="00153DA7" w:rsidRPr="000009A9" w:rsidRDefault="00153DA7" w:rsidP="006E6BD2">
            <w:pPr>
              <w:pStyle w:val="ListParagraph"/>
              <w:numPr>
                <w:ilvl w:val="0"/>
                <w:numId w:val="132"/>
              </w:numPr>
              <w:spacing w:after="200" w:line="276" w:lineRule="auto"/>
              <w:cnfStyle w:val="000000000000"/>
            </w:pPr>
            <w:r w:rsidRPr="000009A9">
              <w:t>Допунска настава, одазив и учешће</w:t>
            </w:r>
          </w:p>
          <w:p w:rsidR="00153DA7" w:rsidRPr="000009A9" w:rsidRDefault="00153DA7" w:rsidP="006E6BD2">
            <w:pPr>
              <w:pStyle w:val="ListParagraph"/>
              <w:numPr>
                <w:ilvl w:val="0"/>
                <w:numId w:val="132"/>
              </w:numPr>
              <w:spacing w:after="200" w:line="276" w:lineRule="auto"/>
              <w:cnfStyle w:val="000000000000"/>
            </w:pPr>
            <w:r w:rsidRPr="000009A9">
              <w:t>Израда распореда писмених, контролних задатака и тестова за 2. полугодиште</w:t>
            </w:r>
          </w:p>
          <w:p w:rsidR="00DF0E0A" w:rsidRPr="000009A9" w:rsidRDefault="00153DA7" w:rsidP="006E6BD2">
            <w:pPr>
              <w:pStyle w:val="ListParagraph"/>
              <w:numPr>
                <w:ilvl w:val="0"/>
                <w:numId w:val="132"/>
              </w:numPr>
              <w:cnfStyle w:val="000000000000"/>
            </w:pPr>
            <w:r w:rsidRPr="000009A9">
              <w:t xml:space="preserve">Иновативни час-географија </w:t>
            </w:r>
          </w:p>
        </w:tc>
        <w:tc>
          <w:tcPr>
            <w:tcW w:w="3287" w:type="dxa"/>
          </w:tcPr>
          <w:p w:rsidR="00153DA7" w:rsidRPr="000009A9" w:rsidRDefault="00153DA7" w:rsidP="005062C3">
            <w:pPr>
              <w:jc w:val="center"/>
              <w:cnfStyle w:val="000000000000"/>
            </w:pPr>
          </w:p>
          <w:p w:rsidR="00153DA7" w:rsidRPr="000009A9" w:rsidRDefault="00153DA7" w:rsidP="005062C3">
            <w:pPr>
              <w:jc w:val="center"/>
              <w:cnfStyle w:val="000000000000"/>
            </w:pPr>
          </w:p>
          <w:p w:rsidR="00153DA7" w:rsidRPr="000009A9" w:rsidRDefault="00153DA7" w:rsidP="005062C3">
            <w:pPr>
              <w:jc w:val="center"/>
              <w:cnfStyle w:val="000000000000"/>
            </w:pPr>
          </w:p>
          <w:p w:rsidR="00153DA7" w:rsidRPr="000009A9" w:rsidRDefault="00153DA7" w:rsidP="005062C3">
            <w:pPr>
              <w:jc w:val="center"/>
              <w:cnfStyle w:val="000000000000"/>
            </w:pPr>
          </w:p>
          <w:p w:rsidR="00DF0E0A" w:rsidRPr="000009A9" w:rsidRDefault="00153DA7" w:rsidP="005062C3">
            <w:pPr>
              <w:jc w:val="center"/>
              <w:cnfStyle w:val="000000000000"/>
            </w:pPr>
            <w:r w:rsidRPr="000009A9">
              <w:t>Чланови већа</w:t>
            </w:r>
          </w:p>
          <w:p w:rsidR="00153DA7" w:rsidRPr="000009A9" w:rsidRDefault="00153DA7" w:rsidP="005062C3">
            <w:pPr>
              <w:jc w:val="center"/>
              <w:cnfStyle w:val="000000000000"/>
            </w:pPr>
          </w:p>
        </w:tc>
      </w:tr>
      <w:tr w:rsidR="00DF0E0A" w:rsidTr="009B3068">
        <w:trPr>
          <w:cnfStyle w:val="000000100000"/>
        </w:trPr>
        <w:tc>
          <w:tcPr>
            <w:cnfStyle w:val="001000000000"/>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DF0E0A" w:rsidRPr="000009A9" w:rsidRDefault="00153DA7" w:rsidP="005062C3">
            <w:pPr>
              <w:jc w:val="center"/>
            </w:pPr>
            <w:r w:rsidRPr="000009A9">
              <w:t>фебруар</w:t>
            </w:r>
          </w:p>
        </w:tc>
        <w:tc>
          <w:tcPr>
            <w:tcW w:w="3286" w:type="dxa"/>
          </w:tcPr>
          <w:p w:rsidR="00153DA7" w:rsidRPr="000009A9" w:rsidRDefault="00153DA7" w:rsidP="006E6BD2">
            <w:pPr>
              <w:pStyle w:val="ListParagraph"/>
              <w:numPr>
                <w:ilvl w:val="0"/>
                <w:numId w:val="122"/>
              </w:numPr>
              <w:spacing w:after="200" w:line="276" w:lineRule="auto"/>
              <w:cnfStyle w:val="000000100000"/>
            </w:pPr>
            <w:r w:rsidRPr="000009A9">
              <w:t>Анализа образовно-васпитних резултата на крају првог полугодишта</w:t>
            </w:r>
          </w:p>
          <w:p w:rsidR="00153DA7" w:rsidRPr="000009A9" w:rsidRDefault="00153DA7" w:rsidP="006E6BD2">
            <w:pPr>
              <w:pStyle w:val="ListParagraph"/>
              <w:numPr>
                <w:ilvl w:val="0"/>
                <w:numId w:val="122"/>
              </w:numPr>
              <w:spacing w:after="200" w:line="276" w:lineRule="auto"/>
              <w:cnfStyle w:val="000000100000"/>
            </w:pPr>
            <w:r w:rsidRPr="000009A9">
              <w:t>Оцена рада већа током првог полугодишта</w:t>
            </w:r>
          </w:p>
          <w:p w:rsidR="00153DA7" w:rsidRPr="000009A9" w:rsidRDefault="00153DA7" w:rsidP="006E6BD2">
            <w:pPr>
              <w:pStyle w:val="ListParagraph"/>
              <w:numPr>
                <w:ilvl w:val="0"/>
                <w:numId w:val="122"/>
              </w:numPr>
              <w:spacing w:after="200" w:line="276" w:lineRule="auto"/>
              <w:cnfStyle w:val="000000100000"/>
            </w:pPr>
            <w:r w:rsidRPr="000009A9">
              <w:t>Извештај са полугодишњих тестова</w:t>
            </w:r>
          </w:p>
          <w:p w:rsidR="00153DA7" w:rsidRPr="000009A9" w:rsidRDefault="00153DA7" w:rsidP="006E6BD2">
            <w:pPr>
              <w:pStyle w:val="ListParagraph"/>
              <w:numPr>
                <w:ilvl w:val="0"/>
                <w:numId w:val="122"/>
              </w:numPr>
              <w:spacing w:after="200" w:line="276" w:lineRule="auto"/>
              <w:cnfStyle w:val="000000100000"/>
            </w:pPr>
            <w:r w:rsidRPr="000009A9">
              <w:t>План учешћа ученика на предстојећим такмичењима</w:t>
            </w:r>
          </w:p>
          <w:p w:rsidR="00DF0E0A" w:rsidRPr="000009A9" w:rsidRDefault="00153DA7" w:rsidP="006E6BD2">
            <w:pPr>
              <w:pStyle w:val="ListParagraph"/>
              <w:numPr>
                <w:ilvl w:val="0"/>
                <w:numId w:val="122"/>
              </w:numPr>
              <w:spacing w:after="200" w:line="276" w:lineRule="auto"/>
              <w:cnfStyle w:val="000000100000"/>
            </w:pPr>
            <w:r w:rsidRPr="000009A9">
              <w:t>Усклађивање са Акционим планом</w:t>
            </w:r>
          </w:p>
        </w:tc>
        <w:tc>
          <w:tcPr>
            <w:tcW w:w="3287" w:type="dxa"/>
          </w:tcPr>
          <w:p w:rsidR="00153DA7" w:rsidRPr="000009A9" w:rsidRDefault="00153DA7" w:rsidP="00153DA7">
            <w:pPr>
              <w:jc w:val="center"/>
              <w:cnfStyle w:val="000000100000"/>
            </w:pPr>
          </w:p>
          <w:p w:rsidR="00153DA7" w:rsidRPr="000009A9" w:rsidRDefault="00153DA7" w:rsidP="00153DA7">
            <w:pPr>
              <w:jc w:val="center"/>
              <w:cnfStyle w:val="000000100000"/>
            </w:pPr>
          </w:p>
          <w:p w:rsidR="00153DA7" w:rsidRPr="000009A9" w:rsidRDefault="00153DA7" w:rsidP="00153DA7">
            <w:pPr>
              <w:jc w:val="center"/>
              <w:cnfStyle w:val="000000100000"/>
            </w:pPr>
          </w:p>
          <w:p w:rsidR="00153DA7" w:rsidRPr="000009A9" w:rsidRDefault="00153DA7" w:rsidP="00153DA7">
            <w:pPr>
              <w:jc w:val="center"/>
              <w:cnfStyle w:val="000000100000"/>
            </w:pPr>
          </w:p>
          <w:p w:rsidR="00153DA7" w:rsidRPr="000009A9" w:rsidRDefault="00153DA7" w:rsidP="00153DA7">
            <w:pPr>
              <w:jc w:val="center"/>
              <w:cnfStyle w:val="000000100000"/>
            </w:pPr>
          </w:p>
          <w:p w:rsidR="00153DA7" w:rsidRPr="000009A9" w:rsidRDefault="00153DA7" w:rsidP="00153DA7">
            <w:pPr>
              <w:jc w:val="center"/>
              <w:cnfStyle w:val="000000100000"/>
            </w:pPr>
            <w:r w:rsidRPr="000009A9">
              <w:t>Чланови већа</w:t>
            </w:r>
          </w:p>
          <w:p w:rsidR="00DF0E0A" w:rsidRPr="000009A9" w:rsidRDefault="00153DA7" w:rsidP="005062C3">
            <w:pPr>
              <w:jc w:val="center"/>
              <w:cnfStyle w:val="000000100000"/>
            </w:pPr>
            <w:r w:rsidRPr="000009A9">
              <w:t xml:space="preserve"> </w:t>
            </w:r>
          </w:p>
        </w:tc>
      </w:tr>
      <w:tr w:rsidR="00153DA7" w:rsidTr="009B3068">
        <w:tc>
          <w:tcPr>
            <w:cnfStyle w:val="001000000000"/>
            <w:tcW w:w="3286" w:type="dxa"/>
          </w:tcPr>
          <w:p w:rsidR="00035708" w:rsidRPr="000009A9" w:rsidRDefault="00035708" w:rsidP="005062C3">
            <w:pPr>
              <w:jc w:val="center"/>
            </w:pPr>
          </w:p>
          <w:p w:rsidR="00035708" w:rsidRPr="000009A9" w:rsidRDefault="00035708" w:rsidP="005062C3">
            <w:pPr>
              <w:jc w:val="center"/>
            </w:pPr>
          </w:p>
          <w:p w:rsidR="00035708" w:rsidRPr="000009A9" w:rsidRDefault="00035708" w:rsidP="005062C3">
            <w:pPr>
              <w:jc w:val="center"/>
            </w:pPr>
          </w:p>
          <w:p w:rsidR="00035708" w:rsidRPr="000009A9" w:rsidRDefault="00035708" w:rsidP="005062C3">
            <w:pPr>
              <w:jc w:val="center"/>
            </w:pPr>
          </w:p>
          <w:p w:rsidR="00153DA7" w:rsidRPr="000009A9" w:rsidRDefault="00153DA7" w:rsidP="005062C3">
            <w:pPr>
              <w:jc w:val="center"/>
            </w:pPr>
            <w:r w:rsidRPr="000009A9">
              <w:t xml:space="preserve">Март </w:t>
            </w:r>
          </w:p>
        </w:tc>
        <w:tc>
          <w:tcPr>
            <w:tcW w:w="3286" w:type="dxa"/>
          </w:tcPr>
          <w:p w:rsidR="00153DA7" w:rsidRPr="000009A9" w:rsidRDefault="00153DA7" w:rsidP="006E6BD2">
            <w:pPr>
              <w:pStyle w:val="ListParagraph"/>
              <w:numPr>
                <w:ilvl w:val="0"/>
                <w:numId w:val="123"/>
              </w:numPr>
              <w:spacing w:after="200" w:line="276" w:lineRule="auto"/>
              <w:cnfStyle w:val="000000000000"/>
            </w:pPr>
            <w:r w:rsidRPr="000009A9">
              <w:t>План извођења припремне наставе за 8. Разред</w:t>
            </w:r>
          </w:p>
          <w:p w:rsidR="00153DA7" w:rsidRPr="000009A9" w:rsidRDefault="00153DA7" w:rsidP="006E6BD2">
            <w:pPr>
              <w:pStyle w:val="ListParagraph"/>
              <w:numPr>
                <w:ilvl w:val="0"/>
                <w:numId w:val="123"/>
              </w:numPr>
              <w:spacing w:after="200" w:line="276" w:lineRule="auto"/>
              <w:cnfStyle w:val="000000000000"/>
            </w:pPr>
            <w:r w:rsidRPr="000009A9">
              <w:t>Међународно математичко такмичење“ Кенгур без граница“</w:t>
            </w:r>
          </w:p>
          <w:p w:rsidR="00153DA7" w:rsidRPr="000009A9" w:rsidRDefault="00153DA7" w:rsidP="006E6BD2">
            <w:pPr>
              <w:pStyle w:val="ListParagraph"/>
              <w:numPr>
                <w:ilvl w:val="0"/>
                <w:numId w:val="123"/>
              </w:numPr>
              <w:spacing w:after="200" w:line="276" w:lineRule="auto"/>
              <w:cnfStyle w:val="000000000000"/>
            </w:pPr>
            <w:r w:rsidRPr="000009A9">
              <w:t>Усклађивање са Акционим планом</w:t>
            </w:r>
          </w:p>
          <w:p w:rsidR="00153DA7" w:rsidRPr="000009A9" w:rsidRDefault="00153DA7" w:rsidP="006E6BD2">
            <w:pPr>
              <w:pStyle w:val="ListParagraph"/>
              <w:numPr>
                <w:ilvl w:val="0"/>
                <w:numId w:val="123"/>
              </w:numPr>
              <w:spacing w:after="200" w:line="276" w:lineRule="auto"/>
              <w:cnfStyle w:val="000000000000"/>
            </w:pPr>
            <w:r w:rsidRPr="000009A9">
              <w:t>Посета Музеју илузија и Опсерваторији</w:t>
            </w:r>
          </w:p>
        </w:tc>
        <w:tc>
          <w:tcPr>
            <w:tcW w:w="3287" w:type="dxa"/>
          </w:tcPr>
          <w:p w:rsidR="00035708" w:rsidRPr="000009A9" w:rsidRDefault="00035708" w:rsidP="00153DA7">
            <w:pPr>
              <w:jc w:val="center"/>
              <w:cnfStyle w:val="000000000000"/>
            </w:pPr>
          </w:p>
          <w:p w:rsidR="00035708" w:rsidRPr="000009A9" w:rsidRDefault="00035708" w:rsidP="00153DA7">
            <w:pPr>
              <w:jc w:val="center"/>
              <w:cnfStyle w:val="000000000000"/>
            </w:pPr>
          </w:p>
          <w:p w:rsidR="00035708" w:rsidRPr="000009A9" w:rsidRDefault="00035708" w:rsidP="00153DA7">
            <w:pPr>
              <w:jc w:val="center"/>
              <w:cnfStyle w:val="000000000000"/>
            </w:pPr>
          </w:p>
          <w:p w:rsidR="00035708" w:rsidRPr="000009A9" w:rsidRDefault="00035708" w:rsidP="00153DA7">
            <w:pPr>
              <w:jc w:val="center"/>
              <w:cnfStyle w:val="000000000000"/>
            </w:pPr>
          </w:p>
          <w:p w:rsidR="00153DA7" w:rsidRPr="000009A9" w:rsidRDefault="00153DA7" w:rsidP="00153DA7">
            <w:pPr>
              <w:jc w:val="center"/>
              <w:cnfStyle w:val="000000000000"/>
            </w:pPr>
            <w:r w:rsidRPr="000009A9">
              <w:t>Чланови већа</w:t>
            </w:r>
          </w:p>
          <w:p w:rsidR="00153DA7" w:rsidRPr="000009A9" w:rsidRDefault="00153DA7" w:rsidP="00153DA7">
            <w:pPr>
              <w:jc w:val="center"/>
              <w:cnfStyle w:val="000000000000"/>
            </w:pPr>
          </w:p>
          <w:p w:rsidR="00153DA7" w:rsidRPr="000009A9" w:rsidRDefault="00153DA7" w:rsidP="00153DA7">
            <w:pPr>
              <w:jc w:val="center"/>
              <w:cnfStyle w:val="000000000000"/>
            </w:pPr>
          </w:p>
        </w:tc>
      </w:tr>
      <w:tr w:rsidR="00153DA7" w:rsidTr="009B3068">
        <w:trPr>
          <w:cnfStyle w:val="000000100000"/>
        </w:trPr>
        <w:tc>
          <w:tcPr>
            <w:cnfStyle w:val="001000000000"/>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r w:rsidRPr="000009A9">
              <w:t>Април</w:t>
            </w:r>
          </w:p>
        </w:tc>
        <w:tc>
          <w:tcPr>
            <w:tcW w:w="3286" w:type="dxa"/>
          </w:tcPr>
          <w:p w:rsidR="00153DA7" w:rsidRPr="000009A9" w:rsidRDefault="00153DA7" w:rsidP="006E6BD2">
            <w:pPr>
              <w:pStyle w:val="ListParagraph"/>
              <w:numPr>
                <w:ilvl w:val="0"/>
                <w:numId w:val="124"/>
              </w:numPr>
              <w:spacing w:after="200" w:line="276" w:lineRule="auto"/>
              <w:cnfStyle w:val="000000100000"/>
            </w:pPr>
            <w:r w:rsidRPr="000009A9">
              <w:t>Анализа образовно-васпитних резултата на крају 3. класификационог периода</w:t>
            </w:r>
          </w:p>
          <w:p w:rsidR="00153DA7" w:rsidRPr="000009A9" w:rsidRDefault="00153DA7" w:rsidP="006E6BD2">
            <w:pPr>
              <w:pStyle w:val="ListParagraph"/>
              <w:numPr>
                <w:ilvl w:val="0"/>
                <w:numId w:val="124"/>
              </w:numPr>
              <w:spacing w:after="200" w:line="276" w:lineRule="auto"/>
              <w:cnfStyle w:val="000000100000"/>
            </w:pPr>
            <w:r w:rsidRPr="000009A9">
              <w:t>Предавање – педагог</w:t>
            </w:r>
          </w:p>
          <w:p w:rsidR="00153DA7" w:rsidRPr="000009A9" w:rsidRDefault="00153DA7" w:rsidP="006E6BD2">
            <w:pPr>
              <w:pStyle w:val="ListParagraph"/>
              <w:numPr>
                <w:ilvl w:val="0"/>
                <w:numId w:val="124"/>
              </w:numPr>
              <w:spacing w:after="200" w:line="276" w:lineRule="auto"/>
              <w:cnfStyle w:val="000000100000"/>
            </w:pPr>
            <w:r w:rsidRPr="000009A9">
              <w:t>Иновативни час- физика</w:t>
            </w:r>
          </w:p>
          <w:p w:rsidR="00153DA7" w:rsidRPr="000009A9" w:rsidRDefault="00153DA7" w:rsidP="006E6BD2">
            <w:pPr>
              <w:pStyle w:val="ListParagraph"/>
              <w:numPr>
                <w:ilvl w:val="0"/>
                <w:numId w:val="124"/>
              </w:numPr>
              <w:spacing w:after="200" w:line="276" w:lineRule="auto"/>
              <w:cnfStyle w:val="000000100000"/>
            </w:pPr>
            <w:r w:rsidRPr="000009A9">
              <w:t>Усклађивање са Акционим планом</w:t>
            </w:r>
          </w:p>
        </w:tc>
        <w:tc>
          <w:tcPr>
            <w:tcW w:w="3287" w:type="dxa"/>
          </w:tcPr>
          <w:p w:rsidR="00035708" w:rsidRPr="000009A9" w:rsidRDefault="00035708" w:rsidP="00035708">
            <w:pPr>
              <w:jc w:val="center"/>
              <w:cnfStyle w:val="000000100000"/>
            </w:pPr>
          </w:p>
          <w:p w:rsidR="00035708" w:rsidRPr="000009A9" w:rsidRDefault="00035708" w:rsidP="00035708">
            <w:pPr>
              <w:jc w:val="center"/>
              <w:cnfStyle w:val="000000100000"/>
            </w:pPr>
          </w:p>
          <w:p w:rsidR="00035708" w:rsidRPr="000009A9" w:rsidRDefault="00035708" w:rsidP="00035708">
            <w:pPr>
              <w:jc w:val="center"/>
              <w:cnfStyle w:val="000000100000"/>
            </w:pPr>
          </w:p>
          <w:p w:rsidR="00035708" w:rsidRPr="000009A9" w:rsidRDefault="00035708" w:rsidP="00035708">
            <w:pPr>
              <w:jc w:val="center"/>
              <w:cnfStyle w:val="000000100000"/>
            </w:pPr>
          </w:p>
          <w:p w:rsidR="00035708" w:rsidRPr="000009A9" w:rsidRDefault="00035708" w:rsidP="00035708">
            <w:pPr>
              <w:jc w:val="center"/>
              <w:cnfStyle w:val="000000100000"/>
            </w:pPr>
            <w:r w:rsidRPr="000009A9">
              <w:t>Чланови већа</w:t>
            </w:r>
          </w:p>
          <w:p w:rsidR="00153DA7" w:rsidRPr="000009A9" w:rsidRDefault="00035708" w:rsidP="00153DA7">
            <w:pPr>
              <w:jc w:val="center"/>
              <w:cnfStyle w:val="000000100000"/>
            </w:pPr>
            <w:r w:rsidRPr="000009A9">
              <w:t xml:space="preserve"> </w:t>
            </w:r>
          </w:p>
        </w:tc>
      </w:tr>
      <w:tr w:rsidR="00153DA7" w:rsidTr="009B3068">
        <w:tc>
          <w:tcPr>
            <w:cnfStyle w:val="001000000000"/>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r w:rsidRPr="000009A9">
              <w:t xml:space="preserve">Мај </w:t>
            </w:r>
          </w:p>
        </w:tc>
        <w:tc>
          <w:tcPr>
            <w:tcW w:w="3286" w:type="dxa"/>
          </w:tcPr>
          <w:p w:rsidR="00153DA7" w:rsidRPr="000009A9" w:rsidRDefault="00153DA7" w:rsidP="006E6BD2">
            <w:pPr>
              <w:pStyle w:val="ListParagraph"/>
              <w:numPr>
                <w:ilvl w:val="0"/>
                <w:numId w:val="125"/>
              </w:numPr>
              <w:spacing w:after="200" w:line="276" w:lineRule="auto"/>
              <w:cnfStyle w:val="000000000000"/>
            </w:pPr>
            <w:r w:rsidRPr="000009A9">
              <w:t>Иновативни час-хемија</w:t>
            </w:r>
          </w:p>
          <w:p w:rsidR="00153DA7" w:rsidRPr="000009A9" w:rsidRDefault="00153DA7" w:rsidP="006E6BD2">
            <w:pPr>
              <w:pStyle w:val="ListParagraph"/>
              <w:numPr>
                <w:ilvl w:val="0"/>
                <w:numId w:val="125"/>
              </w:numPr>
              <w:spacing w:after="200" w:line="276" w:lineRule="auto"/>
              <w:cnfStyle w:val="000000000000"/>
            </w:pPr>
            <w:r w:rsidRPr="000009A9">
              <w:t>Месец математике-квиз</w:t>
            </w:r>
          </w:p>
          <w:p w:rsidR="00153DA7" w:rsidRPr="000009A9" w:rsidRDefault="00153DA7" w:rsidP="006E6BD2">
            <w:pPr>
              <w:pStyle w:val="ListParagraph"/>
              <w:numPr>
                <w:ilvl w:val="0"/>
                <w:numId w:val="125"/>
              </w:numPr>
              <w:spacing w:after="200" w:line="276" w:lineRule="auto"/>
              <w:cnfStyle w:val="000000000000"/>
            </w:pPr>
            <w:r w:rsidRPr="000009A9">
              <w:t>Анализа постигнутих резултата на такмичењима</w:t>
            </w:r>
          </w:p>
          <w:p w:rsidR="00153DA7" w:rsidRPr="000009A9" w:rsidRDefault="00153DA7" w:rsidP="006E6BD2">
            <w:pPr>
              <w:pStyle w:val="ListParagraph"/>
              <w:numPr>
                <w:ilvl w:val="0"/>
                <w:numId w:val="125"/>
              </w:numPr>
              <w:spacing w:after="200" w:line="276" w:lineRule="auto"/>
              <w:cnfStyle w:val="000000000000"/>
            </w:pPr>
            <w:r w:rsidRPr="000009A9">
              <w:t>Израда и реализација годишњих тестова</w:t>
            </w:r>
          </w:p>
          <w:p w:rsidR="00153DA7" w:rsidRPr="000009A9" w:rsidRDefault="00153DA7" w:rsidP="006E6BD2">
            <w:pPr>
              <w:pStyle w:val="ListParagraph"/>
              <w:numPr>
                <w:ilvl w:val="0"/>
                <w:numId w:val="125"/>
              </w:numPr>
              <w:spacing w:after="200" w:line="276" w:lineRule="auto"/>
              <w:cnfStyle w:val="000000000000"/>
            </w:pPr>
            <w:r w:rsidRPr="000009A9">
              <w:t>Усклађивање са Акционим планом</w:t>
            </w:r>
          </w:p>
        </w:tc>
        <w:tc>
          <w:tcPr>
            <w:tcW w:w="3287" w:type="dxa"/>
          </w:tcPr>
          <w:p w:rsidR="00035708" w:rsidRPr="000009A9" w:rsidRDefault="00035708" w:rsidP="00035708">
            <w:pPr>
              <w:jc w:val="center"/>
              <w:cnfStyle w:val="000000000000"/>
            </w:pPr>
          </w:p>
          <w:p w:rsidR="00035708" w:rsidRPr="000009A9" w:rsidRDefault="00035708" w:rsidP="00035708">
            <w:pPr>
              <w:jc w:val="center"/>
              <w:cnfStyle w:val="000000000000"/>
            </w:pPr>
          </w:p>
          <w:p w:rsidR="00035708" w:rsidRPr="000009A9" w:rsidRDefault="00035708" w:rsidP="00035708">
            <w:pPr>
              <w:jc w:val="center"/>
              <w:cnfStyle w:val="000000000000"/>
            </w:pPr>
          </w:p>
          <w:p w:rsidR="00035708" w:rsidRPr="000009A9" w:rsidRDefault="00035708" w:rsidP="00035708">
            <w:pPr>
              <w:jc w:val="center"/>
              <w:cnfStyle w:val="000000000000"/>
            </w:pPr>
          </w:p>
          <w:p w:rsidR="00035708" w:rsidRPr="000009A9" w:rsidRDefault="00035708" w:rsidP="00035708">
            <w:pPr>
              <w:jc w:val="center"/>
              <w:cnfStyle w:val="000000000000"/>
            </w:pPr>
          </w:p>
          <w:p w:rsidR="00035708" w:rsidRPr="000009A9" w:rsidRDefault="00035708" w:rsidP="00035708">
            <w:pPr>
              <w:jc w:val="center"/>
              <w:cnfStyle w:val="000000000000"/>
            </w:pPr>
            <w:r w:rsidRPr="000009A9">
              <w:t>Чланови већа</w:t>
            </w:r>
          </w:p>
          <w:p w:rsidR="00153DA7" w:rsidRPr="000009A9" w:rsidRDefault="00153DA7" w:rsidP="00153DA7">
            <w:pPr>
              <w:jc w:val="center"/>
              <w:cnfStyle w:val="000000000000"/>
            </w:pPr>
          </w:p>
          <w:p w:rsidR="00035708" w:rsidRPr="000009A9" w:rsidRDefault="00035708" w:rsidP="00153DA7">
            <w:pPr>
              <w:jc w:val="center"/>
              <w:cnfStyle w:val="000000000000"/>
            </w:pPr>
          </w:p>
        </w:tc>
      </w:tr>
      <w:tr w:rsidR="00153DA7" w:rsidTr="009B3068">
        <w:trPr>
          <w:cnfStyle w:val="000000100000"/>
        </w:trPr>
        <w:tc>
          <w:tcPr>
            <w:cnfStyle w:val="001000000000"/>
            <w:tcW w:w="3286" w:type="dxa"/>
          </w:tcPr>
          <w:p w:rsidR="00153DA7" w:rsidRPr="000009A9" w:rsidRDefault="00153DA7" w:rsidP="005062C3">
            <w:pPr>
              <w:jc w:val="center"/>
            </w:pPr>
          </w:p>
          <w:p w:rsidR="00153DA7" w:rsidRPr="000009A9" w:rsidRDefault="00153DA7" w:rsidP="005062C3">
            <w:pPr>
              <w:jc w:val="center"/>
            </w:pPr>
          </w:p>
          <w:p w:rsidR="00153DA7" w:rsidRPr="000009A9" w:rsidRDefault="00153DA7" w:rsidP="005062C3">
            <w:pPr>
              <w:jc w:val="center"/>
            </w:pPr>
            <w:r w:rsidRPr="000009A9">
              <w:t xml:space="preserve">Јун </w:t>
            </w:r>
          </w:p>
        </w:tc>
        <w:tc>
          <w:tcPr>
            <w:tcW w:w="3286" w:type="dxa"/>
          </w:tcPr>
          <w:p w:rsidR="00153DA7" w:rsidRPr="000009A9" w:rsidRDefault="00153DA7" w:rsidP="006E6BD2">
            <w:pPr>
              <w:pStyle w:val="ListParagraph"/>
              <w:numPr>
                <w:ilvl w:val="0"/>
                <w:numId w:val="126"/>
              </w:numPr>
              <w:spacing w:after="200" w:line="276" w:lineRule="auto"/>
              <w:cnfStyle w:val="000000100000"/>
            </w:pPr>
            <w:r w:rsidRPr="000009A9">
              <w:t>Резултати и извештаји са годишњих тестова</w:t>
            </w:r>
          </w:p>
          <w:p w:rsidR="00153DA7" w:rsidRPr="000009A9" w:rsidRDefault="00153DA7" w:rsidP="006E6BD2">
            <w:pPr>
              <w:pStyle w:val="ListParagraph"/>
              <w:numPr>
                <w:ilvl w:val="0"/>
                <w:numId w:val="126"/>
              </w:numPr>
              <w:spacing w:after="200" w:line="276" w:lineRule="auto"/>
              <w:cnfStyle w:val="000000100000"/>
            </w:pPr>
            <w:r w:rsidRPr="000009A9">
              <w:t>Анализа образовно-васпитних резултата на крају школске године</w:t>
            </w:r>
          </w:p>
          <w:p w:rsidR="00153DA7" w:rsidRPr="000009A9" w:rsidRDefault="00153DA7" w:rsidP="006E6BD2">
            <w:pPr>
              <w:pStyle w:val="ListParagraph"/>
              <w:numPr>
                <w:ilvl w:val="0"/>
                <w:numId w:val="126"/>
              </w:numPr>
              <w:spacing w:after="200" w:line="276" w:lineRule="auto"/>
              <w:cnfStyle w:val="000000100000"/>
            </w:pPr>
            <w:r w:rsidRPr="000009A9">
              <w:t>Оцена рада већа, предлози за даљи рад</w:t>
            </w:r>
          </w:p>
          <w:p w:rsidR="00153DA7" w:rsidRPr="000009A9" w:rsidRDefault="00153DA7" w:rsidP="006E6BD2">
            <w:pPr>
              <w:pStyle w:val="ListParagraph"/>
              <w:numPr>
                <w:ilvl w:val="0"/>
                <w:numId w:val="126"/>
              </w:numPr>
              <w:spacing w:after="200" w:line="276" w:lineRule="auto"/>
              <w:cnfStyle w:val="000000100000"/>
            </w:pPr>
            <w:r w:rsidRPr="000009A9">
              <w:t>Извештај о раду већа</w:t>
            </w:r>
          </w:p>
          <w:p w:rsidR="00153DA7" w:rsidRPr="000009A9" w:rsidRDefault="00153DA7" w:rsidP="006E6BD2">
            <w:pPr>
              <w:pStyle w:val="ListParagraph"/>
              <w:numPr>
                <w:ilvl w:val="0"/>
                <w:numId w:val="126"/>
              </w:numPr>
              <w:spacing w:after="200" w:line="276" w:lineRule="auto"/>
              <w:cnfStyle w:val="000000100000"/>
            </w:pPr>
            <w:r w:rsidRPr="000009A9">
              <w:t>Усклађивање са Акционим плано</w:t>
            </w:r>
            <w:r w:rsidR="00F269A4" w:rsidRPr="000009A9">
              <w:t>м</w:t>
            </w:r>
          </w:p>
        </w:tc>
        <w:tc>
          <w:tcPr>
            <w:tcW w:w="3287" w:type="dxa"/>
          </w:tcPr>
          <w:p w:rsidR="00035708" w:rsidRPr="000009A9" w:rsidRDefault="00035708" w:rsidP="00035708">
            <w:pPr>
              <w:jc w:val="center"/>
              <w:cnfStyle w:val="000000100000"/>
            </w:pPr>
          </w:p>
          <w:p w:rsidR="00035708" w:rsidRPr="000009A9" w:rsidRDefault="00035708" w:rsidP="00035708">
            <w:pPr>
              <w:jc w:val="center"/>
              <w:cnfStyle w:val="000000100000"/>
            </w:pPr>
          </w:p>
          <w:p w:rsidR="00035708" w:rsidRPr="000009A9" w:rsidRDefault="00035708" w:rsidP="00035708">
            <w:pPr>
              <w:jc w:val="center"/>
              <w:cnfStyle w:val="000000100000"/>
            </w:pPr>
            <w:r w:rsidRPr="000009A9">
              <w:t>Чланови већа</w:t>
            </w:r>
          </w:p>
          <w:p w:rsidR="00153DA7" w:rsidRPr="000009A9" w:rsidRDefault="00153DA7" w:rsidP="00153DA7">
            <w:pPr>
              <w:jc w:val="center"/>
              <w:cnfStyle w:val="000000100000"/>
            </w:pPr>
          </w:p>
        </w:tc>
      </w:tr>
    </w:tbl>
    <w:p w:rsidR="00DF0E0A" w:rsidRPr="00F269A4" w:rsidRDefault="00DF0E0A" w:rsidP="00F269A4">
      <w:pPr>
        <w:rPr>
          <w:sz w:val="24"/>
          <w:szCs w:val="24"/>
        </w:rPr>
      </w:pPr>
    </w:p>
    <w:p w:rsidR="00C82BAB" w:rsidRPr="00035708" w:rsidRDefault="005062C3" w:rsidP="005062C3">
      <w:pPr>
        <w:rPr>
          <w:rFonts w:ascii="Calibri" w:hAnsi="Calibri"/>
          <w:sz w:val="24"/>
          <w:szCs w:val="24"/>
        </w:rPr>
      </w:pPr>
      <w:r w:rsidRPr="005062C3">
        <w:rPr>
          <w:rFonts w:ascii="Calibri" w:hAnsi="Calibri"/>
          <w:sz w:val="24"/>
          <w:szCs w:val="24"/>
        </w:rPr>
        <w:t xml:space="preserve">     </w:t>
      </w:r>
    </w:p>
    <w:p w:rsidR="000009A9" w:rsidRDefault="000C24C5" w:rsidP="00094CE9">
      <w:pPr>
        <w:rPr>
          <w:rFonts w:ascii="Calibri" w:hAnsi="Calibri"/>
          <w:sz w:val="24"/>
          <w:szCs w:val="24"/>
          <w:lang w:val="sr-Cyrl-CS"/>
        </w:rPr>
      </w:pPr>
      <w:r>
        <w:rPr>
          <w:rFonts w:ascii="Calibri" w:hAnsi="Calibri"/>
          <w:sz w:val="24"/>
          <w:szCs w:val="24"/>
          <w:lang w:val="sr-Cyrl-CS"/>
        </w:rPr>
        <w:t xml:space="preserve"> </w:t>
      </w:r>
    </w:p>
    <w:p w:rsidR="003504B4" w:rsidRDefault="003504B4" w:rsidP="00094CE9">
      <w:pPr>
        <w:rPr>
          <w:rFonts w:ascii="Calibri" w:hAnsi="Calibri"/>
          <w:sz w:val="24"/>
          <w:szCs w:val="24"/>
          <w:lang w:val="sr-Cyrl-CS"/>
        </w:rPr>
      </w:pPr>
    </w:p>
    <w:p w:rsidR="003504B4" w:rsidRDefault="003504B4" w:rsidP="00094CE9">
      <w:pPr>
        <w:rPr>
          <w:rFonts w:ascii="Calibri" w:hAnsi="Calibri"/>
          <w:sz w:val="24"/>
          <w:szCs w:val="24"/>
          <w:lang w:val="sr-Cyrl-CS"/>
        </w:rPr>
      </w:pPr>
    </w:p>
    <w:p w:rsidR="003504B4" w:rsidRDefault="003504B4" w:rsidP="00094CE9">
      <w:pPr>
        <w:rPr>
          <w:rFonts w:ascii="Calibri" w:hAnsi="Calibri"/>
          <w:sz w:val="24"/>
          <w:szCs w:val="24"/>
          <w:lang w:val="sr-Cyrl-CS"/>
        </w:rPr>
      </w:pPr>
    </w:p>
    <w:p w:rsidR="003504B4" w:rsidRDefault="003504B4" w:rsidP="00094CE9">
      <w:pPr>
        <w:rPr>
          <w:rFonts w:ascii="Calibri" w:hAnsi="Calibri"/>
          <w:sz w:val="24"/>
          <w:szCs w:val="24"/>
          <w:lang w:val="sr-Cyrl-CS"/>
        </w:rPr>
      </w:pPr>
    </w:p>
    <w:p w:rsidR="003504B4" w:rsidRDefault="003504B4" w:rsidP="00094CE9">
      <w:pPr>
        <w:rPr>
          <w:rFonts w:ascii="Calibri" w:hAnsi="Calibri"/>
          <w:sz w:val="24"/>
          <w:szCs w:val="24"/>
          <w:lang w:val="sr-Cyrl-CS"/>
        </w:rPr>
      </w:pPr>
    </w:p>
    <w:p w:rsidR="003504B4" w:rsidRDefault="003504B4" w:rsidP="00094CE9">
      <w:pPr>
        <w:rPr>
          <w:rFonts w:ascii="Calibri" w:hAnsi="Calibri"/>
          <w:sz w:val="24"/>
          <w:szCs w:val="24"/>
          <w:lang w:val="sr-Cyrl-CS"/>
        </w:rPr>
      </w:pPr>
    </w:p>
    <w:p w:rsidR="003504B4" w:rsidRDefault="003504B4" w:rsidP="00094CE9">
      <w:pPr>
        <w:rPr>
          <w:rFonts w:ascii="Calibri" w:hAnsi="Calibri"/>
          <w:sz w:val="24"/>
          <w:szCs w:val="24"/>
          <w:lang w:val="sr-Cyrl-CS"/>
        </w:rPr>
      </w:pPr>
    </w:p>
    <w:p w:rsidR="003504B4" w:rsidRDefault="003504B4" w:rsidP="00094CE9">
      <w:pPr>
        <w:rPr>
          <w:rFonts w:ascii="Calibri" w:hAnsi="Calibri"/>
          <w:sz w:val="24"/>
          <w:szCs w:val="24"/>
          <w:lang w:val="sr-Cyrl-CS"/>
        </w:rPr>
      </w:pPr>
    </w:p>
    <w:p w:rsidR="003504B4" w:rsidRPr="00094CE9" w:rsidRDefault="003504B4" w:rsidP="00094CE9">
      <w:pPr>
        <w:rPr>
          <w:rFonts w:ascii="Calibri" w:hAnsi="Calibri"/>
          <w:sz w:val="24"/>
          <w:szCs w:val="24"/>
          <w:lang w:val="sr-Cyrl-CS"/>
        </w:rPr>
      </w:pPr>
    </w:p>
    <w:p w:rsidR="000009A9" w:rsidRDefault="000009A9" w:rsidP="00276342">
      <w:pPr>
        <w:jc w:val="center"/>
        <w:rPr>
          <w:b/>
          <w:sz w:val="24"/>
          <w:szCs w:val="24"/>
        </w:rPr>
      </w:pPr>
    </w:p>
    <w:p w:rsidR="005062C3" w:rsidRPr="00702335" w:rsidRDefault="00FC028C" w:rsidP="00276342">
      <w:pPr>
        <w:jc w:val="center"/>
        <w:rPr>
          <w:b/>
          <w:sz w:val="24"/>
          <w:szCs w:val="24"/>
        </w:rPr>
      </w:pPr>
      <w:r w:rsidRPr="00702335">
        <w:rPr>
          <w:b/>
          <w:sz w:val="24"/>
          <w:szCs w:val="24"/>
          <w:lang w:val="sr-Cyrl-CS"/>
        </w:rPr>
        <w:lastRenderedPageBreak/>
        <w:t>3.2.3</w:t>
      </w:r>
      <w:r w:rsidR="00DC7F6A" w:rsidRPr="00702335">
        <w:rPr>
          <w:b/>
          <w:sz w:val="24"/>
          <w:szCs w:val="24"/>
          <w:lang w:val="sr-Cyrl-CS"/>
        </w:rPr>
        <w:t xml:space="preserve"> </w:t>
      </w:r>
      <w:r w:rsidR="005062C3" w:rsidRPr="00702335">
        <w:rPr>
          <w:b/>
          <w:sz w:val="24"/>
          <w:szCs w:val="24"/>
          <w:lang w:val="sr-Cyrl-CS"/>
        </w:rPr>
        <w:t xml:space="preserve"> </w:t>
      </w:r>
      <w:r w:rsidR="005062C3" w:rsidRPr="00702335">
        <w:rPr>
          <w:b/>
          <w:sz w:val="24"/>
          <w:szCs w:val="24"/>
        </w:rPr>
        <w:t>ПЛАН РАДА ДРУШТВЕНО ЈЕЗИЧКЕ ГРУПЕ ПРЕДМЕТА</w:t>
      </w:r>
    </w:p>
    <w:p w:rsidR="005062C3" w:rsidRPr="00702335" w:rsidRDefault="005D53A6" w:rsidP="00276342">
      <w:pPr>
        <w:jc w:val="center"/>
        <w:rPr>
          <w:b/>
          <w:sz w:val="24"/>
          <w:szCs w:val="24"/>
        </w:rPr>
      </w:pPr>
      <w:r>
        <w:rPr>
          <w:b/>
          <w:sz w:val="24"/>
          <w:szCs w:val="24"/>
        </w:rPr>
        <w:t xml:space="preserve">за школску </w:t>
      </w:r>
      <w:r w:rsidR="00C507AA">
        <w:rPr>
          <w:b/>
          <w:sz w:val="24"/>
          <w:szCs w:val="24"/>
        </w:rPr>
        <w:t>2022/2023</w:t>
      </w:r>
      <w:r w:rsidR="005062C3" w:rsidRPr="00702335">
        <w:rPr>
          <w:b/>
          <w:sz w:val="24"/>
          <w:szCs w:val="24"/>
        </w:rPr>
        <w:t>. годину</w:t>
      </w:r>
    </w:p>
    <w:p w:rsidR="005062C3" w:rsidRPr="0017772C" w:rsidRDefault="005062C3" w:rsidP="005062C3">
      <w:pPr>
        <w:rPr>
          <w:rFonts w:ascii="Calibri" w:hAnsi="Calibri"/>
          <w:b/>
          <w:sz w:val="24"/>
          <w:szCs w:val="24"/>
        </w:rPr>
      </w:pPr>
      <w:r w:rsidRPr="00035708">
        <w:rPr>
          <w:rFonts w:ascii="Calibri" w:hAnsi="Calibri"/>
          <w:b/>
          <w:sz w:val="24"/>
          <w:szCs w:val="24"/>
        </w:rPr>
        <w:t>Ру</w:t>
      </w:r>
      <w:r w:rsidR="0017772C">
        <w:rPr>
          <w:rFonts w:ascii="Calibri" w:hAnsi="Calibri"/>
          <w:b/>
          <w:sz w:val="24"/>
          <w:szCs w:val="24"/>
        </w:rPr>
        <w:t>ководилац већа: Александра Милић</w:t>
      </w:r>
    </w:p>
    <w:p w:rsidR="00035708" w:rsidRPr="00530E1C" w:rsidRDefault="00035708" w:rsidP="00EF18CB">
      <w:pPr>
        <w:jc w:val="both"/>
        <w:rPr>
          <w:sz w:val="28"/>
          <w:szCs w:val="28"/>
        </w:rPr>
      </w:pPr>
    </w:p>
    <w:tbl>
      <w:tblPr>
        <w:tblStyle w:val="MediumShading1-Accent3"/>
        <w:tblW w:w="0" w:type="auto"/>
        <w:tblLook w:val="04A0"/>
      </w:tblPr>
      <w:tblGrid>
        <w:gridCol w:w="3286"/>
        <w:gridCol w:w="3286"/>
        <w:gridCol w:w="3287"/>
      </w:tblGrid>
      <w:tr w:rsidR="00BB05B4" w:rsidRPr="00035708" w:rsidTr="00BB05B4">
        <w:trPr>
          <w:cnfStyle w:val="100000000000"/>
        </w:trPr>
        <w:tc>
          <w:tcPr>
            <w:cnfStyle w:val="001000000000"/>
            <w:tcW w:w="3286" w:type="dxa"/>
          </w:tcPr>
          <w:p w:rsidR="00BB05B4" w:rsidRPr="00600925" w:rsidRDefault="00BB05B4" w:rsidP="00967894">
            <w:pPr>
              <w:jc w:val="center"/>
              <w:rPr>
                <w:b w:val="0"/>
                <w:sz w:val="24"/>
                <w:szCs w:val="24"/>
              </w:rPr>
            </w:pPr>
            <w:r w:rsidRPr="00600925">
              <w:rPr>
                <w:b w:val="0"/>
                <w:sz w:val="24"/>
                <w:szCs w:val="24"/>
              </w:rPr>
              <w:t>Време реализације</w:t>
            </w:r>
          </w:p>
        </w:tc>
        <w:tc>
          <w:tcPr>
            <w:tcW w:w="3286" w:type="dxa"/>
          </w:tcPr>
          <w:p w:rsidR="00BB05B4" w:rsidRPr="00600925" w:rsidRDefault="00BB05B4" w:rsidP="00967894">
            <w:pPr>
              <w:jc w:val="center"/>
              <w:cnfStyle w:val="100000000000"/>
              <w:rPr>
                <w:b w:val="0"/>
                <w:sz w:val="24"/>
                <w:szCs w:val="24"/>
              </w:rPr>
            </w:pPr>
            <w:r w:rsidRPr="00600925">
              <w:rPr>
                <w:b w:val="0"/>
                <w:sz w:val="24"/>
                <w:szCs w:val="24"/>
              </w:rPr>
              <w:t>Садржај активности</w:t>
            </w:r>
          </w:p>
        </w:tc>
        <w:tc>
          <w:tcPr>
            <w:tcW w:w="3287" w:type="dxa"/>
          </w:tcPr>
          <w:p w:rsidR="00BB05B4" w:rsidRPr="00600925" w:rsidRDefault="00BB05B4" w:rsidP="00967894">
            <w:pPr>
              <w:jc w:val="center"/>
              <w:cnfStyle w:val="100000000000"/>
              <w:rPr>
                <w:b w:val="0"/>
                <w:sz w:val="24"/>
                <w:szCs w:val="24"/>
              </w:rPr>
            </w:pPr>
            <w:r w:rsidRPr="00600925">
              <w:rPr>
                <w:b w:val="0"/>
                <w:sz w:val="24"/>
                <w:szCs w:val="24"/>
              </w:rPr>
              <w:t>Носиоци реализације</w:t>
            </w:r>
          </w:p>
        </w:tc>
      </w:tr>
      <w:tr w:rsidR="00BB05B4" w:rsidTr="00BB05B4">
        <w:trPr>
          <w:cnfStyle w:val="000000100000"/>
        </w:trPr>
        <w:tc>
          <w:tcPr>
            <w:cnfStyle w:val="001000000000"/>
            <w:tcW w:w="3286" w:type="dxa"/>
          </w:tcPr>
          <w:p w:rsidR="00BB05B4" w:rsidRPr="00BB05B4" w:rsidRDefault="00BB05B4" w:rsidP="00967894">
            <w:pPr>
              <w:jc w:val="both"/>
              <w:rPr>
                <w:sz w:val="24"/>
                <w:szCs w:val="24"/>
              </w:rPr>
            </w:pPr>
          </w:p>
          <w:p w:rsidR="00BB05B4" w:rsidRPr="00BB05B4" w:rsidRDefault="00BB05B4" w:rsidP="00967894">
            <w:pP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r w:rsidRPr="00BB05B4">
              <w:rPr>
                <w:sz w:val="24"/>
                <w:szCs w:val="24"/>
              </w:rPr>
              <w:t>Август</w:t>
            </w:r>
          </w:p>
        </w:tc>
        <w:tc>
          <w:tcPr>
            <w:tcW w:w="3286" w:type="dxa"/>
          </w:tcPr>
          <w:p w:rsidR="00BB05B4" w:rsidRPr="00BB05B4" w:rsidRDefault="00BB05B4" w:rsidP="00BB05B4">
            <w:pPr>
              <w:pStyle w:val="ListParagraph"/>
              <w:numPr>
                <w:ilvl w:val="0"/>
                <w:numId w:val="102"/>
              </w:numPr>
              <w:spacing w:after="200" w:line="276" w:lineRule="auto"/>
              <w:cnfStyle w:val="000000100000"/>
              <w:rPr>
                <w:sz w:val="24"/>
                <w:szCs w:val="24"/>
              </w:rPr>
            </w:pPr>
            <w:r w:rsidRPr="00BB05B4">
              <w:rPr>
                <w:sz w:val="24"/>
                <w:szCs w:val="24"/>
              </w:rPr>
              <w:t>Анализа рада  и договор о раду за школску 2022/23.годину</w:t>
            </w:r>
          </w:p>
          <w:p w:rsidR="00BB05B4" w:rsidRPr="00BB05B4" w:rsidRDefault="00BB05B4" w:rsidP="00BB05B4">
            <w:pPr>
              <w:pStyle w:val="ListParagraph"/>
              <w:numPr>
                <w:ilvl w:val="0"/>
                <w:numId w:val="102"/>
              </w:numPr>
              <w:spacing w:after="200" w:line="276" w:lineRule="auto"/>
              <w:cnfStyle w:val="000000100000"/>
              <w:rPr>
                <w:sz w:val="24"/>
                <w:szCs w:val="24"/>
              </w:rPr>
            </w:pPr>
            <w:r w:rsidRPr="00BB05B4">
              <w:rPr>
                <w:sz w:val="24"/>
                <w:szCs w:val="24"/>
              </w:rPr>
              <w:t>Израда планова за септембар</w:t>
            </w:r>
          </w:p>
          <w:p w:rsidR="00BB05B4" w:rsidRPr="00BB05B4" w:rsidRDefault="00BB05B4" w:rsidP="00967894">
            <w:pPr>
              <w:pStyle w:val="ListParagraph"/>
              <w:spacing w:after="200" w:line="276" w:lineRule="auto"/>
              <w:cnfStyle w:val="000000100000"/>
              <w:rPr>
                <w:sz w:val="24"/>
                <w:szCs w:val="24"/>
              </w:rPr>
            </w:pPr>
          </w:p>
        </w:tc>
        <w:tc>
          <w:tcPr>
            <w:tcW w:w="3287" w:type="dxa"/>
          </w:tcPr>
          <w:p w:rsidR="00BB05B4" w:rsidRPr="00BB05B4" w:rsidRDefault="00BB05B4" w:rsidP="00967894">
            <w:pPr>
              <w:jc w:val="center"/>
              <w:cnfStyle w:val="000000100000"/>
              <w:rPr>
                <w:sz w:val="24"/>
                <w:szCs w:val="24"/>
              </w:rPr>
            </w:pPr>
          </w:p>
          <w:p w:rsidR="00BB05B4" w:rsidRPr="00BB05B4" w:rsidRDefault="00BB05B4" w:rsidP="00967894">
            <w:pPr>
              <w:jc w:val="center"/>
              <w:cnfStyle w:val="000000100000"/>
              <w:rPr>
                <w:sz w:val="24"/>
                <w:szCs w:val="24"/>
              </w:rPr>
            </w:pPr>
          </w:p>
          <w:p w:rsidR="00BB05B4" w:rsidRPr="00BB05B4" w:rsidRDefault="00BB05B4" w:rsidP="00967894">
            <w:pPr>
              <w:jc w:val="center"/>
              <w:cnfStyle w:val="000000100000"/>
              <w:rPr>
                <w:sz w:val="24"/>
                <w:szCs w:val="24"/>
              </w:rPr>
            </w:pPr>
          </w:p>
          <w:p w:rsidR="00BB05B4" w:rsidRPr="00BB05B4" w:rsidRDefault="00BB05B4" w:rsidP="00967894">
            <w:pPr>
              <w:jc w:val="center"/>
              <w:cnfStyle w:val="000000100000"/>
              <w:rPr>
                <w:sz w:val="24"/>
                <w:szCs w:val="24"/>
              </w:rPr>
            </w:pPr>
            <w:r w:rsidRPr="00BB05B4">
              <w:rPr>
                <w:sz w:val="24"/>
                <w:szCs w:val="24"/>
              </w:rPr>
              <w:t>Чланови већа</w:t>
            </w:r>
          </w:p>
        </w:tc>
      </w:tr>
      <w:tr w:rsidR="00BB05B4" w:rsidTr="00BB05B4">
        <w:trPr>
          <w:cnfStyle w:val="000000010000"/>
        </w:trPr>
        <w:tc>
          <w:tcPr>
            <w:cnfStyle w:val="001000000000"/>
            <w:tcW w:w="3286" w:type="dxa"/>
          </w:tcPr>
          <w:p w:rsidR="00BB05B4" w:rsidRPr="00BB05B4" w:rsidRDefault="00BB05B4" w:rsidP="00967894">
            <w:pPr>
              <w:jc w:val="both"/>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r w:rsidRPr="00BB05B4">
              <w:rPr>
                <w:sz w:val="24"/>
                <w:szCs w:val="24"/>
              </w:rPr>
              <w:t>Септембар</w:t>
            </w:r>
          </w:p>
        </w:tc>
        <w:tc>
          <w:tcPr>
            <w:tcW w:w="3286" w:type="dxa"/>
          </w:tcPr>
          <w:p w:rsidR="00BB05B4" w:rsidRPr="00BB05B4" w:rsidRDefault="00BB05B4" w:rsidP="00BB05B4">
            <w:pPr>
              <w:pStyle w:val="ListParagraph"/>
              <w:numPr>
                <w:ilvl w:val="0"/>
                <w:numId w:val="103"/>
              </w:numPr>
              <w:spacing w:after="200" w:line="276" w:lineRule="auto"/>
              <w:cnfStyle w:val="000000010000"/>
              <w:rPr>
                <w:sz w:val="24"/>
                <w:szCs w:val="24"/>
              </w:rPr>
            </w:pPr>
            <w:r w:rsidRPr="00BB05B4">
              <w:rPr>
                <w:sz w:val="24"/>
                <w:szCs w:val="24"/>
              </w:rPr>
              <w:t>Извештај о обављеним иницијалним контролним задацима</w:t>
            </w:r>
          </w:p>
          <w:p w:rsidR="00BB05B4" w:rsidRPr="00BB05B4" w:rsidRDefault="00BB05B4" w:rsidP="00BB05B4">
            <w:pPr>
              <w:pStyle w:val="ListParagraph"/>
              <w:numPr>
                <w:ilvl w:val="0"/>
                <w:numId w:val="103"/>
              </w:numPr>
              <w:spacing w:after="200" w:line="276" w:lineRule="auto"/>
              <w:cnfStyle w:val="000000010000"/>
              <w:rPr>
                <w:sz w:val="24"/>
                <w:szCs w:val="24"/>
              </w:rPr>
            </w:pPr>
            <w:r w:rsidRPr="00BB05B4">
              <w:rPr>
                <w:sz w:val="24"/>
                <w:szCs w:val="24"/>
              </w:rPr>
              <w:t>Договор о планирању излета и посета музејима, културним догађајима</w:t>
            </w:r>
          </w:p>
          <w:p w:rsidR="00BB05B4" w:rsidRPr="00BB05B4" w:rsidRDefault="00BB05B4" w:rsidP="00BB05B4">
            <w:pPr>
              <w:pStyle w:val="ListParagraph"/>
              <w:numPr>
                <w:ilvl w:val="0"/>
                <w:numId w:val="103"/>
              </w:numPr>
              <w:spacing w:after="200" w:line="276" w:lineRule="auto"/>
              <w:cnfStyle w:val="000000010000"/>
              <w:rPr>
                <w:sz w:val="24"/>
                <w:szCs w:val="24"/>
              </w:rPr>
            </w:pPr>
            <w:r w:rsidRPr="00BB05B4">
              <w:rPr>
                <w:sz w:val="24"/>
                <w:szCs w:val="24"/>
              </w:rPr>
              <w:t>Израда планова за октобар</w:t>
            </w:r>
          </w:p>
        </w:tc>
        <w:tc>
          <w:tcPr>
            <w:tcW w:w="3287" w:type="dxa"/>
          </w:tcPr>
          <w:p w:rsidR="00BB05B4" w:rsidRPr="00BB05B4" w:rsidRDefault="00BB05B4" w:rsidP="00967894">
            <w:pPr>
              <w:jc w:val="both"/>
              <w:cnfStyle w:val="000000010000"/>
              <w:rPr>
                <w:sz w:val="24"/>
                <w:szCs w:val="24"/>
              </w:rPr>
            </w:pPr>
          </w:p>
          <w:p w:rsidR="00BB05B4" w:rsidRPr="00BB05B4" w:rsidRDefault="00BB05B4" w:rsidP="00967894">
            <w:pPr>
              <w:jc w:val="center"/>
              <w:cnfStyle w:val="000000010000"/>
              <w:rPr>
                <w:sz w:val="24"/>
                <w:szCs w:val="24"/>
              </w:rPr>
            </w:pPr>
            <w:r w:rsidRPr="00BB05B4">
              <w:rPr>
                <w:sz w:val="24"/>
                <w:szCs w:val="24"/>
              </w:rPr>
              <w:t>Руководилац и чланови стручног већа</w:t>
            </w:r>
          </w:p>
        </w:tc>
      </w:tr>
      <w:tr w:rsidR="00BB05B4" w:rsidTr="00BB05B4">
        <w:trPr>
          <w:cnfStyle w:val="000000100000"/>
        </w:trPr>
        <w:tc>
          <w:tcPr>
            <w:cnfStyle w:val="001000000000"/>
            <w:tcW w:w="3286" w:type="dxa"/>
          </w:tcPr>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r w:rsidRPr="00BB05B4">
              <w:rPr>
                <w:sz w:val="24"/>
                <w:szCs w:val="24"/>
              </w:rPr>
              <w:t>Октобар</w:t>
            </w:r>
          </w:p>
        </w:tc>
        <w:tc>
          <w:tcPr>
            <w:tcW w:w="3286" w:type="dxa"/>
          </w:tcPr>
          <w:p w:rsidR="00BB05B4" w:rsidRPr="00BB05B4" w:rsidRDefault="00BB05B4" w:rsidP="00BB05B4">
            <w:pPr>
              <w:pStyle w:val="ListParagraph"/>
              <w:numPr>
                <w:ilvl w:val="0"/>
                <w:numId w:val="104"/>
              </w:numPr>
              <w:spacing w:after="200" w:line="276" w:lineRule="auto"/>
              <w:cnfStyle w:val="000000100000"/>
              <w:rPr>
                <w:sz w:val="24"/>
                <w:szCs w:val="24"/>
              </w:rPr>
            </w:pPr>
            <w:r w:rsidRPr="00BB05B4">
              <w:rPr>
                <w:sz w:val="24"/>
                <w:szCs w:val="24"/>
              </w:rPr>
              <w:t>Планирање и посета сајму књига</w:t>
            </w:r>
          </w:p>
          <w:p w:rsidR="00BB05B4" w:rsidRPr="00BB05B4" w:rsidRDefault="00BB05B4" w:rsidP="00BB05B4">
            <w:pPr>
              <w:pStyle w:val="ListParagraph"/>
              <w:numPr>
                <w:ilvl w:val="0"/>
                <w:numId w:val="104"/>
              </w:numPr>
              <w:spacing w:after="200" w:line="276" w:lineRule="auto"/>
              <w:cnfStyle w:val="000000100000"/>
              <w:rPr>
                <w:sz w:val="24"/>
                <w:szCs w:val="24"/>
              </w:rPr>
            </w:pPr>
            <w:r w:rsidRPr="00BB05B4">
              <w:rPr>
                <w:sz w:val="24"/>
                <w:szCs w:val="24"/>
              </w:rPr>
              <w:t>Иновативни час из енглеског језика (Александра Милић)</w:t>
            </w:r>
          </w:p>
          <w:p w:rsidR="00BB05B4" w:rsidRPr="00BB05B4" w:rsidRDefault="00BB05B4" w:rsidP="00BB05B4">
            <w:pPr>
              <w:pStyle w:val="ListParagraph"/>
              <w:numPr>
                <w:ilvl w:val="0"/>
                <w:numId w:val="104"/>
              </w:numPr>
              <w:spacing w:after="200" w:line="276" w:lineRule="auto"/>
              <w:cnfStyle w:val="000000100000"/>
              <w:rPr>
                <w:sz w:val="24"/>
                <w:szCs w:val="24"/>
              </w:rPr>
            </w:pPr>
            <w:r w:rsidRPr="00BB05B4">
              <w:rPr>
                <w:sz w:val="24"/>
                <w:szCs w:val="24"/>
              </w:rPr>
              <w:t>Анализа иновативног часа, дискусија и закључци</w:t>
            </w:r>
          </w:p>
          <w:p w:rsidR="00BB05B4" w:rsidRPr="00BB05B4" w:rsidRDefault="00BB05B4" w:rsidP="00BB05B4">
            <w:pPr>
              <w:pStyle w:val="ListParagraph"/>
              <w:numPr>
                <w:ilvl w:val="0"/>
                <w:numId w:val="104"/>
              </w:numPr>
              <w:spacing w:after="200" w:line="276" w:lineRule="auto"/>
              <w:cnfStyle w:val="000000100000"/>
              <w:rPr>
                <w:sz w:val="24"/>
                <w:szCs w:val="24"/>
              </w:rPr>
            </w:pPr>
            <w:r w:rsidRPr="00BB05B4">
              <w:rPr>
                <w:sz w:val="24"/>
                <w:szCs w:val="24"/>
              </w:rPr>
              <w:t>Израда оперативних планова за новембар</w:t>
            </w:r>
          </w:p>
        </w:tc>
        <w:tc>
          <w:tcPr>
            <w:tcW w:w="3287" w:type="dxa"/>
          </w:tcPr>
          <w:p w:rsidR="00BB05B4" w:rsidRPr="00BB05B4" w:rsidRDefault="00BB05B4" w:rsidP="00967894">
            <w:pPr>
              <w:jc w:val="center"/>
              <w:cnfStyle w:val="000000100000"/>
              <w:rPr>
                <w:sz w:val="24"/>
                <w:szCs w:val="24"/>
              </w:rPr>
            </w:pPr>
          </w:p>
          <w:p w:rsidR="00BB05B4" w:rsidRPr="00BB05B4" w:rsidRDefault="00BB05B4" w:rsidP="00967894">
            <w:pPr>
              <w:jc w:val="center"/>
              <w:cnfStyle w:val="000000100000"/>
              <w:rPr>
                <w:sz w:val="24"/>
                <w:szCs w:val="24"/>
              </w:rPr>
            </w:pPr>
          </w:p>
          <w:p w:rsidR="00BB05B4" w:rsidRPr="00BB05B4" w:rsidRDefault="00BB05B4" w:rsidP="00967894">
            <w:pPr>
              <w:jc w:val="center"/>
              <w:cnfStyle w:val="000000100000"/>
              <w:rPr>
                <w:sz w:val="24"/>
                <w:szCs w:val="24"/>
              </w:rPr>
            </w:pPr>
            <w:r w:rsidRPr="00BB05B4">
              <w:rPr>
                <w:sz w:val="24"/>
                <w:szCs w:val="24"/>
              </w:rPr>
              <w:t>Руководилац и чланови стручног већа</w:t>
            </w:r>
          </w:p>
        </w:tc>
      </w:tr>
      <w:tr w:rsidR="00BB05B4" w:rsidTr="00BB05B4">
        <w:trPr>
          <w:cnfStyle w:val="000000010000"/>
        </w:trPr>
        <w:tc>
          <w:tcPr>
            <w:cnfStyle w:val="001000000000"/>
            <w:tcW w:w="3286" w:type="dxa"/>
          </w:tcPr>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r w:rsidRPr="00BB05B4">
              <w:rPr>
                <w:sz w:val="24"/>
                <w:szCs w:val="24"/>
              </w:rPr>
              <w:t>Новембар</w:t>
            </w:r>
          </w:p>
        </w:tc>
        <w:tc>
          <w:tcPr>
            <w:tcW w:w="3286" w:type="dxa"/>
          </w:tcPr>
          <w:p w:rsidR="00BB05B4" w:rsidRPr="00BB05B4" w:rsidRDefault="00BB05B4" w:rsidP="00BB05B4">
            <w:pPr>
              <w:pStyle w:val="ListParagraph"/>
              <w:numPr>
                <w:ilvl w:val="0"/>
                <w:numId w:val="133"/>
              </w:numPr>
              <w:spacing w:after="200" w:line="276" w:lineRule="auto"/>
              <w:cnfStyle w:val="000000010000"/>
              <w:rPr>
                <w:sz w:val="24"/>
                <w:szCs w:val="24"/>
              </w:rPr>
            </w:pPr>
            <w:r w:rsidRPr="00BB05B4">
              <w:rPr>
                <w:sz w:val="24"/>
                <w:szCs w:val="24"/>
              </w:rPr>
              <w:lastRenderedPageBreak/>
              <w:t xml:space="preserve">Договор и припрема за </w:t>
            </w:r>
            <w:r w:rsidRPr="00BB05B4">
              <w:rPr>
                <w:sz w:val="24"/>
                <w:szCs w:val="24"/>
              </w:rPr>
              <w:lastRenderedPageBreak/>
              <w:t>организацију „ Школског позоришног фестивала“</w:t>
            </w:r>
          </w:p>
          <w:p w:rsidR="00BB05B4" w:rsidRPr="00BB05B4" w:rsidRDefault="00BB05B4" w:rsidP="00967894">
            <w:pPr>
              <w:pStyle w:val="ListParagraph"/>
              <w:spacing w:after="200" w:line="276" w:lineRule="auto"/>
              <w:cnfStyle w:val="000000010000"/>
              <w:rPr>
                <w:sz w:val="24"/>
                <w:szCs w:val="24"/>
              </w:rPr>
            </w:pPr>
            <w:r w:rsidRPr="00BB05B4">
              <w:rPr>
                <w:sz w:val="24"/>
                <w:szCs w:val="24"/>
              </w:rPr>
              <w:t>2. Jавни час Ивана Мијатовић и Сузана Урошевић ( Историја и књижевност Првог светског ратау оквиру народне и ауторске књижевности</w:t>
            </w:r>
          </w:p>
          <w:p w:rsidR="00BB05B4" w:rsidRPr="00BB05B4" w:rsidRDefault="00BB05B4" w:rsidP="00967894">
            <w:pPr>
              <w:pStyle w:val="ListParagraph"/>
              <w:cnfStyle w:val="000000010000"/>
              <w:rPr>
                <w:sz w:val="24"/>
                <w:szCs w:val="24"/>
              </w:rPr>
            </w:pPr>
            <w:r w:rsidRPr="00BB05B4">
              <w:rPr>
                <w:sz w:val="24"/>
                <w:szCs w:val="24"/>
              </w:rPr>
              <w:t>4.Израда оперативних планова за децембар</w:t>
            </w:r>
          </w:p>
          <w:p w:rsidR="00BB05B4" w:rsidRPr="00BB05B4" w:rsidRDefault="00BB05B4" w:rsidP="00967894">
            <w:pPr>
              <w:pStyle w:val="ListParagraph"/>
              <w:cnfStyle w:val="000000010000"/>
              <w:rPr>
                <w:sz w:val="24"/>
                <w:szCs w:val="24"/>
              </w:rPr>
            </w:pPr>
          </w:p>
          <w:p w:rsidR="00BB05B4" w:rsidRPr="00BB05B4" w:rsidRDefault="00BB05B4" w:rsidP="00967894">
            <w:pPr>
              <w:pStyle w:val="ListParagraph"/>
              <w:cnfStyle w:val="000000010000"/>
              <w:rPr>
                <w:sz w:val="24"/>
                <w:szCs w:val="24"/>
              </w:rPr>
            </w:pPr>
          </w:p>
        </w:tc>
        <w:tc>
          <w:tcPr>
            <w:tcW w:w="3287" w:type="dxa"/>
          </w:tcPr>
          <w:p w:rsidR="00BB05B4" w:rsidRPr="00BB05B4" w:rsidRDefault="00BB05B4" w:rsidP="00967894">
            <w:pPr>
              <w:jc w:val="center"/>
              <w:cnfStyle w:val="000000010000"/>
              <w:rPr>
                <w:sz w:val="24"/>
                <w:szCs w:val="24"/>
              </w:rPr>
            </w:pPr>
          </w:p>
          <w:p w:rsidR="00BB05B4" w:rsidRPr="00BB05B4" w:rsidRDefault="00BB05B4" w:rsidP="00967894">
            <w:pPr>
              <w:jc w:val="center"/>
              <w:cnfStyle w:val="000000010000"/>
              <w:rPr>
                <w:sz w:val="24"/>
                <w:szCs w:val="24"/>
              </w:rPr>
            </w:pPr>
          </w:p>
          <w:p w:rsidR="00BB05B4" w:rsidRPr="00BB05B4" w:rsidRDefault="00BB05B4" w:rsidP="00967894">
            <w:pPr>
              <w:jc w:val="center"/>
              <w:cnfStyle w:val="000000010000"/>
              <w:rPr>
                <w:sz w:val="24"/>
                <w:szCs w:val="24"/>
              </w:rPr>
            </w:pPr>
          </w:p>
          <w:p w:rsidR="00BB05B4" w:rsidRPr="00BB05B4" w:rsidRDefault="00BB05B4" w:rsidP="00967894">
            <w:pPr>
              <w:jc w:val="center"/>
              <w:cnfStyle w:val="000000010000"/>
              <w:rPr>
                <w:sz w:val="24"/>
                <w:szCs w:val="24"/>
              </w:rPr>
            </w:pPr>
          </w:p>
          <w:p w:rsidR="00BB05B4" w:rsidRPr="00BB05B4" w:rsidRDefault="00BB05B4" w:rsidP="00967894">
            <w:pPr>
              <w:jc w:val="center"/>
              <w:cnfStyle w:val="000000010000"/>
              <w:rPr>
                <w:sz w:val="24"/>
                <w:szCs w:val="24"/>
              </w:rPr>
            </w:pPr>
            <w:r w:rsidRPr="00BB05B4">
              <w:rPr>
                <w:sz w:val="24"/>
                <w:szCs w:val="24"/>
              </w:rPr>
              <w:t>Руководилац и чланови стручног већа</w:t>
            </w:r>
          </w:p>
        </w:tc>
      </w:tr>
      <w:tr w:rsidR="00BB05B4" w:rsidTr="00BB05B4">
        <w:trPr>
          <w:cnfStyle w:val="000000100000"/>
        </w:trPr>
        <w:tc>
          <w:tcPr>
            <w:cnfStyle w:val="001000000000"/>
            <w:tcW w:w="3286" w:type="dxa"/>
          </w:tcPr>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r w:rsidRPr="00BB05B4">
              <w:rPr>
                <w:sz w:val="24"/>
                <w:szCs w:val="24"/>
              </w:rPr>
              <w:t>Децембар</w:t>
            </w:r>
          </w:p>
        </w:tc>
        <w:tc>
          <w:tcPr>
            <w:tcW w:w="3286" w:type="dxa"/>
          </w:tcPr>
          <w:p w:rsidR="00BB05B4" w:rsidRPr="00BB05B4" w:rsidRDefault="00BB05B4" w:rsidP="00BB05B4">
            <w:pPr>
              <w:pStyle w:val="ListParagraph"/>
              <w:numPr>
                <w:ilvl w:val="0"/>
                <w:numId w:val="105"/>
              </w:numPr>
              <w:spacing w:after="200" w:line="276" w:lineRule="auto"/>
              <w:cnfStyle w:val="000000100000"/>
              <w:rPr>
                <w:sz w:val="24"/>
                <w:szCs w:val="24"/>
              </w:rPr>
            </w:pPr>
            <w:r w:rsidRPr="00BB05B4">
              <w:rPr>
                <w:sz w:val="24"/>
                <w:szCs w:val="24"/>
              </w:rPr>
              <w:t xml:space="preserve"> Иновативни час, дискусија и закључци</w:t>
            </w:r>
          </w:p>
          <w:p w:rsidR="00BB05B4" w:rsidRPr="00BB05B4" w:rsidRDefault="00BB05B4" w:rsidP="00BB05B4">
            <w:pPr>
              <w:pStyle w:val="ListParagraph"/>
              <w:numPr>
                <w:ilvl w:val="0"/>
                <w:numId w:val="105"/>
              </w:numPr>
              <w:spacing w:after="200" w:line="276" w:lineRule="auto"/>
              <w:cnfStyle w:val="000000100000"/>
              <w:rPr>
                <w:sz w:val="24"/>
                <w:szCs w:val="24"/>
              </w:rPr>
            </w:pPr>
            <w:r w:rsidRPr="00BB05B4">
              <w:rPr>
                <w:sz w:val="24"/>
                <w:szCs w:val="24"/>
              </w:rPr>
              <w:t>Израда оперативних планова за јануар</w:t>
            </w:r>
          </w:p>
        </w:tc>
        <w:tc>
          <w:tcPr>
            <w:tcW w:w="3287" w:type="dxa"/>
          </w:tcPr>
          <w:p w:rsidR="00BB05B4" w:rsidRPr="00BB05B4" w:rsidRDefault="00BB05B4" w:rsidP="00967894">
            <w:pPr>
              <w:jc w:val="center"/>
              <w:cnfStyle w:val="000000100000"/>
              <w:rPr>
                <w:sz w:val="24"/>
                <w:szCs w:val="24"/>
              </w:rPr>
            </w:pPr>
          </w:p>
          <w:p w:rsidR="00BB05B4" w:rsidRPr="00BB05B4" w:rsidRDefault="00BB05B4" w:rsidP="00967894">
            <w:pPr>
              <w:jc w:val="center"/>
              <w:cnfStyle w:val="000000100000"/>
              <w:rPr>
                <w:sz w:val="24"/>
                <w:szCs w:val="24"/>
              </w:rPr>
            </w:pPr>
          </w:p>
          <w:p w:rsidR="00BB05B4" w:rsidRPr="00BB05B4" w:rsidRDefault="00BB05B4" w:rsidP="00967894">
            <w:pPr>
              <w:jc w:val="center"/>
              <w:cnfStyle w:val="000000100000"/>
              <w:rPr>
                <w:sz w:val="24"/>
                <w:szCs w:val="24"/>
              </w:rPr>
            </w:pPr>
          </w:p>
          <w:p w:rsidR="00BB05B4" w:rsidRPr="00BB05B4" w:rsidRDefault="00BB05B4" w:rsidP="00967894">
            <w:pPr>
              <w:jc w:val="center"/>
              <w:cnfStyle w:val="000000100000"/>
              <w:rPr>
                <w:sz w:val="24"/>
                <w:szCs w:val="24"/>
              </w:rPr>
            </w:pPr>
            <w:r w:rsidRPr="00BB05B4">
              <w:rPr>
                <w:sz w:val="24"/>
                <w:szCs w:val="24"/>
              </w:rPr>
              <w:t>Руководилац и чланови стручног већа</w:t>
            </w:r>
          </w:p>
        </w:tc>
      </w:tr>
      <w:tr w:rsidR="00BB05B4" w:rsidTr="00BB05B4">
        <w:trPr>
          <w:cnfStyle w:val="000000010000"/>
        </w:trPr>
        <w:tc>
          <w:tcPr>
            <w:cnfStyle w:val="001000000000"/>
            <w:tcW w:w="3286" w:type="dxa"/>
          </w:tcPr>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r w:rsidRPr="00BB05B4">
              <w:rPr>
                <w:sz w:val="24"/>
                <w:szCs w:val="24"/>
              </w:rPr>
              <w:t>Јануар</w:t>
            </w:r>
          </w:p>
        </w:tc>
        <w:tc>
          <w:tcPr>
            <w:tcW w:w="3286" w:type="dxa"/>
          </w:tcPr>
          <w:p w:rsidR="00BB05B4" w:rsidRPr="00BB05B4" w:rsidRDefault="00BB05B4" w:rsidP="00967894">
            <w:pPr>
              <w:pStyle w:val="ListParagraph"/>
              <w:spacing w:after="200" w:line="276" w:lineRule="auto"/>
              <w:cnfStyle w:val="000000010000"/>
              <w:rPr>
                <w:sz w:val="24"/>
                <w:szCs w:val="24"/>
              </w:rPr>
            </w:pPr>
            <w:r w:rsidRPr="00BB05B4">
              <w:rPr>
                <w:sz w:val="24"/>
                <w:szCs w:val="24"/>
              </w:rPr>
              <w:t>1.Договор о организацији прославе Светог Саве</w:t>
            </w:r>
          </w:p>
          <w:p w:rsidR="00BB05B4" w:rsidRPr="00BB05B4" w:rsidRDefault="00BB05B4" w:rsidP="00967894">
            <w:pPr>
              <w:pStyle w:val="ListParagraph"/>
              <w:spacing w:after="200" w:line="276" w:lineRule="auto"/>
              <w:cnfStyle w:val="000000010000"/>
              <w:rPr>
                <w:sz w:val="24"/>
                <w:szCs w:val="24"/>
              </w:rPr>
            </w:pPr>
            <w:r w:rsidRPr="00BB05B4">
              <w:rPr>
                <w:sz w:val="24"/>
                <w:szCs w:val="24"/>
              </w:rPr>
              <w:t>2.Договор о организацији школских такмичења</w:t>
            </w:r>
          </w:p>
          <w:p w:rsidR="00BB05B4" w:rsidRPr="00BB05B4" w:rsidRDefault="00BB05B4" w:rsidP="00967894">
            <w:pPr>
              <w:pStyle w:val="ListParagraph"/>
              <w:spacing w:after="200" w:line="276" w:lineRule="auto"/>
              <w:ind w:left="765"/>
              <w:cnfStyle w:val="000000010000"/>
              <w:rPr>
                <w:sz w:val="24"/>
                <w:szCs w:val="24"/>
              </w:rPr>
            </w:pPr>
            <w:r w:rsidRPr="00BB05B4">
              <w:rPr>
                <w:sz w:val="24"/>
                <w:szCs w:val="24"/>
              </w:rPr>
              <w:t>3.Израда оперативних планова за јануар</w:t>
            </w:r>
          </w:p>
        </w:tc>
        <w:tc>
          <w:tcPr>
            <w:tcW w:w="3287" w:type="dxa"/>
          </w:tcPr>
          <w:p w:rsidR="00BB05B4" w:rsidRPr="00BB05B4" w:rsidRDefault="00BB05B4" w:rsidP="00967894">
            <w:pPr>
              <w:jc w:val="center"/>
              <w:cnfStyle w:val="000000010000"/>
              <w:rPr>
                <w:sz w:val="24"/>
                <w:szCs w:val="24"/>
              </w:rPr>
            </w:pPr>
          </w:p>
          <w:p w:rsidR="00BB05B4" w:rsidRPr="00BB05B4" w:rsidRDefault="00BB05B4" w:rsidP="00967894">
            <w:pPr>
              <w:jc w:val="center"/>
              <w:cnfStyle w:val="000000010000"/>
              <w:rPr>
                <w:sz w:val="24"/>
                <w:szCs w:val="24"/>
              </w:rPr>
            </w:pPr>
          </w:p>
          <w:p w:rsidR="00BB05B4" w:rsidRPr="00BB05B4" w:rsidRDefault="00BB05B4" w:rsidP="00967894">
            <w:pPr>
              <w:jc w:val="center"/>
              <w:cnfStyle w:val="000000010000"/>
              <w:rPr>
                <w:sz w:val="24"/>
                <w:szCs w:val="24"/>
              </w:rPr>
            </w:pPr>
            <w:r w:rsidRPr="00BB05B4">
              <w:rPr>
                <w:sz w:val="24"/>
                <w:szCs w:val="24"/>
              </w:rPr>
              <w:t>Руководилац и чланови стручног већа</w:t>
            </w:r>
          </w:p>
        </w:tc>
      </w:tr>
      <w:tr w:rsidR="00BB05B4" w:rsidTr="00BB05B4">
        <w:trPr>
          <w:cnfStyle w:val="000000100000"/>
        </w:trPr>
        <w:tc>
          <w:tcPr>
            <w:cnfStyle w:val="001000000000"/>
            <w:tcW w:w="3286" w:type="dxa"/>
          </w:tcPr>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r w:rsidRPr="00BB05B4">
              <w:rPr>
                <w:sz w:val="24"/>
                <w:szCs w:val="24"/>
              </w:rPr>
              <w:t>Фебруар</w:t>
            </w:r>
          </w:p>
        </w:tc>
        <w:tc>
          <w:tcPr>
            <w:tcW w:w="3286" w:type="dxa"/>
          </w:tcPr>
          <w:p w:rsidR="00BB05B4" w:rsidRPr="00BB05B4" w:rsidRDefault="00BB05B4" w:rsidP="00967894">
            <w:pPr>
              <w:pStyle w:val="ListParagraph"/>
              <w:spacing w:after="200" w:line="276" w:lineRule="auto"/>
              <w:cnfStyle w:val="000000100000"/>
              <w:rPr>
                <w:sz w:val="24"/>
                <w:szCs w:val="24"/>
              </w:rPr>
            </w:pPr>
            <w:r w:rsidRPr="00BB05B4">
              <w:rPr>
                <w:sz w:val="24"/>
                <w:szCs w:val="24"/>
              </w:rPr>
              <w:t>1.Организовање школских такмичења и анализа постигнутих резултата</w:t>
            </w:r>
          </w:p>
          <w:p w:rsidR="00BB05B4" w:rsidRPr="00BB05B4" w:rsidRDefault="00BB05B4" w:rsidP="00967894">
            <w:pPr>
              <w:pStyle w:val="ListParagraph"/>
              <w:spacing w:after="200" w:line="276" w:lineRule="auto"/>
              <w:cnfStyle w:val="000000100000"/>
              <w:rPr>
                <w:sz w:val="24"/>
                <w:szCs w:val="24"/>
              </w:rPr>
            </w:pPr>
            <w:r w:rsidRPr="00BB05B4">
              <w:rPr>
                <w:sz w:val="24"/>
                <w:szCs w:val="24"/>
              </w:rPr>
              <w:t xml:space="preserve">2.Организовање приредбе на руском </w:t>
            </w:r>
            <w:r w:rsidRPr="00BB05B4">
              <w:rPr>
                <w:sz w:val="24"/>
                <w:szCs w:val="24"/>
              </w:rPr>
              <w:lastRenderedPageBreak/>
              <w:t>језику „Масленица“ (Светлана Војиновић)</w:t>
            </w:r>
          </w:p>
          <w:p w:rsidR="00BB05B4" w:rsidRPr="00BB05B4" w:rsidRDefault="00BB05B4" w:rsidP="00967894">
            <w:pPr>
              <w:pStyle w:val="ListParagraph"/>
              <w:spacing w:after="200" w:line="276" w:lineRule="auto"/>
              <w:cnfStyle w:val="000000100000"/>
              <w:rPr>
                <w:sz w:val="24"/>
                <w:szCs w:val="24"/>
              </w:rPr>
            </w:pPr>
            <w:r w:rsidRPr="00BB05B4">
              <w:rPr>
                <w:sz w:val="24"/>
                <w:szCs w:val="24"/>
              </w:rPr>
              <w:t>3.Анализа посећених семинара</w:t>
            </w:r>
          </w:p>
          <w:p w:rsidR="00BB05B4" w:rsidRPr="00BB05B4" w:rsidRDefault="00BB05B4" w:rsidP="00967894">
            <w:pPr>
              <w:pStyle w:val="ListParagraph"/>
              <w:spacing w:after="200" w:line="276" w:lineRule="auto"/>
              <w:cnfStyle w:val="000000100000"/>
              <w:rPr>
                <w:sz w:val="24"/>
                <w:szCs w:val="24"/>
              </w:rPr>
            </w:pPr>
            <w:r w:rsidRPr="00BB05B4">
              <w:rPr>
                <w:sz w:val="24"/>
                <w:szCs w:val="24"/>
              </w:rPr>
              <w:t>4.Анализа иновативног часа , дискусија и залључци</w:t>
            </w:r>
          </w:p>
          <w:p w:rsidR="00BB05B4" w:rsidRPr="00BB05B4" w:rsidRDefault="00BB05B4" w:rsidP="00967894">
            <w:pPr>
              <w:pStyle w:val="ListParagraph"/>
              <w:spacing w:after="200" w:line="276" w:lineRule="auto"/>
              <w:cnfStyle w:val="000000100000"/>
              <w:rPr>
                <w:sz w:val="24"/>
                <w:szCs w:val="24"/>
              </w:rPr>
            </w:pPr>
            <w:r w:rsidRPr="00BB05B4">
              <w:rPr>
                <w:sz w:val="24"/>
                <w:szCs w:val="24"/>
              </w:rPr>
              <w:t>5.Израда оперативних планова за март</w:t>
            </w:r>
          </w:p>
          <w:p w:rsidR="00BB05B4" w:rsidRPr="00BB05B4" w:rsidRDefault="00BB05B4" w:rsidP="00967894">
            <w:pPr>
              <w:jc w:val="both"/>
              <w:cnfStyle w:val="000000100000"/>
              <w:rPr>
                <w:sz w:val="24"/>
                <w:szCs w:val="24"/>
              </w:rPr>
            </w:pPr>
            <w:r w:rsidRPr="00BB05B4">
              <w:rPr>
                <w:sz w:val="24"/>
                <w:szCs w:val="24"/>
              </w:rPr>
              <w:t xml:space="preserve"> </w:t>
            </w:r>
          </w:p>
        </w:tc>
        <w:tc>
          <w:tcPr>
            <w:tcW w:w="3287" w:type="dxa"/>
          </w:tcPr>
          <w:p w:rsidR="00BB05B4" w:rsidRPr="00BB05B4" w:rsidRDefault="00BB05B4" w:rsidP="00967894">
            <w:pPr>
              <w:jc w:val="center"/>
              <w:cnfStyle w:val="000000100000"/>
              <w:rPr>
                <w:sz w:val="24"/>
                <w:szCs w:val="24"/>
              </w:rPr>
            </w:pPr>
          </w:p>
          <w:p w:rsidR="00BB05B4" w:rsidRPr="00BB05B4" w:rsidRDefault="00BB05B4" w:rsidP="00967894">
            <w:pPr>
              <w:jc w:val="center"/>
              <w:cnfStyle w:val="000000100000"/>
              <w:rPr>
                <w:sz w:val="24"/>
                <w:szCs w:val="24"/>
              </w:rPr>
            </w:pPr>
          </w:p>
          <w:p w:rsidR="00BB05B4" w:rsidRPr="00BB05B4" w:rsidRDefault="00BB05B4" w:rsidP="00967894">
            <w:pPr>
              <w:jc w:val="center"/>
              <w:cnfStyle w:val="000000100000"/>
              <w:rPr>
                <w:sz w:val="24"/>
                <w:szCs w:val="24"/>
              </w:rPr>
            </w:pPr>
          </w:p>
          <w:p w:rsidR="00BB05B4" w:rsidRPr="00BB05B4" w:rsidRDefault="00BB05B4" w:rsidP="00967894">
            <w:pPr>
              <w:jc w:val="center"/>
              <w:cnfStyle w:val="000000100000"/>
              <w:rPr>
                <w:sz w:val="24"/>
                <w:szCs w:val="24"/>
              </w:rPr>
            </w:pPr>
            <w:r w:rsidRPr="00BB05B4">
              <w:rPr>
                <w:sz w:val="24"/>
                <w:szCs w:val="24"/>
              </w:rPr>
              <w:t>Руководилац и чланови стручног већа</w:t>
            </w:r>
          </w:p>
        </w:tc>
      </w:tr>
      <w:tr w:rsidR="00BB05B4" w:rsidTr="00BB05B4">
        <w:trPr>
          <w:cnfStyle w:val="000000010000"/>
        </w:trPr>
        <w:tc>
          <w:tcPr>
            <w:cnfStyle w:val="001000000000"/>
            <w:tcW w:w="3286" w:type="dxa"/>
          </w:tcPr>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r w:rsidRPr="00BB05B4">
              <w:rPr>
                <w:sz w:val="24"/>
                <w:szCs w:val="24"/>
              </w:rPr>
              <w:t>Март</w:t>
            </w:r>
          </w:p>
        </w:tc>
        <w:tc>
          <w:tcPr>
            <w:tcW w:w="3286" w:type="dxa"/>
          </w:tcPr>
          <w:p w:rsidR="00BB05B4" w:rsidRPr="00BB05B4" w:rsidRDefault="00BB05B4" w:rsidP="00967894">
            <w:pPr>
              <w:pStyle w:val="ListParagraph"/>
              <w:cnfStyle w:val="000000010000"/>
              <w:rPr>
                <w:sz w:val="24"/>
                <w:szCs w:val="24"/>
              </w:rPr>
            </w:pPr>
            <w:r w:rsidRPr="00BB05B4">
              <w:rPr>
                <w:sz w:val="24"/>
                <w:szCs w:val="24"/>
              </w:rPr>
              <w:t>1.Учешће на општинским такмичењима и анализа постигнутих успеха</w:t>
            </w:r>
          </w:p>
          <w:p w:rsidR="00BB05B4" w:rsidRPr="00BB05B4" w:rsidRDefault="00BB05B4" w:rsidP="00967894">
            <w:pPr>
              <w:pStyle w:val="ListParagraph"/>
              <w:cnfStyle w:val="000000010000"/>
              <w:rPr>
                <w:sz w:val="24"/>
                <w:szCs w:val="24"/>
              </w:rPr>
            </w:pPr>
          </w:p>
          <w:p w:rsidR="00BB05B4" w:rsidRPr="00BB05B4" w:rsidRDefault="00BB05B4" w:rsidP="00967894">
            <w:pPr>
              <w:pStyle w:val="ListParagraph"/>
              <w:cnfStyle w:val="000000010000"/>
              <w:rPr>
                <w:sz w:val="24"/>
                <w:szCs w:val="24"/>
              </w:rPr>
            </w:pPr>
            <w:r w:rsidRPr="00BB05B4">
              <w:rPr>
                <w:sz w:val="24"/>
                <w:szCs w:val="24"/>
              </w:rPr>
              <w:t xml:space="preserve">2.Иновативни час </w:t>
            </w:r>
          </w:p>
          <w:p w:rsidR="00BB05B4" w:rsidRPr="00BB05B4" w:rsidRDefault="00BB05B4" w:rsidP="00967894">
            <w:pPr>
              <w:pStyle w:val="ListParagraph"/>
              <w:cnfStyle w:val="000000010000"/>
              <w:rPr>
                <w:sz w:val="24"/>
                <w:szCs w:val="24"/>
              </w:rPr>
            </w:pPr>
          </w:p>
          <w:p w:rsidR="00BB05B4" w:rsidRPr="00BB05B4" w:rsidRDefault="00BB05B4" w:rsidP="00967894">
            <w:pPr>
              <w:pStyle w:val="ListParagraph"/>
              <w:cnfStyle w:val="000000010000"/>
              <w:rPr>
                <w:sz w:val="24"/>
                <w:szCs w:val="24"/>
              </w:rPr>
            </w:pPr>
            <w:r w:rsidRPr="00BB05B4">
              <w:rPr>
                <w:sz w:val="24"/>
                <w:szCs w:val="24"/>
              </w:rPr>
              <w:t>3.Анализа иновативног часа , дискусија и закључци</w:t>
            </w:r>
          </w:p>
          <w:p w:rsidR="00BB05B4" w:rsidRPr="00BB05B4" w:rsidRDefault="00BB05B4" w:rsidP="00967894">
            <w:pPr>
              <w:pStyle w:val="ListParagraph"/>
              <w:cnfStyle w:val="000000010000"/>
              <w:rPr>
                <w:sz w:val="24"/>
                <w:szCs w:val="24"/>
              </w:rPr>
            </w:pPr>
          </w:p>
          <w:p w:rsidR="00BB05B4" w:rsidRPr="00BB05B4" w:rsidRDefault="00BB05B4" w:rsidP="00967894">
            <w:pPr>
              <w:pStyle w:val="ListParagraph"/>
              <w:cnfStyle w:val="000000010000"/>
              <w:rPr>
                <w:sz w:val="24"/>
                <w:szCs w:val="24"/>
              </w:rPr>
            </w:pPr>
            <w:r w:rsidRPr="00BB05B4">
              <w:rPr>
                <w:sz w:val="24"/>
                <w:szCs w:val="24"/>
              </w:rPr>
              <w:t>4. Израда оперативних планова за април</w:t>
            </w:r>
          </w:p>
        </w:tc>
        <w:tc>
          <w:tcPr>
            <w:tcW w:w="3287" w:type="dxa"/>
          </w:tcPr>
          <w:p w:rsidR="00BB05B4" w:rsidRPr="00BB05B4" w:rsidRDefault="00BB05B4" w:rsidP="00967894">
            <w:pPr>
              <w:jc w:val="center"/>
              <w:cnfStyle w:val="000000010000"/>
              <w:rPr>
                <w:sz w:val="24"/>
                <w:szCs w:val="24"/>
              </w:rPr>
            </w:pPr>
          </w:p>
          <w:p w:rsidR="00BB05B4" w:rsidRPr="00BB05B4" w:rsidRDefault="00BB05B4" w:rsidP="00967894">
            <w:pPr>
              <w:jc w:val="center"/>
              <w:cnfStyle w:val="000000010000"/>
              <w:rPr>
                <w:sz w:val="24"/>
                <w:szCs w:val="24"/>
              </w:rPr>
            </w:pPr>
            <w:r w:rsidRPr="00BB05B4">
              <w:rPr>
                <w:sz w:val="24"/>
                <w:szCs w:val="24"/>
              </w:rPr>
              <w:t>Руководилац и чланови стручног већа</w:t>
            </w:r>
          </w:p>
        </w:tc>
      </w:tr>
      <w:tr w:rsidR="00BB05B4" w:rsidTr="00BB05B4">
        <w:trPr>
          <w:cnfStyle w:val="000000100000"/>
        </w:trPr>
        <w:tc>
          <w:tcPr>
            <w:cnfStyle w:val="001000000000"/>
            <w:tcW w:w="3286" w:type="dxa"/>
          </w:tcPr>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r w:rsidRPr="00BB05B4">
              <w:rPr>
                <w:sz w:val="24"/>
                <w:szCs w:val="24"/>
              </w:rPr>
              <w:t>Април</w:t>
            </w:r>
          </w:p>
        </w:tc>
        <w:tc>
          <w:tcPr>
            <w:tcW w:w="3286" w:type="dxa"/>
          </w:tcPr>
          <w:p w:rsidR="00BB05B4" w:rsidRPr="00BB05B4" w:rsidRDefault="00BB05B4" w:rsidP="00967894">
            <w:pPr>
              <w:pStyle w:val="ListParagraph"/>
              <w:cnfStyle w:val="000000100000"/>
              <w:rPr>
                <w:sz w:val="24"/>
                <w:szCs w:val="24"/>
              </w:rPr>
            </w:pPr>
            <w:r w:rsidRPr="00BB05B4">
              <w:rPr>
                <w:sz w:val="24"/>
                <w:szCs w:val="24"/>
              </w:rPr>
              <w:t xml:space="preserve"> 1.Договор и израдиашколског </w:t>
            </w:r>
          </w:p>
          <w:p w:rsidR="00BB05B4" w:rsidRPr="00BB05B4" w:rsidRDefault="00BB05B4" w:rsidP="00967894">
            <w:pPr>
              <w:pStyle w:val="ListParagraph"/>
              <w:cnfStyle w:val="000000100000"/>
              <w:rPr>
                <w:sz w:val="24"/>
                <w:szCs w:val="24"/>
              </w:rPr>
            </w:pPr>
            <w:r w:rsidRPr="00BB05B4">
              <w:rPr>
                <w:sz w:val="24"/>
                <w:szCs w:val="24"/>
              </w:rPr>
              <w:t>часописа „ Врело“</w:t>
            </w:r>
          </w:p>
          <w:p w:rsidR="00BB05B4" w:rsidRPr="00BB05B4" w:rsidRDefault="00BB05B4" w:rsidP="00967894">
            <w:pPr>
              <w:pStyle w:val="ListParagraph"/>
              <w:cnfStyle w:val="000000100000"/>
              <w:rPr>
                <w:sz w:val="24"/>
                <w:szCs w:val="24"/>
              </w:rPr>
            </w:pPr>
          </w:p>
          <w:p w:rsidR="00BB05B4" w:rsidRPr="00BB05B4" w:rsidRDefault="00BB05B4" w:rsidP="00967894">
            <w:pPr>
              <w:pStyle w:val="ListParagraph"/>
              <w:cnfStyle w:val="000000100000"/>
              <w:rPr>
                <w:sz w:val="24"/>
                <w:szCs w:val="24"/>
              </w:rPr>
            </w:pPr>
            <w:r w:rsidRPr="00BB05B4">
              <w:rPr>
                <w:sz w:val="24"/>
                <w:szCs w:val="24"/>
              </w:rPr>
              <w:t xml:space="preserve">2.Договор о припрми </w:t>
            </w:r>
          </w:p>
          <w:p w:rsidR="00BB05B4" w:rsidRPr="00BB05B4" w:rsidRDefault="00BB05B4" w:rsidP="00967894">
            <w:pPr>
              <w:pStyle w:val="ListParagraph"/>
              <w:cnfStyle w:val="000000100000"/>
              <w:rPr>
                <w:sz w:val="24"/>
                <w:szCs w:val="24"/>
              </w:rPr>
            </w:pPr>
            <w:r w:rsidRPr="00BB05B4">
              <w:rPr>
                <w:sz w:val="24"/>
                <w:szCs w:val="24"/>
              </w:rPr>
              <w:t>приредбе за Дан школе</w:t>
            </w:r>
          </w:p>
          <w:p w:rsidR="00BB05B4" w:rsidRPr="00BB05B4" w:rsidRDefault="00BB05B4" w:rsidP="00967894">
            <w:pPr>
              <w:pStyle w:val="ListParagraph"/>
              <w:cnfStyle w:val="000000100000"/>
              <w:rPr>
                <w:sz w:val="24"/>
                <w:szCs w:val="24"/>
              </w:rPr>
            </w:pPr>
          </w:p>
          <w:p w:rsidR="00BB05B4" w:rsidRPr="00BB05B4" w:rsidRDefault="00BB05B4" w:rsidP="00967894">
            <w:pPr>
              <w:pStyle w:val="ListParagraph"/>
              <w:cnfStyle w:val="000000100000"/>
              <w:rPr>
                <w:sz w:val="24"/>
                <w:szCs w:val="24"/>
              </w:rPr>
            </w:pPr>
            <w:r w:rsidRPr="00BB05B4">
              <w:rPr>
                <w:sz w:val="24"/>
                <w:szCs w:val="24"/>
              </w:rPr>
              <w:t>3.Израда оперативних планова за мај</w:t>
            </w:r>
          </w:p>
        </w:tc>
        <w:tc>
          <w:tcPr>
            <w:tcW w:w="3287" w:type="dxa"/>
          </w:tcPr>
          <w:p w:rsidR="00BB05B4" w:rsidRPr="00BB05B4" w:rsidRDefault="00BB05B4" w:rsidP="00967894">
            <w:pPr>
              <w:jc w:val="center"/>
              <w:cnfStyle w:val="000000100000"/>
              <w:rPr>
                <w:sz w:val="24"/>
                <w:szCs w:val="24"/>
              </w:rPr>
            </w:pPr>
          </w:p>
          <w:p w:rsidR="00BB05B4" w:rsidRPr="00BB05B4" w:rsidRDefault="00BB05B4" w:rsidP="00967894">
            <w:pPr>
              <w:jc w:val="center"/>
              <w:cnfStyle w:val="000000100000"/>
              <w:rPr>
                <w:sz w:val="24"/>
                <w:szCs w:val="24"/>
              </w:rPr>
            </w:pPr>
          </w:p>
          <w:p w:rsidR="00BB05B4" w:rsidRPr="00BB05B4" w:rsidRDefault="00BB05B4" w:rsidP="00967894">
            <w:pPr>
              <w:jc w:val="center"/>
              <w:cnfStyle w:val="000000100000"/>
              <w:rPr>
                <w:sz w:val="24"/>
                <w:szCs w:val="24"/>
              </w:rPr>
            </w:pPr>
            <w:r w:rsidRPr="00BB05B4">
              <w:rPr>
                <w:sz w:val="24"/>
                <w:szCs w:val="24"/>
              </w:rPr>
              <w:t>Руководилац и чланови стручног већа</w:t>
            </w:r>
          </w:p>
        </w:tc>
      </w:tr>
      <w:tr w:rsidR="00BB05B4" w:rsidTr="00BB05B4">
        <w:trPr>
          <w:cnfStyle w:val="000000010000"/>
        </w:trPr>
        <w:tc>
          <w:tcPr>
            <w:cnfStyle w:val="001000000000"/>
            <w:tcW w:w="3286" w:type="dxa"/>
          </w:tcPr>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r w:rsidRPr="00BB05B4">
              <w:rPr>
                <w:sz w:val="24"/>
                <w:szCs w:val="24"/>
              </w:rPr>
              <w:lastRenderedPageBreak/>
              <w:t>Мај</w:t>
            </w:r>
          </w:p>
        </w:tc>
        <w:tc>
          <w:tcPr>
            <w:tcW w:w="3286" w:type="dxa"/>
          </w:tcPr>
          <w:p w:rsidR="00BB05B4" w:rsidRPr="00BB05B4" w:rsidRDefault="00BB05B4" w:rsidP="00967894">
            <w:pPr>
              <w:pStyle w:val="ListParagraph"/>
              <w:spacing w:after="200" w:line="276" w:lineRule="auto"/>
              <w:cnfStyle w:val="000000010000"/>
              <w:rPr>
                <w:sz w:val="24"/>
                <w:szCs w:val="24"/>
              </w:rPr>
            </w:pPr>
            <w:r w:rsidRPr="00BB05B4">
              <w:rPr>
                <w:sz w:val="24"/>
                <w:szCs w:val="24"/>
              </w:rPr>
              <w:lastRenderedPageBreak/>
              <w:t>1.Припреме за полагање пријемног испита (мале матуре)</w:t>
            </w:r>
          </w:p>
          <w:p w:rsidR="00BB05B4" w:rsidRPr="00BB05B4" w:rsidRDefault="00BB05B4" w:rsidP="00967894">
            <w:pPr>
              <w:pStyle w:val="ListParagraph"/>
              <w:spacing w:after="200" w:line="276" w:lineRule="auto"/>
              <w:cnfStyle w:val="000000010000"/>
              <w:rPr>
                <w:sz w:val="24"/>
                <w:szCs w:val="24"/>
              </w:rPr>
            </w:pPr>
            <w:r w:rsidRPr="00BB05B4">
              <w:rPr>
                <w:sz w:val="24"/>
                <w:szCs w:val="24"/>
              </w:rPr>
              <w:t xml:space="preserve">2.Иновативни час </w:t>
            </w:r>
            <w:r w:rsidRPr="00BB05B4">
              <w:rPr>
                <w:sz w:val="24"/>
                <w:szCs w:val="24"/>
              </w:rPr>
              <w:lastRenderedPageBreak/>
              <w:t>Креативно тумачење књижевности</w:t>
            </w:r>
          </w:p>
          <w:p w:rsidR="00BB05B4" w:rsidRPr="00BB05B4" w:rsidRDefault="00BB05B4" w:rsidP="00967894">
            <w:pPr>
              <w:pStyle w:val="ListParagraph"/>
              <w:spacing w:after="200" w:line="276" w:lineRule="auto"/>
              <w:cnfStyle w:val="000000010000"/>
              <w:rPr>
                <w:sz w:val="24"/>
                <w:szCs w:val="24"/>
              </w:rPr>
            </w:pPr>
            <w:r w:rsidRPr="00BB05B4">
              <w:rPr>
                <w:sz w:val="24"/>
                <w:szCs w:val="24"/>
              </w:rPr>
              <w:t>3.Припреме за прославу дана школе</w:t>
            </w:r>
          </w:p>
          <w:p w:rsidR="00BB05B4" w:rsidRPr="00BB05B4" w:rsidRDefault="00BB05B4" w:rsidP="00967894">
            <w:pPr>
              <w:pStyle w:val="ListParagraph"/>
              <w:spacing w:after="200" w:line="276" w:lineRule="auto"/>
              <w:cnfStyle w:val="000000010000"/>
              <w:rPr>
                <w:sz w:val="24"/>
                <w:szCs w:val="24"/>
              </w:rPr>
            </w:pPr>
            <w:r w:rsidRPr="00BB05B4">
              <w:rPr>
                <w:sz w:val="24"/>
                <w:szCs w:val="24"/>
              </w:rPr>
              <w:t>4.Израда оперативних планова за јун</w:t>
            </w:r>
          </w:p>
        </w:tc>
        <w:tc>
          <w:tcPr>
            <w:tcW w:w="3287" w:type="dxa"/>
          </w:tcPr>
          <w:p w:rsidR="00BB05B4" w:rsidRPr="00BB05B4" w:rsidRDefault="00BB05B4" w:rsidP="00967894">
            <w:pPr>
              <w:jc w:val="center"/>
              <w:cnfStyle w:val="000000010000"/>
              <w:rPr>
                <w:sz w:val="24"/>
                <w:szCs w:val="24"/>
              </w:rPr>
            </w:pPr>
          </w:p>
          <w:p w:rsidR="00BB05B4" w:rsidRPr="00BB05B4" w:rsidRDefault="00BB05B4" w:rsidP="00967894">
            <w:pPr>
              <w:jc w:val="center"/>
              <w:cnfStyle w:val="000000010000"/>
              <w:rPr>
                <w:sz w:val="24"/>
                <w:szCs w:val="24"/>
              </w:rPr>
            </w:pPr>
          </w:p>
          <w:p w:rsidR="00BB05B4" w:rsidRPr="00BB05B4" w:rsidRDefault="00BB05B4" w:rsidP="00967894">
            <w:pPr>
              <w:jc w:val="center"/>
              <w:cnfStyle w:val="000000010000"/>
              <w:rPr>
                <w:sz w:val="24"/>
                <w:szCs w:val="24"/>
              </w:rPr>
            </w:pPr>
            <w:r w:rsidRPr="00BB05B4">
              <w:rPr>
                <w:sz w:val="24"/>
                <w:szCs w:val="24"/>
              </w:rPr>
              <w:t>Руководилац и чланови стручног већа</w:t>
            </w:r>
          </w:p>
        </w:tc>
      </w:tr>
      <w:tr w:rsidR="00BB05B4" w:rsidTr="00BB05B4">
        <w:trPr>
          <w:cnfStyle w:val="000000100000"/>
        </w:trPr>
        <w:tc>
          <w:tcPr>
            <w:cnfStyle w:val="001000000000"/>
            <w:tcW w:w="3286" w:type="dxa"/>
          </w:tcPr>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p>
          <w:p w:rsidR="00BB05B4" w:rsidRPr="00BB05B4" w:rsidRDefault="00BB05B4" w:rsidP="00967894">
            <w:pPr>
              <w:jc w:val="center"/>
              <w:rPr>
                <w:sz w:val="24"/>
                <w:szCs w:val="24"/>
              </w:rPr>
            </w:pPr>
            <w:r w:rsidRPr="00BB05B4">
              <w:rPr>
                <w:sz w:val="24"/>
                <w:szCs w:val="24"/>
              </w:rPr>
              <w:t>Јун</w:t>
            </w:r>
          </w:p>
        </w:tc>
        <w:tc>
          <w:tcPr>
            <w:tcW w:w="3286" w:type="dxa"/>
          </w:tcPr>
          <w:p w:rsidR="00BB05B4" w:rsidRPr="00BB05B4" w:rsidRDefault="00BB05B4" w:rsidP="00D743B0">
            <w:pPr>
              <w:pStyle w:val="ListParagraph"/>
              <w:numPr>
                <w:ilvl w:val="0"/>
                <w:numId w:val="196"/>
              </w:numPr>
              <w:cnfStyle w:val="000000100000"/>
              <w:rPr>
                <w:sz w:val="24"/>
                <w:szCs w:val="24"/>
              </w:rPr>
            </w:pPr>
            <w:r w:rsidRPr="00BB05B4">
              <w:rPr>
                <w:sz w:val="24"/>
                <w:szCs w:val="24"/>
              </w:rPr>
              <w:t>Иновативни час Историја и књижевност Првог светског рата  (седми разред)</w:t>
            </w:r>
          </w:p>
          <w:p w:rsidR="00BB05B4" w:rsidRPr="00BB05B4" w:rsidRDefault="00BB05B4" w:rsidP="00967894">
            <w:pPr>
              <w:pStyle w:val="ListParagraph"/>
              <w:cnfStyle w:val="000000100000"/>
              <w:rPr>
                <w:sz w:val="24"/>
                <w:szCs w:val="24"/>
              </w:rPr>
            </w:pPr>
          </w:p>
          <w:p w:rsidR="00BB05B4" w:rsidRPr="00BB05B4" w:rsidRDefault="00BB05B4" w:rsidP="00967894">
            <w:pPr>
              <w:pStyle w:val="ListParagraph"/>
              <w:cnfStyle w:val="000000100000"/>
              <w:rPr>
                <w:sz w:val="24"/>
                <w:szCs w:val="24"/>
              </w:rPr>
            </w:pPr>
            <w:r w:rsidRPr="00BB05B4">
              <w:rPr>
                <w:sz w:val="24"/>
                <w:szCs w:val="24"/>
              </w:rPr>
              <w:t>2.Анализа постигнутих резултата на годишњим тестовима</w:t>
            </w:r>
          </w:p>
          <w:p w:rsidR="00BB05B4" w:rsidRPr="00BB05B4" w:rsidRDefault="00BB05B4" w:rsidP="00967894">
            <w:pPr>
              <w:pStyle w:val="ListParagraph"/>
              <w:cnfStyle w:val="000000100000"/>
              <w:rPr>
                <w:sz w:val="24"/>
                <w:szCs w:val="24"/>
              </w:rPr>
            </w:pPr>
          </w:p>
          <w:p w:rsidR="00BB05B4" w:rsidRPr="00BB05B4" w:rsidRDefault="00BB05B4" w:rsidP="00967894">
            <w:pPr>
              <w:pStyle w:val="ListParagraph"/>
              <w:cnfStyle w:val="000000100000"/>
              <w:rPr>
                <w:sz w:val="24"/>
                <w:szCs w:val="24"/>
              </w:rPr>
            </w:pPr>
            <w:r w:rsidRPr="00BB05B4">
              <w:rPr>
                <w:sz w:val="24"/>
                <w:szCs w:val="24"/>
              </w:rPr>
              <w:t>3.Прослава Дана школе</w:t>
            </w:r>
          </w:p>
          <w:p w:rsidR="00BB05B4" w:rsidRPr="00BB05B4" w:rsidRDefault="00BB05B4" w:rsidP="00967894">
            <w:pPr>
              <w:pStyle w:val="ListParagraph"/>
              <w:jc w:val="center"/>
              <w:cnfStyle w:val="000000100000"/>
              <w:rPr>
                <w:sz w:val="24"/>
                <w:szCs w:val="24"/>
              </w:rPr>
            </w:pPr>
          </w:p>
          <w:p w:rsidR="00BB05B4" w:rsidRPr="00BB05B4" w:rsidRDefault="00BB05B4" w:rsidP="00967894">
            <w:pPr>
              <w:pStyle w:val="ListParagraph"/>
              <w:cnfStyle w:val="000000100000"/>
              <w:rPr>
                <w:sz w:val="24"/>
                <w:szCs w:val="24"/>
              </w:rPr>
            </w:pPr>
            <w:r w:rsidRPr="00BB05B4">
              <w:rPr>
                <w:sz w:val="24"/>
                <w:szCs w:val="24"/>
              </w:rPr>
              <w:t>4.Анализа рада секција</w:t>
            </w:r>
          </w:p>
          <w:p w:rsidR="00BB05B4" w:rsidRPr="00BB05B4" w:rsidRDefault="00BB05B4" w:rsidP="00967894">
            <w:pPr>
              <w:pStyle w:val="ListParagraph"/>
              <w:cnfStyle w:val="000000100000"/>
              <w:rPr>
                <w:sz w:val="24"/>
                <w:szCs w:val="24"/>
              </w:rPr>
            </w:pPr>
          </w:p>
          <w:p w:rsidR="00BB05B4" w:rsidRPr="00BB05B4" w:rsidRDefault="00BB05B4" w:rsidP="00967894">
            <w:pPr>
              <w:pStyle w:val="ListParagraph"/>
              <w:cnfStyle w:val="000000100000"/>
              <w:rPr>
                <w:sz w:val="24"/>
                <w:szCs w:val="24"/>
              </w:rPr>
            </w:pPr>
            <w:r w:rsidRPr="00BB05B4">
              <w:rPr>
                <w:sz w:val="24"/>
                <w:szCs w:val="24"/>
              </w:rPr>
              <w:t>5. Анализа рада стручног већа</w:t>
            </w:r>
          </w:p>
        </w:tc>
        <w:tc>
          <w:tcPr>
            <w:tcW w:w="3287" w:type="dxa"/>
          </w:tcPr>
          <w:p w:rsidR="00BB05B4" w:rsidRPr="00BB05B4" w:rsidRDefault="00BB05B4" w:rsidP="00967894">
            <w:pPr>
              <w:jc w:val="center"/>
              <w:cnfStyle w:val="000000100000"/>
              <w:rPr>
                <w:sz w:val="24"/>
                <w:szCs w:val="24"/>
              </w:rPr>
            </w:pPr>
          </w:p>
          <w:p w:rsidR="00BB05B4" w:rsidRPr="00BB05B4" w:rsidRDefault="00BB05B4" w:rsidP="00967894">
            <w:pPr>
              <w:jc w:val="center"/>
              <w:cnfStyle w:val="000000100000"/>
              <w:rPr>
                <w:sz w:val="24"/>
                <w:szCs w:val="24"/>
              </w:rPr>
            </w:pPr>
          </w:p>
          <w:p w:rsidR="00BB05B4" w:rsidRPr="00BB05B4" w:rsidRDefault="00BB05B4" w:rsidP="00967894">
            <w:pPr>
              <w:jc w:val="center"/>
              <w:cnfStyle w:val="000000100000"/>
              <w:rPr>
                <w:sz w:val="24"/>
                <w:szCs w:val="24"/>
              </w:rPr>
            </w:pPr>
            <w:r w:rsidRPr="00BB05B4">
              <w:rPr>
                <w:sz w:val="24"/>
                <w:szCs w:val="24"/>
              </w:rPr>
              <w:t>Руководилац и чланови стручног већа</w:t>
            </w:r>
          </w:p>
        </w:tc>
      </w:tr>
    </w:tbl>
    <w:p w:rsidR="00BB05B4" w:rsidRDefault="00BB05B4" w:rsidP="00BB05B4"/>
    <w:p w:rsidR="00530E1C" w:rsidRPr="00BB05B4" w:rsidRDefault="00530E1C" w:rsidP="00035708">
      <w:pPr>
        <w:rPr>
          <w:sz w:val="24"/>
          <w:szCs w:val="24"/>
        </w:rPr>
      </w:pPr>
    </w:p>
    <w:p w:rsidR="00530E1C" w:rsidRDefault="00530E1C" w:rsidP="00035708">
      <w:pPr>
        <w:rPr>
          <w:sz w:val="24"/>
          <w:szCs w:val="24"/>
        </w:rPr>
      </w:pPr>
    </w:p>
    <w:p w:rsidR="00530E1C" w:rsidRPr="00530E1C" w:rsidRDefault="00530E1C" w:rsidP="00035708">
      <w:pPr>
        <w:rPr>
          <w:sz w:val="24"/>
          <w:szCs w:val="24"/>
        </w:rPr>
      </w:pPr>
    </w:p>
    <w:p w:rsidR="00DF6796" w:rsidRDefault="00DF6796" w:rsidP="006C3D0F">
      <w:pPr>
        <w:tabs>
          <w:tab w:val="left" w:pos="240"/>
        </w:tabs>
        <w:rPr>
          <w:sz w:val="24"/>
          <w:szCs w:val="24"/>
        </w:rPr>
      </w:pPr>
    </w:p>
    <w:p w:rsidR="003504B4" w:rsidRDefault="003504B4" w:rsidP="006C3D0F">
      <w:pPr>
        <w:tabs>
          <w:tab w:val="left" w:pos="240"/>
        </w:tabs>
        <w:rPr>
          <w:sz w:val="24"/>
          <w:szCs w:val="24"/>
        </w:rPr>
      </w:pPr>
    </w:p>
    <w:p w:rsidR="003504B4" w:rsidRDefault="003504B4" w:rsidP="006C3D0F">
      <w:pPr>
        <w:tabs>
          <w:tab w:val="left" w:pos="240"/>
        </w:tabs>
        <w:rPr>
          <w:sz w:val="24"/>
          <w:szCs w:val="24"/>
        </w:rPr>
      </w:pPr>
    </w:p>
    <w:p w:rsidR="003504B4" w:rsidRDefault="003504B4" w:rsidP="006C3D0F">
      <w:pPr>
        <w:tabs>
          <w:tab w:val="left" w:pos="240"/>
        </w:tabs>
        <w:rPr>
          <w:sz w:val="24"/>
          <w:szCs w:val="24"/>
        </w:rPr>
      </w:pPr>
    </w:p>
    <w:p w:rsidR="003504B4" w:rsidRDefault="003504B4" w:rsidP="006C3D0F">
      <w:pPr>
        <w:tabs>
          <w:tab w:val="left" w:pos="240"/>
        </w:tabs>
        <w:rPr>
          <w:sz w:val="24"/>
          <w:szCs w:val="24"/>
        </w:rPr>
      </w:pPr>
    </w:p>
    <w:p w:rsidR="003504B4" w:rsidRDefault="003504B4" w:rsidP="006C3D0F">
      <w:pPr>
        <w:tabs>
          <w:tab w:val="left" w:pos="240"/>
        </w:tabs>
        <w:rPr>
          <w:sz w:val="24"/>
          <w:szCs w:val="24"/>
        </w:rPr>
      </w:pPr>
    </w:p>
    <w:p w:rsidR="003504B4" w:rsidRDefault="003504B4" w:rsidP="006C3D0F">
      <w:pPr>
        <w:tabs>
          <w:tab w:val="left" w:pos="240"/>
        </w:tabs>
        <w:rPr>
          <w:sz w:val="24"/>
          <w:szCs w:val="24"/>
        </w:rPr>
      </w:pPr>
    </w:p>
    <w:p w:rsidR="003504B4" w:rsidRDefault="003504B4" w:rsidP="006C3D0F">
      <w:pPr>
        <w:tabs>
          <w:tab w:val="left" w:pos="240"/>
        </w:tabs>
        <w:rPr>
          <w:sz w:val="24"/>
          <w:szCs w:val="24"/>
        </w:rPr>
      </w:pPr>
    </w:p>
    <w:p w:rsidR="003504B4" w:rsidRPr="003504B4" w:rsidRDefault="003504B4" w:rsidP="006C3D0F">
      <w:pPr>
        <w:tabs>
          <w:tab w:val="left" w:pos="240"/>
        </w:tabs>
        <w:rPr>
          <w:sz w:val="24"/>
          <w:szCs w:val="24"/>
        </w:rPr>
      </w:pPr>
    </w:p>
    <w:p w:rsidR="00447366" w:rsidRDefault="00447366" w:rsidP="007A7C1A">
      <w:pPr>
        <w:tabs>
          <w:tab w:val="left" w:pos="1539"/>
          <w:tab w:val="left" w:pos="1824"/>
        </w:tabs>
        <w:jc w:val="center"/>
        <w:rPr>
          <w:b/>
          <w:sz w:val="24"/>
          <w:szCs w:val="24"/>
          <w:lang w:val="sr-Cyrl-CS"/>
        </w:rPr>
      </w:pPr>
    </w:p>
    <w:p w:rsidR="007A7C1A" w:rsidRPr="00265B3E" w:rsidRDefault="007A7C1A" w:rsidP="007A7C1A">
      <w:pPr>
        <w:tabs>
          <w:tab w:val="left" w:pos="1539"/>
          <w:tab w:val="left" w:pos="1824"/>
        </w:tabs>
        <w:jc w:val="center"/>
        <w:rPr>
          <w:b/>
          <w:sz w:val="24"/>
          <w:szCs w:val="24"/>
          <w:lang w:val="ru-RU"/>
        </w:rPr>
      </w:pPr>
      <w:r w:rsidRPr="00265B3E">
        <w:rPr>
          <w:b/>
          <w:sz w:val="24"/>
          <w:szCs w:val="24"/>
          <w:lang w:val="sr-Cyrl-CS"/>
        </w:rPr>
        <w:lastRenderedPageBreak/>
        <w:t xml:space="preserve">План и програм рада </w:t>
      </w:r>
      <w:r w:rsidRPr="00265B3E">
        <w:rPr>
          <w:b/>
          <w:sz w:val="24"/>
          <w:szCs w:val="24"/>
          <w:lang w:val="ru-RU"/>
        </w:rPr>
        <w:t xml:space="preserve">Стручног већа естетских дисциплина </w:t>
      </w:r>
    </w:p>
    <w:p w:rsidR="007A7C1A" w:rsidRPr="00265B3E" w:rsidRDefault="00D607DB" w:rsidP="007A7C1A">
      <w:pPr>
        <w:tabs>
          <w:tab w:val="left" w:pos="1539"/>
          <w:tab w:val="left" w:pos="1824"/>
        </w:tabs>
        <w:jc w:val="center"/>
        <w:rPr>
          <w:b/>
          <w:sz w:val="24"/>
          <w:szCs w:val="24"/>
          <w:lang w:val="ru-RU"/>
        </w:rPr>
      </w:pPr>
      <w:r>
        <w:rPr>
          <w:b/>
          <w:sz w:val="24"/>
          <w:szCs w:val="24"/>
          <w:lang w:val="ru-RU"/>
        </w:rPr>
        <w:t>школска 2022/23</w:t>
      </w:r>
      <w:r w:rsidR="007A7C1A" w:rsidRPr="00265B3E">
        <w:rPr>
          <w:b/>
          <w:sz w:val="24"/>
          <w:szCs w:val="24"/>
          <w:lang w:val="ru-RU"/>
        </w:rPr>
        <w:t>. година</w:t>
      </w:r>
    </w:p>
    <w:p w:rsidR="007A7C1A" w:rsidRPr="00265B3E" w:rsidRDefault="007A7C1A" w:rsidP="007A7C1A">
      <w:pPr>
        <w:tabs>
          <w:tab w:val="left" w:pos="1539"/>
          <w:tab w:val="left" w:pos="1824"/>
        </w:tabs>
        <w:jc w:val="both"/>
        <w:rPr>
          <w:b/>
          <w:sz w:val="24"/>
          <w:szCs w:val="24"/>
          <w:lang w:val="ru-RU"/>
        </w:rPr>
      </w:pPr>
    </w:p>
    <w:p w:rsidR="00BB05B4" w:rsidRPr="00D06CF1" w:rsidRDefault="00447366" w:rsidP="00BB05B4">
      <w:pPr>
        <w:tabs>
          <w:tab w:val="left" w:pos="1539"/>
          <w:tab w:val="left" w:pos="1824"/>
        </w:tabs>
        <w:jc w:val="center"/>
        <w:rPr>
          <w:b/>
          <w:lang w:val="ru-RU"/>
        </w:rPr>
      </w:pPr>
      <w:r>
        <w:rPr>
          <w:sz w:val="24"/>
          <w:szCs w:val="24"/>
        </w:rPr>
        <w:t xml:space="preserve"> </w:t>
      </w:r>
    </w:p>
    <w:p w:rsidR="00BB05B4" w:rsidRPr="00BB05B4" w:rsidRDefault="00BB05B4" w:rsidP="00BB05B4">
      <w:pPr>
        <w:tabs>
          <w:tab w:val="left" w:pos="1539"/>
          <w:tab w:val="left" w:pos="1824"/>
        </w:tabs>
        <w:rPr>
          <w:b/>
          <w:sz w:val="24"/>
          <w:szCs w:val="24"/>
          <w:lang w:val="ru-RU"/>
        </w:rPr>
      </w:pPr>
      <w:r>
        <w:rPr>
          <w:b/>
          <w:sz w:val="24"/>
          <w:szCs w:val="24"/>
          <w:lang w:val="ru-RU"/>
        </w:rPr>
        <w:t>Руководилац: Татјана Живановић</w:t>
      </w:r>
    </w:p>
    <w:p w:rsidR="00BB05B4" w:rsidRPr="00D06CF1" w:rsidRDefault="00BB05B4" w:rsidP="00BB05B4">
      <w:pPr>
        <w:tabs>
          <w:tab w:val="left" w:pos="1539"/>
          <w:tab w:val="left" w:pos="1824"/>
        </w:tabs>
        <w:rPr>
          <w:b/>
          <w:lang w:val="ru-RU"/>
        </w:rPr>
      </w:pPr>
    </w:p>
    <w:tbl>
      <w:tblPr>
        <w:tblStyle w:val="MediumGrid3-Accent3"/>
        <w:tblW w:w="10416" w:type="dxa"/>
        <w:tblLook w:val="0000"/>
      </w:tblPr>
      <w:tblGrid>
        <w:gridCol w:w="1231"/>
        <w:gridCol w:w="9185"/>
      </w:tblGrid>
      <w:tr w:rsidR="00BB05B4" w:rsidRPr="00D06CF1" w:rsidTr="00BB05B4">
        <w:trPr>
          <w:cnfStyle w:val="000000100000"/>
          <w:trHeight w:val="255"/>
        </w:trPr>
        <w:tc>
          <w:tcPr>
            <w:cnfStyle w:val="000010000000"/>
            <w:tcW w:w="1231" w:type="dxa"/>
            <w:noWrap/>
          </w:tcPr>
          <w:p w:rsidR="00BB05B4" w:rsidRPr="00D06CF1" w:rsidRDefault="00BB05B4" w:rsidP="00967894">
            <w:pPr>
              <w:jc w:val="center"/>
              <w:rPr>
                <w:bCs/>
                <w:lang w:val="sr-Cyrl-CS"/>
              </w:rPr>
            </w:pPr>
            <w:r w:rsidRPr="00D06CF1">
              <w:rPr>
                <w:bCs/>
                <w:lang w:val="sr-Cyrl-CS"/>
              </w:rPr>
              <w:t>Динамика</w:t>
            </w:r>
          </w:p>
        </w:tc>
        <w:tc>
          <w:tcPr>
            <w:tcW w:w="9185" w:type="dxa"/>
            <w:noWrap/>
          </w:tcPr>
          <w:p w:rsidR="00BB05B4" w:rsidRPr="00D06CF1" w:rsidRDefault="00BB05B4" w:rsidP="00967894">
            <w:pPr>
              <w:cnfStyle w:val="000000100000"/>
              <w:rPr>
                <w:bCs/>
                <w:lang w:val="sr-Cyrl-CS"/>
              </w:rPr>
            </w:pPr>
            <w:r w:rsidRPr="00D06CF1">
              <w:rPr>
                <w:bCs/>
                <w:lang w:val="sr-Cyrl-CS"/>
              </w:rPr>
              <w:t xml:space="preserve">                                                  Садржај рада</w:t>
            </w:r>
          </w:p>
        </w:tc>
      </w:tr>
      <w:tr w:rsidR="00BB05B4" w:rsidRPr="00D06CF1" w:rsidTr="00BB05B4">
        <w:trPr>
          <w:trHeight w:val="2016"/>
        </w:trPr>
        <w:tc>
          <w:tcPr>
            <w:cnfStyle w:val="000010000000"/>
            <w:tcW w:w="1231" w:type="dxa"/>
            <w:noWrap/>
          </w:tcPr>
          <w:p w:rsidR="00BB05B4" w:rsidRPr="00D06CF1" w:rsidRDefault="00BB05B4" w:rsidP="00967894">
            <w:pPr>
              <w:jc w:val="center"/>
              <w:rPr>
                <w:lang w:val="sr-Cyrl-CS"/>
              </w:rPr>
            </w:pPr>
            <w:r w:rsidRPr="00D06CF1">
              <w:rPr>
                <w:lang w:val="sr-Cyrl-CS"/>
              </w:rPr>
              <w:t>Септембар</w:t>
            </w:r>
          </w:p>
        </w:tc>
        <w:tc>
          <w:tcPr>
            <w:tcW w:w="9185" w:type="dxa"/>
          </w:tcPr>
          <w:p w:rsidR="00BB05B4" w:rsidRPr="00D06CF1" w:rsidRDefault="00BB05B4" w:rsidP="00967894">
            <w:pPr>
              <w:jc w:val="both"/>
              <w:cnfStyle w:val="000000000000"/>
              <w:rPr>
                <w:lang w:val="sr-Cyrl-CS"/>
              </w:rPr>
            </w:pPr>
            <w:r w:rsidRPr="00D06CF1">
              <w:rPr>
                <w:lang w:val="ru-RU"/>
              </w:rPr>
              <w:t xml:space="preserve">Усвајање структуре 40-часовне радне недеље; </w:t>
            </w:r>
            <w:r w:rsidRPr="00D06CF1">
              <w:rPr>
                <w:lang w:val="sr-Cyrl-CS"/>
              </w:rPr>
              <w:t>Планирање образовно-васпитног процеса: редовне, изборне наставе, слободних активности</w:t>
            </w:r>
            <w:r>
              <w:rPr>
                <w:lang w:val="sr-Cyrl-CS"/>
              </w:rPr>
              <w:t>.</w:t>
            </w:r>
          </w:p>
          <w:p w:rsidR="00BB05B4" w:rsidRPr="00D06CF1" w:rsidRDefault="00BB05B4" w:rsidP="00967894">
            <w:pPr>
              <w:jc w:val="both"/>
              <w:cnfStyle w:val="000000000000"/>
              <w:rPr>
                <w:lang w:val="sr-Cyrl-CS"/>
              </w:rPr>
            </w:pPr>
            <w:r w:rsidRPr="00D06CF1">
              <w:rPr>
                <w:lang w:val="sr-Cyrl-CS"/>
              </w:rPr>
              <w:t>Усвајање плана рада у складу са моделом рада школе услед пандемије  COVID 19, као и са превиђеним моделом наставе, који буде усвојен, уколико епидемиолошка ситуација то буде захтевала.</w:t>
            </w:r>
          </w:p>
          <w:p w:rsidR="00BB05B4" w:rsidRPr="002257DD" w:rsidRDefault="00BB05B4" w:rsidP="00967894">
            <w:pPr>
              <w:jc w:val="both"/>
              <w:cnfStyle w:val="000000000000"/>
            </w:pPr>
            <w:r w:rsidRPr="00D06CF1">
              <w:t xml:space="preserve">Планирање реализације наставе путем online платформе </w:t>
            </w:r>
            <w:r>
              <w:t>Гугл</w:t>
            </w:r>
            <w:r w:rsidRPr="00D06CF1">
              <w:t xml:space="preserve"> учионица, рад у VIBER групама, у случају да је то неопходно, или  путем других online платформи</w:t>
            </w:r>
            <w:r>
              <w:t xml:space="preserve">. </w:t>
            </w:r>
            <w:r w:rsidRPr="002257DD">
              <w:t>Континуирано унапређење рада на платформи Гугл учионица</w:t>
            </w:r>
            <w:r>
              <w:t>.</w:t>
            </w:r>
            <w:r>
              <w:rPr>
                <w:lang w:val="sr-Cyrl-CS"/>
              </w:rPr>
              <w:t>Већа примена метода активног учења у настави, кроз примену мултидисциплинарне наставе и интерактивних метода рада (пети разред, упознавање са Гугл учионицом). Реализатори: одељенске старешине и наставници информатике.</w:t>
            </w:r>
          </w:p>
          <w:p w:rsidR="00BB05B4" w:rsidRPr="002F5306" w:rsidRDefault="00BB05B4" w:rsidP="00967894">
            <w:pPr>
              <w:jc w:val="both"/>
              <w:cnfStyle w:val="000000000000"/>
              <w:rPr>
                <w:b/>
                <w:bCs/>
                <w:i/>
                <w:lang w:val="sr-Cyrl-CS"/>
              </w:rPr>
            </w:pPr>
            <w:r w:rsidRPr="00D06CF1">
              <w:rPr>
                <w:b/>
                <w:i/>
                <w:lang w:val="sr-Cyrl-CS"/>
              </w:rPr>
              <w:t>Упознавање чланова већа са Акционим планом за наредни период; Планирање наставних јединица (активности) које ће реализовати ученици (сви чланови); Планирање угледн</w:t>
            </w:r>
            <w:r>
              <w:rPr>
                <w:b/>
                <w:i/>
                <w:lang w:val="sr-Cyrl-CS"/>
              </w:rPr>
              <w:t>и</w:t>
            </w:r>
            <w:r w:rsidRPr="00D06CF1">
              <w:rPr>
                <w:b/>
                <w:i/>
                <w:lang w:val="sr-Cyrl-CS"/>
              </w:rPr>
              <w:t>х часов</w:t>
            </w:r>
            <w:r>
              <w:rPr>
                <w:b/>
                <w:i/>
                <w:lang w:val="sr-Cyrl-CS"/>
              </w:rPr>
              <w:t>а, са акцентом на развој критичког мишљења ученика.</w:t>
            </w:r>
            <w:r w:rsidRPr="00D06CF1">
              <w:rPr>
                <w:b/>
                <w:i/>
                <w:lang w:val="sr-Cyrl-CS"/>
              </w:rPr>
              <w:t xml:space="preserve">;Међупредметне компетенције у оквиру Стручног већа, у складу са Планом и програмом рада Тима за међупредметне компетенције; Израда плана стручног усавршавања, </w:t>
            </w:r>
            <w:r w:rsidRPr="00D06CF1">
              <w:rPr>
                <w:b/>
                <w:i/>
              </w:rPr>
              <w:t xml:space="preserve">online </w:t>
            </w:r>
            <w:r w:rsidRPr="00D06CF1">
              <w:rPr>
                <w:b/>
                <w:i/>
                <w:lang w:val="sr-Cyrl-CS"/>
              </w:rPr>
              <w:t>обук</w:t>
            </w:r>
            <w:r w:rsidRPr="00D06CF1">
              <w:rPr>
                <w:b/>
                <w:i/>
              </w:rPr>
              <w:t>e</w:t>
            </w:r>
            <w:r w:rsidRPr="00D06CF1">
              <w:rPr>
                <w:b/>
                <w:i/>
                <w:lang w:val="sr-Cyrl-CS"/>
              </w:rPr>
              <w:t xml:space="preserve"> наставника, предлог семинара и план усавршавања у школи</w:t>
            </w:r>
            <w:r w:rsidRPr="00E44B03">
              <w:rPr>
                <w:bCs/>
                <w:iCs/>
                <w:lang w:val="sr-Cyrl-CS"/>
              </w:rPr>
              <w:t>.</w:t>
            </w:r>
          </w:p>
        </w:tc>
      </w:tr>
      <w:tr w:rsidR="00BB05B4" w:rsidRPr="00D06CF1" w:rsidTr="00BB05B4">
        <w:trPr>
          <w:cnfStyle w:val="000000100000"/>
          <w:trHeight w:val="387"/>
        </w:trPr>
        <w:tc>
          <w:tcPr>
            <w:cnfStyle w:val="000010000000"/>
            <w:tcW w:w="1231" w:type="dxa"/>
            <w:noWrap/>
          </w:tcPr>
          <w:p w:rsidR="00BB05B4" w:rsidRPr="00D06CF1" w:rsidRDefault="00BB05B4" w:rsidP="00967894">
            <w:pPr>
              <w:jc w:val="center"/>
              <w:rPr>
                <w:lang w:val="sr-Cyrl-CS"/>
              </w:rPr>
            </w:pPr>
            <w:r w:rsidRPr="00D06CF1">
              <w:rPr>
                <w:lang w:val="sr-Cyrl-CS"/>
              </w:rPr>
              <w:t>Октобар</w:t>
            </w:r>
          </w:p>
        </w:tc>
        <w:tc>
          <w:tcPr>
            <w:tcW w:w="9185" w:type="dxa"/>
          </w:tcPr>
          <w:p w:rsidR="00BB05B4" w:rsidRDefault="00BB05B4" w:rsidP="00967894">
            <w:pPr>
              <w:jc w:val="both"/>
              <w:cnfStyle w:val="000000100000"/>
              <w:rPr>
                <w:lang w:val="sr-Cyrl-CS"/>
              </w:rPr>
            </w:pPr>
            <w:r w:rsidRPr="00D06CF1">
              <w:rPr>
                <w:lang w:val="sr-Cyrl-CS"/>
              </w:rPr>
              <w:t>Предлог плана набавке наставних средстава за целу школску годину; Обележавање Дечије недеље, Јесења изложба ликовних радова ученика.</w:t>
            </w:r>
          </w:p>
          <w:p w:rsidR="00BB05B4" w:rsidRDefault="00BB05B4" w:rsidP="00967894">
            <w:pPr>
              <w:jc w:val="both"/>
              <w:cnfStyle w:val="000000100000"/>
              <w:rPr>
                <w:b/>
                <w:i/>
                <w:lang w:val="ru-RU"/>
              </w:rPr>
            </w:pPr>
            <w:r>
              <w:rPr>
                <w:b/>
                <w:i/>
                <w:lang w:val="ru-RU"/>
              </w:rPr>
              <w:t>Израда дидактичких средстава за примену у настави (сви чланови).</w:t>
            </w:r>
          </w:p>
          <w:p w:rsidR="00BB05B4" w:rsidRDefault="00BB05B4" w:rsidP="00967894">
            <w:pPr>
              <w:jc w:val="both"/>
              <w:cnfStyle w:val="000000100000"/>
              <w:rPr>
                <w:bCs/>
                <w:iCs/>
                <w:lang w:val="ru-RU"/>
              </w:rPr>
            </w:pPr>
            <w:r>
              <w:rPr>
                <w:bCs/>
                <w:iCs/>
                <w:lang w:val="ru-RU"/>
              </w:rPr>
              <w:t xml:space="preserve">Планирање већег броја посета и излазакаван школе, у зависности од предмета и врсте активности (спортске приредбе и манифестације, културно-уметнички догађаји, изложбе, позоришне представе, посете установама, предузећима...). </w:t>
            </w:r>
          </w:p>
          <w:p w:rsidR="00BB05B4" w:rsidRPr="00492E50" w:rsidRDefault="00BB05B4" w:rsidP="00967894">
            <w:pPr>
              <w:jc w:val="both"/>
              <w:cnfStyle w:val="000000100000"/>
              <w:rPr>
                <w:bCs/>
                <w:i/>
                <w:lang w:val="ru-RU"/>
              </w:rPr>
            </w:pPr>
            <w:r>
              <w:rPr>
                <w:bCs/>
                <w:iCs/>
                <w:lang w:val="ru-RU"/>
              </w:rPr>
              <w:t xml:space="preserve">Заједнички рад на унапређењу процеса оцењивања. </w:t>
            </w:r>
            <w:r w:rsidRPr="00D06CF1">
              <w:rPr>
                <w:lang w:val="ru-RU"/>
              </w:rPr>
              <w:t>Усклађивање критеријума оцењивања у оквиру предмета стручног већ</w:t>
            </w:r>
            <w:r w:rsidRPr="00D06CF1">
              <w:t>a</w:t>
            </w:r>
            <w:r w:rsidRPr="00D06CF1">
              <w:rPr>
                <w:lang w:val="ru-RU"/>
              </w:rPr>
              <w:t xml:space="preserve">, као и утврђивање механизама за праћење оцењивања (обавештавање родитеља, оцењивање у педагошкој документацији, конкретни и сажети предлози, анкете у одељењима,ефикасније праћење постигнућа слабијих ученика. Дефинисање мера подршке за конкретног ученика). </w:t>
            </w:r>
            <w:r>
              <w:rPr>
                <w:b/>
                <w:lang w:val="ru-RU"/>
              </w:rPr>
              <w:t xml:space="preserve">Вођење педагошке евиденције о праћењу напредовања ученика. Акценат на формативном оцењивању. </w:t>
            </w:r>
            <w:r>
              <w:rPr>
                <w:bCs/>
                <w:lang w:val="ru-RU"/>
              </w:rPr>
              <w:t>Код ученика подстицати процењивање сопственог успеха и оцене.</w:t>
            </w:r>
          </w:p>
          <w:p w:rsidR="00BB05B4" w:rsidRPr="00D06CF1" w:rsidRDefault="00BB05B4" w:rsidP="00967894">
            <w:pPr>
              <w:jc w:val="both"/>
              <w:cnfStyle w:val="000000100000"/>
              <w:rPr>
                <w:b/>
                <w:i/>
                <w:iCs/>
              </w:rPr>
            </w:pPr>
            <w:r w:rsidRPr="00D06CF1">
              <w:rPr>
                <w:b/>
                <w:i/>
                <w:iCs/>
              </w:rPr>
              <w:t>Јесењи крос</w:t>
            </w:r>
          </w:p>
          <w:p w:rsidR="00BB05B4" w:rsidRDefault="00BB05B4" w:rsidP="00967894">
            <w:pPr>
              <w:jc w:val="both"/>
              <w:cnfStyle w:val="000000100000"/>
              <w:rPr>
                <w:b/>
                <w:i/>
                <w:lang w:val="ru-RU"/>
              </w:rPr>
            </w:pPr>
            <w:r w:rsidRPr="00D06CF1">
              <w:rPr>
                <w:b/>
                <w:i/>
                <w:lang w:val="ru-RU"/>
              </w:rPr>
              <w:t>Јесен:декорација хола, учионица, паноа</w:t>
            </w:r>
            <w:r>
              <w:rPr>
                <w:b/>
                <w:i/>
                <w:lang w:val="ru-RU"/>
              </w:rPr>
              <w:t>.</w:t>
            </w:r>
          </w:p>
          <w:p w:rsidR="00BB05B4" w:rsidRPr="00D06CF1" w:rsidRDefault="00BB05B4" w:rsidP="00967894">
            <w:pPr>
              <w:jc w:val="both"/>
              <w:cnfStyle w:val="000000100000"/>
              <w:rPr>
                <w:lang w:val="ru-RU"/>
              </w:rPr>
            </w:pPr>
          </w:p>
        </w:tc>
      </w:tr>
      <w:tr w:rsidR="00BB05B4" w:rsidRPr="00D06CF1" w:rsidTr="00BB05B4">
        <w:trPr>
          <w:trHeight w:val="658"/>
        </w:trPr>
        <w:tc>
          <w:tcPr>
            <w:cnfStyle w:val="000010000000"/>
            <w:tcW w:w="1231" w:type="dxa"/>
            <w:noWrap/>
          </w:tcPr>
          <w:p w:rsidR="00BB05B4" w:rsidRPr="00D06CF1" w:rsidRDefault="00BB05B4" w:rsidP="00967894">
            <w:pPr>
              <w:jc w:val="center"/>
              <w:rPr>
                <w:lang w:val="sr-Cyrl-CS"/>
              </w:rPr>
            </w:pPr>
            <w:r w:rsidRPr="00D06CF1">
              <w:rPr>
                <w:lang w:val="sr-Cyrl-CS"/>
              </w:rPr>
              <w:t>Новембар</w:t>
            </w:r>
          </w:p>
        </w:tc>
        <w:tc>
          <w:tcPr>
            <w:tcW w:w="9185" w:type="dxa"/>
          </w:tcPr>
          <w:p w:rsidR="00BB05B4" w:rsidRDefault="00BB05B4" w:rsidP="00967894">
            <w:pPr>
              <w:jc w:val="both"/>
              <w:cnfStyle w:val="000000000000"/>
              <w:rPr>
                <w:lang w:val="sr-Cyrl-CS"/>
              </w:rPr>
            </w:pPr>
            <w:r w:rsidRPr="00D06CF1">
              <w:rPr>
                <w:lang w:val="sr-Cyrl-CS"/>
              </w:rPr>
              <w:t>Анализа успеха ученика на крају првог класификационог периода</w:t>
            </w:r>
            <w:r>
              <w:rPr>
                <w:lang w:val="sr-Cyrl-CS"/>
              </w:rPr>
              <w:t>.</w:t>
            </w:r>
          </w:p>
          <w:p w:rsidR="00BB05B4" w:rsidRDefault="00BB05B4" w:rsidP="00967894">
            <w:pPr>
              <w:jc w:val="both"/>
              <w:cnfStyle w:val="000000000000"/>
              <w:rPr>
                <w:lang w:val="sr-Cyrl-CS"/>
              </w:rPr>
            </w:pPr>
            <w:r>
              <w:rPr>
                <w:lang w:val="sr-Cyrl-CS"/>
              </w:rPr>
              <w:t>Обележавање Дана просветних радника.</w:t>
            </w:r>
          </w:p>
          <w:p w:rsidR="00BB05B4" w:rsidRPr="008A45C6" w:rsidRDefault="00BB05B4" w:rsidP="00967894">
            <w:pPr>
              <w:jc w:val="both"/>
              <w:cnfStyle w:val="000000000000"/>
              <w:rPr>
                <w:lang w:val="sr-Cyrl-CS"/>
              </w:rPr>
            </w:pPr>
            <w:r w:rsidRPr="00D06CF1">
              <w:rPr>
                <w:lang w:val="sr-Cyrl-CS"/>
              </w:rPr>
              <w:t>Анализа педагошке евиденције наставника и размена искустава (сви чланови);</w:t>
            </w:r>
          </w:p>
          <w:p w:rsidR="00BB05B4" w:rsidRDefault="00BB05B4" w:rsidP="00967894">
            <w:pPr>
              <w:jc w:val="both"/>
              <w:cnfStyle w:val="000000000000"/>
              <w:rPr>
                <w:lang w:val="sr-Cyrl-CS"/>
              </w:rPr>
            </w:pPr>
            <w:r w:rsidRPr="00D06CF1">
              <w:rPr>
                <w:lang w:val="sr-Cyrl-CS"/>
              </w:rPr>
              <w:t xml:space="preserve"> Унапређењ</w:t>
            </w:r>
            <w:r w:rsidRPr="00D06CF1">
              <w:t>e</w:t>
            </w:r>
            <w:r w:rsidRPr="00D06CF1">
              <w:rPr>
                <w:lang w:val="sr-Cyrl-CS"/>
              </w:rPr>
              <w:t>дидактичко методичких решења на часу – консултације о примени методе активног учења, учења на даљину (уколико је буде) и размена искуства, евалуирање постигнутих резултата и сопствене педагошке праксе</w:t>
            </w:r>
            <w:r>
              <w:rPr>
                <w:lang w:val="sr-Cyrl-CS"/>
              </w:rPr>
              <w:t>.</w:t>
            </w:r>
          </w:p>
          <w:p w:rsidR="00BB05B4" w:rsidRDefault="00BB05B4" w:rsidP="00967894">
            <w:pPr>
              <w:jc w:val="both"/>
              <w:cnfStyle w:val="000000000000"/>
              <w:rPr>
                <w:lang w:val="ru-RU"/>
              </w:rPr>
            </w:pPr>
            <w:r>
              <w:rPr>
                <w:lang w:val="ru-RU"/>
              </w:rPr>
              <w:t>К</w:t>
            </w:r>
            <w:r w:rsidRPr="00BB52EE">
              <w:rPr>
                <w:lang w:val="ru-RU"/>
              </w:rPr>
              <w:t>ори</w:t>
            </w:r>
            <w:r>
              <w:rPr>
                <w:lang w:val="ru-RU"/>
              </w:rPr>
              <w:t>шћење</w:t>
            </w:r>
            <w:r w:rsidRPr="00BB52EE">
              <w:rPr>
                <w:lang w:val="ru-RU"/>
              </w:rPr>
              <w:t xml:space="preserve"> разноврсн</w:t>
            </w:r>
            <w:r>
              <w:rPr>
                <w:lang w:val="ru-RU"/>
              </w:rPr>
              <w:t>их</w:t>
            </w:r>
            <w:r w:rsidRPr="00BB52EE">
              <w:rPr>
                <w:lang w:val="ru-RU"/>
              </w:rPr>
              <w:t xml:space="preserve"> поступ</w:t>
            </w:r>
            <w:r>
              <w:rPr>
                <w:lang w:val="ru-RU"/>
              </w:rPr>
              <w:t>а</w:t>
            </w:r>
            <w:r w:rsidRPr="00BB52EE">
              <w:rPr>
                <w:lang w:val="ru-RU"/>
              </w:rPr>
              <w:t>к</w:t>
            </w:r>
            <w:r>
              <w:rPr>
                <w:lang w:val="ru-RU"/>
              </w:rPr>
              <w:t>а</w:t>
            </w:r>
            <w:r w:rsidRPr="00BB52EE">
              <w:rPr>
                <w:lang w:val="ru-RU"/>
              </w:rPr>
              <w:t xml:space="preserve">  за мотивисање ученика  уважавајући њихове различитости  и предходна постигнућа</w:t>
            </w:r>
            <w:r>
              <w:rPr>
                <w:lang w:val="ru-RU"/>
              </w:rPr>
              <w:t>.</w:t>
            </w:r>
          </w:p>
          <w:p w:rsidR="00BB05B4" w:rsidRPr="00E44B03" w:rsidRDefault="00BB05B4" w:rsidP="00967894">
            <w:pPr>
              <w:jc w:val="both"/>
              <w:cnfStyle w:val="000000000000"/>
              <w:rPr>
                <w:lang w:val="ru-RU"/>
              </w:rPr>
            </w:pPr>
            <w:r>
              <w:rPr>
                <w:lang w:val="sr-Cyrl-CS"/>
              </w:rPr>
              <w:t>Предлози за обогаћивање садржаја секција и слободних активности кроз различите садржаје, изложбе, међуодељенска такмичења, културно-уметнички догађаји, израда паноа, декорација...</w:t>
            </w:r>
          </w:p>
          <w:p w:rsidR="00BB05B4" w:rsidRDefault="00BB05B4" w:rsidP="00967894">
            <w:pPr>
              <w:jc w:val="both"/>
              <w:cnfStyle w:val="000000000000"/>
              <w:rPr>
                <w:lang w:val="sr-Cyrl-CS"/>
              </w:rPr>
            </w:pPr>
            <w:r>
              <w:rPr>
                <w:lang w:val="sr-Cyrl-CS"/>
              </w:rPr>
              <w:t>Упућивање ученика на коришћење различитих извора знања.</w:t>
            </w:r>
          </w:p>
          <w:p w:rsidR="00BB05B4" w:rsidRPr="00D06CF1" w:rsidRDefault="00BB05B4" w:rsidP="00967894">
            <w:pPr>
              <w:jc w:val="both"/>
              <w:cnfStyle w:val="000000000000"/>
              <w:rPr>
                <w:lang w:val="sr-Cyrl-CS"/>
              </w:rPr>
            </w:pPr>
          </w:p>
        </w:tc>
      </w:tr>
      <w:tr w:rsidR="00BB05B4" w:rsidRPr="00D06CF1" w:rsidTr="00BB05B4">
        <w:trPr>
          <w:cnfStyle w:val="000000100000"/>
          <w:trHeight w:val="1329"/>
        </w:trPr>
        <w:tc>
          <w:tcPr>
            <w:cnfStyle w:val="000010000000"/>
            <w:tcW w:w="1231" w:type="dxa"/>
            <w:noWrap/>
          </w:tcPr>
          <w:p w:rsidR="00BB05B4" w:rsidRPr="00D06CF1" w:rsidRDefault="00BB05B4" w:rsidP="00967894">
            <w:pPr>
              <w:jc w:val="center"/>
              <w:rPr>
                <w:lang w:val="sr-Cyrl-CS"/>
              </w:rPr>
            </w:pPr>
            <w:r w:rsidRPr="00D06CF1">
              <w:rPr>
                <w:lang w:val="sr-Cyrl-CS"/>
              </w:rPr>
              <w:lastRenderedPageBreak/>
              <w:t>Децембар</w:t>
            </w:r>
          </w:p>
        </w:tc>
        <w:tc>
          <w:tcPr>
            <w:tcW w:w="9185" w:type="dxa"/>
          </w:tcPr>
          <w:p w:rsidR="00BB05B4" w:rsidRDefault="00BB05B4" w:rsidP="00967894">
            <w:pPr>
              <w:jc w:val="both"/>
              <w:cnfStyle w:val="000000100000"/>
              <w:rPr>
                <w:lang w:val="sr-Cyrl-CS"/>
              </w:rPr>
            </w:pPr>
            <w:r w:rsidRPr="00D06CF1">
              <w:rPr>
                <w:lang w:val="sr-Cyrl-CS"/>
              </w:rPr>
              <w:t>Анализа психо-физичких способности ученика 5. разреда;  Извештај о раду са ученицима којима треба додатна подршка; Усклађивање критеријума оцењивања у оквиру предмета стручног већа;</w:t>
            </w:r>
          </w:p>
          <w:p w:rsidR="00BB05B4" w:rsidRPr="00D06CF1" w:rsidRDefault="00BB05B4" w:rsidP="00967894">
            <w:pPr>
              <w:jc w:val="both"/>
              <w:cnfStyle w:val="000000100000"/>
              <w:rPr>
                <w:b/>
                <w:i/>
                <w:lang w:val="sr-Cyrl-CS"/>
              </w:rPr>
            </w:pPr>
            <w:r w:rsidRPr="00D06CF1">
              <w:rPr>
                <w:b/>
                <w:i/>
                <w:lang w:val="sr-Cyrl-CS"/>
              </w:rPr>
              <w:t xml:space="preserve">Час (активности) који су реализовали ученици. </w:t>
            </w:r>
          </w:p>
          <w:p w:rsidR="00BB05B4" w:rsidRPr="00D06CF1" w:rsidRDefault="00BB05B4" w:rsidP="00967894">
            <w:pPr>
              <w:jc w:val="both"/>
              <w:cnfStyle w:val="000000100000"/>
              <w:rPr>
                <w:b/>
                <w:i/>
                <w:lang w:val="sr-Cyrl-CS"/>
              </w:rPr>
            </w:pPr>
            <w:r w:rsidRPr="00D06CF1">
              <w:rPr>
                <w:b/>
                <w:i/>
                <w:lang w:val="sr-Cyrl-CS"/>
              </w:rPr>
              <w:t>Угледни час – Ликовна култура</w:t>
            </w:r>
            <w:r>
              <w:rPr>
                <w:b/>
                <w:i/>
                <w:lang w:val="sr-Cyrl-CS"/>
              </w:rPr>
              <w:t>; наставна тема: Линија, 5</w:t>
            </w:r>
            <w:r w:rsidRPr="00D06CF1">
              <w:rPr>
                <w:b/>
                <w:i/>
                <w:lang w:val="sr-Cyrl-CS"/>
              </w:rPr>
              <w:t>, разред,</w:t>
            </w:r>
          </w:p>
          <w:p w:rsidR="00BB05B4" w:rsidRDefault="00BB05B4" w:rsidP="00967894">
            <w:pPr>
              <w:jc w:val="both"/>
              <w:cnfStyle w:val="000000100000"/>
              <w:rPr>
                <w:b/>
                <w:i/>
                <w:lang w:val="sr-Cyrl-CS"/>
              </w:rPr>
            </w:pPr>
            <w:r w:rsidRPr="00D06CF1">
              <w:rPr>
                <w:b/>
                <w:i/>
                <w:lang w:val="sr-Cyrl-CS"/>
              </w:rPr>
              <w:t>Новогодишњи празници, декорација хола, учионица, паноа(сви чланови)</w:t>
            </w:r>
          </w:p>
          <w:p w:rsidR="00BB05B4" w:rsidRPr="00D06CF1" w:rsidRDefault="00BB05B4" w:rsidP="00967894">
            <w:pPr>
              <w:jc w:val="both"/>
              <w:cnfStyle w:val="000000100000"/>
              <w:rPr>
                <w:lang w:val="sr-Cyrl-CS"/>
              </w:rPr>
            </w:pPr>
          </w:p>
        </w:tc>
      </w:tr>
      <w:tr w:rsidR="00BB05B4" w:rsidRPr="00D06CF1" w:rsidTr="00BB05B4">
        <w:trPr>
          <w:trHeight w:val="924"/>
        </w:trPr>
        <w:tc>
          <w:tcPr>
            <w:cnfStyle w:val="000010000000"/>
            <w:tcW w:w="1231" w:type="dxa"/>
            <w:noWrap/>
          </w:tcPr>
          <w:p w:rsidR="00BB05B4" w:rsidRPr="00D06CF1" w:rsidRDefault="00BB05B4" w:rsidP="00967894">
            <w:pPr>
              <w:jc w:val="center"/>
              <w:rPr>
                <w:lang w:val="sr-Cyrl-CS"/>
              </w:rPr>
            </w:pPr>
            <w:r w:rsidRPr="00D06CF1">
              <w:rPr>
                <w:lang w:val="ru-RU"/>
              </w:rPr>
              <w:t>Јануар</w:t>
            </w:r>
          </w:p>
        </w:tc>
        <w:tc>
          <w:tcPr>
            <w:tcW w:w="9185" w:type="dxa"/>
          </w:tcPr>
          <w:p w:rsidR="00BB05B4" w:rsidRPr="00D06CF1" w:rsidRDefault="00BB05B4" w:rsidP="00967894">
            <w:pPr>
              <w:jc w:val="both"/>
              <w:cnfStyle w:val="000000000000"/>
              <w:rPr>
                <w:lang w:val="sr-Cyrl-CS"/>
              </w:rPr>
            </w:pPr>
            <w:r w:rsidRPr="00D06CF1">
              <w:rPr>
                <w:lang w:val="sr-Cyrl-CS"/>
              </w:rPr>
              <w:t>Анализа</w:t>
            </w:r>
            <w:r w:rsidRPr="00D06CF1">
              <w:t xml:space="preserve"> oбразовно-васпитног рада и наставног процеса у првом полугодишту; Анализа </w:t>
            </w:r>
            <w:r w:rsidRPr="00D06CF1">
              <w:rPr>
                <w:lang w:val="sr-Cyrl-CS"/>
              </w:rPr>
              <w:t>успеха ученика на крају првог полугодишта; Извештај о раду са ученицима којима треба додатна подршка; Извештај о стручном усавршавању у првом полугодишту;</w:t>
            </w:r>
          </w:p>
          <w:p w:rsidR="00BB05B4" w:rsidRPr="00D06CF1" w:rsidRDefault="00BB05B4" w:rsidP="00967894">
            <w:pPr>
              <w:jc w:val="both"/>
              <w:cnfStyle w:val="000000000000"/>
              <w:rPr>
                <w:lang w:val="sr-Cyrl-CS"/>
              </w:rPr>
            </w:pPr>
            <w:r w:rsidRPr="00D06CF1">
              <w:rPr>
                <w:b/>
                <w:i/>
                <w:lang w:val="sr-Cyrl-CS"/>
              </w:rPr>
              <w:t xml:space="preserve">Извештај о реализацији Акционог плана у првом полугодишту.  </w:t>
            </w:r>
          </w:p>
          <w:p w:rsidR="00BB05B4" w:rsidRPr="00D06CF1" w:rsidRDefault="00BB05B4" w:rsidP="00967894">
            <w:pPr>
              <w:jc w:val="both"/>
              <w:cnfStyle w:val="000000000000"/>
              <w:rPr>
                <w:lang w:val="sr-Cyrl-CS"/>
              </w:rPr>
            </w:pPr>
            <w:r w:rsidRPr="00D06CF1">
              <w:rPr>
                <w:lang w:val="sr-Cyrl-CS"/>
              </w:rPr>
              <w:t>Обележавање школске славе Свети Сава</w:t>
            </w:r>
            <w:r>
              <w:rPr>
                <w:lang w:val="sr-Cyrl-CS"/>
              </w:rPr>
              <w:t>.</w:t>
            </w:r>
          </w:p>
          <w:p w:rsidR="00BB05B4" w:rsidRDefault="00BB05B4" w:rsidP="00967894">
            <w:pPr>
              <w:jc w:val="both"/>
              <w:cnfStyle w:val="000000000000"/>
              <w:rPr>
                <w:lang w:val="sr-Cyrl-CS"/>
              </w:rPr>
            </w:pPr>
            <w:r w:rsidRPr="00D06CF1">
              <w:rPr>
                <w:lang w:val="sr-Cyrl-CS"/>
              </w:rPr>
              <w:t xml:space="preserve">Тематска изложба ликовних радова о Светом Сави; </w:t>
            </w:r>
          </w:p>
          <w:p w:rsidR="00BB05B4" w:rsidRPr="0044030A" w:rsidRDefault="00BB05B4" w:rsidP="00967894">
            <w:pPr>
              <w:jc w:val="both"/>
              <w:cnfStyle w:val="000000000000"/>
            </w:pPr>
            <w:r>
              <w:t>Анализа посећености ученика активностима понуђеним у моделу једносменског рада.</w:t>
            </w:r>
          </w:p>
        </w:tc>
      </w:tr>
      <w:tr w:rsidR="00BB05B4" w:rsidRPr="00D06CF1" w:rsidTr="00BB05B4">
        <w:trPr>
          <w:cnfStyle w:val="000000100000"/>
          <w:trHeight w:val="234"/>
        </w:trPr>
        <w:tc>
          <w:tcPr>
            <w:cnfStyle w:val="000010000000"/>
            <w:tcW w:w="1231" w:type="dxa"/>
            <w:noWrap/>
          </w:tcPr>
          <w:p w:rsidR="00BB05B4" w:rsidRPr="00D06CF1" w:rsidRDefault="00BB05B4" w:rsidP="00967894">
            <w:pPr>
              <w:jc w:val="center"/>
              <w:rPr>
                <w:lang w:val="sr-Cyrl-CS"/>
              </w:rPr>
            </w:pPr>
            <w:r w:rsidRPr="00D06CF1">
              <w:rPr>
                <w:lang w:val="sr-Cyrl-CS"/>
              </w:rPr>
              <w:t>Фебруар</w:t>
            </w:r>
          </w:p>
        </w:tc>
        <w:tc>
          <w:tcPr>
            <w:tcW w:w="9185" w:type="dxa"/>
          </w:tcPr>
          <w:p w:rsidR="00BB05B4" w:rsidRDefault="00BB05B4" w:rsidP="00967894">
            <w:pPr>
              <w:jc w:val="both"/>
              <w:cnfStyle w:val="000000100000"/>
              <w:rPr>
                <w:lang w:val="ru-RU"/>
              </w:rPr>
            </w:pPr>
            <w:r w:rsidRPr="00D06CF1">
              <w:rPr>
                <w:b/>
                <w:i/>
                <w:lang w:val="sr-Cyrl-CS"/>
              </w:rPr>
              <w:t>Унапређење дидактичко методичких решења на часу – консултације о примени методе активног учења и размена искустава; Корелација између предмета (реализација часа у корелацији више предмета).</w:t>
            </w:r>
            <w:r w:rsidRPr="00D06CF1">
              <w:rPr>
                <w:lang w:val="ru-RU"/>
              </w:rPr>
              <w:t xml:space="preserve"> Анализа критеријума оцењивања у оквиру предмета стручног већ</w:t>
            </w:r>
            <w:r w:rsidRPr="00D06CF1">
              <w:t>a</w:t>
            </w:r>
            <w:r w:rsidRPr="00D06CF1">
              <w:rPr>
                <w:lang w:val="ru-RU"/>
              </w:rPr>
              <w:t xml:space="preserve">, као и утврђивање механизама за праћење оцењивања (обавештавање родитеља, оцењивање у педагошкој документацији, конкретни и сажети предлози, анкете у одељењима, ефикасније праћење постигнућа слабијих ученика. Дефинисање мера подршке за конкретног ученика). </w:t>
            </w:r>
          </w:p>
          <w:p w:rsidR="00BB05B4" w:rsidRDefault="00BB05B4" w:rsidP="00967894">
            <w:pPr>
              <w:jc w:val="both"/>
              <w:cnfStyle w:val="000000100000"/>
              <w:rPr>
                <w:b/>
                <w:i/>
                <w:lang w:val="sr-Cyrl-CS"/>
              </w:rPr>
            </w:pPr>
            <w:r w:rsidRPr="00D206E8">
              <w:rPr>
                <w:lang w:val="sr-Cyrl-CS"/>
              </w:rPr>
              <w:t>Мотивисање ученика за учешће на такмичењима</w:t>
            </w:r>
            <w:r>
              <w:rPr>
                <w:lang w:val="sr-Cyrl-CS"/>
              </w:rPr>
              <w:t>.</w:t>
            </w:r>
            <w:r>
              <w:rPr>
                <w:bCs/>
                <w:iCs/>
                <w:lang w:val="sr-Cyrl-CS"/>
              </w:rPr>
              <w:t>П</w:t>
            </w:r>
            <w:r w:rsidRPr="00D06CF1">
              <w:rPr>
                <w:bCs/>
                <w:iCs/>
                <w:lang w:val="sr-Cyrl-CS"/>
              </w:rPr>
              <w:t>ланирање и организовање такмичења, у складу са календаром Министарства просвете (школска, општинска, смотре</w:t>
            </w:r>
            <w:r>
              <w:rPr>
                <w:bCs/>
                <w:iCs/>
                <w:lang w:val="sr-Cyrl-CS"/>
              </w:rPr>
              <w:t>...</w:t>
            </w:r>
            <w:r w:rsidRPr="00D06CF1">
              <w:rPr>
                <w:bCs/>
                <w:iCs/>
                <w:lang w:val="sr-Cyrl-CS"/>
              </w:rPr>
              <w:t>).</w:t>
            </w:r>
          </w:p>
          <w:p w:rsidR="00BB05B4" w:rsidRPr="00924FB4" w:rsidRDefault="00BB05B4" w:rsidP="00967894">
            <w:pPr>
              <w:jc w:val="both"/>
              <w:cnfStyle w:val="000000100000"/>
              <w:rPr>
                <w:bCs/>
                <w:iCs/>
                <w:lang w:val="ru-RU"/>
              </w:rPr>
            </w:pPr>
            <w:r>
              <w:rPr>
                <w:bCs/>
                <w:iCs/>
                <w:lang w:val="sr-Cyrl-CS"/>
              </w:rPr>
              <w:t>Учешће у пројекту „Међународни дан матерњег језика“ (ликовна култура)</w:t>
            </w:r>
          </w:p>
          <w:p w:rsidR="00BB05B4" w:rsidRPr="00D06CF1" w:rsidRDefault="00BB05B4" w:rsidP="00967894">
            <w:pPr>
              <w:jc w:val="both"/>
              <w:cnfStyle w:val="000000100000"/>
              <w:rPr>
                <w:b/>
                <w:i/>
                <w:lang w:val="sr-Cyrl-CS"/>
              </w:rPr>
            </w:pPr>
          </w:p>
          <w:p w:rsidR="00BB05B4" w:rsidRPr="00D06CF1" w:rsidRDefault="00BB05B4" w:rsidP="00967894">
            <w:pPr>
              <w:jc w:val="both"/>
              <w:cnfStyle w:val="000000100000"/>
              <w:rPr>
                <w:lang w:val="sr-Cyrl-CS"/>
              </w:rPr>
            </w:pPr>
          </w:p>
        </w:tc>
      </w:tr>
      <w:tr w:rsidR="00BB05B4" w:rsidRPr="00D06CF1" w:rsidTr="00BB05B4">
        <w:trPr>
          <w:trHeight w:val="235"/>
        </w:trPr>
        <w:tc>
          <w:tcPr>
            <w:cnfStyle w:val="000010000000"/>
            <w:tcW w:w="1231" w:type="dxa"/>
            <w:noWrap/>
          </w:tcPr>
          <w:p w:rsidR="00BB05B4" w:rsidRPr="00D06CF1" w:rsidRDefault="00BB05B4" w:rsidP="00967894">
            <w:pPr>
              <w:jc w:val="center"/>
              <w:rPr>
                <w:lang w:val="sr-Cyrl-CS"/>
              </w:rPr>
            </w:pPr>
            <w:r w:rsidRPr="00D06CF1">
              <w:rPr>
                <w:lang w:val="sr-Cyrl-CS"/>
              </w:rPr>
              <w:t>Март</w:t>
            </w:r>
          </w:p>
        </w:tc>
        <w:tc>
          <w:tcPr>
            <w:tcW w:w="9185" w:type="dxa"/>
          </w:tcPr>
          <w:p w:rsidR="00BB05B4" w:rsidRDefault="00BB05B4" w:rsidP="00967894">
            <w:pPr>
              <w:jc w:val="both"/>
              <w:cnfStyle w:val="000000000000"/>
              <w:rPr>
                <w:b/>
                <w:i/>
                <w:lang w:val="ru-RU"/>
              </w:rPr>
            </w:pPr>
            <w:r>
              <w:rPr>
                <w:b/>
                <w:i/>
                <w:lang w:val="ru-RU"/>
              </w:rPr>
              <w:t>Израда дидактичких средстава за примену у настави  (сви чланови).</w:t>
            </w:r>
          </w:p>
          <w:p w:rsidR="00BB05B4" w:rsidRDefault="00BB05B4" w:rsidP="00967894">
            <w:pPr>
              <w:jc w:val="both"/>
              <w:cnfStyle w:val="000000000000"/>
              <w:rPr>
                <w:bCs/>
                <w:iCs/>
                <w:lang w:val="ru-RU"/>
              </w:rPr>
            </w:pPr>
            <w:r>
              <w:rPr>
                <w:bCs/>
                <w:iCs/>
                <w:lang w:val="ru-RU"/>
              </w:rPr>
              <w:t xml:space="preserve">Укључивање ученика у реализацију наставног процеса кроз припремање часова, квизова и спортских активности (вршњачка едукација). </w:t>
            </w:r>
          </w:p>
          <w:p w:rsidR="00BB05B4" w:rsidRDefault="00BB05B4" w:rsidP="00967894">
            <w:pPr>
              <w:jc w:val="both"/>
              <w:cnfStyle w:val="000000000000"/>
              <w:rPr>
                <w:bCs/>
                <w:iCs/>
                <w:lang w:val="sr-Cyrl-CS"/>
              </w:rPr>
            </w:pPr>
            <w:r w:rsidRPr="0044030A">
              <w:rPr>
                <w:bCs/>
                <w:iCs/>
                <w:lang w:val="sr-Cyrl-CS"/>
              </w:rPr>
              <w:t>Реализација часова у 4. разреду (ликовна култура, музичка култура, физичко васпитање</w:t>
            </w:r>
            <w:r>
              <w:rPr>
                <w:bCs/>
                <w:iCs/>
                <w:lang w:val="sr-Cyrl-CS"/>
              </w:rPr>
              <w:t>, информатика и рачунарство и техника и технологија), према плану рада учитеља.</w:t>
            </w:r>
          </w:p>
          <w:p w:rsidR="00BB05B4" w:rsidRPr="0044030A" w:rsidRDefault="00BB05B4" w:rsidP="00967894">
            <w:pPr>
              <w:jc w:val="both"/>
              <w:cnfStyle w:val="000000000000"/>
              <w:rPr>
                <w:bCs/>
                <w:iCs/>
                <w:lang w:val="sr-Cyrl-CS"/>
              </w:rPr>
            </w:pPr>
            <w:r>
              <w:rPr>
                <w:b/>
                <w:i/>
                <w:lang w:val="sr-Cyrl-CS"/>
              </w:rPr>
              <w:t>У</w:t>
            </w:r>
            <w:r w:rsidRPr="0080379B">
              <w:rPr>
                <w:b/>
                <w:i/>
                <w:lang w:val="sr-Cyrl-CS"/>
              </w:rPr>
              <w:t>гледни час</w:t>
            </w:r>
            <w:r>
              <w:rPr>
                <w:b/>
                <w:i/>
                <w:lang w:val="sr-Cyrl-CS"/>
              </w:rPr>
              <w:t>- Т</w:t>
            </w:r>
            <w:r w:rsidRPr="0080379B">
              <w:rPr>
                <w:b/>
                <w:i/>
                <w:lang w:val="sr-Cyrl-CS"/>
              </w:rPr>
              <w:t>ехника и технологија</w:t>
            </w:r>
            <w:r>
              <w:rPr>
                <w:b/>
                <w:i/>
                <w:lang w:val="sr-Cyrl-CS"/>
              </w:rPr>
              <w:t>;</w:t>
            </w:r>
            <w:r w:rsidRPr="0080379B">
              <w:rPr>
                <w:b/>
                <w:i/>
                <w:lang w:val="sr-Cyrl-CS"/>
              </w:rPr>
              <w:t xml:space="preserve"> наставна тема: Ресурси и производња, седми разред</w:t>
            </w:r>
            <w:r>
              <w:rPr>
                <w:bCs/>
                <w:iCs/>
                <w:lang w:val="sr-Cyrl-CS"/>
              </w:rPr>
              <w:t>.</w:t>
            </w:r>
          </w:p>
          <w:p w:rsidR="00BB05B4" w:rsidRDefault="00BB05B4" w:rsidP="00967894">
            <w:pPr>
              <w:jc w:val="both"/>
              <w:cnfStyle w:val="000000000000"/>
              <w:rPr>
                <w:lang w:val="ru-RU"/>
              </w:rPr>
            </w:pPr>
            <w:r w:rsidRPr="00D06CF1">
              <w:rPr>
                <w:b/>
                <w:i/>
                <w:lang w:val="sr-Cyrl-CS"/>
              </w:rPr>
              <w:t>Пролеће,  декорација хола, учионица, паноа</w:t>
            </w:r>
          </w:p>
          <w:p w:rsidR="00BB05B4" w:rsidRPr="00693FD6" w:rsidRDefault="00BB05B4" w:rsidP="00967894">
            <w:pPr>
              <w:jc w:val="both"/>
              <w:cnfStyle w:val="000000000000"/>
              <w:rPr>
                <w:lang w:val="sr-Cyrl-CS"/>
              </w:rPr>
            </w:pPr>
          </w:p>
        </w:tc>
      </w:tr>
      <w:tr w:rsidR="00BB05B4" w:rsidRPr="00D06CF1" w:rsidTr="00BB05B4">
        <w:trPr>
          <w:cnfStyle w:val="000000100000"/>
          <w:trHeight w:val="281"/>
        </w:trPr>
        <w:tc>
          <w:tcPr>
            <w:cnfStyle w:val="000010000000"/>
            <w:tcW w:w="1231" w:type="dxa"/>
            <w:noWrap/>
          </w:tcPr>
          <w:p w:rsidR="00BB05B4" w:rsidRPr="00D06CF1" w:rsidRDefault="00BB05B4" w:rsidP="00967894">
            <w:pPr>
              <w:jc w:val="center"/>
              <w:rPr>
                <w:lang w:val="sr-Cyrl-CS"/>
              </w:rPr>
            </w:pPr>
            <w:r w:rsidRPr="00D06CF1">
              <w:rPr>
                <w:lang w:val="sr-Cyrl-CS"/>
              </w:rPr>
              <w:t>Април</w:t>
            </w:r>
          </w:p>
        </w:tc>
        <w:tc>
          <w:tcPr>
            <w:tcW w:w="9185" w:type="dxa"/>
          </w:tcPr>
          <w:p w:rsidR="00BB05B4" w:rsidRDefault="00BB05B4" w:rsidP="00967894">
            <w:pPr>
              <w:jc w:val="both"/>
              <w:cnfStyle w:val="000000100000"/>
              <w:rPr>
                <w:lang w:val="ru-RU"/>
              </w:rPr>
            </w:pPr>
            <w:r w:rsidRPr="00D06CF1">
              <w:rPr>
                <w:lang w:val="sr-Cyrl-CS"/>
              </w:rPr>
              <w:t xml:space="preserve">Анализа успеха ученика на крају трећег класификационог периода; Избор уџбеника и приручника за наредну школску годину; Предлог изборних предмета и слободних наставних активности за наредну школску годину; </w:t>
            </w:r>
            <w:r w:rsidRPr="00693FD6">
              <w:rPr>
                <w:lang w:val="ru-RU"/>
              </w:rPr>
              <w:t>Реализација мулт</w:t>
            </w:r>
            <w:r>
              <w:rPr>
                <w:lang w:val="ru-RU"/>
              </w:rPr>
              <w:t>и</w:t>
            </w:r>
            <w:r w:rsidRPr="00693FD6">
              <w:rPr>
                <w:lang w:val="ru-RU"/>
              </w:rPr>
              <w:t>дисциплинарне наставе  кроз припремање тематских дана и пројектне наставе у ци</w:t>
            </w:r>
            <w:r>
              <w:rPr>
                <w:lang w:val="ru-RU"/>
              </w:rPr>
              <w:t>љ</w:t>
            </w:r>
            <w:r w:rsidRPr="00693FD6">
              <w:rPr>
                <w:lang w:val="ru-RU"/>
              </w:rPr>
              <w:t>у развијања међупредметних компетенција</w:t>
            </w:r>
            <w:r>
              <w:rPr>
                <w:lang w:val="ru-RU"/>
              </w:rPr>
              <w:t>: Доситејеви дани.</w:t>
            </w:r>
          </w:p>
          <w:p w:rsidR="00BB05B4" w:rsidRDefault="00BB05B4" w:rsidP="00967894">
            <w:pPr>
              <w:jc w:val="both"/>
              <w:cnfStyle w:val="000000100000"/>
              <w:rPr>
                <w:lang w:val="sr-Cyrl-CS"/>
              </w:rPr>
            </w:pPr>
            <w:r>
              <w:rPr>
                <w:lang w:val="sr-Cyrl-CS"/>
              </w:rPr>
              <w:t>Стручна предавања за ученике из разних области (у организацији школе): безбедност у саобраћају, безбедност на интернету, рециклажа, екологија, вршњачко насиље, здраве навике, здрава исхрана, физичке активности....</w:t>
            </w:r>
          </w:p>
          <w:p w:rsidR="00BB05B4" w:rsidRDefault="00BB05B4" w:rsidP="00967894">
            <w:pPr>
              <w:jc w:val="both"/>
              <w:cnfStyle w:val="000000100000"/>
              <w:rPr>
                <w:bCs/>
                <w:iCs/>
                <w:lang w:val="sr-Cyrl-CS"/>
              </w:rPr>
            </w:pPr>
            <w:r w:rsidRPr="0044030A">
              <w:rPr>
                <w:bCs/>
                <w:iCs/>
                <w:lang w:val="sr-Cyrl-CS"/>
              </w:rPr>
              <w:t>Реализација часова у 4. разреду (ликовна култура, музичка култура, физичко васпитање</w:t>
            </w:r>
            <w:r>
              <w:rPr>
                <w:bCs/>
                <w:iCs/>
                <w:lang w:val="sr-Cyrl-CS"/>
              </w:rPr>
              <w:t>, информатика и рачунарство и техника и технологија), према плану рада учитеља.</w:t>
            </w:r>
          </w:p>
          <w:p w:rsidR="00BB05B4" w:rsidRPr="00D06CF1" w:rsidRDefault="00BB05B4" w:rsidP="00967894">
            <w:pPr>
              <w:jc w:val="both"/>
              <w:cnfStyle w:val="000000100000"/>
              <w:rPr>
                <w:b/>
                <w:i/>
                <w:lang w:val="sr-Cyrl-CS"/>
              </w:rPr>
            </w:pPr>
            <w:r w:rsidRPr="00D06CF1">
              <w:rPr>
                <w:b/>
                <w:i/>
                <w:lang w:val="sr-Cyrl-CS"/>
              </w:rPr>
              <w:t xml:space="preserve">Угледни час </w:t>
            </w:r>
            <w:r>
              <w:rPr>
                <w:b/>
                <w:i/>
                <w:lang w:val="sr-Cyrl-CS"/>
              </w:rPr>
              <w:t>–Физичко и здравствено васпитање; наставна тема: Атлетика, 5. разред.</w:t>
            </w:r>
          </w:p>
          <w:p w:rsidR="00BB05B4" w:rsidRPr="0044030A" w:rsidRDefault="00BB05B4" w:rsidP="00967894">
            <w:pPr>
              <w:jc w:val="both"/>
              <w:cnfStyle w:val="000000100000"/>
              <w:rPr>
                <w:bCs/>
                <w:iCs/>
                <w:lang w:val="sr-Cyrl-CS"/>
              </w:rPr>
            </w:pPr>
          </w:p>
          <w:p w:rsidR="00BB05B4" w:rsidRPr="00D06CF1" w:rsidRDefault="00BB05B4" w:rsidP="00967894">
            <w:pPr>
              <w:jc w:val="both"/>
              <w:cnfStyle w:val="000000100000"/>
              <w:rPr>
                <w:lang w:val="sr-Cyrl-CS"/>
              </w:rPr>
            </w:pPr>
          </w:p>
        </w:tc>
      </w:tr>
      <w:tr w:rsidR="00BB05B4" w:rsidRPr="00D06CF1" w:rsidTr="00BB05B4">
        <w:trPr>
          <w:trHeight w:val="134"/>
        </w:trPr>
        <w:tc>
          <w:tcPr>
            <w:cnfStyle w:val="000010000000"/>
            <w:tcW w:w="1231" w:type="dxa"/>
            <w:noWrap/>
          </w:tcPr>
          <w:p w:rsidR="00BB05B4" w:rsidRPr="00D06CF1" w:rsidRDefault="00BB05B4" w:rsidP="00967894">
            <w:pPr>
              <w:jc w:val="center"/>
              <w:rPr>
                <w:lang w:val="sr-Cyrl-CS"/>
              </w:rPr>
            </w:pPr>
            <w:r w:rsidRPr="00D06CF1">
              <w:rPr>
                <w:lang w:val="sr-Cyrl-CS"/>
              </w:rPr>
              <w:t>Мај</w:t>
            </w:r>
          </w:p>
        </w:tc>
        <w:tc>
          <w:tcPr>
            <w:tcW w:w="9185" w:type="dxa"/>
          </w:tcPr>
          <w:p w:rsidR="00BB05B4" w:rsidRDefault="00BB05B4" w:rsidP="00967894">
            <w:pPr>
              <w:jc w:val="both"/>
              <w:cnfStyle w:val="000000000000"/>
              <w:rPr>
                <w:b/>
                <w:i/>
                <w:lang w:val="sr-Cyrl-CS"/>
              </w:rPr>
            </w:pPr>
            <w:r w:rsidRPr="00D06CF1">
              <w:rPr>
                <w:b/>
                <w:bCs/>
                <w:i/>
                <w:lang w:val="sr-Cyrl-CS"/>
              </w:rPr>
              <w:t>Пролећни крос</w:t>
            </w:r>
          </w:p>
          <w:p w:rsidR="00BB05B4" w:rsidRDefault="00BB05B4" w:rsidP="00967894">
            <w:pPr>
              <w:jc w:val="both"/>
              <w:cnfStyle w:val="000000000000"/>
              <w:rPr>
                <w:bCs/>
                <w:iCs/>
                <w:lang w:val="sr-Cyrl-CS"/>
              </w:rPr>
            </w:pPr>
            <w:r w:rsidRPr="0044030A">
              <w:rPr>
                <w:bCs/>
                <w:iCs/>
                <w:lang w:val="sr-Cyrl-CS"/>
              </w:rPr>
              <w:t>Реализација часова у 4. разреду (ликовна култура, музичка култура, физичко васпитање)</w:t>
            </w:r>
            <w:r>
              <w:rPr>
                <w:bCs/>
                <w:iCs/>
                <w:lang w:val="sr-Cyrl-CS"/>
              </w:rPr>
              <w:t xml:space="preserve">. Подршка ученицима који имају потешкоће у раду, кроз организовање радионица, групни рад, креативне задатке. </w:t>
            </w:r>
          </w:p>
          <w:p w:rsidR="00BB05B4" w:rsidRDefault="00BB05B4" w:rsidP="00967894">
            <w:pPr>
              <w:jc w:val="both"/>
              <w:cnfStyle w:val="000000000000"/>
              <w:rPr>
                <w:bCs/>
                <w:iCs/>
                <w:lang w:val="sr-Cyrl-CS"/>
              </w:rPr>
            </w:pPr>
            <w:r>
              <w:rPr>
                <w:bCs/>
                <w:iCs/>
                <w:lang w:val="sr-Cyrl-CS"/>
              </w:rPr>
              <w:t xml:space="preserve">Промоција резултата и успеха ученика (самостална изложба, представљање одељења, хуманитарне </w:t>
            </w:r>
            <w:r>
              <w:rPr>
                <w:bCs/>
                <w:iCs/>
                <w:lang w:val="sr-Cyrl-CS"/>
              </w:rPr>
              <w:lastRenderedPageBreak/>
              <w:t>акције, спортска такмичења међу одељењима, самостални радови, пројекти, презентације).</w:t>
            </w:r>
          </w:p>
          <w:p w:rsidR="00BB05B4" w:rsidRDefault="00BB05B4" w:rsidP="00967894">
            <w:pPr>
              <w:jc w:val="both"/>
              <w:cnfStyle w:val="000000000000"/>
              <w:rPr>
                <w:bCs/>
                <w:iCs/>
                <w:lang w:val="sr-Cyrl-CS"/>
              </w:rPr>
            </w:pPr>
            <w:r w:rsidRPr="0044030A">
              <w:rPr>
                <w:bCs/>
                <w:iCs/>
                <w:lang w:val="sr-Cyrl-CS"/>
              </w:rPr>
              <w:t>Реализација часова у 4. разреду (ликовна култура, музичка култура, физичко васпитање</w:t>
            </w:r>
            <w:r>
              <w:rPr>
                <w:bCs/>
                <w:iCs/>
                <w:lang w:val="sr-Cyrl-CS"/>
              </w:rPr>
              <w:t>, информатика и рачунарство и техника и технологија), према плану рада учитеља.</w:t>
            </w:r>
          </w:p>
          <w:p w:rsidR="00BB05B4" w:rsidRDefault="00BB05B4" w:rsidP="00967894">
            <w:pPr>
              <w:jc w:val="both"/>
              <w:cnfStyle w:val="000000000000"/>
              <w:rPr>
                <w:b/>
                <w:i/>
                <w:lang w:val="sr-Cyrl-CS"/>
              </w:rPr>
            </w:pPr>
            <w:r w:rsidRPr="00D06CF1">
              <w:rPr>
                <w:b/>
                <w:i/>
                <w:lang w:val="sr-Cyrl-CS"/>
              </w:rPr>
              <w:t>Угледни час - Музичка култура</w:t>
            </w:r>
            <w:r>
              <w:rPr>
                <w:b/>
                <w:i/>
                <w:lang w:val="sr-Cyrl-CS"/>
              </w:rPr>
              <w:t>; наставна тема: Извођење музике, 5</w:t>
            </w:r>
            <w:r w:rsidRPr="00D06CF1">
              <w:rPr>
                <w:b/>
                <w:i/>
                <w:lang w:val="sr-Cyrl-CS"/>
              </w:rPr>
              <w:t>. разред.</w:t>
            </w:r>
          </w:p>
          <w:p w:rsidR="00BB05B4" w:rsidRDefault="00BB05B4" w:rsidP="00967894">
            <w:pPr>
              <w:jc w:val="both"/>
              <w:cnfStyle w:val="000000000000"/>
              <w:rPr>
                <w:b/>
                <w:bCs/>
                <w:i/>
                <w:iCs/>
                <w:lang w:val="sr-Cyrl-CS"/>
              </w:rPr>
            </w:pPr>
            <w:r>
              <w:rPr>
                <w:b/>
                <w:bCs/>
                <w:i/>
                <w:iCs/>
                <w:lang w:val="sr-Cyrl-CS"/>
              </w:rPr>
              <w:t>У</w:t>
            </w:r>
            <w:r w:rsidRPr="0080379B">
              <w:rPr>
                <w:b/>
                <w:bCs/>
                <w:i/>
                <w:iCs/>
                <w:lang w:val="sr-Cyrl-CS"/>
              </w:rPr>
              <w:t>гледни час- Информатика и рачунарство</w:t>
            </w:r>
            <w:r>
              <w:rPr>
                <w:b/>
                <w:bCs/>
                <w:i/>
                <w:iCs/>
                <w:lang w:val="sr-Cyrl-CS"/>
              </w:rPr>
              <w:t>;</w:t>
            </w:r>
            <w:r>
              <w:rPr>
                <w:b/>
                <w:bCs/>
                <w:i/>
                <w:iCs/>
              </w:rPr>
              <w:t>н</w:t>
            </w:r>
            <w:r w:rsidRPr="0080379B">
              <w:rPr>
                <w:b/>
                <w:bCs/>
                <w:i/>
                <w:iCs/>
                <w:lang w:val="sr-Cyrl-CS"/>
              </w:rPr>
              <w:t>аставна тема: Рачунарство, 6. разред</w:t>
            </w:r>
          </w:p>
          <w:p w:rsidR="00BB05B4" w:rsidRDefault="00BB05B4" w:rsidP="00967894">
            <w:pPr>
              <w:jc w:val="both"/>
              <w:cnfStyle w:val="000000000000"/>
              <w:rPr>
                <w:b/>
                <w:i/>
                <w:lang w:val="sr-Cyrl-CS"/>
              </w:rPr>
            </w:pPr>
            <w:r w:rsidRPr="000F1416">
              <w:rPr>
                <w:bCs/>
                <w:iCs/>
                <w:lang w:val="sr-Cyrl-CS"/>
              </w:rPr>
              <w:t>Анализа припрема одржаних угледних часова</w:t>
            </w:r>
            <w:r>
              <w:rPr>
                <w:b/>
                <w:i/>
                <w:lang w:val="sr-Cyrl-CS"/>
              </w:rPr>
              <w:t>.</w:t>
            </w:r>
          </w:p>
          <w:p w:rsidR="00BB05B4" w:rsidRPr="000F1416" w:rsidRDefault="00BB05B4" w:rsidP="00967894">
            <w:pPr>
              <w:jc w:val="both"/>
              <w:cnfStyle w:val="000000000000"/>
              <w:rPr>
                <w:bCs/>
                <w:iCs/>
                <w:lang w:val="sr-Cyrl-CS"/>
              </w:rPr>
            </w:pPr>
            <w:r w:rsidRPr="000F1416">
              <w:rPr>
                <w:bCs/>
                <w:iCs/>
                <w:lang w:val="sr-Cyrl-CS"/>
              </w:rPr>
              <w:t>Примери добре праксе (сви чланови).</w:t>
            </w:r>
          </w:p>
          <w:p w:rsidR="00BB05B4" w:rsidRDefault="00BB05B4" w:rsidP="00967894">
            <w:pPr>
              <w:jc w:val="both"/>
              <w:cnfStyle w:val="000000000000"/>
              <w:rPr>
                <w:b/>
                <w:i/>
                <w:lang w:val="sr-Cyrl-CS"/>
              </w:rPr>
            </w:pPr>
          </w:p>
          <w:p w:rsidR="00BB05B4" w:rsidRPr="0080379B" w:rsidRDefault="00BB05B4" w:rsidP="00967894">
            <w:pPr>
              <w:jc w:val="both"/>
              <w:cnfStyle w:val="000000000000"/>
              <w:rPr>
                <w:b/>
                <w:bCs/>
                <w:i/>
                <w:iCs/>
                <w:lang w:val="sr-Cyrl-CS"/>
              </w:rPr>
            </w:pPr>
          </w:p>
        </w:tc>
      </w:tr>
      <w:tr w:rsidR="00BB05B4" w:rsidRPr="00D06CF1" w:rsidTr="00BB05B4">
        <w:trPr>
          <w:cnfStyle w:val="000000100000"/>
          <w:trHeight w:val="281"/>
        </w:trPr>
        <w:tc>
          <w:tcPr>
            <w:cnfStyle w:val="000010000000"/>
            <w:tcW w:w="1231" w:type="dxa"/>
            <w:noWrap/>
          </w:tcPr>
          <w:p w:rsidR="00BB05B4" w:rsidRPr="00D06CF1" w:rsidRDefault="00BB05B4" w:rsidP="00967894">
            <w:pPr>
              <w:jc w:val="center"/>
              <w:rPr>
                <w:lang w:val="sr-Cyrl-CS"/>
              </w:rPr>
            </w:pPr>
            <w:r w:rsidRPr="00D06CF1">
              <w:rPr>
                <w:lang w:val="sr-Cyrl-CS"/>
              </w:rPr>
              <w:lastRenderedPageBreak/>
              <w:t>Јун</w:t>
            </w:r>
          </w:p>
        </w:tc>
        <w:tc>
          <w:tcPr>
            <w:tcW w:w="9185" w:type="dxa"/>
          </w:tcPr>
          <w:p w:rsidR="00BB05B4" w:rsidRDefault="00BB05B4" w:rsidP="00967894">
            <w:pPr>
              <w:jc w:val="both"/>
              <w:cnfStyle w:val="000000100000"/>
              <w:rPr>
                <w:b/>
                <w:i/>
                <w:lang w:val="ru-RU"/>
              </w:rPr>
            </w:pPr>
            <w:r w:rsidRPr="00D06CF1">
              <w:rPr>
                <w:lang w:val="sr-Cyrl-CS"/>
              </w:rPr>
              <w:t xml:space="preserve">Извештаји са такмичења (школска, општинска, градска, уколико их буде); Извештај о раду са ученицима којима треба додатна подршка. </w:t>
            </w:r>
            <w:r>
              <w:rPr>
                <w:lang w:val="sr-Cyrl-CS"/>
              </w:rPr>
              <w:t>угледних часова.</w:t>
            </w:r>
            <w:r w:rsidRPr="00D06CF1">
              <w:rPr>
                <w:b/>
                <w:i/>
                <w:lang w:val="sr-Cyrl-CS"/>
              </w:rPr>
              <w:t xml:space="preserve">Анализа </w:t>
            </w:r>
            <w:r w:rsidRPr="00D06CF1">
              <w:rPr>
                <w:b/>
                <w:i/>
                <w:lang w:val="ru-RU"/>
              </w:rPr>
              <w:t>реализације редовне наставе и наставе на даљину (уколико је буде</w:t>
            </w:r>
            <w:r>
              <w:rPr>
                <w:b/>
                <w:i/>
                <w:lang w:val="ru-RU"/>
              </w:rPr>
              <w:t>) и</w:t>
            </w:r>
            <w:r w:rsidRPr="00D06CF1">
              <w:rPr>
                <w:b/>
                <w:i/>
                <w:lang w:val="ru-RU"/>
              </w:rPr>
              <w:t xml:space="preserve"> тематске наставе; Анализа васпитно- образовног процеса и реализације наставе у другом полугодишту.</w:t>
            </w:r>
          </w:p>
          <w:p w:rsidR="00BB05B4" w:rsidRDefault="00BB05B4" w:rsidP="00967894">
            <w:pPr>
              <w:jc w:val="both"/>
              <w:cnfStyle w:val="000000100000"/>
              <w:rPr>
                <w:bCs/>
                <w:iCs/>
                <w:lang w:val="ru-RU"/>
              </w:rPr>
            </w:pPr>
            <w:r w:rsidRPr="00BB52EE">
              <w:rPr>
                <w:bCs/>
                <w:iCs/>
                <w:lang w:val="ru-RU"/>
              </w:rPr>
              <w:t>Анализа рада и активности у једносменском раду.</w:t>
            </w:r>
          </w:p>
          <w:p w:rsidR="00BB05B4" w:rsidRPr="00BB52EE" w:rsidRDefault="00BB05B4" w:rsidP="00967894">
            <w:pPr>
              <w:jc w:val="both"/>
              <w:cnfStyle w:val="000000100000"/>
              <w:rPr>
                <w:bCs/>
                <w:iCs/>
                <w:lang w:val="sr-Cyrl-CS"/>
              </w:rPr>
            </w:pPr>
            <w:r>
              <w:rPr>
                <w:bCs/>
                <w:iCs/>
                <w:lang w:val="sr-Cyrl-CS"/>
              </w:rPr>
              <w:t>Обелжавање Дана школе</w:t>
            </w:r>
          </w:p>
        </w:tc>
      </w:tr>
      <w:tr w:rsidR="00BB05B4" w:rsidRPr="00D06CF1" w:rsidTr="00BB05B4">
        <w:trPr>
          <w:trHeight w:val="615"/>
        </w:trPr>
        <w:tc>
          <w:tcPr>
            <w:cnfStyle w:val="000010000000"/>
            <w:tcW w:w="1231" w:type="dxa"/>
            <w:noWrap/>
          </w:tcPr>
          <w:p w:rsidR="00BB05B4" w:rsidRPr="00D06CF1" w:rsidRDefault="00BB05B4" w:rsidP="00967894">
            <w:pPr>
              <w:jc w:val="center"/>
              <w:rPr>
                <w:lang w:val="sr-Cyrl-CS"/>
              </w:rPr>
            </w:pPr>
            <w:r w:rsidRPr="00D06CF1">
              <w:rPr>
                <w:lang w:val="sr-Cyrl-CS"/>
              </w:rPr>
              <w:t>Август</w:t>
            </w:r>
          </w:p>
        </w:tc>
        <w:tc>
          <w:tcPr>
            <w:tcW w:w="9185" w:type="dxa"/>
          </w:tcPr>
          <w:p w:rsidR="00BB05B4" w:rsidRPr="00D06CF1" w:rsidRDefault="00BB05B4" w:rsidP="00967894">
            <w:pPr>
              <w:jc w:val="both"/>
              <w:cnfStyle w:val="000000000000"/>
              <w:rPr>
                <w:lang w:val="ru-RU"/>
              </w:rPr>
            </w:pPr>
            <w:r w:rsidRPr="00D06CF1">
              <w:rPr>
                <w:lang w:val="sr-Cyrl-CS"/>
              </w:rPr>
              <w:t xml:space="preserve">Анализа успеха ученика на крају другог полугодишта; </w:t>
            </w:r>
            <w:r w:rsidRPr="00D06CF1">
              <w:rPr>
                <w:lang w:val="ru-RU"/>
              </w:rPr>
              <w:t>Предлог структуре 40-часовне радне недеље; Извештај о раду Стручног већа у другом полугодишту  и предлог плана рада за наредну годину; Избор руководиоца Стручног већа за наредну школску годину.</w:t>
            </w:r>
          </w:p>
          <w:p w:rsidR="00BB05B4" w:rsidRPr="00D06CF1" w:rsidRDefault="00BB05B4" w:rsidP="00967894">
            <w:pPr>
              <w:jc w:val="both"/>
              <w:cnfStyle w:val="000000000000"/>
              <w:rPr>
                <w:lang w:val="ru-RU"/>
              </w:rPr>
            </w:pPr>
          </w:p>
        </w:tc>
      </w:tr>
    </w:tbl>
    <w:p w:rsidR="000568AE" w:rsidRPr="00BB05B4" w:rsidRDefault="00BB05B4" w:rsidP="00865C60">
      <w:pPr>
        <w:rPr>
          <w:sz w:val="24"/>
          <w:szCs w:val="24"/>
        </w:rPr>
      </w:pPr>
      <w:r>
        <w:rPr>
          <w:sz w:val="24"/>
          <w:szCs w:val="24"/>
        </w:rPr>
        <w:t xml:space="preserve"> </w:t>
      </w:r>
    </w:p>
    <w:p w:rsidR="000568AE" w:rsidRPr="00B53EDB" w:rsidRDefault="000568AE" w:rsidP="00865C60">
      <w:pPr>
        <w:rPr>
          <w:sz w:val="24"/>
          <w:szCs w:val="24"/>
        </w:rPr>
      </w:pPr>
    </w:p>
    <w:p w:rsidR="008F42F9" w:rsidRDefault="008F42F9" w:rsidP="00F269A4">
      <w:pPr>
        <w:jc w:val="center"/>
        <w:rPr>
          <w:b/>
          <w:sz w:val="28"/>
          <w:szCs w:val="28"/>
          <w:lang w:val="sr-Cyrl-CS"/>
        </w:rPr>
      </w:pPr>
      <w:r>
        <w:rPr>
          <w:b/>
          <w:sz w:val="28"/>
          <w:szCs w:val="28"/>
          <w:lang w:val="sr-Cyrl-CS"/>
        </w:rPr>
        <w:t xml:space="preserve">План рада Стручног већа за развојно планирање </w:t>
      </w:r>
    </w:p>
    <w:tbl>
      <w:tblPr>
        <w:tblStyle w:val="LightList-Accent3"/>
        <w:tblW w:w="0" w:type="auto"/>
        <w:tblLook w:val="04A0"/>
      </w:tblPr>
      <w:tblGrid>
        <w:gridCol w:w="3286"/>
        <w:gridCol w:w="3286"/>
        <w:gridCol w:w="3287"/>
      </w:tblGrid>
      <w:tr w:rsidR="008F42F9" w:rsidTr="009B3068">
        <w:trPr>
          <w:cnfStyle w:val="100000000000"/>
        </w:trPr>
        <w:tc>
          <w:tcPr>
            <w:cnfStyle w:val="001000000000"/>
            <w:tcW w:w="3286" w:type="dxa"/>
          </w:tcPr>
          <w:p w:rsidR="008F42F9" w:rsidRDefault="008F42F9" w:rsidP="008F42F9">
            <w:pPr>
              <w:jc w:val="center"/>
              <w:rPr>
                <w:b w:val="0"/>
                <w:sz w:val="24"/>
                <w:szCs w:val="24"/>
                <w:lang w:val="sr-Cyrl-CS"/>
              </w:rPr>
            </w:pPr>
            <w:r>
              <w:rPr>
                <w:b w:val="0"/>
                <w:sz w:val="24"/>
                <w:szCs w:val="24"/>
                <w:lang w:val="sr-Cyrl-CS"/>
              </w:rPr>
              <w:t>Време реализације</w:t>
            </w:r>
          </w:p>
        </w:tc>
        <w:tc>
          <w:tcPr>
            <w:tcW w:w="3286" w:type="dxa"/>
          </w:tcPr>
          <w:p w:rsidR="008F42F9" w:rsidRDefault="008F42F9" w:rsidP="008F42F9">
            <w:pPr>
              <w:jc w:val="center"/>
              <w:cnfStyle w:val="100000000000"/>
              <w:rPr>
                <w:b w:val="0"/>
                <w:sz w:val="24"/>
                <w:szCs w:val="24"/>
                <w:lang w:val="sr-Cyrl-CS"/>
              </w:rPr>
            </w:pPr>
            <w:r>
              <w:rPr>
                <w:b w:val="0"/>
                <w:sz w:val="24"/>
                <w:szCs w:val="24"/>
                <w:lang w:val="sr-Cyrl-CS"/>
              </w:rPr>
              <w:t>Активности</w:t>
            </w:r>
          </w:p>
        </w:tc>
        <w:tc>
          <w:tcPr>
            <w:tcW w:w="3287" w:type="dxa"/>
          </w:tcPr>
          <w:p w:rsidR="008F42F9" w:rsidRDefault="008F42F9" w:rsidP="008F42F9">
            <w:pPr>
              <w:jc w:val="center"/>
              <w:cnfStyle w:val="100000000000"/>
              <w:rPr>
                <w:b w:val="0"/>
                <w:sz w:val="24"/>
                <w:szCs w:val="24"/>
                <w:lang w:val="sr-Cyrl-CS"/>
              </w:rPr>
            </w:pPr>
            <w:r>
              <w:rPr>
                <w:b w:val="0"/>
                <w:sz w:val="24"/>
                <w:szCs w:val="24"/>
                <w:lang w:val="sr-Cyrl-CS"/>
              </w:rPr>
              <w:t>Реализатори</w:t>
            </w:r>
          </w:p>
        </w:tc>
      </w:tr>
      <w:tr w:rsidR="008F42F9" w:rsidRPr="00F269A4" w:rsidTr="009B3068">
        <w:trPr>
          <w:cnfStyle w:val="000000100000"/>
        </w:trPr>
        <w:tc>
          <w:tcPr>
            <w:cnfStyle w:val="001000000000"/>
            <w:tcW w:w="3286" w:type="dxa"/>
          </w:tcPr>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p>
          <w:p w:rsidR="008F42F9" w:rsidRPr="000009A9" w:rsidRDefault="008F42F9" w:rsidP="008F42F9">
            <w:pPr>
              <w:jc w:val="center"/>
              <w:rPr>
                <w:lang w:val="sr-Cyrl-CS"/>
              </w:rPr>
            </w:pPr>
            <w:r w:rsidRPr="000009A9">
              <w:rPr>
                <w:lang w:val="sr-Cyrl-CS"/>
              </w:rPr>
              <w:t>Август</w:t>
            </w:r>
          </w:p>
        </w:tc>
        <w:tc>
          <w:tcPr>
            <w:tcW w:w="3286" w:type="dxa"/>
          </w:tcPr>
          <w:p w:rsidR="008F42F9" w:rsidRPr="000009A9" w:rsidRDefault="008F42F9" w:rsidP="008F42F9">
            <w:pPr>
              <w:jc w:val="center"/>
              <w:cnfStyle w:val="000000100000"/>
              <w:rPr>
                <w:lang w:val="sr-Cyrl-CS"/>
              </w:rPr>
            </w:pPr>
            <w:r w:rsidRPr="000009A9">
              <w:rPr>
                <w:lang w:val="sr-Cyrl-CS"/>
              </w:rPr>
              <w:t>Формирање Стручног већа за развојно планирање</w:t>
            </w:r>
          </w:p>
          <w:p w:rsidR="008F42F9" w:rsidRPr="000009A9" w:rsidRDefault="008F42F9" w:rsidP="008F42F9">
            <w:pPr>
              <w:jc w:val="center"/>
              <w:cnfStyle w:val="000000100000"/>
              <w:rPr>
                <w:lang w:val="sr-Cyrl-CS"/>
              </w:rPr>
            </w:pPr>
            <w:r w:rsidRPr="000009A9">
              <w:rPr>
                <w:lang w:val="sr-Cyrl-CS"/>
              </w:rPr>
              <w:t>-самоевалуација и анализ</w:t>
            </w:r>
            <w:r w:rsidR="00C95831">
              <w:rPr>
                <w:lang w:val="sr-Cyrl-CS"/>
              </w:rPr>
              <w:t>а Акционог плана за</w:t>
            </w:r>
            <w:r w:rsidR="00D607DB">
              <w:rPr>
                <w:lang w:val="sr-Cyrl-CS"/>
              </w:rPr>
              <w:t xml:space="preserve"> школску 2021/2022</w:t>
            </w:r>
            <w:r w:rsidR="00C95831">
              <w:rPr>
                <w:lang w:val="sr-Cyrl-CS"/>
              </w:rPr>
              <w:t>. г</w:t>
            </w:r>
            <w:r w:rsidRPr="000009A9">
              <w:rPr>
                <w:lang w:val="sr-Cyrl-CS"/>
              </w:rPr>
              <w:t>одину</w:t>
            </w:r>
          </w:p>
          <w:p w:rsidR="008F42F9" w:rsidRPr="000009A9" w:rsidRDefault="008F42F9" w:rsidP="008F42F9">
            <w:pPr>
              <w:jc w:val="center"/>
              <w:cnfStyle w:val="000000100000"/>
              <w:rPr>
                <w:lang w:val="sr-Cyrl-CS"/>
              </w:rPr>
            </w:pPr>
            <w:r w:rsidRPr="000009A9">
              <w:rPr>
                <w:lang w:val="sr-Cyrl-CS"/>
              </w:rPr>
              <w:t>-Израда плана рада Стручног већа за ра</w:t>
            </w:r>
            <w:r w:rsidR="00D607DB">
              <w:rPr>
                <w:lang w:val="sr-Cyrl-CS"/>
              </w:rPr>
              <w:t>звојно планирање за школску 2022/2023</w:t>
            </w:r>
            <w:r w:rsidRPr="000009A9">
              <w:rPr>
                <w:lang w:val="sr-Cyrl-CS"/>
              </w:rPr>
              <w:t>. годину</w:t>
            </w:r>
          </w:p>
          <w:p w:rsidR="008F42F9" w:rsidRPr="000009A9" w:rsidRDefault="008F42F9" w:rsidP="008F42F9">
            <w:pPr>
              <w:jc w:val="center"/>
              <w:cnfStyle w:val="000000100000"/>
              <w:rPr>
                <w:lang w:val="sr-Cyrl-CS"/>
              </w:rPr>
            </w:pPr>
            <w:r w:rsidRPr="000009A9">
              <w:rPr>
                <w:lang w:val="sr-Cyrl-CS"/>
              </w:rPr>
              <w:t>-Подела задужења и израд</w:t>
            </w:r>
            <w:r w:rsidR="00D607DB">
              <w:rPr>
                <w:lang w:val="sr-Cyrl-CS"/>
              </w:rPr>
              <w:t>а Акционог плана за школску 2022/2023</w:t>
            </w:r>
            <w:r w:rsidRPr="000009A9">
              <w:rPr>
                <w:lang w:val="sr-Cyrl-CS"/>
              </w:rPr>
              <w:t>. Годину</w:t>
            </w:r>
          </w:p>
          <w:p w:rsidR="008F42F9" w:rsidRPr="000009A9" w:rsidRDefault="008F42F9" w:rsidP="008F42F9">
            <w:pPr>
              <w:jc w:val="center"/>
              <w:cnfStyle w:val="000000100000"/>
              <w:rPr>
                <w:lang w:val="sr-Cyrl-CS"/>
              </w:rPr>
            </w:pPr>
            <w:r w:rsidRPr="000009A9">
              <w:rPr>
                <w:lang w:val="sr-Cyrl-CS"/>
              </w:rPr>
              <w:t>-разматрање и анализа података у вези даљег развоја школе и наставног процеса. Процена стања</w:t>
            </w:r>
          </w:p>
          <w:p w:rsidR="008F42F9" w:rsidRPr="000009A9" w:rsidRDefault="008F42F9" w:rsidP="008F42F9">
            <w:pPr>
              <w:jc w:val="center"/>
              <w:cnfStyle w:val="000000100000"/>
              <w:rPr>
                <w:b/>
                <w:lang w:val="sr-Cyrl-CS"/>
              </w:rPr>
            </w:pPr>
            <w:r w:rsidRPr="000009A9">
              <w:rPr>
                <w:lang w:val="sr-Cyrl-CS"/>
              </w:rPr>
              <w:t>-Корелација и укључивање активности из Акционог плана у план Стручних већа</w:t>
            </w:r>
          </w:p>
        </w:tc>
        <w:tc>
          <w:tcPr>
            <w:tcW w:w="3287" w:type="dxa"/>
          </w:tcPr>
          <w:p w:rsidR="008F42F9" w:rsidRPr="000009A9" w:rsidRDefault="008F42F9" w:rsidP="008F42F9">
            <w:pPr>
              <w:jc w:val="center"/>
              <w:cnfStyle w:val="000000100000"/>
              <w:rPr>
                <w:b/>
                <w:lang w:val="sr-Cyrl-CS"/>
              </w:rPr>
            </w:pPr>
          </w:p>
          <w:p w:rsidR="008F42F9" w:rsidRPr="000009A9" w:rsidRDefault="008F42F9" w:rsidP="008F42F9">
            <w:pPr>
              <w:jc w:val="center"/>
              <w:cnfStyle w:val="000000100000"/>
              <w:rPr>
                <w:b/>
                <w:lang w:val="sr-Cyrl-CS"/>
              </w:rPr>
            </w:pPr>
          </w:p>
          <w:p w:rsidR="008F42F9" w:rsidRPr="000009A9" w:rsidRDefault="008F42F9" w:rsidP="008F42F9">
            <w:pPr>
              <w:jc w:val="center"/>
              <w:cnfStyle w:val="000000100000"/>
              <w:rPr>
                <w:b/>
                <w:lang w:val="sr-Cyrl-CS"/>
              </w:rPr>
            </w:pPr>
          </w:p>
          <w:p w:rsidR="008F42F9" w:rsidRPr="000009A9" w:rsidRDefault="008F42F9" w:rsidP="008F42F9">
            <w:pPr>
              <w:jc w:val="center"/>
              <w:cnfStyle w:val="000000100000"/>
              <w:rPr>
                <w:b/>
                <w:lang w:val="sr-Cyrl-CS"/>
              </w:rPr>
            </w:pPr>
          </w:p>
          <w:p w:rsidR="008F42F9" w:rsidRPr="000009A9" w:rsidRDefault="008F42F9" w:rsidP="008F42F9">
            <w:pPr>
              <w:jc w:val="center"/>
              <w:cnfStyle w:val="000000100000"/>
              <w:rPr>
                <w:b/>
                <w:lang w:val="sr-Cyrl-CS"/>
              </w:rPr>
            </w:pPr>
          </w:p>
          <w:p w:rsidR="008F42F9" w:rsidRPr="000009A9" w:rsidRDefault="008F42F9" w:rsidP="008F42F9">
            <w:pPr>
              <w:jc w:val="center"/>
              <w:cnfStyle w:val="000000100000"/>
              <w:rPr>
                <w:b/>
                <w:lang w:val="sr-Cyrl-CS"/>
              </w:rPr>
            </w:pPr>
          </w:p>
          <w:p w:rsidR="008F42F9" w:rsidRPr="000009A9" w:rsidRDefault="008F42F9" w:rsidP="008F42F9">
            <w:pPr>
              <w:jc w:val="center"/>
              <w:cnfStyle w:val="000000100000"/>
              <w:rPr>
                <w:b/>
                <w:lang w:val="sr-Cyrl-CS"/>
              </w:rPr>
            </w:pPr>
          </w:p>
          <w:p w:rsidR="008F42F9" w:rsidRPr="000009A9" w:rsidRDefault="008F42F9" w:rsidP="008F42F9">
            <w:pPr>
              <w:jc w:val="center"/>
              <w:cnfStyle w:val="000000100000"/>
              <w:rPr>
                <w:b/>
                <w:lang w:val="sr-Cyrl-CS"/>
              </w:rPr>
            </w:pPr>
          </w:p>
          <w:p w:rsidR="008F42F9" w:rsidRPr="000009A9" w:rsidRDefault="008F42F9" w:rsidP="008F42F9">
            <w:pPr>
              <w:jc w:val="center"/>
              <w:cnfStyle w:val="000000100000"/>
              <w:rPr>
                <w:b/>
                <w:lang w:val="sr-Cyrl-CS"/>
              </w:rPr>
            </w:pPr>
          </w:p>
          <w:p w:rsidR="008F42F9" w:rsidRPr="000009A9" w:rsidRDefault="008F42F9" w:rsidP="008F42F9">
            <w:pPr>
              <w:jc w:val="center"/>
              <w:cnfStyle w:val="000000100000"/>
              <w:rPr>
                <w:b/>
                <w:lang w:val="sr-Cyrl-CS"/>
              </w:rPr>
            </w:pPr>
          </w:p>
          <w:p w:rsidR="008F42F9" w:rsidRPr="000009A9" w:rsidRDefault="008F42F9" w:rsidP="008F42F9">
            <w:pPr>
              <w:jc w:val="center"/>
              <w:cnfStyle w:val="000000100000"/>
              <w:rPr>
                <w:lang w:val="sr-Cyrl-CS"/>
              </w:rPr>
            </w:pPr>
            <w:r w:rsidRPr="000009A9">
              <w:rPr>
                <w:lang w:val="sr-Cyrl-CS"/>
              </w:rPr>
              <w:t>Стручно веће за развојно планирање</w:t>
            </w:r>
          </w:p>
        </w:tc>
      </w:tr>
      <w:tr w:rsidR="008F42F9" w:rsidRPr="00F269A4" w:rsidTr="009B3068">
        <w:tc>
          <w:tcPr>
            <w:cnfStyle w:val="001000000000"/>
            <w:tcW w:w="3286" w:type="dxa"/>
          </w:tcPr>
          <w:p w:rsidR="008F42F9" w:rsidRPr="000009A9" w:rsidRDefault="008F42F9" w:rsidP="008F42F9">
            <w:pPr>
              <w:jc w:val="center"/>
              <w:rPr>
                <w:lang w:val="sr-Cyrl-CS"/>
              </w:rPr>
            </w:pPr>
            <w:r w:rsidRPr="000009A9">
              <w:rPr>
                <w:lang w:val="sr-Cyrl-CS"/>
              </w:rPr>
              <w:t>Септембар</w:t>
            </w:r>
          </w:p>
        </w:tc>
        <w:tc>
          <w:tcPr>
            <w:tcW w:w="3286" w:type="dxa"/>
          </w:tcPr>
          <w:p w:rsidR="008F42F9" w:rsidRPr="000009A9" w:rsidRDefault="004639F5" w:rsidP="005C74DB">
            <w:pPr>
              <w:jc w:val="center"/>
              <w:cnfStyle w:val="000000000000"/>
              <w:rPr>
                <w:b/>
              </w:rPr>
            </w:pPr>
            <w:r w:rsidRPr="000009A9">
              <w:t xml:space="preserve">Презентација акционог плана </w:t>
            </w:r>
            <w:r w:rsidR="005C74DB" w:rsidRPr="000009A9">
              <w:t xml:space="preserve">на </w:t>
            </w:r>
            <w:r w:rsidRPr="000009A9">
              <w:t xml:space="preserve">Наставничком већу, Савету родитеља и Школском одбору </w:t>
            </w:r>
          </w:p>
        </w:tc>
        <w:tc>
          <w:tcPr>
            <w:tcW w:w="3287" w:type="dxa"/>
          </w:tcPr>
          <w:p w:rsidR="00985612" w:rsidRPr="000009A9" w:rsidRDefault="00985612" w:rsidP="008F42F9">
            <w:pPr>
              <w:jc w:val="center"/>
              <w:cnfStyle w:val="000000000000"/>
            </w:pPr>
          </w:p>
          <w:p w:rsidR="008F42F9" w:rsidRPr="000009A9" w:rsidRDefault="005C74DB" w:rsidP="008F42F9">
            <w:pPr>
              <w:jc w:val="center"/>
              <w:cnfStyle w:val="000000000000"/>
              <w:rPr>
                <w:b/>
              </w:rPr>
            </w:pPr>
            <w:r w:rsidRPr="000009A9">
              <w:t xml:space="preserve">Један члан припрема презентовање плана </w:t>
            </w:r>
          </w:p>
        </w:tc>
      </w:tr>
      <w:tr w:rsidR="008F42F9" w:rsidRPr="00F269A4" w:rsidTr="009B3068">
        <w:trPr>
          <w:cnfStyle w:val="000000100000"/>
        </w:trPr>
        <w:tc>
          <w:tcPr>
            <w:cnfStyle w:val="001000000000"/>
            <w:tcW w:w="3286" w:type="dxa"/>
          </w:tcPr>
          <w:p w:rsidR="008F42F9" w:rsidRPr="000009A9" w:rsidRDefault="005C74DB" w:rsidP="008F42F9">
            <w:pPr>
              <w:jc w:val="center"/>
              <w:rPr>
                <w:lang w:val="sr-Cyrl-CS"/>
              </w:rPr>
            </w:pPr>
            <w:r w:rsidRPr="000009A9">
              <w:rPr>
                <w:lang w:val="sr-Cyrl-CS"/>
              </w:rPr>
              <w:t>Децембар - јун</w:t>
            </w:r>
          </w:p>
        </w:tc>
        <w:tc>
          <w:tcPr>
            <w:tcW w:w="3286" w:type="dxa"/>
          </w:tcPr>
          <w:p w:rsidR="008F42F9" w:rsidRPr="000009A9" w:rsidRDefault="005C74DB" w:rsidP="008F42F9">
            <w:pPr>
              <w:jc w:val="center"/>
              <w:cnfStyle w:val="000000100000"/>
              <w:rPr>
                <w:lang w:val="sr-Cyrl-CS"/>
              </w:rPr>
            </w:pPr>
            <w:r w:rsidRPr="000009A9">
              <w:rPr>
                <w:lang w:val="sr-Cyrl-CS"/>
              </w:rPr>
              <w:t>Праћење активности предвиђених Акционим планом за текућу школску годину</w:t>
            </w:r>
          </w:p>
        </w:tc>
        <w:tc>
          <w:tcPr>
            <w:tcW w:w="3287" w:type="dxa"/>
          </w:tcPr>
          <w:p w:rsidR="00985612" w:rsidRPr="000009A9" w:rsidRDefault="00985612" w:rsidP="008F42F9">
            <w:pPr>
              <w:jc w:val="center"/>
              <w:cnfStyle w:val="000000100000"/>
              <w:rPr>
                <w:lang w:val="sr-Cyrl-CS"/>
              </w:rPr>
            </w:pPr>
          </w:p>
          <w:p w:rsidR="008F42F9" w:rsidRPr="000009A9" w:rsidRDefault="005C74DB" w:rsidP="008F42F9">
            <w:pPr>
              <w:jc w:val="center"/>
              <w:cnfStyle w:val="000000100000"/>
              <w:rPr>
                <w:lang w:val="sr-Cyrl-CS"/>
              </w:rPr>
            </w:pPr>
            <w:r w:rsidRPr="000009A9">
              <w:rPr>
                <w:lang w:val="sr-Cyrl-CS"/>
              </w:rPr>
              <w:t>Чланови Стручног већа за развојно планирање</w:t>
            </w:r>
          </w:p>
        </w:tc>
      </w:tr>
      <w:tr w:rsidR="008F42F9" w:rsidRPr="00F269A4" w:rsidTr="009B3068">
        <w:tc>
          <w:tcPr>
            <w:cnfStyle w:val="001000000000"/>
            <w:tcW w:w="3286" w:type="dxa"/>
          </w:tcPr>
          <w:p w:rsidR="008F42F9" w:rsidRPr="000009A9" w:rsidRDefault="005C74DB" w:rsidP="008F42F9">
            <w:pPr>
              <w:jc w:val="center"/>
              <w:rPr>
                <w:lang w:val="sr-Cyrl-CS"/>
              </w:rPr>
            </w:pPr>
            <w:r w:rsidRPr="000009A9">
              <w:rPr>
                <w:lang w:val="sr-Cyrl-CS"/>
              </w:rPr>
              <w:t xml:space="preserve">Мај- јун </w:t>
            </w:r>
          </w:p>
        </w:tc>
        <w:tc>
          <w:tcPr>
            <w:tcW w:w="3286" w:type="dxa"/>
          </w:tcPr>
          <w:p w:rsidR="008F42F9" w:rsidRPr="000009A9" w:rsidRDefault="005C74DB" w:rsidP="008F42F9">
            <w:pPr>
              <w:jc w:val="center"/>
              <w:cnfStyle w:val="000000000000"/>
              <w:rPr>
                <w:lang w:val="sr-Cyrl-CS"/>
              </w:rPr>
            </w:pPr>
            <w:r w:rsidRPr="000009A9">
              <w:rPr>
                <w:lang w:val="sr-Cyrl-CS"/>
              </w:rPr>
              <w:t>Анализа остварено</w:t>
            </w:r>
            <w:r w:rsidR="00D607DB">
              <w:rPr>
                <w:lang w:val="sr-Cyrl-CS"/>
              </w:rPr>
              <w:t xml:space="preserve">сти Акционог </w:t>
            </w:r>
            <w:r w:rsidR="00D607DB">
              <w:rPr>
                <w:lang w:val="sr-Cyrl-CS"/>
              </w:rPr>
              <w:lastRenderedPageBreak/>
              <w:t>плана школе за 2022/23</w:t>
            </w:r>
            <w:r w:rsidRPr="000009A9">
              <w:rPr>
                <w:lang w:val="sr-Cyrl-CS"/>
              </w:rPr>
              <w:t>. Годину</w:t>
            </w:r>
          </w:p>
          <w:p w:rsidR="005C74DB" w:rsidRPr="000009A9" w:rsidRDefault="005C74DB" w:rsidP="008F42F9">
            <w:pPr>
              <w:jc w:val="center"/>
              <w:cnfStyle w:val="000000000000"/>
              <w:rPr>
                <w:lang w:val="sr-Cyrl-CS"/>
              </w:rPr>
            </w:pPr>
            <w:r w:rsidRPr="000009A9">
              <w:rPr>
                <w:lang w:val="sr-Cyrl-CS"/>
              </w:rPr>
              <w:t xml:space="preserve">-Прикупљање Извештаја о раду Стручних већа </w:t>
            </w:r>
          </w:p>
          <w:p w:rsidR="005C74DB" w:rsidRPr="000009A9" w:rsidRDefault="005C74DB" w:rsidP="008F42F9">
            <w:pPr>
              <w:jc w:val="center"/>
              <w:cnfStyle w:val="000000000000"/>
              <w:rPr>
                <w:lang w:val="sr-Cyrl-CS"/>
              </w:rPr>
            </w:pPr>
            <w:r w:rsidRPr="000009A9">
              <w:rPr>
                <w:lang w:val="sr-Cyrl-CS"/>
              </w:rPr>
              <w:t>-Извештај о стручном усавршавању запослених</w:t>
            </w:r>
          </w:p>
          <w:p w:rsidR="005C74DB" w:rsidRPr="000009A9" w:rsidRDefault="005C74DB" w:rsidP="008F42F9">
            <w:pPr>
              <w:jc w:val="center"/>
              <w:cnfStyle w:val="000000000000"/>
              <w:rPr>
                <w:lang w:val="sr-Cyrl-CS"/>
              </w:rPr>
            </w:pPr>
            <w:r w:rsidRPr="000009A9">
              <w:rPr>
                <w:lang w:val="sr-Cyrl-CS"/>
              </w:rPr>
              <w:t>-Извештај о самовредновању рада школе</w:t>
            </w:r>
          </w:p>
        </w:tc>
        <w:tc>
          <w:tcPr>
            <w:tcW w:w="3287" w:type="dxa"/>
          </w:tcPr>
          <w:p w:rsidR="00985612" w:rsidRPr="000009A9" w:rsidRDefault="00985612" w:rsidP="008F42F9">
            <w:pPr>
              <w:jc w:val="center"/>
              <w:cnfStyle w:val="000000000000"/>
              <w:rPr>
                <w:lang w:val="sr-Cyrl-CS"/>
              </w:rPr>
            </w:pPr>
          </w:p>
          <w:p w:rsidR="008F42F9" w:rsidRPr="000009A9" w:rsidRDefault="009A3C5A" w:rsidP="008F42F9">
            <w:pPr>
              <w:jc w:val="center"/>
              <w:cnfStyle w:val="000000000000"/>
              <w:rPr>
                <w:lang w:val="sr-Cyrl-CS"/>
              </w:rPr>
            </w:pPr>
            <w:r w:rsidRPr="000009A9">
              <w:rPr>
                <w:lang w:val="sr-Cyrl-CS"/>
              </w:rPr>
              <w:lastRenderedPageBreak/>
              <w:t>Чланови Стручног већа</w:t>
            </w:r>
            <w:r w:rsidR="005C74DB" w:rsidRPr="000009A9">
              <w:rPr>
                <w:lang w:val="sr-Cyrl-CS"/>
              </w:rPr>
              <w:t xml:space="preserve"> за развојно планирање</w:t>
            </w:r>
          </w:p>
        </w:tc>
      </w:tr>
      <w:tr w:rsidR="008F42F9" w:rsidRPr="00F269A4" w:rsidTr="009B3068">
        <w:trPr>
          <w:cnfStyle w:val="000000100000"/>
        </w:trPr>
        <w:tc>
          <w:tcPr>
            <w:cnfStyle w:val="001000000000"/>
            <w:tcW w:w="3286" w:type="dxa"/>
          </w:tcPr>
          <w:p w:rsidR="008F42F9" w:rsidRPr="000009A9" w:rsidRDefault="005C74DB" w:rsidP="008F42F9">
            <w:pPr>
              <w:jc w:val="center"/>
              <w:rPr>
                <w:lang w:val="sr-Cyrl-CS"/>
              </w:rPr>
            </w:pPr>
            <w:r w:rsidRPr="000009A9">
              <w:rPr>
                <w:lang w:val="sr-Cyrl-CS"/>
              </w:rPr>
              <w:lastRenderedPageBreak/>
              <w:t>Август</w:t>
            </w:r>
          </w:p>
        </w:tc>
        <w:tc>
          <w:tcPr>
            <w:tcW w:w="3286" w:type="dxa"/>
          </w:tcPr>
          <w:p w:rsidR="008F42F9" w:rsidRPr="000009A9" w:rsidRDefault="005C74DB" w:rsidP="008F42F9">
            <w:pPr>
              <w:jc w:val="center"/>
              <w:cnfStyle w:val="000000100000"/>
              <w:rPr>
                <w:lang w:val="sr-Cyrl-CS"/>
              </w:rPr>
            </w:pPr>
            <w:r w:rsidRPr="000009A9">
              <w:rPr>
                <w:lang w:val="sr-Cyrl-CS"/>
              </w:rPr>
              <w:t>Израда извештаја о раду Стручног већа за развојно планирање</w:t>
            </w:r>
          </w:p>
          <w:p w:rsidR="009A3C5A" w:rsidRPr="000009A9" w:rsidRDefault="009A3C5A" w:rsidP="008F42F9">
            <w:pPr>
              <w:jc w:val="center"/>
              <w:cnfStyle w:val="000000100000"/>
              <w:rPr>
                <w:lang w:val="sr-Cyrl-CS"/>
              </w:rPr>
            </w:pPr>
            <w:r w:rsidRPr="000009A9">
              <w:rPr>
                <w:lang w:val="sr-Cyrl-CS"/>
              </w:rPr>
              <w:t>-Израда извештаја о реализациј</w:t>
            </w:r>
            <w:r w:rsidR="00D607DB">
              <w:rPr>
                <w:lang w:val="sr-Cyrl-CS"/>
              </w:rPr>
              <w:t>и Акционог плана за школску 2022/2023</w:t>
            </w:r>
            <w:r w:rsidR="00C95831">
              <w:rPr>
                <w:lang w:val="sr-Cyrl-CS"/>
              </w:rPr>
              <w:t>. г</w:t>
            </w:r>
            <w:r w:rsidRPr="000009A9">
              <w:rPr>
                <w:lang w:val="sr-Cyrl-CS"/>
              </w:rPr>
              <w:t>одину</w:t>
            </w:r>
          </w:p>
          <w:p w:rsidR="009A3C5A" w:rsidRPr="000009A9" w:rsidRDefault="009A3C5A" w:rsidP="008F42F9">
            <w:pPr>
              <w:jc w:val="center"/>
              <w:cnfStyle w:val="000000100000"/>
              <w:rPr>
                <w:lang w:val="sr-Cyrl-CS"/>
              </w:rPr>
            </w:pPr>
            <w:r w:rsidRPr="000009A9">
              <w:rPr>
                <w:lang w:val="sr-Cyrl-CS"/>
              </w:rPr>
              <w:t>-Презентација Извештаја о реализацији Акционог плана  на Наставничком већу, Савету родитеља, Школском одбору</w:t>
            </w:r>
          </w:p>
        </w:tc>
        <w:tc>
          <w:tcPr>
            <w:tcW w:w="3287" w:type="dxa"/>
          </w:tcPr>
          <w:p w:rsidR="00985612" w:rsidRPr="000009A9" w:rsidRDefault="00985612" w:rsidP="008F42F9">
            <w:pPr>
              <w:jc w:val="center"/>
              <w:cnfStyle w:val="000000100000"/>
              <w:rPr>
                <w:lang w:val="sr-Cyrl-CS"/>
              </w:rPr>
            </w:pPr>
          </w:p>
          <w:p w:rsidR="008F42F9" w:rsidRPr="000009A9" w:rsidRDefault="00985612" w:rsidP="008F42F9">
            <w:pPr>
              <w:jc w:val="center"/>
              <w:cnfStyle w:val="000000100000"/>
              <w:rPr>
                <w:b/>
                <w:lang w:val="sr-Cyrl-CS"/>
              </w:rPr>
            </w:pPr>
            <w:r w:rsidRPr="000009A9">
              <w:rPr>
                <w:lang w:val="sr-Cyrl-CS"/>
              </w:rPr>
              <w:t xml:space="preserve">                                                                                                                                                                                                                                                                     Чланови Стручног већа за развојно планирање </w:t>
            </w:r>
          </w:p>
        </w:tc>
      </w:tr>
    </w:tbl>
    <w:p w:rsidR="000009A9" w:rsidRPr="00265B3E" w:rsidRDefault="000009A9" w:rsidP="000568AE">
      <w:pPr>
        <w:rPr>
          <w:sz w:val="28"/>
          <w:szCs w:val="28"/>
        </w:rPr>
      </w:pPr>
    </w:p>
    <w:p w:rsidR="000009A9" w:rsidRDefault="000009A9" w:rsidP="000568AE">
      <w:pPr>
        <w:rPr>
          <w:sz w:val="28"/>
          <w:szCs w:val="28"/>
        </w:rPr>
      </w:pPr>
    </w:p>
    <w:p w:rsidR="005F4DD4" w:rsidRPr="003504B4" w:rsidRDefault="005F4DD4" w:rsidP="000568AE">
      <w:pPr>
        <w:rPr>
          <w:sz w:val="28"/>
          <w:szCs w:val="28"/>
        </w:rPr>
      </w:pPr>
    </w:p>
    <w:p w:rsidR="005F4DD4" w:rsidRDefault="005F4DD4" w:rsidP="000568AE">
      <w:pPr>
        <w:rPr>
          <w:sz w:val="28"/>
          <w:szCs w:val="28"/>
          <w:lang w:val="sr-Cyrl-CS"/>
        </w:rPr>
      </w:pPr>
    </w:p>
    <w:p w:rsidR="000568AE" w:rsidRPr="00E266CA" w:rsidRDefault="000568AE" w:rsidP="000568AE">
      <w:pPr>
        <w:rPr>
          <w:b/>
          <w:sz w:val="28"/>
          <w:szCs w:val="28"/>
          <w:lang w:val="sr-Cyrl-CS"/>
        </w:rPr>
      </w:pPr>
      <w:r w:rsidRPr="00E266CA">
        <w:rPr>
          <w:sz w:val="28"/>
          <w:szCs w:val="28"/>
          <w:lang w:val="sr-Cyrl-CS"/>
        </w:rPr>
        <w:t>3.2.6</w:t>
      </w:r>
      <w:r w:rsidRPr="00E266CA">
        <w:rPr>
          <w:b/>
          <w:sz w:val="28"/>
          <w:szCs w:val="28"/>
          <w:lang w:val="sr-Cyrl-CS"/>
        </w:rPr>
        <w:t xml:space="preserve"> </w:t>
      </w:r>
      <w:r w:rsidRPr="00E266CA">
        <w:rPr>
          <w:b/>
          <w:sz w:val="28"/>
          <w:szCs w:val="28"/>
          <w:u w:val="single"/>
          <w:lang w:val="sr-Cyrl-CS"/>
        </w:rPr>
        <w:t>Стручно веће за развој</w:t>
      </w:r>
      <w:r w:rsidRPr="00E266CA">
        <w:rPr>
          <w:b/>
          <w:sz w:val="28"/>
          <w:szCs w:val="28"/>
          <w:u w:val="single"/>
          <w:lang w:val="ru-RU"/>
        </w:rPr>
        <w:t xml:space="preserve"> </w:t>
      </w:r>
      <w:r w:rsidRPr="00E266CA">
        <w:rPr>
          <w:b/>
          <w:sz w:val="28"/>
          <w:szCs w:val="28"/>
          <w:u w:val="single"/>
          <w:lang w:val="sr-Cyrl-CS"/>
        </w:rPr>
        <w:t xml:space="preserve"> Школског програма</w:t>
      </w:r>
    </w:p>
    <w:p w:rsidR="000568AE" w:rsidRPr="00F269A4" w:rsidRDefault="000568AE" w:rsidP="000568AE">
      <w:pPr>
        <w:rPr>
          <w:b/>
          <w:sz w:val="24"/>
          <w:szCs w:val="24"/>
          <w:lang w:val="sr-Cyrl-CS"/>
        </w:rPr>
      </w:pPr>
      <w:r w:rsidRPr="00F269A4">
        <w:rPr>
          <w:b/>
          <w:sz w:val="24"/>
          <w:szCs w:val="24"/>
          <w:lang w:val="sr-Cyrl-CS"/>
        </w:rPr>
        <w:t xml:space="preserve">Руководилац: </w:t>
      </w:r>
      <w:r w:rsidR="00F269A4" w:rsidRPr="00F269A4">
        <w:rPr>
          <w:b/>
          <w:sz w:val="24"/>
          <w:szCs w:val="24"/>
          <w:lang w:val="sr-Cyrl-CS"/>
        </w:rPr>
        <w:t>Ивана Јовановић</w:t>
      </w:r>
    </w:p>
    <w:p w:rsidR="000568AE" w:rsidRPr="00E266CA" w:rsidRDefault="000568AE" w:rsidP="000568AE">
      <w:pPr>
        <w:jc w:val="both"/>
        <w:rPr>
          <w:b/>
          <w:sz w:val="24"/>
          <w:szCs w:val="24"/>
          <w:lang w:val="sr-Cyrl-CS"/>
        </w:rPr>
      </w:pPr>
    </w:p>
    <w:tbl>
      <w:tblPr>
        <w:tblStyle w:val="LightList-Accent3"/>
        <w:tblW w:w="0" w:type="auto"/>
        <w:tblLook w:val="04A0"/>
      </w:tblPr>
      <w:tblGrid>
        <w:gridCol w:w="2464"/>
        <w:gridCol w:w="2465"/>
        <w:gridCol w:w="2465"/>
        <w:gridCol w:w="2465"/>
      </w:tblGrid>
      <w:tr w:rsidR="0078344A" w:rsidRPr="0078344A" w:rsidTr="009B3068">
        <w:trPr>
          <w:cnfStyle w:val="100000000000"/>
        </w:trPr>
        <w:tc>
          <w:tcPr>
            <w:cnfStyle w:val="001000000000"/>
            <w:tcW w:w="2464" w:type="dxa"/>
          </w:tcPr>
          <w:p w:rsidR="0078344A" w:rsidRPr="0078344A" w:rsidRDefault="0078344A" w:rsidP="0078344A">
            <w:pPr>
              <w:jc w:val="center"/>
              <w:rPr>
                <w:b w:val="0"/>
                <w:sz w:val="24"/>
                <w:szCs w:val="24"/>
                <w:lang w:val="sr-Cyrl-CS"/>
              </w:rPr>
            </w:pPr>
            <w:r w:rsidRPr="0078344A">
              <w:rPr>
                <w:b w:val="0"/>
                <w:sz w:val="24"/>
                <w:szCs w:val="24"/>
                <w:lang w:val="sr-Cyrl-CS"/>
              </w:rPr>
              <w:t>Време</w:t>
            </w:r>
          </w:p>
        </w:tc>
        <w:tc>
          <w:tcPr>
            <w:tcW w:w="2465" w:type="dxa"/>
          </w:tcPr>
          <w:p w:rsidR="0078344A" w:rsidRPr="0078344A" w:rsidRDefault="0078344A" w:rsidP="0078344A">
            <w:pPr>
              <w:jc w:val="center"/>
              <w:cnfStyle w:val="100000000000"/>
              <w:rPr>
                <w:b w:val="0"/>
                <w:sz w:val="24"/>
                <w:szCs w:val="24"/>
                <w:lang w:val="sr-Cyrl-CS"/>
              </w:rPr>
            </w:pPr>
            <w:r w:rsidRPr="0078344A">
              <w:rPr>
                <w:b w:val="0"/>
                <w:sz w:val="24"/>
                <w:szCs w:val="24"/>
                <w:lang w:val="sr-Cyrl-CS"/>
              </w:rPr>
              <w:t>Активности</w:t>
            </w:r>
          </w:p>
        </w:tc>
        <w:tc>
          <w:tcPr>
            <w:tcW w:w="2465" w:type="dxa"/>
          </w:tcPr>
          <w:p w:rsidR="0078344A" w:rsidRPr="0078344A" w:rsidRDefault="0078344A" w:rsidP="0078344A">
            <w:pPr>
              <w:jc w:val="center"/>
              <w:cnfStyle w:val="100000000000"/>
              <w:rPr>
                <w:b w:val="0"/>
                <w:sz w:val="24"/>
                <w:szCs w:val="24"/>
                <w:lang w:val="sr-Cyrl-CS"/>
              </w:rPr>
            </w:pPr>
            <w:r w:rsidRPr="0078344A">
              <w:rPr>
                <w:b w:val="0"/>
                <w:sz w:val="24"/>
                <w:szCs w:val="24"/>
                <w:lang w:val="sr-Cyrl-CS"/>
              </w:rPr>
              <w:t>Носиоци, сарадници</w:t>
            </w:r>
          </w:p>
        </w:tc>
        <w:tc>
          <w:tcPr>
            <w:tcW w:w="2465" w:type="dxa"/>
          </w:tcPr>
          <w:p w:rsidR="0078344A" w:rsidRPr="0078344A" w:rsidRDefault="0078344A" w:rsidP="0078344A">
            <w:pPr>
              <w:jc w:val="center"/>
              <w:cnfStyle w:val="100000000000"/>
              <w:rPr>
                <w:b w:val="0"/>
                <w:sz w:val="24"/>
                <w:szCs w:val="24"/>
                <w:lang w:val="sr-Cyrl-CS"/>
              </w:rPr>
            </w:pPr>
            <w:r w:rsidRPr="0078344A">
              <w:rPr>
                <w:b w:val="0"/>
                <w:sz w:val="24"/>
                <w:szCs w:val="24"/>
                <w:lang w:val="sr-Cyrl-CS"/>
              </w:rPr>
              <w:t>Исходи</w:t>
            </w:r>
          </w:p>
        </w:tc>
      </w:tr>
      <w:tr w:rsidR="0078344A" w:rsidTr="009B3068">
        <w:trPr>
          <w:cnfStyle w:val="000000100000"/>
        </w:trPr>
        <w:tc>
          <w:tcPr>
            <w:cnfStyle w:val="001000000000"/>
            <w:tcW w:w="2464" w:type="dxa"/>
          </w:tcPr>
          <w:p w:rsidR="0078344A" w:rsidRPr="000009A9" w:rsidRDefault="0078344A" w:rsidP="0078344A">
            <w:pPr>
              <w:jc w:val="center"/>
              <w:rPr>
                <w:lang w:val="sr-Cyrl-CS"/>
              </w:rPr>
            </w:pPr>
            <w:r w:rsidRPr="000009A9">
              <w:rPr>
                <w:lang w:val="sr-Cyrl-CS"/>
              </w:rPr>
              <w:t>Септембар</w:t>
            </w:r>
          </w:p>
        </w:tc>
        <w:tc>
          <w:tcPr>
            <w:tcW w:w="2465" w:type="dxa"/>
          </w:tcPr>
          <w:p w:rsidR="0078344A" w:rsidRPr="000009A9" w:rsidRDefault="0078344A" w:rsidP="0078344A">
            <w:pPr>
              <w:jc w:val="center"/>
              <w:cnfStyle w:val="000000100000"/>
            </w:pPr>
            <w:r w:rsidRPr="000009A9">
              <w:t xml:space="preserve">Упознавање са образовним стандардима, новим Правилницима и њиховим уграђивањем у наставни програм – израда анекса </w:t>
            </w:r>
          </w:p>
        </w:tc>
        <w:tc>
          <w:tcPr>
            <w:tcW w:w="2465" w:type="dxa"/>
          </w:tcPr>
          <w:p w:rsidR="0078344A" w:rsidRPr="000009A9" w:rsidRDefault="0078344A" w:rsidP="0078344A">
            <w:pPr>
              <w:jc w:val="center"/>
              <w:cnfStyle w:val="000000100000"/>
            </w:pPr>
          </w:p>
          <w:p w:rsidR="0078344A" w:rsidRPr="000009A9" w:rsidRDefault="0078344A" w:rsidP="0078344A">
            <w:pPr>
              <w:jc w:val="center"/>
              <w:cnfStyle w:val="000000100000"/>
            </w:pPr>
          </w:p>
          <w:p w:rsidR="0078344A" w:rsidRPr="000009A9" w:rsidRDefault="0078344A" w:rsidP="0078344A">
            <w:pPr>
              <w:jc w:val="center"/>
              <w:cnfStyle w:val="000000100000"/>
            </w:pPr>
          </w:p>
          <w:p w:rsidR="0078344A" w:rsidRPr="000009A9" w:rsidRDefault="0078344A" w:rsidP="0078344A">
            <w:pPr>
              <w:jc w:val="center"/>
              <w:cnfStyle w:val="000000100000"/>
            </w:pPr>
            <w:r w:rsidRPr="000009A9">
              <w:t>Чланови актива</w:t>
            </w:r>
          </w:p>
        </w:tc>
        <w:tc>
          <w:tcPr>
            <w:tcW w:w="2465" w:type="dxa"/>
          </w:tcPr>
          <w:p w:rsidR="0078344A" w:rsidRPr="000009A9" w:rsidRDefault="0078344A" w:rsidP="0078344A">
            <w:pPr>
              <w:jc w:val="center"/>
              <w:cnfStyle w:val="000000100000"/>
            </w:pPr>
            <w:r w:rsidRPr="000009A9">
              <w:t>Консултације Договори Анализа Образовни стандарди</w:t>
            </w:r>
          </w:p>
        </w:tc>
      </w:tr>
      <w:tr w:rsidR="0078344A" w:rsidTr="009B3068">
        <w:tc>
          <w:tcPr>
            <w:cnfStyle w:val="001000000000"/>
            <w:tcW w:w="2464" w:type="dxa"/>
          </w:tcPr>
          <w:p w:rsidR="0078344A" w:rsidRPr="000009A9" w:rsidRDefault="0078344A" w:rsidP="0078344A">
            <w:pPr>
              <w:jc w:val="center"/>
              <w:rPr>
                <w:lang w:val="sr-Cyrl-CS"/>
              </w:rPr>
            </w:pPr>
            <w:r w:rsidRPr="000009A9">
              <w:rPr>
                <w:lang w:val="sr-Cyrl-CS"/>
              </w:rPr>
              <w:t>Март</w:t>
            </w:r>
          </w:p>
        </w:tc>
        <w:tc>
          <w:tcPr>
            <w:tcW w:w="2465" w:type="dxa"/>
          </w:tcPr>
          <w:p w:rsidR="0078344A" w:rsidRPr="000009A9" w:rsidRDefault="0078344A" w:rsidP="0078344A">
            <w:pPr>
              <w:jc w:val="center"/>
              <w:cnfStyle w:val="000000000000"/>
            </w:pPr>
            <w:r w:rsidRPr="000009A9">
              <w:t xml:space="preserve">Организовање презентације уџбеника разних издавача  </w:t>
            </w:r>
          </w:p>
          <w:p w:rsidR="0078344A" w:rsidRPr="000009A9" w:rsidRDefault="0078344A" w:rsidP="0078344A">
            <w:pPr>
              <w:jc w:val="center"/>
              <w:cnfStyle w:val="000000000000"/>
            </w:pPr>
            <w:r w:rsidRPr="000009A9">
              <w:t xml:space="preserve">-Процена квалитета уџбеника </w:t>
            </w:r>
          </w:p>
          <w:p w:rsidR="0078344A" w:rsidRPr="000009A9" w:rsidRDefault="0078344A" w:rsidP="0078344A">
            <w:pPr>
              <w:jc w:val="center"/>
              <w:cnfStyle w:val="000000000000"/>
            </w:pPr>
            <w:r w:rsidRPr="000009A9">
              <w:t>- Одабир уџбеника који ће се користити у наредној школској години</w:t>
            </w:r>
          </w:p>
          <w:p w:rsidR="0078344A" w:rsidRPr="000009A9" w:rsidRDefault="0078344A" w:rsidP="0078344A">
            <w:pPr>
              <w:jc w:val="center"/>
              <w:cnfStyle w:val="000000000000"/>
            </w:pPr>
            <w:r w:rsidRPr="000009A9">
              <w:t xml:space="preserve">-  Расправа о текућим проблемима </w:t>
            </w:r>
          </w:p>
        </w:tc>
        <w:tc>
          <w:tcPr>
            <w:tcW w:w="2465" w:type="dxa"/>
          </w:tcPr>
          <w:p w:rsidR="0078344A" w:rsidRPr="000009A9" w:rsidRDefault="0078344A" w:rsidP="0078344A">
            <w:pPr>
              <w:jc w:val="center"/>
              <w:cnfStyle w:val="000000000000"/>
            </w:pPr>
          </w:p>
          <w:p w:rsidR="0078344A" w:rsidRPr="000009A9" w:rsidRDefault="0078344A" w:rsidP="0078344A">
            <w:pPr>
              <w:jc w:val="center"/>
              <w:cnfStyle w:val="000000000000"/>
            </w:pPr>
          </w:p>
          <w:p w:rsidR="0078344A" w:rsidRPr="000009A9" w:rsidRDefault="0078344A" w:rsidP="0078344A">
            <w:pPr>
              <w:jc w:val="center"/>
              <w:cnfStyle w:val="000000000000"/>
            </w:pPr>
          </w:p>
          <w:p w:rsidR="0078344A" w:rsidRPr="000009A9" w:rsidRDefault="0078344A" w:rsidP="0078344A">
            <w:pPr>
              <w:jc w:val="center"/>
              <w:cnfStyle w:val="000000000000"/>
            </w:pPr>
            <w:r w:rsidRPr="000009A9">
              <w:t>Чланови актива</w:t>
            </w:r>
          </w:p>
        </w:tc>
        <w:tc>
          <w:tcPr>
            <w:tcW w:w="2465" w:type="dxa"/>
          </w:tcPr>
          <w:p w:rsidR="0078344A" w:rsidRPr="000009A9" w:rsidRDefault="0078344A" w:rsidP="0078344A">
            <w:pPr>
              <w:jc w:val="center"/>
              <w:cnfStyle w:val="000000000000"/>
            </w:pPr>
          </w:p>
          <w:p w:rsidR="0078344A" w:rsidRPr="000009A9" w:rsidRDefault="0078344A" w:rsidP="0078344A">
            <w:pPr>
              <w:jc w:val="center"/>
              <w:cnfStyle w:val="000000000000"/>
            </w:pPr>
          </w:p>
          <w:p w:rsidR="0078344A" w:rsidRPr="000009A9" w:rsidRDefault="0078344A" w:rsidP="0078344A">
            <w:pPr>
              <w:jc w:val="center"/>
              <w:cnfStyle w:val="000000000000"/>
            </w:pPr>
          </w:p>
          <w:p w:rsidR="0078344A" w:rsidRPr="000009A9" w:rsidRDefault="0078344A" w:rsidP="0078344A">
            <w:pPr>
              <w:jc w:val="center"/>
              <w:cnfStyle w:val="000000000000"/>
            </w:pPr>
          </w:p>
          <w:p w:rsidR="0078344A" w:rsidRPr="000009A9" w:rsidRDefault="0078344A" w:rsidP="0078344A">
            <w:pPr>
              <w:jc w:val="center"/>
              <w:cnfStyle w:val="000000000000"/>
            </w:pPr>
            <w:r w:rsidRPr="000009A9">
              <w:t>Консултације Договори Анализа</w:t>
            </w:r>
          </w:p>
        </w:tc>
      </w:tr>
      <w:tr w:rsidR="0078344A" w:rsidTr="009B3068">
        <w:trPr>
          <w:cnfStyle w:val="000000100000"/>
        </w:trPr>
        <w:tc>
          <w:tcPr>
            <w:cnfStyle w:val="001000000000"/>
            <w:tcW w:w="2464" w:type="dxa"/>
          </w:tcPr>
          <w:p w:rsidR="0078344A" w:rsidRPr="000009A9" w:rsidRDefault="0078344A" w:rsidP="0078344A">
            <w:pPr>
              <w:jc w:val="center"/>
              <w:rPr>
                <w:lang w:val="sr-Cyrl-CS"/>
              </w:rPr>
            </w:pPr>
            <w:r w:rsidRPr="000009A9">
              <w:rPr>
                <w:lang w:val="sr-Cyrl-CS"/>
              </w:rPr>
              <w:t>Мај</w:t>
            </w:r>
          </w:p>
        </w:tc>
        <w:tc>
          <w:tcPr>
            <w:tcW w:w="2465" w:type="dxa"/>
          </w:tcPr>
          <w:p w:rsidR="0078344A" w:rsidRPr="000009A9" w:rsidRDefault="0078344A" w:rsidP="0078344A">
            <w:pPr>
              <w:jc w:val="center"/>
              <w:cnfStyle w:val="000000100000"/>
            </w:pPr>
            <w:r w:rsidRPr="000009A9">
              <w:t xml:space="preserve">-Расправа о текућим проблемима </w:t>
            </w:r>
          </w:p>
          <w:p w:rsidR="0078344A" w:rsidRPr="000009A9" w:rsidRDefault="0078344A" w:rsidP="0078344A">
            <w:pPr>
              <w:jc w:val="center"/>
              <w:cnfStyle w:val="000000100000"/>
            </w:pPr>
            <w:r w:rsidRPr="000009A9">
              <w:t>- Анализа школских програма</w:t>
            </w:r>
          </w:p>
        </w:tc>
        <w:tc>
          <w:tcPr>
            <w:tcW w:w="2465" w:type="dxa"/>
          </w:tcPr>
          <w:p w:rsidR="0078344A" w:rsidRPr="000009A9" w:rsidRDefault="0078344A" w:rsidP="0078344A">
            <w:pPr>
              <w:jc w:val="center"/>
              <w:cnfStyle w:val="000000100000"/>
              <w:rPr>
                <w:lang w:val="sr-Cyrl-CS"/>
              </w:rPr>
            </w:pPr>
          </w:p>
          <w:p w:rsidR="0078344A" w:rsidRPr="000009A9" w:rsidRDefault="0078344A" w:rsidP="0078344A">
            <w:pPr>
              <w:jc w:val="center"/>
              <w:cnfStyle w:val="000000100000"/>
              <w:rPr>
                <w:lang w:val="sr-Cyrl-CS"/>
              </w:rPr>
            </w:pPr>
            <w:r w:rsidRPr="000009A9">
              <w:rPr>
                <w:lang w:val="sr-Cyrl-CS"/>
              </w:rPr>
              <w:t>Чланови актива</w:t>
            </w:r>
          </w:p>
        </w:tc>
        <w:tc>
          <w:tcPr>
            <w:tcW w:w="2465" w:type="dxa"/>
          </w:tcPr>
          <w:p w:rsidR="0078344A" w:rsidRPr="000009A9" w:rsidRDefault="0078344A" w:rsidP="0078344A">
            <w:pPr>
              <w:jc w:val="center"/>
              <w:cnfStyle w:val="000000100000"/>
            </w:pPr>
            <w:r w:rsidRPr="000009A9">
              <w:t>Консултације Договори Анализа</w:t>
            </w:r>
          </w:p>
          <w:p w:rsidR="0078344A" w:rsidRPr="000009A9" w:rsidRDefault="0078344A" w:rsidP="0078344A">
            <w:pPr>
              <w:jc w:val="center"/>
              <w:cnfStyle w:val="000000100000"/>
              <w:rPr>
                <w:lang w:val="sr-Cyrl-CS"/>
              </w:rPr>
            </w:pPr>
          </w:p>
        </w:tc>
      </w:tr>
      <w:tr w:rsidR="0078344A" w:rsidTr="009B3068">
        <w:tc>
          <w:tcPr>
            <w:cnfStyle w:val="001000000000"/>
            <w:tcW w:w="2464" w:type="dxa"/>
          </w:tcPr>
          <w:p w:rsidR="0078344A" w:rsidRPr="000009A9" w:rsidRDefault="0078344A" w:rsidP="0078344A">
            <w:pPr>
              <w:jc w:val="center"/>
              <w:rPr>
                <w:lang w:val="sr-Cyrl-CS"/>
              </w:rPr>
            </w:pPr>
            <w:r w:rsidRPr="000009A9">
              <w:rPr>
                <w:lang w:val="sr-Cyrl-CS"/>
              </w:rPr>
              <w:t>Јун</w:t>
            </w:r>
          </w:p>
        </w:tc>
        <w:tc>
          <w:tcPr>
            <w:tcW w:w="2465" w:type="dxa"/>
          </w:tcPr>
          <w:p w:rsidR="0078344A" w:rsidRPr="000009A9" w:rsidRDefault="0078344A" w:rsidP="0078344A">
            <w:pPr>
              <w:jc w:val="center"/>
              <w:cnfStyle w:val="000000000000"/>
            </w:pPr>
            <w:r w:rsidRPr="000009A9">
              <w:t xml:space="preserve">Праћење измена и допуна наставних програма  </w:t>
            </w:r>
            <w:r w:rsidRPr="000009A9">
              <w:lastRenderedPageBreak/>
              <w:t>Расправа о текућим проблемима</w:t>
            </w:r>
          </w:p>
        </w:tc>
        <w:tc>
          <w:tcPr>
            <w:tcW w:w="2465" w:type="dxa"/>
          </w:tcPr>
          <w:p w:rsidR="0078344A" w:rsidRPr="000009A9" w:rsidRDefault="0078344A" w:rsidP="00E96819">
            <w:pPr>
              <w:jc w:val="center"/>
              <w:cnfStyle w:val="000000000000"/>
              <w:rPr>
                <w:lang w:val="sr-Cyrl-CS"/>
              </w:rPr>
            </w:pPr>
          </w:p>
          <w:p w:rsidR="00E96819" w:rsidRPr="000009A9" w:rsidRDefault="00E96819" w:rsidP="00E96819">
            <w:pPr>
              <w:jc w:val="center"/>
              <w:cnfStyle w:val="000000000000"/>
              <w:rPr>
                <w:lang w:val="sr-Cyrl-CS"/>
              </w:rPr>
            </w:pPr>
            <w:r w:rsidRPr="000009A9">
              <w:rPr>
                <w:lang w:val="sr-Cyrl-CS"/>
              </w:rPr>
              <w:t>Чланови актива</w:t>
            </w:r>
          </w:p>
        </w:tc>
        <w:tc>
          <w:tcPr>
            <w:tcW w:w="2465" w:type="dxa"/>
          </w:tcPr>
          <w:p w:rsidR="0078344A" w:rsidRPr="000009A9" w:rsidRDefault="0078344A" w:rsidP="00E96819">
            <w:pPr>
              <w:jc w:val="center"/>
              <w:cnfStyle w:val="000000000000"/>
              <w:rPr>
                <w:lang w:val="sr-Cyrl-CS"/>
              </w:rPr>
            </w:pPr>
          </w:p>
          <w:p w:rsidR="00E96819" w:rsidRPr="000009A9" w:rsidRDefault="00E96819" w:rsidP="00E96819">
            <w:pPr>
              <w:jc w:val="center"/>
              <w:cnfStyle w:val="000000000000"/>
            </w:pPr>
            <w:r w:rsidRPr="000009A9">
              <w:t xml:space="preserve">Консултације договори </w:t>
            </w:r>
            <w:r w:rsidRPr="000009A9">
              <w:lastRenderedPageBreak/>
              <w:t xml:space="preserve">Анализа </w:t>
            </w:r>
          </w:p>
        </w:tc>
      </w:tr>
    </w:tbl>
    <w:p w:rsidR="00F269A4" w:rsidRPr="000009A9" w:rsidRDefault="00F269A4" w:rsidP="000568AE">
      <w:pPr>
        <w:shd w:val="clear" w:color="auto" w:fill="FFFFFF"/>
        <w:jc w:val="both"/>
        <w:rPr>
          <w:sz w:val="24"/>
          <w:szCs w:val="24"/>
        </w:rPr>
      </w:pPr>
    </w:p>
    <w:p w:rsidR="006C3D0F" w:rsidRPr="006C3D0F" w:rsidRDefault="006C3D0F" w:rsidP="000568AE">
      <w:pPr>
        <w:shd w:val="clear" w:color="auto" w:fill="FFFFFF"/>
        <w:jc w:val="both"/>
        <w:rPr>
          <w:sz w:val="24"/>
          <w:szCs w:val="24"/>
        </w:rPr>
      </w:pPr>
    </w:p>
    <w:p w:rsidR="00370967" w:rsidRPr="00370967" w:rsidRDefault="00370967" w:rsidP="000568AE">
      <w:pPr>
        <w:shd w:val="clear" w:color="auto" w:fill="FFFFFF"/>
        <w:jc w:val="both"/>
        <w:rPr>
          <w:sz w:val="24"/>
          <w:szCs w:val="24"/>
        </w:rPr>
      </w:pPr>
    </w:p>
    <w:p w:rsidR="000568AE" w:rsidRPr="00E266CA" w:rsidRDefault="000568AE" w:rsidP="000568AE">
      <w:pPr>
        <w:rPr>
          <w:sz w:val="28"/>
          <w:szCs w:val="28"/>
          <w:u w:val="single"/>
          <w:lang w:val="sr-Cyrl-CS"/>
        </w:rPr>
      </w:pPr>
      <w:r w:rsidRPr="00E266CA">
        <w:rPr>
          <w:sz w:val="28"/>
          <w:szCs w:val="28"/>
          <w:lang w:val="sr-Cyrl-CS"/>
        </w:rPr>
        <w:t xml:space="preserve">3.2.7 </w:t>
      </w:r>
      <w:r w:rsidRPr="00E266CA">
        <w:rPr>
          <w:b/>
          <w:sz w:val="28"/>
          <w:szCs w:val="28"/>
          <w:u w:val="single"/>
          <w:lang w:val="sr-Cyrl-CS"/>
        </w:rPr>
        <w:t>План рада Педагошког колегијума</w:t>
      </w:r>
    </w:p>
    <w:p w:rsidR="00651805" w:rsidRDefault="00651805" w:rsidP="000568AE">
      <w:pPr>
        <w:rPr>
          <w:b/>
          <w:sz w:val="24"/>
          <w:szCs w:val="24"/>
          <w:lang w:val="sr-Cyrl-CS"/>
        </w:rPr>
      </w:pPr>
    </w:p>
    <w:p w:rsidR="000568AE" w:rsidRPr="00651805" w:rsidRDefault="00EF2D20" w:rsidP="000568AE">
      <w:pPr>
        <w:rPr>
          <w:b/>
          <w:sz w:val="24"/>
          <w:szCs w:val="24"/>
          <w:lang w:val="sr-Cyrl-CS"/>
        </w:rPr>
      </w:pPr>
      <w:r w:rsidRPr="00651805">
        <w:rPr>
          <w:b/>
          <w:sz w:val="24"/>
          <w:szCs w:val="24"/>
          <w:lang w:val="sr-Cyrl-CS"/>
        </w:rPr>
        <w:t>Руководилац: Марија Шаровић</w:t>
      </w:r>
    </w:p>
    <w:p w:rsidR="00651805" w:rsidRDefault="00651805" w:rsidP="000568AE">
      <w:pPr>
        <w:rPr>
          <w:b/>
          <w:sz w:val="24"/>
          <w:szCs w:val="24"/>
          <w:lang w:val="sr-Cyrl-CS"/>
        </w:rPr>
      </w:pPr>
    </w:p>
    <w:p w:rsidR="00651805" w:rsidRDefault="00651805" w:rsidP="000568AE">
      <w:pPr>
        <w:rPr>
          <w:b/>
          <w:sz w:val="24"/>
          <w:szCs w:val="24"/>
          <w:lang w:val="sr-Cyrl-CS"/>
        </w:rPr>
      </w:pPr>
    </w:p>
    <w:p w:rsidR="00651805" w:rsidRDefault="00B5155D" w:rsidP="004D62CD">
      <w:pPr>
        <w:jc w:val="both"/>
        <w:rPr>
          <w:sz w:val="24"/>
          <w:szCs w:val="24"/>
          <w:lang w:val="sr-Cyrl-CS"/>
        </w:rPr>
      </w:pPr>
      <w:r>
        <w:rPr>
          <w:sz w:val="24"/>
          <w:szCs w:val="24"/>
          <w:lang w:val="sr-Cyrl-CS"/>
        </w:rPr>
        <w:t xml:space="preserve">    </w:t>
      </w:r>
      <w:r w:rsidRPr="00B5155D">
        <w:rPr>
          <w:sz w:val="24"/>
          <w:szCs w:val="24"/>
          <w:lang w:val="sr-Cyrl-CS"/>
        </w:rPr>
        <w:t xml:space="preserve">Педагошки </w:t>
      </w:r>
      <w:r>
        <w:rPr>
          <w:sz w:val="24"/>
          <w:szCs w:val="24"/>
          <w:lang w:val="sr-Cyrl-CS"/>
        </w:rPr>
        <w:t>колегијум чине представници стручних већа . Њиме председава директор. Председник стручног већа – члан педагошког колегијума информише чланове стручног већа о активностима и темама реализованим на педагошком колегијуму. У случају спречености председника стручног већа, састанку педагошког колегијума присуствује заменик. О раду педагошког колегијума се води записник. Праћење реализације плана педагошког колегијума вршиће се два пута годишње у оквиру Извештаја о остварености Годишњег плана рада школе.</w:t>
      </w:r>
    </w:p>
    <w:p w:rsidR="00B5155D" w:rsidRDefault="00B5155D" w:rsidP="004D62CD">
      <w:pPr>
        <w:jc w:val="both"/>
        <w:rPr>
          <w:sz w:val="24"/>
          <w:szCs w:val="24"/>
          <w:lang w:val="sr-Cyrl-CS"/>
        </w:rPr>
      </w:pPr>
      <w:r>
        <w:rPr>
          <w:sz w:val="24"/>
          <w:szCs w:val="24"/>
          <w:lang w:val="sr-Cyrl-CS"/>
        </w:rPr>
        <w:t xml:space="preserve">  Педагошки колегијум разматра </w:t>
      </w:r>
      <w:r w:rsidR="004D62CD">
        <w:rPr>
          <w:sz w:val="24"/>
          <w:szCs w:val="24"/>
          <w:lang w:val="sr-Cyrl-CS"/>
        </w:rPr>
        <w:t>питања и даје мишљење у вези са пословима директора који се односе на:</w:t>
      </w:r>
    </w:p>
    <w:p w:rsidR="004D62CD" w:rsidRDefault="004D62CD" w:rsidP="006E6BD2">
      <w:pPr>
        <w:pStyle w:val="ListParagraph"/>
        <w:numPr>
          <w:ilvl w:val="0"/>
          <w:numId w:val="135"/>
        </w:numPr>
        <w:rPr>
          <w:sz w:val="24"/>
          <w:szCs w:val="24"/>
          <w:lang w:val="sr-Cyrl-CS"/>
        </w:rPr>
      </w:pPr>
      <w:r>
        <w:rPr>
          <w:sz w:val="24"/>
          <w:szCs w:val="24"/>
          <w:lang w:val="sr-Cyrl-CS"/>
        </w:rPr>
        <w:t>Планирање и организовање остваривања програма образовања и васпитања и свих активности;</w:t>
      </w:r>
    </w:p>
    <w:p w:rsidR="004D62CD" w:rsidRDefault="004D62CD" w:rsidP="006E6BD2">
      <w:pPr>
        <w:pStyle w:val="ListParagraph"/>
        <w:numPr>
          <w:ilvl w:val="0"/>
          <w:numId w:val="135"/>
        </w:numPr>
        <w:rPr>
          <w:sz w:val="24"/>
          <w:szCs w:val="24"/>
          <w:lang w:val="sr-Cyrl-CS"/>
        </w:rPr>
      </w:pPr>
      <w:r>
        <w:rPr>
          <w:sz w:val="24"/>
          <w:szCs w:val="24"/>
          <w:lang w:val="sr-Cyrl-CS"/>
        </w:rPr>
        <w:t>Старање о осигурању квалитета, самовредновању, остваривању стандарда постигнућа и унапређивању образовно – васпитног рада,</w:t>
      </w:r>
    </w:p>
    <w:p w:rsidR="004D62CD" w:rsidRDefault="004D62CD" w:rsidP="006E6BD2">
      <w:pPr>
        <w:pStyle w:val="ListParagraph"/>
        <w:numPr>
          <w:ilvl w:val="0"/>
          <w:numId w:val="135"/>
        </w:numPr>
        <w:rPr>
          <w:sz w:val="24"/>
          <w:szCs w:val="24"/>
          <w:lang w:val="sr-Cyrl-CS"/>
        </w:rPr>
      </w:pPr>
      <w:r>
        <w:rPr>
          <w:sz w:val="24"/>
          <w:szCs w:val="24"/>
          <w:lang w:val="sr-Cyrl-CS"/>
        </w:rPr>
        <w:t>Старање о остваривању Развојног плана школе;</w:t>
      </w:r>
    </w:p>
    <w:p w:rsidR="004D62CD" w:rsidRDefault="004D62CD" w:rsidP="006E6BD2">
      <w:pPr>
        <w:pStyle w:val="ListParagraph"/>
        <w:numPr>
          <w:ilvl w:val="0"/>
          <w:numId w:val="135"/>
        </w:numPr>
        <w:rPr>
          <w:sz w:val="24"/>
          <w:szCs w:val="24"/>
          <w:lang w:val="sr-Cyrl-CS"/>
        </w:rPr>
      </w:pPr>
      <w:r>
        <w:rPr>
          <w:sz w:val="24"/>
          <w:szCs w:val="24"/>
          <w:lang w:val="sr-Cyrl-CS"/>
        </w:rPr>
        <w:t>Сарадњу са органима локалне самоуправе, организацијама и удружењима;</w:t>
      </w:r>
    </w:p>
    <w:p w:rsidR="004D62CD" w:rsidRDefault="004D62CD" w:rsidP="006E6BD2">
      <w:pPr>
        <w:pStyle w:val="ListParagraph"/>
        <w:numPr>
          <w:ilvl w:val="0"/>
          <w:numId w:val="135"/>
        </w:numPr>
        <w:rPr>
          <w:sz w:val="24"/>
          <w:szCs w:val="24"/>
          <w:lang w:val="sr-Cyrl-CS"/>
        </w:rPr>
      </w:pPr>
      <w:r>
        <w:rPr>
          <w:sz w:val="24"/>
          <w:szCs w:val="24"/>
          <w:lang w:val="sr-Cyrl-CS"/>
        </w:rPr>
        <w:t>Организовање и вршење педагошко – инструктивног увида и праћење квалитета образовно – васпитног рада и педагошке праксе и предузимање мера за унапређење и усавршавање рада наставника и стручних сарадника;</w:t>
      </w:r>
    </w:p>
    <w:p w:rsidR="004D62CD" w:rsidRPr="004D62CD" w:rsidRDefault="004D62CD" w:rsidP="006E6BD2">
      <w:pPr>
        <w:pStyle w:val="ListParagraph"/>
        <w:numPr>
          <w:ilvl w:val="0"/>
          <w:numId w:val="135"/>
        </w:numPr>
        <w:rPr>
          <w:sz w:val="24"/>
          <w:szCs w:val="24"/>
          <w:lang w:val="sr-Cyrl-CS"/>
        </w:rPr>
      </w:pPr>
      <w:r>
        <w:rPr>
          <w:sz w:val="24"/>
          <w:szCs w:val="24"/>
          <w:lang w:val="sr-Cyrl-CS"/>
        </w:rPr>
        <w:t>Планирање и праћење стручног усавршавања и спровођење поступка за стицање звања наставника и стручног сарадника.</w:t>
      </w:r>
    </w:p>
    <w:p w:rsidR="004D62CD" w:rsidRDefault="004D62CD" w:rsidP="004D62CD">
      <w:pPr>
        <w:jc w:val="both"/>
        <w:rPr>
          <w:sz w:val="24"/>
          <w:szCs w:val="24"/>
          <w:lang w:val="sr-Cyrl-CS"/>
        </w:rPr>
      </w:pPr>
    </w:p>
    <w:p w:rsidR="004D62CD" w:rsidRPr="00E266CA" w:rsidRDefault="004D62CD" w:rsidP="004D62CD">
      <w:pPr>
        <w:jc w:val="both"/>
        <w:rPr>
          <w:sz w:val="24"/>
          <w:szCs w:val="24"/>
          <w:lang w:val="sr-Cyrl-CS"/>
        </w:rPr>
      </w:pPr>
      <w:r>
        <w:rPr>
          <w:sz w:val="24"/>
          <w:szCs w:val="24"/>
          <w:lang w:val="sr-Cyrl-CS"/>
        </w:rPr>
        <w:t xml:space="preserve">    </w:t>
      </w:r>
      <w:r w:rsidRPr="00E266CA">
        <w:rPr>
          <w:sz w:val="24"/>
          <w:szCs w:val="24"/>
          <w:lang w:val="sr-Cyrl-CS"/>
        </w:rPr>
        <w:t>План рада Педагошког колегијума заснован је на Закону о основама система образовања и васпитања и усклађен је са Планом и програмом рада Наставничког већа:</w:t>
      </w:r>
    </w:p>
    <w:p w:rsidR="004D62CD" w:rsidRPr="00E266CA" w:rsidRDefault="004D62CD" w:rsidP="006E6BD2">
      <w:pPr>
        <w:numPr>
          <w:ilvl w:val="0"/>
          <w:numId w:val="136"/>
        </w:numPr>
        <w:jc w:val="both"/>
        <w:rPr>
          <w:sz w:val="24"/>
          <w:szCs w:val="24"/>
          <w:lang w:val="sr-Cyrl-CS"/>
        </w:rPr>
      </w:pPr>
      <w:r w:rsidRPr="00E266CA">
        <w:rPr>
          <w:sz w:val="24"/>
          <w:szCs w:val="24"/>
          <w:lang w:val="sr-Cyrl-CS"/>
        </w:rPr>
        <w:t>Разматрање предлога Стручних већа о подели предмета на наставнике</w:t>
      </w:r>
    </w:p>
    <w:p w:rsidR="004D62CD" w:rsidRPr="00E266CA" w:rsidRDefault="004D62CD" w:rsidP="006E6BD2">
      <w:pPr>
        <w:numPr>
          <w:ilvl w:val="0"/>
          <w:numId w:val="136"/>
        </w:numPr>
        <w:jc w:val="both"/>
        <w:rPr>
          <w:sz w:val="24"/>
          <w:szCs w:val="24"/>
          <w:lang w:val="sr-Cyrl-CS"/>
        </w:rPr>
      </w:pPr>
      <w:r w:rsidRPr="00E266CA">
        <w:rPr>
          <w:sz w:val="24"/>
          <w:szCs w:val="24"/>
          <w:lang w:val="sr-Cyrl-CS"/>
        </w:rPr>
        <w:t>Разматрање предлога  директора школе о подели одељењских  старешинстава</w:t>
      </w:r>
    </w:p>
    <w:p w:rsidR="004D62CD" w:rsidRPr="00E266CA" w:rsidRDefault="004D62CD" w:rsidP="006E6BD2">
      <w:pPr>
        <w:numPr>
          <w:ilvl w:val="0"/>
          <w:numId w:val="136"/>
        </w:numPr>
        <w:jc w:val="both"/>
        <w:rPr>
          <w:sz w:val="24"/>
          <w:szCs w:val="24"/>
          <w:lang w:val="sr-Cyrl-CS"/>
        </w:rPr>
      </w:pPr>
      <w:r w:rsidRPr="00E266CA">
        <w:rPr>
          <w:sz w:val="24"/>
          <w:szCs w:val="24"/>
          <w:lang w:val="sr-Cyrl-CS"/>
        </w:rPr>
        <w:t>Услови рада школе и ангажовање родитеља у побољшавању услова рада</w:t>
      </w:r>
    </w:p>
    <w:p w:rsidR="004D62CD" w:rsidRPr="00E266CA" w:rsidRDefault="004D62CD" w:rsidP="006E6BD2">
      <w:pPr>
        <w:numPr>
          <w:ilvl w:val="0"/>
          <w:numId w:val="136"/>
        </w:numPr>
        <w:jc w:val="both"/>
        <w:rPr>
          <w:sz w:val="24"/>
          <w:szCs w:val="24"/>
          <w:lang w:val="sr-Cyrl-CS"/>
        </w:rPr>
      </w:pPr>
      <w:r w:rsidRPr="00E266CA">
        <w:rPr>
          <w:sz w:val="24"/>
          <w:szCs w:val="24"/>
          <w:lang w:val="sr-Cyrl-CS"/>
        </w:rPr>
        <w:t>Предлози Годишњег плана рада школе и Школског програма</w:t>
      </w:r>
    </w:p>
    <w:p w:rsidR="004D62CD" w:rsidRPr="00E266CA" w:rsidRDefault="004D62CD" w:rsidP="006E6BD2">
      <w:pPr>
        <w:numPr>
          <w:ilvl w:val="0"/>
          <w:numId w:val="136"/>
        </w:numPr>
        <w:jc w:val="both"/>
        <w:rPr>
          <w:sz w:val="24"/>
          <w:szCs w:val="24"/>
          <w:lang w:val="sr-Cyrl-CS"/>
        </w:rPr>
      </w:pPr>
      <w:r w:rsidRPr="00E266CA">
        <w:rPr>
          <w:sz w:val="24"/>
          <w:szCs w:val="24"/>
          <w:lang w:val="sr-Cyrl-CS"/>
        </w:rPr>
        <w:t>Активности у оквиру Инклузивног образовања</w:t>
      </w:r>
    </w:p>
    <w:p w:rsidR="004D62CD" w:rsidRPr="00E266CA" w:rsidRDefault="004D62CD" w:rsidP="006E6BD2">
      <w:pPr>
        <w:numPr>
          <w:ilvl w:val="0"/>
          <w:numId w:val="136"/>
        </w:numPr>
        <w:jc w:val="both"/>
        <w:rPr>
          <w:sz w:val="24"/>
          <w:szCs w:val="24"/>
          <w:lang w:val="sr-Cyrl-CS"/>
        </w:rPr>
      </w:pPr>
      <w:r w:rsidRPr="00E266CA">
        <w:rPr>
          <w:sz w:val="24"/>
          <w:szCs w:val="24"/>
          <w:lang w:val="sr-Cyrl-CS"/>
        </w:rPr>
        <w:t>Прослава значајних празника</w:t>
      </w:r>
    </w:p>
    <w:p w:rsidR="004D62CD" w:rsidRPr="00E266CA" w:rsidRDefault="004D62CD" w:rsidP="006E6BD2">
      <w:pPr>
        <w:numPr>
          <w:ilvl w:val="0"/>
          <w:numId w:val="136"/>
        </w:numPr>
        <w:jc w:val="both"/>
        <w:rPr>
          <w:sz w:val="24"/>
          <w:szCs w:val="24"/>
          <w:lang w:val="sr-Cyrl-CS"/>
        </w:rPr>
      </w:pPr>
      <w:r w:rsidRPr="00E266CA">
        <w:rPr>
          <w:sz w:val="24"/>
          <w:szCs w:val="24"/>
          <w:lang w:val="sr-Cyrl-CS"/>
        </w:rPr>
        <w:t>Противпожарна заштита</w:t>
      </w:r>
    </w:p>
    <w:p w:rsidR="004D62CD" w:rsidRPr="00E266CA" w:rsidRDefault="004D62CD" w:rsidP="006E6BD2">
      <w:pPr>
        <w:numPr>
          <w:ilvl w:val="0"/>
          <w:numId w:val="136"/>
        </w:numPr>
        <w:jc w:val="both"/>
        <w:rPr>
          <w:sz w:val="24"/>
          <w:szCs w:val="24"/>
          <w:lang w:val="sr-Cyrl-CS"/>
        </w:rPr>
      </w:pPr>
      <w:r w:rsidRPr="00E266CA">
        <w:rPr>
          <w:sz w:val="24"/>
          <w:szCs w:val="24"/>
          <w:lang w:val="sr-Cyrl-CS"/>
        </w:rPr>
        <w:t>Рад Ученичког парламента</w:t>
      </w:r>
    </w:p>
    <w:p w:rsidR="004D62CD" w:rsidRPr="00E266CA" w:rsidRDefault="004D62CD" w:rsidP="006E6BD2">
      <w:pPr>
        <w:numPr>
          <w:ilvl w:val="0"/>
          <w:numId w:val="136"/>
        </w:numPr>
        <w:jc w:val="both"/>
        <w:rPr>
          <w:sz w:val="24"/>
          <w:szCs w:val="24"/>
          <w:lang w:val="sr-Cyrl-CS"/>
        </w:rPr>
      </w:pPr>
      <w:r w:rsidRPr="00E266CA">
        <w:rPr>
          <w:sz w:val="24"/>
          <w:szCs w:val="24"/>
          <w:lang w:val="sr-Cyrl-CS"/>
        </w:rPr>
        <w:t>Акција добровољног давања крви</w:t>
      </w:r>
    </w:p>
    <w:p w:rsidR="004D62CD" w:rsidRPr="00E266CA" w:rsidRDefault="004D62CD" w:rsidP="006E6BD2">
      <w:pPr>
        <w:numPr>
          <w:ilvl w:val="0"/>
          <w:numId w:val="136"/>
        </w:numPr>
        <w:jc w:val="both"/>
        <w:rPr>
          <w:sz w:val="24"/>
          <w:szCs w:val="24"/>
          <w:lang w:val="sr-Cyrl-CS"/>
        </w:rPr>
      </w:pPr>
      <w:r w:rsidRPr="00E266CA">
        <w:rPr>
          <w:sz w:val="24"/>
          <w:szCs w:val="24"/>
          <w:lang w:val="sr-Cyrl-CS"/>
        </w:rPr>
        <w:lastRenderedPageBreak/>
        <w:t>Рад секција и ученичких организација</w:t>
      </w:r>
    </w:p>
    <w:p w:rsidR="004D62CD" w:rsidRPr="00E266CA" w:rsidRDefault="004D62CD" w:rsidP="006E6BD2">
      <w:pPr>
        <w:numPr>
          <w:ilvl w:val="0"/>
          <w:numId w:val="136"/>
        </w:numPr>
        <w:jc w:val="both"/>
        <w:rPr>
          <w:sz w:val="24"/>
          <w:szCs w:val="24"/>
          <w:lang w:val="sr-Cyrl-CS"/>
        </w:rPr>
      </w:pPr>
      <w:r w:rsidRPr="00E266CA">
        <w:rPr>
          <w:sz w:val="24"/>
          <w:szCs w:val="24"/>
          <w:lang w:val="sr-Cyrl-CS"/>
        </w:rPr>
        <w:t>Набавка  наставних средства и стручне литературе</w:t>
      </w:r>
    </w:p>
    <w:p w:rsidR="004D62CD" w:rsidRPr="00E266CA" w:rsidRDefault="004D62CD" w:rsidP="006E6BD2">
      <w:pPr>
        <w:numPr>
          <w:ilvl w:val="0"/>
          <w:numId w:val="136"/>
        </w:numPr>
        <w:jc w:val="both"/>
        <w:rPr>
          <w:sz w:val="24"/>
          <w:szCs w:val="24"/>
          <w:lang w:val="sr-Cyrl-CS"/>
        </w:rPr>
      </w:pPr>
      <w:r w:rsidRPr="00E266CA">
        <w:rPr>
          <w:sz w:val="24"/>
          <w:szCs w:val="24"/>
          <w:lang w:val="sr-Cyrl-CS"/>
        </w:rPr>
        <w:t>Помоћ социјално-економски угроженим ученицима</w:t>
      </w:r>
    </w:p>
    <w:p w:rsidR="004D62CD" w:rsidRPr="00E266CA" w:rsidRDefault="004D62CD" w:rsidP="006E6BD2">
      <w:pPr>
        <w:numPr>
          <w:ilvl w:val="0"/>
          <w:numId w:val="136"/>
        </w:numPr>
        <w:jc w:val="both"/>
        <w:rPr>
          <w:sz w:val="24"/>
          <w:szCs w:val="24"/>
          <w:lang w:val="sr-Cyrl-CS"/>
        </w:rPr>
      </w:pPr>
      <w:r w:rsidRPr="00E266CA">
        <w:rPr>
          <w:sz w:val="24"/>
          <w:szCs w:val="24"/>
          <w:lang w:val="sr-Cyrl-CS"/>
        </w:rPr>
        <w:t>Педагошко-инструктивни рад са наставницима</w:t>
      </w:r>
    </w:p>
    <w:p w:rsidR="004D62CD" w:rsidRPr="004D62CD" w:rsidRDefault="004D62CD" w:rsidP="006E6BD2">
      <w:pPr>
        <w:pStyle w:val="ListParagraph"/>
        <w:numPr>
          <w:ilvl w:val="0"/>
          <w:numId w:val="136"/>
        </w:numPr>
        <w:jc w:val="both"/>
        <w:rPr>
          <w:sz w:val="24"/>
          <w:szCs w:val="24"/>
          <w:lang w:val="sr-Cyrl-CS"/>
        </w:rPr>
      </w:pPr>
      <w:r w:rsidRPr="004D62CD">
        <w:rPr>
          <w:sz w:val="24"/>
          <w:szCs w:val="24"/>
          <w:lang w:val="sr-Cyrl-CS"/>
        </w:rPr>
        <w:t xml:space="preserve">Стручно усавршавање наставника и стручних сарадника </w:t>
      </w:r>
    </w:p>
    <w:p w:rsidR="004D62CD" w:rsidRDefault="004D62CD" w:rsidP="004D62CD">
      <w:pPr>
        <w:jc w:val="center"/>
        <w:rPr>
          <w:sz w:val="24"/>
          <w:szCs w:val="24"/>
          <w:lang w:val="sr-Cyrl-CS"/>
        </w:rPr>
      </w:pPr>
    </w:p>
    <w:p w:rsidR="009C5C52" w:rsidRDefault="009C5C52" w:rsidP="004D62CD">
      <w:pPr>
        <w:jc w:val="center"/>
        <w:rPr>
          <w:sz w:val="24"/>
          <w:szCs w:val="24"/>
          <w:lang w:val="sr-Cyrl-CS"/>
        </w:rPr>
      </w:pPr>
    </w:p>
    <w:p w:rsidR="009C5C52" w:rsidRDefault="009C5C52" w:rsidP="004D62CD">
      <w:pPr>
        <w:jc w:val="center"/>
        <w:rPr>
          <w:sz w:val="24"/>
          <w:szCs w:val="24"/>
          <w:lang w:val="sr-Cyrl-CS"/>
        </w:rPr>
      </w:pPr>
    </w:p>
    <w:p w:rsidR="004D62CD" w:rsidRPr="00287D0F" w:rsidRDefault="004D62CD" w:rsidP="004D62CD">
      <w:pPr>
        <w:jc w:val="center"/>
        <w:rPr>
          <w:b/>
          <w:sz w:val="28"/>
          <w:szCs w:val="28"/>
          <w:lang w:val="sr-Cyrl-CS"/>
        </w:rPr>
      </w:pPr>
      <w:r w:rsidRPr="00287D0F">
        <w:rPr>
          <w:b/>
          <w:sz w:val="28"/>
          <w:szCs w:val="28"/>
          <w:lang w:val="sr-Cyrl-CS"/>
        </w:rPr>
        <w:t>План рада Педагошког колегијума</w:t>
      </w:r>
    </w:p>
    <w:p w:rsidR="004D62CD" w:rsidRPr="00B5155D" w:rsidRDefault="004D62CD" w:rsidP="004D62CD">
      <w:pPr>
        <w:jc w:val="both"/>
        <w:rPr>
          <w:sz w:val="24"/>
          <w:szCs w:val="24"/>
          <w:lang w:val="sr-Cyrl-CS"/>
        </w:rPr>
      </w:pPr>
    </w:p>
    <w:tbl>
      <w:tblPr>
        <w:tblStyle w:val="MediumGrid3-Accent3"/>
        <w:tblW w:w="0" w:type="auto"/>
        <w:tblLook w:val="04A0"/>
      </w:tblPr>
      <w:tblGrid>
        <w:gridCol w:w="3286"/>
        <w:gridCol w:w="3286"/>
        <w:gridCol w:w="3287"/>
      </w:tblGrid>
      <w:tr w:rsidR="00651805" w:rsidTr="00FB2C45">
        <w:trPr>
          <w:cnfStyle w:val="100000000000"/>
        </w:trPr>
        <w:tc>
          <w:tcPr>
            <w:cnfStyle w:val="001000000000"/>
            <w:tcW w:w="3286" w:type="dxa"/>
          </w:tcPr>
          <w:p w:rsidR="00651805" w:rsidRDefault="004D62CD" w:rsidP="004D62CD">
            <w:pPr>
              <w:jc w:val="center"/>
              <w:rPr>
                <w:b w:val="0"/>
                <w:sz w:val="24"/>
                <w:szCs w:val="24"/>
                <w:lang w:val="sr-Cyrl-CS"/>
              </w:rPr>
            </w:pPr>
            <w:r>
              <w:rPr>
                <w:b w:val="0"/>
                <w:sz w:val="24"/>
                <w:szCs w:val="24"/>
                <w:lang w:val="sr-Cyrl-CS"/>
              </w:rPr>
              <w:t>Време реализације</w:t>
            </w:r>
          </w:p>
        </w:tc>
        <w:tc>
          <w:tcPr>
            <w:tcW w:w="3286" w:type="dxa"/>
          </w:tcPr>
          <w:p w:rsidR="00651805" w:rsidRDefault="004D62CD" w:rsidP="004D62CD">
            <w:pPr>
              <w:jc w:val="center"/>
              <w:cnfStyle w:val="100000000000"/>
              <w:rPr>
                <w:b w:val="0"/>
                <w:sz w:val="24"/>
                <w:szCs w:val="24"/>
                <w:lang w:val="sr-Cyrl-CS"/>
              </w:rPr>
            </w:pPr>
            <w:r>
              <w:rPr>
                <w:b w:val="0"/>
                <w:sz w:val="24"/>
                <w:szCs w:val="24"/>
                <w:lang w:val="sr-Cyrl-CS"/>
              </w:rPr>
              <w:t>Садржај активности</w:t>
            </w:r>
          </w:p>
        </w:tc>
        <w:tc>
          <w:tcPr>
            <w:tcW w:w="3287" w:type="dxa"/>
          </w:tcPr>
          <w:p w:rsidR="00651805" w:rsidRDefault="004D62CD" w:rsidP="004D62CD">
            <w:pPr>
              <w:jc w:val="center"/>
              <w:cnfStyle w:val="100000000000"/>
              <w:rPr>
                <w:b w:val="0"/>
                <w:sz w:val="24"/>
                <w:szCs w:val="24"/>
                <w:lang w:val="sr-Cyrl-CS"/>
              </w:rPr>
            </w:pPr>
            <w:r>
              <w:rPr>
                <w:b w:val="0"/>
                <w:sz w:val="24"/>
                <w:szCs w:val="24"/>
                <w:lang w:val="sr-Cyrl-CS"/>
              </w:rPr>
              <w:t>Носиоци активности</w:t>
            </w:r>
          </w:p>
        </w:tc>
      </w:tr>
      <w:tr w:rsidR="00651805" w:rsidTr="00FB2C45">
        <w:trPr>
          <w:cnfStyle w:val="000000100000"/>
        </w:trPr>
        <w:tc>
          <w:tcPr>
            <w:cnfStyle w:val="001000000000"/>
            <w:tcW w:w="3286" w:type="dxa"/>
          </w:tcPr>
          <w:p w:rsidR="000009A9" w:rsidRPr="000009A9" w:rsidRDefault="000009A9" w:rsidP="004D62CD">
            <w:pPr>
              <w:jc w:val="center"/>
            </w:pPr>
          </w:p>
          <w:p w:rsidR="000009A9" w:rsidRPr="000009A9" w:rsidRDefault="000009A9" w:rsidP="004D62CD">
            <w:pPr>
              <w:jc w:val="center"/>
            </w:pPr>
          </w:p>
          <w:p w:rsidR="000009A9" w:rsidRPr="000009A9" w:rsidRDefault="000009A9" w:rsidP="004D62CD">
            <w:pPr>
              <w:jc w:val="center"/>
            </w:pPr>
          </w:p>
          <w:p w:rsidR="000009A9" w:rsidRPr="000009A9" w:rsidRDefault="000009A9" w:rsidP="004D62CD">
            <w:pPr>
              <w:jc w:val="center"/>
            </w:pPr>
          </w:p>
          <w:p w:rsidR="000009A9" w:rsidRPr="000009A9" w:rsidRDefault="000009A9" w:rsidP="004D62CD">
            <w:pPr>
              <w:jc w:val="center"/>
            </w:pPr>
          </w:p>
          <w:p w:rsidR="000009A9" w:rsidRDefault="000009A9" w:rsidP="004D62CD">
            <w:pPr>
              <w:jc w:val="center"/>
            </w:pPr>
          </w:p>
          <w:p w:rsidR="000009A9" w:rsidRDefault="000009A9" w:rsidP="004D62CD">
            <w:pPr>
              <w:jc w:val="center"/>
            </w:pPr>
          </w:p>
          <w:p w:rsidR="000009A9" w:rsidRDefault="000009A9" w:rsidP="004D62CD">
            <w:pPr>
              <w:jc w:val="center"/>
            </w:pPr>
          </w:p>
          <w:p w:rsidR="00651805" w:rsidRPr="000009A9" w:rsidRDefault="00DC2744" w:rsidP="004D62CD">
            <w:pPr>
              <w:jc w:val="center"/>
              <w:rPr>
                <w:lang w:val="sr-Cyrl-CS"/>
              </w:rPr>
            </w:pPr>
            <w:r w:rsidRPr="000009A9">
              <w:rPr>
                <w:lang w:val="sr-Cyrl-CS"/>
              </w:rPr>
              <w:t>Септембар</w:t>
            </w:r>
          </w:p>
        </w:tc>
        <w:tc>
          <w:tcPr>
            <w:tcW w:w="3286" w:type="dxa"/>
          </w:tcPr>
          <w:p w:rsidR="00DC2744" w:rsidRPr="000009A9" w:rsidRDefault="00DC2744" w:rsidP="006E6BD2">
            <w:pPr>
              <w:numPr>
                <w:ilvl w:val="0"/>
                <w:numId w:val="137"/>
              </w:numPr>
              <w:cnfStyle w:val="000000100000"/>
            </w:pPr>
            <w:r w:rsidRPr="000009A9">
              <w:t>Усвајање Записника</w:t>
            </w:r>
          </w:p>
          <w:p w:rsidR="00DC2744" w:rsidRPr="000009A9" w:rsidRDefault="00DC2744" w:rsidP="006E6BD2">
            <w:pPr>
              <w:numPr>
                <w:ilvl w:val="0"/>
                <w:numId w:val="137"/>
              </w:numPr>
              <w:cnfStyle w:val="000000100000"/>
            </w:pPr>
            <w:r w:rsidRPr="000009A9">
              <w:t>Извештај о раду директора школе</w:t>
            </w:r>
          </w:p>
          <w:p w:rsidR="00DC2744" w:rsidRPr="000009A9" w:rsidRDefault="00DC2744" w:rsidP="006E6BD2">
            <w:pPr>
              <w:numPr>
                <w:ilvl w:val="0"/>
                <w:numId w:val="137"/>
              </w:numPr>
              <w:cnfStyle w:val="000000100000"/>
            </w:pPr>
            <w:r w:rsidRPr="000009A9">
              <w:t>Утврђивање предлога извештаја о остварености Плана стручног усавршавања</w:t>
            </w:r>
          </w:p>
          <w:p w:rsidR="00DC2744" w:rsidRPr="000009A9" w:rsidRDefault="00DC2744" w:rsidP="006E6BD2">
            <w:pPr>
              <w:numPr>
                <w:ilvl w:val="0"/>
                <w:numId w:val="137"/>
              </w:numPr>
              <w:cnfStyle w:val="000000100000"/>
            </w:pPr>
            <w:r w:rsidRPr="000009A9">
              <w:t>Давање мишљења о Извештају о остваривању Годишњег плана рада школе</w:t>
            </w:r>
          </w:p>
          <w:p w:rsidR="00DC2744" w:rsidRPr="000009A9" w:rsidRDefault="00DC2744" w:rsidP="006E6BD2">
            <w:pPr>
              <w:numPr>
                <w:ilvl w:val="0"/>
                <w:numId w:val="137"/>
              </w:numPr>
              <w:cnfStyle w:val="000000100000"/>
            </w:pPr>
            <w:r w:rsidRPr="000009A9">
              <w:t>Доношење ИОП-а за ученике за које је потребно</w:t>
            </w:r>
          </w:p>
          <w:p w:rsidR="00DC2744" w:rsidRPr="000009A9" w:rsidRDefault="00DC2744" w:rsidP="006E6BD2">
            <w:pPr>
              <w:numPr>
                <w:ilvl w:val="0"/>
                <w:numId w:val="137"/>
              </w:numPr>
              <w:cnfStyle w:val="000000100000"/>
            </w:pPr>
            <w:r w:rsidRPr="000009A9">
              <w:t>Договор о сазивању седница стручних органа</w:t>
            </w:r>
          </w:p>
          <w:p w:rsidR="00DC2744" w:rsidRPr="000009A9" w:rsidRDefault="00DC2744" w:rsidP="006E6BD2">
            <w:pPr>
              <w:numPr>
                <w:ilvl w:val="0"/>
                <w:numId w:val="137"/>
              </w:numPr>
              <w:cnfStyle w:val="000000100000"/>
            </w:pPr>
            <w:r w:rsidRPr="000009A9">
              <w:t>Извештај о образовно- васпитним р</w:t>
            </w:r>
            <w:r w:rsidR="00D607DB">
              <w:t>езултатима на крају школске 2021/2022</w:t>
            </w:r>
            <w:r w:rsidRPr="000009A9">
              <w:t>. године</w:t>
            </w:r>
          </w:p>
          <w:p w:rsidR="00DC2744" w:rsidRPr="000009A9" w:rsidRDefault="00DC2744" w:rsidP="006E6BD2">
            <w:pPr>
              <w:numPr>
                <w:ilvl w:val="0"/>
                <w:numId w:val="137"/>
              </w:numPr>
              <w:cnfStyle w:val="000000100000"/>
            </w:pPr>
            <w:r w:rsidRPr="000009A9">
              <w:t>Подела задужења за наставнике</w:t>
            </w:r>
          </w:p>
          <w:p w:rsidR="00DC2744" w:rsidRPr="000009A9" w:rsidRDefault="00DC2744" w:rsidP="006E6BD2">
            <w:pPr>
              <w:numPr>
                <w:ilvl w:val="0"/>
                <w:numId w:val="137"/>
              </w:numPr>
              <w:cnfStyle w:val="000000100000"/>
            </w:pPr>
            <w:r w:rsidRPr="000009A9">
              <w:t>Израда 40-о часовне радне недеље</w:t>
            </w:r>
          </w:p>
          <w:p w:rsidR="00DC2744" w:rsidRPr="000009A9" w:rsidRDefault="00DC2744" w:rsidP="006E6BD2">
            <w:pPr>
              <w:numPr>
                <w:ilvl w:val="0"/>
                <w:numId w:val="137"/>
              </w:numPr>
              <w:cnfStyle w:val="000000100000"/>
              <w:rPr>
                <w:lang w:val="ru-RU"/>
              </w:rPr>
            </w:pPr>
            <w:r w:rsidRPr="000009A9">
              <w:rPr>
                <w:lang w:val="ru-RU"/>
              </w:rPr>
              <w:t>Израда предлога семинара за ш</w:t>
            </w:r>
            <w:r w:rsidR="00EC5C56">
              <w:rPr>
                <w:lang w:val="ru-RU"/>
              </w:rPr>
              <w:t>колску 2022/2023</w:t>
            </w:r>
            <w:r w:rsidRPr="000009A9">
              <w:rPr>
                <w:lang w:val="ru-RU"/>
              </w:rPr>
              <w:t>. годину</w:t>
            </w:r>
          </w:p>
          <w:p w:rsidR="00DC2744" w:rsidRPr="000009A9" w:rsidRDefault="00DC2744" w:rsidP="006E6BD2">
            <w:pPr>
              <w:numPr>
                <w:ilvl w:val="0"/>
                <w:numId w:val="137"/>
              </w:numPr>
              <w:cnfStyle w:val="000000100000"/>
              <w:rPr>
                <w:lang w:val="ru-RU"/>
              </w:rPr>
            </w:pPr>
            <w:r w:rsidRPr="000009A9">
              <w:rPr>
                <w:lang w:val="ru-RU"/>
              </w:rPr>
              <w:t>Израда Акци</w:t>
            </w:r>
            <w:r w:rsidR="00EC5C56">
              <w:rPr>
                <w:lang w:val="ru-RU"/>
              </w:rPr>
              <w:t>оног плана школе за школску 2022/2023</w:t>
            </w:r>
            <w:r w:rsidRPr="000009A9">
              <w:rPr>
                <w:lang w:val="ru-RU"/>
              </w:rPr>
              <w:t>. годину</w:t>
            </w:r>
          </w:p>
          <w:p w:rsidR="00651805" w:rsidRPr="000009A9" w:rsidRDefault="00DC2744" w:rsidP="006E6BD2">
            <w:pPr>
              <w:pStyle w:val="ListParagraph"/>
              <w:numPr>
                <w:ilvl w:val="0"/>
                <w:numId w:val="137"/>
              </w:numPr>
              <w:cnfStyle w:val="000000100000"/>
              <w:rPr>
                <w:b/>
              </w:rPr>
            </w:pPr>
            <w:r w:rsidRPr="000009A9">
              <w:t xml:space="preserve">Одређивање ментора за приправнике </w:t>
            </w:r>
          </w:p>
          <w:p w:rsidR="005400AF" w:rsidRPr="000009A9" w:rsidRDefault="005400AF" w:rsidP="006E6BD2">
            <w:pPr>
              <w:pStyle w:val="ListParagraph"/>
              <w:numPr>
                <w:ilvl w:val="0"/>
                <w:numId w:val="137"/>
              </w:numPr>
              <w:cnfStyle w:val="000000100000"/>
              <w:rPr>
                <w:b/>
              </w:rPr>
            </w:pPr>
            <w:r w:rsidRPr="000009A9">
              <w:t xml:space="preserve">Анализа извештаја о резултатима школе на Завршном испиту </w:t>
            </w:r>
          </w:p>
        </w:tc>
        <w:tc>
          <w:tcPr>
            <w:tcW w:w="3287" w:type="dxa"/>
          </w:tcPr>
          <w:p w:rsidR="000009A9" w:rsidRDefault="000009A9" w:rsidP="00DC2744">
            <w:pPr>
              <w:jc w:val="center"/>
              <w:cnfStyle w:val="000000100000"/>
              <w:rPr>
                <w:sz w:val="24"/>
                <w:szCs w:val="24"/>
              </w:rPr>
            </w:pPr>
          </w:p>
          <w:p w:rsidR="000009A9" w:rsidRDefault="000009A9" w:rsidP="00DC2744">
            <w:pPr>
              <w:jc w:val="center"/>
              <w:cnfStyle w:val="000000100000"/>
              <w:rPr>
                <w:sz w:val="24"/>
                <w:szCs w:val="24"/>
              </w:rPr>
            </w:pPr>
          </w:p>
          <w:p w:rsidR="000009A9" w:rsidRDefault="000009A9" w:rsidP="00DC2744">
            <w:pPr>
              <w:jc w:val="center"/>
              <w:cnfStyle w:val="000000100000"/>
              <w:rPr>
                <w:sz w:val="24"/>
                <w:szCs w:val="24"/>
              </w:rPr>
            </w:pPr>
          </w:p>
          <w:p w:rsidR="000009A9" w:rsidRDefault="000009A9" w:rsidP="00DC2744">
            <w:pPr>
              <w:jc w:val="center"/>
              <w:cnfStyle w:val="000000100000"/>
              <w:rPr>
                <w:sz w:val="24"/>
                <w:szCs w:val="24"/>
              </w:rPr>
            </w:pPr>
          </w:p>
          <w:p w:rsidR="000009A9" w:rsidRDefault="000009A9" w:rsidP="00DC2744">
            <w:pPr>
              <w:jc w:val="center"/>
              <w:cnfStyle w:val="000000100000"/>
              <w:rPr>
                <w:sz w:val="24"/>
                <w:szCs w:val="24"/>
              </w:rPr>
            </w:pPr>
          </w:p>
          <w:p w:rsidR="000009A9" w:rsidRDefault="000009A9" w:rsidP="00DC2744">
            <w:pPr>
              <w:jc w:val="center"/>
              <w:cnfStyle w:val="000000100000"/>
              <w:rPr>
                <w:sz w:val="24"/>
                <w:szCs w:val="24"/>
              </w:rPr>
            </w:pPr>
          </w:p>
          <w:p w:rsidR="00651805" w:rsidRPr="000009A9" w:rsidRDefault="00DC2744" w:rsidP="00DC2744">
            <w:pPr>
              <w:jc w:val="center"/>
              <w:cnfStyle w:val="000000100000"/>
              <w:rPr>
                <w:lang w:val="sr-Cyrl-CS"/>
              </w:rPr>
            </w:pPr>
            <w:r w:rsidRPr="000009A9">
              <w:rPr>
                <w:lang w:val="sr-Cyrl-CS"/>
              </w:rPr>
              <w:t>Директор, руководиоци Стручних већа</w:t>
            </w:r>
          </w:p>
        </w:tc>
      </w:tr>
      <w:tr w:rsidR="00651805" w:rsidRPr="00DC2744" w:rsidTr="00FB2C45">
        <w:tc>
          <w:tcPr>
            <w:cnfStyle w:val="001000000000"/>
            <w:tcW w:w="3286" w:type="dxa"/>
          </w:tcPr>
          <w:p w:rsidR="000009A9" w:rsidRDefault="000009A9" w:rsidP="00DC2744">
            <w:pPr>
              <w:jc w:val="center"/>
            </w:pPr>
          </w:p>
          <w:p w:rsidR="000009A9" w:rsidRDefault="000009A9" w:rsidP="00DC2744">
            <w:pPr>
              <w:jc w:val="center"/>
            </w:pPr>
          </w:p>
          <w:p w:rsidR="000009A9" w:rsidRDefault="000009A9" w:rsidP="00DC2744">
            <w:pPr>
              <w:jc w:val="center"/>
            </w:pPr>
          </w:p>
          <w:p w:rsidR="000009A9" w:rsidRDefault="000009A9" w:rsidP="00DC2744">
            <w:pPr>
              <w:jc w:val="center"/>
            </w:pPr>
          </w:p>
          <w:p w:rsidR="00651805" w:rsidRPr="000009A9" w:rsidRDefault="00DC2744" w:rsidP="00DC2744">
            <w:pPr>
              <w:jc w:val="center"/>
              <w:rPr>
                <w:lang w:val="sr-Cyrl-CS"/>
              </w:rPr>
            </w:pPr>
            <w:r w:rsidRPr="000009A9">
              <w:rPr>
                <w:lang w:val="sr-Cyrl-CS"/>
              </w:rPr>
              <w:t>Новембар</w:t>
            </w:r>
          </w:p>
        </w:tc>
        <w:tc>
          <w:tcPr>
            <w:tcW w:w="3286" w:type="dxa"/>
          </w:tcPr>
          <w:p w:rsidR="00DC2744" w:rsidRPr="000009A9" w:rsidRDefault="00DC2744" w:rsidP="006E6BD2">
            <w:pPr>
              <w:pStyle w:val="ListParagraph"/>
              <w:numPr>
                <w:ilvl w:val="0"/>
                <w:numId w:val="138"/>
              </w:numPr>
              <w:cnfStyle w:val="000000000000"/>
              <w:rPr>
                <w:lang w:val="sr-Cyrl-CS"/>
              </w:rPr>
            </w:pPr>
            <w:r w:rsidRPr="000009A9">
              <w:rPr>
                <w:lang w:val="sr-Cyrl-CS"/>
              </w:rPr>
              <w:lastRenderedPageBreak/>
              <w:t>Усвајање Записника</w:t>
            </w:r>
          </w:p>
          <w:p w:rsidR="00651805" w:rsidRPr="000009A9" w:rsidRDefault="00DC2744" w:rsidP="006E6BD2">
            <w:pPr>
              <w:pStyle w:val="ListParagraph"/>
              <w:numPr>
                <w:ilvl w:val="0"/>
                <w:numId w:val="138"/>
              </w:numPr>
              <w:cnfStyle w:val="000000000000"/>
              <w:rPr>
                <w:lang w:val="sr-Cyrl-CS"/>
              </w:rPr>
            </w:pPr>
            <w:r w:rsidRPr="000009A9">
              <w:rPr>
                <w:lang w:val="sr-Cyrl-CS"/>
              </w:rPr>
              <w:lastRenderedPageBreak/>
              <w:t>Извештај о образовно – васпитним резултатима на крају првог класификационог периода</w:t>
            </w:r>
          </w:p>
          <w:p w:rsidR="00DC2744" w:rsidRPr="000009A9" w:rsidRDefault="005400AF" w:rsidP="006E6BD2">
            <w:pPr>
              <w:pStyle w:val="ListParagraph"/>
              <w:numPr>
                <w:ilvl w:val="0"/>
                <w:numId w:val="138"/>
              </w:numPr>
              <w:cnfStyle w:val="000000000000"/>
              <w:rPr>
                <w:lang w:val="sr-Cyrl-CS"/>
              </w:rPr>
            </w:pPr>
            <w:r w:rsidRPr="000009A9">
              <w:rPr>
                <w:lang w:val="sr-Cyrl-CS"/>
              </w:rPr>
              <w:t>Усвајање ИОП-а на предлог Тима за инклузивно образовање</w:t>
            </w:r>
          </w:p>
          <w:p w:rsidR="005400AF" w:rsidRPr="000009A9" w:rsidRDefault="005400AF" w:rsidP="006E6BD2">
            <w:pPr>
              <w:pStyle w:val="ListParagraph"/>
              <w:numPr>
                <w:ilvl w:val="0"/>
                <w:numId w:val="138"/>
              </w:numPr>
              <w:cnfStyle w:val="000000000000"/>
              <w:rPr>
                <w:lang w:val="sr-Cyrl-CS"/>
              </w:rPr>
            </w:pPr>
            <w:r w:rsidRPr="000009A9">
              <w:rPr>
                <w:lang w:val="sr-Cyrl-CS"/>
              </w:rPr>
              <w:t>Предлог мера за пружање додатне подршке ученицима који заостају у раду, а не раде по ИОП-у</w:t>
            </w:r>
          </w:p>
          <w:p w:rsidR="005400AF" w:rsidRPr="000009A9" w:rsidRDefault="005400AF" w:rsidP="006E6BD2">
            <w:pPr>
              <w:pStyle w:val="ListParagraph"/>
              <w:numPr>
                <w:ilvl w:val="0"/>
                <w:numId w:val="138"/>
              </w:numPr>
              <w:cnfStyle w:val="000000000000"/>
              <w:rPr>
                <w:lang w:val="sr-Cyrl-CS"/>
              </w:rPr>
            </w:pPr>
            <w:r w:rsidRPr="000009A9">
              <w:rPr>
                <w:lang w:val="sr-Cyrl-CS"/>
              </w:rPr>
              <w:t>Информација педагошко – инструктивног увида и праћење квалитета образовно – васпитног рада наставника и стручних сарадника</w:t>
            </w:r>
          </w:p>
        </w:tc>
        <w:tc>
          <w:tcPr>
            <w:tcW w:w="3287" w:type="dxa"/>
          </w:tcPr>
          <w:p w:rsidR="00651805" w:rsidRDefault="00651805" w:rsidP="00DC2744">
            <w:pPr>
              <w:jc w:val="center"/>
              <w:cnfStyle w:val="000000000000"/>
              <w:rPr>
                <w:sz w:val="24"/>
                <w:szCs w:val="24"/>
              </w:rPr>
            </w:pPr>
          </w:p>
          <w:p w:rsidR="000009A9" w:rsidRDefault="000009A9" w:rsidP="00DC2744">
            <w:pPr>
              <w:jc w:val="center"/>
              <w:cnfStyle w:val="000000000000"/>
              <w:rPr>
                <w:sz w:val="24"/>
                <w:szCs w:val="24"/>
              </w:rPr>
            </w:pPr>
          </w:p>
          <w:p w:rsidR="000009A9" w:rsidRDefault="000009A9" w:rsidP="00DC2744">
            <w:pPr>
              <w:jc w:val="center"/>
              <w:cnfStyle w:val="000000000000"/>
              <w:rPr>
                <w:sz w:val="24"/>
                <w:szCs w:val="24"/>
              </w:rPr>
            </w:pPr>
          </w:p>
          <w:p w:rsidR="000009A9" w:rsidRPr="000009A9" w:rsidRDefault="000009A9" w:rsidP="000009A9">
            <w:pPr>
              <w:jc w:val="center"/>
              <w:cnfStyle w:val="000000000000"/>
            </w:pPr>
            <w:r>
              <w:t>Директор, руководиоци стручних већа</w:t>
            </w:r>
          </w:p>
        </w:tc>
      </w:tr>
      <w:tr w:rsidR="00651805" w:rsidTr="00FB2C45">
        <w:trPr>
          <w:cnfStyle w:val="000000100000"/>
        </w:trPr>
        <w:tc>
          <w:tcPr>
            <w:cnfStyle w:val="001000000000"/>
            <w:tcW w:w="3286" w:type="dxa"/>
          </w:tcPr>
          <w:p w:rsidR="000009A9" w:rsidRDefault="000009A9" w:rsidP="005400AF">
            <w:pPr>
              <w:jc w:val="center"/>
            </w:pPr>
          </w:p>
          <w:p w:rsidR="000009A9" w:rsidRDefault="000009A9" w:rsidP="005400AF">
            <w:pPr>
              <w:jc w:val="center"/>
            </w:pPr>
          </w:p>
          <w:p w:rsidR="000009A9" w:rsidRDefault="000009A9" w:rsidP="005400AF">
            <w:pPr>
              <w:jc w:val="center"/>
            </w:pPr>
          </w:p>
          <w:p w:rsidR="000009A9" w:rsidRDefault="000009A9" w:rsidP="005400AF">
            <w:pPr>
              <w:jc w:val="center"/>
            </w:pPr>
          </w:p>
          <w:p w:rsidR="000009A9" w:rsidRDefault="000009A9" w:rsidP="005400AF">
            <w:pPr>
              <w:jc w:val="center"/>
            </w:pPr>
          </w:p>
          <w:p w:rsidR="000009A9" w:rsidRDefault="000009A9" w:rsidP="005400AF">
            <w:pPr>
              <w:jc w:val="center"/>
            </w:pPr>
          </w:p>
          <w:p w:rsidR="000009A9" w:rsidRDefault="000009A9" w:rsidP="005400AF">
            <w:pPr>
              <w:jc w:val="center"/>
            </w:pPr>
          </w:p>
          <w:p w:rsidR="00651805" w:rsidRPr="000009A9" w:rsidRDefault="005400AF" w:rsidP="005400AF">
            <w:pPr>
              <w:jc w:val="center"/>
              <w:rPr>
                <w:lang w:val="sr-Cyrl-CS"/>
              </w:rPr>
            </w:pPr>
            <w:r w:rsidRPr="000009A9">
              <w:rPr>
                <w:lang w:val="sr-Cyrl-CS"/>
              </w:rPr>
              <w:t>Фебруар</w:t>
            </w:r>
          </w:p>
        </w:tc>
        <w:tc>
          <w:tcPr>
            <w:tcW w:w="3286" w:type="dxa"/>
          </w:tcPr>
          <w:p w:rsidR="00651805" w:rsidRPr="000009A9" w:rsidRDefault="005400AF" w:rsidP="006E6BD2">
            <w:pPr>
              <w:pStyle w:val="ListParagraph"/>
              <w:numPr>
                <w:ilvl w:val="0"/>
                <w:numId w:val="139"/>
              </w:numPr>
              <w:cnfStyle w:val="000000100000"/>
              <w:rPr>
                <w:lang w:val="sr-Cyrl-CS"/>
              </w:rPr>
            </w:pPr>
            <w:r w:rsidRPr="000009A9">
              <w:rPr>
                <w:lang w:val="sr-Cyrl-CS"/>
              </w:rPr>
              <w:t>Усвајање Записника</w:t>
            </w:r>
          </w:p>
          <w:p w:rsidR="005400AF" w:rsidRPr="000009A9" w:rsidRDefault="005400AF" w:rsidP="006E6BD2">
            <w:pPr>
              <w:pStyle w:val="ListParagraph"/>
              <w:numPr>
                <w:ilvl w:val="0"/>
                <w:numId w:val="139"/>
              </w:numPr>
              <w:cnfStyle w:val="000000100000"/>
              <w:rPr>
                <w:lang w:val="sr-Cyrl-CS"/>
              </w:rPr>
            </w:pPr>
            <w:r w:rsidRPr="000009A9">
              <w:rPr>
                <w:lang w:val="sr-Cyrl-CS"/>
              </w:rPr>
              <w:t>Извештај о раду директора на крају првог полугодишта</w:t>
            </w:r>
          </w:p>
          <w:p w:rsidR="005400AF" w:rsidRPr="000009A9" w:rsidRDefault="005400AF" w:rsidP="006E6BD2">
            <w:pPr>
              <w:pStyle w:val="ListParagraph"/>
              <w:numPr>
                <w:ilvl w:val="0"/>
                <w:numId w:val="139"/>
              </w:numPr>
              <w:cnfStyle w:val="000000100000"/>
              <w:rPr>
                <w:lang w:val="sr-Cyrl-CS"/>
              </w:rPr>
            </w:pPr>
            <w:r w:rsidRPr="000009A9">
              <w:rPr>
                <w:lang w:val="sr-Cyrl-CS"/>
              </w:rPr>
              <w:t>Извештај о образовно – васпитним резултатима на крају првог полугодишта</w:t>
            </w:r>
          </w:p>
          <w:p w:rsidR="005400AF" w:rsidRPr="000009A9" w:rsidRDefault="005400AF" w:rsidP="006E6BD2">
            <w:pPr>
              <w:pStyle w:val="ListParagraph"/>
              <w:numPr>
                <w:ilvl w:val="0"/>
                <w:numId w:val="139"/>
              </w:numPr>
              <w:cnfStyle w:val="000000100000"/>
              <w:rPr>
                <w:lang w:val="sr-Cyrl-CS"/>
              </w:rPr>
            </w:pPr>
            <w:r w:rsidRPr="000009A9">
              <w:rPr>
                <w:lang w:val="sr-Cyrl-CS"/>
              </w:rPr>
              <w:t>Упознавање са Кале</w:t>
            </w:r>
            <w:r w:rsidR="00EC5C56">
              <w:rPr>
                <w:lang w:val="sr-Cyrl-CS"/>
              </w:rPr>
              <w:t>ндаром такмичења за школску 2022</w:t>
            </w:r>
            <w:r w:rsidR="00903DE3">
              <w:rPr>
                <w:lang w:val="sr-Cyrl-CS"/>
              </w:rPr>
              <w:t>/</w:t>
            </w:r>
            <w:r w:rsidR="00EC5C56">
              <w:rPr>
                <w:lang w:val="sr-Cyrl-CS"/>
              </w:rPr>
              <w:t>2023</w:t>
            </w:r>
            <w:r w:rsidRPr="000009A9">
              <w:rPr>
                <w:lang w:val="sr-Cyrl-CS"/>
              </w:rPr>
              <w:t>. Годину и договор о њиховом организовању и реализацији на школском и општинском нивоу</w:t>
            </w:r>
          </w:p>
          <w:p w:rsidR="005400AF" w:rsidRPr="000009A9" w:rsidRDefault="005400AF" w:rsidP="006E6BD2">
            <w:pPr>
              <w:pStyle w:val="ListParagraph"/>
              <w:numPr>
                <w:ilvl w:val="0"/>
                <w:numId w:val="139"/>
              </w:numPr>
              <w:cnfStyle w:val="000000100000"/>
              <w:rPr>
                <w:lang w:val="sr-Cyrl-CS"/>
              </w:rPr>
            </w:pPr>
            <w:r w:rsidRPr="000009A9">
              <w:rPr>
                <w:lang w:val="sr-Cyrl-CS"/>
              </w:rPr>
              <w:t>Информација о реализацији Акционог плана</w:t>
            </w:r>
          </w:p>
          <w:p w:rsidR="00691734" w:rsidRPr="000009A9" w:rsidRDefault="00691734" w:rsidP="006E6BD2">
            <w:pPr>
              <w:pStyle w:val="ListParagraph"/>
              <w:numPr>
                <w:ilvl w:val="0"/>
                <w:numId w:val="139"/>
              </w:numPr>
              <w:cnfStyle w:val="000000100000"/>
              <w:rPr>
                <w:lang w:val="sr-Cyrl-CS"/>
              </w:rPr>
            </w:pPr>
            <w:r w:rsidRPr="000009A9">
              <w:rPr>
                <w:lang w:val="sr-Cyrl-CS"/>
              </w:rPr>
              <w:t>Извештај о реализацији Годишњег плана рада школе</w:t>
            </w:r>
          </w:p>
          <w:p w:rsidR="00691734" w:rsidRPr="000009A9" w:rsidRDefault="00691734" w:rsidP="006E6BD2">
            <w:pPr>
              <w:pStyle w:val="ListParagraph"/>
              <w:numPr>
                <w:ilvl w:val="0"/>
                <w:numId w:val="139"/>
              </w:numPr>
              <w:cnfStyle w:val="000000100000"/>
              <w:rPr>
                <w:lang w:val="sr-Cyrl-CS"/>
              </w:rPr>
            </w:pPr>
            <w:r w:rsidRPr="000009A9">
              <w:rPr>
                <w:lang w:val="sr-Cyrl-CS"/>
              </w:rPr>
              <w:t>Разматрање Извештаја о реализацији стручног усавршавања у и ван установе током првог полугодишта</w:t>
            </w:r>
          </w:p>
          <w:p w:rsidR="00691734" w:rsidRPr="000009A9" w:rsidRDefault="00691734" w:rsidP="006E6BD2">
            <w:pPr>
              <w:pStyle w:val="ListParagraph"/>
              <w:numPr>
                <w:ilvl w:val="0"/>
                <w:numId w:val="139"/>
              </w:numPr>
              <w:cnfStyle w:val="000000100000"/>
              <w:rPr>
                <w:lang w:val="sr-Cyrl-CS"/>
              </w:rPr>
            </w:pPr>
            <w:r w:rsidRPr="000009A9">
              <w:rPr>
                <w:lang w:val="sr-Cyrl-CS"/>
              </w:rPr>
              <w:t>Извештај о остварености Плана рада педагошког колегијума</w:t>
            </w:r>
          </w:p>
          <w:p w:rsidR="00691734" w:rsidRPr="000009A9" w:rsidRDefault="00691734" w:rsidP="006E6BD2">
            <w:pPr>
              <w:pStyle w:val="ListParagraph"/>
              <w:numPr>
                <w:ilvl w:val="0"/>
                <w:numId w:val="139"/>
              </w:numPr>
              <w:cnfStyle w:val="000000100000"/>
              <w:rPr>
                <w:lang w:val="sr-Cyrl-CS"/>
              </w:rPr>
            </w:pPr>
            <w:r w:rsidRPr="000009A9">
              <w:rPr>
                <w:lang w:val="sr-Cyrl-CS"/>
              </w:rPr>
              <w:t>Извештавање о ефектима ИОП-а , усвајање нових ИОП- а на предлог Тима за инклузивно образовање</w:t>
            </w:r>
          </w:p>
          <w:p w:rsidR="00691734" w:rsidRPr="000009A9" w:rsidRDefault="00691734" w:rsidP="006E6BD2">
            <w:pPr>
              <w:pStyle w:val="ListParagraph"/>
              <w:numPr>
                <w:ilvl w:val="0"/>
                <w:numId w:val="139"/>
              </w:numPr>
              <w:cnfStyle w:val="000000100000"/>
              <w:rPr>
                <w:lang w:val="sr-Cyrl-CS"/>
              </w:rPr>
            </w:pPr>
            <w:r w:rsidRPr="000009A9">
              <w:rPr>
                <w:lang w:val="sr-Cyrl-CS"/>
              </w:rPr>
              <w:t>Извештавање о реализацији самовредновања</w:t>
            </w:r>
          </w:p>
        </w:tc>
        <w:tc>
          <w:tcPr>
            <w:tcW w:w="3287" w:type="dxa"/>
          </w:tcPr>
          <w:p w:rsidR="00651805" w:rsidRDefault="00651805" w:rsidP="000009A9">
            <w:pPr>
              <w:jc w:val="center"/>
              <w:cnfStyle w:val="000000100000"/>
              <w:rPr>
                <w:b/>
                <w:sz w:val="24"/>
                <w:szCs w:val="24"/>
                <w:lang w:val="sr-Cyrl-CS"/>
              </w:rPr>
            </w:pPr>
          </w:p>
          <w:p w:rsidR="000009A9" w:rsidRDefault="000009A9" w:rsidP="000009A9">
            <w:pPr>
              <w:jc w:val="center"/>
              <w:cnfStyle w:val="000000100000"/>
              <w:rPr>
                <w:b/>
                <w:sz w:val="24"/>
                <w:szCs w:val="24"/>
                <w:lang w:val="sr-Cyrl-CS"/>
              </w:rPr>
            </w:pPr>
          </w:p>
          <w:p w:rsidR="000009A9" w:rsidRDefault="000009A9" w:rsidP="000009A9">
            <w:pPr>
              <w:jc w:val="center"/>
              <w:cnfStyle w:val="000000100000"/>
              <w:rPr>
                <w:b/>
                <w:sz w:val="24"/>
                <w:szCs w:val="24"/>
                <w:lang w:val="sr-Cyrl-CS"/>
              </w:rPr>
            </w:pPr>
          </w:p>
          <w:p w:rsidR="000009A9" w:rsidRDefault="000009A9" w:rsidP="000009A9">
            <w:pPr>
              <w:jc w:val="center"/>
              <w:cnfStyle w:val="000000100000"/>
              <w:rPr>
                <w:b/>
                <w:sz w:val="24"/>
                <w:szCs w:val="24"/>
                <w:lang w:val="sr-Cyrl-CS"/>
              </w:rPr>
            </w:pPr>
          </w:p>
          <w:p w:rsidR="000009A9" w:rsidRDefault="000009A9" w:rsidP="000009A9">
            <w:pPr>
              <w:jc w:val="center"/>
              <w:cnfStyle w:val="000000100000"/>
              <w:rPr>
                <w:b/>
                <w:sz w:val="24"/>
                <w:szCs w:val="24"/>
                <w:lang w:val="sr-Cyrl-CS"/>
              </w:rPr>
            </w:pPr>
          </w:p>
          <w:p w:rsidR="000009A9" w:rsidRDefault="000009A9" w:rsidP="000009A9">
            <w:pPr>
              <w:jc w:val="center"/>
              <w:cnfStyle w:val="000000100000"/>
              <w:rPr>
                <w:b/>
                <w:sz w:val="24"/>
                <w:szCs w:val="24"/>
                <w:lang w:val="sr-Cyrl-CS"/>
              </w:rPr>
            </w:pPr>
          </w:p>
          <w:p w:rsidR="000009A9" w:rsidRDefault="000009A9" w:rsidP="000009A9">
            <w:pPr>
              <w:jc w:val="center"/>
              <w:cnfStyle w:val="000000100000"/>
              <w:rPr>
                <w:b/>
                <w:sz w:val="24"/>
                <w:szCs w:val="24"/>
                <w:lang w:val="sr-Cyrl-CS"/>
              </w:rPr>
            </w:pPr>
          </w:p>
          <w:p w:rsidR="000009A9" w:rsidRPr="000009A9" w:rsidRDefault="000009A9" w:rsidP="000009A9">
            <w:pPr>
              <w:jc w:val="center"/>
              <w:cnfStyle w:val="000000100000"/>
              <w:rPr>
                <w:lang w:val="sr-Cyrl-CS"/>
              </w:rPr>
            </w:pPr>
            <w:r>
              <w:rPr>
                <w:lang w:val="sr-Cyrl-CS"/>
              </w:rPr>
              <w:t>директор, руководиоци стручних већа</w:t>
            </w:r>
          </w:p>
        </w:tc>
      </w:tr>
      <w:tr w:rsidR="00651805" w:rsidTr="00FB2C45">
        <w:tc>
          <w:tcPr>
            <w:cnfStyle w:val="001000000000"/>
            <w:tcW w:w="3286" w:type="dxa"/>
          </w:tcPr>
          <w:p w:rsidR="000009A9" w:rsidRDefault="000009A9" w:rsidP="00691734">
            <w:pPr>
              <w:jc w:val="center"/>
              <w:rPr>
                <w:lang w:val="sr-Cyrl-CS"/>
              </w:rPr>
            </w:pPr>
          </w:p>
          <w:p w:rsidR="00651805" w:rsidRPr="000009A9" w:rsidRDefault="00691734" w:rsidP="00691734">
            <w:pPr>
              <w:jc w:val="center"/>
              <w:rPr>
                <w:lang w:val="sr-Cyrl-CS"/>
              </w:rPr>
            </w:pPr>
            <w:r w:rsidRPr="000009A9">
              <w:rPr>
                <w:lang w:val="sr-Cyrl-CS"/>
              </w:rPr>
              <w:t>Април</w:t>
            </w:r>
          </w:p>
        </w:tc>
        <w:tc>
          <w:tcPr>
            <w:tcW w:w="3286" w:type="dxa"/>
          </w:tcPr>
          <w:p w:rsidR="00651805" w:rsidRPr="000009A9" w:rsidRDefault="00691734" w:rsidP="006E6BD2">
            <w:pPr>
              <w:pStyle w:val="ListParagraph"/>
              <w:numPr>
                <w:ilvl w:val="0"/>
                <w:numId w:val="140"/>
              </w:numPr>
              <w:cnfStyle w:val="000000000000"/>
              <w:rPr>
                <w:lang w:val="sr-Cyrl-CS"/>
              </w:rPr>
            </w:pPr>
            <w:r w:rsidRPr="000009A9">
              <w:rPr>
                <w:lang w:val="sr-Cyrl-CS"/>
              </w:rPr>
              <w:t>Усвајање Записника</w:t>
            </w:r>
          </w:p>
          <w:p w:rsidR="00691734" w:rsidRPr="000009A9" w:rsidRDefault="00691734" w:rsidP="006E6BD2">
            <w:pPr>
              <w:pStyle w:val="ListParagraph"/>
              <w:numPr>
                <w:ilvl w:val="0"/>
                <w:numId w:val="140"/>
              </w:numPr>
              <w:cnfStyle w:val="000000000000"/>
              <w:rPr>
                <w:b/>
                <w:lang w:val="sr-Cyrl-CS"/>
              </w:rPr>
            </w:pPr>
            <w:r w:rsidRPr="000009A9">
              <w:rPr>
                <w:lang w:val="sr-Cyrl-CS"/>
              </w:rPr>
              <w:t>Извештај о образовно – васпитним резултатима на крају трећег класификационог периода</w:t>
            </w:r>
          </w:p>
          <w:p w:rsidR="00691734" w:rsidRPr="000009A9" w:rsidRDefault="00691734" w:rsidP="006E6BD2">
            <w:pPr>
              <w:pStyle w:val="ListParagraph"/>
              <w:numPr>
                <w:ilvl w:val="0"/>
                <w:numId w:val="140"/>
              </w:numPr>
              <w:cnfStyle w:val="000000000000"/>
              <w:rPr>
                <w:b/>
                <w:lang w:val="sr-Cyrl-CS"/>
              </w:rPr>
            </w:pPr>
            <w:r w:rsidRPr="000009A9">
              <w:rPr>
                <w:lang w:val="sr-Cyrl-CS"/>
              </w:rPr>
              <w:t>Договор о избору уџбеника за наредну школску годину</w:t>
            </w:r>
          </w:p>
        </w:tc>
        <w:tc>
          <w:tcPr>
            <w:tcW w:w="3287" w:type="dxa"/>
          </w:tcPr>
          <w:p w:rsidR="00651805" w:rsidRDefault="00651805" w:rsidP="000009A9">
            <w:pPr>
              <w:jc w:val="center"/>
              <w:cnfStyle w:val="000000000000"/>
              <w:rPr>
                <w:lang w:val="sr-Cyrl-CS"/>
              </w:rPr>
            </w:pPr>
          </w:p>
          <w:p w:rsidR="000009A9" w:rsidRPr="000009A9" w:rsidRDefault="000009A9" w:rsidP="000009A9">
            <w:pPr>
              <w:jc w:val="center"/>
              <w:cnfStyle w:val="000000000000"/>
              <w:rPr>
                <w:lang w:val="sr-Cyrl-CS"/>
              </w:rPr>
            </w:pPr>
            <w:r>
              <w:rPr>
                <w:lang w:val="sr-Cyrl-CS"/>
              </w:rPr>
              <w:t>Директор, руководиоци стручних већа</w:t>
            </w:r>
          </w:p>
        </w:tc>
      </w:tr>
      <w:tr w:rsidR="00651805" w:rsidTr="00FB2C45">
        <w:trPr>
          <w:cnfStyle w:val="000000100000"/>
        </w:trPr>
        <w:tc>
          <w:tcPr>
            <w:cnfStyle w:val="001000000000"/>
            <w:tcW w:w="3286" w:type="dxa"/>
          </w:tcPr>
          <w:p w:rsidR="00ED6C3E" w:rsidRPr="000009A9" w:rsidRDefault="00ED6C3E" w:rsidP="00ED6C3E">
            <w:pPr>
              <w:jc w:val="center"/>
              <w:rPr>
                <w:lang w:val="sr-Cyrl-CS"/>
              </w:rPr>
            </w:pPr>
          </w:p>
          <w:p w:rsidR="00ED6C3E" w:rsidRPr="000009A9" w:rsidRDefault="00ED6C3E" w:rsidP="00ED6C3E">
            <w:pPr>
              <w:jc w:val="center"/>
              <w:rPr>
                <w:lang w:val="sr-Cyrl-CS"/>
              </w:rPr>
            </w:pPr>
          </w:p>
          <w:p w:rsidR="00ED6C3E" w:rsidRPr="000009A9" w:rsidRDefault="00ED6C3E" w:rsidP="00ED6C3E">
            <w:pPr>
              <w:jc w:val="center"/>
              <w:rPr>
                <w:lang w:val="sr-Cyrl-CS"/>
              </w:rPr>
            </w:pPr>
          </w:p>
          <w:p w:rsidR="00ED6C3E" w:rsidRPr="000009A9" w:rsidRDefault="00ED6C3E" w:rsidP="00ED6C3E">
            <w:pPr>
              <w:jc w:val="center"/>
              <w:rPr>
                <w:lang w:val="sr-Cyrl-CS"/>
              </w:rPr>
            </w:pPr>
          </w:p>
          <w:p w:rsidR="00ED6C3E" w:rsidRPr="000009A9" w:rsidRDefault="00ED6C3E" w:rsidP="00ED6C3E">
            <w:pPr>
              <w:jc w:val="center"/>
              <w:rPr>
                <w:lang w:val="sr-Cyrl-CS"/>
              </w:rPr>
            </w:pPr>
          </w:p>
          <w:p w:rsidR="00651805" w:rsidRPr="000009A9" w:rsidRDefault="00691734" w:rsidP="00ED6C3E">
            <w:pPr>
              <w:jc w:val="center"/>
              <w:rPr>
                <w:lang w:val="sr-Cyrl-CS"/>
              </w:rPr>
            </w:pPr>
            <w:r w:rsidRPr="000009A9">
              <w:rPr>
                <w:lang w:val="sr-Cyrl-CS"/>
              </w:rPr>
              <w:t>Мај</w:t>
            </w:r>
          </w:p>
        </w:tc>
        <w:tc>
          <w:tcPr>
            <w:tcW w:w="3286" w:type="dxa"/>
          </w:tcPr>
          <w:p w:rsidR="00651805" w:rsidRPr="000009A9" w:rsidRDefault="00ED6C3E" w:rsidP="006E6BD2">
            <w:pPr>
              <w:pStyle w:val="ListParagraph"/>
              <w:numPr>
                <w:ilvl w:val="0"/>
                <w:numId w:val="141"/>
              </w:numPr>
              <w:cnfStyle w:val="000000100000"/>
              <w:rPr>
                <w:lang w:val="sr-Cyrl-CS"/>
              </w:rPr>
            </w:pPr>
            <w:r w:rsidRPr="000009A9">
              <w:rPr>
                <w:lang w:val="sr-Cyrl-CS"/>
              </w:rPr>
              <w:t>Усвајање Записника</w:t>
            </w:r>
          </w:p>
          <w:p w:rsidR="00ED6C3E" w:rsidRPr="000009A9" w:rsidRDefault="00ED6C3E" w:rsidP="006E6BD2">
            <w:pPr>
              <w:pStyle w:val="ListParagraph"/>
              <w:numPr>
                <w:ilvl w:val="0"/>
                <w:numId w:val="141"/>
              </w:numPr>
              <w:cnfStyle w:val="000000100000"/>
              <w:rPr>
                <w:lang w:val="sr-Cyrl-CS"/>
              </w:rPr>
            </w:pPr>
            <w:r w:rsidRPr="000009A9">
              <w:rPr>
                <w:lang w:val="sr-Cyrl-CS"/>
              </w:rPr>
              <w:t>Разматрање предлога за израду анекса Школског програма</w:t>
            </w:r>
          </w:p>
          <w:p w:rsidR="00ED6C3E" w:rsidRPr="000009A9" w:rsidRDefault="00ED6C3E" w:rsidP="006E6BD2">
            <w:pPr>
              <w:pStyle w:val="ListParagraph"/>
              <w:numPr>
                <w:ilvl w:val="0"/>
                <w:numId w:val="141"/>
              </w:numPr>
              <w:cnfStyle w:val="000000100000"/>
              <w:rPr>
                <w:lang w:val="sr-Cyrl-CS"/>
              </w:rPr>
            </w:pPr>
            <w:r w:rsidRPr="000009A9">
              <w:rPr>
                <w:lang w:val="sr-Cyrl-CS"/>
              </w:rPr>
              <w:t>Покретање поступка за доделу награда и похвалница</w:t>
            </w:r>
          </w:p>
          <w:p w:rsidR="00ED6C3E" w:rsidRPr="000009A9" w:rsidRDefault="00ED6C3E" w:rsidP="006E6BD2">
            <w:pPr>
              <w:pStyle w:val="ListParagraph"/>
              <w:numPr>
                <w:ilvl w:val="0"/>
                <w:numId w:val="141"/>
              </w:numPr>
              <w:cnfStyle w:val="000000100000"/>
              <w:rPr>
                <w:lang w:val="sr-Cyrl-CS"/>
              </w:rPr>
            </w:pPr>
            <w:r w:rsidRPr="000009A9">
              <w:rPr>
                <w:lang w:val="sr-Cyrl-CS"/>
              </w:rPr>
              <w:t>Организација припремне наставе за Завршни испит за ученике 8. Разреда</w:t>
            </w:r>
          </w:p>
          <w:p w:rsidR="00ED6C3E" w:rsidRPr="000009A9" w:rsidRDefault="00ED6C3E" w:rsidP="006E6BD2">
            <w:pPr>
              <w:pStyle w:val="ListParagraph"/>
              <w:numPr>
                <w:ilvl w:val="0"/>
                <w:numId w:val="141"/>
              </w:numPr>
              <w:cnfStyle w:val="000000100000"/>
              <w:rPr>
                <w:b/>
                <w:lang w:val="sr-Cyrl-CS"/>
              </w:rPr>
            </w:pPr>
            <w:r w:rsidRPr="000009A9">
              <w:rPr>
                <w:lang w:val="sr-Cyrl-CS"/>
              </w:rPr>
              <w:t>Подела задужења за организацију прославе Дана школе</w:t>
            </w:r>
          </w:p>
          <w:p w:rsidR="00ED6C3E" w:rsidRPr="000009A9" w:rsidRDefault="00ED6C3E" w:rsidP="006E6BD2">
            <w:pPr>
              <w:pStyle w:val="ListParagraph"/>
              <w:numPr>
                <w:ilvl w:val="0"/>
                <w:numId w:val="141"/>
              </w:numPr>
              <w:cnfStyle w:val="000000100000"/>
              <w:rPr>
                <w:lang w:val="sr-Cyrl-CS"/>
              </w:rPr>
            </w:pPr>
            <w:r w:rsidRPr="000009A9">
              <w:rPr>
                <w:lang w:val="sr-Cyrl-CS"/>
              </w:rPr>
              <w:t>Покретање поступка за доделу диплома „Вук Караџић“</w:t>
            </w:r>
          </w:p>
          <w:p w:rsidR="00ED6C3E" w:rsidRPr="000009A9" w:rsidRDefault="00ED6C3E" w:rsidP="006E6BD2">
            <w:pPr>
              <w:pStyle w:val="ListParagraph"/>
              <w:numPr>
                <w:ilvl w:val="0"/>
                <w:numId w:val="141"/>
              </w:numPr>
              <w:cnfStyle w:val="000000100000"/>
              <w:rPr>
                <w:b/>
                <w:lang w:val="sr-Cyrl-CS"/>
              </w:rPr>
            </w:pPr>
            <w:r w:rsidRPr="000009A9">
              <w:rPr>
                <w:lang w:val="sr-Cyrl-CS"/>
              </w:rPr>
              <w:t>Покретање поступка за избор ученика генерације</w:t>
            </w:r>
          </w:p>
        </w:tc>
        <w:tc>
          <w:tcPr>
            <w:tcW w:w="3287" w:type="dxa"/>
          </w:tcPr>
          <w:p w:rsidR="00651805" w:rsidRDefault="00651805" w:rsidP="000568AE">
            <w:pPr>
              <w:cnfStyle w:val="000000100000"/>
              <w:rPr>
                <w:b/>
                <w:sz w:val="24"/>
                <w:szCs w:val="24"/>
                <w:lang w:val="sr-Cyrl-CS"/>
              </w:rPr>
            </w:pPr>
          </w:p>
        </w:tc>
      </w:tr>
      <w:tr w:rsidR="00651805" w:rsidTr="00FB2C45">
        <w:tc>
          <w:tcPr>
            <w:cnfStyle w:val="001000000000"/>
            <w:tcW w:w="3286" w:type="dxa"/>
          </w:tcPr>
          <w:p w:rsidR="00344973" w:rsidRPr="000009A9" w:rsidRDefault="00344973" w:rsidP="00ED6C3E">
            <w:pPr>
              <w:jc w:val="center"/>
              <w:rPr>
                <w:lang w:val="sr-Cyrl-CS"/>
              </w:rPr>
            </w:pPr>
          </w:p>
          <w:p w:rsidR="00344973" w:rsidRPr="000009A9" w:rsidRDefault="00344973" w:rsidP="00ED6C3E">
            <w:pPr>
              <w:jc w:val="center"/>
              <w:rPr>
                <w:lang w:val="sr-Cyrl-CS"/>
              </w:rPr>
            </w:pPr>
          </w:p>
          <w:p w:rsidR="00344973" w:rsidRPr="000009A9" w:rsidRDefault="00344973" w:rsidP="00ED6C3E">
            <w:pPr>
              <w:jc w:val="center"/>
              <w:rPr>
                <w:lang w:val="sr-Cyrl-CS"/>
              </w:rPr>
            </w:pPr>
          </w:p>
          <w:p w:rsidR="00344973" w:rsidRPr="000009A9" w:rsidRDefault="00344973" w:rsidP="00ED6C3E">
            <w:pPr>
              <w:jc w:val="center"/>
              <w:rPr>
                <w:lang w:val="sr-Cyrl-CS"/>
              </w:rPr>
            </w:pPr>
          </w:p>
          <w:p w:rsidR="00344973" w:rsidRPr="000009A9" w:rsidRDefault="00344973" w:rsidP="00ED6C3E">
            <w:pPr>
              <w:jc w:val="center"/>
              <w:rPr>
                <w:lang w:val="sr-Cyrl-CS"/>
              </w:rPr>
            </w:pPr>
          </w:p>
          <w:p w:rsidR="00344973" w:rsidRPr="000009A9" w:rsidRDefault="00344973" w:rsidP="00ED6C3E">
            <w:pPr>
              <w:jc w:val="center"/>
              <w:rPr>
                <w:lang w:val="sr-Cyrl-CS"/>
              </w:rPr>
            </w:pPr>
          </w:p>
          <w:p w:rsidR="00344973" w:rsidRPr="000009A9" w:rsidRDefault="00344973" w:rsidP="00ED6C3E">
            <w:pPr>
              <w:jc w:val="center"/>
              <w:rPr>
                <w:lang w:val="sr-Cyrl-CS"/>
              </w:rPr>
            </w:pPr>
          </w:p>
          <w:p w:rsidR="00651805" w:rsidRPr="000009A9" w:rsidRDefault="00ED6C3E" w:rsidP="00ED6C3E">
            <w:pPr>
              <w:jc w:val="center"/>
              <w:rPr>
                <w:lang w:val="sr-Cyrl-CS"/>
              </w:rPr>
            </w:pPr>
            <w:r w:rsidRPr="000009A9">
              <w:rPr>
                <w:lang w:val="sr-Cyrl-CS"/>
              </w:rPr>
              <w:t>Јун</w:t>
            </w:r>
          </w:p>
        </w:tc>
        <w:tc>
          <w:tcPr>
            <w:tcW w:w="3286" w:type="dxa"/>
          </w:tcPr>
          <w:p w:rsidR="00651805" w:rsidRPr="000009A9" w:rsidRDefault="00ED6C3E" w:rsidP="006E6BD2">
            <w:pPr>
              <w:pStyle w:val="ListParagraph"/>
              <w:numPr>
                <w:ilvl w:val="0"/>
                <w:numId w:val="142"/>
              </w:numPr>
              <w:cnfStyle w:val="000000000000"/>
              <w:rPr>
                <w:lang w:val="sr-Cyrl-CS"/>
              </w:rPr>
            </w:pPr>
            <w:r w:rsidRPr="000009A9">
              <w:rPr>
                <w:lang w:val="sr-Cyrl-CS"/>
              </w:rPr>
              <w:t>Усвајање записника</w:t>
            </w:r>
          </w:p>
          <w:p w:rsidR="00ED6C3E" w:rsidRPr="000009A9" w:rsidRDefault="00ED6C3E" w:rsidP="006E6BD2">
            <w:pPr>
              <w:pStyle w:val="ListParagraph"/>
              <w:numPr>
                <w:ilvl w:val="0"/>
                <w:numId w:val="142"/>
              </w:numPr>
              <w:cnfStyle w:val="000000000000"/>
              <w:rPr>
                <w:lang w:val="sr-Cyrl-CS"/>
              </w:rPr>
            </w:pPr>
            <w:r w:rsidRPr="000009A9">
              <w:rPr>
                <w:lang w:val="sr-Cyrl-CS"/>
              </w:rPr>
              <w:t>Извештај о образовно – васпитним резултатима на крају четвртог класификационог периода</w:t>
            </w:r>
          </w:p>
          <w:p w:rsidR="00ED6C3E" w:rsidRPr="000009A9" w:rsidRDefault="00ED6C3E" w:rsidP="006E6BD2">
            <w:pPr>
              <w:pStyle w:val="ListParagraph"/>
              <w:numPr>
                <w:ilvl w:val="0"/>
                <w:numId w:val="142"/>
              </w:numPr>
              <w:cnfStyle w:val="000000000000"/>
              <w:rPr>
                <w:lang w:val="sr-Cyrl-CS"/>
              </w:rPr>
            </w:pPr>
            <w:r w:rsidRPr="000009A9">
              <w:rPr>
                <w:lang w:val="sr-Cyrl-CS"/>
              </w:rPr>
              <w:t>Анализа извештаја са излета, екскурзија и наставе у природи, предлози за наредну школску годину</w:t>
            </w:r>
          </w:p>
          <w:p w:rsidR="00ED6C3E" w:rsidRPr="000009A9" w:rsidRDefault="00ED6C3E" w:rsidP="006E6BD2">
            <w:pPr>
              <w:pStyle w:val="ListParagraph"/>
              <w:numPr>
                <w:ilvl w:val="0"/>
                <w:numId w:val="142"/>
              </w:numPr>
              <w:cnfStyle w:val="000000000000"/>
              <w:rPr>
                <w:lang w:val="sr-Cyrl-CS"/>
              </w:rPr>
            </w:pPr>
            <w:r w:rsidRPr="000009A9">
              <w:rPr>
                <w:lang w:val="sr-Cyrl-CS"/>
              </w:rPr>
              <w:t>План и програм извођења екскирзија за наредну школску годину</w:t>
            </w:r>
          </w:p>
          <w:p w:rsidR="00ED6C3E" w:rsidRPr="000009A9" w:rsidRDefault="00ED6C3E" w:rsidP="006E6BD2">
            <w:pPr>
              <w:pStyle w:val="ListParagraph"/>
              <w:numPr>
                <w:ilvl w:val="0"/>
                <w:numId w:val="142"/>
              </w:numPr>
              <w:cnfStyle w:val="000000000000"/>
              <w:rPr>
                <w:lang w:val="sr-Cyrl-CS"/>
              </w:rPr>
            </w:pPr>
            <w:r w:rsidRPr="000009A9">
              <w:rPr>
                <w:lang w:val="sr-Cyrl-CS"/>
              </w:rPr>
              <w:t>Награђивање запослених</w:t>
            </w:r>
          </w:p>
          <w:p w:rsidR="00ED6C3E" w:rsidRPr="000009A9" w:rsidRDefault="00ED6C3E" w:rsidP="006E6BD2">
            <w:pPr>
              <w:pStyle w:val="ListParagraph"/>
              <w:numPr>
                <w:ilvl w:val="0"/>
                <w:numId w:val="142"/>
              </w:numPr>
              <w:cnfStyle w:val="000000000000"/>
              <w:rPr>
                <w:lang w:val="sr-Cyrl-CS"/>
              </w:rPr>
            </w:pPr>
            <w:r w:rsidRPr="000009A9">
              <w:rPr>
                <w:lang w:val="sr-Cyrl-CS"/>
              </w:rPr>
              <w:t>Анализа стручног усавршавања запослених</w:t>
            </w:r>
          </w:p>
          <w:p w:rsidR="00ED6C3E" w:rsidRPr="000009A9" w:rsidRDefault="00ED6C3E" w:rsidP="006E6BD2">
            <w:pPr>
              <w:pStyle w:val="ListParagraph"/>
              <w:numPr>
                <w:ilvl w:val="0"/>
                <w:numId w:val="142"/>
              </w:numPr>
              <w:cnfStyle w:val="000000000000"/>
              <w:rPr>
                <w:lang w:val="sr-Cyrl-CS"/>
              </w:rPr>
            </w:pPr>
            <w:r w:rsidRPr="000009A9">
              <w:rPr>
                <w:lang w:val="sr-Cyrl-CS"/>
              </w:rPr>
              <w:t>Анализа рада Педагошког колегијума</w:t>
            </w:r>
          </w:p>
          <w:p w:rsidR="00ED6C3E" w:rsidRPr="000009A9" w:rsidRDefault="00ED6C3E" w:rsidP="006E6BD2">
            <w:pPr>
              <w:pStyle w:val="ListParagraph"/>
              <w:numPr>
                <w:ilvl w:val="0"/>
                <w:numId w:val="142"/>
              </w:numPr>
              <w:cnfStyle w:val="000000000000"/>
              <w:rPr>
                <w:lang w:val="sr-Cyrl-CS"/>
              </w:rPr>
            </w:pPr>
            <w:r w:rsidRPr="000009A9">
              <w:rPr>
                <w:lang w:val="sr-Cyrl-CS"/>
              </w:rPr>
              <w:t>Извештавање о ефектима ИОП –а</w:t>
            </w:r>
          </w:p>
          <w:p w:rsidR="00ED6C3E" w:rsidRPr="000009A9" w:rsidRDefault="00ED6C3E" w:rsidP="006E6BD2">
            <w:pPr>
              <w:pStyle w:val="ListParagraph"/>
              <w:numPr>
                <w:ilvl w:val="0"/>
                <w:numId w:val="142"/>
              </w:numPr>
              <w:cnfStyle w:val="000000000000"/>
              <w:rPr>
                <w:lang w:val="sr-Cyrl-CS"/>
              </w:rPr>
            </w:pPr>
            <w:r w:rsidRPr="000009A9">
              <w:rPr>
                <w:lang w:val="sr-Cyrl-CS"/>
              </w:rPr>
              <w:t xml:space="preserve">Сагледавање потреба набавке наставних средстава и стручне литературе на предлог </w:t>
            </w:r>
            <w:r w:rsidRPr="000009A9">
              <w:rPr>
                <w:lang w:val="sr-Cyrl-CS"/>
              </w:rPr>
              <w:lastRenderedPageBreak/>
              <w:t>стручних већа</w:t>
            </w:r>
          </w:p>
          <w:p w:rsidR="00ED6C3E" w:rsidRPr="000009A9" w:rsidRDefault="00ED6C3E" w:rsidP="006E6BD2">
            <w:pPr>
              <w:pStyle w:val="ListParagraph"/>
              <w:numPr>
                <w:ilvl w:val="0"/>
                <w:numId w:val="142"/>
              </w:numPr>
              <w:cnfStyle w:val="000000000000"/>
              <w:rPr>
                <w:lang w:val="sr-Cyrl-CS"/>
              </w:rPr>
            </w:pPr>
            <w:r w:rsidRPr="000009A9">
              <w:rPr>
                <w:lang w:val="sr-Cyrl-CS"/>
              </w:rPr>
              <w:t>Извештавање о реализацији самовредновања</w:t>
            </w:r>
          </w:p>
        </w:tc>
        <w:tc>
          <w:tcPr>
            <w:tcW w:w="3287" w:type="dxa"/>
          </w:tcPr>
          <w:p w:rsidR="00651805" w:rsidRDefault="00651805" w:rsidP="000009A9">
            <w:pPr>
              <w:jc w:val="center"/>
              <w:cnfStyle w:val="000000000000"/>
              <w:rPr>
                <w:lang w:val="sr-Cyrl-CS"/>
              </w:rPr>
            </w:pPr>
          </w:p>
          <w:p w:rsidR="000009A9" w:rsidRDefault="000009A9" w:rsidP="000009A9">
            <w:pPr>
              <w:jc w:val="center"/>
              <w:cnfStyle w:val="000000000000"/>
              <w:rPr>
                <w:lang w:val="sr-Cyrl-CS"/>
              </w:rPr>
            </w:pPr>
          </w:p>
          <w:p w:rsidR="000009A9" w:rsidRDefault="000009A9" w:rsidP="000009A9">
            <w:pPr>
              <w:jc w:val="center"/>
              <w:cnfStyle w:val="000000000000"/>
              <w:rPr>
                <w:lang w:val="sr-Cyrl-CS"/>
              </w:rPr>
            </w:pPr>
          </w:p>
          <w:p w:rsidR="000009A9" w:rsidRDefault="000009A9" w:rsidP="000009A9">
            <w:pPr>
              <w:jc w:val="center"/>
              <w:cnfStyle w:val="000000000000"/>
              <w:rPr>
                <w:lang w:val="sr-Cyrl-CS"/>
              </w:rPr>
            </w:pPr>
          </w:p>
          <w:p w:rsidR="000009A9" w:rsidRDefault="000009A9" w:rsidP="000009A9">
            <w:pPr>
              <w:jc w:val="center"/>
              <w:cnfStyle w:val="000000000000"/>
              <w:rPr>
                <w:lang w:val="sr-Cyrl-CS"/>
              </w:rPr>
            </w:pPr>
          </w:p>
          <w:p w:rsidR="000009A9" w:rsidRDefault="000009A9" w:rsidP="000009A9">
            <w:pPr>
              <w:jc w:val="center"/>
              <w:cnfStyle w:val="000000000000"/>
              <w:rPr>
                <w:lang w:val="sr-Cyrl-CS"/>
              </w:rPr>
            </w:pPr>
          </w:p>
          <w:p w:rsidR="000009A9" w:rsidRDefault="000009A9" w:rsidP="000009A9">
            <w:pPr>
              <w:jc w:val="center"/>
              <w:cnfStyle w:val="000000000000"/>
              <w:rPr>
                <w:lang w:val="sr-Cyrl-CS"/>
              </w:rPr>
            </w:pPr>
          </w:p>
          <w:p w:rsidR="000009A9" w:rsidRPr="000009A9" w:rsidRDefault="000009A9" w:rsidP="000009A9">
            <w:pPr>
              <w:jc w:val="center"/>
              <w:cnfStyle w:val="000000000000"/>
              <w:rPr>
                <w:lang w:val="sr-Cyrl-CS"/>
              </w:rPr>
            </w:pPr>
            <w:r>
              <w:rPr>
                <w:lang w:val="sr-Cyrl-CS"/>
              </w:rPr>
              <w:t>Директор, руководиоци стручних већа</w:t>
            </w:r>
          </w:p>
        </w:tc>
      </w:tr>
      <w:tr w:rsidR="00651805" w:rsidTr="00FB2C45">
        <w:trPr>
          <w:cnfStyle w:val="000000100000"/>
        </w:trPr>
        <w:tc>
          <w:tcPr>
            <w:cnfStyle w:val="001000000000"/>
            <w:tcW w:w="3286" w:type="dxa"/>
          </w:tcPr>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412B88" w:rsidP="00344973">
            <w:pPr>
              <w:jc w:val="center"/>
              <w:rPr>
                <w:lang w:val="sr-Cyrl-CS"/>
              </w:rPr>
            </w:pPr>
            <w:r w:rsidRPr="000009A9">
              <w:rPr>
                <w:lang w:val="sr-Cyrl-CS"/>
              </w:rPr>
              <w:t>Август</w:t>
            </w:r>
            <w:r>
              <w:rPr>
                <w:lang w:val="sr-Cyrl-CS"/>
              </w:rPr>
              <w:t xml:space="preserve"> </w:t>
            </w:r>
          </w:p>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344973" w:rsidP="00344973">
            <w:pPr>
              <w:jc w:val="center"/>
              <w:rPr>
                <w:lang w:val="sr-Cyrl-CS"/>
              </w:rPr>
            </w:pPr>
          </w:p>
          <w:p w:rsidR="00344973" w:rsidRPr="000009A9" w:rsidRDefault="00344973" w:rsidP="00344973">
            <w:pPr>
              <w:jc w:val="center"/>
              <w:rPr>
                <w:lang w:val="sr-Cyrl-CS"/>
              </w:rPr>
            </w:pPr>
          </w:p>
          <w:p w:rsidR="00651805" w:rsidRPr="000009A9" w:rsidRDefault="00651805" w:rsidP="00344973">
            <w:pPr>
              <w:jc w:val="center"/>
              <w:rPr>
                <w:lang w:val="sr-Cyrl-CS"/>
              </w:rPr>
            </w:pPr>
          </w:p>
        </w:tc>
        <w:tc>
          <w:tcPr>
            <w:tcW w:w="3286" w:type="dxa"/>
          </w:tcPr>
          <w:p w:rsidR="00651805" w:rsidRPr="000009A9" w:rsidRDefault="00344973" w:rsidP="006E6BD2">
            <w:pPr>
              <w:pStyle w:val="ListParagraph"/>
              <w:numPr>
                <w:ilvl w:val="0"/>
                <w:numId w:val="143"/>
              </w:numPr>
              <w:cnfStyle w:val="000000100000"/>
              <w:rPr>
                <w:lang w:val="sr-Cyrl-CS"/>
              </w:rPr>
            </w:pPr>
            <w:r w:rsidRPr="000009A9">
              <w:rPr>
                <w:lang w:val="sr-Cyrl-CS"/>
              </w:rPr>
              <w:t>Усвајање Записника</w:t>
            </w:r>
          </w:p>
          <w:p w:rsidR="00344973" w:rsidRPr="000009A9" w:rsidRDefault="00344973" w:rsidP="006E6BD2">
            <w:pPr>
              <w:pStyle w:val="ListParagraph"/>
              <w:numPr>
                <w:ilvl w:val="0"/>
                <w:numId w:val="143"/>
              </w:numPr>
              <w:cnfStyle w:val="000000100000"/>
              <w:rPr>
                <w:lang w:val="sr-Cyrl-CS"/>
              </w:rPr>
            </w:pPr>
            <w:r w:rsidRPr="000009A9">
              <w:rPr>
                <w:lang w:val="sr-Cyrl-CS"/>
              </w:rPr>
              <w:t>Конституисање Педагошког колегијума, избор записничара</w:t>
            </w:r>
          </w:p>
          <w:p w:rsidR="00344973" w:rsidRPr="000009A9" w:rsidRDefault="00344973" w:rsidP="006E6BD2">
            <w:pPr>
              <w:pStyle w:val="ListParagraph"/>
              <w:numPr>
                <w:ilvl w:val="0"/>
                <w:numId w:val="143"/>
              </w:numPr>
              <w:cnfStyle w:val="000000100000"/>
              <w:rPr>
                <w:lang w:val="sr-Cyrl-CS"/>
              </w:rPr>
            </w:pPr>
            <w:r w:rsidRPr="000009A9">
              <w:rPr>
                <w:lang w:val="sr-Cyrl-CS"/>
              </w:rPr>
              <w:t>Усвајање предлога плана и програма рада Педагошког колегијума за наредну школску годину</w:t>
            </w:r>
          </w:p>
          <w:p w:rsidR="00344973" w:rsidRPr="000009A9" w:rsidRDefault="00344973" w:rsidP="006E6BD2">
            <w:pPr>
              <w:pStyle w:val="ListParagraph"/>
              <w:numPr>
                <w:ilvl w:val="0"/>
                <w:numId w:val="143"/>
              </w:numPr>
              <w:cnfStyle w:val="000000100000"/>
              <w:rPr>
                <w:lang w:val="sr-Cyrl-CS"/>
              </w:rPr>
            </w:pPr>
            <w:r w:rsidRPr="000009A9">
              <w:rPr>
                <w:lang w:val="sr-Cyrl-CS"/>
              </w:rPr>
              <w:t>Анализа Акционог плана</w:t>
            </w:r>
          </w:p>
          <w:p w:rsidR="00344973" w:rsidRPr="000009A9" w:rsidRDefault="00344973" w:rsidP="006E6BD2">
            <w:pPr>
              <w:pStyle w:val="ListParagraph"/>
              <w:numPr>
                <w:ilvl w:val="0"/>
                <w:numId w:val="143"/>
              </w:numPr>
              <w:cnfStyle w:val="000000100000"/>
              <w:rPr>
                <w:lang w:val="sr-Cyrl-CS"/>
              </w:rPr>
            </w:pPr>
            <w:r w:rsidRPr="000009A9">
              <w:rPr>
                <w:lang w:val="sr-Cyrl-CS"/>
              </w:rPr>
              <w:t>План стручног усавршавања наставника  за наредну школску годину</w:t>
            </w:r>
          </w:p>
          <w:p w:rsidR="00344973" w:rsidRPr="000009A9" w:rsidRDefault="00344973" w:rsidP="006E6BD2">
            <w:pPr>
              <w:pStyle w:val="ListParagraph"/>
              <w:numPr>
                <w:ilvl w:val="0"/>
                <w:numId w:val="143"/>
              </w:numPr>
              <w:cnfStyle w:val="000000100000"/>
              <w:rPr>
                <w:lang w:val="sr-Cyrl-CS"/>
              </w:rPr>
            </w:pPr>
            <w:r w:rsidRPr="000009A9">
              <w:rPr>
                <w:lang w:val="sr-Cyrl-CS"/>
              </w:rPr>
              <w:t>Класиф</w:t>
            </w:r>
            <w:r w:rsidR="00EC5C56">
              <w:rPr>
                <w:lang w:val="sr-Cyrl-CS"/>
              </w:rPr>
              <w:t>икациони периоди за школску 2023</w:t>
            </w:r>
            <w:r w:rsidRPr="000009A9">
              <w:rPr>
                <w:lang w:val="sr-Cyrl-CS"/>
              </w:rPr>
              <w:t>/20</w:t>
            </w:r>
            <w:r w:rsidR="00EC5C56">
              <w:rPr>
                <w:lang w:val="sr-Cyrl-CS"/>
              </w:rPr>
              <w:t>24</w:t>
            </w:r>
            <w:r w:rsidRPr="000009A9">
              <w:rPr>
                <w:lang w:val="sr-Cyrl-CS"/>
              </w:rPr>
              <w:t>. годину</w:t>
            </w:r>
          </w:p>
          <w:p w:rsidR="00344973" w:rsidRPr="000009A9" w:rsidRDefault="00344973" w:rsidP="006E6BD2">
            <w:pPr>
              <w:pStyle w:val="ListParagraph"/>
              <w:numPr>
                <w:ilvl w:val="0"/>
                <w:numId w:val="143"/>
              </w:numPr>
              <w:cnfStyle w:val="000000100000"/>
              <w:rPr>
                <w:lang w:val="sr-Cyrl-CS"/>
              </w:rPr>
            </w:pPr>
            <w:r w:rsidRPr="000009A9">
              <w:rPr>
                <w:lang w:val="sr-Cyrl-CS"/>
              </w:rPr>
              <w:t>Анализа извештаја о упису ученика у средње школе</w:t>
            </w:r>
          </w:p>
          <w:p w:rsidR="00344973" w:rsidRPr="000009A9" w:rsidRDefault="00344973" w:rsidP="006E6BD2">
            <w:pPr>
              <w:pStyle w:val="ListParagraph"/>
              <w:numPr>
                <w:ilvl w:val="0"/>
                <w:numId w:val="143"/>
              </w:numPr>
              <w:cnfStyle w:val="000000100000"/>
              <w:rPr>
                <w:lang w:val="sr-Cyrl-CS"/>
              </w:rPr>
            </w:pPr>
            <w:r w:rsidRPr="000009A9">
              <w:rPr>
                <w:lang w:val="sr-Cyrl-CS"/>
              </w:rPr>
              <w:t>Усмеравање активности на изради предлога Извештаја о остварености Годишњег плана рада школе</w:t>
            </w:r>
          </w:p>
          <w:p w:rsidR="00344973" w:rsidRPr="000009A9" w:rsidRDefault="00344973" w:rsidP="006E6BD2">
            <w:pPr>
              <w:pStyle w:val="ListParagraph"/>
              <w:numPr>
                <w:ilvl w:val="0"/>
                <w:numId w:val="143"/>
              </w:numPr>
              <w:cnfStyle w:val="000000100000"/>
              <w:rPr>
                <w:lang w:val="sr-Cyrl-CS"/>
              </w:rPr>
            </w:pPr>
            <w:r w:rsidRPr="000009A9">
              <w:rPr>
                <w:lang w:val="sr-Cyrl-CS"/>
              </w:rPr>
              <w:t xml:space="preserve">Задужења за израду Годишњег </w:t>
            </w:r>
            <w:r w:rsidR="00EC5C56">
              <w:rPr>
                <w:lang w:val="sr-Cyrl-CS"/>
              </w:rPr>
              <w:t>плана рада школе за школску 2023/2024</w:t>
            </w:r>
            <w:r w:rsidRPr="000009A9">
              <w:rPr>
                <w:lang w:val="sr-Cyrl-CS"/>
              </w:rPr>
              <w:t>. Годину</w:t>
            </w:r>
          </w:p>
          <w:p w:rsidR="00344973" w:rsidRPr="000009A9" w:rsidRDefault="00344973" w:rsidP="006E6BD2">
            <w:pPr>
              <w:pStyle w:val="ListParagraph"/>
              <w:numPr>
                <w:ilvl w:val="0"/>
                <w:numId w:val="143"/>
              </w:numPr>
              <w:cnfStyle w:val="000000100000"/>
              <w:rPr>
                <w:lang w:val="sr-Cyrl-CS"/>
              </w:rPr>
            </w:pPr>
            <w:r w:rsidRPr="000009A9">
              <w:rPr>
                <w:lang w:val="sr-Cyrl-CS"/>
              </w:rPr>
              <w:t xml:space="preserve">Усмеравање активности на изради предлога Годишњег плана рада </w:t>
            </w:r>
          </w:p>
          <w:p w:rsidR="00344973" w:rsidRPr="000009A9" w:rsidRDefault="00344973" w:rsidP="006E6BD2">
            <w:pPr>
              <w:pStyle w:val="ListParagraph"/>
              <w:numPr>
                <w:ilvl w:val="0"/>
                <w:numId w:val="143"/>
              </w:numPr>
              <w:cnfStyle w:val="000000100000"/>
              <w:rPr>
                <w:lang w:val="sr-Cyrl-CS"/>
              </w:rPr>
            </w:pPr>
            <w:r w:rsidRPr="000009A9">
              <w:rPr>
                <w:lang w:val="sr-Cyrl-CS"/>
              </w:rPr>
              <w:t xml:space="preserve">Давање препоруке на изради свих облика </w:t>
            </w:r>
            <w:r w:rsidR="00ED1DAE" w:rsidRPr="000009A9">
              <w:rPr>
                <w:lang w:val="sr-Cyrl-CS"/>
              </w:rPr>
              <w:t>образовно – васпитног рада</w:t>
            </w:r>
          </w:p>
          <w:p w:rsidR="00ED1DAE" w:rsidRPr="000009A9" w:rsidRDefault="00ED1DAE" w:rsidP="006E6BD2">
            <w:pPr>
              <w:pStyle w:val="ListParagraph"/>
              <w:numPr>
                <w:ilvl w:val="0"/>
                <w:numId w:val="143"/>
              </w:numPr>
              <w:cnfStyle w:val="000000100000"/>
              <w:rPr>
                <w:lang w:val="sr-Cyrl-CS"/>
              </w:rPr>
            </w:pPr>
            <w:r w:rsidRPr="000009A9">
              <w:rPr>
                <w:lang w:val="sr-Cyrl-CS"/>
              </w:rPr>
              <w:t xml:space="preserve">Утврђивање предлога Календара образовно </w:t>
            </w:r>
            <w:r w:rsidR="00EC5C56">
              <w:rPr>
                <w:lang w:val="sr-Cyrl-CS"/>
              </w:rPr>
              <w:t>– васпитног рада за школску 2023/2024</w:t>
            </w:r>
            <w:r w:rsidRPr="000009A9">
              <w:rPr>
                <w:lang w:val="sr-Cyrl-CS"/>
              </w:rPr>
              <w:t>. Годину</w:t>
            </w:r>
          </w:p>
          <w:p w:rsidR="00ED1DAE" w:rsidRPr="000009A9" w:rsidRDefault="00ED1DAE" w:rsidP="006E6BD2">
            <w:pPr>
              <w:pStyle w:val="ListParagraph"/>
              <w:numPr>
                <w:ilvl w:val="0"/>
                <w:numId w:val="143"/>
              </w:numPr>
              <w:cnfStyle w:val="000000100000"/>
              <w:rPr>
                <w:lang w:val="sr-Cyrl-CS"/>
              </w:rPr>
            </w:pPr>
            <w:r w:rsidRPr="000009A9">
              <w:rPr>
                <w:lang w:val="sr-Cyrl-CS"/>
              </w:rPr>
              <w:t>Сагледавање кадровских потреба школе; Припремљеност школе за нову школску годину (организација рада)</w:t>
            </w:r>
          </w:p>
          <w:p w:rsidR="00ED1DAE" w:rsidRPr="000009A9" w:rsidRDefault="00ED1DAE" w:rsidP="006E6BD2">
            <w:pPr>
              <w:pStyle w:val="ListParagraph"/>
              <w:numPr>
                <w:ilvl w:val="0"/>
                <w:numId w:val="143"/>
              </w:numPr>
              <w:cnfStyle w:val="000000100000"/>
              <w:rPr>
                <w:lang w:val="sr-Cyrl-CS"/>
              </w:rPr>
            </w:pPr>
            <w:r w:rsidRPr="000009A9">
              <w:rPr>
                <w:lang w:val="sr-Cyrl-CS"/>
              </w:rPr>
              <w:t>Израда годишњег плана стручног усавршавања и напредовања на нивоу школе</w:t>
            </w:r>
          </w:p>
        </w:tc>
        <w:tc>
          <w:tcPr>
            <w:tcW w:w="3287" w:type="dxa"/>
          </w:tcPr>
          <w:p w:rsidR="00651805" w:rsidRDefault="00651805" w:rsidP="00412B88">
            <w:pPr>
              <w:jc w:val="center"/>
              <w:cnfStyle w:val="000000100000"/>
              <w:rPr>
                <w:lang w:val="sr-Cyrl-CS"/>
              </w:rPr>
            </w:pPr>
          </w:p>
          <w:p w:rsidR="00412B88" w:rsidRDefault="00412B88" w:rsidP="00412B88">
            <w:pPr>
              <w:jc w:val="center"/>
              <w:cnfStyle w:val="000000100000"/>
              <w:rPr>
                <w:lang w:val="sr-Cyrl-CS"/>
              </w:rPr>
            </w:pPr>
          </w:p>
          <w:p w:rsidR="00412B88" w:rsidRDefault="00412B88" w:rsidP="00412B88">
            <w:pPr>
              <w:jc w:val="center"/>
              <w:cnfStyle w:val="000000100000"/>
              <w:rPr>
                <w:lang w:val="sr-Cyrl-CS"/>
              </w:rPr>
            </w:pPr>
          </w:p>
          <w:p w:rsidR="00412B88" w:rsidRPr="00412B88" w:rsidRDefault="00412B88" w:rsidP="00412B88">
            <w:pPr>
              <w:jc w:val="center"/>
              <w:cnfStyle w:val="000000100000"/>
              <w:rPr>
                <w:lang w:val="sr-Cyrl-CS"/>
              </w:rPr>
            </w:pPr>
            <w:r>
              <w:rPr>
                <w:lang w:val="sr-Cyrl-CS"/>
              </w:rPr>
              <w:t>Директор, руководиоци стручних већа</w:t>
            </w:r>
          </w:p>
        </w:tc>
      </w:tr>
    </w:tbl>
    <w:p w:rsidR="00ED1DAE" w:rsidRPr="00265B3E" w:rsidRDefault="00ED1DAE" w:rsidP="003504B4">
      <w:pPr>
        <w:jc w:val="both"/>
        <w:rPr>
          <w:b/>
          <w:sz w:val="28"/>
          <w:szCs w:val="28"/>
          <w:u w:val="single"/>
          <w:lang w:val="sr-Cyrl-CS"/>
        </w:rPr>
      </w:pPr>
    </w:p>
    <w:p w:rsidR="0084060D" w:rsidRPr="0084060D" w:rsidRDefault="0084060D" w:rsidP="00B85824">
      <w:pPr>
        <w:jc w:val="both"/>
        <w:rPr>
          <w:b/>
          <w:sz w:val="28"/>
          <w:szCs w:val="28"/>
          <w:u w:val="single"/>
          <w:lang w:val="sr-Cyrl-CS"/>
        </w:rPr>
      </w:pPr>
    </w:p>
    <w:p w:rsidR="000568AE" w:rsidRPr="00E266CA" w:rsidRDefault="00FC028C" w:rsidP="00C9571B">
      <w:pPr>
        <w:numPr>
          <w:ilvl w:val="1"/>
          <w:numId w:val="78"/>
        </w:numPr>
        <w:jc w:val="both"/>
        <w:rPr>
          <w:b/>
          <w:sz w:val="28"/>
          <w:szCs w:val="28"/>
          <w:u w:val="single"/>
          <w:lang w:val="sr-Cyrl-CS"/>
        </w:rPr>
      </w:pPr>
      <w:r>
        <w:rPr>
          <w:b/>
          <w:sz w:val="28"/>
          <w:szCs w:val="28"/>
          <w:lang w:val="sr-Cyrl-CS"/>
        </w:rPr>
        <w:t>3.3.</w:t>
      </w:r>
      <w:r w:rsidR="000568AE" w:rsidRPr="00E266CA">
        <w:rPr>
          <w:b/>
          <w:sz w:val="28"/>
          <w:szCs w:val="28"/>
          <w:lang w:val="sr-Cyrl-CS"/>
        </w:rPr>
        <w:t xml:space="preserve"> </w:t>
      </w:r>
      <w:r w:rsidR="000568AE" w:rsidRPr="00E266CA">
        <w:rPr>
          <w:b/>
          <w:sz w:val="28"/>
          <w:szCs w:val="28"/>
          <w:u w:val="single"/>
          <w:lang w:val="sr-Cyrl-CS"/>
        </w:rPr>
        <w:t>ОДЕЉЕЊСКА ВЕЋА</w:t>
      </w:r>
    </w:p>
    <w:p w:rsidR="000568AE" w:rsidRPr="00E266CA" w:rsidRDefault="000568AE" w:rsidP="000568AE">
      <w:pPr>
        <w:rPr>
          <w:sz w:val="24"/>
          <w:lang w:val="sr-Cyrl-CS"/>
        </w:rPr>
      </w:pPr>
    </w:p>
    <w:p w:rsidR="000568AE" w:rsidRPr="00E266CA" w:rsidRDefault="000568AE" w:rsidP="000568AE">
      <w:pPr>
        <w:pStyle w:val="BodyTextIndent"/>
        <w:ind w:left="0"/>
        <w:rPr>
          <w:sz w:val="24"/>
          <w:szCs w:val="24"/>
          <w:lang w:val="ru-RU"/>
        </w:rPr>
      </w:pPr>
      <w:r w:rsidRPr="00E266CA">
        <w:rPr>
          <w:sz w:val="24"/>
          <w:szCs w:val="24"/>
          <w:lang w:val="sr-Cyrl-CS"/>
        </w:rPr>
        <w:tab/>
      </w:r>
      <w:r w:rsidRPr="00E266CA">
        <w:rPr>
          <w:sz w:val="24"/>
          <w:szCs w:val="24"/>
          <w:lang w:val="ru-RU"/>
        </w:rPr>
        <w:t>Одељенска већа чине наставници који изводе наставу у одељењу и стручни сарадници чији је рад непосредно везан за рад одељења, а у складу са одредбама Статута школе, чл.228.</w:t>
      </w:r>
    </w:p>
    <w:p w:rsidR="000568AE" w:rsidRPr="00E266CA" w:rsidRDefault="000568AE" w:rsidP="000568AE">
      <w:pPr>
        <w:ind w:firstLine="720"/>
        <w:jc w:val="both"/>
        <w:rPr>
          <w:sz w:val="24"/>
          <w:lang w:val="sr-Cyrl-CS"/>
        </w:rPr>
      </w:pPr>
      <w:r w:rsidRPr="00E266CA">
        <w:rPr>
          <w:sz w:val="24"/>
          <w:lang w:val="sr-Cyrl-CS"/>
        </w:rPr>
        <w:t>Одељенска већа као стручни орган школе баве се образовним, васпитним и организационим питањима одељења.</w:t>
      </w:r>
    </w:p>
    <w:p w:rsidR="000568AE" w:rsidRPr="00E266CA" w:rsidRDefault="000568AE" w:rsidP="000568AE">
      <w:pPr>
        <w:jc w:val="both"/>
        <w:rPr>
          <w:sz w:val="24"/>
          <w:lang w:val="sr-Cyrl-CS"/>
        </w:rPr>
      </w:pPr>
    </w:p>
    <w:p w:rsidR="000568AE" w:rsidRPr="00E266CA" w:rsidRDefault="000568AE" w:rsidP="000568AE">
      <w:pPr>
        <w:jc w:val="both"/>
        <w:rPr>
          <w:sz w:val="24"/>
          <w:lang w:val="sr-Cyrl-CS"/>
        </w:rPr>
      </w:pPr>
      <w:r w:rsidRPr="00E266CA">
        <w:rPr>
          <w:sz w:val="24"/>
          <w:lang w:val="sr-Cyrl-CS"/>
        </w:rPr>
        <w:t>Одељенско веће има задатак да :</w:t>
      </w:r>
    </w:p>
    <w:p w:rsidR="000568AE" w:rsidRPr="00E266CA" w:rsidRDefault="000568AE" w:rsidP="000568AE">
      <w:pPr>
        <w:jc w:val="both"/>
        <w:rPr>
          <w:sz w:val="24"/>
          <w:lang w:val="sr-Cyrl-CS"/>
        </w:rPr>
      </w:pPr>
    </w:p>
    <w:p w:rsidR="000568AE" w:rsidRPr="00E266CA" w:rsidRDefault="000568AE" w:rsidP="00C9571B">
      <w:pPr>
        <w:numPr>
          <w:ilvl w:val="0"/>
          <w:numId w:val="17"/>
        </w:numPr>
        <w:jc w:val="both"/>
        <w:rPr>
          <w:sz w:val="24"/>
          <w:lang w:val="sr-Cyrl-CS"/>
        </w:rPr>
      </w:pPr>
      <w:r w:rsidRPr="00E266CA">
        <w:rPr>
          <w:sz w:val="24"/>
          <w:lang w:val="sr-Cyrl-CS"/>
        </w:rPr>
        <w:t>Непосредно организује образовно-васпитни рад одељења и да се стара о усавршавању истог;</w:t>
      </w:r>
    </w:p>
    <w:p w:rsidR="000568AE" w:rsidRPr="00E266CA" w:rsidRDefault="000568AE" w:rsidP="000568AE">
      <w:pPr>
        <w:ind w:left="720"/>
        <w:jc w:val="both"/>
        <w:rPr>
          <w:sz w:val="24"/>
          <w:lang w:val="sr-Cyrl-CS"/>
        </w:rPr>
      </w:pPr>
    </w:p>
    <w:p w:rsidR="000568AE" w:rsidRPr="00E266CA" w:rsidRDefault="000568AE" w:rsidP="00C9571B">
      <w:pPr>
        <w:numPr>
          <w:ilvl w:val="0"/>
          <w:numId w:val="17"/>
        </w:numPr>
        <w:jc w:val="both"/>
        <w:rPr>
          <w:sz w:val="24"/>
          <w:lang w:val="sr-Cyrl-CS"/>
        </w:rPr>
      </w:pPr>
      <w:r w:rsidRPr="00E266CA">
        <w:rPr>
          <w:sz w:val="24"/>
          <w:lang w:val="sr-Cyrl-CS"/>
        </w:rPr>
        <w:t>Остварује стални увид у резултате рада ученика и предлаже мере Наставничком већу, Школском одбору и директору школе за његово побољшање;</w:t>
      </w:r>
    </w:p>
    <w:p w:rsidR="000568AE" w:rsidRPr="00E266CA" w:rsidRDefault="000568AE" w:rsidP="000568AE">
      <w:pPr>
        <w:ind w:left="720"/>
        <w:jc w:val="both"/>
        <w:rPr>
          <w:sz w:val="24"/>
          <w:lang w:val="sr-Cyrl-CS"/>
        </w:rPr>
      </w:pPr>
    </w:p>
    <w:p w:rsidR="000568AE" w:rsidRPr="00E266CA" w:rsidRDefault="000568AE" w:rsidP="00C9571B">
      <w:pPr>
        <w:numPr>
          <w:ilvl w:val="0"/>
          <w:numId w:val="17"/>
        </w:numPr>
        <w:jc w:val="both"/>
        <w:rPr>
          <w:sz w:val="24"/>
          <w:lang w:val="sr-Cyrl-CS"/>
        </w:rPr>
      </w:pPr>
      <w:r w:rsidRPr="00E266CA">
        <w:rPr>
          <w:sz w:val="24"/>
          <w:lang w:val="sr-Cyrl-CS"/>
        </w:rPr>
        <w:t>Помаже и подстиче делатност одељенске заједнице ученика и њихових организација;</w:t>
      </w:r>
    </w:p>
    <w:p w:rsidR="000568AE" w:rsidRPr="00E266CA" w:rsidRDefault="000568AE" w:rsidP="000568AE">
      <w:pPr>
        <w:ind w:left="720"/>
        <w:jc w:val="both"/>
        <w:rPr>
          <w:sz w:val="24"/>
          <w:lang w:val="sr-Cyrl-CS"/>
        </w:rPr>
      </w:pPr>
    </w:p>
    <w:p w:rsidR="000568AE" w:rsidRPr="00E266CA" w:rsidRDefault="000568AE" w:rsidP="00C9571B">
      <w:pPr>
        <w:numPr>
          <w:ilvl w:val="0"/>
          <w:numId w:val="17"/>
        </w:numPr>
        <w:jc w:val="both"/>
        <w:rPr>
          <w:sz w:val="24"/>
          <w:lang w:val="sr-Cyrl-CS"/>
        </w:rPr>
      </w:pPr>
      <w:r w:rsidRPr="00E266CA">
        <w:rPr>
          <w:sz w:val="24"/>
          <w:lang w:val="sr-Cyrl-CS"/>
        </w:rPr>
        <w:t>Утврђује оцене и оптшти успех ученика на основу предлога предметних наставника у складу са одредбама Закона о основној школи;</w:t>
      </w:r>
    </w:p>
    <w:p w:rsidR="000568AE" w:rsidRPr="00E266CA" w:rsidRDefault="000568AE" w:rsidP="000568AE">
      <w:pPr>
        <w:ind w:left="720"/>
        <w:jc w:val="both"/>
        <w:rPr>
          <w:sz w:val="24"/>
          <w:lang w:val="sr-Cyrl-CS"/>
        </w:rPr>
      </w:pPr>
    </w:p>
    <w:p w:rsidR="000568AE" w:rsidRPr="00E266CA" w:rsidRDefault="000568AE" w:rsidP="00C9571B">
      <w:pPr>
        <w:numPr>
          <w:ilvl w:val="0"/>
          <w:numId w:val="17"/>
        </w:numPr>
        <w:jc w:val="both"/>
        <w:rPr>
          <w:sz w:val="24"/>
          <w:lang w:val="sr-Cyrl-CS"/>
        </w:rPr>
      </w:pPr>
      <w:r w:rsidRPr="00E266CA">
        <w:rPr>
          <w:sz w:val="24"/>
          <w:lang w:val="sr-Cyrl-CS"/>
        </w:rPr>
        <w:t>Похваљује и награђује ученике и изриче васпитно-дисциплинске мере у складу са Законом о основној школи;</w:t>
      </w:r>
    </w:p>
    <w:p w:rsidR="000568AE" w:rsidRPr="00E266CA" w:rsidRDefault="000568AE" w:rsidP="000568AE">
      <w:pPr>
        <w:ind w:left="720"/>
        <w:jc w:val="both"/>
        <w:rPr>
          <w:sz w:val="24"/>
          <w:lang w:val="sr-Cyrl-CS"/>
        </w:rPr>
      </w:pPr>
    </w:p>
    <w:p w:rsidR="000568AE" w:rsidRPr="00E266CA" w:rsidRDefault="000568AE" w:rsidP="00C9571B">
      <w:pPr>
        <w:numPr>
          <w:ilvl w:val="0"/>
          <w:numId w:val="17"/>
        </w:numPr>
        <w:jc w:val="both"/>
        <w:rPr>
          <w:sz w:val="24"/>
          <w:lang w:val="sr-Cyrl-CS"/>
        </w:rPr>
      </w:pPr>
      <w:r w:rsidRPr="00E266CA">
        <w:rPr>
          <w:sz w:val="24"/>
          <w:lang w:val="sr-Cyrl-CS"/>
        </w:rPr>
        <w:t>Врши и друге послове у складу са Законом и одређене Статутом школе и другим општим актом као и да по налогу директора школе и Стручног већа обавља одређене послове;</w:t>
      </w:r>
    </w:p>
    <w:p w:rsidR="000568AE" w:rsidRPr="00E266CA" w:rsidRDefault="000568AE" w:rsidP="000568AE">
      <w:pPr>
        <w:jc w:val="both"/>
        <w:rPr>
          <w:sz w:val="24"/>
          <w:lang w:val="sr-Cyrl-CS"/>
        </w:rPr>
      </w:pPr>
    </w:p>
    <w:p w:rsidR="000568AE" w:rsidRPr="00E266CA" w:rsidRDefault="000568AE" w:rsidP="000568AE">
      <w:pPr>
        <w:jc w:val="both"/>
        <w:rPr>
          <w:sz w:val="24"/>
          <w:lang w:val="sr-Cyrl-CS"/>
        </w:rPr>
      </w:pPr>
      <w:r w:rsidRPr="00E266CA">
        <w:rPr>
          <w:sz w:val="24"/>
          <w:lang w:val="sr-Cyrl-CS"/>
        </w:rPr>
        <w:tab/>
      </w:r>
    </w:p>
    <w:p w:rsidR="000568AE" w:rsidRPr="00E266CA" w:rsidRDefault="000568AE" w:rsidP="000568AE">
      <w:pPr>
        <w:jc w:val="both"/>
        <w:rPr>
          <w:sz w:val="24"/>
          <w:lang w:val="sr-Cyrl-CS"/>
        </w:rPr>
      </w:pPr>
    </w:p>
    <w:p w:rsidR="000568AE" w:rsidRPr="00E266CA" w:rsidRDefault="000568AE" w:rsidP="000568AE">
      <w:pPr>
        <w:jc w:val="both"/>
        <w:rPr>
          <w:sz w:val="24"/>
          <w:lang w:val="sr-Cyrl-CS"/>
        </w:rPr>
      </w:pPr>
    </w:p>
    <w:p w:rsidR="000568AE" w:rsidRPr="00E266CA" w:rsidRDefault="000568AE" w:rsidP="000568AE">
      <w:pPr>
        <w:jc w:val="both"/>
        <w:rPr>
          <w:sz w:val="24"/>
          <w:lang w:val="sr-Cyrl-CS"/>
        </w:rPr>
      </w:pPr>
    </w:p>
    <w:p w:rsidR="005F4DD4" w:rsidRDefault="005F4DD4" w:rsidP="000568AE">
      <w:pPr>
        <w:jc w:val="both"/>
        <w:rPr>
          <w:sz w:val="24"/>
          <w:lang w:val="sr-Cyrl-CS"/>
        </w:rPr>
      </w:pPr>
    </w:p>
    <w:p w:rsidR="003504B4" w:rsidRDefault="003504B4" w:rsidP="000568AE">
      <w:pPr>
        <w:jc w:val="both"/>
        <w:rPr>
          <w:sz w:val="24"/>
          <w:lang w:val="sr-Cyrl-CS"/>
        </w:rPr>
      </w:pPr>
    </w:p>
    <w:p w:rsidR="003504B4" w:rsidRDefault="003504B4" w:rsidP="000568AE">
      <w:pPr>
        <w:jc w:val="both"/>
        <w:rPr>
          <w:sz w:val="24"/>
          <w:lang w:val="sr-Cyrl-CS"/>
        </w:rPr>
      </w:pPr>
    </w:p>
    <w:p w:rsidR="003504B4" w:rsidRPr="003504B4" w:rsidRDefault="003504B4" w:rsidP="000568AE">
      <w:pPr>
        <w:jc w:val="both"/>
        <w:rPr>
          <w:sz w:val="24"/>
        </w:rPr>
      </w:pPr>
    </w:p>
    <w:p w:rsidR="005F4DD4" w:rsidRDefault="005F4DD4" w:rsidP="000568AE">
      <w:pPr>
        <w:jc w:val="both"/>
        <w:rPr>
          <w:sz w:val="24"/>
          <w:lang w:val="sr-Cyrl-CS"/>
        </w:rPr>
      </w:pPr>
    </w:p>
    <w:p w:rsidR="005F4DD4" w:rsidRDefault="005F4DD4" w:rsidP="000568AE">
      <w:pPr>
        <w:jc w:val="both"/>
        <w:rPr>
          <w:sz w:val="24"/>
          <w:lang w:val="sr-Cyrl-CS"/>
        </w:rPr>
      </w:pPr>
    </w:p>
    <w:p w:rsidR="00EE5AC9" w:rsidRDefault="00EE5AC9" w:rsidP="000568AE">
      <w:pPr>
        <w:jc w:val="both"/>
        <w:rPr>
          <w:sz w:val="24"/>
          <w:lang w:val="sr-Cyrl-CS"/>
        </w:rPr>
      </w:pPr>
    </w:p>
    <w:p w:rsidR="0084060D" w:rsidRDefault="0084060D" w:rsidP="000568AE">
      <w:pPr>
        <w:jc w:val="both"/>
        <w:rPr>
          <w:sz w:val="24"/>
          <w:lang w:val="sr-Cyrl-CS"/>
        </w:rPr>
      </w:pPr>
    </w:p>
    <w:p w:rsidR="0084060D" w:rsidRPr="00E266CA" w:rsidRDefault="0084060D" w:rsidP="000568AE">
      <w:pPr>
        <w:jc w:val="both"/>
        <w:rPr>
          <w:sz w:val="24"/>
          <w:lang w:val="sr-Cyrl-CS"/>
        </w:rPr>
      </w:pPr>
    </w:p>
    <w:p w:rsidR="000568AE" w:rsidRPr="00E33518" w:rsidRDefault="00FC028C" w:rsidP="000568AE">
      <w:pPr>
        <w:ind w:left="360"/>
        <w:rPr>
          <w:b/>
          <w:bCs/>
          <w:sz w:val="28"/>
          <w:szCs w:val="28"/>
          <w:u w:val="single"/>
          <w:lang w:val="sr-Cyrl-CS"/>
        </w:rPr>
      </w:pPr>
      <w:r>
        <w:rPr>
          <w:b/>
          <w:bCs/>
          <w:sz w:val="28"/>
          <w:szCs w:val="28"/>
          <w:lang w:val="sr-Cyrl-CS"/>
        </w:rPr>
        <w:t>3.3</w:t>
      </w:r>
      <w:r w:rsidR="000568AE" w:rsidRPr="00E33518">
        <w:rPr>
          <w:b/>
          <w:bCs/>
          <w:sz w:val="28"/>
          <w:szCs w:val="28"/>
          <w:lang w:val="sr-Cyrl-CS"/>
        </w:rPr>
        <w:t xml:space="preserve">.1 </w:t>
      </w:r>
      <w:r w:rsidR="000568AE" w:rsidRPr="00E33518">
        <w:rPr>
          <w:b/>
          <w:bCs/>
          <w:sz w:val="28"/>
          <w:szCs w:val="28"/>
          <w:u w:val="single"/>
          <w:lang w:val="sr-Cyrl-CS"/>
        </w:rPr>
        <w:t>План рада одељењских већа од 1. до 4. разреда</w:t>
      </w:r>
    </w:p>
    <w:p w:rsidR="000568AE" w:rsidRPr="00F269A4" w:rsidRDefault="00EF2D20" w:rsidP="000568AE">
      <w:pPr>
        <w:ind w:left="360"/>
        <w:rPr>
          <w:b/>
          <w:bCs/>
          <w:sz w:val="24"/>
          <w:szCs w:val="24"/>
          <w:lang w:val="sr-Cyrl-CS"/>
        </w:rPr>
      </w:pPr>
      <w:r w:rsidRPr="00F269A4">
        <w:rPr>
          <w:b/>
          <w:bCs/>
          <w:sz w:val="24"/>
          <w:szCs w:val="24"/>
          <w:lang w:val="sr-Cyrl-CS"/>
        </w:rPr>
        <w:t>Руководилац:Весна Радовановић</w:t>
      </w:r>
    </w:p>
    <w:p w:rsidR="000568AE" w:rsidRPr="00E266CA" w:rsidRDefault="000568AE" w:rsidP="000568AE">
      <w:pPr>
        <w:pStyle w:val="Footer"/>
        <w:rPr>
          <w:sz w:val="24"/>
          <w:szCs w:val="24"/>
          <w:lang w:val="sr-Cyrl-CS"/>
        </w:rPr>
      </w:pPr>
    </w:p>
    <w:p w:rsidR="000568AE" w:rsidRPr="00E266CA" w:rsidRDefault="000568AE" w:rsidP="000568AE">
      <w:pPr>
        <w:pStyle w:val="Footer"/>
        <w:rPr>
          <w:sz w:val="24"/>
          <w:szCs w:val="24"/>
          <w:lang w:val="sr-Cyrl-CS"/>
        </w:rPr>
      </w:pPr>
      <w:r w:rsidRPr="00E266CA">
        <w:rPr>
          <w:sz w:val="24"/>
          <w:szCs w:val="24"/>
          <w:lang w:val="sr-Cyrl-CS"/>
        </w:rPr>
        <w:t>Август/Септембар</w:t>
      </w:r>
    </w:p>
    <w:p w:rsidR="000568AE" w:rsidRPr="00E266CA" w:rsidRDefault="000568AE" w:rsidP="00C9571B">
      <w:pPr>
        <w:numPr>
          <w:ilvl w:val="0"/>
          <w:numId w:val="59"/>
        </w:numPr>
        <w:rPr>
          <w:sz w:val="24"/>
          <w:szCs w:val="24"/>
          <w:lang w:val="sr-Cyrl-CS"/>
        </w:rPr>
      </w:pPr>
      <w:r w:rsidRPr="00E266CA">
        <w:rPr>
          <w:sz w:val="24"/>
          <w:szCs w:val="24"/>
          <w:lang w:val="sr-Cyrl-CS"/>
        </w:rPr>
        <w:t>Договор о изради годишњих и месечних планова рада од 1. - 4. разреда</w:t>
      </w:r>
    </w:p>
    <w:p w:rsidR="000568AE" w:rsidRPr="00E266CA" w:rsidRDefault="000568AE" w:rsidP="00C9571B">
      <w:pPr>
        <w:numPr>
          <w:ilvl w:val="0"/>
          <w:numId w:val="59"/>
        </w:numPr>
        <w:rPr>
          <w:sz w:val="24"/>
          <w:szCs w:val="24"/>
          <w:lang w:val="sr-Cyrl-CS"/>
        </w:rPr>
      </w:pPr>
      <w:r w:rsidRPr="00E266CA">
        <w:rPr>
          <w:sz w:val="24"/>
          <w:szCs w:val="24"/>
          <w:lang w:val="sr-Cyrl-CS"/>
        </w:rPr>
        <w:t>Утврђивање распореда часова</w:t>
      </w:r>
    </w:p>
    <w:p w:rsidR="000568AE" w:rsidRPr="00E266CA" w:rsidRDefault="000568AE" w:rsidP="00C9571B">
      <w:pPr>
        <w:numPr>
          <w:ilvl w:val="0"/>
          <w:numId w:val="58"/>
        </w:numPr>
        <w:rPr>
          <w:sz w:val="24"/>
          <w:szCs w:val="24"/>
          <w:lang w:val="sr-Cyrl-CS"/>
        </w:rPr>
      </w:pPr>
      <w:r w:rsidRPr="00E266CA">
        <w:rPr>
          <w:sz w:val="24"/>
          <w:szCs w:val="24"/>
          <w:lang w:val="sr-Cyrl-CS"/>
        </w:rPr>
        <w:t>Утврђивање распореда контролних задатака, писмених вежби и тестирања за прво</w:t>
      </w:r>
      <w:r w:rsidRPr="00E266CA">
        <w:rPr>
          <w:sz w:val="24"/>
          <w:szCs w:val="24"/>
          <w:lang w:val="ru-RU"/>
        </w:rPr>
        <w:t xml:space="preserve"> </w:t>
      </w:r>
      <w:r w:rsidRPr="00E266CA">
        <w:rPr>
          <w:sz w:val="24"/>
          <w:szCs w:val="24"/>
        </w:rPr>
        <w:t>п</w:t>
      </w:r>
      <w:r w:rsidR="00FC1886">
        <w:rPr>
          <w:sz w:val="24"/>
          <w:szCs w:val="24"/>
          <w:lang w:val="sr-Cyrl-CS"/>
        </w:rPr>
        <w:t>олугодиште школске 2022/23</w:t>
      </w:r>
      <w:r w:rsidRPr="00E266CA">
        <w:rPr>
          <w:sz w:val="24"/>
          <w:szCs w:val="24"/>
          <w:lang w:val="sr-Cyrl-CS"/>
        </w:rPr>
        <w:t>. године</w:t>
      </w:r>
    </w:p>
    <w:p w:rsidR="000568AE" w:rsidRPr="00E266CA" w:rsidRDefault="000568AE" w:rsidP="00C9571B">
      <w:pPr>
        <w:numPr>
          <w:ilvl w:val="0"/>
          <w:numId w:val="59"/>
        </w:numPr>
        <w:rPr>
          <w:sz w:val="24"/>
          <w:szCs w:val="24"/>
          <w:lang w:val="sr-Cyrl-CS"/>
        </w:rPr>
      </w:pPr>
      <w:r w:rsidRPr="00E266CA">
        <w:rPr>
          <w:sz w:val="24"/>
          <w:szCs w:val="24"/>
          <w:lang w:val="sr-Cyrl-CS"/>
        </w:rPr>
        <w:t>Утврђивање распореда “Отворених врата“ за родитеље</w:t>
      </w:r>
    </w:p>
    <w:p w:rsidR="000568AE" w:rsidRPr="00E266CA" w:rsidRDefault="000568AE" w:rsidP="000568AE">
      <w:pPr>
        <w:rPr>
          <w:sz w:val="24"/>
          <w:szCs w:val="24"/>
          <w:lang w:val="sr-Cyrl-CS"/>
        </w:rPr>
      </w:pPr>
      <w:r w:rsidRPr="00E266CA">
        <w:rPr>
          <w:sz w:val="24"/>
          <w:szCs w:val="24"/>
          <w:lang w:val="sr-Cyrl-CS"/>
        </w:rPr>
        <w:t xml:space="preserve">                                     </w:t>
      </w:r>
    </w:p>
    <w:p w:rsidR="000568AE" w:rsidRPr="00E266CA" w:rsidRDefault="000568AE" w:rsidP="000568AE">
      <w:pPr>
        <w:rPr>
          <w:sz w:val="24"/>
          <w:szCs w:val="24"/>
          <w:lang w:val="sr-Cyrl-CS"/>
        </w:rPr>
      </w:pPr>
      <w:r w:rsidRPr="00E266CA">
        <w:rPr>
          <w:sz w:val="24"/>
          <w:szCs w:val="24"/>
          <w:lang w:val="sr-Cyrl-CS"/>
        </w:rPr>
        <w:t>Октобар/Новембар</w:t>
      </w:r>
    </w:p>
    <w:p w:rsidR="000568AE" w:rsidRPr="00E266CA" w:rsidRDefault="000568AE" w:rsidP="00C9571B">
      <w:pPr>
        <w:numPr>
          <w:ilvl w:val="0"/>
          <w:numId w:val="60"/>
        </w:numPr>
        <w:rPr>
          <w:sz w:val="24"/>
          <w:szCs w:val="24"/>
          <w:lang w:val="sr-Cyrl-CS"/>
        </w:rPr>
      </w:pPr>
      <w:r w:rsidRPr="00E266CA">
        <w:rPr>
          <w:sz w:val="24"/>
          <w:szCs w:val="24"/>
          <w:lang w:val="sr-Cyrl-CS"/>
        </w:rPr>
        <w:t>Праћење прилагођености ученика 1. разреда</w:t>
      </w:r>
    </w:p>
    <w:p w:rsidR="000568AE" w:rsidRPr="00E266CA" w:rsidRDefault="000568AE" w:rsidP="00C9571B">
      <w:pPr>
        <w:numPr>
          <w:ilvl w:val="0"/>
          <w:numId w:val="60"/>
        </w:numPr>
        <w:rPr>
          <w:sz w:val="24"/>
          <w:szCs w:val="24"/>
          <w:lang w:val="sr-Cyrl-CS"/>
        </w:rPr>
      </w:pPr>
      <w:r w:rsidRPr="00E266CA">
        <w:rPr>
          <w:sz w:val="24"/>
          <w:szCs w:val="24"/>
          <w:lang w:val="sr-Cyrl-CS"/>
        </w:rPr>
        <w:t>Координирање захтева у изради домаћих  задатака</w:t>
      </w:r>
    </w:p>
    <w:p w:rsidR="000568AE" w:rsidRPr="00E266CA" w:rsidRDefault="000568AE" w:rsidP="00C9571B">
      <w:pPr>
        <w:numPr>
          <w:ilvl w:val="0"/>
          <w:numId w:val="60"/>
        </w:numPr>
        <w:rPr>
          <w:sz w:val="24"/>
          <w:szCs w:val="24"/>
          <w:lang w:val="sr-Cyrl-CS"/>
        </w:rPr>
      </w:pPr>
      <w:r w:rsidRPr="00E266CA">
        <w:rPr>
          <w:sz w:val="24"/>
          <w:szCs w:val="24"/>
          <w:lang w:val="sr-Cyrl-CS"/>
        </w:rPr>
        <w:t>Анализа ВО резултата на крају 1. класификационог периода</w:t>
      </w:r>
    </w:p>
    <w:p w:rsidR="000568AE" w:rsidRPr="00E266CA" w:rsidRDefault="000568AE" w:rsidP="00C9571B">
      <w:pPr>
        <w:numPr>
          <w:ilvl w:val="0"/>
          <w:numId w:val="60"/>
        </w:numPr>
        <w:rPr>
          <w:sz w:val="24"/>
          <w:szCs w:val="24"/>
          <w:lang w:val="sr-Cyrl-CS"/>
        </w:rPr>
      </w:pPr>
      <w:r w:rsidRPr="00E266CA">
        <w:rPr>
          <w:sz w:val="24"/>
          <w:szCs w:val="24"/>
          <w:lang w:val="sr-Cyrl-CS"/>
        </w:rPr>
        <w:t>Анализа изостанака ученика и евидентирање ученика који не долазе у школу</w:t>
      </w:r>
    </w:p>
    <w:p w:rsidR="000568AE" w:rsidRPr="00E266CA" w:rsidRDefault="000568AE" w:rsidP="000568AE">
      <w:pPr>
        <w:rPr>
          <w:sz w:val="24"/>
          <w:szCs w:val="24"/>
          <w:lang w:val="sr-Cyrl-CS"/>
        </w:rPr>
      </w:pPr>
    </w:p>
    <w:p w:rsidR="000568AE" w:rsidRPr="00E266CA" w:rsidRDefault="000568AE" w:rsidP="000568AE">
      <w:pPr>
        <w:rPr>
          <w:sz w:val="24"/>
          <w:szCs w:val="24"/>
          <w:lang w:val="sr-Cyrl-CS"/>
        </w:rPr>
      </w:pPr>
      <w:r w:rsidRPr="00E266CA">
        <w:rPr>
          <w:sz w:val="24"/>
          <w:szCs w:val="24"/>
          <w:lang w:val="sr-Cyrl-CS"/>
        </w:rPr>
        <w:t>Децембар:</w:t>
      </w:r>
    </w:p>
    <w:p w:rsidR="000568AE" w:rsidRPr="00E266CA" w:rsidRDefault="000568AE" w:rsidP="00C9571B">
      <w:pPr>
        <w:numPr>
          <w:ilvl w:val="0"/>
          <w:numId w:val="61"/>
        </w:numPr>
        <w:rPr>
          <w:sz w:val="24"/>
          <w:szCs w:val="24"/>
          <w:lang w:val="sr-Cyrl-CS"/>
        </w:rPr>
      </w:pPr>
      <w:r w:rsidRPr="00E266CA">
        <w:rPr>
          <w:sz w:val="24"/>
          <w:szCs w:val="24"/>
          <w:lang w:val="sr-Cyrl-CS"/>
        </w:rPr>
        <w:t>Анализа ВО резултата у првом полугодишту</w:t>
      </w:r>
    </w:p>
    <w:p w:rsidR="000568AE" w:rsidRPr="00E266CA" w:rsidRDefault="000568AE" w:rsidP="00C9571B">
      <w:pPr>
        <w:numPr>
          <w:ilvl w:val="0"/>
          <w:numId w:val="61"/>
        </w:numPr>
        <w:rPr>
          <w:sz w:val="24"/>
          <w:szCs w:val="24"/>
          <w:lang w:val="sr-Cyrl-CS"/>
        </w:rPr>
      </w:pPr>
      <w:r w:rsidRPr="00E266CA">
        <w:rPr>
          <w:sz w:val="24"/>
          <w:szCs w:val="24"/>
          <w:lang w:val="sr-Cyrl-CS"/>
        </w:rPr>
        <w:t>Анализа изостанака ученика у првом полугодишту и евидентирање ученика који не долазе у школу.</w:t>
      </w:r>
    </w:p>
    <w:p w:rsidR="000568AE" w:rsidRPr="00E266CA" w:rsidRDefault="000568AE" w:rsidP="00C9571B">
      <w:pPr>
        <w:numPr>
          <w:ilvl w:val="0"/>
          <w:numId w:val="61"/>
        </w:numPr>
        <w:rPr>
          <w:sz w:val="24"/>
          <w:szCs w:val="24"/>
          <w:lang w:val="sr-Cyrl-CS"/>
        </w:rPr>
      </w:pPr>
      <w:r w:rsidRPr="00E266CA">
        <w:rPr>
          <w:sz w:val="24"/>
          <w:szCs w:val="24"/>
          <w:lang w:val="sr-Cyrl-CS"/>
        </w:rPr>
        <w:t>Анализа реализације наставног плана и програмау првом полугодишту</w:t>
      </w:r>
    </w:p>
    <w:p w:rsidR="000568AE" w:rsidRPr="00E266CA" w:rsidRDefault="000568AE" w:rsidP="00C9571B">
      <w:pPr>
        <w:numPr>
          <w:ilvl w:val="0"/>
          <w:numId w:val="61"/>
        </w:numPr>
        <w:rPr>
          <w:sz w:val="24"/>
          <w:szCs w:val="24"/>
          <w:lang w:val="sr-Cyrl-CS"/>
        </w:rPr>
      </w:pPr>
      <w:r w:rsidRPr="00E266CA">
        <w:rPr>
          <w:sz w:val="24"/>
          <w:szCs w:val="24"/>
          <w:lang w:val="sr-Cyrl-CS"/>
        </w:rPr>
        <w:t>Анализа рада додатне и допунске наставе и секција у првом полугодишту</w:t>
      </w:r>
    </w:p>
    <w:p w:rsidR="000568AE" w:rsidRPr="00E266CA" w:rsidRDefault="000568AE" w:rsidP="00C9571B">
      <w:pPr>
        <w:numPr>
          <w:ilvl w:val="0"/>
          <w:numId w:val="61"/>
        </w:numPr>
        <w:rPr>
          <w:sz w:val="24"/>
          <w:szCs w:val="24"/>
          <w:lang w:val="sr-Cyrl-CS"/>
        </w:rPr>
      </w:pPr>
      <w:r w:rsidRPr="00E266CA">
        <w:rPr>
          <w:sz w:val="24"/>
          <w:szCs w:val="24"/>
          <w:lang w:val="sr-Cyrl-CS"/>
        </w:rPr>
        <w:t>Припрема ученика 4. разреда за учешће на такмичењима</w:t>
      </w:r>
    </w:p>
    <w:p w:rsidR="000568AE" w:rsidRPr="00E266CA" w:rsidRDefault="000568AE" w:rsidP="00C9571B">
      <w:pPr>
        <w:numPr>
          <w:ilvl w:val="0"/>
          <w:numId w:val="61"/>
        </w:numPr>
        <w:rPr>
          <w:sz w:val="24"/>
          <w:szCs w:val="24"/>
          <w:lang w:val="sr-Cyrl-CS"/>
        </w:rPr>
      </w:pPr>
      <w:r w:rsidRPr="00E266CA">
        <w:rPr>
          <w:sz w:val="24"/>
          <w:szCs w:val="24"/>
          <w:lang w:val="sr-Cyrl-CS"/>
        </w:rPr>
        <w:t>Извештај о реализованим часовима упознавања предметне наставе у 4. разреду</w:t>
      </w:r>
    </w:p>
    <w:p w:rsidR="000568AE" w:rsidRPr="00E266CA" w:rsidRDefault="000568AE" w:rsidP="000568AE">
      <w:pPr>
        <w:rPr>
          <w:sz w:val="24"/>
          <w:szCs w:val="24"/>
          <w:lang w:val="sr-Cyrl-CS"/>
        </w:rPr>
      </w:pPr>
    </w:p>
    <w:p w:rsidR="000568AE" w:rsidRPr="00E266CA" w:rsidRDefault="000568AE" w:rsidP="000568AE">
      <w:pPr>
        <w:rPr>
          <w:sz w:val="24"/>
          <w:szCs w:val="24"/>
          <w:lang w:val="sr-Cyrl-CS"/>
        </w:rPr>
      </w:pPr>
      <w:r w:rsidRPr="00E266CA">
        <w:rPr>
          <w:sz w:val="24"/>
          <w:szCs w:val="24"/>
          <w:lang w:val="sr-Cyrl-CS"/>
        </w:rPr>
        <w:t>Април:</w:t>
      </w:r>
    </w:p>
    <w:p w:rsidR="000568AE" w:rsidRPr="00E266CA" w:rsidRDefault="000568AE" w:rsidP="00C9571B">
      <w:pPr>
        <w:numPr>
          <w:ilvl w:val="0"/>
          <w:numId w:val="62"/>
        </w:numPr>
        <w:rPr>
          <w:sz w:val="24"/>
          <w:szCs w:val="24"/>
          <w:lang w:val="sr-Cyrl-CS"/>
        </w:rPr>
      </w:pPr>
      <w:r w:rsidRPr="00E266CA">
        <w:rPr>
          <w:sz w:val="24"/>
          <w:szCs w:val="24"/>
          <w:lang w:val="sr-Cyrl-CS"/>
        </w:rPr>
        <w:t>Анализа ВО резултата на крају 3. квалификационог периода</w:t>
      </w:r>
    </w:p>
    <w:p w:rsidR="000568AE" w:rsidRPr="00E266CA" w:rsidRDefault="000568AE" w:rsidP="00C9571B">
      <w:pPr>
        <w:numPr>
          <w:ilvl w:val="0"/>
          <w:numId w:val="62"/>
        </w:numPr>
        <w:rPr>
          <w:sz w:val="24"/>
          <w:szCs w:val="24"/>
          <w:lang w:val="sr-Cyrl-CS"/>
        </w:rPr>
      </w:pPr>
      <w:r w:rsidRPr="00E266CA">
        <w:rPr>
          <w:sz w:val="24"/>
          <w:szCs w:val="24"/>
          <w:lang w:val="sr-Cyrl-CS"/>
        </w:rPr>
        <w:t>Анализа изостанака ученика и евидентирање ученика који не долазе у школу</w:t>
      </w:r>
    </w:p>
    <w:p w:rsidR="000568AE" w:rsidRPr="00E266CA" w:rsidRDefault="000568AE" w:rsidP="00C9571B">
      <w:pPr>
        <w:numPr>
          <w:ilvl w:val="0"/>
          <w:numId w:val="62"/>
        </w:numPr>
        <w:rPr>
          <w:sz w:val="24"/>
          <w:szCs w:val="24"/>
          <w:lang w:val="sr-Cyrl-CS"/>
        </w:rPr>
      </w:pPr>
      <w:r w:rsidRPr="00E266CA">
        <w:rPr>
          <w:sz w:val="24"/>
          <w:szCs w:val="24"/>
          <w:lang w:val="sr-Cyrl-CS"/>
        </w:rPr>
        <w:t>Анализа оптерећености ученика школским обавезама</w:t>
      </w:r>
    </w:p>
    <w:p w:rsidR="000568AE" w:rsidRPr="00E266CA" w:rsidRDefault="000568AE" w:rsidP="000568AE">
      <w:pPr>
        <w:rPr>
          <w:sz w:val="24"/>
          <w:szCs w:val="24"/>
          <w:lang w:val="sr-Cyrl-CS"/>
        </w:rPr>
      </w:pPr>
    </w:p>
    <w:p w:rsidR="000568AE" w:rsidRPr="00E266CA" w:rsidRDefault="000568AE" w:rsidP="000568AE">
      <w:pPr>
        <w:rPr>
          <w:sz w:val="24"/>
          <w:szCs w:val="24"/>
          <w:lang w:val="sr-Cyrl-CS"/>
        </w:rPr>
      </w:pPr>
      <w:r w:rsidRPr="00E266CA">
        <w:rPr>
          <w:sz w:val="24"/>
          <w:szCs w:val="24"/>
          <w:lang w:val="sr-Cyrl-CS"/>
        </w:rPr>
        <w:t>Јун:</w:t>
      </w:r>
    </w:p>
    <w:p w:rsidR="000568AE" w:rsidRPr="00E266CA" w:rsidRDefault="000568AE" w:rsidP="00C9571B">
      <w:pPr>
        <w:numPr>
          <w:ilvl w:val="0"/>
          <w:numId w:val="63"/>
        </w:numPr>
        <w:rPr>
          <w:sz w:val="24"/>
          <w:szCs w:val="24"/>
          <w:lang w:val="sr-Cyrl-CS"/>
        </w:rPr>
      </w:pPr>
      <w:r w:rsidRPr="00E266CA">
        <w:rPr>
          <w:sz w:val="24"/>
          <w:szCs w:val="24"/>
          <w:lang w:val="sr-Cyrl-CS"/>
        </w:rPr>
        <w:t>Анализа годишњих тестова знања на нивоу разреда</w:t>
      </w:r>
    </w:p>
    <w:p w:rsidR="000568AE" w:rsidRPr="00E266CA" w:rsidRDefault="000568AE" w:rsidP="00C9571B">
      <w:pPr>
        <w:numPr>
          <w:ilvl w:val="0"/>
          <w:numId w:val="63"/>
        </w:numPr>
        <w:rPr>
          <w:sz w:val="24"/>
          <w:szCs w:val="24"/>
          <w:lang w:val="sr-Cyrl-CS"/>
        </w:rPr>
      </w:pPr>
      <w:r w:rsidRPr="00E266CA">
        <w:rPr>
          <w:sz w:val="24"/>
          <w:szCs w:val="24"/>
          <w:lang w:val="sr-Cyrl-CS"/>
        </w:rPr>
        <w:t>Анализа реализациоје наставног плана и програма</w:t>
      </w:r>
    </w:p>
    <w:p w:rsidR="000568AE" w:rsidRPr="00E266CA" w:rsidRDefault="000568AE" w:rsidP="00C9571B">
      <w:pPr>
        <w:numPr>
          <w:ilvl w:val="0"/>
          <w:numId w:val="63"/>
        </w:numPr>
        <w:rPr>
          <w:sz w:val="24"/>
          <w:szCs w:val="24"/>
          <w:lang w:val="sr-Cyrl-CS"/>
        </w:rPr>
      </w:pPr>
      <w:r w:rsidRPr="00E266CA">
        <w:rPr>
          <w:sz w:val="24"/>
          <w:szCs w:val="24"/>
          <w:lang w:val="sr-Cyrl-CS"/>
        </w:rPr>
        <w:t>Анализа ВО резултата на крају другог полугодишта</w:t>
      </w:r>
    </w:p>
    <w:p w:rsidR="000568AE" w:rsidRPr="00E266CA" w:rsidRDefault="000568AE" w:rsidP="00C9571B">
      <w:pPr>
        <w:numPr>
          <w:ilvl w:val="0"/>
          <w:numId w:val="63"/>
        </w:numPr>
        <w:rPr>
          <w:sz w:val="24"/>
          <w:szCs w:val="24"/>
          <w:lang w:val="sr-Cyrl-CS"/>
        </w:rPr>
      </w:pPr>
      <w:r w:rsidRPr="00E266CA">
        <w:rPr>
          <w:sz w:val="24"/>
          <w:szCs w:val="24"/>
          <w:lang w:val="sr-Cyrl-CS"/>
        </w:rPr>
        <w:t>Анализа реализације допунске и додатне наставе и секција на крају другог полугодишта</w:t>
      </w:r>
    </w:p>
    <w:p w:rsidR="000568AE" w:rsidRPr="00E266CA" w:rsidRDefault="000568AE" w:rsidP="00C9571B">
      <w:pPr>
        <w:numPr>
          <w:ilvl w:val="0"/>
          <w:numId w:val="63"/>
        </w:numPr>
        <w:rPr>
          <w:sz w:val="24"/>
          <w:szCs w:val="24"/>
          <w:lang w:val="sr-Cyrl-CS"/>
        </w:rPr>
      </w:pPr>
      <w:r w:rsidRPr="00E266CA">
        <w:rPr>
          <w:sz w:val="24"/>
          <w:szCs w:val="24"/>
          <w:lang w:val="sr-Cyrl-CS"/>
        </w:rPr>
        <w:t>Анализа изостанака ученика у другом полугодишту и евидентирање ученика који не долазе у школу</w:t>
      </w:r>
    </w:p>
    <w:p w:rsidR="000568AE" w:rsidRPr="00E266CA" w:rsidRDefault="000568AE" w:rsidP="00C9571B">
      <w:pPr>
        <w:numPr>
          <w:ilvl w:val="0"/>
          <w:numId w:val="63"/>
        </w:numPr>
        <w:rPr>
          <w:sz w:val="24"/>
          <w:szCs w:val="24"/>
          <w:lang w:val="sr-Cyrl-CS"/>
        </w:rPr>
      </w:pPr>
      <w:r w:rsidRPr="00E266CA">
        <w:rPr>
          <w:sz w:val="24"/>
          <w:szCs w:val="24"/>
          <w:lang w:val="sr-Cyrl-CS"/>
        </w:rPr>
        <w:t>Предлог плана рада Одељенског већа за наредну школску годину</w:t>
      </w:r>
    </w:p>
    <w:p w:rsidR="000568AE" w:rsidRPr="00E266CA" w:rsidRDefault="000568AE" w:rsidP="000568AE">
      <w:pPr>
        <w:rPr>
          <w:sz w:val="24"/>
          <w:szCs w:val="24"/>
        </w:rPr>
      </w:pPr>
      <w:r w:rsidRPr="00E266CA">
        <w:rPr>
          <w:sz w:val="24"/>
          <w:szCs w:val="24"/>
          <w:lang w:val="sr-Cyrl-CS"/>
        </w:rPr>
        <w:t>Август:</w:t>
      </w:r>
    </w:p>
    <w:p w:rsidR="000568AE" w:rsidRPr="003504B4" w:rsidRDefault="000568AE" w:rsidP="000568AE">
      <w:pPr>
        <w:numPr>
          <w:ilvl w:val="0"/>
          <w:numId w:val="68"/>
        </w:numPr>
        <w:rPr>
          <w:sz w:val="24"/>
          <w:szCs w:val="24"/>
          <w:lang w:val="ru-RU"/>
        </w:rPr>
      </w:pPr>
      <w:r w:rsidRPr="00E266CA">
        <w:rPr>
          <w:sz w:val="24"/>
          <w:szCs w:val="24"/>
          <w:lang w:val="ru-RU"/>
        </w:rPr>
        <w:t>Утврђивање успеха ученика после поправних и разредних ис</w:t>
      </w:r>
    </w:p>
    <w:p w:rsidR="000568AE" w:rsidRPr="00E33518" w:rsidRDefault="000568AE" w:rsidP="000568AE">
      <w:pPr>
        <w:rPr>
          <w:b/>
          <w:sz w:val="28"/>
          <w:szCs w:val="28"/>
          <w:u w:val="single"/>
          <w:lang w:val="ru-RU"/>
        </w:rPr>
      </w:pPr>
      <w:r w:rsidRPr="00DC7F6A">
        <w:rPr>
          <w:b/>
          <w:sz w:val="28"/>
          <w:szCs w:val="28"/>
          <w:lang w:val="ru-RU"/>
        </w:rPr>
        <w:lastRenderedPageBreak/>
        <w:t>3.3.2</w:t>
      </w:r>
      <w:r w:rsidRPr="00E33518">
        <w:rPr>
          <w:b/>
          <w:sz w:val="28"/>
          <w:szCs w:val="28"/>
          <w:u w:val="single"/>
          <w:lang w:val="ru-RU"/>
        </w:rPr>
        <w:t xml:space="preserve"> План рада одељењских већа од 5. до 8. разреда</w:t>
      </w:r>
    </w:p>
    <w:p w:rsidR="000568AE" w:rsidRPr="006E6AE9" w:rsidRDefault="000568AE" w:rsidP="000568AE">
      <w:pPr>
        <w:rPr>
          <w:b/>
          <w:sz w:val="24"/>
          <w:szCs w:val="24"/>
          <w:lang w:val="sr-Cyrl-CS"/>
        </w:rPr>
      </w:pPr>
      <w:r w:rsidRPr="006E6AE9">
        <w:rPr>
          <w:b/>
          <w:sz w:val="24"/>
          <w:szCs w:val="24"/>
          <w:lang w:val="ru-RU"/>
        </w:rPr>
        <w:t xml:space="preserve">Руководилац: </w:t>
      </w:r>
      <w:r w:rsidR="00EF2D20" w:rsidRPr="006E6AE9">
        <w:rPr>
          <w:b/>
          <w:sz w:val="24"/>
          <w:szCs w:val="24"/>
          <w:lang w:val="sr-Cyrl-CS"/>
        </w:rPr>
        <w:t>Весна Лепир</w:t>
      </w:r>
    </w:p>
    <w:p w:rsidR="000568AE" w:rsidRPr="00E266CA" w:rsidRDefault="000568AE" w:rsidP="000568AE">
      <w:pPr>
        <w:rPr>
          <w:sz w:val="24"/>
          <w:szCs w:val="24"/>
          <w:lang w:val="ru-RU"/>
        </w:rPr>
      </w:pPr>
      <w:r w:rsidRPr="00E266CA">
        <w:rPr>
          <w:sz w:val="24"/>
          <w:szCs w:val="24"/>
          <w:lang w:val="ru-RU"/>
        </w:rPr>
        <w:t>Август/Септембар:</w:t>
      </w:r>
    </w:p>
    <w:p w:rsidR="000568AE" w:rsidRPr="00E266CA" w:rsidRDefault="000568AE" w:rsidP="00C9571B">
      <w:pPr>
        <w:numPr>
          <w:ilvl w:val="0"/>
          <w:numId w:val="64"/>
        </w:numPr>
        <w:rPr>
          <w:sz w:val="24"/>
          <w:szCs w:val="24"/>
          <w:lang w:val="sr-Cyrl-CS"/>
        </w:rPr>
      </w:pPr>
      <w:r w:rsidRPr="00E266CA">
        <w:rPr>
          <w:sz w:val="24"/>
          <w:szCs w:val="24"/>
          <w:lang w:val="sr-Cyrl-CS"/>
        </w:rPr>
        <w:t>Усвајање планова рада одељенског већа</w:t>
      </w:r>
    </w:p>
    <w:p w:rsidR="000568AE" w:rsidRPr="00E266CA" w:rsidRDefault="000568AE" w:rsidP="00C9571B">
      <w:pPr>
        <w:numPr>
          <w:ilvl w:val="0"/>
          <w:numId w:val="64"/>
        </w:numPr>
        <w:rPr>
          <w:sz w:val="24"/>
          <w:szCs w:val="24"/>
          <w:lang w:val="sr-Cyrl-CS"/>
        </w:rPr>
      </w:pPr>
      <w:r w:rsidRPr="00E266CA">
        <w:rPr>
          <w:sz w:val="24"/>
          <w:szCs w:val="24"/>
          <w:lang w:val="sr-Cyrl-CS"/>
        </w:rPr>
        <w:t>Разматрање распореда часова и дежурства наставника</w:t>
      </w:r>
    </w:p>
    <w:p w:rsidR="000568AE" w:rsidRPr="00E266CA" w:rsidRDefault="000568AE" w:rsidP="00C9571B">
      <w:pPr>
        <w:numPr>
          <w:ilvl w:val="0"/>
          <w:numId w:val="64"/>
        </w:numPr>
        <w:rPr>
          <w:sz w:val="24"/>
          <w:szCs w:val="24"/>
          <w:lang w:val="sr-Cyrl-CS"/>
        </w:rPr>
      </w:pPr>
      <w:r w:rsidRPr="00E266CA">
        <w:rPr>
          <w:sz w:val="24"/>
          <w:szCs w:val="24"/>
          <w:lang w:val="sr-Cyrl-CS"/>
        </w:rPr>
        <w:t>Утврђивање распореда “Отворених врата“ за родитеље</w:t>
      </w:r>
    </w:p>
    <w:p w:rsidR="000568AE" w:rsidRDefault="000568AE" w:rsidP="00C9571B">
      <w:pPr>
        <w:numPr>
          <w:ilvl w:val="0"/>
          <w:numId w:val="64"/>
        </w:numPr>
        <w:rPr>
          <w:sz w:val="24"/>
          <w:szCs w:val="24"/>
          <w:lang w:val="sr-Cyrl-CS"/>
        </w:rPr>
      </w:pPr>
      <w:r w:rsidRPr="00E266CA">
        <w:rPr>
          <w:sz w:val="24"/>
          <w:szCs w:val="24"/>
          <w:lang w:val="sr-Cyrl-CS"/>
        </w:rPr>
        <w:t>Доношење одлуке о часовима допунске и додатне наставе и из којих предмета ће се изводити</w:t>
      </w:r>
    </w:p>
    <w:p w:rsidR="00FC1886" w:rsidRPr="00E266CA" w:rsidRDefault="00FC1886" w:rsidP="00FC1886">
      <w:pPr>
        <w:numPr>
          <w:ilvl w:val="0"/>
          <w:numId w:val="64"/>
        </w:numPr>
        <w:rPr>
          <w:sz w:val="24"/>
          <w:szCs w:val="24"/>
          <w:lang w:val="sr-Cyrl-CS"/>
        </w:rPr>
      </w:pPr>
      <w:r w:rsidRPr="00E266CA">
        <w:rPr>
          <w:sz w:val="24"/>
          <w:szCs w:val="24"/>
          <w:lang w:val="sr-Cyrl-CS"/>
        </w:rPr>
        <w:t>Утврђивање распореда контролних задатака, писмених вежби и тестирања за прво</w:t>
      </w:r>
      <w:r w:rsidRPr="00E266CA">
        <w:rPr>
          <w:sz w:val="24"/>
          <w:szCs w:val="24"/>
          <w:lang w:val="ru-RU"/>
        </w:rPr>
        <w:t xml:space="preserve"> </w:t>
      </w:r>
      <w:r w:rsidRPr="00E266CA">
        <w:rPr>
          <w:sz w:val="24"/>
          <w:szCs w:val="24"/>
        </w:rPr>
        <w:t>п</w:t>
      </w:r>
      <w:r>
        <w:rPr>
          <w:sz w:val="24"/>
          <w:szCs w:val="24"/>
          <w:lang w:val="sr-Cyrl-CS"/>
        </w:rPr>
        <w:t>олугодиште школске 2022/23</w:t>
      </w:r>
      <w:r w:rsidRPr="00E266CA">
        <w:rPr>
          <w:sz w:val="24"/>
          <w:szCs w:val="24"/>
          <w:lang w:val="sr-Cyrl-CS"/>
        </w:rPr>
        <w:t>. године</w:t>
      </w:r>
    </w:p>
    <w:p w:rsidR="00FC1886" w:rsidRPr="00FC1886" w:rsidRDefault="00FC1886" w:rsidP="00FC1886">
      <w:pPr>
        <w:pStyle w:val="ListParagraph"/>
        <w:numPr>
          <w:ilvl w:val="0"/>
          <w:numId w:val="64"/>
        </w:numPr>
        <w:rPr>
          <w:sz w:val="24"/>
          <w:szCs w:val="24"/>
          <w:lang w:val="sr-Cyrl-CS"/>
        </w:rPr>
      </w:pPr>
      <w:r w:rsidRPr="00FC1886">
        <w:rPr>
          <w:sz w:val="24"/>
          <w:szCs w:val="24"/>
          <w:lang w:val="ru-RU"/>
        </w:rPr>
        <w:t xml:space="preserve">Утврђивање успеха ученика </w:t>
      </w:r>
      <w:r w:rsidRPr="00FC1886">
        <w:rPr>
          <w:sz w:val="24"/>
          <w:szCs w:val="24"/>
          <w:lang w:val="sr-Cyrl-CS"/>
        </w:rPr>
        <w:t xml:space="preserve"> разреда </w:t>
      </w:r>
      <w:r w:rsidRPr="00FC1886">
        <w:rPr>
          <w:sz w:val="24"/>
          <w:szCs w:val="24"/>
          <w:lang w:val="ru-RU"/>
        </w:rPr>
        <w:t xml:space="preserve">на крају школске године </w:t>
      </w:r>
    </w:p>
    <w:p w:rsidR="000568AE" w:rsidRPr="00E266CA" w:rsidRDefault="000568AE" w:rsidP="000568AE">
      <w:pPr>
        <w:rPr>
          <w:sz w:val="24"/>
          <w:szCs w:val="24"/>
          <w:lang w:val="sr-Cyrl-CS"/>
        </w:rPr>
      </w:pPr>
      <w:r w:rsidRPr="00E266CA">
        <w:rPr>
          <w:sz w:val="24"/>
          <w:szCs w:val="24"/>
          <w:lang w:val="sr-Cyrl-CS"/>
        </w:rPr>
        <w:t xml:space="preserve">Октобар/Новембар: </w:t>
      </w:r>
    </w:p>
    <w:p w:rsidR="000568AE" w:rsidRPr="00E266CA" w:rsidRDefault="000568AE" w:rsidP="00C9571B">
      <w:pPr>
        <w:pStyle w:val="Footer"/>
        <w:numPr>
          <w:ilvl w:val="0"/>
          <w:numId w:val="65"/>
        </w:numPr>
        <w:rPr>
          <w:bCs/>
          <w:sz w:val="24"/>
          <w:szCs w:val="24"/>
          <w:lang w:val="sr-Cyrl-CS"/>
        </w:rPr>
      </w:pPr>
      <w:r w:rsidRPr="00E266CA">
        <w:rPr>
          <w:bCs/>
          <w:sz w:val="24"/>
          <w:szCs w:val="24"/>
          <w:lang w:val="sr-Cyrl-CS"/>
        </w:rPr>
        <w:t xml:space="preserve">Извештај о постигнутим резултатима на крају 1. класификационог периода са посебним освртом на ученике који имају проблеме у савладавању градива </w:t>
      </w:r>
    </w:p>
    <w:p w:rsidR="000568AE" w:rsidRPr="00E266CA" w:rsidRDefault="000568AE" w:rsidP="00C9571B">
      <w:pPr>
        <w:numPr>
          <w:ilvl w:val="0"/>
          <w:numId w:val="65"/>
        </w:numPr>
        <w:rPr>
          <w:sz w:val="24"/>
          <w:szCs w:val="24"/>
          <w:lang w:val="sr-Cyrl-CS"/>
        </w:rPr>
      </w:pPr>
      <w:r w:rsidRPr="00E266CA">
        <w:rPr>
          <w:sz w:val="24"/>
          <w:szCs w:val="24"/>
          <w:lang w:val="sr-Cyrl-CS"/>
        </w:rPr>
        <w:t>Анализа изостанака ученика и евидентирање ученика који не долазе у школу.</w:t>
      </w:r>
      <w:r w:rsidRPr="00E266CA">
        <w:rPr>
          <w:bCs/>
          <w:sz w:val="24"/>
          <w:szCs w:val="24"/>
          <w:lang w:val="sr-Cyrl-CS"/>
        </w:rPr>
        <w:t xml:space="preserve">      </w:t>
      </w:r>
    </w:p>
    <w:p w:rsidR="000568AE" w:rsidRPr="00E266CA" w:rsidRDefault="000568AE" w:rsidP="00C9571B">
      <w:pPr>
        <w:pStyle w:val="Footer"/>
        <w:numPr>
          <w:ilvl w:val="0"/>
          <w:numId w:val="65"/>
        </w:numPr>
        <w:rPr>
          <w:bCs/>
          <w:sz w:val="24"/>
          <w:szCs w:val="24"/>
          <w:lang w:val="sr-Cyrl-CS"/>
        </w:rPr>
      </w:pPr>
      <w:r w:rsidRPr="00E266CA">
        <w:rPr>
          <w:bCs/>
          <w:sz w:val="24"/>
          <w:szCs w:val="24"/>
          <w:lang w:val="sr-Cyrl-CS"/>
        </w:rPr>
        <w:t xml:space="preserve">Предлог за допунску и додатну наставу из предмета </w:t>
      </w:r>
      <w:r w:rsidRPr="00E266CA">
        <w:rPr>
          <w:sz w:val="24"/>
          <w:szCs w:val="24"/>
          <w:lang w:val="sr-Cyrl-CS"/>
        </w:rPr>
        <w:t>који до сада нису били обухваћени</w:t>
      </w:r>
    </w:p>
    <w:p w:rsidR="000568AE" w:rsidRPr="00E266CA" w:rsidRDefault="000568AE" w:rsidP="000568AE">
      <w:pPr>
        <w:rPr>
          <w:bCs/>
          <w:sz w:val="24"/>
          <w:szCs w:val="24"/>
          <w:lang w:val="sr-Cyrl-CS"/>
        </w:rPr>
      </w:pPr>
      <w:r w:rsidRPr="00E266CA">
        <w:rPr>
          <w:sz w:val="24"/>
          <w:szCs w:val="24"/>
          <w:lang w:val="sr-Cyrl-CS"/>
        </w:rPr>
        <w:t>Децембар:</w:t>
      </w:r>
    </w:p>
    <w:p w:rsidR="000568AE" w:rsidRPr="00E266CA" w:rsidRDefault="000568AE" w:rsidP="00C9571B">
      <w:pPr>
        <w:numPr>
          <w:ilvl w:val="0"/>
          <w:numId w:val="66"/>
        </w:numPr>
        <w:rPr>
          <w:sz w:val="24"/>
          <w:szCs w:val="24"/>
          <w:lang w:val="ru-RU"/>
        </w:rPr>
      </w:pPr>
      <w:r w:rsidRPr="00E266CA">
        <w:rPr>
          <w:sz w:val="24"/>
          <w:szCs w:val="24"/>
          <w:lang w:val="ru-RU"/>
        </w:rPr>
        <w:t xml:space="preserve">Извештај о постигнутим резултатима на крају првог полугодишта  и предлог мера за наредни период        </w:t>
      </w:r>
    </w:p>
    <w:p w:rsidR="000568AE" w:rsidRPr="00E266CA" w:rsidRDefault="000568AE" w:rsidP="00C9571B">
      <w:pPr>
        <w:numPr>
          <w:ilvl w:val="0"/>
          <w:numId w:val="66"/>
        </w:numPr>
        <w:rPr>
          <w:sz w:val="24"/>
          <w:szCs w:val="24"/>
          <w:lang w:val="ru-RU"/>
        </w:rPr>
      </w:pPr>
      <w:r w:rsidRPr="00E266CA">
        <w:rPr>
          <w:sz w:val="24"/>
          <w:szCs w:val="24"/>
          <w:lang w:val="ru-RU"/>
        </w:rPr>
        <w:t xml:space="preserve">Реализација плана и програма редовне, допунске и додатне наставе   </w:t>
      </w:r>
    </w:p>
    <w:p w:rsidR="000568AE" w:rsidRPr="00E266CA" w:rsidRDefault="000568AE" w:rsidP="00C9571B">
      <w:pPr>
        <w:numPr>
          <w:ilvl w:val="0"/>
          <w:numId w:val="66"/>
        </w:numPr>
        <w:rPr>
          <w:sz w:val="24"/>
          <w:szCs w:val="24"/>
          <w:lang w:val="sr-Cyrl-CS"/>
        </w:rPr>
      </w:pPr>
      <w:r w:rsidRPr="00E266CA">
        <w:rPr>
          <w:sz w:val="24"/>
          <w:szCs w:val="24"/>
          <w:lang w:val="sr-Cyrl-CS"/>
        </w:rPr>
        <w:t>Анализа изостанака ученика у првом полугодишту и евидентирање ученика који не долазе у школу.</w:t>
      </w:r>
      <w:r w:rsidRPr="00E266CA">
        <w:rPr>
          <w:sz w:val="24"/>
          <w:szCs w:val="24"/>
          <w:lang w:val="ru-RU"/>
        </w:rPr>
        <w:t xml:space="preserve">   </w:t>
      </w:r>
    </w:p>
    <w:p w:rsidR="000568AE" w:rsidRPr="00E266CA" w:rsidRDefault="000568AE" w:rsidP="00C9571B">
      <w:pPr>
        <w:numPr>
          <w:ilvl w:val="0"/>
          <w:numId w:val="66"/>
        </w:numPr>
        <w:rPr>
          <w:sz w:val="24"/>
          <w:szCs w:val="24"/>
          <w:lang w:val="sr-Cyrl-CS"/>
        </w:rPr>
      </w:pPr>
      <w:r w:rsidRPr="00E266CA">
        <w:rPr>
          <w:sz w:val="24"/>
          <w:szCs w:val="24"/>
          <w:lang w:val="ru-RU"/>
        </w:rPr>
        <w:t xml:space="preserve">Завршни испит, припрема – израда тестова по предметима                                                   </w:t>
      </w:r>
    </w:p>
    <w:p w:rsidR="000568AE" w:rsidRPr="00E266CA" w:rsidRDefault="000568AE" w:rsidP="000568AE">
      <w:pPr>
        <w:rPr>
          <w:sz w:val="24"/>
          <w:szCs w:val="24"/>
          <w:lang w:val="sr-Cyrl-CS"/>
        </w:rPr>
      </w:pPr>
      <w:r w:rsidRPr="00E266CA">
        <w:rPr>
          <w:sz w:val="24"/>
          <w:szCs w:val="24"/>
          <w:lang w:val="sr-Cyrl-CS"/>
        </w:rPr>
        <w:t>Април:</w:t>
      </w:r>
    </w:p>
    <w:p w:rsidR="000568AE" w:rsidRPr="00E266CA" w:rsidRDefault="000568AE" w:rsidP="00C9571B">
      <w:pPr>
        <w:pStyle w:val="Footer"/>
        <w:numPr>
          <w:ilvl w:val="0"/>
          <w:numId w:val="67"/>
        </w:numPr>
        <w:rPr>
          <w:bCs/>
          <w:sz w:val="24"/>
          <w:szCs w:val="24"/>
          <w:lang w:val="sr-Cyrl-CS"/>
        </w:rPr>
      </w:pPr>
      <w:r w:rsidRPr="00E266CA">
        <w:rPr>
          <w:bCs/>
          <w:sz w:val="24"/>
          <w:szCs w:val="24"/>
          <w:lang w:val="sr-Cyrl-CS"/>
        </w:rPr>
        <w:t>Извештај о постигнутим резултатима на крају 3.  класификационог периода</w:t>
      </w:r>
    </w:p>
    <w:p w:rsidR="000568AE" w:rsidRPr="00E266CA" w:rsidRDefault="000568AE" w:rsidP="00C9571B">
      <w:pPr>
        <w:pStyle w:val="Footer"/>
        <w:numPr>
          <w:ilvl w:val="0"/>
          <w:numId w:val="67"/>
        </w:numPr>
        <w:rPr>
          <w:bCs/>
          <w:sz w:val="24"/>
          <w:szCs w:val="24"/>
          <w:lang w:val="sr-Cyrl-CS"/>
        </w:rPr>
      </w:pPr>
      <w:r w:rsidRPr="00E266CA">
        <w:rPr>
          <w:bCs/>
          <w:sz w:val="24"/>
          <w:szCs w:val="24"/>
          <w:lang w:val="sr-Cyrl-CS"/>
        </w:rPr>
        <w:t xml:space="preserve">Анализа реализације редовне, допунске и додатне наставе   </w:t>
      </w:r>
    </w:p>
    <w:p w:rsidR="000568AE" w:rsidRPr="00E266CA" w:rsidRDefault="000568AE" w:rsidP="00C9571B">
      <w:pPr>
        <w:numPr>
          <w:ilvl w:val="0"/>
          <w:numId w:val="67"/>
        </w:numPr>
        <w:rPr>
          <w:sz w:val="24"/>
          <w:szCs w:val="24"/>
          <w:lang w:val="sr-Cyrl-CS"/>
        </w:rPr>
      </w:pPr>
      <w:r w:rsidRPr="00E266CA">
        <w:rPr>
          <w:sz w:val="24"/>
          <w:szCs w:val="24"/>
          <w:lang w:val="sr-Cyrl-CS"/>
        </w:rPr>
        <w:t>Анализа изостанака ученика и евидентирање ученика који не долазе у школу.</w:t>
      </w:r>
    </w:p>
    <w:p w:rsidR="000568AE" w:rsidRPr="00E266CA" w:rsidRDefault="000568AE" w:rsidP="00C9571B">
      <w:pPr>
        <w:pStyle w:val="Footer"/>
        <w:numPr>
          <w:ilvl w:val="0"/>
          <w:numId w:val="67"/>
        </w:numPr>
        <w:rPr>
          <w:sz w:val="24"/>
          <w:szCs w:val="24"/>
          <w:lang w:val="sr-Cyrl-CS"/>
        </w:rPr>
      </w:pPr>
      <w:r w:rsidRPr="00E266CA">
        <w:rPr>
          <w:sz w:val="24"/>
          <w:szCs w:val="24"/>
          <w:lang w:val="sr-Cyrl-CS"/>
        </w:rPr>
        <w:t>Рад секција и учешће на такмичењима</w:t>
      </w:r>
    </w:p>
    <w:p w:rsidR="000568AE" w:rsidRPr="00E266CA" w:rsidRDefault="000568AE" w:rsidP="00C9571B">
      <w:pPr>
        <w:numPr>
          <w:ilvl w:val="0"/>
          <w:numId w:val="67"/>
        </w:numPr>
        <w:rPr>
          <w:sz w:val="24"/>
          <w:szCs w:val="24"/>
          <w:lang w:val="sr-Cyrl-CS"/>
        </w:rPr>
      </w:pPr>
      <w:r w:rsidRPr="00E266CA">
        <w:rPr>
          <w:sz w:val="24"/>
          <w:szCs w:val="24"/>
          <w:lang w:val="ru-RU"/>
        </w:rPr>
        <w:t xml:space="preserve">Завршни испит, припрема </w:t>
      </w:r>
    </w:p>
    <w:p w:rsidR="000568AE" w:rsidRPr="00E266CA" w:rsidRDefault="000568AE" w:rsidP="000568AE">
      <w:pPr>
        <w:rPr>
          <w:sz w:val="24"/>
          <w:szCs w:val="24"/>
          <w:lang w:val="sr-Cyrl-CS"/>
        </w:rPr>
      </w:pPr>
      <w:r w:rsidRPr="00E266CA">
        <w:rPr>
          <w:sz w:val="24"/>
          <w:szCs w:val="24"/>
          <w:lang w:val="sr-Cyrl-CS"/>
        </w:rPr>
        <w:t>Јун:</w:t>
      </w:r>
    </w:p>
    <w:p w:rsidR="000568AE" w:rsidRPr="00E266CA" w:rsidRDefault="000568AE" w:rsidP="00C9571B">
      <w:pPr>
        <w:numPr>
          <w:ilvl w:val="0"/>
          <w:numId w:val="73"/>
        </w:numPr>
        <w:rPr>
          <w:sz w:val="24"/>
          <w:szCs w:val="24"/>
          <w:lang w:val="sr-Cyrl-CS"/>
        </w:rPr>
      </w:pPr>
      <w:r w:rsidRPr="00E266CA">
        <w:rPr>
          <w:sz w:val="24"/>
          <w:szCs w:val="24"/>
          <w:lang w:val="ru-RU"/>
        </w:rPr>
        <w:t>Утврђивање успеха ученика 8. разреда на крају другог полугодишта</w:t>
      </w:r>
      <w:r w:rsidRPr="00E266CA">
        <w:rPr>
          <w:sz w:val="24"/>
          <w:szCs w:val="24"/>
          <w:lang w:val="sr-Cyrl-CS"/>
        </w:rPr>
        <w:t xml:space="preserve"> и </w:t>
      </w:r>
      <w:r w:rsidRPr="00E266CA">
        <w:rPr>
          <w:sz w:val="24"/>
          <w:szCs w:val="24"/>
          <w:lang w:val="ru-RU"/>
        </w:rPr>
        <w:t>евидентирање ученика за поправни и разредни испит</w:t>
      </w:r>
    </w:p>
    <w:p w:rsidR="000568AE" w:rsidRPr="00E266CA" w:rsidRDefault="000568AE" w:rsidP="00C9571B">
      <w:pPr>
        <w:numPr>
          <w:ilvl w:val="0"/>
          <w:numId w:val="73"/>
        </w:numPr>
        <w:rPr>
          <w:sz w:val="24"/>
          <w:szCs w:val="24"/>
          <w:lang w:val="sr-Cyrl-CS"/>
        </w:rPr>
      </w:pPr>
      <w:r w:rsidRPr="00E266CA">
        <w:rPr>
          <w:sz w:val="24"/>
          <w:szCs w:val="24"/>
          <w:lang w:val="sr-Cyrl-CS"/>
        </w:rPr>
        <w:t>Анализа изостанака ученика у другом полугодишту и евидентирање ученика који не долазе у школу.</w:t>
      </w:r>
    </w:p>
    <w:p w:rsidR="000568AE" w:rsidRPr="00E266CA" w:rsidRDefault="000568AE" w:rsidP="00C9571B">
      <w:pPr>
        <w:numPr>
          <w:ilvl w:val="0"/>
          <w:numId w:val="73"/>
        </w:numPr>
        <w:rPr>
          <w:sz w:val="24"/>
          <w:szCs w:val="24"/>
          <w:lang w:val="ru-RU"/>
        </w:rPr>
      </w:pPr>
      <w:r w:rsidRPr="00E266CA">
        <w:rPr>
          <w:sz w:val="24"/>
          <w:szCs w:val="24"/>
          <w:lang w:val="ru-RU"/>
        </w:rPr>
        <w:t xml:space="preserve">Предлог ученика за носиоце Вукових диплома и посебних диплома и ученика генерације                                                                            </w:t>
      </w:r>
    </w:p>
    <w:p w:rsidR="000568AE" w:rsidRPr="00E266CA" w:rsidRDefault="000568AE" w:rsidP="00C9571B">
      <w:pPr>
        <w:numPr>
          <w:ilvl w:val="0"/>
          <w:numId w:val="73"/>
        </w:numPr>
        <w:rPr>
          <w:sz w:val="24"/>
          <w:szCs w:val="24"/>
          <w:lang w:val="ru-RU"/>
        </w:rPr>
      </w:pPr>
      <w:r w:rsidRPr="00E266CA">
        <w:rPr>
          <w:sz w:val="24"/>
          <w:szCs w:val="24"/>
          <w:lang w:val="sr-Cyrl-CS"/>
        </w:rPr>
        <w:t>Анализа р</w:t>
      </w:r>
      <w:r w:rsidRPr="00E266CA">
        <w:rPr>
          <w:sz w:val="24"/>
          <w:szCs w:val="24"/>
          <w:lang w:val="ru-RU"/>
        </w:rPr>
        <w:t>еализациј</w:t>
      </w:r>
      <w:r w:rsidRPr="00E266CA">
        <w:rPr>
          <w:sz w:val="24"/>
          <w:szCs w:val="24"/>
          <w:lang w:val="sr-Cyrl-CS"/>
        </w:rPr>
        <w:t>е</w:t>
      </w:r>
      <w:r w:rsidRPr="00E266CA">
        <w:rPr>
          <w:sz w:val="24"/>
          <w:szCs w:val="24"/>
          <w:lang w:val="ru-RU"/>
        </w:rPr>
        <w:t xml:space="preserve"> редовне, допунске и додатне наставе из свих предмета</w:t>
      </w:r>
    </w:p>
    <w:p w:rsidR="000568AE" w:rsidRPr="00E266CA" w:rsidRDefault="000568AE" w:rsidP="00C9571B">
      <w:pPr>
        <w:numPr>
          <w:ilvl w:val="0"/>
          <w:numId w:val="73"/>
        </w:numPr>
        <w:rPr>
          <w:sz w:val="24"/>
          <w:szCs w:val="24"/>
          <w:lang w:val="ru-RU"/>
        </w:rPr>
      </w:pPr>
      <w:r w:rsidRPr="00E266CA">
        <w:rPr>
          <w:sz w:val="24"/>
          <w:szCs w:val="24"/>
          <w:lang w:val="ru-RU"/>
        </w:rPr>
        <w:t>Распоред рада  припремне наставе</w:t>
      </w:r>
      <w:r w:rsidRPr="00E266CA">
        <w:rPr>
          <w:sz w:val="24"/>
          <w:szCs w:val="24"/>
          <w:lang w:val="sr-Cyrl-CS"/>
        </w:rPr>
        <w:t xml:space="preserve"> из српског језика и математике за ученике 8. разреда</w:t>
      </w:r>
    </w:p>
    <w:p w:rsidR="000568AE" w:rsidRPr="00E266CA" w:rsidRDefault="000568AE" w:rsidP="00C9571B">
      <w:pPr>
        <w:numPr>
          <w:ilvl w:val="0"/>
          <w:numId w:val="73"/>
        </w:numPr>
        <w:rPr>
          <w:sz w:val="24"/>
          <w:szCs w:val="24"/>
          <w:lang w:val="ru-RU"/>
        </w:rPr>
      </w:pPr>
      <w:r w:rsidRPr="00E266CA">
        <w:rPr>
          <w:sz w:val="24"/>
          <w:szCs w:val="24"/>
          <w:lang w:val="ru-RU"/>
        </w:rPr>
        <w:t>Утврђивање успеха ученика 8. разреда после поправних и разредних испита</w:t>
      </w:r>
    </w:p>
    <w:p w:rsidR="000568AE" w:rsidRPr="00E266CA" w:rsidRDefault="000568AE" w:rsidP="00C9571B">
      <w:pPr>
        <w:numPr>
          <w:ilvl w:val="0"/>
          <w:numId w:val="73"/>
        </w:numPr>
        <w:rPr>
          <w:sz w:val="24"/>
          <w:szCs w:val="24"/>
          <w:lang w:val="ru-RU"/>
        </w:rPr>
      </w:pPr>
      <w:r w:rsidRPr="00E266CA">
        <w:rPr>
          <w:sz w:val="24"/>
          <w:szCs w:val="24"/>
          <w:lang w:val="ru-RU"/>
        </w:rPr>
        <w:t xml:space="preserve">Утврђивање успеха ученика </w:t>
      </w:r>
      <w:r w:rsidRPr="00E266CA">
        <w:rPr>
          <w:sz w:val="24"/>
          <w:szCs w:val="24"/>
          <w:lang w:val="sr-Cyrl-CS"/>
        </w:rPr>
        <w:t xml:space="preserve">1. – 7. разреда </w:t>
      </w:r>
      <w:r w:rsidRPr="00E266CA">
        <w:rPr>
          <w:sz w:val="24"/>
          <w:szCs w:val="24"/>
          <w:lang w:val="ru-RU"/>
        </w:rPr>
        <w:t>на крају другог полугодишта</w:t>
      </w:r>
    </w:p>
    <w:p w:rsidR="000568AE" w:rsidRPr="00E266CA" w:rsidRDefault="000568AE" w:rsidP="00C9571B">
      <w:pPr>
        <w:numPr>
          <w:ilvl w:val="0"/>
          <w:numId w:val="73"/>
        </w:numPr>
        <w:rPr>
          <w:sz w:val="24"/>
          <w:szCs w:val="24"/>
          <w:lang w:val="ru-RU"/>
        </w:rPr>
      </w:pPr>
      <w:r w:rsidRPr="00E266CA">
        <w:rPr>
          <w:sz w:val="24"/>
          <w:szCs w:val="24"/>
          <w:lang w:val="sr-Cyrl-CS"/>
        </w:rPr>
        <w:t>Анализа р</w:t>
      </w:r>
      <w:r w:rsidRPr="00E266CA">
        <w:rPr>
          <w:sz w:val="24"/>
          <w:szCs w:val="24"/>
          <w:lang w:val="ru-RU"/>
        </w:rPr>
        <w:t>еализациј</w:t>
      </w:r>
      <w:r w:rsidRPr="00E266CA">
        <w:rPr>
          <w:sz w:val="24"/>
          <w:szCs w:val="24"/>
          <w:lang w:val="sr-Cyrl-CS"/>
        </w:rPr>
        <w:t>е</w:t>
      </w:r>
      <w:r w:rsidRPr="00E266CA">
        <w:rPr>
          <w:sz w:val="24"/>
          <w:szCs w:val="24"/>
          <w:lang w:val="ru-RU"/>
        </w:rPr>
        <w:t xml:space="preserve"> свих видова образовно-васпитног рада </w:t>
      </w:r>
    </w:p>
    <w:p w:rsidR="000568AE" w:rsidRPr="00E266CA" w:rsidRDefault="000568AE" w:rsidP="00C9571B">
      <w:pPr>
        <w:numPr>
          <w:ilvl w:val="0"/>
          <w:numId w:val="73"/>
        </w:numPr>
        <w:rPr>
          <w:sz w:val="24"/>
          <w:szCs w:val="24"/>
          <w:lang w:val="ru-RU"/>
        </w:rPr>
      </w:pPr>
      <w:r w:rsidRPr="00E266CA">
        <w:rPr>
          <w:sz w:val="24"/>
          <w:szCs w:val="24"/>
          <w:lang w:val="sr-Cyrl-CS"/>
        </w:rPr>
        <w:t>Анализа р</w:t>
      </w:r>
      <w:r w:rsidRPr="00E266CA">
        <w:rPr>
          <w:sz w:val="24"/>
          <w:szCs w:val="24"/>
          <w:lang w:val="ru-RU"/>
        </w:rPr>
        <w:t>еализациј</w:t>
      </w:r>
      <w:r w:rsidRPr="00E266CA">
        <w:rPr>
          <w:sz w:val="24"/>
          <w:szCs w:val="24"/>
          <w:lang w:val="sr-Cyrl-CS"/>
        </w:rPr>
        <w:t>е</w:t>
      </w:r>
      <w:r w:rsidRPr="00E266CA">
        <w:rPr>
          <w:sz w:val="24"/>
          <w:szCs w:val="24"/>
          <w:lang w:val="ru-RU"/>
        </w:rPr>
        <w:t xml:space="preserve"> ваннаставних активности – остварени резултати</w:t>
      </w:r>
    </w:p>
    <w:p w:rsidR="000568AE" w:rsidRPr="00E266CA" w:rsidRDefault="000568AE" w:rsidP="000568AE">
      <w:pPr>
        <w:rPr>
          <w:sz w:val="24"/>
          <w:szCs w:val="24"/>
        </w:rPr>
      </w:pPr>
      <w:r w:rsidRPr="00E266CA">
        <w:rPr>
          <w:sz w:val="24"/>
          <w:szCs w:val="24"/>
          <w:lang w:val="sr-Cyrl-CS"/>
        </w:rPr>
        <w:lastRenderedPageBreak/>
        <w:t>Август:</w:t>
      </w:r>
    </w:p>
    <w:p w:rsidR="000568AE" w:rsidRPr="00E266CA" w:rsidRDefault="000568AE" w:rsidP="00C9571B">
      <w:pPr>
        <w:numPr>
          <w:ilvl w:val="0"/>
          <w:numId w:val="68"/>
        </w:numPr>
        <w:rPr>
          <w:sz w:val="24"/>
          <w:szCs w:val="24"/>
          <w:lang w:val="ru-RU"/>
        </w:rPr>
      </w:pPr>
      <w:r w:rsidRPr="00E266CA">
        <w:rPr>
          <w:sz w:val="24"/>
          <w:szCs w:val="24"/>
          <w:lang w:val="ru-RU"/>
        </w:rPr>
        <w:t>Утврђивање успеха ученика после поправних и разредних испита.</w:t>
      </w:r>
    </w:p>
    <w:p w:rsidR="000568AE" w:rsidRDefault="000568AE" w:rsidP="000568AE">
      <w:pPr>
        <w:rPr>
          <w:sz w:val="24"/>
          <w:szCs w:val="24"/>
          <w:lang w:val="sr-Latn-CS"/>
        </w:rPr>
      </w:pPr>
    </w:p>
    <w:p w:rsidR="000568AE" w:rsidRDefault="000568AE" w:rsidP="000568AE">
      <w:pPr>
        <w:rPr>
          <w:sz w:val="24"/>
          <w:szCs w:val="24"/>
          <w:lang w:val="sr-Cyrl-CS"/>
        </w:rPr>
      </w:pPr>
    </w:p>
    <w:p w:rsidR="000568AE" w:rsidRDefault="000568AE" w:rsidP="000568AE">
      <w:pPr>
        <w:rPr>
          <w:sz w:val="24"/>
          <w:szCs w:val="24"/>
          <w:lang w:val="sr-Cyrl-CS"/>
        </w:rPr>
      </w:pPr>
    </w:p>
    <w:p w:rsidR="000568AE" w:rsidRDefault="000568AE" w:rsidP="000568AE">
      <w:pPr>
        <w:rPr>
          <w:sz w:val="24"/>
          <w:szCs w:val="24"/>
          <w:lang w:val="sr-Cyrl-CS"/>
        </w:rPr>
      </w:pPr>
    </w:p>
    <w:p w:rsidR="000568AE" w:rsidRPr="00E33518" w:rsidRDefault="000568AE" w:rsidP="000568AE">
      <w:pPr>
        <w:rPr>
          <w:sz w:val="24"/>
          <w:szCs w:val="24"/>
          <w:lang w:val="sr-Cyrl-CS"/>
        </w:rPr>
      </w:pPr>
    </w:p>
    <w:p w:rsidR="001839EB" w:rsidRDefault="001839EB"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Default="003504B4" w:rsidP="000568AE">
      <w:pPr>
        <w:rPr>
          <w:sz w:val="24"/>
          <w:szCs w:val="24"/>
        </w:rPr>
      </w:pPr>
    </w:p>
    <w:p w:rsidR="001839EB" w:rsidRDefault="001839EB" w:rsidP="000568AE">
      <w:pPr>
        <w:rPr>
          <w:sz w:val="24"/>
          <w:szCs w:val="24"/>
        </w:rPr>
      </w:pPr>
    </w:p>
    <w:p w:rsidR="003504B4" w:rsidRDefault="003504B4" w:rsidP="000568AE">
      <w:pPr>
        <w:rPr>
          <w:sz w:val="24"/>
          <w:szCs w:val="24"/>
        </w:rPr>
      </w:pPr>
    </w:p>
    <w:p w:rsidR="003504B4" w:rsidRDefault="003504B4" w:rsidP="000568AE">
      <w:pPr>
        <w:rPr>
          <w:sz w:val="24"/>
          <w:szCs w:val="24"/>
        </w:rPr>
      </w:pPr>
    </w:p>
    <w:p w:rsidR="003504B4" w:rsidRPr="003504B4" w:rsidRDefault="003504B4" w:rsidP="000568AE">
      <w:pPr>
        <w:rPr>
          <w:sz w:val="24"/>
          <w:szCs w:val="24"/>
        </w:rPr>
      </w:pPr>
    </w:p>
    <w:p w:rsidR="000568AE" w:rsidRPr="00F97BF4" w:rsidRDefault="000568AE" w:rsidP="00F97BF4">
      <w:pPr>
        <w:numPr>
          <w:ilvl w:val="1"/>
          <w:numId w:val="62"/>
        </w:numPr>
        <w:rPr>
          <w:b/>
          <w:sz w:val="28"/>
          <w:szCs w:val="28"/>
          <w:u w:val="single"/>
          <w:lang w:val="sr-Cyrl-CS"/>
        </w:rPr>
      </w:pPr>
      <w:r w:rsidRPr="00F97BF4">
        <w:rPr>
          <w:b/>
          <w:sz w:val="28"/>
          <w:szCs w:val="28"/>
          <w:u w:val="single"/>
          <w:lang w:val="sr-Cyrl-CS"/>
        </w:rPr>
        <w:lastRenderedPageBreak/>
        <w:t>ПЛАН РАДА САВЕТА РОДИТЕЉА ШКОЛЕ</w:t>
      </w:r>
    </w:p>
    <w:p w:rsidR="000568AE" w:rsidRPr="00E266CA" w:rsidRDefault="000568AE" w:rsidP="000568AE">
      <w:pPr>
        <w:jc w:val="both"/>
        <w:rPr>
          <w:sz w:val="24"/>
          <w:lang w:val="sr-Cyrl-CS"/>
        </w:rPr>
      </w:pPr>
    </w:p>
    <w:p w:rsidR="000568AE" w:rsidRPr="00E266CA" w:rsidRDefault="000568AE" w:rsidP="000568AE">
      <w:pPr>
        <w:jc w:val="both"/>
        <w:rPr>
          <w:sz w:val="24"/>
          <w:lang w:val="sr-Cyrl-CS"/>
        </w:rPr>
      </w:pPr>
    </w:p>
    <w:p w:rsidR="000568AE" w:rsidRPr="00E266CA" w:rsidRDefault="000568AE" w:rsidP="000568AE">
      <w:pPr>
        <w:ind w:firstLine="720"/>
        <w:jc w:val="both"/>
        <w:rPr>
          <w:sz w:val="24"/>
          <w:lang w:val="sr-Cyrl-CS"/>
        </w:rPr>
      </w:pPr>
      <w:r w:rsidRPr="00E266CA">
        <w:rPr>
          <w:sz w:val="24"/>
          <w:lang w:val="sr-Cyrl-CS"/>
        </w:rPr>
        <w:t>Савет родитеља школе чине  представници родитеља сваког одељења од првог до осмог разреда. Представници Савета родитеља бирају родитељи на својој првој седници гласањем. Савет родитеља има свој програм рада за сваку школску годину конкретизован по месецима.</w:t>
      </w:r>
    </w:p>
    <w:p w:rsidR="000568AE" w:rsidRPr="00E266CA" w:rsidRDefault="000568AE" w:rsidP="000568AE">
      <w:pPr>
        <w:ind w:firstLine="720"/>
        <w:jc w:val="both"/>
        <w:rPr>
          <w:sz w:val="24"/>
          <w:lang w:val="sr-Cyrl-CS"/>
        </w:rPr>
      </w:pPr>
      <w:r w:rsidRPr="00E266CA">
        <w:rPr>
          <w:sz w:val="24"/>
          <w:lang w:val="sr-Cyrl-CS"/>
        </w:rPr>
        <w:t>Сарадња са родитељима ученика је</w:t>
      </w:r>
      <w:r w:rsidR="00F0131E">
        <w:rPr>
          <w:sz w:val="24"/>
          <w:lang w:val="sr-Cyrl-CS"/>
        </w:rPr>
        <w:t xml:space="preserve"> важна и од </w:t>
      </w:r>
      <w:r w:rsidR="0025390C">
        <w:rPr>
          <w:sz w:val="24"/>
          <w:lang w:val="sr-Cyrl-CS"/>
        </w:rPr>
        <w:t>з</w:t>
      </w:r>
      <w:r w:rsidR="00F0131E">
        <w:rPr>
          <w:sz w:val="24"/>
          <w:lang w:val="sr-Cyrl-CS"/>
        </w:rPr>
        <w:t>начаја</w:t>
      </w:r>
      <w:r w:rsidRPr="00E266CA">
        <w:rPr>
          <w:sz w:val="24"/>
          <w:lang w:val="sr-Cyrl-CS"/>
        </w:rPr>
        <w:t xml:space="preserve"> за правилно одвијање образовно-васпитног рада у школи, тако да је школа дужна да програмира сталну сарадњу са родитељима и да их редовно обавештава о напредовању образовно-васпитне делатности у школи као и проблемима са којима се школа сусреће приликом реализације образовно-васпитног рада. </w:t>
      </w:r>
    </w:p>
    <w:p w:rsidR="000568AE" w:rsidRPr="00E266CA" w:rsidRDefault="000568AE" w:rsidP="000568AE">
      <w:pPr>
        <w:jc w:val="both"/>
        <w:rPr>
          <w:sz w:val="24"/>
          <w:lang w:val="sr-Cyrl-CS"/>
        </w:rPr>
      </w:pPr>
      <w:r w:rsidRPr="00E266CA">
        <w:rPr>
          <w:sz w:val="24"/>
          <w:lang w:val="sr-Cyrl-CS"/>
        </w:rPr>
        <w:tab/>
        <w:t xml:space="preserve">Родитељи су укључени у образовно-васпитни рад школе преко сарадње са одељењским старешинама, педагогом и директором Школе, у чијим програмима рада је и садржан начин и облик сарадње са родитељима у току школске године. </w:t>
      </w:r>
    </w:p>
    <w:p w:rsidR="000568AE" w:rsidRPr="00F0131E" w:rsidRDefault="000568AE" w:rsidP="000568AE">
      <w:pPr>
        <w:jc w:val="both"/>
        <w:rPr>
          <w:sz w:val="24"/>
          <w:lang w:val="sr-Cyrl-CS"/>
        </w:rPr>
      </w:pPr>
    </w:p>
    <w:p w:rsidR="000568AE" w:rsidRPr="00E266CA" w:rsidRDefault="000568AE" w:rsidP="000568AE">
      <w:pPr>
        <w:jc w:val="both"/>
        <w:rPr>
          <w:sz w:val="24"/>
          <w:lang w:val="sr-Cyrl-CS"/>
        </w:rPr>
      </w:pPr>
    </w:p>
    <w:p w:rsidR="000568AE" w:rsidRPr="00E266CA" w:rsidRDefault="000568AE" w:rsidP="000568AE">
      <w:pPr>
        <w:rPr>
          <w:b/>
          <w:sz w:val="28"/>
          <w:szCs w:val="28"/>
          <w:u w:val="single"/>
          <w:lang w:val="sr-Cyrl-CS"/>
        </w:rPr>
      </w:pPr>
    </w:p>
    <w:p w:rsidR="000568AE" w:rsidRPr="00E266CA" w:rsidRDefault="000568AE" w:rsidP="000568AE">
      <w:pPr>
        <w:rPr>
          <w:b/>
          <w:sz w:val="28"/>
          <w:szCs w:val="28"/>
          <w:u w:val="single"/>
          <w:lang w:val="sr-Cyrl-CS"/>
        </w:rPr>
      </w:pPr>
      <w:r w:rsidRPr="00E266CA">
        <w:rPr>
          <w:b/>
          <w:sz w:val="28"/>
          <w:szCs w:val="28"/>
          <w:u w:val="single"/>
          <w:lang w:val="sr-Cyrl-CS"/>
        </w:rPr>
        <w:t>План рада Савета родитеља школе</w:t>
      </w:r>
    </w:p>
    <w:p w:rsidR="000568AE" w:rsidRPr="00E266CA" w:rsidRDefault="000568AE" w:rsidP="000568AE">
      <w:pPr>
        <w:jc w:val="both"/>
        <w:rPr>
          <w:b/>
          <w:sz w:val="24"/>
          <w:lang w:val="sr-Cyrl-CS"/>
        </w:rPr>
      </w:pPr>
    </w:p>
    <w:tbl>
      <w:tblPr>
        <w:tblStyle w:val="MediumGrid1-Accent3"/>
        <w:tblW w:w="0" w:type="auto"/>
        <w:tblLayout w:type="fixed"/>
        <w:tblLook w:val="0000"/>
      </w:tblPr>
      <w:tblGrid>
        <w:gridCol w:w="675"/>
        <w:gridCol w:w="5103"/>
        <w:gridCol w:w="1710"/>
        <w:gridCol w:w="1800"/>
      </w:tblGrid>
      <w:tr w:rsidR="000568AE" w:rsidRPr="00E266CA" w:rsidTr="009C5C52">
        <w:trPr>
          <w:cnfStyle w:val="000000100000"/>
        </w:trPr>
        <w:tc>
          <w:tcPr>
            <w:cnfStyle w:val="000010000000"/>
            <w:tcW w:w="675" w:type="dxa"/>
          </w:tcPr>
          <w:p w:rsidR="000568AE" w:rsidRPr="00E266CA" w:rsidRDefault="000568AE" w:rsidP="000568AE">
            <w:pPr>
              <w:ind w:right="-81"/>
              <w:jc w:val="both"/>
              <w:rPr>
                <w:b/>
                <w:sz w:val="22"/>
                <w:szCs w:val="22"/>
                <w:lang w:val="sr-Cyrl-CS"/>
              </w:rPr>
            </w:pPr>
            <w:r w:rsidRPr="00E266CA">
              <w:rPr>
                <w:b/>
                <w:sz w:val="22"/>
                <w:szCs w:val="22"/>
                <w:lang w:val="sr-Cyrl-CS"/>
              </w:rPr>
              <w:t>Р.бр</w:t>
            </w:r>
          </w:p>
        </w:tc>
        <w:tc>
          <w:tcPr>
            <w:tcW w:w="5103" w:type="dxa"/>
          </w:tcPr>
          <w:p w:rsidR="000568AE" w:rsidRPr="00E266CA" w:rsidRDefault="000568AE" w:rsidP="000568AE">
            <w:pPr>
              <w:jc w:val="both"/>
              <w:cnfStyle w:val="000000100000"/>
              <w:rPr>
                <w:b/>
                <w:sz w:val="22"/>
                <w:szCs w:val="22"/>
                <w:lang w:val="sr-Cyrl-CS"/>
              </w:rPr>
            </w:pPr>
            <w:r w:rsidRPr="00E266CA">
              <w:rPr>
                <w:b/>
                <w:sz w:val="22"/>
                <w:szCs w:val="22"/>
                <w:lang w:val="sr-Cyrl-CS"/>
              </w:rPr>
              <w:t xml:space="preserve">                    САДРЖАЈ     РАДА</w:t>
            </w:r>
          </w:p>
        </w:tc>
        <w:tc>
          <w:tcPr>
            <w:cnfStyle w:val="000010000000"/>
            <w:tcW w:w="1710" w:type="dxa"/>
          </w:tcPr>
          <w:p w:rsidR="000568AE" w:rsidRPr="00E266CA" w:rsidRDefault="000568AE" w:rsidP="000568AE">
            <w:pPr>
              <w:jc w:val="both"/>
              <w:rPr>
                <w:b/>
                <w:sz w:val="22"/>
                <w:szCs w:val="22"/>
                <w:lang w:val="sr-Cyrl-CS"/>
              </w:rPr>
            </w:pPr>
            <w:r w:rsidRPr="00E266CA">
              <w:rPr>
                <w:b/>
                <w:sz w:val="22"/>
                <w:szCs w:val="22"/>
                <w:lang w:val="sr-Cyrl-CS"/>
              </w:rPr>
              <w:t>динамика</w:t>
            </w:r>
          </w:p>
        </w:tc>
        <w:tc>
          <w:tcPr>
            <w:tcW w:w="1800" w:type="dxa"/>
          </w:tcPr>
          <w:p w:rsidR="000568AE" w:rsidRPr="00E266CA" w:rsidRDefault="000568AE" w:rsidP="000568AE">
            <w:pPr>
              <w:jc w:val="both"/>
              <w:cnfStyle w:val="000000100000"/>
              <w:rPr>
                <w:b/>
                <w:sz w:val="16"/>
                <w:szCs w:val="16"/>
                <w:lang w:val="sr-Cyrl-CS"/>
              </w:rPr>
            </w:pPr>
            <w:r w:rsidRPr="00E266CA">
              <w:rPr>
                <w:b/>
                <w:sz w:val="16"/>
                <w:szCs w:val="16"/>
                <w:lang w:val="sr-Cyrl-CS"/>
              </w:rPr>
              <w:t>извршилац</w:t>
            </w:r>
          </w:p>
        </w:tc>
      </w:tr>
      <w:tr w:rsidR="00B53EDB" w:rsidRPr="00E266CA" w:rsidTr="009C5C52">
        <w:trPr>
          <w:trHeight w:val="360"/>
        </w:trPr>
        <w:tc>
          <w:tcPr>
            <w:cnfStyle w:val="000010000000"/>
            <w:tcW w:w="675" w:type="dxa"/>
          </w:tcPr>
          <w:p w:rsidR="00B53EDB" w:rsidRPr="00E266CA" w:rsidRDefault="00B53EDB" w:rsidP="000568AE">
            <w:pPr>
              <w:jc w:val="both"/>
              <w:rPr>
                <w:sz w:val="22"/>
                <w:szCs w:val="22"/>
                <w:lang w:val="sr-Cyrl-CS"/>
              </w:rPr>
            </w:pPr>
            <w:r>
              <w:rPr>
                <w:sz w:val="22"/>
                <w:szCs w:val="22"/>
                <w:lang w:val="sr-Cyrl-CS"/>
              </w:rPr>
              <w:t>1</w:t>
            </w:r>
            <w:r w:rsidRPr="00E266CA">
              <w:rPr>
                <w:sz w:val="22"/>
                <w:szCs w:val="22"/>
                <w:lang w:val="sr-Cyrl-CS"/>
              </w:rPr>
              <w:t>.</w:t>
            </w:r>
          </w:p>
          <w:p w:rsidR="00B53EDB" w:rsidRPr="00E266CA" w:rsidRDefault="00B53EDB" w:rsidP="000568AE">
            <w:pPr>
              <w:jc w:val="both"/>
              <w:rPr>
                <w:sz w:val="22"/>
                <w:szCs w:val="22"/>
                <w:lang w:val="sr-Cyrl-CS"/>
              </w:rPr>
            </w:pPr>
          </w:p>
        </w:tc>
        <w:tc>
          <w:tcPr>
            <w:tcW w:w="5103" w:type="dxa"/>
          </w:tcPr>
          <w:p w:rsidR="00B53EDB" w:rsidRPr="00E266CA" w:rsidRDefault="00B53EDB" w:rsidP="00B53EDB">
            <w:pPr>
              <w:jc w:val="both"/>
              <w:cnfStyle w:val="000000000000"/>
              <w:rPr>
                <w:sz w:val="22"/>
                <w:szCs w:val="22"/>
                <w:lang w:val="sr-Cyrl-CS"/>
              </w:rPr>
            </w:pPr>
            <w:r w:rsidRPr="00E266CA">
              <w:rPr>
                <w:sz w:val="22"/>
                <w:szCs w:val="22"/>
                <w:lang w:val="sr-Cyrl-CS"/>
              </w:rPr>
              <w:t>Конституисање Савета родитеља и избор председника Савета</w:t>
            </w:r>
          </w:p>
        </w:tc>
        <w:tc>
          <w:tcPr>
            <w:cnfStyle w:val="000010000000"/>
            <w:tcW w:w="1710" w:type="dxa"/>
            <w:vMerge w:val="restart"/>
          </w:tcPr>
          <w:p w:rsidR="00B53EDB" w:rsidRPr="00E266CA" w:rsidRDefault="00B53EDB" w:rsidP="000568AE">
            <w:pPr>
              <w:jc w:val="center"/>
              <w:rPr>
                <w:b/>
                <w:sz w:val="22"/>
                <w:szCs w:val="22"/>
                <w:lang w:val="sr-Cyrl-CS"/>
              </w:rPr>
            </w:pPr>
            <w:r>
              <w:rPr>
                <w:b/>
                <w:sz w:val="22"/>
                <w:szCs w:val="22"/>
                <w:lang w:val="sr-Cyrl-CS"/>
              </w:rPr>
              <w:t>септембар</w:t>
            </w:r>
          </w:p>
          <w:p w:rsidR="00B53EDB" w:rsidRPr="00E266CA" w:rsidRDefault="00B53EDB" w:rsidP="000568AE">
            <w:pPr>
              <w:jc w:val="center"/>
              <w:rPr>
                <w:b/>
                <w:sz w:val="22"/>
                <w:szCs w:val="22"/>
                <w:lang w:val="sr-Cyrl-CS"/>
              </w:rPr>
            </w:pPr>
          </w:p>
        </w:tc>
        <w:tc>
          <w:tcPr>
            <w:tcW w:w="1800" w:type="dxa"/>
          </w:tcPr>
          <w:p w:rsidR="00B53EDB" w:rsidRPr="006E6AE9" w:rsidRDefault="00B53EDB" w:rsidP="000568AE">
            <w:pPr>
              <w:jc w:val="both"/>
              <w:cnfStyle w:val="000000000000"/>
              <w:rPr>
                <w:sz w:val="22"/>
                <w:szCs w:val="22"/>
                <w:lang w:val="sr-Cyrl-CS"/>
              </w:rPr>
            </w:pPr>
            <w:r w:rsidRPr="006E6AE9">
              <w:rPr>
                <w:sz w:val="22"/>
                <w:szCs w:val="22"/>
                <w:lang w:val="sr-Cyrl-CS"/>
              </w:rPr>
              <w:t>Чл.Савета родитеља, директор</w:t>
            </w:r>
          </w:p>
          <w:p w:rsidR="00B53EDB" w:rsidRPr="006E6AE9" w:rsidRDefault="00B53EDB" w:rsidP="000568AE">
            <w:pPr>
              <w:jc w:val="both"/>
              <w:cnfStyle w:val="000000000000"/>
              <w:rPr>
                <w:sz w:val="22"/>
                <w:szCs w:val="22"/>
                <w:lang w:val="sr-Cyrl-CS"/>
              </w:rPr>
            </w:pPr>
          </w:p>
        </w:tc>
      </w:tr>
      <w:tr w:rsidR="00B53EDB" w:rsidRPr="00E266CA" w:rsidTr="009C5C52">
        <w:trPr>
          <w:cnfStyle w:val="000000100000"/>
          <w:trHeight w:val="516"/>
        </w:trPr>
        <w:tc>
          <w:tcPr>
            <w:cnfStyle w:val="000010000000"/>
            <w:tcW w:w="675" w:type="dxa"/>
          </w:tcPr>
          <w:p w:rsidR="00B53EDB" w:rsidRPr="00E266CA" w:rsidRDefault="00B53EDB" w:rsidP="000568AE">
            <w:pPr>
              <w:jc w:val="both"/>
              <w:rPr>
                <w:sz w:val="22"/>
                <w:szCs w:val="22"/>
                <w:lang w:val="sr-Cyrl-CS"/>
              </w:rPr>
            </w:pPr>
            <w:r>
              <w:rPr>
                <w:sz w:val="22"/>
                <w:szCs w:val="22"/>
                <w:lang w:val="sr-Cyrl-CS"/>
              </w:rPr>
              <w:t>2</w:t>
            </w:r>
            <w:r w:rsidRPr="00E266CA">
              <w:rPr>
                <w:sz w:val="22"/>
                <w:szCs w:val="22"/>
                <w:lang w:val="sr-Cyrl-CS"/>
              </w:rPr>
              <w:t>.</w:t>
            </w:r>
          </w:p>
        </w:tc>
        <w:tc>
          <w:tcPr>
            <w:tcW w:w="5103" w:type="dxa"/>
          </w:tcPr>
          <w:p w:rsidR="00B53EDB" w:rsidRPr="00E266CA" w:rsidRDefault="00B53EDB" w:rsidP="00B53EDB">
            <w:pPr>
              <w:jc w:val="both"/>
              <w:cnfStyle w:val="000000100000"/>
              <w:rPr>
                <w:sz w:val="22"/>
                <w:szCs w:val="22"/>
                <w:lang w:val="sr-Cyrl-CS"/>
              </w:rPr>
            </w:pPr>
            <w:r w:rsidRPr="00E266CA">
              <w:rPr>
                <w:sz w:val="22"/>
                <w:szCs w:val="22"/>
                <w:lang w:val="sr-Cyrl-CS"/>
              </w:rPr>
              <w:t>Упознавање са Пословником о раду СР</w:t>
            </w:r>
          </w:p>
        </w:tc>
        <w:tc>
          <w:tcPr>
            <w:cnfStyle w:val="000010000000"/>
            <w:tcW w:w="1710" w:type="dxa"/>
            <w:vMerge/>
          </w:tcPr>
          <w:p w:rsidR="00B53EDB" w:rsidRPr="00E266CA" w:rsidRDefault="00B53EDB" w:rsidP="000568AE">
            <w:pPr>
              <w:jc w:val="center"/>
              <w:rPr>
                <w:b/>
                <w:sz w:val="22"/>
                <w:szCs w:val="22"/>
                <w:lang w:val="sr-Cyrl-CS"/>
              </w:rPr>
            </w:pPr>
          </w:p>
        </w:tc>
        <w:tc>
          <w:tcPr>
            <w:tcW w:w="1800" w:type="dxa"/>
          </w:tcPr>
          <w:p w:rsidR="00B53EDB" w:rsidRPr="006E6AE9" w:rsidRDefault="00B53EDB" w:rsidP="000568AE">
            <w:pPr>
              <w:jc w:val="both"/>
              <w:cnfStyle w:val="000000100000"/>
              <w:rPr>
                <w:sz w:val="22"/>
                <w:szCs w:val="22"/>
                <w:lang w:val="sr-Cyrl-CS"/>
              </w:rPr>
            </w:pPr>
            <w:r w:rsidRPr="006E6AE9">
              <w:rPr>
                <w:sz w:val="22"/>
                <w:szCs w:val="22"/>
                <w:lang w:val="sr-Cyrl-CS"/>
              </w:rPr>
              <w:t>Чл.Савета родитеља, директор</w:t>
            </w:r>
          </w:p>
          <w:p w:rsidR="00B53EDB" w:rsidRPr="006E6AE9" w:rsidRDefault="00B53EDB" w:rsidP="000568AE">
            <w:pPr>
              <w:jc w:val="both"/>
              <w:cnfStyle w:val="000000100000"/>
              <w:rPr>
                <w:sz w:val="22"/>
                <w:szCs w:val="22"/>
                <w:lang w:val="sr-Cyrl-CS"/>
              </w:rPr>
            </w:pPr>
          </w:p>
        </w:tc>
      </w:tr>
      <w:tr w:rsidR="00B53EDB" w:rsidRPr="00E266CA" w:rsidTr="009C5C52">
        <w:trPr>
          <w:trHeight w:val="473"/>
        </w:trPr>
        <w:tc>
          <w:tcPr>
            <w:cnfStyle w:val="000010000000"/>
            <w:tcW w:w="675" w:type="dxa"/>
          </w:tcPr>
          <w:p w:rsidR="00B53EDB" w:rsidRPr="00E266CA" w:rsidRDefault="00B53EDB" w:rsidP="000568AE">
            <w:pPr>
              <w:jc w:val="both"/>
              <w:rPr>
                <w:sz w:val="22"/>
                <w:szCs w:val="22"/>
                <w:lang w:val="sr-Cyrl-CS"/>
              </w:rPr>
            </w:pPr>
            <w:r>
              <w:rPr>
                <w:sz w:val="22"/>
                <w:szCs w:val="22"/>
                <w:lang w:val="sr-Cyrl-CS"/>
              </w:rPr>
              <w:t>3</w:t>
            </w:r>
            <w:r w:rsidRPr="00E266CA">
              <w:rPr>
                <w:sz w:val="22"/>
                <w:szCs w:val="22"/>
                <w:lang w:val="sr-Cyrl-CS"/>
              </w:rPr>
              <w:t>.</w:t>
            </w:r>
          </w:p>
        </w:tc>
        <w:tc>
          <w:tcPr>
            <w:tcW w:w="5103" w:type="dxa"/>
          </w:tcPr>
          <w:p w:rsidR="00B53EDB" w:rsidRPr="00E266CA" w:rsidDel="000A56E0" w:rsidRDefault="00B53EDB" w:rsidP="00B53EDB">
            <w:pPr>
              <w:jc w:val="both"/>
              <w:cnfStyle w:val="000000000000"/>
              <w:rPr>
                <w:sz w:val="22"/>
                <w:szCs w:val="22"/>
                <w:lang w:val="sr-Cyrl-CS"/>
              </w:rPr>
            </w:pPr>
            <w:r>
              <w:rPr>
                <w:sz w:val="22"/>
                <w:szCs w:val="22"/>
                <w:lang w:val="sr-Cyrl-CS"/>
              </w:rPr>
              <w:t>Упознавање са</w:t>
            </w:r>
            <w:r w:rsidRPr="00E266CA">
              <w:rPr>
                <w:sz w:val="22"/>
                <w:szCs w:val="22"/>
                <w:lang w:val="sr-Cyrl-CS"/>
              </w:rPr>
              <w:t xml:space="preserve"> Извештај</w:t>
            </w:r>
            <w:r>
              <w:rPr>
                <w:sz w:val="22"/>
                <w:szCs w:val="22"/>
                <w:lang w:val="sr-Cyrl-CS"/>
              </w:rPr>
              <w:t>ем</w:t>
            </w:r>
            <w:r w:rsidRPr="00E266CA">
              <w:rPr>
                <w:sz w:val="22"/>
                <w:szCs w:val="22"/>
                <w:lang w:val="sr-Cyrl-CS"/>
              </w:rPr>
              <w:t xml:space="preserve"> о раду школе и раду директора са извештајем о реализацији Акционог плана</w:t>
            </w:r>
          </w:p>
        </w:tc>
        <w:tc>
          <w:tcPr>
            <w:cnfStyle w:val="000010000000"/>
            <w:tcW w:w="1710" w:type="dxa"/>
            <w:vMerge/>
          </w:tcPr>
          <w:p w:rsidR="00B53EDB" w:rsidRPr="00E266CA" w:rsidRDefault="00B53EDB" w:rsidP="000568AE">
            <w:pPr>
              <w:jc w:val="center"/>
              <w:rPr>
                <w:b/>
                <w:sz w:val="22"/>
                <w:szCs w:val="22"/>
                <w:lang w:val="sr-Cyrl-CS"/>
              </w:rPr>
            </w:pPr>
          </w:p>
        </w:tc>
        <w:tc>
          <w:tcPr>
            <w:tcW w:w="1800" w:type="dxa"/>
          </w:tcPr>
          <w:p w:rsidR="00B53EDB" w:rsidRPr="006E6AE9" w:rsidRDefault="00B53EDB" w:rsidP="000568AE">
            <w:pPr>
              <w:jc w:val="both"/>
              <w:cnfStyle w:val="000000000000"/>
              <w:rPr>
                <w:sz w:val="22"/>
                <w:szCs w:val="22"/>
                <w:lang w:val="sr-Cyrl-CS"/>
              </w:rPr>
            </w:pPr>
            <w:r w:rsidRPr="006E6AE9">
              <w:rPr>
                <w:sz w:val="22"/>
                <w:szCs w:val="22"/>
                <w:lang w:val="sr-Cyrl-CS"/>
              </w:rPr>
              <w:t>Чл.Савета родитеља</w:t>
            </w:r>
            <w:r w:rsidR="00956487" w:rsidRPr="006E6AE9">
              <w:rPr>
                <w:sz w:val="22"/>
                <w:szCs w:val="22"/>
                <w:lang w:val="sr-Cyrl-CS"/>
              </w:rPr>
              <w:t>,</w:t>
            </w:r>
          </w:p>
          <w:p w:rsidR="00B53EDB" w:rsidRPr="006E6AE9" w:rsidRDefault="00956487" w:rsidP="000568AE">
            <w:pPr>
              <w:jc w:val="both"/>
              <w:cnfStyle w:val="000000000000"/>
              <w:rPr>
                <w:sz w:val="22"/>
                <w:szCs w:val="22"/>
                <w:lang w:val="sr-Cyrl-CS"/>
              </w:rPr>
            </w:pPr>
            <w:r w:rsidRPr="006E6AE9">
              <w:rPr>
                <w:sz w:val="22"/>
                <w:szCs w:val="22"/>
                <w:lang w:val="sr-Cyrl-CS"/>
              </w:rPr>
              <w:t>директор</w:t>
            </w:r>
          </w:p>
        </w:tc>
      </w:tr>
      <w:tr w:rsidR="00B53EDB" w:rsidRPr="00E266CA" w:rsidTr="009C5C52">
        <w:trPr>
          <w:cnfStyle w:val="000000100000"/>
          <w:trHeight w:val="515"/>
        </w:trPr>
        <w:tc>
          <w:tcPr>
            <w:cnfStyle w:val="000010000000"/>
            <w:tcW w:w="675" w:type="dxa"/>
          </w:tcPr>
          <w:p w:rsidR="00B53EDB" w:rsidRPr="00E266CA" w:rsidRDefault="00B53EDB" w:rsidP="000568AE">
            <w:pPr>
              <w:jc w:val="both"/>
              <w:rPr>
                <w:sz w:val="22"/>
                <w:szCs w:val="22"/>
                <w:lang w:val="sr-Cyrl-CS"/>
              </w:rPr>
            </w:pPr>
            <w:r>
              <w:rPr>
                <w:sz w:val="22"/>
                <w:szCs w:val="22"/>
                <w:lang w:val="sr-Cyrl-CS"/>
              </w:rPr>
              <w:t>4</w:t>
            </w:r>
            <w:r w:rsidRPr="00E266CA">
              <w:rPr>
                <w:sz w:val="22"/>
                <w:szCs w:val="22"/>
                <w:lang w:val="sr-Cyrl-CS"/>
              </w:rPr>
              <w:t>.</w:t>
            </w:r>
          </w:p>
        </w:tc>
        <w:tc>
          <w:tcPr>
            <w:tcW w:w="5103" w:type="dxa"/>
          </w:tcPr>
          <w:p w:rsidR="00B53EDB" w:rsidRPr="00E266CA" w:rsidRDefault="00B53EDB" w:rsidP="00B53EDB">
            <w:pPr>
              <w:jc w:val="both"/>
              <w:cnfStyle w:val="000000100000"/>
              <w:rPr>
                <w:sz w:val="22"/>
                <w:szCs w:val="22"/>
                <w:lang w:val="sr-Cyrl-CS"/>
              </w:rPr>
            </w:pPr>
            <w:r>
              <w:rPr>
                <w:sz w:val="22"/>
                <w:szCs w:val="22"/>
                <w:lang w:val="sr-Cyrl-CS"/>
              </w:rPr>
              <w:t>Упознавање са</w:t>
            </w:r>
            <w:r w:rsidRPr="00E266CA">
              <w:rPr>
                <w:sz w:val="22"/>
                <w:szCs w:val="22"/>
                <w:lang w:val="sr-Cyrl-CS"/>
              </w:rPr>
              <w:t xml:space="preserve"> </w:t>
            </w:r>
            <w:r>
              <w:rPr>
                <w:sz w:val="22"/>
                <w:szCs w:val="22"/>
                <w:lang w:val="sr-Cyrl-CS"/>
              </w:rPr>
              <w:t>и</w:t>
            </w:r>
            <w:r w:rsidRPr="00E266CA">
              <w:rPr>
                <w:sz w:val="22"/>
                <w:szCs w:val="22"/>
                <w:lang w:val="sr-Cyrl-CS"/>
              </w:rPr>
              <w:t>звештај</w:t>
            </w:r>
            <w:r>
              <w:rPr>
                <w:sz w:val="22"/>
                <w:szCs w:val="22"/>
                <w:lang w:val="sr-Cyrl-CS"/>
              </w:rPr>
              <w:t>ем</w:t>
            </w:r>
            <w:r w:rsidRPr="00E266CA">
              <w:rPr>
                <w:sz w:val="22"/>
                <w:szCs w:val="22"/>
                <w:lang w:val="sr-Cyrl-CS"/>
              </w:rPr>
              <w:t xml:space="preserve"> о в-о резултатима на крају школске </w:t>
            </w:r>
            <w:r w:rsidR="00EC5C56">
              <w:rPr>
                <w:sz w:val="22"/>
                <w:szCs w:val="22"/>
                <w:lang w:val="sr-Cyrl-CS"/>
              </w:rPr>
              <w:t>2021/22</w:t>
            </w:r>
            <w:r>
              <w:rPr>
                <w:sz w:val="22"/>
                <w:szCs w:val="22"/>
                <w:lang w:val="sr-Cyrl-CS"/>
              </w:rPr>
              <w:t xml:space="preserve">. </w:t>
            </w:r>
            <w:r w:rsidRPr="00E266CA">
              <w:rPr>
                <w:sz w:val="22"/>
                <w:szCs w:val="22"/>
                <w:lang w:val="sr-Cyrl-CS"/>
              </w:rPr>
              <w:t>године</w:t>
            </w:r>
          </w:p>
        </w:tc>
        <w:tc>
          <w:tcPr>
            <w:cnfStyle w:val="000010000000"/>
            <w:tcW w:w="1710" w:type="dxa"/>
            <w:vMerge/>
          </w:tcPr>
          <w:p w:rsidR="00B53EDB" w:rsidRPr="00E266CA" w:rsidRDefault="00B53EDB" w:rsidP="000568AE">
            <w:pPr>
              <w:jc w:val="center"/>
              <w:rPr>
                <w:b/>
                <w:sz w:val="22"/>
                <w:szCs w:val="22"/>
                <w:lang w:val="sr-Cyrl-CS"/>
              </w:rPr>
            </w:pPr>
          </w:p>
        </w:tc>
        <w:tc>
          <w:tcPr>
            <w:tcW w:w="1800" w:type="dxa"/>
          </w:tcPr>
          <w:p w:rsidR="00B53EDB" w:rsidRPr="006E6AE9" w:rsidRDefault="00B53EDB" w:rsidP="000568AE">
            <w:pPr>
              <w:jc w:val="both"/>
              <w:cnfStyle w:val="000000100000"/>
              <w:rPr>
                <w:sz w:val="22"/>
                <w:szCs w:val="22"/>
                <w:lang w:val="sr-Cyrl-CS"/>
              </w:rPr>
            </w:pPr>
            <w:r w:rsidRPr="006E6AE9">
              <w:rPr>
                <w:sz w:val="22"/>
                <w:szCs w:val="22"/>
                <w:lang w:val="sr-Cyrl-CS"/>
              </w:rPr>
              <w:t>Чл.Савета родитеља</w:t>
            </w:r>
            <w:r w:rsidR="00956487" w:rsidRPr="006E6AE9">
              <w:rPr>
                <w:sz w:val="22"/>
                <w:szCs w:val="22"/>
                <w:lang w:val="sr-Cyrl-CS"/>
              </w:rPr>
              <w:t>, педагог</w:t>
            </w:r>
          </w:p>
          <w:p w:rsidR="00B53EDB" w:rsidRPr="006E6AE9" w:rsidRDefault="00B53EDB" w:rsidP="000568AE">
            <w:pPr>
              <w:jc w:val="both"/>
              <w:cnfStyle w:val="000000100000"/>
              <w:rPr>
                <w:sz w:val="22"/>
                <w:szCs w:val="22"/>
                <w:lang w:val="sr-Cyrl-CS"/>
              </w:rPr>
            </w:pPr>
          </w:p>
        </w:tc>
      </w:tr>
      <w:tr w:rsidR="00B53EDB" w:rsidRPr="00E266CA" w:rsidTr="009C5C52">
        <w:trPr>
          <w:trHeight w:val="538"/>
        </w:trPr>
        <w:tc>
          <w:tcPr>
            <w:cnfStyle w:val="000010000000"/>
            <w:tcW w:w="675" w:type="dxa"/>
          </w:tcPr>
          <w:p w:rsidR="00B53EDB" w:rsidRPr="00E266CA" w:rsidRDefault="00B53EDB" w:rsidP="000568AE">
            <w:pPr>
              <w:jc w:val="both"/>
              <w:rPr>
                <w:sz w:val="22"/>
                <w:szCs w:val="22"/>
                <w:lang w:val="sr-Cyrl-CS"/>
              </w:rPr>
            </w:pPr>
            <w:r>
              <w:rPr>
                <w:sz w:val="22"/>
                <w:szCs w:val="22"/>
                <w:lang w:val="sr-Cyrl-CS"/>
              </w:rPr>
              <w:t>5</w:t>
            </w:r>
            <w:r w:rsidRPr="00E266CA">
              <w:rPr>
                <w:sz w:val="22"/>
                <w:szCs w:val="22"/>
                <w:lang w:val="sr-Cyrl-CS"/>
              </w:rPr>
              <w:t>.</w:t>
            </w:r>
          </w:p>
          <w:p w:rsidR="00B53EDB" w:rsidRPr="00E266CA" w:rsidRDefault="00B53EDB" w:rsidP="000568AE">
            <w:pPr>
              <w:jc w:val="both"/>
              <w:rPr>
                <w:sz w:val="22"/>
                <w:szCs w:val="22"/>
                <w:lang w:val="sr-Cyrl-CS"/>
              </w:rPr>
            </w:pPr>
          </w:p>
        </w:tc>
        <w:tc>
          <w:tcPr>
            <w:tcW w:w="5103" w:type="dxa"/>
          </w:tcPr>
          <w:p w:rsidR="00B53EDB" w:rsidRPr="00E266CA" w:rsidRDefault="00B53EDB" w:rsidP="00B53EDB">
            <w:pPr>
              <w:jc w:val="both"/>
              <w:cnfStyle w:val="000000000000"/>
              <w:rPr>
                <w:sz w:val="22"/>
                <w:szCs w:val="22"/>
                <w:lang w:val="sr-Cyrl-CS"/>
              </w:rPr>
            </w:pPr>
            <w:r>
              <w:rPr>
                <w:sz w:val="22"/>
                <w:szCs w:val="22"/>
                <w:lang w:val="sr-Cyrl-CS"/>
              </w:rPr>
              <w:t>Упознавање са</w:t>
            </w:r>
            <w:r w:rsidRPr="00E266CA">
              <w:rPr>
                <w:sz w:val="22"/>
                <w:szCs w:val="22"/>
                <w:lang w:val="sr-Cyrl-CS"/>
              </w:rPr>
              <w:t xml:space="preserve"> Годишњ</w:t>
            </w:r>
            <w:r>
              <w:rPr>
                <w:sz w:val="22"/>
                <w:szCs w:val="22"/>
                <w:lang w:val="sr-Cyrl-CS"/>
              </w:rPr>
              <w:t>им</w:t>
            </w:r>
            <w:r w:rsidRPr="00E266CA">
              <w:rPr>
                <w:sz w:val="22"/>
                <w:szCs w:val="22"/>
                <w:lang w:val="sr-Cyrl-CS"/>
              </w:rPr>
              <w:t xml:space="preserve"> план</w:t>
            </w:r>
            <w:r>
              <w:rPr>
                <w:sz w:val="22"/>
                <w:szCs w:val="22"/>
                <w:lang w:val="sr-Cyrl-CS"/>
              </w:rPr>
              <w:t>ом</w:t>
            </w:r>
            <w:r w:rsidRPr="00E266CA">
              <w:rPr>
                <w:sz w:val="22"/>
                <w:szCs w:val="22"/>
                <w:lang w:val="sr-Cyrl-CS"/>
              </w:rPr>
              <w:t xml:space="preserve"> рада </w:t>
            </w:r>
            <w:r>
              <w:rPr>
                <w:sz w:val="22"/>
                <w:szCs w:val="22"/>
                <w:lang w:val="sr-Cyrl-CS"/>
              </w:rPr>
              <w:t>и</w:t>
            </w:r>
            <w:r w:rsidR="006D3D4E">
              <w:rPr>
                <w:sz w:val="22"/>
                <w:szCs w:val="22"/>
                <w:lang w:val="sr-Cyrl-CS"/>
              </w:rPr>
              <w:t xml:space="preserve"> Акционим планом за школск</w:t>
            </w:r>
            <w:r w:rsidR="00EC5C56">
              <w:rPr>
                <w:sz w:val="22"/>
                <w:szCs w:val="22"/>
                <w:lang w:val="sr-Cyrl-CS"/>
              </w:rPr>
              <w:t>у 2022-23</w:t>
            </w:r>
            <w:r w:rsidRPr="00E266CA">
              <w:rPr>
                <w:sz w:val="22"/>
                <w:szCs w:val="22"/>
                <w:lang w:val="sr-Cyrl-CS"/>
              </w:rPr>
              <w:t>.</w:t>
            </w:r>
            <w:r>
              <w:rPr>
                <w:sz w:val="22"/>
                <w:szCs w:val="22"/>
                <w:lang w:val="sr-Cyrl-CS"/>
              </w:rPr>
              <w:t xml:space="preserve"> годину</w:t>
            </w:r>
          </w:p>
        </w:tc>
        <w:tc>
          <w:tcPr>
            <w:cnfStyle w:val="000010000000"/>
            <w:tcW w:w="1710" w:type="dxa"/>
            <w:vMerge/>
          </w:tcPr>
          <w:p w:rsidR="00B53EDB" w:rsidRPr="00E266CA" w:rsidRDefault="00B53EDB" w:rsidP="000568AE">
            <w:pPr>
              <w:jc w:val="center"/>
              <w:rPr>
                <w:b/>
                <w:sz w:val="22"/>
                <w:szCs w:val="22"/>
                <w:lang w:val="sr-Cyrl-CS"/>
              </w:rPr>
            </w:pPr>
          </w:p>
        </w:tc>
        <w:tc>
          <w:tcPr>
            <w:tcW w:w="1800" w:type="dxa"/>
          </w:tcPr>
          <w:p w:rsidR="00B53EDB" w:rsidRPr="006E6AE9" w:rsidRDefault="00B53EDB" w:rsidP="000568AE">
            <w:pPr>
              <w:jc w:val="both"/>
              <w:cnfStyle w:val="000000000000"/>
              <w:rPr>
                <w:sz w:val="22"/>
                <w:szCs w:val="22"/>
                <w:lang w:val="sr-Cyrl-CS"/>
              </w:rPr>
            </w:pPr>
            <w:r w:rsidRPr="006E6AE9">
              <w:rPr>
                <w:sz w:val="22"/>
                <w:szCs w:val="22"/>
                <w:lang w:val="sr-Cyrl-CS"/>
              </w:rPr>
              <w:t>Чл.Савета родитеља, директор</w:t>
            </w:r>
          </w:p>
          <w:p w:rsidR="00B53EDB" w:rsidRPr="006E6AE9" w:rsidRDefault="00B53EDB" w:rsidP="000568AE">
            <w:pPr>
              <w:jc w:val="both"/>
              <w:cnfStyle w:val="000000000000"/>
              <w:rPr>
                <w:sz w:val="22"/>
                <w:szCs w:val="22"/>
                <w:lang w:val="sr-Cyrl-CS"/>
              </w:rPr>
            </w:pPr>
          </w:p>
        </w:tc>
      </w:tr>
      <w:tr w:rsidR="00956487" w:rsidRPr="00E266CA" w:rsidTr="009C5C52">
        <w:trPr>
          <w:cnfStyle w:val="000000100000"/>
          <w:trHeight w:val="643"/>
        </w:trPr>
        <w:tc>
          <w:tcPr>
            <w:cnfStyle w:val="000010000000"/>
            <w:tcW w:w="675" w:type="dxa"/>
          </w:tcPr>
          <w:p w:rsidR="00956487" w:rsidRPr="00E266CA" w:rsidRDefault="00956487" w:rsidP="000568AE">
            <w:pPr>
              <w:jc w:val="both"/>
              <w:rPr>
                <w:sz w:val="22"/>
                <w:szCs w:val="22"/>
                <w:lang w:val="sr-Cyrl-CS"/>
              </w:rPr>
            </w:pPr>
            <w:r>
              <w:rPr>
                <w:sz w:val="22"/>
                <w:szCs w:val="22"/>
                <w:lang w:val="sr-Cyrl-CS"/>
              </w:rPr>
              <w:t>6</w:t>
            </w:r>
            <w:r w:rsidRPr="00E266CA">
              <w:rPr>
                <w:sz w:val="22"/>
                <w:szCs w:val="22"/>
                <w:lang w:val="sr-Cyrl-CS"/>
              </w:rPr>
              <w:t>.</w:t>
            </w:r>
          </w:p>
        </w:tc>
        <w:tc>
          <w:tcPr>
            <w:tcW w:w="5103" w:type="dxa"/>
          </w:tcPr>
          <w:p w:rsidR="00956487" w:rsidRPr="00E266CA" w:rsidRDefault="00956487" w:rsidP="000568AE">
            <w:pPr>
              <w:jc w:val="both"/>
              <w:cnfStyle w:val="000000100000"/>
              <w:rPr>
                <w:sz w:val="22"/>
                <w:szCs w:val="22"/>
                <w:lang w:val="sr-Cyrl-CS"/>
              </w:rPr>
            </w:pPr>
            <w:r>
              <w:rPr>
                <w:sz w:val="22"/>
                <w:szCs w:val="22"/>
                <w:lang w:val="sr-Cyrl-CS"/>
              </w:rPr>
              <w:t>Утврђивање марш</w:t>
            </w:r>
            <w:r w:rsidR="00EC5C56">
              <w:rPr>
                <w:sz w:val="22"/>
                <w:szCs w:val="22"/>
                <w:lang w:val="sr-Cyrl-CS"/>
              </w:rPr>
              <w:t>р</w:t>
            </w:r>
            <w:r>
              <w:rPr>
                <w:sz w:val="22"/>
                <w:szCs w:val="22"/>
                <w:lang w:val="sr-Cyrl-CS"/>
              </w:rPr>
              <w:t>уте за екскурзије ученика и наставу у природи</w:t>
            </w:r>
          </w:p>
        </w:tc>
        <w:tc>
          <w:tcPr>
            <w:cnfStyle w:val="000010000000"/>
            <w:tcW w:w="1710" w:type="dxa"/>
            <w:vMerge/>
          </w:tcPr>
          <w:p w:rsidR="00956487" w:rsidRPr="00E266CA" w:rsidRDefault="00956487" w:rsidP="000568AE">
            <w:pPr>
              <w:jc w:val="center"/>
              <w:rPr>
                <w:b/>
                <w:sz w:val="22"/>
                <w:szCs w:val="22"/>
                <w:lang w:val="sr-Cyrl-CS"/>
              </w:rPr>
            </w:pPr>
          </w:p>
        </w:tc>
        <w:tc>
          <w:tcPr>
            <w:tcW w:w="1800" w:type="dxa"/>
          </w:tcPr>
          <w:p w:rsidR="00956487" w:rsidRPr="006E6AE9" w:rsidRDefault="00956487" w:rsidP="000568AE">
            <w:pPr>
              <w:jc w:val="both"/>
              <w:cnfStyle w:val="000000100000"/>
              <w:rPr>
                <w:sz w:val="22"/>
                <w:szCs w:val="22"/>
                <w:lang w:val="sr-Cyrl-CS"/>
              </w:rPr>
            </w:pPr>
            <w:r w:rsidRPr="006E6AE9">
              <w:rPr>
                <w:sz w:val="22"/>
                <w:szCs w:val="22"/>
                <w:lang w:val="sr-Cyrl-CS"/>
              </w:rPr>
              <w:t>Чл.Савета родитеља, директор</w:t>
            </w:r>
          </w:p>
          <w:p w:rsidR="00956487" w:rsidRPr="006E6AE9" w:rsidRDefault="00956487" w:rsidP="000568AE">
            <w:pPr>
              <w:jc w:val="both"/>
              <w:cnfStyle w:val="000000100000"/>
              <w:rPr>
                <w:sz w:val="22"/>
                <w:szCs w:val="22"/>
                <w:lang w:val="sr-Cyrl-CS"/>
              </w:rPr>
            </w:pPr>
          </w:p>
        </w:tc>
      </w:tr>
      <w:tr w:rsidR="00956487" w:rsidRPr="00E266CA" w:rsidTr="009C5C52">
        <w:trPr>
          <w:trHeight w:val="903"/>
        </w:trPr>
        <w:tc>
          <w:tcPr>
            <w:cnfStyle w:val="000010000000"/>
            <w:tcW w:w="675" w:type="dxa"/>
          </w:tcPr>
          <w:p w:rsidR="00956487" w:rsidRPr="00E266CA" w:rsidRDefault="00956487" w:rsidP="000568AE">
            <w:pPr>
              <w:jc w:val="both"/>
              <w:rPr>
                <w:sz w:val="22"/>
                <w:szCs w:val="22"/>
                <w:lang w:val="sr-Cyrl-CS"/>
              </w:rPr>
            </w:pPr>
            <w:r>
              <w:rPr>
                <w:sz w:val="22"/>
                <w:szCs w:val="22"/>
                <w:lang w:val="sr-Cyrl-CS"/>
              </w:rPr>
              <w:lastRenderedPageBreak/>
              <w:t>1</w:t>
            </w:r>
            <w:r w:rsidRPr="00E266CA">
              <w:rPr>
                <w:sz w:val="22"/>
                <w:szCs w:val="22"/>
                <w:lang w:val="sr-Cyrl-CS"/>
              </w:rPr>
              <w:t>.</w:t>
            </w:r>
          </w:p>
        </w:tc>
        <w:tc>
          <w:tcPr>
            <w:tcW w:w="5103" w:type="dxa"/>
          </w:tcPr>
          <w:p w:rsidR="00956487" w:rsidRPr="00E266CA" w:rsidRDefault="006260C7" w:rsidP="001A264B">
            <w:pPr>
              <w:jc w:val="both"/>
              <w:cnfStyle w:val="000000000000"/>
              <w:rPr>
                <w:sz w:val="22"/>
                <w:szCs w:val="22"/>
                <w:lang w:val="sr-Cyrl-CS"/>
              </w:rPr>
            </w:pPr>
            <w:r>
              <w:rPr>
                <w:sz w:val="22"/>
                <w:szCs w:val="22"/>
                <w:lang w:val="sr-Cyrl-CS"/>
              </w:rPr>
              <w:t>Укључивање СР у превентивне активности предвиђене Годишњим планом рада и Протоколом за заштиту ученика од нзз</w:t>
            </w:r>
          </w:p>
        </w:tc>
        <w:tc>
          <w:tcPr>
            <w:cnfStyle w:val="000010000000"/>
            <w:tcW w:w="1710" w:type="dxa"/>
            <w:vMerge w:val="restart"/>
          </w:tcPr>
          <w:p w:rsidR="00956487" w:rsidRPr="00E266CA" w:rsidRDefault="00956487" w:rsidP="000568AE">
            <w:pPr>
              <w:jc w:val="center"/>
              <w:rPr>
                <w:b/>
                <w:sz w:val="22"/>
                <w:szCs w:val="22"/>
                <w:lang w:val="sr-Cyrl-CS"/>
              </w:rPr>
            </w:pPr>
            <w:r w:rsidRPr="00E266CA">
              <w:rPr>
                <w:b/>
                <w:sz w:val="22"/>
                <w:szCs w:val="22"/>
                <w:lang w:val="sr-Cyrl-CS"/>
              </w:rPr>
              <w:t>октобар</w:t>
            </w:r>
          </w:p>
        </w:tc>
        <w:tc>
          <w:tcPr>
            <w:tcW w:w="1800" w:type="dxa"/>
          </w:tcPr>
          <w:p w:rsidR="00956487" w:rsidRPr="006E6AE9" w:rsidRDefault="00956487" w:rsidP="000568AE">
            <w:pPr>
              <w:jc w:val="both"/>
              <w:cnfStyle w:val="000000000000"/>
              <w:rPr>
                <w:sz w:val="24"/>
                <w:szCs w:val="24"/>
                <w:lang w:val="sr-Cyrl-CS"/>
              </w:rPr>
            </w:pPr>
          </w:p>
        </w:tc>
      </w:tr>
      <w:tr w:rsidR="00B53EDB" w:rsidRPr="00E266CA" w:rsidTr="009C5C52">
        <w:trPr>
          <w:cnfStyle w:val="000000100000"/>
          <w:trHeight w:val="237"/>
        </w:trPr>
        <w:tc>
          <w:tcPr>
            <w:cnfStyle w:val="000010000000"/>
            <w:tcW w:w="675" w:type="dxa"/>
          </w:tcPr>
          <w:p w:rsidR="00B53EDB" w:rsidRPr="00E266CA" w:rsidRDefault="00B53EDB" w:rsidP="000568AE">
            <w:pPr>
              <w:jc w:val="both"/>
              <w:rPr>
                <w:sz w:val="22"/>
                <w:szCs w:val="22"/>
                <w:lang w:val="sr-Cyrl-CS"/>
              </w:rPr>
            </w:pPr>
            <w:r>
              <w:rPr>
                <w:sz w:val="22"/>
                <w:szCs w:val="22"/>
                <w:lang w:val="sr-Cyrl-CS"/>
              </w:rPr>
              <w:t>2</w:t>
            </w:r>
            <w:r w:rsidRPr="00E266CA">
              <w:rPr>
                <w:sz w:val="22"/>
                <w:szCs w:val="22"/>
                <w:lang w:val="sr-Cyrl-CS"/>
              </w:rPr>
              <w:t>.</w:t>
            </w:r>
          </w:p>
        </w:tc>
        <w:tc>
          <w:tcPr>
            <w:tcW w:w="5103" w:type="dxa"/>
          </w:tcPr>
          <w:p w:rsidR="00B53EDB" w:rsidRPr="00E266CA" w:rsidRDefault="00B53EDB" w:rsidP="000568AE">
            <w:pPr>
              <w:jc w:val="both"/>
              <w:cnfStyle w:val="000000100000"/>
              <w:rPr>
                <w:sz w:val="22"/>
                <w:szCs w:val="22"/>
                <w:lang w:val="sr-Cyrl-CS"/>
              </w:rPr>
            </w:pPr>
            <w:r w:rsidRPr="00E266CA">
              <w:rPr>
                <w:sz w:val="22"/>
                <w:szCs w:val="22"/>
                <w:lang w:val="sr-Cyrl-CS"/>
              </w:rPr>
              <w:t>Избор агенције за реализацију екскурзије и наставе у природи</w:t>
            </w:r>
          </w:p>
        </w:tc>
        <w:tc>
          <w:tcPr>
            <w:cnfStyle w:val="000010000000"/>
            <w:tcW w:w="1710" w:type="dxa"/>
            <w:vMerge/>
          </w:tcPr>
          <w:p w:rsidR="00B53EDB" w:rsidRPr="00E266CA" w:rsidRDefault="00B53EDB" w:rsidP="000568AE">
            <w:pPr>
              <w:jc w:val="center"/>
              <w:rPr>
                <w:b/>
                <w:sz w:val="22"/>
                <w:szCs w:val="22"/>
                <w:lang w:val="sr-Cyrl-CS"/>
              </w:rPr>
            </w:pPr>
          </w:p>
        </w:tc>
        <w:tc>
          <w:tcPr>
            <w:tcW w:w="1800" w:type="dxa"/>
          </w:tcPr>
          <w:p w:rsidR="00B53EDB" w:rsidRPr="006E6AE9" w:rsidRDefault="00B53EDB" w:rsidP="000568AE">
            <w:pPr>
              <w:jc w:val="both"/>
              <w:cnfStyle w:val="000000100000"/>
              <w:rPr>
                <w:sz w:val="24"/>
                <w:szCs w:val="24"/>
                <w:lang w:val="sr-Cyrl-CS"/>
              </w:rPr>
            </w:pPr>
            <w:r w:rsidRPr="006E6AE9">
              <w:rPr>
                <w:sz w:val="24"/>
                <w:szCs w:val="24"/>
                <w:lang w:val="sr-Cyrl-CS"/>
              </w:rPr>
              <w:t>Чл.Савета родитеља, директор</w:t>
            </w:r>
          </w:p>
          <w:p w:rsidR="00B53EDB" w:rsidRPr="006E6AE9" w:rsidRDefault="00B53EDB" w:rsidP="000568AE">
            <w:pPr>
              <w:jc w:val="both"/>
              <w:cnfStyle w:val="000000100000"/>
              <w:rPr>
                <w:sz w:val="24"/>
                <w:szCs w:val="24"/>
                <w:lang w:val="sr-Cyrl-CS"/>
              </w:rPr>
            </w:pPr>
          </w:p>
        </w:tc>
      </w:tr>
      <w:tr w:rsidR="00B53EDB" w:rsidRPr="00E266CA" w:rsidTr="009C5C52">
        <w:trPr>
          <w:trHeight w:val="345"/>
        </w:trPr>
        <w:tc>
          <w:tcPr>
            <w:cnfStyle w:val="000010000000"/>
            <w:tcW w:w="675" w:type="dxa"/>
          </w:tcPr>
          <w:p w:rsidR="00B53EDB" w:rsidRPr="00E266CA" w:rsidRDefault="00B53EDB" w:rsidP="000568AE">
            <w:pPr>
              <w:jc w:val="both"/>
              <w:rPr>
                <w:sz w:val="22"/>
                <w:szCs w:val="22"/>
                <w:lang w:val="sr-Cyrl-CS"/>
              </w:rPr>
            </w:pPr>
            <w:r>
              <w:rPr>
                <w:sz w:val="22"/>
                <w:szCs w:val="22"/>
                <w:lang w:val="sr-Cyrl-CS"/>
              </w:rPr>
              <w:t>3</w:t>
            </w:r>
            <w:r w:rsidRPr="00E266CA">
              <w:rPr>
                <w:sz w:val="22"/>
                <w:szCs w:val="22"/>
                <w:lang w:val="sr-Cyrl-CS"/>
              </w:rPr>
              <w:t>.</w:t>
            </w:r>
          </w:p>
        </w:tc>
        <w:tc>
          <w:tcPr>
            <w:tcW w:w="5103" w:type="dxa"/>
          </w:tcPr>
          <w:p w:rsidR="00B53EDB" w:rsidRPr="00E266CA" w:rsidRDefault="00B53EDB" w:rsidP="000568AE">
            <w:pPr>
              <w:jc w:val="both"/>
              <w:cnfStyle w:val="000000000000"/>
              <w:rPr>
                <w:sz w:val="22"/>
                <w:szCs w:val="22"/>
                <w:lang w:val="sr-Cyrl-CS"/>
              </w:rPr>
            </w:pPr>
            <w:r w:rsidRPr="00E266CA">
              <w:rPr>
                <w:sz w:val="22"/>
                <w:szCs w:val="22"/>
                <w:lang w:val="sr-Cyrl-CS"/>
              </w:rPr>
              <w:t>Текућа питања</w:t>
            </w:r>
          </w:p>
        </w:tc>
        <w:tc>
          <w:tcPr>
            <w:cnfStyle w:val="000010000000"/>
            <w:tcW w:w="1710" w:type="dxa"/>
            <w:vMerge/>
          </w:tcPr>
          <w:p w:rsidR="00B53EDB" w:rsidRPr="00E266CA" w:rsidRDefault="00B53EDB" w:rsidP="000568AE">
            <w:pPr>
              <w:jc w:val="both"/>
              <w:rPr>
                <w:b/>
                <w:sz w:val="22"/>
                <w:szCs w:val="22"/>
                <w:lang w:val="sr-Cyrl-CS"/>
              </w:rPr>
            </w:pPr>
          </w:p>
        </w:tc>
        <w:tc>
          <w:tcPr>
            <w:tcW w:w="1800" w:type="dxa"/>
          </w:tcPr>
          <w:p w:rsidR="00B53EDB" w:rsidRPr="006E6AE9" w:rsidRDefault="00B53EDB" w:rsidP="000568AE">
            <w:pPr>
              <w:jc w:val="both"/>
              <w:cnfStyle w:val="000000000000"/>
              <w:rPr>
                <w:sz w:val="24"/>
                <w:szCs w:val="24"/>
                <w:lang w:val="sr-Cyrl-CS"/>
              </w:rPr>
            </w:pPr>
          </w:p>
        </w:tc>
      </w:tr>
      <w:tr w:rsidR="00B53EDB" w:rsidRPr="00E266CA" w:rsidTr="009C5C52">
        <w:trPr>
          <w:cnfStyle w:val="000000100000"/>
          <w:trHeight w:val="630"/>
        </w:trPr>
        <w:tc>
          <w:tcPr>
            <w:cnfStyle w:val="000010000000"/>
            <w:tcW w:w="675" w:type="dxa"/>
          </w:tcPr>
          <w:p w:rsidR="00B53EDB" w:rsidRPr="00E266CA" w:rsidRDefault="00B53EDB" w:rsidP="000568AE">
            <w:pPr>
              <w:jc w:val="both"/>
              <w:rPr>
                <w:sz w:val="22"/>
                <w:szCs w:val="22"/>
                <w:lang w:val="sr-Cyrl-CS"/>
              </w:rPr>
            </w:pPr>
            <w:r w:rsidRPr="00E266CA">
              <w:rPr>
                <w:sz w:val="22"/>
                <w:szCs w:val="22"/>
                <w:lang w:val="sr-Cyrl-CS"/>
              </w:rPr>
              <w:t>1.</w:t>
            </w:r>
          </w:p>
        </w:tc>
        <w:tc>
          <w:tcPr>
            <w:tcW w:w="5103" w:type="dxa"/>
          </w:tcPr>
          <w:p w:rsidR="00B53EDB" w:rsidRPr="001A264B" w:rsidRDefault="00B53EDB" w:rsidP="000568AE">
            <w:pPr>
              <w:jc w:val="both"/>
              <w:cnfStyle w:val="000000100000"/>
              <w:rPr>
                <w:sz w:val="22"/>
                <w:szCs w:val="22"/>
                <w:lang w:val="sr-Cyrl-CS"/>
              </w:rPr>
            </w:pPr>
            <w:r w:rsidRPr="001A264B">
              <w:rPr>
                <w:sz w:val="22"/>
                <w:szCs w:val="22"/>
                <w:lang w:val="sr-Cyrl-CS"/>
              </w:rPr>
              <w:t>Разматрање успеха и дисциплине ученика на крају првог полугодишта</w:t>
            </w:r>
            <w:r w:rsidR="00EC5C56">
              <w:rPr>
                <w:sz w:val="22"/>
                <w:szCs w:val="22"/>
                <w:lang w:val="sr-Cyrl-CS"/>
              </w:rPr>
              <w:t xml:space="preserve"> школске 2022/2023</w:t>
            </w:r>
            <w:r w:rsidRPr="00E266CA">
              <w:rPr>
                <w:sz w:val="22"/>
                <w:szCs w:val="22"/>
                <w:lang w:val="sr-Cyrl-CS"/>
              </w:rPr>
              <w:t>. године</w:t>
            </w:r>
          </w:p>
        </w:tc>
        <w:tc>
          <w:tcPr>
            <w:cnfStyle w:val="000010000000"/>
            <w:tcW w:w="1710" w:type="dxa"/>
            <w:vMerge w:val="restart"/>
          </w:tcPr>
          <w:p w:rsidR="00B53EDB" w:rsidRPr="00E266CA" w:rsidRDefault="00B53EDB" w:rsidP="000568AE">
            <w:pPr>
              <w:jc w:val="both"/>
              <w:rPr>
                <w:b/>
                <w:sz w:val="22"/>
                <w:szCs w:val="22"/>
                <w:lang w:val="sr-Cyrl-CS"/>
              </w:rPr>
            </w:pPr>
          </w:p>
          <w:p w:rsidR="00B53EDB" w:rsidRPr="00E266CA" w:rsidRDefault="00B53EDB" w:rsidP="000568AE">
            <w:pPr>
              <w:jc w:val="both"/>
              <w:rPr>
                <w:b/>
                <w:sz w:val="22"/>
                <w:szCs w:val="22"/>
                <w:lang w:val="sr-Cyrl-CS"/>
              </w:rPr>
            </w:pPr>
          </w:p>
          <w:p w:rsidR="00B53EDB" w:rsidRPr="00E266CA" w:rsidRDefault="00B53EDB" w:rsidP="001A264B">
            <w:pPr>
              <w:jc w:val="both"/>
              <w:rPr>
                <w:b/>
                <w:sz w:val="22"/>
                <w:szCs w:val="22"/>
                <w:lang w:val="sr-Cyrl-CS"/>
              </w:rPr>
            </w:pPr>
            <w:r w:rsidRPr="00E266CA">
              <w:rPr>
                <w:b/>
                <w:sz w:val="22"/>
                <w:szCs w:val="22"/>
                <w:lang w:val="sr-Cyrl-CS"/>
              </w:rPr>
              <w:t xml:space="preserve">   </w:t>
            </w:r>
            <w:r>
              <w:rPr>
                <w:b/>
                <w:sz w:val="22"/>
                <w:szCs w:val="22"/>
                <w:lang w:val="sr-Cyrl-CS"/>
              </w:rPr>
              <w:t>ј</w:t>
            </w:r>
            <w:r w:rsidRPr="00E266CA">
              <w:rPr>
                <w:b/>
                <w:sz w:val="22"/>
                <w:szCs w:val="22"/>
                <w:lang w:val="sr-Cyrl-CS"/>
              </w:rPr>
              <w:t>ануар</w:t>
            </w:r>
            <w:r>
              <w:rPr>
                <w:b/>
                <w:sz w:val="22"/>
                <w:szCs w:val="22"/>
                <w:lang w:val="sr-Cyrl-CS"/>
              </w:rPr>
              <w:t>/фебруар</w:t>
            </w:r>
          </w:p>
        </w:tc>
        <w:tc>
          <w:tcPr>
            <w:tcW w:w="1800" w:type="dxa"/>
          </w:tcPr>
          <w:p w:rsidR="00B53EDB" w:rsidRPr="006E6AE9" w:rsidRDefault="00B53EDB" w:rsidP="000568AE">
            <w:pPr>
              <w:jc w:val="both"/>
              <w:cnfStyle w:val="000000100000"/>
              <w:rPr>
                <w:sz w:val="24"/>
                <w:szCs w:val="24"/>
                <w:lang w:val="sr-Cyrl-CS"/>
              </w:rPr>
            </w:pPr>
            <w:r w:rsidRPr="006E6AE9">
              <w:rPr>
                <w:sz w:val="24"/>
                <w:szCs w:val="24"/>
                <w:lang w:val="sr-Cyrl-CS"/>
              </w:rPr>
              <w:t>Чл.Савета родитеља, директор</w:t>
            </w:r>
          </w:p>
          <w:p w:rsidR="00B53EDB" w:rsidRPr="006E6AE9" w:rsidRDefault="00B53EDB" w:rsidP="000568AE">
            <w:pPr>
              <w:jc w:val="both"/>
              <w:cnfStyle w:val="000000100000"/>
              <w:rPr>
                <w:sz w:val="24"/>
                <w:szCs w:val="24"/>
                <w:lang w:val="sr-Cyrl-CS"/>
              </w:rPr>
            </w:pPr>
          </w:p>
        </w:tc>
      </w:tr>
      <w:tr w:rsidR="00B53EDB" w:rsidRPr="00E266CA" w:rsidTr="009C5C52">
        <w:trPr>
          <w:trHeight w:val="372"/>
        </w:trPr>
        <w:tc>
          <w:tcPr>
            <w:cnfStyle w:val="000010000000"/>
            <w:tcW w:w="675" w:type="dxa"/>
          </w:tcPr>
          <w:p w:rsidR="00B53EDB" w:rsidRPr="00E266CA" w:rsidRDefault="00B53EDB" w:rsidP="000568AE">
            <w:pPr>
              <w:jc w:val="both"/>
              <w:rPr>
                <w:sz w:val="22"/>
                <w:szCs w:val="22"/>
                <w:lang w:val="sr-Cyrl-CS"/>
              </w:rPr>
            </w:pPr>
            <w:r w:rsidRPr="00E266CA">
              <w:rPr>
                <w:sz w:val="22"/>
                <w:szCs w:val="22"/>
                <w:lang w:val="sr-Cyrl-CS"/>
              </w:rPr>
              <w:t>3.</w:t>
            </w:r>
          </w:p>
          <w:p w:rsidR="00B53EDB" w:rsidRPr="00E266CA" w:rsidRDefault="00B53EDB" w:rsidP="000568AE">
            <w:pPr>
              <w:jc w:val="both"/>
              <w:rPr>
                <w:sz w:val="22"/>
                <w:szCs w:val="22"/>
                <w:lang w:val="sr-Cyrl-CS"/>
              </w:rPr>
            </w:pPr>
          </w:p>
        </w:tc>
        <w:tc>
          <w:tcPr>
            <w:tcW w:w="5103" w:type="dxa"/>
          </w:tcPr>
          <w:p w:rsidR="00B53EDB" w:rsidRPr="001A264B" w:rsidRDefault="00B53EDB" w:rsidP="000568AE">
            <w:pPr>
              <w:jc w:val="both"/>
              <w:cnfStyle w:val="000000000000"/>
              <w:rPr>
                <w:sz w:val="22"/>
                <w:szCs w:val="22"/>
                <w:lang w:val="sr-Cyrl-CS"/>
              </w:rPr>
            </w:pPr>
            <w:r w:rsidRPr="001A264B">
              <w:rPr>
                <w:sz w:val="22"/>
                <w:szCs w:val="22"/>
                <w:lang w:val="sr-Cyrl-CS"/>
              </w:rPr>
              <w:t>Предлог избора уџбеника за наредну школску годину</w:t>
            </w:r>
          </w:p>
        </w:tc>
        <w:tc>
          <w:tcPr>
            <w:cnfStyle w:val="000010000000"/>
            <w:tcW w:w="1710" w:type="dxa"/>
            <w:vMerge/>
          </w:tcPr>
          <w:p w:rsidR="00B53EDB" w:rsidRPr="00E266CA" w:rsidRDefault="00B53EDB" w:rsidP="000568AE">
            <w:pPr>
              <w:jc w:val="both"/>
              <w:rPr>
                <w:b/>
                <w:sz w:val="22"/>
                <w:szCs w:val="22"/>
                <w:lang w:val="sr-Cyrl-CS"/>
              </w:rPr>
            </w:pPr>
          </w:p>
        </w:tc>
        <w:tc>
          <w:tcPr>
            <w:tcW w:w="1800" w:type="dxa"/>
          </w:tcPr>
          <w:p w:rsidR="00B53EDB" w:rsidRPr="006E6AE9" w:rsidRDefault="00B53EDB" w:rsidP="000568AE">
            <w:pPr>
              <w:jc w:val="both"/>
              <w:cnfStyle w:val="000000000000"/>
              <w:rPr>
                <w:sz w:val="24"/>
                <w:szCs w:val="24"/>
                <w:lang w:val="sr-Cyrl-CS"/>
              </w:rPr>
            </w:pPr>
            <w:r w:rsidRPr="006E6AE9">
              <w:rPr>
                <w:sz w:val="24"/>
                <w:szCs w:val="24"/>
                <w:lang w:val="sr-Cyrl-CS"/>
              </w:rPr>
              <w:t>Чл.Савета родитеља, директор</w:t>
            </w:r>
          </w:p>
          <w:p w:rsidR="00B53EDB" w:rsidRPr="006E6AE9" w:rsidRDefault="00B53EDB" w:rsidP="000568AE">
            <w:pPr>
              <w:jc w:val="both"/>
              <w:cnfStyle w:val="000000000000"/>
              <w:rPr>
                <w:sz w:val="24"/>
                <w:szCs w:val="24"/>
                <w:lang w:val="sr-Cyrl-CS"/>
              </w:rPr>
            </w:pPr>
          </w:p>
        </w:tc>
      </w:tr>
      <w:tr w:rsidR="00B53EDB" w:rsidRPr="00E266CA" w:rsidTr="009C5C52">
        <w:trPr>
          <w:cnfStyle w:val="000000100000"/>
          <w:trHeight w:val="540"/>
        </w:trPr>
        <w:tc>
          <w:tcPr>
            <w:cnfStyle w:val="000010000000"/>
            <w:tcW w:w="675" w:type="dxa"/>
          </w:tcPr>
          <w:p w:rsidR="00B53EDB" w:rsidRPr="00E266CA" w:rsidRDefault="00B53EDB" w:rsidP="000568AE">
            <w:pPr>
              <w:jc w:val="both"/>
              <w:rPr>
                <w:sz w:val="22"/>
                <w:szCs w:val="22"/>
                <w:lang w:val="sr-Cyrl-CS"/>
              </w:rPr>
            </w:pPr>
            <w:r w:rsidRPr="00E266CA">
              <w:rPr>
                <w:sz w:val="22"/>
                <w:szCs w:val="22"/>
                <w:lang w:val="sr-Cyrl-CS"/>
              </w:rPr>
              <w:t>4.</w:t>
            </w:r>
          </w:p>
          <w:p w:rsidR="00B53EDB" w:rsidRPr="00E266CA" w:rsidRDefault="00B53EDB" w:rsidP="000568AE">
            <w:pPr>
              <w:jc w:val="both"/>
              <w:rPr>
                <w:sz w:val="22"/>
                <w:szCs w:val="22"/>
                <w:lang w:val="sr-Cyrl-CS"/>
              </w:rPr>
            </w:pPr>
          </w:p>
        </w:tc>
        <w:tc>
          <w:tcPr>
            <w:tcW w:w="5103" w:type="dxa"/>
          </w:tcPr>
          <w:p w:rsidR="00B53EDB" w:rsidRPr="00E266CA" w:rsidRDefault="00B53EDB" w:rsidP="000568AE">
            <w:pPr>
              <w:jc w:val="both"/>
              <w:cnfStyle w:val="000000100000"/>
              <w:rPr>
                <w:sz w:val="22"/>
                <w:szCs w:val="22"/>
                <w:lang w:val="sr-Cyrl-CS"/>
              </w:rPr>
            </w:pPr>
            <w:r w:rsidRPr="00E266CA">
              <w:rPr>
                <w:sz w:val="22"/>
                <w:szCs w:val="22"/>
                <w:lang w:val="sr-Cyrl-CS"/>
              </w:rPr>
              <w:t>Извештај о реализацији екскурзије ученика 7. и 8. разреда и наставе у природи</w:t>
            </w:r>
          </w:p>
        </w:tc>
        <w:tc>
          <w:tcPr>
            <w:cnfStyle w:val="000010000000"/>
            <w:tcW w:w="1710" w:type="dxa"/>
            <w:vMerge/>
          </w:tcPr>
          <w:p w:rsidR="00B53EDB" w:rsidRPr="00E266CA" w:rsidRDefault="00B53EDB" w:rsidP="000568AE">
            <w:pPr>
              <w:jc w:val="both"/>
              <w:rPr>
                <w:b/>
                <w:sz w:val="22"/>
                <w:szCs w:val="22"/>
                <w:lang w:val="sr-Cyrl-CS"/>
              </w:rPr>
            </w:pPr>
          </w:p>
        </w:tc>
        <w:tc>
          <w:tcPr>
            <w:tcW w:w="1800" w:type="dxa"/>
          </w:tcPr>
          <w:p w:rsidR="00B53EDB" w:rsidRPr="006E6AE9" w:rsidRDefault="00B53EDB" w:rsidP="000568AE">
            <w:pPr>
              <w:jc w:val="both"/>
              <w:cnfStyle w:val="000000100000"/>
              <w:rPr>
                <w:sz w:val="24"/>
                <w:szCs w:val="24"/>
                <w:lang w:val="sr-Cyrl-CS"/>
              </w:rPr>
            </w:pPr>
            <w:r w:rsidRPr="006E6AE9">
              <w:rPr>
                <w:sz w:val="24"/>
                <w:szCs w:val="24"/>
                <w:lang w:val="sr-Cyrl-CS"/>
              </w:rPr>
              <w:t>Директор</w:t>
            </w:r>
          </w:p>
        </w:tc>
      </w:tr>
      <w:tr w:rsidR="00B53EDB" w:rsidRPr="00E266CA" w:rsidTr="009C5C52">
        <w:trPr>
          <w:trHeight w:val="237"/>
        </w:trPr>
        <w:tc>
          <w:tcPr>
            <w:cnfStyle w:val="000010000000"/>
            <w:tcW w:w="675" w:type="dxa"/>
          </w:tcPr>
          <w:p w:rsidR="00B53EDB" w:rsidRPr="00E266CA" w:rsidRDefault="00B53EDB" w:rsidP="000568AE">
            <w:pPr>
              <w:jc w:val="both"/>
              <w:rPr>
                <w:sz w:val="22"/>
                <w:szCs w:val="22"/>
                <w:lang w:val="sr-Cyrl-CS"/>
              </w:rPr>
            </w:pPr>
            <w:r w:rsidRPr="00E266CA">
              <w:rPr>
                <w:sz w:val="22"/>
                <w:szCs w:val="22"/>
                <w:lang w:val="sr-Cyrl-CS"/>
              </w:rPr>
              <w:t>5.</w:t>
            </w:r>
          </w:p>
        </w:tc>
        <w:tc>
          <w:tcPr>
            <w:tcW w:w="5103" w:type="dxa"/>
          </w:tcPr>
          <w:p w:rsidR="00B53EDB" w:rsidRPr="00E266CA" w:rsidRDefault="00B53EDB" w:rsidP="000568AE">
            <w:pPr>
              <w:jc w:val="both"/>
              <w:cnfStyle w:val="000000000000"/>
              <w:rPr>
                <w:sz w:val="22"/>
                <w:szCs w:val="22"/>
                <w:lang w:val="sr-Cyrl-CS"/>
              </w:rPr>
            </w:pPr>
            <w:r w:rsidRPr="00E266CA">
              <w:rPr>
                <w:sz w:val="22"/>
                <w:szCs w:val="22"/>
                <w:lang w:val="sr-Cyrl-CS"/>
              </w:rPr>
              <w:t>Текућа проблематика</w:t>
            </w:r>
          </w:p>
        </w:tc>
        <w:tc>
          <w:tcPr>
            <w:cnfStyle w:val="000010000000"/>
            <w:tcW w:w="1710" w:type="dxa"/>
            <w:vMerge/>
          </w:tcPr>
          <w:p w:rsidR="00B53EDB" w:rsidRPr="00E266CA" w:rsidRDefault="00B53EDB" w:rsidP="000568AE">
            <w:pPr>
              <w:jc w:val="both"/>
              <w:rPr>
                <w:b/>
                <w:sz w:val="22"/>
                <w:szCs w:val="22"/>
                <w:lang w:val="sr-Cyrl-CS"/>
              </w:rPr>
            </w:pPr>
          </w:p>
        </w:tc>
        <w:tc>
          <w:tcPr>
            <w:tcW w:w="1800" w:type="dxa"/>
          </w:tcPr>
          <w:p w:rsidR="00B53EDB" w:rsidRPr="00E266CA" w:rsidRDefault="00B53EDB" w:rsidP="000568AE">
            <w:pPr>
              <w:jc w:val="both"/>
              <w:cnfStyle w:val="000000000000"/>
              <w:rPr>
                <w:sz w:val="16"/>
                <w:szCs w:val="16"/>
                <w:lang w:val="sr-Cyrl-CS"/>
              </w:rPr>
            </w:pPr>
          </w:p>
        </w:tc>
      </w:tr>
      <w:tr w:rsidR="00B53EDB" w:rsidRPr="00E266CA" w:rsidTr="009C5C52">
        <w:trPr>
          <w:cnfStyle w:val="000000100000"/>
          <w:trHeight w:val="435"/>
        </w:trPr>
        <w:tc>
          <w:tcPr>
            <w:cnfStyle w:val="000010000000"/>
            <w:tcW w:w="675" w:type="dxa"/>
          </w:tcPr>
          <w:p w:rsidR="00B53EDB" w:rsidRPr="00E266CA" w:rsidRDefault="00B53EDB" w:rsidP="000568AE">
            <w:pPr>
              <w:jc w:val="both"/>
              <w:rPr>
                <w:sz w:val="22"/>
                <w:szCs w:val="22"/>
                <w:lang w:val="sr-Cyrl-CS"/>
              </w:rPr>
            </w:pPr>
            <w:r w:rsidRPr="00E266CA">
              <w:rPr>
                <w:sz w:val="22"/>
                <w:szCs w:val="22"/>
                <w:lang w:val="sr-Cyrl-CS"/>
              </w:rPr>
              <w:t>1.</w:t>
            </w:r>
          </w:p>
          <w:p w:rsidR="00B53EDB" w:rsidRPr="00E266CA" w:rsidRDefault="00B53EDB" w:rsidP="000568AE">
            <w:pPr>
              <w:jc w:val="both"/>
              <w:rPr>
                <w:sz w:val="22"/>
                <w:szCs w:val="22"/>
                <w:lang w:val="sr-Cyrl-CS"/>
              </w:rPr>
            </w:pPr>
          </w:p>
        </w:tc>
        <w:tc>
          <w:tcPr>
            <w:tcW w:w="5103" w:type="dxa"/>
          </w:tcPr>
          <w:p w:rsidR="00B53EDB" w:rsidRPr="00E266CA" w:rsidRDefault="00B53EDB" w:rsidP="0096211C">
            <w:pPr>
              <w:jc w:val="both"/>
              <w:cnfStyle w:val="000000100000"/>
              <w:rPr>
                <w:sz w:val="22"/>
                <w:szCs w:val="22"/>
                <w:lang w:val="sr-Cyrl-CS"/>
              </w:rPr>
            </w:pPr>
            <w:r w:rsidRPr="00E266CA">
              <w:rPr>
                <w:sz w:val="22"/>
                <w:szCs w:val="22"/>
                <w:lang w:val="sr-Cyrl-CS"/>
              </w:rPr>
              <w:t>Разматрање успеха и дисциплине ученика на крај</w:t>
            </w:r>
            <w:r w:rsidR="00EC5C56">
              <w:rPr>
                <w:sz w:val="22"/>
                <w:szCs w:val="22"/>
                <w:lang w:val="sr-Cyrl-CS"/>
              </w:rPr>
              <w:t>у трећег тромесечја школске 2022/2023</w:t>
            </w:r>
            <w:r w:rsidRPr="00E266CA">
              <w:rPr>
                <w:sz w:val="22"/>
                <w:szCs w:val="22"/>
                <w:lang w:val="sr-Cyrl-CS"/>
              </w:rPr>
              <w:t xml:space="preserve">. године </w:t>
            </w:r>
          </w:p>
        </w:tc>
        <w:tc>
          <w:tcPr>
            <w:cnfStyle w:val="000010000000"/>
            <w:tcW w:w="1710" w:type="dxa"/>
            <w:vMerge w:val="restart"/>
          </w:tcPr>
          <w:p w:rsidR="00B53EDB" w:rsidRPr="00E266CA" w:rsidRDefault="00B53EDB" w:rsidP="000568AE">
            <w:pPr>
              <w:jc w:val="both"/>
              <w:rPr>
                <w:b/>
                <w:sz w:val="22"/>
                <w:szCs w:val="22"/>
                <w:lang w:val="sr-Cyrl-CS"/>
              </w:rPr>
            </w:pPr>
          </w:p>
          <w:p w:rsidR="00B53EDB" w:rsidRPr="00E266CA" w:rsidRDefault="00B53EDB" w:rsidP="000568AE">
            <w:pPr>
              <w:jc w:val="both"/>
              <w:rPr>
                <w:b/>
                <w:sz w:val="22"/>
                <w:szCs w:val="22"/>
                <w:lang w:val="sr-Cyrl-CS"/>
              </w:rPr>
            </w:pPr>
          </w:p>
          <w:p w:rsidR="00B53EDB" w:rsidRPr="00E266CA" w:rsidRDefault="00B53EDB" w:rsidP="000568AE">
            <w:pPr>
              <w:jc w:val="both"/>
              <w:rPr>
                <w:b/>
                <w:sz w:val="22"/>
                <w:szCs w:val="22"/>
                <w:lang w:val="sr-Cyrl-CS"/>
              </w:rPr>
            </w:pPr>
            <w:r w:rsidRPr="00E266CA">
              <w:rPr>
                <w:b/>
                <w:sz w:val="22"/>
                <w:szCs w:val="22"/>
                <w:lang w:val="sr-Cyrl-CS"/>
              </w:rPr>
              <w:t xml:space="preserve">    април</w:t>
            </w:r>
          </w:p>
          <w:p w:rsidR="00B53EDB" w:rsidRPr="00E266CA" w:rsidRDefault="00B53EDB" w:rsidP="000568AE">
            <w:pPr>
              <w:jc w:val="both"/>
              <w:rPr>
                <w:b/>
                <w:sz w:val="22"/>
                <w:szCs w:val="22"/>
                <w:lang w:val="sr-Cyrl-CS"/>
              </w:rPr>
            </w:pPr>
          </w:p>
          <w:p w:rsidR="00B53EDB" w:rsidRPr="00E266CA" w:rsidRDefault="00B53EDB" w:rsidP="000568AE">
            <w:pPr>
              <w:jc w:val="both"/>
              <w:rPr>
                <w:b/>
                <w:sz w:val="22"/>
                <w:szCs w:val="22"/>
                <w:lang w:val="sr-Cyrl-CS"/>
              </w:rPr>
            </w:pPr>
          </w:p>
          <w:p w:rsidR="00B53EDB" w:rsidRPr="00E266CA" w:rsidRDefault="00B53EDB" w:rsidP="000568AE">
            <w:pPr>
              <w:jc w:val="both"/>
              <w:rPr>
                <w:b/>
                <w:sz w:val="22"/>
                <w:szCs w:val="22"/>
                <w:lang w:val="sr-Cyrl-CS"/>
              </w:rPr>
            </w:pPr>
          </w:p>
        </w:tc>
        <w:tc>
          <w:tcPr>
            <w:tcW w:w="1800" w:type="dxa"/>
          </w:tcPr>
          <w:p w:rsidR="00B53EDB" w:rsidRPr="006E6AE9" w:rsidRDefault="00B53EDB" w:rsidP="000568AE">
            <w:pPr>
              <w:jc w:val="both"/>
              <w:cnfStyle w:val="000000100000"/>
              <w:rPr>
                <w:sz w:val="22"/>
                <w:szCs w:val="22"/>
                <w:lang w:val="sr-Cyrl-CS"/>
              </w:rPr>
            </w:pPr>
            <w:r w:rsidRPr="006E6AE9">
              <w:rPr>
                <w:sz w:val="22"/>
                <w:szCs w:val="22"/>
                <w:lang w:val="sr-Cyrl-CS"/>
              </w:rPr>
              <w:t>Директор</w:t>
            </w:r>
          </w:p>
          <w:p w:rsidR="00B53EDB" w:rsidRPr="006E6AE9" w:rsidRDefault="00B53EDB" w:rsidP="000568AE">
            <w:pPr>
              <w:jc w:val="both"/>
              <w:cnfStyle w:val="000000100000"/>
              <w:rPr>
                <w:sz w:val="22"/>
                <w:szCs w:val="22"/>
                <w:lang w:val="sr-Cyrl-CS"/>
              </w:rPr>
            </w:pPr>
            <w:r w:rsidRPr="006E6AE9">
              <w:rPr>
                <w:sz w:val="22"/>
                <w:szCs w:val="22"/>
                <w:lang w:val="sr-Cyrl-CS"/>
              </w:rPr>
              <w:t>педагог</w:t>
            </w:r>
          </w:p>
          <w:p w:rsidR="00B53EDB" w:rsidRPr="006E6AE9" w:rsidRDefault="00B53EDB" w:rsidP="000568AE">
            <w:pPr>
              <w:jc w:val="both"/>
              <w:cnfStyle w:val="000000100000"/>
              <w:rPr>
                <w:sz w:val="22"/>
                <w:szCs w:val="22"/>
                <w:lang w:val="sr-Cyrl-CS"/>
              </w:rPr>
            </w:pPr>
          </w:p>
        </w:tc>
      </w:tr>
      <w:tr w:rsidR="00B53EDB" w:rsidRPr="00E266CA" w:rsidTr="009C5C52">
        <w:trPr>
          <w:trHeight w:val="408"/>
        </w:trPr>
        <w:tc>
          <w:tcPr>
            <w:cnfStyle w:val="000010000000"/>
            <w:tcW w:w="675" w:type="dxa"/>
          </w:tcPr>
          <w:p w:rsidR="00B53EDB" w:rsidRPr="00E266CA" w:rsidRDefault="00B53EDB" w:rsidP="000568AE">
            <w:pPr>
              <w:jc w:val="both"/>
              <w:rPr>
                <w:sz w:val="22"/>
                <w:szCs w:val="22"/>
                <w:lang w:val="sr-Cyrl-CS"/>
              </w:rPr>
            </w:pPr>
            <w:r w:rsidRPr="00E266CA">
              <w:rPr>
                <w:sz w:val="22"/>
                <w:szCs w:val="22"/>
                <w:lang w:val="sr-Cyrl-CS"/>
              </w:rPr>
              <w:t>2.</w:t>
            </w:r>
          </w:p>
          <w:p w:rsidR="00B53EDB" w:rsidRPr="00E266CA" w:rsidRDefault="00B53EDB" w:rsidP="000568AE">
            <w:pPr>
              <w:jc w:val="both"/>
              <w:rPr>
                <w:sz w:val="22"/>
                <w:szCs w:val="22"/>
                <w:lang w:val="sr-Cyrl-CS"/>
              </w:rPr>
            </w:pPr>
          </w:p>
        </w:tc>
        <w:tc>
          <w:tcPr>
            <w:tcW w:w="5103" w:type="dxa"/>
          </w:tcPr>
          <w:p w:rsidR="00B53EDB" w:rsidRPr="00E266CA" w:rsidRDefault="00B53EDB" w:rsidP="000568AE">
            <w:pPr>
              <w:jc w:val="both"/>
              <w:cnfStyle w:val="000000000000"/>
              <w:rPr>
                <w:sz w:val="22"/>
                <w:szCs w:val="22"/>
                <w:lang w:val="sr-Cyrl-CS"/>
              </w:rPr>
            </w:pPr>
            <w:r w:rsidRPr="00E266CA">
              <w:rPr>
                <w:sz w:val="22"/>
                <w:szCs w:val="22"/>
                <w:lang w:val="sr-Cyrl-CS"/>
              </w:rPr>
              <w:t>Предлог листе изборних предмета за наредну школску годину</w:t>
            </w:r>
          </w:p>
        </w:tc>
        <w:tc>
          <w:tcPr>
            <w:cnfStyle w:val="000010000000"/>
            <w:tcW w:w="1710" w:type="dxa"/>
            <w:vMerge/>
          </w:tcPr>
          <w:p w:rsidR="00B53EDB" w:rsidRPr="00E266CA" w:rsidRDefault="00B53EDB" w:rsidP="000568AE">
            <w:pPr>
              <w:jc w:val="both"/>
              <w:rPr>
                <w:b/>
                <w:sz w:val="22"/>
                <w:szCs w:val="22"/>
                <w:lang w:val="sr-Cyrl-CS"/>
              </w:rPr>
            </w:pPr>
          </w:p>
        </w:tc>
        <w:tc>
          <w:tcPr>
            <w:tcW w:w="1800" w:type="dxa"/>
          </w:tcPr>
          <w:p w:rsidR="00B53EDB" w:rsidRPr="006E6AE9" w:rsidRDefault="00B53EDB" w:rsidP="000568AE">
            <w:pPr>
              <w:jc w:val="both"/>
              <w:cnfStyle w:val="000000000000"/>
              <w:rPr>
                <w:sz w:val="22"/>
                <w:szCs w:val="22"/>
                <w:lang w:val="sr-Cyrl-CS"/>
              </w:rPr>
            </w:pPr>
            <w:r w:rsidRPr="006E6AE9">
              <w:rPr>
                <w:sz w:val="22"/>
                <w:szCs w:val="22"/>
                <w:lang w:val="sr-Cyrl-CS"/>
              </w:rPr>
              <w:t>Чл.Савета родитеља, директор</w:t>
            </w:r>
          </w:p>
          <w:p w:rsidR="00B53EDB" w:rsidRPr="006E6AE9" w:rsidRDefault="00B53EDB" w:rsidP="000568AE">
            <w:pPr>
              <w:jc w:val="both"/>
              <w:cnfStyle w:val="000000000000"/>
              <w:rPr>
                <w:sz w:val="22"/>
                <w:szCs w:val="22"/>
                <w:lang w:val="sr-Cyrl-CS"/>
              </w:rPr>
            </w:pPr>
          </w:p>
        </w:tc>
      </w:tr>
      <w:tr w:rsidR="00B53EDB" w:rsidRPr="00E266CA" w:rsidTr="009C5C52">
        <w:trPr>
          <w:cnfStyle w:val="000000100000"/>
          <w:trHeight w:val="390"/>
        </w:trPr>
        <w:tc>
          <w:tcPr>
            <w:cnfStyle w:val="000010000000"/>
            <w:tcW w:w="675" w:type="dxa"/>
          </w:tcPr>
          <w:p w:rsidR="00B53EDB" w:rsidRPr="00E266CA" w:rsidRDefault="00B53EDB" w:rsidP="000568AE">
            <w:pPr>
              <w:jc w:val="both"/>
              <w:rPr>
                <w:sz w:val="22"/>
                <w:szCs w:val="22"/>
                <w:lang w:val="sr-Cyrl-CS"/>
              </w:rPr>
            </w:pPr>
            <w:r w:rsidRPr="00E266CA">
              <w:rPr>
                <w:sz w:val="22"/>
                <w:szCs w:val="22"/>
                <w:lang w:val="sr-Cyrl-CS"/>
              </w:rPr>
              <w:t>3.</w:t>
            </w:r>
          </w:p>
        </w:tc>
        <w:tc>
          <w:tcPr>
            <w:tcW w:w="5103" w:type="dxa"/>
          </w:tcPr>
          <w:p w:rsidR="00B53EDB" w:rsidRPr="00E266CA" w:rsidRDefault="00B53EDB" w:rsidP="000568AE">
            <w:pPr>
              <w:jc w:val="both"/>
              <w:cnfStyle w:val="000000100000"/>
              <w:rPr>
                <w:sz w:val="22"/>
                <w:szCs w:val="22"/>
                <w:lang w:val="sr-Cyrl-CS"/>
              </w:rPr>
            </w:pPr>
            <w:r w:rsidRPr="00E266CA">
              <w:rPr>
                <w:sz w:val="22"/>
                <w:szCs w:val="22"/>
                <w:lang w:val="sr-Cyrl-CS"/>
              </w:rPr>
              <w:t>Информисање СР о организацији завршног испита и организовање матурске вечери</w:t>
            </w:r>
          </w:p>
        </w:tc>
        <w:tc>
          <w:tcPr>
            <w:cnfStyle w:val="000010000000"/>
            <w:tcW w:w="1710" w:type="dxa"/>
            <w:vMerge/>
          </w:tcPr>
          <w:p w:rsidR="00B53EDB" w:rsidRPr="00E266CA" w:rsidRDefault="00B53EDB" w:rsidP="000568AE">
            <w:pPr>
              <w:jc w:val="both"/>
              <w:rPr>
                <w:b/>
                <w:sz w:val="22"/>
                <w:szCs w:val="22"/>
                <w:lang w:val="sr-Cyrl-CS"/>
              </w:rPr>
            </w:pPr>
          </w:p>
        </w:tc>
        <w:tc>
          <w:tcPr>
            <w:tcW w:w="1800" w:type="dxa"/>
          </w:tcPr>
          <w:p w:rsidR="00B53EDB" w:rsidRPr="006E6AE9" w:rsidRDefault="00B53EDB" w:rsidP="000568AE">
            <w:pPr>
              <w:jc w:val="both"/>
              <w:cnfStyle w:val="000000100000"/>
              <w:rPr>
                <w:sz w:val="22"/>
                <w:szCs w:val="22"/>
                <w:lang w:val="sr-Cyrl-CS"/>
              </w:rPr>
            </w:pPr>
            <w:r w:rsidRPr="006E6AE9">
              <w:rPr>
                <w:sz w:val="22"/>
                <w:szCs w:val="22"/>
                <w:lang w:val="sr-Cyrl-CS"/>
              </w:rPr>
              <w:t>Педагог, директор</w:t>
            </w:r>
          </w:p>
          <w:p w:rsidR="00B53EDB" w:rsidRPr="006E6AE9" w:rsidRDefault="00B53EDB" w:rsidP="000568AE">
            <w:pPr>
              <w:jc w:val="both"/>
              <w:cnfStyle w:val="000000100000"/>
              <w:rPr>
                <w:sz w:val="22"/>
                <w:szCs w:val="22"/>
                <w:lang w:val="sr-Cyrl-CS"/>
              </w:rPr>
            </w:pPr>
          </w:p>
        </w:tc>
      </w:tr>
      <w:tr w:rsidR="00B53EDB" w:rsidRPr="00E266CA" w:rsidTr="009C5C52">
        <w:trPr>
          <w:trHeight w:val="372"/>
        </w:trPr>
        <w:tc>
          <w:tcPr>
            <w:cnfStyle w:val="000010000000"/>
            <w:tcW w:w="675" w:type="dxa"/>
          </w:tcPr>
          <w:p w:rsidR="00B53EDB" w:rsidRPr="00E266CA" w:rsidRDefault="00B53EDB" w:rsidP="000568AE">
            <w:pPr>
              <w:jc w:val="both"/>
              <w:rPr>
                <w:sz w:val="22"/>
                <w:szCs w:val="22"/>
                <w:lang w:val="sr-Cyrl-CS"/>
              </w:rPr>
            </w:pPr>
            <w:r w:rsidRPr="00E266CA">
              <w:rPr>
                <w:sz w:val="22"/>
                <w:szCs w:val="22"/>
                <w:lang w:val="sr-Cyrl-CS"/>
              </w:rPr>
              <w:t>4.</w:t>
            </w:r>
          </w:p>
        </w:tc>
        <w:tc>
          <w:tcPr>
            <w:tcW w:w="5103" w:type="dxa"/>
          </w:tcPr>
          <w:p w:rsidR="00B53EDB" w:rsidRPr="00E266CA" w:rsidRDefault="00B53EDB" w:rsidP="000568AE">
            <w:pPr>
              <w:jc w:val="both"/>
              <w:cnfStyle w:val="000000000000"/>
              <w:rPr>
                <w:sz w:val="22"/>
                <w:szCs w:val="22"/>
                <w:lang w:val="sr-Cyrl-CS"/>
              </w:rPr>
            </w:pPr>
            <w:r w:rsidRPr="00E266CA">
              <w:rPr>
                <w:sz w:val="22"/>
                <w:szCs w:val="22"/>
                <w:lang w:val="sr-Cyrl-CS"/>
              </w:rPr>
              <w:t>Текућа питања</w:t>
            </w:r>
          </w:p>
        </w:tc>
        <w:tc>
          <w:tcPr>
            <w:cnfStyle w:val="000010000000"/>
            <w:tcW w:w="1710" w:type="dxa"/>
            <w:vMerge/>
          </w:tcPr>
          <w:p w:rsidR="00B53EDB" w:rsidRPr="00E266CA" w:rsidRDefault="00B53EDB" w:rsidP="000568AE">
            <w:pPr>
              <w:jc w:val="both"/>
              <w:rPr>
                <w:b/>
                <w:sz w:val="22"/>
                <w:szCs w:val="22"/>
                <w:lang w:val="sr-Cyrl-CS"/>
              </w:rPr>
            </w:pPr>
          </w:p>
        </w:tc>
        <w:tc>
          <w:tcPr>
            <w:tcW w:w="1800" w:type="dxa"/>
          </w:tcPr>
          <w:p w:rsidR="00B53EDB" w:rsidRPr="006E6AE9" w:rsidRDefault="00B53EDB" w:rsidP="000568AE">
            <w:pPr>
              <w:jc w:val="both"/>
              <w:cnfStyle w:val="000000000000"/>
              <w:rPr>
                <w:sz w:val="22"/>
                <w:szCs w:val="22"/>
                <w:lang w:val="sr-Cyrl-CS"/>
              </w:rPr>
            </w:pPr>
          </w:p>
          <w:p w:rsidR="00B53EDB" w:rsidRPr="006E6AE9" w:rsidRDefault="00B53EDB" w:rsidP="000568AE">
            <w:pPr>
              <w:jc w:val="both"/>
              <w:cnfStyle w:val="000000000000"/>
              <w:rPr>
                <w:sz w:val="22"/>
                <w:szCs w:val="22"/>
                <w:lang w:val="sr-Cyrl-CS"/>
              </w:rPr>
            </w:pPr>
            <w:r w:rsidRPr="006E6AE9">
              <w:rPr>
                <w:sz w:val="22"/>
                <w:szCs w:val="22"/>
                <w:lang w:val="sr-Cyrl-CS"/>
              </w:rPr>
              <w:t>Савет родитеља</w:t>
            </w:r>
          </w:p>
        </w:tc>
      </w:tr>
      <w:tr w:rsidR="00B53EDB" w:rsidRPr="00E266CA" w:rsidTr="009C5C52">
        <w:trPr>
          <w:cnfStyle w:val="000000100000"/>
          <w:trHeight w:val="550"/>
        </w:trPr>
        <w:tc>
          <w:tcPr>
            <w:cnfStyle w:val="000010000000"/>
            <w:tcW w:w="675" w:type="dxa"/>
          </w:tcPr>
          <w:p w:rsidR="00B53EDB" w:rsidRPr="00E266CA" w:rsidRDefault="00B53EDB" w:rsidP="000568AE">
            <w:pPr>
              <w:jc w:val="both"/>
              <w:rPr>
                <w:sz w:val="22"/>
                <w:szCs w:val="22"/>
                <w:lang w:val="sr-Cyrl-CS"/>
              </w:rPr>
            </w:pPr>
            <w:r w:rsidRPr="00E266CA">
              <w:rPr>
                <w:sz w:val="22"/>
                <w:szCs w:val="22"/>
                <w:lang w:val="sr-Cyrl-CS"/>
              </w:rPr>
              <w:t>1.</w:t>
            </w:r>
          </w:p>
          <w:p w:rsidR="00B53EDB" w:rsidRPr="00E266CA" w:rsidRDefault="00B53EDB" w:rsidP="000568AE">
            <w:pPr>
              <w:jc w:val="both"/>
              <w:rPr>
                <w:sz w:val="22"/>
                <w:szCs w:val="22"/>
                <w:lang w:val="sr-Cyrl-CS"/>
              </w:rPr>
            </w:pPr>
          </w:p>
          <w:p w:rsidR="00B53EDB" w:rsidRPr="00E266CA" w:rsidRDefault="00B53EDB" w:rsidP="000568AE">
            <w:pPr>
              <w:jc w:val="both"/>
              <w:rPr>
                <w:sz w:val="22"/>
                <w:szCs w:val="22"/>
                <w:lang w:val="sr-Cyrl-CS"/>
              </w:rPr>
            </w:pPr>
          </w:p>
        </w:tc>
        <w:tc>
          <w:tcPr>
            <w:tcW w:w="5103" w:type="dxa"/>
          </w:tcPr>
          <w:p w:rsidR="00B53EDB" w:rsidRPr="00E266CA" w:rsidRDefault="00B53EDB" w:rsidP="00B53EDB">
            <w:pPr>
              <w:jc w:val="both"/>
              <w:cnfStyle w:val="000000100000"/>
              <w:rPr>
                <w:sz w:val="22"/>
                <w:szCs w:val="22"/>
                <w:lang w:val="sr-Cyrl-CS"/>
              </w:rPr>
            </w:pPr>
            <w:r w:rsidRPr="00E266CA">
              <w:rPr>
                <w:sz w:val="22"/>
                <w:szCs w:val="22"/>
                <w:lang w:val="sr-Cyrl-CS"/>
              </w:rPr>
              <w:t>Разматрање успеха и дисциплине ученика на крају</w:t>
            </w:r>
            <w:r w:rsidR="00EC5C56">
              <w:rPr>
                <w:sz w:val="22"/>
                <w:szCs w:val="22"/>
                <w:lang w:val="sr-Cyrl-CS"/>
              </w:rPr>
              <w:t xml:space="preserve"> другог полугодишта школске 2022/2023</w:t>
            </w:r>
            <w:r w:rsidRPr="00E266CA">
              <w:rPr>
                <w:sz w:val="22"/>
                <w:szCs w:val="22"/>
                <w:lang w:val="sr-Cyrl-CS"/>
              </w:rPr>
              <w:t>. године</w:t>
            </w:r>
          </w:p>
        </w:tc>
        <w:tc>
          <w:tcPr>
            <w:cnfStyle w:val="000010000000"/>
            <w:tcW w:w="1710" w:type="dxa"/>
            <w:vMerge w:val="restart"/>
          </w:tcPr>
          <w:p w:rsidR="00B53EDB" w:rsidRPr="00E266CA" w:rsidRDefault="00B53EDB" w:rsidP="000568AE">
            <w:pPr>
              <w:jc w:val="both"/>
              <w:rPr>
                <w:b/>
                <w:sz w:val="22"/>
                <w:szCs w:val="22"/>
                <w:lang w:val="sr-Cyrl-CS"/>
              </w:rPr>
            </w:pPr>
          </w:p>
          <w:p w:rsidR="00B53EDB" w:rsidRPr="00E266CA" w:rsidRDefault="00B53EDB" w:rsidP="000568AE">
            <w:pPr>
              <w:jc w:val="both"/>
              <w:rPr>
                <w:b/>
                <w:sz w:val="22"/>
                <w:szCs w:val="22"/>
                <w:lang w:val="sr-Cyrl-CS"/>
              </w:rPr>
            </w:pPr>
          </w:p>
          <w:p w:rsidR="00B53EDB" w:rsidRPr="00E266CA" w:rsidRDefault="00B53EDB" w:rsidP="000568AE">
            <w:pPr>
              <w:jc w:val="both"/>
              <w:rPr>
                <w:b/>
                <w:sz w:val="22"/>
                <w:szCs w:val="22"/>
                <w:lang w:val="sr-Cyrl-CS"/>
              </w:rPr>
            </w:pPr>
          </w:p>
          <w:p w:rsidR="00B53EDB" w:rsidRPr="00E266CA" w:rsidRDefault="00B53EDB" w:rsidP="000568AE">
            <w:pPr>
              <w:jc w:val="both"/>
              <w:rPr>
                <w:b/>
                <w:sz w:val="22"/>
                <w:szCs w:val="22"/>
                <w:lang w:val="sr-Cyrl-CS"/>
              </w:rPr>
            </w:pPr>
          </w:p>
          <w:p w:rsidR="00B53EDB" w:rsidRPr="00E266CA" w:rsidRDefault="00B53EDB" w:rsidP="000568AE">
            <w:pPr>
              <w:jc w:val="center"/>
              <w:rPr>
                <w:b/>
                <w:sz w:val="22"/>
                <w:szCs w:val="22"/>
                <w:lang w:val="sr-Cyrl-CS"/>
              </w:rPr>
            </w:pPr>
            <w:r w:rsidRPr="00E266CA">
              <w:rPr>
                <w:b/>
                <w:sz w:val="22"/>
                <w:szCs w:val="22"/>
                <w:lang w:val="sr-Cyrl-CS"/>
              </w:rPr>
              <w:t>јун/јул</w:t>
            </w:r>
          </w:p>
        </w:tc>
        <w:tc>
          <w:tcPr>
            <w:tcW w:w="1800" w:type="dxa"/>
          </w:tcPr>
          <w:p w:rsidR="00B53EDB" w:rsidRPr="006E6AE9" w:rsidRDefault="00B53EDB" w:rsidP="000568AE">
            <w:pPr>
              <w:jc w:val="both"/>
              <w:cnfStyle w:val="000000100000"/>
              <w:rPr>
                <w:sz w:val="22"/>
                <w:szCs w:val="22"/>
                <w:lang w:val="sr-Cyrl-CS"/>
              </w:rPr>
            </w:pPr>
          </w:p>
          <w:p w:rsidR="00B53EDB" w:rsidRPr="006E6AE9" w:rsidRDefault="00B53EDB" w:rsidP="000568AE">
            <w:pPr>
              <w:jc w:val="both"/>
              <w:cnfStyle w:val="000000100000"/>
              <w:rPr>
                <w:sz w:val="22"/>
                <w:szCs w:val="22"/>
                <w:lang w:val="sr-Cyrl-CS"/>
              </w:rPr>
            </w:pPr>
            <w:r w:rsidRPr="006E6AE9">
              <w:rPr>
                <w:sz w:val="22"/>
                <w:szCs w:val="22"/>
                <w:lang w:val="sr-Cyrl-CS"/>
              </w:rPr>
              <w:t>Директор</w:t>
            </w:r>
          </w:p>
          <w:p w:rsidR="00B53EDB" w:rsidRPr="006E6AE9" w:rsidRDefault="00B53EDB" w:rsidP="000568AE">
            <w:pPr>
              <w:jc w:val="both"/>
              <w:cnfStyle w:val="000000100000"/>
              <w:rPr>
                <w:sz w:val="22"/>
                <w:szCs w:val="22"/>
                <w:lang w:val="sr-Cyrl-CS"/>
              </w:rPr>
            </w:pPr>
          </w:p>
        </w:tc>
      </w:tr>
      <w:tr w:rsidR="00B53EDB" w:rsidRPr="00E266CA" w:rsidTr="009C5C52">
        <w:trPr>
          <w:trHeight w:val="498"/>
        </w:trPr>
        <w:tc>
          <w:tcPr>
            <w:cnfStyle w:val="000010000000"/>
            <w:tcW w:w="675" w:type="dxa"/>
          </w:tcPr>
          <w:p w:rsidR="00B53EDB" w:rsidRPr="00E266CA" w:rsidRDefault="00B53EDB" w:rsidP="000568AE">
            <w:pPr>
              <w:jc w:val="both"/>
              <w:rPr>
                <w:sz w:val="22"/>
                <w:szCs w:val="22"/>
                <w:lang w:val="sr-Cyrl-CS"/>
              </w:rPr>
            </w:pPr>
            <w:r w:rsidRPr="00E266CA">
              <w:rPr>
                <w:sz w:val="22"/>
                <w:szCs w:val="22"/>
                <w:lang w:val="sr-Cyrl-CS"/>
              </w:rPr>
              <w:t>2.</w:t>
            </w:r>
          </w:p>
        </w:tc>
        <w:tc>
          <w:tcPr>
            <w:tcW w:w="5103" w:type="dxa"/>
          </w:tcPr>
          <w:p w:rsidR="00B53EDB" w:rsidRPr="00E266CA" w:rsidRDefault="00B53EDB" w:rsidP="000568AE">
            <w:pPr>
              <w:jc w:val="both"/>
              <w:cnfStyle w:val="000000000000"/>
              <w:rPr>
                <w:sz w:val="22"/>
                <w:szCs w:val="22"/>
                <w:lang w:val="sr-Cyrl-CS"/>
              </w:rPr>
            </w:pPr>
            <w:r w:rsidRPr="00E266CA">
              <w:rPr>
                <w:sz w:val="22"/>
                <w:szCs w:val="22"/>
                <w:lang w:val="sr-Cyrl-CS"/>
              </w:rPr>
              <w:t>Прикупљање сугестија Савета родитеља везаних за рад школе</w:t>
            </w:r>
          </w:p>
        </w:tc>
        <w:tc>
          <w:tcPr>
            <w:cnfStyle w:val="000010000000"/>
            <w:tcW w:w="1710" w:type="dxa"/>
            <w:vMerge/>
          </w:tcPr>
          <w:p w:rsidR="00B53EDB" w:rsidRPr="00E266CA" w:rsidRDefault="00B53EDB" w:rsidP="000568AE">
            <w:pPr>
              <w:jc w:val="both"/>
              <w:rPr>
                <w:b/>
                <w:sz w:val="22"/>
                <w:szCs w:val="22"/>
                <w:lang w:val="sr-Cyrl-CS"/>
              </w:rPr>
            </w:pPr>
          </w:p>
        </w:tc>
        <w:tc>
          <w:tcPr>
            <w:tcW w:w="1800" w:type="dxa"/>
          </w:tcPr>
          <w:p w:rsidR="00B53EDB" w:rsidRPr="006E6AE9" w:rsidRDefault="00B53EDB" w:rsidP="000568AE">
            <w:pPr>
              <w:jc w:val="both"/>
              <w:cnfStyle w:val="000000000000"/>
              <w:rPr>
                <w:sz w:val="22"/>
                <w:szCs w:val="22"/>
                <w:lang w:val="sr-Cyrl-CS"/>
              </w:rPr>
            </w:pPr>
            <w:r w:rsidRPr="006E6AE9">
              <w:rPr>
                <w:sz w:val="22"/>
                <w:szCs w:val="22"/>
                <w:lang w:val="sr-Cyrl-CS"/>
              </w:rPr>
              <w:t>Директор</w:t>
            </w:r>
          </w:p>
        </w:tc>
      </w:tr>
      <w:tr w:rsidR="00B53EDB" w:rsidRPr="00E266CA" w:rsidTr="009C5C52">
        <w:trPr>
          <w:cnfStyle w:val="000000100000"/>
          <w:trHeight w:val="510"/>
        </w:trPr>
        <w:tc>
          <w:tcPr>
            <w:cnfStyle w:val="000010000000"/>
            <w:tcW w:w="675" w:type="dxa"/>
          </w:tcPr>
          <w:p w:rsidR="00B53EDB" w:rsidRPr="00E266CA" w:rsidRDefault="00B53EDB" w:rsidP="000568AE">
            <w:pPr>
              <w:jc w:val="both"/>
              <w:rPr>
                <w:sz w:val="22"/>
                <w:szCs w:val="22"/>
                <w:lang w:val="sr-Cyrl-CS"/>
              </w:rPr>
            </w:pPr>
            <w:r w:rsidRPr="00E266CA">
              <w:rPr>
                <w:sz w:val="22"/>
                <w:szCs w:val="22"/>
                <w:lang w:val="sr-Cyrl-CS"/>
              </w:rPr>
              <w:t>3.</w:t>
            </w:r>
          </w:p>
          <w:p w:rsidR="00B53EDB" w:rsidRPr="00E266CA" w:rsidRDefault="00B53EDB" w:rsidP="000568AE">
            <w:pPr>
              <w:jc w:val="both"/>
              <w:rPr>
                <w:sz w:val="22"/>
                <w:szCs w:val="22"/>
                <w:lang w:val="sr-Cyrl-CS"/>
              </w:rPr>
            </w:pPr>
          </w:p>
        </w:tc>
        <w:tc>
          <w:tcPr>
            <w:tcW w:w="5103" w:type="dxa"/>
          </w:tcPr>
          <w:p w:rsidR="00B53EDB" w:rsidRPr="00E266CA" w:rsidRDefault="00B53EDB" w:rsidP="000568AE">
            <w:pPr>
              <w:jc w:val="both"/>
              <w:cnfStyle w:val="000000100000"/>
              <w:rPr>
                <w:sz w:val="22"/>
                <w:szCs w:val="22"/>
                <w:lang w:val="sr-Cyrl-CS"/>
              </w:rPr>
            </w:pPr>
            <w:r w:rsidRPr="00E266CA">
              <w:rPr>
                <w:sz w:val="22"/>
                <w:szCs w:val="22"/>
                <w:lang w:val="sr-Cyrl-CS"/>
              </w:rPr>
              <w:t>Извештај о реализацији екскурзија ученика 1.-7. разреда и наставе у природи</w:t>
            </w:r>
          </w:p>
        </w:tc>
        <w:tc>
          <w:tcPr>
            <w:cnfStyle w:val="000010000000"/>
            <w:tcW w:w="1710" w:type="dxa"/>
            <w:vMerge/>
          </w:tcPr>
          <w:p w:rsidR="00B53EDB" w:rsidRPr="00E266CA" w:rsidRDefault="00B53EDB" w:rsidP="000568AE">
            <w:pPr>
              <w:jc w:val="both"/>
              <w:rPr>
                <w:b/>
                <w:sz w:val="22"/>
                <w:szCs w:val="22"/>
                <w:lang w:val="sr-Cyrl-CS"/>
              </w:rPr>
            </w:pPr>
          </w:p>
        </w:tc>
        <w:tc>
          <w:tcPr>
            <w:tcW w:w="1800" w:type="dxa"/>
          </w:tcPr>
          <w:p w:rsidR="00B53EDB" w:rsidRPr="006E6AE9" w:rsidRDefault="00B53EDB" w:rsidP="000568AE">
            <w:pPr>
              <w:jc w:val="both"/>
              <w:cnfStyle w:val="000000100000"/>
              <w:rPr>
                <w:sz w:val="22"/>
                <w:szCs w:val="22"/>
                <w:lang w:val="sr-Cyrl-CS"/>
              </w:rPr>
            </w:pPr>
            <w:r w:rsidRPr="006E6AE9">
              <w:rPr>
                <w:sz w:val="22"/>
                <w:szCs w:val="22"/>
                <w:lang w:val="sr-Cyrl-CS"/>
              </w:rPr>
              <w:t>Директор</w:t>
            </w:r>
          </w:p>
        </w:tc>
      </w:tr>
      <w:tr w:rsidR="00B53EDB" w:rsidRPr="00E266CA" w:rsidTr="009C5C52">
        <w:trPr>
          <w:trHeight w:val="240"/>
        </w:trPr>
        <w:tc>
          <w:tcPr>
            <w:cnfStyle w:val="000010000000"/>
            <w:tcW w:w="675" w:type="dxa"/>
          </w:tcPr>
          <w:p w:rsidR="00B53EDB" w:rsidRPr="00E266CA" w:rsidRDefault="00B53EDB" w:rsidP="000568AE">
            <w:pPr>
              <w:jc w:val="both"/>
              <w:rPr>
                <w:sz w:val="22"/>
                <w:szCs w:val="22"/>
                <w:lang w:val="sr-Cyrl-CS"/>
              </w:rPr>
            </w:pPr>
            <w:r w:rsidRPr="00E266CA">
              <w:rPr>
                <w:sz w:val="22"/>
                <w:szCs w:val="22"/>
                <w:lang w:val="sr-Cyrl-CS"/>
              </w:rPr>
              <w:t>4.</w:t>
            </w:r>
          </w:p>
        </w:tc>
        <w:tc>
          <w:tcPr>
            <w:tcW w:w="5103" w:type="dxa"/>
          </w:tcPr>
          <w:p w:rsidR="00B53EDB" w:rsidRPr="00E266CA" w:rsidRDefault="00B53EDB" w:rsidP="000568AE">
            <w:pPr>
              <w:jc w:val="both"/>
              <w:cnfStyle w:val="000000000000"/>
              <w:rPr>
                <w:sz w:val="22"/>
                <w:szCs w:val="22"/>
                <w:lang w:val="sr-Cyrl-CS"/>
              </w:rPr>
            </w:pPr>
            <w:r w:rsidRPr="00E266CA">
              <w:rPr>
                <w:sz w:val="22"/>
                <w:szCs w:val="22"/>
                <w:lang w:val="sr-Cyrl-CS"/>
              </w:rPr>
              <w:t>Текућа питања</w:t>
            </w:r>
          </w:p>
        </w:tc>
        <w:tc>
          <w:tcPr>
            <w:cnfStyle w:val="000010000000"/>
            <w:tcW w:w="1710" w:type="dxa"/>
            <w:vMerge/>
          </w:tcPr>
          <w:p w:rsidR="00B53EDB" w:rsidRPr="00E266CA" w:rsidRDefault="00B53EDB" w:rsidP="000568AE">
            <w:pPr>
              <w:jc w:val="both"/>
              <w:rPr>
                <w:b/>
                <w:sz w:val="22"/>
                <w:szCs w:val="22"/>
                <w:lang w:val="sr-Cyrl-CS"/>
              </w:rPr>
            </w:pPr>
          </w:p>
        </w:tc>
        <w:tc>
          <w:tcPr>
            <w:tcW w:w="1800" w:type="dxa"/>
          </w:tcPr>
          <w:p w:rsidR="00B53EDB" w:rsidRPr="006E6AE9" w:rsidRDefault="00B53EDB" w:rsidP="000568AE">
            <w:pPr>
              <w:jc w:val="both"/>
              <w:cnfStyle w:val="000000000000"/>
              <w:rPr>
                <w:sz w:val="22"/>
                <w:szCs w:val="22"/>
                <w:lang w:val="sr-Cyrl-CS"/>
              </w:rPr>
            </w:pPr>
          </w:p>
        </w:tc>
      </w:tr>
    </w:tbl>
    <w:p w:rsidR="000568AE" w:rsidRPr="00E266CA" w:rsidRDefault="000568AE" w:rsidP="000568AE">
      <w:pPr>
        <w:rPr>
          <w:sz w:val="28"/>
          <w:szCs w:val="28"/>
          <w:u w:val="single"/>
          <w:lang w:val="ru-RU"/>
        </w:rPr>
      </w:pPr>
    </w:p>
    <w:p w:rsidR="000568AE" w:rsidRPr="00C1495D" w:rsidRDefault="000568AE" w:rsidP="00C9571B">
      <w:pPr>
        <w:numPr>
          <w:ilvl w:val="1"/>
          <w:numId w:val="62"/>
        </w:numPr>
        <w:rPr>
          <w:b/>
          <w:sz w:val="28"/>
          <w:szCs w:val="28"/>
          <w:u w:val="single"/>
          <w:lang w:val="ru-RU"/>
        </w:rPr>
      </w:pPr>
    </w:p>
    <w:p w:rsidR="000568AE" w:rsidRPr="00E266CA" w:rsidRDefault="000568AE" w:rsidP="00C9571B">
      <w:pPr>
        <w:numPr>
          <w:ilvl w:val="1"/>
          <w:numId w:val="62"/>
        </w:numPr>
        <w:rPr>
          <w:b/>
          <w:sz w:val="28"/>
          <w:szCs w:val="28"/>
          <w:u w:val="single"/>
          <w:lang w:val="ru-RU"/>
        </w:rPr>
      </w:pPr>
      <w:r w:rsidRPr="00E266CA">
        <w:rPr>
          <w:sz w:val="28"/>
          <w:szCs w:val="28"/>
          <w:lang w:val="ru-RU"/>
        </w:rPr>
        <w:lastRenderedPageBreak/>
        <w:t xml:space="preserve"> </w:t>
      </w:r>
      <w:r w:rsidRPr="00E266CA">
        <w:rPr>
          <w:b/>
          <w:sz w:val="28"/>
          <w:szCs w:val="28"/>
          <w:u w:val="single"/>
          <w:lang w:val="ru-RU"/>
        </w:rPr>
        <w:t>ПЛАН РАДА ШКОЛСКОГ ОДБОРА</w:t>
      </w:r>
    </w:p>
    <w:p w:rsidR="000568AE" w:rsidRPr="00E266CA" w:rsidRDefault="000568AE" w:rsidP="000568AE">
      <w:pPr>
        <w:jc w:val="both"/>
        <w:rPr>
          <w:sz w:val="24"/>
          <w:szCs w:val="24"/>
          <w:lang w:val="ru-RU"/>
        </w:rPr>
      </w:pPr>
    </w:p>
    <w:p w:rsidR="000568AE" w:rsidRPr="00E266CA" w:rsidRDefault="000568AE" w:rsidP="000568AE">
      <w:pPr>
        <w:jc w:val="both"/>
        <w:rPr>
          <w:sz w:val="24"/>
          <w:szCs w:val="24"/>
          <w:lang w:val="ru-RU"/>
        </w:rPr>
      </w:pPr>
      <w:r w:rsidRPr="00E266CA">
        <w:rPr>
          <w:sz w:val="24"/>
          <w:szCs w:val="24"/>
          <w:lang w:val="sr-Cyrl-CS"/>
        </w:rPr>
        <w:tab/>
      </w:r>
      <w:r w:rsidRPr="00E266CA">
        <w:rPr>
          <w:sz w:val="24"/>
          <w:szCs w:val="24"/>
          <w:lang w:val="ru-RU"/>
        </w:rPr>
        <w:t xml:space="preserve">Школски одбор је орган управљања у Школи. </w:t>
      </w:r>
    </w:p>
    <w:p w:rsidR="000568AE" w:rsidRPr="00E266CA" w:rsidRDefault="000568AE" w:rsidP="000568AE">
      <w:pPr>
        <w:jc w:val="both"/>
        <w:rPr>
          <w:sz w:val="24"/>
          <w:szCs w:val="24"/>
          <w:lang w:val="ru-RU"/>
        </w:rPr>
      </w:pPr>
      <w:r w:rsidRPr="00E266CA">
        <w:rPr>
          <w:sz w:val="24"/>
          <w:szCs w:val="24"/>
          <w:lang w:val="sr-Cyrl-CS"/>
        </w:rPr>
        <w:tab/>
      </w:r>
      <w:r w:rsidRPr="00E266CA">
        <w:rPr>
          <w:sz w:val="24"/>
          <w:szCs w:val="24"/>
          <w:lang w:val="ru-RU"/>
        </w:rPr>
        <w:t xml:space="preserve">Председника и чланове Школског одбора именовала је </w:t>
      </w:r>
      <w:r w:rsidRPr="00E266CA">
        <w:rPr>
          <w:sz w:val="24"/>
          <w:szCs w:val="24"/>
          <w:lang w:val="sr-Latn-CS"/>
        </w:rPr>
        <w:t>Скупштина града Београда</w:t>
      </w:r>
      <w:r w:rsidRPr="00E266CA">
        <w:rPr>
          <w:sz w:val="24"/>
          <w:szCs w:val="24"/>
          <w:lang w:val="ru-RU"/>
        </w:rPr>
        <w:t xml:space="preserve"> Решењем број 112-773/14-</w:t>
      </w:r>
      <w:r w:rsidRPr="00E266CA">
        <w:rPr>
          <w:sz w:val="24"/>
          <w:szCs w:val="24"/>
          <w:lang w:val="sr-Cyrl-CS"/>
        </w:rPr>
        <w:t>С</w:t>
      </w:r>
      <w:r w:rsidR="006D3D4E">
        <w:rPr>
          <w:sz w:val="24"/>
          <w:szCs w:val="24"/>
          <w:lang w:val="ru-RU"/>
        </w:rPr>
        <w:t>, од  . 20</w:t>
      </w:r>
      <w:r w:rsidRPr="00E266CA">
        <w:rPr>
          <w:sz w:val="24"/>
          <w:szCs w:val="24"/>
          <w:lang w:val="ru-RU"/>
        </w:rPr>
        <w:t>. године.</w:t>
      </w:r>
    </w:p>
    <w:p w:rsidR="000568AE" w:rsidRPr="00E266CA" w:rsidRDefault="000568AE" w:rsidP="000568AE">
      <w:pPr>
        <w:jc w:val="both"/>
        <w:rPr>
          <w:sz w:val="24"/>
          <w:szCs w:val="24"/>
          <w:lang w:val="ru-RU"/>
        </w:rPr>
      </w:pPr>
      <w:r w:rsidRPr="00E266CA">
        <w:rPr>
          <w:sz w:val="24"/>
          <w:szCs w:val="24"/>
          <w:lang w:val="sr-Cyrl-CS"/>
        </w:rPr>
        <w:tab/>
      </w:r>
      <w:r w:rsidRPr="00E266CA">
        <w:rPr>
          <w:sz w:val="24"/>
          <w:szCs w:val="24"/>
          <w:lang w:val="ru-RU"/>
        </w:rPr>
        <w:t>На основу члана 118. Закона о основној школи, наведени орган именован је на мандатни период од четири године.</w:t>
      </w:r>
    </w:p>
    <w:p w:rsidR="000568AE" w:rsidRPr="00E266CA" w:rsidRDefault="000568AE" w:rsidP="000568AE">
      <w:pPr>
        <w:jc w:val="both"/>
        <w:rPr>
          <w:sz w:val="24"/>
          <w:szCs w:val="24"/>
          <w:lang w:val="ru-RU"/>
        </w:rPr>
      </w:pPr>
      <w:r w:rsidRPr="00E266CA">
        <w:rPr>
          <w:sz w:val="24"/>
          <w:szCs w:val="24"/>
          <w:lang w:val="sr-Cyrl-CS"/>
        </w:rPr>
        <w:tab/>
      </w:r>
      <w:r w:rsidR="00EC5C56">
        <w:rPr>
          <w:sz w:val="24"/>
          <w:szCs w:val="24"/>
          <w:lang w:val="ru-RU"/>
        </w:rPr>
        <w:t>У школској 2022/2023</w:t>
      </w:r>
      <w:r w:rsidRPr="00E266CA">
        <w:rPr>
          <w:sz w:val="24"/>
          <w:szCs w:val="24"/>
          <w:lang w:val="ru-RU"/>
        </w:rPr>
        <w:t>. години, Школски одбор ће разматрати и одлучивати о свим питањима која су му дата у надлежност, а у складу са одредбама члана 118. Закона о основној школи, а на начин и по поступку утврђивања Статутом и Пословником о раду .</w:t>
      </w:r>
    </w:p>
    <w:p w:rsidR="000568AE" w:rsidRPr="00E266CA" w:rsidRDefault="000568AE" w:rsidP="000568AE">
      <w:pPr>
        <w:jc w:val="both"/>
        <w:rPr>
          <w:sz w:val="24"/>
          <w:szCs w:val="24"/>
          <w:lang w:val="ru-RU"/>
        </w:rPr>
      </w:pPr>
    </w:p>
    <w:p w:rsidR="000568AE" w:rsidRPr="00E266CA" w:rsidRDefault="000568AE" w:rsidP="000568AE">
      <w:pPr>
        <w:jc w:val="both"/>
        <w:rPr>
          <w:sz w:val="24"/>
          <w:szCs w:val="24"/>
          <w:lang w:val="ru-RU"/>
        </w:rPr>
      </w:pPr>
      <w:r w:rsidRPr="00E266CA">
        <w:rPr>
          <w:sz w:val="24"/>
          <w:szCs w:val="24"/>
          <w:lang w:val="sr-Cyrl-CS"/>
        </w:rPr>
        <w:tab/>
      </w:r>
      <w:r w:rsidR="00EC5C56">
        <w:rPr>
          <w:sz w:val="24"/>
          <w:szCs w:val="24"/>
          <w:lang w:val="ru-RU"/>
        </w:rPr>
        <w:t>У школској 2022/2023</w:t>
      </w:r>
      <w:r w:rsidRPr="00E266CA">
        <w:rPr>
          <w:sz w:val="24"/>
          <w:szCs w:val="24"/>
          <w:lang w:val="ru-RU"/>
        </w:rPr>
        <w:t>.</w:t>
      </w:r>
      <w:r w:rsidR="00B7136E">
        <w:rPr>
          <w:sz w:val="24"/>
          <w:szCs w:val="24"/>
          <w:lang w:val="ru-RU"/>
        </w:rPr>
        <w:t xml:space="preserve"> </w:t>
      </w:r>
      <w:r w:rsidRPr="00E266CA">
        <w:rPr>
          <w:sz w:val="24"/>
          <w:szCs w:val="24"/>
          <w:lang w:val="ru-RU"/>
        </w:rPr>
        <w:t>години Школски одбор ће реализовати и следеће садржаје рада:</w:t>
      </w:r>
    </w:p>
    <w:p w:rsidR="000568AE" w:rsidRPr="00E266CA" w:rsidRDefault="000568AE" w:rsidP="000568AE">
      <w:pPr>
        <w:jc w:val="both"/>
        <w:rPr>
          <w:sz w:val="24"/>
          <w:szCs w:val="24"/>
          <w:lang w:val="ru-RU"/>
        </w:rPr>
      </w:pPr>
    </w:p>
    <w:p w:rsidR="000568AE" w:rsidRPr="00E266CA" w:rsidRDefault="000568AE" w:rsidP="00C9571B">
      <w:pPr>
        <w:numPr>
          <w:ilvl w:val="0"/>
          <w:numId w:val="24"/>
        </w:numPr>
        <w:jc w:val="both"/>
        <w:rPr>
          <w:sz w:val="24"/>
          <w:szCs w:val="24"/>
          <w:lang w:val="ru-RU"/>
        </w:rPr>
      </w:pPr>
      <w:r w:rsidRPr="00E266CA">
        <w:rPr>
          <w:sz w:val="24"/>
          <w:szCs w:val="24"/>
          <w:lang w:val="ru-RU"/>
        </w:rPr>
        <w:t>Размотрити и усвојити Извештај о остваривању Годишњег про</w:t>
      </w:r>
      <w:r w:rsidR="004A620A">
        <w:rPr>
          <w:sz w:val="24"/>
          <w:szCs w:val="24"/>
          <w:lang w:val="ru-RU"/>
        </w:rPr>
        <w:t>грама рада школе за школску 2022/2023</w:t>
      </w:r>
      <w:r w:rsidRPr="00E266CA">
        <w:rPr>
          <w:sz w:val="24"/>
          <w:szCs w:val="24"/>
          <w:lang w:val="ru-RU"/>
        </w:rPr>
        <w:t>. годину</w:t>
      </w:r>
    </w:p>
    <w:p w:rsidR="000568AE" w:rsidRPr="00E266CA" w:rsidRDefault="000568AE" w:rsidP="00C9571B">
      <w:pPr>
        <w:numPr>
          <w:ilvl w:val="0"/>
          <w:numId w:val="24"/>
        </w:numPr>
        <w:jc w:val="both"/>
        <w:rPr>
          <w:sz w:val="24"/>
          <w:szCs w:val="24"/>
          <w:lang w:val="ru-RU"/>
        </w:rPr>
      </w:pPr>
      <w:r w:rsidRPr="00E266CA">
        <w:rPr>
          <w:sz w:val="24"/>
          <w:szCs w:val="24"/>
          <w:lang w:val="sr-Cyrl-CS"/>
        </w:rPr>
        <w:t>Размотрити и усвојити Извештај о р</w:t>
      </w:r>
      <w:r w:rsidR="008003F5">
        <w:rPr>
          <w:sz w:val="24"/>
          <w:szCs w:val="24"/>
          <w:lang w:val="sr-Cyrl-CS"/>
        </w:rPr>
        <w:t>аду директора током школске 2020</w:t>
      </w:r>
      <w:r w:rsidR="00276342">
        <w:rPr>
          <w:sz w:val="24"/>
          <w:szCs w:val="24"/>
          <w:lang w:val="sr-Cyrl-CS"/>
        </w:rPr>
        <w:t>/</w:t>
      </w:r>
      <w:r w:rsidR="008003F5">
        <w:rPr>
          <w:sz w:val="24"/>
          <w:szCs w:val="24"/>
          <w:lang w:val="sr-Cyrl-CS"/>
        </w:rPr>
        <w:t>2021</w:t>
      </w:r>
      <w:r w:rsidRPr="00E266CA">
        <w:rPr>
          <w:sz w:val="24"/>
          <w:szCs w:val="24"/>
          <w:lang w:val="sr-Cyrl-CS"/>
        </w:rPr>
        <w:t>. године.</w:t>
      </w:r>
    </w:p>
    <w:p w:rsidR="000568AE" w:rsidRPr="00E266CA" w:rsidRDefault="000568AE" w:rsidP="00C9571B">
      <w:pPr>
        <w:numPr>
          <w:ilvl w:val="0"/>
          <w:numId w:val="24"/>
        </w:numPr>
        <w:jc w:val="both"/>
        <w:rPr>
          <w:sz w:val="24"/>
          <w:szCs w:val="24"/>
          <w:lang w:val="ru-RU"/>
        </w:rPr>
      </w:pPr>
      <w:r w:rsidRPr="00E266CA">
        <w:rPr>
          <w:sz w:val="24"/>
          <w:szCs w:val="24"/>
          <w:lang w:val="sr-Cyrl-CS"/>
        </w:rPr>
        <w:t>Размотрити и усвојити Извештај о реализацији Акционог плана у области  вредновања и самовредновања рада школе</w:t>
      </w:r>
    </w:p>
    <w:p w:rsidR="000568AE" w:rsidRPr="00E266CA" w:rsidRDefault="000568AE" w:rsidP="00C9571B">
      <w:pPr>
        <w:numPr>
          <w:ilvl w:val="0"/>
          <w:numId w:val="24"/>
        </w:numPr>
        <w:jc w:val="both"/>
        <w:rPr>
          <w:sz w:val="24"/>
          <w:szCs w:val="24"/>
          <w:lang w:val="ru-RU"/>
        </w:rPr>
      </w:pPr>
      <w:r w:rsidRPr="00E266CA">
        <w:rPr>
          <w:sz w:val="24"/>
          <w:szCs w:val="24"/>
          <w:lang w:val="sr-Cyrl-CS"/>
        </w:rPr>
        <w:t>Усв</w:t>
      </w:r>
      <w:r w:rsidR="005B0257">
        <w:rPr>
          <w:sz w:val="24"/>
          <w:szCs w:val="24"/>
          <w:lang w:val="sr-Cyrl-CS"/>
        </w:rPr>
        <w:t>о</w:t>
      </w:r>
      <w:r w:rsidR="002F027C">
        <w:rPr>
          <w:sz w:val="24"/>
          <w:szCs w:val="24"/>
          <w:lang w:val="sr-Cyrl-CS"/>
        </w:rPr>
        <w:t>јити Акциони план школе за 2022/2023</w:t>
      </w:r>
      <w:r w:rsidRPr="00E266CA">
        <w:rPr>
          <w:sz w:val="24"/>
          <w:szCs w:val="24"/>
          <w:lang w:val="sr-Cyrl-CS"/>
        </w:rPr>
        <w:t xml:space="preserve">. годину </w:t>
      </w:r>
    </w:p>
    <w:p w:rsidR="000568AE" w:rsidRPr="00E266CA" w:rsidRDefault="000568AE" w:rsidP="00C9571B">
      <w:pPr>
        <w:numPr>
          <w:ilvl w:val="0"/>
          <w:numId w:val="24"/>
        </w:numPr>
        <w:jc w:val="both"/>
        <w:rPr>
          <w:sz w:val="24"/>
          <w:szCs w:val="24"/>
          <w:lang w:val="ru-RU"/>
        </w:rPr>
      </w:pPr>
      <w:r w:rsidRPr="00E266CA">
        <w:rPr>
          <w:sz w:val="24"/>
          <w:szCs w:val="24"/>
          <w:lang w:val="ru-RU"/>
        </w:rPr>
        <w:t>Донети Годишњи</w:t>
      </w:r>
      <w:r w:rsidR="002F027C">
        <w:rPr>
          <w:sz w:val="24"/>
          <w:szCs w:val="24"/>
          <w:lang w:val="ru-RU"/>
        </w:rPr>
        <w:t xml:space="preserve"> план рада школе за школску 2022/2023</w:t>
      </w:r>
      <w:r w:rsidRPr="00E266CA">
        <w:rPr>
          <w:sz w:val="24"/>
          <w:szCs w:val="24"/>
          <w:lang w:val="ru-RU"/>
        </w:rPr>
        <w:t>. годину</w:t>
      </w:r>
    </w:p>
    <w:p w:rsidR="000568AE" w:rsidRPr="00E266CA" w:rsidRDefault="000568AE" w:rsidP="00C9571B">
      <w:pPr>
        <w:numPr>
          <w:ilvl w:val="0"/>
          <w:numId w:val="24"/>
        </w:numPr>
        <w:jc w:val="both"/>
        <w:rPr>
          <w:sz w:val="24"/>
          <w:szCs w:val="24"/>
          <w:lang w:val="ru-RU"/>
        </w:rPr>
      </w:pPr>
      <w:r w:rsidRPr="00E266CA">
        <w:rPr>
          <w:sz w:val="24"/>
          <w:szCs w:val="24"/>
          <w:lang w:val="ru-RU"/>
        </w:rPr>
        <w:t>Размотрити и усвојити Извештај о начину утрошка средстава за инвестиције и инестиционо одржавање</w:t>
      </w:r>
    </w:p>
    <w:p w:rsidR="000568AE" w:rsidRPr="00E266CA" w:rsidRDefault="000568AE" w:rsidP="00C9571B">
      <w:pPr>
        <w:numPr>
          <w:ilvl w:val="0"/>
          <w:numId w:val="24"/>
        </w:numPr>
        <w:jc w:val="both"/>
        <w:rPr>
          <w:sz w:val="24"/>
          <w:szCs w:val="24"/>
          <w:lang w:val="ru-RU"/>
        </w:rPr>
      </w:pPr>
      <w:r w:rsidRPr="00E266CA">
        <w:rPr>
          <w:sz w:val="24"/>
          <w:szCs w:val="24"/>
          <w:lang w:val="ru-RU"/>
        </w:rPr>
        <w:t>Давати мишљење директору школе о кандидатима који се предлажу по конкурсу за избор наставника односно сарадника</w:t>
      </w:r>
    </w:p>
    <w:p w:rsidR="000568AE" w:rsidRPr="00E266CA" w:rsidRDefault="000568AE" w:rsidP="00C9571B">
      <w:pPr>
        <w:numPr>
          <w:ilvl w:val="0"/>
          <w:numId w:val="24"/>
        </w:numPr>
        <w:jc w:val="both"/>
        <w:rPr>
          <w:sz w:val="24"/>
          <w:szCs w:val="24"/>
          <w:lang w:val="ru-RU"/>
        </w:rPr>
      </w:pPr>
      <w:r w:rsidRPr="00E266CA">
        <w:rPr>
          <w:sz w:val="24"/>
          <w:szCs w:val="24"/>
          <w:lang w:val="ru-RU"/>
        </w:rPr>
        <w:t>Размотрити и усвојити Извештај о пословању</w:t>
      </w:r>
      <w:r w:rsidR="002F027C">
        <w:rPr>
          <w:sz w:val="24"/>
          <w:szCs w:val="24"/>
          <w:lang w:val="ru-RU"/>
        </w:rPr>
        <w:t xml:space="preserve"> Школе и годишњи обрачун за 2021</w:t>
      </w:r>
      <w:r w:rsidRPr="00E266CA">
        <w:rPr>
          <w:sz w:val="24"/>
          <w:szCs w:val="24"/>
          <w:lang w:val="ru-RU"/>
        </w:rPr>
        <w:t>. годину</w:t>
      </w:r>
    </w:p>
    <w:p w:rsidR="000568AE" w:rsidRPr="00E266CA" w:rsidRDefault="000568AE" w:rsidP="00C9571B">
      <w:pPr>
        <w:numPr>
          <w:ilvl w:val="0"/>
          <w:numId w:val="24"/>
        </w:numPr>
        <w:jc w:val="both"/>
        <w:rPr>
          <w:sz w:val="24"/>
          <w:szCs w:val="24"/>
          <w:lang w:val="ru-RU"/>
        </w:rPr>
      </w:pPr>
      <w:r w:rsidRPr="00E266CA">
        <w:rPr>
          <w:sz w:val="24"/>
          <w:szCs w:val="24"/>
          <w:lang w:val="ru-RU"/>
        </w:rPr>
        <w:t>Размотрити успех ученика и утврдити предлог мера за побољшање услова у остваривању образовно</w:t>
      </w:r>
      <w:r w:rsidRPr="00E266CA">
        <w:rPr>
          <w:sz w:val="24"/>
          <w:szCs w:val="24"/>
          <w:lang w:val="sr-Cyrl-CS"/>
        </w:rPr>
        <w:t xml:space="preserve"> </w:t>
      </w:r>
      <w:r w:rsidRPr="00E266CA">
        <w:rPr>
          <w:sz w:val="24"/>
          <w:szCs w:val="24"/>
          <w:lang w:val="ru-RU"/>
        </w:rPr>
        <w:t>–</w:t>
      </w:r>
      <w:r w:rsidRPr="00E266CA">
        <w:rPr>
          <w:sz w:val="24"/>
          <w:szCs w:val="24"/>
          <w:lang w:val="sr-Cyrl-CS"/>
        </w:rPr>
        <w:t xml:space="preserve"> </w:t>
      </w:r>
      <w:r w:rsidRPr="00E266CA">
        <w:rPr>
          <w:sz w:val="24"/>
          <w:szCs w:val="24"/>
          <w:lang w:val="ru-RU"/>
        </w:rPr>
        <w:t>васпитног</w:t>
      </w:r>
      <w:r w:rsidRPr="00E266CA">
        <w:rPr>
          <w:sz w:val="24"/>
          <w:szCs w:val="24"/>
          <w:lang w:val="sr-Cyrl-CS"/>
        </w:rPr>
        <w:t xml:space="preserve"> </w:t>
      </w:r>
      <w:r w:rsidRPr="00E266CA">
        <w:rPr>
          <w:sz w:val="24"/>
          <w:szCs w:val="24"/>
          <w:lang w:val="ru-RU"/>
        </w:rPr>
        <w:t xml:space="preserve"> рада</w:t>
      </w:r>
    </w:p>
    <w:p w:rsidR="000568AE" w:rsidRPr="00E266CA" w:rsidRDefault="000568AE" w:rsidP="00C9571B">
      <w:pPr>
        <w:numPr>
          <w:ilvl w:val="0"/>
          <w:numId w:val="24"/>
        </w:numPr>
        <w:jc w:val="both"/>
        <w:rPr>
          <w:sz w:val="24"/>
          <w:szCs w:val="24"/>
          <w:lang w:val="ru-RU"/>
        </w:rPr>
      </w:pPr>
      <w:r w:rsidRPr="00E266CA">
        <w:rPr>
          <w:sz w:val="24"/>
          <w:szCs w:val="24"/>
          <w:lang w:val="ru-RU"/>
        </w:rPr>
        <w:t>Одлучиваће као друго</w:t>
      </w:r>
      <w:r w:rsidRPr="00E266CA">
        <w:rPr>
          <w:sz w:val="24"/>
          <w:szCs w:val="24"/>
          <w:lang w:val="sr-Cyrl-CS"/>
        </w:rPr>
        <w:t xml:space="preserve"> </w:t>
      </w:r>
      <w:r w:rsidRPr="00E266CA">
        <w:rPr>
          <w:sz w:val="24"/>
          <w:szCs w:val="24"/>
          <w:lang w:val="ru-RU"/>
        </w:rPr>
        <w:t>степени орган уколико буде приговора ученика на изречене васпитно</w:t>
      </w:r>
      <w:r w:rsidRPr="00E266CA">
        <w:rPr>
          <w:sz w:val="24"/>
          <w:szCs w:val="24"/>
          <w:lang w:val="sr-Cyrl-CS"/>
        </w:rPr>
        <w:t xml:space="preserve"> </w:t>
      </w:r>
      <w:r w:rsidRPr="00E266CA">
        <w:rPr>
          <w:sz w:val="24"/>
          <w:szCs w:val="24"/>
          <w:lang w:val="ru-RU"/>
        </w:rPr>
        <w:t>–</w:t>
      </w:r>
      <w:r w:rsidRPr="00E266CA">
        <w:rPr>
          <w:sz w:val="24"/>
          <w:szCs w:val="24"/>
          <w:lang w:val="sr-Cyrl-CS"/>
        </w:rPr>
        <w:t xml:space="preserve"> </w:t>
      </w:r>
      <w:r w:rsidRPr="00E266CA">
        <w:rPr>
          <w:sz w:val="24"/>
          <w:szCs w:val="24"/>
          <w:lang w:val="ru-RU"/>
        </w:rPr>
        <w:t>дисциплинске</w:t>
      </w:r>
      <w:r w:rsidRPr="00E266CA">
        <w:rPr>
          <w:sz w:val="24"/>
          <w:szCs w:val="24"/>
          <w:lang w:val="sr-Cyrl-CS"/>
        </w:rPr>
        <w:t xml:space="preserve"> </w:t>
      </w:r>
      <w:r w:rsidRPr="00E266CA">
        <w:rPr>
          <w:sz w:val="24"/>
          <w:szCs w:val="24"/>
          <w:lang w:val="ru-RU"/>
        </w:rPr>
        <w:t xml:space="preserve"> мере</w:t>
      </w:r>
    </w:p>
    <w:p w:rsidR="000568AE" w:rsidRPr="00E266CA" w:rsidRDefault="000568AE" w:rsidP="00C9571B">
      <w:pPr>
        <w:numPr>
          <w:ilvl w:val="0"/>
          <w:numId w:val="24"/>
        </w:numPr>
        <w:jc w:val="both"/>
        <w:rPr>
          <w:sz w:val="24"/>
          <w:szCs w:val="24"/>
          <w:lang w:val="ru-RU"/>
        </w:rPr>
      </w:pPr>
      <w:r w:rsidRPr="00E266CA">
        <w:rPr>
          <w:sz w:val="24"/>
          <w:szCs w:val="24"/>
          <w:lang w:val="ru-RU"/>
        </w:rPr>
        <w:t>Размотрити и усвојити Извештај о постигнутим резултатима у спровођењу програма и активности за естетско,</w:t>
      </w:r>
      <w:r w:rsidRPr="00E266CA">
        <w:rPr>
          <w:sz w:val="24"/>
          <w:szCs w:val="24"/>
          <w:lang w:val="sr-Cyrl-CS"/>
        </w:rPr>
        <w:t xml:space="preserve"> </w:t>
      </w:r>
      <w:r w:rsidRPr="00E266CA">
        <w:rPr>
          <w:sz w:val="24"/>
          <w:szCs w:val="24"/>
          <w:lang w:val="ru-RU"/>
        </w:rPr>
        <w:t>еколошко и хигијенско уређење школе</w:t>
      </w:r>
    </w:p>
    <w:p w:rsidR="000568AE" w:rsidRPr="00E266CA" w:rsidRDefault="000568AE" w:rsidP="000568AE">
      <w:pPr>
        <w:jc w:val="both"/>
        <w:rPr>
          <w:sz w:val="24"/>
          <w:szCs w:val="24"/>
          <w:lang w:val="ru-RU"/>
        </w:rPr>
      </w:pPr>
    </w:p>
    <w:p w:rsidR="000568AE" w:rsidRPr="00E266CA" w:rsidRDefault="000568AE" w:rsidP="000568AE">
      <w:pPr>
        <w:ind w:firstLine="720"/>
        <w:jc w:val="both"/>
        <w:rPr>
          <w:sz w:val="24"/>
          <w:szCs w:val="24"/>
          <w:lang w:val="ru-RU"/>
        </w:rPr>
      </w:pPr>
      <w:r w:rsidRPr="00E266CA">
        <w:rPr>
          <w:sz w:val="24"/>
          <w:szCs w:val="24"/>
          <w:lang w:val="ru-RU"/>
        </w:rPr>
        <w:t>Разматраће и друга питања од интереса за рад Школе, а из домена своје надлежности.</w:t>
      </w:r>
    </w:p>
    <w:p w:rsidR="000568AE" w:rsidRPr="00F0131E" w:rsidRDefault="000568AE" w:rsidP="000568AE">
      <w:pPr>
        <w:jc w:val="both"/>
        <w:rPr>
          <w:b/>
          <w:sz w:val="24"/>
          <w:szCs w:val="24"/>
          <w:lang w:val="sr-Cyrl-CS"/>
        </w:rPr>
      </w:pPr>
    </w:p>
    <w:p w:rsidR="000568AE" w:rsidRDefault="000568AE" w:rsidP="000568AE">
      <w:pPr>
        <w:jc w:val="both"/>
        <w:rPr>
          <w:b/>
          <w:sz w:val="24"/>
          <w:szCs w:val="24"/>
          <w:lang w:val="sr-Cyrl-CS"/>
        </w:rPr>
      </w:pPr>
    </w:p>
    <w:p w:rsidR="003504B4" w:rsidRDefault="003504B4" w:rsidP="000568AE">
      <w:pPr>
        <w:jc w:val="both"/>
        <w:rPr>
          <w:b/>
          <w:sz w:val="24"/>
          <w:szCs w:val="24"/>
          <w:lang w:val="sr-Cyrl-CS"/>
        </w:rPr>
      </w:pPr>
    </w:p>
    <w:p w:rsidR="003504B4" w:rsidRDefault="003504B4" w:rsidP="000568AE">
      <w:pPr>
        <w:jc w:val="both"/>
        <w:rPr>
          <w:b/>
          <w:sz w:val="24"/>
          <w:szCs w:val="24"/>
          <w:lang w:val="sr-Cyrl-CS"/>
        </w:rPr>
      </w:pPr>
    </w:p>
    <w:p w:rsidR="003504B4" w:rsidRDefault="003504B4" w:rsidP="000568AE">
      <w:pPr>
        <w:jc w:val="both"/>
        <w:rPr>
          <w:b/>
          <w:sz w:val="24"/>
          <w:szCs w:val="24"/>
          <w:lang w:val="sr-Cyrl-CS"/>
        </w:rPr>
      </w:pPr>
    </w:p>
    <w:p w:rsidR="003504B4" w:rsidRPr="00E266CA" w:rsidRDefault="003504B4" w:rsidP="000568AE">
      <w:pPr>
        <w:jc w:val="both"/>
        <w:rPr>
          <w:b/>
          <w:sz w:val="24"/>
          <w:szCs w:val="24"/>
          <w:lang w:val="sr-Cyrl-CS"/>
        </w:rPr>
      </w:pPr>
    </w:p>
    <w:p w:rsidR="000568AE" w:rsidRPr="00E266CA" w:rsidRDefault="000568AE" w:rsidP="00C9571B">
      <w:pPr>
        <w:numPr>
          <w:ilvl w:val="1"/>
          <w:numId w:val="62"/>
        </w:numPr>
        <w:jc w:val="both"/>
        <w:rPr>
          <w:b/>
          <w:sz w:val="28"/>
          <w:szCs w:val="28"/>
          <w:u w:val="single"/>
          <w:lang w:val="ru-RU"/>
        </w:rPr>
      </w:pPr>
      <w:r w:rsidRPr="00E266CA">
        <w:rPr>
          <w:sz w:val="28"/>
          <w:szCs w:val="28"/>
          <w:lang w:val="ru-RU"/>
        </w:rPr>
        <w:lastRenderedPageBreak/>
        <w:t xml:space="preserve"> </w:t>
      </w:r>
      <w:r w:rsidRPr="00E266CA">
        <w:rPr>
          <w:b/>
          <w:sz w:val="28"/>
          <w:szCs w:val="28"/>
          <w:u w:val="single"/>
          <w:lang w:val="ru-RU"/>
        </w:rPr>
        <w:t>ПЛАН РАДА ДИРЕКТОРА ШКОЛЕ</w:t>
      </w:r>
    </w:p>
    <w:p w:rsidR="000568AE" w:rsidRPr="00E266CA" w:rsidRDefault="000568AE" w:rsidP="000568AE">
      <w:pPr>
        <w:jc w:val="both"/>
        <w:rPr>
          <w:sz w:val="24"/>
          <w:szCs w:val="24"/>
          <w:lang w:val="ru-RU"/>
        </w:rPr>
      </w:pPr>
    </w:p>
    <w:p w:rsidR="000568AE" w:rsidRPr="00E266CA" w:rsidRDefault="000568AE" w:rsidP="000568AE">
      <w:pPr>
        <w:jc w:val="both"/>
        <w:rPr>
          <w:sz w:val="24"/>
          <w:szCs w:val="24"/>
          <w:lang w:val="ru-RU"/>
        </w:rPr>
      </w:pPr>
      <w:r w:rsidRPr="00E266CA">
        <w:rPr>
          <w:sz w:val="24"/>
          <w:szCs w:val="24"/>
          <w:lang w:val="ru-RU"/>
        </w:rPr>
        <w:t>Стални послови и задаци директора школе у току школске године су следећи :</w:t>
      </w:r>
    </w:p>
    <w:p w:rsidR="000568AE" w:rsidRPr="00E266CA" w:rsidRDefault="000568AE" w:rsidP="00C9571B">
      <w:pPr>
        <w:numPr>
          <w:ilvl w:val="0"/>
          <w:numId w:val="25"/>
        </w:numPr>
        <w:jc w:val="both"/>
        <w:rPr>
          <w:sz w:val="24"/>
          <w:szCs w:val="24"/>
        </w:rPr>
      </w:pPr>
      <w:r w:rsidRPr="00E266CA">
        <w:rPr>
          <w:sz w:val="24"/>
          <w:szCs w:val="24"/>
        </w:rPr>
        <w:t>Организационо-руководећи послови</w:t>
      </w:r>
    </w:p>
    <w:p w:rsidR="000568AE" w:rsidRPr="00E266CA" w:rsidRDefault="000568AE" w:rsidP="00C9571B">
      <w:pPr>
        <w:numPr>
          <w:ilvl w:val="0"/>
          <w:numId w:val="25"/>
        </w:numPr>
        <w:jc w:val="both"/>
        <w:rPr>
          <w:sz w:val="24"/>
          <w:szCs w:val="24"/>
        </w:rPr>
      </w:pPr>
      <w:r w:rsidRPr="00E266CA">
        <w:rPr>
          <w:sz w:val="24"/>
          <w:szCs w:val="24"/>
        </w:rPr>
        <w:t>Планско-развојни послови</w:t>
      </w:r>
    </w:p>
    <w:p w:rsidR="000568AE" w:rsidRPr="00E266CA" w:rsidRDefault="000568AE" w:rsidP="00C9571B">
      <w:pPr>
        <w:numPr>
          <w:ilvl w:val="0"/>
          <w:numId w:val="25"/>
        </w:numPr>
        <w:jc w:val="both"/>
        <w:rPr>
          <w:sz w:val="24"/>
          <w:szCs w:val="24"/>
        </w:rPr>
      </w:pPr>
      <w:r w:rsidRPr="00E266CA">
        <w:rPr>
          <w:sz w:val="24"/>
          <w:szCs w:val="24"/>
        </w:rPr>
        <w:t>Обилазак свих видова наставе</w:t>
      </w:r>
    </w:p>
    <w:p w:rsidR="000568AE" w:rsidRPr="00E266CA" w:rsidRDefault="000568AE" w:rsidP="00C9571B">
      <w:pPr>
        <w:numPr>
          <w:ilvl w:val="0"/>
          <w:numId w:val="25"/>
        </w:numPr>
        <w:jc w:val="both"/>
        <w:rPr>
          <w:sz w:val="24"/>
          <w:szCs w:val="24"/>
        </w:rPr>
      </w:pPr>
      <w:r w:rsidRPr="00E266CA">
        <w:rPr>
          <w:sz w:val="24"/>
          <w:szCs w:val="24"/>
        </w:rPr>
        <w:t>Инструктивно-педагошки и саветодавни рад</w:t>
      </w:r>
    </w:p>
    <w:p w:rsidR="000568AE" w:rsidRPr="00E266CA" w:rsidRDefault="000568AE" w:rsidP="00C9571B">
      <w:pPr>
        <w:numPr>
          <w:ilvl w:val="0"/>
          <w:numId w:val="25"/>
        </w:numPr>
        <w:jc w:val="both"/>
        <w:rPr>
          <w:sz w:val="24"/>
          <w:szCs w:val="24"/>
          <w:lang w:val="ru-RU"/>
        </w:rPr>
      </w:pPr>
      <w:r w:rsidRPr="00E266CA">
        <w:rPr>
          <w:sz w:val="24"/>
          <w:szCs w:val="24"/>
          <w:lang w:val="ru-RU"/>
        </w:rPr>
        <w:t>Координирање рада стручних органа и учествовање у раду истих</w:t>
      </w:r>
    </w:p>
    <w:p w:rsidR="000568AE" w:rsidRPr="00E266CA" w:rsidRDefault="000568AE" w:rsidP="00C9571B">
      <w:pPr>
        <w:numPr>
          <w:ilvl w:val="0"/>
          <w:numId w:val="25"/>
        </w:numPr>
        <w:jc w:val="both"/>
        <w:rPr>
          <w:sz w:val="24"/>
          <w:szCs w:val="24"/>
          <w:lang w:val="ru-RU"/>
        </w:rPr>
      </w:pPr>
      <w:r w:rsidRPr="00E266CA">
        <w:rPr>
          <w:sz w:val="24"/>
          <w:szCs w:val="24"/>
          <w:lang w:val="ru-RU"/>
        </w:rPr>
        <w:t>Праћење извршавања послова и радних задатака стручних сарадника</w:t>
      </w:r>
    </w:p>
    <w:p w:rsidR="000568AE" w:rsidRPr="00E266CA" w:rsidRDefault="000568AE" w:rsidP="00C9571B">
      <w:pPr>
        <w:numPr>
          <w:ilvl w:val="0"/>
          <w:numId w:val="25"/>
        </w:numPr>
        <w:jc w:val="both"/>
        <w:rPr>
          <w:sz w:val="24"/>
          <w:szCs w:val="24"/>
          <w:lang w:val="ru-RU"/>
        </w:rPr>
      </w:pPr>
      <w:r w:rsidRPr="00E266CA">
        <w:rPr>
          <w:sz w:val="24"/>
          <w:szCs w:val="24"/>
          <w:lang w:val="ru-RU"/>
        </w:rPr>
        <w:t>Праћење реализације Годишњег програма рада школе</w:t>
      </w:r>
    </w:p>
    <w:p w:rsidR="000568AE" w:rsidRPr="00E266CA" w:rsidRDefault="000568AE" w:rsidP="00C9571B">
      <w:pPr>
        <w:numPr>
          <w:ilvl w:val="0"/>
          <w:numId w:val="25"/>
        </w:numPr>
        <w:jc w:val="both"/>
        <w:rPr>
          <w:sz w:val="24"/>
          <w:szCs w:val="24"/>
        </w:rPr>
      </w:pPr>
      <w:r w:rsidRPr="00E266CA">
        <w:rPr>
          <w:sz w:val="24"/>
          <w:szCs w:val="24"/>
          <w:lang w:val="sr-Cyrl-CS"/>
        </w:rPr>
        <w:t>Праћење реализације Акционог плана школе</w:t>
      </w:r>
    </w:p>
    <w:p w:rsidR="000568AE" w:rsidRPr="00E266CA" w:rsidRDefault="000568AE" w:rsidP="00C9571B">
      <w:pPr>
        <w:numPr>
          <w:ilvl w:val="0"/>
          <w:numId w:val="25"/>
        </w:numPr>
        <w:jc w:val="both"/>
        <w:rPr>
          <w:sz w:val="24"/>
          <w:szCs w:val="24"/>
          <w:lang w:val="ru-RU"/>
        </w:rPr>
      </w:pPr>
      <w:r w:rsidRPr="00E266CA">
        <w:rPr>
          <w:sz w:val="24"/>
          <w:szCs w:val="24"/>
          <w:lang w:val="sr-Cyrl-CS"/>
        </w:rPr>
        <w:t>Праћење реализације Акционог плана школе у области вредновања и самовредновања рада школе .</w:t>
      </w:r>
    </w:p>
    <w:p w:rsidR="000568AE" w:rsidRPr="00E266CA" w:rsidRDefault="000568AE" w:rsidP="00C9571B">
      <w:pPr>
        <w:numPr>
          <w:ilvl w:val="0"/>
          <w:numId w:val="25"/>
        </w:numPr>
        <w:jc w:val="both"/>
        <w:rPr>
          <w:color w:val="000000"/>
          <w:sz w:val="24"/>
          <w:szCs w:val="24"/>
          <w:lang w:val="ru-RU"/>
        </w:rPr>
      </w:pPr>
      <w:r w:rsidRPr="00E266CA">
        <w:rPr>
          <w:color w:val="000000"/>
          <w:sz w:val="24"/>
          <w:szCs w:val="24"/>
          <w:lang w:val="sr-Cyrl-CS"/>
        </w:rPr>
        <w:t>Праћење реализације пројекта у школи</w:t>
      </w:r>
    </w:p>
    <w:p w:rsidR="000568AE" w:rsidRPr="00E266CA" w:rsidRDefault="000568AE" w:rsidP="00C9571B">
      <w:pPr>
        <w:numPr>
          <w:ilvl w:val="0"/>
          <w:numId w:val="25"/>
        </w:numPr>
        <w:jc w:val="both"/>
        <w:rPr>
          <w:color w:val="000000"/>
          <w:sz w:val="24"/>
          <w:szCs w:val="24"/>
          <w:lang w:val="ru-RU"/>
        </w:rPr>
      </w:pPr>
      <w:r w:rsidRPr="00E266CA">
        <w:rPr>
          <w:color w:val="000000"/>
          <w:sz w:val="24"/>
          <w:szCs w:val="24"/>
          <w:lang w:val="sr-Cyrl-CS"/>
        </w:rPr>
        <w:t>Праћење тока увођења инклузивног образовања</w:t>
      </w:r>
    </w:p>
    <w:p w:rsidR="000568AE" w:rsidRPr="00E266CA" w:rsidRDefault="000568AE" w:rsidP="00C9571B">
      <w:pPr>
        <w:numPr>
          <w:ilvl w:val="0"/>
          <w:numId w:val="25"/>
        </w:numPr>
        <w:jc w:val="both"/>
        <w:rPr>
          <w:sz w:val="24"/>
          <w:szCs w:val="24"/>
        </w:rPr>
      </w:pPr>
      <w:r w:rsidRPr="00E266CA">
        <w:rPr>
          <w:sz w:val="24"/>
          <w:szCs w:val="24"/>
        </w:rPr>
        <w:t>Нормативно-финансијски послови</w:t>
      </w:r>
    </w:p>
    <w:p w:rsidR="000568AE" w:rsidRPr="00E266CA" w:rsidRDefault="000568AE" w:rsidP="00C9571B">
      <w:pPr>
        <w:numPr>
          <w:ilvl w:val="0"/>
          <w:numId w:val="25"/>
        </w:numPr>
        <w:jc w:val="both"/>
        <w:rPr>
          <w:sz w:val="24"/>
          <w:szCs w:val="24"/>
        </w:rPr>
      </w:pPr>
      <w:r w:rsidRPr="00E266CA">
        <w:rPr>
          <w:sz w:val="24"/>
          <w:szCs w:val="24"/>
        </w:rPr>
        <w:t>Израда Извештаја и анализа</w:t>
      </w:r>
    </w:p>
    <w:p w:rsidR="000568AE" w:rsidRPr="00E266CA" w:rsidRDefault="000568AE" w:rsidP="00C9571B">
      <w:pPr>
        <w:numPr>
          <w:ilvl w:val="0"/>
          <w:numId w:val="25"/>
        </w:numPr>
        <w:jc w:val="both"/>
        <w:rPr>
          <w:sz w:val="24"/>
          <w:szCs w:val="24"/>
        </w:rPr>
      </w:pPr>
      <w:r w:rsidRPr="00E266CA">
        <w:rPr>
          <w:sz w:val="24"/>
          <w:szCs w:val="24"/>
        </w:rPr>
        <w:t>Рад у Школском одбору</w:t>
      </w:r>
    </w:p>
    <w:p w:rsidR="000568AE" w:rsidRPr="00E266CA" w:rsidRDefault="000568AE" w:rsidP="00C9571B">
      <w:pPr>
        <w:numPr>
          <w:ilvl w:val="0"/>
          <w:numId w:val="25"/>
        </w:numPr>
        <w:jc w:val="both"/>
        <w:rPr>
          <w:sz w:val="24"/>
          <w:szCs w:val="24"/>
          <w:lang w:val="ru-RU"/>
        </w:rPr>
      </w:pPr>
      <w:r w:rsidRPr="00E266CA">
        <w:rPr>
          <w:sz w:val="24"/>
          <w:szCs w:val="24"/>
          <w:lang w:val="ru-RU"/>
        </w:rPr>
        <w:t>Рад на културној и јавној делатности</w:t>
      </w:r>
    </w:p>
    <w:p w:rsidR="000568AE" w:rsidRPr="00E266CA" w:rsidRDefault="000568AE" w:rsidP="00C9571B">
      <w:pPr>
        <w:numPr>
          <w:ilvl w:val="0"/>
          <w:numId w:val="25"/>
        </w:numPr>
        <w:jc w:val="both"/>
        <w:rPr>
          <w:sz w:val="24"/>
          <w:szCs w:val="24"/>
        </w:rPr>
      </w:pPr>
      <w:r w:rsidRPr="00E266CA">
        <w:rPr>
          <w:sz w:val="24"/>
          <w:szCs w:val="24"/>
        </w:rPr>
        <w:t>Рад на професионалној оријентацији</w:t>
      </w:r>
    </w:p>
    <w:p w:rsidR="000568AE" w:rsidRPr="00E266CA" w:rsidRDefault="000568AE" w:rsidP="00C9571B">
      <w:pPr>
        <w:numPr>
          <w:ilvl w:val="0"/>
          <w:numId w:val="25"/>
        </w:numPr>
        <w:jc w:val="both"/>
        <w:rPr>
          <w:sz w:val="24"/>
          <w:szCs w:val="24"/>
          <w:lang w:val="ru-RU"/>
        </w:rPr>
      </w:pPr>
      <w:r w:rsidRPr="00E266CA">
        <w:rPr>
          <w:sz w:val="24"/>
          <w:szCs w:val="24"/>
          <w:lang w:val="ru-RU"/>
        </w:rPr>
        <w:t>Сарадња са одговарајућим општинским и републичким  органима</w:t>
      </w:r>
    </w:p>
    <w:p w:rsidR="000568AE" w:rsidRPr="00F0131E" w:rsidRDefault="000568AE" w:rsidP="000568AE">
      <w:pPr>
        <w:rPr>
          <w:sz w:val="24"/>
          <w:szCs w:val="24"/>
          <w:u w:val="single"/>
          <w:lang w:val="sr-Cyrl-CS"/>
        </w:rPr>
      </w:pPr>
    </w:p>
    <w:p w:rsidR="001839EB" w:rsidRPr="00E266CA" w:rsidRDefault="001839EB" w:rsidP="000568AE">
      <w:pPr>
        <w:rPr>
          <w:sz w:val="24"/>
          <w:szCs w:val="24"/>
          <w:u w:val="single"/>
          <w:lang w:val="ru-RU"/>
        </w:rPr>
      </w:pPr>
    </w:p>
    <w:p w:rsidR="000568AE" w:rsidRPr="00E266CA" w:rsidRDefault="000568AE" w:rsidP="000568AE">
      <w:pPr>
        <w:rPr>
          <w:sz w:val="24"/>
          <w:szCs w:val="24"/>
          <w:u w:val="single"/>
          <w:lang w:val="sr-Cyrl-CS"/>
        </w:rPr>
      </w:pPr>
      <w:r w:rsidRPr="00E266CA">
        <w:rPr>
          <w:sz w:val="24"/>
          <w:szCs w:val="24"/>
          <w:u w:val="single"/>
          <w:lang w:val="ru-RU"/>
        </w:rPr>
        <w:t>Т</w:t>
      </w:r>
      <w:r w:rsidRPr="00E266CA">
        <w:rPr>
          <w:sz w:val="24"/>
          <w:szCs w:val="24"/>
          <w:u w:val="single"/>
          <w:lang w:val="sr-Cyrl-CS"/>
        </w:rPr>
        <w:t>абеларни приказ карактеристичних послова и радних задатака директора конкретизованих по месецима</w:t>
      </w:r>
    </w:p>
    <w:p w:rsidR="000568AE" w:rsidRPr="00E266CA" w:rsidRDefault="000568AE" w:rsidP="000568AE">
      <w:pPr>
        <w:jc w:val="center"/>
        <w:rPr>
          <w:b/>
          <w:sz w:val="24"/>
          <w:szCs w:val="24"/>
          <w:lang w:val="ru-RU"/>
        </w:rPr>
      </w:pPr>
    </w:p>
    <w:tbl>
      <w:tblPr>
        <w:tblStyle w:val="MediumGrid1-Accent3"/>
        <w:tblW w:w="9873" w:type="dxa"/>
        <w:tblLayout w:type="fixed"/>
        <w:tblLook w:val="0000"/>
      </w:tblPr>
      <w:tblGrid>
        <w:gridCol w:w="633"/>
        <w:gridCol w:w="5443"/>
        <w:gridCol w:w="1519"/>
        <w:gridCol w:w="2278"/>
      </w:tblGrid>
      <w:tr w:rsidR="000568AE" w:rsidRPr="00E266CA" w:rsidTr="009C5C52">
        <w:trPr>
          <w:cnfStyle w:val="000000100000"/>
        </w:trPr>
        <w:tc>
          <w:tcPr>
            <w:cnfStyle w:val="000010000000"/>
            <w:tcW w:w="633" w:type="dxa"/>
          </w:tcPr>
          <w:p w:rsidR="000568AE" w:rsidRPr="00E266CA" w:rsidRDefault="000568AE" w:rsidP="002D6964">
            <w:pPr>
              <w:ind w:left="-108" w:right="-108"/>
              <w:jc w:val="center"/>
              <w:rPr>
                <w:b/>
                <w:sz w:val="24"/>
                <w:szCs w:val="24"/>
                <w:lang w:val="sr-Cyrl-CS"/>
              </w:rPr>
            </w:pPr>
            <w:r w:rsidRPr="00E266CA">
              <w:rPr>
                <w:b/>
                <w:sz w:val="24"/>
                <w:szCs w:val="24"/>
              </w:rPr>
              <w:t>Р.б</w:t>
            </w:r>
            <w:r w:rsidRPr="00E266CA">
              <w:rPr>
                <w:b/>
                <w:sz w:val="24"/>
                <w:szCs w:val="24"/>
                <w:lang w:val="sr-Cyrl-CS"/>
              </w:rPr>
              <w:t>р</w:t>
            </w:r>
          </w:p>
        </w:tc>
        <w:tc>
          <w:tcPr>
            <w:tcW w:w="5443" w:type="dxa"/>
          </w:tcPr>
          <w:p w:rsidR="000568AE" w:rsidRPr="00E266CA" w:rsidRDefault="000568AE" w:rsidP="002D6964">
            <w:pPr>
              <w:jc w:val="center"/>
              <w:cnfStyle w:val="000000100000"/>
              <w:rPr>
                <w:b/>
                <w:sz w:val="24"/>
                <w:szCs w:val="24"/>
              </w:rPr>
            </w:pPr>
            <w:r w:rsidRPr="00E266CA">
              <w:rPr>
                <w:b/>
                <w:sz w:val="24"/>
                <w:szCs w:val="24"/>
              </w:rPr>
              <w:t>САДРЖАЈ РАДА</w:t>
            </w:r>
          </w:p>
        </w:tc>
        <w:tc>
          <w:tcPr>
            <w:cnfStyle w:val="000010000000"/>
            <w:tcW w:w="1519" w:type="dxa"/>
          </w:tcPr>
          <w:p w:rsidR="000568AE" w:rsidRPr="00E266CA" w:rsidRDefault="000568AE" w:rsidP="002D6964">
            <w:pPr>
              <w:jc w:val="center"/>
              <w:rPr>
                <w:b/>
                <w:sz w:val="24"/>
                <w:szCs w:val="24"/>
              </w:rPr>
            </w:pPr>
            <w:r w:rsidRPr="00E266CA">
              <w:rPr>
                <w:b/>
                <w:sz w:val="24"/>
                <w:szCs w:val="24"/>
              </w:rPr>
              <w:t>динамика</w:t>
            </w:r>
          </w:p>
        </w:tc>
        <w:tc>
          <w:tcPr>
            <w:tcW w:w="2278" w:type="dxa"/>
          </w:tcPr>
          <w:p w:rsidR="000568AE" w:rsidRPr="00E266CA" w:rsidRDefault="000568AE" w:rsidP="002D6964">
            <w:pPr>
              <w:jc w:val="center"/>
              <w:cnfStyle w:val="000000100000"/>
              <w:rPr>
                <w:b/>
                <w:sz w:val="24"/>
                <w:szCs w:val="24"/>
              </w:rPr>
            </w:pPr>
            <w:r w:rsidRPr="00E266CA">
              <w:rPr>
                <w:b/>
                <w:sz w:val="24"/>
                <w:szCs w:val="24"/>
              </w:rPr>
              <w:t>сарадници</w:t>
            </w:r>
          </w:p>
        </w:tc>
      </w:tr>
      <w:tr w:rsidR="000568AE" w:rsidRPr="00E266CA" w:rsidTr="009C5C52">
        <w:trPr>
          <w:trHeight w:val="540"/>
        </w:trPr>
        <w:tc>
          <w:tcPr>
            <w:cnfStyle w:val="000010000000"/>
            <w:tcW w:w="633" w:type="dxa"/>
          </w:tcPr>
          <w:p w:rsidR="000568AE" w:rsidRPr="00E266CA" w:rsidRDefault="000568AE" w:rsidP="002D6964">
            <w:pPr>
              <w:jc w:val="center"/>
              <w:rPr>
                <w:sz w:val="24"/>
                <w:szCs w:val="24"/>
                <w:lang w:val="sr-Cyrl-CS"/>
              </w:rPr>
            </w:pPr>
            <w:r w:rsidRPr="00E266CA">
              <w:rPr>
                <w:sz w:val="24"/>
                <w:szCs w:val="24"/>
              </w:rPr>
              <w:t>1.</w:t>
            </w:r>
          </w:p>
          <w:p w:rsidR="000568AE" w:rsidRPr="00E266CA" w:rsidRDefault="000568AE" w:rsidP="002D6964">
            <w:pPr>
              <w:jc w:val="center"/>
              <w:rPr>
                <w:sz w:val="24"/>
                <w:szCs w:val="24"/>
                <w:lang w:val="sr-Cyrl-CS"/>
              </w:rPr>
            </w:pPr>
          </w:p>
        </w:tc>
        <w:tc>
          <w:tcPr>
            <w:tcW w:w="5443" w:type="dxa"/>
          </w:tcPr>
          <w:p w:rsidR="000568AE" w:rsidRPr="00E266CA" w:rsidRDefault="000568AE" w:rsidP="002D6964">
            <w:pPr>
              <w:jc w:val="center"/>
              <w:cnfStyle w:val="000000000000"/>
              <w:rPr>
                <w:sz w:val="24"/>
                <w:szCs w:val="24"/>
                <w:lang w:val="sr-Cyrl-CS"/>
              </w:rPr>
            </w:pPr>
            <w:r w:rsidRPr="00E266CA">
              <w:rPr>
                <w:sz w:val="24"/>
                <w:szCs w:val="24"/>
                <w:lang w:val="ru-RU"/>
              </w:rPr>
              <w:t>Израда Годишњег плана рада школе</w:t>
            </w:r>
          </w:p>
        </w:tc>
        <w:tc>
          <w:tcPr>
            <w:cnfStyle w:val="000010000000"/>
            <w:tcW w:w="1519" w:type="dxa"/>
            <w:vMerge w:val="restart"/>
          </w:tcPr>
          <w:p w:rsidR="000568AE" w:rsidRPr="00E266CA" w:rsidRDefault="000568AE" w:rsidP="002D6964">
            <w:pPr>
              <w:jc w:val="center"/>
              <w:rPr>
                <w:b/>
                <w:sz w:val="24"/>
                <w:szCs w:val="24"/>
              </w:rPr>
            </w:pPr>
            <w:r w:rsidRPr="00E266CA">
              <w:rPr>
                <w:b/>
                <w:sz w:val="24"/>
                <w:szCs w:val="24"/>
                <w:lang w:val="sr-Cyrl-CS"/>
              </w:rPr>
              <w:t>Август/</w:t>
            </w:r>
            <w:r w:rsidRPr="00E266CA">
              <w:rPr>
                <w:b/>
                <w:sz w:val="24"/>
                <w:szCs w:val="24"/>
              </w:rPr>
              <w:t>септембар</w:t>
            </w:r>
          </w:p>
        </w:tc>
        <w:tc>
          <w:tcPr>
            <w:tcW w:w="2278" w:type="dxa"/>
          </w:tcPr>
          <w:p w:rsidR="000568AE" w:rsidRPr="00E266CA" w:rsidRDefault="000568AE" w:rsidP="002D6964">
            <w:pPr>
              <w:jc w:val="center"/>
              <w:cnfStyle w:val="000000000000"/>
              <w:rPr>
                <w:sz w:val="24"/>
                <w:szCs w:val="24"/>
                <w:lang w:val="sr-Cyrl-CS"/>
              </w:rPr>
            </w:pPr>
            <w:r w:rsidRPr="00E266CA">
              <w:rPr>
                <w:sz w:val="24"/>
                <w:szCs w:val="24"/>
                <w:lang w:val="ru-RU"/>
              </w:rPr>
              <w:t>Директор, педагог и руковод. СВ</w:t>
            </w:r>
          </w:p>
        </w:tc>
      </w:tr>
      <w:tr w:rsidR="000568AE" w:rsidRPr="00E266CA" w:rsidTr="009C5C52">
        <w:trPr>
          <w:cnfStyle w:val="000000100000"/>
          <w:trHeight w:val="526"/>
        </w:trPr>
        <w:tc>
          <w:tcPr>
            <w:cnfStyle w:val="000010000000"/>
            <w:tcW w:w="633" w:type="dxa"/>
          </w:tcPr>
          <w:p w:rsidR="000568AE" w:rsidRPr="00E266CA" w:rsidRDefault="000568AE" w:rsidP="002D6964">
            <w:pPr>
              <w:jc w:val="center"/>
              <w:rPr>
                <w:sz w:val="24"/>
                <w:szCs w:val="24"/>
                <w:lang w:val="sr-Cyrl-CS"/>
              </w:rPr>
            </w:pPr>
            <w:r w:rsidRPr="00E266CA">
              <w:rPr>
                <w:sz w:val="24"/>
                <w:szCs w:val="24"/>
                <w:lang w:val="ru-RU"/>
              </w:rPr>
              <w:t>2.</w:t>
            </w:r>
          </w:p>
          <w:p w:rsidR="000568AE" w:rsidRPr="00E266CA" w:rsidRDefault="000568AE" w:rsidP="002D6964">
            <w:pPr>
              <w:jc w:val="center"/>
              <w:rPr>
                <w:sz w:val="24"/>
                <w:szCs w:val="24"/>
                <w:lang w:val="ru-RU"/>
              </w:rPr>
            </w:pP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Подела задужења за уређење школских објеката и учионица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100000"/>
              <w:rPr>
                <w:sz w:val="24"/>
                <w:szCs w:val="24"/>
                <w:lang w:val="ru-RU"/>
              </w:rPr>
            </w:pPr>
            <w:r w:rsidRPr="00E266CA">
              <w:rPr>
                <w:sz w:val="24"/>
                <w:szCs w:val="24"/>
                <w:lang w:val="ru-RU"/>
              </w:rPr>
              <w:t>секретар</w:t>
            </w:r>
          </w:p>
          <w:p w:rsidR="000568AE" w:rsidRPr="00E266CA" w:rsidRDefault="000568AE" w:rsidP="002D6964">
            <w:pPr>
              <w:jc w:val="center"/>
              <w:cnfStyle w:val="000000100000"/>
              <w:rPr>
                <w:sz w:val="24"/>
                <w:szCs w:val="24"/>
                <w:lang w:val="ru-RU"/>
              </w:rPr>
            </w:pPr>
          </w:p>
        </w:tc>
      </w:tr>
      <w:tr w:rsidR="000568AE" w:rsidRPr="00E266CA" w:rsidTr="009C5C52">
        <w:trPr>
          <w:trHeight w:val="499"/>
        </w:trPr>
        <w:tc>
          <w:tcPr>
            <w:cnfStyle w:val="000010000000"/>
            <w:tcW w:w="633" w:type="dxa"/>
          </w:tcPr>
          <w:p w:rsidR="000568AE" w:rsidRPr="00E266CA" w:rsidRDefault="000568AE" w:rsidP="002D6964">
            <w:pPr>
              <w:jc w:val="center"/>
              <w:rPr>
                <w:sz w:val="24"/>
                <w:szCs w:val="24"/>
                <w:lang w:val="sr-Cyrl-CS"/>
              </w:rPr>
            </w:pPr>
            <w:r w:rsidRPr="00E266CA">
              <w:rPr>
                <w:sz w:val="24"/>
                <w:szCs w:val="24"/>
                <w:lang w:val="ru-RU"/>
              </w:rPr>
              <w:t>3.</w:t>
            </w:r>
          </w:p>
          <w:p w:rsidR="000568AE" w:rsidRPr="00E266CA" w:rsidRDefault="000568AE" w:rsidP="002D6964">
            <w:pPr>
              <w:jc w:val="center"/>
              <w:rPr>
                <w:sz w:val="24"/>
                <w:szCs w:val="24"/>
                <w:lang w:val="sr-Cyrl-CS"/>
              </w:rPr>
            </w:pPr>
          </w:p>
        </w:tc>
        <w:tc>
          <w:tcPr>
            <w:tcW w:w="5443" w:type="dxa"/>
          </w:tcPr>
          <w:p w:rsidR="000568AE" w:rsidRPr="00E266CA" w:rsidRDefault="000568AE" w:rsidP="002D6964">
            <w:pPr>
              <w:jc w:val="center"/>
              <w:cnfStyle w:val="000000000000"/>
              <w:rPr>
                <w:sz w:val="24"/>
                <w:szCs w:val="24"/>
                <w:lang w:val="sr-Cyrl-CS"/>
              </w:rPr>
            </w:pPr>
            <w:r w:rsidRPr="00E266CA">
              <w:rPr>
                <w:sz w:val="24"/>
                <w:szCs w:val="24"/>
                <w:lang w:val="ru-RU"/>
              </w:rPr>
              <w:t xml:space="preserve">Инструктивни разговор са новопримљеним </w:t>
            </w:r>
            <w:r w:rsidRPr="00E266CA">
              <w:rPr>
                <w:sz w:val="24"/>
                <w:szCs w:val="24"/>
                <w:lang w:val="sr-Cyrl-CS"/>
              </w:rPr>
              <w:t xml:space="preserve"> </w:t>
            </w:r>
            <w:r w:rsidRPr="00E266CA">
              <w:rPr>
                <w:sz w:val="24"/>
                <w:szCs w:val="24"/>
                <w:lang w:val="ru-RU"/>
              </w:rPr>
              <w:t>наставницима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000000"/>
              <w:rPr>
                <w:sz w:val="24"/>
                <w:szCs w:val="24"/>
                <w:lang w:val="ru-RU"/>
              </w:rPr>
            </w:pPr>
            <w:r w:rsidRPr="00E266CA">
              <w:rPr>
                <w:sz w:val="24"/>
                <w:szCs w:val="24"/>
                <w:lang w:val="ru-RU"/>
              </w:rPr>
              <w:t>стр.служба</w:t>
            </w:r>
          </w:p>
          <w:p w:rsidR="000568AE" w:rsidRPr="00E266CA" w:rsidRDefault="000568AE" w:rsidP="002D6964">
            <w:pPr>
              <w:jc w:val="center"/>
              <w:cnfStyle w:val="000000000000"/>
              <w:rPr>
                <w:sz w:val="24"/>
                <w:szCs w:val="24"/>
                <w:lang w:val="ru-RU"/>
              </w:rPr>
            </w:pPr>
          </w:p>
        </w:tc>
      </w:tr>
      <w:tr w:rsidR="000568AE" w:rsidRPr="00E266CA" w:rsidTr="009C5C52">
        <w:trPr>
          <w:cnfStyle w:val="000000100000"/>
          <w:trHeight w:val="289"/>
        </w:trPr>
        <w:tc>
          <w:tcPr>
            <w:cnfStyle w:val="000010000000"/>
            <w:tcW w:w="633" w:type="dxa"/>
          </w:tcPr>
          <w:p w:rsidR="000568AE" w:rsidRPr="00E266CA" w:rsidRDefault="000568AE" w:rsidP="002D6964">
            <w:pPr>
              <w:jc w:val="center"/>
              <w:rPr>
                <w:sz w:val="24"/>
                <w:szCs w:val="24"/>
                <w:lang w:val="sr-Cyrl-CS"/>
              </w:rPr>
            </w:pPr>
            <w:r w:rsidRPr="00E266CA">
              <w:rPr>
                <w:sz w:val="24"/>
                <w:szCs w:val="24"/>
              </w:rPr>
              <w:t>4.</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 xml:space="preserve">Припремање седнице </w:t>
            </w:r>
            <w:r w:rsidRPr="00E266CA">
              <w:rPr>
                <w:sz w:val="24"/>
                <w:szCs w:val="24"/>
                <w:lang w:val="sr-Cyrl-CS"/>
              </w:rPr>
              <w:t>Наставничк</w:t>
            </w:r>
            <w:r w:rsidRPr="00E266CA">
              <w:rPr>
                <w:sz w:val="24"/>
                <w:szCs w:val="24"/>
                <w:lang w:val="ru-RU"/>
              </w:rPr>
              <w:t>ог већа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100000"/>
              <w:rPr>
                <w:sz w:val="24"/>
                <w:szCs w:val="24"/>
                <w:lang w:val="ru-RU"/>
              </w:rPr>
            </w:pPr>
            <w:r w:rsidRPr="00E266CA">
              <w:rPr>
                <w:sz w:val="24"/>
                <w:szCs w:val="24"/>
                <w:lang w:val="ru-RU"/>
              </w:rPr>
              <w:t>секретар</w:t>
            </w:r>
          </w:p>
        </w:tc>
      </w:tr>
      <w:tr w:rsidR="000568AE" w:rsidRPr="00E266CA" w:rsidTr="009C5C52">
        <w:trPr>
          <w:trHeight w:val="341"/>
        </w:trPr>
        <w:tc>
          <w:tcPr>
            <w:cnfStyle w:val="000010000000"/>
            <w:tcW w:w="633" w:type="dxa"/>
          </w:tcPr>
          <w:p w:rsidR="000568AE" w:rsidRPr="00E266CA" w:rsidRDefault="000568AE" w:rsidP="002D6964">
            <w:pPr>
              <w:jc w:val="center"/>
              <w:rPr>
                <w:sz w:val="24"/>
                <w:szCs w:val="24"/>
                <w:lang w:val="sr-Cyrl-CS"/>
              </w:rPr>
            </w:pPr>
            <w:r w:rsidRPr="00E266CA">
              <w:rPr>
                <w:sz w:val="24"/>
                <w:szCs w:val="24"/>
              </w:rPr>
              <w:t>5.</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Припремање седнице Школског одбора</w:t>
            </w:r>
          </w:p>
        </w:tc>
        <w:tc>
          <w:tcPr>
            <w:cnfStyle w:val="000010000000"/>
            <w:tcW w:w="1519" w:type="dxa"/>
            <w:vMerge/>
          </w:tcPr>
          <w:p w:rsidR="000568AE" w:rsidRPr="00E266CA" w:rsidRDefault="000568AE" w:rsidP="002D6964">
            <w:pPr>
              <w:jc w:val="center"/>
              <w:rPr>
                <w:b/>
                <w:sz w:val="24"/>
                <w:szCs w:val="24"/>
              </w:rPr>
            </w:pPr>
          </w:p>
        </w:tc>
        <w:tc>
          <w:tcPr>
            <w:tcW w:w="2278" w:type="dxa"/>
          </w:tcPr>
          <w:p w:rsidR="000568AE" w:rsidRPr="00E266CA" w:rsidRDefault="000568AE" w:rsidP="002D6964">
            <w:pPr>
              <w:jc w:val="center"/>
              <w:cnfStyle w:val="000000000000"/>
              <w:rPr>
                <w:sz w:val="24"/>
                <w:szCs w:val="24"/>
                <w:lang w:val="ru-RU"/>
              </w:rPr>
            </w:pPr>
            <w:r w:rsidRPr="00E266CA">
              <w:rPr>
                <w:sz w:val="24"/>
                <w:szCs w:val="24"/>
                <w:lang w:val="ru-RU"/>
              </w:rPr>
              <w:t>пред.ШО</w:t>
            </w:r>
          </w:p>
        </w:tc>
      </w:tr>
      <w:tr w:rsidR="000568AE" w:rsidRPr="00E266CA" w:rsidTr="009C5C52">
        <w:trPr>
          <w:cnfStyle w:val="000000100000"/>
          <w:trHeight w:val="351"/>
        </w:trPr>
        <w:tc>
          <w:tcPr>
            <w:cnfStyle w:val="000010000000"/>
            <w:tcW w:w="633" w:type="dxa"/>
          </w:tcPr>
          <w:p w:rsidR="000568AE" w:rsidRPr="00E266CA" w:rsidRDefault="000568AE" w:rsidP="002D6964">
            <w:pPr>
              <w:jc w:val="center"/>
              <w:rPr>
                <w:sz w:val="24"/>
                <w:szCs w:val="24"/>
              </w:rPr>
            </w:pPr>
            <w:r w:rsidRPr="00E266CA">
              <w:rPr>
                <w:sz w:val="24"/>
                <w:szCs w:val="24"/>
              </w:rPr>
              <w:t>6.</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Припремање седнице Савета родитеља</w:t>
            </w:r>
          </w:p>
        </w:tc>
        <w:tc>
          <w:tcPr>
            <w:cnfStyle w:val="000010000000"/>
            <w:tcW w:w="1519" w:type="dxa"/>
            <w:vMerge/>
          </w:tcPr>
          <w:p w:rsidR="000568AE" w:rsidRPr="00E266CA" w:rsidRDefault="000568AE" w:rsidP="002D6964">
            <w:pPr>
              <w:jc w:val="center"/>
              <w:rPr>
                <w:b/>
                <w:sz w:val="24"/>
                <w:szCs w:val="24"/>
              </w:rPr>
            </w:pPr>
          </w:p>
        </w:tc>
        <w:tc>
          <w:tcPr>
            <w:tcW w:w="2278" w:type="dxa"/>
          </w:tcPr>
          <w:p w:rsidR="000568AE" w:rsidRPr="00E266CA" w:rsidRDefault="000568AE" w:rsidP="002D6964">
            <w:pPr>
              <w:jc w:val="center"/>
              <w:cnfStyle w:val="000000100000"/>
              <w:rPr>
                <w:sz w:val="24"/>
                <w:szCs w:val="24"/>
              </w:rPr>
            </w:pPr>
            <w:r w:rsidRPr="00E266CA">
              <w:rPr>
                <w:sz w:val="24"/>
                <w:szCs w:val="24"/>
                <w:lang w:val="sr-Cyrl-CS"/>
              </w:rPr>
              <w:t>педагог</w:t>
            </w:r>
          </w:p>
        </w:tc>
      </w:tr>
      <w:tr w:rsidR="000568AE" w:rsidRPr="00E266CA" w:rsidTr="009C5C52">
        <w:trPr>
          <w:trHeight w:val="360"/>
        </w:trPr>
        <w:tc>
          <w:tcPr>
            <w:cnfStyle w:val="000010000000"/>
            <w:tcW w:w="633" w:type="dxa"/>
          </w:tcPr>
          <w:p w:rsidR="000568AE" w:rsidRPr="00E266CA" w:rsidRDefault="000568AE" w:rsidP="002D6964">
            <w:pPr>
              <w:jc w:val="center"/>
              <w:rPr>
                <w:sz w:val="24"/>
                <w:szCs w:val="24"/>
              </w:rPr>
            </w:pPr>
            <w:r w:rsidRPr="00E266CA">
              <w:rPr>
                <w:sz w:val="24"/>
                <w:szCs w:val="24"/>
              </w:rPr>
              <w:t>7.</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Израда упитника о финансирању делатности</w:t>
            </w:r>
          </w:p>
        </w:tc>
        <w:tc>
          <w:tcPr>
            <w:cnfStyle w:val="000010000000"/>
            <w:tcW w:w="1519" w:type="dxa"/>
            <w:vMerge/>
          </w:tcPr>
          <w:p w:rsidR="000568AE" w:rsidRPr="00E266CA" w:rsidRDefault="000568AE" w:rsidP="002D6964">
            <w:pPr>
              <w:jc w:val="center"/>
              <w:rPr>
                <w:b/>
                <w:sz w:val="24"/>
                <w:szCs w:val="24"/>
                <w:lang w:val="ru-RU"/>
              </w:rPr>
            </w:pPr>
          </w:p>
        </w:tc>
        <w:tc>
          <w:tcPr>
            <w:tcW w:w="2278" w:type="dxa"/>
          </w:tcPr>
          <w:p w:rsidR="000568AE" w:rsidRPr="00E266CA" w:rsidRDefault="000568AE" w:rsidP="002D6964">
            <w:pPr>
              <w:jc w:val="center"/>
              <w:cnfStyle w:val="000000000000"/>
              <w:rPr>
                <w:sz w:val="16"/>
                <w:szCs w:val="16"/>
              </w:rPr>
            </w:pPr>
            <w:r w:rsidRPr="00E266CA">
              <w:rPr>
                <w:sz w:val="16"/>
                <w:szCs w:val="16"/>
              </w:rPr>
              <w:t>секретар</w:t>
            </w:r>
          </w:p>
          <w:p w:rsidR="000568AE" w:rsidRPr="00E266CA" w:rsidRDefault="000568AE" w:rsidP="002D6964">
            <w:pPr>
              <w:jc w:val="center"/>
              <w:cnfStyle w:val="000000000000"/>
              <w:rPr>
                <w:sz w:val="24"/>
                <w:szCs w:val="24"/>
                <w:lang w:val="sr-Cyrl-CS"/>
              </w:rPr>
            </w:pPr>
            <w:r w:rsidRPr="00E266CA">
              <w:rPr>
                <w:sz w:val="16"/>
                <w:szCs w:val="16"/>
                <w:lang w:val="sr-Cyrl-CS"/>
              </w:rPr>
              <w:t>к</w:t>
            </w:r>
            <w:r w:rsidRPr="00E266CA">
              <w:rPr>
                <w:sz w:val="16"/>
                <w:szCs w:val="16"/>
              </w:rPr>
              <w:t>омисија</w:t>
            </w:r>
          </w:p>
        </w:tc>
      </w:tr>
      <w:tr w:rsidR="000568AE" w:rsidRPr="00E266CA" w:rsidTr="009C5C52">
        <w:trPr>
          <w:cnfStyle w:val="000000100000"/>
          <w:trHeight w:val="435"/>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8</w:t>
            </w:r>
            <w:r w:rsidRPr="00E266CA">
              <w:rPr>
                <w:sz w:val="24"/>
                <w:szCs w:val="24"/>
              </w:rPr>
              <w:t>.</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Спровођење поступка избора агенције за ученичке екскурзије и наставу у природи</w:t>
            </w:r>
          </w:p>
        </w:tc>
        <w:tc>
          <w:tcPr>
            <w:cnfStyle w:val="000010000000"/>
            <w:tcW w:w="1519" w:type="dxa"/>
            <w:vMerge/>
          </w:tcPr>
          <w:p w:rsidR="000568AE" w:rsidRPr="00E266CA" w:rsidRDefault="000568AE" w:rsidP="002D6964">
            <w:pPr>
              <w:jc w:val="center"/>
              <w:rPr>
                <w:b/>
                <w:sz w:val="24"/>
                <w:szCs w:val="24"/>
                <w:lang w:val="ru-RU"/>
              </w:rPr>
            </w:pPr>
          </w:p>
        </w:tc>
        <w:tc>
          <w:tcPr>
            <w:tcW w:w="2278" w:type="dxa"/>
          </w:tcPr>
          <w:p w:rsidR="000568AE" w:rsidRPr="00E266CA" w:rsidRDefault="000568AE" w:rsidP="002D6964">
            <w:pPr>
              <w:jc w:val="center"/>
              <w:cnfStyle w:val="000000100000"/>
              <w:rPr>
                <w:sz w:val="24"/>
                <w:szCs w:val="24"/>
                <w:lang w:val="sr-Cyrl-CS"/>
              </w:rPr>
            </w:pPr>
            <w:r w:rsidRPr="00E266CA">
              <w:rPr>
                <w:sz w:val="24"/>
                <w:szCs w:val="24"/>
                <w:lang w:val="sr-Cyrl-CS"/>
              </w:rPr>
              <w:t>комисија секретар</w:t>
            </w:r>
          </w:p>
          <w:p w:rsidR="000568AE" w:rsidRPr="00E266CA" w:rsidRDefault="000568AE" w:rsidP="002D6964">
            <w:pPr>
              <w:jc w:val="center"/>
              <w:cnfStyle w:val="000000100000"/>
              <w:rPr>
                <w:sz w:val="24"/>
                <w:szCs w:val="24"/>
                <w:lang w:val="sr-Cyrl-CS"/>
              </w:rPr>
            </w:pPr>
          </w:p>
        </w:tc>
      </w:tr>
      <w:tr w:rsidR="000568AE" w:rsidRPr="00E266CA" w:rsidTr="009C5C52">
        <w:trPr>
          <w:trHeight w:val="600"/>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lastRenderedPageBreak/>
              <w:t>9.</w:t>
            </w:r>
          </w:p>
        </w:tc>
        <w:tc>
          <w:tcPr>
            <w:tcW w:w="5443" w:type="dxa"/>
          </w:tcPr>
          <w:p w:rsidR="000568AE" w:rsidRPr="00E266CA" w:rsidDel="002C24CC" w:rsidRDefault="000568AE" w:rsidP="002D6964">
            <w:pPr>
              <w:jc w:val="center"/>
              <w:cnfStyle w:val="000000000000"/>
              <w:rPr>
                <w:sz w:val="24"/>
                <w:szCs w:val="24"/>
                <w:lang w:val="ru-RU"/>
              </w:rPr>
            </w:pPr>
            <w:r w:rsidRPr="00E266CA">
              <w:rPr>
                <w:sz w:val="24"/>
                <w:szCs w:val="24"/>
                <w:lang w:val="ru-RU"/>
              </w:rPr>
              <w:t>Припремање и реализација састанака општинског актива директора школа</w:t>
            </w:r>
          </w:p>
        </w:tc>
        <w:tc>
          <w:tcPr>
            <w:cnfStyle w:val="000010000000"/>
            <w:tcW w:w="1519" w:type="dxa"/>
            <w:vMerge w:val="restart"/>
          </w:tcPr>
          <w:p w:rsidR="000568AE" w:rsidRPr="00E266CA" w:rsidRDefault="000568AE" w:rsidP="002D6964">
            <w:pPr>
              <w:jc w:val="center"/>
              <w:rPr>
                <w:b/>
                <w:sz w:val="24"/>
                <w:szCs w:val="24"/>
                <w:lang w:val="ru-RU"/>
              </w:rPr>
            </w:pPr>
          </w:p>
        </w:tc>
        <w:tc>
          <w:tcPr>
            <w:tcW w:w="2278" w:type="dxa"/>
            <w:vMerge w:val="restart"/>
          </w:tcPr>
          <w:p w:rsidR="000568AE" w:rsidRPr="00E266CA" w:rsidRDefault="000568AE" w:rsidP="002D6964">
            <w:pPr>
              <w:jc w:val="center"/>
              <w:cnfStyle w:val="000000000000"/>
              <w:rPr>
                <w:sz w:val="24"/>
                <w:szCs w:val="24"/>
                <w:lang w:val="sr-Cyrl-CS"/>
              </w:rPr>
            </w:pPr>
          </w:p>
        </w:tc>
      </w:tr>
      <w:tr w:rsidR="000568AE" w:rsidRPr="00E266CA" w:rsidTr="009C5C52">
        <w:trPr>
          <w:cnfStyle w:val="000000100000"/>
          <w:trHeight w:val="210"/>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10.</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Текућа питања</w:t>
            </w:r>
          </w:p>
        </w:tc>
        <w:tc>
          <w:tcPr>
            <w:cnfStyle w:val="000010000000"/>
            <w:tcW w:w="1519" w:type="dxa"/>
            <w:vMerge/>
          </w:tcPr>
          <w:p w:rsidR="000568AE" w:rsidRPr="00E266CA" w:rsidRDefault="000568AE" w:rsidP="002D6964">
            <w:pPr>
              <w:jc w:val="center"/>
              <w:rPr>
                <w:b/>
                <w:sz w:val="24"/>
                <w:szCs w:val="24"/>
                <w:lang w:val="ru-RU"/>
              </w:rPr>
            </w:pPr>
          </w:p>
        </w:tc>
        <w:tc>
          <w:tcPr>
            <w:tcW w:w="2278" w:type="dxa"/>
            <w:vMerge/>
          </w:tcPr>
          <w:p w:rsidR="000568AE" w:rsidRPr="00E266CA" w:rsidRDefault="000568AE" w:rsidP="002D6964">
            <w:pPr>
              <w:jc w:val="center"/>
              <w:cnfStyle w:val="000000100000"/>
              <w:rPr>
                <w:sz w:val="24"/>
                <w:szCs w:val="24"/>
                <w:lang w:val="sr-Cyrl-CS"/>
              </w:rPr>
            </w:pPr>
          </w:p>
        </w:tc>
      </w:tr>
      <w:tr w:rsidR="000568AE" w:rsidRPr="00E266CA" w:rsidTr="009C5C52">
        <w:tc>
          <w:tcPr>
            <w:cnfStyle w:val="000010000000"/>
            <w:tcW w:w="633" w:type="dxa"/>
            <w:vMerge w:val="restart"/>
          </w:tcPr>
          <w:p w:rsidR="000568AE" w:rsidRPr="00E266CA" w:rsidRDefault="000568AE" w:rsidP="002D6964">
            <w:pPr>
              <w:jc w:val="center"/>
              <w:rPr>
                <w:sz w:val="24"/>
                <w:szCs w:val="24"/>
                <w:lang w:val="sr-Cyrl-CS"/>
              </w:rPr>
            </w:pPr>
            <w:r w:rsidRPr="00E266CA">
              <w:rPr>
                <w:sz w:val="24"/>
                <w:szCs w:val="24"/>
                <w:lang w:val="sr-Cyrl-CS"/>
              </w:rPr>
              <w:t>1</w:t>
            </w:r>
            <w:r w:rsidRPr="00E266CA">
              <w:rPr>
                <w:sz w:val="24"/>
                <w:szCs w:val="24"/>
              </w:rPr>
              <w:t>.</w:t>
            </w:r>
          </w:p>
          <w:p w:rsidR="000568AE" w:rsidRPr="00E266CA" w:rsidRDefault="000568AE" w:rsidP="002D6964">
            <w:pPr>
              <w:jc w:val="center"/>
              <w:rPr>
                <w:sz w:val="24"/>
                <w:szCs w:val="24"/>
              </w:rPr>
            </w:pPr>
          </w:p>
        </w:tc>
        <w:tc>
          <w:tcPr>
            <w:tcW w:w="5443" w:type="dxa"/>
            <w:vMerge w:val="restart"/>
          </w:tcPr>
          <w:p w:rsidR="000568AE" w:rsidRPr="00E266CA" w:rsidRDefault="000568AE" w:rsidP="002D6964">
            <w:pPr>
              <w:jc w:val="center"/>
              <w:cnfStyle w:val="000000000000"/>
              <w:rPr>
                <w:sz w:val="24"/>
                <w:szCs w:val="24"/>
                <w:lang w:val="ru-RU"/>
              </w:rPr>
            </w:pPr>
            <w:r w:rsidRPr="00E266CA">
              <w:rPr>
                <w:sz w:val="24"/>
                <w:szCs w:val="24"/>
                <w:lang w:val="ru-RU"/>
              </w:rPr>
              <w:t>Израда плана посете часова редовне наставе</w:t>
            </w:r>
            <w:r w:rsidRPr="00E266CA">
              <w:rPr>
                <w:sz w:val="24"/>
                <w:szCs w:val="24"/>
                <w:lang w:val="sr-Cyrl-CS"/>
              </w:rPr>
              <w:t xml:space="preserve"> и осталих облика образовно-васпитног рада</w:t>
            </w:r>
          </w:p>
        </w:tc>
        <w:tc>
          <w:tcPr>
            <w:cnfStyle w:val="000010000000"/>
            <w:tcW w:w="1519" w:type="dxa"/>
            <w:vMerge w:val="restart"/>
          </w:tcPr>
          <w:p w:rsidR="000568AE" w:rsidRPr="00E266CA" w:rsidRDefault="000568AE" w:rsidP="002D6964">
            <w:pPr>
              <w:jc w:val="center"/>
              <w:rPr>
                <w:b/>
                <w:sz w:val="24"/>
                <w:szCs w:val="24"/>
                <w:lang w:val="sr-Cyrl-CS"/>
              </w:rPr>
            </w:pPr>
            <w:r w:rsidRPr="00E266CA">
              <w:rPr>
                <w:b/>
                <w:sz w:val="24"/>
                <w:szCs w:val="24"/>
                <w:lang w:val="sr-Cyrl-CS"/>
              </w:rPr>
              <w:t>Октобар</w:t>
            </w:r>
          </w:p>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000000"/>
              <w:rPr>
                <w:sz w:val="24"/>
                <w:szCs w:val="24"/>
                <w:lang w:val="sr-Cyrl-CS"/>
              </w:rPr>
            </w:pPr>
          </w:p>
          <w:p w:rsidR="000568AE" w:rsidRPr="00E266CA" w:rsidRDefault="000568AE" w:rsidP="002D6964">
            <w:pPr>
              <w:jc w:val="center"/>
              <w:cnfStyle w:val="000000000000"/>
              <w:rPr>
                <w:sz w:val="24"/>
                <w:szCs w:val="24"/>
              </w:rPr>
            </w:pPr>
            <w:r w:rsidRPr="00E266CA">
              <w:rPr>
                <w:sz w:val="24"/>
                <w:szCs w:val="24"/>
              </w:rPr>
              <w:t>педагог</w:t>
            </w:r>
          </w:p>
        </w:tc>
      </w:tr>
      <w:tr w:rsidR="000568AE" w:rsidRPr="00E266CA" w:rsidTr="009C5C52">
        <w:trPr>
          <w:cnfStyle w:val="000000100000"/>
          <w:trHeight w:val="293"/>
        </w:trPr>
        <w:tc>
          <w:tcPr>
            <w:cnfStyle w:val="000010000000"/>
            <w:tcW w:w="633" w:type="dxa"/>
            <w:vMerge/>
          </w:tcPr>
          <w:p w:rsidR="000568AE" w:rsidRPr="00E266CA" w:rsidDel="002C24CC" w:rsidRDefault="000568AE" w:rsidP="002D6964">
            <w:pPr>
              <w:jc w:val="center"/>
              <w:rPr>
                <w:sz w:val="24"/>
                <w:szCs w:val="24"/>
              </w:rPr>
            </w:pPr>
          </w:p>
        </w:tc>
        <w:tc>
          <w:tcPr>
            <w:tcW w:w="5443" w:type="dxa"/>
            <w:vMerge/>
          </w:tcPr>
          <w:p w:rsidR="000568AE" w:rsidRPr="00E266CA" w:rsidRDefault="000568AE" w:rsidP="002D6964">
            <w:pPr>
              <w:jc w:val="center"/>
              <w:cnfStyle w:val="000000100000"/>
              <w:rPr>
                <w:sz w:val="24"/>
                <w:szCs w:val="24"/>
                <w:lang w:val="ru-RU"/>
              </w:rPr>
            </w:pPr>
          </w:p>
        </w:tc>
        <w:tc>
          <w:tcPr>
            <w:cnfStyle w:val="000010000000"/>
            <w:tcW w:w="1519" w:type="dxa"/>
            <w:vMerge/>
          </w:tcPr>
          <w:p w:rsidR="000568AE" w:rsidRPr="00E266CA" w:rsidRDefault="000568AE" w:rsidP="002D6964">
            <w:pPr>
              <w:jc w:val="center"/>
              <w:rPr>
                <w:b/>
                <w:sz w:val="24"/>
                <w:szCs w:val="24"/>
                <w:lang w:val="sr-Cyrl-CS"/>
              </w:rPr>
            </w:pPr>
          </w:p>
        </w:tc>
        <w:tc>
          <w:tcPr>
            <w:tcW w:w="2278" w:type="dxa"/>
            <w:vMerge w:val="restart"/>
          </w:tcPr>
          <w:p w:rsidR="000568AE" w:rsidRPr="00E266CA" w:rsidRDefault="000568AE" w:rsidP="002D6964">
            <w:pPr>
              <w:jc w:val="center"/>
              <w:cnfStyle w:val="000000100000"/>
              <w:rPr>
                <w:sz w:val="24"/>
                <w:szCs w:val="24"/>
                <w:lang w:val="sr-Cyrl-CS"/>
              </w:rPr>
            </w:pPr>
          </w:p>
          <w:p w:rsidR="000568AE" w:rsidRPr="00E266CA" w:rsidRDefault="000568AE" w:rsidP="002D6964">
            <w:pPr>
              <w:jc w:val="center"/>
              <w:cnfStyle w:val="000000100000"/>
              <w:rPr>
                <w:sz w:val="24"/>
                <w:szCs w:val="24"/>
                <w:lang w:val="sr-Cyrl-CS"/>
              </w:rPr>
            </w:pPr>
            <w:r w:rsidRPr="00E266CA">
              <w:rPr>
                <w:sz w:val="24"/>
                <w:szCs w:val="24"/>
              </w:rPr>
              <w:t>педагог</w:t>
            </w:r>
          </w:p>
          <w:p w:rsidR="000568AE" w:rsidRPr="00E266CA" w:rsidRDefault="000568AE" w:rsidP="002D6964">
            <w:pPr>
              <w:jc w:val="center"/>
              <w:cnfStyle w:val="000000100000"/>
              <w:rPr>
                <w:sz w:val="24"/>
                <w:szCs w:val="24"/>
                <w:lang w:val="sr-Cyrl-CS"/>
              </w:rPr>
            </w:pPr>
          </w:p>
        </w:tc>
      </w:tr>
      <w:tr w:rsidR="000568AE" w:rsidRPr="00E266CA" w:rsidTr="009C5C52">
        <w:trPr>
          <w:trHeight w:val="441"/>
        </w:trPr>
        <w:tc>
          <w:tcPr>
            <w:cnfStyle w:val="000010000000"/>
            <w:tcW w:w="633" w:type="dxa"/>
          </w:tcPr>
          <w:p w:rsidR="000568AE" w:rsidRPr="00E266CA" w:rsidRDefault="000568AE" w:rsidP="002D6964">
            <w:pPr>
              <w:jc w:val="center"/>
              <w:rPr>
                <w:sz w:val="24"/>
                <w:szCs w:val="24"/>
              </w:rPr>
            </w:pPr>
            <w:r w:rsidRPr="00E266CA">
              <w:rPr>
                <w:sz w:val="24"/>
                <w:szCs w:val="24"/>
                <w:lang w:val="sr-Cyrl-CS"/>
              </w:rPr>
              <w:t>2</w:t>
            </w:r>
            <w:r w:rsidRPr="00E266CA">
              <w:rPr>
                <w:sz w:val="24"/>
                <w:szCs w:val="24"/>
              </w:rPr>
              <w:t>.</w:t>
            </w:r>
          </w:p>
        </w:tc>
        <w:tc>
          <w:tcPr>
            <w:tcW w:w="5443" w:type="dxa"/>
          </w:tcPr>
          <w:p w:rsidR="000568AE" w:rsidRPr="00E266CA" w:rsidRDefault="000568AE" w:rsidP="002D6964">
            <w:pPr>
              <w:jc w:val="center"/>
              <w:cnfStyle w:val="000000000000"/>
              <w:rPr>
                <w:sz w:val="24"/>
                <w:szCs w:val="24"/>
                <w:lang w:val="ru-RU"/>
              </w:rPr>
            </w:pPr>
            <w:r w:rsidRPr="00E266CA">
              <w:rPr>
                <w:sz w:val="24"/>
                <w:szCs w:val="24"/>
              </w:rPr>
              <w:t xml:space="preserve">Припремање седнице </w:t>
            </w:r>
            <w:r w:rsidRPr="00E266CA">
              <w:rPr>
                <w:sz w:val="24"/>
                <w:szCs w:val="24"/>
                <w:lang w:val="sr-Cyrl-CS"/>
              </w:rPr>
              <w:t>Наставничког</w:t>
            </w:r>
            <w:r w:rsidRPr="00E266CA">
              <w:rPr>
                <w:sz w:val="24"/>
                <w:szCs w:val="24"/>
              </w:rPr>
              <w:t xml:space="preserve"> већа</w:t>
            </w:r>
          </w:p>
        </w:tc>
        <w:tc>
          <w:tcPr>
            <w:cnfStyle w:val="000010000000"/>
            <w:tcW w:w="1519" w:type="dxa"/>
            <w:vMerge/>
          </w:tcPr>
          <w:p w:rsidR="000568AE" w:rsidRPr="00E266CA" w:rsidRDefault="000568AE" w:rsidP="002D6964">
            <w:pPr>
              <w:jc w:val="center"/>
              <w:rPr>
                <w:b/>
                <w:sz w:val="24"/>
                <w:szCs w:val="24"/>
                <w:lang w:val="sr-Cyrl-CS"/>
              </w:rPr>
            </w:pPr>
          </w:p>
        </w:tc>
        <w:tc>
          <w:tcPr>
            <w:tcW w:w="2278" w:type="dxa"/>
            <w:vMerge/>
          </w:tcPr>
          <w:p w:rsidR="000568AE" w:rsidRPr="00E266CA" w:rsidRDefault="000568AE" w:rsidP="002D6964">
            <w:pPr>
              <w:jc w:val="center"/>
              <w:cnfStyle w:val="000000000000"/>
              <w:rPr>
                <w:sz w:val="24"/>
                <w:szCs w:val="24"/>
                <w:lang w:val="sr-Cyrl-CS"/>
              </w:rPr>
            </w:pPr>
          </w:p>
        </w:tc>
      </w:tr>
      <w:tr w:rsidR="000568AE" w:rsidRPr="00E266CA" w:rsidTr="009C5C52">
        <w:trPr>
          <w:cnfStyle w:val="000000100000"/>
          <w:trHeight w:val="540"/>
        </w:trPr>
        <w:tc>
          <w:tcPr>
            <w:cnfStyle w:val="000010000000"/>
            <w:tcW w:w="633" w:type="dxa"/>
          </w:tcPr>
          <w:p w:rsidR="000568AE" w:rsidRPr="00E266CA" w:rsidRDefault="000568AE" w:rsidP="002D6964">
            <w:pPr>
              <w:jc w:val="center"/>
              <w:rPr>
                <w:sz w:val="24"/>
                <w:szCs w:val="24"/>
              </w:rPr>
            </w:pPr>
            <w:r w:rsidRPr="00E266CA">
              <w:rPr>
                <w:sz w:val="24"/>
                <w:szCs w:val="24"/>
                <w:lang w:val="sr-Cyrl-CS"/>
              </w:rPr>
              <w:t>3.</w:t>
            </w:r>
          </w:p>
        </w:tc>
        <w:tc>
          <w:tcPr>
            <w:tcW w:w="5443" w:type="dxa"/>
          </w:tcPr>
          <w:p w:rsidR="000568AE" w:rsidRPr="00E266CA" w:rsidRDefault="000568AE" w:rsidP="002D6964">
            <w:pPr>
              <w:jc w:val="center"/>
              <w:cnfStyle w:val="000000100000"/>
              <w:rPr>
                <w:sz w:val="24"/>
                <w:szCs w:val="24"/>
                <w:lang w:val="sr-Cyrl-CS"/>
              </w:rPr>
            </w:pPr>
            <w:r w:rsidRPr="00E266CA">
              <w:rPr>
                <w:sz w:val="24"/>
                <w:szCs w:val="24"/>
                <w:lang w:val="sr-Cyrl-CS"/>
              </w:rPr>
              <w:t>Усклађивање општих аката са новим Законом о ОШ</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100000"/>
              <w:rPr>
                <w:sz w:val="24"/>
                <w:szCs w:val="24"/>
                <w:lang w:val="sr-Cyrl-CS"/>
              </w:rPr>
            </w:pPr>
            <w:r w:rsidRPr="00E266CA">
              <w:rPr>
                <w:sz w:val="24"/>
                <w:szCs w:val="24"/>
                <w:lang w:val="sr-Cyrl-CS"/>
              </w:rPr>
              <w:t>Педагог, секретар</w:t>
            </w:r>
          </w:p>
        </w:tc>
      </w:tr>
      <w:tr w:rsidR="000568AE" w:rsidRPr="00E266CA" w:rsidTr="009C5C52">
        <w:trPr>
          <w:trHeight w:val="630"/>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4.</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Припремање и реализација састанака општинског актива директора школа</w:t>
            </w:r>
          </w:p>
          <w:p w:rsidR="000568AE" w:rsidRPr="00E266CA" w:rsidRDefault="000568AE" w:rsidP="002D6964">
            <w:pPr>
              <w:jc w:val="center"/>
              <w:cnfStyle w:val="000000000000"/>
              <w:rPr>
                <w:sz w:val="24"/>
                <w:szCs w:val="24"/>
                <w:lang w:val="sr-Cyrl-CS"/>
              </w:rPr>
            </w:pPr>
          </w:p>
        </w:tc>
        <w:tc>
          <w:tcPr>
            <w:cnfStyle w:val="000010000000"/>
            <w:tcW w:w="1519" w:type="dxa"/>
            <w:vMerge/>
          </w:tcPr>
          <w:p w:rsidR="000568AE" w:rsidRPr="00E266CA" w:rsidRDefault="000568AE" w:rsidP="002D6964">
            <w:pPr>
              <w:jc w:val="center"/>
              <w:rPr>
                <w:b/>
                <w:sz w:val="24"/>
                <w:szCs w:val="24"/>
                <w:lang w:val="sr-Cyrl-CS"/>
              </w:rPr>
            </w:pPr>
          </w:p>
        </w:tc>
        <w:tc>
          <w:tcPr>
            <w:tcW w:w="2278" w:type="dxa"/>
            <w:vMerge w:val="restart"/>
          </w:tcPr>
          <w:p w:rsidR="000568AE" w:rsidRPr="00E266CA" w:rsidRDefault="000568AE" w:rsidP="002D6964">
            <w:pPr>
              <w:jc w:val="center"/>
              <w:cnfStyle w:val="000000000000"/>
              <w:rPr>
                <w:sz w:val="24"/>
                <w:szCs w:val="24"/>
                <w:lang w:val="sr-Cyrl-CS"/>
              </w:rPr>
            </w:pPr>
          </w:p>
        </w:tc>
      </w:tr>
      <w:tr w:rsidR="000568AE" w:rsidRPr="00E266CA" w:rsidTr="009C5C52">
        <w:trPr>
          <w:cnfStyle w:val="000000100000"/>
          <w:trHeight w:val="180"/>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5.</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Текућа питања</w:t>
            </w:r>
          </w:p>
        </w:tc>
        <w:tc>
          <w:tcPr>
            <w:cnfStyle w:val="000010000000"/>
            <w:tcW w:w="1519" w:type="dxa"/>
            <w:vMerge/>
          </w:tcPr>
          <w:p w:rsidR="000568AE" w:rsidRPr="00E266CA" w:rsidRDefault="000568AE" w:rsidP="002D6964">
            <w:pPr>
              <w:jc w:val="center"/>
              <w:rPr>
                <w:b/>
                <w:sz w:val="24"/>
                <w:szCs w:val="24"/>
                <w:lang w:val="sr-Cyrl-CS"/>
              </w:rPr>
            </w:pPr>
          </w:p>
        </w:tc>
        <w:tc>
          <w:tcPr>
            <w:tcW w:w="2278" w:type="dxa"/>
            <w:vMerge/>
          </w:tcPr>
          <w:p w:rsidR="000568AE" w:rsidRPr="00E266CA" w:rsidRDefault="000568AE" w:rsidP="002D6964">
            <w:pPr>
              <w:jc w:val="center"/>
              <w:cnfStyle w:val="000000100000"/>
              <w:rPr>
                <w:sz w:val="24"/>
                <w:szCs w:val="24"/>
                <w:lang w:val="sr-Cyrl-CS"/>
              </w:rPr>
            </w:pPr>
          </w:p>
        </w:tc>
      </w:tr>
      <w:tr w:rsidR="000568AE" w:rsidRPr="00E266CA" w:rsidTr="009C5C52">
        <w:trPr>
          <w:trHeight w:val="510"/>
        </w:trPr>
        <w:tc>
          <w:tcPr>
            <w:cnfStyle w:val="000010000000"/>
            <w:tcW w:w="633" w:type="dxa"/>
          </w:tcPr>
          <w:p w:rsidR="000568AE" w:rsidRPr="00E266CA" w:rsidRDefault="000568AE" w:rsidP="002D6964">
            <w:pPr>
              <w:jc w:val="center"/>
              <w:rPr>
                <w:sz w:val="24"/>
                <w:szCs w:val="24"/>
                <w:lang w:val="sr-Cyrl-CS"/>
              </w:rPr>
            </w:pPr>
            <w:r w:rsidRPr="00E266CA">
              <w:rPr>
                <w:sz w:val="24"/>
                <w:szCs w:val="24"/>
              </w:rPr>
              <w:t>1.</w:t>
            </w:r>
          </w:p>
          <w:p w:rsidR="000568AE" w:rsidRPr="00E266CA" w:rsidRDefault="000568AE" w:rsidP="002D6964">
            <w:pPr>
              <w:jc w:val="center"/>
              <w:rPr>
                <w:sz w:val="24"/>
                <w:szCs w:val="24"/>
                <w:lang w:val="sr-Cyrl-CS"/>
              </w:rPr>
            </w:pPr>
          </w:p>
        </w:tc>
        <w:tc>
          <w:tcPr>
            <w:tcW w:w="5443" w:type="dxa"/>
          </w:tcPr>
          <w:p w:rsidR="000568AE" w:rsidRPr="00E266CA" w:rsidRDefault="000568AE" w:rsidP="002D6964">
            <w:pPr>
              <w:jc w:val="center"/>
              <w:cnfStyle w:val="000000000000"/>
              <w:rPr>
                <w:sz w:val="24"/>
                <w:szCs w:val="24"/>
                <w:lang w:val="sr-Cyrl-CS"/>
              </w:rPr>
            </w:pPr>
            <w:r w:rsidRPr="00E266CA">
              <w:rPr>
                <w:sz w:val="24"/>
                <w:szCs w:val="24"/>
                <w:lang w:val="ru-RU"/>
              </w:rPr>
              <w:t xml:space="preserve">Рад </w:t>
            </w:r>
            <w:r w:rsidRPr="00E266CA">
              <w:rPr>
                <w:sz w:val="24"/>
                <w:szCs w:val="24"/>
                <w:lang w:val="sr-Cyrl-CS"/>
              </w:rPr>
              <w:t xml:space="preserve"> </w:t>
            </w:r>
            <w:r w:rsidRPr="00E266CA">
              <w:rPr>
                <w:sz w:val="24"/>
                <w:szCs w:val="24"/>
                <w:lang w:val="ru-RU"/>
              </w:rPr>
              <w:t xml:space="preserve">на </w:t>
            </w:r>
            <w:r w:rsidRPr="00E266CA">
              <w:rPr>
                <w:sz w:val="24"/>
                <w:szCs w:val="24"/>
                <w:lang w:val="sr-Cyrl-CS"/>
              </w:rPr>
              <w:t xml:space="preserve"> </w:t>
            </w:r>
            <w:r w:rsidRPr="00E266CA">
              <w:rPr>
                <w:sz w:val="24"/>
                <w:szCs w:val="24"/>
                <w:lang w:val="ru-RU"/>
              </w:rPr>
              <w:t xml:space="preserve">организовању </w:t>
            </w:r>
            <w:r w:rsidRPr="00E266CA">
              <w:rPr>
                <w:sz w:val="24"/>
                <w:szCs w:val="24"/>
                <w:lang w:val="sr-Cyrl-CS"/>
              </w:rPr>
              <w:t xml:space="preserve"> </w:t>
            </w:r>
            <w:r w:rsidRPr="00E266CA">
              <w:rPr>
                <w:sz w:val="24"/>
                <w:szCs w:val="24"/>
                <w:lang w:val="ru-RU"/>
              </w:rPr>
              <w:t>седница одељенских</w:t>
            </w:r>
            <w:r w:rsidRPr="00E266CA">
              <w:rPr>
                <w:sz w:val="24"/>
                <w:szCs w:val="24"/>
                <w:lang w:val="sr-Cyrl-CS"/>
              </w:rPr>
              <w:t xml:space="preserve"> </w:t>
            </w:r>
            <w:r w:rsidRPr="00E266CA">
              <w:rPr>
                <w:sz w:val="24"/>
                <w:szCs w:val="24"/>
                <w:lang w:val="ru-RU"/>
              </w:rPr>
              <w:t xml:space="preserve"> већа</w:t>
            </w:r>
          </w:p>
        </w:tc>
        <w:tc>
          <w:tcPr>
            <w:cnfStyle w:val="000010000000"/>
            <w:tcW w:w="1519" w:type="dxa"/>
            <w:vMerge w:val="restart"/>
          </w:tcPr>
          <w:p w:rsidR="000568AE" w:rsidRPr="00E266CA" w:rsidRDefault="000568AE" w:rsidP="002D6964">
            <w:pPr>
              <w:jc w:val="center"/>
              <w:rPr>
                <w:b/>
                <w:sz w:val="24"/>
                <w:szCs w:val="24"/>
                <w:lang w:val="sr-Cyrl-CS"/>
              </w:rPr>
            </w:pPr>
            <w:r w:rsidRPr="00E266CA">
              <w:rPr>
                <w:b/>
                <w:sz w:val="24"/>
                <w:szCs w:val="24"/>
                <w:lang w:val="sr-Cyrl-CS"/>
              </w:rPr>
              <w:t>новембар</w:t>
            </w:r>
          </w:p>
        </w:tc>
        <w:tc>
          <w:tcPr>
            <w:tcW w:w="2278" w:type="dxa"/>
          </w:tcPr>
          <w:p w:rsidR="000568AE" w:rsidRPr="00E266CA" w:rsidRDefault="000568AE" w:rsidP="002D6964">
            <w:pPr>
              <w:jc w:val="center"/>
              <w:cnfStyle w:val="000000000000"/>
              <w:rPr>
                <w:sz w:val="24"/>
                <w:szCs w:val="24"/>
                <w:lang w:val="ru-RU"/>
              </w:rPr>
            </w:pPr>
            <w:r w:rsidRPr="00E266CA">
              <w:rPr>
                <w:sz w:val="24"/>
                <w:szCs w:val="24"/>
                <w:lang w:val="ru-RU"/>
              </w:rPr>
              <w:t>педагог</w:t>
            </w:r>
          </w:p>
          <w:p w:rsidR="000568AE" w:rsidRPr="00E266CA" w:rsidRDefault="000568AE" w:rsidP="002D6964">
            <w:pPr>
              <w:jc w:val="center"/>
              <w:cnfStyle w:val="000000000000"/>
              <w:rPr>
                <w:sz w:val="24"/>
                <w:szCs w:val="24"/>
                <w:lang w:val="ru-RU"/>
              </w:rPr>
            </w:pPr>
          </w:p>
        </w:tc>
      </w:tr>
      <w:tr w:rsidR="000568AE" w:rsidRPr="00E266CA" w:rsidTr="009C5C52">
        <w:trPr>
          <w:cnfStyle w:val="000000100000"/>
          <w:trHeight w:val="300"/>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2.</w:t>
            </w:r>
          </w:p>
        </w:tc>
        <w:tc>
          <w:tcPr>
            <w:tcW w:w="5443" w:type="dxa"/>
          </w:tcPr>
          <w:p w:rsidR="000568AE" w:rsidRPr="00E266CA" w:rsidRDefault="000568AE" w:rsidP="002D6964">
            <w:pPr>
              <w:jc w:val="center"/>
              <w:cnfStyle w:val="000000100000"/>
              <w:rPr>
                <w:sz w:val="24"/>
                <w:szCs w:val="24"/>
                <w:lang w:val="sr-Cyrl-CS"/>
              </w:rPr>
            </w:pPr>
            <w:r w:rsidRPr="00E266CA">
              <w:rPr>
                <w:sz w:val="24"/>
                <w:szCs w:val="24"/>
                <w:lang w:val="ru-RU"/>
              </w:rPr>
              <w:t xml:space="preserve">Припремање </w:t>
            </w:r>
            <w:r w:rsidRPr="00E266CA">
              <w:rPr>
                <w:sz w:val="24"/>
                <w:szCs w:val="24"/>
                <w:lang w:val="sr-Cyrl-CS"/>
              </w:rPr>
              <w:t xml:space="preserve"> </w:t>
            </w:r>
            <w:r w:rsidRPr="00E266CA">
              <w:rPr>
                <w:sz w:val="24"/>
                <w:szCs w:val="24"/>
                <w:lang w:val="ru-RU"/>
              </w:rPr>
              <w:t>седнице</w:t>
            </w:r>
            <w:r w:rsidRPr="00E266CA">
              <w:rPr>
                <w:sz w:val="24"/>
                <w:szCs w:val="24"/>
                <w:lang w:val="sr-Cyrl-CS"/>
              </w:rPr>
              <w:t xml:space="preserve"> </w:t>
            </w:r>
            <w:r w:rsidRPr="00E266CA">
              <w:rPr>
                <w:sz w:val="24"/>
                <w:szCs w:val="24"/>
                <w:lang w:val="ru-RU"/>
              </w:rPr>
              <w:t xml:space="preserve"> </w:t>
            </w:r>
            <w:r w:rsidRPr="00E266CA">
              <w:rPr>
                <w:sz w:val="24"/>
                <w:szCs w:val="24"/>
                <w:lang w:val="sr-Cyrl-CS"/>
              </w:rPr>
              <w:t>Наставничког</w:t>
            </w:r>
            <w:r w:rsidRPr="00E266CA">
              <w:rPr>
                <w:sz w:val="24"/>
                <w:szCs w:val="24"/>
                <w:lang w:val="ru-RU"/>
              </w:rPr>
              <w:t xml:space="preserve"> </w:t>
            </w:r>
            <w:r w:rsidRPr="00E266CA">
              <w:rPr>
                <w:sz w:val="24"/>
                <w:szCs w:val="24"/>
                <w:lang w:val="sr-Cyrl-CS"/>
              </w:rPr>
              <w:t xml:space="preserve"> </w:t>
            </w:r>
            <w:r w:rsidRPr="00E266CA">
              <w:rPr>
                <w:sz w:val="24"/>
                <w:szCs w:val="24"/>
                <w:lang w:val="ru-RU"/>
              </w:rPr>
              <w:t>већа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100000"/>
              <w:rPr>
                <w:sz w:val="24"/>
                <w:szCs w:val="24"/>
                <w:lang w:val="sr-Cyrl-CS"/>
              </w:rPr>
            </w:pPr>
          </w:p>
        </w:tc>
      </w:tr>
      <w:tr w:rsidR="000568AE" w:rsidRPr="00E266CA" w:rsidTr="009C5C52">
        <w:trPr>
          <w:trHeight w:val="360"/>
        </w:trPr>
        <w:tc>
          <w:tcPr>
            <w:cnfStyle w:val="000010000000"/>
            <w:tcW w:w="633" w:type="dxa"/>
          </w:tcPr>
          <w:p w:rsidR="000568AE" w:rsidRPr="00E266CA" w:rsidRDefault="000568AE" w:rsidP="002D6964">
            <w:pPr>
              <w:jc w:val="center"/>
              <w:rPr>
                <w:sz w:val="24"/>
                <w:szCs w:val="24"/>
              </w:rPr>
            </w:pPr>
            <w:r w:rsidRPr="00E266CA">
              <w:rPr>
                <w:sz w:val="24"/>
                <w:szCs w:val="24"/>
                <w:lang w:val="sr-Cyrl-CS"/>
              </w:rPr>
              <w:t>3</w:t>
            </w:r>
            <w:r w:rsidRPr="00E266CA">
              <w:rPr>
                <w:sz w:val="24"/>
                <w:szCs w:val="24"/>
              </w:rPr>
              <w:t>.</w:t>
            </w:r>
          </w:p>
        </w:tc>
        <w:tc>
          <w:tcPr>
            <w:tcW w:w="5443" w:type="dxa"/>
          </w:tcPr>
          <w:p w:rsidR="000568AE" w:rsidRPr="00E266CA" w:rsidRDefault="000568AE" w:rsidP="002D6964">
            <w:pPr>
              <w:jc w:val="center"/>
              <w:cnfStyle w:val="000000000000"/>
              <w:rPr>
                <w:sz w:val="24"/>
                <w:szCs w:val="24"/>
                <w:lang w:val="ru-RU"/>
              </w:rPr>
            </w:pP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000000"/>
              <w:rPr>
                <w:sz w:val="24"/>
                <w:szCs w:val="24"/>
                <w:lang w:val="ru-RU"/>
              </w:rPr>
            </w:pPr>
            <w:r w:rsidRPr="00E266CA">
              <w:rPr>
                <w:sz w:val="24"/>
                <w:szCs w:val="24"/>
                <w:lang w:val="ru-RU"/>
              </w:rPr>
              <w:t>педагог</w:t>
            </w:r>
          </w:p>
        </w:tc>
      </w:tr>
      <w:tr w:rsidR="000568AE" w:rsidRPr="00E266CA" w:rsidTr="009C5C52">
        <w:trPr>
          <w:cnfStyle w:val="000000100000"/>
          <w:trHeight w:val="525"/>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4</w:t>
            </w:r>
            <w:r w:rsidRPr="00E266CA">
              <w:rPr>
                <w:sz w:val="24"/>
                <w:szCs w:val="24"/>
              </w:rPr>
              <w:t>.</w:t>
            </w:r>
          </w:p>
          <w:p w:rsidR="000568AE" w:rsidRPr="00E266CA" w:rsidRDefault="000568AE" w:rsidP="002D6964">
            <w:pPr>
              <w:jc w:val="center"/>
              <w:rPr>
                <w:sz w:val="24"/>
                <w:szCs w:val="24"/>
              </w:rPr>
            </w:pP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Иницирање састанка са помоћно</w:t>
            </w:r>
            <w:r w:rsidRPr="00E266CA">
              <w:rPr>
                <w:sz w:val="24"/>
                <w:szCs w:val="24"/>
                <w:lang w:val="sr-Cyrl-CS"/>
              </w:rPr>
              <w:t xml:space="preserve"> </w:t>
            </w:r>
            <w:r w:rsidRPr="00E266CA">
              <w:rPr>
                <w:sz w:val="24"/>
                <w:szCs w:val="24"/>
                <w:lang w:val="ru-RU"/>
              </w:rPr>
              <w:t>–</w:t>
            </w:r>
            <w:r w:rsidRPr="00E266CA">
              <w:rPr>
                <w:sz w:val="24"/>
                <w:szCs w:val="24"/>
                <w:lang w:val="sr-Cyrl-CS"/>
              </w:rPr>
              <w:t xml:space="preserve"> </w:t>
            </w:r>
            <w:r w:rsidRPr="00E266CA">
              <w:rPr>
                <w:sz w:val="24"/>
                <w:szCs w:val="24"/>
                <w:lang w:val="ru-RU"/>
              </w:rPr>
              <w:t>техничким</w:t>
            </w:r>
            <w:r w:rsidRPr="00E266CA">
              <w:rPr>
                <w:sz w:val="24"/>
                <w:szCs w:val="24"/>
                <w:lang w:val="sr-Cyrl-CS"/>
              </w:rPr>
              <w:t xml:space="preserve"> </w:t>
            </w:r>
            <w:r w:rsidRPr="00E266CA">
              <w:rPr>
                <w:sz w:val="24"/>
                <w:szCs w:val="24"/>
                <w:lang w:val="ru-RU"/>
              </w:rPr>
              <w:t xml:space="preserve"> особљем</w:t>
            </w:r>
          </w:p>
        </w:tc>
        <w:tc>
          <w:tcPr>
            <w:cnfStyle w:val="000010000000"/>
            <w:tcW w:w="1519" w:type="dxa"/>
            <w:vMerge/>
          </w:tcPr>
          <w:p w:rsidR="000568AE" w:rsidRPr="00E266CA" w:rsidRDefault="000568AE" w:rsidP="002D6964">
            <w:pPr>
              <w:jc w:val="center"/>
              <w:rPr>
                <w:b/>
                <w:sz w:val="24"/>
                <w:szCs w:val="24"/>
                <w:lang w:val="ru-RU"/>
              </w:rPr>
            </w:pPr>
          </w:p>
        </w:tc>
        <w:tc>
          <w:tcPr>
            <w:tcW w:w="2278" w:type="dxa"/>
          </w:tcPr>
          <w:p w:rsidR="000568AE" w:rsidRPr="00E266CA" w:rsidRDefault="000568AE" w:rsidP="002D6964">
            <w:pPr>
              <w:jc w:val="center"/>
              <w:cnfStyle w:val="000000100000"/>
              <w:rPr>
                <w:sz w:val="24"/>
                <w:szCs w:val="24"/>
                <w:lang w:val="ru-RU"/>
              </w:rPr>
            </w:pPr>
            <w:r w:rsidRPr="00E266CA">
              <w:rPr>
                <w:sz w:val="24"/>
                <w:szCs w:val="24"/>
                <w:lang w:val="ru-RU"/>
              </w:rPr>
              <w:t>секретар</w:t>
            </w:r>
          </w:p>
          <w:p w:rsidR="000568AE" w:rsidRPr="00E266CA" w:rsidRDefault="000568AE" w:rsidP="002D6964">
            <w:pPr>
              <w:jc w:val="center"/>
              <w:cnfStyle w:val="000000100000"/>
              <w:rPr>
                <w:sz w:val="24"/>
                <w:szCs w:val="24"/>
                <w:lang w:val="ru-RU"/>
              </w:rPr>
            </w:pPr>
          </w:p>
        </w:tc>
      </w:tr>
      <w:tr w:rsidR="000568AE" w:rsidRPr="00E266CA" w:rsidTr="009C5C52">
        <w:trPr>
          <w:trHeight w:val="301"/>
        </w:trPr>
        <w:tc>
          <w:tcPr>
            <w:cnfStyle w:val="000010000000"/>
            <w:tcW w:w="633" w:type="dxa"/>
          </w:tcPr>
          <w:p w:rsidR="000568AE" w:rsidRPr="00E266CA" w:rsidRDefault="000568AE" w:rsidP="002D6964">
            <w:pPr>
              <w:jc w:val="center"/>
              <w:rPr>
                <w:sz w:val="24"/>
                <w:szCs w:val="24"/>
              </w:rPr>
            </w:pPr>
            <w:r w:rsidRPr="00E266CA">
              <w:rPr>
                <w:sz w:val="24"/>
                <w:szCs w:val="24"/>
                <w:lang w:val="sr-Cyrl-CS"/>
              </w:rPr>
              <w:t>5</w:t>
            </w:r>
            <w:r w:rsidRPr="00E266CA">
              <w:rPr>
                <w:sz w:val="24"/>
                <w:szCs w:val="24"/>
              </w:rPr>
              <w:t>.</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Обилазак часова редовне наставе</w:t>
            </w:r>
          </w:p>
        </w:tc>
        <w:tc>
          <w:tcPr>
            <w:cnfStyle w:val="000010000000"/>
            <w:tcW w:w="1519" w:type="dxa"/>
            <w:vMerge/>
          </w:tcPr>
          <w:p w:rsidR="000568AE" w:rsidRPr="00E266CA" w:rsidRDefault="000568AE" w:rsidP="002D6964">
            <w:pPr>
              <w:jc w:val="center"/>
              <w:rPr>
                <w:b/>
                <w:sz w:val="24"/>
                <w:szCs w:val="24"/>
                <w:lang w:val="ru-RU"/>
              </w:rPr>
            </w:pPr>
          </w:p>
        </w:tc>
        <w:tc>
          <w:tcPr>
            <w:tcW w:w="2278" w:type="dxa"/>
          </w:tcPr>
          <w:p w:rsidR="000568AE" w:rsidRPr="00E266CA" w:rsidRDefault="000568AE" w:rsidP="002D6964">
            <w:pPr>
              <w:jc w:val="center"/>
              <w:cnfStyle w:val="000000000000"/>
              <w:rPr>
                <w:sz w:val="24"/>
                <w:szCs w:val="24"/>
                <w:lang w:val="ru-RU"/>
              </w:rPr>
            </w:pPr>
            <w:r w:rsidRPr="00E266CA">
              <w:rPr>
                <w:sz w:val="24"/>
                <w:szCs w:val="24"/>
                <w:lang w:val="ru-RU"/>
              </w:rPr>
              <w:t>педагог</w:t>
            </w:r>
          </w:p>
        </w:tc>
      </w:tr>
      <w:tr w:rsidR="000568AE" w:rsidRPr="00E266CA" w:rsidTr="009C5C52">
        <w:trPr>
          <w:cnfStyle w:val="000000100000"/>
          <w:trHeight w:val="300"/>
        </w:trPr>
        <w:tc>
          <w:tcPr>
            <w:cnfStyle w:val="000010000000"/>
            <w:tcW w:w="633" w:type="dxa"/>
          </w:tcPr>
          <w:p w:rsidR="000568AE" w:rsidRPr="00E266CA" w:rsidRDefault="000568AE" w:rsidP="002D6964">
            <w:pPr>
              <w:jc w:val="center"/>
              <w:rPr>
                <w:sz w:val="24"/>
                <w:szCs w:val="24"/>
              </w:rPr>
            </w:pPr>
            <w:r w:rsidRPr="00E266CA">
              <w:rPr>
                <w:sz w:val="24"/>
                <w:szCs w:val="24"/>
                <w:lang w:val="sr-Cyrl-CS"/>
              </w:rPr>
              <w:t>6.</w:t>
            </w:r>
          </w:p>
        </w:tc>
        <w:tc>
          <w:tcPr>
            <w:tcW w:w="5443" w:type="dxa"/>
          </w:tcPr>
          <w:p w:rsidR="000568AE" w:rsidRPr="00E266CA" w:rsidRDefault="000568AE" w:rsidP="002D6964">
            <w:pPr>
              <w:jc w:val="center"/>
              <w:cnfStyle w:val="000000100000"/>
              <w:rPr>
                <w:sz w:val="24"/>
                <w:szCs w:val="24"/>
                <w:lang w:val="ru-RU"/>
              </w:rPr>
            </w:pPr>
            <w:r w:rsidRPr="00E266CA">
              <w:rPr>
                <w:sz w:val="24"/>
                <w:szCs w:val="24"/>
              </w:rPr>
              <w:t xml:space="preserve">Припремање </w:t>
            </w:r>
            <w:r w:rsidRPr="00E266CA">
              <w:rPr>
                <w:sz w:val="24"/>
                <w:szCs w:val="24"/>
                <w:lang w:val="sr-Cyrl-CS"/>
              </w:rPr>
              <w:t xml:space="preserve"> </w:t>
            </w:r>
            <w:r w:rsidRPr="00E266CA">
              <w:rPr>
                <w:sz w:val="24"/>
                <w:szCs w:val="24"/>
              </w:rPr>
              <w:t xml:space="preserve">седнице </w:t>
            </w:r>
            <w:r w:rsidRPr="00E266CA">
              <w:rPr>
                <w:sz w:val="24"/>
                <w:szCs w:val="24"/>
                <w:lang w:val="sr-Cyrl-CS"/>
              </w:rPr>
              <w:t xml:space="preserve"> </w:t>
            </w:r>
            <w:r w:rsidRPr="00E266CA">
              <w:rPr>
                <w:sz w:val="24"/>
                <w:szCs w:val="24"/>
              </w:rPr>
              <w:t xml:space="preserve">Школског </w:t>
            </w:r>
            <w:r w:rsidRPr="00E266CA">
              <w:rPr>
                <w:sz w:val="24"/>
                <w:szCs w:val="24"/>
                <w:lang w:val="sr-Cyrl-CS"/>
              </w:rPr>
              <w:t xml:space="preserve"> </w:t>
            </w:r>
            <w:r w:rsidRPr="00E266CA">
              <w:rPr>
                <w:sz w:val="24"/>
                <w:szCs w:val="24"/>
              </w:rPr>
              <w:t>одбора</w:t>
            </w:r>
          </w:p>
        </w:tc>
        <w:tc>
          <w:tcPr>
            <w:cnfStyle w:val="000010000000"/>
            <w:tcW w:w="1519" w:type="dxa"/>
            <w:vMerge/>
          </w:tcPr>
          <w:p w:rsidR="000568AE" w:rsidRPr="00E266CA" w:rsidRDefault="000568AE" w:rsidP="002D6964">
            <w:pPr>
              <w:jc w:val="center"/>
              <w:rPr>
                <w:b/>
                <w:sz w:val="24"/>
                <w:szCs w:val="24"/>
              </w:rPr>
            </w:pPr>
          </w:p>
        </w:tc>
        <w:tc>
          <w:tcPr>
            <w:tcW w:w="2278" w:type="dxa"/>
          </w:tcPr>
          <w:p w:rsidR="000568AE" w:rsidRPr="00E266CA" w:rsidRDefault="000568AE" w:rsidP="002D6964">
            <w:pPr>
              <w:jc w:val="center"/>
              <w:cnfStyle w:val="000000100000"/>
              <w:rPr>
                <w:sz w:val="24"/>
                <w:szCs w:val="24"/>
                <w:lang w:val="ru-RU"/>
              </w:rPr>
            </w:pPr>
            <w:r w:rsidRPr="00E266CA">
              <w:rPr>
                <w:sz w:val="24"/>
                <w:szCs w:val="24"/>
                <w:lang w:val="ru-RU"/>
              </w:rPr>
              <w:t>Секр. предШО</w:t>
            </w:r>
          </w:p>
        </w:tc>
      </w:tr>
      <w:tr w:rsidR="000568AE" w:rsidRPr="00E266CA" w:rsidTr="009C5C52">
        <w:trPr>
          <w:trHeight w:val="540"/>
        </w:trPr>
        <w:tc>
          <w:tcPr>
            <w:cnfStyle w:val="000010000000"/>
            <w:tcW w:w="633" w:type="dxa"/>
          </w:tcPr>
          <w:p w:rsidR="000568AE" w:rsidRPr="00E266CA" w:rsidRDefault="00EF2D20" w:rsidP="002D6964">
            <w:pPr>
              <w:jc w:val="center"/>
              <w:rPr>
                <w:sz w:val="24"/>
                <w:szCs w:val="24"/>
                <w:lang w:val="sr-Cyrl-CS"/>
              </w:rPr>
            </w:pPr>
            <w:r>
              <w:rPr>
                <w:sz w:val="24"/>
                <w:szCs w:val="24"/>
                <w:lang w:val="sr-Cyrl-CS"/>
              </w:rPr>
              <w:t>7</w:t>
            </w:r>
            <w:r w:rsidR="000568AE" w:rsidRPr="00E266CA">
              <w:rPr>
                <w:sz w:val="24"/>
                <w:szCs w:val="24"/>
                <w:lang w:val="sr-Cyrl-CS"/>
              </w:rPr>
              <w:t>.</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Припремање и реализација састанака општинског актива директора школа</w:t>
            </w:r>
          </w:p>
          <w:p w:rsidR="000568AE" w:rsidRPr="00E266CA" w:rsidRDefault="000568AE" w:rsidP="002D6964">
            <w:pPr>
              <w:jc w:val="center"/>
              <w:cnfStyle w:val="000000000000"/>
              <w:rPr>
                <w:sz w:val="24"/>
                <w:szCs w:val="24"/>
                <w:lang w:val="sr-Cyrl-CS"/>
              </w:rPr>
            </w:pPr>
          </w:p>
        </w:tc>
        <w:tc>
          <w:tcPr>
            <w:cnfStyle w:val="000010000000"/>
            <w:tcW w:w="1519" w:type="dxa"/>
            <w:vMerge/>
          </w:tcPr>
          <w:p w:rsidR="000568AE" w:rsidRPr="00E266CA" w:rsidRDefault="000568AE" w:rsidP="002D6964">
            <w:pPr>
              <w:jc w:val="center"/>
              <w:rPr>
                <w:b/>
                <w:sz w:val="24"/>
                <w:szCs w:val="24"/>
                <w:lang w:val="ru-RU"/>
              </w:rPr>
            </w:pPr>
          </w:p>
        </w:tc>
        <w:tc>
          <w:tcPr>
            <w:tcW w:w="2278" w:type="dxa"/>
            <w:vMerge w:val="restart"/>
          </w:tcPr>
          <w:p w:rsidR="000568AE" w:rsidRPr="00E266CA" w:rsidRDefault="000568AE" w:rsidP="002D6964">
            <w:pPr>
              <w:jc w:val="center"/>
              <w:cnfStyle w:val="000000000000"/>
              <w:rPr>
                <w:sz w:val="24"/>
                <w:szCs w:val="24"/>
                <w:lang w:val="ru-RU"/>
              </w:rPr>
            </w:pPr>
          </w:p>
        </w:tc>
      </w:tr>
      <w:tr w:rsidR="000568AE" w:rsidRPr="00E266CA" w:rsidTr="009C5C52">
        <w:trPr>
          <w:cnfStyle w:val="000000100000"/>
          <w:trHeight w:val="420"/>
        </w:trPr>
        <w:tc>
          <w:tcPr>
            <w:cnfStyle w:val="000010000000"/>
            <w:tcW w:w="633" w:type="dxa"/>
          </w:tcPr>
          <w:p w:rsidR="000568AE" w:rsidRPr="00E266CA" w:rsidRDefault="00EF2D20" w:rsidP="002D6964">
            <w:pPr>
              <w:jc w:val="center"/>
              <w:rPr>
                <w:sz w:val="24"/>
                <w:szCs w:val="24"/>
                <w:lang w:val="sr-Cyrl-CS"/>
              </w:rPr>
            </w:pPr>
            <w:r>
              <w:rPr>
                <w:sz w:val="24"/>
                <w:szCs w:val="24"/>
                <w:lang w:val="sr-Cyrl-CS"/>
              </w:rPr>
              <w:t>8</w:t>
            </w:r>
            <w:r w:rsidR="000568AE" w:rsidRPr="00E266CA">
              <w:rPr>
                <w:sz w:val="24"/>
                <w:szCs w:val="24"/>
                <w:lang w:val="sr-Cyrl-CS"/>
              </w:rPr>
              <w:t>.</w:t>
            </w:r>
          </w:p>
        </w:tc>
        <w:tc>
          <w:tcPr>
            <w:tcW w:w="5443" w:type="dxa"/>
          </w:tcPr>
          <w:p w:rsidR="000568AE" w:rsidRPr="00E266CA" w:rsidRDefault="000568AE" w:rsidP="002D6964">
            <w:pPr>
              <w:jc w:val="center"/>
              <w:cnfStyle w:val="000000100000"/>
              <w:rPr>
                <w:sz w:val="24"/>
                <w:szCs w:val="24"/>
                <w:lang w:val="sr-Cyrl-CS"/>
              </w:rPr>
            </w:pPr>
            <w:r w:rsidRPr="00E266CA">
              <w:rPr>
                <w:sz w:val="24"/>
                <w:szCs w:val="24"/>
                <w:lang w:val="ru-RU"/>
              </w:rPr>
              <w:t>Текућа питања</w:t>
            </w:r>
          </w:p>
        </w:tc>
        <w:tc>
          <w:tcPr>
            <w:cnfStyle w:val="000010000000"/>
            <w:tcW w:w="1519" w:type="dxa"/>
            <w:vMerge/>
          </w:tcPr>
          <w:p w:rsidR="000568AE" w:rsidRPr="00E266CA" w:rsidRDefault="000568AE" w:rsidP="002D6964">
            <w:pPr>
              <w:jc w:val="center"/>
              <w:rPr>
                <w:b/>
                <w:sz w:val="24"/>
                <w:szCs w:val="24"/>
                <w:lang w:val="ru-RU"/>
              </w:rPr>
            </w:pPr>
          </w:p>
        </w:tc>
        <w:tc>
          <w:tcPr>
            <w:tcW w:w="2278" w:type="dxa"/>
            <w:vMerge/>
          </w:tcPr>
          <w:p w:rsidR="000568AE" w:rsidRPr="00E266CA" w:rsidRDefault="000568AE" w:rsidP="002D6964">
            <w:pPr>
              <w:jc w:val="center"/>
              <w:cnfStyle w:val="000000100000"/>
              <w:rPr>
                <w:sz w:val="24"/>
                <w:szCs w:val="24"/>
                <w:lang w:val="ru-RU"/>
              </w:rPr>
            </w:pPr>
          </w:p>
        </w:tc>
      </w:tr>
      <w:tr w:rsidR="000568AE" w:rsidRPr="00E266CA" w:rsidTr="009C5C52">
        <w:trPr>
          <w:trHeight w:val="255"/>
        </w:trPr>
        <w:tc>
          <w:tcPr>
            <w:cnfStyle w:val="000010000000"/>
            <w:tcW w:w="633" w:type="dxa"/>
          </w:tcPr>
          <w:p w:rsidR="000568AE" w:rsidRPr="00E266CA" w:rsidRDefault="000568AE" w:rsidP="002D6964">
            <w:pPr>
              <w:jc w:val="center"/>
              <w:rPr>
                <w:sz w:val="24"/>
                <w:szCs w:val="24"/>
                <w:lang w:val="sr-Cyrl-CS"/>
              </w:rPr>
            </w:pPr>
            <w:r w:rsidRPr="00E266CA">
              <w:rPr>
                <w:sz w:val="24"/>
                <w:szCs w:val="24"/>
                <w:lang w:val="ru-RU"/>
              </w:rPr>
              <w:t>1.</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Израда полугодишњег Извештаја о раду школе</w:t>
            </w:r>
          </w:p>
        </w:tc>
        <w:tc>
          <w:tcPr>
            <w:cnfStyle w:val="000010000000"/>
            <w:tcW w:w="1519" w:type="dxa"/>
            <w:vMerge w:val="restart"/>
          </w:tcPr>
          <w:p w:rsidR="000568AE" w:rsidRPr="00E266CA" w:rsidRDefault="000568AE" w:rsidP="002D6964">
            <w:pPr>
              <w:jc w:val="center"/>
              <w:rPr>
                <w:b/>
                <w:sz w:val="24"/>
                <w:szCs w:val="24"/>
              </w:rPr>
            </w:pPr>
            <w:r w:rsidRPr="00E266CA">
              <w:rPr>
                <w:b/>
                <w:sz w:val="24"/>
                <w:szCs w:val="24"/>
              </w:rPr>
              <w:t>децемб</w:t>
            </w:r>
            <w:r w:rsidRPr="00E266CA">
              <w:rPr>
                <w:b/>
                <w:sz w:val="24"/>
                <w:szCs w:val="24"/>
                <w:lang w:val="sr-Cyrl-CS"/>
              </w:rPr>
              <w:t>а</w:t>
            </w:r>
            <w:r w:rsidRPr="00E266CA">
              <w:rPr>
                <w:b/>
                <w:sz w:val="24"/>
                <w:szCs w:val="24"/>
              </w:rPr>
              <w:t>р</w:t>
            </w:r>
          </w:p>
          <w:p w:rsidR="000568AE" w:rsidRPr="00E266CA" w:rsidRDefault="000568AE" w:rsidP="002D6964">
            <w:pPr>
              <w:jc w:val="center"/>
              <w:rPr>
                <w:b/>
                <w:sz w:val="24"/>
                <w:szCs w:val="24"/>
                <w:lang w:val="sr-Cyrl-CS"/>
              </w:rPr>
            </w:pPr>
          </w:p>
          <w:p w:rsidR="000568AE" w:rsidRPr="00E266CA" w:rsidRDefault="000568AE" w:rsidP="002D6964">
            <w:pPr>
              <w:jc w:val="center"/>
              <w:rPr>
                <w:b/>
                <w:sz w:val="24"/>
                <w:szCs w:val="24"/>
              </w:rPr>
            </w:pPr>
          </w:p>
        </w:tc>
        <w:tc>
          <w:tcPr>
            <w:tcW w:w="2278" w:type="dxa"/>
          </w:tcPr>
          <w:p w:rsidR="000568AE" w:rsidRPr="00E266CA" w:rsidRDefault="000568AE" w:rsidP="002D6964">
            <w:pPr>
              <w:jc w:val="center"/>
              <w:cnfStyle w:val="000000000000"/>
              <w:rPr>
                <w:sz w:val="24"/>
                <w:szCs w:val="24"/>
                <w:lang w:val="ru-RU"/>
              </w:rPr>
            </w:pPr>
            <w:r w:rsidRPr="00E266CA">
              <w:rPr>
                <w:sz w:val="24"/>
                <w:szCs w:val="24"/>
                <w:lang w:val="ru-RU"/>
              </w:rPr>
              <w:t>Педагог, руководиоци СВ</w:t>
            </w:r>
          </w:p>
        </w:tc>
      </w:tr>
      <w:tr w:rsidR="000568AE" w:rsidRPr="00E266CA" w:rsidTr="009C5C52">
        <w:trPr>
          <w:cnfStyle w:val="000000100000"/>
          <w:trHeight w:val="240"/>
        </w:trPr>
        <w:tc>
          <w:tcPr>
            <w:cnfStyle w:val="000010000000"/>
            <w:tcW w:w="633" w:type="dxa"/>
          </w:tcPr>
          <w:p w:rsidR="000568AE" w:rsidRPr="00E266CA" w:rsidRDefault="000568AE" w:rsidP="002D6964">
            <w:pPr>
              <w:jc w:val="center"/>
              <w:rPr>
                <w:sz w:val="24"/>
                <w:szCs w:val="24"/>
              </w:rPr>
            </w:pPr>
            <w:r w:rsidRPr="00E266CA">
              <w:rPr>
                <w:sz w:val="24"/>
                <w:szCs w:val="24"/>
                <w:lang w:val="sr-Cyrl-CS"/>
              </w:rPr>
              <w:t>2</w:t>
            </w:r>
            <w:r w:rsidRPr="00E266CA">
              <w:rPr>
                <w:sz w:val="24"/>
                <w:szCs w:val="24"/>
              </w:rPr>
              <w:t>.</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Припремање седнице Наставничког већа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100000"/>
              <w:rPr>
                <w:sz w:val="24"/>
                <w:szCs w:val="24"/>
                <w:lang w:val="ru-RU"/>
              </w:rPr>
            </w:pPr>
            <w:r w:rsidRPr="00E266CA">
              <w:rPr>
                <w:sz w:val="24"/>
                <w:szCs w:val="24"/>
                <w:lang w:val="ru-RU"/>
              </w:rPr>
              <w:t>педагог</w:t>
            </w:r>
          </w:p>
        </w:tc>
      </w:tr>
      <w:tr w:rsidR="000568AE" w:rsidRPr="00E266CA" w:rsidTr="009C5C52">
        <w:trPr>
          <w:trHeight w:val="589"/>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3</w:t>
            </w:r>
            <w:r w:rsidRPr="00E266CA">
              <w:rPr>
                <w:sz w:val="24"/>
                <w:szCs w:val="24"/>
              </w:rPr>
              <w:t>.</w:t>
            </w:r>
          </w:p>
          <w:p w:rsidR="000568AE" w:rsidRPr="00E266CA" w:rsidRDefault="000568AE" w:rsidP="002D6964">
            <w:pPr>
              <w:jc w:val="center"/>
              <w:rPr>
                <w:sz w:val="24"/>
                <w:szCs w:val="24"/>
              </w:rPr>
            </w:pP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Припремање и реализација састанака општинског актива директора школа</w:t>
            </w:r>
          </w:p>
          <w:p w:rsidR="000568AE" w:rsidRPr="00E266CA" w:rsidRDefault="000568AE" w:rsidP="002D6964">
            <w:pPr>
              <w:jc w:val="center"/>
              <w:cnfStyle w:val="000000000000"/>
              <w:rPr>
                <w:sz w:val="24"/>
                <w:szCs w:val="24"/>
                <w:lang w:val="ru-RU"/>
              </w:rPr>
            </w:pP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000000"/>
              <w:rPr>
                <w:sz w:val="24"/>
                <w:szCs w:val="24"/>
                <w:lang w:val="sr-Cyrl-CS"/>
              </w:rPr>
            </w:pPr>
          </w:p>
        </w:tc>
      </w:tr>
      <w:tr w:rsidR="000568AE" w:rsidRPr="00E266CA" w:rsidTr="009C5C52">
        <w:trPr>
          <w:cnfStyle w:val="000000100000"/>
          <w:trHeight w:val="471"/>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4</w:t>
            </w:r>
            <w:r w:rsidRPr="00E266CA">
              <w:rPr>
                <w:sz w:val="24"/>
                <w:szCs w:val="24"/>
              </w:rPr>
              <w:t>.</w:t>
            </w:r>
          </w:p>
          <w:p w:rsidR="000568AE" w:rsidRPr="00E266CA" w:rsidRDefault="000568AE" w:rsidP="002D6964">
            <w:pPr>
              <w:jc w:val="center"/>
              <w:rPr>
                <w:sz w:val="24"/>
                <w:szCs w:val="24"/>
              </w:rPr>
            </w:pPr>
          </w:p>
        </w:tc>
        <w:tc>
          <w:tcPr>
            <w:tcW w:w="5443" w:type="dxa"/>
          </w:tcPr>
          <w:p w:rsidR="000568AE" w:rsidRPr="00E266CA" w:rsidRDefault="000568AE" w:rsidP="002D6964">
            <w:pPr>
              <w:jc w:val="center"/>
              <w:cnfStyle w:val="000000100000"/>
              <w:rPr>
                <w:sz w:val="24"/>
                <w:szCs w:val="24"/>
                <w:lang w:val="sr-Cyrl-CS"/>
              </w:rPr>
            </w:pPr>
            <w:r w:rsidRPr="00E266CA">
              <w:rPr>
                <w:sz w:val="24"/>
                <w:szCs w:val="24"/>
                <w:lang w:val="sr-Cyrl-CS"/>
              </w:rPr>
              <w:t>Организовање тематских забава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100000"/>
              <w:rPr>
                <w:sz w:val="24"/>
                <w:szCs w:val="24"/>
                <w:lang w:val="ru-RU"/>
              </w:rPr>
            </w:pPr>
            <w:r w:rsidRPr="00E266CA">
              <w:rPr>
                <w:sz w:val="24"/>
                <w:szCs w:val="24"/>
                <w:lang w:val="ru-RU"/>
              </w:rPr>
              <w:t>Парламент уч.</w:t>
            </w:r>
          </w:p>
        </w:tc>
      </w:tr>
      <w:tr w:rsidR="000568AE" w:rsidRPr="00E266CA" w:rsidTr="009C5C52">
        <w:trPr>
          <w:trHeight w:val="285"/>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5.</w:t>
            </w:r>
          </w:p>
        </w:tc>
        <w:tc>
          <w:tcPr>
            <w:tcW w:w="5443" w:type="dxa"/>
          </w:tcPr>
          <w:p w:rsidR="000568AE" w:rsidRPr="00E266CA" w:rsidRDefault="000568AE" w:rsidP="002D6964">
            <w:pPr>
              <w:jc w:val="center"/>
              <w:cnfStyle w:val="000000000000"/>
              <w:rPr>
                <w:sz w:val="24"/>
                <w:szCs w:val="24"/>
                <w:lang w:val="sr-Cyrl-CS"/>
              </w:rPr>
            </w:pPr>
            <w:r w:rsidRPr="00E266CA">
              <w:rPr>
                <w:sz w:val="24"/>
                <w:szCs w:val="24"/>
                <w:lang w:val="sr-Cyrl-CS"/>
              </w:rPr>
              <w:t>Текућа питања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000000"/>
              <w:rPr>
                <w:sz w:val="24"/>
                <w:szCs w:val="24"/>
                <w:lang w:val="ru-RU"/>
              </w:rPr>
            </w:pPr>
          </w:p>
        </w:tc>
      </w:tr>
      <w:tr w:rsidR="000568AE" w:rsidRPr="00E266CA" w:rsidTr="009C5C52">
        <w:trPr>
          <w:cnfStyle w:val="000000100000"/>
          <w:trHeight w:val="314"/>
        </w:trPr>
        <w:tc>
          <w:tcPr>
            <w:cnfStyle w:val="000010000000"/>
            <w:tcW w:w="633" w:type="dxa"/>
          </w:tcPr>
          <w:p w:rsidR="000568AE" w:rsidRPr="00E266CA" w:rsidRDefault="000568AE" w:rsidP="002D6964">
            <w:pPr>
              <w:jc w:val="center"/>
              <w:rPr>
                <w:sz w:val="24"/>
                <w:szCs w:val="24"/>
                <w:lang w:val="sr-Cyrl-CS"/>
              </w:rPr>
            </w:pPr>
            <w:r w:rsidRPr="00E266CA">
              <w:rPr>
                <w:sz w:val="24"/>
                <w:szCs w:val="24"/>
              </w:rPr>
              <w:t>1.</w:t>
            </w:r>
          </w:p>
        </w:tc>
        <w:tc>
          <w:tcPr>
            <w:tcW w:w="5443" w:type="dxa"/>
          </w:tcPr>
          <w:p w:rsidR="000568AE" w:rsidRPr="00E266CA" w:rsidRDefault="000568AE" w:rsidP="002D6964">
            <w:pPr>
              <w:jc w:val="center"/>
              <w:cnfStyle w:val="000000100000"/>
              <w:rPr>
                <w:sz w:val="24"/>
                <w:szCs w:val="24"/>
                <w:lang w:val="sr-Cyrl-CS"/>
              </w:rPr>
            </w:pPr>
            <w:r w:rsidRPr="00E266CA">
              <w:rPr>
                <w:sz w:val="24"/>
                <w:szCs w:val="24"/>
                <w:lang w:val="ru-RU"/>
              </w:rPr>
              <w:t xml:space="preserve">Организовање </w:t>
            </w:r>
            <w:r w:rsidRPr="00E266CA">
              <w:rPr>
                <w:sz w:val="24"/>
                <w:szCs w:val="24"/>
                <w:lang w:val="sr-Cyrl-CS"/>
              </w:rPr>
              <w:t xml:space="preserve"> </w:t>
            </w:r>
            <w:r w:rsidRPr="00E266CA">
              <w:rPr>
                <w:sz w:val="24"/>
                <w:szCs w:val="24"/>
                <w:lang w:val="ru-RU"/>
              </w:rPr>
              <w:t xml:space="preserve">прославе </w:t>
            </w:r>
            <w:r w:rsidRPr="00E266CA">
              <w:rPr>
                <w:sz w:val="24"/>
                <w:szCs w:val="24"/>
                <w:lang w:val="sr-Cyrl-CS"/>
              </w:rPr>
              <w:t xml:space="preserve"> </w:t>
            </w:r>
            <w:r w:rsidRPr="00E266CA">
              <w:rPr>
                <w:sz w:val="24"/>
                <w:szCs w:val="24"/>
                <w:lang w:val="ru-RU"/>
              </w:rPr>
              <w:t xml:space="preserve">Дана </w:t>
            </w:r>
            <w:r w:rsidRPr="00E266CA">
              <w:rPr>
                <w:sz w:val="24"/>
                <w:szCs w:val="24"/>
                <w:lang w:val="sr-Cyrl-CS"/>
              </w:rPr>
              <w:t xml:space="preserve"> </w:t>
            </w:r>
            <w:r w:rsidRPr="00E266CA">
              <w:rPr>
                <w:sz w:val="24"/>
                <w:szCs w:val="24"/>
                <w:lang w:val="ru-RU"/>
              </w:rPr>
              <w:t xml:space="preserve">Светог </w:t>
            </w:r>
            <w:r w:rsidRPr="00E266CA">
              <w:rPr>
                <w:sz w:val="24"/>
                <w:szCs w:val="24"/>
                <w:lang w:val="sr-Cyrl-CS"/>
              </w:rPr>
              <w:t xml:space="preserve"> </w:t>
            </w:r>
            <w:r w:rsidRPr="00E266CA">
              <w:rPr>
                <w:sz w:val="24"/>
                <w:szCs w:val="24"/>
                <w:lang w:val="ru-RU"/>
              </w:rPr>
              <w:t>Саве</w:t>
            </w:r>
          </w:p>
        </w:tc>
        <w:tc>
          <w:tcPr>
            <w:cnfStyle w:val="000010000000"/>
            <w:tcW w:w="1519" w:type="dxa"/>
            <w:vMerge w:val="restart"/>
          </w:tcPr>
          <w:p w:rsidR="000568AE" w:rsidRPr="00E266CA" w:rsidRDefault="000568AE" w:rsidP="002D6964">
            <w:pPr>
              <w:jc w:val="center"/>
              <w:rPr>
                <w:b/>
                <w:sz w:val="24"/>
                <w:szCs w:val="24"/>
                <w:lang w:val="sr-Cyrl-CS"/>
              </w:rPr>
            </w:pPr>
            <w:r w:rsidRPr="00E266CA">
              <w:rPr>
                <w:b/>
                <w:sz w:val="24"/>
                <w:szCs w:val="24"/>
                <w:lang w:val="sr-Cyrl-CS"/>
              </w:rPr>
              <w:t>јануар</w:t>
            </w:r>
          </w:p>
        </w:tc>
        <w:tc>
          <w:tcPr>
            <w:tcW w:w="2278" w:type="dxa"/>
          </w:tcPr>
          <w:p w:rsidR="000568AE" w:rsidRPr="00E266CA" w:rsidRDefault="000568AE" w:rsidP="002D6964">
            <w:pPr>
              <w:jc w:val="center"/>
              <w:cnfStyle w:val="000000100000"/>
              <w:rPr>
                <w:sz w:val="24"/>
                <w:szCs w:val="24"/>
                <w:lang w:val="sr-Cyrl-CS"/>
              </w:rPr>
            </w:pPr>
            <w:r w:rsidRPr="00E266CA">
              <w:rPr>
                <w:sz w:val="24"/>
                <w:szCs w:val="24"/>
              </w:rPr>
              <w:t>Комисија</w:t>
            </w:r>
          </w:p>
        </w:tc>
      </w:tr>
      <w:tr w:rsidR="000568AE" w:rsidRPr="00E266CA" w:rsidTr="009C5C52">
        <w:trPr>
          <w:trHeight w:val="540"/>
        </w:trPr>
        <w:tc>
          <w:tcPr>
            <w:cnfStyle w:val="000010000000"/>
            <w:tcW w:w="633" w:type="dxa"/>
          </w:tcPr>
          <w:p w:rsidR="000568AE" w:rsidRPr="00E266CA" w:rsidRDefault="000568AE" w:rsidP="002D6964">
            <w:pPr>
              <w:jc w:val="center"/>
              <w:rPr>
                <w:sz w:val="24"/>
                <w:szCs w:val="24"/>
                <w:lang w:val="sr-Cyrl-CS"/>
              </w:rPr>
            </w:pPr>
            <w:r w:rsidRPr="00E266CA">
              <w:rPr>
                <w:sz w:val="24"/>
                <w:szCs w:val="24"/>
              </w:rPr>
              <w:t>2..</w:t>
            </w:r>
          </w:p>
          <w:p w:rsidR="000568AE" w:rsidRPr="00E266CA" w:rsidRDefault="000568AE" w:rsidP="002D6964">
            <w:pPr>
              <w:jc w:val="center"/>
              <w:rPr>
                <w:sz w:val="24"/>
                <w:szCs w:val="24"/>
              </w:rPr>
            </w:pPr>
          </w:p>
        </w:tc>
        <w:tc>
          <w:tcPr>
            <w:tcW w:w="5443" w:type="dxa"/>
          </w:tcPr>
          <w:p w:rsidR="000568AE" w:rsidRPr="00E266CA" w:rsidRDefault="000568AE" w:rsidP="002D6964">
            <w:pPr>
              <w:jc w:val="center"/>
              <w:cnfStyle w:val="000000000000"/>
              <w:rPr>
                <w:sz w:val="24"/>
                <w:szCs w:val="24"/>
                <w:lang w:val="ru-RU"/>
              </w:rPr>
            </w:pPr>
            <w:r w:rsidRPr="00E266CA">
              <w:rPr>
                <w:sz w:val="24"/>
                <w:szCs w:val="24"/>
                <w:lang w:val="sr-Cyrl-CS"/>
              </w:rPr>
              <w:t>А</w:t>
            </w:r>
            <w:r w:rsidRPr="00E266CA">
              <w:rPr>
                <w:sz w:val="24"/>
                <w:szCs w:val="24"/>
                <w:lang w:val="ru-RU"/>
              </w:rPr>
              <w:t>нализа  резултата образовно</w:t>
            </w:r>
            <w:r w:rsidRPr="00E266CA">
              <w:rPr>
                <w:sz w:val="24"/>
                <w:szCs w:val="24"/>
                <w:lang w:val="sr-Cyrl-CS"/>
              </w:rPr>
              <w:t xml:space="preserve"> </w:t>
            </w:r>
            <w:r w:rsidRPr="00E266CA">
              <w:rPr>
                <w:sz w:val="24"/>
                <w:szCs w:val="24"/>
                <w:lang w:val="ru-RU"/>
              </w:rPr>
              <w:t xml:space="preserve">- васпитног </w:t>
            </w:r>
            <w:r w:rsidRPr="00E266CA">
              <w:rPr>
                <w:sz w:val="24"/>
                <w:szCs w:val="24"/>
                <w:lang w:val="sr-Cyrl-CS"/>
              </w:rPr>
              <w:t xml:space="preserve"> </w:t>
            </w:r>
            <w:r w:rsidRPr="00E266CA">
              <w:rPr>
                <w:sz w:val="24"/>
                <w:szCs w:val="24"/>
                <w:lang w:val="ru-RU"/>
              </w:rPr>
              <w:t xml:space="preserve">рада </w:t>
            </w:r>
            <w:r w:rsidRPr="00E266CA">
              <w:rPr>
                <w:sz w:val="24"/>
                <w:szCs w:val="24"/>
                <w:lang w:val="sr-Cyrl-CS"/>
              </w:rPr>
              <w:t xml:space="preserve"> </w:t>
            </w:r>
            <w:r w:rsidRPr="00E266CA">
              <w:rPr>
                <w:sz w:val="24"/>
                <w:szCs w:val="24"/>
                <w:lang w:val="ru-RU"/>
              </w:rPr>
              <w:t xml:space="preserve">на </w:t>
            </w:r>
            <w:r w:rsidRPr="00E266CA">
              <w:rPr>
                <w:sz w:val="24"/>
                <w:szCs w:val="24"/>
                <w:lang w:val="sr-Cyrl-CS"/>
              </w:rPr>
              <w:t xml:space="preserve"> </w:t>
            </w:r>
            <w:r w:rsidRPr="00E266CA">
              <w:rPr>
                <w:sz w:val="24"/>
                <w:szCs w:val="24"/>
                <w:lang w:val="ru-RU"/>
              </w:rPr>
              <w:t xml:space="preserve">крају </w:t>
            </w:r>
            <w:r w:rsidRPr="00E266CA">
              <w:rPr>
                <w:sz w:val="24"/>
                <w:szCs w:val="24"/>
                <w:lang w:val="sr-Cyrl-CS"/>
              </w:rPr>
              <w:t xml:space="preserve"> </w:t>
            </w:r>
            <w:r w:rsidRPr="00E266CA">
              <w:rPr>
                <w:sz w:val="24"/>
                <w:szCs w:val="24"/>
                <w:lang w:val="ru-RU"/>
              </w:rPr>
              <w:t xml:space="preserve">првог </w:t>
            </w:r>
            <w:r w:rsidRPr="00E266CA">
              <w:rPr>
                <w:sz w:val="24"/>
                <w:szCs w:val="24"/>
                <w:lang w:val="sr-Cyrl-CS"/>
              </w:rPr>
              <w:t xml:space="preserve"> </w:t>
            </w:r>
            <w:r w:rsidRPr="00E266CA">
              <w:rPr>
                <w:sz w:val="24"/>
                <w:szCs w:val="24"/>
                <w:lang w:val="ru-RU"/>
              </w:rPr>
              <w:t>полугодишта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000000"/>
              <w:rPr>
                <w:sz w:val="24"/>
                <w:szCs w:val="24"/>
                <w:lang w:val="sr-Cyrl-CS"/>
              </w:rPr>
            </w:pPr>
            <w:r w:rsidRPr="00E266CA">
              <w:rPr>
                <w:sz w:val="24"/>
                <w:szCs w:val="24"/>
              </w:rPr>
              <w:t>педагог</w:t>
            </w:r>
            <w:r w:rsidRPr="00E266CA">
              <w:rPr>
                <w:sz w:val="24"/>
                <w:szCs w:val="24"/>
                <w:lang w:val="sr-Cyrl-CS"/>
              </w:rPr>
              <w:t>,</w:t>
            </w:r>
          </w:p>
          <w:p w:rsidR="000568AE" w:rsidRPr="00E266CA" w:rsidRDefault="000568AE" w:rsidP="002D6964">
            <w:pPr>
              <w:jc w:val="center"/>
              <w:cnfStyle w:val="000000000000"/>
              <w:rPr>
                <w:sz w:val="24"/>
                <w:szCs w:val="24"/>
              </w:rPr>
            </w:pPr>
          </w:p>
        </w:tc>
      </w:tr>
      <w:tr w:rsidR="000568AE" w:rsidRPr="00E266CA" w:rsidTr="009C5C52">
        <w:trPr>
          <w:cnfStyle w:val="000000100000"/>
          <w:trHeight w:val="148"/>
        </w:trPr>
        <w:tc>
          <w:tcPr>
            <w:cnfStyle w:val="000010000000"/>
            <w:tcW w:w="633" w:type="dxa"/>
          </w:tcPr>
          <w:p w:rsidR="000568AE" w:rsidRPr="00E266CA" w:rsidRDefault="000568AE" w:rsidP="002D6964">
            <w:pPr>
              <w:jc w:val="center"/>
              <w:rPr>
                <w:sz w:val="24"/>
                <w:szCs w:val="24"/>
              </w:rPr>
            </w:pPr>
            <w:r w:rsidRPr="00E266CA">
              <w:rPr>
                <w:sz w:val="24"/>
                <w:szCs w:val="24"/>
                <w:lang w:val="sr-Cyrl-CS"/>
              </w:rPr>
              <w:lastRenderedPageBreak/>
              <w:t>3.</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 xml:space="preserve">Припреме </w:t>
            </w:r>
            <w:r w:rsidRPr="00E266CA">
              <w:rPr>
                <w:sz w:val="24"/>
                <w:szCs w:val="24"/>
                <w:lang w:val="sr-Cyrl-CS"/>
              </w:rPr>
              <w:t xml:space="preserve"> </w:t>
            </w:r>
            <w:r w:rsidRPr="00E266CA">
              <w:rPr>
                <w:sz w:val="24"/>
                <w:szCs w:val="24"/>
                <w:lang w:val="ru-RU"/>
              </w:rPr>
              <w:t>за</w:t>
            </w:r>
            <w:r w:rsidRPr="00E266CA">
              <w:rPr>
                <w:sz w:val="24"/>
                <w:szCs w:val="24"/>
                <w:lang w:val="sr-Cyrl-CS"/>
              </w:rPr>
              <w:t xml:space="preserve"> </w:t>
            </w:r>
            <w:r w:rsidRPr="00E266CA">
              <w:rPr>
                <w:sz w:val="24"/>
                <w:szCs w:val="24"/>
                <w:lang w:val="ru-RU"/>
              </w:rPr>
              <w:t xml:space="preserve"> почетак </w:t>
            </w:r>
            <w:r w:rsidRPr="00E266CA">
              <w:rPr>
                <w:sz w:val="24"/>
                <w:szCs w:val="24"/>
                <w:lang w:val="sr-Cyrl-CS"/>
              </w:rPr>
              <w:t xml:space="preserve"> </w:t>
            </w:r>
            <w:r w:rsidRPr="00E266CA">
              <w:rPr>
                <w:sz w:val="24"/>
                <w:szCs w:val="24"/>
                <w:lang w:val="ru-RU"/>
              </w:rPr>
              <w:t xml:space="preserve">другог </w:t>
            </w:r>
            <w:r w:rsidRPr="00E266CA">
              <w:rPr>
                <w:sz w:val="24"/>
                <w:szCs w:val="24"/>
                <w:lang w:val="sr-Cyrl-CS"/>
              </w:rPr>
              <w:t xml:space="preserve"> </w:t>
            </w:r>
            <w:r w:rsidRPr="00E266CA">
              <w:rPr>
                <w:sz w:val="24"/>
                <w:szCs w:val="24"/>
                <w:lang w:val="ru-RU"/>
              </w:rPr>
              <w:t xml:space="preserve"> полугодишта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100000"/>
              <w:rPr>
                <w:sz w:val="24"/>
                <w:szCs w:val="24"/>
              </w:rPr>
            </w:pPr>
            <w:r w:rsidRPr="00E266CA">
              <w:rPr>
                <w:sz w:val="24"/>
                <w:szCs w:val="24"/>
              </w:rPr>
              <w:t>секретар</w:t>
            </w:r>
          </w:p>
        </w:tc>
      </w:tr>
      <w:tr w:rsidR="000568AE" w:rsidRPr="00E266CA" w:rsidTr="009C5C52">
        <w:trPr>
          <w:trHeight w:val="270"/>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4.</w:t>
            </w:r>
          </w:p>
        </w:tc>
        <w:tc>
          <w:tcPr>
            <w:tcW w:w="5443" w:type="dxa"/>
          </w:tcPr>
          <w:p w:rsidR="000568AE" w:rsidRPr="00E266CA" w:rsidRDefault="000568AE" w:rsidP="002D6964">
            <w:pPr>
              <w:jc w:val="center"/>
              <w:cnfStyle w:val="000000000000"/>
              <w:rPr>
                <w:sz w:val="24"/>
                <w:szCs w:val="24"/>
                <w:lang w:val="sr-Cyrl-CS"/>
              </w:rPr>
            </w:pPr>
            <w:r w:rsidRPr="00E266CA">
              <w:rPr>
                <w:sz w:val="24"/>
                <w:szCs w:val="24"/>
                <w:lang w:val="sr-Cyrl-CS"/>
              </w:rPr>
              <w:t>Припремање седнице Школског одбора</w:t>
            </w:r>
          </w:p>
        </w:tc>
        <w:tc>
          <w:tcPr>
            <w:cnfStyle w:val="000010000000"/>
            <w:tcW w:w="1519" w:type="dxa"/>
            <w:vMerge/>
          </w:tcPr>
          <w:p w:rsidR="000568AE" w:rsidRPr="00E266CA" w:rsidRDefault="000568AE" w:rsidP="002D6964">
            <w:pPr>
              <w:jc w:val="center"/>
              <w:rPr>
                <w:b/>
                <w:sz w:val="24"/>
                <w:szCs w:val="24"/>
              </w:rPr>
            </w:pPr>
          </w:p>
        </w:tc>
        <w:tc>
          <w:tcPr>
            <w:tcW w:w="2278" w:type="dxa"/>
          </w:tcPr>
          <w:p w:rsidR="000568AE" w:rsidRPr="00E266CA" w:rsidRDefault="000568AE" w:rsidP="002D6964">
            <w:pPr>
              <w:jc w:val="center"/>
              <w:cnfStyle w:val="000000000000"/>
              <w:rPr>
                <w:sz w:val="24"/>
                <w:szCs w:val="24"/>
                <w:lang w:val="sr-Cyrl-CS"/>
              </w:rPr>
            </w:pPr>
            <w:r w:rsidRPr="00E266CA">
              <w:rPr>
                <w:sz w:val="24"/>
                <w:szCs w:val="24"/>
                <w:lang w:val="sr-Cyrl-CS"/>
              </w:rPr>
              <w:t>сек. предс ШО</w:t>
            </w:r>
          </w:p>
        </w:tc>
      </w:tr>
      <w:tr w:rsidR="000568AE" w:rsidRPr="00E266CA" w:rsidTr="009C5C52">
        <w:trPr>
          <w:cnfStyle w:val="000000100000"/>
          <w:trHeight w:val="418"/>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5.</w:t>
            </w:r>
          </w:p>
        </w:tc>
        <w:tc>
          <w:tcPr>
            <w:tcW w:w="5443" w:type="dxa"/>
          </w:tcPr>
          <w:p w:rsidR="000568AE" w:rsidRPr="00E266CA" w:rsidRDefault="000568AE" w:rsidP="002D6964">
            <w:pPr>
              <w:jc w:val="center"/>
              <w:cnfStyle w:val="000000100000"/>
              <w:rPr>
                <w:sz w:val="24"/>
                <w:szCs w:val="24"/>
                <w:lang w:val="sr-Cyrl-CS"/>
              </w:rPr>
            </w:pPr>
            <w:r w:rsidRPr="00E266CA">
              <w:rPr>
                <w:sz w:val="24"/>
                <w:szCs w:val="24"/>
                <w:lang w:val="sr-Cyrl-CS"/>
              </w:rPr>
              <w:t>Прикупљање и одабир понуде за набавку уџбеника</w:t>
            </w:r>
          </w:p>
        </w:tc>
        <w:tc>
          <w:tcPr>
            <w:cnfStyle w:val="000010000000"/>
            <w:tcW w:w="1519" w:type="dxa"/>
            <w:vMerge/>
          </w:tcPr>
          <w:p w:rsidR="000568AE" w:rsidRPr="00E266CA" w:rsidRDefault="000568AE" w:rsidP="002D6964">
            <w:pPr>
              <w:jc w:val="center"/>
              <w:rPr>
                <w:b/>
                <w:sz w:val="24"/>
                <w:szCs w:val="24"/>
                <w:lang w:val="ru-RU"/>
              </w:rPr>
            </w:pPr>
          </w:p>
        </w:tc>
        <w:tc>
          <w:tcPr>
            <w:tcW w:w="2278" w:type="dxa"/>
          </w:tcPr>
          <w:p w:rsidR="000568AE" w:rsidRPr="00E266CA" w:rsidRDefault="000568AE" w:rsidP="002D6964">
            <w:pPr>
              <w:jc w:val="center"/>
              <w:cnfStyle w:val="000000100000"/>
              <w:rPr>
                <w:sz w:val="24"/>
                <w:szCs w:val="24"/>
                <w:lang w:val="sr-Cyrl-CS"/>
              </w:rPr>
            </w:pPr>
            <w:r w:rsidRPr="00E266CA">
              <w:rPr>
                <w:sz w:val="24"/>
                <w:szCs w:val="24"/>
                <w:lang w:val="sr-Cyrl-CS"/>
              </w:rPr>
              <w:t>секретар , комисија</w:t>
            </w:r>
          </w:p>
        </w:tc>
      </w:tr>
      <w:tr w:rsidR="000568AE" w:rsidRPr="00E266CA" w:rsidTr="009C5C52">
        <w:trPr>
          <w:trHeight w:val="285"/>
        </w:trPr>
        <w:tc>
          <w:tcPr>
            <w:cnfStyle w:val="000010000000"/>
            <w:tcW w:w="633" w:type="dxa"/>
          </w:tcPr>
          <w:p w:rsidR="000568AE" w:rsidRPr="00E266CA" w:rsidRDefault="000568AE" w:rsidP="002D6964">
            <w:pPr>
              <w:jc w:val="center"/>
              <w:rPr>
                <w:sz w:val="24"/>
                <w:szCs w:val="24"/>
                <w:lang w:val="sr-Cyrl-CS"/>
              </w:rPr>
            </w:pPr>
            <w:r w:rsidRPr="00E266CA">
              <w:rPr>
                <w:sz w:val="24"/>
                <w:szCs w:val="24"/>
              </w:rPr>
              <w:t>1.</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 xml:space="preserve">Припрема седнице </w:t>
            </w:r>
            <w:r w:rsidRPr="00E266CA">
              <w:rPr>
                <w:sz w:val="24"/>
                <w:szCs w:val="24"/>
                <w:lang w:val="sr-Cyrl-CS"/>
              </w:rPr>
              <w:t xml:space="preserve">Наставничког </w:t>
            </w:r>
            <w:r w:rsidRPr="00E266CA">
              <w:rPr>
                <w:sz w:val="24"/>
                <w:szCs w:val="24"/>
                <w:lang w:val="ru-RU"/>
              </w:rPr>
              <w:t xml:space="preserve"> већа</w:t>
            </w:r>
          </w:p>
        </w:tc>
        <w:tc>
          <w:tcPr>
            <w:cnfStyle w:val="000010000000"/>
            <w:tcW w:w="1519" w:type="dxa"/>
            <w:vMerge w:val="restart"/>
          </w:tcPr>
          <w:p w:rsidR="000568AE" w:rsidRPr="00E266CA" w:rsidRDefault="000568AE" w:rsidP="002D6964">
            <w:pPr>
              <w:jc w:val="center"/>
              <w:rPr>
                <w:b/>
                <w:sz w:val="24"/>
                <w:szCs w:val="24"/>
                <w:lang w:val="sr-Cyrl-CS"/>
              </w:rPr>
            </w:pPr>
            <w:r w:rsidRPr="00E266CA">
              <w:rPr>
                <w:b/>
                <w:sz w:val="24"/>
                <w:szCs w:val="24"/>
                <w:lang w:val="sr-Cyrl-CS"/>
              </w:rPr>
              <w:t>фебруар</w:t>
            </w:r>
          </w:p>
        </w:tc>
        <w:tc>
          <w:tcPr>
            <w:tcW w:w="2278" w:type="dxa"/>
          </w:tcPr>
          <w:p w:rsidR="000568AE" w:rsidRPr="00E266CA" w:rsidRDefault="000568AE" w:rsidP="002D6964">
            <w:pPr>
              <w:jc w:val="center"/>
              <w:cnfStyle w:val="000000000000"/>
              <w:rPr>
                <w:sz w:val="24"/>
                <w:szCs w:val="24"/>
                <w:lang w:val="sr-Cyrl-CS"/>
              </w:rPr>
            </w:pPr>
            <w:r w:rsidRPr="00E266CA">
              <w:rPr>
                <w:sz w:val="24"/>
                <w:szCs w:val="24"/>
              </w:rPr>
              <w:t>педагог</w:t>
            </w:r>
          </w:p>
        </w:tc>
      </w:tr>
      <w:tr w:rsidR="000568AE" w:rsidRPr="00E266CA" w:rsidTr="009C5C52">
        <w:trPr>
          <w:cnfStyle w:val="000000100000"/>
          <w:trHeight w:val="166"/>
        </w:trPr>
        <w:tc>
          <w:tcPr>
            <w:cnfStyle w:val="000010000000"/>
            <w:tcW w:w="633" w:type="dxa"/>
          </w:tcPr>
          <w:p w:rsidR="000568AE" w:rsidRPr="00E266CA" w:rsidRDefault="000568AE" w:rsidP="002D6964">
            <w:pPr>
              <w:jc w:val="center"/>
              <w:rPr>
                <w:sz w:val="24"/>
                <w:szCs w:val="24"/>
              </w:rPr>
            </w:pPr>
            <w:r w:rsidRPr="00E266CA">
              <w:rPr>
                <w:sz w:val="24"/>
                <w:szCs w:val="24"/>
                <w:lang w:val="sr-Cyrl-CS"/>
              </w:rPr>
              <w:t>2</w:t>
            </w:r>
            <w:r w:rsidRPr="00E266CA">
              <w:rPr>
                <w:sz w:val="24"/>
                <w:szCs w:val="24"/>
              </w:rPr>
              <w:t>.</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Састанак са помоћно</w:t>
            </w:r>
            <w:r w:rsidRPr="00E266CA">
              <w:rPr>
                <w:sz w:val="24"/>
                <w:szCs w:val="24"/>
                <w:lang w:val="sr-Cyrl-CS"/>
              </w:rPr>
              <w:t xml:space="preserve"> </w:t>
            </w:r>
            <w:r w:rsidRPr="00E266CA">
              <w:rPr>
                <w:sz w:val="24"/>
                <w:szCs w:val="24"/>
                <w:lang w:val="ru-RU"/>
              </w:rPr>
              <w:t>–</w:t>
            </w:r>
            <w:r w:rsidRPr="00E266CA">
              <w:rPr>
                <w:sz w:val="24"/>
                <w:szCs w:val="24"/>
                <w:lang w:val="sr-Cyrl-CS"/>
              </w:rPr>
              <w:t xml:space="preserve"> </w:t>
            </w:r>
            <w:r w:rsidRPr="00E266CA">
              <w:rPr>
                <w:sz w:val="24"/>
                <w:szCs w:val="24"/>
                <w:lang w:val="ru-RU"/>
              </w:rPr>
              <w:t>техничким</w:t>
            </w:r>
            <w:r w:rsidRPr="00E266CA">
              <w:rPr>
                <w:sz w:val="24"/>
                <w:szCs w:val="24"/>
                <w:lang w:val="sr-Cyrl-CS"/>
              </w:rPr>
              <w:t xml:space="preserve"> </w:t>
            </w:r>
            <w:r w:rsidRPr="00E266CA">
              <w:rPr>
                <w:sz w:val="24"/>
                <w:szCs w:val="24"/>
                <w:lang w:val="ru-RU"/>
              </w:rPr>
              <w:t xml:space="preserve"> особљем</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100000"/>
              <w:rPr>
                <w:sz w:val="24"/>
                <w:szCs w:val="24"/>
                <w:lang w:val="sr-Cyrl-CS"/>
              </w:rPr>
            </w:pPr>
            <w:r w:rsidRPr="00E266CA">
              <w:rPr>
                <w:sz w:val="24"/>
                <w:szCs w:val="24"/>
              </w:rPr>
              <w:t>секретар</w:t>
            </w:r>
          </w:p>
        </w:tc>
      </w:tr>
      <w:tr w:rsidR="000568AE" w:rsidRPr="00E266CA" w:rsidTr="009C5C52">
        <w:trPr>
          <w:trHeight w:val="315"/>
        </w:trPr>
        <w:tc>
          <w:tcPr>
            <w:cnfStyle w:val="000010000000"/>
            <w:tcW w:w="633" w:type="dxa"/>
          </w:tcPr>
          <w:p w:rsidR="000568AE" w:rsidRPr="00E266CA" w:rsidRDefault="000568AE" w:rsidP="002D6964">
            <w:pPr>
              <w:jc w:val="center"/>
              <w:rPr>
                <w:sz w:val="24"/>
                <w:szCs w:val="24"/>
              </w:rPr>
            </w:pPr>
            <w:r w:rsidRPr="00E266CA">
              <w:rPr>
                <w:sz w:val="24"/>
                <w:szCs w:val="24"/>
                <w:lang w:val="sr-Cyrl-CS"/>
              </w:rPr>
              <w:t>3</w:t>
            </w:r>
            <w:r w:rsidRPr="00E266CA">
              <w:rPr>
                <w:sz w:val="24"/>
                <w:szCs w:val="24"/>
              </w:rPr>
              <w:t>.</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 xml:space="preserve">Завршни </w:t>
            </w:r>
            <w:r w:rsidRPr="00E266CA">
              <w:rPr>
                <w:sz w:val="24"/>
                <w:szCs w:val="24"/>
                <w:lang w:val="sr-Cyrl-CS"/>
              </w:rPr>
              <w:t xml:space="preserve"> </w:t>
            </w:r>
            <w:r w:rsidRPr="00E266CA">
              <w:rPr>
                <w:sz w:val="24"/>
                <w:szCs w:val="24"/>
                <w:lang w:val="ru-RU"/>
              </w:rPr>
              <w:t>рачун</w:t>
            </w:r>
          </w:p>
        </w:tc>
        <w:tc>
          <w:tcPr>
            <w:cnfStyle w:val="000010000000"/>
            <w:tcW w:w="1519" w:type="dxa"/>
            <w:vMerge/>
          </w:tcPr>
          <w:p w:rsidR="000568AE" w:rsidRPr="00E266CA" w:rsidRDefault="000568AE" w:rsidP="002D6964">
            <w:pPr>
              <w:jc w:val="center"/>
              <w:rPr>
                <w:b/>
                <w:sz w:val="24"/>
                <w:szCs w:val="24"/>
                <w:lang w:val="ru-RU"/>
              </w:rPr>
            </w:pPr>
          </w:p>
        </w:tc>
        <w:tc>
          <w:tcPr>
            <w:tcW w:w="2278" w:type="dxa"/>
          </w:tcPr>
          <w:p w:rsidR="000568AE" w:rsidRPr="00E266CA" w:rsidRDefault="000568AE" w:rsidP="002D6964">
            <w:pPr>
              <w:jc w:val="center"/>
              <w:cnfStyle w:val="000000000000"/>
              <w:rPr>
                <w:sz w:val="24"/>
                <w:szCs w:val="24"/>
              </w:rPr>
            </w:pPr>
            <w:r w:rsidRPr="00E266CA">
              <w:rPr>
                <w:sz w:val="24"/>
                <w:szCs w:val="24"/>
              </w:rPr>
              <w:t>шеф рачун.</w:t>
            </w:r>
          </w:p>
        </w:tc>
      </w:tr>
      <w:tr w:rsidR="000568AE" w:rsidRPr="00E266CA" w:rsidTr="009C5C52">
        <w:trPr>
          <w:cnfStyle w:val="000000100000"/>
          <w:trHeight w:val="645"/>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4</w:t>
            </w:r>
            <w:r w:rsidRPr="00E266CA">
              <w:rPr>
                <w:sz w:val="24"/>
                <w:szCs w:val="24"/>
              </w:rPr>
              <w:t>.</w:t>
            </w:r>
          </w:p>
          <w:p w:rsidR="000568AE" w:rsidRPr="00E266CA" w:rsidRDefault="000568AE" w:rsidP="002D6964">
            <w:pPr>
              <w:jc w:val="center"/>
              <w:rPr>
                <w:sz w:val="24"/>
                <w:szCs w:val="24"/>
              </w:rPr>
            </w:pP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 xml:space="preserve">Израда плана посете </w:t>
            </w:r>
            <w:r w:rsidRPr="00E266CA">
              <w:rPr>
                <w:sz w:val="24"/>
                <w:szCs w:val="24"/>
                <w:lang w:val="sr-Cyrl-CS"/>
              </w:rPr>
              <w:t xml:space="preserve"> </w:t>
            </w:r>
            <w:r w:rsidRPr="00E266CA">
              <w:rPr>
                <w:sz w:val="24"/>
                <w:szCs w:val="24"/>
                <w:lang w:val="ru-RU"/>
              </w:rPr>
              <w:t xml:space="preserve">часова редовне наставе и </w:t>
            </w:r>
            <w:r w:rsidRPr="00E266CA">
              <w:rPr>
                <w:sz w:val="24"/>
                <w:szCs w:val="24"/>
                <w:lang w:val="sr-Cyrl-CS"/>
              </w:rPr>
              <w:t>осталих облика ов рада</w:t>
            </w:r>
          </w:p>
          <w:p w:rsidR="000568AE" w:rsidRPr="00E266CA" w:rsidRDefault="000568AE" w:rsidP="002D6964">
            <w:pPr>
              <w:jc w:val="center"/>
              <w:cnfStyle w:val="000000100000"/>
              <w:rPr>
                <w:sz w:val="24"/>
                <w:szCs w:val="24"/>
                <w:lang w:val="ru-RU"/>
              </w:rPr>
            </w:pPr>
          </w:p>
        </w:tc>
        <w:tc>
          <w:tcPr>
            <w:cnfStyle w:val="000010000000"/>
            <w:tcW w:w="1519" w:type="dxa"/>
            <w:vMerge/>
          </w:tcPr>
          <w:p w:rsidR="000568AE" w:rsidRPr="00E266CA" w:rsidRDefault="000568AE" w:rsidP="002D6964">
            <w:pPr>
              <w:jc w:val="center"/>
              <w:rPr>
                <w:b/>
                <w:sz w:val="24"/>
                <w:szCs w:val="24"/>
                <w:lang w:val="ru-RU"/>
              </w:rPr>
            </w:pPr>
          </w:p>
        </w:tc>
        <w:tc>
          <w:tcPr>
            <w:tcW w:w="2278" w:type="dxa"/>
          </w:tcPr>
          <w:p w:rsidR="000568AE" w:rsidRPr="00E266CA" w:rsidRDefault="000568AE" w:rsidP="002D6964">
            <w:pPr>
              <w:jc w:val="center"/>
              <w:cnfStyle w:val="000000100000"/>
              <w:rPr>
                <w:sz w:val="24"/>
                <w:szCs w:val="24"/>
                <w:lang w:val="sr-Cyrl-CS"/>
              </w:rPr>
            </w:pPr>
            <w:r w:rsidRPr="00E266CA">
              <w:rPr>
                <w:sz w:val="24"/>
                <w:szCs w:val="24"/>
                <w:lang w:val="sr-Cyrl-CS"/>
              </w:rPr>
              <w:t>педагог</w:t>
            </w:r>
          </w:p>
          <w:p w:rsidR="000568AE" w:rsidRPr="00E266CA" w:rsidRDefault="000568AE" w:rsidP="002D6964">
            <w:pPr>
              <w:jc w:val="center"/>
              <w:cnfStyle w:val="000000100000"/>
              <w:rPr>
                <w:sz w:val="24"/>
                <w:szCs w:val="24"/>
              </w:rPr>
            </w:pPr>
          </w:p>
        </w:tc>
      </w:tr>
      <w:tr w:rsidR="000568AE" w:rsidRPr="00E266CA" w:rsidTr="009C5C52">
        <w:trPr>
          <w:trHeight w:val="180"/>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5.</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Праћење реализације плана стручног усавршавања</w:t>
            </w:r>
          </w:p>
        </w:tc>
        <w:tc>
          <w:tcPr>
            <w:cnfStyle w:val="000010000000"/>
            <w:tcW w:w="1519" w:type="dxa"/>
            <w:vMerge/>
          </w:tcPr>
          <w:p w:rsidR="000568AE" w:rsidRPr="00E266CA" w:rsidRDefault="000568AE" w:rsidP="002D6964">
            <w:pPr>
              <w:jc w:val="center"/>
              <w:rPr>
                <w:b/>
                <w:sz w:val="24"/>
                <w:szCs w:val="24"/>
                <w:lang w:val="ru-RU"/>
              </w:rPr>
            </w:pPr>
          </w:p>
        </w:tc>
        <w:tc>
          <w:tcPr>
            <w:tcW w:w="2278" w:type="dxa"/>
          </w:tcPr>
          <w:p w:rsidR="000568AE" w:rsidRPr="00E266CA" w:rsidRDefault="000568AE" w:rsidP="002D6964">
            <w:pPr>
              <w:jc w:val="center"/>
              <w:cnfStyle w:val="000000000000"/>
              <w:rPr>
                <w:sz w:val="24"/>
                <w:szCs w:val="24"/>
                <w:lang w:val="sr-Cyrl-CS"/>
              </w:rPr>
            </w:pPr>
            <w:r w:rsidRPr="00E266CA">
              <w:rPr>
                <w:sz w:val="24"/>
                <w:szCs w:val="24"/>
                <w:lang w:val="sr-Cyrl-CS"/>
              </w:rPr>
              <w:t>педагог</w:t>
            </w:r>
          </w:p>
          <w:p w:rsidR="000568AE" w:rsidRPr="00E266CA" w:rsidRDefault="000568AE" w:rsidP="002D6964">
            <w:pPr>
              <w:jc w:val="center"/>
              <w:cnfStyle w:val="000000000000"/>
              <w:rPr>
                <w:sz w:val="24"/>
                <w:szCs w:val="24"/>
                <w:lang w:val="sr-Cyrl-CS"/>
              </w:rPr>
            </w:pPr>
          </w:p>
        </w:tc>
      </w:tr>
      <w:tr w:rsidR="000568AE" w:rsidRPr="00E266CA" w:rsidTr="009C5C52">
        <w:trPr>
          <w:cnfStyle w:val="000000100000"/>
          <w:trHeight w:val="510"/>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6.</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Припремање и реализација састанака општинског актива директора школа</w:t>
            </w:r>
          </w:p>
        </w:tc>
        <w:tc>
          <w:tcPr>
            <w:cnfStyle w:val="000010000000"/>
            <w:tcW w:w="1519" w:type="dxa"/>
            <w:vMerge/>
          </w:tcPr>
          <w:p w:rsidR="000568AE" w:rsidRPr="00E266CA" w:rsidRDefault="000568AE" w:rsidP="002D6964">
            <w:pPr>
              <w:jc w:val="center"/>
              <w:rPr>
                <w:b/>
                <w:sz w:val="24"/>
                <w:szCs w:val="24"/>
                <w:lang w:val="ru-RU"/>
              </w:rPr>
            </w:pPr>
          </w:p>
        </w:tc>
        <w:tc>
          <w:tcPr>
            <w:tcW w:w="2278" w:type="dxa"/>
            <w:vMerge w:val="restart"/>
          </w:tcPr>
          <w:p w:rsidR="000568AE" w:rsidRPr="00E266CA" w:rsidRDefault="000568AE" w:rsidP="002D6964">
            <w:pPr>
              <w:jc w:val="center"/>
              <w:cnfStyle w:val="000000100000"/>
              <w:rPr>
                <w:sz w:val="24"/>
                <w:szCs w:val="24"/>
                <w:lang w:val="sr-Cyrl-CS"/>
              </w:rPr>
            </w:pPr>
          </w:p>
        </w:tc>
      </w:tr>
      <w:tr w:rsidR="000568AE" w:rsidRPr="00E266CA" w:rsidTr="009C5C52">
        <w:trPr>
          <w:trHeight w:val="300"/>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7.</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sr-Cyrl-CS"/>
              </w:rPr>
              <w:t>Текућа питања</w:t>
            </w:r>
          </w:p>
        </w:tc>
        <w:tc>
          <w:tcPr>
            <w:cnfStyle w:val="000010000000"/>
            <w:tcW w:w="1519" w:type="dxa"/>
            <w:vMerge/>
          </w:tcPr>
          <w:p w:rsidR="000568AE" w:rsidRPr="00E266CA" w:rsidRDefault="000568AE" w:rsidP="002D6964">
            <w:pPr>
              <w:jc w:val="center"/>
              <w:rPr>
                <w:b/>
                <w:sz w:val="24"/>
                <w:szCs w:val="24"/>
                <w:lang w:val="ru-RU"/>
              </w:rPr>
            </w:pPr>
          </w:p>
        </w:tc>
        <w:tc>
          <w:tcPr>
            <w:tcW w:w="2278" w:type="dxa"/>
            <w:vMerge/>
          </w:tcPr>
          <w:p w:rsidR="000568AE" w:rsidRPr="00E266CA" w:rsidRDefault="000568AE" w:rsidP="002D6964">
            <w:pPr>
              <w:jc w:val="center"/>
              <w:cnfStyle w:val="000000000000"/>
              <w:rPr>
                <w:sz w:val="24"/>
                <w:szCs w:val="24"/>
                <w:lang w:val="sr-Cyrl-CS"/>
              </w:rPr>
            </w:pPr>
          </w:p>
        </w:tc>
      </w:tr>
      <w:tr w:rsidR="000568AE" w:rsidRPr="00E266CA" w:rsidTr="009C5C52">
        <w:trPr>
          <w:cnfStyle w:val="000000100000"/>
          <w:trHeight w:val="431"/>
        </w:trPr>
        <w:tc>
          <w:tcPr>
            <w:cnfStyle w:val="000010000000"/>
            <w:tcW w:w="633" w:type="dxa"/>
          </w:tcPr>
          <w:p w:rsidR="000568AE" w:rsidRPr="00E266CA" w:rsidRDefault="000568AE" w:rsidP="002D6964">
            <w:pPr>
              <w:jc w:val="center"/>
              <w:rPr>
                <w:sz w:val="24"/>
                <w:szCs w:val="24"/>
                <w:lang w:val="sr-Cyrl-CS"/>
              </w:rPr>
            </w:pPr>
            <w:r w:rsidRPr="00E266CA">
              <w:rPr>
                <w:sz w:val="24"/>
                <w:szCs w:val="24"/>
              </w:rPr>
              <w:t>1.</w:t>
            </w:r>
          </w:p>
          <w:p w:rsidR="000568AE" w:rsidRPr="00E266CA" w:rsidRDefault="000568AE" w:rsidP="002D6964">
            <w:pPr>
              <w:jc w:val="center"/>
              <w:rPr>
                <w:sz w:val="24"/>
                <w:szCs w:val="24"/>
                <w:lang w:val="sr-Cyrl-CS"/>
              </w:rPr>
            </w:pPr>
          </w:p>
        </w:tc>
        <w:tc>
          <w:tcPr>
            <w:tcW w:w="5443" w:type="dxa"/>
          </w:tcPr>
          <w:p w:rsidR="000568AE" w:rsidRPr="00E266CA" w:rsidRDefault="000568AE" w:rsidP="002D6964">
            <w:pPr>
              <w:jc w:val="center"/>
              <w:cnfStyle w:val="000000100000"/>
              <w:rPr>
                <w:sz w:val="24"/>
                <w:szCs w:val="24"/>
                <w:lang w:val="ru-RU"/>
              </w:rPr>
            </w:pPr>
            <w:r w:rsidRPr="00E266CA">
              <w:rPr>
                <w:sz w:val="24"/>
                <w:szCs w:val="24"/>
                <w:lang w:val="sr-Cyrl-CS"/>
              </w:rPr>
              <w:t>А</w:t>
            </w:r>
            <w:r w:rsidRPr="00E266CA">
              <w:rPr>
                <w:sz w:val="24"/>
                <w:szCs w:val="24"/>
                <w:lang w:val="ru-RU"/>
              </w:rPr>
              <w:t xml:space="preserve">нализа ефекта предузетих мера за побољшање успеха </w:t>
            </w:r>
            <w:r w:rsidRPr="00E266CA">
              <w:rPr>
                <w:sz w:val="24"/>
                <w:szCs w:val="24"/>
                <w:lang w:val="sr-Cyrl-CS"/>
              </w:rPr>
              <w:t xml:space="preserve"> </w:t>
            </w:r>
            <w:r w:rsidRPr="00E266CA">
              <w:rPr>
                <w:sz w:val="24"/>
                <w:szCs w:val="24"/>
                <w:lang w:val="ru-RU"/>
              </w:rPr>
              <w:t xml:space="preserve">и </w:t>
            </w:r>
            <w:r w:rsidRPr="00E266CA">
              <w:rPr>
                <w:sz w:val="24"/>
                <w:szCs w:val="24"/>
                <w:lang w:val="sr-Cyrl-CS"/>
              </w:rPr>
              <w:t xml:space="preserve"> </w:t>
            </w:r>
            <w:r w:rsidRPr="00E266CA">
              <w:rPr>
                <w:sz w:val="24"/>
                <w:szCs w:val="24"/>
                <w:lang w:val="ru-RU"/>
              </w:rPr>
              <w:t xml:space="preserve">дисциплине </w:t>
            </w:r>
            <w:r w:rsidRPr="00E266CA">
              <w:rPr>
                <w:sz w:val="24"/>
                <w:szCs w:val="24"/>
                <w:lang w:val="sr-Cyrl-CS"/>
              </w:rPr>
              <w:t xml:space="preserve"> </w:t>
            </w:r>
            <w:r w:rsidRPr="00E266CA">
              <w:rPr>
                <w:sz w:val="24"/>
                <w:szCs w:val="24"/>
                <w:lang w:val="ru-RU"/>
              </w:rPr>
              <w:t>ученика</w:t>
            </w:r>
          </w:p>
        </w:tc>
        <w:tc>
          <w:tcPr>
            <w:cnfStyle w:val="000010000000"/>
            <w:tcW w:w="1519" w:type="dxa"/>
            <w:vMerge w:val="restart"/>
          </w:tcPr>
          <w:p w:rsidR="000568AE" w:rsidRPr="00E266CA" w:rsidRDefault="000568AE" w:rsidP="002D6964">
            <w:pPr>
              <w:jc w:val="center"/>
              <w:rPr>
                <w:b/>
                <w:sz w:val="24"/>
                <w:szCs w:val="24"/>
              </w:rPr>
            </w:pPr>
            <w:r w:rsidRPr="00E266CA">
              <w:rPr>
                <w:b/>
                <w:sz w:val="24"/>
                <w:szCs w:val="24"/>
              </w:rPr>
              <w:t>март</w:t>
            </w:r>
          </w:p>
        </w:tc>
        <w:tc>
          <w:tcPr>
            <w:tcW w:w="2278" w:type="dxa"/>
          </w:tcPr>
          <w:p w:rsidR="000568AE" w:rsidRPr="00E266CA" w:rsidRDefault="000568AE" w:rsidP="002D6964">
            <w:pPr>
              <w:jc w:val="center"/>
              <w:cnfStyle w:val="000000100000"/>
              <w:rPr>
                <w:sz w:val="24"/>
                <w:szCs w:val="24"/>
                <w:lang w:val="ru-RU"/>
              </w:rPr>
            </w:pPr>
            <w:r w:rsidRPr="00E266CA">
              <w:rPr>
                <w:sz w:val="24"/>
                <w:szCs w:val="24"/>
                <w:lang w:val="ru-RU"/>
              </w:rPr>
              <w:t>рук.актива</w:t>
            </w:r>
          </w:p>
          <w:p w:rsidR="000568AE" w:rsidRPr="00E266CA" w:rsidRDefault="000568AE" w:rsidP="002D6964">
            <w:pPr>
              <w:jc w:val="center"/>
              <w:cnfStyle w:val="000000100000"/>
              <w:rPr>
                <w:sz w:val="24"/>
                <w:szCs w:val="24"/>
                <w:lang w:val="sr-Cyrl-CS"/>
              </w:rPr>
            </w:pPr>
            <w:r w:rsidRPr="00E266CA">
              <w:rPr>
                <w:sz w:val="24"/>
                <w:szCs w:val="24"/>
                <w:lang w:val="ru-RU"/>
              </w:rPr>
              <w:t>педагог</w:t>
            </w:r>
          </w:p>
        </w:tc>
      </w:tr>
      <w:tr w:rsidR="000568AE" w:rsidRPr="00E266CA" w:rsidTr="009C5C52">
        <w:trPr>
          <w:trHeight w:val="255"/>
        </w:trPr>
        <w:tc>
          <w:tcPr>
            <w:cnfStyle w:val="000010000000"/>
            <w:tcW w:w="633" w:type="dxa"/>
          </w:tcPr>
          <w:p w:rsidR="000568AE" w:rsidRPr="00E266CA" w:rsidRDefault="000568AE" w:rsidP="002D6964">
            <w:pPr>
              <w:jc w:val="center"/>
              <w:rPr>
                <w:sz w:val="24"/>
                <w:szCs w:val="24"/>
              </w:rPr>
            </w:pPr>
            <w:r w:rsidRPr="00E266CA">
              <w:rPr>
                <w:sz w:val="24"/>
                <w:szCs w:val="24"/>
              </w:rPr>
              <w:t>2.</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 xml:space="preserve">Припремање седнице </w:t>
            </w:r>
            <w:r w:rsidRPr="00E266CA">
              <w:rPr>
                <w:sz w:val="24"/>
                <w:szCs w:val="24"/>
                <w:lang w:val="sr-Cyrl-CS"/>
              </w:rPr>
              <w:t xml:space="preserve"> Наставничког</w:t>
            </w:r>
            <w:r w:rsidRPr="00E266CA">
              <w:rPr>
                <w:sz w:val="24"/>
                <w:szCs w:val="24"/>
                <w:lang w:val="ru-RU"/>
              </w:rPr>
              <w:t xml:space="preserve"> </w:t>
            </w:r>
            <w:r w:rsidRPr="00E266CA">
              <w:rPr>
                <w:sz w:val="24"/>
                <w:szCs w:val="24"/>
                <w:lang w:val="sr-Cyrl-CS"/>
              </w:rPr>
              <w:t xml:space="preserve"> </w:t>
            </w:r>
            <w:r w:rsidRPr="00E266CA">
              <w:rPr>
                <w:sz w:val="24"/>
                <w:szCs w:val="24"/>
                <w:lang w:val="ru-RU"/>
              </w:rPr>
              <w:t>већа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000000"/>
              <w:rPr>
                <w:sz w:val="24"/>
                <w:szCs w:val="24"/>
                <w:lang w:val="ru-RU"/>
              </w:rPr>
            </w:pPr>
            <w:r w:rsidRPr="00E266CA">
              <w:rPr>
                <w:sz w:val="24"/>
                <w:szCs w:val="24"/>
                <w:lang w:val="ru-RU"/>
              </w:rPr>
              <w:t>секретар,</w:t>
            </w:r>
          </w:p>
        </w:tc>
      </w:tr>
      <w:tr w:rsidR="000568AE" w:rsidRPr="00E266CA" w:rsidTr="009C5C52">
        <w:trPr>
          <w:cnfStyle w:val="000000100000"/>
          <w:trHeight w:val="121"/>
        </w:trPr>
        <w:tc>
          <w:tcPr>
            <w:cnfStyle w:val="000010000000"/>
            <w:tcW w:w="633" w:type="dxa"/>
          </w:tcPr>
          <w:p w:rsidR="000568AE" w:rsidRPr="00E266CA" w:rsidRDefault="000568AE" w:rsidP="002D6964">
            <w:pPr>
              <w:jc w:val="center"/>
              <w:rPr>
                <w:sz w:val="24"/>
                <w:szCs w:val="24"/>
              </w:rPr>
            </w:pPr>
            <w:r w:rsidRPr="00E266CA">
              <w:rPr>
                <w:sz w:val="24"/>
                <w:szCs w:val="24"/>
              </w:rPr>
              <w:t>3.</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 xml:space="preserve">Припремање седнице </w:t>
            </w:r>
            <w:r w:rsidRPr="00E266CA">
              <w:rPr>
                <w:sz w:val="24"/>
                <w:szCs w:val="24"/>
                <w:lang w:val="sr-Cyrl-CS"/>
              </w:rPr>
              <w:t xml:space="preserve"> </w:t>
            </w:r>
            <w:r w:rsidRPr="00E266CA">
              <w:rPr>
                <w:sz w:val="24"/>
                <w:szCs w:val="24"/>
                <w:lang w:val="ru-RU"/>
              </w:rPr>
              <w:t xml:space="preserve">Школског </w:t>
            </w:r>
            <w:r w:rsidRPr="00E266CA">
              <w:rPr>
                <w:sz w:val="24"/>
                <w:szCs w:val="24"/>
                <w:lang w:val="sr-Cyrl-CS"/>
              </w:rPr>
              <w:t xml:space="preserve"> </w:t>
            </w:r>
            <w:r w:rsidRPr="00E266CA">
              <w:rPr>
                <w:sz w:val="24"/>
                <w:szCs w:val="24"/>
                <w:lang w:val="ru-RU"/>
              </w:rPr>
              <w:t>одбора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100000"/>
              <w:rPr>
                <w:sz w:val="24"/>
                <w:szCs w:val="24"/>
                <w:lang w:val="ru-RU"/>
              </w:rPr>
            </w:pPr>
            <w:r w:rsidRPr="00E266CA">
              <w:rPr>
                <w:sz w:val="24"/>
                <w:szCs w:val="24"/>
                <w:lang w:val="ru-RU"/>
              </w:rPr>
              <w:t>пред.ШО</w:t>
            </w:r>
          </w:p>
        </w:tc>
      </w:tr>
      <w:tr w:rsidR="000568AE" w:rsidRPr="00E266CA" w:rsidTr="009C5C52">
        <w:trPr>
          <w:trHeight w:val="139"/>
        </w:trPr>
        <w:tc>
          <w:tcPr>
            <w:cnfStyle w:val="000010000000"/>
            <w:tcW w:w="633" w:type="dxa"/>
          </w:tcPr>
          <w:p w:rsidR="000568AE" w:rsidRPr="00E266CA" w:rsidRDefault="000568AE" w:rsidP="002D6964">
            <w:pPr>
              <w:jc w:val="center"/>
              <w:rPr>
                <w:sz w:val="24"/>
                <w:szCs w:val="24"/>
              </w:rPr>
            </w:pPr>
            <w:r w:rsidRPr="00E266CA">
              <w:rPr>
                <w:sz w:val="24"/>
                <w:szCs w:val="24"/>
              </w:rPr>
              <w:t>4.</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 xml:space="preserve">Припремање седнице </w:t>
            </w:r>
            <w:r w:rsidRPr="00E266CA">
              <w:rPr>
                <w:sz w:val="24"/>
                <w:szCs w:val="24"/>
                <w:lang w:val="sr-Cyrl-CS"/>
              </w:rPr>
              <w:t xml:space="preserve"> Савета родитеља</w:t>
            </w:r>
          </w:p>
        </w:tc>
        <w:tc>
          <w:tcPr>
            <w:cnfStyle w:val="000010000000"/>
            <w:tcW w:w="1519" w:type="dxa"/>
            <w:vMerge/>
          </w:tcPr>
          <w:p w:rsidR="000568AE" w:rsidRPr="00E266CA" w:rsidRDefault="000568AE" w:rsidP="002D6964">
            <w:pPr>
              <w:jc w:val="center"/>
              <w:rPr>
                <w:b/>
                <w:sz w:val="24"/>
                <w:szCs w:val="24"/>
              </w:rPr>
            </w:pPr>
          </w:p>
        </w:tc>
        <w:tc>
          <w:tcPr>
            <w:tcW w:w="2278" w:type="dxa"/>
          </w:tcPr>
          <w:p w:rsidR="000568AE" w:rsidRPr="00E266CA" w:rsidRDefault="000568AE" w:rsidP="002D6964">
            <w:pPr>
              <w:jc w:val="center"/>
              <w:cnfStyle w:val="000000000000"/>
              <w:rPr>
                <w:sz w:val="24"/>
                <w:szCs w:val="24"/>
                <w:lang w:val="ru-RU"/>
              </w:rPr>
            </w:pPr>
            <w:r w:rsidRPr="00E266CA">
              <w:rPr>
                <w:sz w:val="24"/>
                <w:szCs w:val="24"/>
                <w:lang w:val="ru-RU"/>
              </w:rPr>
              <w:t>педагог</w:t>
            </w:r>
          </w:p>
        </w:tc>
      </w:tr>
      <w:tr w:rsidR="000568AE" w:rsidRPr="00E266CA" w:rsidTr="009C5C52">
        <w:trPr>
          <w:cnfStyle w:val="000000100000"/>
          <w:trHeight w:val="330"/>
        </w:trPr>
        <w:tc>
          <w:tcPr>
            <w:cnfStyle w:val="000010000000"/>
            <w:tcW w:w="633" w:type="dxa"/>
          </w:tcPr>
          <w:p w:rsidR="000568AE" w:rsidRPr="00E266CA" w:rsidRDefault="000568AE" w:rsidP="002D6964">
            <w:pPr>
              <w:jc w:val="center"/>
              <w:rPr>
                <w:sz w:val="24"/>
                <w:szCs w:val="24"/>
              </w:rPr>
            </w:pPr>
            <w:r w:rsidRPr="00E266CA">
              <w:rPr>
                <w:sz w:val="24"/>
                <w:szCs w:val="24"/>
                <w:lang w:val="sr-Cyrl-CS"/>
              </w:rPr>
              <w:t>5.</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Посета часовима редовне наставе</w:t>
            </w:r>
            <w:r w:rsidRPr="00E266CA">
              <w:rPr>
                <w:sz w:val="24"/>
                <w:szCs w:val="24"/>
                <w:lang w:val="sr-Cyrl-CS"/>
              </w:rPr>
              <w:t xml:space="preserve"> осталих облика образовно-васпитног рада</w:t>
            </w:r>
          </w:p>
        </w:tc>
        <w:tc>
          <w:tcPr>
            <w:cnfStyle w:val="000010000000"/>
            <w:tcW w:w="1519" w:type="dxa"/>
            <w:vMerge/>
          </w:tcPr>
          <w:p w:rsidR="000568AE" w:rsidRPr="00E266CA" w:rsidRDefault="000568AE" w:rsidP="002D6964">
            <w:pPr>
              <w:jc w:val="center"/>
              <w:rPr>
                <w:b/>
                <w:sz w:val="24"/>
                <w:szCs w:val="24"/>
                <w:lang w:val="ru-RU"/>
              </w:rPr>
            </w:pPr>
          </w:p>
        </w:tc>
        <w:tc>
          <w:tcPr>
            <w:tcW w:w="2278" w:type="dxa"/>
          </w:tcPr>
          <w:p w:rsidR="000568AE" w:rsidRPr="00E266CA" w:rsidRDefault="000568AE" w:rsidP="002D6964">
            <w:pPr>
              <w:jc w:val="center"/>
              <w:cnfStyle w:val="000000100000"/>
              <w:rPr>
                <w:sz w:val="24"/>
                <w:szCs w:val="24"/>
                <w:lang w:val="ru-RU"/>
              </w:rPr>
            </w:pPr>
            <w:r w:rsidRPr="00E266CA">
              <w:rPr>
                <w:sz w:val="24"/>
                <w:szCs w:val="24"/>
              </w:rPr>
              <w:t>Педагог</w:t>
            </w:r>
          </w:p>
        </w:tc>
      </w:tr>
      <w:tr w:rsidR="000568AE" w:rsidRPr="00E266CA" w:rsidTr="009C5C52">
        <w:trPr>
          <w:trHeight w:val="300"/>
        </w:trPr>
        <w:tc>
          <w:tcPr>
            <w:cnfStyle w:val="000010000000"/>
            <w:tcW w:w="633" w:type="dxa"/>
          </w:tcPr>
          <w:p w:rsidR="000568AE" w:rsidRPr="00E266CA" w:rsidRDefault="000568AE" w:rsidP="002D6964">
            <w:pPr>
              <w:jc w:val="center"/>
              <w:rPr>
                <w:sz w:val="24"/>
                <w:szCs w:val="24"/>
              </w:rPr>
            </w:pPr>
            <w:r w:rsidRPr="00E266CA">
              <w:rPr>
                <w:sz w:val="24"/>
                <w:szCs w:val="24"/>
                <w:lang w:val="sr-Cyrl-CS"/>
              </w:rPr>
              <w:t>6</w:t>
            </w:r>
            <w:r w:rsidRPr="00E266CA">
              <w:rPr>
                <w:sz w:val="24"/>
                <w:szCs w:val="24"/>
              </w:rPr>
              <w:t>.</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Рад на промоцији школе</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000000"/>
              <w:rPr>
                <w:sz w:val="24"/>
                <w:szCs w:val="24"/>
                <w:lang w:val="sr-Cyrl-CS"/>
              </w:rPr>
            </w:pPr>
            <w:r w:rsidRPr="00E266CA">
              <w:rPr>
                <w:sz w:val="24"/>
                <w:szCs w:val="24"/>
              </w:rPr>
              <w:t>Педагог</w:t>
            </w:r>
            <w:r w:rsidRPr="00E266CA">
              <w:rPr>
                <w:sz w:val="24"/>
                <w:szCs w:val="24"/>
                <w:lang w:val="sr-Cyrl-CS"/>
              </w:rPr>
              <w:t>, НВ</w:t>
            </w:r>
          </w:p>
        </w:tc>
      </w:tr>
      <w:tr w:rsidR="000568AE" w:rsidRPr="00E266CA" w:rsidTr="009C5C52">
        <w:trPr>
          <w:cnfStyle w:val="000000100000"/>
          <w:trHeight w:val="540"/>
        </w:trPr>
        <w:tc>
          <w:tcPr>
            <w:cnfStyle w:val="000010000000"/>
            <w:tcW w:w="633" w:type="dxa"/>
          </w:tcPr>
          <w:p w:rsidR="000568AE" w:rsidRPr="00E266CA" w:rsidDel="00A7470B" w:rsidRDefault="000568AE" w:rsidP="002D6964">
            <w:pPr>
              <w:jc w:val="center"/>
              <w:rPr>
                <w:sz w:val="24"/>
                <w:szCs w:val="24"/>
                <w:lang w:val="sr-Cyrl-CS"/>
              </w:rPr>
            </w:pPr>
            <w:r w:rsidRPr="00E266CA">
              <w:rPr>
                <w:sz w:val="24"/>
                <w:szCs w:val="24"/>
                <w:lang w:val="sr-Cyrl-CS"/>
              </w:rPr>
              <w:t>7.</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Припремање и реализација састанака општинског актива директора школа</w:t>
            </w:r>
          </w:p>
        </w:tc>
        <w:tc>
          <w:tcPr>
            <w:cnfStyle w:val="000010000000"/>
            <w:tcW w:w="1519" w:type="dxa"/>
            <w:vMerge/>
          </w:tcPr>
          <w:p w:rsidR="000568AE" w:rsidRPr="00E266CA" w:rsidRDefault="000568AE" w:rsidP="002D6964">
            <w:pPr>
              <w:jc w:val="center"/>
              <w:rPr>
                <w:b/>
                <w:sz w:val="24"/>
                <w:szCs w:val="24"/>
                <w:lang w:val="sr-Cyrl-CS"/>
              </w:rPr>
            </w:pPr>
          </w:p>
        </w:tc>
        <w:tc>
          <w:tcPr>
            <w:tcW w:w="2278" w:type="dxa"/>
            <w:vMerge w:val="restart"/>
          </w:tcPr>
          <w:p w:rsidR="000568AE" w:rsidRPr="00E266CA" w:rsidRDefault="000568AE" w:rsidP="002D6964">
            <w:pPr>
              <w:jc w:val="center"/>
              <w:cnfStyle w:val="000000100000"/>
              <w:rPr>
                <w:sz w:val="24"/>
                <w:szCs w:val="24"/>
                <w:lang w:val="ru-RU"/>
              </w:rPr>
            </w:pPr>
          </w:p>
        </w:tc>
      </w:tr>
      <w:tr w:rsidR="000568AE" w:rsidRPr="00E266CA" w:rsidTr="009C5C52">
        <w:trPr>
          <w:trHeight w:val="270"/>
        </w:trPr>
        <w:tc>
          <w:tcPr>
            <w:cnfStyle w:val="000010000000"/>
            <w:tcW w:w="633" w:type="dxa"/>
          </w:tcPr>
          <w:p w:rsidR="000568AE" w:rsidRPr="00E266CA" w:rsidDel="00A7470B" w:rsidRDefault="000568AE" w:rsidP="002D6964">
            <w:pPr>
              <w:jc w:val="center"/>
              <w:rPr>
                <w:sz w:val="24"/>
                <w:szCs w:val="24"/>
                <w:lang w:val="sr-Cyrl-CS"/>
              </w:rPr>
            </w:pPr>
            <w:r w:rsidRPr="00E266CA">
              <w:rPr>
                <w:sz w:val="24"/>
                <w:szCs w:val="24"/>
                <w:lang w:val="sr-Cyrl-CS"/>
              </w:rPr>
              <w:t>8.</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sr-Cyrl-CS"/>
              </w:rPr>
              <w:t>Текућа питања</w:t>
            </w:r>
          </w:p>
        </w:tc>
        <w:tc>
          <w:tcPr>
            <w:cnfStyle w:val="000010000000"/>
            <w:tcW w:w="1519" w:type="dxa"/>
            <w:vMerge/>
          </w:tcPr>
          <w:p w:rsidR="000568AE" w:rsidRPr="00E266CA" w:rsidRDefault="000568AE" w:rsidP="002D6964">
            <w:pPr>
              <w:jc w:val="center"/>
              <w:rPr>
                <w:b/>
                <w:sz w:val="24"/>
                <w:szCs w:val="24"/>
                <w:lang w:val="sr-Cyrl-CS"/>
              </w:rPr>
            </w:pPr>
          </w:p>
        </w:tc>
        <w:tc>
          <w:tcPr>
            <w:tcW w:w="2278" w:type="dxa"/>
            <w:vMerge/>
          </w:tcPr>
          <w:p w:rsidR="000568AE" w:rsidRPr="00E266CA" w:rsidRDefault="000568AE" w:rsidP="002D6964">
            <w:pPr>
              <w:jc w:val="center"/>
              <w:cnfStyle w:val="000000000000"/>
              <w:rPr>
                <w:sz w:val="24"/>
                <w:szCs w:val="24"/>
                <w:lang w:val="ru-RU"/>
              </w:rPr>
            </w:pPr>
          </w:p>
        </w:tc>
      </w:tr>
      <w:tr w:rsidR="000568AE" w:rsidRPr="00E266CA" w:rsidTr="009C5C52">
        <w:trPr>
          <w:cnfStyle w:val="000000100000"/>
          <w:trHeight w:val="345"/>
        </w:trPr>
        <w:tc>
          <w:tcPr>
            <w:cnfStyle w:val="000010000000"/>
            <w:tcW w:w="633" w:type="dxa"/>
          </w:tcPr>
          <w:p w:rsidR="000568AE" w:rsidRPr="00E266CA" w:rsidRDefault="000568AE" w:rsidP="002D6964">
            <w:pPr>
              <w:jc w:val="center"/>
              <w:rPr>
                <w:sz w:val="24"/>
                <w:szCs w:val="24"/>
              </w:rPr>
            </w:pPr>
            <w:r w:rsidRPr="00E266CA">
              <w:rPr>
                <w:sz w:val="24"/>
                <w:szCs w:val="24"/>
                <w:lang w:val="sr-Cyrl-CS"/>
              </w:rPr>
              <w:t>7</w:t>
            </w:r>
            <w:r w:rsidRPr="00E266CA">
              <w:rPr>
                <w:sz w:val="24"/>
                <w:szCs w:val="24"/>
              </w:rPr>
              <w:t>.</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 xml:space="preserve">Припрема </w:t>
            </w:r>
            <w:r w:rsidRPr="00E266CA">
              <w:rPr>
                <w:sz w:val="24"/>
                <w:szCs w:val="24"/>
                <w:lang w:val="sr-Cyrl-CS"/>
              </w:rPr>
              <w:t xml:space="preserve"> </w:t>
            </w:r>
            <w:r w:rsidRPr="00E266CA">
              <w:rPr>
                <w:sz w:val="24"/>
                <w:szCs w:val="24"/>
                <w:lang w:val="ru-RU"/>
              </w:rPr>
              <w:t xml:space="preserve">седнице </w:t>
            </w:r>
            <w:r w:rsidRPr="00E266CA">
              <w:rPr>
                <w:sz w:val="24"/>
                <w:szCs w:val="24"/>
                <w:lang w:val="sr-Cyrl-CS"/>
              </w:rPr>
              <w:t xml:space="preserve"> Наставничког</w:t>
            </w:r>
            <w:r w:rsidRPr="00E266CA">
              <w:rPr>
                <w:sz w:val="24"/>
                <w:szCs w:val="24"/>
                <w:lang w:val="ru-RU"/>
              </w:rPr>
              <w:t xml:space="preserve"> </w:t>
            </w:r>
            <w:r w:rsidRPr="00E266CA">
              <w:rPr>
                <w:sz w:val="24"/>
                <w:szCs w:val="24"/>
                <w:lang w:val="sr-Cyrl-CS"/>
              </w:rPr>
              <w:t xml:space="preserve"> </w:t>
            </w:r>
            <w:r w:rsidRPr="00E266CA">
              <w:rPr>
                <w:sz w:val="24"/>
                <w:szCs w:val="24"/>
                <w:lang w:val="ru-RU"/>
              </w:rPr>
              <w:t>већа</w:t>
            </w:r>
          </w:p>
        </w:tc>
        <w:tc>
          <w:tcPr>
            <w:cnfStyle w:val="000010000000"/>
            <w:tcW w:w="1519" w:type="dxa"/>
            <w:vMerge w:val="restart"/>
          </w:tcPr>
          <w:p w:rsidR="000568AE" w:rsidRPr="00E266CA" w:rsidRDefault="000568AE" w:rsidP="002D6964">
            <w:pPr>
              <w:jc w:val="center"/>
              <w:rPr>
                <w:b/>
                <w:sz w:val="24"/>
                <w:szCs w:val="24"/>
                <w:lang w:val="sr-Cyrl-CS"/>
              </w:rPr>
            </w:pPr>
            <w:r w:rsidRPr="00E266CA">
              <w:rPr>
                <w:b/>
                <w:sz w:val="24"/>
                <w:szCs w:val="24"/>
                <w:lang w:val="sr-Cyrl-CS"/>
              </w:rPr>
              <w:t>април</w:t>
            </w:r>
          </w:p>
        </w:tc>
        <w:tc>
          <w:tcPr>
            <w:tcW w:w="2278" w:type="dxa"/>
          </w:tcPr>
          <w:p w:rsidR="000568AE" w:rsidRPr="00E266CA" w:rsidRDefault="000568AE" w:rsidP="002D6964">
            <w:pPr>
              <w:jc w:val="center"/>
              <w:cnfStyle w:val="000000100000"/>
              <w:rPr>
                <w:sz w:val="24"/>
                <w:szCs w:val="24"/>
              </w:rPr>
            </w:pPr>
          </w:p>
        </w:tc>
      </w:tr>
      <w:tr w:rsidR="000568AE" w:rsidRPr="00E266CA" w:rsidTr="009C5C52">
        <w:trPr>
          <w:trHeight w:val="525"/>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8</w:t>
            </w:r>
            <w:r w:rsidRPr="00E266CA">
              <w:rPr>
                <w:sz w:val="24"/>
                <w:szCs w:val="24"/>
              </w:rPr>
              <w:t>.</w:t>
            </w:r>
          </w:p>
          <w:p w:rsidR="000568AE" w:rsidRPr="00E266CA" w:rsidRDefault="000568AE" w:rsidP="002D6964">
            <w:pPr>
              <w:jc w:val="center"/>
              <w:rPr>
                <w:sz w:val="24"/>
                <w:szCs w:val="24"/>
              </w:rPr>
            </w:pPr>
          </w:p>
        </w:tc>
        <w:tc>
          <w:tcPr>
            <w:tcW w:w="5443" w:type="dxa"/>
          </w:tcPr>
          <w:p w:rsidR="000568AE" w:rsidRPr="00E266CA" w:rsidRDefault="000568AE" w:rsidP="002D6964">
            <w:pPr>
              <w:jc w:val="center"/>
              <w:cnfStyle w:val="000000000000"/>
              <w:rPr>
                <w:sz w:val="24"/>
                <w:szCs w:val="24"/>
                <w:lang w:val="ru-RU"/>
              </w:rPr>
            </w:pPr>
            <w:r w:rsidRPr="00E266CA">
              <w:rPr>
                <w:sz w:val="24"/>
                <w:szCs w:val="24"/>
                <w:lang w:val="sr-Cyrl-CS"/>
              </w:rPr>
              <w:t>Припреме за реализовање екскурзије ученика од првог до шестог разреда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000000"/>
              <w:rPr>
                <w:sz w:val="24"/>
                <w:szCs w:val="24"/>
                <w:lang w:val="sr-Cyrl-CS"/>
              </w:rPr>
            </w:pPr>
            <w:r w:rsidRPr="00E266CA">
              <w:rPr>
                <w:sz w:val="24"/>
                <w:szCs w:val="24"/>
                <w:lang w:val="sr-Cyrl-CS"/>
              </w:rPr>
              <w:t>Комисија</w:t>
            </w:r>
          </w:p>
          <w:p w:rsidR="000568AE" w:rsidRPr="00E266CA" w:rsidRDefault="000568AE" w:rsidP="002D6964">
            <w:pPr>
              <w:jc w:val="center"/>
              <w:cnfStyle w:val="000000000000"/>
              <w:rPr>
                <w:sz w:val="24"/>
                <w:szCs w:val="24"/>
                <w:lang w:val="sr-Cyrl-CS"/>
              </w:rPr>
            </w:pPr>
          </w:p>
        </w:tc>
      </w:tr>
      <w:tr w:rsidR="000568AE" w:rsidRPr="00E266CA" w:rsidTr="009C5C52">
        <w:trPr>
          <w:cnfStyle w:val="000000100000"/>
          <w:trHeight w:val="315"/>
        </w:trPr>
        <w:tc>
          <w:tcPr>
            <w:cnfStyle w:val="000010000000"/>
            <w:tcW w:w="633" w:type="dxa"/>
          </w:tcPr>
          <w:p w:rsidR="000568AE" w:rsidRPr="00E266CA" w:rsidRDefault="000568AE" w:rsidP="002D6964">
            <w:pPr>
              <w:jc w:val="center"/>
              <w:rPr>
                <w:sz w:val="24"/>
                <w:szCs w:val="24"/>
              </w:rPr>
            </w:pPr>
            <w:r w:rsidRPr="00E266CA">
              <w:rPr>
                <w:sz w:val="24"/>
                <w:szCs w:val="24"/>
                <w:lang w:val="sr-Cyrl-CS"/>
              </w:rPr>
              <w:t>9.</w:t>
            </w:r>
          </w:p>
        </w:tc>
        <w:tc>
          <w:tcPr>
            <w:tcW w:w="5443" w:type="dxa"/>
          </w:tcPr>
          <w:p w:rsidR="000568AE" w:rsidRPr="00E266CA" w:rsidRDefault="000568AE" w:rsidP="002D6964">
            <w:pPr>
              <w:jc w:val="center"/>
              <w:cnfStyle w:val="000000100000"/>
              <w:rPr>
                <w:sz w:val="24"/>
                <w:szCs w:val="24"/>
                <w:lang w:val="sr-Cyrl-CS"/>
              </w:rPr>
            </w:pPr>
            <w:r w:rsidRPr="00E266CA">
              <w:rPr>
                <w:sz w:val="24"/>
                <w:szCs w:val="24"/>
                <w:lang w:val="sr-Cyrl-CS"/>
              </w:rPr>
              <w:t>Израда нацрта Развојног плана школе</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100000"/>
              <w:rPr>
                <w:sz w:val="24"/>
                <w:szCs w:val="24"/>
                <w:lang w:val="sr-Cyrl-CS"/>
              </w:rPr>
            </w:pPr>
            <w:r w:rsidRPr="00E266CA">
              <w:rPr>
                <w:sz w:val="24"/>
                <w:szCs w:val="24"/>
                <w:lang w:val="sr-Cyrl-CS"/>
              </w:rPr>
              <w:t>Тим за развој ШП</w:t>
            </w:r>
          </w:p>
        </w:tc>
      </w:tr>
      <w:tr w:rsidR="000568AE" w:rsidRPr="00E266CA" w:rsidTr="009C5C52">
        <w:trPr>
          <w:trHeight w:val="139"/>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5.</w:t>
            </w:r>
          </w:p>
        </w:tc>
        <w:tc>
          <w:tcPr>
            <w:tcW w:w="5443" w:type="dxa"/>
          </w:tcPr>
          <w:p w:rsidR="000568AE" w:rsidRPr="00E266CA" w:rsidRDefault="000568AE" w:rsidP="002D6964">
            <w:pPr>
              <w:jc w:val="center"/>
              <w:cnfStyle w:val="000000000000"/>
              <w:rPr>
                <w:sz w:val="24"/>
                <w:szCs w:val="24"/>
                <w:lang w:val="sr-Cyrl-CS"/>
              </w:rPr>
            </w:pPr>
            <w:r w:rsidRPr="00E266CA">
              <w:rPr>
                <w:sz w:val="24"/>
                <w:szCs w:val="24"/>
                <w:lang w:val="ru-RU"/>
              </w:rPr>
              <w:t xml:space="preserve">Припремање седнице </w:t>
            </w:r>
            <w:r w:rsidRPr="00E266CA">
              <w:rPr>
                <w:sz w:val="24"/>
                <w:szCs w:val="24"/>
                <w:lang w:val="sr-Cyrl-CS"/>
              </w:rPr>
              <w:t xml:space="preserve"> </w:t>
            </w:r>
            <w:r w:rsidRPr="00E266CA">
              <w:rPr>
                <w:sz w:val="24"/>
                <w:szCs w:val="24"/>
                <w:lang w:val="ru-RU"/>
              </w:rPr>
              <w:t xml:space="preserve">Школског </w:t>
            </w:r>
            <w:r w:rsidRPr="00E266CA">
              <w:rPr>
                <w:sz w:val="24"/>
                <w:szCs w:val="24"/>
                <w:lang w:val="sr-Cyrl-CS"/>
              </w:rPr>
              <w:t xml:space="preserve"> </w:t>
            </w:r>
            <w:r w:rsidRPr="00E266CA">
              <w:rPr>
                <w:sz w:val="24"/>
                <w:szCs w:val="24"/>
                <w:lang w:val="ru-RU"/>
              </w:rPr>
              <w:t>одбора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000000"/>
              <w:rPr>
                <w:sz w:val="24"/>
                <w:szCs w:val="24"/>
                <w:lang w:val="sr-Cyrl-CS"/>
              </w:rPr>
            </w:pPr>
            <w:r w:rsidRPr="00E266CA">
              <w:rPr>
                <w:sz w:val="24"/>
                <w:szCs w:val="24"/>
                <w:lang w:val="sr-Cyrl-CS"/>
              </w:rPr>
              <w:t>Секр. пред. ШО</w:t>
            </w:r>
          </w:p>
        </w:tc>
      </w:tr>
      <w:tr w:rsidR="000568AE" w:rsidRPr="00E266CA" w:rsidTr="009C5C52">
        <w:trPr>
          <w:cnfStyle w:val="000000100000"/>
          <w:trHeight w:val="319"/>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6.</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 xml:space="preserve">Припремање седнице </w:t>
            </w:r>
            <w:r w:rsidRPr="00E266CA">
              <w:rPr>
                <w:sz w:val="24"/>
                <w:szCs w:val="24"/>
                <w:lang w:val="sr-Cyrl-CS"/>
              </w:rPr>
              <w:t xml:space="preserve"> Света родитеља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100000"/>
              <w:rPr>
                <w:sz w:val="24"/>
                <w:szCs w:val="24"/>
                <w:lang w:val="sr-Cyrl-CS"/>
              </w:rPr>
            </w:pPr>
            <w:r w:rsidRPr="00E266CA">
              <w:rPr>
                <w:sz w:val="24"/>
                <w:szCs w:val="24"/>
                <w:lang w:val="sr-Cyrl-CS"/>
              </w:rPr>
              <w:t>Педагог</w:t>
            </w:r>
          </w:p>
        </w:tc>
      </w:tr>
      <w:tr w:rsidR="000568AE" w:rsidRPr="00E266CA" w:rsidTr="009C5C52">
        <w:trPr>
          <w:trHeight w:val="418"/>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7.</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 xml:space="preserve">Анализа резултата </w:t>
            </w:r>
            <w:r w:rsidRPr="00E266CA">
              <w:rPr>
                <w:sz w:val="24"/>
                <w:szCs w:val="24"/>
                <w:lang w:val="sr-Cyrl-CS"/>
              </w:rPr>
              <w:t xml:space="preserve">за све </w:t>
            </w:r>
            <w:r w:rsidRPr="00E266CA">
              <w:rPr>
                <w:sz w:val="24"/>
                <w:szCs w:val="24"/>
                <w:lang w:val="ru-RU"/>
              </w:rPr>
              <w:t>видов</w:t>
            </w:r>
            <w:r w:rsidRPr="00E266CA">
              <w:rPr>
                <w:sz w:val="24"/>
                <w:szCs w:val="24"/>
                <w:lang w:val="sr-Cyrl-CS"/>
              </w:rPr>
              <w:t>е</w:t>
            </w:r>
            <w:r w:rsidRPr="00E266CA">
              <w:rPr>
                <w:sz w:val="24"/>
                <w:szCs w:val="24"/>
                <w:lang w:val="ru-RU"/>
              </w:rPr>
              <w:t xml:space="preserve"> образовно-васпитног </w:t>
            </w:r>
            <w:r w:rsidRPr="00E266CA">
              <w:rPr>
                <w:sz w:val="24"/>
                <w:szCs w:val="24"/>
                <w:lang w:val="sr-Cyrl-CS"/>
              </w:rPr>
              <w:t xml:space="preserve"> </w:t>
            </w:r>
            <w:r w:rsidRPr="00E266CA">
              <w:rPr>
                <w:sz w:val="24"/>
                <w:szCs w:val="24"/>
                <w:lang w:val="ru-RU"/>
              </w:rPr>
              <w:t xml:space="preserve">рада </w:t>
            </w:r>
            <w:r w:rsidRPr="00E266CA">
              <w:rPr>
                <w:sz w:val="24"/>
                <w:szCs w:val="24"/>
                <w:lang w:val="sr-Cyrl-CS"/>
              </w:rPr>
              <w:t xml:space="preserve"> </w:t>
            </w:r>
            <w:r w:rsidRPr="00E266CA">
              <w:rPr>
                <w:sz w:val="24"/>
                <w:szCs w:val="24"/>
                <w:lang w:val="ru-RU"/>
              </w:rPr>
              <w:t xml:space="preserve">на крају </w:t>
            </w:r>
            <w:r w:rsidRPr="00E266CA">
              <w:rPr>
                <w:sz w:val="24"/>
                <w:szCs w:val="24"/>
                <w:lang w:val="sr-Cyrl-CS"/>
              </w:rPr>
              <w:t xml:space="preserve"> </w:t>
            </w:r>
            <w:r w:rsidRPr="00E266CA">
              <w:rPr>
                <w:sz w:val="24"/>
                <w:szCs w:val="24"/>
                <w:lang w:val="ru-RU"/>
              </w:rPr>
              <w:t xml:space="preserve">3. </w:t>
            </w:r>
            <w:r w:rsidRPr="00E266CA">
              <w:rPr>
                <w:sz w:val="24"/>
              </w:rPr>
              <w:t>класификационог</w:t>
            </w:r>
            <w:r w:rsidRPr="00E266CA">
              <w:rPr>
                <w:sz w:val="24"/>
                <w:szCs w:val="24"/>
                <w:lang w:val="ru-RU"/>
              </w:rPr>
              <w:t>.</w:t>
            </w:r>
            <w:r w:rsidRPr="00E266CA">
              <w:rPr>
                <w:sz w:val="24"/>
                <w:szCs w:val="24"/>
                <w:lang w:val="sr-Cyrl-CS"/>
              </w:rPr>
              <w:t xml:space="preserve"> </w:t>
            </w:r>
            <w:r w:rsidRPr="00E266CA">
              <w:rPr>
                <w:sz w:val="24"/>
                <w:szCs w:val="24"/>
                <w:lang w:val="ru-RU"/>
              </w:rPr>
              <w:t xml:space="preserve"> периода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000000"/>
              <w:rPr>
                <w:sz w:val="24"/>
                <w:szCs w:val="24"/>
                <w:lang w:val="ru-RU"/>
              </w:rPr>
            </w:pPr>
            <w:r w:rsidRPr="00E266CA">
              <w:rPr>
                <w:sz w:val="24"/>
                <w:szCs w:val="24"/>
                <w:lang w:val="ru-RU"/>
              </w:rPr>
              <w:t>педагог</w:t>
            </w:r>
          </w:p>
          <w:p w:rsidR="000568AE" w:rsidRPr="00E266CA" w:rsidRDefault="000568AE" w:rsidP="002D6964">
            <w:pPr>
              <w:jc w:val="center"/>
              <w:cnfStyle w:val="000000000000"/>
              <w:rPr>
                <w:sz w:val="24"/>
                <w:szCs w:val="24"/>
                <w:lang w:val="sr-Cyrl-CS"/>
              </w:rPr>
            </w:pPr>
            <w:r w:rsidRPr="00E266CA">
              <w:rPr>
                <w:sz w:val="24"/>
                <w:szCs w:val="24"/>
                <w:lang w:val="ru-RU"/>
              </w:rPr>
              <w:t>рук.актива</w:t>
            </w:r>
          </w:p>
        </w:tc>
      </w:tr>
      <w:tr w:rsidR="000568AE" w:rsidRPr="00E266CA" w:rsidTr="009C5C52">
        <w:trPr>
          <w:cnfStyle w:val="000000100000"/>
          <w:trHeight w:val="300"/>
        </w:trPr>
        <w:tc>
          <w:tcPr>
            <w:cnfStyle w:val="000010000000"/>
            <w:tcW w:w="633" w:type="dxa"/>
          </w:tcPr>
          <w:p w:rsidR="000568AE" w:rsidRPr="00E266CA" w:rsidRDefault="000568AE" w:rsidP="002D6964">
            <w:pPr>
              <w:jc w:val="center"/>
              <w:rPr>
                <w:sz w:val="24"/>
                <w:szCs w:val="24"/>
                <w:lang w:val="sr-Cyrl-CS"/>
              </w:rPr>
            </w:pPr>
            <w:r w:rsidRPr="00E266CA">
              <w:rPr>
                <w:sz w:val="24"/>
                <w:szCs w:val="24"/>
              </w:rPr>
              <w:t>1.</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Организовање</w:t>
            </w:r>
            <w:r w:rsidRPr="00E266CA">
              <w:rPr>
                <w:sz w:val="24"/>
                <w:szCs w:val="24"/>
                <w:lang w:val="sr-Cyrl-CS"/>
              </w:rPr>
              <w:t xml:space="preserve"> </w:t>
            </w:r>
            <w:r w:rsidRPr="00E266CA">
              <w:rPr>
                <w:sz w:val="24"/>
                <w:szCs w:val="24"/>
                <w:lang w:val="ru-RU"/>
              </w:rPr>
              <w:t xml:space="preserve"> прославе </w:t>
            </w:r>
            <w:r w:rsidRPr="00E266CA">
              <w:rPr>
                <w:sz w:val="24"/>
                <w:szCs w:val="24"/>
                <w:lang w:val="sr-Cyrl-CS"/>
              </w:rPr>
              <w:t xml:space="preserve"> </w:t>
            </w:r>
            <w:r w:rsidRPr="00E266CA">
              <w:rPr>
                <w:sz w:val="24"/>
                <w:szCs w:val="24"/>
                <w:lang w:val="ru-RU"/>
              </w:rPr>
              <w:t xml:space="preserve">матурске </w:t>
            </w:r>
            <w:r w:rsidRPr="00E266CA">
              <w:rPr>
                <w:sz w:val="24"/>
                <w:szCs w:val="24"/>
                <w:lang w:val="sr-Cyrl-CS"/>
              </w:rPr>
              <w:t xml:space="preserve"> </w:t>
            </w:r>
            <w:r w:rsidRPr="00E266CA">
              <w:rPr>
                <w:sz w:val="24"/>
                <w:szCs w:val="24"/>
                <w:lang w:val="ru-RU"/>
              </w:rPr>
              <w:t>вечери</w:t>
            </w:r>
          </w:p>
        </w:tc>
        <w:tc>
          <w:tcPr>
            <w:cnfStyle w:val="000010000000"/>
            <w:tcW w:w="1519" w:type="dxa"/>
            <w:vMerge w:val="restart"/>
          </w:tcPr>
          <w:p w:rsidR="000568AE" w:rsidRPr="00E266CA" w:rsidRDefault="000568AE" w:rsidP="002D6964">
            <w:pPr>
              <w:jc w:val="center"/>
              <w:rPr>
                <w:b/>
                <w:sz w:val="24"/>
                <w:szCs w:val="24"/>
                <w:lang w:val="sr-Cyrl-CS"/>
              </w:rPr>
            </w:pPr>
          </w:p>
          <w:p w:rsidR="000568AE" w:rsidRPr="00E266CA" w:rsidRDefault="000568AE" w:rsidP="002D6964">
            <w:pPr>
              <w:jc w:val="center"/>
              <w:rPr>
                <w:b/>
                <w:sz w:val="24"/>
                <w:szCs w:val="24"/>
              </w:rPr>
            </w:pPr>
            <w:r w:rsidRPr="00E266CA">
              <w:rPr>
                <w:b/>
                <w:sz w:val="24"/>
                <w:szCs w:val="24"/>
              </w:rPr>
              <w:t>мај</w:t>
            </w:r>
          </w:p>
        </w:tc>
        <w:tc>
          <w:tcPr>
            <w:tcW w:w="2278" w:type="dxa"/>
          </w:tcPr>
          <w:p w:rsidR="000568AE" w:rsidRPr="00E266CA" w:rsidRDefault="000568AE" w:rsidP="002D6964">
            <w:pPr>
              <w:jc w:val="center"/>
              <w:cnfStyle w:val="000000100000"/>
              <w:rPr>
                <w:sz w:val="24"/>
                <w:szCs w:val="24"/>
                <w:lang w:val="sr-Cyrl-CS"/>
              </w:rPr>
            </w:pPr>
            <w:r w:rsidRPr="00E266CA">
              <w:rPr>
                <w:sz w:val="24"/>
                <w:szCs w:val="24"/>
                <w:lang w:val="ru-RU"/>
              </w:rPr>
              <w:t>одељ.стар.8.раз</w:t>
            </w:r>
          </w:p>
        </w:tc>
      </w:tr>
      <w:tr w:rsidR="000568AE" w:rsidRPr="00E266CA" w:rsidTr="009C5C52">
        <w:trPr>
          <w:trHeight w:val="195"/>
        </w:trPr>
        <w:tc>
          <w:tcPr>
            <w:cnfStyle w:val="000010000000"/>
            <w:tcW w:w="633" w:type="dxa"/>
          </w:tcPr>
          <w:p w:rsidR="000568AE" w:rsidRPr="00E266CA" w:rsidRDefault="000568AE" w:rsidP="002D6964">
            <w:pPr>
              <w:jc w:val="center"/>
              <w:rPr>
                <w:sz w:val="24"/>
                <w:szCs w:val="24"/>
              </w:rPr>
            </w:pPr>
            <w:r w:rsidRPr="00E266CA">
              <w:rPr>
                <w:sz w:val="24"/>
                <w:szCs w:val="24"/>
              </w:rPr>
              <w:t>2.</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 xml:space="preserve">Припремање седнице </w:t>
            </w:r>
            <w:r w:rsidRPr="00E266CA">
              <w:rPr>
                <w:sz w:val="24"/>
                <w:szCs w:val="24"/>
                <w:lang w:val="sr-Cyrl-CS"/>
              </w:rPr>
              <w:t xml:space="preserve"> Наставничко</w:t>
            </w:r>
            <w:r w:rsidRPr="00E266CA">
              <w:rPr>
                <w:sz w:val="24"/>
                <w:szCs w:val="24"/>
                <w:lang w:val="ru-RU"/>
              </w:rPr>
              <w:t>г већа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000000"/>
              <w:rPr>
                <w:sz w:val="24"/>
                <w:szCs w:val="24"/>
                <w:lang w:val="ru-RU"/>
              </w:rPr>
            </w:pPr>
            <w:r w:rsidRPr="00E266CA">
              <w:rPr>
                <w:sz w:val="24"/>
                <w:szCs w:val="24"/>
                <w:lang w:val="ru-RU"/>
              </w:rPr>
              <w:t>педагог</w:t>
            </w:r>
          </w:p>
        </w:tc>
      </w:tr>
      <w:tr w:rsidR="000568AE" w:rsidRPr="00E266CA" w:rsidTr="009C5C52">
        <w:trPr>
          <w:cnfStyle w:val="000000100000"/>
          <w:trHeight w:val="345"/>
        </w:trPr>
        <w:tc>
          <w:tcPr>
            <w:cnfStyle w:val="000010000000"/>
            <w:tcW w:w="633" w:type="dxa"/>
          </w:tcPr>
          <w:p w:rsidR="000568AE" w:rsidRPr="00E266CA" w:rsidRDefault="000568AE" w:rsidP="002D6964">
            <w:pPr>
              <w:jc w:val="center"/>
              <w:rPr>
                <w:sz w:val="24"/>
                <w:szCs w:val="24"/>
              </w:rPr>
            </w:pPr>
            <w:r w:rsidRPr="00E266CA">
              <w:rPr>
                <w:sz w:val="24"/>
                <w:szCs w:val="24"/>
              </w:rPr>
              <w:t>3.</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 xml:space="preserve">Припремање седнице </w:t>
            </w:r>
            <w:r w:rsidRPr="00E266CA">
              <w:rPr>
                <w:sz w:val="24"/>
                <w:szCs w:val="24"/>
                <w:lang w:val="sr-Cyrl-CS"/>
              </w:rPr>
              <w:t xml:space="preserve"> </w:t>
            </w:r>
            <w:r w:rsidRPr="00E266CA">
              <w:rPr>
                <w:sz w:val="24"/>
                <w:szCs w:val="24"/>
                <w:lang w:val="ru-RU"/>
              </w:rPr>
              <w:t>Школског одбора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100000"/>
              <w:rPr>
                <w:sz w:val="24"/>
                <w:szCs w:val="24"/>
                <w:lang w:val="ru-RU"/>
              </w:rPr>
            </w:pPr>
            <w:r w:rsidRPr="00E266CA">
              <w:rPr>
                <w:sz w:val="24"/>
                <w:szCs w:val="24"/>
                <w:lang w:val="ru-RU"/>
              </w:rPr>
              <w:t>секр.,пред. ШО</w:t>
            </w:r>
          </w:p>
        </w:tc>
      </w:tr>
      <w:tr w:rsidR="000568AE" w:rsidRPr="00E266CA" w:rsidTr="009C5C52">
        <w:trPr>
          <w:trHeight w:val="499"/>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lastRenderedPageBreak/>
              <w:t>4</w:t>
            </w:r>
            <w:r w:rsidRPr="00E266CA">
              <w:rPr>
                <w:sz w:val="24"/>
                <w:szCs w:val="24"/>
              </w:rPr>
              <w:t>.</w:t>
            </w:r>
          </w:p>
          <w:p w:rsidR="000568AE" w:rsidRPr="00E266CA" w:rsidRDefault="000568AE" w:rsidP="002D6964">
            <w:pPr>
              <w:jc w:val="center"/>
              <w:rPr>
                <w:sz w:val="24"/>
                <w:szCs w:val="24"/>
              </w:rPr>
            </w:pP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Организациони послови око завршетка школске године за ученике осмог разреда</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000000"/>
              <w:rPr>
                <w:sz w:val="24"/>
                <w:szCs w:val="24"/>
                <w:lang w:val="sr-Cyrl-CS"/>
              </w:rPr>
            </w:pPr>
            <w:r w:rsidRPr="00E266CA">
              <w:rPr>
                <w:sz w:val="24"/>
                <w:szCs w:val="24"/>
              </w:rPr>
              <w:t>секретар</w:t>
            </w:r>
          </w:p>
          <w:p w:rsidR="000568AE" w:rsidRPr="00E266CA" w:rsidRDefault="000568AE" w:rsidP="002D6964">
            <w:pPr>
              <w:jc w:val="center"/>
              <w:cnfStyle w:val="000000000000"/>
              <w:rPr>
                <w:sz w:val="24"/>
                <w:szCs w:val="24"/>
                <w:lang w:val="ru-RU"/>
              </w:rPr>
            </w:pPr>
          </w:p>
        </w:tc>
      </w:tr>
      <w:tr w:rsidR="000568AE" w:rsidRPr="00E266CA" w:rsidTr="009C5C52">
        <w:trPr>
          <w:cnfStyle w:val="000000100000"/>
          <w:trHeight w:val="270"/>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5.</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Припрема за полагање завршног испита и упис ученика у средње школе</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100000"/>
              <w:rPr>
                <w:sz w:val="24"/>
                <w:szCs w:val="24"/>
                <w:lang w:val="sr-Cyrl-CS"/>
              </w:rPr>
            </w:pPr>
            <w:r w:rsidRPr="00E266CA">
              <w:rPr>
                <w:sz w:val="24"/>
                <w:szCs w:val="24"/>
                <w:lang w:val="sr-Cyrl-CS"/>
              </w:rPr>
              <w:t>педагог</w:t>
            </w:r>
          </w:p>
        </w:tc>
      </w:tr>
      <w:tr w:rsidR="000568AE" w:rsidRPr="00963C0B" w:rsidTr="009C5C52">
        <w:trPr>
          <w:trHeight w:val="315"/>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6.</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Припремање и реализација састанака општинског актива директора школа</w:t>
            </w:r>
          </w:p>
        </w:tc>
        <w:tc>
          <w:tcPr>
            <w:cnfStyle w:val="000010000000"/>
            <w:tcW w:w="1519" w:type="dxa"/>
            <w:vMerge/>
          </w:tcPr>
          <w:p w:rsidR="000568AE" w:rsidRPr="00E266CA" w:rsidRDefault="000568AE" w:rsidP="002D6964">
            <w:pPr>
              <w:jc w:val="center"/>
              <w:rPr>
                <w:b/>
                <w:sz w:val="24"/>
                <w:szCs w:val="24"/>
                <w:lang w:val="sr-Cyrl-CS"/>
              </w:rPr>
            </w:pPr>
          </w:p>
        </w:tc>
        <w:tc>
          <w:tcPr>
            <w:tcW w:w="2278" w:type="dxa"/>
            <w:vMerge w:val="restart"/>
          </w:tcPr>
          <w:p w:rsidR="000568AE" w:rsidRPr="00E266CA" w:rsidRDefault="000568AE" w:rsidP="002D6964">
            <w:pPr>
              <w:jc w:val="center"/>
              <w:cnfStyle w:val="000000000000"/>
              <w:rPr>
                <w:lang w:val="sr-Cyrl-CS"/>
              </w:rPr>
            </w:pPr>
          </w:p>
        </w:tc>
      </w:tr>
      <w:tr w:rsidR="000568AE" w:rsidRPr="00E266CA" w:rsidTr="009C5C52">
        <w:trPr>
          <w:cnfStyle w:val="000000100000"/>
          <w:trHeight w:val="495"/>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7.</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sr-Cyrl-CS"/>
              </w:rPr>
              <w:t>Текућа питања</w:t>
            </w:r>
          </w:p>
        </w:tc>
        <w:tc>
          <w:tcPr>
            <w:cnfStyle w:val="000010000000"/>
            <w:tcW w:w="1519" w:type="dxa"/>
            <w:vMerge/>
          </w:tcPr>
          <w:p w:rsidR="000568AE" w:rsidRPr="00E266CA" w:rsidRDefault="000568AE" w:rsidP="002D6964">
            <w:pPr>
              <w:jc w:val="center"/>
              <w:rPr>
                <w:b/>
                <w:sz w:val="24"/>
                <w:szCs w:val="24"/>
                <w:lang w:val="sr-Cyrl-CS"/>
              </w:rPr>
            </w:pPr>
          </w:p>
        </w:tc>
        <w:tc>
          <w:tcPr>
            <w:tcW w:w="2278" w:type="dxa"/>
            <w:vMerge/>
          </w:tcPr>
          <w:p w:rsidR="000568AE" w:rsidRPr="00E266CA" w:rsidRDefault="000568AE" w:rsidP="002D6964">
            <w:pPr>
              <w:jc w:val="center"/>
              <w:cnfStyle w:val="000000100000"/>
              <w:rPr>
                <w:lang w:val="sr-Cyrl-CS"/>
              </w:rPr>
            </w:pPr>
          </w:p>
        </w:tc>
      </w:tr>
      <w:tr w:rsidR="000568AE" w:rsidRPr="00E266CA" w:rsidTr="009C5C52">
        <w:trPr>
          <w:trHeight w:val="75"/>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1</w:t>
            </w:r>
            <w:r w:rsidRPr="00E266CA">
              <w:rPr>
                <w:sz w:val="24"/>
                <w:szCs w:val="24"/>
              </w:rPr>
              <w:t>.</w:t>
            </w:r>
          </w:p>
          <w:p w:rsidR="000568AE" w:rsidRPr="00E266CA" w:rsidRDefault="000568AE" w:rsidP="002D6964">
            <w:pPr>
              <w:jc w:val="center"/>
              <w:rPr>
                <w:sz w:val="24"/>
                <w:szCs w:val="24"/>
                <w:lang w:val="sr-Cyrl-CS"/>
              </w:rPr>
            </w:pPr>
          </w:p>
          <w:p w:rsidR="000568AE" w:rsidRPr="00E266CA" w:rsidRDefault="000568AE" w:rsidP="002D6964">
            <w:pPr>
              <w:jc w:val="center"/>
              <w:rPr>
                <w:sz w:val="24"/>
                <w:szCs w:val="24"/>
              </w:rPr>
            </w:pP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Анализа постигнутих резултата у свим видовима образовно-васпитног на крају другог полугодишта</w:t>
            </w:r>
          </w:p>
        </w:tc>
        <w:tc>
          <w:tcPr>
            <w:cnfStyle w:val="000010000000"/>
            <w:tcW w:w="1519" w:type="dxa"/>
            <w:vMerge w:val="restart"/>
          </w:tcPr>
          <w:p w:rsidR="000568AE" w:rsidRPr="00E266CA" w:rsidRDefault="000568AE" w:rsidP="002D6964">
            <w:pPr>
              <w:jc w:val="center"/>
              <w:rPr>
                <w:b/>
                <w:sz w:val="24"/>
                <w:szCs w:val="24"/>
                <w:lang w:val="sr-Cyrl-CS"/>
              </w:rPr>
            </w:pPr>
            <w:r w:rsidRPr="00E266CA">
              <w:rPr>
                <w:b/>
                <w:sz w:val="24"/>
                <w:szCs w:val="24"/>
                <w:lang w:val="sr-Cyrl-CS"/>
              </w:rPr>
              <w:t>јун</w:t>
            </w:r>
          </w:p>
        </w:tc>
        <w:tc>
          <w:tcPr>
            <w:tcW w:w="2278" w:type="dxa"/>
          </w:tcPr>
          <w:p w:rsidR="000568AE" w:rsidRPr="00E266CA" w:rsidRDefault="000568AE" w:rsidP="002D6964">
            <w:pPr>
              <w:jc w:val="center"/>
              <w:cnfStyle w:val="000000000000"/>
              <w:rPr>
                <w:sz w:val="24"/>
                <w:szCs w:val="24"/>
              </w:rPr>
            </w:pPr>
            <w:r w:rsidRPr="00E266CA">
              <w:rPr>
                <w:sz w:val="24"/>
                <w:szCs w:val="24"/>
              </w:rPr>
              <w:t>педагог</w:t>
            </w:r>
          </w:p>
        </w:tc>
      </w:tr>
      <w:tr w:rsidR="000568AE" w:rsidRPr="00E266CA" w:rsidTr="009C5C52">
        <w:trPr>
          <w:cnfStyle w:val="000000100000"/>
          <w:trHeight w:val="165"/>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2.</w:t>
            </w:r>
          </w:p>
        </w:tc>
        <w:tc>
          <w:tcPr>
            <w:tcW w:w="5443" w:type="dxa"/>
          </w:tcPr>
          <w:p w:rsidR="000568AE" w:rsidRPr="00E266CA" w:rsidRDefault="000568AE" w:rsidP="002D6964">
            <w:pPr>
              <w:jc w:val="center"/>
              <w:cnfStyle w:val="000000100000"/>
              <w:rPr>
                <w:sz w:val="24"/>
                <w:szCs w:val="24"/>
                <w:lang w:val="sr-Cyrl-CS"/>
              </w:rPr>
            </w:pPr>
            <w:r w:rsidRPr="00E266CA">
              <w:rPr>
                <w:sz w:val="24"/>
                <w:szCs w:val="24"/>
                <w:lang w:val="ru-RU"/>
              </w:rPr>
              <w:t xml:space="preserve">Увид </w:t>
            </w:r>
            <w:r w:rsidRPr="00E266CA">
              <w:rPr>
                <w:sz w:val="24"/>
                <w:szCs w:val="24"/>
                <w:lang w:val="sr-Cyrl-CS"/>
              </w:rPr>
              <w:t xml:space="preserve"> </w:t>
            </w:r>
            <w:r w:rsidRPr="00E266CA">
              <w:rPr>
                <w:sz w:val="24"/>
                <w:szCs w:val="24"/>
                <w:lang w:val="ru-RU"/>
              </w:rPr>
              <w:t xml:space="preserve">у </w:t>
            </w:r>
            <w:r w:rsidRPr="00E266CA">
              <w:rPr>
                <w:sz w:val="24"/>
                <w:szCs w:val="24"/>
                <w:lang w:val="sr-Cyrl-CS"/>
              </w:rPr>
              <w:t xml:space="preserve"> </w:t>
            </w:r>
            <w:r w:rsidRPr="00E266CA">
              <w:rPr>
                <w:sz w:val="24"/>
                <w:szCs w:val="24"/>
                <w:lang w:val="ru-RU"/>
              </w:rPr>
              <w:t xml:space="preserve">кадровске </w:t>
            </w:r>
            <w:r w:rsidRPr="00E266CA">
              <w:rPr>
                <w:sz w:val="24"/>
                <w:szCs w:val="24"/>
                <w:lang w:val="sr-Cyrl-CS"/>
              </w:rPr>
              <w:t xml:space="preserve"> </w:t>
            </w:r>
            <w:r w:rsidRPr="00E266CA">
              <w:rPr>
                <w:sz w:val="24"/>
                <w:szCs w:val="24"/>
                <w:lang w:val="ru-RU"/>
              </w:rPr>
              <w:t xml:space="preserve">потребе </w:t>
            </w:r>
            <w:r w:rsidRPr="00E266CA">
              <w:rPr>
                <w:sz w:val="24"/>
                <w:szCs w:val="24"/>
                <w:lang w:val="sr-Cyrl-CS"/>
              </w:rPr>
              <w:t xml:space="preserve"> </w:t>
            </w:r>
            <w:r w:rsidRPr="00E266CA">
              <w:rPr>
                <w:sz w:val="24"/>
                <w:szCs w:val="24"/>
                <w:lang w:val="ru-RU"/>
              </w:rPr>
              <w:t>школе</w:t>
            </w:r>
          </w:p>
        </w:tc>
        <w:tc>
          <w:tcPr>
            <w:cnfStyle w:val="000010000000"/>
            <w:tcW w:w="1519" w:type="dxa"/>
            <w:vMerge/>
          </w:tcPr>
          <w:p w:rsidR="000568AE" w:rsidRPr="00E266CA" w:rsidRDefault="000568AE" w:rsidP="002D6964">
            <w:pPr>
              <w:jc w:val="center"/>
              <w:rPr>
                <w:b/>
                <w:sz w:val="24"/>
                <w:szCs w:val="24"/>
                <w:lang w:val="ru-RU"/>
              </w:rPr>
            </w:pPr>
          </w:p>
        </w:tc>
        <w:tc>
          <w:tcPr>
            <w:tcW w:w="2278" w:type="dxa"/>
          </w:tcPr>
          <w:p w:rsidR="000568AE" w:rsidRPr="00E266CA" w:rsidRDefault="000568AE" w:rsidP="002D6964">
            <w:pPr>
              <w:jc w:val="center"/>
              <w:cnfStyle w:val="000000100000"/>
              <w:rPr>
                <w:sz w:val="24"/>
                <w:szCs w:val="24"/>
                <w:lang w:val="sr-Cyrl-CS"/>
              </w:rPr>
            </w:pPr>
            <w:r w:rsidRPr="00E266CA">
              <w:rPr>
                <w:sz w:val="24"/>
                <w:szCs w:val="24"/>
                <w:lang w:val="sr-Cyrl-CS"/>
              </w:rPr>
              <w:t>секретар</w:t>
            </w:r>
          </w:p>
        </w:tc>
      </w:tr>
      <w:tr w:rsidR="000568AE" w:rsidRPr="00E266CA" w:rsidTr="009C5C52">
        <w:trPr>
          <w:trHeight w:val="240"/>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3.</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 xml:space="preserve">Припремање седнице </w:t>
            </w:r>
            <w:r w:rsidRPr="00E266CA">
              <w:rPr>
                <w:sz w:val="24"/>
                <w:szCs w:val="24"/>
                <w:lang w:val="sr-Cyrl-CS"/>
              </w:rPr>
              <w:t xml:space="preserve"> Наставничко</w:t>
            </w:r>
            <w:r w:rsidRPr="00E266CA">
              <w:rPr>
                <w:sz w:val="24"/>
                <w:szCs w:val="24"/>
                <w:lang w:val="ru-RU"/>
              </w:rPr>
              <w:t>г већа</w:t>
            </w:r>
          </w:p>
        </w:tc>
        <w:tc>
          <w:tcPr>
            <w:cnfStyle w:val="000010000000"/>
            <w:tcW w:w="1519" w:type="dxa"/>
            <w:vMerge/>
          </w:tcPr>
          <w:p w:rsidR="000568AE" w:rsidRPr="00E266CA" w:rsidRDefault="000568AE" w:rsidP="002D6964">
            <w:pPr>
              <w:jc w:val="center"/>
              <w:rPr>
                <w:b/>
                <w:sz w:val="24"/>
                <w:szCs w:val="24"/>
              </w:rPr>
            </w:pPr>
          </w:p>
        </w:tc>
        <w:tc>
          <w:tcPr>
            <w:tcW w:w="2278" w:type="dxa"/>
          </w:tcPr>
          <w:p w:rsidR="000568AE" w:rsidRPr="00E266CA" w:rsidRDefault="000568AE" w:rsidP="002D6964">
            <w:pPr>
              <w:jc w:val="center"/>
              <w:cnfStyle w:val="000000000000"/>
              <w:rPr>
                <w:sz w:val="24"/>
                <w:szCs w:val="24"/>
                <w:lang w:val="ru-RU"/>
              </w:rPr>
            </w:pPr>
            <w:r w:rsidRPr="00E266CA">
              <w:rPr>
                <w:sz w:val="24"/>
                <w:szCs w:val="24"/>
                <w:lang w:val="ru-RU"/>
              </w:rPr>
              <w:t>педагог</w:t>
            </w:r>
          </w:p>
        </w:tc>
      </w:tr>
      <w:tr w:rsidR="000568AE" w:rsidRPr="00E266CA" w:rsidTr="009C5C52">
        <w:trPr>
          <w:cnfStyle w:val="000000100000"/>
          <w:trHeight w:val="300"/>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4.</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 xml:space="preserve">Припремање седнице </w:t>
            </w:r>
            <w:r w:rsidRPr="00E266CA">
              <w:rPr>
                <w:sz w:val="24"/>
                <w:szCs w:val="24"/>
                <w:lang w:val="sr-Cyrl-CS"/>
              </w:rPr>
              <w:t xml:space="preserve"> </w:t>
            </w:r>
            <w:r w:rsidRPr="00E266CA">
              <w:rPr>
                <w:sz w:val="24"/>
                <w:szCs w:val="24"/>
                <w:lang w:val="ru-RU"/>
              </w:rPr>
              <w:t>Школског одбора</w:t>
            </w:r>
          </w:p>
        </w:tc>
        <w:tc>
          <w:tcPr>
            <w:cnfStyle w:val="000010000000"/>
            <w:tcW w:w="1519" w:type="dxa"/>
            <w:vMerge/>
          </w:tcPr>
          <w:p w:rsidR="000568AE" w:rsidRPr="00E266CA" w:rsidRDefault="000568AE" w:rsidP="002D6964">
            <w:pPr>
              <w:jc w:val="center"/>
              <w:rPr>
                <w:b/>
                <w:sz w:val="24"/>
                <w:szCs w:val="24"/>
              </w:rPr>
            </w:pPr>
          </w:p>
        </w:tc>
        <w:tc>
          <w:tcPr>
            <w:tcW w:w="2278" w:type="dxa"/>
          </w:tcPr>
          <w:p w:rsidR="000568AE" w:rsidRPr="00E266CA" w:rsidRDefault="000568AE" w:rsidP="002D6964">
            <w:pPr>
              <w:jc w:val="center"/>
              <w:cnfStyle w:val="000000100000"/>
              <w:rPr>
                <w:sz w:val="24"/>
                <w:szCs w:val="24"/>
                <w:lang w:val="ru-RU"/>
              </w:rPr>
            </w:pPr>
            <w:r w:rsidRPr="00E266CA">
              <w:rPr>
                <w:sz w:val="24"/>
                <w:szCs w:val="24"/>
                <w:lang w:val="ru-RU"/>
              </w:rPr>
              <w:t>секр.,пред. ШО</w:t>
            </w:r>
          </w:p>
        </w:tc>
      </w:tr>
      <w:tr w:rsidR="000568AE" w:rsidRPr="00E266CA" w:rsidTr="009C5C52">
        <w:trPr>
          <w:trHeight w:val="461"/>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5.</w:t>
            </w:r>
          </w:p>
        </w:tc>
        <w:tc>
          <w:tcPr>
            <w:tcW w:w="5443" w:type="dxa"/>
          </w:tcPr>
          <w:p w:rsidR="000568AE" w:rsidRPr="00E266CA" w:rsidRDefault="000568AE" w:rsidP="002D6964">
            <w:pPr>
              <w:jc w:val="center"/>
              <w:cnfStyle w:val="000000000000"/>
              <w:rPr>
                <w:sz w:val="24"/>
                <w:szCs w:val="24"/>
                <w:lang w:val="sr-Cyrl-CS"/>
              </w:rPr>
            </w:pPr>
            <w:r w:rsidRPr="00E266CA">
              <w:rPr>
                <w:sz w:val="24"/>
                <w:szCs w:val="24"/>
                <w:lang w:val="ru-RU"/>
              </w:rPr>
              <w:t xml:space="preserve">Припремање седнице </w:t>
            </w:r>
            <w:r w:rsidRPr="00E266CA">
              <w:rPr>
                <w:sz w:val="24"/>
                <w:szCs w:val="24"/>
                <w:lang w:val="sr-Cyrl-CS"/>
              </w:rPr>
              <w:t xml:space="preserve"> Савета родитеља</w:t>
            </w:r>
          </w:p>
        </w:tc>
        <w:tc>
          <w:tcPr>
            <w:cnfStyle w:val="000010000000"/>
            <w:tcW w:w="1519" w:type="dxa"/>
            <w:vMerge/>
          </w:tcPr>
          <w:p w:rsidR="000568AE" w:rsidRPr="00E266CA" w:rsidRDefault="000568AE" w:rsidP="002D6964">
            <w:pPr>
              <w:jc w:val="center"/>
              <w:rPr>
                <w:b/>
                <w:sz w:val="24"/>
                <w:szCs w:val="24"/>
              </w:rPr>
            </w:pPr>
          </w:p>
        </w:tc>
        <w:tc>
          <w:tcPr>
            <w:tcW w:w="2278" w:type="dxa"/>
          </w:tcPr>
          <w:p w:rsidR="000568AE" w:rsidRPr="00E266CA" w:rsidRDefault="000568AE" w:rsidP="002D6964">
            <w:pPr>
              <w:jc w:val="center"/>
              <w:cnfStyle w:val="000000000000"/>
              <w:rPr>
                <w:sz w:val="24"/>
                <w:szCs w:val="24"/>
                <w:lang w:val="ru-RU"/>
              </w:rPr>
            </w:pPr>
            <w:r w:rsidRPr="00E266CA">
              <w:rPr>
                <w:sz w:val="24"/>
                <w:szCs w:val="24"/>
                <w:lang w:val="ru-RU"/>
              </w:rPr>
              <w:t>педагог</w:t>
            </w:r>
          </w:p>
        </w:tc>
      </w:tr>
      <w:tr w:rsidR="000568AE" w:rsidRPr="00E266CA" w:rsidTr="009C5C52">
        <w:trPr>
          <w:cnfStyle w:val="000000100000"/>
          <w:trHeight w:val="270"/>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6.</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Реализација завршног испита</w:t>
            </w:r>
          </w:p>
        </w:tc>
        <w:tc>
          <w:tcPr>
            <w:cnfStyle w:val="000010000000"/>
            <w:tcW w:w="1519" w:type="dxa"/>
            <w:vMerge/>
          </w:tcPr>
          <w:p w:rsidR="000568AE" w:rsidRPr="00E266CA" w:rsidRDefault="000568AE" w:rsidP="002D6964">
            <w:pPr>
              <w:jc w:val="center"/>
              <w:rPr>
                <w:b/>
                <w:sz w:val="24"/>
                <w:szCs w:val="24"/>
              </w:rPr>
            </w:pPr>
          </w:p>
        </w:tc>
        <w:tc>
          <w:tcPr>
            <w:tcW w:w="2278" w:type="dxa"/>
          </w:tcPr>
          <w:p w:rsidR="000568AE" w:rsidRPr="00E266CA" w:rsidRDefault="000568AE" w:rsidP="002D6964">
            <w:pPr>
              <w:jc w:val="center"/>
              <w:cnfStyle w:val="000000100000"/>
              <w:rPr>
                <w:sz w:val="24"/>
                <w:szCs w:val="24"/>
                <w:lang w:val="ru-RU"/>
              </w:rPr>
            </w:pPr>
            <w:r w:rsidRPr="00E266CA">
              <w:rPr>
                <w:sz w:val="24"/>
                <w:szCs w:val="24"/>
                <w:lang w:val="ru-RU"/>
              </w:rPr>
              <w:t>Секретар, педагог, одељ. старешине</w:t>
            </w:r>
          </w:p>
        </w:tc>
      </w:tr>
      <w:tr w:rsidR="000568AE" w:rsidRPr="00E266CA" w:rsidTr="009C5C52">
        <w:trPr>
          <w:trHeight w:val="255"/>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7.</w:t>
            </w:r>
          </w:p>
        </w:tc>
        <w:tc>
          <w:tcPr>
            <w:tcW w:w="5443" w:type="dxa"/>
          </w:tcPr>
          <w:p w:rsidR="000568AE" w:rsidRPr="00E266CA" w:rsidRDefault="000568AE" w:rsidP="002D6964">
            <w:pPr>
              <w:jc w:val="center"/>
              <w:cnfStyle w:val="000000000000"/>
              <w:rPr>
                <w:sz w:val="24"/>
                <w:szCs w:val="24"/>
                <w:lang w:val="sr-Cyrl-CS"/>
              </w:rPr>
            </w:pPr>
            <w:r w:rsidRPr="00E266CA">
              <w:rPr>
                <w:sz w:val="24"/>
                <w:szCs w:val="24"/>
                <w:lang w:val="sr-Cyrl-CS"/>
              </w:rPr>
              <w:t>Самовредновање рада школе – постигнућа ученика</w:t>
            </w:r>
          </w:p>
        </w:tc>
        <w:tc>
          <w:tcPr>
            <w:cnfStyle w:val="000010000000"/>
            <w:tcW w:w="1519" w:type="dxa"/>
            <w:vMerge/>
          </w:tcPr>
          <w:p w:rsidR="000568AE" w:rsidRPr="00E266CA" w:rsidRDefault="000568AE" w:rsidP="002D6964">
            <w:pPr>
              <w:jc w:val="center"/>
              <w:rPr>
                <w:b/>
                <w:sz w:val="24"/>
                <w:szCs w:val="24"/>
                <w:lang w:val="ru-RU"/>
              </w:rPr>
            </w:pPr>
          </w:p>
        </w:tc>
        <w:tc>
          <w:tcPr>
            <w:tcW w:w="2278" w:type="dxa"/>
          </w:tcPr>
          <w:p w:rsidR="000568AE" w:rsidRPr="00E266CA" w:rsidRDefault="000568AE" w:rsidP="002D6964">
            <w:pPr>
              <w:jc w:val="center"/>
              <w:cnfStyle w:val="000000000000"/>
              <w:rPr>
                <w:sz w:val="24"/>
                <w:szCs w:val="24"/>
                <w:lang w:val="ru-RU"/>
              </w:rPr>
            </w:pPr>
            <w:r w:rsidRPr="00E266CA">
              <w:rPr>
                <w:sz w:val="24"/>
                <w:szCs w:val="24"/>
                <w:lang w:val="sr-Cyrl-CS"/>
              </w:rPr>
              <w:t>Тим за развој ШП</w:t>
            </w:r>
          </w:p>
        </w:tc>
      </w:tr>
      <w:tr w:rsidR="000568AE" w:rsidRPr="00E266CA" w:rsidTr="009C5C52">
        <w:trPr>
          <w:cnfStyle w:val="000000100000"/>
          <w:trHeight w:val="285"/>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8.</w:t>
            </w:r>
          </w:p>
        </w:tc>
        <w:tc>
          <w:tcPr>
            <w:tcW w:w="5443" w:type="dxa"/>
          </w:tcPr>
          <w:p w:rsidR="000568AE" w:rsidRPr="00E266CA" w:rsidRDefault="000568AE" w:rsidP="002D6964">
            <w:pPr>
              <w:jc w:val="center"/>
              <w:cnfStyle w:val="000000100000"/>
              <w:rPr>
                <w:sz w:val="24"/>
                <w:szCs w:val="24"/>
                <w:lang w:val="sr-Cyrl-CS"/>
              </w:rPr>
            </w:pPr>
            <w:r w:rsidRPr="00E266CA">
              <w:rPr>
                <w:sz w:val="24"/>
                <w:szCs w:val="24"/>
                <w:lang w:val="ru-RU"/>
              </w:rPr>
              <w:t>Припремање и реализација састанака општинског актива директора школа</w:t>
            </w:r>
          </w:p>
        </w:tc>
        <w:tc>
          <w:tcPr>
            <w:cnfStyle w:val="000010000000"/>
            <w:tcW w:w="1519" w:type="dxa"/>
            <w:vMerge/>
          </w:tcPr>
          <w:p w:rsidR="000568AE" w:rsidRPr="00E266CA" w:rsidRDefault="000568AE" w:rsidP="002D6964">
            <w:pPr>
              <w:jc w:val="center"/>
              <w:rPr>
                <w:b/>
                <w:sz w:val="24"/>
                <w:szCs w:val="24"/>
                <w:lang w:val="ru-RU"/>
              </w:rPr>
            </w:pPr>
          </w:p>
        </w:tc>
        <w:tc>
          <w:tcPr>
            <w:tcW w:w="2278" w:type="dxa"/>
            <w:vMerge w:val="restart"/>
          </w:tcPr>
          <w:p w:rsidR="000568AE" w:rsidRPr="00E266CA" w:rsidRDefault="000568AE" w:rsidP="002D6964">
            <w:pPr>
              <w:jc w:val="center"/>
              <w:cnfStyle w:val="000000100000"/>
              <w:rPr>
                <w:sz w:val="24"/>
                <w:szCs w:val="24"/>
                <w:lang w:val="ru-RU"/>
              </w:rPr>
            </w:pPr>
          </w:p>
        </w:tc>
      </w:tr>
      <w:tr w:rsidR="000568AE" w:rsidRPr="00E266CA" w:rsidTr="009C5C52">
        <w:trPr>
          <w:trHeight w:val="375"/>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9.</w:t>
            </w:r>
          </w:p>
        </w:tc>
        <w:tc>
          <w:tcPr>
            <w:tcW w:w="5443" w:type="dxa"/>
          </w:tcPr>
          <w:p w:rsidR="000568AE" w:rsidRPr="00E266CA" w:rsidRDefault="000568AE" w:rsidP="002D6964">
            <w:pPr>
              <w:jc w:val="center"/>
              <w:cnfStyle w:val="000000000000"/>
              <w:rPr>
                <w:sz w:val="24"/>
                <w:szCs w:val="24"/>
                <w:lang w:val="sr-Cyrl-CS"/>
              </w:rPr>
            </w:pPr>
            <w:r w:rsidRPr="00E266CA">
              <w:rPr>
                <w:sz w:val="24"/>
                <w:szCs w:val="24"/>
                <w:lang w:val="sr-Cyrl-CS"/>
              </w:rPr>
              <w:t>Текућа питања</w:t>
            </w:r>
          </w:p>
        </w:tc>
        <w:tc>
          <w:tcPr>
            <w:cnfStyle w:val="000010000000"/>
            <w:tcW w:w="1519" w:type="dxa"/>
            <w:vMerge/>
          </w:tcPr>
          <w:p w:rsidR="000568AE" w:rsidRPr="00E266CA" w:rsidRDefault="000568AE" w:rsidP="002D6964">
            <w:pPr>
              <w:jc w:val="center"/>
              <w:rPr>
                <w:b/>
                <w:sz w:val="24"/>
                <w:szCs w:val="24"/>
              </w:rPr>
            </w:pPr>
          </w:p>
        </w:tc>
        <w:tc>
          <w:tcPr>
            <w:tcW w:w="2278" w:type="dxa"/>
            <w:vMerge/>
          </w:tcPr>
          <w:p w:rsidR="000568AE" w:rsidRPr="00E266CA" w:rsidRDefault="000568AE" w:rsidP="002D6964">
            <w:pPr>
              <w:jc w:val="center"/>
              <w:cnfStyle w:val="000000000000"/>
              <w:rPr>
                <w:sz w:val="24"/>
                <w:szCs w:val="24"/>
                <w:lang w:val="ru-RU"/>
              </w:rPr>
            </w:pPr>
          </w:p>
        </w:tc>
      </w:tr>
      <w:tr w:rsidR="000568AE" w:rsidRPr="00E266CA" w:rsidTr="009C5C52">
        <w:trPr>
          <w:cnfStyle w:val="000000100000"/>
          <w:trHeight w:val="270"/>
        </w:trPr>
        <w:tc>
          <w:tcPr>
            <w:cnfStyle w:val="000010000000"/>
            <w:tcW w:w="633" w:type="dxa"/>
          </w:tcPr>
          <w:p w:rsidR="000568AE" w:rsidRPr="00E266CA" w:rsidRDefault="000568AE" w:rsidP="002D6964">
            <w:pPr>
              <w:jc w:val="center"/>
              <w:rPr>
                <w:sz w:val="24"/>
                <w:szCs w:val="24"/>
                <w:lang w:val="sr-Cyrl-CS"/>
              </w:rPr>
            </w:pPr>
            <w:r w:rsidRPr="00E266CA">
              <w:rPr>
                <w:sz w:val="24"/>
                <w:szCs w:val="24"/>
              </w:rPr>
              <w:t>1.</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 xml:space="preserve">Припремање седнице </w:t>
            </w:r>
            <w:r w:rsidRPr="00E266CA">
              <w:rPr>
                <w:sz w:val="24"/>
                <w:szCs w:val="24"/>
                <w:lang w:val="sr-Cyrl-CS"/>
              </w:rPr>
              <w:t>Наставничко</w:t>
            </w:r>
            <w:r w:rsidRPr="00E266CA">
              <w:rPr>
                <w:sz w:val="24"/>
                <w:szCs w:val="24"/>
                <w:lang w:val="ru-RU"/>
              </w:rPr>
              <w:t>г већа</w:t>
            </w:r>
          </w:p>
        </w:tc>
        <w:tc>
          <w:tcPr>
            <w:cnfStyle w:val="000010000000"/>
            <w:tcW w:w="1519" w:type="dxa"/>
            <w:vMerge w:val="restart"/>
          </w:tcPr>
          <w:p w:rsidR="000568AE" w:rsidRPr="00E266CA" w:rsidRDefault="000568AE" w:rsidP="002D6964">
            <w:pPr>
              <w:jc w:val="center"/>
              <w:rPr>
                <w:b/>
                <w:sz w:val="24"/>
                <w:szCs w:val="24"/>
                <w:lang w:val="sr-Cyrl-CS"/>
              </w:rPr>
            </w:pPr>
            <w:r w:rsidRPr="00E266CA">
              <w:rPr>
                <w:b/>
                <w:sz w:val="24"/>
                <w:szCs w:val="24"/>
                <w:lang w:val="sr-Cyrl-CS"/>
              </w:rPr>
              <w:t>Јул/август</w:t>
            </w:r>
          </w:p>
        </w:tc>
        <w:tc>
          <w:tcPr>
            <w:tcW w:w="2278" w:type="dxa"/>
          </w:tcPr>
          <w:p w:rsidR="000568AE" w:rsidRPr="00E266CA" w:rsidRDefault="000568AE" w:rsidP="002D6964">
            <w:pPr>
              <w:jc w:val="center"/>
              <w:cnfStyle w:val="000000100000"/>
              <w:rPr>
                <w:sz w:val="24"/>
                <w:szCs w:val="24"/>
                <w:lang w:val="sr-Cyrl-CS"/>
              </w:rPr>
            </w:pPr>
            <w:r w:rsidRPr="00E266CA">
              <w:rPr>
                <w:sz w:val="24"/>
                <w:szCs w:val="24"/>
                <w:lang w:val="ru-RU"/>
              </w:rPr>
              <w:t>педагог</w:t>
            </w:r>
          </w:p>
        </w:tc>
      </w:tr>
      <w:tr w:rsidR="000568AE" w:rsidRPr="00E266CA" w:rsidTr="009C5C52">
        <w:trPr>
          <w:trHeight w:val="540"/>
        </w:trPr>
        <w:tc>
          <w:tcPr>
            <w:cnfStyle w:val="000010000000"/>
            <w:tcW w:w="633" w:type="dxa"/>
          </w:tcPr>
          <w:p w:rsidR="000568AE" w:rsidRPr="00E266CA" w:rsidRDefault="000568AE" w:rsidP="002D6964">
            <w:pPr>
              <w:jc w:val="center"/>
              <w:rPr>
                <w:sz w:val="24"/>
                <w:szCs w:val="24"/>
                <w:lang w:val="sr-Cyrl-CS"/>
              </w:rPr>
            </w:pPr>
            <w:r w:rsidRPr="00E266CA">
              <w:rPr>
                <w:sz w:val="24"/>
                <w:szCs w:val="24"/>
              </w:rPr>
              <w:t>2.</w:t>
            </w:r>
          </w:p>
          <w:p w:rsidR="000568AE" w:rsidRPr="00E266CA" w:rsidRDefault="000568AE" w:rsidP="002D6964">
            <w:pPr>
              <w:jc w:val="center"/>
              <w:rPr>
                <w:sz w:val="24"/>
                <w:szCs w:val="24"/>
              </w:rPr>
            </w:pP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Извештај о реализацији Годишњег програма рада школе за школску 20</w:t>
            </w:r>
            <w:r w:rsidR="006D3D4E">
              <w:rPr>
                <w:sz w:val="24"/>
                <w:szCs w:val="24"/>
                <w:lang w:val="ru-RU"/>
              </w:rPr>
              <w:t>20/2021</w:t>
            </w:r>
            <w:r w:rsidRPr="00E266CA">
              <w:rPr>
                <w:sz w:val="24"/>
                <w:szCs w:val="24"/>
                <w:lang w:val="ru-RU"/>
              </w:rPr>
              <w:t>.</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000000"/>
              <w:rPr>
                <w:sz w:val="24"/>
                <w:szCs w:val="24"/>
                <w:lang w:val="ru-RU"/>
              </w:rPr>
            </w:pPr>
            <w:r w:rsidRPr="00E266CA">
              <w:rPr>
                <w:sz w:val="24"/>
                <w:szCs w:val="24"/>
                <w:lang w:val="ru-RU"/>
              </w:rPr>
              <w:t>Секр.,пред. ШО</w:t>
            </w:r>
          </w:p>
          <w:p w:rsidR="000568AE" w:rsidRPr="00E266CA" w:rsidRDefault="000568AE" w:rsidP="002D6964">
            <w:pPr>
              <w:jc w:val="center"/>
              <w:cnfStyle w:val="000000000000"/>
              <w:rPr>
                <w:sz w:val="24"/>
                <w:szCs w:val="24"/>
                <w:lang w:val="ru-RU"/>
              </w:rPr>
            </w:pPr>
          </w:p>
        </w:tc>
      </w:tr>
      <w:tr w:rsidR="000568AE" w:rsidRPr="00E266CA" w:rsidTr="009C5C52">
        <w:trPr>
          <w:cnfStyle w:val="000000100000"/>
          <w:trHeight w:val="525"/>
        </w:trPr>
        <w:tc>
          <w:tcPr>
            <w:cnfStyle w:val="000010000000"/>
            <w:tcW w:w="633" w:type="dxa"/>
          </w:tcPr>
          <w:p w:rsidR="000568AE" w:rsidRPr="00E266CA" w:rsidRDefault="000568AE" w:rsidP="002D6964">
            <w:pPr>
              <w:jc w:val="center"/>
              <w:rPr>
                <w:sz w:val="24"/>
                <w:szCs w:val="24"/>
                <w:lang w:val="sr-Cyrl-CS"/>
              </w:rPr>
            </w:pPr>
            <w:r w:rsidRPr="00E266CA">
              <w:rPr>
                <w:sz w:val="24"/>
                <w:szCs w:val="24"/>
              </w:rPr>
              <w:t>3.</w:t>
            </w:r>
          </w:p>
          <w:p w:rsidR="000568AE" w:rsidRPr="00E266CA" w:rsidRDefault="000568AE" w:rsidP="002D6964">
            <w:pPr>
              <w:jc w:val="center"/>
              <w:rPr>
                <w:sz w:val="24"/>
                <w:szCs w:val="24"/>
              </w:rPr>
            </w:pP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Анализа рада свих наставних органа у претходној школској години</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100000"/>
              <w:rPr>
                <w:sz w:val="24"/>
                <w:szCs w:val="24"/>
                <w:lang w:val="ru-RU"/>
              </w:rPr>
            </w:pPr>
            <w:r w:rsidRPr="00E266CA">
              <w:rPr>
                <w:sz w:val="24"/>
                <w:szCs w:val="24"/>
                <w:lang w:val="ru-RU"/>
              </w:rPr>
              <w:t>педагог</w:t>
            </w:r>
          </w:p>
          <w:p w:rsidR="000568AE" w:rsidRPr="00E266CA" w:rsidRDefault="000568AE" w:rsidP="002D6964">
            <w:pPr>
              <w:jc w:val="center"/>
              <w:cnfStyle w:val="000000100000"/>
              <w:rPr>
                <w:sz w:val="24"/>
                <w:szCs w:val="24"/>
                <w:lang w:val="ru-RU"/>
              </w:rPr>
            </w:pPr>
          </w:p>
        </w:tc>
      </w:tr>
      <w:tr w:rsidR="000568AE" w:rsidRPr="00E266CA" w:rsidTr="009C5C52">
        <w:trPr>
          <w:trHeight w:val="495"/>
        </w:trPr>
        <w:tc>
          <w:tcPr>
            <w:cnfStyle w:val="000010000000"/>
            <w:tcW w:w="633" w:type="dxa"/>
          </w:tcPr>
          <w:p w:rsidR="000568AE" w:rsidRPr="00E266CA" w:rsidRDefault="000568AE" w:rsidP="002D6964">
            <w:pPr>
              <w:jc w:val="center"/>
              <w:rPr>
                <w:sz w:val="24"/>
                <w:szCs w:val="24"/>
                <w:lang w:val="sr-Cyrl-CS"/>
              </w:rPr>
            </w:pPr>
            <w:r w:rsidRPr="00E266CA">
              <w:rPr>
                <w:sz w:val="24"/>
                <w:szCs w:val="24"/>
              </w:rPr>
              <w:t>4.</w:t>
            </w:r>
          </w:p>
          <w:p w:rsidR="000568AE" w:rsidRPr="00E266CA" w:rsidRDefault="000568AE" w:rsidP="002D6964">
            <w:pPr>
              <w:jc w:val="center"/>
              <w:rPr>
                <w:sz w:val="24"/>
                <w:szCs w:val="24"/>
              </w:rPr>
            </w:pP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Организационе припреме за почетак школске године</w:t>
            </w:r>
          </w:p>
        </w:tc>
        <w:tc>
          <w:tcPr>
            <w:cnfStyle w:val="000010000000"/>
            <w:tcW w:w="1519" w:type="dxa"/>
            <w:vMerge/>
          </w:tcPr>
          <w:p w:rsidR="000568AE" w:rsidRPr="00E266CA" w:rsidRDefault="000568AE" w:rsidP="002D6964">
            <w:pPr>
              <w:jc w:val="center"/>
              <w:rPr>
                <w:b/>
                <w:sz w:val="24"/>
                <w:szCs w:val="24"/>
                <w:lang w:val="sr-Cyrl-CS"/>
              </w:rPr>
            </w:pPr>
          </w:p>
        </w:tc>
        <w:tc>
          <w:tcPr>
            <w:tcW w:w="2278" w:type="dxa"/>
          </w:tcPr>
          <w:p w:rsidR="000568AE" w:rsidRPr="00E266CA" w:rsidRDefault="000568AE" w:rsidP="002D6964">
            <w:pPr>
              <w:jc w:val="center"/>
              <w:cnfStyle w:val="000000000000"/>
              <w:rPr>
                <w:sz w:val="24"/>
                <w:szCs w:val="24"/>
                <w:lang w:val="sr-Cyrl-CS"/>
              </w:rPr>
            </w:pPr>
            <w:r w:rsidRPr="00E266CA">
              <w:rPr>
                <w:sz w:val="24"/>
                <w:szCs w:val="24"/>
                <w:lang w:val="sr-Cyrl-CS"/>
              </w:rPr>
              <w:t>педагог, секретар</w:t>
            </w:r>
          </w:p>
          <w:p w:rsidR="000568AE" w:rsidRPr="00E266CA" w:rsidRDefault="000568AE" w:rsidP="002D6964">
            <w:pPr>
              <w:jc w:val="center"/>
              <w:cnfStyle w:val="000000000000"/>
              <w:rPr>
                <w:sz w:val="24"/>
                <w:szCs w:val="24"/>
                <w:lang w:val="ru-RU"/>
              </w:rPr>
            </w:pPr>
            <w:r w:rsidRPr="00E266CA">
              <w:rPr>
                <w:sz w:val="24"/>
                <w:szCs w:val="24"/>
                <w:lang w:val="sr-Cyrl-CS"/>
              </w:rPr>
              <w:t>комисије</w:t>
            </w:r>
          </w:p>
        </w:tc>
      </w:tr>
      <w:tr w:rsidR="000568AE" w:rsidRPr="00E266CA" w:rsidTr="009C5C52">
        <w:trPr>
          <w:cnfStyle w:val="000000100000"/>
          <w:trHeight w:val="810"/>
        </w:trPr>
        <w:tc>
          <w:tcPr>
            <w:cnfStyle w:val="000010000000"/>
            <w:tcW w:w="633" w:type="dxa"/>
          </w:tcPr>
          <w:p w:rsidR="000568AE" w:rsidRPr="00E266CA" w:rsidRDefault="000568AE" w:rsidP="002D6964">
            <w:pPr>
              <w:jc w:val="center"/>
              <w:rPr>
                <w:sz w:val="24"/>
                <w:szCs w:val="24"/>
                <w:lang w:val="sr-Cyrl-CS"/>
              </w:rPr>
            </w:pPr>
            <w:r w:rsidRPr="00E266CA">
              <w:rPr>
                <w:sz w:val="24"/>
                <w:szCs w:val="24"/>
              </w:rPr>
              <w:t>6.</w:t>
            </w:r>
          </w:p>
          <w:p w:rsidR="000568AE" w:rsidRPr="00E266CA" w:rsidRDefault="000568AE" w:rsidP="002D6964">
            <w:pPr>
              <w:jc w:val="center"/>
              <w:rPr>
                <w:sz w:val="24"/>
                <w:szCs w:val="24"/>
                <w:lang w:val="sr-Cyrl-CS"/>
              </w:rPr>
            </w:pPr>
          </w:p>
          <w:p w:rsidR="000568AE" w:rsidRPr="00E266CA" w:rsidRDefault="000568AE" w:rsidP="002D6964">
            <w:pPr>
              <w:jc w:val="center"/>
              <w:rPr>
                <w:sz w:val="24"/>
                <w:szCs w:val="24"/>
              </w:rPr>
            </w:pP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Праћење завршетка радова на школским објектима и припрема истих за почетак школске године</w:t>
            </w:r>
          </w:p>
        </w:tc>
        <w:tc>
          <w:tcPr>
            <w:cnfStyle w:val="000010000000"/>
            <w:tcW w:w="1519" w:type="dxa"/>
            <w:vMerge/>
          </w:tcPr>
          <w:p w:rsidR="000568AE" w:rsidRPr="00E266CA" w:rsidRDefault="000568AE" w:rsidP="002D6964">
            <w:pPr>
              <w:jc w:val="center"/>
              <w:rPr>
                <w:b/>
                <w:sz w:val="24"/>
                <w:szCs w:val="24"/>
                <w:lang w:val="ru-RU"/>
              </w:rPr>
            </w:pPr>
          </w:p>
        </w:tc>
        <w:tc>
          <w:tcPr>
            <w:tcW w:w="2278" w:type="dxa"/>
          </w:tcPr>
          <w:p w:rsidR="000568AE" w:rsidRPr="00E266CA" w:rsidRDefault="000568AE" w:rsidP="002D6964">
            <w:pPr>
              <w:jc w:val="center"/>
              <w:cnfStyle w:val="000000100000"/>
              <w:rPr>
                <w:sz w:val="24"/>
                <w:szCs w:val="24"/>
                <w:lang w:val="sr-Cyrl-CS"/>
              </w:rPr>
            </w:pPr>
            <w:r w:rsidRPr="00E266CA">
              <w:rPr>
                <w:sz w:val="24"/>
                <w:szCs w:val="24"/>
                <w:lang w:val="sr-Cyrl-CS"/>
              </w:rPr>
              <w:t>секретар</w:t>
            </w:r>
          </w:p>
        </w:tc>
      </w:tr>
      <w:tr w:rsidR="000568AE" w:rsidRPr="00E266CA" w:rsidTr="009C5C52">
        <w:trPr>
          <w:trHeight w:val="315"/>
        </w:trPr>
        <w:tc>
          <w:tcPr>
            <w:cnfStyle w:val="000010000000"/>
            <w:tcW w:w="633" w:type="dxa"/>
          </w:tcPr>
          <w:p w:rsidR="000568AE" w:rsidRPr="00E266CA" w:rsidRDefault="000568AE" w:rsidP="002D6964">
            <w:pPr>
              <w:jc w:val="center"/>
              <w:rPr>
                <w:sz w:val="24"/>
                <w:szCs w:val="24"/>
              </w:rPr>
            </w:pPr>
            <w:r w:rsidRPr="00E266CA">
              <w:rPr>
                <w:sz w:val="24"/>
                <w:szCs w:val="24"/>
                <w:lang w:val="sr-Cyrl-CS"/>
              </w:rPr>
              <w:t>7.</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ru-RU"/>
              </w:rPr>
              <w:t>Разматрање листе технолошких вишкова</w:t>
            </w:r>
          </w:p>
        </w:tc>
        <w:tc>
          <w:tcPr>
            <w:cnfStyle w:val="000010000000"/>
            <w:tcW w:w="1519" w:type="dxa"/>
            <w:vMerge/>
          </w:tcPr>
          <w:p w:rsidR="000568AE" w:rsidRPr="00E266CA" w:rsidRDefault="000568AE" w:rsidP="002D6964">
            <w:pPr>
              <w:jc w:val="center"/>
              <w:rPr>
                <w:b/>
                <w:sz w:val="24"/>
                <w:szCs w:val="24"/>
                <w:lang w:val="ru-RU"/>
              </w:rPr>
            </w:pPr>
          </w:p>
        </w:tc>
        <w:tc>
          <w:tcPr>
            <w:tcW w:w="2278" w:type="dxa"/>
          </w:tcPr>
          <w:p w:rsidR="000568AE" w:rsidRPr="00E266CA" w:rsidRDefault="000568AE" w:rsidP="002D6964">
            <w:pPr>
              <w:jc w:val="center"/>
              <w:cnfStyle w:val="000000000000"/>
              <w:rPr>
                <w:sz w:val="24"/>
                <w:szCs w:val="24"/>
                <w:lang w:val="sr-Cyrl-CS"/>
              </w:rPr>
            </w:pPr>
            <w:r w:rsidRPr="00E266CA">
              <w:rPr>
                <w:sz w:val="24"/>
                <w:szCs w:val="24"/>
                <w:lang w:val="ru-RU"/>
              </w:rPr>
              <w:t>секретар,</w:t>
            </w:r>
          </w:p>
        </w:tc>
      </w:tr>
      <w:tr w:rsidR="000568AE" w:rsidRPr="00E266CA" w:rsidTr="009C5C52">
        <w:trPr>
          <w:cnfStyle w:val="000000100000"/>
          <w:trHeight w:val="165"/>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8.</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Припремање документације за полагање испита за лиценцу</w:t>
            </w:r>
          </w:p>
        </w:tc>
        <w:tc>
          <w:tcPr>
            <w:cnfStyle w:val="000010000000"/>
            <w:tcW w:w="1519" w:type="dxa"/>
            <w:vMerge w:val="restart"/>
          </w:tcPr>
          <w:p w:rsidR="000568AE" w:rsidRPr="00E266CA" w:rsidRDefault="000568AE" w:rsidP="002D6964">
            <w:pPr>
              <w:jc w:val="center"/>
              <w:rPr>
                <w:b/>
                <w:sz w:val="24"/>
                <w:szCs w:val="24"/>
                <w:lang w:val="ru-RU"/>
              </w:rPr>
            </w:pPr>
          </w:p>
        </w:tc>
        <w:tc>
          <w:tcPr>
            <w:tcW w:w="2278" w:type="dxa"/>
          </w:tcPr>
          <w:p w:rsidR="000568AE" w:rsidRPr="00E266CA" w:rsidRDefault="000568AE" w:rsidP="002D6964">
            <w:pPr>
              <w:jc w:val="center"/>
              <w:cnfStyle w:val="000000100000"/>
              <w:rPr>
                <w:sz w:val="24"/>
                <w:szCs w:val="24"/>
                <w:lang w:val="ru-RU"/>
              </w:rPr>
            </w:pPr>
            <w:r w:rsidRPr="00E266CA">
              <w:rPr>
                <w:sz w:val="24"/>
                <w:szCs w:val="24"/>
                <w:lang w:val="ru-RU"/>
              </w:rPr>
              <w:t>Секретар,педагог</w:t>
            </w:r>
          </w:p>
        </w:tc>
      </w:tr>
      <w:tr w:rsidR="000568AE" w:rsidRPr="00E266CA" w:rsidTr="009C5C52">
        <w:trPr>
          <w:trHeight w:val="255"/>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9.</w:t>
            </w:r>
          </w:p>
        </w:tc>
        <w:tc>
          <w:tcPr>
            <w:tcW w:w="5443" w:type="dxa"/>
          </w:tcPr>
          <w:p w:rsidR="000568AE" w:rsidRPr="00E266CA" w:rsidRDefault="000568AE" w:rsidP="002D6964">
            <w:pPr>
              <w:jc w:val="center"/>
              <w:cnfStyle w:val="000000000000"/>
              <w:rPr>
                <w:sz w:val="24"/>
                <w:szCs w:val="24"/>
                <w:lang w:val="sr-Cyrl-CS"/>
              </w:rPr>
            </w:pPr>
            <w:r w:rsidRPr="00E266CA">
              <w:rPr>
                <w:sz w:val="24"/>
                <w:szCs w:val="24"/>
                <w:lang w:val="ru-RU"/>
              </w:rPr>
              <w:t>Стручна помоћ активима у подели предмета на наставнике</w:t>
            </w:r>
          </w:p>
        </w:tc>
        <w:tc>
          <w:tcPr>
            <w:cnfStyle w:val="000010000000"/>
            <w:tcW w:w="1519" w:type="dxa"/>
            <w:vMerge/>
          </w:tcPr>
          <w:p w:rsidR="000568AE" w:rsidRPr="00E266CA" w:rsidRDefault="000568AE" w:rsidP="002D6964">
            <w:pPr>
              <w:jc w:val="center"/>
              <w:rPr>
                <w:b/>
                <w:sz w:val="24"/>
                <w:szCs w:val="24"/>
                <w:lang w:val="ru-RU"/>
              </w:rPr>
            </w:pPr>
          </w:p>
        </w:tc>
        <w:tc>
          <w:tcPr>
            <w:tcW w:w="2278" w:type="dxa"/>
          </w:tcPr>
          <w:p w:rsidR="000568AE" w:rsidRPr="00E266CA" w:rsidRDefault="000568AE" w:rsidP="002D6964">
            <w:pPr>
              <w:jc w:val="center"/>
              <w:cnfStyle w:val="000000000000"/>
              <w:rPr>
                <w:sz w:val="24"/>
                <w:szCs w:val="24"/>
              </w:rPr>
            </w:pPr>
            <w:r w:rsidRPr="00E266CA">
              <w:rPr>
                <w:sz w:val="24"/>
                <w:szCs w:val="24"/>
              </w:rPr>
              <w:t>рук</w:t>
            </w:r>
            <w:r w:rsidRPr="00E266CA">
              <w:rPr>
                <w:sz w:val="24"/>
                <w:szCs w:val="24"/>
                <w:lang w:val="sr-Cyrl-CS"/>
              </w:rPr>
              <w:t>ов</w:t>
            </w:r>
            <w:r w:rsidRPr="00E266CA">
              <w:rPr>
                <w:sz w:val="24"/>
                <w:szCs w:val="24"/>
              </w:rPr>
              <w:t>.</w:t>
            </w:r>
            <w:r w:rsidRPr="00E266CA">
              <w:rPr>
                <w:sz w:val="24"/>
                <w:szCs w:val="24"/>
                <w:lang w:val="sr-Cyrl-CS"/>
              </w:rPr>
              <w:t xml:space="preserve">  </w:t>
            </w:r>
            <w:r w:rsidRPr="00E266CA">
              <w:rPr>
                <w:sz w:val="24"/>
                <w:szCs w:val="24"/>
              </w:rPr>
              <w:t>актива</w:t>
            </w:r>
          </w:p>
          <w:p w:rsidR="000568AE" w:rsidRPr="00E266CA" w:rsidRDefault="000568AE" w:rsidP="002D6964">
            <w:pPr>
              <w:jc w:val="center"/>
              <w:cnfStyle w:val="000000000000"/>
              <w:rPr>
                <w:sz w:val="24"/>
                <w:szCs w:val="24"/>
                <w:lang w:val="ru-RU"/>
              </w:rPr>
            </w:pPr>
          </w:p>
        </w:tc>
      </w:tr>
      <w:tr w:rsidR="000568AE" w:rsidRPr="00963C0B" w:rsidTr="009C5C52">
        <w:trPr>
          <w:cnfStyle w:val="000000100000"/>
          <w:trHeight w:val="315"/>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t>10.</w:t>
            </w:r>
          </w:p>
        </w:tc>
        <w:tc>
          <w:tcPr>
            <w:tcW w:w="5443" w:type="dxa"/>
          </w:tcPr>
          <w:p w:rsidR="000568AE" w:rsidRPr="00E266CA" w:rsidRDefault="000568AE" w:rsidP="002D6964">
            <w:pPr>
              <w:jc w:val="center"/>
              <w:cnfStyle w:val="000000100000"/>
              <w:rPr>
                <w:sz w:val="24"/>
                <w:szCs w:val="24"/>
                <w:lang w:val="ru-RU"/>
              </w:rPr>
            </w:pPr>
            <w:r w:rsidRPr="00E266CA">
              <w:rPr>
                <w:sz w:val="24"/>
                <w:szCs w:val="24"/>
                <w:lang w:val="ru-RU"/>
              </w:rPr>
              <w:t xml:space="preserve">Припремање и реализација састанака општинског </w:t>
            </w:r>
            <w:r w:rsidRPr="00E266CA">
              <w:rPr>
                <w:sz w:val="24"/>
                <w:szCs w:val="24"/>
                <w:lang w:val="ru-RU"/>
              </w:rPr>
              <w:lastRenderedPageBreak/>
              <w:t>актива директора школа</w:t>
            </w:r>
          </w:p>
        </w:tc>
        <w:tc>
          <w:tcPr>
            <w:cnfStyle w:val="000010000000"/>
            <w:tcW w:w="1519" w:type="dxa"/>
            <w:vMerge/>
          </w:tcPr>
          <w:p w:rsidR="000568AE" w:rsidRPr="00E266CA" w:rsidRDefault="000568AE" w:rsidP="002D6964">
            <w:pPr>
              <w:jc w:val="center"/>
              <w:rPr>
                <w:b/>
                <w:sz w:val="24"/>
                <w:szCs w:val="24"/>
                <w:lang w:val="ru-RU"/>
              </w:rPr>
            </w:pPr>
          </w:p>
        </w:tc>
        <w:tc>
          <w:tcPr>
            <w:tcW w:w="2278" w:type="dxa"/>
          </w:tcPr>
          <w:p w:rsidR="000568AE" w:rsidRPr="00E266CA" w:rsidRDefault="000568AE" w:rsidP="002D6964">
            <w:pPr>
              <w:jc w:val="center"/>
              <w:cnfStyle w:val="000000100000"/>
              <w:rPr>
                <w:sz w:val="24"/>
                <w:szCs w:val="24"/>
                <w:lang w:val="sr-Cyrl-CS"/>
              </w:rPr>
            </w:pPr>
          </w:p>
        </w:tc>
      </w:tr>
      <w:tr w:rsidR="000568AE" w:rsidRPr="00E266CA" w:rsidTr="009C5C52">
        <w:trPr>
          <w:trHeight w:val="240"/>
        </w:trPr>
        <w:tc>
          <w:tcPr>
            <w:cnfStyle w:val="000010000000"/>
            <w:tcW w:w="633" w:type="dxa"/>
          </w:tcPr>
          <w:p w:rsidR="000568AE" w:rsidRPr="00E266CA" w:rsidRDefault="000568AE" w:rsidP="002D6964">
            <w:pPr>
              <w:jc w:val="center"/>
              <w:rPr>
                <w:sz w:val="24"/>
                <w:szCs w:val="24"/>
                <w:lang w:val="sr-Cyrl-CS"/>
              </w:rPr>
            </w:pPr>
            <w:r w:rsidRPr="00E266CA">
              <w:rPr>
                <w:sz w:val="24"/>
                <w:szCs w:val="24"/>
                <w:lang w:val="sr-Cyrl-CS"/>
              </w:rPr>
              <w:lastRenderedPageBreak/>
              <w:t>11.</w:t>
            </w:r>
          </w:p>
        </w:tc>
        <w:tc>
          <w:tcPr>
            <w:tcW w:w="5443" w:type="dxa"/>
          </w:tcPr>
          <w:p w:rsidR="000568AE" w:rsidRPr="00E266CA" w:rsidRDefault="000568AE" w:rsidP="002D6964">
            <w:pPr>
              <w:jc w:val="center"/>
              <w:cnfStyle w:val="000000000000"/>
              <w:rPr>
                <w:sz w:val="24"/>
                <w:szCs w:val="24"/>
                <w:lang w:val="ru-RU"/>
              </w:rPr>
            </w:pPr>
            <w:r w:rsidRPr="00E266CA">
              <w:rPr>
                <w:sz w:val="24"/>
                <w:szCs w:val="24"/>
                <w:lang w:val="sr-Cyrl-CS"/>
              </w:rPr>
              <w:t>Текућа питања</w:t>
            </w:r>
          </w:p>
        </w:tc>
        <w:tc>
          <w:tcPr>
            <w:cnfStyle w:val="000010000000"/>
            <w:tcW w:w="1519" w:type="dxa"/>
            <w:vMerge/>
          </w:tcPr>
          <w:p w:rsidR="000568AE" w:rsidRPr="00E266CA" w:rsidRDefault="000568AE" w:rsidP="002D6964">
            <w:pPr>
              <w:jc w:val="center"/>
              <w:rPr>
                <w:b/>
                <w:sz w:val="24"/>
                <w:szCs w:val="24"/>
              </w:rPr>
            </w:pPr>
          </w:p>
        </w:tc>
        <w:tc>
          <w:tcPr>
            <w:tcW w:w="2278" w:type="dxa"/>
          </w:tcPr>
          <w:p w:rsidR="000568AE" w:rsidRPr="00E266CA" w:rsidRDefault="000568AE" w:rsidP="002D6964">
            <w:pPr>
              <w:jc w:val="center"/>
              <w:cnfStyle w:val="000000000000"/>
              <w:rPr>
                <w:sz w:val="24"/>
                <w:szCs w:val="24"/>
                <w:lang w:val="ru-RU"/>
              </w:rPr>
            </w:pPr>
          </w:p>
        </w:tc>
      </w:tr>
    </w:tbl>
    <w:p w:rsidR="000568AE" w:rsidRPr="00C37296" w:rsidRDefault="000568AE" w:rsidP="002D6964">
      <w:pPr>
        <w:jc w:val="center"/>
        <w:rPr>
          <w:b/>
          <w:sz w:val="24"/>
        </w:rPr>
      </w:pPr>
    </w:p>
    <w:p w:rsidR="00F0131E" w:rsidRPr="00F0131E" w:rsidRDefault="00F0131E" w:rsidP="00C9571B">
      <w:pPr>
        <w:numPr>
          <w:ilvl w:val="1"/>
          <w:numId w:val="62"/>
        </w:numPr>
        <w:jc w:val="both"/>
        <w:rPr>
          <w:b/>
          <w:sz w:val="28"/>
          <w:szCs w:val="28"/>
          <w:u w:val="single"/>
          <w:lang w:val="sr-Cyrl-CS"/>
        </w:rPr>
      </w:pPr>
    </w:p>
    <w:p w:rsidR="00F269A4" w:rsidRPr="003504B4" w:rsidRDefault="00F269A4" w:rsidP="003504B4">
      <w:pPr>
        <w:jc w:val="both"/>
        <w:rPr>
          <w:b/>
          <w:sz w:val="28"/>
          <w:szCs w:val="28"/>
          <w:u w:val="single"/>
          <w:lang w:val="sr-Cyrl-CS"/>
        </w:rPr>
      </w:pPr>
    </w:p>
    <w:p w:rsidR="000568AE" w:rsidRPr="00E266CA" w:rsidRDefault="000568AE" w:rsidP="00C9571B">
      <w:pPr>
        <w:numPr>
          <w:ilvl w:val="1"/>
          <w:numId w:val="62"/>
        </w:numPr>
        <w:jc w:val="both"/>
        <w:rPr>
          <w:b/>
          <w:sz w:val="28"/>
          <w:szCs w:val="28"/>
          <w:u w:val="single"/>
          <w:lang w:val="sr-Cyrl-CS"/>
        </w:rPr>
      </w:pPr>
      <w:r w:rsidRPr="00E266CA">
        <w:rPr>
          <w:b/>
          <w:sz w:val="28"/>
          <w:szCs w:val="28"/>
          <w:lang w:val="ru-RU"/>
        </w:rPr>
        <w:t xml:space="preserve"> </w:t>
      </w:r>
      <w:r w:rsidRPr="00E266CA">
        <w:rPr>
          <w:b/>
          <w:sz w:val="28"/>
          <w:szCs w:val="28"/>
          <w:u w:val="single"/>
          <w:lang w:val="ru-RU"/>
        </w:rPr>
        <w:t>ПЛАН РАДА СТРУЧНИХ САРАДНИКА ШКОЛЕ / ПЕДАГОГА</w:t>
      </w:r>
    </w:p>
    <w:p w:rsidR="000568AE" w:rsidRPr="00E266CA" w:rsidRDefault="000568AE" w:rsidP="000568AE">
      <w:pPr>
        <w:jc w:val="both"/>
        <w:rPr>
          <w:b/>
          <w:sz w:val="24"/>
          <w:lang w:val="sr-Cyrl-CS"/>
        </w:rPr>
      </w:pPr>
    </w:p>
    <w:p w:rsidR="000568AE" w:rsidRPr="00E266CA" w:rsidRDefault="000568AE" w:rsidP="000568AE">
      <w:pPr>
        <w:jc w:val="both"/>
        <w:rPr>
          <w:b/>
          <w:sz w:val="24"/>
          <w:szCs w:val="24"/>
          <w:lang w:val="sr-Cyrl-CS"/>
        </w:rPr>
      </w:pPr>
      <w:r w:rsidRPr="00E266CA">
        <w:rPr>
          <w:sz w:val="24"/>
          <w:lang w:val="sr-Cyrl-CS"/>
        </w:rPr>
        <w:t xml:space="preserve">    </w:t>
      </w:r>
    </w:p>
    <w:p w:rsidR="000568AE" w:rsidRPr="00E266CA" w:rsidRDefault="000568AE" w:rsidP="000568AE">
      <w:pPr>
        <w:jc w:val="both"/>
        <w:rPr>
          <w:sz w:val="24"/>
          <w:szCs w:val="24"/>
          <w:lang w:val="sr-Cyrl-CS"/>
        </w:rPr>
      </w:pPr>
      <w:r w:rsidRPr="00E266CA">
        <w:rPr>
          <w:sz w:val="24"/>
          <w:szCs w:val="24"/>
          <w:lang w:val="sr-Cyrl-CS"/>
        </w:rPr>
        <w:t xml:space="preserve">    Током школске године педагог школе обавља послове и задатке садржане у следећим подручјима рада (са сатницом у оквиру 40-очасовне радне недеље):</w:t>
      </w:r>
    </w:p>
    <w:p w:rsidR="000568AE" w:rsidRPr="00E266CA" w:rsidRDefault="000568AE" w:rsidP="00C9571B">
      <w:pPr>
        <w:numPr>
          <w:ilvl w:val="0"/>
          <w:numId w:val="18"/>
        </w:numPr>
        <w:jc w:val="both"/>
        <w:rPr>
          <w:sz w:val="24"/>
          <w:szCs w:val="24"/>
          <w:lang w:val="ru-RU"/>
        </w:rPr>
      </w:pPr>
      <w:r w:rsidRPr="00E266CA">
        <w:rPr>
          <w:sz w:val="24"/>
          <w:szCs w:val="24"/>
          <w:lang w:val="sr-Cyrl-CS"/>
        </w:rPr>
        <w:t>Планирање и програмирање образовно – васпитног рада и вредновање остварених резултата (4 сата)</w:t>
      </w:r>
    </w:p>
    <w:p w:rsidR="000568AE" w:rsidRPr="00E266CA" w:rsidRDefault="000568AE" w:rsidP="00C9571B">
      <w:pPr>
        <w:numPr>
          <w:ilvl w:val="0"/>
          <w:numId w:val="18"/>
        </w:numPr>
        <w:jc w:val="both"/>
        <w:rPr>
          <w:sz w:val="24"/>
          <w:szCs w:val="24"/>
          <w:lang w:val="ru-RU"/>
        </w:rPr>
      </w:pPr>
      <w:r w:rsidRPr="00E266CA">
        <w:rPr>
          <w:sz w:val="24"/>
          <w:szCs w:val="24"/>
          <w:lang w:val="sr-Cyrl-CS"/>
        </w:rPr>
        <w:t>Унапређење образовно – васпитног рада и инструктивно – педагошко – психолошки рад са наставницима (8 сати)</w:t>
      </w:r>
    </w:p>
    <w:p w:rsidR="000568AE" w:rsidRPr="00E266CA" w:rsidRDefault="000568AE" w:rsidP="00C9571B">
      <w:pPr>
        <w:numPr>
          <w:ilvl w:val="0"/>
          <w:numId w:val="18"/>
        </w:numPr>
        <w:jc w:val="both"/>
        <w:rPr>
          <w:sz w:val="24"/>
          <w:szCs w:val="24"/>
        </w:rPr>
      </w:pPr>
      <w:r w:rsidRPr="00E266CA">
        <w:rPr>
          <w:sz w:val="24"/>
          <w:szCs w:val="24"/>
          <w:lang w:val="sr-Cyrl-CS"/>
        </w:rPr>
        <w:t>Рад са ученицима (8 сати)</w:t>
      </w:r>
    </w:p>
    <w:p w:rsidR="000568AE" w:rsidRPr="00E266CA" w:rsidRDefault="000568AE" w:rsidP="00C9571B">
      <w:pPr>
        <w:numPr>
          <w:ilvl w:val="0"/>
          <w:numId w:val="18"/>
        </w:numPr>
        <w:jc w:val="both"/>
        <w:rPr>
          <w:sz w:val="24"/>
          <w:szCs w:val="24"/>
        </w:rPr>
      </w:pPr>
      <w:r w:rsidRPr="00E266CA">
        <w:rPr>
          <w:sz w:val="24"/>
          <w:szCs w:val="24"/>
          <w:lang w:val="sr-Cyrl-CS"/>
        </w:rPr>
        <w:t>Сарадња са родитељима (3 сата)</w:t>
      </w:r>
    </w:p>
    <w:p w:rsidR="000568AE" w:rsidRPr="00E266CA" w:rsidRDefault="000568AE" w:rsidP="00C9571B">
      <w:pPr>
        <w:numPr>
          <w:ilvl w:val="0"/>
          <w:numId w:val="18"/>
        </w:numPr>
        <w:jc w:val="both"/>
        <w:rPr>
          <w:sz w:val="24"/>
          <w:szCs w:val="24"/>
          <w:lang w:val="ru-RU"/>
        </w:rPr>
      </w:pPr>
      <w:r w:rsidRPr="00E266CA">
        <w:rPr>
          <w:sz w:val="24"/>
          <w:szCs w:val="24"/>
          <w:lang w:val="sr-Cyrl-CS"/>
        </w:rPr>
        <w:t>Истраживање васпитно – образовне праксе (а</w:t>
      </w:r>
      <w:r w:rsidRPr="00E266CA">
        <w:rPr>
          <w:sz w:val="24"/>
          <w:szCs w:val="24"/>
          <w:lang w:val="ru-RU"/>
        </w:rPr>
        <w:t>налитичко-истраживачки рад</w:t>
      </w:r>
      <w:r w:rsidRPr="00E266CA">
        <w:rPr>
          <w:sz w:val="24"/>
          <w:szCs w:val="24"/>
          <w:lang w:val="sr-Cyrl-CS"/>
        </w:rPr>
        <w:t>) (3 сата)</w:t>
      </w:r>
    </w:p>
    <w:p w:rsidR="000568AE" w:rsidRPr="00E266CA" w:rsidRDefault="000568AE" w:rsidP="00C9571B">
      <w:pPr>
        <w:numPr>
          <w:ilvl w:val="0"/>
          <w:numId w:val="18"/>
        </w:numPr>
        <w:jc w:val="both"/>
        <w:rPr>
          <w:sz w:val="24"/>
          <w:szCs w:val="24"/>
          <w:lang w:val="ru-RU"/>
        </w:rPr>
      </w:pPr>
      <w:r w:rsidRPr="00E266CA">
        <w:rPr>
          <w:sz w:val="24"/>
          <w:szCs w:val="24"/>
          <w:lang w:val="sr-Cyrl-CS"/>
        </w:rPr>
        <w:t>Рад у стручним органима (2 сата)</w:t>
      </w:r>
    </w:p>
    <w:p w:rsidR="000568AE" w:rsidRPr="00E266CA" w:rsidRDefault="000568AE" w:rsidP="00C9571B">
      <w:pPr>
        <w:numPr>
          <w:ilvl w:val="0"/>
          <w:numId w:val="18"/>
        </w:numPr>
        <w:jc w:val="both"/>
        <w:rPr>
          <w:sz w:val="24"/>
          <w:szCs w:val="24"/>
          <w:lang w:val="ru-RU"/>
        </w:rPr>
      </w:pPr>
      <w:r w:rsidRPr="00E266CA">
        <w:rPr>
          <w:sz w:val="24"/>
          <w:szCs w:val="24"/>
          <w:lang w:val="sr-Cyrl-CS"/>
        </w:rPr>
        <w:t>Сарадња са стручним институцијама, друштвеном средином и стручно усавршавање (1 сат)</w:t>
      </w:r>
    </w:p>
    <w:p w:rsidR="000568AE" w:rsidRPr="00E266CA" w:rsidRDefault="000568AE" w:rsidP="00C9571B">
      <w:pPr>
        <w:numPr>
          <w:ilvl w:val="0"/>
          <w:numId w:val="18"/>
        </w:numPr>
        <w:jc w:val="both"/>
        <w:rPr>
          <w:sz w:val="24"/>
          <w:szCs w:val="24"/>
        </w:rPr>
      </w:pPr>
      <w:r w:rsidRPr="00E266CA">
        <w:rPr>
          <w:sz w:val="24"/>
          <w:szCs w:val="24"/>
          <w:lang w:val="sr-Cyrl-CS"/>
        </w:rPr>
        <w:t>Вођење документације (1 сат)</w:t>
      </w:r>
    </w:p>
    <w:p w:rsidR="000568AE" w:rsidRPr="00E266CA" w:rsidRDefault="000568AE" w:rsidP="00C9571B">
      <w:pPr>
        <w:numPr>
          <w:ilvl w:val="0"/>
          <w:numId w:val="18"/>
        </w:numPr>
        <w:jc w:val="both"/>
        <w:rPr>
          <w:sz w:val="24"/>
          <w:szCs w:val="24"/>
        </w:rPr>
      </w:pPr>
      <w:r w:rsidRPr="00E266CA">
        <w:rPr>
          <w:sz w:val="24"/>
          <w:szCs w:val="24"/>
          <w:lang w:val="sr-Cyrl-CS"/>
        </w:rPr>
        <w:t>Припреме за рад (10 сати)</w:t>
      </w:r>
    </w:p>
    <w:p w:rsidR="000568AE" w:rsidRPr="00E266CA" w:rsidRDefault="000568AE" w:rsidP="000568AE">
      <w:pPr>
        <w:jc w:val="both"/>
        <w:rPr>
          <w:sz w:val="24"/>
          <w:szCs w:val="24"/>
        </w:rPr>
      </w:pPr>
    </w:p>
    <w:p w:rsidR="000568AE" w:rsidRPr="00E266CA" w:rsidRDefault="000568AE" w:rsidP="000568AE">
      <w:pPr>
        <w:jc w:val="both"/>
        <w:rPr>
          <w:sz w:val="24"/>
          <w:szCs w:val="24"/>
          <w:lang w:val="ru-RU"/>
        </w:rPr>
      </w:pPr>
      <w:r w:rsidRPr="00E266CA">
        <w:rPr>
          <w:sz w:val="24"/>
          <w:szCs w:val="24"/>
          <w:lang w:val="ru-RU"/>
        </w:rPr>
        <w:t>Радно време педагошке службе је</w:t>
      </w:r>
      <w:r w:rsidRPr="00E266CA">
        <w:rPr>
          <w:sz w:val="24"/>
          <w:szCs w:val="24"/>
          <w:lang w:val="sr-Cyrl-CS"/>
        </w:rPr>
        <w:t xml:space="preserve">: </w:t>
      </w:r>
      <w:r w:rsidRPr="00E266CA">
        <w:rPr>
          <w:sz w:val="24"/>
          <w:szCs w:val="24"/>
          <w:lang w:val="ru-RU"/>
        </w:rPr>
        <w:t xml:space="preserve">од </w:t>
      </w:r>
      <w:r w:rsidRPr="00E266CA">
        <w:rPr>
          <w:sz w:val="24"/>
          <w:szCs w:val="24"/>
          <w:lang w:val="sr-Cyrl-CS"/>
        </w:rPr>
        <w:t xml:space="preserve"> 8:00</w:t>
      </w:r>
      <w:r w:rsidRPr="00E266CA">
        <w:rPr>
          <w:sz w:val="24"/>
          <w:szCs w:val="24"/>
          <w:lang w:val="ru-RU"/>
        </w:rPr>
        <w:t xml:space="preserve"> </w:t>
      </w:r>
      <w:r w:rsidRPr="00E266CA">
        <w:rPr>
          <w:sz w:val="24"/>
          <w:szCs w:val="24"/>
          <w:lang w:val="sr-Cyrl-CS"/>
        </w:rPr>
        <w:t xml:space="preserve"> </w:t>
      </w:r>
      <w:r w:rsidRPr="00E266CA">
        <w:rPr>
          <w:sz w:val="24"/>
          <w:szCs w:val="24"/>
          <w:lang w:val="ru-RU"/>
        </w:rPr>
        <w:t xml:space="preserve">до </w:t>
      </w:r>
      <w:r w:rsidRPr="00E266CA">
        <w:rPr>
          <w:sz w:val="24"/>
          <w:szCs w:val="24"/>
          <w:lang w:val="sr-Cyrl-CS"/>
        </w:rPr>
        <w:t xml:space="preserve"> 14:00  </w:t>
      </w:r>
      <w:r w:rsidRPr="00E266CA">
        <w:rPr>
          <w:sz w:val="24"/>
          <w:szCs w:val="24"/>
          <w:lang w:val="ru-RU"/>
        </w:rPr>
        <w:t>часова.</w:t>
      </w:r>
    </w:p>
    <w:p w:rsidR="000568AE" w:rsidRPr="00E266CA" w:rsidRDefault="000568AE" w:rsidP="000568AE">
      <w:pPr>
        <w:rPr>
          <w:sz w:val="24"/>
          <w:szCs w:val="24"/>
          <w:u w:val="single"/>
          <w:lang w:val="sr-Cyrl-CS"/>
        </w:rPr>
      </w:pPr>
      <w:r w:rsidRPr="00E266CA">
        <w:rPr>
          <w:sz w:val="24"/>
          <w:szCs w:val="24"/>
          <w:u w:val="single"/>
          <w:lang w:val="sr-Cyrl-CS"/>
        </w:rPr>
        <w:t>Табеларни приказ пла</w:t>
      </w:r>
      <w:r w:rsidR="00063E6E">
        <w:rPr>
          <w:sz w:val="24"/>
          <w:szCs w:val="24"/>
          <w:u w:val="single"/>
          <w:lang w:val="sr-Cyrl-CS"/>
        </w:rPr>
        <w:t xml:space="preserve">на рада педагога за </w:t>
      </w:r>
      <w:r w:rsidR="002F027C">
        <w:rPr>
          <w:sz w:val="24"/>
          <w:szCs w:val="24"/>
          <w:u w:val="single"/>
          <w:lang w:val="sr-Cyrl-CS"/>
        </w:rPr>
        <w:t>школску 2022/2023</w:t>
      </w:r>
      <w:r w:rsidRPr="00E266CA">
        <w:rPr>
          <w:sz w:val="24"/>
          <w:szCs w:val="24"/>
          <w:u w:val="single"/>
          <w:lang w:val="sr-Cyrl-CS"/>
        </w:rPr>
        <w:t>.</w:t>
      </w:r>
    </w:p>
    <w:p w:rsidR="000568AE" w:rsidRPr="00E266CA" w:rsidRDefault="000568AE" w:rsidP="000568AE">
      <w:pPr>
        <w:rPr>
          <w:sz w:val="24"/>
          <w:szCs w:val="24"/>
          <w:lang w:val="sr-Cyrl-CS"/>
        </w:rPr>
      </w:pPr>
    </w:p>
    <w:tbl>
      <w:tblPr>
        <w:tblStyle w:val="MediumGrid2-Accent5"/>
        <w:tblW w:w="9660" w:type="dxa"/>
        <w:tblLayout w:type="fixed"/>
        <w:tblLook w:val="0000"/>
      </w:tblPr>
      <w:tblGrid>
        <w:gridCol w:w="6300"/>
        <w:gridCol w:w="1800"/>
        <w:gridCol w:w="1560"/>
      </w:tblGrid>
      <w:tr w:rsidR="000568AE" w:rsidRPr="00E266CA" w:rsidTr="009C5C52">
        <w:trPr>
          <w:cnfStyle w:val="000000100000"/>
          <w:trHeight w:val="341"/>
        </w:trPr>
        <w:tc>
          <w:tcPr>
            <w:cnfStyle w:val="000010000000"/>
            <w:tcW w:w="6300" w:type="dxa"/>
          </w:tcPr>
          <w:p w:rsidR="000568AE" w:rsidRPr="00E266CA" w:rsidRDefault="000568AE" w:rsidP="000568AE">
            <w:pPr>
              <w:jc w:val="center"/>
              <w:rPr>
                <w:b/>
                <w:sz w:val="24"/>
                <w:szCs w:val="24"/>
                <w:lang w:val="sr-Cyrl-CS"/>
              </w:rPr>
            </w:pPr>
            <w:r w:rsidRPr="00E266CA">
              <w:rPr>
                <w:b/>
                <w:sz w:val="24"/>
                <w:szCs w:val="24"/>
                <w:lang w:val="sr-Cyrl-CS"/>
              </w:rPr>
              <w:t>САДРЖАЈ РАДА</w:t>
            </w:r>
          </w:p>
        </w:tc>
        <w:tc>
          <w:tcPr>
            <w:tcW w:w="1800" w:type="dxa"/>
          </w:tcPr>
          <w:p w:rsidR="000568AE" w:rsidRPr="00E266CA" w:rsidRDefault="000568AE" w:rsidP="000568AE">
            <w:pPr>
              <w:jc w:val="center"/>
              <w:cnfStyle w:val="000000100000"/>
              <w:rPr>
                <w:sz w:val="24"/>
                <w:szCs w:val="24"/>
                <w:lang w:val="sr-Cyrl-CS"/>
              </w:rPr>
            </w:pPr>
            <w:r w:rsidRPr="00E266CA">
              <w:rPr>
                <w:sz w:val="24"/>
                <w:szCs w:val="24"/>
                <w:lang w:val="sr-Cyrl-CS"/>
              </w:rPr>
              <w:t>динамика</w:t>
            </w:r>
          </w:p>
        </w:tc>
        <w:tc>
          <w:tcPr>
            <w:cnfStyle w:val="000010000000"/>
            <w:tcW w:w="1560" w:type="dxa"/>
          </w:tcPr>
          <w:p w:rsidR="000568AE" w:rsidRPr="00E266CA" w:rsidRDefault="000568AE" w:rsidP="000568AE">
            <w:pPr>
              <w:jc w:val="center"/>
              <w:rPr>
                <w:sz w:val="24"/>
                <w:szCs w:val="24"/>
                <w:lang w:val="sr-Cyrl-CS"/>
              </w:rPr>
            </w:pPr>
            <w:r w:rsidRPr="00E266CA">
              <w:rPr>
                <w:sz w:val="24"/>
                <w:szCs w:val="24"/>
                <w:lang w:val="sr-Cyrl-CS"/>
              </w:rPr>
              <w:t>сарадници</w:t>
            </w:r>
          </w:p>
        </w:tc>
      </w:tr>
      <w:tr w:rsidR="000568AE" w:rsidRPr="00E266CA" w:rsidTr="009C5C52">
        <w:trPr>
          <w:trHeight w:val="240"/>
        </w:trPr>
        <w:tc>
          <w:tcPr>
            <w:cnfStyle w:val="000010000000"/>
            <w:tcW w:w="6300" w:type="dxa"/>
          </w:tcPr>
          <w:p w:rsidR="009806CE" w:rsidRPr="00E266CA" w:rsidRDefault="009806CE" w:rsidP="00C9571B">
            <w:pPr>
              <w:numPr>
                <w:ilvl w:val="0"/>
                <w:numId w:val="57"/>
              </w:numPr>
              <w:rPr>
                <w:sz w:val="24"/>
                <w:szCs w:val="24"/>
                <w:lang w:val="sr-Cyrl-CS"/>
              </w:rPr>
            </w:pPr>
            <w:r w:rsidRPr="00E266CA">
              <w:rPr>
                <w:sz w:val="24"/>
                <w:szCs w:val="24"/>
                <w:lang w:val="sr-Cyrl-CS"/>
              </w:rPr>
              <w:t>Извештавање о успеху ученика у школској 20</w:t>
            </w:r>
            <w:r w:rsidR="002F027C">
              <w:rPr>
                <w:sz w:val="24"/>
                <w:szCs w:val="24"/>
              </w:rPr>
              <w:t>21</w:t>
            </w:r>
            <w:r w:rsidR="002F027C">
              <w:rPr>
                <w:sz w:val="24"/>
                <w:szCs w:val="24"/>
                <w:lang w:val="sr-Cyrl-CS"/>
              </w:rPr>
              <w:t>/2022</w:t>
            </w:r>
            <w:r w:rsidRPr="00E266CA">
              <w:rPr>
                <w:sz w:val="24"/>
                <w:szCs w:val="24"/>
                <w:lang w:val="sr-Cyrl-CS"/>
              </w:rPr>
              <w:t>.</w:t>
            </w:r>
            <w:r>
              <w:rPr>
                <w:sz w:val="24"/>
                <w:szCs w:val="24"/>
                <w:lang w:val="sr-Cyrl-CS"/>
              </w:rPr>
              <w:t xml:space="preserve"> </w:t>
            </w:r>
            <w:r w:rsidRPr="00E266CA">
              <w:rPr>
                <w:sz w:val="24"/>
                <w:szCs w:val="24"/>
                <w:lang w:val="sr-Cyrl-CS"/>
              </w:rPr>
              <w:t>години после завршетка поправних и разредних испита</w:t>
            </w:r>
            <w:r>
              <w:rPr>
                <w:sz w:val="24"/>
                <w:szCs w:val="24"/>
                <w:lang w:val="sr-Cyrl-CS"/>
              </w:rPr>
              <w:t>.</w:t>
            </w:r>
          </w:p>
          <w:p w:rsidR="009806CE" w:rsidRPr="00E266CA" w:rsidRDefault="009806CE" w:rsidP="00C9571B">
            <w:pPr>
              <w:numPr>
                <w:ilvl w:val="0"/>
                <w:numId w:val="57"/>
              </w:numPr>
              <w:rPr>
                <w:sz w:val="24"/>
                <w:szCs w:val="24"/>
                <w:lang w:val="sr-Cyrl-CS"/>
              </w:rPr>
            </w:pPr>
            <w:r w:rsidRPr="00E266CA">
              <w:rPr>
                <w:sz w:val="24"/>
                <w:szCs w:val="24"/>
                <w:lang w:val="sr-Cyrl-CS"/>
              </w:rPr>
              <w:t xml:space="preserve">Учешће у изради Годишњег плана рада школе за </w:t>
            </w:r>
          </w:p>
          <w:p w:rsidR="009806CE" w:rsidRPr="009806CE" w:rsidRDefault="002F027C" w:rsidP="009806CE">
            <w:pPr>
              <w:ind w:left="240" w:hanging="360"/>
              <w:rPr>
                <w:sz w:val="24"/>
                <w:szCs w:val="24"/>
                <w:lang w:val="sr-Cyrl-CS"/>
              </w:rPr>
            </w:pPr>
            <w:r>
              <w:rPr>
                <w:sz w:val="24"/>
                <w:szCs w:val="24"/>
                <w:lang w:val="sr-Cyrl-CS"/>
              </w:rPr>
              <w:t xml:space="preserve">      школску 2022/2023</w:t>
            </w:r>
            <w:r w:rsidR="009806CE" w:rsidRPr="00E266CA">
              <w:rPr>
                <w:sz w:val="24"/>
                <w:szCs w:val="24"/>
                <w:lang w:val="sr-Cyrl-CS"/>
              </w:rPr>
              <w:t xml:space="preserve">. </w:t>
            </w:r>
            <w:r w:rsidR="009806CE">
              <w:rPr>
                <w:sz w:val="24"/>
                <w:szCs w:val="24"/>
                <w:lang w:val="sr-Cyrl-CS"/>
              </w:rPr>
              <w:t>г</w:t>
            </w:r>
            <w:r w:rsidR="009806CE" w:rsidRPr="00E266CA">
              <w:rPr>
                <w:sz w:val="24"/>
                <w:szCs w:val="24"/>
                <w:lang w:val="sr-Cyrl-CS"/>
              </w:rPr>
              <w:t>одину</w:t>
            </w:r>
            <w:r w:rsidR="009806CE">
              <w:rPr>
                <w:sz w:val="24"/>
                <w:szCs w:val="24"/>
                <w:lang w:val="sr-Cyrl-CS"/>
              </w:rPr>
              <w:t>.</w:t>
            </w:r>
          </w:p>
          <w:p w:rsidR="000568AE" w:rsidRPr="00677CE7" w:rsidRDefault="000568AE" w:rsidP="00C9571B">
            <w:pPr>
              <w:pStyle w:val="ListParagraph"/>
              <w:numPr>
                <w:ilvl w:val="0"/>
                <w:numId w:val="57"/>
              </w:numPr>
              <w:rPr>
                <w:sz w:val="24"/>
                <w:szCs w:val="24"/>
                <w:lang w:val="sr-Cyrl-CS"/>
              </w:rPr>
            </w:pPr>
            <w:r w:rsidRPr="00677CE7">
              <w:rPr>
                <w:sz w:val="24"/>
                <w:szCs w:val="24"/>
                <w:lang w:val="sr-Cyrl-CS"/>
              </w:rPr>
              <w:t xml:space="preserve">Израда Акционог плана школе за школску </w:t>
            </w:r>
            <w:r w:rsidR="005B0257">
              <w:rPr>
                <w:sz w:val="24"/>
                <w:szCs w:val="24"/>
                <w:lang w:val="sr-Latn-CS"/>
              </w:rPr>
              <w:t>20</w:t>
            </w:r>
            <w:r w:rsidR="002F027C">
              <w:rPr>
                <w:sz w:val="24"/>
                <w:szCs w:val="24"/>
              </w:rPr>
              <w:t>22</w:t>
            </w:r>
            <w:r w:rsidR="00B96237">
              <w:rPr>
                <w:sz w:val="24"/>
                <w:szCs w:val="24"/>
                <w:lang w:val="sr-Latn-CS"/>
              </w:rPr>
              <w:t>/20</w:t>
            </w:r>
            <w:r w:rsidR="006D3D4E">
              <w:rPr>
                <w:sz w:val="24"/>
                <w:szCs w:val="24"/>
              </w:rPr>
              <w:t>2</w:t>
            </w:r>
            <w:r w:rsidR="002F027C">
              <w:rPr>
                <w:sz w:val="24"/>
                <w:szCs w:val="24"/>
              </w:rPr>
              <w:t>3</w:t>
            </w:r>
            <w:r w:rsidRPr="00677CE7">
              <w:rPr>
                <w:sz w:val="24"/>
                <w:szCs w:val="24"/>
                <w:lang w:val="sr-Latn-CS"/>
              </w:rPr>
              <w:t xml:space="preserve">. </w:t>
            </w:r>
            <w:r w:rsidR="009806CE">
              <w:rPr>
                <w:sz w:val="24"/>
                <w:szCs w:val="24"/>
                <w:lang w:val="sr-Cyrl-CS"/>
              </w:rPr>
              <w:t>г</w:t>
            </w:r>
            <w:r w:rsidRPr="00677CE7">
              <w:rPr>
                <w:sz w:val="24"/>
                <w:szCs w:val="24"/>
                <w:lang w:val="sr-Cyrl-CS"/>
              </w:rPr>
              <w:t>одину</w:t>
            </w:r>
            <w:r w:rsidR="00C37296" w:rsidRPr="00677CE7">
              <w:rPr>
                <w:sz w:val="24"/>
                <w:szCs w:val="24"/>
              </w:rPr>
              <w:t>.</w:t>
            </w:r>
          </w:p>
          <w:p w:rsidR="000568AE" w:rsidRPr="00E266CA" w:rsidRDefault="000568AE" w:rsidP="00C9571B">
            <w:pPr>
              <w:numPr>
                <w:ilvl w:val="0"/>
                <w:numId w:val="57"/>
              </w:numPr>
              <w:rPr>
                <w:sz w:val="24"/>
                <w:szCs w:val="24"/>
                <w:lang w:val="sr-Cyrl-CS"/>
              </w:rPr>
            </w:pPr>
            <w:r w:rsidRPr="00E266CA">
              <w:rPr>
                <w:sz w:val="24"/>
                <w:szCs w:val="24"/>
                <w:lang w:val="sr-Cyrl-CS"/>
              </w:rPr>
              <w:t>Израда Посебног протокола за заштиту ученика од насиља</w:t>
            </w:r>
            <w:r w:rsidR="00C37296">
              <w:rPr>
                <w:sz w:val="24"/>
                <w:szCs w:val="24"/>
              </w:rPr>
              <w:t>.</w:t>
            </w:r>
          </w:p>
          <w:p w:rsidR="000568AE" w:rsidRPr="00E266CA" w:rsidRDefault="000568AE" w:rsidP="00C9571B">
            <w:pPr>
              <w:numPr>
                <w:ilvl w:val="0"/>
                <w:numId w:val="57"/>
              </w:numPr>
              <w:rPr>
                <w:sz w:val="24"/>
                <w:szCs w:val="24"/>
                <w:lang w:val="sr-Cyrl-CS"/>
              </w:rPr>
            </w:pPr>
            <w:r w:rsidRPr="00E266CA">
              <w:rPr>
                <w:sz w:val="24"/>
                <w:szCs w:val="24"/>
                <w:lang w:val="sr-Cyrl-CS"/>
              </w:rPr>
              <w:t xml:space="preserve">Израда плана самовредновања рада школе за школску </w:t>
            </w:r>
            <w:r w:rsidR="002F027C">
              <w:rPr>
                <w:sz w:val="24"/>
                <w:szCs w:val="24"/>
                <w:lang w:val="sr-Cyrl-CS"/>
              </w:rPr>
              <w:t>2022</w:t>
            </w:r>
            <w:r w:rsidRPr="00E266CA">
              <w:rPr>
                <w:sz w:val="24"/>
                <w:szCs w:val="24"/>
                <w:lang w:val="sr-Latn-CS"/>
              </w:rPr>
              <w:t>/</w:t>
            </w:r>
            <w:r w:rsidR="002F027C">
              <w:rPr>
                <w:sz w:val="24"/>
                <w:szCs w:val="24"/>
                <w:lang w:val="sr-Cyrl-CS"/>
              </w:rPr>
              <w:t>2023</w:t>
            </w:r>
            <w:r w:rsidRPr="00E266CA">
              <w:rPr>
                <w:sz w:val="24"/>
                <w:szCs w:val="24"/>
                <w:lang w:val="sr-Cyrl-CS"/>
              </w:rPr>
              <w:t xml:space="preserve">. </w:t>
            </w:r>
            <w:r w:rsidR="002462A2">
              <w:rPr>
                <w:sz w:val="24"/>
                <w:szCs w:val="24"/>
                <w:lang w:val="sr-Cyrl-CS"/>
              </w:rPr>
              <w:t>г</w:t>
            </w:r>
            <w:r w:rsidRPr="00E266CA">
              <w:rPr>
                <w:sz w:val="24"/>
                <w:szCs w:val="24"/>
                <w:lang w:val="sr-Cyrl-CS"/>
              </w:rPr>
              <w:t>одину</w:t>
            </w:r>
            <w:r w:rsidR="00C37296">
              <w:rPr>
                <w:sz w:val="24"/>
                <w:szCs w:val="24"/>
              </w:rPr>
              <w:t>.</w:t>
            </w:r>
          </w:p>
          <w:p w:rsidR="000568AE" w:rsidRPr="00E266CA" w:rsidRDefault="000568AE" w:rsidP="00C9571B">
            <w:pPr>
              <w:numPr>
                <w:ilvl w:val="0"/>
                <w:numId w:val="57"/>
              </w:numPr>
              <w:rPr>
                <w:sz w:val="24"/>
                <w:szCs w:val="24"/>
                <w:lang w:val="sr-Cyrl-CS"/>
              </w:rPr>
            </w:pPr>
            <w:r w:rsidRPr="00E266CA">
              <w:rPr>
                <w:sz w:val="24"/>
                <w:szCs w:val="24"/>
                <w:lang w:val="sr-Cyrl-CS"/>
              </w:rPr>
              <w:t>Учешће у организацији и припремању почетка школске године</w:t>
            </w:r>
            <w:r w:rsidR="00C37296">
              <w:rPr>
                <w:sz w:val="24"/>
                <w:szCs w:val="24"/>
                <w:lang w:val="sr-Cyrl-CS"/>
              </w:rPr>
              <w:t>.</w:t>
            </w:r>
          </w:p>
          <w:p w:rsidR="000568AE" w:rsidRPr="00E266CA" w:rsidRDefault="000568AE" w:rsidP="00C9571B">
            <w:pPr>
              <w:numPr>
                <w:ilvl w:val="0"/>
                <w:numId w:val="57"/>
              </w:numPr>
              <w:rPr>
                <w:sz w:val="24"/>
                <w:szCs w:val="24"/>
                <w:lang w:val="sr-Cyrl-CS"/>
              </w:rPr>
            </w:pPr>
            <w:r w:rsidRPr="00E266CA">
              <w:rPr>
                <w:sz w:val="24"/>
                <w:szCs w:val="24"/>
                <w:lang w:val="sr-Cyrl-CS"/>
              </w:rPr>
              <w:t>Учешће у организацији пријема првака</w:t>
            </w:r>
            <w:r w:rsidR="00C37296">
              <w:rPr>
                <w:sz w:val="24"/>
                <w:szCs w:val="24"/>
                <w:lang w:val="sr-Cyrl-CS"/>
              </w:rPr>
              <w:t>.</w:t>
            </w:r>
            <w:r w:rsidRPr="00E266CA">
              <w:rPr>
                <w:sz w:val="24"/>
                <w:szCs w:val="24"/>
                <w:lang w:val="sr-Cyrl-CS"/>
              </w:rPr>
              <w:t xml:space="preserve"> </w:t>
            </w:r>
          </w:p>
          <w:p w:rsidR="00C37296" w:rsidRPr="00D01AB9" w:rsidRDefault="000568AE" w:rsidP="00C9571B">
            <w:pPr>
              <w:pStyle w:val="ListParagraph"/>
              <w:numPr>
                <w:ilvl w:val="0"/>
                <w:numId w:val="57"/>
              </w:numPr>
              <w:rPr>
                <w:sz w:val="24"/>
                <w:szCs w:val="24"/>
                <w:lang w:val="sr-Cyrl-CS"/>
              </w:rPr>
            </w:pPr>
            <w:r w:rsidRPr="00D01AB9">
              <w:rPr>
                <w:sz w:val="24"/>
                <w:szCs w:val="24"/>
                <w:lang w:val="sr-Cyrl-CS"/>
              </w:rPr>
              <w:lastRenderedPageBreak/>
              <w:t xml:space="preserve">Помоћ новопримљеним наставницима у припреми и </w:t>
            </w:r>
          </w:p>
          <w:p w:rsidR="000568AE" w:rsidRPr="00C37296" w:rsidRDefault="00C37296" w:rsidP="00C37296">
            <w:pPr>
              <w:ind w:left="-120"/>
              <w:rPr>
                <w:sz w:val="24"/>
                <w:szCs w:val="24"/>
                <w:lang w:val="sr-Cyrl-CS"/>
              </w:rPr>
            </w:pPr>
            <w:r>
              <w:rPr>
                <w:sz w:val="24"/>
                <w:szCs w:val="24"/>
                <w:lang w:val="sr-Cyrl-CS"/>
              </w:rPr>
              <w:t xml:space="preserve">      </w:t>
            </w:r>
            <w:r w:rsidR="000568AE" w:rsidRPr="00C37296">
              <w:rPr>
                <w:sz w:val="24"/>
                <w:szCs w:val="24"/>
                <w:lang w:val="sr-Cyrl-CS"/>
              </w:rPr>
              <w:t>реализацији часова</w:t>
            </w:r>
            <w:r>
              <w:rPr>
                <w:sz w:val="24"/>
                <w:szCs w:val="24"/>
                <w:lang w:val="sr-Cyrl-CS"/>
              </w:rPr>
              <w:t>.</w:t>
            </w:r>
          </w:p>
          <w:p w:rsidR="000568AE" w:rsidRPr="00E266CA" w:rsidRDefault="00D01AB9" w:rsidP="000568AE">
            <w:pPr>
              <w:ind w:left="-120"/>
              <w:rPr>
                <w:sz w:val="24"/>
                <w:szCs w:val="24"/>
                <w:lang w:val="sr-Cyrl-CS"/>
              </w:rPr>
            </w:pPr>
            <w:r>
              <w:rPr>
                <w:sz w:val="24"/>
                <w:szCs w:val="24"/>
                <w:lang w:val="sr-Cyrl-CS"/>
              </w:rPr>
              <w:t>9</w:t>
            </w:r>
            <w:r w:rsidR="000568AE" w:rsidRPr="00E266CA">
              <w:rPr>
                <w:sz w:val="24"/>
                <w:szCs w:val="24"/>
                <w:lang w:val="sr-Cyrl-CS"/>
              </w:rPr>
              <w:t>. Рад на педагошкој документацији.</w:t>
            </w:r>
          </w:p>
        </w:tc>
        <w:tc>
          <w:tcPr>
            <w:tcW w:w="1800" w:type="dxa"/>
          </w:tcPr>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b/>
                <w:sz w:val="24"/>
                <w:szCs w:val="24"/>
                <w:lang w:val="sr-Cyrl-CS"/>
              </w:rPr>
            </w:pPr>
            <w:r w:rsidRPr="00E266CA">
              <w:rPr>
                <w:b/>
                <w:sz w:val="24"/>
                <w:szCs w:val="24"/>
                <w:lang w:val="sr-Cyrl-CS"/>
              </w:rPr>
              <w:t>АВГУСТ/ СЕПТЕМБАР</w:t>
            </w:r>
          </w:p>
        </w:tc>
        <w:tc>
          <w:tcPr>
            <w:cnfStyle w:val="000010000000"/>
            <w:tcW w:w="1560" w:type="dxa"/>
          </w:tcPr>
          <w:p w:rsidR="00D01AB9" w:rsidRPr="00E266CA" w:rsidRDefault="00D01AB9" w:rsidP="00D01AB9">
            <w:pPr>
              <w:rPr>
                <w:sz w:val="22"/>
                <w:szCs w:val="22"/>
                <w:lang w:val="sr-Cyrl-CS"/>
              </w:rPr>
            </w:pPr>
            <w:r w:rsidRPr="00E266CA">
              <w:rPr>
                <w:sz w:val="22"/>
                <w:szCs w:val="22"/>
                <w:lang w:val="sr-Cyrl-CS"/>
              </w:rPr>
              <w:t>Наставници, учитељи</w:t>
            </w:r>
          </w:p>
          <w:p w:rsidR="00D01AB9" w:rsidRDefault="00D01AB9" w:rsidP="000568AE">
            <w:pPr>
              <w:rPr>
                <w:sz w:val="22"/>
                <w:szCs w:val="22"/>
                <w:lang w:val="sr-Cyrl-CS"/>
              </w:rPr>
            </w:pPr>
          </w:p>
          <w:p w:rsidR="00D01AB9" w:rsidRDefault="00D01AB9" w:rsidP="000568AE">
            <w:pPr>
              <w:rPr>
                <w:sz w:val="22"/>
                <w:szCs w:val="22"/>
                <w:lang w:val="sr-Cyrl-CS"/>
              </w:rPr>
            </w:pPr>
          </w:p>
          <w:p w:rsidR="000568AE" w:rsidRPr="00E266CA" w:rsidRDefault="000568AE" w:rsidP="000568AE">
            <w:pPr>
              <w:rPr>
                <w:sz w:val="22"/>
                <w:szCs w:val="22"/>
                <w:lang w:val="sr-Cyrl-CS"/>
              </w:rPr>
            </w:pPr>
            <w:r w:rsidRPr="00E266CA">
              <w:rPr>
                <w:sz w:val="22"/>
                <w:szCs w:val="22"/>
                <w:lang w:val="sr-Cyrl-CS"/>
              </w:rPr>
              <w:t>СВ за развојно планирање</w:t>
            </w:r>
          </w:p>
          <w:p w:rsidR="00DF7972" w:rsidRPr="00E266CA" w:rsidRDefault="00DF7972" w:rsidP="00DF7972">
            <w:pPr>
              <w:rPr>
                <w:sz w:val="22"/>
                <w:szCs w:val="22"/>
                <w:lang w:val="sr-Cyrl-CS"/>
              </w:rPr>
            </w:pPr>
            <w:r w:rsidRPr="00E266CA">
              <w:rPr>
                <w:sz w:val="22"/>
                <w:szCs w:val="22"/>
                <w:lang w:val="sr-Cyrl-CS"/>
              </w:rPr>
              <w:t>стручна већа</w:t>
            </w:r>
          </w:p>
          <w:p w:rsidR="000568AE" w:rsidRPr="00E266CA" w:rsidRDefault="000568AE" w:rsidP="000568AE">
            <w:pPr>
              <w:rPr>
                <w:sz w:val="22"/>
                <w:szCs w:val="22"/>
                <w:lang w:val="sr-Cyrl-CS"/>
              </w:rPr>
            </w:pPr>
          </w:p>
          <w:p w:rsidR="000568AE" w:rsidRPr="00E266CA" w:rsidRDefault="000568AE" w:rsidP="000568AE">
            <w:pPr>
              <w:rPr>
                <w:sz w:val="22"/>
                <w:szCs w:val="22"/>
                <w:lang w:val="sr-Cyrl-CS"/>
              </w:rPr>
            </w:pPr>
          </w:p>
          <w:p w:rsidR="000568AE" w:rsidRPr="00E266CA" w:rsidRDefault="000568AE" w:rsidP="000568AE">
            <w:pPr>
              <w:rPr>
                <w:sz w:val="22"/>
                <w:szCs w:val="22"/>
                <w:lang w:val="sr-Cyrl-CS"/>
              </w:rPr>
            </w:pPr>
          </w:p>
          <w:p w:rsidR="000568AE" w:rsidRPr="00E266CA" w:rsidRDefault="000568AE" w:rsidP="000568AE">
            <w:pPr>
              <w:rPr>
                <w:sz w:val="22"/>
                <w:szCs w:val="22"/>
                <w:lang w:val="sr-Cyrl-CS"/>
              </w:rPr>
            </w:pPr>
            <w:r w:rsidRPr="00E266CA">
              <w:rPr>
                <w:sz w:val="22"/>
                <w:szCs w:val="22"/>
                <w:lang w:val="sr-Cyrl-CS"/>
              </w:rPr>
              <w:t>директор, секретар</w:t>
            </w:r>
          </w:p>
          <w:p w:rsidR="000568AE" w:rsidRPr="00E266CA" w:rsidRDefault="00DF7972" w:rsidP="000568AE">
            <w:pPr>
              <w:rPr>
                <w:sz w:val="22"/>
                <w:szCs w:val="22"/>
                <w:lang w:val="sr-Cyrl-CS"/>
              </w:rPr>
            </w:pPr>
            <w:r>
              <w:rPr>
                <w:sz w:val="22"/>
                <w:szCs w:val="22"/>
                <w:lang w:val="sr-Cyrl-CS"/>
              </w:rPr>
              <w:t>учитељи и наставници</w:t>
            </w:r>
          </w:p>
          <w:p w:rsidR="000568AE" w:rsidRPr="00E266CA" w:rsidRDefault="000568AE" w:rsidP="000568AE">
            <w:pPr>
              <w:rPr>
                <w:sz w:val="22"/>
                <w:szCs w:val="22"/>
                <w:lang w:val="sr-Cyrl-CS"/>
              </w:rPr>
            </w:pPr>
          </w:p>
          <w:p w:rsidR="000568AE" w:rsidRPr="00E266CA" w:rsidRDefault="000568AE" w:rsidP="000568AE">
            <w:pPr>
              <w:rPr>
                <w:sz w:val="22"/>
                <w:szCs w:val="22"/>
                <w:lang w:val="sr-Cyrl-CS"/>
              </w:rPr>
            </w:pPr>
          </w:p>
          <w:p w:rsidR="000568AE" w:rsidRPr="00C37296" w:rsidRDefault="000568AE" w:rsidP="000568AE">
            <w:pPr>
              <w:rPr>
                <w:sz w:val="22"/>
                <w:szCs w:val="22"/>
                <w:lang w:val="sr-Cyrl-CS"/>
              </w:rPr>
            </w:pPr>
          </w:p>
        </w:tc>
      </w:tr>
      <w:tr w:rsidR="000568AE" w:rsidRPr="00E266CA" w:rsidTr="009C5C52">
        <w:trPr>
          <w:cnfStyle w:val="000000100000"/>
          <w:trHeight w:val="3115"/>
        </w:trPr>
        <w:tc>
          <w:tcPr>
            <w:cnfStyle w:val="000010000000"/>
            <w:tcW w:w="6300" w:type="dxa"/>
          </w:tcPr>
          <w:p w:rsidR="000568AE" w:rsidRPr="00E266CA" w:rsidRDefault="00156EA4" w:rsidP="00C9571B">
            <w:pPr>
              <w:numPr>
                <w:ilvl w:val="0"/>
                <w:numId w:val="77"/>
              </w:numPr>
              <w:jc w:val="both"/>
              <w:rPr>
                <w:sz w:val="24"/>
                <w:szCs w:val="24"/>
                <w:lang w:val="sr-Cyrl-CS"/>
              </w:rPr>
            </w:pPr>
            <w:r>
              <w:rPr>
                <w:sz w:val="24"/>
                <w:szCs w:val="24"/>
                <w:lang w:val="sr-Cyrl-CS"/>
              </w:rPr>
              <w:lastRenderedPageBreak/>
              <w:t>Рад у Ученичком Парламенту</w:t>
            </w:r>
            <w:r w:rsidR="002F38AB">
              <w:rPr>
                <w:sz w:val="24"/>
                <w:szCs w:val="24"/>
                <w:lang w:val="sr-Cyrl-CS"/>
              </w:rPr>
              <w:t>.</w:t>
            </w:r>
          </w:p>
          <w:p w:rsidR="000568AE" w:rsidRPr="00E266CA" w:rsidRDefault="000568AE" w:rsidP="00C9571B">
            <w:pPr>
              <w:numPr>
                <w:ilvl w:val="0"/>
                <w:numId w:val="77"/>
              </w:numPr>
              <w:jc w:val="both"/>
              <w:rPr>
                <w:sz w:val="24"/>
                <w:szCs w:val="24"/>
                <w:lang w:val="sr-Cyrl-CS"/>
              </w:rPr>
            </w:pPr>
            <w:r w:rsidRPr="00E266CA">
              <w:rPr>
                <w:sz w:val="24"/>
                <w:szCs w:val="24"/>
                <w:lang w:val="sr-Cyrl-CS"/>
              </w:rPr>
              <w:t>Педагошко-инструктивни рад са наставницима – посете часовима</w:t>
            </w:r>
            <w:r w:rsidR="002F38AB">
              <w:rPr>
                <w:sz w:val="24"/>
                <w:szCs w:val="24"/>
                <w:lang w:val="sr-Cyrl-CS"/>
              </w:rPr>
              <w:t>.</w:t>
            </w:r>
          </w:p>
          <w:p w:rsidR="000568AE" w:rsidRPr="00E266CA" w:rsidRDefault="000568AE" w:rsidP="00C9571B">
            <w:pPr>
              <w:numPr>
                <w:ilvl w:val="0"/>
                <w:numId w:val="77"/>
              </w:numPr>
              <w:jc w:val="both"/>
              <w:rPr>
                <w:sz w:val="24"/>
                <w:szCs w:val="24"/>
                <w:lang w:val="sr-Cyrl-CS"/>
              </w:rPr>
            </w:pPr>
            <w:r w:rsidRPr="00E266CA">
              <w:rPr>
                <w:sz w:val="24"/>
                <w:szCs w:val="24"/>
                <w:lang w:val="sr-Cyrl-CS"/>
              </w:rPr>
              <w:t>Индивидуални саветодавни рад са ученицима</w:t>
            </w:r>
            <w:r w:rsidR="002F38AB">
              <w:rPr>
                <w:sz w:val="24"/>
                <w:szCs w:val="24"/>
                <w:lang w:val="sr-Cyrl-CS"/>
              </w:rPr>
              <w:t>.</w:t>
            </w:r>
          </w:p>
          <w:p w:rsidR="000568AE" w:rsidRPr="00E266CA" w:rsidRDefault="000568AE" w:rsidP="00C9571B">
            <w:pPr>
              <w:numPr>
                <w:ilvl w:val="0"/>
                <w:numId w:val="77"/>
              </w:numPr>
              <w:jc w:val="both"/>
              <w:rPr>
                <w:sz w:val="24"/>
                <w:szCs w:val="24"/>
                <w:lang w:val="sr-Cyrl-CS"/>
              </w:rPr>
            </w:pPr>
            <w:r w:rsidRPr="00E266CA">
              <w:rPr>
                <w:sz w:val="24"/>
                <w:szCs w:val="24"/>
                <w:lang w:val="sr-Cyrl-CS"/>
              </w:rPr>
              <w:t xml:space="preserve">Праћење успеха ученика 5. и 1. </w:t>
            </w:r>
            <w:r w:rsidR="0049548F">
              <w:rPr>
                <w:sz w:val="24"/>
                <w:szCs w:val="24"/>
                <w:lang w:val="sr-Cyrl-CS"/>
              </w:rPr>
              <w:t>р</w:t>
            </w:r>
            <w:r w:rsidRPr="00E266CA">
              <w:rPr>
                <w:sz w:val="24"/>
                <w:szCs w:val="24"/>
                <w:lang w:val="sr-Cyrl-CS"/>
              </w:rPr>
              <w:t>азреда</w:t>
            </w:r>
            <w:r w:rsidR="002F38AB">
              <w:rPr>
                <w:sz w:val="24"/>
                <w:szCs w:val="24"/>
              </w:rPr>
              <w:t>.</w:t>
            </w:r>
          </w:p>
          <w:p w:rsidR="000568AE" w:rsidRPr="00E266CA" w:rsidRDefault="000568AE" w:rsidP="00C9571B">
            <w:pPr>
              <w:numPr>
                <w:ilvl w:val="0"/>
                <w:numId w:val="77"/>
              </w:numPr>
              <w:jc w:val="both"/>
              <w:rPr>
                <w:sz w:val="24"/>
                <w:szCs w:val="24"/>
                <w:lang w:val="sr-Cyrl-CS"/>
              </w:rPr>
            </w:pPr>
            <w:r w:rsidRPr="00E266CA">
              <w:rPr>
                <w:sz w:val="24"/>
                <w:szCs w:val="24"/>
                <w:lang w:val="sr-Cyrl-CS"/>
              </w:rPr>
              <w:t>Праћење реализације планираних активности из Посебног протокола</w:t>
            </w:r>
            <w:r w:rsidR="002F38AB">
              <w:rPr>
                <w:sz w:val="24"/>
                <w:szCs w:val="24"/>
              </w:rPr>
              <w:t>.</w:t>
            </w:r>
          </w:p>
          <w:p w:rsidR="000568AE" w:rsidRPr="00E266CA" w:rsidRDefault="000568AE" w:rsidP="00C9571B">
            <w:pPr>
              <w:numPr>
                <w:ilvl w:val="0"/>
                <w:numId w:val="77"/>
              </w:numPr>
              <w:jc w:val="both"/>
              <w:rPr>
                <w:sz w:val="24"/>
                <w:szCs w:val="24"/>
                <w:lang w:val="sr-Cyrl-CS"/>
              </w:rPr>
            </w:pPr>
            <w:r w:rsidRPr="00E266CA">
              <w:rPr>
                <w:sz w:val="24"/>
                <w:szCs w:val="24"/>
                <w:lang w:val="sr-Cyrl-CS"/>
              </w:rPr>
              <w:t>Сарадња са Регионалним центром за таленте Београд 2</w:t>
            </w:r>
            <w:r w:rsidR="002F38AB">
              <w:rPr>
                <w:sz w:val="24"/>
                <w:szCs w:val="24"/>
                <w:lang w:val="sr-Cyrl-CS"/>
              </w:rPr>
              <w:t>.</w:t>
            </w:r>
          </w:p>
          <w:p w:rsidR="000568AE" w:rsidRPr="00E266CA" w:rsidRDefault="000568AE" w:rsidP="00C9571B">
            <w:pPr>
              <w:numPr>
                <w:ilvl w:val="0"/>
                <w:numId w:val="77"/>
              </w:numPr>
              <w:jc w:val="both"/>
              <w:rPr>
                <w:sz w:val="24"/>
                <w:szCs w:val="24"/>
                <w:lang w:val="sr-Cyrl-CS"/>
              </w:rPr>
            </w:pPr>
            <w:r w:rsidRPr="00E266CA">
              <w:rPr>
                <w:sz w:val="24"/>
                <w:szCs w:val="24"/>
                <w:lang w:val="sr-Cyrl-CS"/>
              </w:rPr>
              <w:t>ИОП – идентификација ученика</w:t>
            </w:r>
            <w:r w:rsidR="002F38AB">
              <w:rPr>
                <w:sz w:val="24"/>
                <w:szCs w:val="24"/>
                <w:lang w:val="sr-Cyrl-CS"/>
              </w:rPr>
              <w:t>.</w:t>
            </w:r>
          </w:p>
          <w:p w:rsidR="000568AE" w:rsidRPr="00E266CA" w:rsidRDefault="000568AE" w:rsidP="00C9571B">
            <w:pPr>
              <w:numPr>
                <w:ilvl w:val="0"/>
                <w:numId w:val="77"/>
              </w:numPr>
              <w:jc w:val="both"/>
              <w:rPr>
                <w:sz w:val="24"/>
                <w:szCs w:val="24"/>
                <w:lang w:val="sr-Cyrl-CS"/>
              </w:rPr>
            </w:pPr>
            <w:r w:rsidRPr="00E266CA">
              <w:rPr>
                <w:sz w:val="24"/>
                <w:szCs w:val="24"/>
                <w:lang w:val="sr-Cyrl-CS"/>
              </w:rPr>
              <w:t xml:space="preserve">Рад у </w:t>
            </w:r>
            <w:r w:rsidR="001A1823">
              <w:rPr>
                <w:sz w:val="24"/>
                <w:szCs w:val="24"/>
                <w:lang w:val="sr-Cyrl-CS"/>
              </w:rPr>
              <w:t>п</w:t>
            </w:r>
            <w:r w:rsidRPr="00E266CA">
              <w:rPr>
                <w:sz w:val="24"/>
                <w:szCs w:val="24"/>
                <w:lang w:val="sr-Cyrl-CS"/>
              </w:rPr>
              <w:t xml:space="preserve">едагошком активу на територији општине Лазаревац. </w:t>
            </w:r>
          </w:p>
        </w:tc>
        <w:tc>
          <w:tcPr>
            <w:tcW w:w="1800" w:type="dxa"/>
          </w:tcPr>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b/>
                <w:sz w:val="24"/>
                <w:szCs w:val="24"/>
                <w:lang w:val="sr-Cyrl-CS"/>
              </w:rPr>
            </w:pPr>
            <w:r w:rsidRPr="00E266CA">
              <w:rPr>
                <w:b/>
                <w:sz w:val="24"/>
                <w:szCs w:val="24"/>
                <w:lang w:val="sr-Cyrl-CS"/>
              </w:rPr>
              <w:t>ОКТОБАР</w:t>
            </w:r>
          </w:p>
          <w:p w:rsidR="000568AE" w:rsidRPr="00E266CA" w:rsidRDefault="000568AE" w:rsidP="000568AE">
            <w:pPr>
              <w:jc w:val="center"/>
              <w:cnfStyle w:val="000000100000"/>
              <w:rPr>
                <w:b/>
                <w:sz w:val="24"/>
                <w:szCs w:val="24"/>
                <w:lang w:val="sr-Cyrl-CS"/>
              </w:rPr>
            </w:pPr>
          </w:p>
          <w:p w:rsidR="000568AE" w:rsidRPr="00E266CA" w:rsidRDefault="000568AE" w:rsidP="000568AE">
            <w:pPr>
              <w:jc w:val="center"/>
              <w:cnfStyle w:val="000000100000"/>
              <w:rPr>
                <w:b/>
                <w:sz w:val="24"/>
                <w:szCs w:val="24"/>
                <w:lang w:val="sr-Cyrl-CS"/>
              </w:rPr>
            </w:pPr>
          </w:p>
          <w:p w:rsidR="000568AE" w:rsidRPr="00E266CA" w:rsidRDefault="000568AE" w:rsidP="000568AE">
            <w:pPr>
              <w:jc w:val="center"/>
              <w:cnfStyle w:val="000000100000"/>
              <w:rPr>
                <w:b/>
                <w:sz w:val="24"/>
                <w:szCs w:val="24"/>
                <w:lang w:val="sr-Cyrl-CS"/>
              </w:rPr>
            </w:pPr>
          </w:p>
          <w:p w:rsidR="000568AE" w:rsidRPr="00E266CA" w:rsidRDefault="000568AE" w:rsidP="000568AE">
            <w:pPr>
              <w:jc w:val="center"/>
              <w:cnfStyle w:val="000000100000"/>
              <w:rPr>
                <w:sz w:val="24"/>
                <w:szCs w:val="24"/>
                <w:lang w:val="sr-Cyrl-CS"/>
              </w:rPr>
            </w:pPr>
          </w:p>
        </w:tc>
        <w:tc>
          <w:tcPr>
            <w:cnfStyle w:val="000010000000"/>
            <w:tcW w:w="1560" w:type="dxa"/>
          </w:tcPr>
          <w:p w:rsidR="000568AE" w:rsidRPr="00E266CA" w:rsidRDefault="000568AE" w:rsidP="000568AE">
            <w:pPr>
              <w:rPr>
                <w:sz w:val="22"/>
                <w:szCs w:val="22"/>
                <w:lang w:val="sr-Cyrl-CS"/>
              </w:rPr>
            </w:pPr>
          </w:p>
          <w:p w:rsidR="000568AE" w:rsidRDefault="00DF7972" w:rsidP="000568AE">
            <w:pPr>
              <w:rPr>
                <w:sz w:val="22"/>
                <w:szCs w:val="22"/>
                <w:lang w:val="sr-Cyrl-CS"/>
              </w:rPr>
            </w:pPr>
            <w:r>
              <w:rPr>
                <w:sz w:val="22"/>
                <w:szCs w:val="22"/>
                <w:lang w:val="sr-Cyrl-CS"/>
              </w:rPr>
              <w:t>Д</w:t>
            </w:r>
            <w:r w:rsidR="001A1823">
              <w:rPr>
                <w:sz w:val="22"/>
                <w:szCs w:val="22"/>
                <w:lang w:val="sr-Cyrl-CS"/>
              </w:rPr>
              <w:t>иректор</w:t>
            </w:r>
          </w:p>
          <w:p w:rsidR="000568AE" w:rsidRPr="00E266CA" w:rsidRDefault="000568AE" w:rsidP="000568AE">
            <w:pPr>
              <w:rPr>
                <w:sz w:val="22"/>
                <w:szCs w:val="22"/>
                <w:lang w:val="sr-Cyrl-CS"/>
              </w:rPr>
            </w:pPr>
            <w:r w:rsidRPr="00E266CA">
              <w:rPr>
                <w:sz w:val="22"/>
                <w:szCs w:val="22"/>
                <w:lang w:val="sr-Cyrl-CS"/>
              </w:rPr>
              <w:t>учитељи, предметни наставници</w:t>
            </w:r>
          </w:p>
          <w:p w:rsidR="001A1823" w:rsidRDefault="001A1823" w:rsidP="000568AE">
            <w:pPr>
              <w:rPr>
                <w:sz w:val="22"/>
                <w:szCs w:val="22"/>
                <w:lang w:val="sr-Cyrl-CS"/>
              </w:rPr>
            </w:pPr>
          </w:p>
          <w:p w:rsidR="000568AE" w:rsidRDefault="000568AE" w:rsidP="000568AE">
            <w:pPr>
              <w:rPr>
                <w:sz w:val="22"/>
                <w:szCs w:val="22"/>
                <w:lang w:val="sr-Cyrl-CS"/>
              </w:rPr>
            </w:pPr>
            <w:r w:rsidRPr="00E266CA">
              <w:rPr>
                <w:sz w:val="22"/>
                <w:szCs w:val="22"/>
                <w:lang w:val="sr-Cyrl-CS"/>
              </w:rPr>
              <w:t>тим та заштиту уч. предметни наставници</w:t>
            </w:r>
          </w:p>
          <w:p w:rsidR="001A1823" w:rsidRPr="00E266CA" w:rsidRDefault="001A1823" w:rsidP="000568AE">
            <w:pPr>
              <w:rPr>
                <w:sz w:val="24"/>
                <w:szCs w:val="24"/>
                <w:lang w:val="sr-Cyrl-CS"/>
              </w:rPr>
            </w:pPr>
            <w:r>
              <w:rPr>
                <w:sz w:val="22"/>
                <w:szCs w:val="22"/>
                <w:lang w:val="sr-Cyrl-CS"/>
              </w:rPr>
              <w:t>тим за иоп</w:t>
            </w:r>
          </w:p>
        </w:tc>
      </w:tr>
      <w:tr w:rsidR="000568AE" w:rsidRPr="00E266CA" w:rsidTr="009C5C52">
        <w:trPr>
          <w:trHeight w:val="2847"/>
        </w:trPr>
        <w:tc>
          <w:tcPr>
            <w:cnfStyle w:val="000010000000"/>
            <w:tcW w:w="6300" w:type="dxa"/>
          </w:tcPr>
          <w:p w:rsidR="000568AE" w:rsidRPr="00E266CA" w:rsidRDefault="000568AE" w:rsidP="00C9571B">
            <w:pPr>
              <w:numPr>
                <w:ilvl w:val="0"/>
                <w:numId w:val="69"/>
              </w:numPr>
              <w:rPr>
                <w:sz w:val="24"/>
                <w:szCs w:val="24"/>
                <w:lang w:val="sr-Cyrl-CS"/>
              </w:rPr>
            </w:pPr>
            <w:r w:rsidRPr="00E266CA">
              <w:rPr>
                <w:sz w:val="24"/>
                <w:szCs w:val="24"/>
                <w:lang w:val="sr-Cyrl-CS"/>
              </w:rPr>
              <w:t>Извештај о оствареним резултатима у учењу и дисциплини</w:t>
            </w:r>
            <w:r w:rsidR="006D3D4E">
              <w:rPr>
                <w:sz w:val="24"/>
                <w:szCs w:val="24"/>
                <w:lang w:val="sr-Cyrl-CS"/>
              </w:rPr>
              <w:t xml:space="preserve"> у пр</w:t>
            </w:r>
            <w:r w:rsidR="002F027C">
              <w:rPr>
                <w:sz w:val="24"/>
                <w:szCs w:val="24"/>
                <w:lang w:val="sr-Cyrl-CS"/>
              </w:rPr>
              <w:t>вом тромесечју школске 2022/2023</w:t>
            </w:r>
            <w:r w:rsidRPr="00E266CA">
              <w:rPr>
                <w:sz w:val="24"/>
                <w:szCs w:val="24"/>
                <w:lang w:val="sr-Cyrl-CS"/>
              </w:rPr>
              <w:t xml:space="preserve">. </w:t>
            </w:r>
            <w:r w:rsidR="002F38AB">
              <w:rPr>
                <w:sz w:val="24"/>
                <w:szCs w:val="24"/>
                <w:lang w:val="sr-Cyrl-CS"/>
              </w:rPr>
              <w:t>г</w:t>
            </w:r>
            <w:r w:rsidRPr="00E266CA">
              <w:rPr>
                <w:sz w:val="24"/>
                <w:szCs w:val="24"/>
                <w:lang w:val="sr-Cyrl-CS"/>
              </w:rPr>
              <w:t>одине</w:t>
            </w:r>
            <w:r w:rsidR="002F38AB">
              <w:rPr>
                <w:sz w:val="24"/>
                <w:szCs w:val="24"/>
                <w:lang w:val="sr-Cyrl-CS"/>
              </w:rPr>
              <w:t>.</w:t>
            </w:r>
          </w:p>
          <w:p w:rsidR="000568AE" w:rsidRPr="00E266CA" w:rsidRDefault="000568AE" w:rsidP="00C9571B">
            <w:pPr>
              <w:numPr>
                <w:ilvl w:val="0"/>
                <w:numId w:val="69"/>
              </w:numPr>
              <w:rPr>
                <w:sz w:val="24"/>
                <w:szCs w:val="24"/>
                <w:lang w:val="sr-Cyrl-CS"/>
              </w:rPr>
            </w:pPr>
            <w:r w:rsidRPr="00E266CA">
              <w:rPr>
                <w:sz w:val="24"/>
                <w:szCs w:val="24"/>
                <w:lang w:val="sr-Cyrl-CS"/>
              </w:rPr>
              <w:t>Педагошко-корективни рад са ученицима који показују неуспех у учењу</w:t>
            </w:r>
            <w:r w:rsidR="002F38AB">
              <w:rPr>
                <w:sz w:val="24"/>
                <w:szCs w:val="24"/>
                <w:lang w:val="sr-Cyrl-CS"/>
              </w:rPr>
              <w:t>.</w:t>
            </w:r>
          </w:p>
          <w:p w:rsidR="000568AE" w:rsidRPr="00E266CA" w:rsidRDefault="000568AE" w:rsidP="000568AE">
            <w:pPr>
              <w:ind w:left="-108"/>
              <w:rPr>
                <w:sz w:val="24"/>
                <w:szCs w:val="24"/>
                <w:lang w:val="sr-Cyrl-CS"/>
              </w:rPr>
            </w:pPr>
            <w:r w:rsidRPr="00E266CA">
              <w:rPr>
                <w:sz w:val="24"/>
                <w:szCs w:val="24"/>
                <w:lang w:val="sr-Cyrl-CS"/>
              </w:rPr>
              <w:t>3.  Отворена врата – саветодавни рад са родитељима</w:t>
            </w:r>
            <w:r w:rsidR="002F38AB">
              <w:rPr>
                <w:sz w:val="24"/>
                <w:szCs w:val="24"/>
                <w:lang w:val="sr-Cyrl-CS"/>
              </w:rPr>
              <w:t>.</w:t>
            </w:r>
          </w:p>
          <w:p w:rsidR="000568AE" w:rsidRPr="00E266CA" w:rsidRDefault="000568AE" w:rsidP="000568AE">
            <w:pPr>
              <w:ind w:left="-108"/>
              <w:rPr>
                <w:sz w:val="24"/>
                <w:szCs w:val="24"/>
                <w:lang w:val="sr-Cyrl-CS"/>
              </w:rPr>
            </w:pPr>
            <w:r w:rsidRPr="00E266CA">
              <w:rPr>
                <w:sz w:val="24"/>
                <w:szCs w:val="24"/>
                <w:lang w:val="sr-Cyrl-CS"/>
              </w:rPr>
              <w:t>4.   Рад у Парламенту ученика – анализа в-о</w:t>
            </w:r>
          </w:p>
          <w:p w:rsidR="000568AE" w:rsidRPr="00E266CA" w:rsidRDefault="000568AE" w:rsidP="000568AE">
            <w:pPr>
              <w:ind w:left="-108"/>
              <w:rPr>
                <w:sz w:val="24"/>
                <w:szCs w:val="24"/>
                <w:lang w:val="sr-Cyrl-CS"/>
              </w:rPr>
            </w:pPr>
            <w:r w:rsidRPr="00E266CA">
              <w:rPr>
                <w:sz w:val="24"/>
                <w:szCs w:val="24"/>
                <w:lang w:val="sr-Cyrl-CS"/>
              </w:rPr>
              <w:t xml:space="preserve">      резултата и предлози за побољшање истих</w:t>
            </w:r>
            <w:r w:rsidR="002F38AB">
              <w:rPr>
                <w:sz w:val="24"/>
                <w:szCs w:val="24"/>
                <w:lang w:val="sr-Cyrl-CS"/>
              </w:rPr>
              <w:t>.</w:t>
            </w:r>
          </w:p>
          <w:p w:rsidR="000568AE" w:rsidRPr="00E266CA" w:rsidRDefault="000568AE" w:rsidP="000568AE">
            <w:pPr>
              <w:ind w:left="-108"/>
              <w:rPr>
                <w:sz w:val="24"/>
                <w:szCs w:val="24"/>
                <w:lang w:val="sr-Cyrl-CS"/>
              </w:rPr>
            </w:pPr>
            <w:r w:rsidRPr="00E266CA">
              <w:rPr>
                <w:sz w:val="24"/>
                <w:szCs w:val="24"/>
                <w:lang w:val="sr-Cyrl-CS"/>
              </w:rPr>
              <w:t>5.  Посете чос-у</w:t>
            </w:r>
            <w:r w:rsidR="002F38AB">
              <w:rPr>
                <w:sz w:val="24"/>
                <w:szCs w:val="24"/>
                <w:lang w:val="sr-Cyrl-CS"/>
              </w:rPr>
              <w:t>.</w:t>
            </w:r>
            <w:r w:rsidRPr="00E266CA">
              <w:rPr>
                <w:sz w:val="24"/>
                <w:szCs w:val="24"/>
                <w:lang w:val="sr-Cyrl-CS"/>
              </w:rPr>
              <w:t xml:space="preserve"> </w:t>
            </w:r>
          </w:p>
          <w:p w:rsidR="000568AE" w:rsidRPr="00E266CA" w:rsidRDefault="000568AE" w:rsidP="000568AE">
            <w:pPr>
              <w:ind w:left="-108"/>
              <w:jc w:val="both"/>
              <w:rPr>
                <w:sz w:val="24"/>
                <w:szCs w:val="24"/>
                <w:lang w:val="sr-Cyrl-CS"/>
              </w:rPr>
            </w:pPr>
            <w:r w:rsidRPr="00E266CA">
              <w:rPr>
                <w:sz w:val="24"/>
                <w:szCs w:val="24"/>
                <w:lang w:val="sr-Cyrl-CS"/>
              </w:rPr>
              <w:t>6.  Рад на педагошкој документацији.</w:t>
            </w:r>
          </w:p>
        </w:tc>
        <w:tc>
          <w:tcPr>
            <w:tcW w:w="1800" w:type="dxa"/>
          </w:tcPr>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b/>
                <w:sz w:val="24"/>
                <w:szCs w:val="24"/>
                <w:lang w:val="sr-Cyrl-CS"/>
              </w:rPr>
            </w:pPr>
            <w:r w:rsidRPr="00E266CA">
              <w:rPr>
                <w:b/>
                <w:sz w:val="24"/>
                <w:szCs w:val="24"/>
                <w:lang w:val="sr-Cyrl-CS"/>
              </w:rPr>
              <w:t>НОВЕМБАР</w:t>
            </w:r>
          </w:p>
        </w:tc>
        <w:tc>
          <w:tcPr>
            <w:cnfStyle w:val="000010000000"/>
            <w:tcW w:w="1560" w:type="dxa"/>
          </w:tcPr>
          <w:p w:rsidR="000568AE" w:rsidRPr="00E266CA" w:rsidRDefault="00DF7972" w:rsidP="000568AE">
            <w:pPr>
              <w:rPr>
                <w:sz w:val="22"/>
                <w:szCs w:val="22"/>
                <w:lang w:val="sr-Cyrl-CS"/>
              </w:rPr>
            </w:pPr>
            <w:r>
              <w:rPr>
                <w:sz w:val="22"/>
                <w:szCs w:val="22"/>
                <w:lang w:val="sr-Cyrl-CS"/>
              </w:rPr>
              <w:t>О</w:t>
            </w:r>
            <w:r w:rsidR="000568AE" w:rsidRPr="00E266CA">
              <w:rPr>
                <w:sz w:val="22"/>
                <w:szCs w:val="22"/>
                <w:lang w:val="sr-Cyrl-CS"/>
              </w:rPr>
              <w:t>дељењске старешине</w:t>
            </w:r>
          </w:p>
          <w:p w:rsidR="000568AE" w:rsidRPr="00E266CA" w:rsidRDefault="000568AE" w:rsidP="000568AE">
            <w:pPr>
              <w:rPr>
                <w:sz w:val="22"/>
                <w:szCs w:val="22"/>
                <w:lang w:val="sr-Cyrl-CS"/>
              </w:rPr>
            </w:pPr>
          </w:p>
          <w:p w:rsidR="002F38AB" w:rsidRDefault="002F38AB" w:rsidP="000568AE">
            <w:pPr>
              <w:rPr>
                <w:sz w:val="22"/>
                <w:szCs w:val="22"/>
                <w:lang w:val="sr-Cyrl-CS"/>
              </w:rPr>
            </w:pPr>
          </w:p>
          <w:p w:rsidR="000568AE" w:rsidRPr="00E266CA" w:rsidRDefault="000568AE" w:rsidP="000568AE">
            <w:pPr>
              <w:rPr>
                <w:sz w:val="22"/>
                <w:szCs w:val="22"/>
                <w:lang w:val="sr-Cyrl-CS"/>
              </w:rPr>
            </w:pPr>
            <w:r w:rsidRPr="00E266CA">
              <w:rPr>
                <w:sz w:val="22"/>
                <w:szCs w:val="22"/>
                <w:lang w:val="sr-Cyrl-CS"/>
              </w:rPr>
              <w:t>предметни наставник, учитељ</w:t>
            </w:r>
          </w:p>
          <w:p w:rsidR="000568AE" w:rsidRPr="00E266CA" w:rsidRDefault="000568AE" w:rsidP="000568AE">
            <w:pPr>
              <w:rPr>
                <w:sz w:val="22"/>
                <w:szCs w:val="22"/>
                <w:lang w:val="sr-Cyrl-CS"/>
              </w:rPr>
            </w:pPr>
          </w:p>
          <w:p w:rsidR="000568AE" w:rsidRPr="00E266CA" w:rsidRDefault="000568AE" w:rsidP="000568AE">
            <w:pPr>
              <w:rPr>
                <w:sz w:val="22"/>
                <w:szCs w:val="22"/>
                <w:lang w:val="sr-Cyrl-CS"/>
              </w:rPr>
            </w:pPr>
          </w:p>
          <w:p w:rsidR="000568AE" w:rsidRPr="00E266CA" w:rsidRDefault="000568AE" w:rsidP="000568AE">
            <w:pPr>
              <w:rPr>
                <w:sz w:val="22"/>
                <w:szCs w:val="22"/>
                <w:lang w:val="sr-Cyrl-CS"/>
              </w:rPr>
            </w:pPr>
          </w:p>
          <w:p w:rsidR="000568AE" w:rsidRPr="00E266CA" w:rsidRDefault="000568AE" w:rsidP="000568AE">
            <w:pPr>
              <w:rPr>
                <w:sz w:val="22"/>
                <w:szCs w:val="22"/>
                <w:lang w:val="sr-Cyrl-CS"/>
              </w:rPr>
            </w:pPr>
          </w:p>
          <w:p w:rsidR="000568AE" w:rsidRPr="00E266CA" w:rsidRDefault="000568AE" w:rsidP="000568AE">
            <w:pPr>
              <w:rPr>
                <w:sz w:val="22"/>
                <w:szCs w:val="22"/>
                <w:lang w:val="sr-Latn-CS"/>
              </w:rPr>
            </w:pPr>
          </w:p>
        </w:tc>
      </w:tr>
      <w:tr w:rsidR="000568AE" w:rsidRPr="00E266CA" w:rsidTr="009C5C52">
        <w:trPr>
          <w:cnfStyle w:val="000000100000"/>
          <w:trHeight w:val="2487"/>
        </w:trPr>
        <w:tc>
          <w:tcPr>
            <w:cnfStyle w:val="000010000000"/>
            <w:tcW w:w="6300" w:type="dxa"/>
          </w:tcPr>
          <w:p w:rsidR="000568AE" w:rsidRPr="00E266CA" w:rsidRDefault="000568AE" w:rsidP="00C9571B">
            <w:pPr>
              <w:numPr>
                <w:ilvl w:val="0"/>
                <w:numId w:val="70"/>
              </w:numPr>
              <w:jc w:val="both"/>
              <w:rPr>
                <w:sz w:val="24"/>
                <w:szCs w:val="24"/>
                <w:lang w:val="sr-Cyrl-CS"/>
              </w:rPr>
            </w:pPr>
            <w:r w:rsidRPr="00E266CA">
              <w:rPr>
                <w:sz w:val="24"/>
                <w:szCs w:val="24"/>
                <w:lang w:val="sr-Cyrl-CS"/>
              </w:rPr>
              <w:t>Помоћ наставницима у изради полугодишњих тестова знања</w:t>
            </w:r>
            <w:r w:rsidR="002F38AB">
              <w:rPr>
                <w:sz w:val="24"/>
                <w:szCs w:val="24"/>
                <w:lang w:val="sr-Cyrl-CS"/>
              </w:rPr>
              <w:t>.</w:t>
            </w:r>
          </w:p>
          <w:p w:rsidR="000568AE" w:rsidRPr="00E266CA" w:rsidRDefault="000568AE" w:rsidP="00C9571B">
            <w:pPr>
              <w:numPr>
                <w:ilvl w:val="0"/>
                <w:numId w:val="70"/>
              </w:numPr>
              <w:jc w:val="both"/>
              <w:rPr>
                <w:sz w:val="24"/>
                <w:szCs w:val="24"/>
                <w:lang w:val="sr-Cyrl-CS"/>
              </w:rPr>
            </w:pPr>
            <w:r w:rsidRPr="00E266CA">
              <w:rPr>
                <w:sz w:val="24"/>
                <w:szCs w:val="24"/>
                <w:lang w:val="sr-Cyrl-CS"/>
              </w:rPr>
              <w:t>Самовредновање рада школе</w:t>
            </w:r>
            <w:r w:rsidR="002F38AB">
              <w:rPr>
                <w:sz w:val="24"/>
                <w:szCs w:val="24"/>
              </w:rPr>
              <w:t>.</w:t>
            </w:r>
          </w:p>
          <w:p w:rsidR="000568AE" w:rsidRPr="00E266CA" w:rsidRDefault="000568AE" w:rsidP="00C9571B">
            <w:pPr>
              <w:numPr>
                <w:ilvl w:val="0"/>
                <w:numId w:val="70"/>
              </w:numPr>
              <w:jc w:val="both"/>
              <w:rPr>
                <w:sz w:val="24"/>
                <w:szCs w:val="24"/>
                <w:lang w:val="sr-Cyrl-CS"/>
              </w:rPr>
            </w:pPr>
            <w:r w:rsidRPr="00E266CA">
              <w:rPr>
                <w:sz w:val="24"/>
                <w:szCs w:val="24"/>
                <w:lang w:val="sr-Cyrl-CS"/>
              </w:rPr>
              <w:t>Праћење реализације планираних активности из Посебног протокола</w:t>
            </w:r>
            <w:r w:rsidR="00CF71F7">
              <w:rPr>
                <w:sz w:val="24"/>
                <w:szCs w:val="24"/>
                <w:lang w:val="sr-Cyrl-CS"/>
              </w:rPr>
              <w:t xml:space="preserve"> заштите ученика од нзз</w:t>
            </w:r>
            <w:r w:rsidR="002F38AB">
              <w:rPr>
                <w:sz w:val="24"/>
                <w:szCs w:val="24"/>
                <w:lang w:val="sr-Cyrl-CS"/>
              </w:rPr>
              <w:t>.</w:t>
            </w:r>
          </w:p>
          <w:p w:rsidR="000568AE" w:rsidRDefault="000568AE" w:rsidP="00C9571B">
            <w:pPr>
              <w:numPr>
                <w:ilvl w:val="0"/>
                <w:numId w:val="70"/>
              </w:numPr>
              <w:jc w:val="both"/>
              <w:rPr>
                <w:sz w:val="24"/>
                <w:szCs w:val="24"/>
                <w:lang w:val="sr-Cyrl-CS"/>
              </w:rPr>
            </w:pPr>
            <w:r w:rsidRPr="00E266CA">
              <w:rPr>
                <w:sz w:val="24"/>
                <w:szCs w:val="24"/>
                <w:lang w:val="sr-Cyrl-CS"/>
              </w:rPr>
              <w:t>Активности у склопу иоп-а</w:t>
            </w:r>
            <w:r w:rsidR="002F38AB">
              <w:rPr>
                <w:sz w:val="24"/>
                <w:szCs w:val="24"/>
                <w:lang w:val="sr-Cyrl-CS"/>
              </w:rPr>
              <w:t>.</w:t>
            </w:r>
          </w:p>
          <w:p w:rsidR="00D01AB9" w:rsidRPr="002F38AB" w:rsidRDefault="00D01AB9" w:rsidP="00C9571B">
            <w:pPr>
              <w:numPr>
                <w:ilvl w:val="0"/>
                <w:numId w:val="70"/>
              </w:numPr>
              <w:jc w:val="both"/>
              <w:rPr>
                <w:sz w:val="24"/>
                <w:szCs w:val="24"/>
                <w:lang w:val="sr-Cyrl-CS"/>
              </w:rPr>
            </w:pPr>
            <w:r w:rsidRPr="00E266CA">
              <w:rPr>
                <w:sz w:val="24"/>
                <w:szCs w:val="24"/>
                <w:lang w:val="sr-Cyrl-CS"/>
              </w:rPr>
              <w:t xml:space="preserve">Рад у </w:t>
            </w:r>
            <w:r>
              <w:rPr>
                <w:sz w:val="24"/>
                <w:szCs w:val="24"/>
                <w:lang w:val="sr-Cyrl-CS"/>
              </w:rPr>
              <w:t>п</w:t>
            </w:r>
            <w:r w:rsidRPr="00E266CA">
              <w:rPr>
                <w:sz w:val="24"/>
                <w:szCs w:val="24"/>
                <w:lang w:val="sr-Cyrl-CS"/>
              </w:rPr>
              <w:t>едагошком активу на територији општине Лазаревац.</w:t>
            </w:r>
          </w:p>
        </w:tc>
        <w:tc>
          <w:tcPr>
            <w:tcW w:w="1800" w:type="dxa"/>
          </w:tcPr>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sz w:val="24"/>
                <w:szCs w:val="24"/>
                <w:lang w:val="sr-Cyrl-CS"/>
              </w:rPr>
            </w:pPr>
          </w:p>
          <w:p w:rsidR="000568AE" w:rsidRPr="00E266CA" w:rsidRDefault="002F38AB" w:rsidP="002F38AB">
            <w:pPr>
              <w:cnfStyle w:val="000000100000"/>
              <w:rPr>
                <w:b/>
                <w:sz w:val="24"/>
                <w:szCs w:val="24"/>
                <w:lang w:val="sr-Cyrl-CS"/>
              </w:rPr>
            </w:pPr>
            <w:r>
              <w:rPr>
                <w:sz w:val="24"/>
                <w:szCs w:val="24"/>
                <w:lang w:val="sr-Cyrl-CS"/>
              </w:rPr>
              <w:t xml:space="preserve"> </w:t>
            </w:r>
            <w:r w:rsidR="000568AE" w:rsidRPr="00E266CA">
              <w:rPr>
                <w:b/>
                <w:sz w:val="24"/>
                <w:szCs w:val="24"/>
                <w:lang w:val="sr-Cyrl-CS"/>
              </w:rPr>
              <w:t>ДЕЦЕМБАР</w:t>
            </w:r>
          </w:p>
        </w:tc>
        <w:tc>
          <w:tcPr>
            <w:cnfStyle w:val="000010000000"/>
            <w:tcW w:w="1560" w:type="dxa"/>
          </w:tcPr>
          <w:p w:rsidR="000568AE" w:rsidRPr="00E266CA" w:rsidRDefault="00DF7972" w:rsidP="000568AE">
            <w:pPr>
              <w:rPr>
                <w:sz w:val="22"/>
                <w:szCs w:val="22"/>
                <w:lang w:val="sr-Cyrl-CS"/>
              </w:rPr>
            </w:pPr>
            <w:r>
              <w:rPr>
                <w:sz w:val="22"/>
                <w:szCs w:val="22"/>
                <w:lang w:val="sr-Cyrl-CS"/>
              </w:rPr>
              <w:t>Д</w:t>
            </w:r>
            <w:r w:rsidR="000568AE" w:rsidRPr="00E266CA">
              <w:rPr>
                <w:sz w:val="22"/>
                <w:szCs w:val="22"/>
                <w:lang w:val="sr-Cyrl-CS"/>
              </w:rPr>
              <w:t>иректор, руководиоци СВ</w:t>
            </w:r>
          </w:p>
          <w:p w:rsidR="000568AE" w:rsidRPr="00E266CA" w:rsidRDefault="000568AE" w:rsidP="000568AE">
            <w:pPr>
              <w:rPr>
                <w:sz w:val="22"/>
                <w:szCs w:val="22"/>
                <w:lang w:val="sr-Cyrl-CS"/>
              </w:rPr>
            </w:pPr>
            <w:r w:rsidRPr="00E266CA">
              <w:rPr>
                <w:sz w:val="22"/>
                <w:szCs w:val="22"/>
                <w:lang w:val="sr-Cyrl-CS"/>
              </w:rPr>
              <w:t>предметни наст. учитељи</w:t>
            </w:r>
          </w:p>
          <w:p w:rsidR="000568AE" w:rsidRPr="00E266CA" w:rsidRDefault="00DF7972" w:rsidP="000568AE">
            <w:pPr>
              <w:rPr>
                <w:sz w:val="22"/>
                <w:szCs w:val="22"/>
                <w:lang w:val="sr-Cyrl-CS"/>
              </w:rPr>
            </w:pPr>
            <w:r>
              <w:rPr>
                <w:sz w:val="22"/>
                <w:szCs w:val="22"/>
                <w:lang w:val="sr-Cyrl-CS"/>
              </w:rPr>
              <w:t>тим за иоп</w:t>
            </w:r>
          </w:p>
          <w:p w:rsidR="000568AE" w:rsidRPr="00E266CA" w:rsidRDefault="000568AE" w:rsidP="000568AE">
            <w:pPr>
              <w:rPr>
                <w:sz w:val="22"/>
                <w:szCs w:val="22"/>
                <w:lang w:val="sr-Cyrl-CS"/>
              </w:rPr>
            </w:pPr>
          </w:p>
          <w:p w:rsidR="002F38AB" w:rsidRPr="00E266CA" w:rsidRDefault="002F38AB" w:rsidP="000568AE">
            <w:pPr>
              <w:rPr>
                <w:sz w:val="22"/>
                <w:szCs w:val="22"/>
                <w:lang w:val="sr-Cyrl-CS"/>
              </w:rPr>
            </w:pPr>
          </w:p>
        </w:tc>
      </w:tr>
      <w:tr w:rsidR="000568AE" w:rsidRPr="00E266CA" w:rsidTr="009C5C52">
        <w:trPr>
          <w:trHeight w:val="1038"/>
        </w:trPr>
        <w:tc>
          <w:tcPr>
            <w:cnfStyle w:val="000010000000"/>
            <w:tcW w:w="6300" w:type="dxa"/>
          </w:tcPr>
          <w:p w:rsidR="000568AE" w:rsidRPr="00E266CA" w:rsidRDefault="000568AE" w:rsidP="00C9571B">
            <w:pPr>
              <w:numPr>
                <w:ilvl w:val="0"/>
                <w:numId w:val="71"/>
              </w:numPr>
              <w:jc w:val="both"/>
              <w:rPr>
                <w:sz w:val="24"/>
                <w:szCs w:val="24"/>
                <w:lang w:val="sr-Cyrl-CS"/>
              </w:rPr>
            </w:pPr>
            <w:r w:rsidRPr="00E266CA">
              <w:rPr>
                <w:sz w:val="24"/>
                <w:szCs w:val="24"/>
                <w:lang w:val="sr-Cyrl-CS"/>
              </w:rPr>
              <w:t>Учешће у планирању и реализовању прославе празника Светог Саве;</w:t>
            </w:r>
          </w:p>
          <w:p w:rsidR="000568AE" w:rsidRDefault="000568AE" w:rsidP="00C9571B">
            <w:pPr>
              <w:numPr>
                <w:ilvl w:val="0"/>
                <w:numId w:val="71"/>
              </w:numPr>
              <w:jc w:val="both"/>
              <w:rPr>
                <w:sz w:val="24"/>
                <w:szCs w:val="24"/>
                <w:lang w:val="sr-Cyrl-CS"/>
              </w:rPr>
            </w:pPr>
            <w:r w:rsidRPr="00E266CA">
              <w:rPr>
                <w:sz w:val="24"/>
                <w:szCs w:val="24"/>
                <w:lang w:val="sr-Cyrl-CS"/>
              </w:rPr>
              <w:t xml:space="preserve">Учешће у раду Савета родитеља </w:t>
            </w:r>
          </w:p>
          <w:p w:rsidR="003815E5" w:rsidRPr="00DE7289" w:rsidRDefault="003815E5" w:rsidP="00C9571B">
            <w:pPr>
              <w:numPr>
                <w:ilvl w:val="0"/>
                <w:numId w:val="71"/>
              </w:numPr>
              <w:jc w:val="both"/>
              <w:rPr>
                <w:sz w:val="24"/>
                <w:szCs w:val="24"/>
                <w:lang w:val="sr-Cyrl-CS"/>
              </w:rPr>
            </w:pPr>
            <w:r w:rsidRPr="00E266CA">
              <w:rPr>
                <w:sz w:val="24"/>
                <w:szCs w:val="24"/>
                <w:lang w:val="sr-Cyrl-CS"/>
              </w:rPr>
              <w:t>Рад на педагошкој документацији.</w:t>
            </w:r>
          </w:p>
        </w:tc>
        <w:tc>
          <w:tcPr>
            <w:tcW w:w="1800" w:type="dxa"/>
          </w:tcPr>
          <w:p w:rsidR="000568AE" w:rsidRPr="00E266CA" w:rsidRDefault="000568AE" w:rsidP="00DE7289">
            <w:pPr>
              <w:jc w:val="center"/>
              <w:cnfStyle w:val="000000000000"/>
              <w:rPr>
                <w:sz w:val="24"/>
                <w:szCs w:val="24"/>
                <w:lang w:val="sr-Cyrl-CS"/>
              </w:rPr>
            </w:pPr>
          </w:p>
          <w:p w:rsidR="000568AE" w:rsidRPr="00E266CA" w:rsidRDefault="000568AE" w:rsidP="00DE7289">
            <w:pPr>
              <w:jc w:val="center"/>
              <w:cnfStyle w:val="000000000000"/>
              <w:rPr>
                <w:sz w:val="24"/>
                <w:szCs w:val="24"/>
                <w:lang w:val="sr-Cyrl-CS"/>
              </w:rPr>
            </w:pPr>
          </w:p>
          <w:p w:rsidR="000568AE" w:rsidRPr="00E266CA" w:rsidRDefault="000568AE" w:rsidP="00DE7289">
            <w:pPr>
              <w:jc w:val="center"/>
              <w:cnfStyle w:val="000000000000"/>
              <w:rPr>
                <w:b/>
                <w:sz w:val="24"/>
                <w:szCs w:val="24"/>
                <w:lang w:val="sr-Cyrl-CS"/>
              </w:rPr>
            </w:pPr>
            <w:r w:rsidRPr="00E266CA">
              <w:rPr>
                <w:b/>
                <w:sz w:val="24"/>
                <w:szCs w:val="24"/>
                <w:lang w:val="sr-Cyrl-CS"/>
              </w:rPr>
              <w:t>ЈАНУАР</w:t>
            </w:r>
          </w:p>
        </w:tc>
        <w:tc>
          <w:tcPr>
            <w:cnfStyle w:val="000010000000"/>
            <w:tcW w:w="1560" w:type="dxa"/>
          </w:tcPr>
          <w:p w:rsidR="000568AE" w:rsidRDefault="00DF7972" w:rsidP="000568AE">
            <w:pPr>
              <w:rPr>
                <w:sz w:val="22"/>
                <w:szCs w:val="22"/>
                <w:lang w:val="sr-Cyrl-CS"/>
              </w:rPr>
            </w:pPr>
            <w:r>
              <w:rPr>
                <w:sz w:val="22"/>
                <w:szCs w:val="22"/>
                <w:lang w:val="sr-Cyrl-CS"/>
              </w:rPr>
              <w:t>Д</w:t>
            </w:r>
            <w:r w:rsidR="000568AE" w:rsidRPr="00E266CA">
              <w:rPr>
                <w:sz w:val="22"/>
                <w:szCs w:val="22"/>
                <w:lang w:val="sr-Cyrl-CS"/>
              </w:rPr>
              <w:t>иректор, наставници</w:t>
            </w:r>
          </w:p>
          <w:p w:rsidR="00DF7972" w:rsidRPr="00E266CA" w:rsidRDefault="00DF7972" w:rsidP="000568AE">
            <w:pPr>
              <w:rPr>
                <w:sz w:val="22"/>
                <w:szCs w:val="22"/>
                <w:lang w:val="sr-Cyrl-CS"/>
              </w:rPr>
            </w:pPr>
            <w:r>
              <w:rPr>
                <w:sz w:val="22"/>
                <w:szCs w:val="22"/>
                <w:lang w:val="sr-Cyrl-CS"/>
              </w:rPr>
              <w:t>тим за приредбе</w:t>
            </w:r>
          </w:p>
        </w:tc>
      </w:tr>
      <w:tr w:rsidR="000568AE" w:rsidRPr="00E266CA" w:rsidTr="009C5C52">
        <w:trPr>
          <w:cnfStyle w:val="000000100000"/>
          <w:trHeight w:val="2202"/>
        </w:trPr>
        <w:tc>
          <w:tcPr>
            <w:cnfStyle w:val="000010000000"/>
            <w:tcW w:w="6300" w:type="dxa"/>
          </w:tcPr>
          <w:p w:rsidR="000568AE" w:rsidRPr="00E266CA" w:rsidRDefault="000568AE" w:rsidP="00C9571B">
            <w:pPr>
              <w:numPr>
                <w:ilvl w:val="0"/>
                <w:numId w:val="19"/>
              </w:numPr>
              <w:jc w:val="both"/>
              <w:rPr>
                <w:sz w:val="24"/>
                <w:szCs w:val="24"/>
                <w:lang w:val="sr-Cyrl-CS"/>
              </w:rPr>
            </w:pPr>
            <w:r w:rsidRPr="00E266CA">
              <w:rPr>
                <w:sz w:val="24"/>
                <w:szCs w:val="24"/>
                <w:lang w:val="sr-Cyrl-CS"/>
              </w:rPr>
              <w:lastRenderedPageBreak/>
              <w:t>Педагошко-корективни рад са ученицима који показују неуспех у учењу;</w:t>
            </w:r>
          </w:p>
          <w:p w:rsidR="00D01AB9" w:rsidRDefault="000568AE" w:rsidP="00C9571B">
            <w:pPr>
              <w:numPr>
                <w:ilvl w:val="0"/>
                <w:numId w:val="19"/>
              </w:numPr>
              <w:jc w:val="both"/>
              <w:rPr>
                <w:sz w:val="24"/>
                <w:szCs w:val="24"/>
                <w:lang w:val="sr-Cyrl-CS"/>
              </w:rPr>
            </w:pPr>
            <w:r w:rsidRPr="00E266CA">
              <w:rPr>
                <w:sz w:val="24"/>
                <w:szCs w:val="24"/>
                <w:lang w:val="sr-Cyrl-CS"/>
              </w:rPr>
              <w:t>Саветодавни рад са родитељима ученика и ученицима који су имали проблеме са владањем на крају првог полугодишта;</w:t>
            </w:r>
          </w:p>
          <w:p w:rsidR="00D01AB9" w:rsidRPr="00D01AB9" w:rsidRDefault="00D01AB9" w:rsidP="00C9571B">
            <w:pPr>
              <w:numPr>
                <w:ilvl w:val="0"/>
                <w:numId w:val="19"/>
              </w:numPr>
              <w:jc w:val="both"/>
              <w:rPr>
                <w:sz w:val="24"/>
                <w:szCs w:val="24"/>
                <w:lang w:val="sr-Cyrl-CS"/>
              </w:rPr>
            </w:pPr>
            <w:r w:rsidRPr="00D01AB9">
              <w:rPr>
                <w:sz w:val="24"/>
                <w:szCs w:val="24"/>
                <w:lang w:val="sr-Cyrl-CS"/>
              </w:rPr>
              <w:t>Активности у склопу иоп-а</w:t>
            </w:r>
            <w:r>
              <w:rPr>
                <w:sz w:val="24"/>
                <w:szCs w:val="24"/>
                <w:lang w:val="sr-Cyrl-CS"/>
              </w:rPr>
              <w:t>;</w:t>
            </w:r>
          </w:p>
          <w:p w:rsidR="000568AE" w:rsidRPr="00E266CA" w:rsidRDefault="000568AE" w:rsidP="00C9571B">
            <w:pPr>
              <w:numPr>
                <w:ilvl w:val="0"/>
                <w:numId w:val="19"/>
              </w:numPr>
              <w:jc w:val="both"/>
              <w:rPr>
                <w:sz w:val="24"/>
                <w:szCs w:val="24"/>
                <w:lang w:val="sr-Cyrl-CS"/>
              </w:rPr>
            </w:pPr>
            <w:r w:rsidRPr="00E266CA">
              <w:rPr>
                <w:sz w:val="24"/>
                <w:szCs w:val="24"/>
                <w:lang w:val="sr-Cyrl-CS"/>
              </w:rPr>
              <w:t>Посете часовима редовне, допунске и додатне наставе;</w:t>
            </w:r>
          </w:p>
          <w:p w:rsidR="000568AE" w:rsidRPr="00E266CA" w:rsidRDefault="000568AE" w:rsidP="00C9571B">
            <w:pPr>
              <w:numPr>
                <w:ilvl w:val="0"/>
                <w:numId w:val="19"/>
              </w:numPr>
              <w:jc w:val="both"/>
              <w:rPr>
                <w:sz w:val="24"/>
                <w:szCs w:val="24"/>
                <w:lang w:val="sr-Cyrl-CS"/>
              </w:rPr>
            </w:pPr>
            <w:r w:rsidRPr="00E266CA">
              <w:rPr>
                <w:sz w:val="24"/>
                <w:szCs w:val="24"/>
                <w:lang w:val="sr-Cyrl-CS"/>
              </w:rPr>
              <w:t>Рад у Парламенту ученика;</w:t>
            </w:r>
          </w:p>
          <w:p w:rsidR="000568AE" w:rsidRPr="00E266CA" w:rsidRDefault="000568AE" w:rsidP="000568AE">
            <w:pPr>
              <w:ind w:left="360"/>
              <w:jc w:val="both"/>
              <w:rPr>
                <w:sz w:val="24"/>
                <w:szCs w:val="24"/>
                <w:lang w:val="sr-Cyrl-CS"/>
              </w:rPr>
            </w:pPr>
          </w:p>
        </w:tc>
        <w:tc>
          <w:tcPr>
            <w:tcW w:w="1800" w:type="dxa"/>
          </w:tcPr>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b/>
                <w:sz w:val="24"/>
                <w:szCs w:val="24"/>
                <w:lang w:val="sr-Cyrl-CS"/>
              </w:rPr>
            </w:pPr>
            <w:r w:rsidRPr="00E266CA">
              <w:rPr>
                <w:b/>
                <w:sz w:val="24"/>
                <w:szCs w:val="24"/>
                <w:lang w:val="sr-Cyrl-CS"/>
              </w:rPr>
              <w:t>ФЕБРУАР</w:t>
            </w:r>
          </w:p>
        </w:tc>
        <w:tc>
          <w:tcPr>
            <w:cnfStyle w:val="000010000000"/>
            <w:tcW w:w="1560" w:type="dxa"/>
          </w:tcPr>
          <w:p w:rsidR="000568AE" w:rsidRDefault="00DF7972" w:rsidP="00DF7972">
            <w:pPr>
              <w:rPr>
                <w:sz w:val="22"/>
                <w:szCs w:val="22"/>
                <w:lang w:val="sr-Cyrl-CS"/>
              </w:rPr>
            </w:pPr>
            <w:r>
              <w:rPr>
                <w:sz w:val="22"/>
                <w:szCs w:val="22"/>
                <w:lang w:val="sr-Cyrl-CS"/>
              </w:rPr>
              <w:t>У</w:t>
            </w:r>
            <w:r w:rsidR="000568AE" w:rsidRPr="00E266CA">
              <w:rPr>
                <w:sz w:val="22"/>
                <w:szCs w:val="22"/>
                <w:lang w:val="sr-Cyrl-CS"/>
              </w:rPr>
              <w:t>читељи, предметни наставници</w:t>
            </w:r>
          </w:p>
          <w:p w:rsidR="00DF7972" w:rsidRDefault="00DF7972" w:rsidP="000568AE">
            <w:pPr>
              <w:jc w:val="center"/>
              <w:rPr>
                <w:sz w:val="22"/>
                <w:szCs w:val="22"/>
                <w:lang w:val="sr-Cyrl-CS"/>
              </w:rPr>
            </w:pPr>
          </w:p>
          <w:p w:rsidR="00DF7972" w:rsidRDefault="00DF7972" w:rsidP="000568AE">
            <w:pPr>
              <w:jc w:val="center"/>
              <w:rPr>
                <w:sz w:val="22"/>
                <w:szCs w:val="22"/>
                <w:lang w:val="sr-Cyrl-CS"/>
              </w:rPr>
            </w:pPr>
          </w:p>
          <w:p w:rsidR="00DF7972" w:rsidRDefault="00DF7972" w:rsidP="00DF7972">
            <w:pPr>
              <w:rPr>
                <w:sz w:val="22"/>
                <w:szCs w:val="22"/>
                <w:lang w:val="sr-Cyrl-CS"/>
              </w:rPr>
            </w:pPr>
          </w:p>
          <w:p w:rsidR="00DF7972" w:rsidRPr="00E266CA" w:rsidRDefault="00DF7972" w:rsidP="00DF7972">
            <w:pPr>
              <w:rPr>
                <w:sz w:val="22"/>
                <w:szCs w:val="22"/>
                <w:lang w:val="sr-Cyrl-CS"/>
              </w:rPr>
            </w:pPr>
            <w:r>
              <w:rPr>
                <w:sz w:val="22"/>
                <w:szCs w:val="22"/>
                <w:lang w:val="sr-Cyrl-CS"/>
              </w:rPr>
              <w:t>тим за иоп</w:t>
            </w:r>
          </w:p>
          <w:p w:rsidR="00DF7972" w:rsidRPr="00E266CA" w:rsidRDefault="00DF7972" w:rsidP="000568AE">
            <w:pPr>
              <w:jc w:val="center"/>
              <w:rPr>
                <w:sz w:val="22"/>
                <w:szCs w:val="22"/>
                <w:lang w:val="sr-Cyrl-CS"/>
              </w:rPr>
            </w:pPr>
          </w:p>
        </w:tc>
      </w:tr>
      <w:tr w:rsidR="000568AE" w:rsidRPr="00E266CA" w:rsidTr="009C5C52">
        <w:trPr>
          <w:trHeight w:val="2244"/>
        </w:trPr>
        <w:tc>
          <w:tcPr>
            <w:cnfStyle w:val="000010000000"/>
            <w:tcW w:w="6300" w:type="dxa"/>
          </w:tcPr>
          <w:p w:rsidR="000568AE" w:rsidRPr="00E266CA" w:rsidRDefault="000568AE" w:rsidP="00C9571B">
            <w:pPr>
              <w:numPr>
                <w:ilvl w:val="0"/>
                <w:numId w:val="72"/>
              </w:numPr>
              <w:jc w:val="both"/>
              <w:rPr>
                <w:sz w:val="24"/>
                <w:szCs w:val="24"/>
                <w:lang w:val="sr-Cyrl-CS"/>
              </w:rPr>
            </w:pPr>
            <w:r w:rsidRPr="00E266CA">
              <w:rPr>
                <w:sz w:val="24"/>
                <w:szCs w:val="24"/>
                <w:lang w:val="sr-Cyrl-CS"/>
              </w:rPr>
              <w:t>Праћење реализације планираних активности из</w:t>
            </w:r>
            <w:r w:rsidRPr="00E266CA">
              <w:rPr>
                <w:sz w:val="24"/>
                <w:szCs w:val="24"/>
                <w:lang w:val="sr-Latn-CS"/>
              </w:rPr>
              <w:t xml:space="preserve"> </w:t>
            </w:r>
            <w:r w:rsidRPr="00E266CA">
              <w:rPr>
                <w:sz w:val="24"/>
                <w:szCs w:val="24"/>
                <w:lang w:val="sr-Cyrl-CS"/>
              </w:rPr>
              <w:t>Посебног протокола</w:t>
            </w:r>
            <w:r w:rsidR="00CF71F7">
              <w:rPr>
                <w:sz w:val="24"/>
                <w:szCs w:val="24"/>
                <w:lang w:val="sr-Cyrl-CS"/>
              </w:rPr>
              <w:t xml:space="preserve"> заштите ученика од нзз</w:t>
            </w:r>
            <w:r w:rsidRPr="00E266CA">
              <w:rPr>
                <w:sz w:val="24"/>
                <w:szCs w:val="24"/>
                <w:lang w:val="sr-Latn-CS"/>
              </w:rPr>
              <w:t>;</w:t>
            </w:r>
          </w:p>
          <w:p w:rsidR="000568AE" w:rsidRPr="00E266CA" w:rsidRDefault="000568AE" w:rsidP="00C9571B">
            <w:pPr>
              <w:numPr>
                <w:ilvl w:val="0"/>
                <w:numId w:val="72"/>
              </w:numPr>
              <w:jc w:val="both"/>
              <w:rPr>
                <w:sz w:val="24"/>
                <w:szCs w:val="24"/>
                <w:lang w:val="sr-Cyrl-CS"/>
              </w:rPr>
            </w:pPr>
            <w:r w:rsidRPr="00E266CA">
              <w:rPr>
                <w:sz w:val="24"/>
                <w:szCs w:val="24"/>
                <w:lang w:val="sr-Cyrl-CS"/>
              </w:rPr>
              <w:t>Сарадња са вртићем – упознавање предшколаца са школом, посете часовима првог разреда и сл.;</w:t>
            </w:r>
          </w:p>
          <w:p w:rsidR="000568AE" w:rsidRPr="00E266CA" w:rsidRDefault="000568AE" w:rsidP="00C9571B">
            <w:pPr>
              <w:numPr>
                <w:ilvl w:val="0"/>
                <w:numId w:val="72"/>
              </w:numPr>
              <w:jc w:val="both"/>
              <w:rPr>
                <w:sz w:val="24"/>
                <w:szCs w:val="24"/>
                <w:lang w:val="sr-Cyrl-CS"/>
              </w:rPr>
            </w:pPr>
            <w:r w:rsidRPr="00E266CA">
              <w:rPr>
                <w:sz w:val="24"/>
                <w:szCs w:val="24"/>
                <w:lang w:val="sr-Cyrl-CS"/>
              </w:rPr>
              <w:t>Педагошко-инструктивни рад са наставницима – посете часовима секција;</w:t>
            </w:r>
          </w:p>
          <w:p w:rsidR="000568AE" w:rsidRPr="00E266CA" w:rsidRDefault="000568AE" w:rsidP="00C9571B">
            <w:pPr>
              <w:numPr>
                <w:ilvl w:val="0"/>
                <w:numId w:val="72"/>
              </w:numPr>
              <w:jc w:val="both"/>
              <w:rPr>
                <w:sz w:val="24"/>
                <w:szCs w:val="24"/>
                <w:lang w:val="sr-Cyrl-CS"/>
              </w:rPr>
            </w:pPr>
            <w:r w:rsidRPr="00E266CA">
              <w:rPr>
                <w:sz w:val="24"/>
                <w:szCs w:val="24"/>
                <w:lang w:val="sr-Cyrl-CS"/>
              </w:rPr>
              <w:t>Педагошко-корективни рад са ученицима који показују неуспех у учењу.</w:t>
            </w:r>
          </w:p>
        </w:tc>
        <w:tc>
          <w:tcPr>
            <w:tcW w:w="1800" w:type="dxa"/>
          </w:tcPr>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b/>
                <w:sz w:val="24"/>
                <w:szCs w:val="24"/>
                <w:lang w:val="sr-Cyrl-CS"/>
              </w:rPr>
            </w:pPr>
          </w:p>
          <w:p w:rsidR="000568AE" w:rsidRPr="00E266CA" w:rsidRDefault="000568AE" w:rsidP="000568AE">
            <w:pPr>
              <w:jc w:val="center"/>
              <w:cnfStyle w:val="000000000000"/>
              <w:rPr>
                <w:b/>
                <w:sz w:val="24"/>
                <w:szCs w:val="24"/>
                <w:lang w:val="sr-Cyrl-CS"/>
              </w:rPr>
            </w:pPr>
            <w:r w:rsidRPr="00E266CA">
              <w:rPr>
                <w:b/>
                <w:sz w:val="24"/>
                <w:szCs w:val="24"/>
                <w:lang w:val="sr-Cyrl-CS"/>
              </w:rPr>
              <w:t>МАРТ</w:t>
            </w:r>
          </w:p>
        </w:tc>
        <w:tc>
          <w:tcPr>
            <w:cnfStyle w:val="000010000000"/>
            <w:tcW w:w="1560" w:type="dxa"/>
          </w:tcPr>
          <w:p w:rsidR="000568AE" w:rsidRPr="00E266CA" w:rsidRDefault="00DF7972" w:rsidP="000568AE">
            <w:pPr>
              <w:rPr>
                <w:sz w:val="22"/>
                <w:szCs w:val="22"/>
                <w:lang w:val="sr-Cyrl-CS"/>
              </w:rPr>
            </w:pPr>
            <w:r>
              <w:rPr>
                <w:sz w:val="22"/>
                <w:szCs w:val="22"/>
                <w:lang w:val="sr-Cyrl-CS"/>
              </w:rPr>
              <w:t>Т</w:t>
            </w:r>
            <w:r w:rsidR="000568AE" w:rsidRPr="00E266CA">
              <w:rPr>
                <w:sz w:val="22"/>
                <w:szCs w:val="22"/>
                <w:lang w:val="sr-Cyrl-CS"/>
              </w:rPr>
              <w:t>им за заштиту ученика</w:t>
            </w:r>
            <w:r>
              <w:rPr>
                <w:sz w:val="22"/>
                <w:szCs w:val="22"/>
                <w:lang w:val="sr-Cyrl-CS"/>
              </w:rPr>
              <w:t xml:space="preserve"> од нзз</w:t>
            </w:r>
          </w:p>
          <w:p w:rsidR="000568AE" w:rsidRPr="00E266CA" w:rsidRDefault="000568AE" w:rsidP="000568AE">
            <w:pPr>
              <w:rPr>
                <w:sz w:val="22"/>
                <w:szCs w:val="22"/>
                <w:lang w:val="sr-Cyrl-CS"/>
              </w:rPr>
            </w:pPr>
            <w:r w:rsidRPr="00E266CA">
              <w:rPr>
                <w:sz w:val="22"/>
                <w:szCs w:val="22"/>
                <w:lang w:val="sr-Cyrl-CS"/>
              </w:rPr>
              <w:t>директор, руководиоци секција</w:t>
            </w:r>
          </w:p>
          <w:p w:rsidR="000568AE" w:rsidRPr="00E266CA" w:rsidRDefault="000568AE" w:rsidP="000568AE">
            <w:pPr>
              <w:rPr>
                <w:sz w:val="22"/>
                <w:szCs w:val="22"/>
                <w:lang w:val="sr-Cyrl-CS"/>
              </w:rPr>
            </w:pPr>
          </w:p>
        </w:tc>
      </w:tr>
      <w:tr w:rsidR="000568AE" w:rsidRPr="00E266CA" w:rsidTr="009C5C52">
        <w:trPr>
          <w:cnfStyle w:val="000000100000"/>
          <w:trHeight w:val="1994"/>
        </w:trPr>
        <w:tc>
          <w:tcPr>
            <w:cnfStyle w:val="000010000000"/>
            <w:tcW w:w="6300" w:type="dxa"/>
          </w:tcPr>
          <w:p w:rsidR="000568AE" w:rsidRPr="00E266CA" w:rsidRDefault="000568AE" w:rsidP="00C9571B">
            <w:pPr>
              <w:numPr>
                <w:ilvl w:val="0"/>
                <w:numId w:val="20"/>
              </w:numPr>
              <w:tabs>
                <w:tab w:val="clear" w:pos="720"/>
                <w:tab w:val="num" w:pos="252"/>
              </w:tabs>
              <w:ind w:left="252"/>
              <w:jc w:val="both"/>
              <w:rPr>
                <w:sz w:val="24"/>
                <w:szCs w:val="24"/>
                <w:lang w:val="sr-Cyrl-CS"/>
              </w:rPr>
            </w:pPr>
            <w:r w:rsidRPr="00E266CA">
              <w:rPr>
                <w:sz w:val="24"/>
                <w:szCs w:val="24"/>
                <w:lang w:val="sr-Cyrl-CS"/>
              </w:rPr>
              <w:t>Учешће у изради Извештаја о успеху и дисциплини ученика на крај</w:t>
            </w:r>
            <w:r w:rsidR="002F027C">
              <w:rPr>
                <w:sz w:val="24"/>
                <w:szCs w:val="24"/>
                <w:lang w:val="sr-Cyrl-CS"/>
              </w:rPr>
              <w:t>у трећег тромесечја школске 2022/2023</w:t>
            </w:r>
            <w:r w:rsidRPr="00E266CA">
              <w:rPr>
                <w:sz w:val="24"/>
                <w:szCs w:val="24"/>
                <w:lang w:val="sr-Cyrl-CS"/>
              </w:rPr>
              <w:t>. године;</w:t>
            </w:r>
          </w:p>
          <w:p w:rsidR="000568AE" w:rsidRPr="00E266CA" w:rsidRDefault="000568AE" w:rsidP="00C9571B">
            <w:pPr>
              <w:numPr>
                <w:ilvl w:val="0"/>
                <w:numId w:val="20"/>
              </w:numPr>
              <w:tabs>
                <w:tab w:val="clear" w:pos="720"/>
                <w:tab w:val="num" w:pos="252"/>
              </w:tabs>
              <w:ind w:left="252"/>
              <w:jc w:val="both"/>
              <w:rPr>
                <w:sz w:val="24"/>
                <w:szCs w:val="24"/>
                <w:lang w:val="sr-Cyrl-CS"/>
              </w:rPr>
            </w:pPr>
            <w:r w:rsidRPr="00E266CA">
              <w:rPr>
                <w:sz w:val="24"/>
                <w:szCs w:val="24"/>
                <w:lang w:val="sr-Cyrl-CS"/>
              </w:rPr>
              <w:t>Упис уч</w:t>
            </w:r>
            <w:r w:rsidR="00EF1212">
              <w:rPr>
                <w:sz w:val="24"/>
                <w:szCs w:val="24"/>
                <w:lang w:val="sr-Cyrl-CS"/>
              </w:rPr>
              <w:t>еника</w:t>
            </w:r>
            <w:r w:rsidR="002F027C">
              <w:rPr>
                <w:sz w:val="24"/>
                <w:szCs w:val="24"/>
                <w:lang w:val="sr-Cyrl-CS"/>
              </w:rPr>
              <w:t xml:space="preserve"> у први разред школске 2022</w:t>
            </w:r>
            <w:r w:rsidR="00063E6E">
              <w:rPr>
                <w:sz w:val="24"/>
                <w:szCs w:val="24"/>
                <w:lang w:val="sr-Cyrl-CS"/>
              </w:rPr>
              <w:t>/20</w:t>
            </w:r>
            <w:r w:rsidR="002F027C">
              <w:rPr>
                <w:sz w:val="24"/>
                <w:szCs w:val="24"/>
                <w:lang w:val="sr-Cyrl-CS"/>
              </w:rPr>
              <w:t>23</w:t>
            </w:r>
            <w:r w:rsidRPr="00E266CA">
              <w:rPr>
                <w:sz w:val="24"/>
                <w:szCs w:val="24"/>
                <w:lang w:val="sr-Cyrl-CS"/>
              </w:rPr>
              <w:t>. - тестирање будућих првака;</w:t>
            </w:r>
          </w:p>
          <w:p w:rsidR="000568AE" w:rsidRPr="00E266CA" w:rsidRDefault="000568AE" w:rsidP="00C9571B">
            <w:pPr>
              <w:numPr>
                <w:ilvl w:val="0"/>
                <w:numId w:val="20"/>
              </w:numPr>
              <w:tabs>
                <w:tab w:val="clear" w:pos="720"/>
                <w:tab w:val="num" w:pos="252"/>
              </w:tabs>
              <w:ind w:left="252"/>
              <w:jc w:val="both"/>
              <w:rPr>
                <w:sz w:val="24"/>
                <w:szCs w:val="24"/>
                <w:lang w:val="sr-Cyrl-CS"/>
              </w:rPr>
            </w:pPr>
            <w:r w:rsidRPr="00E266CA">
              <w:rPr>
                <w:sz w:val="24"/>
                <w:szCs w:val="24"/>
                <w:lang w:val="sr-Cyrl-CS"/>
              </w:rPr>
              <w:t>Рад на педагошкој документацији.</w:t>
            </w:r>
          </w:p>
        </w:tc>
        <w:tc>
          <w:tcPr>
            <w:tcW w:w="1800" w:type="dxa"/>
          </w:tcPr>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b/>
                <w:sz w:val="24"/>
                <w:szCs w:val="24"/>
                <w:lang w:val="sr-Cyrl-CS"/>
              </w:rPr>
            </w:pPr>
            <w:r w:rsidRPr="00E266CA">
              <w:rPr>
                <w:b/>
                <w:sz w:val="24"/>
                <w:szCs w:val="24"/>
                <w:lang w:val="sr-Cyrl-CS"/>
              </w:rPr>
              <w:t>АПРИЛ</w:t>
            </w:r>
          </w:p>
        </w:tc>
        <w:tc>
          <w:tcPr>
            <w:cnfStyle w:val="000010000000"/>
            <w:tcW w:w="1560" w:type="dxa"/>
          </w:tcPr>
          <w:p w:rsidR="000568AE" w:rsidRPr="00E266CA" w:rsidRDefault="00DF7972" w:rsidP="000568AE">
            <w:pPr>
              <w:rPr>
                <w:sz w:val="22"/>
                <w:szCs w:val="22"/>
                <w:lang w:val="sr-Cyrl-CS"/>
              </w:rPr>
            </w:pPr>
            <w:r>
              <w:rPr>
                <w:sz w:val="22"/>
                <w:szCs w:val="22"/>
                <w:lang w:val="sr-Cyrl-CS"/>
              </w:rPr>
              <w:t>О</w:t>
            </w:r>
            <w:r w:rsidR="000568AE" w:rsidRPr="00E266CA">
              <w:rPr>
                <w:sz w:val="22"/>
                <w:szCs w:val="22"/>
                <w:lang w:val="sr-Cyrl-CS"/>
              </w:rPr>
              <w:t>дељенске старешине, учитељи</w:t>
            </w:r>
          </w:p>
          <w:p w:rsidR="00DF7972" w:rsidRDefault="00DF7972" w:rsidP="000568AE">
            <w:pPr>
              <w:rPr>
                <w:sz w:val="22"/>
                <w:szCs w:val="22"/>
                <w:lang w:val="sr-Cyrl-CS"/>
              </w:rPr>
            </w:pPr>
          </w:p>
          <w:p w:rsidR="000568AE" w:rsidRPr="00E266CA" w:rsidRDefault="000568AE" w:rsidP="000568AE">
            <w:pPr>
              <w:rPr>
                <w:sz w:val="22"/>
                <w:szCs w:val="22"/>
                <w:lang w:val="sr-Cyrl-CS"/>
              </w:rPr>
            </w:pPr>
            <w:r w:rsidRPr="00E266CA">
              <w:rPr>
                <w:sz w:val="22"/>
                <w:szCs w:val="22"/>
                <w:lang w:val="sr-Cyrl-CS"/>
              </w:rPr>
              <w:t>директор, секретар</w:t>
            </w:r>
          </w:p>
        </w:tc>
      </w:tr>
      <w:tr w:rsidR="000568AE" w:rsidRPr="00E266CA" w:rsidTr="009C5C52">
        <w:trPr>
          <w:trHeight w:val="520"/>
        </w:trPr>
        <w:tc>
          <w:tcPr>
            <w:cnfStyle w:val="000010000000"/>
            <w:tcW w:w="6300" w:type="dxa"/>
          </w:tcPr>
          <w:p w:rsidR="000568AE" w:rsidRPr="00E266CA" w:rsidRDefault="000568AE" w:rsidP="00C9571B">
            <w:pPr>
              <w:numPr>
                <w:ilvl w:val="0"/>
                <w:numId w:val="21"/>
              </w:numPr>
              <w:tabs>
                <w:tab w:val="num" w:pos="252"/>
              </w:tabs>
              <w:ind w:left="252"/>
              <w:rPr>
                <w:sz w:val="24"/>
                <w:szCs w:val="24"/>
                <w:lang w:val="sr-Cyrl-CS"/>
              </w:rPr>
            </w:pPr>
            <w:r w:rsidRPr="00E266CA">
              <w:rPr>
                <w:sz w:val="24"/>
                <w:szCs w:val="24"/>
                <w:lang w:val="sr-Cyrl-CS"/>
              </w:rPr>
              <w:t>Рад на упису уч</w:t>
            </w:r>
            <w:r w:rsidR="00EF1212">
              <w:rPr>
                <w:sz w:val="24"/>
                <w:szCs w:val="24"/>
                <w:lang w:val="sr-Cyrl-CS"/>
              </w:rPr>
              <w:t>еника у први разред школск</w:t>
            </w:r>
            <w:r w:rsidR="002F027C">
              <w:rPr>
                <w:sz w:val="24"/>
                <w:szCs w:val="24"/>
                <w:lang w:val="sr-Cyrl-CS"/>
              </w:rPr>
              <w:t>е 2022</w:t>
            </w:r>
            <w:r w:rsidR="00063E6E">
              <w:rPr>
                <w:sz w:val="24"/>
                <w:szCs w:val="24"/>
                <w:lang w:val="sr-Cyrl-CS"/>
              </w:rPr>
              <w:t>/20</w:t>
            </w:r>
            <w:r w:rsidR="002F027C">
              <w:rPr>
                <w:sz w:val="24"/>
                <w:szCs w:val="24"/>
                <w:lang w:val="sr-Cyrl-CS"/>
              </w:rPr>
              <w:t>23</w:t>
            </w:r>
            <w:r w:rsidRPr="00E266CA">
              <w:rPr>
                <w:sz w:val="24"/>
                <w:szCs w:val="24"/>
                <w:lang w:val="sr-Cyrl-CS"/>
              </w:rPr>
              <w:t>. године - тестирање будућих првака;</w:t>
            </w:r>
          </w:p>
          <w:p w:rsidR="000568AE" w:rsidRPr="00E266CA" w:rsidRDefault="000568AE" w:rsidP="00C9571B">
            <w:pPr>
              <w:numPr>
                <w:ilvl w:val="0"/>
                <w:numId w:val="21"/>
              </w:numPr>
              <w:tabs>
                <w:tab w:val="num" w:pos="252"/>
              </w:tabs>
              <w:ind w:left="252"/>
              <w:rPr>
                <w:sz w:val="24"/>
                <w:szCs w:val="24"/>
                <w:lang w:val="sr-Cyrl-CS"/>
              </w:rPr>
            </w:pPr>
            <w:r w:rsidRPr="00E266CA">
              <w:rPr>
                <w:sz w:val="24"/>
                <w:szCs w:val="24"/>
                <w:lang w:val="sr-Cyrl-CS"/>
              </w:rPr>
              <w:t>Саветодавни рад са ученицима осмог разреда – професионална орјентација;</w:t>
            </w:r>
          </w:p>
          <w:p w:rsidR="000568AE" w:rsidRPr="00E266CA" w:rsidRDefault="000568AE" w:rsidP="00C9571B">
            <w:pPr>
              <w:numPr>
                <w:ilvl w:val="0"/>
                <w:numId w:val="21"/>
              </w:numPr>
              <w:tabs>
                <w:tab w:val="num" w:pos="252"/>
              </w:tabs>
              <w:ind w:left="252"/>
              <w:rPr>
                <w:sz w:val="24"/>
                <w:szCs w:val="24"/>
                <w:lang w:val="sr-Cyrl-CS"/>
              </w:rPr>
            </w:pPr>
            <w:r w:rsidRPr="00E266CA">
              <w:rPr>
                <w:sz w:val="24"/>
                <w:szCs w:val="24"/>
                <w:lang w:val="sr-Cyrl-CS"/>
              </w:rPr>
              <w:t>Рад у Парламенту ученика;</w:t>
            </w:r>
          </w:p>
          <w:p w:rsidR="000568AE" w:rsidRPr="00E266CA" w:rsidRDefault="000568AE" w:rsidP="00C9571B">
            <w:pPr>
              <w:numPr>
                <w:ilvl w:val="0"/>
                <w:numId w:val="21"/>
              </w:numPr>
              <w:tabs>
                <w:tab w:val="num" w:pos="252"/>
              </w:tabs>
              <w:ind w:left="252"/>
              <w:rPr>
                <w:sz w:val="24"/>
                <w:szCs w:val="24"/>
                <w:lang w:val="sr-Cyrl-CS"/>
              </w:rPr>
            </w:pPr>
            <w:r w:rsidRPr="00E266CA">
              <w:rPr>
                <w:sz w:val="24"/>
                <w:szCs w:val="24"/>
                <w:lang w:val="sr-Cyrl-CS"/>
              </w:rPr>
              <w:t>Помоћ наставницима у изради годишњег теста знања;</w:t>
            </w:r>
          </w:p>
          <w:p w:rsidR="000568AE" w:rsidRPr="00E266CA" w:rsidRDefault="000568AE" w:rsidP="00C9571B">
            <w:pPr>
              <w:numPr>
                <w:ilvl w:val="0"/>
                <w:numId w:val="21"/>
              </w:numPr>
              <w:jc w:val="both"/>
              <w:rPr>
                <w:sz w:val="24"/>
                <w:szCs w:val="24"/>
                <w:lang w:val="sr-Cyrl-CS"/>
              </w:rPr>
            </w:pPr>
            <w:r w:rsidRPr="00E266CA">
              <w:rPr>
                <w:sz w:val="24"/>
                <w:szCs w:val="24"/>
                <w:lang w:val="sr-Cyrl-CS"/>
              </w:rPr>
              <w:t>Праћење реализације планираних активности из</w:t>
            </w:r>
            <w:r w:rsidRPr="00E266CA">
              <w:rPr>
                <w:sz w:val="24"/>
                <w:szCs w:val="24"/>
                <w:lang w:val="sr-Latn-CS"/>
              </w:rPr>
              <w:t xml:space="preserve"> </w:t>
            </w:r>
            <w:r w:rsidRPr="00E266CA">
              <w:rPr>
                <w:sz w:val="24"/>
                <w:szCs w:val="24"/>
                <w:lang w:val="sr-Cyrl-CS"/>
              </w:rPr>
              <w:t>Посебног протокола</w:t>
            </w:r>
            <w:r w:rsidR="00CF71F7">
              <w:rPr>
                <w:sz w:val="24"/>
                <w:szCs w:val="24"/>
                <w:lang w:val="sr-Cyrl-CS"/>
              </w:rPr>
              <w:t xml:space="preserve"> заштите ученика од нзз</w:t>
            </w:r>
            <w:r w:rsidRPr="00E266CA">
              <w:rPr>
                <w:sz w:val="24"/>
                <w:szCs w:val="24"/>
                <w:lang w:val="sr-Latn-CS"/>
              </w:rPr>
              <w:t>;</w:t>
            </w:r>
          </w:p>
          <w:p w:rsidR="000568AE" w:rsidRDefault="00D01AB9" w:rsidP="00C9571B">
            <w:pPr>
              <w:numPr>
                <w:ilvl w:val="0"/>
                <w:numId w:val="21"/>
              </w:numPr>
              <w:tabs>
                <w:tab w:val="num" w:pos="252"/>
              </w:tabs>
              <w:ind w:left="252"/>
              <w:rPr>
                <w:sz w:val="24"/>
                <w:szCs w:val="24"/>
                <w:lang w:val="sr-Cyrl-CS"/>
              </w:rPr>
            </w:pPr>
            <w:r>
              <w:rPr>
                <w:sz w:val="24"/>
                <w:szCs w:val="24"/>
                <w:lang w:val="sr-Cyrl-CS"/>
              </w:rPr>
              <w:t>Рад на педагошкој документацији;</w:t>
            </w:r>
          </w:p>
          <w:p w:rsidR="00D01AB9" w:rsidRPr="00E266CA" w:rsidRDefault="00D01AB9" w:rsidP="00C9571B">
            <w:pPr>
              <w:numPr>
                <w:ilvl w:val="0"/>
                <w:numId w:val="21"/>
              </w:numPr>
              <w:tabs>
                <w:tab w:val="num" w:pos="252"/>
              </w:tabs>
              <w:ind w:left="252"/>
              <w:rPr>
                <w:sz w:val="24"/>
                <w:szCs w:val="24"/>
                <w:lang w:val="sr-Cyrl-CS"/>
              </w:rPr>
            </w:pPr>
            <w:r w:rsidRPr="00E266CA">
              <w:rPr>
                <w:sz w:val="24"/>
                <w:szCs w:val="24"/>
                <w:lang w:val="sr-Cyrl-CS"/>
              </w:rPr>
              <w:t xml:space="preserve">Рад у </w:t>
            </w:r>
            <w:r>
              <w:rPr>
                <w:sz w:val="24"/>
                <w:szCs w:val="24"/>
                <w:lang w:val="sr-Cyrl-CS"/>
              </w:rPr>
              <w:t>п</w:t>
            </w:r>
            <w:r w:rsidRPr="00E266CA">
              <w:rPr>
                <w:sz w:val="24"/>
                <w:szCs w:val="24"/>
                <w:lang w:val="sr-Cyrl-CS"/>
              </w:rPr>
              <w:t>едагошком активу на територији општине Лазаревац.</w:t>
            </w:r>
          </w:p>
        </w:tc>
        <w:tc>
          <w:tcPr>
            <w:tcW w:w="1800" w:type="dxa"/>
          </w:tcPr>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b/>
                <w:sz w:val="24"/>
                <w:szCs w:val="24"/>
                <w:lang w:val="sr-Cyrl-CS"/>
              </w:rPr>
            </w:pPr>
            <w:r w:rsidRPr="00E266CA">
              <w:rPr>
                <w:b/>
                <w:sz w:val="24"/>
                <w:szCs w:val="24"/>
                <w:lang w:val="sr-Cyrl-CS"/>
              </w:rPr>
              <w:t>МАЈ</w:t>
            </w:r>
          </w:p>
        </w:tc>
        <w:tc>
          <w:tcPr>
            <w:cnfStyle w:val="000010000000"/>
            <w:tcW w:w="1560" w:type="dxa"/>
          </w:tcPr>
          <w:p w:rsidR="000568AE" w:rsidRPr="00E266CA" w:rsidRDefault="00DF7972" w:rsidP="000568AE">
            <w:pPr>
              <w:rPr>
                <w:sz w:val="22"/>
                <w:szCs w:val="22"/>
                <w:lang w:val="sr-Cyrl-CS"/>
              </w:rPr>
            </w:pPr>
            <w:r>
              <w:rPr>
                <w:sz w:val="22"/>
                <w:szCs w:val="22"/>
                <w:lang w:val="sr-Cyrl-CS"/>
              </w:rPr>
              <w:t>Д</w:t>
            </w:r>
            <w:r w:rsidR="000568AE" w:rsidRPr="00E266CA">
              <w:rPr>
                <w:sz w:val="22"/>
                <w:szCs w:val="22"/>
                <w:lang w:val="sr-Cyrl-CS"/>
              </w:rPr>
              <w:t>иректор, секретар</w:t>
            </w:r>
          </w:p>
          <w:p w:rsidR="000568AE" w:rsidRPr="00E266CA" w:rsidRDefault="000568AE" w:rsidP="000568AE">
            <w:pPr>
              <w:rPr>
                <w:sz w:val="22"/>
                <w:szCs w:val="22"/>
                <w:lang w:val="sr-Cyrl-CS"/>
              </w:rPr>
            </w:pPr>
          </w:p>
          <w:p w:rsidR="000568AE" w:rsidRPr="00E266CA" w:rsidRDefault="000568AE" w:rsidP="000568AE">
            <w:pPr>
              <w:rPr>
                <w:sz w:val="22"/>
                <w:szCs w:val="22"/>
                <w:lang w:val="sr-Cyrl-CS"/>
              </w:rPr>
            </w:pPr>
          </w:p>
          <w:p w:rsidR="000568AE" w:rsidRPr="00E266CA" w:rsidRDefault="000568AE" w:rsidP="000568AE">
            <w:pPr>
              <w:rPr>
                <w:sz w:val="22"/>
                <w:szCs w:val="22"/>
                <w:lang w:val="sr-Cyrl-CS"/>
              </w:rPr>
            </w:pPr>
          </w:p>
          <w:p w:rsidR="00DF7972" w:rsidRDefault="000568AE" w:rsidP="000568AE">
            <w:pPr>
              <w:rPr>
                <w:sz w:val="22"/>
                <w:szCs w:val="22"/>
                <w:lang w:val="sr-Cyrl-CS"/>
              </w:rPr>
            </w:pPr>
            <w:r w:rsidRPr="00E266CA">
              <w:rPr>
                <w:sz w:val="22"/>
                <w:szCs w:val="22"/>
                <w:lang w:val="sr-Cyrl-CS"/>
              </w:rPr>
              <w:t>Наставници, учитељи</w:t>
            </w:r>
          </w:p>
          <w:p w:rsidR="000568AE" w:rsidRPr="00E266CA" w:rsidRDefault="00DF7972" w:rsidP="000568AE">
            <w:pPr>
              <w:rPr>
                <w:sz w:val="22"/>
                <w:szCs w:val="22"/>
                <w:lang w:val="sr-Cyrl-CS"/>
              </w:rPr>
            </w:pPr>
            <w:r>
              <w:rPr>
                <w:sz w:val="22"/>
                <w:szCs w:val="22"/>
                <w:lang w:val="sr-Cyrl-CS"/>
              </w:rPr>
              <w:t>т</w:t>
            </w:r>
            <w:r w:rsidR="000568AE" w:rsidRPr="00E266CA">
              <w:rPr>
                <w:sz w:val="22"/>
                <w:szCs w:val="22"/>
                <w:lang w:val="sr-Cyrl-CS"/>
              </w:rPr>
              <w:t xml:space="preserve">им за заштиту ученика </w:t>
            </w:r>
            <w:r>
              <w:rPr>
                <w:sz w:val="22"/>
                <w:szCs w:val="22"/>
                <w:lang w:val="sr-Cyrl-CS"/>
              </w:rPr>
              <w:t>од нзз</w:t>
            </w:r>
          </w:p>
        </w:tc>
      </w:tr>
      <w:tr w:rsidR="000568AE" w:rsidRPr="00E266CA" w:rsidTr="009C5C52">
        <w:trPr>
          <w:cnfStyle w:val="000000100000"/>
          <w:trHeight w:val="520"/>
        </w:trPr>
        <w:tc>
          <w:tcPr>
            <w:cnfStyle w:val="000010000000"/>
            <w:tcW w:w="6300" w:type="dxa"/>
          </w:tcPr>
          <w:p w:rsidR="000568AE" w:rsidRPr="00E266CA" w:rsidRDefault="000568AE" w:rsidP="00C9571B">
            <w:pPr>
              <w:numPr>
                <w:ilvl w:val="0"/>
                <w:numId w:val="22"/>
              </w:numPr>
              <w:tabs>
                <w:tab w:val="clear" w:pos="720"/>
                <w:tab w:val="num" w:pos="252"/>
              </w:tabs>
              <w:ind w:left="252"/>
              <w:rPr>
                <w:sz w:val="24"/>
                <w:szCs w:val="24"/>
                <w:lang w:val="sr-Cyrl-CS"/>
              </w:rPr>
            </w:pPr>
            <w:r w:rsidRPr="00E266CA">
              <w:rPr>
                <w:sz w:val="24"/>
                <w:szCs w:val="24"/>
                <w:lang w:val="sr-Cyrl-CS"/>
              </w:rPr>
              <w:t xml:space="preserve">Организовање и реализовање полагања завршног испита за </w:t>
            </w:r>
            <w:r w:rsidR="00EF1212">
              <w:rPr>
                <w:sz w:val="24"/>
                <w:szCs w:val="24"/>
                <w:lang w:val="sr-Cyrl-CS"/>
              </w:rPr>
              <w:t xml:space="preserve">упис у средњу школу </w:t>
            </w:r>
            <w:r w:rsidR="002F027C">
              <w:rPr>
                <w:sz w:val="24"/>
                <w:szCs w:val="24"/>
                <w:lang w:val="sr-Cyrl-CS"/>
              </w:rPr>
              <w:t>школске 2022</w:t>
            </w:r>
            <w:r w:rsidR="00063E6E">
              <w:rPr>
                <w:sz w:val="24"/>
                <w:szCs w:val="24"/>
                <w:lang w:val="sr-Cyrl-CS"/>
              </w:rPr>
              <w:t>/20</w:t>
            </w:r>
            <w:r w:rsidR="002F027C">
              <w:rPr>
                <w:sz w:val="24"/>
                <w:szCs w:val="24"/>
                <w:lang w:val="sr-Cyrl-CS"/>
              </w:rPr>
              <w:t>23</w:t>
            </w:r>
            <w:r w:rsidRPr="00E266CA">
              <w:rPr>
                <w:sz w:val="24"/>
                <w:szCs w:val="24"/>
                <w:lang w:val="sr-Cyrl-CS"/>
              </w:rPr>
              <w:t>. године за ученике осмог разреда;</w:t>
            </w:r>
          </w:p>
          <w:p w:rsidR="000568AE" w:rsidRPr="00E266CA" w:rsidRDefault="000568AE" w:rsidP="00C9571B">
            <w:pPr>
              <w:numPr>
                <w:ilvl w:val="0"/>
                <w:numId w:val="22"/>
              </w:numPr>
              <w:tabs>
                <w:tab w:val="clear" w:pos="720"/>
                <w:tab w:val="num" w:pos="252"/>
              </w:tabs>
              <w:ind w:left="252"/>
              <w:rPr>
                <w:sz w:val="24"/>
                <w:szCs w:val="24"/>
                <w:lang w:val="sr-Cyrl-CS"/>
              </w:rPr>
            </w:pPr>
            <w:r w:rsidRPr="00E266CA">
              <w:rPr>
                <w:sz w:val="24"/>
                <w:szCs w:val="24"/>
                <w:lang w:val="sr-Cyrl-CS"/>
              </w:rPr>
              <w:t>Активности у оквиру самовредновања рада школе;</w:t>
            </w:r>
          </w:p>
          <w:p w:rsidR="002462A2" w:rsidRPr="002462A2" w:rsidRDefault="000568AE" w:rsidP="00C9571B">
            <w:pPr>
              <w:numPr>
                <w:ilvl w:val="0"/>
                <w:numId w:val="22"/>
              </w:numPr>
              <w:tabs>
                <w:tab w:val="clear" w:pos="720"/>
                <w:tab w:val="num" w:pos="252"/>
              </w:tabs>
              <w:ind w:left="252"/>
              <w:rPr>
                <w:sz w:val="24"/>
                <w:szCs w:val="24"/>
                <w:lang w:val="sr-Cyrl-CS"/>
              </w:rPr>
            </w:pPr>
            <w:r w:rsidRPr="00E266CA">
              <w:rPr>
                <w:sz w:val="24"/>
                <w:szCs w:val="24"/>
                <w:lang w:val="sr-Cyrl-CS"/>
              </w:rPr>
              <w:lastRenderedPageBreak/>
              <w:t>Анализа реализације наставног плана и програма;</w:t>
            </w:r>
          </w:p>
          <w:p w:rsidR="000568AE" w:rsidRPr="00E266CA" w:rsidRDefault="000568AE" w:rsidP="00C9571B">
            <w:pPr>
              <w:numPr>
                <w:ilvl w:val="0"/>
                <w:numId w:val="22"/>
              </w:numPr>
              <w:tabs>
                <w:tab w:val="clear" w:pos="720"/>
                <w:tab w:val="num" w:pos="252"/>
              </w:tabs>
              <w:ind w:left="252"/>
              <w:rPr>
                <w:sz w:val="24"/>
                <w:szCs w:val="24"/>
                <w:lang w:val="sr-Cyrl-CS"/>
              </w:rPr>
            </w:pPr>
            <w:r w:rsidRPr="00E266CA">
              <w:rPr>
                <w:sz w:val="24"/>
                <w:szCs w:val="24"/>
                <w:lang w:val="sr-Cyrl-CS"/>
              </w:rPr>
              <w:t xml:space="preserve">Анализа о-в резултата ученика на крају другог полугодишта </w:t>
            </w:r>
          </w:p>
        </w:tc>
        <w:tc>
          <w:tcPr>
            <w:tcW w:w="1800" w:type="dxa"/>
          </w:tcPr>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sz w:val="24"/>
                <w:szCs w:val="24"/>
                <w:lang w:val="sr-Cyrl-CS"/>
              </w:rPr>
            </w:pPr>
          </w:p>
          <w:p w:rsidR="000568AE" w:rsidRPr="00E266CA" w:rsidRDefault="000568AE" w:rsidP="000568AE">
            <w:pPr>
              <w:jc w:val="center"/>
              <w:cnfStyle w:val="000000100000"/>
              <w:rPr>
                <w:b/>
                <w:sz w:val="24"/>
                <w:szCs w:val="24"/>
                <w:lang w:val="sr-Cyrl-CS"/>
              </w:rPr>
            </w:pPr>
            <w:r w:rsidRPr="00E266CA">
              <w:rPr>
                <w:b/>
                <w:sz w:val="24"/>
                <w:szCs w:val="24"/>
                <w:lang w:val="sr-Cyrl-CS"/>
              </w:rPr>
              <w:t>ЈУН / ЈУЛ</w:t>
            </w:r>
          </w:p>
        </w:tc>
        <w:tc>
          <w:tcPr>
            <w:cnfStyle w:val="000010000000"/>
            <w:tcW w:w="1560" w:type="dxa"/>
          </w:tcPr>
          <w:p w:rsidR="000568AE" w:rsidRPr="00E266CA" w:rsidRDefault="00DF7972" w:rsidP="000568AE">
            <w:pPr>
              <w:rPr>
                <w:sz w:val="24"/>
                <w:szCs w:val="24"/>
                <w:lang w:val="sr-Cyrl-CS"/>
              </w:rPr>
            </w:pPr>
            <w:r>
              <w:rPr>
                <w:sz w:val="24"/>
                <w:szCs w:val="24"/>
                <w:lang w:val="sr-Cyrl-CS"/>
              </w:rPr>
              <w:lastRenderedPageBreak/>
              <w:t>Д</w:t>
            </w:r>
            <w:r w:rsidR="000568AE" w:rsidRPr="00E266CA">
              <w:rPr>
                <w:sz w:val="24"/>
                <w:szCs w:val="24"/>
                <w:lang w:val="sr-Cyrl-CS"/>
              </w:rPr>
              <w:t xml:space="preserve">иректор, </w:t>
            </w:r>
            <w:r>
              <w:rPr>
                <w:sz w:val="24"/>
                <w:szCs w:val="24"/>
                <w:lang w:val="sr-Cyrl-CS"/>
              </w:rPr>
              <w:t>одељењске старешине,</w:t>
            </w:r>
            <w:r w:rsidR="000568AE" w:rsidRPr="00E266CA">
              <w:rPr>
                <w:sz w:val="24"/>
                <w:szCs w:val="24"/>
                <w:lang w:val="sr-Cyrl-CS"/>
              </w:rPr>
              <w:t xml:space="preserve">  секретар</w:t>
            </w:r>
          </w:p>
          <w:p w:rsidR="000568AE" w:rsidRPr="00E266CA" w:rsidRDefault="00DF7972" w:rsidP="000568AE">
            <w:pPr>
              <w:rPr>
                <w:sz w:val="24"/>
                <w:szCs w:val="24"/>
                <w:lang w:val="sr-Cyrl-CS"/>
              </w:rPr>
            </w:pPr>
            <w:r>
              <w:rPr>
                <w:sz w:val="24"/>
                <w:szCs w:val="24"/>
                <w:lang w:val="sr-Cyrl-CS"/>
              </w:rPr>
              <w:lastRenderedPageBreak/>
              <w:t>Св за развојно планирање</w:t>
            </w:r>
          </w:p>
          <w:p w:rsidR="00D01AB9" w:rsidRPr="00E266CA" w:rsidRDefault="00D01AB9" w:rsidP="00D01AB9">
            <w:pPr>
              <w:rPr>
                <w:sz w:val="22"/>
                <w:szCs w:val="22"/>
                <w:lang w:val="sr-Cyrl-CS"/>
              </w:rPr>
            </w:pPr>
            <w:r w:rsidRPr="00E266CA">
              <w:rPr>
                <w:sz w:val="22"/>
                <w:szCs w:val="22"/>
                <w:lang w:val="sr-Cyrl-CS"/>
              </w:rPr>
              <w:t>Наставници, учитељи</w:t>
            </w:r>
          </w:p>
          <w:p w:rsidR="000568AE" w:rsidRPr="00E266CA" w:rsidRDefault="000568AE" w:rsidP="000568AE">
            <w:pPr>
              <w:rPr>
                <w:sz w:val="24"/>
                <w:szCs w:val="24"/>
                <w:lang w:val="sr-Cyrl-CS"/>
              </w:rPr>
            </w:pPr>
          </w:p>
        </w:tc>
      </w:tr>
      <w:tr w:rsidR="000568AE" w:rsidRPr="00E266CA" w:rsidTr="009C5C52">
        <w:trPr>
          <w:trHeight w:val="1070"/>
        </w:trPr>
        <w:tc>
          <w:tcPr>
            <w:cnfStyle w:val="000010000000"/>
            <w:tcW w:w="6300" w:type="dxa"/>
          </w:tcPr>
          <w:p w:rsidR="002462A2" w:rsidRDefault="002462A2" w:rsidP="00C9571B">
            <w:pPr>
              <w:numPr>
                <w:ilvl w:val="0"/>
                <w:numId w:val="23"/>
              </w:numPr>
              <w:tabs>
                <w:tab w:val="clear" w:pos="720"/>
                <w:tab w:val="num" w:pos="252"/>
              </w:tabs>
              <w:ind w:left="252"/>
              <w:rPr>
                <w:sz w:val="24"/>
                <w:szCs w:val="24"/>
                <w:lang w:val="sr-Cyrl-CS"/>
              </w:rPr>
            </w:pPr>
            <w:r>
              <w:rPr>
                <w:sz w:val="24"/>
                <w:szCs w:val="24"/>
                <w:lang w:val="sr-Cyrl-CS"/>
              </w:rPr>
              <w:lastRenderedPageBreak/>
              <w:t>Организација разредних и поправних испита;</w:t>
            </w:r>
          </w:p>
          <w:p w:rsidR="000568AE" w:rsidRPr="00E266CA" w:rsidRDefault="00D74395" w:rsidP="00C9571B">
            <w:pPr>
              <w:numPr>
                <w:ilvl w:val="0"/>
                <w:numId w:val="23"/>
              </w:numPr>
              <w:tabs>
                <w:tab w:val="clear" w:pos="720"/>
                <w:tab w:val="num" w:pos="252"/>
              </w:tabs>
              <w:ind w:left="252"/>
              <w:rPr>
                <w:sz w:val="24"/>
                <w:szCs w:val="24"/>
                <w:lang w:val="sr-Cyrl-CS"/>
              </w:rPr>
            </w:pPr>
            <w:r>
              <w:rPr>
                <w:sz w:val="24"/>
                <w:szCs w:val="24"/>
                <w:lang w:val="sr-Cyrl-CS"/>
              </w:rPr>
              <w:t>Извештај</w:t>
            </w:r>
            <w:r w:rsidR="000568AE" w:rsidRPr="00E266CA">
              <w:rPr>
                <w:sz w:val="24"/>
                <w:szCs w:val="24"/>
                <w:lang w:val="sr-Cyrl-CS"/>
              </w:rPr>
              <w:t xml:space="preserve"> о </w:t>
            </w:r>
            <w:r>
              <w:rPr>
                <w:sz w:val="24"/>
                <w:szCs w:val="24"/>
                <w:lang w:val="sr-Cyrl-CS"/>
              </w:rPr>
              <w:t xml:space="preserve">образовно-васпитним резултатима </w:t>
            </w:r>
            <w:r w:rsidR="002462A2">
              <w:rPr>
                <w:sz w:val="24"/>
                <w:szCs w:val="24"/>
                <w:lang w:val="sr-Cyrl-CS"/>
              </w:rPr>
              <w:t>на крају</w:t>
            </w:r>
            <w:r w:rsidR="00063E6E">
              <w:rPr>
                <w:sz w:val="24"/>
                <w:szCs w:val="24"/>
                <w:lang w:val="sr-Cyrl-CS"/>
              </w:rPr>
              <w:t xml:space="preserve"> школск</w:t>
            </w:r>
            <w:r w:rsidR="002462A2">
              <w:rPr>
                <w:sz w:val="24"/>
                <w:szCs w:val="24"/>
                <w:lang w:val="sr-Cyrl-CS"/>
              </w:rPr>
              <w:t>е</w:t>
            </w:r>
            <w:r w:rsidR="002F027C">
              <w:rPr>
                <w:sz w:val="24"/>
                <w:szCs w:val="24"/>
                <w:lang w:val="sr-Cyrl-CS"/>
              </w:rPr>
              <w:t xml:space="preserve"> 2022</w:t>
            </w:r>
            <w:r w:rsidR="000568AE" w:rsidRPr="00E266CA">
              <w:rPr>
                <w:sz w:val="24"/>
                <w:szCs w:val="24"/>
                <w:lang w:val="sr-Cyrl-CS"/>
              </w:rPr>
              <w:t>/20</w:t>
            </w:r>
            <w:r w:rsidR="002F027C">
              <w:rPr>
                <w:sz w:val="24"/>
                <w:szCs w:val="24"/>
                <w:lang w:val="sr-Cyrl-CS"/>
              </w:rPr>
              <w:t>23</w:t>
            </w:r>
            <w:r w:rsidR="000568AE" w:rsidRPr="00E266CA">
              <w:rPr>
                <w:sz w:val="24"/>
                <w:szCs w:val="24"/>
                <w:lang w:val="sr-Cyrl-CS"/>
              </w:rPr>
              <w:t>. годин</w:t>
            </w:r>
            <w:r w:rsidR="002462A2">
              <w:rPr>
                <w:sz w:val="24"/>
                <w:szCs w:val="24"/>
                <w:lang w:val="sr-Cyrl-CS"/>
              </w:rPr>
              <w:t>е</w:t>
            </w:r>
            <w:r w:rsidR="000568AE" w:rsidRPr="00E266CA">
              <w:rPr>
                <w:sz w:val="24"/>
                <w:szCs w:val="24"/>
                <w:lang w:val="sr-Cyrl-CS"/>
              </w:rPr>
              <w:t>;</w:t>
            </w:r>
          </w:p>
          <w:p w:rsidR="000568AE" w:rsidRPr="00E266CA" w:rsidRDefault="002462A2" w:rsidP="00C9571B">
            <w:pPr>
              <w:numPr>
                <w:ilvl w:val="0"/>
                <w:numId w:val="23"/>
              </w:numPr>
              <w:tabs>
                <w:tab w:val="clear" w:pos="720"/>
                <w:tab w:val="num" w:pos="252"/>
              </w:tabs>
              <w:ind w:left="252"/>
              <w:rPr>
                <w:sz w:val="24"/>
                <w:szCs w:val="24"/>
                <w:lang w:val="sr-Cyrl-CS"/>
              </w:rPr>
            </w:pPr>
            <w:r>
              <w:rPr>
                <w:sz w:val="24"/>
                <w:szCs w:val="24"/>
                <w:lang w:val="sr-Cyrl-CS"/>
              </w:rPr>
              <w:t>Учешће у изради делова годишњег Извештаја о раду школе;</w:t>
            </w:r>
          </w:p>
          <w:p w:rsidR="000568AE" w:rsidRPr="00E266CA" w:rsidRDefault="000568AE" w:rsidP="00C9571B">
            <w:pPr>
              <w:numPr>
                <w:ilvl w:val="0"/>
                <w:numId w:val="23"/>
              </w:numPr>
              <w:tabs>
                <w:tab w:val="clear" w:pos="720"/>
                <w:tab w:val="num" w:pos="252"/>
              </w:tabs>
              <w:ind w:left="252"/>
              <w:rPr>
                <w:sz w:val="24"/>
                <w:szCs w:val="24"/>
                <w:lang w:val="sr-Cyrl-CS"/>
              </w:rPr>
            </w:pPr>
            <w:r w:rsidRPr="00E266CA">
              <w:rPr>
                <w:sz w:val="24"/>
                <w:szCs w:val="24"/>
                <w:lang w:val="sr-Cyrl-CS"/>
              </w:rPr>
              <w:t>Израда извештаја о раду Парламента ученика;</w:t>
            </w:r>
          </w:p>
          <w:p w:rsidR="000568AE" w:rsidRPr="00E266CA" w:rsidRDefault="000568AE" w:rsidP="00C9571B">
            <w:pPr>
              <w:numPr>
                <w:ilvl w:val="0"/>
                <w:numId w:val="23"/>
              </w:numPr>
              <w:tabs>
                <w:tab w:val="clear" w:pos="720"/>
                <w:tab w:val="num" w:pos="252"/>
              </w:tabs>
              <w:ind w:left="252"/>
              <w:rPr>
                <w:sz w:val="24"/>
                <w:szCs w:val="24"/>
                <w:lang w:val="sr-Cyrl-CS"/>
              </w:rPr>
            </w:pPr>
            <w:r w:rsidRPr="00E266CA">
              <w:rPr>
                <w:sz w:val="24"/>
                <w:szCs w:val="24"/>
                <w:lang w:val="ru-RU"/>
              </w:rPr>
              <w:t>Структуирање одељења првог и петог разреда;</w:t>
            </w:r>
          </w:p>
          <w:p w:rsidR="000568AE" w:rsidRPr="00E266CA" w:rsidRDefault="000568AE" w:rsidP="00C9571B">
            <w:pPr>
              <w:numPr>
                <w:ilvl w:val="0"/>
                <w:numId w:val="23"/>
              </w:numPr>
              <w:tabs>
                <w:tab w:val="clear" w:pos="720"/>
                <w:tab w:val="num" w:pos="252"/>
              </w:tabs>
              <w:ind w:left="252"/>
              <w:rPr>
                <w:sz w:val="24"/>
                <w:szCs w:val="24"/>
                <w:lang w:val="sr-Cyrl-CS"/>
              </w:rPr>
            </w:pPr>
            <w:r w:rsidRPr="00E266CA">
              <w:rPr>
                <w:sz w:val="24"/>
                <w:szCs w:val="24"/>
                <w:lang w:val="sr-Cyrl-CS"/>
              </w:rPr>
              <w:t>Учешће у раду Стручних органа;</w:t>
            </w:r>
          </w:p>
          <w:p w:rsidR="000568AE" w:rsidRPr="00E266CA" w:rsidRDefault="00D01AB9" w:rsidP="00C9571B">
            <w:pPr>
              <w:numPr>
                <w:ilvl w:val="0"/>
                <w:numId w:val="23"/>
              </w:numPr>
              <w:tabs>
                <w:tab w:val="clear" w:pos="720"/>
                <w:tab w:val="num" w:pos="252"/>
              </w:tabs>
              <w:ind w:left="252"/>
              <w:rPr>
                <w:sz w:val="24"/>
                <w:szCs w:val="24"/>
                <w:lang w:val="sr-Cyrl-CS"/>
              </w:rPr>
            </w:pPr>
            <w:r>
              <w:rPr>
                <w:sz w:val="24"/>
                <w:szCs w:val="24"/>
                <w:lang w:val="sr-Cyrl-CS"/>
              </w:rPr>
              <w:t>Вођење педагошке документације</w:t>
            </w:r>
          </w:p>
        </w:tc>
        <w:tc>
          <w:tcPr>
            <w:tcW w:w="1800" w:type="dxa"/>
          </w:tcPr>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sz w:val="24"/>
                <w:szCs w:val="24"/>
                <w:lang w:val="sr-Cyrl-CS"/>
              </w:rPr>
            </w:pPr>
          </w:p>
          <w:p w:rsidR="000568AE" w:rsidRPr="00E266CA" w:rsidRDefault="000568AE" w:rsidP="000568AE">
            <w:pPr>
              <w:jc w:val="center"/>
              <w:cnfStyle w:val="000000000000"/>
              <w:rPr>
                <w:b/>
                <w:sz w:val="24"/>
                <w:szCs w:val="24"/>
                <w:lang w:val="sr-Cyrl-CS"/>
              </w:rPr>
            </w:pPr>
            <w:r w:rsidRPr="00E266CA">
              <w:rPr>
                <w:b/>
                <w:sz w:val="24"/>
                <w:szCs w:val="24"/>
                <w:lang w:val="sr-Cyrl-CS"/>
              </w:rPr>
              <w:t>АВГУСТ</w:t>
            </w:r>
          </w:p>
        </w:tc>
        <w:tc>
          <w:tcPr>
            <w:cnfStyle w:val="000010000000"/>
            <w:tcW w:w="1560" w:type="dxa"/>
          </w:tcPr>
          <w:p w:rsidR="000568AE" w:rsidRPr="00E266CA" w:rsidRDefault="00DF7972" w:rsidP="000568AE">
            <w:pPr>
              <w:rPr>
                <w:sz w:val="24"/>
                <w:szCs w:val="24"/>
                <w:lang w:val="sr-Cyrl-CS"/>
              </w:rPr>
            </w:pPr>
            <w:r>
              <w:rPr>
                <w:sz w:val="24"/>
                <w:szCs w:val="24"/>
                <w:lang w:val="sr-Cyrl-CS"/>
              </w:rPr>
              <w:t>Одељењске старешине</w:t>
            </w:r>
          </w:p>
          <w:p w:rsidR="000568AE" w:rsidRPr="00E266CA" w:rsidRDefault="000568AE" w:rsidP="000568AE">
            <w:pPr>
              <w:rPr>
                <w:sz w:val="24"/>
                <w:szCs w:val="24"/>
                <w:lang w:val="sr-Cyrl-CS"/>
              </w:rPr>
            </w:pPr>
          </w:p>
          <w:p w:rsidR="000568AE" w:rsidRPr="00E266CA" w:rsidRDefault="00DF7972" w:rsidP="000568AE">
            <w:pPr>
              <w:rPr>
                <w:sz w:val="24"/>
                <w:szCs w:val="24"/>
                <w:lang w:val="sr-Cyrl-CS"/>
              </w:rPr>
            </w:pPr>
            <w:r>
              <w:rPr>
                <w:sz w:val="24"/>
                <w:szCs w:val="24"/>
                <w:lang w:val="sr-Cyrl-CS"/>
              </w:rPr>
              <w:t>Руководиоци СВ</w:t>
            </w:r>
          </w:p>
          <w:p w:rsidR="000568AE" w:rsidRPr="00E266CA" w:rsidRDefault="000568AE" w:rsidP="000568AE">
            <w:pPr>
              <w:rPr>
                <w:sz w:val="24"/>
                <w:szCs w:val="24"/>
                <w:lang w:val="sr-Cyrl-CS"/>
              </w:rPr>
            </w:pPr>
          </w:p>
          <w:p w:rsidR="000568AE" w:rsidRPr="00681349" w:rsidRDefault="000568AE" w:rsidP="000568AE">
            <w:pPr>
              <w:rPr>
                <w:sz w:val="24"/>
                <w:szCs w:val="24"/>
                <w:lang w:val="sr-Latn-CS"/>
              </w:rPr>
            </w:pPr>
          </w:p>
        </w:tc>
      </w:tr>
    </w:tbl>
    <w:p w:rsidR="000568AE" w:rsidRPr="0084060D" w:rsidRDefault="000568AE" w:rsidP="00865C60">
      <w:pPr>
        <w:rPr>
          <w:sz w:val="24"/>
          <w:szCs w:val="24"/>
          <w:lang w:val="sr-Cyrl-CS"/>
        </w:rPr>
      </w:pPr>
    </w:p>
    <w:p w:rsidR="000568AE" w:rsidRDefault="00A365F8" w:rsidP="00A365F8">
      <w:pPr>
        <w:jc w:val="center"/>
        <w:rPr>
          <w:sz w:val="24"/>
          <w:szCs w:val="24"/>
          <w:lang w:val="sr-Cyrl-CS"/>
        </w:rPr>
      </w:pPr>
      <w:r>
        <w:rPr>
          <w:sz w:val="24"/>
          <w:szCs w:val="24"/>
          <w:lang w:val="sr-Cyrl-CS"/>
        </w:rPr>
        <w:t>ПЛАНИРАЊЕ И ПРОГРАМИРАЊЕ ОБРАЗОВНО – ВАСПИТНОГ РАДА</w:t>
      </w:r>
    </w:p>
    <w:p w:rsidR="00767000" w:rsidRDefault="00767000" w:rsidP="00865C60">
      <w:pPr>
        <w:rPr>
          <w:sz w:val="24"/>
          <w:szCs w:val="24"/>
          <w:lang w:val="sr-Cyrl-CS"/>
        </w:rPr>
      </w:pPr>
    </w:p>
    <w:tbl>
      <w:tblPr>
        <w:tblStyle w:val="MediumGrid3-Accent5"/>
        <w:tblW w:w="0" w:type="auto"/>
        <w:tblLook w:val="04A0"/>
      </w:tblPr>
      <w:tblGrid>
        <w:gridCol w:w="2390"/>
        <w:gridCol w:w="2606"/>
        <w:gridCol w:w="2325"/>
        <w:gridCol w:w="2636"/>
      </w:tblGrid>
      <w:tr w:rsidR="00A365F8" w:rsidTr="00D36887">
        <w:trPr>
          <w:cnfStyle w:val="100000000000"/>
        </w:trPr>
        <w:tc>
          <w:tcPr>
            <w:cnfStyle w:val="001000000000"/>
            <w:tcW w:w="2315" w:type="dxa"/>
          </w:tcPr>
          <w:p w:rsidR="00A365F8" w:rsidRPr="00162919" w:rsidRDefault="00A365F8" w:rsidP="00D36887">
            <w:pPr>
              <w:jc w:val="center"/>
              <w:rPr>
                <w:sz w:val="24"/>
                <w:szCs w:val="24"/>
              </w:rPr>
            </w:pPr>
            <w:r>
              <w:rPr>
                <w:b w:val="0"/>
                <w:sz w:val="24"/>
                <w:szCs w:val="24"/>
                <w:lang w:val="sr-Cyrl-CS"/>
              </w:rPr>
              <w:t xml:space="preserve">Подручје рада </w:t>
            </w:r>
          </w:p>
        </w:tc>
        <w:tc>
          <w:tcPr>
            <w:tcW w:w="2606" w:type="dxa"/>
          </w:tcPr>
          <w:p w:rsidR="00A365F8" w:rsidRDefault="00A365F8" w:rsidP="00D36887">
            <w:pPr>
              <w:cnfStyle w:val="100000000000"/>
            </w:pPr>
            <w:r w:rsidRPr="00E266CA">
              <w:rPr>
                <w:b w:val="0"/>
                <w:sz w:val="24"/>
                <w:szCs w:val="24"/>
                <w:lang w:val="sr-Cyrl-CS"/>
              </w:rPr>
              <w:t>САДРЖАЈ РАДА</w:t>
            </w:r>
            <w:r>
              <w:rPr>
                <w:b w:val="0"/>
                <w:sz w:val="24"/>
                <w:szCs w:val="24"/>
                <w:lang w:val="sr-Cyrl-CS"/>
              </w:rPr>
              <w:t xml:space="preserve"> </w:t>
            </w:r>
          </w:p>
        </w:tc>
        <w:tc>
          <w:tcPr>
            <w:tcW w:w="2325" w:type="dxa"/>
          </w:tcPr>
          <w:p w:rsidR="00A365F8" w:rsidRDefault="00A365F8" w:rsidP="00D36887">
            <w:pPr>
              <w:cnfStyle w:val="100000000000"/>
            </w:pPr>
            <w:r w:rsidRPr="00E266CA">
              <w:rPr>
                <w:sz w:val="24"/>
                <w:szCs w:val="24"/>
                <w:lang w:val="sr-Cyrl-CS"/>
              </w:rPr>
              <w:t>Динамика</w:t>
            </w:r>
            <w:r>
              <w:rPr>
                <w:sz w:val="24"/>
                <w:szCs w:val="24"/>
                <w:lang w:val="sr-Cyrl-CS"/>
              </w:rPr>
              <w:t xml:space="preserve"> </w:t>
            </w:r>
          </w:p>
        </w:tc>
        <w:tc>
          <w:tcPr>
            <w:tcW w:w="2330" w:type="dxa"/>
          </w:tcPr>
          <w:p w:rsidR="00A365F8" w:rsidRDefault="00A365F8" w:rsidP="00D36887">
            <w:pPr>
              <w:cnfStyle w:val="100000000000"/>
            </w:pPr>
            <w:r w:rsidRPr="00E266CA">
              <w:rPr>
                <w:sz w:val="24"/>
                <w:szCs w:val="24"/>
                <w:lang w:val="sr-Cyrl-CS"/>
              </w:rPr>
              <w:t>Сарадници</w:t>
            </w:r>
            <w:r>
              <w:rPr>
                <w:sz w:val="24"/>
                <w:szCs w:val="24"/>
                <w:lang w:val="sr-Cyrl-CS"/>
              </w:rPr>
              <w:t xml:space="preserve"> </w:t>
            </w:r>
          </w:p>
        </w:tc>
      </w:tr>
      <w:tr w:rsidR="00A365F8" w:rsidRPr="001300AF" w:rsidTr="00D36887">
        <w:trPr>
          <w:cnfStyle w:val="000000100000"/>
        </w:trPr>
        <w:tc>
          <w:tcPr>
            <w:cnfStyle w:val="001000000000"/>
            <w:tcW w:w="2315" w:type="dxa"/>
          </w:tcPr>
          <w:p w:rsidR="00A365F8" w:rsidRDefault="00A365F8" w:rsidP="00D36887">
            <w:pPr>
              <w:jc w:val="center"/>
              <w:rPr>
                <w:sz w:val="24"/>
                <w:szCs w:val="24"/>
              </w:rPr>
            </w:pPr>
          </w:p>
          <w:p w:rsidR="00A365F8" w:rsidRDefault="00A365F8" w:rsidP="00D36887">
            <w:pPr>
              <w:jc w:val="center"/>
              <w:rPr>
                <w:sz w:val="24"/>
                <w:szCs w:val="24"/>
              </w:rPr>
            </w:pPr>
          </w:p>
          <w:p w:rsidR="00A365F8" w:rsidRDefault="00A365F8" w:rsidP="00D36887">
            <w:pPr>
              <w:jc w:val="center"/>
              <w:rPr>
                <w:sz w:val="24"/>
                <w:szCs w:val="24"/>
              </w:rPr>
            </w:pPr>
          </w:p>
          <w:p w:rsidR="00A365F8" w:rsidRDefault="00A365F8" w:rsidP="00D36887">
            <w:pPr>
              <w:jc w:val="center"/>
              <w:rPr>
                <w:sz w:val="24"/>
                <w:szCs w:val="24"/>
              </w:rPr>
            </w:pPr>
          </w:p>
          <w:p w:rsidR="00A365F8" w:rsidRDefault="00A365F8" w:rsidP="00D36887">
            <w:pPr>
              <w:jc w:val="center"/>
              <w:rPr>
                <w:sz w:val="24"/>
                <w:szCs w:val="24"/>
              </w:rPr>
            </w:pPr>
          </w:p>
          <w:p w:rsidR="00A365F8" w:rsidRPr="001300AF" w:rsidRDefault="00A365F8" w:rsidP="00D36887">
            <w:pPr>
              <w:jc w:val="center"/>
              <w:rPr>
                <w:sz w:val="24"/>
                <w:szCs w:val="24"/>
              </w:rPr>
            </w:pPr>
            <w:r>
              <w:rPr>
                <w:sz w:val="24"/>
                <w:szCs w:val="24"/>
              </w:rPr>
              <w:t>ПЛАНИРАЊЕ И ПРОГРАМИРАЊЕ ОБРАЗОВНО – ВАСПИТНОГ РАДА</w:t>
            </w:r>
          </w:p>
        </w:tc>
        <w:tc>
          <w:tcPr>
            <w:tcW w:w="2606" w:type="dxa"/>
          </w:tcPr>
          <w:p w:rsidR="00A365F8" w:rsidRPr="00E266CA" w:rsidRDefault="00A365F8" w:rsidP="00A365F8">
            <w:pPr>
              <w:numPr>
                <w:ilvl w:val="0"/>
                <w:numId w:val="57"/>
              </w:numPr>
              <w:cnfStyle w:val="000000100000"/>
              <w:rPr>
                <w:sz w:val="24"/>
                <w:szCs w:val="24"/>
                <w:lang w:val="sr-Cyrl-CS"/>
              </w:rPr>
            </w:pPr>
            <w:r w:rsidRPr="00E266CA">
              <w:rPr>
                <w:sz w:val="24"/>
                <w:szCs w:val="24"/>
                <w:lang w:val="sr-Cyrl-CS"/>
              </w:rPr>
              <w:t xml:space="preserve">Учешће у изради Годишњег плана рада школе за </w:t>
            </w:r>
          </w:p>
          <w:p w:rsidR="00A365F8" w:rsidRPr="009806CE" w:rsidRDefault="00A365F8" w:rsidP="00D36887">
            <w:pPr>
              <w:ind w:left="240" w:hanging="360"/>
              <w:cnfStyle w:val="000000100000"/>
              <w:rPr>
                <w:sz w:val="24"/>
                <w:szCs w:val="24"/>
                <w:lang w:val="sr-Cyrl-CS"/>
              </w:rPr>
            </w:pPr>
            <w:r>
              <w:rPr>
                <w:sz w:val="24"/>
                <w:szCs w:val="24"/>
                <w:lang w:val="sr-Cyrl-CS"/>
              </w:rPr>
              <w:t xml:space="preserve">      школску 2022/2023</w:t>
            </w:r>
            <w:r w:rsidRPr="00E266CA">
              <w:rPr>
                <w:sz w:val="24"/>
                <w:szCs w:val="24"/>
                <w:lang w:val="sr-Cyrl-CS"/>
              </w:rPr>
              <w:t xml:space="preserve">. </w:t>
            </w:r>
            <w:r>
              <w:rPr>
                <w:sz w:val="24"/>
                <w:szCs w:val="24"/>
                <w:lang w:val="sr-Cyrl-CS"/>
              </w:rPr>
              <w:t>г</w:t>
            </w:r>
            <w:r w:rsidRPr="00E266CA">
              <w:rPr>
                <w:sz w:val="24"/>
                <w:szCs w:val="24"/>
                <w:lang w:val="sr-Cyrl-CS"/>
              </w:rPr>
              <w:t>одину</w:t>
            </w:r>
            <w:r>
              <w:rPr>
                <w:sz w:val="24"/>
                <w:szCs w:val="24"/>
                <w:lang w:val="sr-Cyrl-CS"/>
              </w:rPr>
              <w:t>.</w:t>
            </w:r>
          </w:p>
          <w:p w:rsidR="00A365F8" w:rsidRPr="00677CE7" w:rsidRDefault="00A365F8" w:rsidP="00A365F8">
            <w:pPr>
              <w:pStyle w:val="ListParagraph"/>
              <w:numPr>
                <w:ilvl w:val="0"/>
                <w:numId w:val="57"/>
              </w:numPr>
              <w:cnfStyle w:val="000000100000"/>
              <w:rPr>
                <w:sz w:val="24"/>
                <w:szCs w:val="24"/>
                <w:lang w:val="sr-Cyrl-CS"/>
              </w:rPr>
            </w:pPr>
            <w:r w:rsidRPr="00677CE7">
              <w:rPr>
                <w:sz w:val="24"/>
                <w:szCs w:val="24"/>
                <w:lang w:val="sr-Cyrl-CS"/>
              </w:rPr>
              <w:t xml:space="preserve">Израда Акционог плана школе за школску </w:t>
            </w:r>
            <w:r>
              <w:rPr>
                <w:sz w:val="24"/>
                <w:szCs w:val="24"/>
                <w:lang w:val="sr-Latn-CS"/>
              </w:rPr>
              <w:t>20</w:t>
            </w:r>
            <w:r>
              <w:rPr>
                <w:sz w:val="24"/>
                <w:szCs w:val="24"/>
              </w:rPr>
              <w:t>22</w:t>
            </w:r>
            <w:r>
              <w:rPr>
                <w:sz w:val="24"/>
                <w:szCs w:val="24"/>
                <w:lang w:val="sr-Latn-CS"/>
              </w:rPr>
              <w:t>/20</w:t>
            </w:r>
            <w:r>
              <w:rPr>
                <w:sz w:val="24"/>
                <w:szCs w:val="24"/>
              </w:rPr>
              <w:t>23</w:t>
            </w:r>
            <w:r w:rsidRPr="00677CE7">
              <w:rPr>
                <w:sz w:val="24"/>
                <w:szCs w:val="24"/>
                <w:lang w:val="sr-Latn-CS"/>
              </w:rPr>
              <w:t xml:space="preserve">. </w:t>
            </w:r>
            <w:r>
              <w:rPr>
                <w:sz w:val="24"/>
                <w:szCs w:val="24"/>
                <w:lang w:val="sr-Cyrl-CS"/>
              </w:rPr>
              <w:t>г</w:t>
            </w:r>
            <w:r w:rsidRPr="00677CE7">
              <w:rPr>
                <w:sz w:val="24"/>
                <w:szCs w:val="24"/>
                <w:lang w:val="sr-Cyrl-CS"/>
              </w:rPr>
              <w:t>одину</w:t>
            </w:r>
            <w:r w:rsidRPr="00677CE7">
              <w:rPr>
                <w:sz w:val="24"/>
                <w:szCs w:val="24"/>
              </w:rPr>
              <w:t>.</w:t>
            </w:r>
          </w:p>
          <w:p w:rsidR="00A365F8" w:rsidRPr="00E266CA" w:rsidRDefault="00A365F8" w:rsidP="00A365F8">
            <w:pPr>
              <w:numPr>
                <w:ilvl w:val="0"/>
                <w:numId w:val="57"/>
              </w:numPr>
              <w:cnfStyle w:val="000000100000"/>
              <w:rPr>
                <w:sz w:val="24"/>
                <w:szCs w:val="24"/>
                <w:lang w:val="sr-Cyrl-CS"/>
              </w:rPr>
            </w:pPr>
            <w:r w:rsidRPr="00E266CA">
              <w:rPr>
                <w:sz w:val="24"/>
                <w:szCs w:val="24"/>
                <w:lang w:val="sr-Cyrl-CS"/>
              </w:rPr>
              <w:t>Израда Посебног протокола за заштиту ученика од насиља</w:t>
            </w:r>
            <w:r>
              <w:rPr>
                <w:sz w:val="24"/>
                <w:szCs w:val="24"/>
              </w:rPr>
              <w:t>.</w:t>
            </w:r>
          </w:p>
          <w:p w:rsidR="00A365F8" w:rsidRPr="00E266CA" w:rsidRDefault="00A365F8" w:rsidP="00A365F8">
            <w:pPr>
              <w:numPr>
                <w:ilvl w:val="0"/>
                <w:numId w:val="57"/>
              </w:numPr>
              <w:cnfStyle w:val="000000100000"/>
              <w:rPr>
                <w:sz w:val="24"/>
                <w:szCs w:val="24"/>
                <w:lang w:val="sr-Cyrl-CS"/>
              </w:rPr>
            </w:pPr>
            <w:r w:rsidRPr="00E266CA">
              <w:rPr>
                <w:sz w:val="24"/>
                <w:szCs w:val="24"/>
                <w:lang w:val="sr-Cyrl-CS"/>
              </w:rPr>
              <w:t xml:space="preserve">Израда плана самовредновања рада школе за школску </w:t>
            </w:r>
            <w:r>
              <w:rPr>
                <w:sz w:val="24"/>
                <w:szCs w:val="24"/>
                <w:lang w:val="sr-Cyrl-CS"/>
              </w:rPr>
              <w:t>2022</w:t>
            </w:r>
            <w:r w:rsidRPr="00E266CA">
              <w:rPr>
                <w:sz w:val="24"/>
                <w:szCs w:val="24"/>
                <w:lang w:val="sr-Latn-CS"/>
              </w:rPr>
              <w:t>/</w:t>
            </w:r>
            <w:r>
              <w:rPr>
                <w:sz w:val="24"/>
                <w:szCs w:val="24"/>
                <w:lang w:val="sr-Cyrl-CS"/>
              </w:rPr>
              <w:t>2023</w:t>
            </w:r>
            <w:r w:rsidRPr="00E266CA">
              <w:rPr>
                <w:sz w:val="24"/>
                <w:szCs w:val="24"/>
                <w:lang w:val="sr-Cyrl-CS"/>
              </w:rPr>
              <w:t xml:space="preserve">. </w:t>
            </w:r>
            <w:r>
              <w:rPr>
                <w:sz w:val="24"/>
                <w:szCs w:val="24"/>
                <w:lang w:val="sr-Cyrl-CS"/>
              </w:rPr>
              <w:t>г</w:t>
            </w:r>
            <w:r w:rsidRPr="00E266CA">
              <w:rPr>
                <w:sz w:val="24"/>
                <w:szCs w:val="24"/>
                <w:lang w:val="sr-Cyrl-CS"/>
              </w:rPr>
              <w:t>одину</w:t>
            </w:r>
            <w:r>
              <w:rPr>
                <w:sz w:val="24"/>
                <w:szCs w:val="24"/>
              </w:rPr>
              <w:t>.</w:t>
            </w:r>
          </w:p>
          <w:p w:rsidR="00A365F8" w:rsidRPr="00E266CA" w:rsidRDefault="00A365F8" w:rsidP="00A365F8">
            <w:pPr>
              <w:numPr>
                <w:ilvl w:val="0"/>
                <w:numId w:val="57"/>
              </w:numPr>
              <w:cnfStyle w:val="000000100000"/>
              <w:rPr>
                <w:sz w:val="24"/>
                <w:szCs w:val="24"/>
                <w:lang w:val="sr-Cyrl-CS"/>
              </w:rPr>
            </w:pPr>
            <w:r w:rsidRPr="00E266CA">
              <w:rPr>
                <w:sz w:val="24"/>
                <w:szCs w:val="24"/>
                <w:lang w:val="sr-Cyrl-CS"/>
              </w:rPr>
              <w:t xml:space="preserve">Учешће у организацији и припремању почетка </w:t>
            </w:r>
            <w:r w:rsidRPr="00E266CA">
              <w:rPr>
                <w:sz w:val="24"/>
                <w:szCs w:val="24"/>
                <w:lang w:val="sr-Cyrl-CS"/>
              </w:rPr>
              <w:lastRenderedPageBreak/>
              <w:t>школске године</w:t>
            </w:r>
            <w:r>
              <w:rPr>
                <w:sz w:val="24"/>
                <w:szCs w:val="24"/>
                <w:lang w:val="sr-Cyrl-CS"/>
              </w:rPr>
              <w:t>.</w:t>
            </w:r>
          </w:p>
          <w:p w:rsidR="00A365F8" w:rsidRPr="00B43E51" w:rsidRDefault="00A365F8" w:rsidP="00A365F8">
            <w:pPr>
              <w:pStyle w:val="ListParagraph"/>
              <w:numPr>
                <w:ilvl w:val="0"/>
                <w:numId w:val="57"/>
              </w:numPr>
              <w:cnfStyle w:val="000000100000"/>
              <w:rPr>
                <w:color w:val="000000" w:themeColor="text1"/>
                <w:sz w:val="24"/>
                <w:szCs w:val="24"/>
                <w:lang w:val="sr-Cyrl-CS"/>
              </w:rPr>
            </w:pPr>
            <w:r w:rsidRPr="00B43E51">
              <w:rPr>
                <w:color w:val="000000" w:themeColor="text1"/>
                <w:sz w:val="24"/>
                <w:szCs w:val="24"/>
                <w:lang w:val="sr-Cyrl-CS"/>
              </w:rPr>
              <w:t xml:space="preserve">Рад на педагошкој </w:t>
            </w:r>
          </w:p>
          <w:p w:rsidR="00A365F8" w:rsidRDefault="00A365F8" w:rsidP="00D36887">
            <w:pPr>
              <w:pStyle w:val="ListParagraph"/>
              <w:ind w:left="240"/>
              <w:cnfStyle w:val="000000100000"/>
              <w:rPr>
                <w:sz w:val="24"/>
                <w:szCs w:val="24"/>
                <w:lang w:val="sr-Cyrl-CS"/>
              </w:rPr>
            </w:pPr>
            <w:r w:rsidRPr="00B43E51">
              <w:rPr>
                <w:color w:val="000000" w:themeColor="text1"/>
                <w:sz w:val="24"/>
                <w:szCs w:val="24"/>
                <w:lang w:val="sr-Cyrl-CS"/>
              </w:rPr>
              <w:t>документацији.</w:t>
            </w:r>
          </w:p>
          <w:p w:rsidR="00A365F8" w:rsidRDefault="00A365F8" w:rsidP="00A365F8">
            <w:pPr>
              <w:pStyle w:val="ListParagraph"/>
              <w:numPr>
                <w:ilvl w:val="0"/>
                <w:numId w:val="57"/>
              </w:numPr>
              <w:cnfStyle w:val="000000100000"/>
              <w:rPr>
                <w:sz w:val="24"/>
                <w:szCs w:val="24"/>
                <w:lang w:val="sr-Cyrl-CS"/>
              </w:rPr>
            </w:pPr>
            <w:r>
              <w:rPr>
                <w:sz w:val="24"/>
                <w:szCs w:val="24"/>
                <w:lang w:val="sr-Cyrl-CS"/>
              </w:rPr>
              <w:t>Израда годишњег плана и месечних планова и програма рада педагога</w:t>
            </w:r>
          </w:p>
          <w:p w:rsidR="00A365F8" w:rsidRDefault="00A365F8" w:rsidP="00A365F8">
            <w:pPr>
              <w:pStyle w:val="ListParagraph"/>
              <w:numPr>
                <w:ilvl w:val="0"/>
                <w:numId w:val="57"/>
              </w:numPr>
              <w:cnfStyle w:val="000000100000"/>
              <w:rPr>
                <w:sz w:val="24"/>
                <w:szCs w:val="24"/>
                <w:lang w:val="sr-Cyrl-CS"/>
              </w:rPr>
            </w:pPr>
            <w:r>
              <w:rPr>
                <w:sz w:val="24"/>
                <w:szCs w:val="24"/>
                <w:lang w:val="sr-Cyrl-CS"/>
              </w:rPr>
              <w:t>Израда плана тима за инклузивно образовање</w:t>
            </w:r>
          </w:p>
          <w:p w:rsidR="00A365F8" w:rsidRDefault="00A365F8" w:rsidP="00A365F8">
            <w:pPr>
              <w:pStyle w:val="ListParagraph"/>
              <w:numPr>
                <w:ilvl w:val="0"/>
                <w:numId w:val="57"/>
              </w:numPr>
              <w:cnfStyle w:val="000000100000"/>
              <w:rPr>
                <w:sz w:val="24"/>
                <w:szCs w:val="24"/>
                <w:lang w:val="sr-Cyrl-CS"/>
              </w:rPr>
            </w:pPr>
            <w:r>
              <w:rPr>
                <w:sz w:val="24"/>
                <w:szCs w:val="24"/>
                <w:lang w:val="sr-Cyrl-CS"/>
              </w:rPr>
              <w:t>Учешће у припреми ИОП – а за поједине ученике</w:t>
            </w:r>
          </w:p>
          <w:p w:rsidR="00A365F8" w:rsidRDefault="00A365F8" w:rsidP="00A365F8">
            <w:pPr>
              <w:pStyle w:val="ListParagraph"/>
              <w:numPr>
                <w:ilvl w:val="0"/>
                <w:numId w:val="57"/>
              </w:numPr>
              <w:cnfStyle w:val="000000100000"/>
              <w:rPr>
                <w:sz w:val="24"/>
                <w:szCs w:val="24"/>
                <w:lang w:val="sr-Cyrl-CS"/>
              </w:rPr>
            </w:pPr>
            <w:r>
              <w:rPr>
                <w:sz w:val="24"/>
                <w:szCs w:val="24"/>
                <w:lang w:val="sr-Cyrl-CS"/>
              </w:rPr>
              <w:t>Учешће у припреми културних и јавних манифестација: Пријем првака, дечја недеља</w:t>
            </w:r>
          </w:p>
          <w:p w:rsidR="00A365F8" w:rsidRDefault="00A365F8" w:rsidP="00A365F8">
            <w:pPr>
              <w:pStyle w:val="ListParagraph"/>
              <w:numPr>
                <w:ilvl w:val="0"/>
                <w:numId w:val="57"/>
              </w:numPr>
              <w:cnfStyle w:val="000000100000"/>
              <w:rPr>
                <w:sz w:val="24"/>
                <w:szCs w:val="24"/>
                <w:lang w:val="sr-Cyrl-CS"/>
              </w:rPr>
            </w:pPr>
            <w:r>
              <w:rPr>
                <w:sz w:val="24"/>
                <w:szCs w:val="24"/>
                <w:lang w:val="sr-Cyrl-CS"/>
              </w:rPr>
              <w:t>Подршка наставницима у изради планова рада одељенског старешине</w:t>
            </w:r>
          </w:p>
          <w:p w:rsidR="00A365F8" w:rsidRDefault="00A365F8" w:rsidP="00A365F8">
            <w:pPr>
              <w:pStyle w:val="ListParagraph"/>
              <w:numPr>
                <w:ilvl w:val="0"/>
                <w:numId w:val="57"/>
              </w:numPr>
              <w:cnfStyle w:val="000000100000"/>
              <w:rPr>
                <w:sz w:val="24"/>
                <w:szCs w:val="24"/>
                <w:lang w:val="sr-Cyrl-CS"/>
              </w:rPr>
            </w:pPr>
            <w:r>
              <w:rPr>
                <w:sz w:val="24"/>
                <w:szCs w:val="24"/>
                <w:lang w:val="sr-Cyrl-CS"/>
              </w:rPr>
              <w:t>Учешће у избору и предлозима одељенских старешинстава</w:t>
            </w:r>
          </w:p>
          <w:p w:rsidR="00A365F8" w:rsidRDefault="00A365F8" w:rsidP="00D36887">
            <w:pPr>
              <w:cnfStyle w:val="000000100000"/>
              <w:rPr>
                <w:sz w:val="24"/>
                <w:szCs w:val="24"/>
                <w:lang w:val="sr-Cyrl-CS"/>
              </w:rPr>
            </w:pPr>
            <w:r>
              <w:rPr>
                <w:sz w:val="24"/>
                <w:szCs w:val="24"/>
                <w:lang w:val="sr-Cyrl-CS"/>
              </w:rPr>
              <w:t>Формирање одељења првог разреда и распоређивање</w:t>
            </w:r>
          </w:p>
          <w:p w:rsidR="00A365F8" w:rsidRDefault="00A365F8" w:rsidP="00D36887">
            <w:pPr>
              <w:cnfStyle w:val="000000100000"/>
            </w:pPr>
            <w:r>
              <w:rPr>
                <w:sz w:val="24"/>
                <w:szCs w:val="24"/>
                <w:lang w:val="sr-Cyrl-CS"/>
              </w:rPr>
              <w:t xml:space="preserve">новопридошлих ученика </w:t>
            </w:r>
          </w:p>
          <w:p w:rsidR="00A365F8" w:rsidRPr="00162919" w:rsidRDefault="00A365F8" w:rsidP="00D36887">
            <w:pPr>
              <w:cnfStyle w:val="000000100000"/>
            </w:pPr>
          </w:p>
        </w:tc>
        <w:tc>
          <w:tcPr>
            <w:tcW w:w="2325" w:type="dxa"/>
          </w:tcPr>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r>
              <w:rPr>
                <w:sz w:val="24"/>
                <w:szCs w:val="24"/>
              </w:rPr>
              <w:t xml:space="preserve">септембар </w:t>
            </w:r>
          </w:p>
          <w:p w:rsidR="00A365F8" w:rsidRDefault="00A365F8" w:rsidP="00D36887">
            <w:pPr>
              <w:jc w:val="center"/>
              <w:cnfStyle w:val="000000100000"/>
              <w:rPr>
                <w:sz w:val="24"/>
                <w:szCs w:val="24"/>
              </w:rPr>
            </w:pPr>
            <w:r>
              <w:rPr>
                <w:sz w:val="24"/>
                <w:szCs w:val="24"/>
              </w:rPr>
              <w:t>УВИД У ПОСТОЈЕЋЕ ПРОГРАМЕ И АНАЛИЗА</w:t>
            </w:r>
          </w:p>
          <w:p w:rsidR="00A365F8" w:rsidRDefault="00A365F8" w:rsidP="00D36887">
            <w:pPr>
              <w:jc w:val="center"/>
              <w:cnfStyle w:val="000000100000"/>
              <w:rPr>
                <w:sz w:val="24"/>
                <w:szCs w:val="24"/>
              </w:rPr>
            </w:pPr>
            <w:r>
              <w:rPr>
                <w:sz w:val="24"/>
                <w:szCs w:val="24"/>
              </w:rPr>
              <w:t>ТОКОМ ГОДИНЕ</w:t>
            </w:r>
          </w:p>
          <w:p w:rsidR="00A365F8" w:rsidRDefault="00A365F8" w:rsidP="00D36887">
            <w:pPr>
              <w:jc w:val="center"/>
              <w:cnfStyle w:val="000000100000"/>
              <w:rPr>
                <w:sz w:val="24"/>
                <w:szCs w:val="24"/>
              </w:rPr>
            </w:pPr>
            <w:r>
              <w:rPr>
                <w:sz w:val="24"/>
                <w:szCs w:val="24"/>
              </w:rPr>
              <w:t>САСТАНАК СА ТИМОВИМА</w:t>
            </w: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Pr="001300AF" w:rsidRDefault="00A365F8" w:rsidP="00D36887">
            <w:pPr>
              <w:jc w:val="center"/>
              <w:cnfStyle w:val="000000100000"/>
              <w:rPr>
                <w:sz w:val="24"/>
                <w:szCs w:val="24"/>
              </w:rPr>
            </w:pPr>
            <w:r>
              <w:rPr>
                <w:sz w:val="24"/>
                <w:szCs w:val="24"/>
              </w:rPr>
              <w:t>СЕПТЕМБАР</w:t>
            </w:r>
          </w:p>
        </w:tc>
        <w:tc>
          <w:tcPr>
            <w:tcW w:w="2330" w:type="dxa"/>
          </w:tcPr>
          <w:p w:rsidR="00A365F8" w:rsidRDefault="00A365F8" w:rsidP="00D36887">
            <w:pPr>
              <w:jc w:val="center"/>
              <w:cnfStyle w:val="000000100000"/>
            </w:pPr>
            <w:r>
              <w:lastRenderedPageBreak/>
              <w:t>ДИРЕКТОР,  РУКОВОДИОЦИ СТРУЧНИХ ВЕЋА</w:t>
            </w:r>
          </w:p>
          <w:p w:rsidR="00A365F8" w:rsidRDefault="00A365F8" w:rsidP="00D36887">
            <w:pPr>
              <w:jc w:val="center"/>
              <w:cnfStyle w:val="000000100000"/>
            </w:pPr>
            <w:r>
              <w:t>ЧЛАНОВИ ТИМА ЗА ИНКЛУЗИВНО ОБРАЗОВАЊЕ,</w:t>
            </w:r>
          </w:p>
          <w:p w:rsidR="00A365F8" w:rsidRPr="001300AF" w:rsidRDefault="00A365F8" w:rsidP="00D36887">
            <w:pPr>
              <w:jc w:val="center"/>
              <w:cnfStyle w:val="000000100000"/>
            </w:pPr>
            <w:r>
              <w:t>НАСТАВНИЦИ</w:t>
            </w:r>
          </w:p>
        </w:tc>
      </w:tr>
      <w:tr w:rsidR="00A365F8" w:rsidRPr="0007596F" w:rsidTr="00D36887">
        <w:tc>
          <w:tcPr>
            <w:cnfStyle w:val="001000000000"/>
            <w:tcW w:w="2315" w:type="dxa"/>
          </w:tcPr>
          <w:p w:rsidR="00A365F8" w:rsidRDefault="00A365F8" w:rsidP="00D36887">
            <w:pPr>
              <w:jc w:val="center"/>
              <w:rPr>
                <w:sz w:val="24"/>
                <w:szCs w:val="24"/>
              </w:rPr>
            </w:pPr>
          </w:p>
          <w:p w:rsidR="00A365F8" w:rsidRDefault="00A365F8" w:rsidP="00D36887">
            <w:pPr>
              <w:jc w:val="center"/>
              <w:rPr>
                <w:sz w:val="24"/>
                <w:szCs w:val="24"/>
              </w:rPr>
            </w:pPr>
          </w:p>
          <w:p w:rsidR="00A365F8" w:rsidRDefault="00A365F8" w:rsidP="00D36887">
            <w:pPr>
              <w:jc w:val="center"/>
              <w:rPr>
                <w:sz w:val="24"/>
                <w:szCs w:val="24"/>
              </w:rPr>
            </w:pPr>
          </w:p>
          <w:p w:rsidR="00A365F8" w:rsidRDefault="00A365F8" w:rsidP="00D36887">
            <w:pPr>
              <w:jc w:val="center"/>
              <w:rPr>
                <w:sz w:val="24"/>
                <w:szCs w:val="24"/>
              </w:rPr>
            </w:pPr>
          </w:p>
          <w:p w:rsidR="00A365F8" w:rsidRDefault="00A365F8" w:rsidP="00D36887">
            <w:pPr>
              <w:jc w:val="center"/>
              <w:rPr>
                <w:sz w:val="24"/>
                <w:szCs w:val="24"/>
              </w:rPr>
            </w:pPr>
            <w:r>
              <w:rPr>
                <w:sz w:val="24"/>
                <w:szCs w:val="24"/>
              </w:rPr>
              <w:t xml:space="preserve">ПРАЋЕЊЕ И ВРЕДНОВАЊЕ </w:t>
            </w:r>
          </w:p>
          <w:p w:rsidR="00A365F8" w:rsidRPr="001300AF" w:rsidRDefault="00A365F8" w:rsidP="00D36887">
            <w:pPr>
              <w:jc w:val="center"/>
              <w:rPr>
                <w:sz w:val="24"/>
                <w:szCs w:val="24"/>
              </w:rPr>
            </w:pPr>
            <w:r>
              <w:rPr>
                <w:sz w:val="24"/>
                <w:szCs w:val="24"/>
              </w:rPr>
              <w:t xml:space="preserve">ОБРАЗОВНО – ВАСПИТНОГ </w:t>
            </w:r>
            <w:r>
              <w:rPr>
                <w:sz w:val="24"/>
                <w:szCs w:val="24"/>
              </w:rPr>
              <w:lastRenderedPageBreak/>
              <w:t xml:space="preserve">РАДА </w:t>
            </w:r>
          </w:p>
        </w:tc>
        <w:tc>
          <w:tcPr>
            <w:tcW w:w="2606" w:type="dxa"/>
          </w:tcPr>
          <w:p w:rsidR="00A365F8" w:rsidRDefault="00A365F8" w:rsidP="00A365F8">
            <w:pPr>
              <w:numPr>
                <w:ilvl w:val="0"/>
                <w:numId w:val="77"/>
              </w:numPr>
              <w:cnfStyle w:val="000000000000"/>
              <w:rPr>
                <w:sz w:val="24"/>
                <w:szCs w:val="24"/>
                <w:lang w:val="sr-Cyrl-CS"/>
              </w:rPr>
            </w:pPr>
            <w:r>
              <w:rPr>
                <w:sz w:val="24"/>
                <w:szCs w:val="24"/>
                <w:lang w:val="sr-Cyrl-CS"/>
              </w:rPr>
              <w:lastRenderedPageBreak/>
              <w:t>Преглед дневника образовно – васпитног рада</w:t>
            </w:r>
          </w:p>
          <w:p w:rsidR="00A365F8" w:rsidRDefault="00A365F8" w:rsidP="00A365F8">
            <w:pPr>
              <w:numPr>
                <w:ilvl w:val="0"/>
                <w:numId w:val="77"/>
              </w:numPr>
              <w:cnfStyle w:val="000000000000"/>
              <w:rPr>
                <w:sz w:val="24"/>
                <w:szCs w:val="24"/>
                <w:lang w:val="sr-Cyrl-CS"/>
              </w:rPr>
            </w:pPr>
            <w:r>
              <w:rPr>
                <w:sz w:val="24"/>
                <w:szCs w:val="24"/>
                <w:lang w:val="sr-Cyrl-CS"/>
              </w:rPr>
              <w:t xml:space="preserve">Праћење успеха ученика на класификационим периодима и </w:t>
            </w:r>
            <w:r>
              <w:rPr>
                <w:sz w:val="24"/>
                <w:szCs w:val="24"/>
                <w:lang w:val="sr-Cyrl-CS"/>
              </w:rPr>
              <w:lastRenderedPageBreak/>
              <w:t>предлагање мера за њихово унапређивање</w:t>
            </w:r>
          </w:p>
          <w:p w:rsidR="00A365F8" w:rsidRDefault="00A365F8" w:rsidP="00A365F8">
            <w:pPr>
              <w:numPr>
                <w:ilvl w:val="0"/>
                <w:numId w:val="77"/>
              </w:numPr>
              <w:cnfStyle w:val="000000000000"/>
              <w:rPr>
                <w:sz w:val="24"/>
                <w:szCs w:val="24"/>
                <w:lang w:val="sr-Cyrl-CS"/>
              </w:rPr>
            </w:pPr>
            <w:r>
              <w:rPr>
                <w:sz w:val="24"/>
                <w:szCs w:val="24"/>
                <w:lang w:val="sr-Cyrl-CS"/>
              </w:rPr>
              <w:t>Праћење динамике оцењивања</w:t>
            </w:r>
          </w:p>
          <w:p w:rsidR="00A365F8" w:rsidRDefault="00A365F8" w:rsidP="00A365F8">
            <w:pPr>
              <w:numPr>
                <w:ilvl w:val="0"/>
                <w:numId w:val="77"/>
              </w:numPr>
              <w:cnfStyle w:val="000000000000"/>
              <w:rPr>
                <w:sz w:val="24"/>
                <w:szCs w:val="24"/>
                <w:lang w:val="sr-Cyrl-CS"/>
              </w:rPr>
            </w:pPr>
            <w:r>
              <w:rPr>
                <w:sz w:val="24"/>
                <w:szCs w:val="24"/>
                <w:lang w:val="sr-Cyrl-CS"/>
              </w:rPr>
              <w:t>Праћење и вредновање примене мера индивидуализације и индивидуалног образовног плана</w:t>
            </w:r>
          </w:p>
          <w:p w:rsidR="00A365F8" w:rsidRDefault="00A365F8" w:rsidP="00A365F8">
            <w:pPr>
              <w:numPr>
                <w:ilvl w:val="0"/>
                <w:numId w:val="77"/>
              </w:numPr>
              <w:cnfStyle w:val="000000000000"/>
              <w:rPr>
                <w:sz w:val="24"/>
                <w:szCs w:val="24"/>
                <w:lang w:val="sr-Cyrl-CS"/>
              </w:rPr>
            </w:pPr>
            <w:r>
              <w:rPr>
                <w:sz w:val="24"/>
                <w:szCs w:val="24"/>
                <w:lang w:val="sr-Cyrl-CS"/>
              </w:rPr>
              <w:t>Учешће у изради оптималног распореда писмених задатака и контролних вежби на нивоу школе</w:t>
            </w:r>
          </w:p>
          <w:p w:rsidR="00A365F8" w:rsidRDefault="00A365F8" w:rsidP="00A365F8">
            <w:pPr>
              <w:numPr>
                <w:ilvl w:val="0"/>
                <w:numId w:val="77"/>
              </w:numPr>
              <w:cnfStyle w:val="000000000000"/>
              <w:rPr>
                <w:sz w:val="24"/>
                <w:szCs w:val="24"/>
                <w:lang w:val="sr-Cyrl-CS"/>
              </w:rPr>
            </w:pPr>
            <w:r>
              <w:rPr>
                <w:sz w:val="24"/>
                <w:szCs w:val="24"/>
                <w:lang w:val="sr-Cyrl-CS"/>
              </w:rPr>
              <w:t>Учешће у усклађивању програмских захтева са индивидуалним карактеристикама ученика</w:t>
            </w:r>
          </w:p>
          <w:p w:rsidR="00A365F8" w:rsidRDefault="00A365F8" w:rsidP="00A365F8">
            <w:pPr>
              <w:pStyle w:val="ListParagraph"/>
              <w:numPr>
                <w:ilvl w:val="0"/>
                <w:numId w:val="77"/>
              </w:numPr>
              <w:cnfStyle w:val="000000000000"/>
            </w:pPr>
            <w:r w:rsidRPr="001300AF">
              <w:rPr>
                <w:sz w:val="24"/>
                <w:szCs w:val="24"/>
                <w:lang w:val="sr-Cyrl-CS"/>
              </w:rPr>
              <w:t xml:space="preserve">Праћење узрока школског неуспеха ученика и предлагање решења за побољшање школског успеха </w:t>
            </w:r>
          </w:p>
        </w:tc>
        <w:tc>
          <w:tcPr>
            <w:tcW w:w="2325" w:type="dxa"/>
          </w:tcPr>
          <w:p w:rsidR="00A365F8" w:rsidRDefault="00A365F8" w:rsidP="00D36887">
            <w:pPr>
              <w:jc w:val="center"/>
              <w:cnfStyle w:val="000000000000"/>
              <w:rPr>
                <w:sz w:val="24"/>
                <w:szCs w:val="24"/>
              </w:rPr>
            </w:pPr>
            <w:r>
              <w:rPr>
                <w:sz w:val="24"/>
                <w:szCs w:val="24"/>
              </w:rPr>
              <w:lastRenderedPageBreak/>
              <w:t>СЕПТЕМБАР</w:t>
            </w:r>
          </w:p>
          <w:p w:rsidR="00A365F8" w:rsidRDefault="00A365F8" w:rsidP="00D36887">
            <w:pPr>
              <w:jc w:val="center"/>
              <w:cnfStyle w:val="000000000000"/>
              <w:rPr>
                <w:sz w:val="24"/>
                <w:szCs w:val="24"/>
              </w:rPr>
            </w:pPr>
            <w:r>
              <w:rPr>
                <w:sz w:val="24"/>
                <w:szCs w:val="24"/>
              </w:rPr>
              <w:t>НАЈАВА ЧАСОВА</w:t>
            </w: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r>
              <w:rPr>
                <w:sz w:val="24"/>
                <w:szCs w:val="24"/>
              </w:rPr>
              <w:t>УВИД У ЗВАНИЧНА ДОКУМЕНТА</w:t>
            </w: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r>
              <w:rPr>
                <w:sz w:val="24"/>
                <w:szCs w:val="24"/>
              </w:rPr>
              <w:t>СЕПТЕМБАР / МАЈ</w:t>
            </w: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r>
              <w:rPr>
                <w:sz w:val="24"/>
                <w:szCs w:val="24"/>
              </w:rPr>
              <w:t>СЕПТЕМБАР / ЈУН</w:t>
            </w:r>
          </w:p>
          <w:p w:rsidR="00A365F8" w:rsidRDefault="00A365F8" w:rsidP="00D36887">
            <w:pPr>
              <w:jc w:val="center"/>
              <w:cnfStyle w:val="000000000000"/>
              <w:rPr>
                <w:sz w:val="24"/>
                <w:szCs w:val="24"/>
              </w:rPr>
            </w:pPr>
            <w:r>
              <w:rPr>
                <w:sz w:val="24"/>
                <w:szCs w:val="24"/>
              </w:rPr>
              <w:t>СЕПТЕМБАР</w:t>
            </w: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Pr="0007596F" w:rsidRDefault="00A365F8" w:rsidP="00D36887">
            <w:pPr>
              <w:jc w:val="center"/>
              <w:cnfStyle w:val="000000000000"/>
              <w:rPr>
                <w:sz w:val="24"/>
                <w:szCs w:val="24"/>
              </w:rPr>
            </w:pPr>
            <w:r>
              <w:rPr>
                <w:sz w:val="24"/>
                <w:szCs w:val="24"/>
              </w:rPr>
              <w:t>СЕПТЕМБАР/ ЈУН</w:t>
            </w:r>
          </w:p>
        </w:tc>
        <w:tc>
          <w:tcPr>
            <w:tcW w:w="2330" w:type="dxa"/>
          </w:tcPr>
          <w:p w:rsidR="00A365F8" w:rsidRDefault="00A365F8" w:rsidP="00D36887">
            <w:pPr>
              <w:jc w:val="center"/>
              <w:cnfStyle w:val="000000000000"/>
              <w:rPr>
                <w:sz w:val="24"/>
                <w:szCs w:val="24"/>
              </w:rPr>
            </w:pPr>
            <w:r>
              <w:rPr>
                <w:sz w:val="24"/>
                <w:szCs w:val="24"/>
              </w:rPr>
              <w:lastRenderedPageBreak/>
              <w:t>ДИРЕКТОР, НАСТАВНИЦИ, ТИМ ЗА САМОВРЕДНОВАЊЕ, ТИМ ЗА ЗАШТИТУ УЧЕНИКА,</w:t>
            </w:r>
          </w:p>
          <w:p w:rsidR="00A365F8" w:rsidRPr="0007596F" w:rsidRDefault="00A365F8" w:rsidP="00D36887">
            <w:pPr>
              <w:jc w:val="center"/>
              <w:cnfStyle w:val="000000000000"/>
              <w:rPr>
                <w:sz w:val="24"/>
                <w:szCs w:val="24"/>
              </w:rPr>
            </w:pPr>
            <w:r>
              <w:rPr>
                <w:sz w:val="24"/>
                <w:szCs w:val="24"/>
              </w:rPr>
              <w:t>ТИМ ЗА ИНКЛУЗИЈУ</w:t>
            </w:r>
          </w:p>
        </w:tc>
      </w:tr>
      <w:tr w:rsidR="00A365F8" w:rsidRPr="00C13B1E" w:rsidTr="00D36887">
        <w:trPr>
          <w:cnfStyle w:val="000000100000"/>
        </w:trPr>
        <w:tc>
          <w:tcPr>
            <w:cnfStyle w:val="001000000000"/>
            <w:tcW w:w="2315" w:type="dxa"/>
          </w:tcPr>
          <w:p w:rsidR="00A365F8" w:rsidRDefault="00A365F8" w:rsidP="00D36887">
            <w:pPr>
              <w:jc w:val="center"/>
              <w:rPr>
                <w:sz w:val="24"/>
                <w:szCs w:val="24"/>
              </w:rPr>
            </w:pPr>
          </w:p>
          <w:p w:rsidR="00A365F8" w:rsidRDefault="00A365F8" w:rsidP="00D36887">
            <w:pPr>
              <w:jc w:val="center"/>
              <w:rPr>
                <w:sz w:val="24"/>
                <w:szCs w:val="24"/>
              </w:rPr>
            </w:pPr>
          </w:p>
          <w:p w:rsidR="00A365F8" w:rsidRPr="001300AF" w:rsidRDefault="00A365F8" w:rsidP="00D36887">
            <w:pPr>
              <w:jc w:val="center"/>
              <w:rPr>
                <w:sz w:val="24"/>
                <w:szCs w:val="24"/>
              </w:rPr>
            </w:pPr>
            <w:r>
              <w:rPr>
                <w:sz w:val="24"/>
                <w:szCs w:val="24"/>
              </w:rPr>
              <w:t>РАД СА НАСТАВНИЦИМА</w:t>
            </w:r>
          </w:p>
        </w:tc>
        <w:tc>
          <w:tcPr>
            <w:tcW w:w="2606" w:type="dxa"/>
          </w:tcPr>
          <w:p w:rsidR="00A365F8" w:rsidRPr="001F6F3E" w:rsidRDefault="00A365F8" w:rsidP="00A365F8">
            <w:pPr>
              <w:numPr>
                <w:ilvl w:val="0"/>
                <w:numId w:val="209"/>
              </w:numPr>
              <w:jc w:val="both"/>
              <w:cnfStyle w:val="000000100000"/>
              <w:rPr>
                <w:sz w:val="24"/>
                <w:szCs w:val="24"/>
                <w:lang w:val="sr-Cyrl-CS"/>
              </w:rPr>
            </w:pPr>
            <w:r>
              <w:rPr>
                <w:sz w:val="24"/>
                <w:szCs w:val="24"/>
                <w:lang w:val="sr-Cyrl-CS"/>
              </w:rPr>
              <w:t>Праћење успеха ученика 1. и 5</w:t>
            </w:r>
            <w:r w:rsidRPr="00E266CA">
              <w:rPr>
                <w:sz w:val="24"/>
                <w:szCs w:val="24"/>
                <w:lang w:val="sr-Cyrl-CS"/>
              </w:rPr>
              <w:t xml:space="preserve">. </w:t>
            </w:r>
            <w:r>
              <w:rPr>
                <w:sz w:val="24"/>
                <w:szCs w:val="24"/>
                <w:lang w:val="sr-Cyrl-CS"/>
              </w:rPr>
              <w:t>р</w:t>
            </w:r>
            <w:r w:rsidRPr="00E266CA">
              <w:rPr>
                <w:sz w:val="24"/>
                <w:szCs w:val="24"/>
                <w:lang w:val="sr-Cyrl-CS"/>
              </w:rPr>
              <w:t>азреда</w:t>
            </w:r>
            <w:r>
              <w:rPr>
                <w:sz w:val="24"/>
                <w:szCs w:val="24"/>
              </w:rPr>
              <w:t xml:space="preserve"> и упознавање одељенских старешина са карактеристикама – сусрет одељенских старешина и учитеља</w:t>
            </w:r>
          </w:p>
          <w:p w:rsidR="00A365F8" w:rsidRPr="001F6F3E" w:rsidRDefault="00A365F8" w:rsidP="00A365F8">
            <w:pPr>
              <w:pStyle w:val="ListParagraph"/>
              <w:numPr>
                <w:ilvl w:val="0"/>
                <w:numId w:val="209"/>
              </w:numPr>
              <w:cnfStyle w:val="000000100000"/>
              <w:rPr>
                <w:sz w:val="24"/>
                <w:szCs w:val="24"/>
                <w:lang w:val="sr-Cyrl-CS"/>
              </w:rPr>
            </w:pPr>
            <w:r w:rsidRPr="001F6F3E">
              <w:rPr>
                <w:sz w:val="24"/>
                <w:szCs w:val="24"/>
                <w:lang w:val="sr-Cyrl-CS"/>
              </w:rPr>
              <w:t xml:space="preserve">Помоћ новопримљеним наставницима у припреми и </w:t>
            </w:r>
          </w:p>
          <w:p w:rsidR="00A365F8" w:rsidRDefault="00A365F8" w:rsidP="00D36887">
            <w:pPr>
              <w:jc w:val="both"/>
              <w:cnfStyle w:val="000000100000"/>
              <w:rPr>
                <w:sz w:val="24"/>
                <w:szCs w:val="24"/>
                <w:lang w:val="sr-Cyrl-CS"/>
              </w:rPr>
            </w:pPr>
            <w:r>
              <w:rPr>
                <w:sz w:val="24"/>
                <w:szCs w:val="24"/>
                <w:lang w:val="sr-Cyrl-CS"/>
              </w:rPr>
              <w:t xml:space="preserve">     </w:t>
            </w:r>
            <w:r w:rsidRPr="00C37296">
              <w:rPr>
                <w:sz w:val="24"/>
                <w:szCs w:val="24"/>
                <w:lang w:val="sr-Cyrl-CS"/>
              </w:rPr>
              <w:t>реализацији часова</w:t>
            </w:r>
            <w:r>
              <w:rPr>
                <w:sz w:val="24"/>
                <w:szCs w:val="24"/>
                <w:lang w:val="sr-Cyrl-CS"/>
              </w:rPr>
              <w:t>, као и у припреми полагања испита за лиценцу</w:t>
            </w:r>
          </w:p>
          <w:p w:rsidR="00A365F8" w:rsidRDefault="00A365F8" w:rsidP="00A365F8">
            <w:pPr>
              <w:pStyle w:val="ListParagraph"/>
              <w:numPr>
                <w:ilvl w:val="0"/>
                <w:numId w:val="209"/>
              </w:numPr>
              <w:jc w:val="both"/>
              <w:cnfStyle w:val="000000100000"/>
              <w:rPr>
                <w:sz w:val="24"/>
                <w:szCs w:val="24"/>
                <w:lang w:val="sr-Cyrl-CS"/>
              </w:rPr>
            </w:pPr>
            <w:r>
              <w:rPr>
                <w:sz w:val="24"/>
                <w:szCs w:val="24"/>
                <w:lang w:val="sr-Cyrl-CS"/>
              </w:rPr>
              <w:t>Пружање помоћи одељенским старешинама у креирању и избору садржаја за ЧОС</w:t>
            </w:r>
          </w:p>
          <w:p w:rsidR="00A365F8" w:rsidRDefault="00A365F8" w:rsidP="00A365F8">
            <w:pPr>
              <w:pStyle w:val="ListParagraph"/>
              <w:numPr>
                <w:ilvl w:val="0"/>
                <w:numId w:val="209"/>
              </w:numPr>
              <w:jc w:val="both"/>
              <w:cnfStyle w:val="000000100000"/>
              <w:rPr>
                <w:sz w:val="24"/>
                <w:szCs w:val="24"/>
                <w:lang w:val="sr-Cyrl-CS"/>
              </w:rPr>
            </w:pPr>
            <w:r>
              <w:rPr>
                <w:sz w:val="24"/>
                <w:szCs w:val="24"/>
                <w:lang w:val="sr-Cyrl-CS"/>
              </w:rPr>
              <w:t>Упознавање наставника са принципима и техникама успешног учења, како их пренети на ученике</w:t>
            </w:r>
          </w:p>
          <w:p w:rsidR="00A365F8" w:rsidRDefault="00A365F8" w:rsidP="00A365F8">
            <w:pPr>
              <w:pStyle w:val="ListParagraph"/>
              <w:numPr>
                <w:ilvl w:val="0"/>
                <w:numId w:val="209"/>
              </w:numPr>
              <w:jc w:val="both"/>
              <w:cnfStyle w:val="000000100000"/>
              <w:rPr>
                <w:sz w:val="24"/>
                <w:szCs w:val="24"/>
                <w:lang w:val="sr-Cyrl-CS"/>
              </w:rPr>
            </w:pPr>
            <w:r>
              <w:rPr>
                <w:sz w:val="24"/>
                <w:szCs w:val="24"/>
                <w:lang w:val="sr-Cyrl-CS"/>
              </w:rPr>
              <w:t>Упознавање одељенских старешина и одељенских већа са карактеристика</w:t>
            </w:r>
            <w:r>
              <w:rPr>
                <w:sz w:val="24"/>
                <w:szCs w:val="24"/>
                <w:lang w:val="sr-Cyrl-CS"/>
              </w:rPr>
              <w:lastRenderedPageBreak/>
              <w:t>ма нових ученика</w:t>
            </w:r>
          </w:p>
          <w:p w:rsidR="00A365F8" w:rsidRDefault="00A365F8" w:rsidP="00A365F8">
            <w:pPr>
              <w:pStyle w:val="ListParagraph"/>
              <w:numPr>
                <w:ilvl w:val="0"/>
                <w:numId w:val="209"/>
              </w:numPr>
              <w:jc w:val="both"/>
              <w:cnfStyle w:val="000000100000"/>
              <w:rPr>
                <w:sz w:val="24"/>
                <w:szCs w:val="24"/>
                <w:lang w:val="sr-Cyrl-CS"/>
              </w:rPr>
            </w:pPr>
            <w:r>
              <w:rPr>
                <w:sz w:val="24"/>
                <w:szCs w:val="24"/>
                <w:lang w:val="sr-Cyrl-CS"/>
              </w:rPr>
              <w:t>Пружање помоћи наставницима у остваривању сарадње са породицом</w:t>
            </w:r>
          </w:p>
          <w:p w:rsidR="00A365F8" w:rsidRDefault="00A365F8" w:rsidP="00A365F8">
            <w:pPr>
              <w:pStyle w:val="ListParagraph"/>
              <w:numPr>
                <w:ilvl w:val="0"/>
                <w:numId w:val="209"/>
              </w:numPr>
              <w:jc w:val="both"/>
              <w:cnfStyle w:val="000000100000"/>
              <w:rPr>
                <w:sz w:val="24"/>
                <w:szCs w:val="24"/>
                <w:lang w:val="sr-Cyrl-CS"/>
              </w:rPr>
            </w:pPr>
            <w:r>
              <w:rPr>
                <w:sz w:val="24"/>
                <w:szCs w:val="24"/>
                <w:lang w:val="sr-Cyrl-CS"/>
              </w:rPr>
              <w:t>Праћење начина вођења педагошке документације</w:t>
            </w:r>
          </w:p>
          <w:p w:rsidR="00A365F8" w:rsidRDefault="00A365F8" w:rsidP="00A365F8">
            <w:pPr>
              <w:pStyle w:val="ListParagraph"/>
              <w:numPr>
                <w:ilvl w:val="0"/>
                <w:numId w:val="209"/>
              </w:numPr>
              <w:jc w:val="both"/>
              <w:cnfStyle w:val="000000100000"/>
              <w:rPr>
                <w:sz w:val="24"/>
                <w:szCs w:val="24"/>
                <w:lang w:val="sr-Cyrl-CS"/>
              </w:rPr>
            </w:pPr>
            <w:r>
              <w:rPr>
                <w:sz w:val="24"/>
                <w:szCs w:val="24"/>
                <w:lang w:val="sr-Cyrl-CS"/>
              </w:rPr>
              <w:t>Помоћ наставницима у савременом дидактичко – методичком конципирању наставе (избор наставних метода и облика рада, стратегије подучавања – угледни часови, наставни материјал...)</w:t>
            </w:r>
          </w:p>
          <w:p w:rsidR="00A365F8" w:rsidRPr="001F6F3E" w:rsidRDefault="00A365F8" w:rsidP="00A365F8">
            <w:pPr>
              <w:pStyle w:val="ListParagraph"/>
              <w:numPr>
                <w:ilvl w:val="0"/>
                <w:numId w:val="209"/>
              </w:numPr>
              <w:jc w:val="both"/>
              <w:cnfStyle w:val="000000100000"/>
              <w:rPr>
                <w:sz w:val="24"/>
                <w:szCs w:val="24"/>
                <w:lang w:val="sr-Cyrl-CS"/>
              </w:rPr>
            </w:pPr>
            <w:r>
              <w:rPr>
                <w:sz w:val="24"/>
                <w:szCs w:val="24"/>
                <w:lang w:val="sr-Cyrl-CS"/>
              </w:rPr>
              <w:t>Помоћ наставницима у дидактичко – методичком осмишљавању рада са даровитим ученицима</w:t>
            </w:r>
          </w:p>
        </w:tc>
        <w:tc>
          <w:tcPr>
            <w:tcW w:w="2325" w:type="dxa"/>
          </w:tcPr>
          <w:p w:rsidR="00A365F8" w:rsidRDefault="00A365F8" w:rsidP="00D36887">
            <w:pPr>
              <w:jc w:val="center"/>
              <w:cnfStyle w:val="000000100000"/>
              <w:rPr>
                <w:sz w:val="24"/>
                <w:szCs w:val="24"/>
              </w:rPr>
            </w:pPr>
            <w:r>
              <w:rPr>
                <w:sz w:val="24"/>
                <w:szCs w:val="24"/>
              </w:rPr>
              <w:lastRenderedPageBreak/>
              <w:t>СЕПТЕМБАР / ЈУН</w:t>
            </w: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r>
              <w:rPr>
                <w:sz w:val="24"/>
                <w:szCs w:val="24"/>
              </w:rPr>
              <w:t>СЕПТЕМБАР</w:t>
            </w: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r>
              <w:rPr>
                <w:sz w:val="24"/>
                <w:szCs w:val="24"/>
              </w:rPr>
              <w:t>ТОКОМ ГОДИНЕ</w:t>
            </w: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r>
              <w:rPr>
                <w:sz w:val="24"/>
                <w:szCs w:val="24"/>
              </w:rPr>
              <w:t>ПРВО И ДРУГО ПОЛУГОДИШТЕ</w:t>
            </w: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r>
              <w:rPr>
                <w:sz w:val="24"/>
                <w:szCs w:val="24"/>
              </w:rPr>
              <w:t>СЕПТЕМБАР</w:t>
            </w:r>
          </w:p>
          <w:p w:rsidR="00A365F8" w:rsidRDefault="00A365F8" w:rsidP="00D36887">
            <w:pPr>
              <w:jc w:val="center"/>
              <w:cnfStyle w:val="000000100000"/>
              <w:rPr>
                <w:sz w:val="24"/>
                <w:szCs w:val="24"/>
              </w:rPr>
            </w:pPr>
            <w:r>
              <w:rPr>
                <w:sz w:val="24"/>
                <w:szCs w:val="24"/>
              </w:rPr>
              <w:t xml:space="preserve">ТОКОМ ГОДИНЕ </w:t>
            </w: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Default="00A365F8" w:rsidP="00D36887">
            <w:pPr>
              <w:jc w:val="center"/>
              <w:cnfStyle w:val="000000100000"/>
              <w:rPr>
                <w:sz w:val="24"/>
                <w:szCs w:val="24"/>
              </w:rPr>
            </w:pPr>
          </w:p>
          <w:p w:rsidR="00A365F8" w:rsidRPr="0007596F" w:rsidRDefault="00A365F8" w:rsidP="00D36887">
            <w:pPr>
              <w:jc w:val="center"/>
              <w:cnfStyle w:val="000000100000"/>
              <w:rPr>
                <w:sz w:val="24"/>
                <w:szCs w:val="24"/>
              </w:rPr>
            </w:pPr>
          </w:p>
        </w:tc>
        <w:tc>
          <w:tcPr>
            <w:tcW w:w="2330" w:type="dxa"/>
          </w:tcPr>
          <w:p w:rsidR="00A365F8" w:rsidRPr="00C13B1E" w:rsidRDefault="00A365F8" w:rsidP="00D36887">
            <w:pPr>
              <w:jc w:val="center"/>
              <w:cnfStyle w:val="000000100000"/>
              <w:rPr>
                <w:sz w:val="24"/>
                <w:szCs w:val="24"/>
              </w:rPr>
            </w:pPr>
            <w:r>
              <w:rPr>
                <w:sz w:val="24"/>
                <w:szCs w:val="24"/>
              </w:rPr>
              <w:lastRenderedPageBreak/>
              <w:t>ДИРЕКТОР, НАСТАВНИЦИ, ОДЕЉЕНСКЕ СТАРЕШИНЕ</w:t>
            </w:r>
          </w:p>
        </w:tc>
      </w:tr>
      <w:tr w:rsidR="00A365F8" w:rsidRPr="00C13B1E" w:rsidTr="00D36887">
        <w:tc>
          <w:tcPr>
            <w:cnfStyle w:val="001000000000"/>
            <w:tcW w:w="2315" w:type="dxa"/>
          </w:tcPr>
          <w:p w:rsidR="00A365F8" w:rsidRDefault="00A365F8" w:rsidP="00D36887">
            <w:pPr>
              <w:jc w:val="center"/>
              <w:rPr>
                <w:sz w:val="24"/>
                <w:szCs w:val="24"/>
              </w:rPr>
            </w:pPr>
          </w:p>
          <w:p w:rsidR="00A365F8" w:rsidRDefault="00A365F8" w:rsidP="00D36887">
            <w:pPr>
              <w:jc w:val="center"/>
              <w:rPr>
                <w:sz w:val="24"/>
                <w:szCs w:val="24"/>
              </w:rPr>
            </w:pPr>
          </w:p>
          <w:p w:rsidR="00A365F8" w:rsidRDefault="00A365F8" w:rsidP="00D36887">
            <w:pPr>
              <w:jc w:val="center"/>
              <w:rPr>
                <w:sz w:val="24"/>
                <w:szCs w:val="24"/>
              </w:rPr>
            </w:pPr>
          </w:p>
          <w:p w:rsidR="00A365F8" w:rsidRPr="001300AF" w:rsidRDefault="00A365F8" w:rsidP="00D36887">
            <w:pPr>
              <w:jc w:val="center"/>
              <w:rPr>
                <w:sz w:val="24"/>
                <w:szCs w:val="24"/>
              </w:rPr>
            </w:pPr>
            <w:r>
              <w:rPr>
                <w:sz w:val="24"/>
                <w:szCs w:val="24"/>
              </w:rPr>
              <w:t>РАД СА НАСТАВНИЦИМА</w:t>
            </w:r>
          </w:p>
        </w:tc>
        <w:tc>
          <w:tcPr>
            <w:tcW w:w="2606" w:type="dxa"/>
          </w:tcPr>
          <w:p w:rsidR="00A365F8" w:rsidRDefault="00A365F8" w:rsidP="00A365F8">
            <w:pPr>
              <w:pStyle w:val="ListParagraph"/>
              <w:numPr>
                <w:ilvl w:val="0"/>
                <w:numId w:val="210"/>
              </w:numPr>
              <w:cnfStyle w:val="000000000000"/>
            </w:pPr>
            <w:r>
              <w:t>Испитивање зрелости деце за упис у основну школу</w:t>
            </w:r>
          </w:p>
          <w:p w:rsidR="00A365F8" w:rsidRDefault="00A365F8" w:rsidP="00A365F8">
            <w:pPr>
              <w:pStyle w:val="ListParagraph"/>
              <w:numPr>
                <w:ilvl w:val="0"/>
                <w:numId w:val="210"/>
              </w:numPr>
              <w:cnfStyle w:val="000000000000"/>
            </w:pPr>
            <w:r>
              <w:t xml:space="preserve">Формирање одељења првог и петог разреда, </w:t>
            </w:r>
            <w:r>
              <w:lastRenderedPageBreak/>
              <w:t>праћење дечјег развоја и напредовања, као и оптерећености ученика</w:t>
            </w:r>
          </w:p>
          <w:p w:rsidR="00A365F8" w:rsidRDefault="00A365F8" w:rsidP="00A365F8">
            <w:pPr>
              <w:pStyle w:val="ListParagraph"/>
              <w:numPr>
                <w:ilvl w:val="0"/>
                <w:numId w:val="210"/>
              </w:numPr>
              <w:cnfStyle w:val="000000000000"/>
            </w:pPr>
            <w:r>
              <w:t>Саветодавни рад са ученицима: новоуписаним, ученицима који имају проблема у понашању</w:t>
            </w:r>
          </w:p>
          <w:p w:rsidR="00A365F8" w:rsidRDefault="00A365F8" w:rsidP="00A365F8">
            <w:pPr>
              <w:pStyle w:val="ListParagraph"/>
              <w:numPr>
                <w:ilvl w:val="0"/>
                <w:numId w:val="210"/>
              </w:numPr>
              <w:cnfStyle w:val="000000000000"/>
            </w:pPr>
            <w:r>
              <w:t>Учешће у изради педагошких профила деце којој је потребна додатна подршка у образовању и васпитању</w:t>
            </w:r>
          </w:p>
          <w:p w:rsidR="00A365F8" w:rsidRDefault="00A365F8" w:rsidP="00A365F8">
            <w:pPr>
              <w:pStyle w:val="ListParagraph"/>
              <w:numPr>
                <w:ilvl w:val="0"/>
                <w:numId w:val="210"/>
              </w:numPr>
              <w:cnfStyle w:val="000000000000"/>
            </w:pPr>
            <w:r>
              <w:t>Учествовање у појачаном васпитном раду за ученике који врше повреду правила понашања у школи</w:t>
            </w:r>
          </w:p>
          <w:p w:rsidR="00A365F8" w:rsidRPr="001300AF" w:rsidRDefault="00A365F8" w:rsidP="00A365F8">
            <w:pPr>
              <w:pStyle w:val="ListParagraph"/>
              <w:numPr>
                <w:ilvl w:val="0"/>
                <w:numId w:val="210"/>
              </w:numPr>
              <w:cnfStyle w:val="000000000000"/>
            </w:pPr>
            <w:r>
              <w:t>Учешће у радионицама у оквиру васпитног рада са децом</w:t>
            </w:r>
            <w:r w:rsidRPr="001300AF">
              <w:t xml:space="preserve"> </w:t>
            </w:r>
          </w:p>
        </w:tc>
        <w:tc>
          <w:tcPr>
            <w:tcW w:w="2325" w:type="dxa"/>
          </w:tcPr>
          <w:p w:rsidR="00A365F8" w:rsidRDefault="00A365F8" w:rsidP="00D36887">
            <w:pPr>
              <w:jc w:val="center"/>
              <w:cnfStyle w:val="000000000000"/>
              <w:rPr>
                <w:sz w:val="24"/>
                <w:szCs w:val="24"/>
              </w:rPr>
            </w:pPr>
            <w:r>
              <w:rPr>
                <w:sz w:val="24"/>
                <w:szCs w:val="24"/>
              </w:rPr>
              <w:lastRenderedPageBreak/>
              <w:t xml:space="preserve">АПРИЛ / МАЈ </w:t>
            </w: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r>
              <w:rPr>
                <w:sz w:val="24"/>
                <w:szCs w:val="24"/>
              </w:rPr>
              <w:t>АВГУСТ / СЕПТЕМБАР</w:t>
            </w: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r>
              <w:rPr>
                <w:sz w:val="24"/>
                <w:szCs w:val="24"/>
              </w:rPr>
              <w:t>СЕПТЕМБАР / ЈУН</w:t>
            </w: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p>
          <w:p w:rsidR="00A365F8" w:rsidRDefault="00A365F8" w:rsidP="00D36887">
            <w:pPr>
              <w:jc w:val="center"/>
              <w:cnfStyle w:val="000000000000"/>
              <w:rPr>
                <w:sz w:val="24"/>
                <w:szCs w:val="24"/>
              </w:rPr>
            </w:pPr>
            <w:r>
              <w:rPr>
                <w:sz w:val="24"/>
                <w:szCs w:val="24"/>
              </w:rPr>
              <w:t>СЕПТЕМБАР / ЈУН</w:t>
            </w:r>
          </w:p>
          <w:p w:rsidR="00A365F8" w:rsidRDefault="00A365F8" w:rsidP="00D36887">
            <w:pPr>
              <w:jc w:val="center"/>
              <w:cnfStyle w:val="000000000000"/>
              <w:rPr>
                <w:sz w:val="24"/>
                <w:szCs w:val="24"/>
              </w:rPr>
            </w:pPr>
            <w:r>
              <w:rPr>
                <w:sz w:val="24"/>
                <w:szCs w:val="24"/>
              </w:rPr>
              <w:t xml:space="preserve"> </w:t>
            </w:r>
          </w:p>
          <w:p w:rsidR="00A365F8" w:rsidRPr="00C13B1E" w:rsidRDefault="00A365F8" w:rsidP="00D36887">
            <w:pPr>
              <w:jc w:val="center"/>
              <w:cnfStyle w:val="000000000000"/>
              <w:rPr>
                <w:sz w:val="24"/>
                <w:szCs w:val="24"/>
              </w:rPr>
            </w:pPr>
          </w:p>
        </w:tc>
        <w:tc>
          <w:tcPr>
            <w:tcW w:w="2330" w:type="dxa"/>
          </w:tcPr>
          <w:p w:rsidR="00A365F8" w:rsidRDefault="00A365F8" w:rsidP="00D36887">
            <w:pPr>
              <w:jc w:val="center"/>
              <w:cnfStyle w:val="000000000000"/>
              <w:rPr>
                <w:sz w:val="24"/>
                <w:szCs w:val="24"/>
              </w:rPr>
            </w:pPr>
            <w:r>
              <w:rPr>
                <w:sz w:val="24"/>
                <w:szCs w:val="24"/>
              </w:rPr>
              <w:lastRenderedPageBreak/>
              <w:t>НАСТАВНИЦИ,</w:t>
            </w:r>
          </w:p>
          <w:p w:rsidR="00A365F8" w:rsidRDefault="00A365F8" w:rsidP="00D36887">
            <w:pPr>
              <w:jc w:val="center"/>
              <w:cnfStyle w:val="000000000000"/>
              <w:rPr>
                <w:sz w:val="24"/>
                <w:szCs w:val="24"/>
              </w:rPr>
            </w:pPr>
            <w:r>
              <w:rPr>
                <w:sz w:val="24"/>
                <w:szCs w:val="24"/>
              </w:rPr>
              <w:t>ОДЕЉЕНСКЕ СТАРЕШИНЕ,</w:t>
            </w:r>
          </w:p>
          <w:p w:rsidR="00A365F8" w:rsidRPr="00C13B1E" w:rsidRDefault="00A365F8" w:rsidP="00D36887">
            <w:pPr>
              <w:jc w:val="center"/>
              <w:cnfStyle w:val="000000000000"/>
              <w:rPr>
                <w:sz w:val="24"/>
                <w:szCs w:val="24"/>
              </w:rPr>
            </w:pPr>
            <w:r>
              <w:rPr>
                <w:sz w:val="24"/>
                <w:szCs w:val="24"/>
              </w:rPr>
              <w:t>РОДИТЕЉИ</w:t>
            </w:r>
          </w:p>
        </w:tc>
      </w:tr>
    </w:tbl>
    <w:p w:rsidR="00990816" w:rsidRPr="00F0131E" w:rsidRDefault="00A365F8" w:rsidP="00865C60">
      <w:pPr>
        <w:rPr>
          <w:sz w:val="24"/>
          <w:szCs w:val="24"/>
          <w:lang w:val="sr-Cyrl-CS"/>
        </w:rPr>
      </w:pPr>
      <w:r>
        <w:rPr>
          <w:sz w:val="24"/>
          <w:szCs w:val="24"/>
          <w:lang w:val="sr-Cyrl-CS"/>
        </w:rPr>
        <w:lastRenderedPageBreak/>
        <w:t xml:space="preserve"> </w:t>
      </w:r>
    </w:p>
    <w:p w:rsidR="000568AE" w:rsidRDefault="000568AE" w:rsidP="00865C60">
      <w:pPr>
        <w:rPr>
          <w:sz w:val="24"/>
          <w:szCs w:val="24"/>
        </w:rPr>
      </w:pPr>
    </w:p>
    <w:p w:rsidR="007523F3" w:rsidRDefault="007523F3" w:rsidP="00865C60">
      <w:pPr>
        <w:rPr>
          <w:sz w:val="24"/>
          <w:szCs w:val="24"/>
        </w:rPr>
      </w:pPr>
    </w:p>
    <w:p w:rsidR="007523F3" w:rsidRDefault="007523F3" w:rsidP="00865C60">
      <w:pPr>
        <w:rPr>
          <w:sz w:val="24"/>
          <w:szCs w:val="24"/>
        </w:rPr>
      </w:pPr>
    </w:p>
    <w:p w:rsidR="007523F3" w:rsidRDefault="007523F3" w:rsidP="00865C60">
      <w:pPr>
        <w:rPr>
          <w:sz w:val="24"/>
          <w:szCs w:val="24"/>
        </w:rPr>
      </w:pPr>
    </w:p>
    <w:p w:rsidR="007523F3" w:rsidRDefault="007523F3" w:rsidP="00865C60">
      <w:pPr>
        <w:rPr>
          <w:sz w:val="24"/>
          <w:szCs w:val="24"/>
        </w:rPr>
      </w:pPr>
    </w:p>
    <w:p w:rsidR="007523F3" w:rsidRDefault="007523F3" w:rsidP="00865C60">
      <w:pPr>
        <w:rPr>
          <w:sz w:val="24"/>
          <w:szCs w:val="24"/>
        </w:rPr>
      </w:pPr>
    </w:p>
    <w:p w:rsidR="007523F3" w:rsidRDefault="007523F3" w:rsidP="00865C60">
      <w:pPr>
        <w:rPr>
          <w:sz w:val="24"/>
          <w:szCs w:val="24"/>
        </w:rPr>
      </w:pPr>
    </w:p>
    <w:p w:rsidR="007523F3" w:rsidRDefault="007523F3" w:rsidP="00865C60">
      <w:pPr>
        <w:rPr>
          <w:sz w:val="24"/>
          <w:szCs w:val="24"/>
        </w:rPr>
      </w:pPr>
    </w:p>
    <w:p w:rsidR="007523F3" w:rsidRDefault="007523F3" w:rsidP="00865C60">
      <w:pPr>
        <w:rPr>
          <w:sz w:val="24"/>
          <w:szCs w:val="24"/>
        </w:rPr>
      </w:pPr>
    </w:p>
    <w:p w:rsidR="007523F3" w:rsidRDefault="007523F3" w:rsidP="00865C60">
      <w:pPr>
        <w:rPr>
          <w:sz w:val="24"/>
          <w:szCs w:val="24"/>
        </w:rPr>
      </w:pPr>
    </w:p>
    <w:p w:rsidR="007523F3" w:rsidRDefault="007523F3" w:rsidP="00865C60">
      <w:pPr>
        <w:rPr>
          <w:sz w:val="24"/>
          <w:szCs w:val="24"/>
        </w:rPr>
      </w:pPr>
    </w:p>
    <w:p w:rsidR="007523F3" w:rsidRDefault="007523F3" w:rsidP="00865C60">
      <w:pPr>
        <w:rPr>
          <w:sz w:val="24"/>
          <w:szCs w:val="24"/>
        </w:rPr>
      </w:pPr>
    </w:p>
    <w:p w:rsidR="005F4DD4" w:rsidRDefault="005F4DD4" w:rsidP="00865C60">
      <w:pPr>
        <w:rPr>
          <w:sz w:val="24"/>
          <w:szCs w:val="24"/>
        </w:rPr>
      </w:pPr>
    </w:p>
    <w:p w:rsidR="003504B4" w:rsidRPr="003504B4" w:rsidRDefault="003504B4" w:rsidP="00865C60">
      <w:pPr>
        <w:rPr>
          <w:sz w:val="24"/>
          <w:szCs w:val="24"/>
        </w:rPr>
      </w:pPr>
    </w:p>
    <w:p w:rsidR="007523F3" w:rsidRDefault="007523F3" w:rsidP="00865C60">
      <w:pPr>
        <w:rPr>
          <w:sz w:val="24"/>
          <w:szCs w:val="24"/>
        </w:rPr>
      </w:pPr>
    </w:p>
    <w:p w:rsidR="007523F3" w:rsidRPr="007523F3" w:rsidRDefault="007523F3" w:rsidP="00865C60">
      <w:pPr>
        <w:rPr>
          <w:sz w:val="24"/>
          <w:szCs w:val="24"/>
        </w:rPr>
      </w:pPr>
    </w:p>
    <w:p w:rsidR="00EF1212" w:rsidRPr="00E266CA" w:rsidRDefault="00F97BF4" w:rsidP="00F97BF4">
      <w:pPr>
        <w:numPr>
          <w:ilvl w:val="1"/>
          <w:numId w:val="62"/>
        </w:numPr>
        <w:rPr>
          <w:b/>
          <w:sz w:val="28"/>
          <w:szCs w:val="28"/>
          <w:u w:val="single"/>
          <w:lang w:val="ru-RU"/>
        </w:rPr>
      </w:pPr>
      <w:r>
        <w:rPr>
          <w:b/>
          <w:sz w:val="28"/>
          <w:szCs w:val="28"/>
          <w:u w:val="single"/>
          <w:lang w:val="ru-RU"/>
        </w:rPr>
        <w:lastRenderedPageBreak/>
        <w:t>ПЛАН РАДА ШКОЛСКОГ БИБЛИОТЕКАРА</w:t>
      </w:r>
    </w:p>
    <w:p w:rsidR="00EF1212" w:rsidRPr="00E266CA" w:rsidRDefault="00EF1212" w:rsidP="00EF1212">
      <w:pPr>
        <w:jc w:val="both"/>
        <w:rPr>
          <w:sz w:val="24"/>
          <w:lang w:val="ru-RU"/>
        </w:rPr>
      </w:pPr>
    </w:p>
    <w:p w:rsidR="00EF1212" w:rsidRPr="00E266CA" w:rsidRDefault="00EF1212" w:rsidP="00EF1212">
      <w:pPr>
        <w:jc w:val="both"/>
        <w:rPr>
          <w:sz w:val="24"/>
          <w:lang w:val="sr-Cyrl-CS"/>
        </w:rPr>
      </w:pPr>
      <w:r w:rsidRPr="00E266CA">
        <w:rPr>
          <w:sz w:val="24"/>
          <w:lang w:val="sr-Cyrl-CS"/>
        </w:rPr>
        <w:tab/>
      </w:r>
      <w:r w:rsidRPr="00E266CA">
        <w:rPr>
          <w:sz w:val="24"/>
          <w:lang w:val="ru-RU"/>
        </w:rPr>
        <w:t xml:space="preserve">Основна  делатност </w:t>
      </w:r>
      <w:r w:rsidRPr="00E266CA">
        <w:rPr>
          <w:sz w:val="24"/>
          <w:lang w:val="sr-Cyrl-CS"/>
        </w:rPr>
        <w:t>б</w:t>
      </w:r>
      <w:r w:rsidRPr="00E266CA">
        <w:rPr>
          <w:sz w:val="24"/>
          <w:lang w:val="ru-RU"/>
        </w:rPr>
        <w:t>иблиотекара је: непосредан рад са корисницима,</w:t>
      </w:r>
      <w:r w:rsidRPr="00E266CA">
        <w:rPr>
          <w:sz w:val="24"/>
          <w:lang w:val="sr-Cyrl-CS"/>
        </w:rPr>
        <w:t xml:space="preserve"> </w:t>
      </w:r>
      <w:r w:rsidRPr="00E266CA">
        <w:rPr>
          <w:sz w:val="24"/>
          <w:lang w:val="ru-RU"/>
        </w:rPr>
        <w:t>сарадња са професорима и стручним сарадницима, библиотечко</w:t>
      </w:r>
      <w:r w:rsidRPr="00E266CA">
        <w:rPr>
          <w:sz w:val="24"/>
          <w:lang w:val="sr-Cyrl-CS"/>
        </w:rPr>
        <w:t xml:space="preserve"> </w:t>
      </w:r>
      <w:r w:rsidRPr="00E266CA">
        <w:rPr>
          <w:sz w:val="24"/>
          <w:lang w:val="ru-RU"/>
        </w:rPr>
        <w:t>–</w:t>
      </w:r>
      <w:r w:rsidRPr="00E266CA">
        <w:rPr>
          <w:sz w:val="24"/>
          <w:lang w:val="sr-Cyrl-CS"/>
        </w:rPr>
        <w:t xml:space="preserve"> </w:t>
      </w:r>
      <w:r w:rsidRPr="00E266CA">
        <w:rPr>
          <w:sz w:val="24"/>
          <w:lang w:val="ru-RU"/>
        </w:rPr>
        <w:t>информациона</w:t>
      </w:r>
      <w:r w:rsidRPr="00E266CA">
        <w:rPr>
          <w:sz w:val="24"/>
          <w:lang w:val="sr-Cyrl-CS"/>
        </w:rPr>
        <w:t xml:space="preserve"> </w:t>
      </w:r>
      <w:r w:rsidRPr="00E266CA">
        <w:rPr>
          <w:sz w:val="24"/>
          <w:lang w:val="ru-RU"/>
        </w:rPr>
        <w:t xml:space="preserve"> делатност као и инструктивни рад са ученицима .</w:t>
      </w:r>
    </w:p>
    <w:p w:rsidR="00075EEA" w:rsidRDefault="00075EEA" w:rsidP="00EF1212">
      <w:pPr>
        <w:jc w:val="both"/>
        <w:rPr>
          <w:sz w:val="28"/>
          <w:szCs w:val="28"/>
          <w:u w:val="single"/>
        </w:rPr>
      </w:pPr>
    </w:p>
    <w:p w:rsidR="00EF1212" w:rsidRPr="00E266CA" w:rsidRDefault="00EF1212" w:rsidP="00EF1212">
      <w:pPr>
        <w:jc w:val="both"/>
        <w:rPr>
          <w:sz w:val="24"/>
          <w:lang w:val="sr-Cyrl-CS"/>
        </w:rPr>
      </w:pPr>
      <w:r w:rsidRPr="00E266CA">
        <w:rPr>
          <w:sz w:val="28"/>
          <w:szCs w:val="28"/>
          <w:u w:val="single"/>
          <w:lang w:val="ru-RU"/>
        </w:rPr>
        <w:t xml:space="preserve">Следи тебалерни приказ </w:t>
      </w:r>
      <w:r w:rsidRPr="00E266CA">
        <w:rPr>
          <w:sz w:val="28"/>
          <w:szCs w:val="28"/>
          <w:u w:val="single"/>
          <w:lang w:val="sr-Cyrl-CS"/>
        </w:rPr>
        <w:t>г</w:t>
      </w:r>
      <w:r w:rsidRPr="00E266CA">
        <w:rPr>
          <w:sz w:val="28"/>
          <w:szCs w:val="28"/>
          <w:u w:val="single"/>
          <w:lang w:val="ru-RU"/>
        </w:rPr>
        <w:t>одишњег плана рада библиотеке</w:t>
      </w:r>
      <w:r w:rsidRPr="00E266CA">
        <w:rPr>
          <w:sz w:val="24"/>
          <w:lang w:val="sr-Cyrl-CS"/>
        </w:rPr>
        <w:t xml:space="preserve"> </w:t>
      </w:r>
      <w:r w:rsidRPr="00E266CA">
        <w:rPr>
          <w:sz w:val="24"/>
          <w:lang w:val="ru-RU"/>
        </w:rPr>
        <w:t>:</w:t>
      </w:r>
    </w:p>
    <w:tbl>
      <w:tblPr>
        <w:tblStyle w:val="MediumGrid1-Accent5"/>
        <w:tblW w:w="0" w:type="auto"/>
        <w:tblLayout w:type="fixed"/>
        <w:tblLook w:val="0000"/>
      </w:tblPr>
      <w:tblGrid>
        <w:gridCol w:w="835"/>
        <w:gridCol w:w="5527"/>
        <w:gridCol w:w="1592"/>
        <w:gridCol w:w="1901"/>
      </w:tblGrid>
      <w:tr w:rsidR="00EF1212" w:rsidRPr="00E266CA" w:rsidTr="009C5C52">
        <w:trPr>
          <w:cnfStyle w:val="000000100000"/>
        </w:trPr>
        <w:tc>
          <w:tcPr>
            <w:cnfStyle w:val="000010000000"/>
            <w:tcW w:w="835" w:type="dxa"/>
          </w:tcPr>
          <w:p w:rsidR="00EF1212" w:rsidRPr="00E266CA" w:rsidRDefault="00EF1212" w:rsidP="00DE4976">
            <w:pPr>
              <w:jc w:val="both"/>
              <w:rPr>
                <w:b/>
                <w:sz w:val="24"/>
                <w:lang w:val="sr-Cyrl-CS"/>
              </w:rPr>
            </w:pPr>
            <w:r w:rsidRPr="00E266CA">
              <w:rPr>
                <w:b/>
                <w:sz w:val="24"/>
              </w:rPr>
              <w:t>Р</w:t>
            </w:r>
            <w:r w:rsidRPr="00E266CA">
              <w:rPr>
                <w:b/>
                <w:sz w:val="24"/>
                <w:lang w:val="sr-Cyrl-CS"/>
              </w:rPr>
              <w:t>.</w:t>
            </w:r>
            <w:r w:rsidRPr="00E266CA">
              <w:rPr>
                <w:b/>
                <w:sz w:val="24"/>
              </w:rPr>
              <w:t>Б</w:t>
            </w:r>
            <w:r w:rsidRPr="00E266CA">
              <w:rPr>
                <w:b/>
                <w:sz w:val="24"/>
                <w:lang w:val="sr-Cyrl-CS"/>
              </w:rPr>
              <w:t>р.</w:t>
            </w:r>
          </w:p>
        </w:tc>
        <w:tc>
          <w:tcPr>
            <w:tcW w:w="5527" w:type="dxa"/>
          </w:tcPr>
          <w:p w:rsidR="00EF1212" w:rsidRPr="00E266CA" w:rsidRDefault="00EF1212" w:rsidP="00DE4976">
            <w:pPr>
              <w:jc w:val="both"/>
              <w:cnfStyle w:val="000000100000"/>
              <w:rPr>
                <w:b/>
                <w:sz w:val="24"/>
              </w:rPr>
            </w:pPr>
            <w:r w:rsidRPr="00E266CA">
              <w:rPr>
                <w:b/>
                <w:sz w:val="24"/>
              </w:rPr>
              <w:t xml:space="preserve">         </w:t>
            </w:r>
            <w:r w:rsidRPr="00E266CA">
              <w:rPr>
                <w:b/>
                <w:sz w:val="24"/>
                <w:lang w:val="sr-Cyrl-CS"/>
              </w:rPr>
              <w:t xml:space="preserve">            </w:t>
            </w:r>
            <w:r w:rsidRPr="00E266CA">
              <w:rPr>
                <w:b/>
                <w:sz w:val="24"/>
              </w:rPr>
              <w:t>САДРЖАЈ    РАДА</w:t>
            </w:r>
          </w:p>
        </w:tc>
        <w:tc>
          <w:tcPr>
            <w:cnfStyle w:val="000010000000"/>
            <w:tcW w:w="1592" w:type="dxa"/>
          </w:tcPr>
          <w:p w:rsidR="00EF1212" w:rsidRPr="00E266CA" w:rsidRDefault="00EF1212" w:rsidP="00DE4976">
            <w:pPr>
              <w:jc w:val="center"/>
              <w:rPr>
                <w:b/>
                <w:sz w:val="24"/>
              </w:rPr>
            </w:pPr>
            <w:r w:rsidRPr="00E266CA">
              <w:rPr>
                <w:b/>
                <w:sz w:val="24"/>
              </w:rPr>
              <w:t>динамика</w:t>
            </w:r>
          </w:p>
        </w:tc>
        <w:tc>
          <w:tcPr>
            <w:tcW w:w="1901" w:type="dxa"/>
          </w:tcPr>
          <w:p w:rsidR="00EF1212" w:rsidRPr="00E266CA" w:rsidRDefault="00EF1212" w:rsidP="00DE4976">
            <w:pPr>
              <w:jc w:val="center"/>
              <w:cnfStyle w:val="000000100000"/>
              <w:rPr>
                <w:b/>
                <w:sz w:val="24"/>
              </w:rPr>
            </w:pPr>
            <w:r w:rsidRPr="00E266CA">
              <w:rPr>
                <w:b/>
                <w:sz w:val="24"/>
              </w:rPr>
              <w:t>извршилац</w:t>
            </w:r>
          </w:p>
        </w:tc>
      </w:tr>
      <w:tr w:rsidR="00EF1212" w:rsidRPr="00E266CA" w:rsidTr="009C5C52">
        <w:trPr>
          <w:trHeight w:val="1239"/>
        </w:trPr>
        <w:tc>
          <w:tcPr>
            <w:cnfStyle w:val="000010000000"/>
            <w:tcW w:w="835" w:type="dxa"/>
          </w:tcPr>
          <w:p w:rsidR="00EF1212" w:rsidRPr="00E266CA" w:rsidRDefault="00EF1212" w:rsidP="00DE4976">
            <w:pPr>
              <w:jc w:val="both"/>
              <w:rPr>
                <w:sz w:val="24"/>
                <w:lang w:val="sr-Cyrl-CS"/>
              </w:rPr>
            </w:pPr>
            <w:r w:rsidRPr="00E266CA">
              <w:rPr>
                <w:sz w:val="24"/>
              </w:rPr>
              <w:t>1.</w:t>
            </w:r>
          </w:p>
          <w:p w:rsidR="00EF1212" w:rsidRPr="00E266CA" w:rsidRDefault="00EF1212" w:rsidP="00DE4976">
            <w:pPr>
              <w:jc w:val="both"/>
              <w:rPr>
                <w:sz w:val="24"/>
                <w:lang w:val="sr-Cyrl-CS"/>
              </w:rPr>
            </w:pPr>
          </w:p>
          <w:p w:rsidR="00EF1212" w:rsidRPr="00E266CA" w:rsidRDefault="00EF1212" w:rsidP="00DE4976">
            <w:pPr>
              <w:jc w:val="both"/>
              <w:rPr>
                <w:sz w:val="24"/>
              </w:rPr>
            </w:pPr>
            <w:r w:rsidRPr="00E266CA">
              <w:rPr>
                <w:sz w:val="24"/>
              </w:rPr>
              <w:t>2.</w:t>
            </w:r>
          </w:p>
          <w:p w:rsidR="00EF1212" w:rsidRPr="00E266CA" w:rsidRDefault="00EF1212" w:rsidP="00DE4976">
            <w:pPr>
              <w:jc w:val="both"/>
              <w:rPr>
                <w:sz w:val="24"/>
                <w:lang w:val="sr-Cyrl-CS"/>
              </w:rPr>
            </w:pPr>
            <w:r w:rsidRPr="00E266CA">
              <w:rPr>
                <w:sz w:val="24"/>
              </w:rPr>
              <w:t>3.</w:t>
            </w:r>
          </w:p>
          <w:p w:rsidR="00EF1212" w:rsidRPr="00E266CA" w:rsidRDefault="00A6052B" w:rsidP="00DE4976">
            <w:pPr>
              <w:jc w:val="both"/>
              <w:rPr>
                <w:sz w:val="24"/>
                <w:lang w:val="sr-Cyrl-CS"/>
              </w:rPr>
            </w:pPr>
            <w:r>
              <w:rPr>
                <w:sz w:val="24"/>
                <w:lang w:val="sr-Cyrl-CS"/>
              </w:rPr>
              <w:t>4.</w:t>
            </w:r>
          </w:p>
        </w:tc>
        <w:tc>
          <w:tcPr>
            <w:tcW w:w="5527" w:type="dxa"/>
          </w:tcPr>
          <w:p w:rsidR="00EF1212" w:rsidRPr="00E266CA" w:rsidRDefault="00EF1212" w:rsidP="00DE4976">
            <w:pPr>
              <w:cnfStyle w:val="000000000000"/>
              <w:rPr>
                <w:sz w:val="24"/>
                <w:lang w:val="ru-RU"/>
              </w:rPr>
            </w:pPr>
            <w:r w:rsidRPr="00E266CA">
              <w:rPr>
                <w:sz w:val="24"/>
                <w:lang w:val="ru-RU"/>
              </w:rPr>
              <w:t>Контрола евиденције књига које нису враћене на крају претходне школске године</w:t>
            </w:r>
          </w:p>
          <w:p w:rsidR="00EF1212" w:rsidRPr="00E266CA" w:rsidRDefault="00EF1212" w:rsidP="00DE4976">
            <w:pPr>
              <w:cnfStyle w:val="000000000000"/>
              <w:rPr>
                <w:sz w:val="24"/>
                <w:lang w:val="ru-RU"/>
              </w:rPr>
            </w:pPr>
            <w:r w:rsidRPr="00E266CA">
              <w:rPr>
                <w:sz w:val="24"/>
                <w:lang w:val="ru-RU"/>
              </w:rPr>
              <w:t>Упис нових  чланова</w:t>
            </w:r>
          </w:p>
          <w:p w:rsidR="00EF1212" w:rsidRDefault="00EF1212" w:rsidP="00DE4976">
            <w:pPr>
              <w:cnfStyle w:val="000000000000"/>
              <w:rPr>
                <w:sz w:val="24"/>
                <w:lang w:val="ru-RU"/>
              </w:rPr>
            </w:pPr>
            <w:r w:rsidRPr="00E266CA">
              <w:rPr>
                <w:sz w:val="24"/>
                <w:lang w:val="ru-RU"/>
              </w:rPr>
              <w:t>Подела у</w:t>
            </w:r>
            <w:r w:rsidRPr="00E266CA">
              <w:rPr>
                <w:sz w:val="24"/>
                <w:lang w:val="sr-Cyrl-CS"/>
              </w:rPr>
              <w:t>џ</w:t>
            </w:r>
            <w:r w:rsidRPr="00E266CA">
              <w:rPr>
                <w:sz w:val="24"/>
                <w:lang w:val="ru-RU"/>
              </w:rPr>
              <w:t xml:space="preserve">беника ученицима слабијег материјалног стања </w:t>
            </w:r>
          </w:p>
          <w:p w:rsidR="00A6052B" w:rsidRDefault="00A6052B" w:rsidP="00DE4976">
            <w:pPr>
              <w:cnfStyle w:val="000000000000"/>
              <w:rPr>
                <w:sz w:val="24"/>
                <w:szCs w:val="24"/>
              </w:rPr>
            </w:pPr>
            <w:r w:rsidRPr="00275E80">
              <w:rPr>
                <w:sz w:val="24"/>
                <w:szCs w:val="24"/>
              </w:rPr>
              <w:t>Писменост у свакодневном животу</w:t>
            </w:r>
          </w:p>
          <w:p w:rsidR="00A6052B" w:rsidRPr="00E266CA" w:rsidRDefault="00A6052B" w:rsidP="00DE4976">
            <w:pPr>
              <w:cnfStyle w:val="000000000000"/>
              <w:rPr>
                <w:sz w:val="24"/>
                <w:lang w:val="ru-RU"/>
              </w:rPr>
            </w:pPr>
          </w:p>
        </w:tc>
        <w:tc>
          <w:tcPr>
            <w:cnfStyle w:val="000010000000"/>
            <w:tcW w:w="1592" w:type="dxa"/>
          </w:tcPr>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r w:rsidRPr="00E266CA">
              <w:rPr>
                <w:b/>
                <w:sz w:val="24"/>
                <w:lang w:val="sr-Cyrl-CS"/>
              </w:rPr>
              <w:t>с</w:t>
            </w:r>
            <w:r w:rsidRPr="00E266CA">
              <w:rPr>
                <w:b/>
                <w:sz w:val="24"/>
              </w:rPr>
              <w:t>ептембар</w:t>
            </w:r>
          </w:p>
        </w:tc>
        <w:tc>
          <w:tcPr>
            <w:tcW w:w="1901" w:type="dxa"/>
          </w:tcPr>
          <w:p w:rsidR="00EF1212" w:rsidRPr="00E266CA" w:rsidRDefault="00EF1212" w:rsidP="00DE4976">
            <w:pPr>
              <w:jc w:val="center"/>
              <w:cnfStyle w:val="000000000000"/>
              <w:rPr>
                <w:sz w:val="24"/>
                <w:lang w:val="ru-RU"/>
              </w:rPr>
            </w:pPr>
            <w:r w:rsidRPr="00E266CA">
              <w:rPr>
                <w:sz w:val="24"/>
                <w:lang w:val="ru-RU"/>
              </w:rPr>
              <w:t>библиотекар</w:t>
            </w:r>
          </w:p>
          <w:p w:rsidR="00EF1212" w:rsidRPr="00E266CA" w:rsidRDefault="00EF1212" w:rsidP="00DE4976">
            <w:pPr>
              <w:jc w:val="center"/>
              <w:cnfStyle w:val="000000000000"/>
              <w:rPr>
                <w:sz w:val="24"/>
                <w:lang w:val="ru-RU"/>
              </w:rPr>
            </w:pPr>
            <w:r w:rsidRPr="00E266CA">
              <w:rPr>
                <w:sz w:val="24"/>
                <w:lang w:val="ru-RU"/>
              </w:rPr>
              <w:t>библиотекар</w:t>
            </w:r>
          </w:p>
          <w:p w:rsidR="00EF1212" w:rsidRPr="00E266CA" w:rsidRDefault="00EF1212" w:rsidP="00DE4976">
            <w:pPr>
              <w:jc w:val="center"/>
              <w:cnfStyle w:val="000000000000"/>
              <w:rPr>
                <w:sz w:val="24"/>
                <w:lang w:val="ru-RU"/>
              </w:rPr>
            </w:pPr>
            <w:r w:rsidRPr="00E266CA">
              <w:rPr>
                <w:sz w:val="24"/>
                <w:lang w:val="ru-RU"/>
              </w:rPr>
              <w:t>одељ.стареш.</w:t>
            </w:r>
          </w:p>
          <w:p w:rsidR="00EF1212" w:rsidRPr="00E266CA" w:rsidRDefault="00EF1212" w:rsidP="00DE4976">
            <w:pPr>
              <w:jc w:val="center"/>
              <w:cnfStyle w:val="000000000000"/>
              <w:rPr>
                <w:sz w:val="24"/>
                <w:lang w:val="ru-RU"/>
              </w:rPr>
            </w:pPr>
            <w:r w:rsidRPr="00E266CA">
              <w:rPr>
                <w:sz w:val="24"/>
                <w:lang w:val="ru-RU"/>
              </w:rPr>
              <w:t>библиотекар</w:t>
            </w:r>
          </w:p>
          <w:p w:rsidR="00EF1212" w:rsidRPr="00E266CA" w:rsidRDefault="00EF1212" w:rsidP="00DE4976">
            <w:pPr>
              <w:jc w:val="center"/>
              <w:cnfStyle w:val="000000000000"/>
              <w:rPr>
                <w:sz w:val="24"/>
                <w:lang w:val="sr-Cyrl-CS"/>
              </w:rPr>
            </w:pPr>
          </w:p>
        </w:tc>
      </w:tr>
      <w:tr w:rsidR="00EF1212" w:rsidRPr="00E266CA" w:rsidTr="009C5C52">
        <w:trPr>
          <w:cnfStyle w:val="000000100000"/>
          <w:trHeight w:val="957"/>
        </w:trPr>
        <w:tc>
          <w:tcPr>
            <w:cnfStyle w:val="000010000000"/>
            <w:tcW w:w="835" w:type="dxa"/>
          </w:tcPr>
          <w:p w:rsidR="00EF1212" w:rsidRPr="00E266CA" w:rsidRDefault="00EF1212" w:rsidP="00DE4976">
            <w:pPr>
              <w:jc w:val="both"/>
              <w:rPr>
                <w:sz w:val="24"/>
              </w:rPr>
            </w:pPr>
            <w:r w:rsidRPr="00E266CA">
              <w:rPr>
                <w:sz w:val="24"/>
              </w:rPr>
              <w:t>1.</w:t>
            </w:r>
          </w:p>
          <w:p w:rsidR="00EF1212" w:rsidRPr="00E266CA" w:rsidRDefault="00EF1212" w:rsidP="00DE4976">
            <w:pPr>
              <w:jc w:val="both"/>
              <w:rPr>
                <w:sz w:val="24"/>
                <w:lang w:val="sr-Cyrl-CS"/>
              </w:rPr>
            </w:pPr>
            <w:r w:rsidRPr="00E266CA">
              <w:rPr>
                <w:sz w:val="24"/>
              </w:rPr>
              <w:t>2.</w:t>
            </w:r>
          </w:p>
          <w:p w:rsidR="00EF1212" w:rsidRPr="00E266CA" w:rsidRDefault="00EF1212" w:rsidP="00DE4976">
            <w:pPr>
              <w:jc w:val="both"/>
              <w:rPr>
                <w:sz w:val="24"/>
                <w:lang w:val="sr-Cyrl-CS"/>
              </w:rPr>
            </w:pPr>
          </w:p>
          <w:p w:rsidR="00EF1212" w:rsidRDefault="00EF1212" w:rsidP="00DE4976">
            <w:pPr>
              <w:jc w:val="both"/>
              <w:rPr>
                <w:sz w:val="24"/>
              </w:rPr>
            </w:pPr>
            <w:r w:rsidRPr="00E266CA">
              <w:rPr>
                <w:sz w:val="24"/>
              </w:rPr>
              <w:t>3</w:t>
            </w:r>
          </w:p>
          <w:p w:rsidR="00A6052B" w:rsidRPr="00A6052B" w:rsidRDefault="00A6052B" w:rsidP="00DE4976">
            <w:pPr>
              <w:jc w:val="both"/>
              <w:rPr>
                <w:sz w:val="24"/>
              </w:rPr>
            </w:pPr>
            <w:r>
              <w:rPr>
                <w:sz w:val="24"/>
              </w:rPr>
              <w:t>4.</w:t>
            </w:r>
          </w:p>
        </w:tc>
        <w:tc>
          <w:tcPr>
            <w:tcW w:w="5527" w:type="dxa"/>
          </w:tcPr>
          <w:p w:rsidR="00EF1212" w:rsidRPr="00E266CA" w:rsidRDefault="00EF1212" w:rsidP="00DE4976">
            <w:pPr>
              <w:jc w:val="both"/>
              <w:cnfStyle w:val="000000100000"/>
              <w:rPr>
                <w:sz w:val="24"/>
                <w:lang w:val="ru-RU"/>
              </w:rPr>
            </w:pPr>
            <w:r w:rsidRPr="00E266CA">
              <w:rPr>
                <w:sz w:val="24"/>
                <w:lang w:val="ru-RU"/>
              </w:rPr>
              <w:t>Формирање билиотечке секције</w:t>
            </w:r>
          </w:p>
          <w:p w:rsidR="00EF1212" w:rsidRPr="00E266CA" w:rsidRDefault="00EF1212" w:rsidP="00DE4976">
            <w:pPr>
              <w:jc w:val="both"/>
              <w:cnfStyle w:val="000000100000"/>
              <w:rPr>
                <w:sz w:val="24"/>
                <w:lang w:val="ru-RU"/>
              </w:rPr>
            </w:pPr>
            <w:r w:rsidRPr="00E266CA">
              <w:rPr>
                <w:sz w:val="24"/>
                <w:lang w:val="ru-RU"/>
              </w:rPr>
              <w:t>Посета сајму књига, књижарама и издавачким кућама у циљу обезбеђивања нових издања</w:t>
            </w:r>
          </w:p>
          <w:p w:rsidR="00EF1212" w:rsidRDefault="00EF1212" w:rsidP="00DE4976">
            <w:pPr>
              <w:jc w:val="both"/>
              <w:cnfStyle w:val="000000100000"/>
              <w:rPr>
                <w:sz w:val="24"/>
                <w:lang w:val="ru-RU"/>
              </w:rPr>
            </w:pPr>
            <w:r w:rsidRPr="00E266CA">
              <w:rPr>
                <w:sz w:val="24"/>
                <w:lang w:val="ru-RU"/>
              </w:rPr>
              <w:t>Каталошка обрада књига / лектира</w:t>
            </w:r>
            <w:r w:rsidRPr="00E266CA">
              <w:rPr>
                <w:sz w:val="24"/>
                <w:lang w:val="sr-Cyrl-CS"/>
              </w:rPr>
              <w:t xml:space="preserve"> </w:t>
            </w:r>
            <w:r w:rsidRPr="00E266CA">
              <w:rPr>
                <w:sz w:val="24"/>
                <w:lang w:val="ru-RU"/>
              </w:rPr>
              <w:t>/</w:t>
            </w:r>
          </w:p>
          <w:p w:rsidR="00A6052B" w:rsidRPr="00E266CA" w:rsidRDefault="00A6052B" w:rsidP="00DE4976">
            <w:pPr>
              <w:jc w:val="both"/>
              <w:cnfStyle w:val="000000100000"/>
              <w:rPr>
                <w:sz w:val="24"/>
                <w:lang w:val="sr-Cyrl-CS"/>
              </w:rPr>
            </w:pPr>
            <w:r w:rsidRPr="00275E80">
              <w:rPr>
                <w:sz w:val="24"/>
                <w:szCs w:val="24"/>
              </w:rPr>
              <w:t>Развој српског књижевног језика</w:t>
            </w:r>
            <w:r>
              <w:rPr>
                <w:sz w:val="24"/>
                <w:szCs w:val="24"/>
              </w:rPr>
              <w:t xml:space="preserve"> </w:t>
            </w:r>
          </w:p>
        </w:tc>
        <w:tc>
          <w:tcPr>
            <w:cnfStyle w:val="000010000000"/>
            <w:tcW w:w="1592" w:type="dxa"/>
          </w:tcPr>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октобар</w:t>
            </w:r>
          </w:p>
          <w:p w:rsidR="00EF1212" w:rsidRPr="00E266CA" w:rsidRDefault="00EF1212" w:rsidP="00DE4976">
            <w:pPr>
              <w:jc w:val="center"/>
              <w:rPr>
                <w:b/>
                <w:sz w:val="24"/>
              </w:rPr>
            </w:pPr>
          </w:p>
        </w:tc>
        <w:tc>
          <w:tcPr>
            <w:tcW w:w="1901" w:type="dxa"/>
          </w:tcPr>
          <w:p w:rsidR="00EF1212" w:rsidRPr="00E266CA" w:rsidRDefault="00EF1212" w:rsidP="00DE4976">
            <w:pPr>
              <w:jc w:val="center"/>
              <w:cnfStyle w:val="000000100000"/>
              <w:rPr>
                <w:sz w:val="24"/>
              </w:rPr>
            </w:pPr>
            <w:r w:rsidRPr="00E266CA">
              <w:rPr>
                <w:sz w:val="24"/>
              </w:rPr>
              <w:t>библиотекар</w:t>
            </w:r>
          </w:p>
          <w:p w:rsidR="00EF1212" w:rsidRPr="00E266CA" w:rsidRDefault="00EF1212" w:rsidP="00DE4976">
            <w:pPr>
              <w:jc w:val="center"/>
              <w:cnfStyle w:val="000000100000"/>
              <w:rPr>
                <w:sz w:val="24"/>
              </w:rPr>
            </w:pPr>
            <w:r w:rsidRPr="00E266CA">
              <w:rPr>
                <w:sz w:val="24"/>
              </w:rPr>
              <w:t>библиотекар</w:t>
            </w:r>
          </w:p>
          <w:p w:rsidR="00EF1212" w:rsidRPr="00E266CA" w:rsidRDefault="00EF1212" w:rsidP="00DE4976">
            <w:pPr>
              <w:jc w:val="center"/>
              <w:cnfStyle w:val="000000100000"/>
              <w:rPr>
                <w:sz w:val="24"/>
                <w:lang w:val="sr-Cyrl-CS"/>
              </w:rPr>
            </w:pPr>
          </w:p>
          <w:p w:rsidR="00EF1212" w:rsidRPr="00E266CA" w:rsidRDefault="00EF1212" w:rsidP="00DE4976">
            <w:pPr>
              <w:jc w:val="center"/>
              <w:cnfStyle w:val="000000100000"/>
              <w:rPr>
                <w:sz w:val="24"/>
                <w:lang w:val="sr-Cyrl-CS"/>
              </w:rPr>
            </w:pPr>
            <w:r w:rsidRPr="00E266CA">
              <w:rPr>
                <w:sz w:val="24"/>
              </w:rPr>
              <w:t>библиотекар</w:t>
            </w:r>
          </w:p>
        </w:tc>
      </w:tr>
      <w:tr w:rsidR="00EF1212" w:rsidRPr="00E266CA" w:rsidTr="009C5C52">
        <w:trPr>
          <w:trHeight w:val="894"/>
        </w:trPr>
        <w:tc>
          <w:tcPr>
            <w:cnfStyle w:val="000010000000"/>
            <w:tcW w:w="835" w:type="dxa"/>
          </w:tcPr>
          <w:p w:rsidR="00EF1212" w:rsidRPr="00E266CA" w:rsidRDefault="00EF1212" w:rsidP="00DE4976">
            <w:pPr>
              <w:jc w:val="both"/>
              <w:rPr>
                <w:sz w:val="24"/>
              </w:rPr>
            </w:pPr>
            <w:r w:rsidRPr="00E266CA">
              <w:rPr>
                <w:sz w:val="24"/>
              </w:rPr>
              <w:t xml:space="preserve">1. </w:t>
            </w:r>
          </w:p>
          <w:p w:rsidR="00EF1212" w:rsidRPr="00E266CA" w:rsidRDefault="00EF1212" w:rsidP="00DE4976">
            <w:pPr>
              <w:jc w:val="both"/>
              <w:rPr>
                <w:sz w:val="24"/>
              </w:rPr>
            </w:pPr>
            <w:r w:rsidRPr="00E266CA">
              <w:rPr>
                <w:sz w:val="24"/>
              </w:rPr>
              <w:t>2.</w:t>
            </w:r>
          </w:p>
          <w:p w:rsidR="00EF1212" w:rsidRDefault="00EF1212" w:rsidP="00DE4976">
            <w:pPr>
              <w:jc w:val="both"/>
              <w:rPr>
                <w:sz w:val="24"/>
              </w:rPr>
            </w:pPr>
            <w:r w:rsidRPr="00E266CA">
              <w:rPr>
                <w:sz w:val="24"/>
              </w:rPr>
              <w:t>3.</w:t>
            </w:r>
          </w:p>
          <w:p w:rsidR="00A6052B" w:rsidRPr="00A6052B" w:rsidRDefault="00A6052B" w:rsidP="00DE4976">
            <w:pPr>
              <w:jc w:val="both"/>
              <w:rPr>
                <w:sz w:val="24"/>
              </w:rPr>
            </w:pPr>
            <w:r>
              <w:rPr>
                <w:sz w:val="24"/>
              </w:rPr>
              <w:t>4.</w:t>
            </w:r>
          </w:p>
        </w:tc>
        <w:tc>
          <w:tcPr>
            <w:tcW w:w="5527" w:type="dxa"/>
          </w:tcPr>
          <w:p w:rsidR="00EF1212" w:rsidRPr="00E266CA" w:rsidRDefault="00EF1212" w:rsidP="00DE4976">
            <w:pPr>
              <w:jc w:val="both"/>
              <w:cnfStyle w:val="000000000000"/>
              <w:rPr>
                <w:sz w:val="24"/>
                <w:lang w:val="ru-RU"/>
              </w:rPr>
            </w:pPr>
            <w:r w:rsidRPr="00E266CA">
              <w:rPr>
                <w:sz w:val="24"/>
                <w:lang w:val="ru-RU"/>
              </w:rPr>
              <w:t>Попуњавање књижног фонда</w:t>
            </w:r>
          </w:p>
          <w:p w:rsidR="00EF1212" w:rsidRPr="00E266CA" w:rsidRDefault="00EF1212" w:rsidP="00DE4976">
            <w:pPr>
              <w:jc w:val="both"/>
              <w:cnfStyle w:val="000000000000"/>
              <w:rPr>
                <w:sz w:val="24"/>
                <w:lang w:val="ru-RU"/>
              </w:rPr>
            </w:pPr>
            <w:r w:rsidRPr="00E266CA">
              <w:rPr>
                <w:sz w:val="24"/>
                <w:lang w:val="ru-RU"/>
              </w:rPr>
              <w:t>Каталошка обрада нових књига</w:t>
            </w:r>
          </w:p>
          <w:p w:rsidR="00EF1212" w:rsidRDefault="00EF1212" w:rsidP="00DE4976">
            <w:pPr>
              <w:jc w:val="both"/>
              <w:cnfStyle w:val="000000000000"/>
              <w:rPr>
                <w:sz w:val="24"/>
                <w:lang w:val="ru-RU"/>
              </w:rPr>
            </w:pPr>
            <w:r w:rsidRPr="00E266CA">
              <w:rPr>
                <w:sz w:val="24"/>
                <w:lang w:val="ru-RU"/>
              </w:rPr>
              <w:t>Педагошко-инструктивни рад са корисницима библиотечког материјала</w:t>
            </w:r>
          </w:p>
          <w:p w:rsidR="00A6052B" w:rsidRPr="00E266CA" w:rsidRDefault="00A6052B" w:rsidP="00DE4976">
            <w:pPr>
              <w:jc w:val="both"/>
              <w:cnfStyle w:val="000000000000"/>
              <w:rPr>
                <w:sz w:val="24"/>
                <w:lang w:val="sr-Latn-CS"/>
              </w:rPr>
            </w:pPr>
            <w:r w:rsidRPr="00275E80">
              <w:rPr>
                <w:sz w:val="24"/>
                <w:szCs w:val="24"/>
              </w:rPr>
              <w:t>Бајке и фантастични мотиви у уметности</w:t>
            </w:r>
            <w:r>
              <w:rPr>
                <w:sz w:val="24"/>
                <w:szCs w:val="24"/>
              </w:rPr>
              <w:t xml:space="preserve"> </w:t>
            </w:r>
          </w:p>
        </w:tc>
        <w:tc>
          <w:tcPr>
            <w:cnfStyle w:val="000010000000"/>
            <w:tcW w:w="1592" w:type="dxa"/>
          </w:tcPr>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новембар</w:t>
            </w:r>
          </w:p>
        </w:tc>
        <w:tc>
          <w:tcPr>
            <w:tcW w:w="1901" w:type="dxa"/>
          </w:tcPr>
          <w:p w:rsidR="00EF1212" w:rsidRPr="00E266CA" w:rsidRDefault="00EF1212" w:rsidP="00DE4976">
            <w:pPr>
              <w:jc w:val="center"/>
              <w:cnfStyle w:val="000000000000"/>
              <w:rPr>
                <w:sz w:val="24"/>
                <w:lang w:val="ru-RU"/>
              </w:rPr>
            </w:pPr>
            <w:r w:rsidRPr="00E266CA">
              <w:rPr>
                <w:sz w:val="24"/>
                <w:lang w:val="ru-RU"/>
              </w:rPr>
              <w:t>библиотекар</w:t>
            </w:r>
          </w:p>
          <w:p w:rsidR="00EF1212" w:rsidRPr="00E266CA" w:rsidRDefault="00EF1212" w:rsidP="00DE4976">
            <w:pPr>
              <w:jc w:val="center"/>
              <w:cnfStyle w:val="000000000000"/>
              <w:rPr>
                <w:sz w:val="24"/>
                <w:lang w:val="ru-RU"/>
              </w:rPr>
            </w:pPr>
            <w:r w:rsidRPr="00E266CA">
              <w:rPr>
                <w:sz w:val="24"/>
                <w:lang w:val="ru-RU"/>
              </w:rPr>
              <w:t>рук.актива</w:t>
            </w:r>
          </w:p>
          <w:p w:rsidR="00EF1212" w:rsidRPr="00E266CA" w:rsidRDefault="00EF1212" w:rsidP="00DE4976">
            <w:pPr>
              <w:jc w:val="center"/>
              <w:cnfStyle w:val="000000000000"/>
              <w:rPr>
                <w:sz w:val="24"/>
                <w:lang w:val="ru-RU"/>
              </w:rPr>
            </w:pPr>
            <w:r w:rsidRPr="00E266CA">
              <w:rPr>
                <w:sz w:val="24"/>
                <w:lang w:val="ru-RU"/>
              </w:rPr>
              <w:t>библиотекар</w:t>
            </w:r>
          </w:p>
          <w:p w:rsidR="00EF1212" w:rsidRPr="00E266CA" w:rsidRDefault="00EF1212" w:rsidP="00DE4976">
            <w:pPr>
              <w:jc w:val="center"/>
              <w:cnfStyle w:val="000000000000"/>
              <w:rPr>
                <w:sz w:val="24"/>
                <w:lang w:val="sr-Cyrl-CS"/>
              </w:rPr>
            </w:pPr>
            <w:r w:rsidRPr="00E266CA">
              <w:rPr>
                <w:sz w:val="24"/>
                <w:lang w:val="ru-RU"/>
              </w:rPr>
              <w:t>библиотекар</w:t>
            </w:r>
          </w:p>
        </w:tc>
      </w:tr>
      <w:tr w:rsidR="00EF1212" w:rsidRPr="00E266CA" w:rsidTr="009C5C52">
        <w:trPr>
          <w:cnfStyle w:val="000000100000"/>
          <w:trHeight w:val="1315"/>
        </w:trPr>
        <w:tc>
          <w:tcPr>
            <w:cnfStyle w:val="000010000000"/>
            <w:tcW w:w="835" w:type="dxa"/>
          </w:tcPr>
          <w:p w:rsidR="00EF1212" w:rsidRPr="00E266CA" w:rsidRDefault="00EF1212" w:rsidP="00DE4976">
            <w:pPr>
              <w:jc w:val="both"/>
              <w:rPr>
                <w:sz w:val="24"/>
                <w:lang w:val="sr-Cyrl-CS"/>
              </w:rPr>
            </w:pPr>
            <w:r w:rsidRPr="00E266CA">
              <w:rPr>
                <w:sz w:val="24"/>
              </w:rPr>
              <w:t>1.</w:t>
            </w:r>
          </w:p>
          <w:p w:rsidR="00EF1212" w:rsidRPr="00E266CA" w:rsidRDefault="00EF1212" w:rsidP="00DE4976">
            <w:pPr>
              <w:jc w:val="both"/>
              <w:rPr>
                <w:sz w:val="24"/>
                <w:lang w:val="sr-Cyrl-CS"/>
              </w:rPr>
            </w:pPr>
          </w:p>
          <w:p w:rsidR="00EF1212" w:rsidRPr="00E266CA" w:rsidRDefault="00EF1212" w:rsidP="00DE4976">
            <w:pPr>
              <w:jc w:val="both"/>
              <w:rPr>
                <w:sz w:val="24"/>
              </w:rPr>
            </w:pPr>
            <w:r w:rsidRPr="00E266CA">
              <w:rPr>
                <w:sz w:val="24"/>
              </w:rPr>
              <w:t xml:space="preserve">2. </w:t>
            </w:r>
          </w:p>
          <w:p w:rsidR="00EF1212" w:rsidRPr="00E266CA" w:rsidRDefault="00EF1212" w:rsidP="00DE4976">
            <w:pPr>
              <w:jc w:val="both"/>
              <w:rPr>
                <w:sz w:val="24"/>
                <w:lang w:val="sr-Cyrl-CS"/>
              </w:rPr>
            </w:pPr>
            <w:r w:rsidRPr="00E266CA">
              <w:rPr>
                <w:sz w:val="24"/>
              </w:rPr>
              <w:t>3.</w:t>
            </w:r>
          </w:p>
          <w:p w:rsidR="00EF1212" w:rsidRPr="00E266CA" w:rsidRDefault="00A6052B" w:rsidP="00DE4976">
            <w:pPr>
              <w:jc w:val="both"/>
              <w:rPr>
                <w:sz w:val="24"/>
                <w:lang w:val="sr-Cyrl-CS"/>
              </w:rPr>
            </w:pPr>
            <w:r>
              <w:rPr>
                <w:sz w:val="24"/>
                <w:lang w:val="sr-Cyrl-CS"/>
              </w:rPr>
              <w:t>4.</w:t>
            </w:r>
          </w:p>
        </w:tc>
        <w:tc>
          <w:tcPr>
            <w:tcW w:w="5527" w:type="dxa"/>
          </w:tcPr>
          <w:p w:rsidR="00EF1212" w:rsidRPr="00E266CA" w:rsidRDefault="00EF1212" w:rsidP="00DE4976">
            <w:pPr>
              <w:cnfStyle w:val="000000100000"/>
              <w:rPr>
                <w:sz w:val="24"/>
                <w:lang w:val="ru-RU"/>
              </w:rPr>
            </w:pPr>
            <w:r w:rsidRPr="00E266CA">
              <w:rPr>
                <w:sz w:val="24"/>
                <w:lang w:val="ru-RU"/>
              </w:rPr>
              <w:t>Припреме за ревизију књижног фонда и рас</w:t>
            </w:r>
            <w:r w:rsidRPr="00E266CA">
              <w:rPr>
                <w:sz w:val="24"/>
                <w:lang w:val="sr-Cyrl-CS"/>
              </w:rPr>
              <w:t>х</w:t>
            </w:r>
            <w:r w:rsidRPr="00E266CA">
              <w:rPr>
                <w:sz w:val="24"/>
                <w:lang w:val="ru-RU"/>
              </w:rPr>
              <w:t>од књига</w:t>
            </w:r>
          </w:p>
          <w:p w:rsidR="00EF1212" w:rsidRPr="00E266CA" w:rsidRDefault="00EF1212" w:rsidP="00DE4976">
            <w:pPr>
              <w:cnfStyle w:val="000000100000"/>
              <w:rPr>
                <w:sz w:val="24"/>
                <w:lang w:val="ru-RU"/>
              </w:rPr>
            </w:pPr>
            <w:r w:rsidRPr="00E266CA">
              <w:rPr>
                <w:sz w:val="24"/>
                <w:lang w:val="ru-RU"/>
              </w:rPr>
              <w:t>Каталошка обрада књига</w:t>
            </w:r>
          </w:p>
          <w:p w:rsidR="00EF1212" w:rsidRDefault="00EF1212" w:rsidP="00DE4976">
            <w:pPr>
              <w:cnfStyle w:val="000000100000"/>
              <w:rPr>
                <w:sz w:val="24"/>
                <w:lang w:val="ru-RU"/>
              </w:rPr>
            </w:pPr>
            <w:r w:rsidRPr="00E266CA">
              <w:rPr>
                <w:sz w:val="24"/>
                <w:lang w:val="ru-RU"/>
              </w:rPr>
              <w:t>Припрема Извештаја о раду библиотеке у првом полугодишту</w:t>
            </w:r>
          </w:p>
          <w:p w:rsidR="00A6052B" w:rsidRDefault="00A6052B" w:rsidP="00DE4976">
            <w:pPr>
              <w:cnfStyle w:val="000000100000"/>
              <w:rPr>
                <w:sz w:val="24"/>
                <w:lang w:val="ru-RU"/>
              </w:rPr>
            </w:pPr>
            <w:r w:rsidRPr="00275E80">
              <w:rPr>
                <w:sz w:val="24"/>
                <w:szCs w:val="24"/>
              </w:rPr>
              <w:t>Позориште и драмска уметност</w:t>
            </w:r>
            <w:r>
              <w:rPr>
                <w:sz w:val="24"/>
                <w:szCs w:val="24"/>
              </w:rPr>
              <w:t xml:space="preserve"> </w:t>
            </w:r>
          </w:p>
          <w:p w:rsidR="00A6052B" w:rsidRPr="00E266CA" w:rsidRDefault="00A6052B" w:rsidP="00DE4976">
            <w:pPr>
              <w:cnfStyle w:val="000000100000"/>
              <w:rPr>
                <w:sz w:val="24"/>
                <w:lang w:val="ru-RU"/>
              </w:rPr>
            </w:pPr>
          </w:p>
        </w:tc>
        <w:tc>
          <w:tcPr>
            <w:cnfStyle w:val="000010000000"/>
            <w:tcW w:w="1592" w:type="dxa"/>
          </w:tcPr>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децембар</w:t>
            </w:r>
          </w:p>
        </w:tc>
        <w:tc>
          <w:tcPr>
            <w:tcW w:w="1901" w:type="dxa"/>
          </w:tcPr>
          <w:p w:rsidR="00EF1212" w:rsidRPr="00E266CA" w:rsidRDefault="00EF1212" w:rsidP="00DE4976">
            <w:pPr>
              <w:jc w:val="center"/>
              <w:cnfStyle w:val="000000100000"/>
              <w:rPr>
                <w:sz w:val="24"/>
                <w:lang w:val="ru-RU"/>
              </w:rPr>
            </w:pPr>
            <w:r w:rsidRPr="00E266CA">
              <w:rPr>
                <w:sz w:val="24"/>
                <w:lang w:val="ru-RU"/>
              </w:rPr>
              <w:t>библиотекар и одр. комисија</w:t>
            </w:r>
          </w:p>
          <w:p w:rsidR="00EF1212" w:rsidRPr="00E266CA" w:rsidRDefault="00EF1212" w:rsidP="00DE4976">
            <w:pPr>
              <w:jc w:val="center"/>
              <w:cnfStyle w:val="000000100000"/>
              <w:rPr>
                <w:sz w:val="24"/>
                <w:lang w:val="ru-RU"/>
              </w:rPr>
            </w:pPr>
            <w:r w:rsidRPr="00E266CA">
              <w:rPr>
                <w:sz w:val="24"/>
                <w:lang w:val="ru-RU"/>
              </w:rPr>
              <w:t>библиотекар</w:t>
            </w:r>
          </w:p>
          <w:p w:rsidR="00EF1212" w:rsidRPr="00E266CA" w:rsidRDefault="00EF1212" w:rsidP="00DE4976">
            <w:pPr>
              <w:jc w:val="center"/>
              <w:cnfStyle w:val="000000100000"/>
              <w:rPr>
                <w:sz w:val="24"/>
                <w:lang w:val="sr-Cyrl-CS"/>
              </w:rPr>
            </w:pPr>
            <w:r w:rsidRPr="00E266CA">
              <w:rPr>
                <w:sz w:val="24"/>
              </w:rPr>
              <w:t>б</w:t>
            </w:r>
            <w:r w:rsidRPr="00E266CA">
              <w:rPr>
                <w:sz w:val="24"/>
                <w:lang w:val="ru-RU"/>
              </w:rPr>
              <w:t>иблиотекар</w:t>
            </w:r>
          </w:p>
          <w:p w:rsidR="00EF1212" w:rsidRPr="00E266CA" w:rsidRDefault="00EF1212" w:rsidP="00DE4976">
            <w:pPr>
              <w:jc w:val="center"/>
              <w:cnfStyle w:val="000000100000"/>
              <w:rPr>
                <w:sz w:val="24"/>
                <w:lang w:val="sr-Cyrl-CS"/>
              </w:rPr>
            </w:pPr>
          </w:p>
        </w:tc>
      </w:tr>
      <w:tr w:rsidR="00EF1212" w:rsidRPr="00E266CA" w:rsidTr="009C5C52">
        <w:trPr>
          <w:trHeight w:val="462"/>
        </w:trPr>
        <w:tc>
          <w:tcPr>
            <w:cnfStyle w:val="000010000000"/>
            <w:tcW w:w="835" w:type="dxa"/>
          </w:tcPr>
          <w:p w:rsidR="00EF1212" w:rsidRPr="00E266CA" w:rsidRDefault="00EF1212" w:rsidP="00DE4976">
            <w:pPr>
              <w:jc w:val="both"/>
              <w:rPr>
                <w:sz w:val="24"/>
              </w:rPr>
            </w:pPr>
            <w:r w:rsidRPr="00E266CA">
              <w:rPr>
                <w:sz w:val="24"/>
              </w:rPr>
              <w:t>1.</w:t>
            </w:r>
          </w:p>
          <w:p w:rsidR="00EF1212" w:rsidRDefault="00EF1212" w:rsidP="00DE4976">
            <w:pPr>
              <w:jc w:val="both"/>
              <w:rPr>
                <w:sz w:val="24"/>
              </w:rPr>
            </w:pPr>
            <w:r w:rsidRPr="00E266CA">
              <w:rPr>
                <w:sz w:val="24"/>
              </w:rPr>
              <w:t>2.</w:t>
            </w:r>
          </w:p>
          <w:p w:rsidR="00A6052B" w:rsidRDefault="00A6052B" w:rsidP="00DE4976">
            <w:pPr>
              <w:jc w:val="both"/>
              <w:rPr>
                <w:sz w:val="24"/>
              </w:rPr>
            </w:pPr>
            <w:r>
              <w:rPr>
                <w:sz w:val="24"/>
              </w:rPr>
              <w:t>3.</w:t>
            </w:r>
          </w:p>
          <w:p w:rsidR="00A6052B" w:rsidRPr="00A6052B" w:rsidRDefault="00A6052B" w:rsidP="00DE4976">
            <w:pPr>
              <w:jc w:val="both"/>
              <w:rPr>
                <w:sz w:val="24"/>
              </w:rPr>
            </w:pPr>
            <w:r>
              <w:rPr>
                <w:sz w:val="24"/>
              </w:rPr>
              <w:t>4.</w:t>
            </w:r>
          </w:p>
        </w:tc>
        <w:tc>
          <w:tcPr>
            <w:tcW w:w="5527" w:type="dxa"/>
          </w:tcPr>
          <w:p w:rsidR="00EF1212" w:rsidRPr="00E266CA" w:rsidRDefault="00EF1212" w:rsidP="00DE4976">
            <w:pPr>
              <w:jc w:val="both"/>
              <w:cnfStyle w:val="000000000000"/>
              <w:rPr>
                <w:sz w:val="24"/>
                <w:lang w:val="ru-RU"/>
              </w:rPr>
            </w:pPr>
            <w:r w:rsidRPr="00E266CA">
              <w:rPr>
                <w:sz w:val="24"/>
                <w:lang w:val="ru-RU"/>
              </w:rPr>
              <w:t xml:space="preserve">Припрема прославе празника Светог Саве </w:t>
            </w:r>
          </w:p>
          <w:p w:rsidR="00A6052B" w:rsidRDefault="00EF1212" w:rsidP="00DE4976">
            <w:pPr>
              <w:jc w:val="both"/>
              <w:cnfStyle w:val="000000000000"/>
              <w:rPr>
                <w:sz w:val="24"/>
                <w:lang w:val="ru-RU"/>
              </w:rPr>
            </w:pPr>
            <w:r w:rsidRPr="00E266CA">
              <w:rPr>
                <w:sz w:val="24"/>
                <w:lang w:val="ru-RU"/>
              </w:rPr>
              <w:t>Планирање рада библиотеке у другом полугодишту</w:t>
            </w:r>
          </w:p>
          <w:p w:rsidR="00A6052B" w:rsidRPr="00E266CA" w:rsidRDefault="00A6052B" w:rsidP="00DE4976">
            <w:pPr>
              <w:jc w:val="both"/>
              <w:cnfStyle w:val="000000000000"/>
              <w:rPr>
                <w:sz w:val="24"/>
                <w:lang w:val="ru-RU"/>
              </w:rPr>
            </w:pPr>
            <w:r w:rsidRPr="00275E80">
              <w:rPr>
                <w:sz w:val="24"/>
                <w:szCs w:val="24"/>
              </w:rPr>
              <w:t>Свети Сава</w:t>
            </w:r>
            <w:r>
              <w:rPr>
                <w:sz w:val="24"/>
                <w:szCs w:val="24"/>
              </w:rPr>
              <w:t>.</w:t>
            </w:r>
          </w:p>
        </w:tc>
        <w:tc>
          <w:tcPr>
            <w:cnfStyle w:val="000010000000"/>
            <w:tcW w:w="1592" w:type="dxa"/>
          </w:tcPr>
          <w:p w:rsidR="00EF1212" w:rsidRPr="00E266CA" w:rsidRDefault="00EF1212" w:rsidP="00DE4976">
            <w:pPr>
              <w:jc w:val="center"/>
              <w:rPr>
                <w:b/>
                <w:sz w:val="24"/>
              </w:rPr>
            </w:pPr>
            <w:r w:rsidRPr="00E266CA">
              <w:rPr>
                <w:b/>
                <w:sz w:val="24"/>
              </w:rPr>
              <w:t>јануар</w:t>
            </w:r>
          </w:p>
          <w:p w:rsidR="00EF1212" w:rsidRPr="00E266CA" w:rsidRDefault="00EF1212" w:rsidP="00DE4976">
            <w:pPr>
              <w:jc w:val="center"/>
              <w:rPr>
                <w:b/>
                <w:sz w:val="24"/>
              </w:rPr>
            </w:pPr>
          </w:p>
        </w:tc>
        <w:tc>
          <w:tcPr>
            <w:tcW w:w="1901" w:type="dxa"/>
          </w:tcPr>
          <w:p w:rsidR="00EF1212" w:rsidRPr="00E266CA" w:rsidRDefault="00EF1212" w:rsidP="00DE4976">
            <w:pPr>
              <w:jc w:val="center"/>
              <w:cnfStyle w:val="000000000000"/>
              <w:rPr>
                <w:sz w:val="24"/>
              </w:rPr>
            </w:pPr>
            <w:r w:rsidRPr="00E266CA">
              <w:rPr>
                <w:sz w:val="24"/>
              </w:rPr>
              <w:t>библиотекар</w:t>
            </w:r>
          </w:p>
          <w:p w:rsidR="00EF1212" w:rsidRPr="00E266CA" w:rsidRDefault="00EF1212" w:rsidP="00DE4976">
            <w:pPr>
              <w:jc w:val="center"/>
              <w:cnfStyle w:val="000000000000"/>
              <w:rPr>
                <w:sz w:val="24"/>
              </w:rPr>
            </w:pPr>
            <w:r w:rsidRPr="00E266CA">
              <w:rPr>
                <w:sz w:val="24"/>
              </w:rPr>
              <w:t>библиотекар</w:t>
            </w:r>
          </w:p>
        </w:tc>
      </w:tr>
      <w:tr w:rsidR="00EF1212" w:rsidRPr="00E266CA" w:rsidTr="009C5C52">
        <w:trPr>
          <w:cnfStyle w:val="000000100000"/>
          <w:trHeight w:val="837"/>
        </w:trPr>
        <w:tc>
          <w:tcPr>
            <w:cnfStyle w:val="000010000000"/>
            <w:tcW w:w="835" w:type="dxa"/>
          </w:tcPr>
          <w:p w:rsidR="00EF1212" w:rsidRPr="00E266CA" w:rsidRDefault="00EF1212" w:rsidP="00DE4976">
            <w:pPr>
              <w:jc w:val="both"/>
              <w:rPr>
                <w:sz w:val="24"/>
              </w:rPr>
            </w:pPr>
            <w:r w:rsidRPr="00E266CA">
              <w:rPr>
                <w:sz w:val="24"/>
              </w:rPr>
              <w:t>1.</w:t>
            </w:r>
          </w:p>
          <w:p w:rsidR="00EF1212" w:rsidRPr="00E266CA" w:rsidRDefault="00EF1212" w:rsidP="00DE4976">
            <w:pPr>
              <w:jc w:val="both"/>
              <w:rPr>
                <w:sz w:val="24"/>
              </w:rPr>
            </w:pPr>
            <w:r w:rsidRPr="00E266CA">
              <w:rPr>
                <w:sz w:val="24"/>
              </w:rPr>
              <w:t>2.</w:t>
            </w:r>
          </w:p>
          <w:p w:rsidR="00EF1212" w:rsidRDefault="00EF1212" w:rsidP="00DE4976">
            <w:pPr>
              <w:jc w:val="both"/>
              <w:rPr>
                <w:sz w:val="24"/>
              </w:rPr>
            </w:pPr>
            <w:r w:rsidRPr="00E266CA">
              <w:rPr>
                <w:sz w:val="24"/>
              </w:rPr>
              <w:t>3.</w:t>
            </w:r>
          </w:p>
          <w:p w:rsidR="00A6052B" w:rsidRPr="00A6052B" w:rsidRDefault="00A6052B" w:rsidP="00DE4976">
            <w:pPr>
              <w:jc w:val="both"/>
              <w:rPr>
                <w:sz w:val="24"/>
              </w:rPr>
            </w:pPr>
            <w:r>
              <w:rPr>
                <w:sz w:val="24"/>
              </w:rPr>
              <w:t>4.</w:t>
            </w:r>
          </w:p>
        </w:tc>
        <w:tc>
          <w:tcPr>
            <w:tcW w:w="5527" w:type="dxa"/>
          </w:tcPr>
          <w:p w:rsidR="00EF1212" w:rsidRPr="00E266CA" w:rsidRDefault="00EF1212" w:rsidP="00DE4976">
            <w:pPr>
              <w:jc w:val="both"/>
              <w:cnfStyle w:val="000000100000"/>
              <w:rPr>
                <w:sz w:val="24"/>
                <w:lang w:val="ru-RU"/>
              </w:rPr>
            </w:pPr>
            <w:r w:rsidRPr="00E266CA">
              <w:rPr>
                <w:sz w:val="24"/>
                <w:lang w:val="ru-RU"/>
              </w:rPr>
              <w:t>Каталошка обрада књига</w:t>
            </w:r>
          </w:p>
          <w:p w:rsidR="00EF1212" w:rsidRPr="00E266CA" w:rsidRDefault="00EF1212" w:rsidP="00DE4976">
            <w:pPr>
              <w:jc w:val="both"/>
              <w:cnfStyle w:val="000000100000"/>
              <w:rPr>
                <w:sz w:val="24"/>
                <w:lang w:val="ru-RU"/>
              </w:rPr>
            </w:pPr>
            <w:r w:rsidRPr="00E266CA">
              <w:rPr>
                <w:sz w:val="24"/>
                <w:lang w:val="ru-RU"/>
              </w:rPr>
              <w:t>Сређивање књижног фонда</w:t>
            </w:r>
          </w:p>
          <w:p w:rsidR="00EF1212" w:rsidRDefault="00EF1212" w:rsidP="00DE4976">
            <w:pPr>
              <w:jc w:val="both"/>
              <w:cnfStyle w:val="000000100000"/>
              <w:rPr>
                <w:sz w:val="24"/>
              </w:rPr>
            </w:pPr>
            <w:r w:rsidRPr="00E266CA">
              <w:rPr>
                <w:sz w:val="24"/>
              </w:rPr>
              <w:t>Приказ награђених књига</w:t>
            </w:r>
          </w:p>
          <w:p w:rsidR="00A6052B" w:rsidRPr="00A6052B" w:rsidRDefault="00B938CC" w:rsidP="00DE4976">
            <w:pPr>
              <w:jc w:val="both"/>
              <w:cnfStyle w:val="000000100000"/>
              <w:rPr>
                <w:sz w:val="24"/>
              </w:rPr>
            </w:pPr>
            <w:r w:rsidRPr="00275E80">
              <w:rPr>
                <w:sz w:val="24"/>
                <w:szCs w:val="24"/>
              </w:rPr>
              <w:t xml:space="preserve">Обичаји у свету (Покладе, Карневал, Чуроње, </w:t>
            </w:r>
            <w:r w:rsidRPr="00275E80">
              <w:rPr>
                <w:sz w:val="24"/>
                <w:szCs w:val="24"/>
              </w:rPr>
              <w:lastRenderedPageBreak/>
              <w:t>Масленица)</w:t>
            </w:r>
            <w:r>
              <w:rPr>
                <w:sz w:val="24"/>
                <w:szCs w:val="24"/>
              </w:rPr>
              <w:t xml:space="preserve">   </w:t>
            </w:r>
          </w:p>
        </w:tc>
        <w:tc>
          <w:tcPr>
            <w:cnfStyle w:val="000010000000"/>
            <w:tcW w:w="1592" w:type="dxa"/>
          </w:tcPr>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фебруар</w:t>
            </w:r>
          </w:p>
        </w:tc>
        <w:tc>
          <w:tcPr>
            <w:tcW w:w="1901" w:type="dxa"/>
          </w:tcPr>
          <w:p w:rsidR="00EF1212" w:rsidRPr="00E266CA" w:rsidRDefault="00EF1212" w:rsidP="00DE4976">
            <w:pPr>
              <w:jc w:val="center"/>
              <w:cnfStyle w:val="000000100000"/>
              <w:rPr>
                <w:sz w:val="24"/>
                <w:lang w:val="sr-Cyrl-CS"/>
              </w:rPr>
            </w:pPr>
            <w:r w:rsidRPr="00E266CA">
              <w:rPr>
                <w:sz w:val="24"/>
              </w:rPr>
              <w:t>чл.секције</w:t>
            </w:r>
          </w:p>
          <w:p w:rsidR="00EF1212" w:rsidRPr="00E266CA" w:rsidRDefault="00EF1212" w:rsidP="00DE4976">
            <w:pPr>
              <w:jc w:val="center"/>
              <w:cnfStyle w:val="000000100000"/>
              <w:rPr>
                <w:sz w:val="24"/>
              </w:rPr>
            </w:pPr>
            <w:r w:rsidRPr="00E266CA">
              <w:rPr>
                <w:sz w:val="24"/>
              </w:rPr>
              <w:t>библиотекар</w:t>
            </w:r>
          </w:p>
          <w:p w:rsidR="00EF1212" w:rsidRPr="00E266CA" w:rsidRDefault="00EF1212" w:rsidP="00DE4976">
            <w:pPr>
              <w:jc w:val="center"/>
              <w:cnfStyle w:val="000000100000"/>
              <w:rPr>
                <w:sz w:val="24"/>
                <w:lang w:val="sr-Cyrl-CS"/>
              </w:rPr>
            </w:pPr>
            <w:r w:rsidRPr="00E266CA">
              <w:rPr>
                <w:sz w:val="24"/>
              </w:rPr>
              <w:t>ученици</w:t>
            </w:r>
          </w:p>
        </w:tc>
      </w:tr>
      <w:tr w:rsidR="00EF1212" w:rsidRPr="00E266CA" w:rsidTr="009C5C52">
        <w:trPr>
          <w:trHeight w:val="498"/>
        </w:trPr>
        <w:tc>
          <w:tcPr>
            <w:cnfStyle w:val="000010000000"/>
            <w:tcW w:w="835" w:type="dxa"/>
          </w:tcPr>
          <w:p w:rsidR="00EF1212" w:rsidRPr="00E266CA" w:rsidRDefault="00EF1212" w:rsidP="00DE4976">
            <w:pPr>
              <w:jc w:val="both"/>
              <w:rPr>
                <w:sz w:val="24"/>
              </w:rPr>
            </w:pPr>
            <w:r w:rsidRPr="00E266CA">
              <w:rPr>
                <w:sz w:val="24"/>
              </w:rPr>
              <w:lastRenderedPageBreak/>
              <w:t xml:space="preserve">1. </w:t>
            </w:r>
          </w:p>
          <w:p w:rsidR="00EF1212" w:rsidRDefault="00EF1212" w:rsidP="00DE4976">
            <w:pPr>
              <w:jc w:val="both"/>
              <w:rPr>
                <w:sz w:val="24"/>
              </w:rPr>
            </w:pPr>
            <w:r w:rsidRPr="00E266CA">
              <w:rPr>
                <w:sz w:val="24"/>
              </w:rPr>
              <w:t>2.</w:t>
            </w:r>
          </w:p>
          <w:p w:rsidR="00B938CC" w:rsidRPr="00B938CC" w:rsidRDefault="00B938CC" w:rsidP="00DE4976">
            <w:pPr>
              <w:jc w:val="both"/>
              <w:rPr>
                <w:sz w:val="24"/>
              </w:rPr>
            </w:pPr>
            <w:r>
              <w:rPr>
                <w:sz w:val="24"/>
              </w:rPr>
              <w:t>3.</w:t>
            </w:r>
          </w:p>
        </w:tc>
        <w:tc>
          <w:tcPr>
            <w:tcW w:w="5527" w:type="dxa"/>
          </w:tcPr>
          <w:p w:rsidR="00EF1212" w:rsidRPr="00E266CA" w:rsidRDefault="00EF1212" w:rsidP="00DE4976">
            <w:pPr>
              <w:jc w:val="both"/>
              <w:cnfStyle w:val="000000000000"/>
              <w:rPr>
                <w:sz w:val="24"/>
                <w:lang w:val="ru-RU"/>
              </w:rPr>
            </w:pPr>
            <w:r w:rsidRPr="00E266CA">
              <w:rPr>
                <w:sz w:val="24"/>
                <w:lang w:val="ru-RU"/>
              </w:rPr>
              <w:t>Каталошка обрада књига</w:t>
            </w:r>
          </w:p>
          <w:p w:rsidR="00EF1212" w:rsidRDefault="00EF1212" w:rsidP="00DE4976">
            <w:pPr>
              <w:jc w:val="both"/>
              <w:cnfStyle w:val="000000000000"/>
              <w:rPr>
                <w:sz w:val="24"/>
                <w:lang w:val="ru-RU"/>
              </w:rPr>
            </w:pPr>
            <w:r w:rsidRPr="00E266CA">
              <w:rPr>
                <w:sz w:val="24"/>
                <w:lang w:val="ru-RU"/>
              </w:rPr>
              <w:t>Помоћ при избору литературе</w:t>
            </w:r>
            <w:r w:rsidRPr="00E266CA">
              <w:rPr>
                <w:sz w:val="24"/>
                <w:lang w:val="sr-Cyrl-CS"/>
              </w:rPr>
              <w:t xml:space="preserve"> з</w:t>
            </w:r>
            <w:r w:rsidRPr="00E266CA">
              <w:rPr>
                <w:sz w:val="24"/>
                <w:lang w:val="ru-RU"/>
              </w:rPr>
              <w:t>а надарене ученике</w:t>
            </w:r>
          </w:p>
          <w:p w:rsidR="00B938CC" w:rsidRPr="00E266CA" w:rsidRDefault="00B938CC" w:rsidP="00DE4976">
            <w:pPr>
              <w:jc w:val="both"/>
              <w:cnfStyle w:val="000000000000"/>
              <w:rPr>
                <w:sz w:val="24"/>
                <w:lang w:val="ru-RU"/>
              </w:rPr>
            </w:pPr>
            <w:r w:rsidRPr="00275E80">
              <w:rPr>
                <w:sz w:val="24"/>
                <w:szCs w:val="24"/>
              </w:rPr>
              <w:t>Месец поезије</w:t>
            </w:r>
            <w:r>
              <w:rPr>
                <w:sz w:val="24"/>
                <w:szCs w:val="24"/>
              </w:rPr>
              <w:t xml:space="preserve"> </w:t>
            </w:r>
          </w:p>
        </w:tc>
        <w:tc>
          <w:tcPr>
            <w:cnfStyle w:val="000010000000"/>
            <w:tcW w:w="1592" w:type="dxa"/>
          </w:tcPr>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март</w:t>
            </w:r>
          </w:p>
        </w:tc>
        <w:tc>
          <w:tcPr>
            <w:tcW w:w="1901" w:type="dxa"/>
          </w:tcPr>
          <w:p w:rsidR="00EF1212" w:rsidRPr="00E266CA" w:rsidRDefault="00EF1212" w:rsidP="00DE4976">
            <w:pPr>
              <w:jc w:val="center"/>
              <w:cnfStyle w:val="000000000000"/>
              <w:rPr>
                <w:sz w:val="24"/>
              </w:rPr>
            </w:pPr>
            <w:r w:rsidRPr="00E266CA">
              <w:rPr>
                <w:sz w:val="24"/>
              </w:rPr>
              <w:t>библиотекар</w:t>
            </w:r>
          </w:p>
          <w:p w:rsidR="00EF1212" w:rsidRPr="00E266CA" w:rsidRDefault="00EF1212" w:rsidP="00DE4976">
            <w:pPr>
              <w:jc w:val="center"/>
              <w:cnfStyle w:val="000000000000"/>
              <w:rPr>
                <w:sz w:val="24"/>
              </w:rPr>
            </w:pPr>
            <w:r w:rsidRPr="00E266CA">
              <w:rPr>
                <w:sz w:val="24"/>
              </w:rPr>
              <w:t>чл.секције</w:t>
            </w:r>
          </w:p>
        </w:tc>
      </w:tr>
      <w:tr w:rsidR="00EF1212" w:rsidRPr="00E266CA" w:rsidTr="009C5C52">
        <w:trPr>
          <w:cnfStyle w:val="000000100000"/>
          <w:trHeight w:val="1101"/>
        </w:trPr>
        <w:tc>
          <w:tcPr>
            <w:cnfStyle w:val="000010000000"/>
            <w:tcW w:w="835" w:type="dxa"/>
          </w:tcPr>
          <w:p w:rsidR="00EF1212" w:rsidRPr="00E266CA" w:rsidRDefault="00EF1212" w:rsidP="00DE4976">
            <w:pPr>
              <w:jc w:val="both"/>
              <w:rPr>
                <w:sz w:val="24"/>
                <w:lang w:val="sr-Cyrl-CS"/>
              </w:rPr>
            </w:pPr>
            <w:r w:rsidRPr="00E266CA">
              <w:rPr>
                <w:sz w:val="24"/>
              </w:rPr>
              <w:t>1.</w:t>
            </w:r>
          </w:p>
          <w:p w:rsidR="00EF1212" w:rsidRPr="00E266CA" w:rsidRDefault="00EF1212" w:rsidP="00DE4976">
            <w:pPr>
              <w:jc w:val="both"/>
              <w:rPr>
                <w:sz w:val="24"/>
                <w:lang w:val="sr-Cyrl-CS"/>
              </w:rPr>
            </w:pPr>
          </w:p>
          <w:p w:rsidR="00EF1212" w:rsidRPr="00E266CA" w:rsidRDefault="00EF1212" w:rsidP="00DE4976">
            <w:pPr>
              <w:jc w:val="both"/>
              <w:rPr>
                <w:sz w:val="24"/>
              </w:rPr>
            </w:pPr>
            <w:r w:rsidRPr="00E266CA">
              <w:rPr>
                <w:sz w:val="24"/>
              </w:rPr>
              <w:t>2.</w:t>
            </w:r>
          </w:p>
          <w:p w:rsidR="00EF1212" w:rsidRDefault="00EF1212" w:rsidP="00DE4976">
            <w:pPr>
              <w:jc w:val="both"/>
              <w:rPr>
                <w:sz w:val="24"/>
              </w:rPr>
            </w:pPr>
            <w:r w:rsidRPr="00E266CA">
              <w:rPr>
                <w:sz w:val="24"/>
              </w:rPr>
              <w:t>3.</w:t>
            </w:r>
          </w:p>
          <w:p w:rsidR="00B938CC" w:rsidRPr="00B938CC" w:rsidRDefault="00B938CC" w:rsidP="00DE4976">
            <w:pPr>
              <w:jc w:val="both"/>
              <w:rPr>
                <w:sz w:val="24"/>
              </w:rPr>
            </w:pPr>
            <w:r>
              <w:rPr>
                <w:sz w:val="24"/>
              </w:rPr>
              <w:t>4.</w:t>
            </w:r>
          </w:p>
        </w:tc>
        <w:tc>
          <w:tcPr>
            <w:tcW w:w="5527" w:type="dxa"/>
          </w:tcPr>
          <w:p w:rsidR="00EF1212" w:rsidRPr="00E266CA" w:rsidRDefault="00EF1212" w:rsidP="00DE4976">
            <w:pPr>
              <w:jc w:val="both"/>
              <w:cnfStyle w:val="000000100000"/>
              <w:rPr>
                <w:sz w:val="24"/>
                <w:lang w:val="ru-RU"/>
              </w:rPr>
            </w:pPr>
            <w:r w:rsidRPr="00E266CA">
              <w:rPr>
                <w:sz w:val="24"/>
                <w:lang w:val="ru-RU"/>
              </w:rPr>
              <w:t>Извештај одељенским старешинама 8.разреда о обавезама ученика према библиотеци</w:t>
            </w:r>
          </w:p>
          <w:p w:rsidR="00EF1212" w:rsidRPr="00E266CA" w:rsidRDefault="00EF1212" w:rsidP="00DE4976">
            <w:pPr>
              <w:jc w:val="both"/>
              <w:cnfStyle w:val="000000100000"/>
              <w:rPr>
                <w:sz w:val="24"/>
                <w:lang w:val="ru-RU"/>
              </w:rPr>
            </w:pPr>
            <w:r w:rsidRPr="00E266CA">
              <w:rPr>
                <w:sz w:val="24"/>
                <w:lang w:val="ru-RU"/>
              </w:rPr>
              <w:t>Каталошка обрада књига</w:t>
            </w:r>
          </w:p>
          <w:p w:rsidR="00EF1212" w:rsidRDefault="00EF1212" w:rsidP="00DE4976">
            <w:pPr>
              <w:jc w:val="both"/>
              <w:cnfStyle w:val="000000100000"/>
              <w:rPr>
                <w:sz w:val="24"/>
                <w:lang w:val="ru-RU"/>
              </w:rPr>
            </w:pPr>
            <w:r w:rsidRPr="00E266CA">
              <w:rPr>
                <w:sz w:val="24"/>
                <w:lang w:val="ru-RU"/>
              </w:rPr>
              <w:t xml:space="preserve">Приказ једне нове књиге  </w:t>
            </w:r>
          </w:p>
          <w:p w:rsidR="00B938CC" w:rsidRPr="00E266CA" w:rsidRDefault="00B938CC" w:rsidP="00DE4976">
            <w:pPr>
              <w:jc w:val="both"/>
              <w:cnfStyle w:val="000000100000"/>
              <w:rPr>
                <w:sz w:val="24"/>
                <w:lang w:val="sr-Cyrl-CS"/>
              </w:rPr>
            </w:pPr>
            <w:r w:rsidRPr="00275E80">
              <w:rPr>
                <w:sz w:val="24"/>
                <w:szCs w:val="24"/>
              </w:rPr>
              <w:t>Васкрс: Поновно рођење</w:t>
            </w:r>
            <w:r>
              <w:rPr>
                <w:sz w:val="24"/>
                <w:szCs w:val="24"/>
              </w:rPr>
              <w:t xml:space="preserve"> </w:t>
            </w:r>
          </w:p>
        </w:tc>
        <w:tc>
          <w:tcPr>
            <w:cnfStyle w:val="000010000000"/>
            <w:tcW w:w="1592" w:type="dxa"/>
          </w:tcPr>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p>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Април</w:t>
            </w:r>
          </w:p>
        </w:tc>
        <w:tc>
          <w:tcPr>
            <w:tcW w:w="1901" w:type="dxa"/>
          </w:tcPr>
          <w:p w:rsidR="00EF1212" w:rsidRPr="00E266CA" w:rsidRDefault="00EF1212" w:rsidP="00DE4976">
            <w:pPr>
              <w:jc w:val="center"/>
              <w:cnfStyle w:val="000000100000"/>
              <w:rPr>
                <w:sz w:val="24"/>
                <w:lang w:val="sr-Cyrl-CS"/>
              </w:rPr>
            </w:pPr>
          </w:p>
          <w:p w:rsidR="00EF1212" w:rsidRPr="00E266CA" w:rsidRDefault="00EF1212" w:rsidP="00DE4976">
            <w:pPr>
              <w:jc w:val="center"/>
              <w:cnfStyle w:val="000000100000"/>
              <w:rPr>
                <w:sz w:val="24"/>
                <w:lang w:val="sr-Cyrl-CS"/>
              </w:rPr>
            </w:pPr>
          </w:p>
          <w:p w:rsidR="00EF1212" w:rsidRPr="00E266CA" w:rsidRDefault="00EF1212" w:rsidP="00DE4976">
            <w:pPr>
              <w:jc w:val="center"/>
              <w:cnfStyle w:val="000000100000"/>
              <w:rPr>
                <w:sz w:val="24"/>
              </w:rPr>
            </w:pPr>
            <w:r w:rsidRPr="00E266CA">
              <w:rPr>
                <w:sz w:val="24"/>
                <w:lang w:val="sr-Cyrl-CS"/>
              </w:rPr>
              <w:t>б</w:t>
            </w:r>
            <w:r w:rsidRPr="00E266CA">
              <w:rPr>
                <w:sz w:val="24"/>
              </w:rPr>
              <w:t>иблиотекар</w:t>
            </w:r>
          </w:p>
          <w:p w:rsidR="00EF1212" w:rsidRPr="00E266CA" w:rsidRDefault="00EF1212" w:rsidP="00DE4976">
            <w:pPr>
              <w:jc w:val="center"/>
              <w:cnfStyle w:val="000000100000"/>
              <w:rPr>
                <w:sz w:val="24"/>
              </w:rPr>
            </w:pPr>
            <w:r w:rsidRPr="00E266CA">
              <w:rPr>
                <w:sz w:val="24"/>
              </w:rPr>
              <w:t>чл.секције</w:t>
            </w:r>
          </w:p>
        </w:tc>
      </w:tr>
      <w:tr w:rsidR="00EF1212" w:rsidRPr="00E266CA" w:rsidTr="009C5C52">
        <w:trPr>
          <w:trHeight w:val="543"/>
        </w:trPr>
        <w:tc>
          <w:tcPr>
            <w:cnfStyle w:val="000010000000"/>
            <w:tcW w:w="835" w:type="dxa"/>
          </w:tcPr>
          <w:p w:rsidR="00EF1212" w:rsidRPr="00E266CA" w:rsidRDefault="00EF1212" w:rsidP="00DE4976">
            <w:pPr>
              <w:jc w:val="both"/>
              <w:rPr>
                <w:sz w:val="24"/>
              </w:rPr>
            </w:pPr>
            <w:r w:rsidRPr="00E266CA">
              <w:rPr>
                <w:sz w:val="24"/>
              </w:rPr>
              <w:t xml:space="preserve">1. </w:t>
            </w:r>
          </w:p>
          <w:p w:rsidR="00EF1212" w:rsidRDefault="00EF1212" w:rsidP="00DE4976">
            <w:pPr>
              <w:jc w:val="both"/>
              <w:rPr>
                <w:sz w:val="24"/>
              </w:rPr>
            </w:pPr>
            <w:r w:rsidRPr="00E266CA">
              <w:rPr>
                <w:sz w:val="24"/>
              </w:rPr>
              <w:t>2.</w:t>
            </w:r>
          </w:p>
          <w:p w:rsidR="00B938CC" w:rsidRPr="00B938CC" w:rsidRDefault="00B938CC" w:rsidP="00DE4976">
            <w:pPr>
              <w:jc w:val="both"/>
              <w:rPr>
                <w:sz w:val="24"/>
              </w:rPr>
            </w:pPr>
            <w:r>
              <w:rPr>
                <w:sz w:val="24"/>
              </w:rPr>
              <w:t>3.</w:t>
            </w:r>
          </w:p>
        </w:tc>
        <w:tc>
          <w:tcPr>
            <w:tcW w:w="5527" w:type="dxa"/>
          </w:tcPr>
          <w:p w:rsidR="00EF1212" w:rsidRPr="00E266CA" w:rsidRDefault="00EF1212" w:rsidP="00DE4976">
            <w:pPr>
              <w:cnfStyle w:val="000000000000"/>
              <w:rPr>
                <w:sz w:val="24"/>
                <w:lang w:val="ru-RU"/>
              </w:rPr>
            </w:pPr>
            <w:r w:rsidRPr="00E266CA">
              <w:rPr>
                <w:sz w:val="24"/>
                <w:lang w:val="ru-RU"/>
              </w:rPr>
              <w:t>Каталошка обрада књига</w:t>
            </w:r>
          </w:p>
          <w:p w:rsidR="00EF1212" w:rsidRDefault="00EF1212" w:rsidP="00DE4976">
            <w:pPr>
              <w:cnfStyle w:val="000000000000"/>
              <w:rPr>
                <w:sz w:val="24"/>
                <w:lang w:val="ru-RU"/>
              </w:rPr>
            </w:pPr>
            <w:r w:rsidRPr="00E266CA">
              <w:rPr>
                <w:sz w:val="24"/>
                <w:lang w:val="ru-RU"/>
              </w:rPr>
              <w:t>Праћење стручне литературе из библиотекарства</w:t>
            </w:r>
          </w:p>
          <w:p w:rsidR="00B938CC" w:rsidRPr="00E266CA" w:rsidRDefault="00B938CC" w:rsidP="00DE4976">
            <w:pPr>
              <w:cnfStyle w:val="000000000000"/>
              <w:rPr>
                <w:sz w:val="24"/>
                <w:lang w:val="ru-RU"/>
              </w:rPr>
            </w:pPr>
            <w:r w:rsidRPr="00275E80">
              <w:rPr>
                <w:sz w:val="24"/>
                <w:szCs w:val="24"/>
              </w:rPr>
              <w:t>Одабрана књига</w:t>
            </w:r>
            <w:r>
              <w:rPr>
                <w:sz w:val="24"/>
                <w:szCs w:val="24"/>
              </w:rPr>
              <w:t xml:space="preserve"> </w:t>
            </w:r>
          </w:p>
        </w:tc>
        <w:tc>
          <w:tcPr>
            <w:cnfStyle w:val="000010000000"/>
            <w:tcW w:w="1592" w:type="dxa"/>
          </w:tcPr>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мај</w:t>
            </w:r>
          </w:p>
        </w:tc>
        <w:tc>
          <w:tcPr>
            <w:tcW w:w="1901" w:type="dxa"/>
          </w:tcPr>
          <w:p w:rsidR="00EF1212" w:rsidRPr="00E266CA" w:rsidRDefault="00EF1212" w:rsidP="00DE4976">
            <w:pPr>
              <w:jc w:val="center"/>
              <w:cnfStyle w:val="000000000000"/>
              <w:rPr>
                <w:sz w:val="24"/>
              </w:rPr>
            </w:pPr>
            <w:r w:rsidRPr="00E266CA">
              <w:rPr>
                <w:sz w:val="24"/>
              </w:rPr>
              <w:t>библиотекар</w:t>
            </w:r>
          </w:p>
          <w:p w:rsidR="00EF1212" w:rsidRPr="00E266CA" w:rsidRDefault="00EF1212" w:rsidP="00DE4976">
            <w:pPr>
              <w:jc w:val="center"/>
              <w:cnfStyle w:val="000000000000"/>
              <w:rPr>
                <w:sz w:val="24"/>
              </w:rPr>
            </w:pPr>
            <w:r w:rsidRPr="00E266CA">
              <w:rPr>
                <w:sz w:val="24"/>
              </w:rPr>
              <w:t>чл.секције</w:t>
            </w:r>
          </w:p>
        </w:tc>
      </w:tr>
      <w:tr w:rsidR="00EF1212" w:rsidRPr="00E266CA" w:rsidTr="009C5C52">
        <w:trPr>
          <w:cnfStyle w:val="000000100000"/>
          <w:trHeight w:val="913"/>
        </w:trPr>
        <w:tc>
          <w:tcPr>
            <w:cnfStyle w:val="000010000000"/>
            <w:tcW w:w="835" w:type="dxa"/>
          </w:tcPr>
          <w:p w:rsidR="00EF1212" w:rsidRPr="00E266CA" w:rsidRDefault="00EF1212" w:rsidP="00DE4976">
            <w:pPr>
              <w:jc w:val="both"/>
              <w:rPr>
                <w:sz w:val="24"/>
                <w:lang w:val="sr-Cyrl-CS"/>
              </w:rPr>
            </w:pPr>
            <w:r w:rsidRPr="00E266CA">
              <w:rPr>
                <w:sz w:val="24"/>
              </w:rPr>
              <w:t xml:space="preserve">1. </w:t>
            </w:r>
          </w:p>
          <w:p w:rsidR="00EF1212" w:rsidRDefault="00EF1212" w:rsidP="00DE4976">
            <w:pPr>
              <w:jc w:val="both"/>
              <w:rPr>
                <w:sz w:val="24"/>
              </w:rPr>
            </w:pPr>
            <w:r w:rsidRPr="00E266CA">
              <w:rPr>
                <w:sz w:val="24"/>
              </w:rPr>
              <w:t>2.</w:t>
            </w:r>
          </w:p>
          <w:p w:rsidR="00B938CC" w:rsidRPr="00B938CC" w:rsidRDefault="00B938CC" w:rsidP="00DE4976">
            <w:pPr>
              <w:jc w:val="both"/>
              <w:rPr>
                <w:sz w:val="24"/>
              </w:rPr>
            </w:pPr>
            <w:r>
              <w:rPr>
                <w:sz w:val="24"/>
              </w:rPr>
              <w:t>3.</w:t>
            </w:r>
          </w:p>
        </w:tc>
        <w:tc>
          <w:tcPr>
            <w:tcW w:w="5527" w:type="dxa"/>
          </w:tcPr>
          <w:p w:rsidR="00EF1212" w:rsidRPr="00E266CA" w:rsidRDefault="00EF1212" w:rsidP="00DE4976">
            <w:pPr>
              <w:jc w:val="both"/>
              <w:cnfStyle w:val="000000100000"/>
              <w:rPr>
                <w:sz w:val="24"/>
                <w:lang w:val="ru-RU"/>
              </w:rPr>
            </w:pPr>
            <w:r w:rsidRPr="00E266CA">
              <w:rPr>
                <w:sz w:val="24"/>
                <w:lang w:val="ru-RU"/>
              </w:rPr>
              <w:t>Раздуживање књига</w:t>
            </w:r>
          </w:p>
          <w:p w:rsidR="00EF1212" w:rsidRDefault="00EF1212" w:rsidP="00DE4976">
            <w:pPr>
              <w:jc w:val="both"/>
              <w:cnfStyle w:val="000000100000"/>
              <w:rPr>
                <w:sz w:val="24"/>
                <w:lang w:val="ru-RU"/>
              </w:rPr>
            </w:pPr>
            <w:r w:rsidRPr="00E266CA">
              <w:rPr>
                <w:sz w:val="24"/>
                <w:lang w:val="ru-RU"/>
              </w:rPr>
              <w:t>Припрема Извештаја о раду библиотеке у протеклој школској години</w:t>
            </w:r>
          </w:p>
          <w:p w:rsidR="00B938CC" w:rsidRPr="00E266CA" w:rsidRDefault="00B938CC" w:rsidP="00DE4976">
            <w:pPr>
              <w:jc w:val="both"/>
              <w:cnfStyle w:val="000000100000"/>
              <w:rPr>
                <w:sz w:val="24"/>
                <w:lang w:val="ru-RU"/>
              </w:rPr>
            </w:pPr>
            <w:r w:rsidRPr="00275E80">
              <w:rPr>
                <w:sz w:val="24"/>
                <w:szCs w:val="24"/>
              </w:rPr>
              <w:t>Препоруке за квалитетно проведено време на распусту</w:t>
            </w:r>
            <w:r>
              <w:rPr>
                <w:sz w:val="24"/>
                <w:szCs w:val="24"/>
              </w:rPr>
              <w:t xml:space="preserve"> </w:t>
            </w:r>
          </w:p>
        </w:tc>
        <w:tc>
          <w:tcPr>
            <w:cnfStyle w:val="000010000000"/>
            <w:tcW w:w="1592" w:type="dxa"/>
          </w:tcPr>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јун</w:t>
            </w:r>
          </w:p>
        </w:tc>
        <w:tc>
          <w:tcPr>
            <w:tcW w:w="1901" w:type="dxa"/>
          </w:tcPr>
          <w:p w:rsidR="00EF1212" w:rsidRPr="00E266CA" w:rsidRDefault="00EF1212" w:rsidP="00DE4976">
            <w:pPr>
              <w:jc w:val="center"/>
              <w:cnfStyle w:val="000000100000"/>
              <w:rPr>
                <w:sz w:val="24"/>
              </w:rPr>
            </w:pPr>
            <w:r w:rsidRPr="00E266CA">
              <w:rPr>
                <w:sz w:val="24"/>
              </w:rPr>
              <w:t>библиотекар</w:t>
            </w:r>
          </w:p>
          <w:p w:rsidR="00EF1212" w:rsidRPr="00E266CA" w:rsidRDefault="00EF1212" w:rsidP="00DE4976">
            <w:pPr>
              <w:jc w:val="center"/>
              <w:cnfStyle w:val="000000100000"/>
              <w:rPr>
                <w:sz w:val="24"/>
              </w:rPr>
            </w:pPr>
            <w:r w:rsidRPr="00E266CA">
              <w:rPr>
                <w:sz w:val="24"/>
              </w:rPr>
              <w:t>наставници</w:t>
            </w:r>
          </w:p>
          <w:p w:rsidR="00EF1212" w:rsidRPr="00E266CA" w:rsidRDefault="00EF1212" w:rsidP="00DE4976">
            <w:pPr>
              <w:jc w:val="center"/>
              <w:cnfStyle w:val="000000100000"/>
              <w:rPr>
                <w:sz w:val="24"/>
              </w:rPr>
            </w:pPr>
          </w:p>
        </w:tc>
      </w:tr>
      <w:tr w:rsidR="00EF1212" w:rsidRPr="00E266CA" w:rsidTr="009C5C52">
        <w:trPr>
          <w:trHeight w:val="759"/>
        </w:trPr>
        <w:tc>
          <w:tcPr>
            <w:cnfStyle w:val="000010000000"/>
            <w:tcW w:w="835" w:type="dxa"/>
          </w:tcPr>
          <w:p w:rsidR="00EF1212" w:rsidRPr="00E266CA" w:rsidRDefault="00EF1212" w:rsidP="00DE4976">
            <w:pPr>
              <w:jc w:val="both"/>
              <w:rPr>
                <w:sz w:val="24"/>
              </w:rPr>
            </w:pPr>
            <w:r w:rsidRPr="00E266CA">
              <w:rPr>
                <w:sz w:val="24"/>
              </w:rPr>
              <w:t xml:space="preserve">1. </w:t>
            </w:r>
          </w:p>
          <w:p w:rsidR="00EF1212" w:rsidRPr="00E266CA" w:rsidRDefault="00EF1212" w:rsidP="00DE4976">
            <w:pPr>
              <w:jc w:val="both"/>
              <w:rPr>
                <w:sz w:val="24"/>
              </w:rPr>
            </w:pPr>
            <w:r w:rsidRPr="00E266CA">
              <w:rPr>
                <w:sz w:val="24"/>
              </w:rPr>
              <w:t>2.</w:t>
            </w:r>
          </w:p>
        </w:tc>
        <w:tc>
          <w:tcPr>
            <w:tcW w:w="5527" w:type="dxa"/>
          </w:tcPr>
          <w:p w:rsidR="00EF1212" w:rsidRPr="00E266CA" w:rsidRDefault="00EF1212" w:rsidP="00DE4976">
            <w:pPr>
              <w:jc w:val="both"/>
              <w:cnfStyle w:val="000000000000"/>
              <w:rPr>
                <w:sz w:val="24"/>
                <w:lang w:val="ru-RU"/>
              </w:rPr>
            </w:pPr>
            <w:r w:rsidRPr="00E266CA">
              <w:rPr>
                <w:sz w:val="24"/>
                <w:lang w:val="ru-RU"/>
              </w:rPr>
              <w:t>Припреме за рад у новој школској години</w:t>
            </w:r>
          </w:p>
          <w:p w:rsidR="00EF1212" w:rsidRPr="00E266CA" w:rsidRDefault="00EF1212" w:rsidP="00DE4976">
            <w:pPr>
              <w:jc w:val="both"/>
              <w:cnfStyle w:val="000000000000"/>
              <w:rPr>
                <w:sz w:val="24"/>
                <w:lang w:val="ru-RU"/>
              </w:rPr>
            </w:pPr>
            <w:r w:rsidRPr="00E266CA">
              <w:rPr>
                <w:sz w:val="24"/>
                <w:lang w:val="ru-RU"/>
              </w:rPr>
              <w:t>Сређивање ученичких картона и попис књига које ученици нису вратили на крају шк.године</w:t>
            </w:r>
          </w:p>
        </w:tc>
        <w:tc>
          <w:tcPr>
            <w:cnfStyle w:val="000010000000"/>
            <w:tcW w:w="1592" w:type="dxa"/>
          </w:tcPr>
          <w:p w:rsidR="00EF1212" w:rsidRPr="00E266CA" w:rsidRDefault="00EF1212" w:rsidP="00DE4976">
            <w:pPr>
              <w:jc w:val="center"/>
              <w:rPr>
                <w:b/>
                <w:sz w:val="24"/>
                <w:lang w:val="sr-Cyrl-CS"/>
              </w:rPr>
            </w:pPr>
          </w:p>
          <w:p w:rsidR="00EF1212" w:rsidRPr="00E266CA" w:rsidRDefault="00EF1212" w:rsidP="00DE4976">
            <w:pPr>
              <w:jc w:val="center"/>
              <w:rPr>
                <w:b/>
                <w:sz w:val="24"/>
              </w:rPr>
            </w:pPr>
            <w:r w:rsidRPr="00E266CA">
              <w:rPr>
                <w:b/>
                <w:sz w:val="24"/>
              </w:rPr>
              <w:t>август</w:t>
            </w:r>
          </w:p>
          <w:p w:rsidR="00EF1212" w:rsidRPr="00E266CA" w:rsidRDefault="00EF1212" w:rsidP="00DE4976">
            <w:pPr>
              <w:jc w:val="center"/>
              <w:rPr>
                <w:b/>
                <w:sz w:val="24"/>
              </w:rPr>
            </w:pPr>
          </w:p>
        </w:tc>
        <w:tc>
          <w:tcPr>
            <w:tcW w:w="1901" w:type="dxa"/>
          </w:tcPr>
          <w:p w:rsidR="00EF1212" w:rsidRPr="00E266CA" w:rsidRDefault="00EF1212" w:rsidP="00DE4976">
            <w:pPr>
              <w:jc w:val="center"/>
              <w:cnfStyle w:val="000000000000"/>
              <w:rPr>
                <w:sz w:val="24"/>
              </w:rPr>
            </w:pPr>
            <w:r w:rsidRPr="00E266CA">
              <w:rPr>
                <w:sz w:val="24"/>
              </w:rPr>
              <w:t>библиотекар</w:t>
            </w:r>
          </w:p>
          <w:p w:rsidR="00EF1212" w:rsidRPr="00E266CA" w:rsidRDefault="00EF1212" w:rsidP="00DE4976">
            <w:pPr>
              <w:jc w:val="center"/>
              <w:cnfStyle w:val="000000000000"/>
              <w:rPr>
                <w:sz w:val="24"/>
              </w:rPr>
            </w:pPr>
          </w:p>
        </w:tc>
      </w:tr>
    </w:tbl>
    <w:p w:rsidR="00EF1212" w:rsidRDefault="00EF1212" w:rsidP="00EF1212">
      <w:pPr>
        <w:tabs>
          <w:tab w:val="left" w:pos="2280"/>
          <w:tab w:val="left" w:pos="3360"/>
        </w:tabs>
        <w:jc w:val="center"/>
        <w:rPr>
          <w:sz w:val="24"/>
          <w:lang w:val="sr-Latn-CS"/>
        </w:rPr>
      </w:pPr>
    </w:p>
    <w:p w:rsidR="000319ED" w:rsidRPr="000319ED" w:rsidRDefault="000319ED" w:rsidP="000319ED">
      <w:pPr>
        <w:autoSpaceDE w:val="0"/>
        <w:autoSpaceDN w:val="0"/>
        <w:adjustRightInd w:val="0"/>
        <w:rPr>
          <w:rFonts w:eastAsiaTheme="minorHAnsi"/>
          <w:color w:val="000000"/>
          <w:sz w:val="24"/>
          <w:szCs w:val="24"/>
        </w:rPr>
      </w:pPr>
      <w:r w:rsidRPr="000319ED">
        <w:rPr>
          <w:rFonts w:eastAsiaTheme="minorHAnsi"/>
          <w:b/>
          <w:bCs/>
          <w:color w:val="000000"/>
          <w:sz w:val="24"/>
          <w:szCs w:val="24"/>
        </w:rPr>
        <w:t xml:space="preserve">Циљ: </w:t>
      </w:r>
    </w:p>
    <w:p w:rsidR="000319ED" w:rsidRPr="000319ED" w:rsidRDefault="000319ED" w:rsidP="000319ED">
      <w:pPr>
        <w:autoSpaceDE w:val="0"/>
        <w:autoSpaceDN w:val="0"/>
        <w:adjustRightInd w:val="0"/>
        <w:spacing w:after="25"/>
        <w:rPr>
          <w:rFonts w:eastAsiaTheme="minorHAnsi"/>
          <w:color w:val="000000"/>
          <w:sz w:val="24"/>
          <w:szCs w:val="24"/>
        </w:rPr>
      </w:pPr>
      <w:r w:rsidRPr="000319ED">
        <w:rPr>
          <w:rFonts w:eastAsiaTheme="minorHAnsi"/>
          <w:color w:val="000000"/>
          <w:sz w:val="24"/>
          <w:szCs w:val="24"/>
        </w:rPr>
        <w:t xml:space="preserve">- Промовисање читања и подстицање самосталности ученика у учењу; </w:t>
      </w:r>
    </w:p>
    <w:p w:rsidR="000319ED" w:rsidRPr="000319ED" w:rsidRDefault="000319ED" w:rsidP="000319ED">
      <w:pPr>
        <w:autoSpaceDE w:val="0"/>
        <w:autoSpaceDN w:val="0"/>
        <w:adjustRightInd w:val="0"/>
        <w:spacing w:after="25"/>
        <w:rPr>
          <w:rFonts w:eastAsiaTheme="minorHAnsi"/>
          <w:color w:val="000000"/>
          <w:sz w:val="24"/>
          <w:szCs w:val="24"/>
        </w:rPr>
      </w:pPr>
      <w:r w:rsidRPr="000319ED">
        <w:rPr>
          <w:rFonts w:eastAsiaTheme="minorHAnsi"/>
          <w:color w:val="000000"/>
          <w:sz w:val="24"/>
          <w:szCs w:val="24"/>
        </w:rPr>
        <w:t xml:space="preserve">- Развијање информационе писмености (медијске и информатичке) ученика и наставника; </w:t>
      </w:r>
    </w:p>
    <w:p w:rsidR="000319ED" w:rsidRPr="000319ED" w:rsidRDefault="000319ED" w:rsidP="000319ED">
      <w:pPr>
        <w:autoSpaceDE w:val="0"/>
        <w:autoSpaceDN w:val="0"/>
        <w:adjustRightInd w:val="0"/>
        <w:spacing w:after="25"/>
        <w:rPr>
          <w:rFonts w:eastAsiaTheme="minorHAnsi"/>
          <w:color w:val="000000"/>
          <w:sz w:val="24"/>
          <w:szCs w:val="24"/>
        </w:rPr>
      </w:pPr>
      <w:r w:rsidRPr="000319ED">
        <w:rPr>
          <w:rFonts w:eastAsiaTheme="minorHAnsi"/>
          <w:color w:val="000000"/>
          <w:sz w:val="24"/>
          <w:szCs w:val="24"/>
        </w:rPr>
        <w:t xml:space="preserve">- Остваривање сарадње и заједничко планирање активности наставника, школског библиотекара и локалне заједнице; </w:t>
      </w:r>
    </w:p>
    <w:p w:rsidR="000319ED" w:rsidRPr="000319ED" w:rsidRDefault="000319ED" w:rsidP="000319ED">
      <w:pPr>
        <w:autoSpaceDE w:val="0"/>
        <w:autoSpaceDN w:val="0"/>
        <w:adjustRightInd w:val="0"/>
        <w:spacing w:after="25"/>
        <w:rPr>
          <w:rFonts w:eastAsiaTheme="minorHAnsi"/>
          <w:color w:val="000000"/>
          <w:sz w:val="24"/>
          <w:szCs w:val="24"/>
        </w:rPr>
      </w:pPr>
      <w:r w:rsidRPr="000319ED">
        <w:rPr>
          <w:rFonts w:eastAsiaTheme="minorHAnsi"/>
          <w:color w:val="000000"/>
          <w:sz w:val="24"/>
          <w:szCs w:val="24"/>
        </w:rPr>
        <w:t xml:space="preserve">- Обезбеђивање електронских извора и приступа ка њима; </w:t>
      </w:r>
    </w:p>
    <w:p w:rsidR="000319ED" w:rsidRPr="000319ED" w:rsidRDefault="000319ED" w:rsidP="000319ED">
      <w:pPr>
        <w:autoSpaceDE w:val="0"/>
        <w:autoSpaceDN w:val="0"/>
        <w:adjustRightInd w:val="0"/>
        <w:spacing w:after="25"/>
        <w:rPr>
          <w:rFonts w:eastAsiaTheme="minorHAnsi"/>
          <w:color w:val="000000"/>
          <w:sz w:val="24"/>
          <w:szCs w:val="24"/>
        </w:rPr>
      </w:pPr>
      <w:r w:rsidRPr="000319ED">
        <w:rPr>
          <w:rFonts w:eastAsiaTheme="minorHAnsi"/>
          <w:color w:val="000000"/>
          <w:sz w:val="24"/>
          <w:szCs w:val="24"/>
        </w:rPr>
        <w:t xml:space="preserve">- Пружање услуга за унапређење свих облика и подручја рада образовно-васпитног процеса; </w:t>
      </w:r>
    </w:p>
    <w:p w:rsidR="000319ED" w:rsidRPr="000319ED" w:rsidRDefault="000319ED" w:rsidP="000319ED">
      <w:pPr>
        <w:autoSpaceDE w:val="0"/>
        <w:autoSpaceDN w:val="0"/>
        <w:adjustRightInd w:val="0"/>
        <w:rPr>
          <w:rFonts w:eastAsiaTheme="minorHAnsi"/>
          <w:color w:val="000000"/>
          <w:sz w:val="24"/>
          <w:szCs w:val="24"/>
        </w:rPr>
      </w:pPr>
      <w:r w:rsidRPr="000319ED">
        <w:rPr>
          <w:rFonts w:eastAsiaTheme="minorHAnsi"/>
          <w:color w:val="000000"/>
          <w:sz w:val="24"/>
          <w:szCs w:val="24"/>
        </w:rPr>
        <w:t xml:space="preserve">- Промовисање културно-забавних активности везаних за школу и школски живот ученика. </w:t>
      </w:r>
    </w:p>
    <w:p w:rsidR="000319ED" w:rsidRPr="000319ED" w:rsidRDefault="000319ED" w:rsidP="000319ED">
      <w:pPr>
        <w:autoSpaceDE w:val="0"/>
        <w:autoSpaceDN w:val="0"/>
        <w:adjustRightInd w:val="0"/>
        <w:rPr>
          <w:rFonts w:eastAsiaTheme="minorHAnsi"/>
          <w:color w:val="000000"/>
          <w:sz w:val="24"/>
          <w:szCs w:val="24"/>
        </w:rPr>
      </w:pPr>
    </w:p>
    <w:p w:rsidR="000319ED" w:rsidRDefault="000319ED" w:rsidP="000319ED">
      <w:pPr>
        <w:tabs>
          <w:tab w:val="left" w:pos="2280"/>
          <w:tab w:val="left" w:pos="3360"/>
        </w:tabs>
        <w:rPr>
          <w:rFonts w:eastAsiaTheme="minorHAnsi"/>
          <w:color w:val="000000"/>
          <w:sz w:val="24"/>
          <w:szCs w:val="24"/>
        </w:rPr>
      </w:pPr>
      <w:r w:rsidRPr="000319ED">
        <w:rPr>
          <w:rFonts w:eastAsiaTheme="minorHAnsi"/>
          <w:b/>
          <w:bCs/>
          <w:color w:val="000000"/>
          <w:sz w:val="24"/>
          <w:szCs w:val="24"/>
        </w:rPr>
        <w:t>Задаци</w:t>
      </w:r>
      <w:r w:rsidRPr="000319ED">
        <w:rPr>
          <w:rFonts w:eastAsiaTheme="minorHAnsi"/>
          <w:color w:val="000000"/>
          <w:sz w:val="24"/>
          <w:szCs w:val="24"/>
        </w:rPr>
        <w:t xml:space="preserve">: </w:t>
      </w:r>
    </w:p>
    <w:p w:rsidR="00EF1212" w:rsidRPr="000319ED" w:rsidRDefault="000319ED" w:rsidP="000319ED">
      <w:pPr>
        <w:tabs>
          <w:tab w:val="left" w:pos="2280"/>
          <w:tab w:val="left" w:pos="3360"/>
        </w:tabs>
        <w:rPr>
          <w:sz w:val="24"/>
          <w:szCs w:val="24"/>
        </w:rPr>
      </w:pPr>
      <w:r w:rsidRPr="000319ED">
        <w:rPr>
          <w:rFonts w:eastAsiaTheme="minorHAnsi"/>
          <w:color w:val="000000"/>
          <w:sz w:val="24"/>
          <w:szCs w:val="24"/>
        </w:rPr>
        <w:t xml:space="preserve">Школски библиотекар, реализовањем задатака и послова из области образовања и васпитања, као и библиотечко-информацијских и просветно-културних активности, доприноси унапређивању свих облика и подручја рада, тако што учествује у пословима планирања, програмирања, организовања, унапређивања и праћења рада школе, односно целокупног образовног процеса, као члан школских тимова има задатке. </w:t>
      </w:r>
    </w:p>
    <w:p w:rsidR="00EF1212" w:rsidRPr="000319ED" w:rsidRDefault="00EF1212" w:rsidP="000319ED">
      <w:pPr>
        <w:tabs>
          <w:tab w:val="left" w:pos="2280"/>
          <w:tab w:val="left" w:pos="3360"/>
        </w:tabs>
        <w:rPr>
          <w:sz w:val="24"/>
          <w:szCs w:val="24"/>
          <w:lang w:val="sr-Latn-CS"/>
        </w:rPr>
      </w:pPr>
    </w:p>
    <w:p w:rsidR="00F75C80" w:rsidRDefault="00F75C80" w:rsidP="00412B88">
      <w:pPr>
        <w:tabs>
          <w:tab w:val="left" w:pos="2280"/>
          <w:tab w:val="left" w:pos="3360"/>
        </w:tabs>
        <w:jc w:val="center"/>
        <w:rPr>
          <w:b/>
          <w:sz w:val="28"/>
          <w:szCs w:val="28"/>
          <w:lang w:val="sr-Cyrl-CS"/>
        </w:rPr>
      </w:pPr>
    </w:p>
    <w:p w:rsidR="00F75C80" w:rsidRDefault="00F75C80" w:rsidP="00412B88">
      <w:pPr>
        <w:tabs>
          <w:tab w:val="left" w:pos="2280"/>
          <w:tab w:val="left" w:pos="3360"/>
        </w:tabs>
        <w:jc w:val="center"/>
        <w:rPr>
          <w:b/>
          <w:sz w:val="28"/>
          <w:szCs w:val="28"/>
          <w:lang w:val="sr-Cyrl-CS"/>
        </w:rPr>
      </w:pPr>
    </w:p>
    <w:p w:rsidR="000319ED" w:rsidRDefault="000319ED" w:rsidP="00412B88">
      <w:pPr>
        <w:tabs>
          <w:tab w:val="left" w:pos="2280"/>
          <w:tab w:val="left" w:pos="3360"/>
        </w:tabs>
        <w:jc w:val="center"/>
        <w:rPr>
          <w:b/>
          <w:sz w:val="28"/>
          <w:szCs w:val="28"/>
          <w:lang w:val="sr-Cyrl-CS"/>
        </w:rPr>
      </w:pPr>
    </w:p>
    <w:p w:rsidR="000319ED" w:rsidRDefault="000319ED" w:rsidP="009C5C52">
      <w:pPr>
        <w:tabs>
          <w:tab w:val="left" w:pos="2280"/>
          <w:tab w:val="left" w:pos="3360"/>
        </w:tabs>
        <w:rPr>
          <w:b/>
          <w:sz w:val="28"/>
          <w:szCs w:val="28"/>
          <w:lang w:val="sr-Cyrl-CS"/>
        </w:rPr>
      </w:pPr>
    </w:p>
    <w:p w:rsidR="000319ED" w:rsidRDefault="000319ED" w:rsidP="00412B88">
      <w:pPr>
        <w:tabs>
          <w:tab w:val="left" w:pos="2280"/>
          <w:tab w:val="left" w:pos="3360"/>
        </w:tabs>
        <w:jc w:val="center"/>
        <w:rPr>
          <w:b/>
          <w:sz w:val="28"/>
          <w:szCs w:val="28"/>
          <w:lang w:val="sr-Cyrl-CS"/>
        </w:rPr>
      </w:pPr>
    </w:p>
    <w:p w:rsidR="00EF1212" w:rsidRPr="00412B88" w:rsidRDefault="00EF1212" w:rsidP="00412B88">
      <w:pPr>
        <w:tabs>
          <w:tab w:val="left" w:pos="2280"/>
          <w:tab w:val="left" w:pos="3360"/>
        </w:tabs>
        <w:jc w:val="center"/>
        <w:rPr>
          <w:b/>
          <w:sz w:val="28"/>
          <w:szCs w:val="28"/>
          <w:lang w:val="sr-Cyrl-CS"/>
        </w:rPr>
      </w:pPr>
      <w:r w:rsidRPr="00412B88">
        <w:rPr>
          <w:b/>
          <w:sz w:val="28"/>
          <w:szCs w:val="28"/>
          <w:lang w:val="sr-Cyrl-CS"/>
        </w:rPr>
        <w:t>Планови рада ваннаставних</w:t>
      </w:r>
      <w:r w:rsidR="00412B88" w:rsidRPr="00412B88">
        <w:rPr>
          <w:b/>
          <w:sz w:val="28"/>
          <w:szCs w:val="28"/>
          <w:lang w:val="sr-Cyrl-CS"/>
        </w:rPr>
        <w:t xml:space="preserve"> </w:t>
      </w:r>
      <w:r w:rsidRPr="00412B88">
        <w:rPr>
          <w:b/>
          <w:sz w:val="28"/>
          <w:szCs w:val="28"/>
          <w:lang w:val="sr-Cyrl-CS"/>
        </w:rPr>
        <w:t>активности</w:t>
      </w:r>
    </w:p>
    <w:p w:rsidR="00EF1212" w:rsidRPr="00412B88" w:rsidRDefault="00EF1212" w:rsidP="00EF1212">
      <w:pPr>
        <w:ind w:left="2280" w:hanging="480"/>
        <w:rPr>
          <w:sz w:val="28"/>
          <w:szCs w:val="28"/>
          <w:lang w:val="sr-Cyrl-CS"/>
        </w:rPr>
      </w:pPr>
    </w:p>
    <w:p w:rsidR="00EF1212" w:rsidRPr="00412B88" w:rsidRDefault="00EF1212" w:rsidP="00EF1212">
      <w:pPr>
        <w:ind w:left="2280" w:hanging="480"/>
        <w:rPr>
          <w:sz w:val="28"/>
          <w:szCs w:val="28"/>
          <w:lang w:val="sr-Cyrl-CS"/>
        </w:rPr>
      </w:pPr>
    </w:p>
    <w:p w:rsidR="00EF1212" w:rsidRPr="00412B88" w:rsidRDefault="00EF1212" w:rsidP="00EF1212">
      <w:pPr>
        <w:ind w:left="2280" w:hanging="480"/>
        <w:rPr>
          <w:sz w:val="28"/>
          <w:szCs w:val="28"/>
          <w:lang w:val="sr-Cyrl-CS"/>
        </w:rPr>
      </w:pPr>
    </w:p>
    <w:p w:rsidR="00EF1212" w:rsidRPr="00412B88" w:rsidRDefault="00EF1212" w:rsidP="00EF1212">
      <w:pPr>
        <w:jc w:val="both"/>
        <w:rPr>
          <w:sz w:val="28"/>
          <w:szCs w:val="28"/>
          <w:lang w:val="sr-Cyrl-CS"/>
        </w:rPr>
      </w:pPr>
    </w:p>
    <w:p w:rsidR="00EF1212" w:rsidRPr="00412B88" w:rsidRDefault="00EF1212" w:rsidP="00EF1212">
      <w:pPr>
        <w:ind w:left="2160"/>
        <w:jc w:val="both"/>
        <w:rPr>
          <w:b/>
          <w:sz w:val="28"/>
          <w:szCs w:val="28"/>
          <w:lang w:val="sr-Cyrl-CS"/>
        </w:rPr>
      </w:pPr>
      <w:r w:rsidRPr="00412B88">
        <w:rPr>
          <w:b/>
          <w:sz w:val="28"/>
          <w:szCs w:val="28"/>
          <w:lang w:val="sr-Cyrl-CS"/>
        </w:rPr>
        <w:t xml:space="preserve">4.1     </w:t>
      </w:r>
      <w:r w:rsidRPr="00412B88">
        <w:rPr>
          <w:b/>
          <w:sz w:val="28"/>
          <w:szCs w:val="28"/>
          <w:lang w:val="ru-RU"/>
        </w:rPr>
        <w:t>Одеље</w:t>
      </w:r>
      <w:r w:rsidRPr="00412B88">
        <w:rPr>
          <w:b/>
          <w:sz w:val="28"/>
          <w:szCs w:val="28"/>
          <w:lang w:val="sr-Cyrl-CS"/>
        </w:rPr>
        <w:t>њ</w:t>
      </w:r>
      <w:r w:rsidRPr="00412B88">
        <w:rPr>
          <w:b/>
          <w:sz w:val="28"/>
          <w:szCs w:val="28"/>
          <w:lang w:val="ru-RU"/>
        </w:rPr>
        <w:t>ске заједнице</w:t>
      </w:r>
    </w:p>
    <w:p w:rsidR="00EF1212" w:rsidRPr="00412B88" w:rsidRDefault="00EF1212" w:rsidP="00EF1212">
      <w:pPr>
        <w:jc w:val="both"/>
        <w:rPr>
          <w:b/>
          <w:sz w:val="28"/>
          <w:szCs w:val="28"/>
          <w:lang w:val="sr-Cyrl-CS"/>
        </w:rPr>
      </w:pPr>
    </w:p>
    <w:p w:rsidR="00EF1212" w:rsidRPr="00412B88" w:rsidRDefault="00EF1212" w:rsidP="00EF1212">
      <w:pPr>
        <w:ind w:left="2160"/>
        <w:jc w:val="both"/>
        <w:rPr>
          <w:b/>
          <w:sz w:val="28"/>
          <w:szCs w:val="28"/>
          <w:lang w:val="sr-Cyrl-CS"/>
        </w:rPr>
      </w:pPr>
      <w:r w:rsidRPr="00412B88">
        <w:rPr>
          <w:b/>
          <w:sz w:val="28"/>
          <w:szCs w:val="28"/>
          <w:lang w:val="sr-Cyrl-CS"/>
        </w:rPr>
        <w:t xml:space="preserve">4.2     </w:t>
      </w:r>
      <w:r w:rsidRPr="00412B88">
        <w:rPr>
          <w:b/>
          <w:sz w:val="28"/>
          <w:szCs w:val="28"/>
          <w:lang w:val="ru-RU"/>
        </w:rPr>
        <w:t>Слободне активности ученика</w:t>
      </w:r>
    </w:p>
    <w:p w:rsidR="00EF1212" w:rsidRPr="00412B88" w:rsidRDefault="00EF1212" w:rsidP="00EF1212">
      <w:pPr>
        <w:ind w:firstLine="720"/>
        <w:jc w:val="both"/>
        <w:rPr>
          <w:b/>
          <w:sz w:val="28"/>
          <w:szCs w:val="28"/>
          <w:lang w:val="sr-Cyrl-CS"/>
        </w:rPr>
      </w:pPr>
    </w:p>
    <w:p w:rsidR="00EF1212" w:rsidRPr="00412B88" w:rsidRDefault="00EF1212" w:rsidP="00EF1212">
      <w:pPr>
        <w:ind w:left="2160"/>
        <w:jc w:val="both"/>
        <w:rPr>
          <w:b/>
          <w:sz w:val="28"/>
          <w:szCs w:val="28"/>
          <w:lang w:val="sr-Cyrl-CS"/>
        </w:rPr>
      </w:pPr>
      <w:r w:rsidRPr="00412B88">
        <w:rPr>
          <w:b/>
          <w:sz w:val="28"/>
          <w:szCs w:val="28"/>
          <w:lang w:val="sr-Cyrl-CS"/>
        </w:rPr>
        <w:t xml:space="preserve">4.3     </w:t>
      </w:r>
      <w:r w:rsidRPr="00412B88">
        <w:rPr>
          <w:b/>
          <w:sz w:val="28"/>
          <w:szCs w:val="28"/>
          <w:lang w:val="ru-RU"/>
        </w:rPr>
        <w:t>Ученичке организације</w:t>
      </w:r>
    </w:p>
    <w:p w:rsidR="00EF1212" w:rsidRPr="00412B88" w:rsidRDefault="00EF1212" w:rsidP="00EF1212">
      <w:pPr>
        <w:ind w:left="1680"/>
        <w:jc w:val="both"/>
        <w:rPr>
          <w:b/>
          <w:sz w:val="28"/>
          <w:szCs w:val="28"/>
          <w:lang w:val="sr-Cyrl-CS"/>
        </w:rPr>
      </w:pPr>
    </w:p>
    <w:p w:rsidR="00EF1212" w:rsidRPr="00412B88" w:rsidRDefault="00EF1212" w:rsidP="00EF1212">
      <w:pPr>
        <w:ind w:left="2160"/>
        <w:jc w:val="both"/>
        <w:rPr>
          <w:b/>
          <w:sz w:val="28"/>
          <w:szCs w:val="28"/>
          <w:lang w:val="sr-Cyrl-CS"/>
        </w:rPr>
      </w:pPr>
      <w:r w:rsidRPr="00412B88">
        <w:rPr>
          <w:b/>
          <w:sz w:val="28"/>
          <w:szCs w:val="28"/>
          <w:lang w:val="sr-Cyrl-CS"/>
        </w:rPr>
        <w:t xml:space="preserve">4.4     </w:t>
      </w:r>
      <w:r w:rsidRPr="00412B88">
        <w:rPr>
          <w:b/>
          <w:sz w:val="28"/>
          <w:szCs w:val="28"/>
          <w:lang w:val="ru-RU"/>
        </w:rPr>
        <w:t>Друштвено</w:t>
      </w:r>
      <w:r w:rsidRPr="00412B88">
        <w:rPr>
          <w:b/>
          <w:sz w:val="28"/>
          <w:szCs w:val="28"/>
          <w:lang w:val="sr-Cyrl-CS"/>
        </w:rPr>
        <w:t xml:space="preserve"> </w:t>
      </w:r>
      <w:r w:rsidRPr="00412B88">
        <w:rPr>
          <w:b/>
          <w:sz w:val="28"/>
          <w:szCs w:val="28"/>
          <w:lang w:val="ru-RU"/>
        </w:rPr>
        <w:t>–</w:t>
      </w:r>
      <w:r w:rsidRPr="00412B88">
        <w:rPr>
          <w:b/>
          <w:sz w:val="28"/>
          <w:szCs w:val="28"/>
          <w:lang w:val="sr-Cyrl-CS"/>
        </w:rPr>
        <w:t xml:space="preserve"> </w:t>
      </w:r>
      <w:r w:rsidRPr="00412B88">
        <w:rPr>
          <w:b/>
          <w:sz w:val="28"/>
          <w:szCs w:val="28"/>
          <w:lang w:val="ru-RU"/>
        </w:rPr>
        <w:t>користан</w:t>
      </w:r>
      <w:r w:rsidRPr="00412B88">
        <w:rPr>
          <w:b/>
          <w:sz w:val="28"/>
          <w:szCs w:val="28"/>
          <w:lang w:val="sr-Cyrl-CS"/>
        </w:rPr>
        <w:t xml:space="preserve"> </w:t>
      </w:r>
      <w:r w:rsidRPr="00412B88">
        <w:rPr>
          <w:b/>
          <w:sz w:val="28"/>
          <w:szCs w:val="28"/>
          <w:lang w:val="ru-RU"/>
        </w:rPr>
        <w:t xml:space="preserve"> рад</w:t>
      </w:r>
    </w:p>
    <w:p w:rsidR="00EF1212" w:rsidRPr="00412B88" w:rsidRDefault="00EF1212" w:rsidP="00EF1212">
      <w:pPr>
        <w:ind w:left="1680"/>
        <w:jc w:val="both"/>
        <w:rPr>
          <w:b/>
          <w:sz w:val="28"/>
          <w:szCs w:val="28"/>
          <w:lang w:val="sr-Cyrl-CS"/>
        </w:rPr>
      </w:pPr>
    </w:p>
    <w:p w:rsidR="00EF1212" w:rsidRPr="00412B88" w:rsidRDefault="00EF1212" w:rsidP="00C9571B">
      <w:pPr>
        <w:numPr>
          <w:ilvl w:val="1"/>
          <w:numId w:val="22"/>
        </w:numPr>
        <w:jc w:val="both"/>
        <w:rPr>
          <w:b/>
          <w:sz w:val="28"/>
          <w:szCs w:val="28"/>
          <w:lang w:val="ru-RU"/>
        </w:rPr>
      </w:pPr>
      <w:r w:rsidRPr="00412B88">
        <w:rPr>
          <w:b/>
          <w:sz w:val="28"/>
          <w:szCs w:val="28"/>
          <w:lang w:val="ru-RU"/>
        </w:rPr>
        <w:t xml:space="preserve">   Екскурзије ученика, зимовање, </w:t>
      </w:r>
    </w:p>
    <w:p w:rsidR="00EF1212" w:rsidRPr="00412B88" w:rsidRDefault="00EF1212" w:rsidP="00EF1212">
      <w:pPr>
        <w:ind w:left="2160"/>
        <w:jc w:val="both"/>
        <w:rPr>
          <w:b/>
          <w:sz w:val="28"/>
          <w:szCs w:val="28"/>
          <w:lang w:val="ru-RU"/>
        </w:rPr>
      </w:pPr>
      <w:r w:rsidRPr="00412B88">
        <w:rPr>
          <w:b/>
          <w:sz w:val="28"/>
          <w:szCs w:val="28"/>
          <w:lang w:val="ru-RU"/>
        </w:rPr>
        <w:t xml:space="preserve">          летовање, излети, рехабилитација ученика</w:t>
      </w:r>
    </w:p>
    <w:p w:rsidR="00EF1212" w:rsidRPr="00412B88" w:rsidRDefault="00EF1212" w:rsidP="00EF1212">
      <w:pPr>
        <w:ind w:left="1680"/>
        <w:jc w:val="both"/>
        <w:rPr>
          <w:b/>
          <w:sz w:val="28"/>
          <w:szCs w:val="28"/>
          <w:lang w:val="sr-Cyrl-CS"/>
        </w:rPr>
      </w:pPr>
    </w:p>
    <w:p w:rsidR="00EF1212" w:rsidRPr="00412B88" w:rsidRDefault="00EF1212" w:rsidP="00EF1212">
      <w:pPr>
        <w:jc w:val="both"/>
        <w:rPr>
          <w:b/>
          <w:sz w:val="28"/>
          <w:szCs w:val="28"/>
          <w:lang w:val="sr-Cyrl-CS"/>
        </w:rPr>
      </w:pPr>
    </w:p>
    <w:p w:rsidR="00EF1212" w:rsidRPr="00E266CA" w:rsidRDefault="00EF1212" w:rsidP="00EF1212">
      <w:pPr>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EF1212" w:rsidRPr="00E266CA" w:rsidRDefault="00EF1212" w:rsidP="00EF1212">
      <w:pPr>
        <w:ind w:left="2160"/>
        <w:jc w:val="both"/>
        <w:rPr>
          <w:b/>
          <w:sz w:val="28"/>
          <w:lang w:val="sr-Cyrl-CS"/>
        </w:rPr>
      </w:pPr>
    </w:p>
    <w:p w:rsidR="005F4DD4" w:rsidRDefault="005F4DD4" w:rsidP="00A365F8">
      <w:pPr>
        <w:jc w:val="both"/>
        <w:rPr>
          <w:b/>
          <w:sz w:val="28"/>
          <w:lang w:val="sr-Cyrl-CS"/>
        </w:rPr>
      </w:pPr>
    </w:p>
    <w:p w:rsidR="005F4DD4" w:rsidRPr="00F0131E" w:rsidRDefault="005F4DD4" w:rsidP="00A365F8">
      <w:pPr>
        <w:jc w:val="both"/>
        <w:rPr>
          <w:b/>
          <w:sz w:val="28"/>
          <w:lang w:val="sr-Cyrl-CS"/>
        </w:rPr>
      </w:pPr>
    </w:p>
    <w:p w:rsidR="00412B88" w:rsidRDefault="00412B88" w:rsidP="00F972F5">
      <w:pPr>
        <w:ind w:left="720"/>
        <w:rPr>
          <w:b/>
          <w:sz w:val="28"/>
          <w:szCs w:val="28"/>
          <w:lang w:val="ru-RU"/>
        </w:rPr>
      </w:pPr>
    </w:p>
    <w:p w:rsidR="00EF1212" w:rsidRPr="00412B88" w:rsidRDefault="00EF1212" w:rsidP="00C9571B">
      <w:pPr>
        <w:numPr>
          <w:ilvl w:val="0"/>
          <w:numId w:val="46"/>
        </w:numPr>
        <w:rPr>
          <w:b/>
          <w:sz w:val="28"/>
          <w:szCs w:val="28"/>
          <w:lang w:val="ru-RU"/>
        </w:rPr>
      </w:pPr>
      <w:r w:rsidRPr="00412B88">
        <w:rPr>
          <w:b/>
          <w:sz w:val="28"/>
          <w:szCs w:val="28"/>
          <w:lang w:val="ru-RU"/>
        </w:rPr>
        <w:t xml:space="preserve">ПЛАНОВИ  РАДА ВАННАСТАВНИХ </w:t>
      </w:r>
      <w:r w:rsidRPr="00412B88">
        <w:rPr>
          <w:b/>
          <w:sz w:val="28"/>
          <w:szCs w:val="28"/>
          <w:lang w:val="sr-Cyrl-CS"/>
        </w:rPr>
        <w:t xml:space="preserve"> </w:t>
      </w:r>
      <w:r w:rsidRPr="00412B88">
        <w:rPr>
          <w:b/>
          <w:sz w:val="28"/>
          <w:szCs w:val="28"/>
          <w:lang w:val="ru-RU"/>
        </w:rPr>
        <w:t>АКТИВНОСТИ</w:t>
      </w:r>
    </w:p>
    <w:p w:rsidR="00EF1212" w:rsidRPr="00E266CA" w:rsidRDefault="00EF1212" w:rsidP="00EF1212">
      <w:pPr>
        <w:jc w:val="both"/>
        <w:rPr>
          <w:b/>
          <w:i/>
          <w:sz w:val="24"/>
          <w:lang w:val="ru-RU"/>
        </w:rPr>
      </w:pPr>
    </w:p>
    <w:p w:rsidR="00EF1212" w:rsidRPr="00E266CA" w:rsidRDefault="00EF1212" w:rsidP="00EF1212">
      <w:pPr>
        <w:ind w:left="360"/>
        <w:jc w:val="both"/>
        <w:rPr>
          <w:sz w:val="28"/>
          <w:szCs w:val="28"/>
          <w:u w:val="single"/>
          <w:lang w:val="ru-RU"/>
        </w:rPr>
      </w:pPr>
      <w:r w:rsidRPr="00E266CA">
        <w:rPr>
          <w:sz w:val="28"/>
          <w:szCs w:val="28"/>
          <w:lang w:val="ru-RU"/>
        </w:rPr>
        <w:t xml:space="preserve">4.1 </w:t>
      </w:r>
      <w:r w:rsidRPr="00412B88">
        <w:rPr>
          <w:b/>
          <w:sz w:val="28"/>
          <w:szCs w:val="28"/>
          <w:u w:val="single"/>
          <w:lang w:val="ru-RU"/>
        </w:rPr>
        <w:t>О</w:t>
      </w:r>
      <w:r w:rsidRPr="00412B88">
        <w:rPr>
          <w:b/>
          <w:sz w:val="28"/>
          <w:szCs w:val="28"/>
          <w:u w:val="single"/>
          <w:lang w:val="sr-Cyrl-CS"/>
        </w:rPr>
        <w:t>ДЕЉЕЊСКЕ ЗАЈЕДНИЦЕ</w:t>
      </w:r>
    </w:p>
    <w:p w:rsidR="00EF1212" w:rsidRPr="00E266CA" w:rsidRDefault="00EF1212" w:rsidP="00EF1212">
      <w:pPr>
        <w:jc w:val="both"/>
        <w:rPr>
          <w:sz w:val="24"/>
          <w:lang w:val="ru-RU"/>
        </w:rPr>
      </w:pPr>
    </w:p>
    <w:p w:rsidR="00EF1212" w:rsidRPr="00E266CA" w:rsidRDefault="00EF1212" w:rsidP="00EF1212">
      <w:pPr>
        <w:jc w:val="both"/>
        <w:rPr>
          <w:sz w:val="24"/>
          <w:lang w:val="ru-RU"/>
        </w:rPr>
      </w:pPr>
      <w:r w:rsidRPr="00E266CA">
        <w:rPr>
          <w:sz w:val="24"/>
          <w:lang w:val="sr-Cyrl-CS"/>
        </w:rPr>
        <w:tab/>
      </w:r>
      <w:r w:rsidRPr="00E266CA">
        <w:rPr>
          <w:sz w:val="24"/>
          <w:lang w:val="ru-RU"/>
        </w:rPr>
        <w:t>Часови одељенск</w:t>
      </w:r>
      <w:r w:rsidRPr="00E266CA">
        <w:rPr>
          <w:sz w:val="24"/>
          <w:lang w:val="sr-Cyrl-CS"/>
        </w:rPr>
        <w:t xml:space="preserve">ог старешине (1. – 8. разреда) </w:t>
      </w:r>
      <w:r w:rsidRPr="00E266CA">
        <w:rPr>
          <w:sz w:val="24"/>
          <w:lang w:val="ru-RU"/>
        </w:rPr>
        <w:t xml:space="preserve">остварује се са </w:t>
      </w:r>
      <w:r w:rsidRPr="00E266CA">
        <w:rPr>
          <w:sz w:val="24"/>
          <w:lang w:val="sr-Cyrl-CS"/>
        </w:rPr>
        <w:t>по једним часом</w:t>
      </w:r>
      <w:r w:rsidRPr="00E266CA">
        <w:rPr>
          <w:sz w:val="24"/>
          <w:lang w:val="ru-RU"/>
        </w:rPr>
        <w:t xml:space="preserve"> недељно, односно 36 часова годишње.</w:t>
      </w:r>
    </w:p>
    <w:p w:rsidR="00EF1212" w:rsidRPr="00E266CA" w:rsidRDefault="00EF1212" w:rsidP="00EF1212">
      <w:pPr>
        <w:jc w:val="both"/>
        <w:rPr>
          <w:sz w:val="24"/>
          <w:lang w:val="ru-RU"/>
        </w:rPr>
      </w:pPr>
    </w:p>
    <w:p w:rsidR="00EF1212" w:rsidRPr="00E266CA" w:rsidRDefault="00EF1212" w:rsidP="00EF1212">
      <w:pPr>
        <w:jc w:val="both"/>
        <w:rPr>
          <w:sz w:val="24"/>
          <w:lang w:val="ru-RU"/>
        </w:rPr>
      </w:pPr>
      <w:r w:rsidRPr="00E266CA">
        <w:rPr>
          <w:sz w:val="24"/>
          <w:lang w:val="sr-Cyrl-CS"/>
        </w:rPr>
        <w:tab/>
      </w:r>
      <w:r w:rsidRPr="00E266CA">
        <w:rPr>
          <w:sz w:val="24"/>
          <w:lang w:val="ru-RU"/>
        </w:rPr>
        <w:t>Основна подручја рада одељенских старешина су</w:t>
      </w:r>
      <w:r w:rsidRPr="00E266CA">
        <w:rPr>
          <w:sz w:val="24"/>
          <w:lang w:val="sr-Cyrl-CS"/>
        </w:rPr>
        <w:t xml:space="preserve"> </w:t>
      </w:r>
      <w:r w:rsidRPr="00E266CA">
        <w:rPr>
          <w:sz w:val="24"/>
          <w:lang w:val="ru-RU"/>
        </w:rPr>
        <w:t>:</w:t>
      </w:r>
    </w:p>
    <w:p w:rsidR="00EF1212" w:rsidRPr="00E266CA" w:rsidRDefault="00EF1212" w:rsidP="00EF1212">
      <w:pPr>
        <w:jc w:val="both"/>
        <w:rPr>
          <w:sz w:val="24"/>
          <w:lang w:val="ru-RU"/>
        </w:rPr>
      </w:pPr>
    </w:p>
    <w:p w:rsidR="00EF1212" w:rsidRPr="00E266CA" w:rsidRDefault="00EF1212" w:rsidP="00EF1212">
      <w:pPr>
        <w:tabs>
          <w:tab w:val="num" w:pos="1080"/>
        </w:tabs>
        <w:ind w:left="1080" w:hanging="360"/>
        <w:jc w:val="both"/>
        <w:rPr>
          <w:sz w:val="24"/>
          <w:lang w:val="ru-RU"/>
        </w:rPr>
      </w:pPr>
      <w:r w:rsidRPr="00E266CA">
        <w:rPr>
          <w:sz w:val="24"/>
          <w:lang w:val="sr-Cyrl-CS"/>
        </w:rPr>
        <w:t>У</w:t>
      </w:r>
      <w:r w:rsidRPr="00E266CA">
        <w:rPr>
          <w:sz w:val="24"/>
          <w:lang w:val="ru-RU"/>
        </w:rPr>
        <w:t>напређивање успеха у настави и другим ученичким активностима;</w:t>
      </w:r>
    </w:p>
    <w:p w:rsidR="00EF1212" w:rsidRPr="00E266CA" w:rsidRDefault="00EF1212" w:rsidP="00EF1212">
      <w:pPr>
        <w:tabs>
          <w:tab w:val="num" w:pos="1080"/>
        </w:tabs>
        <w:ind w:left="1080" w:hanging="360"/>
        <w:jc w:val="both"/>
        <w:rPr>
          <w:sz w:val="24"/>
          <w:lang w:val="ru-RU"/>
        </w:rPr>
      </w:pPr>
      <w:r w:rsidRPr="00E266CA">
        <w:rPr>
          <w:sz w:val="24"/>
          <w:lang w:val="sr-Cyrl-CS"/>
        </w:rPr>
        <w:t>Ч</w:t>
      </w:r>
      <w:r w:rsidRPr="00E266CA">
        <w:rPr>
          <w:sz w:val="24"/>
          <w:lang w:val="ru-RU"/>
        </w:rPr>
        <w:t>ување здравља, унапређивање и заштита животне средине;</w:t>
      </w:r>
    </w:p>
    <w:p w:rsidR="00EF1212" w:rsidRPr="00E266CA" w:rsidRDefault="00EF1212" w:rsidP="00EF1212">
      <w:pPr>
        <w:tabs>
          <w:tab w:val="num" w:pos="1080"/>
        </w:tabs>
        <w:ind w:left="1080" w:hanging="360"/>
        <w:jc w:val="both"/>
        <w:rPr>
          <w:sz w:val="24"/>
          <w:lang w:val="ru-RU"/>
        </w:rPr>
      </w:pPr>
      <w:r w:rsidRPr="00E266CA">
        <w:rPr>
          <w:sz w:val="24"/>
          <w:lang w:val="sr-Cyrl-CS"/>
        </w:rPr>
        <w:t>Р</w:t>
      </w:r>
      <w:r w:rsidRPr="00E266CA">
        <w:rPr>
          <w:sz w:val="24"/>
          <w:lang w:val="ru-RU"/>
        </w:rPr>
        <w:t>азвијање хуманих односа међу половима</w:t>
      </w:r>
      <w:r w:rsidRPr="00E266CA">
        <w:rPr>
          <w:sz w:val="24"/>
          <w:lang w:val="sr-Cyrl-CS"/>
        </w:rPr>
        <w:t>;</w:t>
      </w:r>
    </w:p>
    <w:p w:rsidR="00EF1212" w:rsidRPr="00E266CA" w:rsidRDefault="00EF1212" w:rsidP="00EF1212">
      <w:pPr>
        <w:tabs>
          <w:tab w:val="num" w:pos="1080"/>
        </w:tabs>
        <w:ind w:left="1080" w:hanging="360"/>
        <w:jc w:val="both"/>
        <w:rPr>
          <w:sz w:val="24"/>
        </w:rPr>
      </w:pPr>
      <w:r w:rsidRPr="00E266CA">
        <w:rPr>
          <w:sz w:val="24"/>
          <w:lang w:val="sr-Cyrl-CS"/>
        </w:rPr>
        <w:t>П</w:t>
      </w:r>
      <w:r w:rsidRPr="00E266CA">
        <w:rPr>
          <w:sz w:val="24"/>
        </w:rPr>
        <w:t>рофесионално информисање</w:t>
      </w:r>
      <w:r w:rsidRPr="00E266CA">
        <w:rPr>
          <w:sz w:val="24"/>
          <w:lang w:val="sr-Cyrl-CS"/>
        </w:rPr>
        <w:t>;</w:t>
      </w:r>
    </w:p>
    <w:p w:rsidR="00EF1212" w:rsidRPr="003D17E1" w:rsidRDefault="00EF1212" w:rsidP="003D17E1">
      <w:pPr>
        <w:tabs>
          <w:tab w:val="num" w:pos="1080"/>
        </w:tabs>
        <w:ind w:left="1080" w:hanging="360"/>
        <w:jc w:val="both"/>
        <w:rPr>
          <w:sz w:val="24"/>
          <w:lang w:val="sr-Cyrl-CS"/>
        </w:rPr>
      </w:pPr>
      <w:r w:rsidRPr="00E266CA">
        <w:rPr>
          <w:sz w:val="24"/>
          <w:lang w:val="sr-Cyrl-CS"/>
        </w:rPr>
        <w:t>А</w:t>
      </w:r>
      <w:r w:rsidRPr="00E266CA">
        <w:rPr>
          <w:sz w:val="24"/>
        </w:rPr>
        <w:t>ктивности у слободном времену</w:t>
      </w:r>
    </w:p>
    <w:p w:rsidR="00EF1212" w:rsidRPr="00E266CA" w:rsidRDefault="00EF1212" w:rsidP="00EF1212">
      <w:pPr>
        <w:rPr>
          <w:b/>
          <w:sz w:val="24"/>
          <w:lang w:val="sr-Cyrl-CS"/>
        </w:rPr>
      </w:pPr>
    </w:p>
    <w:p w:rsidR="003D17E1" w:rsidRPr="00E266CA" w:rsidRDefault="003D17E1" w:rsidP="003D17E1">
      <w:pPr>
        <w:jc w:val="both"/>
        <w:rPr>
          <w:sz w:val="24"/>
        </w:rPr>
      </w:pPr>
    </w:p>
    <w:p w:rsidR="003D17E1" w:rsidRDefault="003D17E1" w:rsidP="003D17E1">
      <w:pPr>
        <w:jc w:val="both"/>
        <w:rPr>
          <w:sz w:val="24"/>
          <w:lang w:val="sr-Cyrl-CS"/>
        </w:rPr>
      </w:pPr>
      <w:r w:rsidRPr="00E266CA">
        <w:rPr>
          <w:sz w:val="24"/>
          <w:lang w:val="sr-Cyrl-CS"/>
        </w:rPr>
        <w:tab/>
      </w:r>
      <w:r>
        <w:rPr>
          <w:sz w:val="24"/>
          <w:lang w:val="sr-Cyrl-CS"/>
        </w:rPr>
        <w:t xml:space="preserve"> О</w:t>
      </w:r>
      <w:r w:rsidRPr="00E266CA">
        <w:rPr>
          <w:sz w:val="24"/>
          <w:lang w:val="sr-Cyrl-CS"/>
        </w:rPr>
        <w:t>дељенске старешине</w:t>
      </w:r>
      <w:r>
        <w:rPr>
          <w:sz w:val="24"/>
          <w:lang w:val="sr-Cyrl-CS"/>
        </w:rPr>
        <w:t xml:space="preserve"> имају кључну улогу (као представници школе који су у директном контакту са ученицима за време трајања школске наставе) у реализацији</w:t>
      </w:r>
      <w:r w:rsidRPr="00E266CA">
        <w:rPr>
          <w:sz w:val="24"/>
          <w:lang w:val="sr-Cyrl-CS"/>
        </w:rPr>
        <w:t xml:space="preserve"> активности предвиђене Посебним протоколом за заштиту ученика од насиља и занемаривања и у области рада са ученицима кроз часове одељенског старешине и у сарадњи са родитељима кроз родитељске састанке. Осим обављања ових послова одељенске старешине на својим часовима реал</w:t>
      </w:r>
      <w:r>
        <w:rPr>
          <w:sz w:val="24"/>
          <w:lang w:val="sr-Cyrl-CS"/>
        </w:rPr>
        <w:t>изују планове рада са ученицима.</w:t>
      </w:r>
    </w:p>
    <w:p w:rsidR="003D17E1" w:rsidRDefault="003D17E1" w:rsidP="003D17E1">
      <w:pPr>
        <w:jc w:val="both"/>
        <w:rPr>
          <w:sz w:val="24"/>
          <w:lang w:val="sr-Cyrl-CS"/>
        </w:rPr>
      </w:pPr>
      <w:r w:rsidRPr="00E266CA">
        <w:rPr>
          <w:sz w:val="24"/>
          <w:lang w:val="sr-Cyrl-CS"/>
        </w:rPr>
        <w:t>Р</w:t>
      </w:r>
      <w:r>
        <w:rPr>
          <w:sz w:val="24"/>
          <w:lang w:val="sr-Cyrl-CS"/>
        </w:rPr>
        <w:t>азредне старешине су носиоци уво</w:t>
      </w:r>
      <w:r w:rsidRPr="00E266CA">
        <w:rPr>
          <w:sz w:val="24"/>
          <w:lang w:val="sr-Cyrl-CS"/>
        </w:rPr>
        <w:t>ђ</w:t>
      </w:r>
      <w:r>
        <w:rPr>
          <w:sz w:val="24"/>
          <w:lang w:val="sr-Cyrl-CS"/>
        </w:rPr>
        <w:t>е</w:t>
      </w:r>
      <w:r w:rsidRPr="00E266CA">
        <w:rPr>
          <w:sz w:val="24"/>
          <w:lang w:val="sr-Cyrl-CS"/>
        </w:rPr>
        <w:t>ња инклузивног образовања у школу. Као прва карика у сарадњи са родитељима и као предавачи кој</w:t>
      </w:r>
      <w:r>
        <w:rPr>
          <w:sz w:val="24"/>
          <w:lang w:val="sr-Cyrl-CS"/>
        </w:rPr>
        <w:t xml:space="preserve">и су у свакодневном контакту са </w:t>
      </w:r>
      <w:r w:rsidRPr="00E266CA">
        <w:rPr>
          <w:sz w:val="24"/>
          <w:lang w:val="sr-Cyrl-CS"/>
        </w:rPr>
        <w:t>децом, р</w:t>
      </w:r>
      <w:r>
        <w:rPr>
          <w:sz w:val="24"/>
          <w:lang w:val="sr-Cyrl-CS"/>
        </w:rPr>
        <w:t>азредне старешине ће имати кључну улогу у Тиму јер су главни носиоци  реализације  Индивидуалног образовног</w:t>
      </w:r>
      <w:r w:rsidRPr="00E266CA">
        <w:rPr>
          <w:sz w:val="24"/>
          <w:lang w:val="sr-Cyrl-CS"/>
        </w:rPr>
        <w:t xml:space="preserve"> план</w:t>
      </w:r>
      <w:r>
        <w:rPr>
          <w:sz w:val="24"/>
          <w:lang w:val="sr-Cyrl-CS"/>
        </w:rPr>
        <w:t>а</w:t>
      </w:r>
      <w:r w:rsidRPr="00E266CA">
        <w:rPr>
          <w:sz w:val="24"/>
          <w:lang w:val="sr-Cyrl-CS"/>
        </w:rPr>
        <w:t>. Организујући и координирајући предметне наставнике, информиушући родитеље о напретку детета и пружајући конкретну помоћ ученику, они ће бити носиоци израде и  реализације ИОПа. Због тога ће наставници и учитељи пр</w:t>
      </w:r>
      <w:r>
        <w:rPr>
          <w:sz w:val="24"/>
          <w:lang w:val="sr-Cyrl-CS"/>
        </w:rPr>
        <w:t xml:space="preserve">е свега проћи семинаре стручног </w:t>
      </w:r>
      <w:r w:rsidRPr="00E266CA">
        <w:rPr>
          <w:sz w:val="24"/>
          <w:lang w:val="sr-Cyrl-CS"/>
        </w:rPr>
        <w:t>усавршавања у области инклузивног  образовања</w:t>
      </w:r>
      <w:r>
        <w:rPr>
          <w:sz w:val="24"/>
          <w:lang w:val="sr-Cyrl-CS"/>
        </w:rPr>
        <w:t>.</w:t>
      </w:r>
    </w:p>
    <w:p w:rsidR="00EF1212" w:rsidRDefault="00EF1212" w:rsidP="00EF1212">
      <w:pPr>
        <w:rPr>
          <w:b/>
          <w:sz w:val="24"/>
          <w:lang w:val="sr-Cyrl-CS"/>
        </w:rPr>
      </w:pPr>
    </w:p>
    <w:p w:rsidR="003D17E1" w:rsidRPr="00E266CA" w:rsidRDefault="003D17E1" w:rsidP="00EF1212">
      <w:pPr>
        <w:rPr>
          <w:b/>
          <w:sz w:val="24"/>
          <w:lang w:val="sr-Cyrl-CS"/>
        </w:rPr>
      </w:pPr>
    </w:p>
    <w:p w:rsidR="00EF1212" w:rsidRPr="00E266CA" w:rsidRDefault="00EF1212" w:rsidP="00EF1212">
      <w:pPr>
        <w:rPr>
          <w:b/>
          <w:sz w:val="24"/>
          <w:lang w:val="sr-Cyrl-CS"/>
        </w:rPr>
      </w:pPr>
    </w:p>
    <w:p w:rsidR="00EF1212" w:rsidRPr="00E266CA" w:rsidRDefault="00EF1212" w:rsidP="00EF1212">
      <w:pPr>
        <w:rPr>
          <w:b/>
          <w:sz w:val="24"/>
          <w:lang w:val="sr-Cyrl-CS"/>
        </w:rPr>
      </w:pPr>
    </w:p>
    <w:p w:rsidR="00EF1212" w:rsidRPr="00E266CA" w:rsidRDefault="00EF1212" w:rsidP="00EF1212">
      <w:pPr>
        <w:rPr>
          <w:b/>
          <w:sz w:val="24"/>
          <w:lang w:val="sr-Cyrl-CS"/>
        </w:rPr>
      </w:pPr>
    </w:p>
    <w:p w:rsidR="00EF1212" w:rsidRPr="00E266CA" w:rsidRDefault="00EF1212" w:rsidP="00EF1212">
      <w:pPr>
        <w:rPr>
          <w:b/>
          <w:sz w:val="24"/>
          <w:lang w:val="sr-Cyrl-CS"/>
        </w:rPr>
      </w:pPr>
    </w:p>
    <w:p w:rsidR="00EF1212" w:rsidRPr="00E266CA" w:rsidRDefault="00EF1212" w:rsidP="00EF1212">
      <w:pPr>
        <w:rPr>
          <w:b/>
          <w:sz w:val="24"/>
          <w:lang w:val="sr-Cyrl-CS"/>
        </w:rPr>
      </w:pPr>
    </w:p>
    <w:p w:rsidR="007523F3" w:rsidRDefault="007523F3" w:rsidP="00EF1212">
      <w:pPr>
        <w:ind w:left="720"/>
        <w:jc w:val="center"/>
        <w:rPr>
          <w:b/>
          <w:sz w:val="24"/>
          <w:lang w:val="sr-Cyrl-CS"/>
        </w:rPr>
      </w:pPr>
    </w:p>
    <w:p w:rsidR="003504B4" w:rsidRDefault="003504B4" w:rsidP="00EF1212">
      <w:pPr>
        <w:ind w:left="720"/>
        <w:jc w:val="center"/>
        <w:rPr>
          <w:b/>
          <w:sz w:val="28"/>
          <w:szCs w:val="28"/>
          <w:u w:val="single"/>
          <w:lang w:val="sr-Cyrl-CS"/>
        </w:rPr>
      </w:pPr>
    </w:p>
    <w:p w:rsidR="00361432" w:rsidRDefault="00361432" w:rsidP="00EF1212">
      <w:pPr>
        <w:ind w:left="720"/>
        <w:jc w:val="center"/>
        <w:rPr>
          <w:b/>
          <w:sz w:val="28"/>
          <w:szCs w:val="28"/>
          <w:u w:val="single"/>
          <w:lang w:val="sr-Cyrl-CS"/>
        </w:rPr>
      </w:pPr>
    </w:p>
    <w:p w:rsidR="00DE37AB" w:rsidRPr="00186422" w:rsidRDefault="00DE37AB" w:rsidP="00DE37AB">
      <w:pPr>
        <w:ind w:left="1980"/>
        <w:rPr>
          <w:b/>
          <w:sz w:val="24"/>
          <w:szCs w:val="24"/>
          <w:u w:val="single"/>
          <w:lang w:val="sr-Cyrl-CS"/>
        </w:rPr>
      </w:pPr>
      <w:r w:rsidRPr="00186422">
        <w:rPr>
          <w:b/>
          <w:sz w:val="24"/>
          <w:szCs w:val="24"/>
          <w:u w:val="single"/>
          <w:lang w:val="sr-Cyrl-CS"/>
        </w:rPr>
        <w:lastRenderedPageBreak/>
        <w:t>План рада одељенског старешине 1. разреда</w:t>
      </w:r>
    </w:p>
    <w:p w:rsidR="00DE37AB" w:rsidRPr="00186422" w:rsidRDefault="00DE37AB" w:rsidP="00DE37AB">
      <w:pPr>
        <w:rPr>
          <w:sz w:val="24"/>
          <w:szCs w:val="24"/>
          <w:lang w:val="sr-Cyrl-CS"/>
        </w:rPr>
      </w:pPr>
    </w:p>
    <w:tbl>
      <w:tblPr>
        <w:tblStyle w:val="MediumGrid3-Accent3"/>
        <w:tblW w:w="0" w:type="auto"/>
        <w:tblLook w:val="04A0"/>
      </w:tblPr>
      <w:tblGrid>
        <w:gridCol w:w="3286"/>
        <w:gridCol w:w="3286"/>
        <w:gridCol w:w="3287"/>
      </w:tblGrid>
      <w:tr w:rsidR="00DE37AB" w:rsidRPr="00186422" w:rsidTr="009C5C52">
        <w:trPr>
          <w:cnfStyle w:val="100000000000"/>
        </w:trPr>
        <w:tc>
          <w:tcPr>
            <w:cnfStyle w:val="001000000000"/>
            <w:tcW w:w="3286" w:type="dxa"/>
          </w:tcPr>
          <w:p w:rsidR="00DE37AB" w:rsidRPr="00186422" w:rsidRDefault="00DE37AB" w:rsidP="00DE37AB">
            <w:pPr>
              <w:jc w:val="center"/>
              <w:rPr>
                <w:b w:val="0"/>
                <w:sz w:val="24"/>
                <w:szCs w:val="24"/>
                <w:lang w:val="sr-Cyrl-CS"/>
              </w:rPr>
            </w:pPr>
            <w:r w:rsidRPr="00186422">
              <w:rPr>
                <w:b w:val="0"/>
                <w:sz w:val="24"/>
                <w:szCs w:val="24"/>
                <w:lang w:val="sr-Cyrl-CS"/>
              </w:rPr>
              <w:t>Време реализације</w:t>
            </w:r>
          </w:p>
        </w:tc>
        <w:tc>
          <w:tcPr>
            <w:tcW w:w="3286" w:type="dxa"/>
          </w:tcPr>
          <w:p w:rsidR="00DE37AB" w:rsidRPr="00186422" w:rsidRDefault="00DE37AB" w:rsidP="00DE37AB">
            <w:pPr>
              <w:jc w:val="center"/>
              <w:cnfStyle w:val="100000000000"/>
              <w:rPr>
                <w:b w:val="0"/>
                <w:sz w:val="24"/>
                <w:szCs w:val="24"/>
                <w:lang w:val="sr-Cyrl-CS"/>
              </w:rPr>
            </w:pPr>
            <w:r w:rsidRPr="00186422">
              <w:rPr>
                <w:b w:val="0"/>
                <w:sz w:val="24"/>
                <w:szCs w:val="24"/>
                <w:lang w:val="sr-Cyrl-CS"/>
              </w:rPr>
              <w:t>Садржај рада</w:t>
            </w:r>
          </w:p>
        </w:tc>
        <w:tc>
          <w:tcPr>
            <w:tcW w:w="3287" w:type="dxa"/>
          </w:tcPr>
          <w:p w:rsidR="00DE37AB" w:rsidRPr="00186422" w:rsidRDefault="00DE37AB" w:rsidP="00DE37AB">
            <w:pPr>
              <w:jc w:val="center"/>
              <w:cnfStyle w:val="100000000000"/>
              <w:rPr>
                <w:b w:val="0"/>
                <w:sz w:val="24"/>
                <w:szCs w:val="24"/>
                <w:lang w:val="sr-Cyrl-CS"/>
              </w:rPr>
            </w:pPr>
            <w:r w:rsidRPr="00186422">
              <w:rPr>
                <w:b w:val="0"/>
                <w:sz w:val="24"/>
                <w:szCs w:val="24"/>
                <w:lang w:val="sr-Cyrl-CS"/>
              </w:rPr>
              <w:t>Носиоци реализације</w:t>
            </w:r>
          </w:p>
        </w:tc>
      </w:tr>
      <w:tr w:rsidR="00DE37AB" w:rsidRPr="00186422" w:rsidTr="009C5C52">
        <w:trPr>
          <w:cnfStyle w:val="000000100000"/>
        </w:trPr>
        <w:tc>
          <w:tcPr>
            <w:cnfStyle w:val="001000000000"/>
            <w:tcW w:w="3286" w:type="dxa"/>
          </w:tcPr>
          <w:p w:rsidR="00DE37AB" w:rsidRPr="00186422" w:rsidRDefault="00DE37AB" w:rsidP="00DE37AB">
            <w:pPr>
              <w:jc w:val="center"/>
              <w:rPr>
                <w:sz w:val="24"/>
                <w:szCs w:val="24"/>
                <w:lang w:val="sr-Cyrl-CS"/>
              </w:rPr>
            </w:pPr>
          </w:p>
          <w:p w:rsidR="00DE37AB" w:rsidRPr="00186422" w:rsidRDefault="00DE37AB" w:rsidP="00DE37AB">
            <w:pPr>
              <w:jc w:val="center"/>
              <w:rPr>
                <w:sz w:val="24"/>
                <w:szCs w:val="24"/>
                <w:lang w:val="sr-Cyrl-CS"/>
              </w:rPr>
            </w:pPr>
          </w:p>
          <w:p w:rsidR="00DE37AB" w:rsidRPr="00186422" w:rsidRDefault="00DE37AB" w:rsidP="00DE37AB">
            <w:pPr>
              <w:jc w:val="center"/>
              <w:rPr>
                <w:sz w:val="24"/>
                <w:szCs w:val="24"/>
                <w:lang w:val="sr-Cyrl-CS"/>
              </w:rPr>
            </w:pPr>
          </w:p>
          <w:p w:rsidR="00DE37AB" w:rsidRPr="00186422" w:rsidRDefault="00DE37AB" w:rsidP="00DE37AB">
            <w:pPr>
              <w:jc w:val="center"/>
              <w:rPr>
                <w:sz w:val="24"/>
                <w:szCs w:val="24"/>
                <w:lang w:val="sr-Cyrl-CS"/>
              </w:rPr>
            </w:pPr>
            <w:r w:rsidRPr="00186422">
              <w:rPr>
                <w:sz w:val="24"/>
                <w:szCs w:val="24"/>
                <w:lang w:val="sr-Cyrl-CS"/>
              </w:rPr>
              <w:t>Септембар</w:t>
            </w:r>
          </w:p>
        </w:tc>
        <w:tc>
          <w:tcPr>
            <w:tcW w:w="3286" w:type="dxa"/>
          </w:tcPr>
          <w:p w:rsidR="00DE37AB" w:rsidRPr="00186422" w:rsidRDefault="00DE37AB" w:rsidP="00DE37AB">
            <w:pPr>
              <w:numPr>
                <w:ilvl w:val="0"/>
                <w:numId w:val="48"/>
              </w:numPr>
              <w:cnfStyle w:val="000000100000"/>
              <w:rPr>
                <w:sz w:val="24"/>
                <w:szCs w:val="24"/>
                <w:lang w:val="sr-Cyrl-CS"/>
              </w:rPr>
            </w:pPr>
            <w:r w:rsidRPr="00186422">
              <w:rPr>
                <w:sz w:val="24"/>
                <w:szCs w:val="24"/>
                <w:lang w:val="sr-Cyrl-CS"/>
              </w:rPr>
              <w:t>Добро дошли прваци,упознавање са ученицима</w:t>
            </w:r>
          </w:p>
          <w:p w:rsidR="00DE37AB" w:rsidRPr="00186422" w:rsidRDefault="00DE37AB" w:rsidP="00DE37AB">
            <w:pPr>
              <w:numPr>
                <w:ilvl w:val="0"/>
                <w:numId w:val="48"/>
              </w:numPr>
              <w:cnfStyle w:val="000000100000"/>
              <w:rPr>
                <w:sz w:val="24"/>
                <w:szCs w:val="24"/>
                <w:lang w:val="sr-Cyrl-CS"/>
              </w:rPr>
            </w:pPr>
            <w:r w:rsidRPr="00186422">
              <w:rPr>
                <w:sz w:val="24"/>
                <w:szCs w:val="24"/>
                <w:lang w:val="sr-Cyrl-CS"/>
              </w:rPr>
              <w:t>Од куће до школе</w:t>
            </w:r>
          </w:p>
          <w:p w:rsidR="00DE37AB" w:rsidRPr="00186422" w:rsidRDefault="00DE37AB" w:rsidP="00DE37AB">
            <w:pPr>
              <w:numPr>
                <w:ilvl w:val="0"/>
                <w:numId w:val="48"/>
              </w:numPr>
              <w:cnfStyle w:val="000000100000"/>
              <w:rPr>
                <w:sz w:val="24"/>
                <w:szCs w:val="24"/>
                <w:lang w:val="sr-Cyrl-CS"/>
              </w:rPr>
            </w:pPr>
            <w:r w:rsidRPr="00186422">
              <w:rPr>
                <w:sz w:val="24"/>
                <w:szCs w:val="24"/>
                <w:lang w:val="sr-Cyrl-CS"/>
              </w:rPr>
              <w:t>Упознавање  просторија у школи,правила понашања у школи</w:t>
            </w:r>
          </w:p>
          <w:p w:rsidR="00DE37AB" w:rsidRPr="00186422" w:rsidRDefault="00DE37AB" w:rsidP="00DE37AB">
            <w:pPr>
              <w:numPr>
                <w:ilvl w:val="0"/>
                <w:numId w:val="48"/>
              </w:numPr>
              <w:cnfStyle w:val="000000100000"/>
              <w:rPr>
                <w:sz w:val="24"/>
                <w:szCs w:val="24"/>
                <w:lang w:val="sr-Cyrl-CS"/>
              </w:rPr>
            </w:pPr>
            <w:r w:rsidRPr="00186422">
              <w:rPr>
                <w:sz w:val="24"/>
                <w:szCs w:val="24"/>
              </w:rPr>
              <w:t>Шта значи добро здравље</w:t>
            </w:r>
          </w:p>
          <w:p w:rsidR="00DE37AB" w:rsidRPr="00186422" w:rsidRDefault="00DE37AB" w:rsidP="00DE37AB">
            <w:pPr>
              <w:cnfStyle w:val="000000100000"/>
              <w:rPr>
                <w:sz w:val="24"/>
                <w:szCs w:val="24"/>
                <w:lang w:val="sr-Cyrl-CS"/>
              </w:rPr>
            </w:pPr>
          </w:p>
        </w:tc>
        <w:tc>
          <w:tcPr>
            <w:tcW w:w="3287" w:type="dxa"/>
          </w:tcPr>
          <w:p w:rsidR="00DE37AB" w:rsidRPr="00186422" w:rsidRDefault="00DE37AB" w:rsidP="00DE37AB">
            <w:pPr>
              <w:jc w:val="center"/>
              <w:cnfStyle w:val="000000100000"/>
              <w:rPr>
                <w:sz w:val="24"/>
                <w:szCs w:val="24"/>
                <w:lang w:val="sr-Cyrl-CS"/>
              </w:rPr>
            </w:pPr>
          </w:p>
          <w:p w:rsidR="00DE37AB" w:rsidRPr="00186422" w:rsidRDefault="00DE37AB" w:rsidP="00DE37AB">
            <w:pPr>
              <w:jc w:val="center"/>
              <w:cnfStyle w:val="000000100000"/>
              <w:rPr>
                <w:sz w:val="24"/>
                <w:szCs w:val="24"/>
                <w:lang w:val="sr-Cyrl-CS"/>
              </w:rPr>
            </w:pPr>
          </w:p>
          <w:p w:rsidR="00DE37AB" w:rsidRPr="00186422" w:rsidRDefault="00DE37AB" w:rsidP="00DE37AB">
            <w:pPr>
              <w:jc w:val="center"/>
              <w:cnfStyle w:val="000000100000"/>
              <w:rPr>
                <w:sz w:val="24"/>
                <w:szCs w:val="24"/>
                <w:lang w:val="sr-Cyrl-CS"/>
              </w:rPr>
            </w:pPr>
          </w:p>
          <w:p w:rsidR="00DE37AB" w:rsidRPr="00186422" w:rsidRDefault="00DE37AB" w:rsidP="00DE37AB">
            <w:pPr>
              <w:jc w:val="center"/>
              <w:cnfStyle w:val="000000100000"/>
              <w:rPr>
                <w:sz w:val="24"/>
                <w:szCs w:val="24"/>
                <w:lang w:val="sr-Cyrl-CS"/>
              </w:rPr>
            </w:pPr>
            <w:r w:rsidRPr="00186422">
              <w:rPr>
                <w:sz w:val="24"/>
                <w:szCs w:val="24"/>
                <w:lang w:val="sr-Cyrl-CS"/>
              </w:rPr>
              <w:t>Учитељ, ученици</w:t>
            </w:r>
          </w:p>
        </w:tc>
      </w:tr>
      <w:tr w:rsidR="00DE37AB" w:rsidRPr="00186422" w:rsidTr="009C5C52">
        <w:tc>
          <w:tcPr>
            <w:cnfStyle w:val="001000000000"/>
            <w:tcW w:w="3286" w:type="dxa"/>
          </w:tcPr>
          <w:p w:rsidR="00DE37AB" w:rsidRPr="00186422" w:rsidRDefault="00DE37AB" w:rsidP="00DE37AB">
            <w:pPr>
              <w:jc w:val="center"/>
              <w:rPr>
                <w:sz w:val="24"/>
                <w:szCs w:val="24"/>
                <w:lang w:val="sr-Cyrl-CS"/>
              </w:rPr>
            </w:pPr>
          </w:p>
          <w:p w:rsidR="00DE37AB" w:rsidRPr="00186422" w:rsidRDefault="00DE37AB" w:rsidP="00DE37AB">
            <w:pPr>
              <w:jc w:val="center"/>
              <w:rPr>
                <w:sz w:val="24"/>
                <w:szCs w:val="24"/>
                <w:lang w:val="sr-Cyrl-CS"/>
              </w:rPr>
            </w:pPr>
          </w:p>
          <w:p w:rsidR="00DE37AB" w:rsidRPr="00186422" w:rsidRDefault="00DE37AB" w:rsidP="00DE37AB">
            <w:pPr>
              <w:jc w:val="center"/>
              <w:rPr>
                <w:sz w:val="24"/>
                <w:szCs w:val="24"/>
                <w:lang w:val="sr-Cyrl-CS"/>
              </w:rPr>
            </w:pPr>
          </w:p>
          <w:p w:rsidR="00DE37AB" w:rsidRPr="00186422" w:rsidRDefault="00DE37AB" w:rsidP="00DE37AB">
            <w:pPr>
              <w:jc w:val="center"/>
              <w:rPr>
                <w:sz w:val="24"/>
                <w:szCs w:val="24"/>
                <w:lang w:val="sr-Cyrl-CS"/>
              </w:rPr>
            </w:pPr>
          </w:p>
          <w:p w:rsidR="00DE37AB" w:rsidRPr="00186422" w:rsidRDefault="00DE37AB" w:rsidP="00DE37AB">
            <w:pPr>
              <w:jc w:val="center"/>
              <w:rPr>
                <w:sz w:val="24"/>
                <w:szCs w:val="24"/>
                <w:lang w:val="sr-Cyrl-CS"/>
              </w:rPr>
            </w:pPr>
          </w:p>
          <w:p w:rsidR="00DE37AB" w:rsidRPr="00186422" w:rsidRDefault="00DE37AB" w:rsidP="00DE37AB">
            <w:pPr>
              <w:jc w:val="center"/>
              <w:rPr>
                <w:sz w:val="24"/>
                <w:szCs w:val="24"/>
                <w:lang w:val="sr-Cyrl-CS"/>
              </w:rPr>
            </w:pPr>
            <w:r w:rsidRPr="00186422">
              <w:rPr>
                <w:sz w:val="24"/>
                <w:szCs w:val="24"/>
                <w:lang w:val="sr-Cyrl-CS"/>
              </w:rPr>
              <w:t>Октобар</w:t>
            </w:r>
          </w:p>
        </w:tc>
        <w:tc>
          <w:tcPr>
            <w:tcW w:w="3286" w:type="dxa"/>
          </w:tcPr>
          <w:p w:rsidR="00DE37AB" w:rsidRPr="00186422" w:rsidRDefault="00DE37AB" w:rsidP="00DE37AB">
            <w:pPr>
              <w:numPr>
                <w:ilvl w:val="0"/>
                <w:numId w:val="49"/>
              </w:numPr>
              <w:cnfStyle w:val="000000000000"/>
              <w:rPr>
                <w:sz w:val="24"/>
                <w:szCs w:val="24"/>
                <w:lang w:val="sr-Cyrl-CS"/>
              </w:rPr>
            </w:pPr>
            <w:r w:rsidRPr="00186422">
              <w:rPr>
                <w:sz w:val="24"/>
                <w:szCs w:val="24"/>
                <w:lang w:val="sr-Cyrl-CS"/>
              </w:rPr>
              <w:t>Дечја недељ(радионица са родитељима)</w:t>
            </w:r>
          </w:p>
          <w:p w:rsidR="00DE37AB" w:rsidRPr="00186422" w:rsidRDefault="00DE37AB" w:rsidP="00DE37AB">
            <w:pPr>
              <w:numPr>
                <w:ilvl w:val="0"/>
                <w:numId w:val="49"/>
              </w:numPr>
              <w:cnfStyle w:val="000000000000"/>
              <w:rPr>
                <w:sz w:val="24"/>
                <w:szCs w:val="24"/>
                <w:lang w:val="sr-Cyrl-CS"/>
              </w:rPr>
            </w:pPr>
            <w:r w:rsidRPr="00186422">
              <w:rPr>
                <w:sz w:val="24"/>
                <w:szCs w:val="24"/>
                <w:lang w:val="sr-Cyrl-CS"/>
              </w:rPr>
              <w:t>Распоред дневних активности(радионица са ученицима)</w:t>
            </w:r>
          </w:p>
          <w:p w:rsidR="00DE37AB" w:rsidRPr="00186422" w:rsidRDefault="00DE37AB" w:rsidP="00DE37AB">
            <w:pPr>
              <w:numPr>
                <w:ilvl w:val="0"/>
                <w:numId w:val="49"/>
              </w:numPr>
              <w:cnfStyle w:val="000000000000"/>
              <w:rPr>
                <w:sz w:val="24"/>
                <w:szCs w:val="24"/>
                <w:lang w:val="sr-Cyrl-CS"/>
              </w:rPr>
            </w:pPr>
            <w:r w:rsidRPr="00186422">
              <w:rPr>
                <w:sz w:val="24"/>
                <w:szCs w:val="24"/>
                <w:lang w:val="sr-Cyrl-CS"/>
              </w:rPr>
              <w:t>Значај хигијене и хигијенских навика у свакодневном животу(радионица са ученицима)</w:t>
            </w:r>
          </w:p>
          <w:p w:rsidR="00DE37AB" w:rsidRPr="00186422" w:rsidRDefault="00DE37AB" w:rsidP="00DE37AB">
            <w:pPr>
              <w:numPr>
                <w:ilvl w:val="0"/>
                <w:numId w:val="49"/>
              </w:numPr>
              <w:cnfStyle w:val="000000000000"/>
              <w:rPr>
                <w:sz w:val="24"/>
                <w:szCs w:val="24"/>
                <w:lang w:val="sr-Cyrl-CS"/>
              </w:rPr>
            </w:pPr>
            <w:r w:rsidRPr="00186422">
              <w:rPr>
                <w:sz w:val="24"/>
                <w:szCs w:val="24"/>
                <w:lang w:val="sr-Cyrl-CS"/>
              </w:rPr>
              <w:t>Хигијена тела,одеће и обуће(радионица са ученицима)</w:t>
            </w:r>
          </w:p>
          <w:p w:rsidR="00DE37AB" w:rsidRPr="00186422" w:rsidRDefault="00DE37AB" w:rsidP="00DE37AB">
            <w:pPr>
              <w:cnfStyle w:val="000000000000"/>
              <w:rPr>
                <w:sz w:val="24"/>
                <w:szCs w:val="24"/>
                <w:lang w:val="sr-Cyrl-CS"/>
              </w:rPr>
            </w:pPr>
          </w:p>
        </w:tc>
        <w:tc>
          <w:tcPr>
            <w:tcW w:w="3287" w:type="dxa"/>
          </w:tcPr>
          <w:p w:rsidR="00DE37AB" w:rsidRPr="00186422" w:rsidRDefault="00DE37AB" w:rsidP="00DE37AB">
            <w:pPr>
              <w:cnfStyle w:val="000000000000"/>
              <w:rPr>
                <w:sz w:val="24"/>
                <w:szCs w:val="24"/>
                <w:lang w:val="sr-Cyrl-CS"/>
              </w:rPr>
            </w:pPr>
          </w:p>
          <w:p w:rsidR="00DE37AB" w:rsidRPr="00186422" w:rsidRDefault="00DE37AB" w:rsidP="00DE37AB">
            <w:pPr>
              <w:cnfStyle w:val="000000000000"/>
              <w:rPr>
                <w:sz w:val="24"/>
                <w:szCs w:val="24"/>
                <w:lang w:val="sr-Cyrl-CS"/>
              </w:rPr>
            </w:pPr>
          </w:p>
          <w:p w:rsidR="00DE37AB" w:rsidRPr="00186422" w:rsidRDefault="00DE37AB" w:rsidP="00DE37AB">
            <w:pPr>
              <w:cnfStyle w:val="000000000000"/>
              <w:rPr>
                <w:sz w:val="24"/>
                <w:szCs w:val="24"/>
                <w:lang w:val="sr-Cyrl-CS"/>
              </w:rPr>
            </w:pPr>
          </w:p>
          <w:p w:rsidR="00DE37AB" w:rsidRPr="00186422" w:rsidRDefault="00DE37AB" w:rsidP="00DE37AB">
            <w:pPr>
              <w:cnfStyle w:val="000000000000"/>
              <w:rPr>
                <w:sz w:val="24"/>
                <w:szCs w:val="24"/>
                <w:lang w:val="sr-Cyrl-CS"/>
              </w:rPr>
            </w:pPr>
          </w:p>
          <w:p w:rsidR="00DE37AB" w:rsidRPr="00186422" w:rsidRDefault="00DE37AB" w:rsidP="00DE37AB">
            <w:pPr>
              <w:jc w:val="center"/>
              <w:cnfStyle w:val="000000000000"/>
              <w:rPr>
                <w:sz w:val="24"/>
                <w:szCs w:val="24"/>
                <w:lang w:val="sr-Cyrl-CS"/>
              </w:rPr>
            </w:pPr>
            <w:r w:rsidRPr="00186422">
              <w:rPr>
                <w:sz w:val="24"/>
                <w:szCs w:val="24"/>
                <w:lang w:val="sr-Cyrl-CS"/>
              </w:rPr>
              <w:t>Учитељ, ученици</w:t>
            </w:r>
          </w:p>
        </w:tc>
      </w:tr>
      <w:tr w:rsidR="00DE37AB" w:rsidRPr="00186422" w:rsidTr="009C5C52">
        <w:trPr>
          <w:cnfStyle w:val="000000100000"/>
        </w:trPr>
        <w:tc>
          <w:tcPr>
            <w:cnfStyle w:val="001000000000"/>
            <w:tcW w:w="3286" w:type="dxa"/>
          </w:tcPr>
          <w:p w:rsidR="00DE37AB" w:rsidRPr="00186422" w:rsidRDefault="00DE37AB" w:rsidP="00DE37AB">
            <w:pPr>
              <w:jc w:val="center"/>
              <w:rPr>
                <w:sz w:val="24"/>
                <w:szCs w:val="24"/>
                <w:lang w:val="sr-Cyrl-CS"/>
              </w:rPr>
            </w:pPr>
          </w:p>
          <w:p w:rsidR="00DE37AB" w:rsidRPr="00186422" w:rsidRDefault="00DE37AB" w:rsidP="00DE37AB">
            <w:pPr>
              <w:jc w:val="center"/>
              <w:rPr>
                <w:sz w:val="24"/>
                <w:szCs w:val="24"/>
                <w:lang w:val="sr-Cyrl-CS"/>
              </w:rPr>
            </w:pPr>
          </w:p>
          <w:p w:rsidR="00DE37AB" w:rsidRPr="00186422" w:rsidRDefault="00DE37AB" w:rsidP="00DE37AB">
            <w:pPr>
              <w:jc w:val="center"/>
              <w:rPr>
                <w:sz w:val="24"/>
                <w:szCs w:val="24"/>
                <w:lang w:val="sr-Cyrl-CS"/>
              </w:rPr>
            </w:pPr>
          </w:p>
          <w:p w:rsidR="00DE37AB" w:rsidRPr="00186422" w:rsidRDefault="00DE37AB" w:rsidP="00DE37AB">
            <w:pPr>
              <w:jc w:val="center"/>
              <w:rPr>
                <w:sz w:val="24"/>
                <w:szCs w:val="24"/>
                <w:lang w:val="sr-Cyrl-CS"/>
              </w:rPr>
            </w:pPr>
            <w:r w:rsidRPr="00186422">
              <w:rPr>
                <w:sz w:val="24"/>
                <w:szCs w:val="24"/>
                <w:lang w:val="sr-Cyrl-CS"/>
              </w:rPr>
              <w:t>Новембар</w:t>
            </w:r>
          </w:p>
        </w:tc>
        <w:tc>
          <w:tcPr>
            <w:tcW w:w="3286" w:type="dxa"/>
          </w:tcPr>
          <w:p w:rsidR="00DE37AB" w:rsidRPr="00186422" w:rsidRDefault="00DE37AB" w:rsidP="00DE37AB">
            <w:pPr>
              <w:numPr>
                <w:ilvl w:val="0"/>
                <w:numId w:val="50"/>
              </w:numPr>
              <w:cnfStyle w:val="000000100000"/>
              <w:rPr>
                <w:sz w:val="24"/>
                <w:szCs w:val="24"/>
                <w:lang w:val="sr-Cyrl-CS"/>
              </w:rPr>
            </w:pPr>
            <w:r w:rsidRPr="00186422">
              <w:rPr>
                <w:sz w:val="24"/>
                <w:szCs w:val="24"/>
                <w:lang w:val="sr-Cyrl-CS"/>
              </w:rPr>
              <w:t>Здравље је највеће богатство</w:t>
            </w:r>
          </w:p>
          <w:p w:rsidR="00DE37AB" w:rsidRPr="00186422" w:rsidRDefault="00DE37AB" w:rsidP="00DE37AB">
            <w:pPr>
              <w:numPr>
                <w:ilvl w:val="0"/>
                <w:numId w:val="50"/>
              </w:numPr>
              <w:cnfStyle w:val="000000100000"/>
              <w:rPr>
                <w:sz w:val="24"/>
                <w:szCs w:val="24"/>
                <w:lang w:val="sr-Cyrl-CS"/>
              </w:rPr>
            </w:pPr>
            <w:r w:rsidRPr="00186422">
              <w:rPr>
                <w:sz w:val="24"/>
                <w:szCs w:val="24"/>
                <w:lang w:val="sr-Cyrl-CS"/>
              </w:rPr>
              <w:t>Међународни дан толеранције(радионица са ученицима)</w:t>
            </w:r>
          </w:p>
          <w:p w:rsidR="00DE37AB" w:rsidRPr="00186422" w:rsidRDefault="00DE37AB" w:rsidP="00DE37AB">
            <w:pPr>
              <w:numPr>
                <w:ilvl w:val="0"/>
                <w:numId w:val="50"/>
              </w:numPr>
              <w:cnfStyle w:val="000000100000"/>
              <w:rPr>
                <w:sz w:val="24"/>
                <w:szCs w:val="24"/>
                <w:lang w:val="sr-Cyrl-CS"/>
              </w:rPr>
            </w:pPr>
            <w:r w:rsidRPr="00186422">
              <w:rPr>
                <w:sz w:val="24"/>
                <w:szCs w:val="24"/>
                <w:lang w:val="sr-Cyrl-CS"/>
              </w:rPr>
              <w:t>Здрава исхрана и њен утицај на здравље(радионица са ученицима)</w:t>
            </w:r>
          </w:p>
          <w:p w:rsidR="00DE37AB" w:rsidRPr="00186422" w:rsidRDefault="00DE37AB" w:rsidP="00DE37AB">
            <w:pPr>
              <w:numPr>
                <w:ilvl w:val="0"/>
                <w:numId w:val="50"/>
              </w:numPr>
              <w:cnfStyle w:val="000000100000"/>
              <w:rPr>
                <w:sz w:val="24"/>
                <w:szCs w:val="24"/>
                <w:lang w:val="sr-Cyrl-CS"/>
              </w:rPr>
            </w:pPr>
            <w:r w:rsidRPr="00186422">
              <w:rPr>
                <w:sz w:val="24"/>
                <w:szCs w:val="24"/>
                <w:lang w:val="sr-Cyrl-CS"/>
              </w:rPr>
              <w:t xml:space="preserve">У здравом телу здрав дух(радионица са </w:t>
            </w:r>
            <w:r w:rsidRPr="00186422">
              <w:rPr>
                <w:sz w:val="24"/>
                <w:szCs w:val="24"/>
                <w:lang w:val="sr-Cyrl-CS"/>
              </w:rPr>
              <w:lastRenderedPageBreak/>
              <w:t>ученицима)</w:t>
            </w:r>
          </w:p>
          <w:p w:rsidR="00DE37AB" w:rsidRPr="00186422" w:rsidRDefault="00DE37AB" w:rsidP="00DE37AB">
            <w:pPr>
              <w:numPr>
                <w:ilvl w:val="0"/>
                <w:numId w:val="50"/>
              </w:numPr>
              <w:cnfStyle w:val="000000100000"/>
              <w:rPr>
                <w:sz w:val="24"/>
                <w:szCs w:val="24"/>
                <w:lang w:val="sr-Cyrl-CS"/>
              </w:rPr>
            </w:pPr>
            <w:r w:rsidRPr="00186422">
              <w:rPr>
                <w:sz w:val="24"/>
                <w:szCs w:val="24"/>
                <w:lang w:val="sr-Cyrl-CS"/>
              </w:rPr>
              <w:t>Погоди како се осећам</w:t>
            </w:r>
          </w:p>
          <w:p w:rsidR="00DE37AB" w:rsidRPr="00186422" w:rsidRDefault="00DE37AB" w:rsidP="00DE37AB">
            <w:pPr>
              <w:cnfStyle w:val="000000100000"/>
              <w:rPr>
                <w:sz w:val="24"/>
                <w:szCs w:val="24"/>
                <w:lang w:val="sr-Cyrl-CS"/>
              </w:rPr>
            </w:pPr>
          </w:p>
        </w:tc>
        <w:tc>
          <w:tcPr>
            <w:tcW w:w="3287" w:type="dxa"/>
          </w:tcPr>
          <w:p w:rsidR="00DE37AB" w:rsidRPr="00186422" w:rsidRDefault="00DE37AB" w:rsidP="00DE37AB">
            <w:pPr>
              <w:cnfStyle w:val="000000100000"/>
              <w:rPr>
                <w:sz w:val="24"/>
                <w:szCs w:val="24"/>
                <w:lang w:val="sr-Cyrl-CS"/>
              </w:rPr>
            </w:pPr>
          </w:p>
          <w:p w:rsidR="00DE37AB" w:rsidRPr="00186422" w:rsidRDefault="00DE37AB" w:rsidP="00DE37AB">
            <w:pPr>
              <w:cnfStyle w:val="000000100000"/>
              <w:rPr>
                <w:sz w:val="24"/>
                <w:szCs w:val="24"/>
                <w:lang w:val="sr-Cyrl-CS"/>
              </w:rPr>
            </w:pPr>
          </w:p>
          <w:p w:rsidR="00DE37AB" w:rsidRPr="00186422" w:rsidRDefault="00DE37AB" w:rsidP="00DE37AB">
            <w:pPr>
              <w:cnfStyle w:val="000000100000"/>
              <w:rPr>
                <w:sz w:val="24"/>
                <w:szCs w:val="24"/>
                <w:lang w:val="sr-Cyrl-CS"/>
              </w:rPr>
            </w:pPr>
          </w:p>
          <w:p w:rsidR="00DE37AB" w:rsidRPr="00186422" w:rsidRDefault="00DE37AB" w:rsidP="00DE37AB">
            <w:pPr>
              <w:cnfStyle w:val="000000100000"/>
              <w:rPr>
                <w:sz w:val="24"/>
                <w:szCs w:val="24"/>
                <w:lang w:val="sr-Cyrl-CS"/>
              </w:rPr>
            </w:pPr>
          </w:p>
          <w:p w:rsidR="00DE37AB" w:rsidRPr="00186422" w:rsidRDefault="00DE37AB" w:rsidP="00DE37AB">
            <w:pPr>
              <w:jc w:val="center"/>
              <w:cnfStyle w:val="000000100000"/>
              <w:rPr>
                <w:sz w:val="24"/>
                <w:szCs w:val="24"/>
                <w:lang w:val="sr-Cyrl-CS"/>
              </w:rPr>
            </w:pPr>
            <w:r w:rsidRPr="00186422">
              <w:rPr>
                <w:sz w:val="24"/>
                <w:szCs w:val="24"/>
                <w:lang w:val="sr-Cyrl-CS"/>
              </w:rPr>
              <w:t>Учитељ, ученици</w:t>
            </w:r>
          </w:p>
        </w:tc>
      </w:tr>
      <w:tr w:rsidR="00DE37AB" w:rsidRPr="00186422" w:rsidTr="009C5C52">
        <w:tc>
          <w:tcPr>
            <w:cnfStyle w:val="001000000000"/>
            <w:tcW w:w="3286" w:type="dxa"/>
          </w:tcPr>
          <w:p w:rsidR="00DE37AB" w:rsidRPr="00186422" w:rsidRDefault="00DE37AB" w:rsidP="00DE37AB">
            <w:pPr>
              <w:jc w:val="center"/>
              <w:rPr>
                <w:sz w:val="24"/>
                <w:szCs w:val="24"/>
                <w:lang w:val="sr-Cyrl-CS"/>
              </w:rPr>
            </w:pPr>
          </w:p>
          <w:p w:rsidR="00DE37AB" w:rsidRPr="00186422" w:rsidRDefault="00DE37AB" w:rsidP="00DE37AB">
            <w:pPr>
              <w:jc w:val="center"/>
              <w:rPr>
                <w:sz w:val="24"/>
                <w:szCs w:val="24"/>
                <w:lang w:val="sr-Cyrl-CS"/>
              </w:rPr>
            </w:pPr>
          </w:p>
          <w:p w:rsidR="00DE37AB" w:rsidRPr="00186422" w:rsidRDefault="00DE37AB" w:rsidP="00DE37AB">
            <w:pPr>
              <w:jc w:val="center"/>
              <w:rPr>
                <w:sz w:val="24"/>
                <w:szCs w:val="24"/>
                <w:lang w:val="sr-Cyrl-CS"/>
              </w:rPr>
            </w:pPr>
            <w:r w:rsidRPr="00186422">
              <w:rPr>
                <w:sz w:val="24"/>
                <w:szCs w:val="24"/>
                <w:lang w:val="sr-Cyrl-CS"/>
              </w:rPr>
              <w:t>Децембар</w:t>
            </w:r>
          </w:p>
        </w:tc>
        <w:tc>
          <w:tcPr>
            <w:tcW w:w="3286" w:type="dxa"/>
          </w:tcPr>
          <w:p w:rsidR="00DE37AB" w:rsidRPr="00186422" w:rsidRDefault="00DE37AB" w:rsidP="00DE37AB">
            <w:pPr>
              <w:numPr>
                <w:ilvl w:val="0"/>
                <w:numId w:val="45"/>
              </w:numPr>
              <w:cnfStyle w:val="000000000000"/>
              <w:rPr>
                <w:sz w:val="24"/>
                <w:szCs w:val="24"/>
                <w:lang w:val="sr-Cyrl-CS"/>
              </w:rPr>
            </w:pPr>
            <w:r w:rsidRPr="00186422">
              <w:rPr>
                <w:sz w:val="24"/>
                <w:szCs w:val="24"/>
                <w:lang w:val="sr-Cyrl-CS"/>
              </w:rPr>
              <w:t>Шта је другарство,ко је добар друг</w:t>
            </w:r>
          </w:p>
          <w:p w:rsidR="00DE37AB" w:rsidRPr="00186422" w:rsidRDefault="00DE37AB" w:rsidP="00DE37AB">
            <w:pPr>
              <w:numPr>
                <w:ilvl w:val="0"/>
                <w:numId w:val="45"/>
              </w:numPr>
              <w:cnfStyle w:val="000000000000"/>
              <w:rPr>
                <w:sz w:val="24"/>
                <w:szCs w:val="24"/>
                <w:lang w:val="sr-Cyrl-CS"/>
              </w:rPr>
            </w:pPr>
            <w:r w:rsidRPr="00186422">
              <w:rPr>
                <w:sz w:val="24"/>
                <w:szCs w:val="24"/>
                <w:lang w:val="sr-Cyrl-CS"/>
              </w:rPr>
              <w:t>Буквар дечјих права(радионица са ученицима)</w:t>
            </w:r>
          </w:p>
          <w:p w:rsidR="00DE37AB" w:rsidRPr="00186422" w:rsidRDefault="00DE37AB" w:rsidP="00DE37AB">
            <w:pPr>
              <w:numPr>
                <w:ilvl w:val="0"/>
                <w:numId w:val="45"/>
              </w:numPr>
              <w:cnfStyle w:val="000000000000"/>
              <w:rPr>
                <w:sz w:val="24"/>
                <w:szCs w:val="24"/>
                <w:lang w:val="sr-Cyrl-CS"/>
              </w:rPr>
            </w:pPr>
            <w:r w:rsidRPr="00186422">
              <w:rPr>
                <w:sz w:val="24"/>
                <w:szCs w:val="24"/>
                <w:lang w:val="sr-Cyrl-CS"/>
              </w:rPr>
              <w:t>Упознавање својих и туђих потреба</w:t>
            </w:r>
          </w:p>
          <w:p w:rsidR="00DE37AB" w:rsidRPr="00186422" w:rsidRDefault="00DE37AB" w:rsidP="00DE37AB">
            <w:pPr>
              <w:numPr>
                <w:ilvl w:val="0"/>
                <w:numId w:val="45"/>
              </w:numPr>
              <w:cnfStyle w:val="000000000000"/>
              <w:rPr>
                <w:sz w:val="24"/>
                <w:szCs w:val="24"/>
                <w:lang w:val="sr-Cyrl-CS"/>
              </w:rPr>
            </w:pPr>
            <w:r w:rsidRPr="00186422">
              <w:rPr>
                <w:sz w:val="24"/>
                <w:szCs w:val="24"/>
                <w:lang w:val="sr-Cyrl-CS"/>
              </w:rPr>
              <w:t>Срећна Нова година(радионица са ученицима)</w:t>
            </w:r>
          </w:p>
          <w:p w:rsidR="00DE37AB" w:rsidRPr="00186422" w:rsidRDefault="00DE37AB" w:rsidP="00DE37AB">
            <w:pPr>
              <w:cnfStyle w:val="000000000000"/>
              <w:rPr>
                <w:sz w:val="24"/>
                <w:szCs w:val="24"/>
                <w:lang w:val="sr-Cyrl-CS"/>
              </w:rPr>
            </w:pPr>
          </w:p>
        </w:tc>
        <w:tc>
          <w:tcPr>
            <w:tcW w:w="3287" w:type="dxa"/>
          </w:tcPr>
          <w:p w:rsidR="00DE37AB" w:rsidRPr="00186422" w:rsidRDefault="00DE37AB" w:rsidP="00DE37AB">
            <w:pPr>
              <w:cnfStyle w:val="000000000000"/>
              <w:rPr>
                <w:sz w:val="24"/>
                <w:szCs w:val="24"/>
                <w:lang w:val="sr-Cyrl-CS"/>
              </w:rPr>
            </w:pPr>
          </w:p>
          <w:p w:rsidR="00DE37AB" w:rsidRPr="00186422" w:rsidRDefault="00DE37AB" w:rsidP="00DE37AB">
            <w:pPr>
              <w:cnfStyle w:val="000000000000"/>
              <w:rPr>
                <w:sz w:val="24"/>
                <w:szCs w:val="24"/>
                <w:lang w:val="sr-Cyrl-CS"/>
              </w:rPr>
            </w:pPr>
          </w:p>
          <w:p w:rsidR="00DE37AB" w:rsidRPr="00186422" w:rsidRDefault="00DE37AB" w:rsidP="00DE37AB">
            <w:pPr>
              <w:cnfStyle w:val="000000000000"/>
              <w:rPr>
                <w:sz w:val="24"/>
                <w:szCs w:val="24"/>
                <w:lang w:val="sr-Cyrl-CS"/>
              </w:rPr>
            </w:pPr>
          </w:p>
          <w:p w:rsidR="00DE37AB" w:rsidRPr="00186422" w:rsidRDefault="00DE37AB" w:rsidP="00DE37AB">
            <w:pPr>
              <w:jc w:val="center"/>
              <w:cnfStyle w:val="000000000000"/>
              <w:rPr>
                <w:sz w:val="24"/>
                <w:szCs w:val="24"/>
                <w:lang w:val="sr-Cyrl-CS"/>
              </w:rPr>
            </w:pPr>
            <w:r w:rsidRPr="00186422">
              <w:rPr>
                <w:sz w:val="24"/>
                <w:szCs w:val="24"/>
                <w:lang w:val="sr-Cyrl-CS"/>
              </w:rPr>
              <w:t>Учитељ, ученици</w:t>
            </w:r>
          </w:p>
        </w:tc>
      </w:tr>
      <w:tr w:rsidR="00DE37AB" w:rsidRPr="00186422" w:rsidTr="009C5C52">
        <w:trPr>
          <w:cnfStyle w:val="000000100000"/>
        </w:trPr>
        <w:tc>
          <w:tcPr>
            <w:cnfStyle w:val="001000000000"/>
            <w:tcW w:w="3286" w:type="dxa"/>
          </w:tcPr>
          <w:p w:rsidR="00DE37AB" w:rsidRPr="00186422" w:rsidRDefault="00DE37AB" w:rsidP="00DE37AB">
            <w:pPr>
              <w:rPr>
                <w:sz w:val="24"/>
                <w:szCs w:val="24"/>
                <w:lang w:val="sr-Cyrl-CS"/>
              </w:rPr>
            </w:pPr>
          </w:p>
          <w:p w:rsidR="00DE37AB" w:rsidRPr="00186422" w:rsidRDefault="00DE37AB" w:rsidP="00DE37AB">
            <w:pPr>
              <w:rPr>
                <w:sz w:val="24"/>
                <w:szCs w:val="24"/>
                <w:lang w:val="sr-Cyrl-CS"/>
              </w:rPr>
            </w:pPr>
          </w:p>
          <w:p w:rsidR="00DE37AB" w:rsidRPr="00186422" w:rsidRDefault="00DE37AB" w:rsidP="00DE37AB">
            <w:pPr>
              <w:jc w:val="center"/>
              <w:rPr>
                <w:sz w:val="24"/>
                <w:szCs w:val="24"/>
                <w:lang w:val="sr-Cyrl-CS"/>
              </w:rPr>
            </w:pPr>
            <w:r w:rsidRPr="00186422">
              <w:rPr>
                <w:sz w:val="24"/>
                <w:szCs w:val="24"/>
                <w:lang w:val="sr-Cyrl-CS"/>
              </w:rPr>
              <w:t>Јануар</w:t>
            </w:r>
          </w:p>
        </w:tc>
        <w:tc>
          <w:tcPr>
            <w:tcW w:w="3286" w:type="dxa"/>
          </w:tcPr>
          <w:p w:rsidR="00DE37AB" w:rsidRPr="00186422" w:rsidRDefault="00DE37AB" w:rsidP="00DE37AB">
            <w:pPr>
              <w:numPr>
                <w:ilvl w:val="0"/>
                <w:numId w:val="51"/>
              </w:numPr>
              <w:cnfStyle w:val="000000100000"/>
              <w:rPr>
                <w:sz w:val="24"/>
                <w:szCs w:val="24"/>
                <w:lang w:val="sr-Cyrl-CS"/>
              </w:rPr>
            </w:pPr>
            <w:r w:rsidRPr="00186422">
              <w:rPr>
                <w:sz w:val="24"/>
                <w:szCs w:val="24"/>
                <w:lang w:val="sr-Cyrl-CS"/>
              </w:rPr>
              <w:t xml:space="preserve">Толеранција према разликама </w:t>
            </w:r>
          </w:p>
          <w:p w:rsidR="00DE37AB" w:rsidRPr="00186422" w:rsidRDefault="00DE37AB" w:rsidP="00DE37AB">
            <w:pPr>
              <w:numPr>
                <w:ilvl w:val="0"/>
                <w:numId w:val="51"/>
              </w:numPr>
              <w:cnfStyle w:val="000000100000"/>
              <w:rPr>
                <w:sz w:val="24"/>
                <w:szCs w:val="24"/>
                <w:lang w:val="sr-Cyrl-CS"/>
              </w:rPr>
            </w:pPr>
            <w:r w:rsidRPr="00186422">
              <w:rPr>
                <w:sz w:val="24"/>
                <w:szCs w:val="24"/>
                <w:lang w:val="sr-Cyrl-CS"/>
              </w:rPr>
              <w:t>Прослава Светог Саве</w:t>
            </w:r>
          </w:p>
          <w:p w:rsidR="00DE37AB" w:rsidRPr="00186422" w:rsidRDefault="00DE37AB" w:rsidP="00DE37AB">
            <w:pPr>
              <w:cnfStyle w:val="000000100000"/>
              <w:rPr>
                <w:sz w:val="24"/>
                <w:szCs w:val="24"/>
                <w:lang w:val="sr-Cyrl-CS"/>
              </w:rPr>
            </w:pPr>
          </w:p>
        </w:tc>
        <w:tc>
          <w:tcPr>
            <w:tcW w:w="3287" w:type="dxa"/>
          </w:tcPr>
          <w:p w:rsidR="00DE37AB" w:rsidRPr="00186422" w:rsidRDefault="00DE37AB" w:rsidP="00DE37AB">
            <w:pPr>
              <w:cnfStyle w:val="000000100000"/>
              <w:rPr>
                <w:sz w:val="24"/>
                <w:szCs w:val="24"/>
                <w:lang w:val="sr-Cyrl-CS"/>
              </w:rPr>
            </w:pPr>
          </w:p>
          <w:p w:rsidR="00DE37AB" w:rsidRPr="00186422" w:rsidRDefault="00DE37AB" w:rsidP="00DE37AB">
            <w:pPr>
              <w:cnfStyle w:val="000000100000"/>
              <w:rPr>
                <w:sz w:val="24"/>
                <w:szCs w:val="24"/>
                <w:lang w:val="sr-Cyrl-CS"/>
              </w:rPr>
            </w:pPr>
          </w:p>
          <w:p w:rsidR="00DE37AB" w:rsidRPr="00186422" w:rsidRDefault="00DE37AB" w:rsidP="00DE37AB">
            <w:pPr>
              <w:cnfStyle w:val="000000100000"/>
              <w:rPr>
                <w:sz w:val="24"/>
                <w:szCs w:val="24"/>
                <w:lang w:val="sr-Cyrl-CS"/>
              </w:rPr>
            </w:pPr>
          </w:p>
          <w:p w:rsidR="00DE37AB" w:rsidRPr="00186422" w:rsidRDefault="00DE37AB" w:rsidP="00DE37AB">
            <w:pPr>
              <w:jc w:val="center"/>
              <w:cnfStyle w:val="000000100000"/>
              <w:rPr>
                <w:sz w:val="24"/>
                <w:szCs w:val="24"/>
                <w:lang w:val="sr-Cyrl-CS"/>
              </w:rPr>
            </w:pPr>
            <w:r w:rsidRPr="00186422">
              <w:rPr>
                <w:sz w:val="24"/>
                <w:szCs w:val="24"/>
                <w:lang w:val="sr-Cyrl-CS"/>
              </w:rPr>
              <w:t>Учитељ, ученици</w:t>
            </w:r>
          </w:p>
        </w:tc>
      </w:tr>
      <w:tr w:rsidR="00DE37AB" w:rsidRPr="00186422" w:rsidTr="009C5C52">
        <w:tc>
          <w:tcPr>
            <w:cnfStyle w:val="001000000000"/>
            <w:tcW w:w="3286" w:type="dxa"/>
          </w:tcPr>
          <w:p w:rsidR="00DE37AB" w:rsidRPr="00186422" w:rsidRDefault="00DE37AB" w:rsidP="00DE37AB">
            <w:pPr>
              <w:rPr>
                <w:sz w:val="24"/>
                <w:szCs w:val="24"/>
                <w:lang w:val="sr-Cyrl-CS"/>
              </w:rPr>
            </w:pPr>
          </w:p>
          <w:p w:rsidR="00DE37AB" w:rsidRPr="00186422" w:rsidRDefault="00DE37AB" w:rsidP="00DE37AB">
            <w:pPr>
              <w:rPr>
                <w:sz w:val="24"/>
                <w:szCs w:val="24"/>
                <w:lang w:val="sr-Cyrl-CS"/>
              </w:rPr>
            </w:pPr>
          </w:p>
          <w:p w:rsidR="00DE37AB" w:rsidRPr="00186422" w:rsidRDefault="00DE37AB" w:rsidP="00DE37AB">
            <w:pPr>
              <w:rPr>
                <w:sz w:val="24"/>
                <w:szCs w:val="24"/>
                <w:lang w:val="sr-Cyrl-CS"/>
              </w:rPr>
            </w:pPr>
          </w:p>
          <w:p w:rsidR="00DE37AB" w:rsidRPr="00186422" w:rsidRDefault="00DE37AB" w:rsidP="00DE37AB">
            <w:pPr>
              <w:jc w:val="center"/>
              <w:rPr>
                <w:sz w:val="24"/>
                <w:szCs w:val="24"/>
                <w:lang w:val="sr-Cyrl-CS"/>
              </w:rPr>
            </w:pPr>
            <w:r w:rsidRPr="00186422">
              <w:rPr>
                <w:sz w:val="24"/>
                <w:szCs w:val="24"/>
                <w:lang w:val="sr-Cyrl-CS"/>
              </w:rPr>
              <w:t>Фебруар</w:t>
            </w:r>
          </w:p>
        </w:tc>
        <w:tc>
          <w:tcPr>
            <w:tcW w:w="3286" w:type="dxa"/>
          </w:tcPr>
          <w:p w:rsidR="00DE37AB" w:rsidRPr="00186422" w:rsidRDefault="00DE37AB" w:rsidP="00DE37AB">
            <w:pPr>
              <w:numPr>
                <w:ilvl w:val="0"/>
                <w:numId w:val="52"/>
              </w:numPr>
              <w:cnfStyle w:val="000000000000"/>
              <w:rPr>
                <w:sz w:val="24"/>
                <w:szCs w:val="24"/>
                <w:lang w:val="sr-Cyrl-CS"/>
              </w:rPr>
            </w:pPr>
            <w:r w:rsidRPr="00186422">
              <w:rPr>
                <w:sz w:val="24"/>
                <w:szCs w:val="24"/>
                <w:lang w:val="sr-Cyrl-CS"/>
              </w:rPr>
              <w:t>Како сам провео зимски распуст</w:t>
            </w:r>
          </w:p>
          <w:p w:rsidR="00DE37AB" w:rsidRPr="00186422" w:rsidRDefault="00DE37AB" w:rsidP="00DE37AB">
            <w:pPr>
              <w:numPr>
                <w:ilvl w:val="0"/>
                <w:numId w:val="52"/>
              </w:numPr>
              <w:cnfStyle w:val="000000000000"/>
              <w:rPr>
                <w:sz w:val="24"/>
                <w:szCs w:val="24"/>
                <w:lang w:val="sr-Cyrl-CS"/>
              </w:rPr>
            </w:pPr>
            <w:r w:rsidRPr="00186422">
              <w:rPr>
                <w:sz w:val="24"/>
                <w:szCs w:val="24"/>
                <w:lang w:val="sr-Cyrl-CS"/>
              </w:rPr>
              <w:t>Шта значи лична хигијена</w:t>
            </w:r>
          </w:p>
          <w:p w:rsidR="00DE37AB" w:rsidRPr="00186422" w:rsidRDefault="00DE37AB" w:rsidP="00DE37AB">
            <w:pPr>
              <w:numPr>
                <w:ilvl w:val="0"/>
                <w:numId w:val="52"/>
              </w:numPr>
              <w:cnfStyle w:val="000000000000"/>
              <w:rPr>
                <w:sz w:val="24"/>
                <w:szCs w:val="24"/>
                <w:lang w:val="sr-Cyrl-CS"/>
              </w:rPr>
            </w:pPr>
            <w:r w:rsidRPr="00186422">
              <w:rPr>
                <w:sz w:val="24"/>
                <w:szCs w:val="24"/>
                <w:lang w:val="sr-Cyrl-CS"/>
              </w:rPr>
              <w:t>Развијање пријатељства са другом децом</w:t>
            </w:r>
          </w:p>
          <w:p w:rsidR="00DE37AB" w:rsidRPr="00186422" w:rsidRDefault="00DE37AB" w:rsidP="00DE37AB">
            <w:pPr>
              <w:cnfStyle w:val="000000000000"/>
              <w:rPr>
                <w:sz w:val="24"/>
                <w:szCs w:val="24"/>
                <w:lang w:val="sr-Cyrl-CS"/>
              </w:rPr>
            </w:pPr>
          </w:p>
        </w:tc>
        <w:tc>
          <w:tcPr>
            <w:tcW w:w="3287" w:type="dxa"/>
          </w:tcPr>
          <w:p w:rsidR="00DE37AB" w:rsidRPr="00186422" w:rsidRDefault="00DE37AB" w:rsidP="00DE37AB">
            <w:pPr>
              <w:cnfStyle w:val="000000000000"/>
              <w:rPr>
                <w:sz w:val="24"/>
                <w:szCs w:val="24"/>
                <w:lang w:val="sr-Cyrl-CS"/>
              </w:rPr>
            </w:pPr>
          </w:p>
          <w:p w:rsidR="00DE37AB" w:rsidRPr="00186422" w:rsidRDefault="00DE37AB" w:rsidP="00DE37AB">
            <w:pPr>
              <w:cnfStyle w:val="000000000000"/>
              <w:rPr>
                <w:sz w:val="24"/>
                <w:szCs w:val="24"/>
                <w:lang w:val="sr-Cyrl-CS"/>
              </w:rPr>
            </w:pPr>
          </w:p>
          <w:p w:rsidR="00DE37AB" w:rsidRPr="00186422" w:rsidRDefault="00DE37AB" w:rsidP="00DE37AB">
            <w:pPr>
              <w:cnfStyle w:val="000000000000"/>
              <w:rPr>
                <w:sz w:val="24"/>
                <w:szCs w:val="24"/>
                <w:lang w:val="sr-Cyrl-CS"/>
              </w:rPr>
            </w:pPr>
          </w:p>
          <w:p w:rsidR="00DE37AB" w:rsidRPr="00186422" w:rsidRDefault="00DE37AB" w:rsidP="00DE37AB">
            <w:pPr>
              <w:jc w:val="center"/>
              <w:cnfStyle w:val="000000000000"/>
              <w:rPr>
                <w:sz w:val="24"/>
                <w:szCs w:val="24"/>
                <w:lang w:val="sr-Cyrl-CS"/>
              </w:rPr>
            </w:pPr>
            <w:r w:rsidRPr="00186422">
              <w:rPr>
                <w:sz w:val="24"/>
                <w:szCs w:val="24"/>
                <w:lang w:val="sr-Cyrl-CS"/>
              </w:rPr>
              <w:t>Учитељ</w:t>
            </w:r>
          </w:p>
        </w:tc>
      </w:tr>
      <w:tr w:rsidR="00DE37AB" w:rsidRPr="00186422" w:rsidTr="009C5C52">
        <w:trPr>
          <w:cnfStyle w:val="000000100000"/>
        </w:trPr>
        <w:tc>
          <w:tcPr>
            <w:cnfStyle w:val="001000000000"/>
            <w:tcW w:w="3286" w:type="dxa"/>
          </w:tcPr>
          <w:p w:rsidR="00DE37AB" w:rsidRPr="00186422" w:rsidRDefault="00DE37AB" w:rsidP="00DE37AB">
            <w:pPr>
              <w:rPr>
                <w:sz w:val="24"/>
                <w:szCs w:val="24"/>
                <w:lang w:val="sr-Cyrl-CS"/>
              </w:rPr>
            </w:pPr>
          </w:p>
          <w:p w:rsidR="00DE37AB" w:rsidRPr="00186422" w:rsidRDefault="00DE37AB" w:rsidP="00DE37AB">
            <w:pPr>
              <w:rPr>
                <w:sz w:val="24"/>
                <w:szCs w:val="24"/>
                <w:lang w:val="sr-Cyrl-CS"/>
              </w:rPr>
            </w:pPr>
          </w:p>
          <w:p w:rsidR="00DE37AB" w:rsidRPr="00186422" w:rsidRDefault="00DE37AB" w:rsidP="00DE37AB">
            <w:pPr>
              <w:rPr>
                <w:sz w:val="24"/>
                <w:szCs w:val="24"/>
                <w:lang w:val="sr-Cyrl-CS"/>
              </w:rPr>
            </w:pPr>
          </w:p>
          <w:p w:rsidR="00DE37AB" w:rsidRPr="00186422" w:rsidRDefault="00DE37AB" w:rsidP="00DE37AB">
            <w:pPr>
              <w:rPr>
                <w:sz w:val="24"/>
                <w:szCs w:val="24"/>
                <w:lang w:val="sr-Cyrl-CS"/>
              </w:rPr>
            </w:pPr>
          </w:p>
          <w:p w:rsidR="00DE37AB" w:rsidRPr="00186422" w:rsidRDefault="00DE37AB" w:rsidP="00DE37AB">
            <w:pPr>
              <w:rPr>
                <w:sz w:val="24"/>
                <w:szCs w:val="24"/>
                <w:lang w:val="sr-Cyrl-CS"/>
              </w:rPr>
            </w:pPr>
          </w:p>
          <w:p w:rsidR="00DE37AB" w:rsidRPr="00186422" w:rsidRDefault="00DE37AB" w:rsidP="00DE37AB">
            <w:pPr>
              <w:jc w:val="center"/>
              <w:rPr>
                <w:sz w:val="24"/>
                <w:szCs w:val="24"/>
                <w:lang w:val="sr-Cyrl-CS"/>
              </w:rPr>
            </w:pPr>
            <w:r w:rsidRPr="00186422">
              <w:rPr>
                <w:sz w:val="24"/>
                <w:szCs w:val="24"/>
                <w:lang w:val="sr-Cyrl-CS"/>
              </w:rPr>
              <w:t>Март</w:t>
            </w:r>
          </w:p>
        </w:tc>
        <w:tc>
          <w:tcPr>
            <w:tcW w:w="3286" w:type="dxa"/>
          </w:tcPr>
          <w:p w:rsidR="00DE37AB" w:rsidRPr="00186422" w:rsidRDefault="00DE37AB" w:rsidP="00DE37AB">
            <w:pPr>
              <w:numPr>
                <w:ilvl w:val="0"/>
                <w:numId w:val="53"/>
              </w:numPr>
              <w:cnfStyle w:val="000000100000"/>
              <w:rPr>
                <w:sz w:val="24"/>
                <w:szCs w:val="24"/>
                <w:lang w:val="sr-Cyrl-CS"/>
              </w:rPr>
            </w:pPr>
            <w:r w:rsidRPr="00186422">
              <w:rPr>
                <w:sz w:val="24"/>
                <w:szCs w:val="24"/>
                <w:lang w:val="sr-Cyrl-CS"/>
              </w:rPr>
              <w:t>Међународни празник жена(радионица са родитељима)</w:t>
            </w:r>
          </w:p>
          <w:p w:rsidR="00DE37AB" w:rsidRPr="00186422" w:rsidRDefault="00DE37AB" w:rsidP="00DE37AB">
            <w:pPr>
              <w:numPr>
                <w:ilvl w:val="0"/>
                <w:numId w:val="53"/>
              </w:numPr>
              <w:cnfStyle w:val="000000100000"/>
              <w:rPr>
                <w:sz w:val="24"/>
                <w:szCs w:val="24"/>
                <w:lang w:val="sr-Cyrl-CS"/>
              </w:rPr>
            </w:pPr>
            <w:r w:rsidRPr="00186422">
              <w:rPr>
                <w:sz w:val="24"/>
                <w:szCs w:val="24"/>
                <w:lang w:val="sr-Cyrl-CS"/>
              </w:rPr>
              <w:t>Моја породица</w:t>
            </w:r>
          </w:p>
          <w:p w:rsidR="00DE37AB" w:rsidRPr="00186422" w:rsidRDefault="00DE37AB" w:rsidP="00DE37AB">
            <w:pPr>
              <w:numPr>
                <w:ilvl w:val="0"/>
                <w:numId w:val="53"/>
              </w:numPr>
              <w:cnfStyle w:val="000000100000"/>
              <w:rPr>
                <w:sz w:val="24"/>
                <w:szCs w:val="24"/>
                <w:lang w:val="sr-Cyrl-CS"/>
              </w:rPr>
            </w:pPr>
            <w:r w:rsidRPr="00186422">
              <w:rPr>
                <w:sz w:val="24"/>
                <w:szCs w:val="24"/>
                <w:lang w:val="sr-Cyrl-CS"/>
              </w:rPr>
              <w:t>Сазнао сам о занимању својих родитеља(радионица са родитељима)</w:t>
            </w:r>
          </w:p>
          <w:p w:rsidR="00DE37AB" w:rsidRPr="00186422" w:rsidRDefault="00DE37AB" w:rsidP="00DE37AB">
            <w:pPr>
              <w:numPr>
                <w:ilvl w:val="0"/>
                <w:numId w:val="53"/>
              </w:numPr>
              <w:cnfStyle w:val="000000100000"/>
              <w:rPr>
                <w:sz w:val="24"/>
                <w:szCs w:val="24"/>
                <w:lang w:val="sr-Cyrl-CS"/>
              </w:rPr>
            </w:pPr>
            <w:r w:rsidRPr="00186422">
              <w:rPr>
                <w:sz w:val="24"/>
                <w:szCs w:val="24"/>
                <w:lang w:val="sr-Cyrl-CS"/>
              </w:rPr>
              <w:t>Светски дан позоришта 27.март(посета позоришту)</w:t>
            </w:r>
          </w:p>
          <w:p w:rsidR="00DE37AB" w:rsidRPr="00186422" w:rsidRDefault="00DE37AB" w:rsidP="00DE37AB">
            <w:pPr>
              <w:cnfStyle w:val="000000100000"/>
              <w:rPr>
                <w:sz w:val="24"/>
                <w:szCs w:val="24"/>
                <w:lang w:val="sr-Cyrl-CS"/>
              </w:rPr>
            </w:pPr>
          </w:p>
        </w:tc>
        <w:tc>
          <w:tcPr>
            <w:tcW w:w="3287" w:type="dxa"/>
          </w:tcPr>
          <w:p w:rsidR="00DE37AB" w:rsidRPr="00186422" w:rsidRDefault="00DE37AB" w:rsidP="00DE37AB">
            <w:pPr>
              <w:cnfStyle w:val="000000100000"/>
              <w:rPr>
                <w:sz w:val="24"/>
                <w:szCs w:val="24"/>
                <w:lang w:val="sr-Cyrl-CS"/>
              </w:rPr>
            </w:pPr>
          </w:p>
          <w:p w:rsidR="00DE37AB" w:rsidRPr="00186422" w:rsidRDefault="00DE37AB" w:rsidP="00DE37AB">
            <w:pPr>
              <w:cnfStyle w:val="000000100000"/>
              <w:rPr>
                <w:sz w:val="24"/>
                <w:szCs w:val="24"/>
                <w:lang w:val="sr-Cyrl-CS"/>
              </w:rPr>
            </w:pPr>
          </w:p>
          <w:p w:rsidR="00DE37AB" w:rsidRPr="00186422" w:rsidRDefault="00DE37AB" w:rsidP="00DE37AB">
            <w:pPr>
              <w:cnfStyle w:val="000000100000"/>
              <w:rPr>
                <w:sz w:val="24"/>
                <w:szCs w:val="24"/>
                <w:lang w:val="sr-Cyrl-CS"/>
              </w:rPr>
            </w:pPr>
          </w:p>
          <w:p w:rsidR="00DE37AB" w:rsidRPr="00186422" w:rsidRDefault="00DE37AB" w:rsidP="00DE37AB">
            <w:pPr>
              <w:cnfStyle w:val="000000100000"/>
              <w:rPr>
                <w:sz w:val="24"/>
                <w:szCs w:val="24"/>
                <w:lang w:val="sr-Cyrl-CS"/>
              </w:rPr>
            </w:pPr>
          </w:p>
          <w:p w:rsidR="00DE37AB" w:rsidRPr="00186422" w:rsidRDefault="00DE37AB" w:rsidP="00DE37AB">
            <w:pPr>
              <w:jc w:val="center"/>
              <w:cnfStyle w:val="000000100000"/>
              <w:rPr>
                <w:sz w:val="24"/>
                <w:szCs w:val="24"/>
                <w:lang w:val="sr-Cyrl-CS"/>
              </w:rPr>
            </w:pPr>
            <w:r w:rsidRPr="00186422">
              <w:rPr>
                <w:sz w:val="24"/>
                <w:szCs w:val="24"/>
                <w:lang w:val="sr-Cyrl-CS"/>
              </w:rPr>
              <w:t>Учитељ, ученици и родитељи</w:t>
            </w:r>
          </w:p>
        </w:tc>
      </w:tr>
      <w:tr w:rsidR="00DE37AB" w:rsidRPr="00186422" w:rsidTr="009C5C52">
        <w:tc>
          <w:tcPr>
            <w:cnfStyle w:val="001000000000"/>
            <w:tcW w:w="3286" w:type="dxa"/>
          </w:tcPr>
          <w:p w:rsidR="00DE37AB" w:rsidRPr="00186422" w:rsidRDefault="00DE37AB" w:rsidP="00DE37AB">
            <w:pPr>
              <w:jc w:val="center"/>
              <w:rPr>
                <w:sz w:val="24"/>
                <w:szCs w:val="24"/>
                <w:lang w:val="sr-Cyrl-CS"/>
              </w:rPr>
            </w:pPr>
            <w:r w:rsidRPr="00186422">
              <w:rPr>
                <w:sz w:val="24"/>
                <w:szCs w:val="24"/>
                <w:lang w:val="sr-Cyrl-CS"/>
              </w:rPr>
              <w:t>Април</w:t>
            </w:r>
          </w:p>
        </w:tc>
        <w:tc>
          <w:tcPr>
            <w:tcW w:w="3286" w:type="dxa"/>
          </w:tcPr>
          <w:p w:rsidR="00DE37AB" w:rsidRPr="00186422" w:rsidRDefault="00DE37AB" w:rsidP="00DE37AB">
            <w:pPr>
              <w:numPr>
                <w:ilvl w:val="0"/>
                <w:numId w:val="54"/>
              </w:numPr>
              <w:cnfStyle w:val="000000000000"/>
              <w:rPr>
                <w:sz w:val="24"/>
                <w:szCs w:val="24"/>
                <w:lang w:val="sr-Cyrl-CS"/>
              </w:rPr>
            </w:pPr>
            <w:r w:rsidRPr="00186422">
              <w:rPr>
                <w:sz w:val="24"/>
                <w:szCs w:val="24"/>
                <w:lang w:val="sr-Cyrl-CS"/>
              </w:rPr>
              <w:t xml:space="preserve">Васкрс(радионица са </w:t>
            </w:r>
            <w:r w:rsidRPr="00186422">
              <w:rPr>
                <w:sz w:val="24"/>
                <w:szCs w:val="24"/>
                <w:lang w:val="sr-Cyrl-CS"/>
              </w:rPr>
              <w:lastRenderedPageBreak/>
              <w:t>родитељима)</w:t>
            </w:r>
          </w:p>
          <w:p w:rsidR="00DE37AB" w:rsidRPr="00186422" w:rsidRDefault="00DE37AB" w:rsidP="00DE37AB">
            <w:pPr>
              <w:pStyle w:val="ListParagraph"/>
              <w:numPr>
                <w:ilvl w:val="0"/>
                <w:numId w:val="54"/>
              </w:numPr>
              <w:cnfStyle w:val="000000000000"/>
              <w:rPr>
                <w:sz w:val="24"/>
                <w:szCs w:val="24"/>
                <w:lang w:val="sr-Cyrl-CS"/>
              </w:rPr>
            </w:pPr>
            <w:r w:rsidRPr="00186422">
              <w:rPr>
                <w:sz w:val="24"/>
                <w:szCs w:val="24"/>
                <w:lang w:val="sr-Cyrl-CS"/>
              </w:rPr>
              <w:t>Разговор о другарству, пријатељству, љубави...</w:t>
            </w:r>
          </w:p>
          <w:p w:rsidR="00DE37AB" w:rsidRPr="00186422" w:rsidRDefault="00DE37AB" w:rsidP="00DE37AB">
            <w:pPr>
              <w:pStyle w:val="ListParagraph"/>
              <w:numPr>
                <w:ilvl w:val="0"/>
                <w:numId w:val="54"/>
              </w:numPr>
              <w:cnfStyle w:val="000000000000"/>
              <w:rPr>
                <w:sz w:val="24"/>
                <w:szCs w:val="24"/>
                <w:lang w:val="sr-Cyrl-CS"/>
              </w:rPr>
            </w:pPr>
            <w:r w:rsidRPr="00186422">
              <w:rPr>
                <w:sz w:val="24"/>
                <w:szCs w:val="24"/>
                <w:lang w:val="sr-Cyrl-CS"/>
              </w:rPr>
              <w:t>Физичка активност</w:t>
            </w:r>
          </w:p>
          <w:p w:rsidR="00DE37AB" w:rsidRPr="00186422" w:rsidRDefault="00DE37AB" w:rsidP="00DE37AB">
            <w:pPr>
              <w:ind w:left="720"/>
              <w:cnfStyle w:val="000000000000"/>
              <w:rPr>
                <w:sz w:val="24"/>
                <w:szCs w:val="24"/>
                <w:lang w:val="sr-Cyrl-CS"/>
              </w:rPr>
            </w:pPr>
          </w:p>
        </w:tc>
        <w:tc>
          <w:tcPr>
            <w:tcW w:w="3287" w:type="dxa"/>
          </w:tcPr>
          <w:p w:rsidR="00DE37AB" w:rsidRPr="00186422" w:rsidRDefault="00DE37AB" w:rsidP="00DE37AB">
            <w:pPr>
              <w:cnfStyle w:val="000000000000"/>
              <w:rPr>
                <w:sz w:val="24"/>
                <w:szCs w:val="24"/>
                <w:lang w:val="sr-Cyrl-CS"/>
              </w:rPr>
            </w:pPr>
          </w:p>
          <w:p w:rsidR="00DE37AB" w:rsidRPr="00186422" w:rsidRDefault="00DE37AB" w:rsidP="00DE37AB">
            <w:pPr>
              <w:cnfStyle w:val="000000000000"/>
              <w:rPr>
                <w:sz w:val="24"/>
                <w:szCs w:val="24"/>
                <w:lang w:val="sr-Cyrl-CS"/>
              </w:rPr>
            </w:pPr>
          </w:p>
          <w:p w:rsidR="00DE37AB" w:rsidRPr="00186422" w:rsidRDefault="00DE37AB" w:rsidP="00DE37AB">
            <w:pPr>
              <w:cnfStyle w:val="000000000000"/>
              <w:rPr>
                <w:sz w:val="24"/>
                <w:szCs w:val="24"/>
                <w:lang w:val="sr-Cyrl-CS"/>
              </w:rPr>
            </w:pPr>
          </w:p>
          <w:p w:rsidR="00DE37AB" w:rsidRPr="00186422" w:rsidRDefault="00DE37AB" w:rsidP="00DE37AB">
            <w:pPr>
              <w:jc w:val="center"/>
              <w:cnfStyle w:val="000000000000"/>
              <w:rPr>
                <w:sz w:val="24"/>
                <w:szCs w:val="24"/>
                <w:lang w:val="sr-Cyrl-CS"/>
              </w:rPr>
            </w:pPr>
            <w:r w:rsidRPr="00186422">
              <w:rPr>
                <w:sz w:val="24"/>
                <w:szCs w:val="24"/>
                <w:lang w:val="sr-Cyrl-CS"/>
              </w:rPr>
              <w:t>Учитељ, ученици и родитељи</w:t>
            </w:r>
          </w:p>
        </w:tc>
      </w:tr>
      <w:tr w:rsidR="00DE37AB" w:rsidRPr="00186422" w:rsidTr="009C5C52">
        <w:trPr>
          <w:cnfStyle w:val="000000100000"/>
        </w:trPr>
        <w:tc>
          <w:tcPr>
            <w:cnfStyle w:val="001000000000"/>
            <w:tcW w:w="3286" w:type="dxa"/>
          </w:tcPr>
          <w:p w:rsidR="00DE37AB" w:rsidRPr="00186422" w:rsidRDefault="00DE37AB" w:rsidP="00DE37AB">
            <w:pPr>
              <w:jc w:val="center"/>
              <w:rPr>
                <w:sz w:val="24"/>
                <w:szCs w:val="24"/>
                <w:lang w:val="sr-Cyrl-CS"/>
              </w:rPr>
            </w:pPr>
            <w:r w:rsidRPr="00186422">
              <w:rPr>
                <w:sz w:val="24"/>
                <w:szCs w:val="24"/>
                <w:lang w:val="sr-Cyrl-CS"/>
              </w:rPr>
              <w:lastRenderedPageBreak/>
              <w:t>Мај</w:t>
            </w:r>
          </w:p>
        </w:tc>
        <w:tc>
          <w:tcPr>
            <w:tcW w:w="3286" w:type="dxa"/>
          </w:tcPr>
          <w:p w:rsidR="00DE37AB" w:rsidRPr="00186422" w:rsidRDefault="00DE37AB" w:rsidP="00DE37AB">
            <w:pPr>
              <w:cnfStyle w:val="000000100000"/>
              <w:rPr>
                <w:sz w:val="24"/>
                <w:szCs w:val="24"/>
                <w:lang w:val="sr-Cyrl-CS"/>
              </w:rPr>
            </w:pPr>
          </w:p>
          <w:p w:rsidR="00DE37AB" w:rsidRPr="00186422" w:rsidRDefault="00DE37AB" w:rsidP="00DE37AB">
            <w:pPr>
              <w:numPr>
                <w:ilvl w:val="0"/>
                <w:numId w:val="55"/>
              </w:numPr>
              <w:cnfStyle w:val="000000100000"/>
              <w:rPr>
                <w:sz w:val="24"/>
                <w:szCs w:val="24"/>
                <w:lang w:val="sr-Cyrl-CS"/>
              </w:rPr>
            </w:pPr>
            <w:r w:rsidRPr="00186422">
              <w:rPr>
                <w:sz w:val="24"/>
                <w:szCs w:val="24"/>
                <w:lang w:val="sr-Cyrl-CS"/>
              </w:rPr>
              <w:t>Екскурзија...</w:t>
            </w:r>
          </w:p>
          <w:p w:rsidR="00DE37AB" w:rsidRPr="00186422" w:rsidRDefault="00DE37AB" w:rsidP="00DE37AB">
            <w:pPr>
              <w:pStyle w:val="ListParagraph"/>
              <w:numPr>
                <w:ilvl w:val="0"/>
                <w:numId w:val="55"/>
              </w:numPr>
              <w:cnfStyle w:val="000000100000"/>
              <w:rPr>
                <w:sz w:val="24"/>
                <w:szCs w:val="24"/>
                <w:lang w:val="sr-Cyrl-CS"/>
              </w:rPr>
            </w:pPr>
            <w:r w:rsidRPr="00186422">
              <w:rPr>
                <w:sz w:val="24"/>
                <w:szCs w:val="24"/>
                <w:lang w:val="sr-Cyrl-CS"/>
              </w:rPr>
              <w:t>Наше учешће у очувању животне средине</w:t>
            </w:r>
          </w:p>
          <w:p w:rsidR="00DE37AB" w:rsidRPr="00186422" w:rsidRDefault="00DE37AB" w:rsidP="00DE37AB">
            <w:pPr>
              <w:pStyle w:val="ListParagraph"/>
              <w:numPr>
                <w:ilvl w:val="0"/>
                <w:numId w:val="55"/>
              </w:numPr>
              <w:cnfStyle w:val="000000100000"/>
              <w:rPr>
                <w:sz w:val="24"/>
                <w:szCs w:val="24"/>
                <w:lang w:val="sr-Cyrl-CS"/>
              </w:rPr>
            </w:pPr>
            <w:r w:rsidRPr="00186422">
              <w:rPr>
                <w:sz w:val="24"/>
                <w:szCs w:val="24"/>
                <w:lang w:val="sr-Cyrl-CS"/>
              </w:rPr>
              <w:t>Да ли смо толерантни</w:t>
            </w:r>
          </w:p>
          <w:p w:rsidR="00DE37AB" w:rsidRPr="00186422" w:rsidRDefault="00DE37AB" w:rsidP="00DE37AB">
            <w:pPr>
              <w:pStyle w:val="ListParagraph"/>
              <w:numPr>
                <w:ilvl w:val="0"/>
                <w:numId w:val="55"/>
              </w:numPr>
              <w:cnfStyle w:val="000000100000"/>
              <w:rPr>
                <w:sz w:val="24"/>
                <w:szCs w:val="24"/>
                <w:lang w:val="sr-Cyrl-CS"/>
              </w:rPr>
            </w:pPr>
            <w:r w:rsidRPr="00186422">
              <w:rPr>
                <w:sz w:val="24"/>
                <w:szCs w:val="24"/>
                <w:lang w:val="sr-Cyrl-CS"/>
              </w:rPr>
              <w:t>Ученици питају, учитељ одговара</w:t>
            </w:r>
          </w:p>
          <w:p w:rsidR="00DE37AB" w:rsidRPr="00186422" w:rsidRDefault="00DE37AB" w:rsidP="00DE37AB">
            <w:pPr>
              <w:ind w:left="720"/>
              <w:cnfStyle w:val="000000100000"/>
              <w:rPr>
                <w:sz w:val="24"/>
                <w:szCs w:val="24"/>
                <w:lang w:val="sr-Cyrl-CS"/>
              </w:rPr>
            </w:pPr>
          </w:p>
        </w:tc>
        <w:tc>
          <w:tcPr>
            <w:tcW w:w="3287" w:type="dxa"/>
          </w:tcPr>
          <w:p w:rsidR="00DE37AB" w:rsidRPr="00186422" w:rsidRDefault="00DE37AB" w:rsidP="00DE37AB">
            <w:pPr>
              <w:jc w:val="center"/>
              <w:cnfStyle w:val="000000100000"/>
              <w:rPr>
                <w:sz w:val="24"/>
                <w:szCs w:val="24"/>
                <w:lang w:val="sr-Cyrl-CS"/>
              </w:rPr>
            </w:pPr>
          </w:p>
          <w:p w:rsidR="00DE37AB" w:rsidRPr="00186422" w:rsidRDefault="00DE37AB" w:rsidP="00DE37AB">
            <w:pPr>
              <w:jc w:val="center"/>
              <w:cnfStyle w:val="000000100000"/>
              <w:rPr>
                <w:sz w:val="24"/>
                <w:szCs w:val="24"/>
                <w:lang w:val="sr-Cyrl-CS"/>
              </w:rPr>
            </w:pPr>
            <w:r w:rsidRPr="00186422">
              <w:rPr>
                <w:sz w:val="24"/>
                <w:szCs w:val="24"/>
                <w:lang w:val="sr-Cyrl-CS"/>
              </w:rPr>
              <w:t>Учитељ, ученици</w:t>
            </w:r>
          </w:p>
        </w:tc>
      </w:tr>
      <w:tr w:rsidR="00DE37AB" w:rsidRPr="00186422" w:rsidTr="009C5C52">
        <w:tc>
          <w:tcPr>
            <w:cnfStyle w:val="001000000000"/>
            <w:tcW w:w="3286" w:type="dxa"/>
          </w:tcPr>
          <w:p w:rsidR="00DE37AB" w:rsidRPr="00186422" w:rsidRDefault="00DE37AB" w:rsidP="00DE37AB">
            <w:pPr>
              <w:jc w:val="center"/>
              <w:rPr>
                <w:sz w:val="24"/>
                <w:szCs w:val="24"/>
                <w:lang w:val="sr-Cyrl-CS"/>
              </w:rPr>
            </w:pPr>
            <w:r w:rsidRPr="00186422">
              <w:rPr>
                <w:sz w:val="24"/>
                <w:szCs w:val="24"/>
                <w:lang w:val="sr-Cyrl-CS"/>
              </w:rPr>
              <w:t>Јун</w:t>
            </w:r>
          </w:p>
        </w:tc>
        <w:tc>
          <w:tcPr>
            <w:tcW w:w="3286" w:type="dxa"/>
          </w:tcPr>
          <w:p w:rsidR="00DE37AB" w:rsidRPr="00186422" w:rsidRDefault="00DE37AB" w:rsidP="00DE37AB">
            <w:pPr>
              <w:pStyle w:val="ListParagraph"/>
              <w:numPr>
                <w:ilvl w:val="1"/>
                <w:numId w:val="45"/>
              </w:numPr>
              <w:cnfStyle w:val="000000000000"/>
              <w:rPr>
                <w:sz w:val="24"/>
                <w:szCs w:val="24"/>
                <w:lang w:val="sr-Cyrl-CS"/>
              </w:rPr>
            </w:pPr>
            <w:r w:rsidRPr="00186422">
              <w:rPr>
                <w:sz w:val="24"/>
                <w:szCs w:val="24"/>
                <w:lang w:val="sr-Cyrl-CS"/>
              </w:rPr>
              <w:t>Које теме су нам биле најзанимљивије</w:t>
            </w:r>
          </w:p>
          <w:p w:rsidR="00DE37AB" w:rsidRPr="00186422" w:rsidRDefault="00DE37AB" w:rsidP="00DE37AB">
            <w:pPr>
              <w:pStyle w:val="ListParagraph"/>
              <w:numPr>
                <w:ilvl w:val="1"/>
                <w:numId w:val="45"/>
              </w:numPr>
              <w:cnfStyle w:val="000000000000"/>
              <w:rPr>
                <w:sz w:val="24"/>
                <w:szCs w:val="24"/>
                <w:lang w:val="sr-Cyrl-CS"/>
              </w:rPr>
            </w:pPr>
            <w:r w:rsidRPr="00186422">
              <w:rPr>
                <w:sz w:val="24"/>
                <w:szCs w:val="24"/>
                <w:lang w:val="sr-Cyrl-CS"/>
              </w:rPr>
              <w:t>Анализа оствареног успеха и дисциплине на крају школске године</w:t>
            </w:r>
          </w:p>
          <w:p w:rsidR="00DE37AB" w:rsidRPr="00186422" w:rsidRDefault="00DE37AB" w:rsidP="00DE37AB">
            <w:pPr>
              <w:pStyle w:val="ListParagraph"/>
              <w:numPr>
                <w:ilvl w:val="1"/>
                <w:numId w:val="45"/>
              </w:numPr>
              <w:cnfStyle w:val="000000000000"/>
              <w:rPr>
                <w:sz w:val="24"/>
                <w:szCs w:val="24"/>
                <w:lang w:val="sr-Cyrl-CS"/>
              </w:rPr>
            </w:pPr>
            <w:r w:rsidRPr="00186422">
              <w:rPr>
                <w:sz w:val="24"/>
                <w:szCs w:val="24"/>
                <w:lang w:val="sr-Cyrl-CS"/>
              </w:rPr>
              <w:t>Заједничко дружење за крај школске године</w:t>
            </w:r>
          </w:p>
          <w:p w:rsidR="00DE37AB" w:rsidRPr="00186422" w:rsidRDefault="00DE37AB" w:rsidP="00DE37AB">
            <w:pPr>
              <w:ind w:left="720"/>
              <w:cnfStyle w:val="000000000000"/>
              <w:rPr>
                <w:sz w:val="24"/>
                <w:szCs w:val="24"/>
                <w:lang w:val="sr-Cyrl-CS"/>
              </w:rPr>
            </w:pPr>
          </w:p>
        </w:tc>
        <w:tc>
          <w:tcPr>
            <w:tcW w:w="3287" w:type="dxa"/>
          </w:tcPr>
          <w:p w:rsidR="00DE37AB" w:rsidRPr="00186422" w:rsidRDefault="00DE37AB" w:rsidP="00DE37AB">
            <w:pPr>
              <w:cnfStyle w:val="000000000000"/>
              <w:rPr>
                <w:sz w:val="24"/>
                <w:szCs w:val="24"/>
                <w:lang w:val="sr-Cyrl-CS"/>
              </w:rPr>
            </w:pPr>
          </w:p>
          <w:p w:rsidR="00DE37AB" w:rsidRPr="00186422" w:rsidRDefault="00DE37AB" w:rsidP="00DE37AB">
            <w:pPr>
              <w:jc w:val="center"/>
              <w:cnfStyle w:val="000000000000"/>
              <w:rPr>
                <w:sz w:val="24"/>
                <w:szCs w:val="24"/>
                <w:lang w:val="sr-Cyrl-CS"/>
              </w:rPr>
            </w:pPr>
            <w:r w:rsidRPr="00186422">
              <w:rPr>
                <w:sz w:val="24"/>
                <w:szCs w:val="24"/>
                <w:lang w:val="sr-Cyrl-CS"/>
              </w:rPr>
              <w:t>Учитељ</w:t>
            </w:r>
          </w:p>
        </w:tc>
      </w:tr>
    </w:tbl>
    <w:p w:rsidR="00412B88" w:rsidRDefault="00412B88" w:rsidP="00DC7E3A">
      <w:pPr>
        <w:rPr>
          <w:b/>
          <w:sz w:val="28"/>
          <w:szCs w:val="28"/>
          <w:u w:val="single"/>
          <w:lang w:val="sr-Cyrl-CS"/>
        </w:rPr>
      </w:pPr>
    </w:p>
    <w:p w:rsidR="00412B88" w:rsidRDefault="00412B88" w:rsidP="00EF1212">
      <w:pPr>
        <w:ind w:left="720"/>
        <w:jc w:val="center"/>
        <w:rPr>
          <w:b/>
          <w:sz w:val="28"/>
          <w:szCs w:val="28"/>
          <w:u w:val="single"/>
          <w:lang w:val="sr-Cyrl-CS"/>
        </w:rPr>
      </w:pPr>
    </w:p>
    <w:p w:rsidR="00EF1212" w:rsidRPr="00E266CA" w:rsidRDefault="00EF1212" w:rsidP="00EF1212">
      <w:pPr>
        <w:ind w:left="720"/>
        <w:jc w:val="center"/>
        <w:rPr>
          <w:b/>
          <w:sz w:val="28"/>
          <w:szCs w:val="28"/>
          <w:u w:val="single"/>
          <w:lang w:val="sr-Cyrl-CS"/>
        </w:rPr>
      </w:pPr>
      <w:r w:rsidRPr="00E266CA">
        <w:rPr>
          <w:b/>
          <w:sz w:val="28"/>
          <w:szCs w:val="28"/>
          <w:u w:val="single"/>
          <w:lang w:val="sr-Cyrl-CS"/>
        </w:rPr>
        <w:t>План рада одељенског старешине 2. разреда</w:t>
      </w:r>
    </w:p>
    <w:p w:rsidR="00EF1212" w:rsidRPr="00E266CA" w:rsidRDefault="00EF1212" w:rsidP="00EF1212">
      <w:pPr>
        <w:jc w:val="center"/>
        <w:rPr>
          <w:lang w:val="sr-Cyrl-CS"/>
        </w:rPr>
      </w:pPr>
    </w:p>
    <w:p w:rsidR="002A3633" w:rsidRDefault="002A3633" w:rsidP="00EF1212">
      <w:pPr>
        <w:rPr>
          <w:sz w:val="24"/>
          <w:szCs w:val="24"/>
          <w:lang w:val="sr-Cyrl-CS"/>
        </w:rPr>
      </w:pPr>
    </w:p>
    <w:p w:rsidR="002A3633" w:rsidRDefault="002A3633" w:rsidP="00EF1212">
      <w:pPr>
        <w:rPr>
          <w:sz w:val="24"/>
          <w:szCs w:val="24"/>
          <w:lang w:val="sr-Cyrl-CS"/>
        </w:rPr>
      </w:pPr>
    </w:p>
    <w:tbl>
      <w:tblPr>
        <w:tblStyle w:val="MediumGrid3-Accent3"/>
        <w:tblW w:w="0" w:type="auto"/>
        <w:tblLook w:val="04A0"/>
      </w:tblPr>
      <w:tblGrid>
        <w:gridCol w:w="3286"/>
        <w:gridCol w:w="3286"/>
        <w:gridCol w:w="3287"/>
      </w:tblGrid>
      <w:tr w:rsidR="002A3633" w:rsidTr="009C5C52">
        <w:trPr>
          <w:cnfStyle w:val="100000000000"/>
        </w:trPr>
        <w:tc>
          <w:tcPr>
            <w:cnfStyle w:val="001000000000"/>
            <w:tcW w:w="3286" w:type="dxa"/>
          </w:tcPr>
          <w:p w:rsidR="002A3633" w:rsidRDefault="002A3633" w:rsidP="00993ACE">
            <w:pPr>
              <w:jc w:val="center"/>
              <w:rPr>
                <w:b w:val="0"/>
                <w:sz w:val="24"/>
                <w:szCs w:val="24"/>
                <w:lang w:val="sr-Cyrl-CS"/>
              </w:rPr>
            </w:pPr>
            <w:r>
              <w:rPr>
                <w:b w:val="0"/>
                <w:sz w:val="24"/>
                <w:szCs w:val="24"/>
                <w:lang w:val="sr-Cyrl-CS"/>
              </w:rPr>
              <w:t>Време реализације</w:t>
            </w:r>
          </w:p>
        </w:tc>
        <w:tc>
          <w:tcPr>
            <w:tcW w:w="3286" w:type="dxa"/>
          </w:tcPr>
          <w:p w:rsidR="002A3633" w:rsidRDefault="002A3633" w:rsidP="00993ACE">
            <w:pPr>
              <w:jc w:val="center"/>
              <w:cnfStyle w:val="100000000000"/>
              <w:rPr>
                <w:b w:val="0"/>
                <w:sz w:val="24"/>
                <w:szCs w:val="24"/>
                <w:lang w:val="sr-Cyrl-CS"/>
              </w:rPr>
            </w:pPr>
            <w:r>
              <w:rPr>
                <w:b w:val="0"/>
                <w:sz w:val="24"/>
                <w:szCs w:val="24"/>
                <w:lang w:val="sr-Cyrl-CS"/>
              </w:rPr>
              <w:t>Садржај рада</w:t>
            </w:r>
          </w:p>
        </w:tc>
        <w:tc>
          <w:tcPr>
            <w:tcW w:w="3287" w:type="dxa"/>
          </w:tcPr>
          <w:p w:rsidR="002A3633" w:rsidRDefault="002A3633" w:rsidP="00993ACE">
            <w:pPr>
              <w:jc w:val="center"/>
              <w:cnfStyle w:val="100000000000"/>
              <w:rPr>
                <w:b w:val="0"/>
                <w:sz w:val="24"/>
                <w:szCs w:val="24"/>
                <w:lang w:val="sr-Cyrl-CS"/>
              </w:rPr>
            </w:pPr>
            <w:r>
              <w:rPr>
                <w:b w:val="0"/>
                <w:sz w:val="24"/>
                <w:szCs w:val="24"/>
                <w:lang w:val="sr-Cyrl-CS"/>
              </w:rPr>
              <w:t>Носиоци реализације</w:t>
            </w:r>
          </w:p>
        </w:tc>
      </w:tr>
      <w:tr w:rsidR="002A3633" w:rsidTr="009C5C52">
        <w:trPr>
          <w:cnfStyle w:val="000000100000"/>
        </w:trPr>
        <w:tc>
          <w:tcPr>
            <w:cnfStyle w:val="001000000000"/>
            <w:tcW w:w="3286" w:type="dxa"/>
          </w:tcPr>
          <w:p w:rsidR="002A3633" w:rsidRDefault="002A3633" w:rsidP="00993ACE">
            <w:pPr>
              <w:jc w:val="center"/>
              <w:rPr>
                <w:lang w:val="sr-Cyrl-CS"/>
              </w:rPr>
            </w:pPr>
          </w:p>
          <w:p w:rsidR="002A3633" w:rsidRDefault="002A3633" w:rsidP="00993ACE">
            <w:pPr>
              <w:jc w:val="center"/>
              <w:rPr>
                <w:lang w:val="sr-Cyrl-CS"/>
              </w:rPr>
            </w:pPr>
          </w:p>
          <w:p w:rsidR="002A3633" w:rsidRDefault="002A3633" w:rsidP="00993ACE">
            <w:pPr>
              <w:jc w:val="center"/>
              <w:rPr>
                <w:lang w:val="sr-Cyrl-CS"/>
              </w:rPr>
            </w:pPr>
          </w:p>
          <w:p w:rsidR="002A3633" w:rsidRDefault="002A3633" w:rsidP="00993ACE">
            <w:pPr>
              <w:jc w:val="center"/>
              <w:rPr>
                <w:lang w:val="sr-Cyrl-CS"/>
              </w:rPr>
            </w:pPr>
            <w:r>
              <w:rPr>
                <w:lang w:val="sr-Cyrl-CS"/>
              </w:rPr>
              <w:t>Септембар</w:t>
            </w:r>
          </w:p>
        </w:tc>
        <w:tc>
          <w:tcPr>
            <w:tcW w:w="3286" w:type="dxa"/>
          </w:tcPr>
          <w:p w:rsidR="002A3633" w:rsidRDefault="00F30E5E" w:rsidP="00F30E5E">
            <w:pPr>
              <w:ind w:left="720"/>
              <w:cnfStyle w:val="000000100000"/>
              <w:rPr>
                <w:lang w:val="sr-Cyrl-CS"/>
              </w:rPr>
            </w:pPr>
            <w:r>
              <w:rPr>
                <w:lang w:val="sr-Cyrl-CS"/>
              </w:rPr>
              <w:t xml:space="preserve">1 </w:t>
            </w:r>
            <w:r w:rsidR="002A3633">
              <w:rPr>
                <w:lang w:val="sr-Cyrl-CS"/>
              </w:rPr>
              <w:t>Добро дошли прваци,упознавање са ученицима</w:t>
            </w:r>
          </w:p>
          <w:p w:rsidR="002A3633" w:rsidRDefault="002A3633" w:rsidP="00F30E5E">
            <w:pPr>
              <w:ind w:left="720"/>
              <w:cnfStyle w:val="000000100000"/>
              <w:rPr>
                <w:lang w:val="sr-Cyrl-CS"/>
              </w:rPr>
            </w:pPr>
            <w:r>
              <w:rPr>
                <w:lang w:val="sr-Cyrl-CS"/>
              </w:rPr>
              <w:t>Од куће до школе</w:t>
            </w:r>
          </w:p>
          <w:p w:rsidR="002A3633" w:rsidRDefault="002A3633" w:rsidP="00F30E5E">
            <w:pPr>
              <w:ind w:left="720"/>
              <w:cnfStyle w:val="000000100000"/>
              <w:rPr>
                <w:lang w:val="sr-Cyrl-CS"/>
              </w:rPr>
            </w:pPr>
            <w:r>
              <w:rPr>
                <w:lang w:val="sr-Cyrl-CS"/>
              </w:rPr>
              <w:t>Упознавање  просторија у школи,правила понашања у школи</w:t>
            </w:r>
          </w:p>
          <w:p w:rsidR="002A3633" w:rsidRDefault="002A3633" w:rsidP="00F30E5E">
            <w:pPr>
              <w:ind w:left="720"/>
              <w:cnfStyle w:val="000000100000"/>
              <w:rPr>
                <w:lang w:val="sr-Cyrl-CS"/>
              </w:rPr>
            </w:pPr>
            <w:r>
              <w:rPr>
                <w:lang w:val="sr-Cyrl-CS"/>
              </w:rPr>
              <w:t>Мој разред-мој други дом,правила понашања у разреду(радионица са ученицима)</w:t>
            </w:r>
          </w:p>
          <w:p w:rsidR="002A3633" w:rsidRDefault="002A3633" w:rsidP="00993ACE">
            <w:pPr>
              <w:cnfStyle w:val="000000100000"/>
              <w:rPr>
                <w:lang w:val="sr-Cyrl-CS"/>
              </w:rPr>
            </w:pPr>
          </w:p>
        </w:tc>
        <w:tc>
          <w:tcPr>
            <w:tcW w:w="3287" w:type="dxa"/>
          </w:tcPr>
          <w:p w:rsidR="002A3633" w:rsidRDefault="002A3633" w:rsidP="00993ACE">
            <w:pPr>
              <w:jc w:val="center"/>
              <w:cnfStyle w:val="000000100000"/>
              <w:rPr>
                <w:lang w:val="sr-Cyrl-CS"/>
              </w:rPr>
            </w:pPr>
          </w:p>
          <w:p w:rsidR="002A3633" w:rsidRDefault="002A3633" w:rsidP="00993ACE">
            <w:pPr>
              <w:jc w:val="center"/>
              <w:cnfStyle w:val="000000100000"/>
              <w:rPr>
                <w:lang w:val="sr-Cyrl-CS"/>
              </w:rPr>
            </w:pPr>
          </w:p>
          <w:p w:rsidR="002A3633" w:rsidRDefault="002A3633" w:rsidP="00993ACE">
            <w:pPr>
              <w:jc w:val="center"/>
              <w:cnfStyle w:val="000000100000"/>
              <w:rPr>
                <w:lang w:val="sr-Cyrl-CS"/>
              </w:rPr>
            </w:pPr>
          </w:p>
          <w:p w:rsidR="002A3633" w:rsidRDefault="002A3633" w:rsidP="00993ACE">
            <w:pPr>
              <w:jc w:val="center"/>
              <w:cnfStyle w:val="000000100000"/>
              <w:rPr>
                <w:lang w:val="sr-Cyrl-CS"/>
              </w:rPr>
            </w:pPr>
            <w:r>
              <w:rPr>
                <w:lang w:val="sr-Cyrl-CS"/>
              </w:rPr>
              <w:t>Учитељ, ученици</w:t>
            </w:r>
          </w:p>
        </w:tc>
      </w:tr>
      <w:tr w:rsidR="002A3633" w:rsidTr="009C5C52">
        <w:tc>
          <w:tcPr>
            <w:cnfStyle w:val="001000000000"/>
            <w:tcW w:w="3286" w:type="dxa"/>
          </w:tcPr>
          <w:p w:rsidR="002A3633" w:rsidRDefault="002A3633" w:rsidP="00993ACE">
            <w:pPr>
              <w:jc w:val="center"/>
              <w:rPr>
                <w:lang w:val="sr-Cyrl-CS"/>
              </w:rPr>
            </w:pPr>
          </w:p>
          <w:p w:rsidR="002A3633" w:rsidRDefault="002A3633" w:rsidP="00993ACE">
            <w:pPr>
              <w:jc w:val="center"/>
              <w:rPr>
                <w:lang w:val="sr-Cyrl-CS"/>
              </w:rPr>
            </w:pPr>
          </w:p>
          <w:p w:rsidR="002A3633" w:rsidRDefault="002A3633" w:rsidP="00993ACE">
            <w:pPr>
              <w:jc w:val="center"/>
              <w:rPr>
                <w:lang w:val="sr-Cyrl-CS"/>
              </w:rPr>
            </w:pPr>
          </w:p>
          <w:p w:rsidR="002A3633" w:rsidRDefault="002A3633" w:rsidP="00993ACE">
            <w:pPr>
              <w:jc w:val="center"/>
              <w:rPr>
                <w:lang w:val="sr-Cyrl-CS"/>
              </w:rPr>
            </w:pPr>
          </w:p>
          <w:p w:rsidR="002A3633" w:rsidRDefault="002A3633" w:rsidP="00993ACE">
            <w:pPr>
              <w:jc w:val="center"/>
              <w:rPr>
                <w:lang w:val="sr-Cyrl-CS"/>
              </w:rPr>
            </w:pPr>
          </w:p>
          <w:p w:rsidR="002A3633" w:rsidRDefault="002A3633" w:rsidP="00993ACE">
            <w:pPr>
              <w:jc w:val="center"/>
              <w:rPr>
                <w:lang w:val="sr-Cyrl-CS"/>
              </w:rPr>
            </w:pPr>
            <w:r>
              <w:rPr>
                <w:lang w:val="sr-Cyrl-CS"/>
              </w:rPr>
              <w:t>Октобар</w:t>
            </w:r>
          </w:p>
        </w:tc>
        <w:tc>
          <w:tcPr>
            <w:tcW w:w="3286" w:type="dxa"/>
          </w:tcPr>
          <w:p w:rsidR="002A3633" w:rsidRDefault="002A3633" w:rsidP="00F30E5E">
            <w:pPr>
              <w:ind w:left="720"/>
              <w:cnfStyle w:val="000000000000"/>
              <w:rPr>
                <w:lang w:val="sr-Cyrl-CS"/>
              </w:rPr>
            </w:pPr>
            <w:r>
              <w:rPr>
                <w:lang w:val="sr-Cyrl-CS"/>
              </w:rPr>
              <w:t>Дечја недељ(радионица са родитељима)</w:t>
            </w:r>
          </w:p>
          <w:p w:rsidR="002A3633" w:rsidRDefault="002A3633" w:rsidP="00F30E5E">
            <w:pPr>
              <w:ind w:left="720"/>
              <w:cnfStyle w:val="000000000000"/>
              <w:rPr>
                <w:lang w:val="sr-Cyrl-CS"/>
              </w:rPr>
            </w:pPr>
            <w:r>
              <w:rPr>
                <w:lang w:val="sr-Cyrl-CS"/>
              </w:rPr>
              <w:t>Распоред дневних активности(радионица са ученицима)</w:t>
            </w:r>
          </w:p>
          <w:p w:rsidR="002A3633" w:rsidRDefault="002A3633" w:rsidP="00F30E5E">
            <w:pPr>
              <w:ind w:left="720"/>
              <w:cnfStyle w:val="000000000000"/>
              <w:rPr>
                <w:lang w:val="sr-Cyrl-CS"/>
              </w:rPr>
            </w:pPr>
            <w:r>
              <w:rPr>
                <w:lang w:val="sr-Cyrl-CS"/>
              </w:rPr>
              <w:t>Школа –живот у школи и симболи нашег одељења(радионица са ученицима)</w:t>
            </w:r>
          </w:p>
          <w:p w:rsidR="002A3633" w:rsidRDefault="002A3633" w:rsidP="00F30E5E">
            <w:pPr>
              <w:ind w:left="720"/>
              <w:cnfStyle w:val="000000000000"/>
              <w:rPr>
                <w:lang w:val="sr-Cyrl-CS"/>
              </w:rPr>
            </w:pPr>
            <w:r>
              <w:rPr>
                <w:lang w:val="sr-Cyrl-CS"/>
              </w:rPr>
              <w:t>Значај хигијене и хигијенских навика у свакодневном животу(радионица са ученицима)</w:t>
            </w:r>
          </w:p>
          <w:p w:rsidR="002A3633" w:rsidRDefault="002A3633" w:rsidP="00F30E5E">
            <w:pPr>
              <w:ind w:left="720"/>
              <w:cnfStyle w:val="000000000000"/>
              <w:rPr>
                <w:lang w:val="sr-Cyrl-CS"/>
              </w:rPr>
            </w:pPr>
            <w:r>
              <w:rPr>
                <w:lang w:val="sr-Cyrl-CS"/>
              </w:rPr>
              <w:t>Хигијена тела,одеће и обуће(радионица са ученицима)</w:t>
            </w:r>
          </w:p>
          <w:p w:rsidR="002A3633" w:rsidRDefault="002A3633" w:rsidP="00993ACE">
            <w:pPr>
              <w:cnfStyle w:val="000000000000"/>
              <w:rPr>
                <w:lang w:val="sr-Cyrl-CS"/>
              </w:rPr>
            </w:pPr>
          </w:p>
        </w:tc>
        <w:tc>
          <w:tcPr>
            <w:tcW w:w="3287" w:type="dxa"/>
          </w:tcPr>
          <w:p w:rsidR="002A3633" w:rsidRDefault="002A3633" w:rsidP="00993ACE">
            <w:pPr>
              <w:cnfStyle w:val="000000000000"/>
              <w:rPr>
                <w:lang w:val="sr-Cyrl-CS"/>
              </w:rPr>
            </w:pPr>
          </w:p>
          <w:p w:rsidR="002A3633" w:rsidRDefault="002A3633" w:rsidP="00993ACE">
            <w:pPr>
              <w:cnfStyle w:val="000000000000"/>
              <w:rPr>
                <w:lang w:val="sr-Cyrl-CS"/>
              </w:rPr>
            </w:pPr>
          </w:p>
          <w:p w:rsidR="002A3633" w:rsidRDefault="002A3633" w:rsidP="00993ACE">
            <w:pPr>
              <w:cnfStyle w:val="000000000000"/>
              <w:rPr>
                <w:lang w:val="sr-Cyrl-CS"/>
              </w:rPr>
            </w:pPr>
          </w:p>
          <w:p w:rsidR="002A3633" w:rsidRDefault="002A3633" w:rsidP="00993ACE">
            <w:pPr>
              <w:cnfStyle w:val="000000000000"/>
              <w:rPr>
                <w:lang w:val="sr-Cyrl-CS"/>
              </w:rPr>
            </w:pPr>
          </w:p>
          <w:p w:rsidR="002A3633" w:rsidRDefault="002A3633" w:rsidP="00993ACE">
            <w:pPr>
              <w:jc w:val="center"/>
              <w:cnfStyle w:val="000000000000"/>
              <w:rPr>
                <w:lang w:val="sr-Cyrl-CS"/>
              </w:rPr>
            </w:pPr>
            <w:r>
              <w:rPr>
                <w:lang w:val="sr-Cyrl-CS"/>
              </w:rPr>
              <w:t>Учитељ, ученици</w:t>
            </w:r>
          </w:p>
        </w:tc>
      </w:tr>
      <w:tr w:rsidR="002A3633" w:rsidTr="009C5C52">
        <w:trPr>
          <w:cnfStyle w:val="000000100000"/>
        </w:trPr>
        <w:tc>
          <w:tcPr>
            <w:cnfStyle w:val="001000000000"/>
            <w:tcW w:w="3286" w:type="dxa"/>
          </w:tcPr>
          <w:p w:rsidR="002A3633" w:rsidRDefault="002A3633" w:rsidP="00993ACE">
            <w:pPr>
              <w:jc w:val="center"/>
              <w:rPr>
                <w:lang w:val="sr-Cyrl-CS"/>
              </w:rPr>
            </w:pPr>
          </w:p>
          <w:p w:rsidR="002A3633" w:rsidRDefault="002A3633" w:rsidP="00993ACE">
            <w:pPr>
              <w:jc w:val="center"/>
              <w:rPr>
                <w:lang w:val="sr-Cyrl-CS"/>
              </w:rPr>
            </w:pPr>
          </w:p>
          <w:p w:rsidR="002A3633" w:rsidRDefault="002A3633" w:rsidP="00993ACE">
            <w:pPr>
              <w:jc w:val="center"/>
              <w:rPr>
                <w:lang w:val="sr-Cyrl-CS"/>
              </w:rPr>
            </w:pPr>
          </w:p>
          <w:p w:rsidR="002A3633" w:rsidRDefault="002A3633" w:rsidP="00993ACE">
            <w:pPr>
              <w:jc w:val="center"/>
              <w:rPr>
                <w:lang w:val="sr-Cyrl-CS"/>
              </w:rPr>
            </w:pPr>
            <w:r>
              <w:rPr>
                <w:lang w:val="sr-Cyrl-CS"/>
              </w:rPr>
              <w:t>Новембар</w:t>
            </w:r>
          </w:p>
        </w:tc>
        <w:tc>
          <w:tcPr>
            <w:tcW w:w="3286" w:type="dxa"/>
          </w:tcPr>
          <w:p w:rsidR="002A3633" w:rsidRDefault="002A3633" w:rsidP="00F30E5E">
            <w:pPr>
              <w:ind w:left="720"/>
              <w:cnfStyle w:val="000000100000"/>
              <w:rPr>
                <w:lang w:val="sr-Cyrl-CS"/>
              </w:rPr>
            </w:pPr>
            <w:r>
              <w:rPr>
                <w:lang w:val="sr-Cyrl-CS"/>
              </w:rPr>
              <w:t>Здравље је највеће богатство</w:t>
            </w:r>
          </w:p>
          <w:p w:rsidR="002A3633" w:rsidRDefault="002A3633" w:rsidP="00F30E5E">
            <w:pPr>
              <w:ind w:left="720"/>
              <w:cnfStyle w:val="000000100000"/>
              <w:rPr>
                <w:lang w:val="sr-Cyrl-CS"/>
              </w:rPr>
            </w:pPr>
            <w:r>
              <w:rPr>
                <w:lang w:val="sr-Cyrl-CS"/>
              </w:rPr>
              <w:t>Међународни дан толеранције(радионица са ученицима)</w:t>
            </w:r>
          </w:p>
          <w:p w:rsidR="002A3633" w:rsidRDefault="00F30E5E" w:rsidP="00F30E5E">
            <w:pPr>
              <w:ind w:left="720"/>
              <w:cnfStyle w:val="000000100000"/>
              <w:rPr>
                <w:lang w:val="sr-Cyrl-CS"/>
              </w:rPr>
            </w:pPr>
            <w:r>
              <w:rPr>
                <w:lang w:val="sr-Cyrl-CS"/>
              </w:rPr>
              <w:t xml:space="preserve">Здрава исхрана и њен </w:t>
            </w:r>
            <w:r w:rsidR="002A3633">
              <w:rPr>
                <w:lang w:val="sr-Cyrl-CS"/>
              </w:rPr>
              <w:t>утицај на здравље(радионица са ученицима)</w:t>
            </w:r>
          </w:p>
          <w:p w:rsidR="002A3633" w:rsidRDefault="002A3633" w:rsidP="00F30E5E">
            <w:pPr>
              <w:ind w:left="720"/>
              <w:cnfStyle w:val="000000100000"/>
              <w:rPr>
                <w:lang w:val="sr-Cyrl-CS"/>
              </w:rPr>
            </w:pPr>
            <w:r>
              <w:rPr>
                <w:lang w:val="sr-Cyrl-CS"/>
              </w:rPr>
              <w:t>У здравом телу здрав дух(радионица са ученицима)</w:t>
            </w:r>
          </w:p>
          <w:p w:rsidR="002A3633" w:rsidRDefault="002A3633" w:rsidP="00993ACE">
            <w:pPr>
              <w:cnfStyle w:val="000000100000"/>
              <w:rPr>
                <w:lang w:val="sr-Cyrl-CS"/>
              </w:rPr>
            </w:pPr>
          </w:p>
        </w:tc>
        <w:tc>
          <w:tcPr>
            <w:tcW w:w="3287" w:type="dxa"/>
          </w:tcPr>
          <w:p w:rsidR="002A3633" w:rsidRDefault="002A3633" w:rsidP="00993ACE">
            <w:pPr>
              <w:cnfStyle w:val="000000100000"/>
              <w:rPr>
                <w:lang w:val="sr-Cyrl-CS"/>
              </w:rPr>
            </w:pPr>
          </w:p>
          <w:p w:rsidR="002A3633" w:rsidRDefault="002A3633" w:rsidP="00993ACE">
            <w:pPr>
              <w:cnfStyle w:val="000000100000"/>
              <w:rPr>
                <w:lang w:val="sr-Cyrl-CS"/>
              </w:rPr>
            </w:pPr>
          </w:p>
          <w:p w:rsidR="002A3633" w:rsidRDefault="002A3633" w:rsidP="00993ACE">
            <w:pPr>
              <w:cnfStyle w:val="000000100000"/>
              <w:rPr>
                <w:lang w:val="sr-Cyrl-CS"/>
              </w:rPr>
            </w:pPr>
          </w:p>
          <w:p w:rsidR="002A3633" w:rsidRDefault="002A3633" w:rsidP="00993ACE">
            <w:pPr>
              <w:cnfStyle w:val="000000100000"/>
              <w:rPr>
                <w:lang w:val="sr-Cyrl-CS"/>
              </w:rPr>
            </w:pPr>
          </w:p>
          <w:p w:rsidR="002A3633" w:rsidRDefault="002A3633" w:rsidP="00993ACE">
            <w:pPr>
              <w:jc w:val="center"/>
              <w:cnfStyle w:val="000000100000"/>
              <w:rPr>
                <w:lang w:val="sr-Cyrl-CS"/>
              </w:rPr>
            </w:pPr>
            <w:r>
              <w:rPr>
                <w:lang w:val="sr-Cyrl-CS"/>
              </w:rPr>
              <w:t>Учитељ, ученици</w:t>
            </w:r>
          </w:p>
        </w:tc>
      </w:tr>
      <w:tr w:rsidR="002A3633" w:rsidTr="009C5C52">
        <w:tc>
          <w:tcPr>
            <w:cnfStyle w:val="001000000000"/>
            <w:tcW w:w="3286" w:type="dxa"/>
          </w:tcPr>
          <w:p w:rsidR="002A3633" w:rsidRDefault="002A3633" w:rsidP="00993ACE">
            <w:pPr>
              <w:jc w:val="center"/>
              <w:rPr>
                <w:lang w:val="sr-Cyrl-CS"/>
              </w:rPr>
            </w:pPr>
          </w:p>
          <w:p w:rsidR="002A3633" w:rsidRDefault="002A3633" w:rsidP="00993ACE">
            <w:pPr>
              <w:jc w:val="center"/>
              <w:rPr>
                <w:lang w:val="sr-Cyrl-CS"/>
              </w:rPr>
            </w:pPr>
          </w:p>
          <w:p w:rsidR="002A3633" w:rsidRDefault="002A3633" w:rsidP="00993ACE">
            <w:pPr>
              <w:jc w:val="center"/>
              <w:rPr>
                <w:lang w:val="sr-Cyrl-CS"/>
              </w:rPr>
            </w:pPr>
            <w:r>
              <w:rPr>
                <w:lang w:val="sr-Cyrl-CS"/>
              </w:rPr>
              <w:t>Децембар</w:t>
            </w:r>
          </w:p>
        </w:tc>
        <w:tc>
          <w:tcPr>
            <w:tcW w:w="3286" w:type="dxa"/>
          </w:tcPr>
          <w:p w:rsidR="002A3633" w:rsidRDefault="002A3633" w:rsidP="00F30E5E">
            <w:pPr>
              <w:ind w:left="360"/>
              <w:cnfStyle w:val="000000000000"/>
              <w:rPr>
                <w:lang w:val="sr-Cyrl-CS"/>
              </w:rPr>
            </w:pPr>
            <w:r>
              <w:rPr>
                <w:lang w:val="sr-Cyrl-CS"/>
              </w:rPr>
              <w:t>Шта је другарство,ко је добар друг</w:t>
            </w:r>
          </w:p>
          <w:p w:rsidR="002A3633" w:rsidRDefault="002A3633" w:rsidP="00F30E5E">
            <w:pPr>
              <w:ind w:left="360"/>
              <w:cnfStyle w:val="000000000000"/>
              <w:rPr>
                <w:lang w:val="sr-Cyrl-CS"/>
              </w:rPr>
            </w:pPr>
            <w:r>
              <w:rPr>
                <w:lang w:val="sr-Cyrl-CS"/>
              </w:rPr>
              <w:t>Буквар дечјих права(радионица са ученицима)</w:t>
            </w:r>
          </w:p>
          <w:p w:rsidR="002A3633" w:rsidRDefault="002A3633" w:rsidP="00F30E5E">
            <w:pPr>
              <w:ind w:left="360"/>
              <w:cnfStyle w:val="000000000000"/>
              <w:rPr>
                <w:lang w:val="sr-Cyrl-CS"/>
              </w:rPr>
            </w:pPr>
            <w:r>
              <w:rPr>
                <w:lang w:val="sr-Cyrl-CS"/>
              </w:rPr>
              <w:t>Упознавање својих и туђих потреба</w:t>
            </w:r>
          </w:p>
          <w:p w:rsidR="002A3633" w:rsidRDefault="002A3633" w:rsidP="00F30E5E">
            <w:pPr>
              <w:ind w:left="360"/>
              <w:cnfStyle w:val="000000000000"/>
              <w:rPr>
                <w:lang w:val="sr-Cyrl-CS"/>
              </w:rPr>
            </w:pPr>
            <w:r>
              <w:rPr>
                <w:lang w:val="sr-Cyrl-CS"/>
              </w:rPr>
              <w:t>Срећна Нова година(радионица са ученицима)</w:t>
            </w:r>
          </w:p>
          <w:p w:rsidR="002A3633" w:rsidRDefault="002A3633" w:rsidP="00993ACE">
            <w:pPr>
              <w:cnfStyle w:val="000000000000"/>
              <w:rPr>
                <w:lang w:val="sr-Cyrl-CS"/>
              </w:rPr>
            </w:pPr>
          </w:p>
        </w:tc>
        <w:tc>
          <w:tcPr>
            <w:tcW w:w="3287" w:type="dxa"/>
          </w:tcPr>
          <w:p w:rsidR="002A3633" w:rsidRDefault="002A3633" w:rsidP="00993ACE">
            <w:pPr>
              <w:cnfStyle w:val="000000000000"/>
              <w:rPr>
                <w:lang w:val="sr-Cyrl-CS"/>
              </w:rPr>
            </w:pPr>
          </w:p>
          <w:p w:rsidR="002A3633" w:rsidRDefault="002A3633" w:rsidP="00993ACE">
            <w:pPr>
              <w:cnfStyle w:val="000000000000"/>
              <w:rPr>
                <w:lang w:val="sr-Cyrl-CS"/>
              </w:rPr>
            </w:pPr>
          </w:p>
          <w:p w:rsidR="002A3633" w:rsidRDefault="002A3633" w:rsidP="00993ACE">
            <w:pPr>
              <w:cnfStyle w:val="000000000000"/>
              <w:rPr>
                <w:lang w:val="sr-Cyrl-CS"/>
              </w:rPr>
            </w:pPr>
          </w:p>
          <w:p w:rsidR="002A3633" w:rsidRDefault="002A3633" w:rsidP="00993ACE">
            <w:pPr>
              <w:jc w:val="center"/>
              <w:cnfStyle w:val="000000000000"/>
              <w:rPr>
                <w:lang w:val="sr-Cyrl-CS"/>
              </w:rPr>
            </w:pPr>
            <w:r>
              <w:rPr>
                <w:lang w:val="sr-Cyrl-CS"/>
              </w:rPr>
              <w:t>Учитељ, ученици</w:t>
            </w:r>
          </w:p>
        </w:tc>
      </w:tr>
      <w:tr w:rsidR="002A3633" w:rsidTr="009C5C52">
        <w:trPr>
          <w:cnfStyle w:val="000000100000"/>
        </w:trPr>
        <w:tc>
          <w:tcPr>
            <w:cnfStyle w:val="001000000000"/>
            <w:tcW w:w="3286" w:type="dxa"/>
          </w:tcPr>
          <w:p w:rsidR="002A3633" w:rsidRDefault="002A3633" w:rsidP="00993ACE">
            <w:pPr>
              <w:rPr>
                <w:lang w:val="sr-Cyrl-CS"/>
              </w:rPr>
            </w:pPr>
          </w:p>
          <w:p w:rsidR="002A3633" w:rsidRDefault="002A3633" w:rsidP="00993ACE">
            <w:pPr>
              <w:rPr>
                <w:lang w:val="sr-Cyrl-CS"/>
              </w:rPr>
            </w:pPr>
          </w:p>
          <w:p w:rsidR="002A3633" w:rsidRDefault="002A3633" w:rsidP="00993ACE">
            <w:pPr>
              <w:jc w:val="center"/>
              <w:rPr>
                <w:lang w:val="sr-Cyrl-CS"/>
              </w:rPr>
            </w:pPr>
            <w:r>
              <w:rPr>
                <w:lang w:val="sr-Cyrl-CS"/>
              </w:rPr>
              <w:t>Јануар</w:t>
            </w:r>
          </w:p>
        </w:tc>
        <w:tc>
          <w:tcPr>
            <w:tcW w:w="3286" w:type="dxa"/>
          </w:tcPr>
          <w:p w:rsidR="002A3633" w:rsidRDefault="002A3633" w:rsidP="00F30E5E">
            <w:pPr>
              <w:ind w:left="720"/>
              <w:cnfStyle w:val="000000100000"/>
              <w:rPr>
                <w:lang w:val="sr-Cyrl-CS"/>
              </w:rPr>
            </w:pPr>
            <w:r>
              <w:rPr>
                <w:lang w:val="sr-Cyrl-CS"/>
              </w:rPr>
              <w:t xml:space="preserve">Толеранција према разликама </w:t>
            </w:r>
          </w:p>
          <w:p w:rsidR="002A3633" w:rsidRDefault="002A3633" w:rsidP="00F30E5E">
            <w:pPr>
              <w:ind w:left="720"/>
              <w:cnfStyle w:val="000000100000"/>
              <w:rPr>
                <w:lang w:val="sr-Cyrl-CS"/>
              </w:rPr>
            </w:pPr>
            <w:r>
              <w:rPr>
                <w:lang w:val="sr-Cyrl-CS"/>
              </w:rPr>
              <w:t>Прослава Светог Саве</w:t>
            </w:r>
          </w:p>
          <w:p w:rsidR="002A3633" w:rsidRDefault="002A3633" w:rsidP="00F30E5E">
            <w:pPr>
              <w:ind w:left="720"/>
              <w:cnfStyle w:val="000000100000"/>
              <w:rPr>
                <w:lang w:val="sr-Cyrl-CS"/>
              </w:rPr>
            </w:pPr>
            <w:r>
              <w:rPr>
                <w:lang w:val="sr-Cyrl-CS"/>
              </w:rPr>
              <w:t>Укључивање ученика у школске активности</w:t>
            </w:r>
          </w:p>
          <w:p w:rsidR="002A3633" w:rsidRDefault="002A3633" w:rsidP="00993ACE">
            <w:pPr>
              <w:cnfStyle w:val="000000100000"/>
              <w:rPr>
                <w:lang w:val="sr-Cyrl-CS"/>
              </w:rPr>
            </w:pPr>
          </w:p>
        </w:tc>
        <w:tc>
          <w:tcPr>
            <w:tcW w:w="3287" w:type="dxa"/>
          </w:tcPr>
          <w:p w:rsidR="002A3633" w:rsidRDefault="002A3633" w:rsidP="00993ACE">
            <w:pPr>
              <w:cnfStyle w:val="000000100000"/>
              <w:rPr>
                <w:lang w:val="sr-Cyrl-CS"/>
              </w:rPr>
            </w:pPr>
          </w:p>
          <w:p w:rsidR="002A3633" w:rsidRDefault="002A3633" w:rsidP="00993ACE">
            <w:pPr>
              <w:cnfStyle w:val="000000100000"/>
              <w:rPr>
                <w:lang w:val="sr-Cyrl-CS"/>
              </w:rPr>
            </w:pPr>
          </w:p>
          <w:p w:rsidR="002A3633" w:rsidRDefault="002A3633" w:rsidP="00993ACE">
            <w:pPr>
              <w:cnfStyle w:val="000000100000"/>
              <w:rPr>
                <w:lang w:val="sr-Cyrl-CS"/>
              </w:rPr>
            </w:pPr>
          </w:p>
          <w:p w:rsidR="002A3633" w:rsidRDefault="002A3633" w:rsidP="00993ACE">
            <w:pPr>
              <w:jc w:val="center"/>
              <w:cnfStyle w:val="000000100000"/>
              <w:rPr>
                <w:lang w:val="sr-Cyrl-CS"/>
              </w:rPr>
            </w:pPr>
            <w:r>
              <w:rPr>
                <w:lang w:val="sr-Cyrl-CS"/>
              </w:rPr>
              <w:t>Учитељ, ученици</w:t>
            </w:r>
          </w:p>
        </w:tc>
      </w:tr>
      <w:tr w:rsidR="002A3633" w:rsidTr="009C5C52">
        <w:tc>
          <w:tcPr>
            <w:cnfStyle w:val="001000000000"/>
            <w:tcW w:w="3286" w:type="dxa"/>
          </w:tcPr>
          <w:p w:rsidR="002A3633" w:rsidRDefault="002A3633" w:rsidP="00993ACE">
            <w:pPr>
              <w:rPr>
                <w:lang w:val="sr-Cyrl-CS"/>
              </w:rPr>
            </w:pPr>
          </w:p>
          <w:p w:rsidR="002A3633" w:rsidRDefault="002A3633" w:rsidP="00993ACE">
            <w:pPr>
              <w:rPr>
                <w:lang w:val="sr-Cyrl-CS"/>
              </w:rPr>
            </w:pPr>
          </w:p>
          <w:p w:rsidR="002A3633" w:rsidRDefault="002A3633" w:rsidP="00993ACE">
            <w:pPr>
              <w:rPr>
                <w:lang w:val="sr-Cyrl-CS"/>
              </w:rPr>
            </w:pPr>
          </w:p>
          <w:p w:rsidR="002A3633" w:rsidRDefault="002A3633" w:rsidP="00993ACE">
            <w:pPr>
              <w:jc w:val="center"/>
              <w:rPr>
                <w:lang w:val="sr-Cyrl-CS"/>
              </w:rPr>
            </w:pPr>
            <w:r>
              <w:rPr>
                <w:lang w:val="sr-Cyrl-CS"/>
              </w:rPr>
              <w:lastRenderedPageBreak/>
              <w:t>Фебруар</w:t>
            </w:r>
          </w:p>
        </w:tc>
        <w:tc>
          <w:tcPr>
            <w:tcW w:w="3286" w:type="dxa"/>
          </w:tcPr>
          <w:p w:rsidR="002A3633" w:rsidRDefault="002A3633" w:rsidP="00F30E5E">
            <w:pPr>
              <w:ind w:left="720"/>
              <w:cnfStyle w:val="000000000000"/>
              <w:rPr>
                <w:lang w:val="sr-Cyrl-CS"/>
              </w:rPr>
            </w:pPr>
            <w:r>
              <w:rPr>
                <w:lang w:val="sr-Cyrl-CS"/>
              </w:rPr>
              <w:lastRenderedPageBreak/>
              <w:t>Како сам провео зимски распуст</w:t>
            </w:r>
          </w:p>
          <w:p w:rsidR="002A3633" w:rsidRDefault="002A3633" w:rsidP="00F30E5E">
            <w:pPr>
              <w:ind w:left="720"/>
              <w:cnfStyle w:val="000000000000"/>
              <w:rPr>
                <w:lang w:val="sr-Cyrl-CS"/>
              </w:rPr>
            </w:pPr>
            <w:r>
              <w:rPr>
                <w:lang w:val="sr-Cyrl-CS"/>
              </w:rPr>
              <w:t xml:space="preserve">Однос између дечака и </w:t>
            </w:r>
            <w:r>
              <w:rPr>
                <w:lang w:val="sr-Cyrl-CS"/>
              </w:rPr>
              <w:lastRenderedPageBreak/>
              <w:t>девојчица</w:t>
            </w:r>
          </w:p>
          <w:p w:rsidR="002A3633" w:rsidRDefault="002A3633" w:rsidP="00F30E5E">
            <w:pPr>
              <w:ind w:left="720"/>
              <w:cnfStyle w:val="000000000000"/>
              <w:rPr>
                <w:lang w:val="sr-Cyrl-CS"/>
              </w:rPr>
            </w:pPr>
            <w:r>
              <w:rPr>
                <w:lang w:val="sr-Cyrl-CS"/>
              </w:rPr>
              <w:t>Развијање пријатељства са другом децом</w:t>
            </w:r>
          </w:p>
          <w:p w:rsidR="002A3633" w:rsidRDefault="002A3633" w:rsidP="00993ACE">
            <w:pPr>
              <w:cnfStyle w:val="000000000000"/>
              <w:rPr>
                <w:lang w:val="sr-Cyrl-CS"/>
              </w:rPr>
            </w:pPr>
          </w:p>
        </w:tc>
        <w:tc>
          <w:tcPr>
            <w:tcW w:w="3287" w:type="dxa"/>
          </w:tcPr>
          <w:p w:rsidR="002A3633" w:rsidRDefault="002A3633" w:rsidP="00993ACE">
            <w:pPr>
              <w:cnfStyle w:val="000000000000"/>
              <w:rPr>
                <w:lang w:val="sr-Cyrl-CS"/>
              </w:rPr>
            </w:pPr>
          </w:p>
          <w:p w:rsidR="002A3633" w:rsidRDefault="002A3633" w:rsidP="00993ACE">
            <w:pPr>
              <w:cnfStyle w:val="000000000000"/>
              <w:rPr>
                <w:lang w:val="sr-Cyrl-CS"/>
              </w:rPr>
            </w:pPr>
          </w:p>
          <w:p w:rsidR="002A3633" w:rsidRDefault="002A3633" w:rsidP="00993ACE">
            <w:pPr>
              <w:cnfStyle w:val="000000000000"/>
              <w:rPr>
                <w:lang w:val="sr-Cyrl-CS"/>
              </w:rPr>
            </w:pPr>
          </w:p>
          <w:p w:rsidR="002A3633" w:rsidRDefault="002A3633" w:rsidP="00993ACE">
            <w:pPr>
              <w:jc w:val="center"/>
              <w:cnfStyle w:val="000000000000"/>
              <w:rPr>
                <w:lang w:val="sr-Cyrl-CS"/>
              </w:rPr>
            </w:pPr>
            <w:r>
              <w:rPr>
                <w:lang w:val="sr-Cyrl-CS"/>
              </w:rPr>
              <w:lastRenderedPageBreak/>
              <w:t>Учитељ</w:t>
            </w:r>
          </w:p>
        </w:tc>
      </w:tr>
      <w:tr w:rsidR="002A3633" w:rsidTr="009C5C52">
        <w:trPr>
          <w:cnfStyle w:val="000000100000"/>
        </w:trPr>
        <w:tc>
          <w:tcPr>
            <w:cnfStyle w:val="001000000000"/>
            <w:tcW w:w="3286" w:type="dxa"/>
          </w:tcPr>
          <w:p w:rsidR="002A3633" w:rsidRDefault="002A3633" w:rsidP="00993ACE">
            <w:pPr>
              <w:rPr>
                <w:lang w:val="sr-Cyrl-CS"/>
              </w:rPr>
            </w:pPr>
          </w:p>
          <w:p w:rsidR="002A3633" w:rsidRDefault="002A3633" w:rsidP="00993ACE">
            <w:pPr>
              <w:rPr>
                <w:lang w:val="sr-Cyrl-CS"/>
              </w:rPr>
            </w:pPr>
          </w:p>
          <w:p w:rsidR="002A3633" w:rsidRDefault="002A3633" w:rsidP="00993ACE">
            <w:pPr>
              <w:rPr>
                <w:lang w:val="sr-Cyrl-CS"/>
              </w:rPr>
            </w:pPr>
          </w:p>
          <w:p w:rsidR="002A3633" w:rsidRDefault="002A3633" w:rsidP="00993ACE">
            <w:pPr>
              <w:rPr>
                <w:lang w:val="sr-Cyrl-CS"/>
              </w:rPr>
            </w:pPr>
          </w:p>
          <w:p w:rsidR="002A3633" w:rsidRDefault="002A3633" w:rsidP="00993ACE">
            <w:pPr>
              <w:rPr>
                <w:lang w:val="sr-Cyrl-CS"/>
              </w:rPr>
            </w:pPr>
          </w:p>
          <w:p w:rsidR="002A3633" w:rsidRDefault="002A3633" w:rsidP="00993ACE">
            <w:pPr>
              <w:jc w:val="center"/>
              <w:rPr>
                <w:lang w:val="sr-Cyrl-CS"/>
              </w:rPr>
            </w:pPr>
            <w:r>
              <w:rPr>
                <w:lang w:val="sr-Cyrl-CS"/>
              </w:rPr>
              <w:t>Март</w:t>
            </w:r>
          </w:p>
        </w:tc>
        <w:tc>
          <w:tcPr>
            <w:tcW w:w="3286" w:type="dxa"/>
          </w:tcPr>
          <w:p w:rsidR="002A3633" w:rsidRDefault="002A3633" w:rsidP="00F30E5E">
            <w:pPr>
              <w:ind w:left="720"/>
              <w:cnfStyle w:val="000000100000"/>
              <w:rPr>
                <w:lang w:val="sr-Cyrl-CS"/>
              </w:rPr>
            </w:pPr>
            <w:r>
              <w:rPr>
                <w:lang w:val="sr-Cyrl-CS"/>
              </w:rPr>
              <w:t>Међународни празник жена(радионица са родитељима)</w:t>
            </w:r>
          </w:p>
          <w:p w:rsidR="002A3633" w:rsidRDefault="002A3633" w:rsidP="00F30E5E">
            <w:pPr>
              <w:ind w:left="720"/>
              <w:cnfStyle w:val="000000100000"/>
              <w:rPr>
                <w:lang w:val="sr-Cyrl-CS"/>
              </w:rPr>
            </w:pPr>
            <w:r>
              <w:rPr>
                <w:lang w:val="sr-Cyrl-CS"/>
              </w:rPr>
              <w:t>Моја породица</w:t>
            </w:r>
          </w:p>
          <w:p w:rsidR="002A3633" w:rsidRDefault="002A3633" w:rsidP="00F30E5E">
            <w:pPr>
              <w:ind w:left="720"/>
              <w:cnfStyle w:val="000000100000"/>
              <w:rPr>
                <w:lang w:val="sr-Cyrl-CS"/>
              </w:rPr>
            </w:pPr>
            <w:r>
              <w:rPr>
                <w:lang w:val="sr-Cyrl-CS"/>
              </w:rPr>
              <w:t>Сазнао сам о занимању својих родитеља(радионица са родитељима)</w:t>
            </w:r>
          </w:p>
          <w:p w:rsidR="002A3633" w:rsidRDefault="002A3633" w:rsidP="00F30E5E">
            <w:pPr>
              <w:ind w:left="720"/>
              <w:cnfStyle w:val="000000100000"/>
              <w:rPr>
                <w:lang w:val="sr-Cyrl-CS"/>
              </w:rPr>
            </w:pPr>
            <w:r>
              <w:rPr>
                <w:lang w:val="sr-Cyrl-CS"/>
              </w:rPr>
              <w:t>Светски дан позоришта 27.март(посета позоришту)</w:t>
            </w:r>
          </w:p>
          <w:p w:rsidR="002A3633" w:rsidRDefault="002A3633" w:rsidP="00993ACE">
            <w:pPr>
              <w:cnfStyle w:val="000000100000"/>
              <w:rPr>
                <w:lang w:val="sr-Cyrl-CS"/>
              </w:rPr>
            </w:pPr>
          </w:p>
        </w:tc>
        <w:tc>
          <w:tcPr>
            <w:tcW w:w="3287" w:type="dxa"/>
          </w:tcPr>
          <w:p w:rsidR="002A3633" w:rsidRDefault="002A3633" w:rsidP="00993ACE">
            <w:pPr>
              <w:cnfStyle w:val="000000100000"/>
              <w:rPr>
                <w:lang w:val="sr-Cyrl-CS"/>
              </w:rPr>
            </w:pPr>
          </w:p>
          <w:p w:rsidR="002A3633" w:rsidRDefault="002A3633" w:rsidP="00993ACE">
            <w:pPr>
              <w:cnfStyle w:val="000000100000"/>
              <w:rPr>
                <w:lang w:val="sr-Cyrl-CS"/>
              </w:rPr>
            </w:pPr>
          </w:p>
          <w:p w:rsidR="002A3633" w:rsidRDefault="002A3633" w:rsidP="00993ACE">
            <w:pPr>
              <w:cnfStyle w:val="000000100000"/>
              <w:rPr>
                <w:lang w:val="sr-Cyrl-CS"/>
              </w:rPr>
            </w:pPr>
          </w:p>
          <w:p w:rsidR="002A3633" w:rsidRDefault="002A3633" w:rsidP="00993ACE">
            <w:pPr>
              <w:cnfStyle w:val="000000100000"/>
              <w:rPr>
                <w:lang w:val="sr-Cyrl-CS"/>
              </w:rPr>
            </w:pPr>
          </w:p>
          <w:p w:rsidR="002A3633" w:rsidRDefault="002A3633" w:rsidP="00993ACE">
            <w:pPr>
              <w:jc w:val="center"/>
              <w:cnfStyle w:val="000000100000"/>
              <w:rPr>
                <w:lang w:val="sr-Cyrl-CS"/>
              </w:rPr>
            </w:pPr>
            <w:r>
              <w:rPr>
                <w:lang w:val="sr-Cyrl-CS"/>
              </w:rPr>
              <w:t>Учитељ, ученици и родитељи</w:t>
            </w:r>
          </w:p>
        </w:tc>
      </w:tr>
      <w:tr w:rsidR="002A3633" w:rsidTr="009C5C52">
        <w:tc>
          <w:tcPr>
            <w:cnfStyle w:val="001000000000"/>
            <w:tcW w:w="3286" w:type="dxa"/>
          </w:tcPr>
          <w:p w:rsidR="002A3633" w:rsidRDefault="002A3633" w:rsidP="00993ACE">
            <w:pPr>
              <w:jc w:val="center"/>
              <w:rPr>
                <w:lang w:val="sr-Cyrl-CS"/>
              </w:rPr>
            </w:pPr>
            <w:r>
              <w:rPr>
                <w:lang w:val="sr-Cyrl-CS"/>
              </w:rPr>
              <w:t>Април</w:t>
            </w:r>
          </w:p>
        </w:tc>
        <w:tc>
          <w:tcPr>
            <w:tcW w:w="3286" w:type="dxa"/>
          </w:tcPr>
          <w:p w:rsidR="002A3633" w:rsidRDefault="002A3633" w:rsidP="00F30E5E">
            <w:pPr>
              <w:ind w:left="720"/>
              <w:cnfStyle w:val="000000000000"/>
              <w:rPr>
                <w:lang w:val="sr-Cyrl-CS"/>
              </w:rPr>
            </w:pPr>
            <w:r>
              <w:rPr>
                <w:lang w:val="sr-Cyrl-CS"/>
              </w:rPr>
              <w:t>Васкрс(радионица са родитељима)</w:t>
            </w:r>
          </w:p>
          <w:p w:rsidR="002A3633" w:rsidRDefault="002A3633" w:rsidP="00F30E5E">
            <w:pPr>
              <w:ind w:left="720"/>
              <w:cnfStyle w:val="000000000000"/>
              <w:rPr>
                <w:lang w:val="sr-Cyrl-CS"/>
              </w:rPr>
            </w:pPr>
            <w:r>
              <w:rPr>
                <w:lang w:val="sr-Cyrl-CS"/>
              </w:rPr>
              <w:t>Дан планете Земље 22.април</w:t>
            </w:r>
          </w:p>
          <w:p w:rsidR="002A3633" w:rsidRDefault="002A3633" w:rsidP="00F30E5E">
            <w:pPr>
              <w:ind w:left="720"/>
              <w:cnfStyle w:val="000000000000"/>
              <w:rPr>
                <w:lang w:val="sr-Cyrl-CS"/>
              </w:rPr>
            </w:pPr>
            <w:r>
              <w:rPr>
                <w:lang w:val="sr-Cyrl-CS"/>
              </w:rPr>
              <w:t>Празник рада Први мај</w:t>
            </w:r>
          </w:p>
          <w:p w:rsidR="002A3633" w:rsidRDefault="002A3633" w:rsidP="00993ACE">
            <w:pPr>
              <w:ind w:left="720"/>
              <w:cnfStyle w:val="000000000000"/>
              <w:rPr>
                <w:lang w:val="sr-Cyrl-CS"/>
              </w:rPr>
            </w:pPr>
          </w:p>
        </w:tc>
        <w:tc>
          <w:tcPr>
            <w:tcW w:w="3287" w:type="dxa"/>
          </w:tcPr>
          <w:p w:rsidR="002A3633" w:rsidRDefault="002A3633" w:rsidP="00993ACE">
            <w:pPr>
              <w:cnfStyle w:val="000000000000"/>
              <w:rPr>
                <w:lang w:val="sr-Cyrl-CS"/>
              </w:rPr>
            </w:pPr>
          </w:p>
          <w:p w:rsidR="002A3633" w:rsidRDefault="002A3633" w:rsidP="00993ACE">
            <w:pPr>
              <w:cnfStyle w:val="000000000000"/>
              <w:rPr>
                <w:lang w:val="sr-Cyrl-CS"/>
              </w:rPr>
            </w:pPr>
          </w:p>
          <w:p w:rsidR="002A3633" w:rsidRDefault="002A3633" w:rsidP="00993ACE">
            <w:pPr>
              <w:cnfStyle w:val="000000000000"/>
              <w:rPr>
                <w:lang w:val="sr-Cyrl-CS"/>
              </w:rPr>
            </w:pPr>
          </w:p>
          <w:p w:rsidR="002A3633" w:rsidRDefault="002A3633" w:rsidP="00993ACE">
            <w:pPr>
              <w:jc w:val="center"/>
              <w:cnfStyle w:val="000000000000"/>
              <w:rPr>
                <w:lang w:val="sr-Cyrl-CS"/>
              </w:rPr>
            </w:pPr>
            <w:r>
              <w:rPr>
                <w:lang w:val="sr-Cyrl-CS"/>
              </w:rPr>
              <w:t>Учитељ, ученици и родитељи</w:t>
            </w:r>
          </w:p>
        </w:tc>
      </w:tr>
      <w:tr w:rsidR="002A3633" w:rsidTr="009C5C52">
        <w:trPr>
          <w:cnfStyle w:val="000000100000"/>
        </w:trPr>
        <w:tc>
          <w:tcPr>
            <w:cnfStyle w:val="001000000000"/>
            <w:tcW w:w="3286" w:type="dxa"/>
          </w:tcPr>
          <w:p w:rsidR="002A3633" w:rsidRDefault="002A3633" w:rsidP="00993ACE">
            <w:pPr>
              <w:jc w:val="center"/>
              <w:rPr>
                <w:lang w:val="sr-Cyrl-CS"/>
              </w:rPr>
            </w:pPr>
            <w:r>
              <w:rPr>
                <w:lang w:val="sr-Cyrl-CS"/>
              </w:rPr>
              <w:t>Мај</w:t>
            </w:r>
          </w:p>
        </w:tc>
        <w:tc>
          <w:tcPr>
            <w:tcW w:w="3286" w:type="dxa"/>
          </w:tcPr>
          <w:p w:rsidR="002A3633" w:rsidRDefault="002A3633" w:rsidP="00F30E5E">
            <w:pPr>
              <w:ind w:left="720"/>
              <w:cnfStyle w:val="000000100000"/>
              <w:rPr>
                <w:lang w:val="sr-Cyrl-CS"/>
              </w:rPr>
            </w:pPr>
            <w:r>
              <w:rPr>
                <w:lang w:val="sr-Cyrl-CS"/>
              </w:rPr>
              <w:t>Светски дан птица и дрвећа 10.мај</w:t>
            </w:r>
          </w:p>
          <w:p w:rsidR="002A3633" w:rsidRDefault="002A3633" w:rsidP="00F30E5E">
            <w:pPr>
              <w:ind w:left="720"/>
              <w:cnfStyle w:val="000000100000"/>
              <w:rPr>
                <w:lang w:val="sr-Cyrl-CS"/>
              </w:rPr>
            </w:pPr>
            <w:r>
              <w:rPr>
                <w:lang w:val="sr-Cyrl-CS"/>
              </w:rPr>
              <w:t>Где идемо на екскурзију</w:t>
            </w:r>
          </w:p>
          <w:p w:rsidR="002A3633" w:rsidRDefault="002A3633" w:rsidP="00F30E5E">
            <w:pPr>
              <w:ind w:left="720"/>
              <w:cnfStyle w:val="000000100000"/>
              <w:rPr>
                <w:lang w:val="sr-Cyrl-CS"/>
              </w:rPr>
            </w:pPr>
            <w:r>
              <w:rPr>
                <w:lang w:val="sr-Cyrl-CS"/>
              </w:rPr>
              <w:t>Међународни дан биодиверзитета-заштита природе 22.мај</w:t>
            </w:r>
          </w:p>
          <w:p w:rsidR="002A3633" w:rsidRDefault="002A3633" w:rsidP="00F30E5E">
            <w:pPr>
              <w:ind w:left="720"/>
              <w:cnfStyle w:val="000000100000"/>
              <w:rPr>
                <w:lang w:val="sr-Cyrl-CS"/>
              </w:rPr>
            </w:pPr>
            <w:r>
              <w:rPr>
                <w:lang w:val="sr-Cyrl-CS"/>
              </w:rPr>
              <w:t>Моја прва екскурзија</w:t>
            </w:r>
          </w:p>
          <w:p w:rsidR="002A3633" w:rsidRDefault="002A3633" w:rsidP="00993ACE">
            <w:pPr>
              <w:ind w:left="720"/>
              <w:cnfStyle w:val="000000100000"/>
              <w:rPr>
                <w:lang w:val="sr-Cyrl-CS"/>
              </w:rPr>
            </w:pPr>
          </w:p>
        </w:tc>
        <w:tc>
          <w:tcPr>
            <w:tcW w:w="3287" w:type="dxa"/>
          </w:tcPr>
          <w:p w:rsidR="002A3633" w:rsidRDefault="002A3633" w:rsidP="00993ACE">
            <w:pPr>
              <w:jc w:val="center"/>
              <w:cnfStyle w:val="000000100000"/>
              <w:rPr>
                <w:lang w:val="sr-Cyrl-CS"/>
              </w:rPr>
            </w:pPr>
          </w:p>
          <w:p w:rsidR="002A3633" w:rsidRDefault="002A3633" w:rsidP="00993ACE">
            <w:pPr>
              <w:jc w:val="center"/>
              <w:cnfStyle w:val="000000100000"/>
              <w:rPr>
                <w:lang w:val="sr-Cyrl-CS"/>
              </w:rPr>
            </w:pPr>
            <w:r>
              <w:rPr>
                <w:lang w:val="sr-Cyrl-CS"/>
              </w:rPr>
              <w:t>Учитељ, ученици</w:t>
            </w:r>
          </w:p>
        </w:tc>
      </w:tr>
      <w:tr w:rsidR="002A3633" w:rsidTr="009C5C52">
        <w:tc>
          <w:tcPr>
            <w:cnfStyle w:val="001000000000"/>
            <w:tcW w:w="3286" w:type="dxa"/>
          </w:tcPr>
          <w:p w:rsidR="002A3633" w:rsidRDefault="002A3633" w:rsidP="00993ACE">
            <w:pPr>
              <w:jc w:val="center"/>
              <w:rPr>
                <w:lang w:val="sr-Cyrl-CS"/>
              </w:rPr>
            </w:pPr>
            <w:r>
              <w:rPr>
                <w:lang w:val="sr-Cyrl-CS"/>
              </w:rPr>
              <w:t>Јун</w:t>
            </w:r>
          </w:p>
        </w:tc>
        <w:tc>
          <w:tcPr>
            <w:tcW w:w="3286" w:type="dxa"/>
          </w:tcPr>
          <w:p w:rsidR="002A3633" w:rsidRDefault="002A3633" w:rsidP="00F30E5E">
            <w:pPr>
              <w:pStyle w:val="ListParagraph"/>
              <w:ind w:left="360"/>
              <w:cnfStyle w:val="000000000000"/>
              <w:rPr>
                <w:lang w:val="sr-Cyrl-CS"/>
              </w:rPr>
            </w:pPr>
            <w:r>
              <w:rPr>
                <w:lang w:val="sr-Cyrl-CS"/>
              </w:rPr>
              <w:t>Мој успех на крају првог разреда</w:t>
            </w:r>
          </w:p>
          <w:p w:rsidR="002A3633" w:rsidRDefault="002A3633" w:rsidP="00F30E5E">
            <w:pPr>
              <w:pStyle w:val="ListParagraph"/>
              <w:ind w:left="360"/>
              <w:cnfStyle w:val="000000000000"/>
              <w:rPr>
                <w:lang w:val="sr-Cyrl-CS"/>
              </w:rPr>
            </w:pPr>
            <w:r>
              <w:rPr>
                <w:lang w:val="sr-Cyrl-CS"/>
              </w:rPr>
              <w:t>У сусрет распусту,у сусрет другом разреду...хоћу и могу боље!</w:t>
            </w:r>
          </w:p>
          <w:p w:rsidR="002A3633" w:rsidRDefault="002A3633" w:rsidP="00993ACE">
            <w:pPr>
              <w:ind w:left="720"/>
              <w:cnfStyle w:val="000000000000"/>
              <w:rPr>
                <w:lang w:val="sr-Cyrl-CS"/>
              </w:rPr>
            </w:pPr>
          </w:p>
        </w:tc>
        <w:tc>
          <w:tcPr>
            <w:tcW w:w="3287" w:type="dxa"/>
          </w:tcPr>
          <w:p w:rsidR="002A3633" w:rsidRDefault="002A3633" w:rsidP="00993ACE">
            <w:pPr>
              <w:cnfStyle w:val="000000000000"/>
              <w:rPr>
                <w:lang w:val="sr-Cyrl-CS"/>
              </w:rPr>
            </w:pPr>
          </w:p>
          <w:p w:rsidR="002A3633" w:rsidRDefault="002A3633" w:rsidP="00993ACE">
            <w:pPr>
              <w:jc w:val="center"/>
              <w:cnfStyle w:val="000000000000"/>
              <w:rPr>
                <w:lang w:val="sr-Cyrl-CS"/>
              </w:rPr>
            </w:pPr>
            <w:r>
              <w:rPr>
                <w:lang w:val="sr-Cyrl-CS"/>
              </w:rPr>
              <w:t>Учитељ</w:t>
            </w:r>
          </w:p>
        </w:tc>
      </w:tr>
    </w:tbl>
    <w:p w:rsidR="002A3633" w:rsidRDefault="002A3633" w:rsidP="00EF1212">
      <w:pPr>
        <w:rPr>
          <w:sz w:val="24"/>
          <w:szCs w:val="24"/>
          <w:lang w:val="sr-Cyrl-CS"/>
        </w:rPr>
      </w:pPr>
      <w:r>
        <w:rPr>
          <w:sz w:val="24"/>
          <w:szCs w:val="24"/>
          <w:lang w:val="sr-Cyrl-CS"/>
        </w:rPr>
        <w:t xml:space="preserve"> </w:t>
      </w:r>
    </w:p>
    <w:p w:rsidR="00EF1212" w:rsidRPr="00E266CA" w:rsidRDefault="00EF1212" w:rsidP="00EF1212">
      <w:pPr>
        <w:rPr>
          <w:sz w:val="24"/>
          <w:szCs w:val="24"/>
          <w:lang w:val="sr-Cyrl-CS"/>
        </w:rPr>
      </w:pPr>
    </w:p>
    <w:p w:rsidR="00390FE9" w:rsidRDefault="00390FE9" w:rsidP="006F786E">
      <w:pPr>
        <w:ind w:left="1440"/>
        <w:rPr>
          <w:b/>
          <w:sz w:val="28"/>
          <w:szCs w:val="28"/>
          <w:u w:val="single"/>
          <w:lang w:val="sr-Cyrl-CS"/>
        </w:rPr>
      </w:pPr>
    </w:p>
    <w:p w:rsidR="007523F3" w:rsidRDefault="007523F3" w:rsidP="006F786E">
      <w:pPr>
        <w:ind w:left="1440"/>
        <w:rPr>
          <w:b/>
          <w:sz w:val="28"/>
          <w:szCs w:val="28"/>
          <w:u w:val="single"/>
          <w:lang w:val="sr-Cyrl-CS"/>
        </w:rPr>
      </w:pPr>
    </w:p>
    <w:p w:rsidR="007523F3" w:rsidRDefault="007523F3" w:rsidP="006F786E">
      <w:pPr>
        <w:ind w:left="1440"/>
        <w:rPr>
          <w:b/>
          <w:sz w:val="28"/>
          <w:szCs w:val="28"/>
          <w:u w:val="single"/>
          <w:lang w:val="sr-Cyrl-CS"/>
        </w:rPr>
      </w:pPr>
    </w:p>
    <w:p w:rsidR="007523F3" w:rsidRDefault="007523F3" w:rsidP="006F786E">
      <w:pPr>
        <w:ind w:left="1440"/>
        <w:rPr>
          <w:b/>
          <w:sz w:val="28"/>
          <w:szCs w:val="28"/>
          <w:u w:val="single"/>
          <w:lang w:val="sr-Cyrl-CS"/>
        </w:rPr>
      </w:pPr>
    </w:p>
    <w:p w:rsidR="007523F3" w:rsidRDefault="007523F3" w:rsidP="006F786E">
      <w:pPr>
        <w:ind w:left="1440"/>
        <w:rPr>
          <w:b/>
          <w:sz w:val="28"/>
          <w:szCs w:val="28"/>
          <w:u w:val="single"/>
          <w:lang w:val="sr-Cyrl-CS"/>
        </w:rPr>
      </w:pPr>
    </w:p>
    <w:p w:rsidR="007523F3" w:rsidRDefault="007523F3" w:rsidP="006F786E">
      <w:pPr>
        <w:ind w:left="1440"/>
        <w:rPr>
          <w:b/>
          <w:sz w:val="28"/>
          <w:szCs w:val="28"/>
          <w:u w:val="single"/>
          <w:lang w:val="sr-Cyrl-CS"/>
        </w:rPr>
      </w:pPr>
    </w:p>
    <w:p w:rsidR="003504B4" w:rsidRDefault="003504B4" w:rsidP="006F786E">
      <w:pPr>
        <w:ind w:left="1440"/>
        <w:rPr>
          <w:b/>
          <w:sz w:val="28"/>
          <w:szCs w:val="28"/>
          <w:u w:val="single"/>
          <w:lang w:val="sr-Cyrl-CS"/>
        </w:rPr>
      </w:pPr>
    </w:p>
    <w:p w:rsidR="00EE5AC9" w:rsidRDefault="00EE5AC9" w:rsidP="006F786E">
      <w:pPr>
        <w:ind w:left="1440"/>
        <w:rPr>
          <w:b/>
          <w:sz w:val="28"/>
          <w:szCs w:val="28"/>
          <w:u w:val="single"/>
          <w:lang w:val="sr-Cyrl-CS"/>
        </w:rPr>
      </w:pPr>
    </w:p>
    <w:p w:rsidR="00DC7E3A" w:rsidRPr="00E266CA" w:rsidRDefault="00DC7E3A" w:rsidP="00DC7E3A">
      <w:pPr>
        <w:ind w:left="1440"/>
        <w:rPr>
          <w:b/>
          <w:sz w:val="28"/>
          <w:szCs w:val="28"/>
          <w:u w:val="single"/>
          <w:lang w:val="sr-Cyrl-CS"/>
        </w:rPr>
      </w:pPr>
      <w:r>
        <w:rPr>
          <w:b/>
          <w:sz w:val="28"/>
          <w:szCs w:val="28"/>
          <w:u w:val="single"/>
          <w:lang w:val="sr-Cyrl-CS"/>
        </w:rPr>
        <w:lastRenderedPageBreak/>
        <w:t>План рада одељењ</w:t>
      </w:r>
      <w:r w:rsidRPr="00E266CA">
        <w:rPr>
          <w:b/>
          <w:sz w:val="28"/>
          <w:szCs w:val="28"/>
          <w:u w:val="single"/>
          <w:lang w:val="sr-Cyrl-CS"/>
        </w:rPr>
        <w:t xml:space="preserve">ског старешине </w:t>
      </w:r>
      <w:r>
        <w:rPr>
          <w:b/>
          <w:sz w:val="28"/>
          <w:szCs w:val="28"/>
          <w:u w:val="single"/>
          <w:lang w:val="sr-Cyrl-CS"/>
        </w:rPr>
        <w:t xml:space="preserve"> </w:t>
      </w:r>
      <w:r w:rsidRPr="00E266CA">
        <w:rPr>
          <w:b/>
          <w:sz w:val="28"/>
          <w:szCs w:val="28"/>
          <w:u w:val="single"/>
          <w:lang w:val="sr-Cyrl-CS"/>
        </w:rPr>
        <w:t>3. разреда</w:t>
      </w:r>
    </w:p>
    <w:p w:rsidR="00390FE9" w:rsidRDefault="00390FE9" w:rsidP="00DC7E3A">
      <w:pPr>
        <w:ind w:left="1440"/>
        <w:rPr>
          <w:b/>
          <w:sz w:val="28"/>
          <w:szCs w:val="28"/>
          <w:u w:val="single"/>
          <w:lang w:val="sr-Cyrl-CS"/>
        </w:rPr>
      </w:pPr>
    </w:p>
    <w:tbl>
      <w:tblPr>
        <w:tblStyle w:val="MediumGrid1-Accent3"/>
        <w:tblW w:w="9288" w:type="dxa"/>
        <w:tblLayout w:type="fixed"/>
        <w:tblLook w:val="01E0"/>
      </w:tblPr>
      <w:tblGrid>
        <w:gridCol w:w="1818"/>
        <w:gridCol w:w="4860"/>
        <w:gridCol w:w="2610"/>
      </w:tblGrid>
      <w:tr w:rsidR="00DC7E3A" w:rsidRPr="002A6E44" w:rsidTr="009F2FA2">
        <w:trPr>
          <w:cnfStyle w:val="100000000000"/>
        </w:trPr>
        <w:tc>
          <w:tcPr>
            <w:cnfStyle w:val="001000000000"/>
            <w:tcW w:w="1818" w:type="dxa"/>
          </w:tcPr>
          <w:p w:rsidR="00DC7E3A" w:rsidRPr="002A6E44" w:rsidRDefault="00DC7E3A" w:rsidP="00993ACE">
            <w:pPr>
              <w:suppressAutoHyphens/>
              <w:jc w:val="center"/>
              <w:rPr>
                <w:b w:val="0"/>
                <w:sz w:val="24"/>
                <w:szCs w:val="24"/>
                <w:lang w:val="sr-Cyrl-CS" w:eastAsia="ar-SA"/>
              </w:rPr>
            </w:pPr>
            <w:r w:rsidRPr="002A6E44">
              <w:rPr>
                <w:b w:val="0"/>
                <w:sz w:val="24"/>
                <w:szCs w:val="24"/>
                <w:lang w:val="sr-Cyrl-CS" w:eastAsia="ar-SA"/>
              </w:rPr>
              <w:t>Време реализације</w:t>
            </w:r>
          </w:p>
        </w:tc>
        <w:tc>
          <w:tcPr>
            <w:cnfStyle w:val="000010000000"/>
            <w:tcW w:w="4860" w:type="dxa"/>
          </w:tcPr>
          <w:p w:rsidR="00DC7E3A" w:rsidRPr="002A6E44" w:rsidRDefault="00DC7E3A" w:rsidP="00993ACE">
            <w:pPr>
              <w:suppressAutoHyphens/>
              <w:jc w:val="center"/>
              <w:rPr>
                <w:b w:val="0"/>
                <w:sz w:val="24"/>
                <w:szCs w:val="24"/>
                <w:lang w:eastAsia="ar-SA"/>
              </w:rPr>
            </w:pPr>
            <w:r w:rsidRPr="002A6E44">
              <w:rPr>
                <w:b w:val="0"/>
                <w:sz w:val="24"/>
                <w:szCs w:val="24"/>
                <w:lang w:val="sr-Cyrl-CS" w:eastAsia="ar-SA"/>
              </w:rPr>
              <w:t>Садржај рада</w:t>
            </w:r>
          </w:p>
        </w:tc>
        <w:tc>
          <w:tcPr>
            <w:cnfStyle w:val="000100000000"/>
            <w:tcW w:w="2610" w:type="dxa"/>
          </w:tcPr>
          <w:p w:rsidR="00DC7E3A" w:rsidRPr="002A6E44" w:rsidRDefault="00DC7E3A" w:rsidP="00993ACE">
            <w:pPr>
              <w:suppressAutoHyphens/>
              <w:jc w:val="center"/>
              <w:rPr>
                <w:b w:val="0"/>
                <w:sz w:val="24"/>
                <w:szCs w:val="24"/>
                <w:lang w:eastAsia="ar-SA"/>
              </w:rPr>
            </w:pPr>
            <w:r w:rsidRPr="002A6E44">
              <w:rPr>
                <w:b w:val="0"/>
                <w:sz w:val="24"/>
                <w:szCs w:val="24"/>
                <w:lang w:val="sr-Cyrl-CS" w:eastAsia="ar-SA"/>
              </w:rPr>
              <w:t>Носиоци реализације</w:t>
            </w:r>
          </w:p>
        </w:tc>
      </w:tr>
      <w:tr w:rsidR="00DC7E3A" w:rsidRPr="002A6E44" w:rsidTr="009F2FA2">
        <w:trPr>
          <w:cnfStyle w:val="000000100000"/>
        </w:trPr>
        <w:tc>
          <w:tcPr>
            <w:cnfStyle w:val="001000000000"/>
            <w:tcW w:w="1818" w:type="dxa"/>
          </w:tcPr>
          <w:p w:rsidR="00DC7E3A" w:rsidRDefault="00DC7E3A" w:rsidP="00993ACE">
            <w:pPr>
              <w:suppressAutoHyphens/>
              <w:jc w:val="center"/>
              <w:rPr>
                <w:lang w:eastAsia="ar-SA"/>
              </w:rPr>
            </w:pPr>
            <w:r>
              <w:rPr>
                <w:lang w:eastAsia="ar-SA"/>
              </w:rPr>
              <w:t>с</w:t>
            </w:r>
            <w:r w:rsidRPr="00412B88">
              <w:rPr>
                <w:lang w:eastAsia="ar-SA"/>
              </w:rPr>
              <w:t>ептембар</w:t>
            </w:r>
          </w:p>
          <w:p w:rsidR="00DC7E3A" w:rsidRPr="00686935" w:rsidRDefault="00DC7E3A" w:rsidP="00993ACE">
            <w:pPr>
              <w:suppressAutoHyphens/>
              <w:jc w:val="center"/>
              <w:rPr>
                <w:lang w:eastAsia="ar-SA"/>
              </w:rPr>
            </w:pPr>
          </w:p>
        </w:tc>
        <w:tc>
          <w:tcPr>
            <w:cnfStyle w:val="000010000000"/>
            <w:tcW w:w="4860" w:type="dxa"/>
          </w:tcPr>
          <w:p w:rsidR="00DC7E3A" w:rsidRPr="00412B88" w:rsidRDefault="00DC7E3A" w:rsidP="00993ACE">
            <w:pPr>
              <w:suppressAutoHyphens/>
              <w:rPr>
                <w:lang w:val="sr-Cyrl-CS" w:eastAsia="ar-SA"/>
              </w:rPr>
            </w:pPr>
            <w:r>
              <w:rPr>
                <w:lang w:val="sr-Cyrl-CS" w:eastAsia="ar-SA"/>
              </w:rPr>
              <w:t>- Како се заштитити од вируса?</w:t>
            </w:r>
          </w:p>
          <w:p w:rsidR="00DC7E3A" w:rsidRPr="00412B88" w:rsidRDefault="00DC7E3A" w:rsidP="00993ACE">
            <w:pPr>
              <w:suppressAutoHyphens/>
              <w:rPr>
                <w:lang w:val="sr-Cyrl-CS" w:eastAsia="ar-SA"/>
              </w:rPr>
            </w:pPr>
            <w:r w:rsidRPr="00412B88">
              <w:rPr>
                <w:lang w:val="sr-Cyrl-CS" w:eastAsia="ar-SA"/>
              </w:rPr>
              <w:t>- Избор руководства одељења</w:t>
            </w:r>
          </w:p>
          <w:p w:rsidR="00DC7E3A" w:rsidRPr="00412B88" w:rsidRDefault="00DC7E3A" w:rsidP="00993ACE">
            <w:pPr>
              <w:suppressAutoHyphens/>
              <w:rPr>
                <w:lang w:val="sr-Cyrl-CS" w:eastAsia="ar-SA"/>
              </w:rPr>
            </w:pPr>
            <w:r w:rsidRPr="00412B88">
              <w:rPr>
                <w:lang w:val="sr-Cyrl-CS" w:eastAsia="ar-SA"/>
              </w:rPr>
              <w:t xml:space="preserve">- </w:t>
            </w:r>
            <w:r>
              <w:rPr>
                <w:lang w:val="sr-Cyrl-CS" w:eastAsia="ar-SA"/>
              </w:rPr>
              <w:t>Правила понашања у школи</w:t>
            </w:r>
          </w:p>
          <w:p w:rsidR="00DC7E3A" w:rsidRPr="00412B88" w:rsidRDefault="00DC7E3A" w:rsidP="00993ACE">
            <w:pPr>
              <w:suppressAutoHyphens/>
              <w:rPr>
                <w:lang w:val="sr-Cyrl-CS" w:eastAsia="ar-SA"/>
              </w:rPr>
            </w:pPr>
            <w:r w:rsidRPr="00412B88">
              <w:rPr>
                <w:lang w:val="sr-Cyrl-CS" w:eastAsia="ar-SA"/>
              </w:rPr>
              <w:t>- Права и обавезе</w:t>
            </w:r>
          </w:p>
        </w:tc>
        <w:tc>
          <w:tcPr>
            <w:cnfStyle w:val="000100000000"/>
            <w:tcW w:w="2610" w:type="dxa"/>
          </w:tcPr>
          <w:p w:rsidR="00DC7E3A" w:rsidRPr="00412B88" w:rsidRDefault="00DC7E3A" w:rsidP="00993ACE">
            <w:pPr>
              <w:suppressAutoHyphens/>
              <w:rPr>
                <w:lang w:val="sr-Cyrl-CS" w:eastAsia="ar-SA"/>
              </w:rPr>
            </w:pPr>
            <w:r w:rsidRPr="00412B88">
              <w:rPr>
                <w:lang w:val="sr-Cyrl-CS" w:eastAsia="ar-SA"/>
              </w:rPr>
              <w:t>-одељењски старешина</w:t>
            </w:r>
          </w:p>
          <w:p w:rsidR="00DC7E3A" w:rsidRPr="00412B88" w:rsidRDefault="00DC7E3A" w:rsidP="00993ACE">
            <w:pPr>
              <w:suppressAutoHyphens/>
              <w:rPr>
                <w:lang w:val="sr-Cyrl-CS" w:eastAsia="ar-SA"/>
              </w:rPr>
            </w:pPr>
            <w:r w:rsidRPr="00412B88">
              <w:rPr>
                <w:lang w:val="sr-Cyrl-CS" w:eastAsia="ar-SA"/>
              </w:rPr>
              <w:t>-ученици</w:t>
            </w:r>
          </w:p>
          <w:p w:rsidR="00DC7E3A" w:rsidRPr="00412B88" w:rsidRDefault="00DC7E3A" w:rsidP="00993ACE">
            <w:pPr>
              <w:suppressAutoHyphens/>
              <w:rPr>
                <w:lang w:val="sr-Cyrl-CS" w:eastAsia="ar-SA"/>
              </w:rPr>
            </w:pPr>
          </w:p>
        </w:tc>
      </w:tr>
      <w:tr w:rsidR="00DC7E3A" w:rsidRPr="002A6E44" w:rsidTr="009F2FA2">
        <w:tc>
          <w:tcPr>
            <w:cnfStyle w:val="001000000000"/>
            <w:tcW w:w="1818" w:type="dxa"/>
          </w:tcPr>
          <w:p w:rsidR="00DC7E3A" w:rsidRDefault="00DC7E3A" w:rsidP="00993ACE">
            <w:pPr>
              <w:suppressAutoHyphens/>
              <w:jc w:val="center"/>
              <w:rPr>
                <w:lang w:eastAsia="ar-SA"/>
              </w:rPr>
            </w:pPr>
            <w:r>
              <w:rPr>
                <w:lang w:eastAsia="ar-SA"/>
              </w:rPr>
              <w:t>октобар</w:t>
            </w:r>
          </w:p>
          <w:p w:rsidR="00DC7E3A" w:rsidRPr="00686935" w:rsidRDefault="00DC7E3A" w:rsidP="00993ACE">
            <w:pPr>
              <w:suppressAutoHyphens/>
              <w:jc w:val="center"/>
              <w:rPr>
                <w:lang w:eastAsia="ar-SA"/>
              </w:rPr>
            </w:pPr>
          </w:p>
        </w:tc>
        <w:tc>
          <w:tcPr>
            <w:cnfStyle w:val="000010000000"/>
            <w:tcW w:w="4860" w:type="dxa"/>
          </w:tcPr>
          <w:p w:rsidR="00DC7E3A" w:rsidRPr="00412B88" w:rsidRDefault="00DC7E3A" w:rsidP="00993ACE">
            <w:pPr>
              <w:suppressAutoHyphens/>
              <w:rPr>
                <w:lang w:val="sr-Cyrl-CS" w:eastAsia="ar-SA"/>
              </w:rPr>
            </w:pPr>
            <w:r>
              <w:rPr>
                <w:lang w:val="sr-Cyrl-CS" w:eastAsia="ar-SA"/>
              </w:rPr>
              <w:t>- Дан детета</w:t>
            </w:r>
            <w:r w:rsidRPr="00412B88">
              <w:rPr>
                <w:lang w:val="sr-Cyrl-CS" w:eastAsia="ar-SA"/>
              </w:rPr>
              <w:t>–7. октобар</w:t>
            </w:r>
          </w:p>
          <w:p w:rsidR="00DC7E3A" w:rsidRPr="00412B88" w:rsidRDefault="00DC7E3A" w:rsidP="00993ACE">
            <w:pPr>
              <w:suppressAutoHyphens/>
              <w:rPr>
                <w:lang w:val="sr-Cyrl-CS" w:eastAsia="ar-SA"/>
              </w:rPr>
            </w:pPr>
            <w:r w:rsidRPr="00412B88">
              <w:rPr>
                <w:lang w:val="sr-Cyrl-CS" w:eastAsia="ar-SA"/>
              </w:rPr>
              <w:t>- Критика и самокритика</w:t>
            </w:r>
          </w:p>
          <w:p w:rsidR="00DC7E3A" w:rsidRDefault="00DC7E3A" w:rsidP="00993ACE">
            <w:pPr>
              <w:suppressAutoHyphens/>
              <w:rPr>
                <w:lang w:val="sr-Cyrl-CS" w:eastAsia="ar-SA"/>
              </w:rPr>
            </w:pPr>
            <w:r w:rsidRPr="00412B88">
              <w:rPr>
                <w:lang w:val="sr-Cyrl-CS" w:eastAsia="ar-SA"/>
              </w:rPr>
              <w:t xml:space="preserve">- </w:t>
            </w:r>
            <w:r>
              <w:rPr>
                <w:lang w:val="sr-Cyrl-CS" w:eastAsia="ar-SA"/>
              </w:rPr>
              <w:t>Вршњачко насиље</w:t>
            </w:r>
          </w:p>
          <w:p w:rsidR="00DC7E3A" w:rsidRDefault="00DC7E3A" w:rsidP="00993ACE">
            <w:pPr>
              <w:suppressAutoHyphens/>
              <w:rPr>
                <w:lang w:val="sr-Cyrl-CS" w:eastAsia="ar-SA"/>
              </w:rPr>
            </w:pPr>
            <w:r>
              <w:rPr>
                <w:lang w:val="sr-Cyrl-CS" w:eastAsia="ar-SA"/>
              </w:rPr>
              <w:t>-</w:t>
            </w:r>
            <w:r w:rsidRPr="00412B88">
              <w:rPr>
                <w:lang w:val="sr-Cyrl-CS" w:eastAsia="ar-SA"/>
              </w:rPr>
              <w:t xml:space="preserve"> Музика коју волимо</w:t>
            </w:r>
          </w:p>
          <w:p w:rsidR="00DC7E3A" w:rsidRPr="00412B88" w:rsidRDefault="00DC7E3A" w:rsidP="00993ACE">
            <w:pPr>
              <w:suppressAutoHyphens/>
              <w:rPr>
                <w:lang w:val="sr-Cyrl-CS" w:eastAsia="ar-SA"/>
              </w:rPr>
            </w:pPr>
            <w:r>
              <w:rPr>
                <w:lang w:val="sr-Cyrl-CS" w:eastAsia="ar-SA"/>
              </w:rPr>
              <w:t>- Здрава храна-пирамида исхране</w:t>
            </w:r>
          </w:p>
        </w:tc>
        <w:tc>
          <w:tcPr>
            <w:cnfStyle w:val="000100000000"/>
            <w:tcW w:w="2610" w:type="dxa"/>
          </w:tcPr>
          <w:p w:rsidR="00DC7E3A" w:rsidRPr="00412B88" w:rsidRDefault="00DC7E3A" w:rsidP="00993ACE">
            <w:pPr>
              <w:suppressAutoHyphens/>
              <w:rPr>
                <w:lang w:val="sr-Cyrl-CS" w:eastAsia="ar-SA"/>
              </w:rPr>
            </w:pPr>
            <w:r w:rsidRPr="00412B88">
              <w:rPr>
                <w:lang w:val="sr-Cyrl-CS" w:eastAsia="ar-SA"/>
              </w:rPr>
              <w:t>-одељењски старешина</w:t>
            </w:r>
          </w:p>
          <w:p w:rsidR="00DC7E3A" w:rsidRPr="00412B88" w:rsidRDefault="00DC7E3A" w:rsidP="00993ACE">
            <w:pPr>
              <w:suppressAutoHyphens/>
              <w:rPr>
                <w:lang w:val="sr-Cyrl-CS" w:eastAsia="ar-SA"/>
              </w:rPr>
            </w:pPr>
            <w:r w:rsidRPr="00412B88">
              <w:rPr>
                <w:lang w:val="sr-Cyrl-CS" w:eastAsia="ar-SA"/>
              </w:rPr>
              <w:t>-ученици</w:t>
            </w:r>
          </w:p>
        </w:tc>
      </w:tr>
      <w:tr w:rsidR="00DC7E3A" w:rsidRPr="002A6E44" w:rsidTr="009F2FA2">
        <w:trPr>
          <w:cnfStyle w:val="000000100000"/>
        </w:trPr>
        <w:tc>
          <w:tcPr>
            <w:cnfStyle w:val="001000000000"/>
            <w:tcW w:w="1818" w:type="dxa"/>
          </w:tcPr>
          <w:p w:rsidR="00DC7E3A" w:rsidRDefault="00DC7E3A" w:rsidP="00993ACE">
            <w:pPr>
              <w:suppressAutoHyphens/>
              <w:jc w:val="center"/>
              <w:rPr>
                <w:lang w:eastAsia="ar-SA"/>
              </w:rPr>
            </w:pPr>
            <w:r>
              <w:rPr>
                <w:lang w:eastAsia="ar-SA"/>
              </w:rPr>
              <w:t>новембар</w:t>
            </w:r>
          </w:p>
          <w:p w:rsidR="00DC7E3A" w:rsidRPr="00686935" w:rsidRDefault="00DC7E3A" w:rsidP="00993ACE">
            <w:pPr>
              <w:suppressAutoHyphens/>
              <w:jc w:val="center"/>
              <w:rPr>
                <w:lang w:eastAsia="ar-SA"/>
              </w:rPr>
            </w:pPr>
          </w:p>
        </w:tc>
        <w:tc>
          <w:tcPr>
            <w:cnfStyle w:val="000010000000"/>
            <w:tcW w:w="4860" w:type="dxa"/>
          </w:tcPr>
          <w:p w:rsidR="00DC7E3A" w:rsidRDefault="00DC7E3A" w:rsidP="00993ACE">
            <w:pPr>
              <w:suppressAutoHyphens/>
              <w:rPr>
                <w:lang w:val="sr-Cyrl-CS" w:eastAsia="ar-SA"/>
              </w:rPr>
            </w:pPr>
            <w:r w:rsidRPr="00412B88">
              <w:rPr>
                <w:lang w:val="sr-Cyrl-CS" w:eastAsia="ar-SA"/>
              </w:rPr>
              <w:t xml:space="preserve">- </w:t>
            </w:r>
            <w:r>
              <w:rPr>
                <w:lang w:val="sr-Cyrl-CS" w:eastAsia="ar-SA"/>
              </w:rPr>
              <w:t>Здрава храна-мој мени</w:t>
            </w:r>
          </w:p>
          <w:p w:rsidR="00DC7E3A" w:rsidRPr="00412B88" w:rsidRDefault="00DC7E3A" w:rsidP="00993ACE">
            <w:pPr>
              <w:suppressAutoHyphens/>
              <w:rPr>
                <w:lang w:val="sr-Cyrl-CS" w:eastAsia="ar-SA"/>
              </w:rPr>
            </w:pPr>
            <w:r>
              <w:rPr>
                <w:lang w:val="sr-Cyrl-CS" w:eastAsia="ar-SA"/>
              </w:rPr>
              <w:t>- Како да решимо конфликте?</w:t>
            </w:r>
          </w:p>
          <w:p w:rsidR="00DC7E3A" w:rsidRPr="00412B88" w:rsidRDefault="00DC7E3A" w:rsidP="00993ACE">
            <w:pPr>
              <w:suppressAutoHyphens/>
              <w:rPr>
                <w:lang w:val="sr-Cyrl-CS" w:eastAsia="ar-SA"/>
              </w:rPr>
            </w:pPr>
            <w:r>
              <w:rPr>
                <w:lang w:val="sr-Cyrl-CS" w:eastAsia="ar-SA"/>
              </w:rPr>
              <w:t>- Дан толеранције–</w:t>
            </w:r>
            <w:r w:rsidRPr="00412B88">
              <w:rPr>
                <w:lang w:val="sr-Cyrl-CS" w:eastAsia="ar-SA"/>
              </w:rPr>
              <w:t>16. новембар</w:t>
            </w:r>
          </w:p>
          <w:p w:rsidR="00DC7E3A" w:rsidRPr="00412B88" w:rsidRDefault="00DC7E3A" w:rsidP="00993ACE">
            <w:pPr>
              <w:suppressAutoHyphens/>
              <w:rPr>
                <w:lang w:val="sr-Cyrl-CS" w:eastAsia="ar-SA"/>
              </w:rPr>
            </w:pPr>
            <w:r w:rsidRPr="00412B88">
              <w:rPr>
                <w:lang w:val="sr-Cyrl-CS" w:eastAsia="ar-SA"/>
              </w:rPr>
              <w:t>- Екологија и ми</w:t>
            </w:r>
          </w:p>
        </w:tc>
        <w:tc>
          <w:tcPr>
            <w:cnfStyle w:val="000100000000"/>
            <w:tcW w:w="2610" w:type="dxa"/>
          </w:tcPr>
          <w:p w:rsidR="00DC7E3A" w:rsidRPr="00412B88" w:rsidRDefault="00DC7E3A" w:rsidP="00993ACE">
            <w:pPr>
              <w:suppressAutoHyphens/>
              <w:rPr>
                <w:lang w:val="sr-Cyrl-CS" w:eastAsia="ar-SA"/>
              </w:rPr>
            </w:pPr>
            <w:r w:rsidRPr="00412B88">
              <w:rPr>
                <w:lang w:val="sr-Cyrl-CS" w:eastAsia="ar-SA"/>
              </w:rPr>
              <w:t>-одељењски старешина</w:t>
            </w:r>
          </w:p>
          <w:p w:rsidR="00DC7E3A" w:rsidRPr="00412B88" w:rsidRDefault="00DC7E3A" w:rsidP="00993ACE">
            <w:pPr>
              <w:suppressAutoHyphens/>
              <w:rPr>
                <w:lang w:val="sr-Cyrl-CS" w:eastAsia="ar-SA"/>
              </w:rPr>
            </w:pPr>
            <w:r w:rsidRPr="00412B88">
              <w:rPr>
                <w:lang w:val="sr-Cyrl-CS" w:eastAsia="ar-SA"/>
              </w:rPr>
              <w:t>-ученици</w:t>
            </w:r>
          </w:p>
        </w:tc>
      </w:tr>
      <w:tr w:rsidR="00DC7E3A" w:rsidRPr="002A6E44" w:rsidTr="009F2FA2">
        <w:tc>
          <w:tcPr>
            <w:cnfStyle w:val="001000000000"/>
            <w:tcW w:w="1818" w:type="dxa"/>
          </w:tcPr>
          <w:p w:rsidR="00DC7E3A" w:rsidRDefault="00DC7E3A" w:rsidP="00993ACE">
            <w:pPr>
              <w:suppressAutoHyphens/>
              <w:jc w:val="center"/>
              <w:rPr>
                <w:lang w:eastAsia="ar-SA"/>
              </w:rPr>
            </w:pPr>
            <w:r>
              <w:rPr>
                <w:lang w:eastAsia="ar-SA"/>
              </w:rPr>
              <w:t>децембар</w:t>
            </w:r>
          </w:p>
          <w:p w:rsidR="00DC7E3A" w:rsidRPr="00686935" w:rsidRDefault="00DC7E3A" w:rsidP="00993ACE">
            <w:pPr>
              <w:suppressAutoHyphens/>
              <w:jc w:val="center"/>
              <w:rPr>
                <w:lang w:eastAsia="ar-SA"/>
              </w:rPr>
            </w:pPr>
          </w:p>
        </w:tc>
        <w:tc>
          <w:tcPr>
            <w:cnfStyle w:val="000010000000"/>
            <w:tcW w:w="4860" w:type="dxa"/>
          </w:tcPr>
          <w:p w:rsidR="00DC7E3A" w:rsidRPr="00412B88" w:rsidRDefault="00DC7E3A" w:rsidP="00993ACE">
            <w:pPr>
              <w:suppressAutoHyphens/>
              <w:rPr>
                <w:lang w:val="sr-Cyrl-CS" w:eastAsia="ar-SA"/>
              </w:rPr>
            </w:pPr>
            <w:r w:rsidRPr="00412B88">
              <w:rPr>
                <w:lang w:val="sr-Cyrl-CS" w:eastAsia="ar-SA"/>
              </w:rPr>
              <w:t>- Како се облачимо</w:t>
            </w:r>
          </w:p>
          <w:p w:rsidR="00DC7E3A" w:rsidRDefault="00DC7E3A" w:rsidP="00993ACE">
            <w:pPr>
              <w:suppressAutoHyphens/>
              <w:rPr>
                <w:lang w:val="sr-Cyrl-CS" w:eastAsia="ar-SA"/>
              </w:rPr>
            </w:pPr>
            <w:r w:rsidRPr="00412B88">
              <w:rPr>
                <w:lang w:val="sr-Cyrl-CS" w:eastAsia="ar-SA"/>
              </w:rPr>
              <w:t xml:space="preserve">- Дан људских </w:t>
            </w:r>
            <w:r>
              <w:rPr>
                <w:lang w:val="sr-Cyrl-CS" w:eastAsia="ar-SA"/>
              </w:rPr>
              <w:t>права–</w:t>
            </w:r>
            <w:r w:rsidRPr="00412B88">
              <w:rPr>
                <w:lang w:val="sr-Cyrl-CS" w:eastAsia="ar-SA"/>
              </w:rPr>
              <w:t xml:space="preserve">10. </w:t>
            </w:r>
            <w:r>
              <w:rPr>
                <w:lang w:val="sr-Cyrl-CS" w:eastAsia="ar-SA"/>
              </w:rPr>
              <w:t>д</w:t>
            </w:r>
            <w:r w:rsidRPr="00412B88">
              <w:rPr>
                <w:lang w:val="sr-Cyrl-CS" w:eastAsia="ar-SA"/>
              </w:rPr>
              <w:t xml:space="preserve">ецембар </w:t>
            </w:r>
          </w:p>
          <w:p w:rsidR="00DC7E3A" w:rsidRPr="00412B88" w:rsidRDefault="00DC7E3A" w:rsidP="00993ACE">
            <w:pPr>
              <w:suppressAutoHyphens/>
              <w:rPr>
                <w:lang w:val="sr-Cyrl-CS" w:eastAsia="ar-SA"/>
              </w:rPr>
            </w:pPr>
            <w:r>
              <w:rPr>
                <w:lang w:val="sr-Cyrl-CS" w:eastAsia="ar-SA"/>
              </w:rPr>
              <w:t xml:space="preserve">- </w:t>
            </w:r>
            <w:r w:rsidRPr="00412B88">
              <w:rPr>
                <w:lang w:val="sr-Cyrl-CS" w:eastAsia="ar-SA"/>
              </w:rPr>
              <w:t>Хуманост на делу</w:t>
            </w:r>
          </w:p>
          <w:p w:rsidR="00DC7E3A" w:rsidRPr="00412B88" w:rsidRDefault="00DC7E3A" w:rsidP="00993ACE">
            <w:pPr>
              <w:suppressAutoHyphens/>
              <w:rPr>
                <w:lang w:val="sr-Cyrl-CS" w:eastAsia="ar-SA"/>
              </w:rPr>
            </w:pPr>
            <w:r w:rsidRPr="00412B88">
              <w:rPr>
                <w:lang w:val="sr-Cyrl-CS" w:eastAsia="ar-SA"/>
              </w:rPr>
              <w:t>- Прослава Нове године</w:t>
            </w:r>
          </w:p>
        </w:tc>
        <w:tc>
          <w:tcPr>
            <w:cnfStyle w:val="000100000000"/>
            <w:tcW w:w="2610" w:type="dxa"/>
          </w:tcPr>
          <w:p w:rsidR="00DC7E3A" w:rsidRPr="00412B88" w:rsidRDefault="00DC7E3A" w:rsidP="00993ACE">
            <w:pPr>
              <w:suppressAutoHyphens/>
              <w:rPr>
                <w:lang w:val="sr-Cyrl-CS" w:eastAsia="ar-SA"/>
              </w:rPr>
            </w:pPr>
            <w:r w:rsidRPr="00412B88">
              <w:rPr>
                <w:lang w:val="sr-Cyrl-CS" w:eastAsia="ar-SA"/>
              </w:rPr>
              <w:t>-одељењски старешина</w:t>
            </w:r>
          </w:p>
          <w:p w:rsidR="00DC7E3A" w:rsidRPr="00412B88" w:rsidRDefault="00DC7E3A" w:rsidP="00993ACE">
            <w:pPr>
              <w:suppressAutoHyphens/>
              <w:rPr>
                <w:lang w:val="sr-Cyrl-CS" w:eastAsia="ar-SA"/>
              </w:rPr>
            </w:pPr>
            <w:r w:rsidRPr="00412B88">
              <w:rPr>
                <w:lang w:val="sr-Cyrl-CS" w:eastAsia="ar-SA"/>
              </w:rPr>
              <w:t>-ученици</w:t>
            </w:r>
          </w:p>
          <w:p w:rsidR="00DC7E3A" w:rsidRPr="00412B88" w:rsidRDefault="00DC7E3A" w:rsidP="00993ACE">
            <w:pPr>
              <w:suppressAutoHyphens/>
              <w:rPr>
                <w:lang w:val="sr-Cyrl-CS" w:eastAsia="ar-SA"/>
              </w:rPr>
            </w:pPr>
          </w:p>
        </w:tc>
      </w:tr>
      <w:tr w:rsidR="00DC7E3A" w:rsidRPr="002A6E44" w:rsidTr="009F2FA2">
        <w:trPr>
          <w:cnfStyle w:val="000000100000"/>
        </w:trPr>
        <w:tc>
          <w:tcPr>
            <w:cnfStyle w:val="001000000000"/>
            <w:tcW w:w="1818" w:type="dxa"/>
          </w:tcPr>
          <w:p w:rsidR="00DC7E3A" w:rsidRDefault="00DC7E3A" w:rsidP="00993ACE">
            <w:pPr>
              <w:suppressAutoHyphens/>
              <w:jc w:val="center"/>
              <w:rPr>
                <w:lang w:eastAsia="ar-SA"/>
              </w:rPr>
            </w:pPr>
          </w:p>
          <w:p w:rsidR="00DC7E3A" w:rsidRDefault="00DC7E3A" w:rsidP="00993ACE">
            <w:pPr>
              <w:suppressAutoHyphens/>
              <w:jc w:val="center"/>
              <w:rPr>
                <w:lang w:eastAsia="ar-SA"/>
              </w:rPr>
            </w:pPr>
            <w:r>
              <w:rPr>
                <w:lang w:eastAsia="ar-SA"/>
              </w:rPr>
              <w:t>јануар</w:t>
            </w:r>
          </w:p>
          <w:p w:rsidR="00DC7E3A" w:rsidRPr="00686935" w:rsidRDefault="00DC7E3A" w:rsidP="00993ACE">
            <w:pPr>
              <w:suppressAutoHyphens/>
              <w:jc w:val="center"/>
              <w:rPr>
                <w:lang w:eastAsia="ar-SA"/>
              </w:rPr>
            </w:pPr>
          </w:p>
        </w:tc>
        <w:tc>
          <w:tcPr>
            <w:cnfStyle w:val="000010000000"/>
            <w:tcW w:w="4860" w:type="dxa"/>
          </w:tcPr>
          <w:p w:rsidR="00DC7E3A" w:rsidRPr="00412B88" w:rsidRDefault="00DC7E3A" w:rsidP="00993ACE">
            <w:pPr>
              <w:suppressAutoHyphens/>
              <w:rPr>
                <w:lang w:val="sr-Cyrl-CS" w:eastAsia="ar-SA"/>
              </w:rPr>
            </w:pPr>
            <w:r w:rsidRPr="00412B88">
              <w:rPr>
                <w:lang w:val="sr-Cyrl-CS" w:eastAsia="ar-SA"/>
              </w:rPr>
              <w:t>- Прослава Светог Сав</w:t>
            </w:r>
            <w:r>
              <w:rPr>
                <w:lang w:val="sr-Cyrl-CS" w:eastAsia="ar-SA"/>
              </w:rPr>
              <w:t>е</w:t>
            </w:r>
          </w:p>
        </w:tc>
        <w:tc>
          <w:tcPr>
            <w:cnfStyle w:val="000100000000"/>
            <w:tcW w:w="2610" w:type="dxa"/>
          </w:tcPr>
          <w:p w:rsidR="00DC7E3A" w:rsidRPr="00412B88" w:rsidRDefault="00DC7E3A" w:rsidP="00993ACE">
            <w:pPr>
              <w:suppressAutoHyphens/>
              <w:rPr>
                <w:lang w:val="sr-Cyrl-CS" w:eastAsia="ar-SA"/>
              </w:rPr>
            </w:pPr>
            <w:r w:rsidRPr="00412B88">
              <w:rPr>
                <w:lang w:val="sr-Cyrl-CS" w:eastAsia="ar-SA"/>
              </w:rPr>
              <w:t>-одељењски старешина</w:t>
            </w:r>
          </w:p>
          <w:p w:rsidR="00DC7E3A" w:rsidRPr="00412B88" w:rsidRDefault="00DC7E3A" w:rsidP="00993ACE">
            <w:pPr>
              <w:suppressAutoHyphens/>
              <w:rPr>
                <w:lang w:val="sr-Cyrl-CS" w:eastAsia="ar-SA"/>
              </w:rPr>
            </w:pPr>
            <w:r w:rsidRPr="00412B88">
              <w:rPr>
                <w:lang w:val="sr-Cyrl-CS" w:eastAsia="ar-SA"/>
              </w:rPr>
              <w:t>-ученици</w:t>
            </w:r>
          </w:p>
        </w:tc>
      </w:tr>
      <w:tr w:rsidR="00DC7E3A" w:rsidRPr="002A6E44" w:rsidTr="009F2FA2">
        <w:tc>
          <w:tcPr>
            <w:cnfStyle w:val="001000000000"/>
            <w:tcW w:w="1818" w:type="dxa"/>
          </w:tcPr>
          <w:p w:rsidR="00DC7E3A" w:rsidRDefault="00DC7E3A" w:rsidP="00993ACE">
            <w:pPr>
              <w:suppressAutoHyphens/>
              <w:jc w:val="center"/>
              <w:rPr>
                <w:lang w:eastAsia="ar-SA"/>
              </w:rPr>
            </w:pPr>
            <w:r>
              <w:rPr>
                <w:lang w:eastAsia="ar-SA"/>
              </w:rPr>
              <w:t>фебруар</w:t>
            </w:r>
          </w:p>
          <w:p w:rsidR="00DC7E3A" w:rsidRPr="00686935" w:rsidRDefault="00DC7E3A" w:rsidP="00993ACE">
            <w:pPr>
              <w:suppressAutoHyphens/>
              <w:jc w:val="center"/>
              <w:rPr>
                <w:lang w:eastAsia="ar-SA"/>
              </w:rPr>
            </w:pPr>
          </w:p>
        </w:tc>
        <w:tc>
          <w:tcPr>
            <w:cnfStyle w:val="000010000000"/>
            <w:tcW w:w="4860" w:type="dxa"/>
          </w:tcPr>
          <w:p w:rsidR="00DC7E3A" w:rsidRDefault="00DC7E3A" w:rsidP="00993ACE">
            <w:pPr>
              <w:suppressAutoHyphens/>
              <w:rPr>
                <w:lang w:val="sr-Cyrl-CS" w:eastAsia="ar-SA"/>
              </w:rPr>
            </w:pPr>
            <w:r w:rsidRPr="00412B88">
              <w:rPr>
                <w:lang w:val="sr-Cyrl-CS" w:eastAsia="ar-SA"/>
              </w:rPr>
              <w:t xml:space="preserve">- </w:t>
            </w:r>
            <w:r>
              <w:rPr>
                <w:lang w:val="sr-Cyrl-CS" w:eastAsia="ar-SA"/>
              </w:rPr>
              <w:t>Зимске радости</w:t>
            </w:r>
          </w:p>
          <w:p w:rsidR="00DC7E3A" w:rsidRPr="00412B88" w:rsidRDefault="00DC7E3A" w:rsidP="00993ACE">
            <w:pPr>
              <w:suppressAutoHyphens/>
              <w:rPr>
                <w:lang w:val="sr-Cyrl-CS" w:eastAsia="ar-SA"/>
              </w:rPr>
            </w:pPr>
            <w:r>
              <w:rPr>
                <w:lang w:val="sr-Cyrl-CS" w:eastAsia="ar-SA"/>
              </w:rPr>
              <w:t xml:space="preserve">- </w:t>
            </w:r>
            <w:r w:rsidRPr="00412B88">
              <w:rPr>
                <w:lang w:val="sr-Cyrl-CS" w:eastAsia="ar-SA"/>
              </w:rPr>
              <w:t>Другарство</w:t>
            </w:r>
          </w:p>
          <w:p w:rsidR="00DC7E3A" w:rsidRPr="00412B88" w:rsidRDefault="00DC7E3A" w:rsidP="00993ACE">
            <w:pPr>
              <w:suppressAutoHyphens/>
              <w:rPr>
                <w:lang w:val="sr-Cyrl-CS" w:eastAsia="ar-SA"/>
              </w:rPr>
            </w:pPr>
            <w:r w:rsidRPr="00412B88">
              <w:rPr>
                <w:lang w:val="sr-Cyrl-CS" w:eastAsia="ar-SA"/>
              </w:rPr>
              <w:t xml:space="preserve">- Наша изложба </w:t>
            </w:r>
          </w:p>
          <w:p w:rsidR="00DC7E3A" w:rsidRPr="00412B88" w:rsidRDefault="00DC7E3A" w:rsidP="00993ACE">
            <w:pPr>
              <w:suppressAutoHyphens/>
              <w:rPr>
                <w:lang w:val="sr-Cyrl-CS" w:eastAsia="ar-SA"/>
              </w:rPr>
            </w:pPr>
            <w:r w:rsidRPr="00412B88">
              <w:rPr>
                <w:lang w:val="sr-Cyrl-CS" w:eastAsia="ar-SA"/>
              </w:rPr>
              <w:t>- Одговорност</w:t>
            </w:r>
          </w:p>
        </w:tc>
        <w:tc>
          <w:tcPr>
            <w:cnfStyle w:val="000100000000"/>
            <w:tcW w:w="2610" w:type="dxa"/>
          </w:tcPr>
          <w:p w:rsidR="00DC7E3A" w:rsidRPr="00412B88" w:rsidRDefault="00DC7E3A" w:rsidP="00993ACE">
            <w:pPr>
              <w:suppressAutoHyphens/>
              <w:rPr>
                <w:lang w:val="sr-Cyrl-CS" w:eastAsia="ar-SA"/>
              </w:rPr>
            </w:pPr>
            <w:r w:rsidRPr="00412B88">
              <w:rPr>
                <w:lang w:val="sr-Cyrl-CS" w:eastAsia="ar-SA"/>
              </w:rPr>
              <w:t>-одељењски старешина</w:t>
            </w:r>
          </w:p>
          <w:p w:rsidR="00DC7E3A" w:rsidRPr="00412B88" w:rsidRDefault="00DC7E3A" w:rsidP="00993ACE">
            <w:pPr>
              <w:suppressAutoHyphens/>
              <w:rPr>
                <w:lang w:val="sr-Cyrl-CS" w:eastAsia="ar-SA"/>
              </w:rPr>
            </w:pPr>
            <w:r w:rsidRPr="00412B88">
              <w:rPr>
                <w:lang w:val="sr-Cyrl-CS" w:eastAsia="ar-SA"/>
              </w:rPr>
              <w:t>-ученици</w:t>
            </w:r>
          </w:p>
        </w:tc>
      </w:tr>
      <w:tr w:rsidR="00DC7E3A" w:rsidRPr="002A6E44" w:rsidTr="009F2FA2">
        <w:trPr>
          <w:cnfStyle w:val="000000100000"/>
        </w:trPr>
        <w:tc>
          <w:tcPr>
            <w:cnfStyle w:val="001000000000"/>
            <w:tcW w:w="1818" w:type="dxa"/>
          </w:tcPr>
          <w:p w:rsidR="00DC7E3A" w:rsidRDefault="00DC7E3A" w:rsidP="00993ACE">
            <w:pPr>
              <w:suppressAutoHyphens/>
              <w:jc w:val="center"/>
              <w:rPr>
                <w:lang w:eastAsia="ar-SA"/>
              </w:rPr>
            </w:pPr>
            <w:r>
              <w:rPr>
                <w:lang w:eastAsia="ar-SA"/>
              </w:rPr>
              <w:t>март</w:t>
            </w:r>
          </w:p>
          <w:p w:rsidR="00DC7E3A" w:rsidRPr="00686935" w:rsidRDefault="00DC7E3A" w:rsidP="00993ACE">
            <w:pPr>
              <w:suppressAutoHyphens/>
              <w:jc w:val="center"/>
              <w:rPr>
                <w:lang w:eastAsia="ar-SA"/>
              </w:rPr>
            </w:pPr>
          </w:p>
        </w:tc>
        <w:tc>
          <w:tcPr>
            <w:cnfStyle w:val="000010000000"/>
            <w:tcW w:w="4860" w:type="dxa"/>
          </w:tcPr>
          <w:p w:rsidR="00DC7E3A" w:rsidRPr="00412B88" w:rsidRDefault="00DC7E3A" w:rsidP="00993ACE">
            <w:pPr>
              <w:suppressAutoHyphens/>
              <w:rPr>
                <w:lang w:val="sr-Cyrl-CS" w:eastAsia="ar-SA"/>
              </w:rPr>
            </w:pPr>
            <w:r>
              <w:rPr>
                <w:lang w:val="sr-Cyrl-CS" w:eastAsia="ar-SA"/>
              </w:rPr>
              <w:t>- Дан жена-</w:t>
            </w:r>
            <w:r w:rsidRPr="00412B88">
              <w:rPr>
                <w:lang w:val="sr-Cyrl-CS" w:eastAsia="ar-SA"/>
              </w:rPr>
              <w:t>8. март</w:t>
            </w:r>
          </w:p>
          <w:p w:rsidR="00DC7E3A" w:rsidRPr="00412B88" w:rsidRDefault="00DC7E3A" w:rsidP="00993ACE">
            <w:pPr>
              <w:suppressAutoHyphens/>
              <w:rPr>
                <w:lang w:val="sr-Cyrl-CS" w:eastAsia="ar-SA"/>
              </w:rPr>
            </w:pPr>
            <w:r w:rsidRPr="00412B88">
              <w:rPr>
                <w:lang w:val="sr-Cyrl-CS" w:eastAsia="ar-SA"/>
              </w:rPr>
              <w:t xml:space="preserve">- Дружимо се с књигом </w:t>
            </w:r>
          </w:p>
          <w:p w:rsidR="00DC7E3A" w:rsidRPr="00412B88" w:rsidRDefault="00DC7E3A" w:rsidP="00993ACE">
            <w:pPr>
              <w:suppressAutoHyphens/>
              <w:rPr>
                <w:lang w:val="sr-Cyrl-CS" w:eastAsia="ar-SA"/>
              </w:rPr>
            </w:pPr>
            <w:r w:rsidRPr="00412B88">
              <w:rPr>
                <w:lang w:val="sr-Cyrl-CS" w:eastAsia="ar-SA"/>
              </w:rPr>
              <w:t>- Поздрав пролећу</w:t>
            </w:r>
          </w:p>
          <w:p w:rsidR="00DC7E3A" w:rsidRPr="00412B88" w:rsidRDefault="00DC7E3A" w:rsidP="00993ACE">
            <w:pPr>
              <w:suppressAutoHyphens/>
              <w:rPr>
                <w:lang w:val="sr-Cyrl-CS" w:eastAsia="ar-SA"/>
              </w:rPr>
            </w:pPr>
            <w:r w:rsidRPr="00412B88">
              <w:rPr>
                <w:lang w:val="sr-Cyrl-CS" w:eastAsia="ar-SA"/>
              </w:rPr>
              <w:t>- Поштовање и самопоштовање</w:t>
            </w:r>
          </w:p>
        </w:tc>
        <w:tc>
          <w:tcPr>
            <w:cnfStyle w:val="000100000000"/>
            <w:tcW w:w="2610" w:type="dxa"/>
          </w:tcPr>
          <w:p w:rsidR="00DC7E3A" w:rsidRPr="00412B88" w:rsidRDefault="00DC7E3A" w:rsidP="00993ACE">
            <w:pPr>
              <w:suppressAutoHyphens/>
              <w:rPr>
                <w:lang w:val="sr-Cyrl-CS" w:eastAsia="ar-SA"/>
              </w:rPr>
            </w:pPr>
            <w:r w:rsidRPr="00412B88">
              <w:rPr>
                <w:lang w:val="sr-Cyrl-CS" w:eastAsia="ar-SA"/>
              </w:rPr>
              <w:t>-одељењски старешина</w:t>
            </w:r>
          </w:p>
          <w:p w:rsidR="00DC7E3A" w:rsidRPr="00412B88" w:rsidRDefault="00DC7E3A" w:rsidP="00993ACE">
            <w:pPr>
              <w:suppressAutoHyphens/>
              <w:rPr>
                <w:lang w:val="sr-Cyrl-CS" w:eastAsia="ar-SA"/>
              </w:rPr>
            </w:pPr>
            <w:r w:rsidRPr="00412B88">
              <w:rPr>
                <w:lang w:val="sr-Cyrl-CS" w:eastAsia="ar-SA"/>
              </w:rPr>
              <w:t>- ученици</w:t>
            </w:r>
          </w:p>
        </w:tc>
      </w:tr>
      <w:tr w:rsidR="00DC7E3A" w:rsidRPr="002A6E44" w:rsidTr="009F2FA2">
        <w:tc>
          <w:tcPr>
            <w:cnfStyle w:val="001000000000"/>
            <w:tcW w:w="1818" w:type="dxa"/>
          </w:tcPr>
          <w:p w:rsidR="00DC7E3A" w:rsidRDefault="00DC7E3A" w:rsidP="00993ACE">
            <w:pPr>
              <w:suppressAutoHyphens/>
              <w:jc w:val="center"/>
              <w:rPr>
                <w:lang w:eastAsia="ar-SA"/>
              </w:rPr>
            </w:pPr>
            <w:r>
              <w:rPr>
                <w:lang w:eastAsia="ar-SA"/>
              </w:rPr>
              <w:t>а</w:t>
            </w:r>
            <w:r w:rsidRPr="00412B88">
              <w:rPr>
                <w:lang w:eastAsia="ar-SA"/>
              </w:rPr>
              <w:t>прил</w:t>
            </w:r>
          </w:p>
          <w:p w:rsidR="00DC7E3A" w:rsidRPr="00686935" w:rsidRDefault="00DC7E3A" w:rsidP="00993ACE">
            <w:pPr>
              <w:suppressAutoHyphens/>
              <w:jc w:val="center"/>
              <w:rPr>
                <w:lang w:eastAsia="ar-SA"/>
              </w:rPr>
            </w:pPr>
          </w:p>
        </w:tc>
        <w:tc>
          <w:tcPr>
            <w:cnfStyle w:val="000010000000"/>
            <w:tcW w:w="4860" w:type="dxa"/>
          </w:tcPr>
          <w:p w:rsidR="00DC7E3A" w:rsidRPr="00412B88" w:rsidRDefault="00DC7E3A" w:rsidP="00993ACE">
            <w:pPr>
              <w:suppressAutoHyphens/>
              <w:rPr>
                <w:lang w:val="sr-Cyrl-CS" w:eastAsia="ar-SA"/>
              </w:rPr>
            </w:pPr>
            <w:r>
              <w:rPr>
                <w:lang w:val="sr-Cyrl-CS" w:eastAsia="ar-SA"/>
              </w:rPr>
              <w:t>- Наше емоције</w:t>
            </w:r>
          </w:p>
          <w:p w:rsidR="00DC7E3A" w:rsidRPr="00412B88" w:rsidRDefault="00DC7E3A" w:rsidP="00993ACE">
            <w:pPr>
              <w:suppressAutoHyphens/>
              <w:rPr>
                <w:lang w:val="sr-Cyrl-CS" w:eastAsia="ar-SA"/>
              </w:rPr>
            </w:pPr>
            <w:r w:rsidRPr="00412B88">
              <w:rPr>
                <w:lang w:val="sr-Cyrl-CS" w:eastAsia="ar-SA"/>
              </w:rPr>
              <w:t>- Ускрс</w:t>
            </w:r>
          </w:p>
          <w:p w:rsidR="00DC7E3A" w:rsidRPr="00412B88" w:rsidRDefault="00DC7E3A" w:rsidP="00993ACE">
            <w:pPr>
              <w:suppressAutoHyphens/>
              <w:rPr>
                <w:lang w:val="sr-Cyrl-CS" w:eastAsia="ar-SA"/>
              </w:rPr>
            </w:pPr>
            <w:r w:rsidRPr="00412B88">
              <w:rPr>
                <w:lang w:val="sr-Cyrl-CS" w:eastAsia="ar-SA"/>
              </w:rPr>
              <w:t>- Дан планете Земље</w:t>
            </w:r>
          </w:p>
        </w:tc>
        <w:tc>
          <w:tcPr>
            <w:cnfStyle w:val="000100000000"/>
            <w:tcW w:w="2610" w:type="dxa"/>
          </w:tcPr>
          <w:p w:rsidR="00DC7E3A" w:rsidRPr="00412B88" w:rsidRDefault="00DC7E3A" w:rsidP="00993ACE">
            <w:pPr>
              <w:suppressAutoHyphens/>
              <w:rPr>
                <w:lang w:val="sr-Cyrl-CS" w:eastAsia="ar-SA"/>
              </w:rPr>
            </w:pPr>
            <w:r w:rsidRPr="00412B88">
              <w:rPr>
                <w:lang w:val="sr-Cyrl-CS" w:eastAsia="ar-SA"/>
              </w:rPr>
              <w:t>-ученици</w:t>
            </w:r>
          </w:p>
          <w:p w:rsidR="00DC7E3A" w:rsidRPr="00412B88" w:rsidRDefault="00DC7E3A" w:rsidP="00993ACE">
            <w:pPr>
              <w:suppressAutoHyphens/>
              <w:rPr>
                <w:lang w:val="sr-Cyrl-CS" w:eastAsia="ar-SA"/>
              </w:rPr>
            </w:pPr>
            <w:r w:rsidRPr="00412B88">
              <w:rPr>
                <w:lang w:val="sr-Cyrl-CS" w:eastAsia="ar-SA"/>
              </w:rPr>
              <w:t>-одељењски старешина</w:t>
            </w:r>
          </w:p>
        </w:tc>
      </w:tr>
      <w:tr w:rsidR="00DC7E3A" w:rsidRPr="002A6E44" w:rsidTr="009F2FA2">
        <w:trPr>
          <w:cnfStyle w:val="000000100000"/>
        </w:trPr>
        <w:tc>
          <w:tcPr>
            <w:cnfStyle w:val="001000000000"/>
            <w:tcW w:w="1818" w:type="dxa"/>
          </w:tcPr>
          <w:p w:rsidR="00DC7E3A" w:rsidRDefault="00DC7E3A" w:rsidP="00993ACE">
            <w:pPr>
              <w:suppressAutoHyphens/>
              <w:jc w:val="center"/>
              <w:rPr>
                <w:lang w:eastAsia="ar-SA"/>
              </w:rPr>
            </w:pPr>
            <w:r>
              <w:rPr>
                <w:lang w:eastAsia="ar-SA"/>
              </w:rPr>
              <w:t>мај</w:t>
            </w:r>
          </w:p>
          <w:p w:rsidR="00DC7E3A" w:rsidRPr="00686935" w:rsidRDefault="00DC7E3A" w:rsidP="00993ACE">
            <w:pPr>
              <w:suppressAutoHyphens/>
              <w:jc w:val="center"/>
              <w:rPr>
                <w:lang w:eastAsia="ar-SA"/>
              </w:rPr>
            </w:pPr>
          </w:p>
        </w:tc>
        <w:tc>
          <w:tcPr>
            <w:cnfStyle w:val="000010000000"/>
            <w:tcW w:w="4860" w:type="dxa"/>
          </w:tcPr>
          <w:p w:rsidR="00DC7E3A" w:rsidRDefault="00DC7E3A" w:rsidP="00993ACE">
            <w:pPr>
              <w:suppressAutoHyphens/>
              <w:rPr>
                <w:lang w:val="sr-Cyrl-CS" w:eastAsia="ar-SA"/>
              </w:rPr>
            </w:pPr>
            <w:r w:rsidRPr="00412B88">
              <w:rPr>
                <w:lang w:val="sr-Cyrl-CS" w:eastAsia="ar-SA"/>
              </w:rPr>
              <w:t>- Мајске радости</w:t>
            </w:r>
            <w:r>
              <w:rPr>
                <w:lang w:val="sr-Cyrl-CS" w:eastAsia="ar-SA"/>
              </w:rPr>
              <w:t>-спортски дан</w:t>
            </w:r>
          </w:p>
          <w:p w:rsidR="00DC7E3A" w:rsidRPr="00412B88" w:rsidRDefault="00DC7E3A" w:rsidP="00993ACE">
            <w:pPr>
              <w:suppressAutoHyphens/>
              <w:rPr>
                <w:lang w:val="sr-Cyrl-CS" w:eastAsia="ar-SA"/>
              </w:rPr>
            </w:pPr>
            <w:r w:rsidRPr="00412B88">
              <w:rPr>
                <w:lang w:val="sr-Cyrl-CS" w:eastAsia="ar-SA"/>
              </w:rPr>
              <w:t xml:space="preserve">- Бонтон </w:t>
            </w:r>
          </w:p>
          <w:p w:rsidR="00DC7E3A" w:rsidRPr="00412B88" w:rsidRDefault="00DC7E3A" w:rsidP="00993ACE">
            <w:pPr>
              <w:suppressAutoHyphens/>
              <w:rPr>
                <w:lang w:val="sr-Cyrl-CS" w:eastAsia="ar-SA"/>
              </w:rPr>
            </w:pPr>
            <w:r>
              <w:rPr>
                <w:lang w:val="sr-Cyrl-CS" w:eastAsia="ar-SA"/>
              </w:rPr>
              <w:t>- Значај физичке активности за правилан раст и развој</w:t>
            </w:r>
          </w:p>
          <w:p w:rsidR="00DC7E3A" w:rsidRPr="00412B88" w:rsidRDefault="00DC7E3A" w:rsidP="00993ACE">
            <w:pPr>
              <w:suppressAutoHyphens/>
              <w:rPr>
                <w:lang w:val="sr-Cyrl-CS" w:eastAsia="ar-SA"/>
              </w:rPr>
            </w:pPr>
            <w:r w:rsidRPr="00412B88">
              <w:rPr>
                <w:lang w:val="sr-Cyrl-CS" w:eastAsia="ar-SA"/>
              </w:rPr>
              <w:t>- Породица</w:t>
            </w:r>
          </w:p>
        </w:tc>
        <w:tc>
          <w:tcPr>
            <w:cnfStyle w:val="000100000000"/>
            <w:tcW w:w="2610" w:type="dxa"/>
          </w:tcPr>
          <w:p w:rsidR="00DC7E3A" w:rsidRPr="00412B88" w:rsidRDefault="00DC7E3A" w:rsidP="00993ACE">
            <w:pPr>
              <w:suppressAutoHyphens/>
              <w:rPr>
                <w:lang w:val="sr-Cyrl-CS" w:eastAsia="ar-SA"/>
              </w:rPr>
            </w:pPr>
            <w:r w:rsidRPr="00412B88">
              <w:rPr>
                <w:lang w:val="sr-Cyrl-CS" w:eastAsia="ar-SA"/>
              </w:rPr>
              <w:t>- ученици</w:t>
            </w:r>
          </w:p>
          <w:p w:rsidR="00DC7E3A" w:rsidRPr="00412B88" w:rsidRDefault="00DC7E3A" w:rsidP="00993ACE">
            <w:pPr>
              <w:suppressAutoHyphens/>
              <w:rPr>
                <w:lang w:val="sr-Cyrl-CS" w:eastAsia="ar-SA"/>
              </w:rPr>
            </w:pPr>
            <w:r w:rsidRPr="00412B88">
              <w:rPr>
                <w:lang w:val="sr-Cyrl-CS" w:eastAsia="ar-SA"/>
              </w:rPr>
              <w:t>-одељењски старешина</w:t>
            </w:r>
          </w:p>
        </w:tc>
      </w:tr>
      <w:tr w:rsidR="00DC7E3A" w:rsidRPr="002A6E44" w:rsidTr="009F2FA2">
        <w:trPr>
          <w:cnfStyle w:val="010000000000"/>
        </w:trPr>
        <w:tc>
          <w:tcPr>
            <w:cnfStyle w:val="001000000000"/>
            <w:tcW w:w="1818" w:type="dxa"/>
          </w:tcPr>
          <w:p w:rsidR="00DC7E3A" w:rsidRDefault="00DC7E3A" w:rsidP="00993ACE">
            <w:pPr>
              <w:suppressAutoHyphens/>
              <w:jc w:val="center"/>
              <w:rPr>
                <w:lang w:eastAsia="ar-SA"/>
              </w:rPr>
            </w:pPr>
            <w:r>
              <w:rPr>
                <w:lang w:eastAsia="ar-SA"/>
              </w:rPr>
              <w:t>јун</w:t>
            </w:r>
          </w:p>
          <w:p w:rsidR="00DC7E3A" w:rsidRPr="00686935" w:rsidRDefault="00DC7E3A" w:rsidP="00993ACE">
            <w:pPr>
              <w:suppressAutoHyphens/>
              <w:jc w:val="center"/>
              <w:rPr>
                <w:lang w:eastAsia="ar-SA"/>
              </w:rPr>
            </w:pPr>
          </w:p>
        </w:tc>
        <w:tc>
          <w:tcPr>
            <w:cnfStyle w:val="000010000000"/>
            <w:tcW w:w="4860" w:type="dxa"/>
          </w:tcPr>
          <w:p w:rsidR="00DC7E3A" w:rsidRDefault="00DC7E3A" w:rsidP="00993ACE">
            <w:pPr>
              <w:suppressAutoHyphens/>
              <w:rPr>
                <w:lang w:val="sr-Cyrl-CS" w:eastAsia="ar-SA"/>
              </w:rPr>
            </w:pPr>
            <w:r>
              <w:rPr>
                <w:lang w:val="sr-Cyrl-CS" w:eastAsia="ar-SA"/>
              </w:rPr>
              <w:t>- Брига о животној средини–</w:t>
            </w:r>
            <w:r w:rsidRPr="00412B88">
              <w:rPr>
                <w:lang w:val="sr-Cyrl-CS" w:eastAsia="ar-SA"/>
              </w:rPr>
              <w:t xml:space="preserve">5. </w:t>
            </w:r>
            <w:r>
              <w:rPr>
                <w:lang w:val="sr-Cyrl-CS" w:eastAsia="ar-SA"/>
              </w:rPr>
              <w:t>јун</w:t>
            </w:r>
          </w:p>
          <w:p w:rsidR="00DC7E3A" w:rsidRPr="00412B88" w:rsidRDefault="00DC7E3A" w:rsidP="00993ACE">
            <w:pPr>
              <w:suppressAutoHyphens/>
              <w:rPr>
                <w:lang w:val="sr-Cyrl-CS" w:eastAsia="ar-SA"/>
              </w:rPr>
            </w:pPr>
            <w:r>
              <w:rPr>
                <w:lang w:val="sr-Cyrl-CS" w:eastAsia="ar-SA"/>
              </w:rPr>
              <w:t>- Учили смо, а наш успех је...</w:t>
            </w:r>
          </w:p>
          <w:p w:rsidR="00DC7E3A" w:rsidRPr="00412B88" w:rsidRDefault="00DC7E3A" w:rsidP="00993ACE">
            <w:pPr>
              <w:suppressAutoHyphens/>
              <w:rPr>
                <w:lang w:val="sr-Cyrl-CS" w:eastAsia="ar-SA"/>
              </w:rPr>
            </w:pPr>
            <w:r w:rsidRPr="00412B88">
              <w:rPr>
                <w:lang w:val="sr-Cyrl-CS" w:eastAsia="ar-SA"/>
              </w:rPr>
              <w:t>- Распуст је ту</w:t>
            </w:r>
          </w:p>
        </w:tc>
        <w:tc>
          <w:tcPr>
            <w:cnfStyle w:val="000100000000"/>
            <w:tcW w:w="2610" w:type="dxa"/>
          </w:tcPr>
          <w:p w:rsidR="00DC7E3A" w:rsidRPr="00412B88" w:rsidRDefault="00DC7E3A" w:rsidP="00993ACE">
            <w:pPr>
              <w:suppressAutoHyphens/>
              <w:rPr>
                <w:lang w:val="sr-Cyrl-CS" w:eastAsia="ar-SA"/>
              </w:rPr>
            </w:pPr>
            <w:r w:rsidRPr="00412B88">
              <w:rPr>
                <w:lang w:val="sr-Cyrl-CS" w:eastAsia="ar-SA"/>
              </w:rPr>
              <w:t>-ученици</w:t>
            </w:r>
          </w:p>
          <w:p w:rsidR="00DC7E3A" w:rsidRPr="00412B88" w:rsidRDefault="00DC7E3A" w:rsidP="00993ACE">
            <w:pPr>
              <w:suppressAutoHyphens/>
              <w:rPr>
                <w:lang w:val="sr-Cyrl-CS" w:eastAsia="ar-SA"/>
              </w:rPr>
            </w:pPr>
            <w:r w:rsidRPr="00412B88">
              <w:rPr>
                <w:lang w:val="sr-Cyrl-CS" w:eastAsia="ar-SA"/>
              </w:rPr>
              <w:t>-одељењски старешина</w:t>
            </w:r>
          </w:p>
        </w:tc>
      </w:tr>
    </w:tbl>
    <w:p w:rsidR="002D6964" w:rsidRDefault="002D6964" w:rsidP="000D6445">
      <w:pPr>
        <w:rPr>
          <w:b/>
          <w:sz w:val="28"/>
          <w:szCs w:val="28"/>
          <w:u w:val="single"/>
        </w:rPr>
      </w:pPr>
    </w:p>
    <w:p w:rsidR="003504B4" w:rsidRDefault="003504B4" w:rsidP="000D6445">
      <w:pPr>
        <w:rPr>
          <w:b/>
          <w:sz w:val="28"/>
          <w:szCs w:val="28"/>
          <w:u w:val="single"/>
        </w:rPr>
      </w:pPr>
    </w:p>
    <w:p w:rsidR="003504B4" w:rsidRPr="003504B4" w:rsidRDefault="003504B4" w:rsidP="000D6445">
      <w:pPr>
        <w:rPr>
          <w:b/>
          <w:sz w:val="28"/>
          <w:szCs w:val="28"/>
          <w:u w:val="single"/>
        </w:rPr>
      </w:pPr>
    </w:p>
    <w:p w:rsidR="00EF1212" w:rsidRPr="00412B88" w:rsidRDefault="00EF1212" w:rsidP="00412B88">
      <w:pPr>
        <w:jc w:val="center"/>
        <w:rPr>
          <w:b/>
          <w:sz w:val="28"/>
          <w:szCs w:val="28"/>
          <w:u w:val="single"/>
          <w:lang w:val="sr-Cyrl-CS"/>
        </w:rPr>
      </w:pPr>
      <w:r w:rsidRPr="00E266CA">
        <w:rPr>
          <w:b/>
          <w:sz w:val="28"/>
          <w:szCs w:val="28"/>
          <w:u w:val="single"/>
          <w:lang w:val="sr-Cyrl-CS"/>
        </w:rPr>
        <w:lastRenderedPageBreak/>
        <w:t>План рада одељенског старешине 4. разреда</w:t>
      </w:r>
    </w:p>
    <w:p w:rsidR="00EF1212" w:rsidRPr="000D6445" w:rsidRDefault="00EF1212" w:rsidP="00EF1212">
      <w:pPr>
        <w:rPr>
          <w:sz w:val="24"/>
          <w:szCs w:val="24"/>
        </w:rPr>
      </w:pPr>
    </w:p>
    <w:tbl>
      <w:tblPr>
        <w:tblStyle w:val="MediumGrid3-Accent3"/>
        <w:tblW w:w="0" w:type="auto"/>
        <w:tblLook w:val="04A0"/>
      </w:tblPr>
      <w:tblGrid>
        <w:gridCol w:w="1620"/>
        <w:gridCol w:w="4860"/>
        <w:gridCol w:w="2610"/>
      </w:tblGrid>
      <w:tr w:rsidR="005C3E1F" w:rsidTr="009F2FA2">
        <w:trPr>
          <w:cnfStyle w:val="100000000000"/>
        </w:trPr>
        <w:tc>
          <w:tcPr>
            <w:cnfStyle w:val="001000000000"/>
            <w:tcW w:w="1620" w:type="dxa"/>
          </w:tcPr>
          <w:p w:rsidR="005C3E1F" w:rsidRDefault="005C3E1F" w:rsidP="00993ACE">
            <w:pPr>
              <w:suppressAutoHyphens/>
              <w:jc w:val="center"/>
              <w:rPr>
                <w:b w:val="0"/>
              </w:rPr>
            </w:pPr>
            <w:r>
              <w:rPr>
                <w:b w:val="0"/>
              </w:rPr>
              <w:t>Време реализације</w:t>
            </w:r>
          </w:p>
        </w:tc>
        <w:tc>
          <w:tcPr>
            <w:tcW w:w="4860" w:type="dxa"/>
          </w:tcPr>
          <w:p w:rsidR="005C3E1F" w:rsidRDefault="005C3E1F" w:rsidP="00993ACE">
            <w:pPr>
              <w:suppressAutoHyphens/>
              <w:jc w:val="center"/>
              <w:cnfStyle w:val="100000000000"/>
              <w:rPr>
                <w:b w:val="0"/>
              </w:rPr>
            </w:pPr>
            <w:r>
              <w:rPr>
                <w:b w:val="0"/>
              </w:rPr>
              <w:t>Садржај рада</w:t>
            </w:r>
          </w:p>
        </w:tc>
        <w:tc>
          <w:tcPr>
            <w:tcW w:w="2610" w:type="dxa"/>
          </w:tcPr>
          <w:p w:rsidR="005C3E1F" w:rsidRDefault="005C3E1F" w:rsidP="00993ACE">
            <w:pPr>
              <w:suppressAutoHyphens/>
              <w:jc w:val="center"/>
              <w:cnfStyle w:val="100000000000"/>
              <w:rPr>
                <w:b w:val="0"/>
              </w:rPr>
            </w:pPr>
            <w:r>
              <w:rPr>
                <w:b w:val="0"/>
              </w:rPr>
              <w:t>Носиоци реализације</w:t>
            </w:r>
          </w:p>
        </w:tc>
      </w:tr>
      <w:tr w:rsidR="005C3E1F" w:rsidTr="009F2FA2">
        <w:trPr>
          <w:cnfStyle w:val="000000100000"/>
        </w:trPr>
        <w:tc>
          <w:tcPr>
            <w:cnfStyle w:val="001000000000"/>
            <w:tcW w:w="1620" w:type="dxa"/>
          </w:tcPr>
          <w:p w:rsidR="005C3E1F" w:rsidRDefault="005C3E1F" w:rsidP="00993ACE">
            <w:pPr>
              <w:suppressAutoHyphens/>
            </w:pPr>
            <w:r>
              <w:t>септембар</w:t>
            </w:r>
          </w:p>
        </w:tc>
        <w:tc>
          <w:tcPr>
            <w:tcW w:w="4860" w:type="dxa"/>
          </w:tcPr>
          <w:p w:rsidR="005C3E1F" w:rsidRDefault="005C3E1F" w:rsidP="006E6BD2">
            <w:pPr>
              <w:numPr>
                <w:ilvl w:val="0"/>
                <w:numId w:val="183"/>
              </w:numPr>
              <w:suppressAutoHyphens/>
              <w:spacing w:before="100" w:beforeAutospacing="1" w:after="100" w:afterAutospacing="1" w:line="273" w:lineRule="auto"/>
              <w:contextualSpacing/>
              <w:cnfStyle w:val="000000100000"/>
            </w:pPr>
            <w:r>
              <w:t>Поново смо заједно</w:t>
            </w:r>
          </w:p>
          <w:p w:rsidR="005C3E1F" w:rsidRDefault="005C3E1F" w:rsidP="006E6BD2">
            <w:pPr>
              <w:numPr>
                <w:ilvl w:val="0"/>
                <w:numId w:val="183"/>
              </w:numPr>
              <w:suppressAutoHyphens/>
              <w:spacing w:before="100" w:beforeAutospacing="1" w:after="100" w:afterAutospacing="1" w:line="273" w:lineRule="auto"/>
              <w:contextualSpacing/>
              <w:cnfStyle w:val="000000100000"/>
            </w:pPr>
            <w:r>
              <w:t>Чистоћа је пола здравља</w:t>
            </w:r>
          </w:p>
          <w:p w:rsidR="005C3E1F" w:rsidRDefault="005C3E1F" w:rsidP="006E6BD2">
            <w:pPr>
              <w:numPr>
                <w:ilvl w:val="0"/>
                <w:numId w:val="183"/>
              </w:numPr>
              <w:suppressAutoHyphens/>
              <w:spacing w:before="100" w:beforeAutospacing="1" w:after="100" w:afterAutospacing="1" w:line="273" w:lineRule="auto"/>
              <w:contextualSpacing/>
              <w:cnfStyle w:val="000000100000"/>
            </w:pPr>
            <w:r>
              <w:t>Безбедност деце у саобраћају (програм: Основи безбедности деце)</w:t>
            </w:r>
          </w:p>
          <w:p w:rsidR="005C3E1F" w:rsidRDefault="005C3E1F" w:rsidP="006E6BD2">
            <w:pPr>
              <w:numPr>
                <w:ilvl w:val="0"/>
                <w:numId w:val="183"/>
              </w:numPr>
              <w:suppressAutoHyphens/>
              <w:spacing w:before="100" w:beforeAutospacing="1" w:after="100" w:afterAutospacing="1" w:line="273" w:lineRule="auto"/>
              <w:contextualSpacing/>
              <w:cnfStyle w:val="000000100000"/>
            </w:pPr>
            <w:r>
              <w:t>Правила нашег одељења</w:t>
            </w:r>
          </w:p>
        </w:tc>
        <w:tc>
          <w:tcPr>
            <w:tcW w:w="2610" w:type="dxa"/>
          </w:tcPr>
          <w:p w:rsidR="005C3E1F" w:rsidRDefault="005C3E1F" w:rsidP="00993ACE">
            <w:pPr>
              <w:suppressAutoHyphens/>
              <w:cnfStyle w:val="000000100000"/>
            </w:pPr>
            <w:r>
              <w:t>-одељењски старешина</w:t>
            </w:r>
          </w:p>
          <w:p w:rsidR="005C3E1F" w:rsidRDefault="005C3E1F" w:rsidP="00993ACE">
            <w:pPr>
              <w:suppressAutoHyphens/>
              <w:cnfStyle w:val="000000100000"/>
            </w:pPr>
            <w:r>
              <w:t>-представник МУП-а</w:t>
            </w:r>
          </w:p>
          <w:p w:rsidR="005C3E1F" w:rsidRDefault="005C3E1F" w:rsidP="00993ACE">
            <w:pPr>
              <w:suppressAutoHyphens/>
              <w:cnfStyle w:val="000000100000"/>
            </w:pPr>
            <w:r>
              <w:t>-ученици</w:t>
            </w:r>
          </w:p>
          <w:p w:rsidR="005C3E1F" w:rsidRDefault="005C3E1F" w:rsidP="00993ACE">
            <w:pPr>
              <w:suppressAutoHyphens/>
              <w:cnfStyle w:val="000000100000"/>
            </w:pPr>
          </w:p>
        </w:tc>
      </w:tr>
      <w:tr w:rsidR="005C3E1F" w:rsidTr="009F2FA2">
        <w:tc>
          <w:tcPr>
            <w:cnfStyle w:val="001000000000"/>
            <w:tcW w:w="1620" w:type="dxa"/>
          </w:tcPr>
          <w:p w:rsidR="005C3E1F" w:rsidRDefault="005C3E1F" w:rsidP="00993ACE">
            <w:pPr>
              <w:suppressAutoHyphens/>
            </w:pPr>
            <w:r>
              <w:t>октобар</w:t>
            </w:r>
          </w:p>
        </w:tc>
        <w:tc>
          <w:tcPr>
            <w:tcW w:w="4860" w:type="dxa"/>
          </w:tcPr>
          <w:p w:rsidR="005C3E1F" w:rsidRDefault="005C3E1F" w:rsidP="006E6BD2">
            <w:pPr>
              <w:numPr>
                <w:ilvl w:val="0"/>
                <w:numId w:val="183"/>
              </w:numPr>
              <w:suppressAutoHyphens/>
              <w:spacing w:before="100" w:beforeAutospacing="1" w:after="100" w:afterAutospacing="1" w:line="273" w:lineRule="auto"/>
              <w:contextualSpacing/>
              <w:cnfStyle w:val="000000000000"/>
            </w:pPr>
            <w:r>
              <w:t>Проводимо час у природи</w:t>
            </w:r>
          </w:p>
          <w:p w:rsidR="005C3E1F" w:rsidRDefault="005C3E1F" w:rsidP="006E6BD2">
            <w:pPr>
              <w:numPr>
                <w:ilvl w:val="0"/>
                <w:numId w:val="183"/>
              </w:numPr>
              <w:suppressAutoHyphens/>
              <w:spacing w:before="100" w:beforeAutospacing="1" w:after="100" w:afterAutospacing="1" w:line="273" w:lineRule="auto"/>
              <w:contextualSpacing/>
              <w:cnfStyle w:val="000000000000"/>
            </w:pPr>
            <w:r>
              <w:t>Одговорност – однос према учењу</w:t>
            </w:r>
          </w:p>
          <w:p w:rsidR="005C3E1F" w:rsidRDefault="005C3E1F" w:rsidP="006E6BD2">
            <w:pPr>
              <w:numPr>
                <w:ilvl w:val="0"/>
                <w:numId w:val="183"/>
              </w:numPr>
              <w:suppressAutoHyphens/>
              <w:spacing w:before="100" w:beforeAutospacing="1" w:after="100" w:afterAutospacing="1" w:line="273" w:lineRule="auto"/>
              <w:contextualSpacing/>
              <w:cnfStyle w:val="000000000000"/>
            </w:pPr>
            <w:r>
              <w:t>Полицајац у служби грађана (програм: Основи безбедности деце)</w:t>
            </w:r>
          </w:p>
          <w:p w:rsidR="005C3E1F" w:rsidRDefault="005C3E1F" w:rsidP="006E6BD2">
            <w:pPr>
              <w:numPr>
                <w:ilvl w:val="0"/>
                <w:numId w:val="183"/>
              </w:numPr>
              <w:suppressAutoHyphens/>
              <w:spacing w:before="100" w:beforeAutospacing="1" w:after="100" w:afterAutospacing="1" w:line="273" w:lineRule="auto"/>
              <w:contextualSpacing/>
              <w:cnfStyle w:val="000000000000"/>
            </w:pPr>
            <w:r>
              <w:t>Одговорност - однос према здрављу</w:t>
            </w:r>
          </w:p>
        </w:tc>
        <w:tc>
          <w:tcPr>
            <w:tcW w:w="2610" w:type="dxa"/>
          </w:tcPr>
          <w:p w:rsidR="005C3E1F" w:rsidRDefault="005C3E1F" w:rsidP="00993ACE">
            <w:pPr>
              <w:suppressAutoHyphens/>
              <w:cnfStyle w:val="000000000000"/>
            </w:pPr>
            <w:r>
              <w:t>-одељењски старешина</w:t>
            </w:r>
          </w:p>
          <w:p w:rsidR="005C3E1F" w:rsidRDefault="005C3E1F" w:rsidP="00993ACE">
            <w:pPr>
              <w:suppressAutoHyphens/>
              <w:cnfStyle w:val="000000000000"/>
            </w:pPr>
            <w:r>
              <w:t>-представник МУП-а</w:t>
            </w:r>
          </w:p>
          <w:p w:rsidR="005C3E1F" w:rsidRDefault="005C3E1F" w:rsidP="00993ACE">
            <w:pPr>
              <w:suppressAutoHyphens/>
              <w:cnfStyle w:val="000000000000"/>
            </w:pPr>
            <w:r>
              <w:t>-ученици</w:t>
            </w:r>
          </w:p>
        </w:tc>
      </w:tr>
      <w:tr w:rsidR="005C3E1F" w:rsidTr="009F2FA2">
        <w:trPr>
          <w:cnfStyle w:val="000000100000"/>
        </w:trPr>
        <w:tc>
          <w:tcPr>
            <w:cnfStyle w:val="001000000000"/>
            <w:tcW w:w="1620" w:type="dxa"/>
          </w:tcPr>
          <w:p w:rsidR="005C3E1F" w:rsidRDefault="005C3E1F" w:rsidP="00993ACE">
            <w:pPr>
              <w:suppressAutoHyphens/>
            </w:pPr>
            <w:r>
              <w:t>новембар</w:t>
            </w:r>
          </w:p>
        </w:tc>
        <w:tc>
          <w:tcPr>
            <w:tcW w:w="4860" w:type="dxa"/>
          </w:tcPr>
          <w:p w:rsidR="005C3E1F" w:rsidRDefault="005C3E1F" w:rsidP="006E6BD2">
            <w:pPr>
              <w:numPr>
                <w:ilvl w:val="0"/>
                <w:numId w:val="183"/>
              </w:numPr>
              <w:suppressAutoHyphens/>
              <w:spacing w:before="100" w:beforeAutospacing="1" w:after="100" w:afterAutospacing="1" w:line="273" w:lineRule="auto"/>
              <w:contextualSpacing/>
              <w:cnfStyle w:val="000000100000"/>
            </w:pPr>
            <w:r>
              <w:t>Сарадња – пут до лепше игре и успешнијег рада</w:t>
            </w:r>
          </w:p>
          <w:p w:rsidR="005C3E1F" w:rsidRDefault="005C3E1F" w:rsidP="006E6BD2">
            <w:pPr>
              <w:numPr>
                <w:ilvl w:val="0"/>
                <w:numId w:val="183"/>
              </w:numPr>
              <w:suppressAutoHyphens/>
              <w:spacing w:before="100" w:beforeAutospacing="1" w:after="100" w:afterAutospacing="1" w:line="273" w:lineRule="auto"/>
              <w:contextualSpacing/>
              <w:cnfStyle w:val="000000100000"/>
            </w:pPr>
            <w:r>
              <w:t>У здравом телу здрав дух</w:t>
            </w:r>
          </w:p>
          <w:p w:rsidR="005C3E1F" w:rsidRDefault="005C3E1F" w:rsidP="006E6BD2">
            <w:pPr>
              <w:numPr>
                <w:ilvl w:val="0"/>
                <w:numId w:val="183"/>
              </w:numPr>
              <w:suppressAutoHyphens/>
              <w:spacing w:before="100" w:beforeAutospacing="1" w:after="100" w:afterAutospacing="1" w:line="273" w:lineRule="auto"/>
              <w:contextualSpacing/>
              <w:cnfStyle w:val="000000100000"/>
            </w:pPr>
            <w:r>
              <w:t>Насиље као негативна појава (програм: Основи безбедности деце)</w:t>
            </w:r>
          </w:p>
          <w:p w:rsidR="005C3E1F" w:rsidRDefault="005C3E1F" w:rsidP="006E6BD2">
            <w:pPr>
              <w:numPr>
                <w:ilvl w:val="0"/>
                <w:numId w:val="183"/>
              </w:numPr>
              <w:suppressAutoHyphens/>
              <w:spacing w:before="100" w:beforeAutospacing="1" w:after="100" w:afterAutospacing="1" w:line="273" w:lineRule="auto"/>
              <w:contextualSpacing/>
              <w:cnfStyle w:val="000000100000"/>
            </w:pPr>
            <w:r>
              <w:t>У игри се лепше расте</w:t>
            </w:r>
          </w:p>
          <w:p w:rsidR="005C3E1F" w:rsidRDefault="005C3E1F" w:rsidP="006E6BD2">
            <w:pPr>
              <w:numPr>
                <w:ilvl w:val="0"/>
                <w:numId w:val="183"/>
              </w:numPr>
              <w:suppressAutoHyphens/>
              <w:spacing w:before="100" w:beforeAutospacing="1" w:after="100" w:afterAutospacing="1" w:line="273" w:lineRule="auto"/>
              <w:contextualSpacing/>
              <w:cnfStyle w:val="000000100000"/>
            </w:pPr>
            <w:r>
              <w:t>Шта је то емпатија?</w:t>
            </w:r>
          </w:p>
        </w:tc>
        <w:tc>
          <w:tcPr>
            <w:tcW w:w="2610" w:type="dxa"/>
          </w:tcPr>
          <w:p w:rsidR="005C3E1F" w:rsidRDefault="005C3E1F" w:rsidP="00993ACE">
            <w:pPr>
              <w:suppressAutoHyphens/>
              <w:cnfStyle w:val="000000100000"/>
            </w:pPr>
            <w:r>
              <w:t>-одељењски старешина</w:t>
            </w:r>
          </w:p>
          <w:p w:rsidR="005C3E1F" w:rsidRDefault="005C3E1F" w:rsidP="00993ACE">
            <w:pPr>
              <w:suppressAutoHyphens/>
              <w:cnfStyle w:val="000000100000"/>
            </w:pPr>
            <w:r>
              <w:t>-представник МУП-а</w:t>
            </w:r>
          </w:p>
          <w:p w:rsidR="005C3E1F" w:rsidRDefault="005C3E1F" w:rsidP="00993ACE">
            <w:pPr>
              <w:suppressAutoHyphens/>
              <w:cnfStyle w:val="000000100000"/>
            </w:pPr>
            <w:r>
              <w:t>-ученици</w:t>
            </w:r>
          </w:p>
        </w:tc>
      </w:tr>
      <w:tr w:rsidR="005C3E1F" w:rsidTr="009F2FA2">
        <w:tc>
          <w:tcPr>
            <w:cnfStyle w:val="001000000000"/>
            <w:tcW w:w="1620" w:type="dxa"/>
          </w:tcPr>
          <w:p w:rsidR="005C3E1F" w:rsidRDefault="005C3E1F" w:rsidP="00993ACE">
            <w:pPr>
              <w:suppressAutoHyphens/>
            </w:pPr>
            <w:r>
              <w:t>децембар</w:t>
            </w:r>
          </w:p>
        </w:tc>
        <w:tc>
          <w:tcPr>
            <w:tcW w:w="4860" w:type="dxa"/>
          </w:tcPr>
          <w:p w:rsidR="005C3E1F" w:rsidRDefault="005C3E1F" w:rsidP="006E6BD2">
            <w:pPr>
              <w:numPr>
                <w:ilvl w:val="0"/>
                <w:numId w:val="183"/>
              </w:numPr>
              <w:suppressAutoHyphens/>
              <w:spacing w:before="100" w:beforeAutospacing="1" w:after="100" w:afterAutospacing="1" w:line="273" w:lineRule="auto"/>
              <w:contextualSpacing/>
              <w:cnfStyle w:val="000000000000"/>
            </w:pPr>
            <w:r>
              <w:t>Бранимо се од вируса и бактерија</w:t>
            </w:r>
          </w:p>
          <w:p w:rsidR="005C3E1F" w:rsidRDefault="005C3E1F" w:rsidP="006E6BD2">
            <w:pPr>
              <w:numPr>
                <w:ilvl w:val="0"/>
                <w:numId w:val="183"/>
              </w:numPr>
              <w:suppressAutoHyphens/>
              <w:spacing w:before="100" w:beforeAutospacing="1" w:after="100" w:afterAutospacing="1" w:line="273" w:lineRule="auto"/>
              <w:contextualSpacing/>
              <w:cnfStyle w:val="000000000000"/>
            </w:pPr>
            <w:r>
              <w:t>Моја права</w:t>
            </w:r>
          </w:p>
          <w:p w:rsidR="005C3E1F" w:rsidRDefault="005C3E1F" w:rsidP="006E6BD2">
            <w:pPr>
              <w:numPr>
                <w:ilvl w:val="0"/>
                <w:numId w:val="183"/>
              </w:numPr>
              <w:suppressAutoHyphens/>
              <w:spacing w:before="100" w:beforeAutospacing="1" w:after="100" w:afterAutospacing="1" w:line="273" w:lineRule="auto"/>
              <w:contextualSpacing/>
              <w:cnfStyle w:val="000000000000"/>
            </w:pPr>
            <w:r>
              <w:t>Превенција и заштита деце од опојних дрога и алкохола (програм: Основи безбедности деце)</w:t>
            </w:r>
          </w:p>
          <w:p w:rsidR="005C3E1F" w:rsidRDefault="005C3E1F" w:rsidP="006E6BD2">
            <w:pPr>
              <w:numPr>
                <w:ilvl w:val="0"/>
                <w:numId w:val="183"/>
              </w:numPr>
              <w:suppressAutoHyphens/>
              <w:spacing w:before="100" w:beforeAutospacing="1" w:after="100" w:afterAutospacing="1" w:line="273" w:lineRule="auto"/>
              <w:contextualSpacing/>
              <w:cnfStyle w:val="000000000000"/>
            </w:pPr>
            <w:r>
              <w:t>Прославимо Нову годину</w:t>
            </w:r>
          </w:p>
        </w:tc>
        <w:tc>
          <w:tcPr>
            <w:tcW w:w="2610" w:type="dxa"/>
          </w:tcPr>
          <w:p w:rsidR="005C3E1F" w:rsidRDefault="005C3E1F" w:rsidP="00993ACE">
            <w:pPr>
              <w:suppressAutoHyphens/>
              <w:cnfStyle w:val="000000000000"/>
            </w:pPr>
            <w:r>
              <w:t>-одељењски старешина</w:t>
            </w:r>
          </w:p>
          <w:p w:rsidR="005C3E1F" w:rsidRDefault="005C3E1F" w:rsidP="00993ACE">
            <w:pPr>
              <w:suppressAutoHyphens/>
              <w:cnfStyle w:val="000000000000"/>
            </w:pPr>
            <w:r>
              <w:t>-представник МУП-а</w:t>
            </w:r>
          </w:p>
          <w:p w:rsidR="005C3E1F" w:rsidRDefault="005C3E1F" w:rsidP="00993ACE">
            <w:pPr>
              <w:suppressAutoHyphens/>
              <w:cnfStyle w:val="000000000000"/>
            </w:pPr>
            <w:r>
              <w:t>-ученици</w:t>
            </w:r>
          </w:p>
          <w:p w:rsidR="005C3E1F" w:rsidRDefault="005C3E1F" w:rsidP="00993ACE">
            <w:pPr>
              <w:suppressAutoHyphens/>
              <w:cnfStyle w:val="000000000000"/>
            </w:pPr>
          </w:p>
        </w:tc>
      </w:tr>
      <w:tr w:rsidR="005C3E1F" w:rsidTr="009F2FA2">
        <w:trPr>
          <w:cnfStyle w:val="000000100000"/>
        </w:trPr>
        <w:tc>
          <w:tcPr>
            <w:cnfStyle w:val="001000000000"/>
            <w:tcW w:w="1620" w:type="dxa"/>
          </w:tcPr>
          <w:p w:rsidR="005C3E1F" w:rsidRDefault="005C3E1F" w:rsidP="00993ACE">
            <w:pPr>
              <w:suppressAutoHyphens/>
            </w:pPr>
            <w:r>
              <w:t>јануар</w:t>
            </w:r>
          </w:p>
        </w:tc>
        <w:tc>
          <w:tcPr>
            <w:tcW w:w="4860" w:type="dxa"/>
          </w:tcPr>
          <w:p w:rsidR="005C3E1F" w:rsidRDefault="005C3E1F" w:rsidP="006E6BD2">
            <w:pPr>
              <w:numPr>
                <w:ilvl w:val="0"/>
                <w:numId w:val="183"/>
              </w:numPr>
              <w:suppressAutoHyphens/>
              <w:spacing w:before="100" w:beforeAutospacing="1" w:after="100" w:afterAutospacing="1" w:line="273" w:lineRule="auto"/>
              <w:contextualSpacing/>
              <w:cnfStyle w:val="000000100000"/>
            </w:pPr>
            <w:r>
              <w:t>Безбедно коришћење интернета и друштвених мрежа (програм: Основи безбедности деце)</w:t>
            </w:r>
          </w:p>
          <w:p w:rsidR="005C3E1F" w:rsidRDefault="005C3E1F" w:rsidP="00993ACE">
            <w:pPr>
              <w:suppressAutoHyphens/>
              <w:spacing w:line="273" w:lineRule="auto"/>
              <w:contextualSpacing/>
              <w:cnfStyle w:val="000000100000"/>
            </w:pPr>
          </w:p>
        </w:tc>
        <w:tc>
          <w:tcPr>
            <w:tcW w:w="2610" w:type="dxa"/>
          </w:tcPr>
          <w:p w:rsidR="005C3E1F" w:rsidRDefault="005C3E1F" w:rsidP="00993ACE">
            <w:pPr>
              <w:suppressAutoHyphens/>
              <w:cnfStyle w:val="000000100000"/>
            </w:pPr>
            <w:r>
              <w:t>-одељењски старешина</w:t>
            </w:r>
          </w:p>
          <w:p w:rsidR="005C3E1F" w:rsidRDefault="005C3E1F" w:rsidP="00993ACE">
            <w:pPr>
              <w:suppressAutoHyphens/>
              <w:cnfStyle w:val="000000100000"/>
            </w:pPr>
            <w:r>
              <w:t>-представник МУП-а</w:t>
            </w:r>
          </w:p>
          <w:p w:rsidR="005C3E1F" w:rsidRDefault="005C3E1F" w:rsidP="00993ACE">
            <w:pPr>
              <w:suppressAutoHyphens/>
              <w:cnfStyle w:val="000000100000"/>
            </w:pPr>
            <w:r>
              <w:t>-ученици</w:t>
            </w:r>
          </w:p>
        </w:tc>
      </w:tr>
      <w:tr w:rsidR="005C3E1F" w:rsidTr="009F2FA2">
        <w:tc>
          <w:tcPr>
            <w:cnfStyle w:val="001000000000"/>
            <w:tcW w:w="1620" w:type="dxa"/>
          </w:tcPr>
          <w:p w:rsidR="005C3E1F" w:rsidRDefault="005C3E1F" w:rsidP="00993ACE">
            <w:pPr>
              <w:suppressAutoHyphens/>
            </w:pPr>
            <w:r>
              <w:t>фебруар</w:t>
            </w:r>
          </w:p>
        </w:tc>
        <w:tc>
          <w:tcPr>
            <w:tcW w:w="4860" w:type="dxa"/>
          </w:tcPr>
          <w:p w:rsidR="005C3E1F" w:rsidRDefault="005C3E1F" w:rsidP="006E6BD2">
            <w:pPr>
              <w:numPr>
                <w:ilvl w:val="0"/>
                <w:numId w:val="183"/>
              </w:numPr>
              <w:suppressAutoHyphens/>
              <w:spacing w:before="100" w:beforeAutospacing="1" w:after="100" w:afterAutospacing="1" w:line="273" w:lineRule="auto"/>
              <w:contextualSpacing/>
              <w:cnfStyle w:val="000000000000"/>
            </w:pPr>
            <w:r>
              <w:t>Превенција и заштита деце од трговине људима (програм: Основи безбедности деце)</w:t>
            </w:r>
          </w:p>
          <w:p w:rsidR="005C3E1F" w:rsidRDefault="005C3E1F" w:rsidP="006E6BD2">
            <w:pPr>
              <w:numPr>
                <w:ilvl w:val="0"/>
                <w:numId w:val="183"/>
              </w:numPr>
              <w:suppressAutoHyphens/>
              <w:spacing w:before="100" w:beforeAutospacing="1" w:after="100" w:afterAutospacing="1" w:line="273" w:lineRule="auto"/>
              <w:contextualSpacing/>
              <w:cnfStyle w:val="000000000000"/>
            </w:pPr>
            <w:r>
              <w:t>Бринем о свом здрављу</w:t>
            </w:r>
          </w:p>
          <w:p w:rsidR="005C3E1F" w:rsidRDefault="005C3E1F" w:rsidP="006E6BD2">
            <w:pPr>
              <w:numPr>
                <w:ilvl w:val="0"/>
                <w:numId w:val="183"/>
              </w:numPr>
              <w:suppressAutoHyphens/>
              <w:spacing w:before="100" w:beforeAutospacing="1" w:after="100" w:afterAutospacing="1" w:line="273" w:lineRule="auto"/>
              <w:contextualSpacing/>
              <w:cnfStyle w:val="000000000000"/>
            </w:pPr>
            <w:r>
              <w:t>Музика коју волим</w:t>
            </w:r>
          </w:p>
          <w:p w:rsidR="005C3E1F" w:rsidRDefault="005C3E1F" w:rsidP="00993ACE">
            <w:pPr>
              <w:suppressAutoHyphens/>
              <w:spacing w:line="273" w:lineRule="auto"/>
              <w:contextualSpacing/>
              <w:cnfStyle w:val="000000000000"/>
            </w:pPr>
          </w:p>
        </w:tc>
        <w:tc>
          <w:tcPr>
            <w:tcW w:w="2610" w:type="dxa"/>
          </w:tcPr>
          <w:p w:rsidR="005C3E1F" w:rsidRDefault="005C3E1F" w:rsidP="00993ACE">
            <w:pPr>
              <w:suppressAutoHyphens/>
              <w:cnfStyle w:val="000000000000"/>
            </w:pPr>
            <w:r>
              <w:t>-одељењски старешина</w:t>
            </w:r>
          </w:p>
          <w:p w:rsidR="005C3E1F" w:rsidRDefault="005C3E1F" w:rsidP="00993ACE">
            <w:pPr>
              <w:suppressAutoHyphens/>
              <w:cnfStyle w:val="000000000000"/>
            </w:pPr>
            <w:r>
              <w:t>-представник МУП-а</w:t>
            </w:r>
          </w:p>
          <w:p w:rsidR="005C3E1F" w:rsidRDefault="005C3E1F" w:rsidP="00993ACE">
            <w:pPr>
              <w:suppressAutoHyphens/>
              <w:cnfStyle w:val="000000000000"/>
            </w:pPr>
            <w:r>
              <w:t>-ученици</w:t>
            </w:r>
          </w:p>
        </w:tc>
      </w:tr>
      <w:tr w:rsidR="005C3E1F" w:rsidTr="009F2FA2">
        <w:trPr>
          <w:cnfStyle w:val="000000100000"/>
        </w:trPr>
        <w:tc>
          <w:tcPr>
            <w:cnfStyle w:val="001000000000"/>
            <w:tcW w:w="1620" w:type="dxa"/>
          </w:tcPr>
          <w:p w:rsidR="005C3E1F" w:rsidRDefault="005C3E1F" w:rsidP="00993ACE">
            <w:pPr>
              <w:suppressAutoHyphens/>
            </w:pPr>
            <w:r>
              <w:t>март</w:t>
            </w:r>
          </w:p>
        </w:tc>
        <w:tc>
          <w:tcPr>
            <w:tcW w:w="4860" w:type="dxa"/>
          </w:tcPr>
          <w:p w:rsidR="005C3E1F" w:rsidRDefault="005C3E1F" w:rsidP="006E6BD2">
            <w:pPr>
              <w:numPr>
                <w:ilvl w:val="0"/>
                <w:numId w:val="183"/>
              </w:numPr>
              <w:suppressAutoHyphens/>
              <w:spacing w:before="100" w:beforeAutospacing="1" w:after="100" w:afterAutospacing="1" w:line="273" w:lineRule="auto"/>
              <w:contextualSpacing/>
              <w:cnfStyle w:val="000000100000"/>
            </w:pPr>
            <w:r>
              <w:t>Моја омиљена књига</w:t>
            </w:r>
          </w:p>
          <w:p w:rsidR="005C3E1F" w:rsidRDefault="005C3E1F" w:rsidP="006E6BD2">
            <w:pPr>
              <w:numPr>
                <w:ilvl w:val="0"/>
                <w:numId w:val="183"/>
              </w:numPr>
              <w:suppressAutoHyphens/>
              <w:spacing w:before="100" w:beforeAutospacing="1" w:after="100" w:afterAutospacing="1" w:line="273" w:lineRule="auto"/>
              <w:contextualSpacing/>
              <w:cnfStyle w:val="000000100000"/>
            </w:pPr>
            <w:r>
              <w:t>Дан жена</w:t>
            </w:r>
          </w:p>
          <w:p w:rsidR="005C3E1F" w:rsidRDefault="005C3E1F" w:rsidP="006E6BD2">
            <w:pPr>
              <w:numPr>
                <w:ilvl w:val="0"/>
                <w:numId w:val="183"/>
              </w:numPr>
              <w:suppressAutoHyphens/>
              <w:spacing w:before="100" w:beforeAutospacing="1" w:after="100" w:afterAutospacing="1" w:line="273" w:lineRule="auto"/>
              <w:contextualSpacing/>
              <w:cnfStyle w:val="000000100000"/>
            </w:pPr>
            <w:r>
              <w:t>Заштита од пожара (програм: Основи безбедности деце)</w:t>
            </w:r>
          </w:p>
          <w:p w:rsidR="005C3E1F" w:rsidRDefault="005C3E1F" w:rsidP="006E6BD2">
            <w:pPr>
              <w:numPr>
                <w:ilvl w:val="0"/>
                <w:numId w:val="183"/>
              </w:numPr>
              <w:suppressAutoHyphens/>
              <w:spacing w:before="100" w:beforeAutospacing="1" w:after="100" w:afterAutospacing="1" w:line="273" w:lineRule="auto"/>
              <w:contextualSpacing/>
              <w:cnfStyle w:val="000000100000"/>
            </w:pPr>
            <w:r>
              <w:t>Шала</w:t>
            </w:r>
          </w:p>
          <w:p w:rsidR="005C3E1F" w:rsidRDefault="005C3E1F" w:rsidP="006E6BD2">
            <w:pPr>
              <w:numPr>
                <w:ilvl w:val="0"/>
                <w:numId w:val="183"/>
              </w:numPr>
              <w:suppressAutoHyphens/>
              <w:spacing w:before="100" w:beforeAutospacing="1" w:after="100" w:afterAutospacing="1" w:line="273" w:lineRule="auto"/>
              <w:contextualSpacing/>
              <w:cnfStyle w:val="000000100000"/>
            </w:pPr>
            <w:r>
              <w:t xml:space="preserve">Лична хигијена </w:t>
            </w:r>
          </w:p>
        </w:tc>
        <w:tc>
          <w:tcPr>
            <w:tcW w:w="2610" w:type="dxa"/>
          </w:tcPr>
          <w:p w:rsidR="005C3E1F" w:rsidRDefault="005C3E1F" w:rsidP="00993ACE">
            <w:pPr>
              <w:suppressAutoHyphens/>
              <w:cnfStyle w:val="000000100000"/>
            </w:pPr>
            <w:r>
              <w:t>-одељењски старешина</w:t>
            </w:r>
          </w:p>
          <w:p w:rsidR="005C3E1F" w:rsidRDefault="005C3E1F" w:rsidP="00993ACE">
            <w:pPr>
              <w:suppressAutoHyphens/>
              <w:cnfStyle w:val="000000100000"/>
            </w:pPr>
            <w:r>
              <w:t>-представник МУП-а</w:t>
            </w:r>
          </w:p>
          <w:p w:rsidR="005C3E1F" w:rsidRDefault="005C3E1F" w:rsidP="00993ACE">
            <w:pPr>
              <w:suppressAutoHyphens/>
              <w:cnfStyle w:val="000000100000"/>
            </w:pPr>
            <w:r>
              <w:t>-ученици</w:t>
            </w:r>
          </w:p>
        </w:tc>
      </w:tr>
      <w:tr w:rsidR="005C3E1F" w:rsidTr="009F2FA2">
        <w:tc>
          <w:tcPr>
            <w:cnfStyle w:val="001000000000"/>
            <w:tcW w:w="1620" w:type="dxa"/>
          </w:tcPr>
          <w:p w:rsidR="005C3E1F" w:rsidRDefault="005C3E1F" w:rsidP="00993ACE">
            <w:pPr>
              <w:suppressAutoHyphens/>
            </w:pPr>
            <w:r>
              <w:lastRenderedPageBreak/>
              <w:t>април</w:t>
            </w:r>
          </w:p>
        </w:tc>
        <w:tc>
          <w:tcPr>
            <w:tcW w:w="4860" w:type="dxa"/>
          </w:tcPr>
          <w:p w:rsidR="005C3E1F" w:rsidRDefault="005C3E1F" w:rsidP="006E6BD2">
            <w:pPr>
              <w:numPr>
                <w:ilvl w:val="0"/>
                <w:numId w:val="183"/>
              </w:numPr>
              <w:suppressAutoHyphens/>
              <w:spacing w:before="100" w:beforeAutospacing="1" w:after="100" w:afterAutospacing="1" w:line="273" w:lineRule="auto"/>
              <w:contextualSpacing/>
              <w:cnfStyle w:val="000000000000"/>
            </w:pPr>
            <w:r>
              <w:t>Заштита од техничко- технолошких опасности и природних непогода (програм: Основи безбедности деце)</w:t>
            </w:r>
          </w:p>
          <w:p w:rsidR="005C3E1F" w:rsidRDefault="005C3E1F" w:rsidP="006E6BD2">
            <w:pPr>
              <w:numPr>
                <w:ilvl w:val="0"/>
                <w:numId w:val="183"/>
              </w:numPr>
              <w:suppressAutoHyphens/>
              <w:spacing w:before="100" w:beforeAutospacing="1" w:after="100" w:afterAutospacing="1" w:line="273" w:lineRule="auto"/>
              <w:contextualSpacing/>
              <w:cnfStyle w:val="000000000000"/>
            </w:pPr>
            <w:r>
              <w:t>Како да се боље дружимо</w:t>
            </w:r>
          </w:p>
          <w:p w:rsidR="005C3E1F" w:rsidRDefault="005C3E1F" w:rsidP="006E6BD2">
            <w:pPr>
              <w:numPr>
                <w:ilvl w:val="0"/>
                <w:numId w:val="183"/>
              </w:numPr>
              <w:suppressAutoHyphens/>
              <w:spacing w:before="100" w:beforeAutospacing="1" w:after="100" w:afterAutospacing="1" w:line="273" w:lineRule="auto"/>
              <w:contextualSpacing/>
              <w:cnfStyle w:val="000000000000"/>
            </w:pPr>
            <w:r>
              <w:t>Правилна исхрана</w:t>
            </w:r>
          </w:p>
        </w:tc>
        <w:tc>
          <w:tcPr>
            <w:tcW w:w="2610" w:type="dxa"/>
          </w:tcPr>
          <w:p w:rsidR="005C3E1F" w:rsidRDefault="005C3E1F" w:rsidP="00993ACE">
            <w:pPr>
              <w:suppressAutoHyphens/>
              <w:cnfStyle w:val="000000000000"/>
            </w:pPr>
            <w:r>
              <w:t>-одељењски старешина</w:t>
            </w:r>
          </w:p>
          <w:p w:rsidR="005C3E1F" w:rsidRDefault="005C3E1F" w:rsidP="00993ACE">
            <w:pPr>
              <w:suppressAutoHyphens/>
              <w:cnfStyle w:val="000000000000"/>
            </w:pPr>
            <w:r>
              <w:t>-представник МУП-а</w:t>
            </w:r>
          </w:p>
          <w:p w:rsidR="005C3E1F" w:rsidRDefault="005C3E1F" w:rsidP="00993ACE">
            <w:pPr>
              <w:suppressAutoHyphens/>
              <w:cnfStyle w:val="000000000000"/>
            </w:pPr>
            <w:r>
              <w:t>-ученици</w:t>
            </w:r>
          </w:p>
        </w:tc>
      </w:tr>
      <w:tr w:rsidR="005C3E1F" w:rsidTr="009F2FA2">
        <w:trPr>
          <w:cnfStyle w:val="000000100000"/>
        </w:trPr>
        <w:tc>
          <w:tcPr>
            <w:cnfStyle w:val="001000000000"/>
            <w:tcW w:w="1620" w:type="dxa"/>
          </w:tcPr>
          <w:p w:rsidR="005C3E1F" w:rsidRDefault="005C3E1F" w:rsidP="00993ACE">
            <w:pPr>
              <w:suppressAutoHyphens/>
            </w:pPr>
            <w:r>
              <w:t>мај</w:t>
            </w:r>
          </w:p>
        </w:tc>
        <w:tc>
          <w:tcPr>
            <w:tcW w:w="4860" w:type="dxa"/>
          </w:tcPr>
          <w:p w:rsidR="005C3E1F" w:rsidRDefault="005C3E1F" w:rsidP="006E6BD2">
            <w:pPr>
              <w:numPr>
                <w:ilvl w:val="0"/>
                <w:numId w:val="183"/>
              </w:numPr>
              <w:suppressAutoHyphens/>
              <w:spacing w:before="100" w:beforeAutospacing="1" w:after="100" w:afterAutospacing="1" w:line="273" w:lineRule="auto"/>
              <w:contextualSpacing/>
              <w:cnfStyle w:val="000000100000"/>
            </w:pPr>
            <w:r>
              <w:t>Бонтон</w:t>
            </w:r>
          </w:p>
          <w:p w:rsidR="005C3E1F" w:rsidRDefault="005C3E1F" w:rsidP="006E6BD2">
            <w:pPr>
              <w:numPr>
                <w:ilvl w:val="0"/>
                <w:numId w:val="183"/>
              </w:numPr>
              <w:suppressAutoHyphens/>
              <w:spacing w:before="100" w:beforeAutospacing="1" w:after="100" w:afterAutospacing="1" w:line="273" w:lineRule="auto"/>
              <w:contextualSpacing/>
              <w:cnfStyle w:val="000000100000"/>
            </w:pPr>
            <w:r>
              <w:t>Заразне болести</w:t>
            </w:r>
          </w:p>
          <w:p w:rsidR="005C3E1F" w:rsidRDefault="005C3E1F" w:rsidP="006E6BD2">
            <w:pPr>
              <w:numPr>
                <w:ilvl w:val="0"/>
                <w:numId w:val="183"/>
              </w:numPr>
              <w:suppressAutoHyphens/>
              <w:spacing w:before="100" w:beforeAutospacing="1" w:after="100" w:afterAutospacing="1" w:line="273" w:lineRule="auto"/>
              <w:contextualSpacing/>
              <w:cnfStyle w:val="000000100000"/>
            </w:pPr>
            <w:r>
              <w:t>Шта је добро а шта зло?</w:t>
            </w:r>
          </w:p>
          <w:p w:rsidR="005C3E1F" w:rsidRDefault="005C3E1F" w:rsidP="006E6BD2">
            <w:pPr>
              <w:numPr>
                <w:ilvl w:val="0"/>
                <w:numId w:val="183"/>
              </w:numPr>
              <w:suppressAutoHyphens/>
              <w:spacing w:before="100" w:beforeAutospacing="1" w:after="100" w:afterAutospacing="1" w:line="273" w:lineRule="auto"/>
              <w:contextualSpacing/>
              <w:cnfStyle w:val="000000100000"/>
            </w:pPr>
            <w:r>
              <w:t>Себичност</w:t>
            </w:r>
          </w:p>
        </w:tc>
        <w:tc>
          <w:tcPr>
            <w:tcW w:w="2610" w:type="dxa"/>
          </w:tcPr>
          <w:p w:rsidR="005C3E1F" w:rsidRDefault="005C3E1F" w:rsidP="00993ACE">
            <w:pPr>
              <w:suppressAutoHyphens/>
              <w:cnfStyle w:val="000000100000"/>
            </w:pPr>
            <w:r>
              <w:t>- ученици</w:t>
            </w:r>
          </w:p>
          <w:p w:rsidR="005C3E1F" w:rsidRDefault="005C3E1F" w:rsidP="00993ACE">
            <w:pPr>
              <w:suppressAutoHyphens/>
              <w:cnfStyle w:val="000000100000"/>
            </w:pPr>
            <w:r>
              <w:t>-одељењски старешина</w:t>
            </w:r>
          </w:p>
        </w:tc>
      </w:tr>
      <w:tr w:rsidR="005C3E1F" w:rsidTr="009F2FA2">
        <w:tc>
          <w:tcPr>
            <w:cnfStyle w:val="001000000000"/>
            <w:tcW w:w="1620" w:type="dxa"/>
          </w:tcPr>
          <w:p w:rsidR="005C3E1F" w:rsidRDefault="005C3E1F" w:rsidP="00993ACE">
            <w:pPr>
              <w:suppressAutoHyphens/>
            </w:pPr>
            <w:r>
              <w:t>јун</w:t>
            </w:r>
          </w:p>
        </w:tc>
        <w:tc>
          <w:tcPr>
            <w:tcW w:w="4860" w:type="dxa"/>
          </w:tcPr>
          <w:p w:rsidR="005C3E1F" w:rsidRDefault="005C3E1F" w:rsidP="006E6BD2">
            <w:pPr>
              <w:numPr>
                <w:ilvl w:val="0"/>
                <w:numId w:val="183"/>
              </w:numPr>
              <w:suppressAutoHyphens/>
              <w:spacing w:before="100" w:beforeAutospacing="1" w:after="100" w:afterAutospacing="1" w:line="273" w:lineRule="auto"/>
              <w:contextualSpacing/>
              <w:cnfStyle w:val="000000000000"/>
            </w:pPr>
            <w:r>
              <w:t>Ризница здравља</w:t>
            </w:r>
          </w:p>
          <w:p w:rsidR="005C3E1F" w:rsidRDefault="005C3E1F" w:rsidP="006E6BD2">
            <w:pPr>
              <w:numPr>
                <w:ilvl w:val="0"/>
                <w:numId w:val="183"/>
              </w:numPr>
              <w:suppressAutoHyphens/>
              <w:spacing w:before="100" w:beforeAutospacing="1" w:after="100" w:afterAutospacing="1" w:line="273" w:lineRule="auto"/>
              <w:contextualSpacing/>
              <w:cnfStyle w:val="000000000000"/>
            </w:pPr>
            <w:r>
              <w:t>Какве су нам оцене?</w:t>
            </w:r>
          </w:p>
          <w:p w:rsidR="005C3E1F" w:rsidRDefault="005C3E1F" w:rsidP="006E6BD2">
            <w:pPr>
              <w:numPr>
                <w:ilvl w:val="0"/>
                <w:numId w:val="183"/>
              </w:numPr>
              <w:suppressAutoHyphens/>
              <w:spacing w:before="100" w:beforeAutospacing="1" w:after="100" w:afterAutospacing="1" w:line="273" w:lineRule="auto"/>
              <w:contextualSpacing/>
              <w:cnfStyle w:val="000000000000"/>
            </w:pPr>
            <w:r>
              <w:t>Спремам се за пети разред</w:t>
            </w:r>
          </w:p>
        </w:tc>
        <w:tc>
          <w:tcPr>
            <w:tcW w:w="2610" w:type="dxa"/>
          </w:tcPr>
          <w:p w:rsidR="005C3E1F" w:rsidRDefault="005C3E1F" w:rsidP="00993ACE">
            <w:pPr>
              <w:suppressAutoHyphens/>
              <w:cnfStyle w:val="000000000000"/>
            </w:pPr>
            <w:r>
              <w:t>-ученици</w:t>
            </w:r>
          </w:p>
          <w:p w:rsidR="005C3E1F" w:rsidRDefault="005C3E1F" w:rsidP="00993ACE">
            <w:pPr>
              <w:suppressAutoHyphens/>
              <w:cnfStyle w:val="000000000000"/>
            </w:pPr>
            <w:r>
              <w:t>-одељењски старешина</w:t>
            </w:r>
          </w:p>
        </w:tc>
      </w:tr>
    </w:tbl>
    <w:p w:rsidR="00361432" w:rsidRDefault="00361432" w:rsidP="007523F3">
      <w:pPr>
        <w:rPr>
          <w:b/>
          <w:sz w:val="28"/>
          <w:szCs w:val="28"/>
          <w:u w:val="single"/>
          <w:lang w:val="sr-Cyrl-CS"/>
        </w:rPr>
      </w:pPr>
    </w:p>
    <w:p w:rsidR="00903DE3" w:rsidRDefault="00903DE3" w:rsidP="00EF1212">
      <w:pPr>
        <w:jc w:val="center"/>
        <w:rPr>
          <w:b/>
          <w:sz w:val="28"/>
          <w:szCs w:val="28"/>
          <w:u w:val="single"/>
          <w:lang w:val="sr-Cyrl-CS"/>
        </w:rPr>
      </w:pPr>
    </w:p>
    <w:p w:rsidR="00903DE3" w:rsidRDefault="00903DE3" w:rsidP="00361432">
      <w:pPr>
        <w:rPr>
          <w:b/>
          <w:sz w:val="28"/>
          <w:szCs w:val="28"/>
          <w:u w:val="single"/>
          <w:lang w:val="sr-Cyrl-CS"/>
        </w:rPr>
      </w:pPr>
    </w:p>
    <w:p w:rsidR="00EF1212" w:rsidRPr="00E266CA" w:rsidRDefault="00EF1212" w:rsidP="00EF1212">
      <w:pPr>
        <w:jc w:val="center"/>
        <w:rPr>
          <w:b/>
          <w:sz w:val="28"/>
          <w:szCs w:val="28"/>
          <w:u w:val="single"/>
          <w:lang w:val="sr-Cyrl-CS"/>
        </w:rPr>
      </w:pPr>
      <w:r w:rsidRPr="00E266CA">
        <w:rPr>
          <w:b/>
          <w:sz w:val="28"/>
          <w:szCs w:val="28"/>
          <w:u w:val="single"/>
          <w:lang w:val="sr-Cyrl-CS"/>
        </w:rPr>
        <w:t>План рада одељенског старешине 5. разреда</w:t>
      </w:r>
    </w:p>
    <w:p w:rsidR="00EF1212" w:rsidRDefault="00EF1212" w:rsidP="00EF1212">
      <w:pPr>
        <w:jc w:val="center"/>
        <w:rPr>
          <w:b/>
          <w:sz w:val="24"/>
          <w:szCs w:val="24"/>
          <w:u w:val="single"/>
          <w:lang w:val="sr-Cyrl-CS"/>
        </w:rPr>
      </w:pPr>
    </w:p>
    <w:tbl>
      <w:tblPr>
        <w:tblStyle w:val="MediumGrid3-Accent3"/>
        <w:tblW w:w="0" w:type="auto"/>
        <w:tblLook w:val="04A0"/>
      </w:tblPr>
      <w:tblGrid>
        <w:gridCol w:w="2777"/>
        <w:gridCol w:w="4981"/>
        <w:gridCol w:w="2778"/>
      </w:tblGrid>
      <w:tr w:rsidR="00903DE3" w:rsidTr="009F2FA2">
        <w:trPr>
          <w:cnfStyle w:val="100000000000"/>
        </w:trPr>
        <w:tc>
          <w:tcPr>
            <w:cnfStyle w:val="001000000000"/>
            <w:tcW w:w="3286" w:type="dxa"/>
          </w:tcPr>
          <w:p w:rsidR="00903DE3" w:rsidRDefault="00903DE3" w:rsidP="00903DE3">
            <w:pPr>
              <w:jc w:val="center"/>
              <w:rPr>
                <w:b w:val="0"/>
                <w:sz w:val="24"/>
                <w:szCs w:val="24"/>
                <w:lang w:val="sr-Cyrl-CS"/>
              </w:rPr>
            </w:pPr>
            <w:r>
              <w:rPr>
                <w:b w:val="0"/>
                <w:sz w:val="24"/>
                <w:szCs w:val="24"/>
                <w:lang w:val="sr-Cyrl-CS"/>
              </w:rPr>
              <w:t>Време реализације</w:t>
            </w:r>
          </w:p>
        </w:tc>
        <w:tc>
          <w:tcPr>
            <w:tcW w:w="3286" w:type="dxa"/>
          </w:tcPr>
          <w:p w:rsidR="00903DE3" w:rsidRDefault="00903DE3" w:rsidP="00903DE3">
            <w:pPr>
              <w:jc w:val="center"/>
              <w:cnfStyle w:val="100000000000"/>
              <w:rPr>
                <w:b w:val="0"/>
                <w:sz w:val="24"/>
                <w:szCs w:val="24"/>
                <w:lang w:val="sr-Cyrl-CS"/>
              </w:rPr>
            </w:pPr>
            <w:r>
              <w:rPr>
                <w:b w:val="0"/>
                <w:sz w:val="24"/>
                <w:szCs w:val="24"/>
                <w:lang w:val="sr-Cyrl-CS"/>
              </w:rPr>
              <w:t>Садржај рада</w:t>
            </w:r>
          </w:p>
        </w:tc>
        <w:tc>
          <w:tcPr>
            <w:tcW w:w="3287" w:type="dxa"/>
          </w:tcPr>
          <w:p w:rsidR="00903DE3" w:rsidRDefault="00903DE3" w:rsidP="00903DE3">
            <w:pPr>
              <w:jc w:val="center"/>
              <w:cnfStyle w:val="100000000000"/>
              <w:rPr>
                <w:b w:val="0"/>
                <w:sz w:val="24"/>
                <w:szCs w:val="24"/>
                <w:lang w:val="sr-Cyrl-CS"/>
              </w:rPr>
            </w:pPr>
            <w:r>
              <w:rPr>
                <w:b w:val="0"/>
                <w:sz w:val="24"/>
                <w:szCs w:val="24"/>
                <w:lang w:val="sr-Cyrl-CS"/>
              </w:rPr>
              <w:t>Носиоци реализације</w:t>
            </w:r>
          </w:p>
        </w:tc>
      </w:tr>
      <w:tr w:rsidR="00903DE3" w:rsidTr="009F2FA2">
        <w:trPr>
          <w:cnfStyle w:val="000000100000"/>
        </w:trPr>
        <w:tc>
          <w:tcPr>
            <w:cnfStyle w:val="001000000000"/>
            <w:tcW w:w="3286" w:type="dxa"/>
          </w:tcPr>
          <w:p w:rsidR="00903DE3" w:rsidRDefault="00903DE3" w:rsidP="00903DE3">
            <w:pPr>
              <w:jc w:val="center"/>
              <w:rPr>
                <w:lang w:val="sr-Cyrl-CS"/>
              </w:rPr>
            </w:pPr>
            <w:r>
              <w:rPr>
                <w:lang w:val="sr-Cyrl-CS"/>
              </w:rPr>
              <w:t>Септембар</w:t>
            </w:r>
          </w:p>
        </w:tc>
        <w:tc>
          <w:tcPr>
            <w:tcW w:w="3286" w:type="dxa"/>
          </w:tcPr>
          <w:p w:rsidR="00903DE3" w:rsidRDefault="00903DE3" w:rsidP="006E6BD2">
            <w:pPr>
              <w:pStyle w:val="ListParagraph"/>
              <w:numPr>
                <w:ilvl w:val="1"/>
                <w:numId w:val="125"/>
              </w:numPr>
              <w:tabs>
                <w:tab w:val="left" w:pos="1440"/>
              </w:tabs>
              <w:cnfStyle w:val="000000100000"/>
              <w:rPr>
                <w:u w:val="single"/>
                <w:lang w:val="sr-Cyrl-BA"/>
              </w:rPr>
            </w:pPr>
            <w:r>
              <w:rPr>
                <w:lang w:val="sr-Cyrl-CS"/>
              </w:rPr>
              <w:t xml:space="preserve">Хајде да се упознамо </w:t>
            </w:r>
          </w:p>
          <w:p w:rsidR="00903DE3" w:rsidRDefault="00903DE3" w:rsidP="006E6BD2">
            <w:pPr>
              <w:pStyle w:val="ListParagraph"/>
              <w:numPr>
                <w:ilvl w:val="1"/>
                <w:numId w:val="125"/>
              </w:numPr>
              <w:tabs>
                <w:tab w:val="left" w:pos="1440"/>
              </w:tabs>
              <w:cnfStyle w:val="000000100000"/>
              <w:rPr>
                <w:u w:val="single"/>
                <w:lang w:val="sr-Cyrl-CS"/>
              </w:rPr>
            </w:pPr>
            <w:r>
              <w:rPr>
                <w:lang w:val="sr-Cyrl-CS"/>
              </w:rPr>
              <w:t>Ко је председник</w:t>
            </w:r>
          </w:p>
          <w:p w:rsidR="00903DE3" w:rsidRDefault="00903DE3" w:rsidP="006E6BD2">
            <w:pPr>
              <w:pStyle w:val="ListParagraph"/>
              <w:numPr>
                <w:ilvl w:val="1"/>
                <w:numId w:val="125"/>
              </w:numPr>
              <w:tabs>
                <w:tab w:val="left" w:pos="1440"/>
              </w:tabs>
              <w:cnfStyle w:val="000000100000"/>
              <w:rPr>
                <w:u w:val="single"/>
                <w:lang w:val="sr-Cyrl-CS"/>
              </w:rPr>
            </w:pPr>
            <w:r>
              <w:rPr>
                <w:lang w:val="sr-Cyrl-CS"/>
              </w:rPr>
              <w:t>Правила одељења и реституција</w:t>
            </w:r>
          </w:p>
          <w:p w:rsidR="00903DE3" w:rsidRDefault="00903DE3" w:rsidP="006E6BD2">
            <w:pPr>
              <w:pStyle w:val="ListParagraph"/>
              <w:numPr>
                <w:ilvl w:val="1"/>
                <w:numId w:val="125"/>
              </w:numPr>
              <w:tabs>
                <w:tab w:val="left" w:pos="1440"/>
              </w:tabs>
              <w:cnfStyle w:val="000000100000"/>
              <w:rPr>
                <w:u w:val="single"/>
                <w:lang w:val="sr-Cyrl-CS"/>
              </w:rPr>
            </w:pPr>
            <w:r>
              <w:rPr>
                <w:lang w:val="sr-Cyrl-BA"/>
              </w:rPr>
              <w:t>Шта значи лична хигијена?</w:t>
            </w:r>
          </w:p>
        </w:tc>
        <w:tc>
          <w:tcPr>
            <w:tcW w:w="3287" w:type="dxa"/>
          </w:tcPr>
          <w:p w:rsidR="00903DE3" w:rsidRDefault="00903DE3" w:rsidP="00903DE3">
            <w:pPr>
              <w:jc w:val="center"/>
              <w:cnfStyle w:val="000000100000"/>
              <w:rPr>
                <w:b/>
                <w:lang w:val="sr-Cyrl-CS"/>
              </w:rPr>
            </w:pPr>
          </w:p>
          <w:p w:rsidR="00903DE3" w:rsidRDefault="00903DE3" w:rsidP="00903DE3">
            <w:pPr>
              <w:jc w:val="center"/>
              <w:cnfStyle w:val="000000100000"/>
              <w:rPr>
                <w:lang w:val="sr-Cyrl-CS"/>
              </w:rPr>
            </w:pPr>
            <w:r>
              <w:rPr>
                <w:lang w:val="sr-Cyrl-CS"/>
              </w:rPr>
              <w:t>Одељенски старешина</w:t>
            </w:r>
          </w:p>
        </w:tc>
      </w:tr>
      <w:tr w:rsidR="00903DE3" w:rsidTr="009F2FA2">
        <w:tc>
          <w:tcPr>
            <w:cnfStyle w:val="001000000000"/>
            <w:tcW w:w="3286" w:type="dxa"/>
          </w:tcPr>
          <w:p w:rsidR="00903DE3" w:rsidRDefault="00903DE3" w:rsidP="00903DE3">
            <w:pPr>
              <w:jc w:val="center"/>
              <w:rPr>
                <w:lang w:val="sr-Cyrl-CS"/>
              </w:rPr>
            </w:pPr>
            <w:r>
              <w:rPr>
                <w:lang w:val="sr-Cyrl-CS"/>
              </w:rPr>
              <w:t>Октобар</w:t>
            </w:r>
          </w:p>
        </w:tc>
        <w:tc>
          <w:tcPr>
            <w:tcW w:w="3286" w:type="dxa"/>
          </w:tcPr>
          <w:p w:rsidR="00903DE3" w:rsidRDefault="00903DE3" w:rsidP="006E6BD2">
            <w:pPr>
              <w:pStyle w:val="ListParagraph"/>
              <w:numPr>
                <w:ilvl w:val="1"/>
                <w:numId w:val="124"/>
              </w:numPr>
              <w:tabs>
                <w:tab w:val="left" w:pos="1440"/>
              </w:tabs>
              <w:cnfStyle w:val="000000000000"/>
              <w:rPr>
                <w:lang w:val="sr-Cyrl-CS"/>
              </w:rPr>
            </w:pPr>
            <w:r>
              <w:rPr>
                <w:lang w:val="sr-Cyrl-CS"/>
              </w:rPr>
              <w:t>Тешкоће преласка на предметну наставу</w:t>
            </w:r>
          </w:p>
          <w:p w:rsidR="00903DE3" w:rsidRDefault="00903DE3" w:rsidP="006E6BD2">
            <w:pPr>
              <w:pStyle w:val="ListParagraph"/>
              <w:numPr>
                <w:ilvl w:val="1"/>
                <w:numId w:val="124"/>
              </w:numPr>
              <w:tabs>
                <w:tab w:val="left" w:pos="1440"/>
              </w:tabs>
              <w:cnfStyle w:val="000000000000"/>
              <w:rPr>
                <w:lang w:val="sr-Cyrl-CS"/>
              </w:rPr>
            </w:pPr>
            <w:r>
              <w:rPr>
                <w:lang w:val="sr-Cyrl-CS"/>
              </w:rPr>
              <w:t>Како се понашамо у школи – правила понашања</w:t>
            </w:r>
          </w:p>
          <w:p w:rsidR="00903DE3" w:rsidRDefault="00903DE3" w:rsidP="006E6BD2">
            <w:pPr>
              <w:pStyle w:val="ListParagraph"/>
              <w:numPr>
                <w:ilvl w:val="1"/>
                <w:numId w:val="124"/>
              </w:numPr>
              <w:tabs>
                <w:tab w:val="left" w:pos="1440"/>
              </w:tabs>
              <w:cnfStyle w:val="000000000000"/>
              <w:rPr>
                <w:lang w:val="sr-Cyrl-CS"/>
              </w:rPr>
            </w:pPr>
            <w:r>
              <w:rPr>
                <w:lang w:val="sr-Cyrl-CS"/>
              </w:rPr>
              <w:t>Методе учења и организовања радног дана (педагог)</w:t>
            </w:r>
          </w:p>
          <w:p w:rsidR="00903DE3" w:rsidRDefault="00903DE3" w:rsidP="006E6BD2">
            <w:pPr>
              <w:pStyle w:val="ListParagraph"/>
              <w:numPr>
                <w:ilvl w:val="1"/>
                <w:numId w:val="124"/>
              </w:numPr>
              <w:tabs>
                <w:tab w:val="left" w:pos="1440"/>
              </w:tabs>
              <w:cnfStyle w:val="000000000000"/>
              <w:rPr>
                <w:lang w:val="sr-Cyrl-CS"/>
              </w:rPr>
            </w:pPr>
            <w:r>
              <w:rPr>
                <w:lang w:val="sr-Cyrl-BA"/>
              </w:rPr>
              <w:t>Правилна исхрана</w:t>
            </w:r>
          </w:p>
        </w:tc>
        <w:tc>
          <w:tcPr>
            <w:tcW w:w="3287" w:type="dxa"/>
          </w:tcPr>
          <w:p w:rsidR="00903DE3" w:rsidRDefault="00903DE3" w:rsidP="00903DE3">
            <w:pPr>
              <w:jc w:val="center"/>
              <w:cnfStyle w:val="000000000000"/>
              <w:rPr>
                <w:lang w:val="sr-Cyrl-CS"/>
              </w:rPr>
            </w:pPr>
          </w:p>
          <w:p w:rsidR="00903DE3" w:rsidRDefault="00903DE3" w:rsidP="00903DE3">
            <w:pPr>
              <w:jc w:val="center"/>
              <w:cnfStyle w:val="000000000000"/>
              <w:rPr>
                <w:lang w:val="sr-Cyrl-CS"/>
              </w:rPr>
            </w:pPr>
          </w:p>
          <w:p w:rsidR="00903DE3" w:rsidRDefault="00903DE3" w:rsidP="00903DE3">
            <w:pPr>
              <w:jc w:val="center"/>
              <w:cnfStyle w:val="000000000000"/>
              <w:rPr>
                <w:lang w:val="sr-Cyrl-CS"/>
              </w:rPr>
            </w:pPr>
            <w:r>
              <w:rPr>
                <w:lang w:val="sr-Cyrl-CS"/>
              </w:rPr>
              <w:t>Одељенски старешина</w:t>
            </w:r>
          </w:p>
          <w:p w:rsidR="00903DE3" w:rsidRDefault="00903DE3" w:rsidP="00903DE3">
            <w:pPr>
              <w:jc w:val="center"/>
              <w:cnfStyle w:val="000000000000"/>
              <w:rPr>
                <w:lang w:val="sr-Cyrl-CS"/>
              </w:rPr>
            </w:pPr>
            <w:r>
              <w:rPr>
                <w:lang w:val="sr-Cyrl-CS"/>
              </w:rPr>
              <w:t>Педагог</w:t>
            </w:r>
          </w:p>
        </w:tc>
      </w:tr>
      <w:tr w:rsidR="00903DE3" w:rsidTr="009F2FA2">
        <w:trPr>
          <w:cnfStyle w:val="000000100000"/>
        </w:trPr>
        <w:tc>
          <w:tcPr>
            <w:cnfStyle w:val="001000000000"/>
            <w:tcW w:w="3286" w:type="dxa"/>
          </w:tcPr>
          <w:p w:rsidR="00903DE3" w:rsidRDefault="00903DE3" w:rsidP="00903DE3">
            <w:pPr>
              <w:jc w:val="center"/>
              <w:rPr>
                <w:lang w:val="sr-Cyrl-CS"/>
              </w:rPr>
            </w:pPr>
            <w:r>
              <w:rPr>
                <w:lang w:val="sr-Cyrl-CS"/>
              </w:rPr>
              <w:t>Новембар</w:t>
            </w:r>
          </w:p>
        </w:tc>
        <w:tc>
          <w:tcPr>
            <w:tcW w:w="3286" w:type="dxa"/>
          </w:tcPr>
          <w:p w:rsidR="00903DE3" w:rsidRDefault="00903DE3" w:rsidP="006E6BD2">
            <w:pPr>
              <w:pStyle w:val="ListParagraph"/>
              <w:numPr>
                <w:ilvl w:val="1"/>
                <w:numId w:val="123"/>
              </w:numPr>
              <w:tabs>
                <w:tab w:val="left" w:pos="1440"/>
              </w:tabs>
              <w:cnfStyle w:val="000000100000"/>
              <w:rPr>
                <w:lang w:val="sr-Cyrl-CS"/>
              </w:rPr>
            </w:pPr>
            <w:r>
              <w:rPr>
                <w:lang w:val="sr-Cyrl-CS"/>
              </w:rPr>
              <w:t>Анализа постигнутог успеха и владања на крају првог тромесечја</w:t>
            </w:r>
          </w:p>
          <w:p w:rsidR="00903DE3" w:rsidRDefault="00903DE3" w:rsidP="006E6BD2">
            <w:pPr>
              <w:pStyle w:val="ListParagraph"/>
              <w:numPr>
                <w:ilvl w:val="1"/>
                <w:numId w:val="123"/>
              </w:numPr>
              <w:tabs>
                <w:tab w:val="left" w:pos="1440"/>
              </w:tabs>
              <w:cnfStyle w:val="000000100000"/>
              <w:rPr>
                <w:lang w:val="sr-Cyrl-CS"/>
              </w:rPr>
            </w:pPr>
            <w:r>
              <w:rPr>
                <w:lang w:val="sr-Cyrl-CS"/>
              </w:rPr>
              <w:t>Заразне болести и како се штитимо</w:t>
            </w:r>
          </w:p>
          <w:p w:rsidR="00903DE3" w:rsidRDefault="00903DE3" w:rsidP="006E6BD2">
            <w:pPr>
              <w:pStyle w:val="ListParagraph"/>
              <w:numPr>
                <w:ilvl w:val="1"/>
                <w:numId w:val="123"/>
              </w:numPr>
              <w:tabs>
                <w:tab w:val="left" w:pos="1440"/>
              </w:tabs>
              <w:cnfStyle w:val="000000100000"/>
              <w:rPr>
                <w:lang w:val="sr-Cyrl-CS"/>
              </w:rPr>
            </w:pPr>
            <w:r>
              <w:rPr>
                <w:lang w:val="sr-Cyrl-CS"/>
              </w:rPr>
              <w:t>Мој хоби</w:t>
            </w:r>
          </w:p>
          <w:p w:rsidR="00903DE3" w:rsidRDefault="00903DE3" w:rsidP="006E6BD2">
            <w:pPr>
              <w:pStyle w:val="ListParagraph"/>
              <w:numPr>
                <w:ilvl w:val="1"/>
                <w:numId w:val="123"/>
              </w:numPr>
              <w:tabs>
                <w:tab w:val="left" w:pos="1440"/>
              </w:tabs>
              <w:cnfStyle w:val="000000100000"/>
              <w:rPr>
                <w:lang w:val="sr-Cyrl-CS"/>
              </w:rPr>
            </w:pPr>
            <w:r>
              <w:rPr>
                <w:lang w:val="sr-Cyrl-CS"/>
              </w:rPr>
              <w:t>Помозимо другу у невољи – фонд солидарности</w:t>
            </w:r>
          </w:p>
        </w:tc>
        <w:tc>
          <w:tcPr>
            <w:tcW w:w="3287" w:type="dxa"/>
          </w:tcPr>
          <w:p w:rsidR="00903DE3" w:rsidRDefault="00903DE3" w:rsidP="00903DE3">
            <w:pPr>
              <w:jc w:val="center"/>
              <w:cnfStyle w:val="000000100000"/>
              <w:rPr>
                <w:lang w:val="sr-Cyrl-CS"/>
              </w:rPr>
            </w:pPr>
          </w:p>
          <w:p w:rsidR="00903DE3" w:rsidRDefault="00903DE3" w:rsidP="00903DE3">
            <w:pPr>
              <w:jc w:val="center"/>
              <w:cnfStyle w:val="000000100000"/>
              <w:rPr>
                <w:lang w:val="sr-Cyrl-CS"/>
              </w:rPr>
            </w:pPr>
            <w:r>
              <w:rPr>
                <w:lang w:val="sr-Cyrl-CS"/>
              </w:rPr>
              <w:t>Одељенски старешина</w:t>
            </w:r>
          </w:p>
        </w:tc>
      </w:tr>
      <w:tr w:rsidR="00903DE3" w:rsidTr="009F2FA2">
        <w:tc>
          <w:tcPr>
            <w:cnfStyle w:val="001000000000"/>
            <w:tcW w:w="3286" w:type="dxa"/>
          </w:tcPr>
          <w:p w:rsidR="00903DE3" w:rsidRDefault="00903DE3" w:rsidP="00903DE3">
            <w:pPr>
              <w:jc w:val="center"/>
              <w:rPr>
                <w:lang w:val="sr-Cyrl-CS"/>
              </w:rPr>
            </w:pPr>
            <w:r>
              <w:rPr>
                <w:lang w:val="sr-Cyrl-CS"/>
              </w:rPr>
              <w:t>Децембар</w:t>
            </w:r>
          </w:p>
        </w:tc>
        <w:tc>
          <w:tcPr>
            <w:tcW w:w="3286" w:type="dxa"/>
          </w:tcPr>
          <w:p w:rsidR="00903DE3" w:rsidRDefault="00903DE3" w:rsidP="006E6BD2">
            <w:pPr>
              <w:pStyle w:val="ListParagraph"/>
              <w:numPr>
                <w:ilvl w:val="1"/>
                <w:numId w:val="122"/>
              </w:numPr>
              <w:tabs>
                <w:tab w:val="left" w:pos="1440"/>
              </w:tabs>
              <w:cnfStyle w:val="000000000000"/>
              <w:rPr>
                <w:lang w:val="sr-Cyrl-CS"/>
              </w:rPr>
            </w:pPr>
            <w:r>
              <w:rPr>
                <w:lang w:val="sr-Cyrl-BA"/>
              </w:rPr>
              <w:t>Погоди како се осећам?</w:t>
            </w:r>
          </w:p>
          <w:p w:rsidR="00903DE3" w:rsidRDefault="00903DE3" w:rsidP="006E6BD2">
            <w:pPr>
              <w:pStyle w:val="ListParagraph"/>
              <w:numPr>
                <w:ilvl w:val="1"/>
                <w:numId w:val="122"/>
              </w:numPr>
              <w:tabs>
                <w:tab w:val="left" w:pos="1440"/>
              </w:tabs>
              <w:cnfStyle w:val="000000000000"/>
              <w:rPr>
                <w:lang w:val="sr-Cyrl-CS"/>
              </w:rPr>
            </w:pPr>
            <w:r>
              <w:rPr>
                <w:lang w:val="sr-Cyrl-CS"/>
              </w:rPr>
              <w:t>Како проводимо слободно време</w:t>
            </w:r>
          </w:p>
          <w:p w:rsidR="00903DE3" w:rsidRDefault="00903DE3" w:rsidP="006E6BD2">
            <w:pPr>
              <w:pStyle w:val="ListParagraph"/>
              <w:numPr>
                <w:ilvl w:val="1"/>
                <w:numId w:val="122"/>
              </w:numPr>
              <w:tabs>
                <w:tab w:val="left" w:pos="1440"/>
              </w:tabs>
              <w:cnfStyle w:val="000000000000"/>
              <w:rPr>
                <w:lang w:val="sr-Cyrl-CS"/>
              </w:rPr>
            </w:pPr>
            <w:r>
              <w:rPr>
                <w:lang w:val="sr-Cyrl-CS"/>
              </w:rPr>
              <w:t>Нова година и распуст</w:t>
            </w:r>
          </w:p>
          <w:p w:rsidR="00903DE3" w:rsidRDefault="00903DE3" w:rsidP="006E6BD2">
            <w:pPr>
              <w:pStyle w:val="ListParagraph"/>
              <w:numPr>
                <w:ilvl w:val="1"/>
                <w:numId w:val="122"/>
              </w:numPr>
              <w:tabs>
                <w:tab w:val="left" w:pos="1440"/>
              </w:tabs>
              <w:cnfStyle w:val="000000000000"/>
              <w:rPr>
                <w:lang w:val="sr-Cyrl-CS"/>
              </w:rPr>
            </w:pPr>
            <w:r>
              <w:rPr>
                <w:lang w:val="sr-Cyrl-CS"/>
              </w:rPr>
              <w:t>Административни послови</w:t>
            </w:r>
          </w:p>
        </w:tc>
        <w:tc>
          <w:tcPr>
            <w:tcW w:w="3287" w:type="dxa"/>
          </w:tcPr>
          <w:p w:rsidR="00903DE3" w:rsidRDefault="00903DE3" w:rsidP="00903DE3">
            <w:pPr>
              <w:jc w:val="center"/>
              <w:cnfStyle w:val="000000000000"/>
              <w:rPr>
                <w:lang w:val="sr-Cyrl-CS"/>
              </w:rPr>
            </w:pPr>
          </w:p>
          <w:p w:rsidR="00903DE3" w:rsidRDefault="00903DE3" w:rsidP="00903DE3">
            <w:pPr>
              <w:jc w:val="center"/>
              <w:cnfStyle w:val="000000000000"/>
              <w:rPr>
                <w:lang w:val="sr-Cyrl-CS"/>
              </w:rPr>
            </w:pPr>
            <w:r>
              <w:rPr>
                <w:lang w:val="sr-Cyrl-CS"/>
              </w:rPr>
              <w:t>Одељенски старешина</w:t>
            </w:r>
          </w:p>
        </w:tc>
      </w:tr>
      <w:tr w:rsidR="00903DE3" w:rsidTr="009F2FA2">
        <w:trPr>
          <w:cnfStyle w:val="000000100000"/>
        </w:trPr>
        <w:tc>
          <w:tcPr>
            <w:cnfStyle w:val="001000000000"/>
            <w:tcW w:w="3286" w:type="dxa"/>
          </w:tcPr>
          <w:p w:rsidR="00903DE3" w:rsidRDefault="00903DE3" w:rsidP="00903DE3">
            <w:pPr>
              <w:jc w:val="center"/>
              <w:rPr>
                <w:lang w:val="sr-Cyrl-CS"/>
              </w:rPr>
            </w:pPr>
            <w:r>
              <w:rPr>
                <w:lang w:val="sr-Cyrl-CS"/>
              </w:rPr>
              <w:t>Јануар</w:t>
            </w:r>
          </w:p>
        </w:tc>
        <w:tc>
          <w:tcPr>
            <w:tcW w:w="3286" w:type="dxa"/>
          </w:tcPr>
          <w:p w:rsidR="00903DE3" w:rsidRDefault="00903DE3" w:rsidP="006E6BD2">
            <w:pPr>
              <w:pStyle w:val="ListParagraph"/>
              <w:numPr>
                <w:ilvl w:val="2"/>
                <w:numId w:val="122"/>
              </w:numPr>
              <w:tabs>
                <w:tab w:val="left" w:pos="2160"/>
              </w:tabs>
              <w:jc w:val="both"/>
              <w:cnfStyle w:val="000000100000"/>
              <w:rPr>
                <w:lang w:val="sr-Cyrl-CS"/>
              </w:rPr>
            </w:pPr>
            <w:r>
              <w:rPr>
                <w:lang w:val="sr-Cyrl-CS"/>
              </w:rPr>
              <w:t>Прослава Светог Саве</w:t>
            </w:r>
          </w:p>
          <w:p w:rsidR="00903DE3" w:rsidRDefault="00903DE3" w:rsidP="006E6BD2">
            <w:pPr>
              <w:pStyle w:val="ListParagraph"/>
              <w:numPr>
                <w:ilvl w:val="2"/>
                <w:numId w:val="122"/>
              </w:numPr>
              <w:tabs>
                <w:tab w:val="left" w:pos="2160"/>
              </w:tabs>
              <w:jc w:val="both"/>
              <w:cnfStyle w:val="000000100000"/>
              <w:rPr>
                <w:lang w:val="sr-Cyrl-CS"/>
              </w:rPr>
            </w:pPr>
            <w:r>
              <w:rPr>
                <w:lang w:val="sr-Cyrl-CS"/>
              </w:rPr>
              <w:t>Анализа постигнутог успеха и владања на крају првог полугодишта</w:t>
            </w:r>
          </w:p>
        </w:tc>
        <w:tc>
          <w:tcPr>
            <w:tcW w:w="3287" w:type="dxa"/>
          </w:tcPr>
          <w:p w:rsidR="00903DE3" w:rsidRDefault="00903DE3" w:rsidP="00903DE3">
            <w:pPr>
              <w:jc w:val="center"/>
              <w:cnfStyle w:val="000000100000"/>
              <w:rPr>
                <w:lang w:val="sr-Cyrl-CS"/>
              </w:rPr>
            </w:pPr>
          </w:p>
          <w:p w:rsidR="00903DE3" w:rsidRDefault="00903DE3" w:rsidP="00903DE3">
            <w:pPr>
              <w:jc w:val="center"/>
              <w:cnfStyle w:val="000000100000"/>
              <w:rPr>
                <w:lang w:val="sr-Cyrl-CS"/>
              </w:rPr>
            </w:pPr>
            <w:r>
              <w:rPr>
                <w:lang w:val="sr-Cyrl-CS"/>
              </w:rPr>
              <w:t>Одељенски старешина</w:t>
            </w:r>
          </w:p>
        </w:tc>
      </w:tr>
      <w:tr w:rsidR="00903DE3" w:rsidTr="009F2FA2">
        <w:tc>
          <w:tcPr>
            <w:cnfStyle w:val="001000000000"/>
            <w:tcW w:w="3286" w:type="dxa"/>
          </w:tcPr>
          <w:p w:rsidR="00903DE3" w:rsidRDefault="00903DE3" w:rsidP="00903DE3">
            <w:pPr>
              <w:jc w:val="center"/>
              <w:rPr>
                <w:lang w:val="sr-Cyrl-CS"/>
              </w:rPr>
            </w:pPr>
            <w:r>
              <w:rPr>
                <w:lang w:val="sr-Cyrl-CS"/>
              </w:rPr>
              <w:t>Фебруар</w:t>
            </w:r>
          </w:p>
        </w:tc>
        <w:tc>
          <w:tcPr>
            <w:tcW w:w="3286" w:type="dxa"/>
          </w:tcPr>
          <w:p w:rsidR="00903DE3" w:rsidRDefault="00903DE3" w:rsidP="006E6BD2">
            <w:pPr>
              <w:pStyle w:val="ListParagraph"/>
              <w:numPr>
                <w:ilvl w:val="1"/>
                <w:numId w:val="121"/>
              </w:numPr>
              <w:tabs>
                <w:tab w:val="left" w:pos="1440"/>
              </w:tabs>
              <w:jc w:val="both"/>
              <w:cnfStyle w:val="000000000000"/>
              <w:rPr>
                <w:lang w:val="sr-Cyrl-CS"/>
              </w:rPr>
            </w:pPr>
            <w:r>
              <w:rPr>
                <w:lang w:val="sr-Cyrl-CS"/>
              </w:rPr>
              <w:t xml:space="preserve">Како ћемо учити у другом </w:t>
            </w:r>
            <w:r>
              <w:rPr>
                <w:lang w:val="sr-Cyrl-CS"/>
              </w:rPr>
              <w:lastRenderedPageBreak/>
              <w:t>полугодишту</w:t>
            </w:r>
          </w:p>
          <w:p w:rsidR="00903DE3" w:rsidRDefault="00903DE3" w:rsidP="006E6BD2">
            <w:pPr>
              <w:pStyle w:val="ListParagraph"/>
              <w:numPr>
                <w:ilvl w:val="1"/>
                <w:numId w:val="121"/>
              </w:numPr>
              <w:tabs>
                <w:tab w:val="left" w:pos="1440"/>
              </w:tabs>
              <w:jc w:val="both"/>
              <w:cnfStyle w:val="000000000000"/>
              <w:rPr>
                <w:lang w:val="sr-Cyrl-CS"/>
              </w:rPr>
            </w:pPr>
            <w:r>
              <w:rPr>
                <w:lang w:val="sr-Cyrl-CS"/>
              </w:rPr>
              <w:t>Припремамо се за такмичења</w:t>
            </w:r>
          </w:p>
          <w:p w:rsidR="00903DE3" w:rsidRDefault="00903DE3" w:rsidP="006E6BD2">
            <w:pPr>
              <w:pStyle w:val="ListParagraph"/>
              <w:numPr>
                <w:ilvl w:val="1"/>
                <w:numId w:val="121"/>
              </w:numPr>
              <w:tabs>
                <w:tab w:val="left" w:pos="1440"/>
              </w:tabs>
              <w:jc w:val="both"/>
              <w:cnfStyle w:val="000000000000"/>
              <w:rPr>
                <w:lang w:val="sr-Cyrl-CS"/>
              </w:rPr>
            </w:pPr>
            <w:r>
              <w:rPr>
                <w:lang w:val="sr-Cyrl-CS"/>
              </w:rPr>
              <w:t>Колико често идемо код стоматолога</w:t>
            </w:r>
          </w:p>
          <w:p w:rsidR="00903DE3" w:rsidRDefault="00903DE3" w:rsidP="006E6BD2">
            <w:pPr>
              <w:pStyle w:val="ListParagraph"/>
              <w:numPr>
                <w:ilvl w:val="1"/>
                <w:numId w:val="121"/>
              </w:numPr>
              <w:tabs>
                <w:tab w:val="left" w:pos="1440"/>
              </w:tabs>
              <w:jc w:val="both"/>
              <w:cnfStyle w:val="000000000000"/>
              <w:rPr>
                <w:lang w:val="sr-Cyrl-CS"/>
              </w:rPr>
            </w:pPr>
            <w:r>
              <w:rPr>
                <w:lang w:val="sr-Cyrl-CS"/>
              </w:rPr>
              <w:t>Покажи шта знаш? - Такмичење</w:t>
            </w:r>
          </w:p>
        </w:tc>
        <w:tc>
          <w:tcPr>
            <w:tcW w:w="3287" w:type="dxa"/>
          </w:tcPr>
          <w:p w:rsidR="00903DE3" w:rsidRDefault="00903DE3" w:rsidP="00903DE3">
            <w:pPr>
              <w:jc w:val="center"/>
              <w:cnfStyle w:val="000000000000"/>
              <w:rPr>
                <w:lang w:val="sr-Cyrl-CS"/>
              </w:rPr>
            </w:pPr>
          </w:p>
          <w:p w:rsidR="00903DE3" w:rsidRDefault="00903DE3" w:rsidP="00903DE3">
            <w:pPr>
              <w:jc w:val="center"/>
              <w:cnfStyle w:val="000000000000"/>
              <w:rPr>
                <w:b/>
                <w:u w:val="single"/>
                <w:lang w:val="sr-Cyrl-CS"/>
              </w:rPr>
            </w:pPr>
            <w:r>
              <w:rPr>
                <w:lang w:val="sr-Cyrl-CS"/>
              </w:rPr>
              <w:lastRenderedPageBreak/>
              <w:t xml:space="preserve">Одељенски старешина </w:t>
            </w:r>
          </w:p>
        </w:tc>
      </w:tr>
      <w:tr w:rsidR="00903DE3" w:rsidTr="009F2FA2">
        <w:trPr>
          <w:cnfStyle w:val="000000100000"/>
        </w:trPr>
        <w:tc>
          <w:tcPr>
            <w:cnfStyle w:val="001000000000"/>
            <w:tcW w:w="3286" w:type="dxa"/>
          </w:tcPr>
          <w:p w:rsidR="00903DE3" w:rsidRDefault="00903DE3" w:rsidP="00903DE3">
            <w:pPr>
              <w:jc w:val="center"/>
              <w:rPr>
                <w:lang w:val="sr-Cyrl-CS"/>
              </w:rPr>
            </w:pPr>
            <w:r>
              <w:rPr>
                <w:lang w:val="sr-Cyrl-CS"/>
              </w:rPr>
              <w:lastRenderedPageBreak/>
              <w:t>Март</w:t>
            </w:r>
          </w:p>
        </w:tc>
        <w:tc>
          <w:tcPr>
            <w:tcW w:w="3286" w:type="dxa"/>
          </w:tcPr>
          <w:p w:rsidR="00903DE3" w:rsidRDefault="00903DE3" w:rsidP="006E6BD2">
            <w:pPr>
              <w:pStyle w:val="ListParagraph"/>
              <w:numPr>
                <w:ilvl w:val="0"/>
                <w:numId w:val="128"/>
              </w:numPr>
              <w:cnfStyle w:val="000000100000"/>
              <w:rPr>
                <w:lang w:val="sr-Cyrl-CS"/>
              </w:rPr>
            </w:pPr>
            <w:r>
              <w:rPr>
                <w:lang w:val="sr-Cyrl-CS"/>
              </w:rPr>
              <w:t>Цвет и осмех сваки дан, не само за 8. март</w:t>
            </w:r>
          </w:p>
          <w:p w:rsidR="00903DE3" w:rsidRDefault="00903DE3" w:rsidP="006E6BD2">
            <w:pPr>
              <w:pStyle w:val="ListParagraph"/>
              <w:numPr>
                <w:ilvl w:val="0"/>
                <w:numId w:val="128"/>
              </w:numPr>
              <w:cnfStyle w:val="000000100000"/>
              <w:rPr>
                <w:lang w:val="sr-Cyrl-CS"/>
              </w:rPr>
            </w:pPr>
            <w:r>
              <w:rPr>
                <w:lang w:val="sr-Cyrl-CS"/>
              </w:rPr>
              <w:t>Односи у породици, моји родитељи, ја и остали</w:t>
            </w:r>
          </w:p>
          <w:p w:rsidR="00903DE3" w:rsidRDefault="00903DE3" w:rsidP="006E6BD2">
            <w:pPr>
              <w:pStyle w:val="ListParagraph"/>
              <w:numPr>
                <w:ilvl w:val="0"/>
                <w:numId w:val="128"/>
              </w:numPr>
              <w:cnfStyle w:val="000000100000"/>
              <w:rPr>
                <w:lang w:val="sr-Cyrl-CS"/>
              </w:rPr>
            </w:pPr>
            <w:r>
              <w:rPr>
                <w:lang w:val="sr-Cyrl-CS"/>
              </w:rPr>
              <w:t xml:space="preserve">Како да поправимо успех? </w:t>
            </w:r>
          </w:p>
          <w:p w:rsidR="00903DE3" w:rsidRDefault="00903DE3" w:rsidP="006E6BD2">
            <w:pPr>
              <w:pStyle w:val="ListParagraph"/>
              <w:numPr>
                <w:ilvl w:val="0"/>
                <w:numId w:val="128"/>
              </w:numPr>
              <w:cnfStyle w:val="000000100000"/>
              <w:rPr>
                <w:lang w:val="sr-Cyrl-CS"/>
              </w:rPr>
            </w:pPr>
            <w:r>
              <w:rPr>
                <w:lang w:val="sr-Cyrl-CS"/>
              </w:rPr>
              <w:t>Како ћемо прославити ускршње празнике</w:t>
            </w:r>
          </w:p>
          <w:p w:rsidR="00903DE3" w:rsidRDefault="00903DE3" w:rsidP="00903DE3">
            <w:pPr>
              <w:ind w:firstLine="45"/>
              <w:cnfStyle w:val="000000100000"/>
              <w:rPr>
                <w:b/>
                <w:u w:val="single"/>
                <w:lang w:val="sr-Cyrl-CS"/>
              </w:rPr>
            </w:pPr>
          </w:p>
        </w:tc>
        <w:tc>
          <w:tcPr>
            <w:tcW w:w="3287" w:type="dxa"/>
          </w:tcPr>
          <w:p w:rsidR="00903DE3" w:rsidRDefault="00903DE3" w:rsidP="00903DE3">
            <w:pPr>
              <w:jc w:val="center"/>
              <w:cnfStyle w:val="000000100000"/>
              <w:rPr>
                <w:lang w:val="sr-Cyrl-CS"/>
              </w:rPr>
            </w:pPr>
          </w:p>
          <w:p w:rsidR="00903DE3" w:rsidRDefault="00903DE3" w:rsidP="00903DE3">
            <w:pPr>
              <w:jc w:val="center"/>
              <w:cnfStyle w:val="000000100000"/>
              <w:rPr>
                <w:b/>
                <w:u w:val="single"/>
                <w:lang w:val="sr-Cyrl-CS"/>
              </w:rPr>
            </w:pPr>
            <w:r>
              <w:rPr>
                <w:lang w:val="sr-Cyrl-CS"/>
              </w:rPr>
              <w:t xml:space="preserve">Одељенски старешина </w:t>
            </w:r>
          </w:p>
        </w:tc>
      </w:tr>
      <w:tr w:rsidR="00903DE3" w:rsidTr="009F2FA2">
        <w:tc>
          <w:tcPr>
            <w:cnfStyle w:val="001000000000"/>
            <w:tcW w:w="3286" w:type="dxa"/>
          </w:tcPr>
          <w:p w:rsidR="00903DE3" w:rsidRDefault="00903DE3" w:rsidP="00903DE3">
            <w:pPr>
              <w:jc w:val="center"/>
              <w:rPr>
                <w:lang w:val="sr-Cyrl-CS"/>
              </w:rPr>
            </w:pPr>
            <w:r>
              <w:rPr>
                <w:lang w:val="sr-Cyrl-CS"/>
              </w:rPr>
              <w:t>Април</w:t>
            </w:r>
          </w:p>
        </w:tc>
        <w:tc>
          <w:tcPr>
            <w:tcW w:w="3286" w:type="dxa"/>
          </w:tcPr>
          <w:p w:rsidR="00903DE3" w:rsidRDefault="00903DE3" w:rsidP="00903DE3">
            <w:pPr>
              <w:numPr>
                <w:ilvl w:val="0"/>
                <w:numId w:val="26"/>
              </w:numPr>
              <w:tabs>
                <w:tab w:val="left" w:pos="360"/>
              </w:tabs>
              <w:cnfStyle w:val="000000000000"/>
              <w:rPr>
                <w:lang w:val="sr-Cyrl-CS"/>
              </w:rPr>
            </w:pPr>
            <w:r>
              <w:rPr>
                <w:lang w:val="sr-Cyrl-CS"/>
              </w:rPr>
              <w:t>Анализа постигнутог успеха и владања на крају трећег тромесечја</w:t>
            </w:r>
          </w:p>
          <w:p w:rsidR="00903DE3" w:rsidRDefault="00903DE3" w:rsidP="00903DE3">
            <w:pPr>
              <w:numPr>
                <w:ilvl w:val="0"/>
                <w:numId w:val="26"/>
              </w:numPr>
              <w:tabs>
                <w:tab w:val="left" w:pos="360"/>
              </w:tabs>
              <w:cnfStyle w:val="000000000000"/>
              <w:rPr>
                <w:lang w:val="sr-Cyrl-CS"/>
              </w:rPr>
            </w:pPr>
            <w:r>
              <w:rPr>
                <w:lang w:val="sr-Cyrl-CS"/>
              </w:rPr>
              <w:t>Административни послови</w:t>
            </w:r>
          </w:p>
          <w:p w:rsidR="00903DE3" w:rsidRDefault="00903DE3" w:rsidP="00903DE3">
            <w:pPr>
              <w:numPr>
                <w:ilvl w:val="0"/>
                <w:numId w:val="26"/>
              </w:numPr>
              <w:tabs>
                <w:tab w:val="left" w:pos="360"/>
              </w:tabs>
              <w:cnfStyle w:val="000000000000"/>
              <w:rPr>
                <w:lang w:val="sr-Cyrl-CS"/>
              </w:rPr>
            </w:pPr>
            <w:r>
              <w:rPr>
                <w:lang w:val="sr-Cyrl-CS"/>
              </w:rPr>
              <w:t>Особине које ми се допадају/не допадају код мојих другова</w:t>
            </w:r>
          </w:p>
          <w:p w:rsidR="00903DE3" w:rsidRDefault="00903DE3" w:rsidP="00903DE3">
            <w:pPr>
              <w:pStyle w:val="ListParagraph"/>
              <w:numPr>
                <w:ilvl w:val="0"/>
                <w:numId w:val="26"/>
              </w:numPr>
              <w:tabs>
                <w:tab w:val="left" w:pos="360"/>
              </w:tabs>
              <w:cnfStyle w:val="000000000000"/>
              <w:rPr>
                <w:lang w:val="sr-Cyrl-CS"/>
              </w:rPr>
            </w:pPr>
            <w:r>
              <w:rPr>
                <w:lang w:val="sr-Cyrl-CS"/>
              </w:rPr>
              <w:t xml:space="preserve">Помози другу у невољи </w:t>
            </w:r>
          </w:p>
        </w:tc>
        <w:tc>
          <w:tcPr>
            <w:tcW w:w="3287" w:type="dxa"/>
          </w:tcPr>
          <w:p w:rsidR="00903DE3" w:rsidRDefault="00903DE3" w:rsidP="00903DE3">
            <w:pPr>
              <w:jc w:val="center"/>
              <w:cnfStyle w:val="000000000000"/>
              <w:rPr>
                <w:lang w:val="sr-Cyrl-CS"/>
              </w:rPr>
            </w:pPr>
          </w:p>
          <w:p w:rsidR="00903DE3" w:rsidRDefault="00903DE3" w:rsidP="00903DE3">
            <w:pPr>
              <w:jc w:val="center"/>
              <w:cnfStyle w:val="000000000000"/>
              <w:rPr>
                <w:lang w:val="sr-Cyrl-CS"/>
              </w:rPr>
            </w:pPr>
            <w:r>
              <w:rPr>
                <w:lang w:val="sr-Cyrl-CS"/>
              </w:rPr>
              <w:t xml:space="preserve">Одељенски старешина </w:t>
            </w:r>
          </w:p>
        </w:tc>
      </w:tr>
      <w:tr w:rsidR="00903DE3" w:rsidTr="009F2FA2">
        <w:trPr>
          <w:cnfStyle w:val="000000100000"/>
        </w:trPr>
        <w:tc>
          <w:tcPr>
            <w:cnfStyle w:val="001000000000"/>
            <w:tcW w:w="3286" w:type="dxa"/>
          </w:tcPr>
          <w:p w:rsidR="00903DE3" w:rsidRDefault="00903DE3" w:rsidP="00903DE3">
            <w:pPr>
              <w:jc w:val="center"/>
              <w:rPr>
                <w:lang w:val="sr-Cyrl-CS"/>
              </w:rPr>
            </w:pPr>
            <w:r>
              <w:rPr>
                <w:lang w:val="sr-Cyrl-CS"/>
              </w:rPr>
              <w:t>Мај</w:t>
            </w:r>
          </w:p>
        </w:tc>
        <w:tc>
          <w:tcPr>
            <w:tcW w:w="3286" w:type="dxa"/>
          </w:tcPr>
          <w:p w:rsidR="00903DE3" w:rsidRDefault="00903DE3" w:rsidP="006E6BD2">
            <w:pPr>
              <w:pStyle w:val="ListParagraph"/>
              <w:numPr>
                <w:ilvl w:val="1"/>
                <w:numId w:val="120"/>
              </w:numPr>
              <w:tabs>
                <w:tab w:val="left" w:pos="1440"/>
              </w:tabs>
              <w:cnfStyle w:val="000000100000"/>
              <w:rPr>
                <w:lang w:val="sr-Cyrl-CS"/>
              </w:rPr>
            </w:pPr>
            <w:r>
              <w:rPr>
                <w:lang w:val="sr-Cyrl-CS"/>
              </w:rPr>
              <w:t>Припреме за ексурзију</w:t>
            </w:r>
          </w:p>
          <w:p w:rsidR="00903DE3" w:rsidRDefault="00903DE3" w:rsidP="006E6BD2">
            <w:pPr>
              <w:pStyle w:val="ListParagraph"/>
              <w:numPr>
                <w:ilvl w:val="1"/>
                <w:numId w:val="120"/>
              </w:numPr>
              <w:tabs>
                <w:tab w:val="left" w:pos="1440"/>
              </w:tabs>
              <w:cnfStyle w:val="000000100000"/>
              <w:rPr>
                <w:lang w:val="sr-Cyrl-CS"/>
              </w:rPr>
            </w:pPr>
            <w:r>
              <w:rPr>
                <w:lang w:val="sr-Cyrl-CS"/>
              </w:rPr>
              <w:t>Лепша и здравија животна средина – мој допринос</w:t>
            </w:r>
          </w:p>
          <w:p w:rsidR="00903DE3" w:rsidRDefault="00903DE3" w:rsidP="006E6BD2">
            <w:pPr>
              <w:pStyle w:val="ListParagraph"/>
              <w:numPr>
                <w:ilvl w:val="1"/>
                <w:numId w:val="120"/>
              </w:numPr>
              <w:tabs>
                <w:tab w:val="left" w:pos="1440"/>
              </w:tabs>
              <w:cnfStyle w:val="000000100000"/>
              <w:rPr>
                <w:lang w:val="sr-Cyrl-CS"/>
              </w:rPr>
            </w:pPr>
            <w:r>
              <w:rPr>
                <w:lang w:val="sr-Cyrl-CS"/>
              </w:rPr>
              <w:t>Добре ствари ове школске године...</w:t>
            </w:r>
          </w:p>
          <w:p w:rsidR="00903DE3" w:rsidRDefault="00903DE3" w:rsidP="006E6BD2">
            <w:pPr>
              <w:pStyle w:val="ListParagraph"/>
              <w:numPr>
                <w:ilvl w:val="1"/>
                <w:numId w:val="120"/>
              </w:numPr>
              <w:tabs>
                <w:tab w:val="left" w:pos="1440"/>
              </w:tabs>
              <w:cnfStyle w:val="000000100000"/>
              <w:rPr>
                <w:lang w:val="sr-Cyrl-CS"/>
              </w:rPr>
            </w:pPr>
            <w:r>
              <w:rPr>
                <w:lang w:val="sr-Cyrl-CS"/>
              </w:rPr>
              <w:t>Успех на крају школске године</w:t>
            </w:r>
          </w:p>
        </w:tc>
        <w:tc>
          <w:tcPr>
            <w:tcW w:w="3287" w:type="dxa"/>
          </w:tcPr>
          <w:p w:rsidR="00903DE3" w:rsidRDefault="00903DE3" w:rsidP="00903DE3">
            <w:pPr>
              <w:jc w:val="center"/>
              <w:cnfStyle w:val="000000100000"/>
              <w:rPr>
                <w:lang w:val="sr-Cyrl-CS"/>
              </w:rPr>
            </w:pPr>
          </w:p>
          <w:p w:rsidR="00903DE3" w:rsidRDefault="00903DE3" w:rsidP="00903DE3">
            <w:pPr>
              <w:jc w:val="center"/>
              <w:cnfStyle w:val="000000100000"/>
              <w:rPr>
                <w:lang w:val="sr-Cyrl-CS"/>
              </w:rPr>
            </w:pPr>
            <w:r>
              <w:rPr>
                <w:lang w:val="sr-Cyrl-CS"/>
              </w:rPr>
              <w:t xml:space="preserve">Одељенски старешина </w:t>
            </w:r>
          </w:p>
        </w:tc>
      </w:tr>
      <w:tr w:rsidR="00903DE3" w:rsidTr="009F2FA2">
        <w:tc>
          <w:tcPr>
            <w:cnfStyle w:val="001000000000"/>
            <w:tcW w:w="3286" w:type="dxa"/>
          </w:tcPr>
          <w:p w:rsidR="00903DE3" w:rsidRDefault="00903DE3" w:rsidP="00903DE3">
            <w:pPr>
              <w:jc w:val="center"/>
              <w:rPr>
                <w:lang w:val="sr-Cyrl-CS"/>
              </w:rPr>
            </w:pPr>
            <w:r>
              <w:rPr>
                <w:lang w:val="sr-Cyrl-CS"/>
              </w:rPr>
              <w:t>Јун</w:t>
            </w:r>
          </w:p>
        </w:tc>
        <w:tc>
          <w:tcPr>
            <w:tcW w:w="3286" w:type="dxa"/>
          </w:tcPr>
          <w:p w:rsidR="00903DE3" w:rsidRDefault="00903DE3" w:rsidP="006E6BD2">
            <w:pPr>
              <w:pStyle w:val="ListParagraph"/>
              <w:numPr>
                <w:ilvl w:val="1"/>
                <w:numId w:val="119"/>
              </w:numPr>
              <w:tabs>
                <w:tab w:val="left" w:pos="1440"/>
              </w:tabs>
              <w:cnfStyle w:val="000000000000"/>
              <w:rPr>
                <w:lang w:val="sr-Cyrl-CS"/>
              </w:rPr>
            </w:pPr>
            <w:r>
              <w:rPr>
                <w:lang w:val="sr-Cyrl-CS"/>
              </w:rPr>
              <w:t>Заслужили смо одмор</w:t>
            </w:r>
          </w:p>
          <w:p w:rsidR="00903DE3" w:rsidRDefault="00903DE3" w:rsidP="006E6BD2">
            <w:pPr>
              <w:pStyle w:val="ListParagraph"/>
              <w:numPr>
                <w:ilvl w:val="1"/>
                <w:numId w:val="119"/>
              </w:numPr>
              <w:tabs>
                <w:tab w:val="left" w:pos="1440"/>
              </w:tabs>
              <w:cnfStyle w:val="000000000000"/>
              <w:rPr>
                <w:lang w:val="sr-Cyrl-CS"/>
              </w:rPr>
            </w:pPr>
            <w:r>
              <w:rPr>
                <w:lang w:val="sr-Cyrl-CS"/>
              </w:rPr>
              <w:t>Административни послови</w:t>
            </w:r>
          </w:p>
        </w:tc>
        <w:tc>
          <w:tcPr>
            <w:tcW w:w="3287" w:type="dxa"/>
          </w:tcPr>
          <w:p w:rsidR="00903DE3" w:rsidRDefault="00903DE3" w:rsidP="00903DE3">
            <w:pPr>
              <w:jc w:val="center"/>
              <w:cnfStyle w:val="000000000000"/>
              <w:rPr>
                <w:lang w:val="sr-Cyrl-CS"/>
              </w:rPr>
            </w:pPr>
            <w:r>
              <w:rPr>
                <w:lang w:val="sr-Cyrl-CS"/>
              </w:rPr>
              <w:t xml:space="preserve">Одељенски старешина </w:t>
            </w:r>
          </w:p>
        </w:tc>
      </w:tr>
    </w:tbl>
    <w:p w:rsidR="00EF1212" w:rsidRPr="00E266CA" w:rsidRDefault="00EF1212" w:rsidP="00EF1212">
      <w:pPr>
        <w:rPr>
          <w:sz w:val="24"/>
          <w:szCs w:val="24"/>
          <w:lang w:val="sr-Cyrl-CS"/>
        </w:rPr>
      </w:pPr>
    </w:p>
    <w:p w:rsidR="005F4DD4" w:rsidRDefault="005F4DD4" w:rsidP="00A93C8D">
      <w:pPr>
        <w:rPr>
          <w:b/>
          <w:sz w:val="28"/>
          <w:szCs w:val="28"/>
          <w:u w:val="single"/>
          <w:lang w:val="sr-Cyrl-CS"/>
        </w:rPr>
      </w:pPr>
    </w:p>
    <w:p w:rsidR="005F4DD4" w:rsidRDefault="005F4DD4" w:rsidP="00A93C8D">
      <w:pPr>
        <w:rPr>
          <w:b/>
          <w:sz w:val="28"/>
          <w:szCs w:val="28"/>
          <w:u w:val="single"/>
          <w:lang w:val="sr-Cyrl-CS"/>
        </w:rPr>
      </w:pPr>
    </w:p>
    <w:p w:rsidR="005F4DD4" w:rsidRDefault="005F4DD4" w:rsidP="00A93C8D">
      <w:pPr>
        <w:rPr>
          <w:b/>
          <w:sz w:val="28"/>
          <w:szCs w:val="28"/>
          <w:u w:val="single"/>
          <w:lang w:val="sr-Cyrl-CS"/>
        </w:rPr>
      </w:pPr>
    </w:p>
    <w:p w:rsidR="00EF1212" w:rsidRDefault="00EF1212" w:rsidP="00A93C8D">
      <w:pPr>
        <w:rPr>
          <w:b/>
          <w:sz w:val="28"/>
          <w:szCs w:val="28"/>
          <w:u w:val="single"/>
          <w:lang w:val="sr-Cyrl-CS"/>
        </w:rPr>
      </w:pPr>
      <w:r w:rsidRPr="00E266CA">
        <w:rPr>
          <w:b/>
          <w:sz w:val="28"/>
          <w:szCs w:val="28"/>
          <w:u w:val="single"/>
          <w:lang w:val="sr-Cyrl-CS"/>
        </w:rPr>
        <w:t xml:space="preserve">План рада одељенског старешине 6. </w:t>
      </w:r>
      <w:r w:rsidR="005F74BB" w:rsidRPr="00E266CA">
        <w:rPr>
          <w:b/>
          <w:sz w:val="28"/>
          <w:szCs w:val="28"/>
          <w:u w:val="single"/>
          <w:lang w:val="sr-Cyrl-CS"/>
        </w:rPr>
        <w:t>Р</w:t>
      </w:r>
      <w:r w:rsidRPr="00E266CA">
        <w:rPr>
          <w:b/>
          <w:sz w:val="28"/>
          <w:szCs w:val="28"/>
          <w:u w:val="single"/>
          <w:lang w:val="sr-Cyrl-CS"/>
        </w:rPr>
        <w:t>азреда</w:t>
      </w:r>
    </w:p>
    <w:p w:rsidR="005F74BB" w:rsidRDefault="005F74BB" w:rsidP="00A93C8D">
      <w:pPr>
        <w:ind w:left="1800"/>
        <w:jc w:val="center"/>
        <w:rPr>
          <w:b/>
          <w:sz w:val="28"/>
          <w:szCs w:val="28"/>
          <w:u w:val="single"/>
          <w:lang w:val="sr-Cyrl-CS"/>
        </w:rPr>
      </w:pPr>
    </w:p>
    <w:tbl>
      <w:tblPr>
        <w:tblStyle w:val="MediumGrid3-Accent3"/>
        <w:tblW w:w="0" w:type="auto"/>
        <w:tblLook w:val="04A0"/>
      </w:tblPr>
      <w:tblGrid>
        <w:gridCol w:w="2686"/>
        <w:gridCol w:w="2686"/>
        <w:gridCol w:w="2687"/>
      </w:tblGrid>
      <w:tr w:rsidR="00903DE3" w:rsidTr="009F2FA2">
        <w:trPr>
          <w:cnfStyle w:val="100000000000"/>
        </w:trPr>
        <w:tc>
          <w:tcPr>
            <w:cnfStyle w:val="001000000000"/>
            <w:tcW w:w="2686" w:type="dxa"/>
          </w:tcPr>
          <w:p w:rsidR="00903DE3" w:rsidRDefault="00903DE3" w:rsidP="00903DE3">
            <w:pPr>
              <w:jc w:val="center"/>
              <w:rPr>
                <w:b w:val="0"/>
                <w:sz w:val="24"/>
                <w:szCs w:val="24"/>
                <w:lang w:val="sr-Cyrl-CS"/>
              </w:rPr>
            </w:pPr>
            <w:r>
              <w:rPr>
                <w:b w:val="0"/>
                <w:sz w:val="24"/>
                <w:szCs w:val="24"/>
                <w:lang w:val="sr-Cyrl-CS"/>
              </w:rPr>
              <w:t>Време реализације</w:t>
            </w:r>
          </w:p>
        </w:tc>
        <w:tc>
          <w:tcPr>
            <w:tcW w:w="2686" w:type="dxa"/>
          </w:tcPr>
          <w:p w:rsidR="00903DE3" w:rsidRDefault="00903DE3" w:rsidP="00903DE3">
            <w:pPr>
              <w:jc w:val="center"/>
              <w:cnfStyle w:val="100000000000"/>
              <w:rPr>
                <w:b w:val="0"/>
                <w:sz w:val="24"/>
                <w:szCs w:val="24"/>
                <w:lang w:val="sr-Cyrl-CS"/>
              </w:rPr>
            </w:pPr>
            <w:r>
              <w:rPr>
                <w:b w:val="0"/>
                <w:sz w:val="24"/>
                <w:szCs w:val="24"/>
                <w:lang w:val="sr-Cyrl-CS"/>
              </w:rPr>
              <w:t>Садржај рада</w:t>
            </w:r>
          </w:p>
        </w:tc>
        <w:tc>
          <w:tcPr>
            <w:tcW w:w="2687" w:type="dxa"/>
          </w:tcPr>
          <w:p w:rsidR="00903DE3" w:rsidRDefault="00903DE3" w:rsidP="00903DE3">
            <w:pPr>
              <w:jc w:val="center"/>
              <w:cnfStyle w:val="100000000000"/>
              <w:rPr>
                <w:b w:val="0"/>
                <w:sz w:val="24"/>
                <w:szCs w:val="24"/>
                <w:lang w:val="sr-Cyrl-CS"/>
              </w:rPr>
            </w:pPr>
            <w:r>
              <w:rPr>
                <w:b w:val="0"/>
                <w:sz w:val="24"/>
                <w:szCs w:val="24"/>
                <w:lang w:val="sr-Cyrl-CS"/>
              </w:rPr>
              <w:t>Носиоци реализације</w:t>
            </w:r>
          </w:p>
        </w:tc>
      </w:tr>
      <w:tr w:rsidR="00903DE3" w:rsidTr="009F2FA2">
        <w:trPr>
          <w:cnfStyle w:val="000000100000"/>
        </w:trPr>
        <w:tc>
          <w:tcPr>
            <w:cnfStyle w:val="001000000000"/>
            <w:tcW w:w="2686" w:type="dxa"/>
          </w:tcPr>
          <w:p w:rsidR="00903DE3" w:rsidRDefault="00903DE3" w:rsidP="00903DE3">
            <w:pPr>
              <w:jc w:val="center"/>
              <w:rPr>
                <w:lang w:val="sr-Cyrl-CS"/>
              </w:rPr>
            </w:pPr>
            <w:r>
              <w:rPr>
                <w:lang w:val="sr-Cyrl-CS"/>
              </w:rPr>
              <w:t>Септембар</w:t>
            </w:r>
          </w:p>
        </w:tc>
        <w:tc>
          <w:tcPr>
            <w:tcW w:w="2686" w:type="dxa"/>
          </w:tcPr>
          <w:p w:rsidR="00903DE3" w:rsidRDefault="00903DE3" w:rsidP="00903DE3">
            <w:pPr>
              <w:numPr>
                <w:ilvl w:val="0"/>
                <w:numId w:val="27"/>
              </w:numPr>
              <w:tabs>
                <w:tab w:val="left" w:pos="360"/>
              </w:tabs>
              <w:cnfStyle w:val="000000100000"/>
              <w:rPr>
                <w:lang w:val="sr-Cyrl-CS"/>
              </w:rPr>
            </w:pPr>
            <w:r>
              <w:rPr>
                <w:lang w:val="sr-Cyrl-CS"/>
              </w:rPr>
              <w:t>Ко је наш председник ОЗ</w:t>
            </w:r>
          </w:p>
          <w:p w:rsidR="00903DE3" w:rsidRDefault="00903DE3" w:rsidP="00903DE3">
            <w:pPr>
              <w:numPr>
                <w:ilvl w:val="0"/>
                <w:numId w:val="27"/>
              </w:numPr>
              <w:tabs>
                <w:tab w:val="left" w:pos="360"/>
              </w:tabs>
              <w:cnfStyle w:val="000000100000"/>
              <w:rPr>
                <w:lang w:val="sr-Cyrl-CS"/>
              </w:rPr>
            </w:pPr>
            <w:r>
              <w:rPr>
                <w:lang w:val="sr-Cyrl-CS"/>
              </w:rPr>
              <w:t>Правила одељења и реституција</w:t>
            </w:r>
          </w:p>
          <w:p w:rsidR="00903DE3" w:rsidRDefault="00903DE3" w:rsidP="00903DE3">
            <w:pPr>
              <w:numPr>
                <w:ilvl w:val="0"/>
                <w:numId w:val="27"/>
              </w:numPr>
              <w:tabs>
                <w:tab w:val="left" w:pos="360"/>
              </w:tabs>
              <w:cnfStyle w:val="000000100000"/>
              <w:rPr>
                <w:lang w:val="sr-Cyrl-CS"/>
              </w:rPr>
            </w:pPr>
            <w:r>
              <w:rPr>
                <w:lang w:val="sr-Cyrl-CS"/>
              </w:rPr>
              <w:t>Како се понашамо у саобраћају</w:t>
            </w:r>
          </w:p>
          <w:p w:rsidR="00903DE3" w:rsidRDefault="00903DE3" w:rsidP="00903DE3">
            <w:pPr>
              <w:numPr>
                <w:ilvl w:val="0"/>
                <w:numId w:val="27"/>
              </w:numPr>
              <w:tabs>
                <w:tab w:val="left" w:pos="360"/>
              </w:tabs>
              <w:cnfStyle w:val="000000100000"/>
              <w:rPr>
                <w:u w:val="single"/>
                <w:lang w:val="sr-Cyrl-CS"/>
              </w:rPr>
            </w:pPr>
            <w:r>
              <w:rPr>
                <w:lang w:val="sr-Cyrl-CS"/>
              </w:rPr>
              <w:t>Како се понашамо у школи</w:t>
            </w:r>
          </w:p>
          <w:p w:rsidR="00903DE3" w:rsidRDefault="00903DE3" w:rsidP="00903DE3">
            <w:pPr>
              <w:numPr>
                <w:ilvl w:val="0"/>
                <w:numId w:val="27"/>
              </w:numPr>
              <w:tabs>
                <w:tab w:val="left" w:pos="360"/>
              </w:tabs>
              <w:cnfStyle w:val="000000100000"/>
              <w:rPr>
                <w:lang w:val="sr-Cyrl-CS"/>
              </w:rPr>
            </w:pPr>
            <w:r>
              <w:rPr>
                <w:lang w:val="sr-Cyrl-BA"/>
              </w:rPr>
              <w:t>Лична и општа хигијена</w:t>
            </w:r>
          </w:p>
        </w:tc>
        <w:tc>
          <w:tcPr>
            <w:tcW w:w="2687" w:type="dxa"/>
          </w:tcPr>
          <w:p w:rsidR="00903DE3" w:rsidRDefault="00903DE3" w:rsidP="00903DE3">
            <w:pPr>
              <w:jc w:val="center"/>
              <w:cnfStyle w:val="000000100000"/>
              <w:rPr>
                <w:lang w:val="sr-Cyrl-CS"/>
              </w:rPr>
            </w:pPr>
          </w:p>
          <w:p w:rsidR="00903DE3" w:rsidRDefault="00903DE3" w:rsidP="00903DE3">
            <w:pPr>
              <w:jc w:val="center"/>
              <w:cnfStyle w:val="000000100000"/>
              <w:rPr>
                <w:lang w:val="sr-Cyrl-CS"/>
              </w:rPr>
            </w:pPr>
            <w:r>
              <w:rPr>
                <w:lang w:val="sr-Cyrl-CS"/>
              </w:rPr>
              <w:t>Одељенски старешина</w:t>
            </w:r>
          </w:p>
          <w:p w:rsidR="00903DE3" w:rsidRDefault="00903DE3" w:rsidP="00903DE3">
            <w:pPr>
              <w:jc w:val="center"/>
              <w:cnfStyle w:val="000000100000"/>
              <w:rPr>
                <w:lang w:val="sr-Cyrl-CS"/>
              </w:rPr>
            </w:pPr>
            <w:r>
              <w:rPr>
                <w:lang w:val="sr-Cyrl-CS"/>
              </w:rPr>
              <w:t>Представник МУП-а</w:t>
            </w:r>
          </w:p>
        </w:tc>
      </w:tr>
      <w:tr w:rsidR="00903DE3" w:rsidTr="009F2FA2">
        <w:tc>
          <w:tcPr>
            <w:cnfStyle w:val="001000000000"/>
            <w:tcW w:w="2686" w:type="dxa"/>
          </w:tcPr>
          <w:p w:rsidR="00903DE3" w:rsidRDefault="00903DE3" w:rsidP="00903DE3">
            <w:pPr>
              <w:jc w:val="center"/>
              <w:rPr>
                <w:lang w:val="sr-Cyrl-CS"/>
              </w:rPr>
            </w:pPr>
            <w:r>
              <w:rPr>
                <w:lang w:val="sr-Cyrl-CS"/>
              </w:rPr>
              <w:t>Октобар</w:t>
            </w:r>
          </w:p>
        </w:tc>
        <w:tc>
          <w:tcPr>
            <w:tcW w:w="2686" w:type="dxa"/>
          </w:tcPr>
          <w:p w:rsidR="00903DE3" w:rsidRDefault="00903DE3" w:rsidP="00903DE3">
            <w:pPr>
              <w:numPr>
                <w:ilvl w:val="0"/>
                <w:numId w:val="28"/>
              </w:numPr>
              <w:tabs>
                <w:tab w:val="left" w:pos="390"/>
              </w:tabs>
              <w:cnfStyle w:val="000000000000"/>
              <w:rPr>
                <w:lang w:val="sr-Cyrl-CS"/>
              </w:rPr>
            </w:pPr>
            <w:r>
              <w:rPr>
                <w:lang w:val="sr-Cyrl-CS"/>
              </w:rPr>
              <w:t>Како учимо – методе учења и организовања радног дана (педагог)</w:t>
            </w:r>
          </w:p>
          <w:p w:rsidR="00903DE3" w:rsidRDefault="00903DE3" w:rsidP="00903DE3">
            <w:pPr>
              <w:numPr>
                <w:ilvl w:val="0"/>
                <w:numId w:val="28"/>
              </w:numPr>
              <w:tabs>
                <w:tab w:val="left" w:pos="390"/>
              </w:tabs>
              <w:cnfStyle w:val="000000000000"/>
              <w:rPr>
                <w:lang w:val="sr-Cyrl-CS"/>
              </w:rPr>
            </w:pPr>
            <w:r>
              <w:rPr>
                <w:lang w:val="sr-Cyrl-BA"/>
              </w:rPr>
              <w:t>Шта значи добро здравље</w:t>
            </w:r>
          </w:p>
          <w:p w:rsidR="00903DE3" w:rsidRDefault="00903DE3" w:rsidP="00903DE3">
            <w:pPr>
              <w:numPr>
                <w:ilvl w:val="0"/>
                <w:numId w:val="28"/>
              </w:numPr>
              <w:tabs>
                <w:tab w:val="left" w:pos="390"/>
              </w:tabs>
              <w:cnfStyle w:val="000000000000"/>
              <w:rPr>
                <w:lang w:val="sr-Cyrl-CS"/>
              </w:rPr>
            </w:pPr>
            <w:r>
              <w:rPr>
                <w:lang w:val="sr-Cyrl-CS"/>
              </w:rPr>
              <w:t xml:space="preserve">Како најбоље користити слободно </w:t>
            </w:r>
            <w:r>
              <w:rPr>
                <w:lang w:val="sr-Cyrl-CS"/>
              </w:rPr>
              <w:lastRenderedPageBreak/>
              <w:t>време</w:t>
            </w:r>
          </w:p>
          <w:p w:rsidR="00903DE3" w:rsidRDefault="00903DE3" w:rsidP="00903DE3">
            <w:pPr>
              <w:numPr>
                <w:ilvl w:val="0"/>
                <w:numId w:val="28"/>
              </w:numPr>
              <w:tabs>
                <w:tab w:val="left" w:pos="390"/>
              </w:tabs>
              <w:cnfStyle w:val="000000000000"/>
              <w:rPr>
                <w:lang w:val="sr-Cyrl-CS"/>
              </w:rPr>
            </w:pPr>
            <w:r>
              <w:rPr>
                <w:lang w:val="sr-Cyrl-CS"/>
              </w:rPr>
              <w:t>Радионица МУП-а</w:t>
            </w:r>
          </w:p>
          <w:p w:rsidR="00903DE3" w:rsidRDefault="00903DE3" w:rsidP="00903DE3">
            <w:pPr>
              <w:cnfStyle w:val="000000000000"/>
              <w:rPr>
                <w:b/>
                <w:u w:val="single"/>
                <w:lang w:val="sr-Cyrl-CS"/>
              </w:rPr>
            </w:pPr>
          </w:p>
        </w:tc>
        <w:tc>
          <w:tcPr>
            <w:tcW w:w="2687" w:type="dxa"/>
          </w:tcPr>
          <w:p w:rsidR="00903DE3" w:rsidRDefault="00903DE3" w:rsidP="00903DE3">
            <w:pPr>
              <w:jc w:val="center"/>
              <w:cnfStyle w:val="000000000000"/>
              <w:rPr>
                <w:lang w:val="sr-Cyrl-CS"/>
              </w:rPr>
            </w:pPr>
          </w:p>
          <w:p w:rsidR="00903DE3" w:rsidRDefault="00903DE3" w:rsidP="00903DE3">
            <w:pPr>
              <w:jc w:val="center"/>
              <w:cnfStyle w:val="000000000000"/>
              <w:rPr>
                <w:lang w:val="sr-Cyrl-CS"/>
              </w:rPr>
            </w:pPr>
            <w:r>
              <w:rPr>
                <w:lang w:val="sr-Cyrl-CS"/>
              </w:rPr>
              <w:t>Одељенски старешина</w:t>
            </w:r>
          </w:p>
          <w:p w:rsidR="00903DE3" w:rsidRDefault="00903DE3" w:rsidP="00903DE3">
            <w:pPr>
              <w:jc w:val="center"/>
              <w:cnfStyle w:val="000000000000"/>
              <w:rPr>
                <w:b/>
                <w:u w:val="single"/>
                <w:lang w:val="sr-Cyrl-CS"/>
              </w:rPr>
            </w:pPr>
            <w:r>
              <w:rPr>
                <w:lang w:val="sr-Cyrl-CS"/>
              </w:rPr>
              <w:t>Представник МУП-а</w:t>
            </w:r>
          </w:p>
        </w:tc>
      </w:tr>
      <w:tr w:rsidR="00903DE3" w:rsidTr="009F2FA2">
        <w:trPr>
          <w:cnfStyle w:val="000000100000"/>
        </w:trPr>
        <w:tc>
          <w:tcPr>
            <w:cnfStyle w:val="001000000000"/>
            <w:tcW w:w="2686" w:type="dxa"/>
          </w:tcPr>
          <w:p w:rsidR="00903DE3" w:rsidRDefault="00903DE3" w:rsidP="00903DE3">
            <w:pPr>
              <w:jc w:val="center"/>
              <w:rPr>
                <w:lang w:val="sr-Cyrl-CS"/>
              </w:rPr>
            </w:pPr>
            <w:r>
              <w:rPr>
                <w:lang w:val="sr-Cyrl-CS"/>
              </w:rPr>
              <w:lastRenderedPageBreak/>
              <w:t>Новембар</w:t>
            </w:r>
          </w:p>
        </w:tc>
        <w:tc>
          <w:tcPr>
            <w:tcW w:w="2686" w:type="dxa"/>
          </w:tcPr>
          <w:p w:rsidR="00903DE3" w:rsidRDefault="00903DE3" w:rsidP="00903DE3">
            <w:pPr>
              <w:numPr>
                <w:ilvl w:val="0"/>
                <w:numId w:val="29"/>
              </w:numPr>
              <w:tabs>
                <w:tab w:val="left" w:pos="360"/>
              </w:tabs>
              <w:cnfStyle w:val="000000100000"/>
              <w:rPr>
                <w:lang w:val="sr-Cyrl-CS"/>
              </w:rPr>
            </w:pPr>
            <w:r>
              <w:rPr>
                <w:lang w:val="sr-Cyrl-CS"/>
              </w:rPr>
              <w:t>Какав нам је успех</w:t>
            </w:r>
          </w:p>
          <w:p w:rsidR="00903DE3" w:rsidRDefault="00903DE3" w:rsidP="00903DE3">
            <w:pPr>
              <w:numPr>
                <w:ilvl w:val="0"/>
                <w:numId w:val="29"/>
              </w:numPr>
              <w:tabs>
                <w:tab w:val="left" w:pos="360"/>
              </w:tabs>
              <w:cnfStyle w:val="000000100000"/>
              <w:rPr>
                <w:lang w:val="sr-Cyrl-CS"/>
              </w:rPr>
            </w:pPr>
            <w:r>
              <w:rPr>
                <w:lang w:val="sr-Cyrl-CS"/>
              </w:rPr>
              <w:t>Крађа и лаж – куда то води</w:t>
            </w:r>
          </w:p>
          <w:p w:rsidR="00903DE3" w:rsidRDefault="00903DE3" w:rsidP="00903DE3">
            <w:pPr>
              <w:numPr>
                <w:ilvl w:val="0"/>
                <w:numId w:val="29"/>
              </w:numPr>
              <w:tabs>
                <w:tab w:val="left" w:pos="360"/>
              </w:tabs>
              <w:cnfStyle w:val="000000100000"/>
              <w:rPr>
                <w:lang w:val="sr-Cyrl-CS"/>
              </w:rPr>
            </w:pPr>
            <w:r>
              <w:rPr>
                <w:lang w:val="sr-Cyrl-CS"/>
              </w:rPr>
              <w:t>Допунска и додатна настава –колика је корист и како је организовати</w:t>
            </w:r>
          </w:p>
          <w:p w:rsidR="00903DE3" w:rsidRDefault="00903DE3" w:rsidP="00903DE3">
            <w:pPr>
              <w:cnfStyle w:val="000000100000"/>
              <w:rPr>
                <w:b/>
                <w:u w:val="single"/>
                <w:lang w:val="sr-Cyrl-CS"/>
              </w:rPr>
            </w:pPr>
          </w:p>
        </w:tc>
        <w:tc>
          <w:tcPr>
            <w:tcW w:w="2687" w:type="dxa"/>
          </w:tcPr>
          <w:p w:rsidR="00903DE3" w:rsidRDefault="00903DE3" w:rsidP="00903DE3">
            <w:pPr>
              <w:jc w:val="center"/>
              <w:cnfStyle w:val="000000100000"/>
              <w:rPr>
                <w:lang w:val="sr-Cyrl-CS"/>
              </w:rPr>
            </w:pPr>
          </w:p>
          <w:p w:rsidR="00903DE3" w:rsidRDefault="00903DE3" w:rsidP="00903DE3">
            <w:pPr>
              <w:jc w:val="center"/>
              <w:cnfStyle w:val="000000100000"/>
              <w:rPr>
                <w:lang w:val="sr-Cyrl-CS"/>
              </w:rPr>
            </w:pPr>
            <w:r>
              <w:rPr>
                <w:lang w:val="sr-Cyrl-CS"/>
              </w:rPr>
              <w:t>Одељенски старешина</w:t>
            </w:r>
          </w:p>
          <w:p w:rsidR="00903DE3" w:rsidRDefault="00903DE3" w:rsidP="00903DE3">
            <w:pPr>
              <w:jc w:val="center"/>
              <w:cnfStyle w:val="000000100000"/>
              <w:rPr>
                <w:b/>
                <w:u w:val="single"/>
                <w:lang w:val="sr-Cyrl-CS"/>
              </w:rPr>
            </w:pPr>
            <w:r>
              <w:rPr>
                <w:lang w:val="sr-Cyrl-CS"/>
              </w:rPr>
              <w:t>Представник МУП-а</w:t>
            </w:r>
          </w:p>
        </w:tc>
      </w:tr>
      <w:tr w:rsidR="00903DE3" w:rsidTr="009F2FA2">
        <w:tc>
          <w:tcPr>
            <w:cnfStyle w:val="001000000000"/>
            <w:tcW w:w="2686" w:type="dxa"/>
          </w:tcPr>
          <w:p w:rsidR="00903DE3" w:rsidRDefault="00903DE3" w:rsidP="00903DE3">
            <w:pPr>
              <w:jc w:val="center"/>
              <w:rPr>
                <w:lang w:val="sr-Cyrl-CS"/>
              </w:rPr>
            </w:pPr>
            <w:r>
              <w:rPr>
                <w:lang w:val="sr-Cyrl-CS"/>
              </w:rPr>
              <w:t>Децембар</w:t>
            </w:r>
          </w:p>
        </w:tc>
        <w:tc>
          <w:tcPr>
            <w:tcW w:w="2686" w:type="dxa"/>
          </w:tcPr>
          <w:p w:rsidR="00903DE3" w:rsidRDefault="00903DE3" w:rsidP="00903DE3">
            <w:pPr>
              <w:numPr>
                <w:ilvl w:val="0"/>
                <w:numId w:val="30"/>
              </w:numPr>
              <w:tabs>
                <w:tab w:val="left" w:pos="360"/>
              </w:tabs>
              <w:cnfStyle w:val="000000000000"/>
              <w:rPr>
                <w:lang w:val="sr-Cyrl-CS"/>
              </w:rPr>
            </w:pPr>
            <w:r>
              <w:rPr>
                <w:lang w:val="sr-Cyrl-BA"/>
              </w:rPr>
              <w:t>Вршњачко насиље</w:t>
            </w:r>
          </w:p>
          <w:p w:rsidR="00903DE3" w:rsidRDefault="00903DE3" w:rsidP="00903DE3">
            <w:pPr>
              <w:numPr>
                <w:ilvl w:val="0"/>
                <w:numId w:val="30"/>
              </w:numPr>
              <w:tabs>
                <w:tab w:val="left" w:pos="360"/>
              </w:tabs>
              <w:cnfStyle w:val="000000000000"/>
              <w:rPr>
                <w:lang w:val="sr-Cyrl-CS"/>
              </w:rPr>
            </w:pPr>
            <w:r>
              <w:rPr>
                <w:lang w:val="sr-Cyrl-CS"/>
              </w:rPr>
              <w:t>Верске секте и њихов утицај на младе (вероучитељ)</w:t>
            </w:r>
          </w:p>
          <w:p w:rsidR="00903DE3" w:rsidRDefault="00903DE3" w:rsidP="00903DE3">
            <w:pPr>
              <w:numPr>
                <w:ilvl w:val="0"/>
                <w:numId w:val="30"/>
              </w:numPr>
              <w:tabs>
                <w:tab w:val="left" w:pos="360"/>
              </w:tabs>
              <w:cnfStyle w:val="000000000000"/>
              <w:rPr>
                <w:lang w:val="sr-Cyrl-CS"/>
              </w:rPr>
            </w:pPr>
            <w:r>
              <w:rPr>
                <w:lang w:val="sr-Cyrl-CS"/>
              </w:rPr>
              <w:t>Прослава Нове године</w:t>
            </w:r>
          </w:p>
          <w:p w:rsidR="00903DE3" w:rsidRDefault="00903DE3" w:rsidP="00903DE3">
            <w:pPr>
              <w:pStyle w:val="ListParagraph"/>
              <w:numPr>
                <w:ilvl w:val="0"/>
                <w:numId w:val="30"/>
              </w:numPr>
              <w:tabs>
                <w:tab w:val="left" w:pos="360"/>
              </w:tabs>
              <w:cnfStyle w:val="000000000000"/>
              <w:rPr>
                <w:lang w:val="sr-Cyrl-CS"/>
              </w:rPr>
            </w:pPr>
            <w:r>
              <w:rPr>
                <w:lang w:val="sr-Cyrl-CS"/>
              </w:rPr>
              <w:t>Радионица МУП-а</w:t>
            </w:r>
          </w:p>
        </w:tc>
        <w:tc>
          <w:tcPr>
            <w:tcW w:w="2687" w:type="dxa"/>
          </w:tcPr>
          <w:p w:rsidR="00903DE3" w:rsidRDefault="00903DE3" w:rsidP="00903DE3">
            <w:pPr>
              <w:jc w:val="center"/>
              <w:cnfStyle w:val="000000000000"/>
              <w:rPr>
                <w:lang w:val="sr-Cyrl-CS"/>
              </w:rPr>
            </w:pPr>
          </w:p>
          <w:p w:rsidR="00903DE3" w:rsidRDefault="00903DE3" w:rsidP="00903DE3">
            <w:pPr>
              <w:jc w:val="center"/>
              <w:cnfStyle w:val="000000000000"/>
              <w:rPr>
                <w:lang w:val="sr-Cyrl-CS"/>
              </w:rPr>
            </w:pPr>
            <w:r>
              <w:rPr>
                <w:lang w:val="sr-Cyrl-CS"/>
              </w:rPr>
              <w:t>Одељенски старешина</w:t>
            </w:r>
          </w:p>
          <w:p w:rsidR="00903DE3" w:rsidRDefault="00903DE3" w:rsidP="00903DE3">
            <w:pPr>
              <w:jc w:val="center"/>
              <w:cnfStyle w:val="000000000000"/>
              <w:rPr>
                <w:b/>
                <w:u w:val="single"/>
                <w:lang w:val="sr-Cyrl-CS"/>
              </w:rPr>
            </w:pPr>
            <w:r>
              <w:rPr>
                <w:lang w:val="sr-Cyrl-CS"/>
              </w:rPr>
              <w:t>Представник МУП-а</w:t>
            </w:r>
          </w:p>
        </w:tc>
      </w:tr>
      <w:tr w:rsidR="00903DE3" w:rsidTr="009F2FA2">
        <w:trPr>
          <w:cnfStyle w:val="000000100000"/>
        </w:trPr>
        <w:tc>
          <w:tcPr>
            <w:cnfStyle w:val="001000000000"/>
            <w:tcW w:w="2686" w:type="dxa"/>
          </w:tcPr>
          <w:p w:rsidR="00903DE3" w:rsidRDefault="00903DE3" w:rsidP="00903DE3">
            <w:pPr>
              <w:jc w:val="center"/>
              <w:rPr>
                <w:lang w:val="sr-Cyrl-CS"/>
              </w:rPr>
            </w:pPr>
            <w:r>
              <w:rPr>
                <w:lang w:val="sr-Cyrl-CS"/>
              </w:rPr>
              <w:t>Јануар</w:t>
            </w:r>
          </w:p>
        </w:tc>
        <w:tc>
          <w:tcPr>
            <w:tcW w:w="2686" w:type="dxa"/>
          </w:tcPr>
          <w:p w:rsidR="00903DE3" w:rsidRDefault="00903DE3" w:rsidP="006E6BD2">
            <w:pPr>
              <w:pStyle w:val="ListParagraph"/>
              <w:numPr>
                <w:ilvl w:val="0"/>
                <w:numId w:val="129"/>
              </w:numPr>
              <w:tabs>
                <w:tab w:val="left" w:pos="360"/>
              </w:tabs>
              <w:cnfStyle w:val="000000100000"/>
              <w:rPr>
                <w:lang w:val="sr-Cyrl-CS"/>
              </w:rPr>
            </w:pPr>
            <w:r>
              <w:rPr>
                <w:lang w:val="sr-Cyrl-CS"/>
              </w:rPr>
              <w:t>Прослава Светог Саве</w:t>
            </w:r>
          </w:p>
          <w:p w:rsidR="00903DE3" w:rsidRDefault="00903DE3" w:rsidP="006E6BD2">
            <w:pPr>
              <w:pStyle w:val="ListParagraph"/>
              <w:numPr>
                <w:ilvl w:val="0"/>
                <w:numId w:val="129"/>
              </w:numPr>
              <w:tabs>
                <w:tab w:val="left" w:pos="360"/>
              </w:tabs>
              <w:cnfStyle w:val="000000100000"/>
              <w:rPr>
                <w:lang w:val="sr-Cyrl-CS"/>
              </w:rPr>
            </w:pPr>
            <w:r>
              <w:rPr>
                <w:lang w:val="sr-Cyrl-CS"/>
              </w:rPr>
              <w:t>Како ћемо учити у другом полугодишту</w:t>
            </w:r>
          </w:p>
          <w:p w:rsidR="00903DE3" w:rsidRDefault="00903DE3" w:rsidP="00903DE3">
            <w:pPr>
              <w:cnfStyle w:val="000000100000"/>
              <w:rPr>
                <w:b/>
                <w:u w:val="single"/>
                <w:lang w:val="sr-Cyrl-CS"/>
              </w:rPr>
            </w:pPr>
          </w:p>
        </w:tc>
        <w:tc>
          <w:tcPr>
            <w:tcW w:w="2687" w:type="dxa"/>
          </w:tcPr>
          <w:p w:rsidR="00903DE3" w:rsidRDefault="00903DE3" w:rsidP="00903DE3">
            <w:pPr>
              <w:jc w:val="center"/>
              <w:cnfStyle w:val="000000100000"/>
              <w:rPr>
                <w:lang w:val="sr-Cyrl-CS"/>
              </w:rPr>
            </w:pPr>
          </w:p>
          <w:p w:rsidR="00903DE3" w:rsidRDefault="00903DE3" w:rsidP="00903DE3">
            <w:pPr>
              <w:jc w:val="center"/>
              <w:cnfStyle w:val="000000100000"/>
              <w:rPr>
                <w:lang w:val="sr-Cyrl-CS"/>
              </w:rPr>
            </w:pPr>
            <w:r>
              <w:rPr>
                <w:lang w:val="sr-Cyrl-CS"/>
              </w:rPr>
              <w:t>Одељенски старешина</w:t>
            </w:r>
          </w:p>
          <w:p w:rsidR="00903DE3" w:rsidRDefault="00903DE3" w:rsidP="00903DE3">
            <w:pPr>
              <w:jc w:val="center"/>
              <w:cnfStyle w:val="000000100000"/>
              <w:rPr>
                <w:b/>
                <w:u w:val="single"/>
                <w:lang w:val="sr-Cyrl-CS"/>
              </w:rPr>
            </w:pPr>
            <w:r>
              <w:rPr>
                <w:lang w:val="sr-Cyrl-CS"/>
              </w:rPr>
              <w:t>Представник МУП-а</w:t>
            </w:r>
          </w:p>
        </w:tc>
      </w:tr>
      <w:tr w:rsidR="00903DE3" w:rsidTr="009F2FA2">
        <w:tc>
          <w:tcPr>
            <w:cnfStyle w:val="001000000000"/>
            <w:tcW w:w="2686" w:type="dxa"/>
          </w:tcPr>
          <w:p w:rsidR="00903DE3" w:rsidRDefault="00903DE3" w:rsidP="00903DE3">
            <w:pPr>
              <w:jc w:val="center"/>
              <w:rPr>
                <w:lang w:val="sr-Cyrl-CS"/>
              </w:rPr>
            </w:pPr>
            <w:r>
              <w:rPr>
                <w:lang w:val="sr-Cyrl-CS"/>
              </w:rPr>
              <w:t>Фебруар</w:t>
            </w:r>
          </w:p>
        </w:tc>
        <w:tc>
          <w:tcPr>
            <w:tcW w:w="2686" w:type="dxa"/>
          </w:tcPr>
          <w:p w:rsidR="00903DE3" w:rsidRDefault="00903DE3" w:rsidP="006E6BD2">
            <w:pPr>
              <w:pStyle w:val="ListParagraph"/>
              <w:numPr>
                <w:ilvl w:val="0"/>
                <w:numId w:val="130"/>
              </w:numPr>
              <w:tabs>
                <w:tab w:val="left" w:pos="360"/>
              </w:tabs>
              <w:cnfStyle w:val="000000000000"/>
              <w:rPr>
                <w:lang w:val="sr-Cyrl-CS"/>
              </w:rPr>
            </w:pPr>
            <w:r>
              <w:rPr>
                <w:lang w:val="sr-Cyrl-CS"/>
              </w:rPr>
              <w:t xml:space="preserve">Супротности се привлаче </w:t>
            </w:r>
          </w:p>
          <w:p w:rsidR="00903DE3" w:rsidRDefault="00903DE3" w:rsidP="006E6BD2">
            <w:pPr>
              <w:pStyle w:val="ListParagraph"/>
              <w:numPr>
                <w:ilvl w:val="0"/>
                <w:numId w:val="130"/>
              </w:numPr>
              <w:tabs>
                <w:tab w:val="left" w:pos="360"/>
              </w:tabs>
              <w:cnfStyle w:val="000000000000"/>
              <w:rPr>
                <w:lang w:val="sr-Cyrl-CS"/>
              </w:rPr>
            </w:pPr>
            <w:r>
              <w:rPr>
                <w:lang w:val="sr-Cyrl-CS"/>
              </w:rPr>
              <w:t>Припремамо се за такмичења</w:t>
            </w:r>
          </w:p>
          <w:p w:rsidR="00903DE3" w:rsidRDefault="00903DE3" w:rsidP="006E6BD2">
            <w:pPr>
              <w:pStyle w:val="ListParagraph"/>
              <w:numPr>
                <w:ilvl w:val="0"/>
                <w:numId w:val="130"/>
              </w:numPr>
              <w:tabs>
                <w:tab w:val="left" w:pos="360"/>
              </w:tabs>
              <w:cnfStyle w:val="000000000000"/>
              <w:rPr>
                <w:lang w:val="sr-Cyrl-CS"/>
              </w:rPr>
            </w:pPr>
            <w:r>
              <w:rPr>
                <w:lang w:val="sr-Cyrl-CS"/>
              </w:rPr>
              <w:t>Шта читамо и шта гледамо на тв-у</w:t>
            </w:r>
          </w:p>
          <w:p w:rsidR="00903DE3" w:rsidRDefault="00903DE3" w:rsidP="00903DE3">
            <w:pPr>
              <w:cnfStyle w:val="000000000000"/>
              <w:rPr>
                <w:b/>
                <w:u w:val="single"/>
                <w:lang w:val="sr-Cyrl-CS"/>
              </w:rPr>
            </w:pPr>
          </w:p>
        </w:tc>
        <w:tc>
          <w:tcPr>
            <w:tcW w:w="2687" w:type="dxa"/>
          </w:tcPr>
          <w:p w:rsidR="00903DE3" w:rsidRDefault="00903DE3" w:rsidP="00903DE3">
            <w:pPr>
              <w:jc w:val="center"/>
              <w:cnfStyle w:val="000000000000"/>
              <w:rPr>
                <w:lang w:val="sr-Cyrl-CS"/>
              </w:rPr>
            </w:pPr>
          </w:p>
          <w:p w:rsidR="00903DE3" w:rsidRDefault="00903DE3" w:rsidP="00903DE3">
            <w:pPr>
              <w:jc w:val="center"/>
              <w:cnfStyle w:val="000000000000"/>
              <w:rPr>
                <w:lang w:val="sr-Cyrl-CS"/>
              </w:rPr>
            </w:pPr>
            <w:r>
              <w:rPr>
                <w:lang w:val="sr-Cyrl-CS"/>
              </w:rPr>
              <w:t>Одељенски старешина</w:t>
            </w:r>
          </w:p>
          <w:p w:rsidR="00903DE3" w:rsidRDefault="00903DE3" w:rsidP="00903DE3">
            <w:pPr>
              <w:jc w:val="center"/>
              <w:cnfStyle w:val="000000000000"/>
              <w:rPr>
                <w:b/>
                <w:u w:val="single"/>
                <w:lang w:val="sr-Cyrl-CS"/>
              </w:rPr>
            </w:pPr>
            <w:r>
              <w:rPr>
                <w:lang w:val="sr-Cyrl-CS"/>
              </w:rPr>
              <w:t>Представник МУП-а</w:t>
            </w:r>
          </w:p>
        </w:tc>
      </w:tr>
      <w:tr w:rsidR="00903DE3" w:rsidTr="009F2FA2">
        <w:trPr>
          <w:cnfStyle w:val="000000100000"/>
        </w:trPr>
        <w:tc>
          <w:tcPr>
            <w:cnfStyle w:val="001000000000"/>
            <w:tcW w:w="2686" w:type="dxa"/>
          </w:tcPr>
          <w:p w:rsidR="00903DE3" w:rsidRDefault="00903DE3" w:rsidP="00903DE3">
            <w:pPr>
              <w:jc w:val="center"/>
              <w:rPr>
                <w:lang w:val="sr-Cyrl-CS"/>
              </w:rPr>
            </w:pPr>
            <w:r>
              <w:rPr>
                <w:lang w:val="sr-Cyrl-CS"/>
              </w:rPr>
              <w:t>Март</w:t>
            </w:r>
          </w:p>
        </w:tc>
        <w:tc>
          <w:tcPr>
            <w:tcW w:w="2686" w:type="dxa"/>
          </w:tcPr>
          <w:p w:rsidR="00903DE3" w:rsidRDefault="00903DE3" w:rsidP="00903DE3">
            <w:pPr>
              <w:numPr>
                <w:ilvl w:val="0"/>
                <w:numId w:val="31"/>
              </w:numPr>
              <w:tabs>
                <w:tab w:val="left" w:pos="360"/>
              </w:tabs>
              <w:cnfStyle w:val="000000100000"/>
              <w:rPr>
                <w:lang w:val="sr-Cyrl-CS"/>
              </w:rPr>
            </w:pPr>
            <w:r>
              <w:rPr>
                <w:lang w:val="sr-Cyrl-CS"/>
              </w:rPr>
              <w:t>Обрадујмо драга бића сваког дана</w:t>
            </w:r>
          </w:p>
          <w:p w:rsidR="00903DE3" w:rsidRDefault="00903DE3" w:rsidP="00903DE3">
            <w:pPr>
              <w:numPr>
                <w:ilvl w:val="0"/>
                <w:numId w:val="31"/>
              </w:numPr>
              <w:tabs>
                <w:tab w:val="left" w:pos="360"/>
              </w:tabs>
              <w:cnfStyle w:val="000000100000"/>
              <w:rPr>
                <w:lang w:val="sr-Cyrl-CS"/>
              </w:rPr>
            </w:pPr>
            <w:r>
              <w:rPr>
                <w:lang w:val="sr-Cyrl-CS"/>
              </w:rPr>
              <w:t>Право и лажно пријатељство</w:t>
            </w:r>
          </w:p>
          <w:p w:rsidR="00903DE3" w:rsidRDefault="00903DE3" w:rsidP="00903DE3">
            <w:pPr>
              <w:numPr>
                <w:ilvl w:val="0"/>
                <w:numId w:val="31"/>
              </w:numPr>
              <w:tabs>
                <w:tab w:val="left" w:pos="360"/>
              </w:tabs>
              <w:cnfStyle w:val="000000100000"/>
              <w:rPr>
                <w:lang w:val="sr-Cyrl-CS"/>
              </w:rPr>
            </w:pPr>
            <w:r>
              <w:rPr>
                <w:lang w:val="sr-Cyrl-CS"/>
              </w:rPr>
              <w:t>Наш успех и дисциплина</w:t>
            </w:r>
          </w:p>
          <w:p w:rsidR="00903DE3" w:rsidRDefault="00903DE3" w:rsidP="00903DE3">
            <w:pPr>
              <w:cnfStyle w:val="000000100000"/>
              <w:rPr>
                <w:b/>
                <w:u w:val="single"/>
                <w:lang w:val="sr-Cyrl-CS"/>
              </w:rPr>
            </w:pPr>
          </w:p>
        </w:tc>
        <w:tc>
          <w:tcPr>
            <w:tcW w:w="2687" w:type="dxa"/>
          </w:tcPr>
          <w:p w:rsidR="00903DE3" w:rsidRDefault="00903DE3" w:rsidP="00903DE3">
            <w:pPr>
              <w:jc w:val="center"/>
              <w:cnfStyle w:val="000000100000"/>
              <w:rPr>
                <w:lang w:val="sr-Cyrl-CS"/>
              </w:rPr>
            </w:pPr>
          </w:p>
          <w:p w:rsidR="00903DE3" w:rsidRDefault="00903DE3" w:rsidP="00903DE3">
            <w:pPr>
              <w:jc w:val="center"/>
              <w:cnfStyle w:val="000000100000"/>
              <w:rPr>
                <w:lang w:val="sr-Cyrl-CS"/>
              </w:rPr>
            </w:pPr>
            <w:r>
              <w:rPr>
                <w:lang w:val="sr-Cyrl-CS"/>
              </w:rPr>
              <w:t>Одељенски старешина</w:t>
            </w:r>
          </w:p>
          <w:p w:rsidR="00903DE3" w:rsidRDefault="00903DE3" w:rsidP="00903DE3">
            <w:pPr>
              <w:jc w:val="center"/>
              <w:cnfStyle w:val="000000100000"/>
              <w:rPr>
                <w:b/>
                <w:u w:val="single"/>
                <w:lang w:val="sr-Cyrl-CS"/>
              </w:rPr>
            </w:pPr>
            <w:r>
              <w:rPr>
                <w:lang w:val="sr-Cyrl-CS"/>
              </w:rPr>
              <w:t>Представник МУП-а</w:t>
            </w:r>
          </w:p>
        </w:tc>
      </w:tr>
      <w:tr w:rsidR="00903DE3" w:rsidTr="009F2FA2">
        <w:tc>
          <w:tcPr>
            <w:cnfStyle w:val="001000000000"/>
            <w:tcW w:w="2686" w:type="dxa"/>
          </w:tcPr>
          <w:p w:rsidR="00903DE3" w:rsidRDefault="00903DE3" w:rsidP="00903DE3">
            <w:pPr>
              <w:jc w:val="center"/>
              <w:rPr>
                <w:lang w:val="sr-Cyrl-CS"/>
              </w:rPr>
            </w:pPr>
            <w:r>
              <w:rPr>
                <w:lang w:val="sr-Cyrl-CS"/>
              </w:rPr>
              <w:t>Април</w:t>
            </w:r>
          </w:p>
        </w:tc>
        <w:tc>
          <w:tcPr>
            <w:tcW w:w="2686" w:type="dxa"/>
          </w:tcPr>
          <w:p w:rsidR="00903DE3" w:rsidRDefault="00903DE3" w:rsidP="00903DE3">
            <w:pPr>
              <w:numPr>
                <w:ilvl w:val="0"/>
                <w:numId w:val="32"/>
              </w:numPr>
              <w:tabs>
                <w:tab w:val="left" w:pos="360"/>
              </w:tabs>
              <w:cnfStyle w:val="000000000000"/>
              <w:rPr>
                <w:lang w:val="sr-Cyrl-CS"/>
              </w:rPr>
            </w:pPr>
            <w:r>
              <w:rPr>
                <w:lang w:val="sr-Cyrl-CS"/>
              </w:rPr>
              <w:t>Сачувајмо нашу околину</w:t>
            </w:r>
          </w:p>
          <w:p w:rsidR="00903DE3" w:rsidRDefault="00903DE3" w:rsidP="00903DE3">
            <w:pPr>
              <w:numPr>
                <w:ilvl w:val="0"/>
                <w:numId w:val="32"/>
              </w:numPr>
              <w:tabs>
                <w:tab w:val="left" w:pos="360"/>
              </w:tabs>
              <w:cnfStyle w:val="000000000000"/>
              <w:rPr>
                <w:lang w:val="sr-Cyrl-CS"/>
              </w:rPr>
            </w:pPr>
            <w:r>
              <w:rPr>
                <w:lang w:val="sr-Cyrl-CS"/>
              </w:rPr>
              <w:t>Ускршњи празници</w:t>
            </w:r>
          </w:p>
          <w:p w:rsidR="00903DE3" w:rsidRDefault="00903DE3" w:rsidP="00903DE3">
            <w:pPr>
              <w:ind w:left="360"/>
              <w:cnfStyle w:val="000000000000"/>
              <w:rPr>
                <w:lang w:val="sr-Cyrl-CS"/>
              </w:rPr>
            </w:pPr>
            <w:r>
              <w:rPr>
                <w:lang w:val="sr-Cyrl-CS"/>
              </w:rPr>
              <w:t xml:space="preserve">Припреме за екскурзију </w:t>
            </w:r>
          </w:p>
        </w:tc>
        <w:tc>
          <w:tcPr>
            <w:tcW w:w="2687" w:type="dxa"/>
          </w:tcPr>
          <w:p w:rsidR="00903DE3" w:rsidRDefault="00903DE3" w:rsidP="00903DE3">
            <w:pPr>
              <w:jc w:val="center"/>
              <w:cnfStyle w:val="000000000000"/>
              <w:rPr>
                <w:lang w:val="sr-Cyrl-CS"/>
              </w:rPr>
            </w:pPr>
          </w:p>
          <w:p w:rsidR="00903DE3" w:rsidRDefault="00903DE3" w:rsidP="00903DE3">
            <w:pPr>
              <w:jc w:val="center"/>
              <w:cnfStyle w:val="000000000000"/>
              <w:rPr>
                <w:lang w:val="sr-Cyrl-CS"/>
              </w:rPr>
            </w:pPr>
            <w:r>
              <w:rPr>
                <w:lang w:val="sr-Cyrl-CS"/>
              </w:rPr>
              <w:t>Одељенски старешина</w:t>
            </w:r>
          </w:p>
          <w:p w:rsidR="00903DE3" w:rsidRDefault="00903DE3" w:rsidP="00903DE3">
            <w:pPr>
              <w:jc w:val="center"/>
              <w:cnfStyle w:val="000000000000"/>
              <w:rPr>
                <w:lang w:val="sr-Cyrl-CS"/>
              </w:rPr>
            </w:pPr>
            <w:r>
              <w:rPr>
                <w:lang w:val="sr-Cyrl-CS"/>
              </w:rPr>
              <w:t xml:space="preserve">Представник МУП-а </w:t>
            </w:r>
          </w:p>
        </w:tc>
      </w:tr>
      <w:tr w:rsidR="00903DE3" w:rsidTr="009F2FA2">
        <w:trPr>
          <w:cnfStyle w:val="000000100000"/>
        </w:trPr>
        <w:tc>
          <w:tcPr>
            <w:cnfStyle w:val="001000000000"/>
            <w:tcW w:w="2686" w:type="dxa"/>
          </w:tcPr>
          <w:p w:rsidR="00903DE3" w:rsidRDefault="00903DE3" w:rsidP="00903DE3">
            <w:pPr>
              <w:jc w:val="center"/>
              <w:rPr>
                <w:lang w:val="sr-Cyrl-CS"/>
              </w:rPr>
            </w:pPr>
            <w:r>
              <w:rPr>
                <w:lang w:val="sr-Cyrl-CS"/>
              </w:rPr>
              <w:t>Мај</w:t>
            </w:r>
          </w:p>
        </w:tc>
        <w:tc>
          <w:tcPr>
            <w:tcW w:w="2686" w:type="dxa"/>
          </w:tcPr>
          <w:p w:rsidR="00903DE3" w:rsidRDefault="00903DE3" w:rsidP="00903DE3">
            <w:pPr>
              <w:numPr>
                <w:ilvl w:val="0"/>
                <w:numId w:val="33"/>
              </w:numPr>
              <w:tabs>
                <w:tab w:val="left" w:pos="360"/>
              </w:tabs>
              <w:cnfStyle w:val="000000100000"/>
              <w:rPr>
                <w:lang w:val="sr-Cyrl-CS"/>
              </w:rPr>
            </w:pPr>
            <w:r>
              <w:rPr>
                <w:lang w:val="sr-Cyrl-CS"/>
              </w:rPr>
              <w:t>Ризична понашања – алкохолизам, наркоманија, пушење</w:t>
            </w:r>
          </w:p>
          <w:p w:rsidR="00903DE3" w:rsidRDefault="00903DE3" w:rsidP="00903DE3">
            <w:pPr>
              <w:numPr>
                <w:ilvl w:val="0"/>
                <w:numId w:val="33"/>
              </w:numPr>
              <w:tabs>
                <w:tab w:val="left" w:pos="360"/>
              </w:tabs>
              <w:cnfStyle w:val="000000100000"/>
              <w:rPr>
                <w:lang w:val="sr-Cyrl-CS"/>
              </w:rPr>
            </w:pPr>
            <w:r>
              <w:rPr>
                <w:lang w:val="sr-Cyrl-CS"/>
              </w:rPr>
              <w:t>Посао којим бих желео да се бавим</w:t>
            </w:r>
          </w:p>
          <w:p w:rsidR="00903DE3" w:rsidRDefault="00903DE3" w:rsidP="00903DE3">
            <w:pPr>
              <w:numPr>
                <w:ilvl w:val="0"/>
                <w:numId w:val="33"/>
              </w:numPr>
              <w:tabs>
                <w:tab w:val="left" w:pos="360"/>
              </w:tabs>
              <w:cnfStyle w:val="000000100000"/>
              <w:rPr>
                <w:lang w:val="sr-Cyrl-CS"/>
              </w:rPr>
            </w:pPr>
            <w:r>
              <w:rPr>
                <w:lang w:val="sr-Cyrl-CS"/>
              </w:rPr>
              <w:t>Успех који очекујем</w:t>
            </w:r>
          </w:p>
          <w:p w:rsidR="00903DE3" w:rsidRDefault="00903DE3" w:rsidP="00903DE3">
            <w:pPr>
              <w:ind w:left="360"/>
              <w:cnfStyle w:val="000000100000"/>
              <w:rPr>
                <w:lang w:val="sr-Cyrl-CS"/>
              </w:rPr>
            </w:pPr>
          </w:p>
          <w:p w:rsidR="00903DE3" w:rsidRDefault="00903DE3" w:rsidP="00903DE3">
            <w:pPr>
              <w:ind w:left="360"/>
              <w:cnfStyle w:val="000000100000"/>
              <w:rPr>
                <w:lang w:val="sr-Cyrl-CS"/>
              </w:rPr>
            </w:pPr>
          </w:p>
        </w:tc>
        <w:tc>
          <w:tcPr>
            <w:tcW w:w="2687" w:type="dxa"/>
          </w:tcPr>
          <w:p w:rsidR="00903DE3" w:rsidRDefault="00903DE3" w:rsidP="00903DE3">
            <w:pPr>
              <w:jc w:val="center"/>
              <w:cnfStyle w:val="000000100000"/>
              <w:rPr>
                <w:lang w:val="sr-Cyrl-CS"/>
              </w:rPr>
            </w:pPr>
          </w:p>
          <w:p w:rsidR="00903DE3" w:rsidRDefault="00903DE3" w:rsidP="00903DE3">
            <w:pPr>
              <w:jc w:val="center"/>
              <w:cnfStyle w:val="000000100000"/>
              <w:rPr>
                <w:lang w:val="sr-Cyrl-CS"/>
              </w:rPr>
            </w:pPr>
            <w:r>
              <w:rPr>
                <w:lang w:val="sr-Cyrl-CS"/>
              </w:rPr>
              <w:t>Одељенски старешина</w:t>
            </w:r>
          </w:p>
          <w:p w:rsidR="00903DE3" w:rsidRDefault="00903DE3" w:rsidP="00903DE3">
            <w:pPr>
              <w:jc w:val="center"/>
              <w:cnfStyle w:val="000000100000"/>
              <w:rPr>
                <w:lang w:val="sr-Cyrl-CS"/>
              </w:rPr>
            </w:pPr>
            <w:r>
              <w:rPr>
                <w:lang w:val="sr-Cyrl-CS"/>
              </w:rPr>
              <w:t xml:space="preserve">Представник МУП-а </w:t>
            </w:r>
          </w:p>
        </w:tc>
      </w:tr>
      <w:tr w:rsidR="00903DE3" w:rsidTr="009F2FA2">
        <w:tc>
          <w:tcPr>
            <w:cnfStyle w:val="001000000000"/>
            <w:tcW w:w="2686" w:type="dxa"/>
          </w:tcPr>
          <w:p w:rsidR="00903DE3" w:rsidRDefault="00903DE3" w:rsidP="00903DE3">
            <w:pPr>
              <w:jc w:val="center"/>
              <w:rPr>
                <w:lang w:val="sr-Cyrl-CS"/>
              </w:rPr>
            </w:pPr>
            <w:r>
              <w:rPr>
                <w:lang w:val="sr-Cyrl-CS"/>
              </w:rPr>
              <w:t>Јун</w:t>
            </w:r>
          </w:p>
        </w:tc>
        <w:tc>
          <w:tcPr>
            <w:tcW w:w="2686" w:type="dxa"/>
          </w:tcPr>
          <w:p w:rsidR="00903DE3" w:rsidRDefault="00903DE3" w:rsidP="00903DE3">
            <w:pPr>
              <w:numPr>
                <w:ilvl w:val="0"/>
                <w:numId w:val="34"/>
              </w:numPr>
              <w:tabs>
                <w:tab w:val="left" w:pos="360"/>
              </w:tabs>
              <w:cnfStyle w:val="000000000000"/>
              <w:rPr>
                <w:lang w:val="sr-Cyrl-CS"/>
              </w:rPr>
            </w:pPr>
            <w:r>
              <w:rPr>
                <w:lang w:val="sr-Cyrl-CS"/>
              </w:rPr>
              <w:t xml:space="preserve">Добре ствари ове </w:t>
            </w:r>
            <w:r>
              <w:rPr>
                <w:lang w:val="sr-Cyrl-CS"/>
              </w:rPr>
              <w:lastRenderedPageBreak/>
              <w:t>школске године ...</w:t>
            </w:r>
          </w:p>
          <w:p w:rsidR="00903DE3" w:rsidRDefault="00903DE3" w:rsidP="00903DE3">
            <w:pPr>
              <w:numPr>
                <w:ilvl w:val="0"/>
                <w:numId w:val="34"/>
              </w:numPr>
              <w:tabs>
                <w:tab w:val="left" w:pos="360"/>
              </w:tabs>
              <w:cnfStyle w:val="000000000000"/>
              <w:rPr>
                <w:lang w:val="sr-Cyrl-CS"/>
              </w:rPr>
            </w:pPr>
            <w:r>
              <w:rPr>
                <w:lang w:val="sr-Cyrl-CS"/>
              </w:rPr>
              <w:t>Заслужили смо одмор</w:t>
            </w:r>
          </w:p>
          <w:p w:rsidR="00903DE3" w:rsidRDefault="00903DE3" w:rsidP="00903DE3">
            <w:pPr>
              <w:cnfStyle w:val="000000000000"/>
              <w:rPr>
                <w:lang w:val="sr-Cyrl-CS"/>
              </w:rPr>
            </w:pPr>
          </w:p>
        </w:tc>
        <w:tc>
          <w:tcPr>
            <w:tcW w:w="2687" w:type="dxa"/>
          </w:tcPr>
          <w:p w:rsidR="00903DE3" w:rsidRDefault="00903DE3" w:rsidP="00903DE3">
            <w:pPr>
              <w:jc w:val="center"/>
              <w:cnfStyle w:val="000000000000"/>
              <w:rPr>
                <w:lang w:val="sr-Cyrl-CS"/>
              </w:rPr>
            </w:pPr>
          </w:p>
          <w:p w:rsidR="00903DE3" w:rsidRDefault="00903DE3" w:rsidP="00903DE3">
            <w:pPr>
              <w:jc w:val="center"/>
              <w:cnfStyle w:val="000000000000"/>
              <w:rPr>
                <w:lang w:val="sr-Cyrl-CS"/>
              </w:rPr>
            </w:pPr>
            <w:r>
              <w:rPr>
                <w:lang w:val="sr-Cyrl-CS"/>
              </w:rPr>
              <w:lastRenderedPageBreak/>
              <w:t>Одељенски старешина</w:t>
            </w:r>
          </w:p>
          <w:p w:rsidR="00903DE3" w:rsidRDefault="00903DE3" w:rsidP="00903DE3">
            <w:pPr>
              <w:jc w:val="center"/>
              <w:cnfStyle w:val="000000000000"/>
              <w:rPr>
                <w:lang w:val="sr-Cyrl-CS"/>
              </w:rPr>
            </w:pPr>
          </w:p>
        </w:tc>
      </w:tr>
    </w:tbl>
    <w:p w:rsidR="005F74BB" w:rsidRDefault="00903DE3" w:rsidP="006F786E">
      <w:pPr>
        <w:ind w:left="1800"/>
        <w:rPr>
          <w:b/>
          <w:sz w:val="28"/>
          <w:szCs w:val="28"/>
          <w:u w:val="single"/>
          <w:lang w:val="sr-Cyrl-CS"/>
        </w:rPr>
      </w:pPr>
      <w:r>
        <w:rPr>
          <w:b/>
          <w:sz w:val="28"/>
          <w:szCs w:val="28"/>
          <w:u w:val="single"/>
          <w:lang w:val="sr-Cyrl-CS"/>
        </w:rPr>
        <w:lastRenderedPageBreak/>
        <w:t xml:space="preserve"> </w:t>
      </w:r>
    </w:p>
    <w:p w:rsidR="00EF1212" w:rsidRPr="00E266CA" w:rsidRDefault="00EF1212" w:rsidP="0083753B">
      <w:pPr>
        <w:rPr>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361432" w:rsidRDefault="00361432" w:rsidP="00EE5AC9">
      <w:pPr>
        <w:rPr>
          <w:b/>
          <w:sz w:val="28"/>
          <w:szCs w:val="28"/>
          <w:u w:val="single"/>
          <w:lang w:val="sr-Cyrl-CS"/>
        </w:rPr>
      </w:pPr>
    </w:p>
    <w:p w:rsidR="003504B4" w:rsidRDefault="003504B4" w:rsidP="00EE5AC9">
      <w:pPr>
        <w:rPr>
          <w:b/>
          <w:sz w:val="28"/>
          <w:szCs w:val="28"/>
          <w:u w:val="single"/>
          <w:lang w:val="sr-Cyrl-CS"/>
        </w:rPr>
      </w:pPr>
    </w:p>
    <w:p w:rsidR="003504B4" w:rsidRDefault="003504B4" w:rsidP="00EE5AC9">
      <w:pPr>
        <w:rPr>
          <w:b/>
          <w:sz w:val="28"/>
          <w:szCs w:val="28"/>
          <w:u w:val="single"/>
          <w:lang w:val="sr-Cyrl-CS"/>
        </w:rPr>
      </w:pPr>
    </w:p>
    <w:p w:rsidR="00361432" w:rsidRDefault="00361432" w:rsidP="00EE5AC9">
      <w:pPr>
        <w:rPr>
          <w:b/>
          <w:sz w:val="28"/>
          <w:szCs w:val="28"/>
          <w:u w:val="single"/>
          <w:lang w:val="sr-Cyrl-CS"/>
        </w:rPr>
      </w:pPr>
    </w:p>
    <w:p w:rsidR="00903DE3" w:rsidRDefault="00903DE3" w:rsidP="006424AA">
      <w:pPr>
        <w:jc w:val="center"/>
        <w:rPr>
          <w:b/>
          <w:sz w:val="28"/>
          <w:szCs w:val="28"/>
          <w:u w:val="single"/>
          <w:lang w:val="sr-Cyrl-CS"/>
        </w:rPr>
      </w:pPr>
    </w:p>
    <w:p w:rsidR="006424AA" w:rsidRDefault="006424AA" w:rsidP="006424AA">
      <w:pPr>
        <w:jc w:val="center"/>
        <w:rPr>
          <w:b/>
          <w:sz w:val="28"/>
          <w:szCs w:val="28"/>
          <w:u w:val="single"/>
          <w:lang w:val="sr-Cyrl-CS"/>
        </w:rPr>
      </w:pPr>
      <w:r w:rsidRPr="006424AA">
        <w:rPr>
          <w:b/>
          <w:sz w:val="28"/>
          <w:szCs w:val="28"/>
          <w:u w:val="single"/>
          <w:lang w:val="sr-Cyrl-CS"/>
        </w:rPr>
        <w:t xml:space="preserve">План рада одељенског старешине 7. </w:t>
      </w:r>
      <w:r w:rsidR="0083753B" w:rsidRPr="006424AA">
        <w:rPr>
          <w:b/>
          <w:sz w:val="28"/>
          <w:szCs w:val="28"/>
          <w:u w:val="single"/>
          <w:lang w:val="sr-Cyrl-CS"/>
        </w:rPr>
        <w:t>Р</w:t>
      </w:r>
      <w:r w:rsidRPr="006424AA">
        <w:rPr>
          <w:b/>
          <w:sz w:val="28"/>
          <w:szCs w:val="28"/>
          <w:u w:val="single"/>
          <w:lang w:val="sr-Cyrl-CS"/>
        </w:rPr>
        <w:t>азреда</w:t>
      </w:r>
    </w:p>
    <w:p w:rsidR="0083753B" w:rsidRDefault="0083753B" w:rsidP="00EE5AC9">
      <w:pPr>
        <w:rPr>
          <w:b/>
          <w:sz w:val="28"/>
          <w:szCs w:val="28"/>
          <w:u w:val="single"/>
          <w:lang w:val="sr-Cyrl-CS"/>
        </w:rPr>
      </w:pPr>
    </w:p>
    <w:p w:rsidR="0083753B" w:rsidRPr="006424AA" w:rsidRDefault="0083753B" w:rsidP="006424AA">
      <w:pPr>
        <w:jc w:val="center"/>
        <w:rPr>
          <w:b/>
          <w:sz w:val="28"/>
          <w:szCs w:val="28"/>
          <w:u w:val="single"/>
          <w:lang w:val="sr-Cyrl-CS"/>
        </w:rPr>
      </w:pPr>
    </w:p>
    <w:tbl>
      <w:tblPr>
        <w:tblStyle w:val="MediumGrid3-Accent3"/>
        <w:tblW w:w="0" w:type="auto"/>
        <w:tblLook w:val="04A0"/>
      </w:tblPr>
      <w:tblGrid>
        <w:gridCol w:w="3286"/>
        <w:gridCol w:w="3758"/>
        <w:gridCol w:w="3287"/>
      </w:tblGrid>
      <w:tr w:rsidR="00903DE3" w:rsidTr="009F2FA2">
        <w:trPr>
          <w:cnfStyle w:val="100000000000"/>
        </w:trPr>
        <w:tc>
          <w:tcPr>
            <w:cnfStyle w:val="001000000000"/>
            <w:tcW w:w="3286" w:type="dxa"/>
          </w:tcPr>
          <w:p w:rsidR="00903DE3" w:rsidRDefault="00903DE3" w:rsidP="00903DE3">
            <w:pPr>
              <w:jc w:val="center"/>
              <w:rPr>
                <w:sz w:val="24"/>
                <w:szCs w:val="24"/>
                <w:lang w:val="sr-Cyrl-CS"/>
              </w:rPr>
            </w:pPr>
            <w:r>
              <w:rPr>
                <w:sz w:val="24"/>
                <w:szCs w:val="24"/>
                <w:lang w:val="sr-Cyrl-CS"/>
              </w:rPr>
              <w:t>Време реализације</w:t>
            </w:r>
          </w:p>
        </w:tc>
        <w:tc>
          <w:tcPr>
            <w:tcW w:w="3286" w:type="dxa"/>
          </w:tcPr>
          <w:p w:rsidR="00903DE3" w:rsidRDefault="00903DE3" w:rsidP="00903DE3">
            <w:pPr>
              <w:jc w:val="center"/>
              <w:cnfStyle w:val="100000000000"/>
              <w:rPr>
                <w:sz w:val="24"/>
                <w:szCs w:val="24"/>
                <w:lang w:val="sr-Cyrl-CS"/>
              </w:rPr>
            </w:pPr>
            <w:r>
              <w:rPr>
                <w:sz w:val="24"/>
                <w:szCs w:val="24"/>
                <w:lang w:val="sr-Cyrl-CS"/>
              </w:rPr>
              <w:t>Садржај рада</w:t>
            </w:r>
          </w:p>
        </w:tc>
        <w:tc>
          <w:tcPr>
            <w:tcW w:w="3287" w:type="dxa"/>
          </w:tcPr>
          <w:p w:rsidR="00903DE3" w:rsidRDefault="00903DE3" w:rsidP="00903DE3">
            <w:pPr>
              <w:jc w:val="center"/>
              <w:cnfStyle w:val="100000000000"/>
              <w:rPr>
                <w:sz w:val="24"/>
                <w:szCs w:val="24"/>
                <w:lang w:val="sr-Cyrl-CS"/>
              </w:rPr>
            </w:pPr>
            <w:r>
              <w:rPr>
                <w:sz w:val="24"/>
                <w:szCs w:val="24"/>
                <w:lang w:val="sr-Cyrl-CS"/>
              </w:rPr>
              <w:t>Носиоци реализације</w:t>
            </w:r>
          </w:p>
        </w:tc>
      </w:tr>
      <w:tr w:rsidR="00903DE3" w:rsidTr="009F2FA2">
        <w:trPr>
          <w:cnfStyle w:val="000000100000"/>
        </w:trPr>
        <w:tc>
          <w:tcPr>
            <w:cnfStyle w:val="001000000000"/>
            <w:tcW w:w="3286" w:type="dxa"/>
          </w:tcPr>
          <w:p w:rsidR="00903DE3" w:rsidRDefault="00903DE3" w:rsidP="00903DE3">
            <w:pPr>
              <w:jc w:val="center"/>
              <w:rPr>
                <w:lang w:val="sr-Cyrl-CS"/>
              </w:rPr>
            </w:pPr>
          </w:p>
          <w:p w:rsidR="00903DE3" w:rsidRDefault="00903DE3" w:rsidP="00903DE3">
            <w:pPr>
              <w:jc w:val="center"/>
              <w:rPr>
                <w:b w:val="0"/>
                <w:u w:val="single"/>
                <w:lang w:val="sr-Cyrl-CS"/>
              </w:rPr>
            </w:pPr>
            <w:r>
              <w:rPr>
                <w:lang w:val="sr-Cyrl-CS"/>
              </w:rPr>
              <w:t xml:space="preserve">Септембар </w:t>
            </w:r>
          </w:p>
        </w:tc>
        <w:tc>
          <w:tcPr>
            <w:tcW w:w="3286" w:type="dxa"/>
          </w:tcPr>
          <w:p w:rsidR="00903DE3" w:rsidRDefault="00903DE3" w:rsidP="00903DE3">
            <w:pPr>
              <w:numPr>
                <w:ilvl w:val="0"/>
                <w:numId w:val="35"/>
              </w:numPr>
              <w:tabs>
                <w:tab w:val="left" w:pos="360"/>
              </w:tabs>
              <w:cnfStyle w:val="000000100000"/>
              <w:rPr>
                <w:lang w:val="sr-Cyrl-CS"/>
              </w:rPr>
            </w:pPr>
            <w:r>
              <w:rPr>
                <w:lang w:val="sr-Cyrl-CS"/>
              </w:rPr>
              <w:t>Поновни сусрет, да ли смо спремни(ко ће бити наш председник ОЗ, правила о дежерству ученика)</w:t>
            </w:r>
          </w:p>
          <w:p w:rsidR="00903DE3" w:rsidRDefault="00903DE3" w:rsidP="00903DE3">
            <w:pPr>
              <w:numPr>
                <w:ilvl w:val="0"/>
                <w:numId w:val="35"/>
              </w:numPr>
              <w:tabs>
                <w:tab w:val="left" w:pos="360"/>
              </w:tabs>
              <w:cnfStyle w:val="000000100000"/>
              <w:rPr>
                <w:lang w:val="sr-Cyrl-CS"/>
              </w:rPr>
            </w:pPr>
            <w:r>
              <w:rPr>
                <w:lang w:val="sr-Cyrl-CS"/>
              </w:rPr>
              <w:t>Понашање у школи</w:t>
            </w:r>
          </w:p>
          <w:p w:rsidR="00903DE3" w:rsidRDefault="00903DE3" w:rsidP="00903DE3">
            <w:pPr>
              <w:numPr>
                <w:ilvl w:val="0"/>
                <w:numId w:val="35"/>
              </w:numPr>
              <w:tabs>
                <w:tab w:val="left" w:pos="360"/>
              </w:tabs>
              <w:cnfStyle w:val="000000100000"/>
              <w:rPr>
                <w:lang w:val="sr-Cyrl-CS"/>
              </w:rPr>
            </w:pPr>
            <w:r>
              <w:rPr>
                <w:lang w:val="sr-Cyrl-CS"/>
              </w:rPr>
              <w:t>Правила одељења и реституција</w:t>
            </w:r>
          </w:p>
          <w:p w:rsidR="00903DE3" w:rsidRDefault="00903DE3" w:rsidP="00903DE3">
            <w:pPr>
              <w:numPr>
                <w:ilvl w:val="0"/>
                <w:numId w:val="35"/>
              </w:numPr>
              <w:tabs>
                <w:tab w:val="left" w:pos="360"/>
              </w:tabs>
              <w:cnfStyle w:val="000000100000"/>
              <w:rPr>
                <w:lang w:val="sr-Cyrl-CS"/>
              </w:rPr>
            </w:pPr>
            <w:r>
              <w:rPr>
                <w:lang w:val="sr-Cyrl-BA"/>
              </w:rPr>
              <w:t>Лична и општа хигијена</w:t>
            </w:r>
          </w:p>
          <w:p w:rsidR="00903DE3" w:rsidRDefault="00903DE3" w:rsidP="00903DE3">
            <w:pPr>
              <w:jc w:val="center"/>
              <w:cnfStyle w:val="000000100000"/>
              <w:rPr>
                <w:b/>
                <w:u w:val="single"/>
                <w:lang w:val="sr-Cyrl-CS"/>
              </w:rPr>
            </w:pPr>
          </w:p>
        </w:tc>
        <w:tc>
          <w:tcPr>
            <w:tcW w:w="3287" w:type="dxa"/>
          </w:tcPr>
          <w:p w:rsidR="00903DE3" w:rsidRDefault="00903DE3" w:rsidP="00903DE3">
            <w:pPr>
              <w:jc w:val="center"/>
              <w:cnfStyle w:val="000000100000"/>
              <w:rPr>
                <w:b/>
                <w:u w:val="single"/>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r>
              <w:rPr>
                <w:lang w:val="sr-Cyrl-CS"/>
              </w:rPr>
              <w:t>Одељенски старешина</w:t>
            </w:r>
          </w:p>
        </w:tc>
      </w:tr>
      <w:tr w:rsidR="00903DE3" w:rsidTr="009F2FA2">
        <w:tc>
          <w:tcPr>
            <w:cnfStyle w:val="001000000000"/>
            <w:tcW w:w="3286" w:type="dxa"/>
          </w:tcPr>
          <w:p w:rsidR="00903DE3" w:rsidRDefault="00903DE3" w:rsidP="00903DE3">
            <w:pPr>
              <w:jc w:val="center"/>
              <w:rPr>
                <w:lang w:val="sr-Cyrl-CS"/>
              </w:rPr>
            </w:pPr>
            <w:r>
              <w:rPr>
                <w:lang w:val="sr-Cyrl-CS"/>
              </w:rPr>
              <w:t>Октобар</w:t>
            </w:r>
          </w:p>
        </w:tc>
        <w:tc>
          <w:tcPr>
            <w:tcW w:w="3286" w:type="dxa"/>
          </w:tcPr>
          <w:p w:rsidR="00903DE3" w:rsidRDefault="00903DE3" w:rsidP="00903DE3">
            <w:pPr>
              <w:numPr>
                <w:ilvl w:val="0"/>
                <w:numId w:val="36"/>
              </w:numPr>
              <w:tabs>
                <w:tab w:val="left" w:pos="360"/>
              </w:tabs>
              <w:cnfStyle w:val="000000000000"/>
              <w:rPr>
                <w:lang w:val="sr-Cyrl-CS"/>
              </w:rPr>
            </w:pPr>
            <w:r>
              <w:rPr>
                <w:lang w:val="sr-Cyrl-CS"/>
              </w:rPr>
              <w:t>Право и лажно другарство</w:t>
            </w:r>
          </w:p>
          <w:p w:rsidR="00903DE3" w:rsidRDefault="00903DE3" w:rsidP="00903DE3">
            <w:pPr>
              <w:numPr>
                <w:ilvl w:val="0"/>
                <w:numId w:val="36"/>
              </w:numPr>
              <w:tabs>
                <w:tab w:val="left" w:pos="360"/>
              </w:tabs>
              <w:cnfStyle w:val="000000000000"/>
              <w:rPr>
                <w:lang w:val="sr-Cyrl-CS"/>
              </w:rPr>
            </w:pPr>
            <w:r>
              <w:rPr>
                <w:lang w:val="sr-Cyrl-CS"/>
              </w:rPr>
              <w:t>Лаж и крађа – куда то води</w:t>
            </w:r>
          </w:p>
          <w:p w:rsidR="00903DE3" w:rsidRDefault="00903DE3" w:rsidP="00903DE3">
            <w:pPr>
              <w:numPr>
                <w:ilvl w:val="0"/>
                <w:numId w:val="36"/>
              </w:numPr>
              <w:tabs>
                <w:tab w:val="left" w:pos="360"/>
              </w:tabs>
              <w:cnfStyle w:val="000000000000"/>
              <w:rPr>
                <w:lang w:val="sr-Cyrl-CS"/>
              </w:rPr>
            </w:pPr>
            <w:r>
              <w:rPr>
                <w:lang w:val="sr-Cyrl-CS"/>
              </w:rPr>
              <w:t>У здравом  телу здрав дух</w:t>
            </w:r>
          </w:p>
          <w:p w:rsidR="00903DE3" w:rsidRDefault="00903DE3" w:rsidP="00903DE3">
            <w:pPr>
              <w:numPr>
                <w:ilvl w:val="0"/>
                <w:numId w:val="36"/>
              </w:numPr>
              <w:tabs>
                <w:tab w:val="left" w:pos="360"/>
              </w:tabs>
              <w:cnfStyle w:val="000000000000"/>
              <w:rPr>
                <w:lang w:val="sr-Cyrl-CS"/>
              </w:rPr>
            </w:pPr>
            <w:r>
              <w:rPr>
                <w:lang w:val="sr-Cyrl-CS"/>
              </w:rPr>
              <w:t>Реализација радионица у оквиру пројекта ПО</w:t>
            </w:r>
          </w:p>
          <w:p w:rsidR="00903DE3" w:rsidRDefault="00903DE3" w:rsidP="00903DE3">
            <w:pPr>
              <w:ind w:left="360"/>
              <w:cnfStyle w:val="000000000000"/>
              <w:rPr>
                <w:lang w:val="sr-Cyrl-CS"/>
              </w:rPr>
            </w:pPr>
            <w:r>
              <w:rPr>
                <w:lang w:val="sr-Cyrl-CS"/>
              </w:rPr>
              <w:t>( Представљање програма ПО)</w:t>
            </w:r>
          </w:p>
          <w:p w:rsidR="00903DE3" w:rsidRDefault="00903DE3" w:rsidP="00903DE3">
            <w:pPr>
              <w:jc w:val="center"/>
              <w:cnfStyle w:val="000000000000"/>
              <w:rPr>
                <w:b/>
                <w:u w:val="single"/>
                <w:lang w:val="sr-Cyrl-CS"/>
              </w:rPr>
            </w:pPr>
          </w:p>
        </w:tc>
        <w:tc>
          <w:tcPr>
            <w:tcW w:w="3287" w:type="dxa"/>
          </w:tcPr>
          <w:p w:rsidR="00903DE3" w:rsidRDefault="00903DE3" w:rsidP="00903DE3">
            <w:pPr>
              <w:jc w:val="center"/>
              <w:cnfStyle w:val="000000000000"/>
              <w:rPr>
                <w:lang w:val="sr-Cyrl-CS"/>
              </w:rPr>
            </w:pPr>
          </w:p>
          <w:p w:rsidR="00903DE3" w:rsidRDefault="00903DE3" w:rsidP="00903DE3">
            <w:pPr>
              <w:jc w:val="center"/>
              <w:cnfStyle w:val="000000000000"/>
              <w:rPr>
                <w:b/>
                <w:u w:val="single"/>
                <w:lang w:val="sr-Cyrl-CS"/>
              </w:rPr>
            </w:pPr>
            <w:r>
              <w:rPr>
                <w:lang w:val="sr-Cyrl-CS"/>
              </w:rPr>
              <w:t xml:space="preserve">Одељенски старешина </w:t>
            </w:r>
          </w:p>
        </w:tc>
      </w:tr>
      <w:tr w:rsidR="00903DE3" w:rsidTr="009F2FA2">
        <w:trPr>
          <w:cnfStyle w:val="000000100000"/>
        </w:trPr>
        <w:tc>
          <w:tcPr>
            <w:cnfStyle w:val="001000000000"/>
            <w:tcW w:w="3286" w:type="dxa"/>
          </w:tcPr>
          <w:p w:rsidR="00903DE3" w:rsidRDefault="00903DE3" w:rsidP="00903DE3">
            <w:pPr>
              <w:jc w:val="center"/>
              <w:rPr>
                <w:lang w:val="sr-Cyrl-CS"/>
              </w:rPr>
            </w:pPr>
          </w:p>
          <w:p w:rsidR="00903DE3" w:rsidRDefault="00903DE3" w:rsidP="00903DE3">
            <w:pPr>
              <w:jc w:val="center"/>
              <w:rPr>
                <w:lang w:val="sr-Cyrl-CS"/>
              </w:rPr>
            </w:pPr>
            <w:r>
              <w:rPr>
                <w:lang w:val="sr-Cyrl-CS"/>
              </w:rPr>
              <w:t>Новембар</w:t>
            </w:r>
          </w:p>
        </w:tc>
        <w:tc>
          <w:tcPr>
            <w:tcW w:w="3286" w:type="dxa"/>
          </w:tcPr>
          <w:p w:rsidR="00903DE3" w:rsidRDefault="00903DE3" w:rsidP="00903DE3">
            <w:pPr>
              <w:numPr>
                <w:ilvl w:val="0"/>
                <w:numId w:val="37"/>
              </w:numPr>
              <w:tabs>
                <w:tab w:val="left" w:pos="375"/>
              </w:tabs>
              <w:cnfStyle w:val="000000100000"/>
              <w:rPr>
                <w:lang w:val="sr-Cyrl-CS"/>
              </w:rPr>
            </w:pPr>
            <w:r>
              <w:rPr>
                <w:lang w:val="sr-Cyrl-CS"/>
              </w:rPr>
              <w:t>Какве су наше оцене</w:t>
            </w:r>
          </w:p>
          <w:p w:rsidR="00903DE3" w:rsidRDefault="00903DE3" w:rsidP="00903DE3">
            <w:pPr>
              <w:numPr>
                <w:ilvl w:val="0"/>
                <w:numId w:val="37"/>
              </w:numPr>
              <w:tabs>
                <w:tab w:val="left" w:pos="375"/>
              </w:tabs>
              <w:cnfStyle w:val="000000100000"/>
              <w:rPr>
                <w:lang w:val="sr-Cyrl-CS"/>
              </w:rPr>
            </w:pPr>
            <w:r>
              <w:rPr>
                <w:lang w:val="sr-Cyrl-CS"/>
              </w:rPr>
              <w:t>Промене које наступају у пубертету (педагог)</w:t>
            </w:r>
          </w:p>
          <w:p w:rsidR="00903DE3" w:rsidRDefault="00903DE3" w:rsidP="00903DE3">
            <w:pPr>
              <w:numPr>
                <w:ilvl w:val="0"/>
                <w:numId w:val="37"/>
              </w:numPr>
              <w:tabs>
                <w:tab w:val="left" w:pos="375"/>
              </w:tabs>
              <w:cnfStyle w:val="000000100000"/>
              <w:rPr>
                <w:lang w:val="sr-Cyrl-CS"/>
              </w:rPr>
            </w:pPr>
            <w:r>
              <w:rPr>
                <w:lang w:val="sr-Cyrl-CS"/>
              </w:rPr>
              <w:t>Допунска и додатна настава – да ли и колико значи</w:t>
            </w:r>
          </w:p>
          <w:p w:rsidR="00903DE3" w:rsidRDefault="00903DE3" w:rsidP="00903DE3">
            <w:pPr>
              <w:numPr>
                <w:ilvl w:val="0"/>
                <w:numId w:val="37"/>
              </w:numPr>
              <w:tabs>
                <w:tab w:val="left" w:pos="375"/>
              </w:tabs>
              <w:cnfStyle w:val="000000100000"/>
              <w:rPr>
                <w:lang w:val="sr-Cyrl-CS"/>
              </w:rPr>
            </w:pPr>
            <w:r>
              <w:rPr>
                <w:lang w:val="sr-Cyrl-CS"/>
              </w:rPr>
              <w:t>Реализација радионица у оквиру пројекта ПО</w:t>
            </w:r>
          </w:p>
          <w:p w:rsidR="00903DE3" w:rsidRDefault="00903DE3" w:rsidP="00903DE3">
            <w:pPr>
              <w:ind w:left="360"/>
              <w:cnfStyle w:val="000000100000"/>
              <w:rPr>
                <w:b/>
                <w:u w:val="single"/>
                <w:lang w:val="sr-Cyrl-CS"/>
              </w:rPr>
            </w:pPr>
          </w:p>
        </w:tc>
        <w:tc>
          <w:tcPr>
            <w:tcW w:w="3287" w:type="dxa"/>
          </w:tcPr>
          <w:p w:rsidR="00903DE3" w:rsidRDefault="00903DE3" w:rsidP="00903DE3">
            <w:pPr>
              <w:jc w:val="center"/>
              <w:cnfStyle w:val="000000100000"/>
              <w:rPr>
                <w:lang w:val="sr-Cyrl-CS"/>
              </w:rPr>
            </w:pPr>
          </w:p>
          <w:p w:rsidR="00903DE3" w:rsidRDefault="00903DE3" w:rsidP="00903DE3">
            <w:pPr>
              <w:jc w:val="center"/>
              <w:cnfStyle w:val="000000100000"/>
              <w:rPr>
                <w:b/>
                <w:u w:val="single"/>
                <w:lang w:val="sr-Cyrl-CS"/>
              </w:rPr>
            </w:pPr>
            <w:r>
              <w:rPr>
                <w:lang w:val="sr-Cyrl-CS"/>
              </w:rPr>
              <w:t xml:space="preserve">Одељенски старешина </w:t>
            </w:r>
          </w:p>
        </w:tc>
      </w:tr>
      <w:tr w:rsidR="00903DE3" w:rsidTr="009F2FA2">
        <w:tc>
          <w:tcPr>
            <w:cnfStyle w:val="001000000000"/>
            <w:tcW w:w="3286" w:type="dxa"/>
          </w:tcPr>
          <w:p w:rsidR="00903DE3" w:rsidRDefault="00903DE3" w:rsidP="00903DE3">
            <w:pPr>
              <w:jc w:val="center"/>
              <w:rPr>
                <w:lang w:val="sr-Cyrl-CS"/>
              </w:rPr>
            </w:pPr>
          </w:p>
          <w:p w:rsidR="00903DE3" w:rsidRDefault="00903DE3" w:rsidP="00903DE3">
            <w:pPr>
              <w:jc w:val="center"/>
              <w:rPr>
                <w:lang w:val="sr-Cyrl-CS"/>
              </w:rPr>
            </w:pPr>
            <w:r>
              <w:rPr>
                <w:lang w:val="sr-Cyrl-CS"/>
              </w:rPr>
              <w:t>Децембар</w:t>
            </w:r>
          </w:p>
        </w:tc>
        <w:tc>
          <w:tcPr>
            <w:tcW w:w="3286" w:type="dxa"/>
          </w:tcPr>
          <w:p w:rsidR="00903DE3" w:rsidRDefault="00903DE3" w:rsidP="00903DE3">
            <w:pPr>
              <w:numPr>
                <w:ilvl w:val="0"/>
                <w:numId w:val="38"/>
              </w:numPr>
              <w:tabs>
                <w:tab w:val="left" w:pos="360"/>
              </w:tabs>
              <w:cnfStyle w:val="000000000000"/>
              <w:rPr>
                <w:lang w:val="sr-Cyrl-CS"/>
              </w:rPr>
            </w:pPr>
            <w:r>
              <w:rPr>
                <w:lang w:val="sr-Cyrl-CS"/>
              </w:rPr>
              <w:t>Сида – опасност 21. века (педагог)</w:t>
            </w:r>
          </w:p>
          <w:p w:rsidR="00903DE3" w:rsidRDefault="00903DE3" w:rsidP="00903DE3">
            <w:pPr>
              <w:numPr>
                <w:ilvl w:val="0"/>
                <w:numId w:val="38"/>
              </w:numPr>
              <w:tabs>
                <w:tab w:val="left" w:pos="360"/>
              </w:tabs>
              <w:cnfStyle w:val="000000000000"/>
              <w:rPr>
                <w:lang w:val="sr-Cyrl-CS"/>
              </w:rPr>
            </w:pPr>
            <w:r>
              <w:rPr>
                <w:lang w:val="sr-Cyrl-CS"/>
              </w:rPr>
              <w:t>Верске секте и њихов утицај на младе (вероучитељ)</w:t>
            </w:r>
          </w:p>
          <w:p w:rsidR="00903DE3" w:rsidRDefault="00903DE3" w:rsidP="00903DE3">
            <w:pPr>
              <w:numPr>
                <w:ilvl w:val="0"/>
                <w:numId w:val="38"/>
              </w:numPr>
              <w:tabs>
                <w:tab w:val="left" w:pos="360"/>
              </w:tabs>
              <w:cnfStyle w:val="000000000000"/>
              <w:rPr>
                <w:lang w:val="sr-Cyrl-CS"/>
              </w:rPr>
            </w:pPr>
            <w:r>
              <w:rPr>
                <w:lang w:val="sr-Cyrl-CS"/>
              </w:rPr>
              <w:t>Реализација радионица у оквиру пројекта ПО</w:t>
            </w:r>
          </w:p>
          <w:p w:rsidR="00903DE3" w:rsidRDefault="00903DE3" w:rsidP="00903DE3">
            <w:pPr>
              <w:numPr>
                <w:ilvl w:val="0"/>
                <w:numId w:val="38"/>
              </w:numPr>
              <w:tabs>
                <w:tab w:val="left" w:pos="360"/>
              </w:tabs>
              <w:cnfStyle w:val="000000000000"/>
              <w:rPr>
                <w:lang w:val="sr-Cyrl-CS"/>
              </w:rPr>
            </w:pPr>
            <w:r>
              <w:rPr>
                <w:lang w:val="sr-Cyrl-CS"/>
              </w:rPr>
              <w:t>Прослава Нове године</w:t>
            </w:r>
          </w:p>
          <w:p w:rsidR="00903DE3" w:rsidRDefault="00903DE3" w:rsidP="00903DE3">
            <w:pPr>
              <w:cnfStyle w:val="000000000000"/>
              <w:rPr>
                <w:lang w:val="sr-Cyrl-CS"/>
              </w:rPr>
            </w:pPr>
          </w:p>
          <w:p w:rsidR="00903DE3" w:rsidRDefault="00903DE3" w:rsidP="00903DE3">
            <w:pPr>
              <w:jc w:val="center"/>
              <w:cnfStyle w:val="000000000000"/>
              <w:rPr>
                <w:b/>
                <w:u w:val="single"/>
                <w:lang w:val="sr-Cyrl-CS"/>
              </w:rPr>
            </w:pPr>
          </w:p>
        </w:tc>
        <w:tc>
          <w:tcPr>
            <w:tcW w:w="3287" w:type="dxa"/>
          </w:tcPr>
          <w:p w:rsidR="00903DE3" w:rsidRDefault="00903DE3" w:rsidP="00903DE3">
            <w:pPr>
              <w:jc w:val="center"/>
              <w:cnfStyle w:val="000000000000"/>
              <w:rPr>
                <w:lang w:val="sr-Cyrl-CS"/>
              </w:rPr>
            </w:pPr>
          </w:p>
          <w:p w:rsidR="00903DE3" w:rsidRDefault="00903DE3" w:rsidP="00903DE3">
            <w:pPr>
              <w:jc w:val="center"/>
              <w:cnfStyle w:val="000000000000"/>
              <w:rPr>
                <w:b/>
                <w:u w:val="single"/>
                <w:lang w:val="sr-Cyrl-CS"/>
              </w:rPr>
            </w:pPr>
            <w:r>
              <w:rPr>
                <w:lang w:val="sr-Cyrl-CS"/>
              </w:rPr>
              <w:t xml:space="preserve">Одељенски старешина </w:t>
            </w:r>
          </w:p>
        </w:tc>
      </w:tr>
      <w:tr w:rsidR="00903DE3" w:rsidTr="009F2FA2">
        <w:trPr>
          <w:cnfStyle w:val="000000100000"/>
        </w:trPr>
        <w:tc>
          <w:tcPr>
            <w:cnfStyle w:val="001000000000"/>
            <w:tcW w:w="3286" w:type="dxa"/>
          </w:tcPr>
          <w:p w:rsidR="00903DE3" w:rsidRDefault="00903DE3" w:rsidP="00903DE3">
            <w:pPr>
              <w:jc w:val="center"/>
              <w:rPr>
                <w:lang w:val="sr-Cyrl-CS"/>
              </w:rPr>
            </w:pPr>
            <w:r>
              <w:rPr>
                <w:lang w:val="sr-Cyrl-CS"/>
              </w:rPr>
              <w:t>Јануар</w:t>
            </w:r>
          </w:p>
        </w:tc>
        <w:tc>
          <w:tcPr>
            <w:tcW w:w="3286" w:type="dxa"/>
          </w:tcPr>
          <w:p w:rsidR="00903DE3" w:rsidRDefault="00903DE3" w:rsidP="00903DE3">
            <w:pPr>
              <w:numPr>
                <w:ilvl w:val="0"/>
                <w:numId w:val="39"/>
              </w:numPr>
              <w:tabs>
                <w:tab w:val="left" w:pos="360"/>
              </w:tabs>
              <w:cnfStyle w:val="000000100000"/>
              <w:rPr>
                <w:lang w:val="sr-Cyrl-CS"/>
              </w:rPr>
            </w:pPr>
            <w:r>
              <w:rPr>
                <w:lang w:val="sr-Cyrl-CS"/>
              </w:rPr>
              <w:t>Прослава Светог Саве</w:t>
            </w:r>
          </w:p>
          <w:p w:rsidR="00903DE3" w:rsidRDefault="00903DE3" w:rsidP="00903DE3">
            <w:pPr>
              <w:numPr>
                <w:ilvl w:val="0"/>
                <w:numId w:val="39"/>
              </w:numPr>
              <w:tabs>
                <w:tab w:val="left" w:pos="360"/>
              </w:tabs>
              <w:cnfStyle w:val="000000100000"/>
              <w:rPr>
                <w:lang w:val="sr-Cyrl-CS"/>
              </w:rPr>
            </w:pPr>
            <w:r>
              <w:rPr>
                <w:lang w:val="sr-Cyrl-CS"/>
              </w:rPr>
              <w:t>Како сам провео распуст</w:t>
            </w:r>
          </w:p>
          <w:p w:rsidR="00903DE3" w:rsidRDefault="00903DE3" w:rsidP="00903DE3">
            <w:pPr>
              <w:numPr>
                <w:ilvl w:val="0"/>
                <w:numId w:val="39"/>
              </w:numPr>
              <w:tabs>
                <w:tab w:val="left" w:pos="360"/>
              </w:tabs>
              <w:cnfStyle w:val="000000100000"/>
              <w:rPr>
                <w:lang w:val="sr-Cyrl-CS"/>
              </w:rPr>
            </w:pPr>
            <w:r>
              <w:rPr>
                <w:lang w:val="sr-Cyrl-CS"/>
              </w:rPr>
              <w:t>Реализација радионица у оквиру пројекта ПО</w:t>
            </w:r>
          </w:p>
          <w:p w:rsidR="00903DE3" w:rsidRDefault="00903DE3" w:rsidP="00903DE3">
            <w:pPr>
              <w:ind w:left="360"/>
              <w:cnfStyle w:val="000000100000"/>
              <w:rPr>
                <w:lang w:val="sr-Cyrl-CS"/>
              </w:rPr>
            </w:pPr>
            <w:r>
              <w:rPr>
                <w:lang w:val="sr-Cyrl-CS"/>
              </w:rPr>
              <w:t>( Мој тип учења)</w:t>
            </w:r>
          </w:p>
          <w:p w:rsidR="00903DE3" w:rsidRDefault="00903DE3" w:rsidP="00903DE3">
            <w:pPr>
              <w:jc w:val="center"/>
              <w:cnfStyle w:val="000000100000"/>
              <w:rPr>
                <w:b/>
                <w:u w:val="single"/>
                <w:lang w:val="sr-Cyrl-CS"/>
              </w:rPr>
            </w:pPr>
          </w:p>
        </w:tc>
        <w:tc>
          <w:tcPr>
            <w:tcW w:w="3287" w:type="dxa"/>
          </w:tcPr>
          <w:p w:rsidR="00903DE3" w:rsidRDefault="00903DE3" w:rsidP="00903DE3">
            <w:pPr>
              <w:jc w:val="center"/>
              <w:cnfStyle w:val="000000100000"/>
              <w:rPr>
                <w:b/>
                <w:u w:val="single"/>
                <w:lang w:val="sr-Cyrl-CS"/>
              </w:rPr>
            </w:pPr>
            <w:r>
              <w:rPr>
                <w:lang w:val="sr-Cyrl-CS"/>
              </w:rPr>
              <w:t xml:space="preserve">Одељенски старешина </w:t>
            </w:r>
          </w:p>
        </w:tc>
      </w:tr>
      <w:tr w:rsidR="00903DE3" w:rsidTr="009F2FA2">
        <w:tc>
          <w:tcPr>
            <w:cnfStyle w:val="001000000000"/>
            <w:tcW w:w="3286" w:type="dxa"/>
          </w:tcPr>
          <w:p w:rsidR="00903DE3" w:rsidRDefault="00903DE3" w:rsidP="00903DE3">
            <w:pPr>
              <w:jc w:val="center"/>
              <w:rPr>
                <w:lang w:val="sr-Cyrl-CS"/>
              </w:rPr>
            </w:pPr>
            <w:r>
              <w:rPr>
                <w:lang w:val="sr-Cyrl-CS"/>
              </w:rPr>
              <w:t>Фебруар</w:t>
            </w:r>
          </w:p>
        </w:tc>
        <w:tc>
          <w:tcPr>
            <w:tcW w:w="3286" w:type="dxa"/>
          </w:tcPr>
          <w:p w:rsidR="00903DE3" w:rsidRDefault="00903DE3" w:rsidP="006E6BD2">
            <w:pPr>
              <w:pStyle w:val="ListParagraph"/>
              <w:numPr>
                <w:ilvl w:val="1"/>
                <w:numId w:val="118"/>
              </w:numPr>
              <w:tabs>
                <w:tab w:val="left" w:pos="1440"/>
              </w:tabs>
              <w:cnfStyle w:val="000000000000"/>
              <w:rPr>
                <w:lang w:val="sr-Cyrl-CS"/>
              </w:rPr>
            </w:pPr>
            <w:r>
              <w:rPr>
                <w:lang w:val="sr-Cyrl-CS"/>
              </w:rPr>
              <w:t>Одржавање хигијене – пола здравља</w:t>
            </w:r>
          </w:p>
          <w:p w:rsidR="00903DE3" w:rsidRDefault="00903DE3" w:rsidP="006E6BD2">
            <w:pPr>
              <w:pStyle w:val="ListParagraph"/>
              <w:numPr>
                <w:ilvl w:val="1"/>
                <w:numId w:val="118"/>
              </w:numPr>
              <w:tabs>
                <w:tab w:val="left" w:pos="1440"/>
              </w:tabs>
              <w:cnfStyle w:val="000000000000"/>
              <w:rPr>
                <w:lang w:val="sr-Cyrl-CS"/>
              </w:rPr>
            </w:pPr>
            <w:r>
              <w:rPr>
                <w:lang w:val="sr-Cyrl-CS"/>
              </w:rPr>
              <w:t>Односи међу половима</w:t>
            </w:r>
          </w:p>
          <w:p w:rsidR="00903DE3" w:rsidRDefault="00903DE3" w:rsidP="006E6BD2">
            <w:pPr>
              <w:pStyle w:val="ListParagraph"/>
              <w:numPr>
                <w:ilvl w:val="1"/>
                <w:numId w:val="118"/>
              </w:numPr>
              <w:tabs>
                <w:tab w:val="left" w:pos="1440"/>
              </w:tabs>
              <w:cnfStyle w:val="000000000000"/>
              <w:rPr>
                <w:lang w:val="sr-Cyrl-CS"/>
              </w:rPr>
            </w:pPr>
            <w:r>
              <w:rPr>
                <w:lang w:val="sr-Cyrl-CS"/>
              </w:rPr>
              <w:t xml:space="preserve">Реализација радионица у оквиру пројекта ПО </w:t>
            </w:r>
          </w:p>
        </w:tc>
        <w:tc>
          <w:tcPr>
            <w:tcW w:w="3287" w:type="dxa"/>
          </w:tcPr>
          <w:p w:rsidR="00903DE3" w:rsidRDefault="00903DE3" w:rsidP="00903DE3">
            <w:pPr>
              <w:jc w:val="center"/>
              <w:cnfStyle w:val="000000000000"/>
              <w:rPr>
                <w:lang w:val="sr-Cyrl-CS"/>
              </w:rPr>
            </w:pPr>
            <w:r>
              <w:rPr>
                <w:lang w:val="sr-Cyrl-CS"/>
              </w:rPr>
              <w:t xml:space="preserve">Одељенски старешина </w:t>
            </w:r>
          </w:p>
        </w:tc>
      </w:tr>
      <w:tr w:rsidR="00903DE3" w:rsidTr="009F2FA2">
        <w:trPr>
          <w:cnfStyle w:val="000000100000"/>
        </w:trPr>
        <w:tc>
          <w:tcPr>
            <w:cnfStyle w:val="001000000000"/>
            <w:tcW w:w="3286" w:type="dxa"/>
          </w:tcPr>
          <w:p w:rsidR="00903DE3" w:rsidRDefault="00903DE3" w:rsidP="00903DE3">
            <w:pPr>
              <w:jc w:val="center"/>
              <w:rPr>
                <w:lang w:val="sr-Cyrl-CS"/>
              </w:rPr>
            </w:pPr>
            <w:r>
              <w:rPr>
                <w:lang w:val="sr-Cyrl-CS"/>
              </w:rPr>
              <w:lastRenderedPageBreak/>
              <w:t>Март</w:t>
            </w:r>
          </w:p>
        </w:tc>
        <w:tc>
          <w:tcPr>
            <w:tcW w:w="3286" w:type="dxa"/>
          </w:tcPr>
          <w:p w:rsidR="00903DE3" w:rsidRDefault="00903DE3" w:rsidP="00903DE3">
            <w:pPr>
              <w:numPr>
                <w:ilvl w:val="0"/>
                <w:numId w:val="40"/>
              </w:numPr>
              <w:tabs>
                <w:tab w:val="left" w:pos="360"/>
              </w:tabs>
              <w:cnfStyle w:val="000000100000"/>
              <w:rPr>
                <w:lang w:val="sr-Cyrl-CS"/>
              </w:rPr>
            </w:pPr>
            <w:r>
              <w:rPr>
                <w:lang w:val="sr-Cyrl-CS"/>
              </w:rPr>
              <w:t>Осмех је пажња, осмехуј се сваког дана</w:t>
            </w:r>
          </w:p>
          <w:p w:rsidR="00903DE3" w:rsidRDefault="00903DE3" w:rsidP="00903DE3">
            <w:pPr>
              <w:numPr>
                <w:ilvl w:val="0"/>
                <w:numId w:val="40"/>
              </w:numPr>
              <w:tabs>
                <w:tab w:val="left" w:pos="360"/>
              </w:tabs>
              <w:cnfStyle w:val="000000100000"/>
              <w:rPr>
                <w:lang w:val="sr-Cyrl-CS"/>
              </w:rPr>
            </w:pPr>
            <w:r>
              <w:rPr>
                <w:lang w:val="sr-Cyrl-CS"/>
              </w:rPr>
              <w:t>Мој узор</w:t>
            </w:r>
          </w:p>
          <w:p w:rsidR="00903DE3" w:rsidRDefault="00903DE3" w:rsidP="00903DE3">
            <w:pPr>
              <w:numPr>
                <w:ilvl w:val="0"/>
                <w:numId w:val="40"/>
              </w:numPr>
              <w:tabs>
                <w:tab w:val="left" w:pos="360"/>
              </w:tabs>
              <w:cnfStyle w:val="000000100000"/>
              <w:rPr>
                <w:lang w:val="sr-Cyrl-CS"/>
              </w:rPr>
            </w:pPr>
            <w:r>
              <w:rPr>
                <w:lang w:val="sr-Cyrl-CS"/>
              </w:rPr>
              <w:t>Алкохолизам, пушење, наркоманија – погрешни избори (педагог)</w:t>
            </w:r>
          </w:p>
          <w:p w:rsidR="00903DE3" w:rsidRDefault="00903DE3" w:rsidP="00903DE3">
            <w:pPr>
              <w:numPr>
                <w:ilvl w:val="0"/>
                <w:numId w:val="40"/>
              </w:numPr>
              <w:tabs>
                <w:tab w:val="left" w:pos="360"/>
              </w:tabs>
              <w:cnfStyle w:val="000000100000"/>
              <w:rPr>
                <w:lang w:val="sr-Cyrl-CS"/>
              </w:rPr>
            </w:pPr>
            <w:r>
              <w:rPr>
                <w:lang w:val="sr-Cyrl-CS"/>
              </w:rPr>
              <w:t>Реализација радионица у оквиру пројекта ПО</w:t>
            </w:r>
          </w:p>
          <w:p w:rsidR="00903DE3" w:rsidRDefault="00903DE3" w:rsidP="00903DE3">
            <w:pPr>
              <w:ind w:left="360"/>
              <w:cnfStyle w:val="000000100000"/>
              <w:rPr>
                <w:lang w:val="sr-Cyrl-CS"/>
              </w:rPr>
            </w:pPr>
            <w:r>
              <w:rPr>
                <w:lang w:val="sr-Cyrl-CS"/>
              </w:rPr>
              <w:t>)</w:t>
            </w:r>
          </w:p>
          <w:p w:rsidR="00903DE3" w:rsidRDefault="00903DE3" w:rsidP="00903DE3">
            <w:pPr>
              <w:ind w:left="360"/>
              <w:cnfStyle w:val="000000100000"/>
              <w:rPr>
                <w:lang w:val="sr-Cyrl-CS"/>
              </w:rPr>
            </w:pPr>
          </w:p>
          <w:p w:rsidR="00903DE3" w:rsidRDefault="00903DE3" w:rsidP="00903DE3">
            <w:pPr>
              <w:jc w:val="center"/>
              <w:cnfStyle w:val="000000100000"/>
              <w:rPr>
                <w:b/>
                <w:u w:val="single"/>
                <w:lang w:val="sr-Cyrl-CS"/>
              </w:rPr>
            </w:pPr>
          </w:p>
        </w:tc>
        <w:tc>
          <w:tcPr>
            <w:tcW w:w="3287" w:type="dxa"/>
          </w:tcPr>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b/>
                <w:u w:val="single"/>
                <w:lang w:val="sr-Cyrl-CS"/>
              </w:rPr>
            </w:pPr>
            <w:r>
              <w:rPr>
                <w:lang w:val="sr-Cyrl-CS"/>
              </w:rPr>
              <w:t xml:space="preserve">Одељенски старешина </w:t>
            </w:r>
          </w:p>
        </w:tc>
      </w:tr>
      <w:tr w:rsidR="00903DE3" w:rsidTr="009F2FA2">
        <w:tc>
          <w:tcPr>
            <w:cnfStyle w:val="001000000000"/>
            <w:tcW w:w="3286" w:type="dxa"/>
          </w:tcPr>
          <w:p w:rsidR="00903DE3" w:rsidRDefault="00903DE3" w:rsidP="00903DE3">
            <w:pPr>
              <w:jc w:val="center"/>
              <w:rPr>
                <w:lang w:val="sr-Cyrl-CS"/>
              </w:rPr>
            </w:pPr>
            <w:r>
              <w:rPr>
                <w:lang w:val="sr-Cyrl-CS"/>
              </w:rPr>
              <w:t>Април</w:t>
            </w:r>
          </w:p>
        </w:tc>
        <w:tc>
          <w:tcPr>
            <w:tcW w:w="3286" w:type="dxa"/>
          </w:tcPr>
          <w:p w:rsidR="00903DE3" w:rsidRDefault="00903DE3" w:rsidP="00903DE3">
            <w:pPr>
              <w:numPr>
                <w:ilvl w:val="0"/>
                <w:numId w:val="41"/>
              </w:numPr>
              <w:tabs>
                <w:tab w:val="left" w:pos="360"/>
              </w:tabs>
              <w:cnfStyle w:val="000000000000"/>
              <w:rPr>
                <w:lang w:val="sr-Cyrl-CS"/>
              </w:rPr>
            </w:pPr>
            <w:r>
              <w:rPr>
                <w:lang w:val="sr-Cyrl-CS"/>
              </w:rPr>
              <w:t>Тренутни успех, шта даље...</w:t>
            </w:r>
          </w:p>
          <w:p w:rsidR="00903DE3" w:rsidRDefault="00903DE3" w:rsidP="00903DE3">
            <w:pPr>
              <w:numPr>
                <w:ilvl w:val="0"/>
                <w:numId w:val="41"/>
              </w:numPr>
              <w:tabs>
                <w:tab w:val="left" w:pos="360"/>
              </w:tabs>
              <w:cnfStyle w:val="000000000000"/>
              <w:rPr>
                <w:lang w:val="sr-Cyrl-CS"/>
              </w:rPr>
            </w:pPr>
            <w:r>
              <w:rPr>
                <w:lang w:val="sr-Cyrl-CS"/>
              </w:rPr>
              <w:t>Сачувајмо околину</w:t>
            </w:r>
          </w:p>
          <w:p w:rsidR="00903DE3" w:rsidRDefault="00903DE3" w:rsidP="00903DE3">
            <w:pPr>
              <w:numPr>
                <w:ilvl w:val="0"/>
                <w:numId w:val="41"/>
              </w:numPr>
              <w:tabs>
                <w:tab w:val="left" w:pos="360"/>
              </w:tabs>
              <w:cnfStyle w:val="000000000000"/>
              <w:rPr>
                <w:lang w:val="sr-Cyrl-CS"/>
              </w:rPr>
            </w:pPr>
            <w:r>
              <w:rPr>
                <w:lang w:val="sr-Cyrl-CS"/>
              </w:rPr>
              <w:t>Идемо ли на екскурзију, како ћемо се понашати?</w:t>
            </w:r>
          </w:p>
          <w:p w:rsidR="00903DE3" w:rsidRDefault="00903DE3" w:rsidP="00903DE3">
            <w:pPr>
              <w:numPr>
                <w:ilvl w:val="0"/>
                <w:numId w:val="41"/>
              </w:numPr>
              <w:tabs>
                <w:tab w:val="left" w:pos="360"/>
              </w:tabs>
              <w:cnfStyle w:val="000000000000"/>
              <w:rPr>
                <w:lang w:val="sr-Cyrl-CS"/>
              </w:rPr>
            </w:pPr>
            <w:r>
              <w:rPr>
                <w:lang w:val="sr-Cyrl-CS"/>
              </w:rPr>
              <w:t>Реализација радионица у оквиру пројекта ПО</w:t>
            </w:r>
          </w:p>
          <w:p w:rsidR="00903DE3" w:rsidRDefault="00903DE3" w:rsidP="00903DE3">
            <w:pPr>
              <w:ind w:left="360"/>
              <w:cnfStyle w:val="000000000000"/>
              <w:rPr>
                <w:lang w:val="sr-Cyrl-CS"/>
              </w:rPr>
            </w:pPr>
            <w:r>
              <w:rPr>
                <w:lang w:val="sr-Cyrl-CS"/>
              </w:rPr>
              <w:t>( Повезивање области рада са занимањима )</w:t>
            </w:r>
          </w:p>
        </w:tc>
        <w:tc>
          <w:tcPr>
            <w:tcW w:w="3287" w:type="dxa"/>
          </w:tcPr>
          <w:p w:rsidR="00903DE3" w:rsidRDefault="00903DE3" w:rsidP="00903DE3">
            <w:pPr>
              <w:jc w:val="center"/>
              <w:cnfStyle w:val="000000000000"/>
              <w:rPr>
                <w:lang w:val="sr-Cyrl-CS"/>
              </w:rPr>
            </w:pPr>
          </w:p>
          <w:p w:rsidR="00903DE3" w:rsidRDefault="00903DE3" w:rsidP="00903DE3">
            <w:pPr>
              <w:jc w:val="center"/>
              <w:cnfStyle w:val="000000000000"/>
              <w:rPr>
                <w:lang w:val="sr-Cyrl-CS"/>
              </w:rPr>
            </w:pPr>
          </w:p>
          <w:p w:rsidR="00903DE3" w:rsidRDefault="00903DE3" w:rsidP="00903DE3">
            <w:pPr>
              <w:jc w:val="center"/>
              <w:cnfStyle w:val="000000000000"/>
              <w:rPr>
                <w:lang w:val="sr-Cyrl-CS"/>
              </w:rPr>
            </w:pPr>
            <w:r>
              <w:rPr>
                <w:lang w:val="sr-Cyrl-CS"/>
              </w:rPr>
              <w:t xml:space="preserve">Одељенски старешина </w:t>
            </w:r>
          </w:p>
        </w:tc>
      </w:tr>
      <w:tr w:rsidR="00903DE3" w:rsidTr="009F2FA2">
        <w:trPr>
          <w:cnfStyle w:val="000000100000"/>
        </w:trPr>
        <w:tc>
          <w:tcPr>
            <w:cnfStyle w:val="001000000000"/>
            <w:tcW w:w="3286" w:type="dxa"/>
          </w:tcPr>
          <w:p w:rsidR="00903DE3" w:rsidRDefault="00903DE3" w:rsidP="00903DE3">
            <w:pPr>
              <w:jc w:val="center"/>
              <w:rPr>
                <w:lang w:val="sr-Cyrl-CS"/>
              </w:rPr>
            </w:pPr>
            <w:r>
              <w:rPr>
                <w:lang w:val="sr-Cyrl-CS"/>
              </w:rPr>
              <w:t>Мај</w:t>
            </w:r>
          </w:p>
        </w:tc>
        <w:tc>
          <w:tcPr>
            <w:tcW w:w="3286" w:type="dxa"/>
          </w:tcPr>
          <w:p w:rsidR="00903DE3" w:rsidRDefault="00903DE3" w:rsidP="00903DE3">
            <w:pPr>
              <w:numPr>
                <w:ilvl w:val="0"/>
                <w:numId w:val="42"/>
              </w:numPr>
              <w:tabs>
                <w:tab w:val="left" w:pos="360"/>
              </w:tabs>
              <w:cnfStyle w:val="000000100000"/>
              <w:rPr>
                <w:lang w:val="sr-Cyrl-CS"/>
              </w:rPr>
            </w:pPr>
            <w:r>
              <w:rPr>
                <w:lang w:val="sr-Cyrl-CS"/>
              </w:rPr>
              <w:t>Како рећи НЕ дрогама и алкохолу</w:t>
            </w:r>
          </w:p>
          <w:p w:rsidR="00903DE3" w:rsidRDefault="00903DE3" w:rsidP="00903DE3">
            <w:pPr>
              <w:numPr>
                <w:ilvl w:val="0"/>
                <w:numId w:val="42"/>
              </w:numPr>
              <w:tabs>
                <w:tab w:val="left" w:pos="360"/>
              </w:tabs>
              <w:cnfStyle w:val="000000100000"/>
              <w:rPr>
                <w:lang w:val="sr-Cyrl-CS"/>
              </w:rPr>
            </w:pPr>
            <w:r>
              <w:rPr>
                <w:lang w:val="sr-Cyrl-CS"/>
              </w:rPr>
              <w:t>Полно преносиве болести – шта знам о томе?</w:t>
            </w:r>
          </w:p>
          <w:p w:rsidR="00903DE3" w:rsidRDefault="00903DE3" w:rsidP="00903DE3">
            <w:pPr>
              <w:numPr>
                <w:ilvl w:val="0"/>
                <w:numId w:val="42"/>
              </w:numPr>
              <w:tabs>
                <w:tab w:val="left" w:pos="360"/>
              </w:tabs>
              <w:cnfStyle w:val="000000100000"/>
              <w:rPr>
                <w:lang w:val="sr-Cyrl-CS"/>
              </w:rPr>
            </w:pPr>
            <w:r>
              <w:rPr>
                <w:lang w:val="sr-Cyrl-CS"/>
              </w:rPr>
              <w:t>Какав успех очекујем</w:t>
            </w:r>
          </w:p>
          <w:p w:rsidR="00903DE3" w:rsidRDefault="00903DE3" w:rsidP="00903DE3">
            <w:pPr>
              <w:numPr>
                <w:ilvl w:val="0"/>
                <w:numId w:val="42"/>
              </w:numPr>
              <w:tabs>
                <w:tab w:val="left" w:pos="360"/>
              </w:tabs>
              <w:cnfStyle w:val="000000100000"/>
              <w:rPr>
                <w:lang w:val="sr-Cyrl-CS"/>
              </w:rPr>
            </w:pPr>
            <w:r>
              <w:rPr>
                <w:lang w:val="sr-Cyrl-CS"/>
              </w:rPr>
              <w:t>Реализација радионица у оквиру пројекта ПО</w:t>
            </w:r>
          </w:p>
          <w:p w:rsidR="00903DE3" w:rsidRDefault="00903DE3" w:rsidP="00903DE3">
            <w:pPr>
              <w:ind w:left="360"/>
              <w:cnfStyle w:val="000000100000"/>
              <w:rPr>
                <w:lang w:val="sr-Cyrl-CS"/>
              </w:rPr>
            </w:pPr>
            <w:r>
              <w:rPr>
                <w:lang w:val="sr-Cyrl-CS"/>
              </w:rPr>
              <w:t>( Евалуација програма ПО за 7. разред)</w:t>
            </w:r>
          </w:p>
          <w:p w:rsidR="00903DE3" w:rsidRDefault="00903DE3" w:rsidP="00903DE3">
            <w:pPr>
              <w:ind w:left="360"/>
              <w:cnfStyle w:val="000000100000"/>
              <w:rPr>
                <w:lang w:val="sr-Cyrl-CS"/>
              </w:rPr>
            </w:pPr>
          </w:p>
          <w:p w:rsidR="00903DE3" w:rsidRDefault="00903DE3" w:rsidP="00903DE3">
            <w:pPr>
              <w:ind w:left="360"/>
              <w:cnfStyle w:val="000000100000"/>
              <w:rPr>
                <w:lang w:val="sr-Cyrl-CS"/>
              </w:rPr>
            </w:pPr>
          </w:p>
        </w:tc>
        <w:tc>
          <w:tcPr>
            <w:tcW w:w="3287" w:type="dxa"/>
          </w:tcPr>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r>
              <w:rPr>
                <w:lang w:val="sr-Cyrl-CS"/>
              </w:rPr>
              <w:t xml:space="preserve">Одељенски старешина </w:t>
            </w:r>
          </w:p>
        </w:tc>
      </w:tr>
      <w:tr w:rsidR="00903DE3" w:rsidTr="009F2FA2">
        <w:tc>
          <w:tcPr>
            <w:cnfStyle w:val="001000000000"/>
            <w:tcW w:w="3286" w:type="dxa"/>
          </w:tcPr>
          <w:p w:rsidR="00903DE3" w:rsidRDefault="00903DE3" w:rsidP="00903DE3">
            <w:pPr>
              <w:jc w:val="center"/>
              <w:rPr>
                <w:lang w:val="sr-Cyrl-CS"/>
              </w:rPr>
            </w:pPr>
            <w:r>
              <w:rPr>
                <w:lang w:val="sr-Cyrl-CS"/>
              </w:rPr>
              <w:t>Јун</w:t>
            </w:r>
          </w:p>
        </w:tc>
        <w:tc>
          <w:tcPr>
            <w:tcW w:w="3286" w:type="dxa"/>
          </w:tcPr>
          <w:p w:rsidR="00903DE3" w:rsidRDefault="00903DE3" w:rsidP="006E6BD2">
            <w:pPr>
              <w:pStyle w:val="ListParagraph"/>
              <w:numPr>
                <w:ilvl w:val="1"/>
                <w:numId w:val="117"/>
              </w:numPr>
              <w:tabs>
                <w:tab w:val="left" w:pos="1440"/>
              </w:tabs>
              <w:cnfStyle w:val="000000000000"/>
              <w:rPr>
                <w:lang w:val="sr-Cyrl-CS"/>
              </w:rPr>
            </w:pPr>
            <w:r>
              <w:rPr>
                <w:lang w:val="sr-Cyrl-CS"/>
              </w:rPr>
              <w:t>Добре ствари ове школске године ..</w:t>
            </w:r>
          </w:p>
          <w:p w:rsidR="00903DE3" w:rsidRDefault="00903DE3" w:rsidP="006E6BD2">
            <w:pPr>
              <w:pStyle w:val="ListParagraph"/>
              <w:numPr>
                <w:ilvl w:val="1"/>
                <w:numId w:val="117"/>
              </w:numPr>
              <w:tabs>
                <w:tab w:val="left" w:pos="1440"/>
              </w:tabs>
              <w:cnfStyle w:val="000000000000"/>
              <w:rPr>
                <w:lang w:val="sr-Cyrl-CS"/>
              </w:rPr>
            </w:pPr>
            <w:r>
              <w:rPr>
                <w:lang w:val="sr-Cyrl-CS"/>
              </w:rPr>
              <w:t>Заслужили смо одмор</w:t>
            </w:r>
          </w:p>
          <w:p w:rsidR="00903DE3" w:rsidRDefault="00903DE3" w:rsidP="00903DE3">
            <w:pPr>
              <w:cnfStyle w:val="000000000000"/>
            </w:pPr>
          </w:p>
          <w:p w:rsidR="00903DE3" w:rsidRDefault="00903DE3" w:rsidP="00903DE3">
            <w:pPr>
              <w:ind w:left="360"/>
              <w:cnfStyle w:val="000000000000"/>
              <w:rPr>
                <w:lang w:val="sr-Cyrl-CS"/>
              </w:rPr>
            </w:pPr>
          </w:p>
        </w:tc>
        <w:tc>
          <w:tcPr>
            <w:tcW w:w="3287" w:type="dxa"/>
          </w:tcPr>
          <w:p w:rsidR="00903DE3" w:rsidRDefault="00903DE3" w:rsidP="00903DE3">
            <w:pPr>
              <w:jc w:val="center"/>
              <w:cnfStyle w:val="000000000000"/>
              <w:rPr>
                <w:lang w:val="sr-Cyrl-CS"/>
              </w:rPr>
            </w:pPr>
          </w:p>
          <w:p w:rsidR="00903DE3" w:rsidRDefault="00903DE3" w:rsidP="00903DE3">
            <w:pPr>
              <w:jc w:val="center"/>
              <w:cnfStyle w:val="000000000000"/>
              <w:rPr>
                <w:lang w:val="sr-Cyrl-CS"/>
              </w:rPr>
            </w:pPr>
            <w:r>
              <w:rPr>
                <w:lang w:val="sr-Cyrl-CS"/>
              </w:rPr>
              <w:t xml:space="preserve">Одељенски старешина </w:t>
            </w:r>
          </w:p>
        </w:tc>
      </w:tr>
    </w:tbl>
    <w:p w:rsidR="000D6445" w:rsidRPr="00903DE3" w:rsidRDefault="000D6445" w:rsidP="00361F41">
      <w:pPr>
        <w:rPr>
          <w:b/>
          <w:sz w:val="28"/>
          <w:szCs w:val="28"/>
          <w:u w:val="single"/>
        </w:rPr>
      </w:pPr>
    </w:p>
    <w:p w:rsidR="000D6445" w:rsidRPr="000D6445" w:rsidRDefault="000D6445" w:rsidP="006424AA">
      <w:pPr>
        <w:jc w:val="center"/>
        <w:rPr>
          <w:b/>
          <w:sz w:val="28"/>
          <w:szCs w:val="28"/>
          <w:u w:val="single"/>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903DE3" w:rsidRDefault="00903DE3" w:rsidP="006424AA">
      <w:pPr>
        <w:jc w:val="center"/>
        <w:rPr>
          <w:b/>
          <w:sz w:val="28"/>
          <w:szCs w:val="28"/>
          <w:u w:val="single"/>
          <w:lang w:val="sr-Cyrl-CS"/>
        </w:rPr>
      </w:pPr>
    </w:p>
    <w:p w:rsidR="00361432" w:rsidRDefault="00361432" w:rsidP="006424AA">
      <w:pPr>
        <w:jc w:val="center"/>
        <w:rPr>
          <w:b/>
          <w:sz w:val="28"/>
          <w:szCs w:val="28"/>
          <w:u w:val="single"/>
          <w:lang w:val="sr-Cyrl-CS"/>
        </w:rPr>
      </w:pPr>
    </w:p>
    <w:p w:rsidR="00361432" w:rsidRDefault="00361432" w:rsidP="006424AA">
      <w:pPr>
        <w:jc w:val="center"/>
        <w:rPr>
          <w:b/>
          <w:sz w:val="28"/>
          <w:szCs w:val="28"/>
          <w:u w:val="single"/>
          <w:lang w:val="sr-Cyrl-CS"/>
        </w:rPr>
      </w:pPr>
    </w:p>
    <w:p w:rsidR="006424AA" w:rsidRPr="006424AA" w:rsidRDefault="003D17E1" w:rsidP="006424AA">
      <w:pPr>
        <w:jc w:val="center"/>
        <w:rPr>
          <w:b/>
          <w:sz w:val="28"/>
          <w:szCs w:val="28"/>
          <w:u w:val="single"/>
          <w:lang w:val="sr-Cyrl-CS"/>
        </w:rPr>
      </w:pPr>
      <w:r w:rsidRPr="006424AA">
        <w:rPr>
          <w:b/>
          <w:sz w:val="28"/>
          <w:szCs w:val="28"/>
          <w:u w:val="single"/>
          <w:lang w:val="sr-Cyrl-CS"/>
        </w:rPr>
        <w:lastRenderedPageBreak/>
        <w:t xml:space="preserve"> </w:t>
      </w:r>
      <w:r w:rsidR="006424AA" w:rsidRPr="006424AA">
        <w:rPr>
          <w:b/>
          <w:sz w:val="28"/>
          <w:szCs w:val="28"/>
          <w:u w:val="single"/>
          <w:lang w:val="sr-Cyrl-CS"/>
        </w:rPr>
        <w:t>План рада одељењског старешине 8. разреда</w:t>
      </w:r>
    </w:p>
    <w:p w:rsidR="006424AA" w:rsidRDefault="006424AA" w:rsidP="006424AA">
      <w:pPr>
        <w:jc w:val="center"/>
        <w:rPr>
          <w:sz w:val="16"/>
          <w:szCs w:val="16"/>
          <w:lang w:val="sr-Cyrl-CS"/>
        </w:rPr>
      </w:pPr>
    </w:p>
    <w:p w:rsidR="004D09AF" w:rsidRDefault="004D09AF" w:rsidP="006424AA">
      <w:pPr>
        <w:jc w:val="center"/>
        <w:rPr>
          <w:sz w:val="16"/>
          <w:szCs w:val="16"/>
          <w:lang w:val="sr-Cyrl-CS"/>
        </w:rPr>
      </w:pPr>
    </w:p>
    <w:p w:rsidR="004D09AF" w:rsidRPr="006424AA" w:rsidRDefault="004D09AF" w:rsidP="006424AA">
      <w:pPr>
        <w:jc w:val="center"/>
        <w:rPr>
          <w:sz w:val="16"/>
          <w:szCs w:val="16"/>
          <w:lang w:val="sr-Cyrl-CS"/>
        </w:rPr>
      </w:pPr>
    </w:p>
    <w:tbl>
      <w:tblPr>
        <w:tblStyle w:val="MediumGrid3-Accent3"/>
        <w:tblW w:w="0" w:type="auto"/>
        <w:tblLook w:val="04A0"/>
      </w:tblPr>
      <w:tblGrid>
        <w:gridCol w:w="3286"/>
        <w:gridCol w:w="3286"/>
        <w:gridCol w:w="3287"/>
      </w:tblGrid>
      <w:tr w:rsidR="00903DE3" w:rsidTr="009F2FA2">
        <w:trPr>
          <w:cnfStyle w:val="100000000000"/>
        </w:trPr>
        <w:tc>
          <w:tcPr>
            <w:cnfStyle w:val="001000000000"/>
            <w:tcW w:w="3286" w:type="dxa"/>
          </w:tcPr>
          <w:p w:rsidR="00903DE3" w:rsidRDefault="00903DE3" w:rsidP="00903DE3">
            <w:pPr>
              <w:jc w:val="center"/>
              <w:rPr>
                <w:b w:val="0"/>
                <w:sz w:val="24"/>
                <w:szCs w:val="24"/>
                <w:lang w:val="sr-Cyrl-CS"/>
              </w:rPr>
            </w:pPr>
            <w:r>
              <w:rPr>
                <w:b w:val="0"/>
                <w:sz w:val="24"/>
                <w:szCs w:val="24"/>
                <w:lang w:val="sr-Cyrl-CS"/>
              </w:rPr>
              <w:t>Време реализације</w:t>
            </w:r>
          </w:p>
        </w:tc>
        <w:tc>
          <w:tcPr>
            <w:tcW w:w="3286" w:type="dxa"/>
          </w:tcPr>
          <w:p w:rsidR="00903DE3" w:rsidRDefault="00903DE3" w:rsidP="00903DE3">
            <w:pPr>
              <w:jc w:val="center"/>
              <w:cnfStyle w:val="100000000000"/>
              <w:rPr>
                <w:b w:val="0"/>
                <w:sz w:val="24"/>
                <w:szCs w:val="24"/>
                <w:lang w:val="sr-Cyrl-CS"/>
              </w:rPr>
            </w:pPr>
            <w:r>
              <w:rPr>
                <w:b w:val="0"/>
                <w:sz w:val="24"/>
                <w:szCs w:val="24"/>
                <w:lang w:val="sr-Cyrl-CS"/>
              </w:rPr>
              <w:t>Садржај рада</w:t>
            </w:r>
          </w:p>
        </w:tc>
        <w:tc>
          <w:tcPr>
            <w:tcW w:w="3287" w:type="dxa"/>
          </w:tcPr>
          <w:p w:rsidR="00903DE3" w:rsidRDefault="00903DE3" w:rsidP="00903DE3">
            <w:pPr>
              <w:jc w:val="center"/>
              <w:cnfStyle w:val="100000000000"/>
              <w:rPr>
                <w:b w:val="0"/>
                <w:sz w:val="24"/>
                <w:szCs w:val="24"/>
                <w:lang w:val="sr-Cyrl-CS"/>
              </w:rPr>
            </w:pPr>
            <w:r>
              <w:rPr>
                <w:b w:val="0"/>
                <w:sz w:val="24"/>
                <w:szCs w:val="24"/>
                <w:lang w:val="sr-Cyrl-CS"/>
              </w:rPr>
              <w:t>Носиоци реализације</w:t>
            </w:r>
          </w:p>
        </w:tc>
      </w:tr>
      <w:tr w:rsidR="00903DE3" w:rsidTr="009F2FA2">
        <w:trPr>
          <w:cnfStyle w:val="000000100000"/>
        </w:trPr>
        <w:tc>
          <w:tcPr>
            <w:cnfStyle w:val="001000000000"/>
            <w:tcW w:w="3286" w:type="dxa"/>
          </w:tcPr>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r>
              <w:rPr>
                <w:lang w:val="sr-Cyrl-CS"/>
              </w:rPr>
              <w:t>Септембар</w:t>
            </w:r>
          </w:p>
        </w:tc>
        <w:tc>
          <w:tcPr>
            <w:tcW w:w="3286" w:type="dxa"/>
          </w:tcPr>
          <w:p w:rsidR="00903DE3" w:rsidRDefault="00903DE3" w:rsidP="00903DE3">
            <w:pPr>
              <w:numPr>
                <w:ilvl w:val="0"/>
                <w:numId w:val="43"/>
              </w:numPr>
              <w:tabs>
                <w:tab w:val="left" w:pos="510"/>
              </w:tabs>
              <w:cnfStyle w:val="000000100000"/>
              <w:rPr>
                <w:lang w:val="sr-Cyrl-CS"/>
              </w:rPr>
            </w:pPr>
            <w:r>
              <w:rPr>
                <w:lang w:val="sr-Cyrl-CS"/>
              </w:rPr>
              <w:t>Најстарији смо – служимо другима за пример (Ко ће нас представљати)</w:t>
            </w:r>
          </w:p>
          <w:p w:rsidR="00903DE3" w:rsidRDefault="00903DE3" w:rsidP="00903DE3">
            <w:pPr>
              <w:numPr>
                <w:ilvl w:val="0"/>
                <w:numId w:val="43"/>
              </w:numPr>
              <w:tabs>
                <w:tab w:val="left" w:pos="510"/>
              </w:tabs>
              <w:cnfStyle w:val="000000100000"/>
              <w:rPr>
                <w:lang w:val="sr-Cyrl-CS"/>
              </w:rPr>
            </w:pPr>
            <w:r>
              <w:rPr>
                <w:lang w:val="sr-Cyrl-CS"/>
              </w:rPr>
              <w:t>Агресивност – можемо без ње</w:t>
            </w:r>
          </w:p>
          <w:p w:rsidR="00903DE3" w:rsidRDefault="00903DE3" w:rsidP="00903DE3">
            <w:pPr>
              <w:numPr>
                <w:ilvl w:val="0"/>
                <w:numId w:val="43"/>
              </w:numPr>
              <w:tabs>
                <w:tab w:val="left" w:pos="510"/>
              </w:tabs>
              <w:cnfStyle w:val="000000100000"/>
              <w:rPr>
                <w:lang w:val="sr-Cyrl-CS"/>
              </w:rPr>
            </w:pPr>
            <w:r>
              <w:rPr>
                <w:lang w:val="sr-Cyrl-CS"/>
              </w:rPr>
              <w:t>Правила одељења и реституција</w:t>
            </w:r>
          </w:p>
          <w:p w:rsidR="00903DE3" w:rsidRDefault="00903DE3" w:rsidP="00903DE3">
            <w:pPr>
              <w:numPr>
                <w:ilvl w:val="0"/>
                <w:numId w:val="43"/>
              </w:numPr>
              <w:tabs>
                <w:tab w:val="left" w:pos="510"/>
              </w:tabs>
              <w:cnfStyle w:val="000000100000"/>
              <w:rPr>
                <w:lang w:val="sr-Cyrl-CS"/>
              </w:rPr>
            </w:pPr>
            <w:r>
              <w:rPr>
                <w:lang w:val="sr-Cyrl-CS"/>
              </w:rPr>
              <w:t>Представљање програма ПО</w:t>
            </w:r>
          </w:p>
          <w:p w:rsidR="00903DE3" w:rsidRDefault="00903DE3" w:rsidP="00903DE3">
            <w:pPr>
              <w:numPr>
                <w:ilvl w:val="0"/>
                <w:numId w:val="43"/>
              </w:numPr>
              <w:tabs>
                <w:tab w:val="left" w:pos="510"/>
              </w:tabs>
              <w:cnfStyle w:val="000000100000"/>
              <w:rPr>
                <w:lang w:val="sr-Cyrl-CS"/>
              </w:rPr>
            </w:pPr>
            <w:r>
              <w:rPr>
                <w:lang w:val="sr-Cyrl-CS"/>
              </w:rPr>
              <w:t>Како се понашамо на улици</w:t>
            </w:r>
          </w:p>
          <w:p w:rsidR="00903DE3" w:rsidRDefault="00903DE3" w:rsidP="00903DE3">
            <w:pPr>
              <w:jc w:val="center"/>
              <w:cnfStyle w:val="000000100000"/>
              <w:rPr>
                <w:lang w:val="sr-Cyrl-CS"/>
              </w:rPr>
            </w:pPr>
          </w:p>
        </w:tc>
        <w:tc>
          <w:tcPr>
            <w:tcW w:w="3287" w:type="dxa"/>
          </w:tcPr>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r>
              <w:rPr>
                <w:lang w:val="sr-Cyrl-CS"/>
              </w:rPr>
              <w:t>Одељенски старешина</w:t>
            </w:r>
          </w:p>
        </w:tc>
      </w:tr>
      <w:tr w:rsidR="00903DE3" w:rsidTr="009F2FA2">
        <w:tc>
          <w:tcPr>
            <w:cnfStyle w:val="001000000000"/>
            <w:tcW w:w="3286" w:type="dxa"/>
          </w:tcPr>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r>
              <w:rPr>
                <w:lang w:val="sr-Cyrl-CS"/>
              </w:rPr>
              <w:t>Октобар</w:t>
            </w:r>
          </w:p>
        </w:tc>
        <w:tc>
          <w:tcPr>
            <w:tcW w:w="3286" w:type="dxa"/>
          </w:tcPr>
          <w:p w:rsidR="00903DE3" w:rsidRDefault="00903DE3" w:rsidP="00903DE3">
            <w:pPr>
              <w:cnfStyle w:val="000000000000"/>
              <w:rPr>
                <w:lang w:val="sr-Cyrl-CS"/>
              </w:rPr>
            </w:pPr>
            <w:r>
              <w:rPr>
                <w:lang w:val="sr-Cyrl-CS"/>
              </w:rPr>
              <w:t>1. Припремамо се за екскурзију</w:t>
            </w:r>
          </w:p>
          <w:p w:rsidR="00903DE3" w:rsidRDefault="00903DE3" w:rsidP="00903DE3">
            <w:pPr>
              <w:cnfStyle w:val="000000000000"/>
              <w:rPr>
                <w:lang w:val="sr-Cyrl-CS"/>
              </w:rPr>
            </w:pPr>
            <w:r>
              <w:rPr>
                <w:lang w:val="sr-Cyrl-CS"/>
              </w:rPr>
              <w:t>2. Лаж и крађа – куда то води</w:t>
            </w:r>
          </w:p>
          <w:p w:rsidR="00903DE3" w:rsidRDefault="00903DE3" w:rsidP="00903DE3">
            <w:pPr>
              <w:cnfStyle w:val="000000000000"/>
              <w:rPr>
                <w:lang w:val="sr-Cyrl-CS"/>
              </w:rPr>
            </w:pPr>
            <w:r>
              <w:rPr>
                <w:lang w:val="sr-Cyrl-CS"/>
              </w:rPr>
              <w:t>3. У здравом телу здрав дух</w:t>
            </w:r>
          </w:p>
          <w:p w:rsidR="00903DE3" w:rsidRDefault="00903DE3" w:rsidP="00903DE3">
            <w:pPr>
              <w:cnfStyle w:val="000000000000"/>
              <w:rPr>
                <w:lang w:val="sr-Cyrl-CS"/>
              </w:rPr>
            </w:pPr>
            <w:r>
              <w:rPr>
                <w:lang w:val="sr-Cyrl-CS"/>
              </w:rPr>
              <w:t>4. Реализација радионица у оквиру пројекта ПО</w:t>
            </w:r>
          </w:p>
          <w:p w:rsidR="00903DE3" w:rsidRDefault="00903DE3" w:rsidP="00903DE3">
            <w:pPr>
              <w:cnfStyle w:val="000000000000"/>
              <w:rPr>
                <w:lang w:val="sr-Cyrl-CS"/>
              </w:rPr>
            </w:pPr>
            <w:r>
              <w:rPr>
                <w:lang w:val="sr-Cyrl-CS"/>
              </w:rPr>
              <w:t xml:space="preserve">    (Моја  интересовања)</w:t>
            </w:r>
          </w:p>
          <w:p w:rsidR="00903DE3" w:rsidRDefault="00903DE3" w:rsidP="00903DE3">
            <w:pPr>
              <w:cnfStyle w:val="000000000000"/>
              <w:rPr>
                <w:lang w:val="sr-Cyrl-CS"/>
              </w:rPr>
            </w:pPr>
          </w:p>
        </w:tc>
        <w:tc>
          <w:tcPr>
            <w:tcW w:w="3287" w:type="dxa"/>
          </w:tcPr>
          <w:p w:rsidR="00903DE3" w:rsidRDefault="00903DE3" w:rsidP="00903DE3">
            <w:pPr>
              <w:jc w:val="center"/>
              <w:cnfStyle w:val="000000000000"/>
              <w:rPr>
                <w:lang w:val="sr-Cyrl-CS"/>
              </w:rPr>
            </w:pPr>
          </w:p>
          <w:p w:rsidR="00903DE3" w:rsidRDefault="00903DE3" w:rsidP="00903DE3">
            <w:pPr>
              <w:jc w:val="center"/>
              <w:cnfStyle w:val="000000000000"/>
              <w:rPr>
                <w:lang w:val="sr-Cyrl-CS"/>
              </w:rPr>
            </w:pPr>
          </w:p>
          <w:p w:rsidR="00903DE3" w:rsidRDefault="00903DE3" w:rsidP="00903DE3">
            <w:pPr>
              <w:jc w:val="center"/>
              <w:cnfStyle w:val="000000000000"/>
              <w:rPr>
                <w:lang w:val="sr-Cyrl-CS"/>
              </w:rPr>
            </w:pPr>
          </w:p>
          <w:p w:rsidR="00903DE3" w:rsidRDefault="00903DE3" w:rsidP="00903DE3">
            <w:pPr>
              <w:jc w:val="center"/>
              <w:cnfStyle w:val="000000000000"/>
              <w:rPr>
                <w:lang w:val="sr-Cyrl-CS"/>
              </w:rPr>
            </w:pPr>
            <w:r>
              <w:rPr>
                <w:lang w:val="sr-Cyrl-CS"/>
              </w:rPr>
              <w:t xml:space="preserve">Одељенски старешина </w:t>
            </w:r>
          </w:p>
        </w:tc>
      </w:tr>
      <w:tr w:rsidR="00903DE3" w:rsidTr="009F2FA2">
        <w:trPr>
          <w:cnfStyle w:val="000000100000"/>
        </w:trPr>
        <w:tc>
          <w:tcPr>
            <w:cnfStyle w:val="001000000000"/>
            <w:tcW w:w="3286" w:type="dxa"/>
          </w:tcPr>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r>
              <w:rPr>
                <w:lang w:val="sr-Cyrl-CS"/>
              </w:rPr>
              <w:t>Новембар</w:t>
            </w:r>
          </w:p>
        </w:tc>
        <w:tc>
          <w:tcPr>
            <w:tcW w:w="3286" w:type="dxa"/>
          </w:tcPr>
          <w:p w:rsidR="00903DE3" w:rsidRDefault="00903DE3" w:rsidP="00903DE3">
            <w:pPr>
              <w:numPr>
                <w:ilvl w:val="0"/>
                <w:numId w:val="47"/>
              </w:numPr>
              <w:tabs>
                <w:tab w:val="left" w:pos="360"/>
              </w:tabs>
              <w:cnfStyle w:val="000000100000"/>
              <w:rPr>
                <w:lang w:val="sr-Cyrl-CS"/>
              </w:rPr>
            </w:pPr>
            <w:r>
              <w:rPr>
                <w:lang w:val="sr-Cyrl-CS"/>
              </w:rPr>
              <w:t>Колико сам задовољан/на успехом</w:t>
            </w:r>
          </w:p>
          <w:p w:rsidR="00903DE3" w:rsidRDefault="00903DE3" w:rsidP="00903DE3">
            <w:pPr>
              <w:numPr>
                <w:ilvl w:val="0"/>
                <w:numId w:val="47"/>
              </w:numPr>
              <w:tabs>
                <w:tab w:val="left" w:pos="360"/>
              </w:tabs>
              <w:cnfStyle w:val="000000100000"/>
              <w:rPr>
                <w:lang w:val="sr-Cyrl-CS"/>
              </w:rPr>
            </w:pPr>
            <w:r>
              <w:rPr>
                <w:lang w:val="sr-Cyrl-CS"/>
              </w:rPr>
              <w:t xml:space="preserve">Солидарност на делу </w:t>
            </w:r>
          </w:p>
          <w:p w:rsidR="00903DE3" w:rsidRDefault="00903DE3" w:rsidP="00903DE3">
            <w:pPr>
              <w:numPr>
                <w:ilvl w:val="0"/>
                <w:numId w:val="47"/>
              </w:numPr>
              <w:tabs>
                <w:tab w:val="left" w:pos="360"/>
              </w:tabs>
              <w:cnfStyle w:val="000000100000"/>
              <w:rPr>
                <w:lang w:val="sr-Cyrl-CS"/>
              </w:rPr>
            </w:pPr>
            <w:r>
              <w:rPr>
                <w:lang w:val="sr-Cyrl-CS"/>
              </w:rPr>
              <w:t>Однос према личној и друштвеној имовини</w:t>
            </w:r>
          </w:p>
          <w:p w:rsidR="00903DE3" w:rsidRDefault="00903DE3" w:rsidP="00903DE3">
            <w:pPr>
              <w:numPr>
                <w:ilvl w:val="0"/>
                <w:numId w:val="47"/>
              </w:numPr>
              <w:tabs>
                <w:tab w:val="left" w:pos="360"/>
              </w:tabs>
              <w:cnfStyle w:val="000000100000"/>
              <w:rPr>
                <w:lang w:val="sr-Cyrl-CS"/>
              </w:rPr>
            </w:pPr>
            <w:r>
              <w:rPr>
                <w:lang w:val="sr-Cyrl-CS"/>
              </w:rPr>
              <w:t>Реализација радионица у оквиру пројекта ПО</w:t>
            </w:r>
          </w:p>
          <w:p w:rsidR="00903DE3" w:rsidRDefault="00903DE3" w:rsidP="00903DE3">
            <w:pPr>
              <w:jc w:val="center"/>
              <w:cnfStyle w:val="000000100000"/>
              <w:rPr>
                <w:lang w:val="sr-Cyrl-CS"/>
              </w:rPr>
            </w:pPr>
          </w:p>
        </w:tc>
        <w:tc>
          <w:tcPr>
            <w:tcW w:w="3287" w:type="dxa"/>
          </w:tcPr>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r>
              <w:rPr>
                <w:lang w:val="sr-Cyrl-CS"/>
              </w:rPr>
              <w:t xml:space="preserve">Одељенски старешина </w:t>
            </w:r>
          </w:p>
        </w:tc>
      </w:tr>
      <w:tr w:rsidR="00903DE3" w:rsidTr="009F2FA2">
        <w:tc>
          <w:tcPr>
            <w:cnfStyle w:val="001000000000"/>
            <w:tcW w:w="3286" w:type="dxa"/>
          </w:tcPr>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r>
              <w:rPr>
                <w:lang w:val="sr-Cyrl-CS"/>
              </w:rPr>
              <w:t>Децембар</w:t>
            </w:r>
          </w:p>
        </w:tc>
        <w:tc>
          <w:tcPr>
            <w:tcW w:w="3286" w:type="dxa"/>
          </w:tcPr>
          <w:p w:rsidR="00903DE3" w:rsidRDefault="00903DE3" w:rsidP="00903DE3">
            <w:pPr>
              <w:cnfStyle w:val="000000000000"/>
              <w:rPr>
                <w:lang w:val="sr-Cyrl-CS"/>
              </w:rPr>
            </w:pPr>
            <w:r>
              <w:rPr>
                <w:lang w:val="sr-Cyrl-CS"/>
              </w:rPr>
              <w:t>1.  Сида – опасност 21. века</w:t>
            </w:r>
          </w:p>
          <w:p w:rsidR="00903DE3" w:rsidRDefault="00903DE3" w:rsidP="00903DE3">
            <w:pPr>
              <w:cnfStyle w:val="000000000000"/>
              <w:rPr>
                <w:lang w:val="sr-Cyrl-CS"/>
              </w:rPr>
            </w:pPr>
            <w:r>
              <w:rPr>
                <w:lang w:val="sr-Cyrl-CS"/>
              </w:rPr>
              <w:t>2. Пријатељство и поштовање у међуљудским односима</w:t>
            </w:r>
          </w:p>
          <w:p w:rsidR="00903DE3" w:rsidRDefault="00903DE3" w:rsidP="00903DE3">
            <w:pPr>
              <w:cnfStyle w:val="000000000000"/>
              <w:rPr>
                <w:lang w:val="sr-Cyrl-CS"/>
              </w:rPr>
            </w:pPr>
            <w:r>
              <w:rPr>
                <w:lang w:val="sr-Cyrl-CS"/>
              </w:rPr>
              <w:t>3. Прослава Нове године</w:t>
            </w:r>
          </w:p>
          <w:p w:rsidR="00903DE3" w:rsidRDefault="00903DE3" w:rsidP="00903DE3">
            <w:pPr>
              <w:cnfStyle w:val="000000000000"/>
              <w:rPr>
                <w:lang w:val="sr-Cyrl-CS"/>
              </w:rPr>
            </w:pPr>
            <w:r>
              <w:rPr>
                <w:lang w:val="sr-Cyrl-CS"/>
              </w:rPr>
              <w:t>4.  Реализација радионица у оквиру пројекта ПО</w:t>
            </w:r>
          </w:p>
          <w:p w:rsidR="00903DE3" w:rsidRDefault="00903DE3" w:rsidP="00903DE3">
            <w:pPr>
              <w:cnfStyle w:val="000000000000"/>
              <w:rPr>
                <w:lang w:val="sr-Cyrl-CS"/>
              </w:rPr>
            </w:pPr>
            <w:r>
              <w:rPr>
                <w:lang w:val="sr-Cyrl-CS"/>
              </w:rPr>
              <w:t xml:space="preserve">     ( Образовни профили у средњим школама)</w:t>
            </w:r>
          </w:p>
          <w:p w:rsidR="00903DE3" w:rsidRDefault="00903DE3" w:rsidP="00903DE3">
            <w:pPr>
              <w:jc w:val="center"/>
              <w:cnfStyle w:val="000000000000"/>
              <w:rPr>
                <w:lang w:val="sr-Cyrl-CS"/>
              </w:rPr>
            </w:pPr>
          </w:p>
        </w:tc>
        <w:tc>
          <w:tcPr>
            <w:tcW w:w="3287" w:type="dxa"/>
          </w:tcPr>
          <w:p w:rsidR="00903DE3" w:rsidRDefault="00903DE3" w:rsidP="00903DE3">
            <w:pPr>
              <w:jc w:val="center"/>
              <w:cnfStyle w:val="000000000000"/>
              <w:rPr>
                <w:lang w:val="sr-Cyrl-CS"/>
              </w:rPr>
            </w:pPr>
          </w:p>
          <w:p w:rsidR="00903DE3" w:rsidRDefault="00903DE3" w:rsidP="00903DE3">
            <w:pPr>
              <w:jc w:val="center"/>
              <w:cnfStyle w:val="000000000000"/>
              <w:rPr>
                <w:lang w:val="sr-Cyrl-CS"/>
              </w:rPr>
            </w:pPr>
          </w:p>
          <w:p w:rsidR="00903DE3" w:rsidRDefault="00903DE3" w:rsidP="00903DE3">
            <w:pPr>
              <w:jc w:val="center"/>
              <w:cnfStyle w:val="000000000000"/>
              <w:rPr>
                <w:lang w:val="sr-Cyrl-CS"/>
              </w:rPr>
            </w:pPr>
          </w:p>
          <w:p w:rsidR="00903DE3" w:rsidRDefault="00903DE3" w:rsidP="00903DE3">
            <w:pPr>
              <w:jc w:val="center"/>
              <w:cnfStyle w:val="000000000000"/>
              <w:rPr>
                <w:lang w:val="sr-Cyrl-CS"/>
              </w:rPr>
            </w:pPr>
            <w:r>
              <w:rPr>
                <w:lang w:val="sr-Cyrl-CS"/>
              </w:rPr>
              <w:t xml:space="preserve">Одељенски старешина </w:t>
            </w:r>
          </w:p>
        </w:tc>
      </w:tr>
      <w:tr w:rsidR="00903DE3" w:rsidTr="009F2FA2">
        <w:trPr>
          <w:cnfStyle w:val="000000100000"/>
        </w:trPr>
        <w:tc>
          <w:tcPr>
            <w:cnfStyle w:val="001000000000"/>
            <w:tcW w:w="3286" w:type="dxa"/>
          </w:tcPr>
          <w:p w:rsidR="00903DE3" w:rsidRDefault="00903DE3" w:rsidP="00903DE3">
            <w:pPr>
              <w:jc w:val="center"/>
              <w:rPr>
                <w:lang w:val="sr-Cyrl-CS"/>
              </w:rPr>
            </w:pPr>
            <w:r>
              <w:rPr>
                <w:lang w:val="sr-Cyrl-CS"/>
              </w:rPr>
              <w:t>Јануар</w:t>
            </w:r>
          </w:p>
        </w:tc>
        <w:tc>
          <w:tcPr>
            <w:tcW w:w="3286" w:type="dxa"/>
          </w:tcPr>
          <w:p w:rsidR="00903DE3" w:rsidRDefault="00903DE3" w:rsidP="00903DE3">
            <w:pPr>
              <w:cnfStyle w:val="000000100000"/>
              <w:rPr>
                <w:lang w:val="sr-Cyrl-CS"/>
              </w:rPr>
            </w:pPr>
            <w:r>
              <w:rPr>
                <w:lang w:val="sr-Cyrl-CS"/>
              </w:rPr>
              <w:t>1. Прослава Светог Саве</w:t>
            </w:r>
          </w:p>
          <w:p w:rsidR="00903DE3" w:rsidRDefault="00903DE3" w:rsidP="00903DE3">
            <w:pPr>
              <w:cnfStyle w:val="000000100000"/>
              <w:rPr>
                <w:lang w:val="sr-Cyrl-CS"/>
              </w:rPr>
            </w:pPr>
            <w:r>
              <w:rPr>
                <w:lang w:val="sr-Cyrl-CS"/>
              </w:rPr>
              <w:t>2. Како ћемо радити у другом полугодишту</w:t>
            </w:r>
          </w:p>
          <w:p w:rsidR="00903DE3" w:rsidRDefault="00903DE3" w:rsidP="00903DE3">
            <w:pPr>
              <w:cnfStyle w:val="000000100000"/>
              <w:rPr>
                <w:lang w:val="sr-Cyrl-CS"/>
              </w:rPr>
            </w:pPr>
            <w:r>
              <w:rPr>
                <w:lang w:val="sr-Cyrl-CS"/>
              </w:rPr>
              <w:t>3. Реализација радионица у оквиру пројекта ПО</w:t>
            </w:r>
          </w:p>
          <w:p w:rsidR="00903DE3" w:rsidRDefault="00903DE3" w:rsidP="00903DE3">
            <w:pPr>
              <w:jc w:val="center"/>
              <w:cnfStyle w:val="000000100000"/>
              <w:rPr>
                <w:lang w:val="sr-Cyrl-CS"/>
              </w:rPr>
            </w:pPr>
          </w:p>
        </w:tc>
        <w:tc>
          <w:tcPr>
            <w:tcW w:w="3287" w:type="dxa"/>
          </w:tcPr>
          <w:p w:rsidR="00903DE3" w:rsidRDefault="00903DE3" w:rsidP="00903DE3">
            <w:pPr>
              <w:jc w:val="center"/>
              <w:cnfStyle w:val="000000100000"/>
              <w:rPr>
                <w:lang w:val="sr-Cyrl-CS"/>
              </w:rPr>
            </w:pPr>
          </w:p>
          <w:p w:rsidR="00903DE3" w:rsidRDefault="00903DE3" w:rsidP="00903DE3">
            <w:pPr>
              <w:jc w:val="center"/>
              <w:cnfStyle w:val="000000100000"/>
              <w:rPr>
                <w:lang w:val="sr-Cyrl-CS"/>
              </w:rPr>
            </w:pPr>
            <w:r>
              <w:rPr>
                <w:lang w:val="sr-Cyrl-CS"/>
              </w:rPr>
              <w:t xml:space="preserve">Одељенски старешина </w:t>
            </w:r>
          </w:p>
        </w:tc>
      </w:tr>
      <w:tr w:rsidR="00903DE3" w:rsidTr="009F2FA2">
        <w:tc>
          <w:tcPr>
            <w:cnfStyle w:val="001000000000"/>
            <w:tcW w:w="3286" w:type="dxa"/>
          </w:tcPr>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r>
              <w:rPr>
                <w:lang w:val="sr-Cyrl-CS"/>
              </w:rPr>
              <w:t>Фебруар</w:t>
            </w:r>
          </w:p>
        </w:tc>
        <w:tc>
          <w:tcPr>
            <w:tcW w:w="3286" w:type="dxa"/>
          </w:tcPr>
          <w:p w:rsidR="00903DE3" w:rsidRDefault="00903DE3" w:rsidP="00903DE3">
            <w:pPr>
              <w:cnfStyle w:val="000000000000"/>
              <w:rPr>
                <w:lang w:val="sr-Cyrl-CS"/>
              </w:rPr>
            </w:pPr>
            <w:r>
              <w:rPr>
                <w:lang w:val="sr-Cyrl-CS"/>
              </w:rPr>
              <w:t>1. Верске секте и њихово дејство на младе (вероућитељ)</w:t>
            </w:r>
          </w:p>
          <w:p w:rsidR="00903DE3" w:rsidRDefault="00903DE3" w:rsidP="00903DE3">
            <w:pPr>
              <w:cnfStyle w:val="000000000000"/>
              <w:rPr>
                <w:lang w:val="sr-Cyrl-CS"/>
              </w:rPr>
            </w:pPr>
            <w:r>
              <w:rPr>
                <w:lang w:val="sr-Cyrl-CS"/>
              </w:rPr>
              <w:t>2. Припремамо се за такмичења</w:t>
            </w:r>
          </w:p>
          <w:p w:rsidR="00903DE3" w:rsidRDefault="00903DE3" w:rsidP="00903DE3">
            <w:pPr>
              <w:cnfStyle w:val="000000000000"/>
              <w:rPr>
                <w:lang w:val="sr-Cyrl-CS"/>
              </w:rPr>
            </w:pPr>
            <w:r>
              <w:rPr>
                <w:lang w:val="sr-Cyrl-CS"/>
              </w:rPr>
              <w:lastRenderedPageBreak/>
              <w:t>3. Реализација радионица у оквиру пројекта ПО</w:t>
            </w:r>
          </w:p>
          <w:p w:rsidR="00903DE3" w:rsidRDefault="00903DE3" w:rsidP="00903DE3">
            <w:pPr>
              <w:jc w:val="center"/>
              <w:cnfStyle w:val="000000000000"/>
              <w:rPr>
                <w:lang w:val="sr-Cyrl-CS"/>
              </w:rPr>
            </w:pPr>
          </w:p>
        </w:tc>
        <w:tc>
          <w:tcPr>
            <w:tcW w:w="3287" w:type="dxa"/>
          </w:tcPr>
          <w:p w:rsidR="00903DE3" w:rsidRDefault="00903DE3" w:rsidP="00903DE3">
            <w:pPr>
              <w:jc w:val="center"/>
              <w:cnfStyle w:val="000000000000"/>
              <w:rPr>
                <w:lang w:val="sr-Cyrl-CS"/>
              </w:rPr>
            </w:pPr>
          </w:p>
          <w:p w:rsidR="00903DE3" w:rsidRDefault="00903DE3" w:rsidP="00903DE3">
            <w:pPr>
              <w:jc w:val="center"/>
              <w:cnfStyle w:val="000000000000"/>
              <w:rPr>
                <w:lang w:val="sr-Cyrl-CS"/>
              </w:rPr>
            </w:pPr>
          </w:p>
          <w:p w:rsidR="00903DE3" w:rsidRDefault="00903DE3" w:rsidP="00903DE3">
            <w:pPr>
              <w:jc w:val="center"/>
              <w:cnfStyle w:val="000000000000"/>
              <w:rPr>
                <w:lang w:val="sr-Cyrl-CS"/>
              </w:rPr>
            </w:pPr>
            <w:r>
              <w:rPr>
                <w:lang w:val="sr-Cyrl-CS"/>
              </w:rPr>
              <w:t xml:space="preserve">Одељенски старешина </w:t>
            </w:r>
          </w:p>
        </w:tc>
      </w:tr>
      <w:tr w:rsidR="00903DE3" w:rsidTr="009F2FA2">
        <w:trPr>
          <w:cnfStyle w:val="000000100000"/>
        </w:trPr>
        <w:tc>
          <w:tcPr>
            <w:cnfStyle w:val="001000000000"/>
            <w:tcW w:w="3286" w:type="dxa"/>
          </w:tcPr>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r>
              <w:rPr>
                <w:lang w:val="sr-Cyrl-CS"/>
              </w:rPr>
              <w:t>Март</w:t>
            </w:r>
          </w:p>
        </w:tc>
        <w:tc>
          <w:tcPr>
            <w:tcW w:w="3286" w:type="dxa"/>
          </w:tcPr>
          <w:p w:rsidR="00903DE3" w:rsidRDefault="00903DE3" w:rsidP="00903DE3">
            <w:pPr>
              <w:cnfStyle w:val="000000100000"/>
              <w:rPr>
                <w:lang w:val="sr-Cyrl-CS"/>
              </w:rPr>
            </w:pPr>
            <w:r>
              <w:rPr>
                <w:lang w:val="sr-Cyrl-CS"/>
              </w:rPr>
              <w:t>1. Алкохолизам, наркоманија, пушење – погрешни избори (педагог)</w:t>
            </w:r>
          </w:p>
          <w:p w:rsidR="00903DE3" w:rsidRDefault="00903DE3" w:rsidP="00903DE3">
            <w:pPr>
              <w:cnfStyle w:val="000000100000"/>
              <w:rPr>
                <w:lang w:val="sr-Cyrl-CS"/>
              </w:rPr>
            </w:pPr>
            <w:r>
              <w:rPr>
                <w:lang w:val="sr-Cyrl-CS"/>
              </w:rPr>
              <w:t>2. Омиљна занимања</w:t>
            </w:r>
          </w:p>
          <w:p w:rsidR="00903DE3" w:rsidRDefault="00903DE3" w:rsidP="00903DE3">
            <w:pPr>
              <w:cnfStyle w:val="000000100000"/>
              <w:rPr>
                <w:lang w:val="sr-Cyrl-CS"/>
              </w:rPr>
            </w:pPr>
            <w:r>
              <w:rPr>
                <w:lang w:val="sr-Cyrl-CS"/>
              </w:rPr>
              <w:t>3. Тренутни успех и дисциплина</w:t>
            </w:r>
          </w:p>
          <w:p w:rsidR="00903DE3" w:rsidRDefault="00903DE3" w:rsidP="00903DE3">
            <w:pPr>
              <w:cnfStyle w:val="000000100000"/>
              <w:rPr>
                <w:lang w:val="sr-Cyrl-CS"/>
              </w:rPr>
            </w:pPr>
            <w:r>
              <w:rPr>
                <w:lang w:val="sr-Cyrl-CS"/>
              </w:rPr>
              <w:t>4. Реализација радионица у оквиру пројекта ПО</w:t>
            </w:r>
          </w:p>
          <w:p w:rsidR="00903DE3" w:rsidRDefault="00903DE3" w:rsidP="00903DE3">
            <w:pPr>
              <w:cnfStyle w:val="000000100000"/>
              <w:rPr>
                <w:lang w:val="sr-Cyrl-CS"/>
              </w:rPr>
            </w:pPr>
            <w:r>
              <w:rPr>
                <w:lang w:val="sr-Cyrl-CS"/>
              </w:rPr>
              <w:t xml:space="preserve">    ( Критеријум за избор школе)</w:t>
            </w:r>
          </w:p>
          <w:p w:rsidR="00903DE3" w:rsidRDefault="00903DE3" w:rsidP="00903DE3">
            <w:pPr>
              <w:jc w:val="center"/>
              <w:cnfStyle w:val="000000100000"/>
              <w:rPr>
                <w:lang w:val="sr-Cyrl-CS"/>
              </w:rPr>
            </w:pPr>
          </w:p>
        </w:tc>
        <w:tc>
          <w:tcPr>
            <w:tcW w:w="3287" w:type="dxa"/>
          </w:tcPr>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r>
              <w:rPr>
                <w:lang w:val="sr-Cyrl-CS"/>
              </w:rPr>
              <w:t xml:space="preserve">Одељенски старешина </w:t>
            </w:r>
          </w:p>
        </w:tc>
      </w:tr>
      <w:tr w:rsidR="00903DE3" w:rsidTr="009F2FA2">
        <w:tc>
          <w:tcPr>
            <w:cnfStyle w:val="001000000000"/>
            <w:tcW w:w="3286" w:type="dxa"/>
          </w:tcPr>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r>
              <w:rPr>
                <w:lang w:val="sr-Cyrl-CS"/>
              </w:rPr>
              <w:t>Април</w:t>
            </w:r>
          </w:p>
        </w:tc>
        <w:tc>
          <w:tcPr>
            <w:tcW w:w="3286" w:type="dxa"/>
          </w:tcPr>
          <w:p w:rsidR="00903DE3" w:rsidRDefault="00903DE3" w:rsidP="00903DE3">
            <w:pPr>
              <w:pStyle w:val="ListParagraph"/>
              <w:numPr>
                <w:ilvl w:val="0"/>
                <w:numId w:val="44"/>
              </w:numPr>
              <w:tabs>
                <w:tab w:val="left" w:pos="360"/>
              </w:tabs>
              <w:cnfStyle w:val="000000000000"/>
              <w:rPr>
                <w:lang w:val="sr-Cyrl-CS"/>
              </w:rPr>
            </w:pPr>
            <w:r>
              <w:rPr>
                <w:lang w:val="sr-Cyrl-CS"/>
              </w:rPr>
              <w:t>Како рећи не дрогама</w:t>
            </w:r>
          </w:p>
          <w:p w:rsidR="00903DE3" w:rsidRDefault="00903DE3" w:rsidP="00903DE3">
            <w:pPr>
              <w:numPr>
                <w:ilvl w:val="0"/>
                <w:numId w:val="44"/>
              </w:numPr>
              <w:tabs>
                <w:tab w:val="left" w:pos="360"/>
              </w:tabs>
              <w:cnfStyle w:val="000000000000"/>
              <w:rPr>
                <w:lang w:val="sr-Cyrl-CS"/>
              </w:rPr>
            </w:pPr>
            <w:r>
              <w:rPr>
                <w:lang w:val="sr-Cyrl-CS"/>
              </w:rPr>
              <w:t>Професионално усмеравање</w:t>
            </w:r>
          </w:p>
          <w:p w:rsidR="00903DE3" w:rsidRDefault="00903DE3" w:rsidP="00903DE3">
            <w:pPr>
              <w:numPr>
                <w:ilvl w:val="0"/>
                <w:numId w:val="44"/>
              </w:numPr>
              <w:tabs>
                <w:tab w:val="left" w:pos="360"/>
              </w:tabs>
              <w:cnfStyle w:val="000000000000"/>
              <w:rPr>
                <w:lang w:val="sr-Cyrl-CS"/>
              </w:rPr>
            </w:pPr>
            <w:r>
              <w:rPr>
                <w:lang w:val="sr-Cyrl-CS"/>
              </w:rPr>
              <w:t>Какве су моје оцене</w:t>
            </w:r>
          </w:p>
          <w:p w:rsidR="00903DE3" w:rsidRDefault="00903DE3" w:rsidP="00903DE3">
            <w:pPr>
              <w:pStyle w:val="ListParagraph"/>
              <w:numPr>
                <w:ilvl w:val="0"/>
                <w:numId w:val="44"/>
              </w:numPr>
              <w:tabs>
                <w:tab w:val="left" w:pos="360"/>
              </w:tabs>
              <w:cnfStyle w:val="000000000000"/>
              <w:rPr>
                <w:lang w:val="sr-Cyrl-CS"/>
              </w:rPr>
            </w:pPr>
            <w:r>
              <w:rPr>
                <w:lang w:val="sr-Cyrl-CS"/>
              </w:rPr>
              <w:t xml:space="preserve"> Професионално усмеравање - Разговор о занимањима(педагог)</w:t>
            </w:r>
          </w:p>
          <w:p w:rsidR="00903DE3" w:rsidRDefault="00903DE3" w:rsidP="00903DE3">
            <w:pPr>
              <w:cnfStyle w:val="000000000000"/>
              <w:rPr>
                <w:lang w:val="sr-Cyrl-CS"/>
              </w:rPr>
            </w:pPr>
          </w:p>
        </w:tc>
        <w:tc>
          <w:tcPr>
            <w:tcW w:w="3287" w:type="dxa"/>
          </w:tcPr>
          <w:p w:rsidR="00903DE3" w:rsidRDefault="00903DE3" w:rsidP="00903DE3">
            <w:pPr>
              <w:jc w:val="center"/>
              <w:cnfStyle w:val="000000000000"/>
              <w:rPr>
                <w:lang w:val="sr-Cyrl-CS"/>
              </w:rPr>
            </w:pPr>
          </w:p>
          <w:p w:rsidR="00903DE3" w:rsidRDefault="00903DE3" w:rsidP="00903DE3">
            <w:pPr>
              <w:jc w:val="center"/>
              <w:cnfStyle w:val="000000000000"/>
              <w:rPr>
                <w:lang w:val="sr-Cyrl-CS"/>
              </w:rPr>
            </w:pPr>
          </w:p>
          <w:p w:rsidR="00903DE3" w:rsidRDefault="00903DE3" w:rsidP="00903DE3">
            <w:pPr>
              <w:jc w:val="center"/>
              <w:cnfStyle w:val="000000000000"/>
              <w:rPr>
                <w:lang w:val="sr-Cyrl-CS"/>
              </w:rPr>
            </w:pPr>
            <w:r>
              <w:rPr>
                <w:lang w:val="sr-Cyrl-CS"/>
              </w:rPr>
              <w:t xml:space="preserve">Одељенски старешина </w:t>
            </w:r>
          </w:p>
        </w:tc>
      </w:tr>
      <w:tr w:rsidR="00903DE3" w:rsidTr="009F2FA2">
        <w:trPr>
          <w:cnfStyle w:val="000000100000"/>
        </w:trPr>
        <w:tc>
          <w:tcPr>
            <w:cnfStyle w:val="001000000000"/>
            <w:tcW w:w="3286" w:type="dxa"/>
          </w:tcPr>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p>
          <w:p w:rsidR="00903DE3" w:rsidRDefault="00903DE3" w:rsidP="00903DE3">
            <w:pPr>
              <w:jc w:val="center"/>
              <w:rPr>
                <w:lang w:val="sr-Cyrl-CS"/>
              </w:rPr>
            </w:pPr>
            <w:r>
              <w:rPr>
                <w:lang w:val="sr-Cyrl-CS"/>
              </w:rPr>
              <w:t>Мај</w:t>
            </w:r>
          </w:p>
        </w:tc>
        <w:tc>
          <w:tcPr>
            <w:tcW w:w="3286" w:type="dxa"/>
          </w:tcPr>
          <w:p w:rsidR="00903DE3" w:rsidRDefault="00903DE3" w:rsidP="00903DE3">
            <w:pPr>
              <w:cnfStyle w:val="000000100000"/>
              <w:rPr>
                <w:lang w:val="sr-Cyrl-CS"/>
              </w:rPr>
            </w:pPr>
            <w:r>
              <w:rPr>
                <w:lang w:val="sr-Cyrl-CS"/>
              </w:rPr>
              <w:t>1. Жеље и могућности – упис у средњу школу</w:t>
            </w:r>
          </w:p>
          <w:p w:rsidR="00903DE3" w:rsidRDefault="00903DE3" w:rsidP="00903DE3">
            <w:pPr>
              <w:cnfStyle w:val="000000100000"/>
              <w:rPr>
                <w:lang w:val="sr-Cyrl-CS"/>
              </w:rPr>
            </w:pPr>
            <w:r>
              <w:rPr>
                <w:lang w:val="sr-Cyrl-CS"/>
              </w:rPr>
              <w:t>2. Какав успех очекујем</w:t>
            </w:r>
          </w:p>
          <w:p w:rsidR="00903DE3" w:rsidRDefault="00903DE3" w:rsidP="00903DE3">
            <w:pPr>
              <w:cnfStyle w:val="000000100000"/>
              <w:rPr>
                <w:lang w:val="sr-Cyrl-CS"/>
              </w:rPr>
            </w:pPr>
            <w:r>
              <w:rPr>
                <w:lang w:val="sr-Cyrl-CS"/>
              </w:rPr>
              <w:t>3. Припреме за матуру</w:t>
            </w:r>
          </w:p>
          <w:p w:rsidR="00903DE3" w:rsidRDefault="00903DE3" w:rsidP="00903DE3">
            <w:pPr>
              <w:cnfStyle w:val="000000100000"/>
              <w:rPr>
                <w:lang w:val="sr-Cyrl-CS"/>
              </w:rPr>
            </w:pPr>
            <w:r>
              <w:rPr>
                <w:lang w:val="sr-Cyrl-CS"/>
              </w:rPr>
              <w:t>4. Припреме за пријемни испит</w:t>
            </w:r>
          </w:p>
          <w:p w:rsidR="00903DE3" w:rsidRDefault="00903DE3" w:rsidP="00903DE3">
            <w:pPr>
              <w:cnfStyle w:val="000000100000"/>
              <w:rPr>
                <w:lang w:val="sr-Cyrl-CS"/>
              </w:rPr>
            </w:pPr>
            <w:r>
              <w:rPr>
                <w:lang w:val="sr-Cyrl-CS"/>
              </w:rPr>
              <w:t>5. Реализација радионица у оквиру пројекта ПО</w:t>
            </w:r>
          </w:p>
          <w:p w:rsidR="00903DE3" w:rsidRDefault="00903DE3" w:rsidP="00903DE3">
            <w:pPr>
              <w:cnfStyle w:val="000000100000"/>
              <w:rPr>
                <w:lang w:val="sr-Cyrl-CS"/>
              </w:rPr>
            </w:pPr>
            <w:r>
              <w:rPr>
                <w:lang w:val="sr-Cyrl-CS"/>
              </w:rPr>
              <w:t xml:space="preserve">     ( Моја одлука о школи и занимању)</w:t>
            </w:r>
          </w:p>
          <w:p w:rsidR="00903DE3" w:rsidRDefault="00903DE3" w:rsidP="00903DE3">
            <w:pPr>
              <w:pStyle w:val="ListParagraph"/>
              <w:ind w:left="360"/>
              <w:cnfStyle w:val="000000100000"/>
              <w:rPr>
                <w:lang w:val="sr-Cyrl-CS"/>
              </w:rPr>
            </w:pPr>
          </w:p>
        </w:tc>
        <w:tc>
          <w:tcPr>
            <w:tcW w:w="3287" w:type="dxa"/>
          </w:tcPr>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p>
          <w:p w:rsidR="00903DE3" w:rsidRDefault="00903DE3" w:rsidP="00903DE3">
            <w:pPr>
              <w:jc w:val="center"/>
              <w:cnfStyle w:val="000000100000"/>
              <w:rPr>
                <w:lang w:val="sr-Cyrl-CS"/>
              </w:rPr>
            </w:pPr>
            <w:r>
              <w:rPr>
                <w:lang w:val="sr-Cyrl-CS"/>
              </w:rPr>
              <w:t xml:space="preserve">Одељенски старешина </w:t>
            </w:r>
          </w:p>
        </w:tc>
      </w:tr>
    </w:tbl>
    <w:p w:rsidR="00A93C8D" w:rsidRPr="00903DE3" w:rsidRDefault="00A93C8D" w:rsidP="00EF1212">
      <w:pPr>
        <w:rPr>
          <w:sz w:val="28"/>
          <w:szCs w:val="28"/>
        </w:rPr>
      </w:pPr>
    </w:p>
    <w:p w:rsidR="00A93C8D" w:rsidRDefault="00A93C8D" w:rsidP="00EF1212">
      <w:pPr>
        <w:rPr>
          <w:sz w:val="28"/>
          <w:szCs w:val="28"/>
          <w:lang w:val="sr-Cyrl-CS"/>
        </w:rPr>
      </w:pPr>
    </w:p>
    <w:p w:rsidR="00A93C8D" w:rsidRDefault="00A93C8D" w:rsidP="00EF1212">
      <w:pPr>
        <w:rPr>
          <w:sz w:val="28"/>
          <w:szCs w:val="28"/>
          <w:lang w:val="sr-Cyrl-CS"/>
        </w:rPr>
      </w:pPr>
    </w:p>
    <w:p w:rsidR="00903DE3" w:rsidRDefault="00903DE3" w:rsidP="00EF1212">
      <w:pPr>
        <w:rPr>
          <w:sz w:val="28"/>
          <w:szCs w:val="28"/>
          <w:lang w:val="sr-Cyrl-CS"/>
        </w:rPr>
      </w:pPr>
    </w:p>
    <w:p w:rsidR="00903DE3" w:rsidRDefault="00903DE3" w:rsidP="00EF1212">
      <w:pPr>
        <w:rPr>
          <w:sz w:val="28"/>
          <w:szCs w:val="28"/>
          <w:lang w:val="sr-Cyrl-CS"/>
        </w:rPr>
      </w:pPr>
    </w:p>
    <w:p w:rsidR="00903DE3" w:rsidRDefault="00903DE3" w:rsidP="00EF1212">
      <w:pPr>
        <w:rPr>
          <w:sz w:val="28"/>
          <w:szCs w:val="28"/>
          <w:lang w:val="sr-Cyrl-CS"/>
        </w:rPr>
      </w:pPr>
    </w:p>
    <w:p w:rsidR="00903DE3" w:rsidRDefault="00903DE3" w:rsidP="00EF1212">
      <w:pPr>
        <w:rPr>
          <w:sz w:val="28"/>
          <w:szCs w:val="28"/>
          <w:lang w:val="sr-Cyrl-CS"/>
        </w:rPr>
      </w:pPr>
    </w:p>
    <w:p w:rsidR="00903DE3" w:rsidRDefault="00903DE3" w:rsidP="00EF1212">
      <w:pPr>
        <w:rPr>
          <w:sz w:val="28"/>
          <w:szCs w:val="28"/>
          <w:lang w:val="sr-Cyrl-CS"/>
        </w:rPr>
      </w:pPr>
    </w:p>
    <w:p w:rsidR="00903DE3" w:rsidRDefault="00903DE3" w:rsidP="00EF1212">
      <w:pPr>
        <w:rPr>
          <w:sz w:val="28"/>
          <w:szCs w:val="28"/>
          <w:lang w:val="sr-Cyrl-CS"/>
        </w:rPr>
      </w:pPr>
    </w:p>
    <w:p w:rsidR="00903DE3" w:rsidRDefault="00903DE3" w:rsidP="00EF1212">
      <w:pPr>
        <w:rPr>
          <w:sz w:val="28"/>
          <w:szCs w:val="28"/>
          <w:lang w:val="sr-Cyrl-CS"/>
        </w:rPr>
      </w:pPr>
    </w:p>
    <w:p w:rsidR="00361432" w:rsidRDefault="00361432" w:rsidP="00EF1212">
      <w:pPr>
        <w:rPr>
          <w:sz w:val="28"/>
          <w:szCs w:val="28"/>
          <w:lang w:val="sr-Cyrl-CS"/>
        </w:rPr>
      </w:pPr>
    </w:p>
    <w:p w:rsidR="00361432" w:rsidRDefault="00361432" w:rsidP="00EF1212">
      <w:pPr>
        <w:rPr>
          <w:sz w:val="28"/>
          <w:szCs w:val="28"/>
          <w:lang w:val="sr-Cyrl-CS"/>
        </w:rPr>
      </w:pPr>
    </w:p>
    <w:p w:rsidR="00A93C8D" w:rsidRDefault="00A93C8D" w:rsidP="00EF1212">
      <w:pPr>
        <w:rPr>
          <w:sz w:val="28"/>
          <w:szCs w:val="28"/>
          <w:lang w:val="sr-Cyrl-CS"/>
        </w:rPr>
      </w:pPr>
    </w:p>
    <w:p w:rsidR="003504B4" w:rsidRDefault="003504B4" w:rsidP="00EF1212">
      <w:pPr>
        <w:rPr>
          <w:sz w:val="28"/>
          <w:szCs w:val="28"/>
          <w:lang w:val="sr-Cyrl-CS"/>
        </w:rPr>
      </w:pPr>
    </w:p>
    <w:p w:rsidR="00EF1212" w:rsidRPr="00E266CA" w:rsidRDefault="00EF1212" w:rsidP="00EF1212">
      <w:pPr>
        <w:rPr>
          <w:b/>
          <w:sz w:val="28"/>
          <w:szCs w:val="28"/>
          <w:u w:val="single"/>
          <w:lang w:val="sr-Cyrl-CS"/>
        </w:rPr>
      </w:pPr>
      <w:r w:rsidRPr="00E266CA">
        <w:rPr>
          <w:sz w:val="28"/>
          <w:szCs w:val="28"/>
          <w:lang w:val="sr-Cyrl-CS"/>
        </w:rPr>
        <w:lastRenderedPageBreak/>
        <w:t xml:space="preserve">4.2  </w:t>
      </w:r>
      <w:r w:rsidRPr="00E266CA">
        <w:rPr>
          <w:b/>
          <w:sz w:val="28"/>
          <w:szCs w:val="28"/>
          <w:u w:val="single"/>
          <w:lang w:val="sr-Cyrl-CS"/>
        </w:rPr>
        <w:t xml:space="preserve">ПЛАНОВИ  РАДА  </w:t>
      </w:r>
      <w:r w:rsidR="00990816">
        <w:rPr>
          <w:b/>
          <w:sz w:val="28"/>
          <w:szCs w:val="28"/>
          <w:u w:val="single"/>
          <w:lang w:val="sr-Cyrl-CS"/>
        </w:rPr>
        <w:t xml:space="preserve">ВАННАСТАВНИХ </w:t>
      </w:r>
      <w:r w:rsidRPr="00E266CA">
        <w:rPr>
          <w:b/>
          <w:sz w:val="28"/>
          <w:szCs w:val="28"/>
          <w:u w:val="single"/>
          <w:lang w:val="sr-Cyrl-CS"/>
        </w:rPr>
        <w:t xml:space="preserve"> АКТИВНОСТИ УЧЕНИКА</w:t>
      </w:r>
    </w:p>
    <w:p w:rsidR="00EF1212" w:rsidRPr="00E266CA" w:rsidRDefault="00EF1212" w:rsidP="00EF1212">
      <w:pPr>
        <w:ind w:firstLine="720"/>
        <w:jc w:val="both"/>
        <w:rPr>
          <w:sz w:val="24"/>
          <w:lang w:val="sr-Cyrl-CS"/>
        </w:rPr>
      </w:pPr>
    </w:p>
    <w:p w:rsidR="00F22818" w:rsidRPr="00F22818" w:rsidRDefault="00EF1212" w:rsidP="00F22818">
      <w:pPr>
        <w:pStyle w:val="Default"/>
        <w:rPr>
          <w:rFonts w:ascii="Times New Roman" w:eastAsiaTheme="minorHAnsi" w:hAnsi="Times New Roman" w:cs="Times New Roman"/>
          <w:b/>
          <w:u w:val="single"/>
        </w:rPr>
      </w:pPr>
      <w:r w:rsidRPr="00E266CA">
        <w:rPr>
          <w:lang w:val="sr-Cyrl-CS"/>
        </w:rPr>
        <w:tab/>
      </w:r>
      <w:r w:rsidR="00F22818" w:rsidRPr="00F22818">
        <w:rPr>
          <w:rFonts w:ascii="Times New Roman" w:eastAsiaTheme="minorHAnsi" w:hAnsi="Times New Roman" w:cs="Times New Roman"/>
          <w:b/>
          <w:u w:val="single"/>
        </w:rPr>
        <w:t xml:space="preserve">Ваннаставне активности ученика </w:t>
      </w:r>
    </w:p>
    <w:p w:rsidR="00F22818" w:rsidRPr="00F22818" w:rsidRDefault="00F22818" w:rsidP="00F22818">
      <w:pPr>
        <w:pStyle w:val="BodyTextIndent"/>
        <w:ind w:left="0"/>
        <w:jc w:val="both"/>
        <w:rPr>
          <w:sz w:val="24"/>
          <w:szCs w:val="24"/>
        </w:rPr>
      </w:pPr>
      <w:r>
        <w:rPr>
          <w:rFonts w:eastAsiaTheme="minorHAnsi"/>
          <w:color w:val="000000"/>
          <w:sz w:val="23"/>
          <w:szCs w:val="23"/>
        </w:rPr>
        <w:t xml:space="preserve">   </w:t>
      </w:r>
      <w:r w:rsidRPr="00F22818">
        <w:rPr>
          <w:rFonts w:eastAsiaTheme="minorHAnsi"/>
          <w:color w:val="000000"/>
          <w:sz w:val="23"/>
          <w:szCs w:val="23"/>
        </w:rPr>
        <w:t>У ваннаставним и слободним активностима ученици својим радом постижу додатно образовање, развијају интелектуалну и истраживачку радозналост и испуњавају део слободног времена. За ученике млађих разреда слободне активности су организоване као интересне активности у оквиру одељења, а за ученике од 4. до 8. разреда формирају се као секције и клубови у оквиру наставне области. На почетку школске године ученици се сами опредељују за одређену активност према својим интересовањима и способностима. Планови и програми активноси су код наставника.</w:t>
      </w:r>
      <w:r>
        <w:rPr>
          <w:rFonts w:eastAsiaTheme="minorHAnsi"/>
          <w:color w:val="000000"/>
          <w:sz w:val="23"/>
          <w:szCs w:val="23"/>
        </w:rPr>
        <w:t xml:space="preserve"> </w:t>
      </w:r>
    </w:p>
    <w:p w:rsidR="00F22818" w:rsidRDefault="00F22818" w:rsidP="00EF1212">
      <w:pPr>
        <w:pStyle w:val="BodyTextIndent"/>
        <w:ind w:left="0"/>
        <w:jc w:val="both"/>
        <w:rPr>
          <w:sz w:val="24"/>
          <w:szCs w:val="24"/>
          <w:lang w:val="sr-Cyrl-CS"/>
        </w:rPr>
      </w:pPr>
    </w:p>
    <w:p w:rsidR="00EF1212" w:rsidRPr="00E266CA" w:rsidRDefault="00F22818" w:rsidP="00EF1212">
      <w:pPr>
        <w:pStyle w:val="BodyTextIndent"/>
        <w:ind w:left="0"/>
        <w:jc w:val="both"/>
        <w:rPr>
          <w:sz w:val="24"/>
          <w:szCs w:val="24"/>
          <w:lang w:val="ru-RU"/>
        </w:rPr>
      </w:pPr>
      <w:r>
        <w:rPr>
          <w:sz w:val="24"/>
          <w:szCs w:val="24"/>
          <w:lang w:val="ru-RU"/>
        </w:rPr>
        <w:t xml:space="preserve">   </w:t>
      </w:r>
      <w:r w:rsidR="00990816">
        <w:rPr>
          <w:sz w:val="24"/>
          <w:szCs w:val="24"/>
          <w:lang w:val="ru-RU"/>
        </w:rPr>
        <w:t>Ваннаставне</w:t>
      </w:r>
      <w:r w:rsidR="00EF1212" w:rsidRPr="00E266CA">
        <w:rPr>
          <w:sz w:val="24"/>
          <w:szCs w:val="24"/>
          <w:lang w:val="ru-RU"/>
        </w:rPr>
        <w:t xml:space="preserve"> активности се организују у ваннаставном времену на принципу добровољности и самоопредељивања ученика.</w:t>
      </w:r>
    </w:p>
    <w:p w:rsidR="00EF1212" w:rsidRPr="00E266CA" w:rsidRDefault="00EF1212" w:rsidP="00EF1212">
      <w:pPr>
        <w:ind w:firstLine="720"/>
        <w:jc w:val="both"/>
        <w:rPr>
          <w:b/>
          <w:sz w:val="24"/>
          <w:lang w:val="ru-RU"/>
        </w:rPr>
      </w:pPr>
    </w:p>
    <w:p w:rsidR="00EF1212" w:rsidRPr="00E266CA" w:rsidRDefault="00EF1212" w:rsidP="00EF1212">
      <w:pPr>
        <w:jc w:val="both"/>
        <w:rPr>
          <w:sz w:val="24"/>
          <w:lang w:val="ru-RU"/>
        </w:rPr>
      </w:pPr>
      <w:r w:rsidRPr="00E266CA">
        <w:rPr>
          <w:b/>
          <w:sz w:val="24"/>
          <w:lang w:val="ru-RU"/>
        </w:rPr>
        <w:t xml:space="preserve">            ЦИЉ </w:t>
      </w:r>
      <w:r w:rsidR="00990816">
        <w:rPr>
          <w:b/>
          <w:sz w:val="24"/>
          <w:szCs w:val="24"/>
          <w:lang w:val="ru-RU"/>
        </w:rPr>
        <w:t>в</w:t>
      </w:r>
      <w:r w:rsidR="00990816" w:rsidRPr="00990816">
        <w:rPr>
          <w:b/>
          <w:sz w:val="24"/>
          <w:szCs w:val="24"/>
          <w:lang w:val="ru-RU"/>
        </w:rPr>
        <w:t>аннаставн</w:t>
      </w:r>
      <w:r w:rsidRPr="00E266CA">
        <w:rPr>
          <w:b/>
          <w:sz w:val="24"/>
          <w:lang w:val="ru-RU"/>
        </w:rPr>
        <w:t>их активности</w:t>
      </w:r>
      <w:r w:rsidRPr="00E266CA">
        <w:rPr>
          <w:sz w:val="24"/>
          <w:lang w:val="ru-RU"/>
        </w:rPr>
        <w:t xml:space="preserve"> јесте да допринесу развоју личности на образовном, сазнајном, креативном, друштвеном и личном плану.</w:t>
      </w:r>
    </w:p>
    <w:p w:rsidR="00EF1212" w:rsidRPr="00E266CA" w:rsidRDefault="00EF1212" w:rsidP="00EF1212">
      <w:pPr>
        <w:jc w:val="both"/>
        <w:rPr>
          <w:sz w:val="24"/>
          <w:lang w:val="ru-RU"/>
        </w:rPr>
      </w:pPr>
    </w:p>
    <w:p w:rsidR="00EF1212" w:rsidRPr="00E266CA" w:rsidRDefault="00EF1212" w:rsidP="00EF1212">
      <w:pPr>
        <w:jc w:val="both"/>
        <w:rPr>
          <w:sz w:val="24"/>
          <w:lang w:val="ru-RU"/>
        </w:rPr>
      </w:pPr>
      <w:r w:rsidRPr="00E266CA">
        <w:rPr>
          <w:sz w:val="24"/>
          <w:lang w:val="sr-Cyrl-CS"/>
        </w:rPr>
        <w:tab/>
      </w:r>
      <w:r w:rsidRPr="00E266CA">
        <w:rPr>
          <w:sz w:val="24"/>
          <w:lang w:val="ru-RU"/>
        </w:rPr>
        <w:t xml:space="preserve">Од првог до четвртог разреда </w:t>
      </w:r>
      <w:r w:rsidR="00990816">
        <w:rPr>
          <w:sz w:val="24"/>
          <w:szCs w:val="24"/>
          <w:lang w:val="ru-RU"/>
        </w:rPr>
        <w:t>ваннаставне</w:t>
      </w:r>
      <w:r w:rsidRPr="00E266CA">
        <w:rPr>
          <w:sz w:val="24"/>
          <w:lang w:val="ru-RU"/>
        </w:rPr>
        <w:t xml:space="preserve"> активности се организују са свим ученицима у одељењу како би се развијала разноврсна интересовања ученика овог узраста и то кроз  драмске, литералне, ликовне, спортске секције и друге активности.</w:t>
      </w:r>
    </w:p>
    <w:p w:rsidR="00EF1212" w:rsidRPr="00E266CA" w:rsidRDefault="00EF1212" w:rsidP="00EF1212">
      <w:pPr>
        <w:jc w:val="both"/>
        <w:rPr>
          <w:sz w:val="24"/>
          <w:lang w:val="ru-RU"/>
        </w:rPr>
      </w:pPr>
    </w:p>
    <w:p w:rsidR="00EF1212" w:rsidRPr="00E266CA" w:rsidRDefault="00EF1212" w:rsidP="00EF1212">
      <w:pPr>
        <w:jc w:val="both"/>
        <w:rPr>
          <w:sz w:val="24"/>
          <w:lang w:val="ru-RU"/>
        </w:rPr>
      </w:pPr>
      <w:r w:rsidRPr="00E266CA">
        <w:rPr>
          <w:sz w:val="24"/>
          <w:lang w:val="sr-Cyrl-CS"/>
        </w:rPr>
        <w:tab/>
      </w:r>
      <w:r w:rsidR="00990816">
        <w:rPr>
          <w:sz w:val="24"/>
          <w:szCs w:val="24"/>
          <w:lang w:val="ru-RU"/>
        </w:rPr>
        <w:t>Ваннаставне</w:t>
      </w:r>
      <w:r w:rsidRPr="00E266CA">
        <w:rPr>
          <w:sz w:val="24"/>
          <w:lang w:val="ru-RU"/>
        </w:rPr>
        <w:t xml:space="preserve"> активности ученика од петог до осмог разреда остварују се са по једним часом недељно и за ове активности задужени су предметни наставници  у оквиру 40-часовне радне недеље.</w:t>
      </w:r>
    </w:p>
    <w:p w:rsidR="00EF1212" w:rsidRPr="00E266CA" w:rsidRDefault="00EF1212" w:rsidP="00EF1212">
      <w:pPr>
        <w:jc w:val="both"/>
        <w:rPr>
          <w:b/>
          <w:bCs/>
          <w:sz w:val="24"/>
          <w:lang w:val="ru-RU"/>
        </w:rPr>
      </w:pPr>
    </w:p>
    <w:p w:rsidR="00EF1212" w:rsidRPr="00E266CA" w:rsidRDefault="00EF1212" w:rsidP="00EF1212">
      <w:pPr>
        <w:jc w:val="both"/>
        <w:rPr>
          <w:sz w:val="24"/>
        </w:rPr>
      </w:pPr>
      <w:r w:rsidRPr="00E266CA">
        <w:rPr>
          <w:b/>
          <w:bCs/>
          <w:sz w:val="24"/>
        </w:rPr>
        <w:t xml:space="preserve">ЗАДАЦИ </w:t>
      </w:r>
      <w:r w:rsidR="00990816">
        <w:rPr>
          <w:b/>
          <w:sz w:val="24"/>
          <w:szCs w:val="24"/>
          <w:lang w:val="ru-RU"/>
        </w:rPr>
        <w:t>в</w:t>
      </w:r>
      <w:r w:rsidR="00990816" w:rsidRPr="00990816">
        <w:rPr>
          <w:b/>
          <w:sz w:val="24"/>
          <w:szCs w:val="24"/>
          <w:lang w:val="ru-RU"/>
        </w:rPr>
        <w:t>аннаставн</w:t>
      </w:r>
      <w:r w:rsidR="00990816" w:rsidRPr="00E266CA">
        <w:rPr>
          <w:b/>
          <w:sz w:val="24"/>
          <w:lang w:val="ru-RU"/>
        </w:rPr>
        <w:t>их</w:t>
      </w:r>
      <w:r w:rsidRPr="00E266CA">
        <w:rPr>
          <w:b/>
          <w:bCs/>
          <w:sz w:val="24"/>
        </w:rPr>
        <w:t xml:space="preserve"> активности су</w:t>
      </w:r>
      <w:r w:rsidRPr="00E266CA">
        <w:rPr>
          <w:sz w:val="24"/>
        </w:rPr>
        <w:t xml:space="preserve"> :</w:t>
      </w:r>
    </w:p>
    <w:p w:rsidR="00EF1212" w:rsidRPr="00E266CA" w:rsidRDefault="00EF1212" w:rsidP="00EF1212">
      <w:pPr>
        <w:jc w:val="both"/>
        <w:rPr>
          <w:sz w:val="24"/>
          <w:lang w:val="sr-Cyrl-CS"/>
        </w:rPr>
      </w:pPr>
    </w:p>
    <w:p w:rsidR="00EF1212" w:rsidRPr="00E266CA" w:rsidRDefault="00EF1212" w:rsidP="00EF1212">
      <w:pPr>
        <w:tabs>
          <w:tab w:val="num" w:pos="1080"/>
        </w:tabs>
        <w:ind w:left="1080" w:hanging="360"/>
        <w:jc w:val="both"/>
        <w:rPr>
          <w:sz w:val="24"/>
          <w:lang w:val="ru-RU"/>
        </w:rPr>
      </w:pPr>
      <w:r w:rsidRPr="00E266CA">
        <w:rPr>
          <w:sz w:val="24"/>
          <w:lang w:val="sr-Cyrl-CS"/>
        </w:rPr>
        <w:t>П</w:t>
      </w:r>
      <w:r w:rsidRPr="00E266CA">
        <w:rPr>
          <w:sz w:val="24"/>
          <w:lang w:val="ru-RU"/>
        </w:rPr>
        <w:t xml:space="preserve">роширивање и продубљивање, </w:t>
      </w:r>
      <w:r w:rsidRPr="00E266CA">
        <w:rPr>
          <w:sz w:val="24"/>
          <w:lang w:val="sr-Cyrl-CS"/>
        </w:rPr>
        <w:t>ка</w:t>
      </w:r>
      <w:r w:rsidRPr="00E266CA">
        <w:rPr>
          <w:sz w:val="24"/>
          <w:lang w:val="ru-RU"/>
        </w:rPr>
        <w:t>о и стицање нових знања и умења</w:t>
      </w:r>
      <w:r w:rsidRPr="00E266CA">
        <w:rPr>
          <w:sz w:val="24"/>
          <w:lang w:val="sr-Cyrl-CS"/>
        </w:rPr>
        <w:t>,</w:t>
      </w:r>
      <w:r w:rsidRPr="00E266CA">
        <w:rPr>
          <w:sz w:val="24"/>
          <w:lang w:val="ru-RU"/>
        </w:rPr>
        <w:t xml:space="preserve"> а према интересовањима ученика</w:t>
      </w:r>
    </w:p>
    <w:p w:rsidR="00EF1212" w:rsidRPr="00E266CA" w:rsidRDefault="00EF1212" w:rsidP="00EF1212">
      <w:pPr>
        <w:ind w:left="720"/>
        <w:jc w:val="both"/>
        <w:rPr>
          <w:sz w:val="24"/>
          <w:lang w:val="ru-RU"/>
        </w:rPr>
      </w:pPr>
    </w:p>
    <w:p w:rsidR="00EF1212" w:rsidRPr="00E266CA" w:rsidRDefault="00EF1212" w:rsidP="00EF1212">
      <w:pPr>
        <w:tabs>
          <w:tab w:val="num" w:pos="1080"/>
        </w:tabs>
        <w:ind w:left="1080" w:hanging="360"/>
        <w:jc w:val="both"/>
        <w:rPr>
          <w:sz w:val="24"/>
          <w:lang w:val="ru-RU"/>
        </w:rPr>
      </w:pPr>
      <w:r w:rsidRPr="00E266CA">
        <w:rPr>
          <w:sz w:val="24"/>
          <w:lang w:val="sr-Cyrl-CS"/>
        </w:rPr>
        <w:t>З</w:t>
      </w:r>
      <w:r w:rsidRPr="00E266CA">
        <w:rPr>
          <w:sz w:val="24"/>
          <w:lang w:val="ru-RU"/>
        </w:rPr>
        <w:t xml:space="preserve">адовољавање специфичноих интересовања ученика уз активно усмеравање њихових </w:t>
      </w:r>
      <w:r w:rsidRPr="00E266CA">
        <w:rPr>
          <w:sz w:val="24"/>
          <w:lang w:val="sr-Cyrl-CS"/>
        </w:rPr>
        <w:t xml:space="preserve"> </w:t>
      </w:r>
      <w:r w:rsidRPr="00E266CA">
        <w:rPr>
          <w:sz w:val="24"/>
          <w:lang w:val="ru-RU"/>
        </w:rPr>
        <w:t>склоности, способностуи и интересовања</w:t>
      </w:r>
    </w:p>
    <w:p w:rsidR="00EF1212" w:rsidRPr="00E266CA" w:rsidRDefault="00EF1212" w:rsidP="00EF1212">
      <w:pPr>
        <w:ind w:left="720"/>
        <w:jc w:val="both"/>
        <w:rPr>
          <w:sz w:val="24"/>
          <w:lang w:val="ru-RU"/>
        </w:rPr>
      </w:pPr>
    </w:p>
    <w:p w:rsidR="00EF1212" w:rsidRPr="00E266CA" w:rsidRDefault="00EF1212" w:rsidP="00EF1212">
      <w:pPr>
        <w:tabs>
          <w:tab w:val="num" w:pos="1080"/>
        </w:tabs>
        <w:ind w:left="1080" w:hanging="360"/>
        <w:jc w:val="both"/>
        <w:rPr>
          <w:sz w:val="24"/>
          <w:lang w:val="ru-RU"/>
        </w:rPr>
      </w:pPr>
      <w:r w:rsidRPr="00E266CA">
        <w:rPr>
          <w:sz w:val="24"/>
          <w:lang w:val="sr-Cyrl-CS"/>
        </w:rPr>
        <w:t>М</w:t>
      </w:r>
      <w:r w:rsidRPr="00E266CA">
        <w:rPr>
          <w:sz w:val="24"/>
          <w:lang w:val="ru-RU"/>
        </w:rPr>
        <w:t>отивисање и оспособљавање ученика за самостралан и креативан рад</w:t>
      </w:r>
    </w:p>
    <w:p w:rsidR="00EF1212" w:rsidRPr="00E266CA" w:rsidRDefault="00EF1212" w:rsidP="00EF1212">
      <w:pPr>
        <w:ind w:left="720"/>
        <w:jc w:val="both"/>
        <w:rPr>
          <w:sz w:val="24"/>
          <w:lang w:val="ru-RU"/>
        </w:rPr>
      </w:pPr>
    </w:p>
    <w:p w:rsidR="00EF1212" w:rsidRPr="00E266CA" w:rsidRDefault="00EF1212" w:rsidP="00EF1212">
      <w:pPr>
        <w:tabs>
          <w:tab w:val="num" w:pos="1080"/>
        </w:tabs>
        <w:ind w:left="1080" w:hanging="360"/>
        <w:jc w:val="both"/>
        <w:rPr>
          <w:sz w:val="24"/>
          <w:lang w:val="ru-RU"/>
        </w:rPr>
      </w:pPr>
      <w:r w:rsidRPr="00E266CA">
        <w:rPr>
          <w:sz w:val="24"/>
          <w:lang w:val="ru-RU"/>
        </w:rPr>
        <w:t>Омогућавање ученицима организовање забаве и рекреације, као и других услова да користе слободно време, организују духовни,</w:t>
      </w:r>
      <w:r w:rsidRPr="00E266CA">
        <w:rPr>
          <w:sz w:val="24"/>
          <w:lang w:val="sr-Cyrl-CS"/>
        </w:rPr>
        <w:t xml:space="preserve"> </w:t>
      </w:r>
      <w:r w:rsidRPr="00E266CA">
        <w:rPr>
          <w:sz w:val="24"/>
          <w:lang w:val="ru-RU"/>
        </w:rPr>
        <w:t>културни и друштвени живот у средини у којој живе и раде.</w:t>
      </w:r>
    </w:p>
    <w:p w:rsidR="00EF1212" w:rsidRPr="00E266CA" w:rsidRDefault="00EF1212" w:rsidP="00EF1212">
      <w:pPr>
        <w:jc w:val="both"/>
        <w:rPr>
          <w:sz w:val="24"/>
          <w:lang w:val="ru-RU"/>
        </w:rPr>
      </w:pPr>
    </w:p>
    <w:p w:rsidR="00EF1212" w:rsidRPr="00E266CA" w:rsidRDefault="006D3D4E" w:rsidP="00EF1212">
      <w:pPr>
        <w:jc w:val="both"/>
        <w:rPr>
          <w:sz w:val="24"/>
          <w:lang w:val="ru-RU"/>
        </w:rPr>
      </w:pPr>
      <w:r>
        <w:rPr>
          <w:b/>
          <w:bCs/>
          <w:sz w:val="24"/>
          <w:lang w:val="ru-RU"/>
        </w:rPr>
        <w:t xml:space="preserve">У </w:t>
      </w:r>
      <w:r w:rsidR="002F027C">
        <w:rPr>
          <w:b/>
          <w:bCs/>
          <w:sz w:val="24"/>
          <w:lang w:val="ru-RU"/>
        </w:rPr>
        <w:t xml:space="preserve"> школској  2022/2023</w:t>
      </w:r>
      <w:r w:rsidR="00EF1212" w:rsidRPr="00E266CA">
        <w:rPr>
          <w:b/>
          <w:bCs/>
          <w:sz w:val="24"/>
          <w:lang w:val="ru-RU"/>
        </w:rPr>
        <w:t>.  години радиће следеће  секције у школи</w:t>
      </w:r>
      <w:r w:rsidR="00EF1212" w:rsidRPr="00E266CA">
        <w:rPr>
          <w:sz w:val="24"/>
          <w:lang w:val="ru-RU"/>
        </w:rPr>
        <w:t>:</w:t>
      </w:r>
    </w:p>
    <w:p w:rsidR="00EF1212" w:rsidRPr="00E266CA" w:rsidRDefault="00EF1212" w:rsidP="00EF1212">
      <w:pPr>
        <w:jc w:val="both"/>
        <w:rPr>
          <w:sz w:val="24"/>
          <w:lang w:val="ru-RU"/>
        </w:rPr>
      </w:pPr>
    </w:p>
    <w:p w:rsidR="00EF1212" w:rsidRPr="00E266CA" w:rsidRDefault="00EF1212" w:rsidP="00C9571B">
      <w:pPr>
        <w:numPr>
          <w:ilvl w:val="0"/>
          <w:numId w:val="56"/>
        </w:numPr>
        <w:jc w:val="both"/>
        <w:rPr>
          <w:sz w:val="24"/>
          <w:lang w:val="ru-RU"/>
        </w:rPr>
      </w:pPr>
      <w:r w:rsidRPr="00E266CA">
        <w:rPr>
          <w:sz w:val="24"/>
          <w:lang w:val="ru-RU"/>
        </w:rPr>
        <w:lastRenderedPageBreak/>
        <w:t>Д</w:t>
      </w:r>
      <w:r w:rsidR="008D7FB6">
        <w:rPr>
          <w:sz w:val="24"/>
          <w:lang w:val="ru-RU"/>
        </w:rPr>
        <w:t>рамска секц</w:t>
      </w:r>
      <w:r w:rsidR="00FF3CB3">
        <w:rPr>
          <w:sz w:val="24"/>
          <w:lang w:val="ru-RU"/>
        </w:rPr>
        <w:t>ија (Момчило Жунић и Ивана Пантелић</w:t>
      </w:r>
      <w:r w:rsidRPr="00E266CA">
        <w:rPr>
          <w:sz w:val="24"/>
          <w:lang w:val="ru-RU"/>
        </w:rPr>
        <w:t>)</w:t>
      </w:r>
    </w:p>
    <w:p w:rsidR="00EF1212" w:rsidRPr="00E266CA" w:rsidRDefault="00EF1212" w:rsidP="00C9571B">
      <w:pPr>
        <w:numPr>
          <w:ilvl w:val="0"/>
          <w:numId w:val="56"/>
        </w:numPr>
        <w:jc w:val="both"/>
        <w:rPr>
          <w:sz w:val="24"/>
          <w:lang w:val="ru-RU"/>
        </w:rPr>
      </w:pPr>
      <w:r w:rsidRPr="00E266CA">
        <w:rPr>
          <w:sz w:val="24"/>
          <w:lang w:val="ru-RU"/>
        </w:rPr>
        <w:t>Новин</w:t>
      </w:r>
      <w:r w:rsidR="00FF3CB3">
        <w:rPr>
          <w:sz w:val="24"/>
          <w:lang w:val="ru-RU"/>
        </w:rPr>
        <w:t>арска секција (Ивана Пантелић</w:t>
      </w:r>
      <w:r w:rsidR="002F027C">
        <w:rPr>
          <w:sz w:val="24"/>
          <w:lang w:val="ru-RU"/>
        </w:rPr>
        <w:t xml:space="preserve"> и Момчило Жунић</w:t>
      </w:r>
      <w:r w:rsidRPr="00E266CA">
        <w:rPr>
          <w:sz w:val="24"/>
          <w:lang w:val="ru-RU"/>
        </w:rPr>
        <w:t>)</w:t>
      </w:r>
    </w:p>
    <w:p w:rsidR="00EF1212" w:rsidRPr="00E266CA" w:rsidRDefault="00EF1212" w:rsidP="00C9571B">
      <w:pPr>
        <w:numPr>
          <w:ilvl w:val="0"/>
          <w:numId w:val="56"/>
        </w:numPr>
        <w:jc w:val="both"/>
        <w:rPr>
          <w:sz w:val="24"/>
          <w:lang w:val="ru-RU"/>
        </w:rPr>
      </w:pPr>
      <w:r w:rsidRPr="00E266CA">
        <w:rPr>
          <w:sz w:val="24"/>
          <w:lang w:val="ru-RU"/>
        </w:rPr>
        <w:t>Мултимедијална секција (</w:t>
      </w:r>
      <w:r w:rsidR="00E44D66">
        <w:rPr>
          <w:sz w:val="24"/>
          <w:lang w:val="ru-RU"/>
        </w:rPr>
        <w:t>Јован Мартиновић</w:t>
      </w:r>
      <w:r w:rsidRPr="00E266CA">
        <w:rPr>
          <w:sz w:val="24"/>
          <w:lang w:val="ru-RU"/>
        </w:rPr>
        <w:t>)</w:t>
      </w:r>
    </w:p>
    <w:p w:rsidR="00EF1212" w:rsidRPr="00E266CA" w:rsidRDefault="00EF1212" w:rsidP="00C9571B">
      <w:pPr>
        <w:numPr>
          <w:ilvl w:val="0"/>
          <w:numId w:val="56"/>
        </w:numPr>
        <w:jc w:val="both"/>
        <w:rPr>
          <w:sz w:val="24"/>
          <w:lang w:val="ru-RU"/>
        </w:rPr>
      </w:pPr>
      <w:r w:rsidRPr="00E266CA">
        <w:rPr>
          <w:sz w:val="24"/>
          <w:lang w:val="ru-RU"/>
        </w:rPr>
        <w:t>Спортска секција (</w:t>
      </w:r>
      <w:r w:rsidR="00DB1619">
        <w:rPr>
          <w:sz w:val="24"/>
          <w:lang w:val="ru-RU"/>
        </w:rPr>
        <w:t>Ненад Марковић</w:t>
      </w:r>
      <w:r w:rsidRPr="00E266CA">
        <w:rPr>
          <w:sz w:val="24"/>
          <w:lang w:val="ru-RU"/>
        </w:rPr>
        <w:t>)</w:t>
      </w:r>
    </w:p>
    <w:p w:rsidR="00EF1212" w:rsidRDefault="00EF1212" w:rsidP="00C9571B">
      <w:pPr>
        <w:numPr>
          <w:ilvl w:val="0"/>
          <w:numId w:val="56"/>
        </w:numPr>
        <w:jc w:val="both"/>
        <w:rPr>
          <w:sz w:val="24"/>
          <w:lang w:val="ru-RU"/>
        </w:rPr>
      </w:pPr>
      <w:r>
        <w:rPr>
          <w:sz w:val="24"/>
          <w:lang w:val="ru-RU"/>
        </w:rPr>
        <w:t>Хор</w:t>
      </w:r>
      <w:r w:rsidRPr="00E266CA">
        <w:rPr>
          <w:sz w:val="24"/>
          <w:lang w:val="ru-RU"/>
        </w:rPr>
        <w:t xml:space="preserve"> </w:t>
      </w:r>
      <w:r w:rsidR="00990816">
        <w:rPr>
          <w:sz w:val="24"/>
          <w:lang w:val="ru-RU"/>
        </w:rPr>
        <w:t xml:space="preserve">и оркестар </w:t>
      </w:r>
      <w:r w:rsidRPr="00E266CA">
        <w:rPr>
          <w:sz w:val="24"/>
          <w:lang w:val="ru-RU"/>
        </w:rPr>
        <w:t>(</w:t>
      </w:r>
      <w:r w:rsidR="00990816">
        <w:rPr>
          <w:sz w:val="24"/>
          <w:lang w:val="ru-RU"/>
        </w:rPr>
        <w:t>Милош Петровић</w:t>
      </w:r>
      <w:r w:rsidRPr="00E266CA">
        <w:rPr>
          <w:sz w:val="24"/>
          <w:lang w:val="ru-RU"/>
        </w:rPr>
        <w:t>)</w:t>
      </w:r>
    </w:p>
    <w:p w:rsidR="0083319B" w:rsidRPr="00E266CA" w:rsidRDefault="0083319B" w:rsidP="00C9571B">
      <w:pPr>
        <w:numPr>
          <w:ilvl w:val="0"/>
          <w:numId w:val="56"/>
        </w:numPr>
        <w:jc w:val="both"/>
        <w:rPr>
          <w:sz w:val="24"/>
          <w:lang w:val="ru-RU"/>
        </w:rPr>
      </w:pPr>
      <w:r>
        <w:rPr>
          <w:sz w:val="24"/>
          <w:lang w:val="ru-RU"/>
        </w:rPr>
        <w:t>Секција «Црвени крст» (Дубравка Софренић)</w:t>
      </w:r>
    </w:p>
    <w:p w:rsidR="00EF1212" w:rsidRDefault="00FF3CB3" w:rsidP="00C9571B">
      <w:pPr>
        <w:numPr>
          <w:ilvl w:val="0"/>
          <w:numId w:val="56"/>
        </w:numPr>
        <w:jc w:val="both"/>
        <w:rPr>
          <w:sz w:val="24"/>
          <w:lang w:val="ru-RU"/>
        </w:rPr>
      </w:pPr>
      <w:r>
        <w:rPr>
          <w:sz w:val="24"/>
          <w:lang w:val="ru-RU"/>
        </w:rPr>
        <w:t>Еколошка секција</w:t>
      </w:r>
      <w:r w:rsidR="00EF1212" w:rsidRPr="00E266CA">
        <w:rPr>
          <w:sz w:val="24"/>
          <w:lang w:val="ru-RU"/>
        </w:rPr>
        <w:t xml:space="preserve"> (</w:t>
      </w:r>
      <w:r w:rsidR="009E4358">
        <w:rPr>
          <w:sz w:val="24"/>
          <w:lang w:val="ru-RU"/>
        </w:rPr>
        <w:t>Јелена Герасимовић</w:t>
      </w:r>
      <w:r w:rsidR="00EF1212" w:rsidRPr="00E266CA">
        <w:rPr>
          <w:sz w:val="24"/>
          <w:lang w:val="ru-RU"/>
        </w:rPr>
        <w:t>)</w:t>
      </w:r>
    </w:p>
    <w:p w:rsidR="0084060D" w:rsidRPr="00F22818" w:rsidRDefault="006D3D4E" w:rsidP="00C9571B">
      <w:pPr>
        <w:numPr>
          <w:ilvl w:val="0"/>
          <w:numId w:val="56"/>
        </w:numPr>
        <w:jc w:val="both"/>
        <w:rPr>
          <w:sz w:val="24"/>
          <w:lang w:val="ru-RU"/>
        </w:rPr>
      </w:pPr>
      <w:r>
        <w:rPr>
          <w:sz w:val="24"/>
          <w:lang w:val="ru-RU"/>
        </w:rPr>
        <w:t>Руска секција</w:t>
      </w:r>
      <w:r w:rsidR="002F027C">
        <w:rPr>
          <w:sz w:val="24"/>
          <w:lang w:val="ru-RU"/>
        </w:rPr>
        <w:t xml:space="preserve"> Радмила Петровић и Светлана Војиновић</w:t>
      </w:r>
    </w:p>
    <w:p w:rsidR="00FF3CB3" w:rsidRDefault="00FF3CB3" w:rsidP="00982D48">
      <w:pPr>
        <w:jc w:val="both"/>
        <w:rPr>
          <w:b/>
          <w:sz w:val="28"/>
          <w:szCs w:val="28"/>
          <w:u w:val="single"/>
          <w:lang w:val="ru-RU"/>
        </w:rPr>
      </w:pPr>
    </w:p>
    <w:p w:rsidR="00EF1212" w:rsidRPr="00E266CA" w:rsidRDefault="00EF1212" w:rsidP="00EF1212">
      <w:pPr>
        <w:ind w:firstLine="360"/>
        <w:jc w:val="both"/>
        <w:rPr>
          <w:sz w:val="24"/>
          <w:lang w:val="sr-Cyrl-CS"/>
        </w:rPr>
      </w:pPr>
      <w:r w:rsidRPr="00E266CA">
        <w:rPr>
          <w:b/>
          <w:sz w:val="28"/>
          <w:szCs w:val="28"/>
          <w:u w:val="single"/>
          <w:lang w:val="ru-RU"/>
        </w:rPr>
        <w:t>Драмска</w:t>
      </w:r>
      <w:r w:rsidRPr="00E266CA">
        <w:rPr>
          <w:b/>
          <w:sz w:val="28"/>
          <w:szCs w:val="28"/>
          <w:u w:val="single"/>
          <w:lang w:val="sr-Cyrl-CS"/>
        </w:rPr>
        <w:t xml:space="preserve"> секција</w:t>
      </w:r>
    </w:p>
    <w:p w:rsidR="00EF1212" w:rsidRPr="00E266CA" w:rsidRDefault="00EF1212" w:rsidP="00EF1212">
      <w:pPr>
        <w:jc w:val="both"/>
        <w:rPr>
          <w:sz w:val="24"/>
          <w:lang w:val="sr-Cyrl-CS"/>
        </w:rPr>
      </w:pPr>
      <w:r w:rsidRPr="00E266CA">
        <w:rPr>
          <w:sz w:val="24"/>
          <w:lang w:val="ru-RU"/>
        </w:rPr>
        <w:t>Руковод</w:t>
      </w:r>
      <w:r w:rsidRPr="00E266CA">
        <w:rPr>
          <w:sz w:val="24"/>
          <w:lang w:val="sr-Cyrl-CS"/>
        </w:rPr>
        <w:t>илац</w:t>
      </w:r>
      <w:r w:rsidRPr="00E266CA">
        <w:rPr>
          <w:sz w:val="24"/>
          <w:lang w:val="ru-RU"/>
        </w:rPr>
        <w:t xml:space="preserve">: </w:t>
      </w:r>
      <w:r w:rsidRPr="00E266CA">
        <w:rPr>
          <w:sz w:val="24"/>
          <w:lang w:val="sr-Cyrl-CS"/>
        </w:rPr>
        <w:t xml:space="preserve"> </w:t>
      </w:r>
      <w:r w:rsidR="00FF3CB3">
        <w:rPr>
          <w:sz w:val="24"/>
          <w:lang w:val="sr-Cyrl-CS"/>
        </w:rPr>
        <w:t>Момчило Жунић и Ивана Пантелић</w:t>
      </w:r>
    </w:p>
    <w:p w:rsidR="00EF1212" w:rsidRPr="00E266CA" w:rsidRDefault="00EF1212" w:rsidP="00EF1212">
      <w:pPr>
        <w:widowControl w:val="0"/>
        <w:autoSpaceDE w:val="0"/>
        <w:autoSpaceDN w:val="0"/>
        <w:adjustRightInd w:val="0"/>
        <w:jc w:val="both"/>
        <w:rPr>
          <w:sz w:val="24"/>
          <w:szCs w:val="24"/>
          <w:lang w:val="sr-Cyrl-CS"/>
        </w:rPr>
      </w:pPr>
      <w:r w:rsidRPr="00E266CA">
        <w:rPr>
          <w:sz w:val="24"/>
          <w:szCs w:val="24"/>
          <w:lang w:val="sr-Cyrl-CS"/>
        </w:rPr>
        <w:t>Годишњи фонд часова: 32</w:t>
      </w:r>
    </w:p>
    <w:p w:rsidR="00EF1212" w:rsidRPr="00E266CA" w:rsidRDefault="00EF1212" w:rsidP="00EF1212">
      <w:pPr>
        <w:widowControl w:val="0"/>
        <w:autoSpaceDE w:val="0"/>
        <w:autoSpaceDN w:val="0"/>
        <w:adjustRightInd w:val="0"/>
        <w:jc w:val="both"/>
        <w:rPr>
          <w:sz w:val="24"/>
          <w:szCs w:val="24"/>
          <w:lang w:val="sr-Cyrl-CS"/>
        </w:rPr>
      </w:pPr>
    </w:p>
    <w:p w:rsidR="00EF1212" w:rsidRPr="00E266CA" w:rsidRDefault="00EF1212" w:rsidP="00EF1212">
      <w:pPr>
        <w:widowControl w:val="0"/>
        <w:autoSpaceDE w:val="0"/>
        <w:autoSpaceDN w:val="0"/>
        <w:adjustRightInd w:val="0"/>
        <w:jc w:val="both"/>
        <w:rPr>
          <w:sz w:val="24"/>
          <w:szCs w:val="24"/>
          <w:lang w:val="ru-RU"/>
        </w:rPr>
      </w:pPr>
      <w:r w:rsidRPr="00E266CA">
        <w:rPr>
          <w:lang w:val="sr-Cyrl-CS"/>
        </w:rPr>
        <w:tab/>
      </w:r>
      <w:r w:rsidRPr="00E266CA">
        <w:rPr>
          <w:sz w:val="24"/>
          <w:szCs w:val="24"/>
          <w:lang w:val="ru-RU"/>
        </w:rPr>
        <w:t>Драмска секција се бави неговањем говорне и сценске културе ученика, развијањем талената, природности израза и сценског наступа, креативности и сарадње.</w:t>
      </w:r>
    </w:p>
    <w:p w:rsidR="00EF1212" w:rsidRPr="00E266CA" w:rsidRDefault="002B4CDD" w:rsidP="00EF1212">
      <w:pPr>
        <w:widowControl w:val="0"/>
        <w:autoSpaceDE w:val="0"/>
        <w:autoSpaceDN w:val="0"/>
        <w:adjustRightInd w:val="0"/>
        <w:jc w:val="both"/>
        <w:rPr>
          <w:sz w:val="24"/>
          <w:szCs w:val="24"/>
          <w:lang w:val="sr-Cyrl-CS"/>
        </w:rPr>
      </w:pPr>
      <w:r>
        <w:rPr>
          <w:sz w:val="24"/>
          <w:szCs w:val="24"/>
          <w:lang w:val="ru-RU"/>
        </w:rPr>
        <w:tab/>
        <w:t>У току  рада у</w:t>
      </w:r>
      <w:r w:rsidR="000019D0">
        <w:rPr>
          <w:sz w:val="24"/>
          <w:szCs w:val="24"/>
          <w:lang w:val="ru-RU"/>
        </w:rPr>
        <w:t xml:space="preserve"> школској 202</w:t>
      </w:r>
      <w:r w:rsidR="002F027C">
        <w:rPr>
          <w:sz w:val="24"/>
          <w:szCs w:val="24"/>
        </w:rPr>
        <w:t>2</w:t>
      </w:r>
      <w:r w:rsidR="000019D0">
        <w:rPr>
          <w:sz w:val="24"/>
          <w:szCs w:val="24"/>
          <w:lang w:val="ru-RU"/>
        </w:rPr>
        <w:t>/202</w:t>
      </w:r>
      <w:r w:rsidR="002F027C">
        <w:rPr>
          <w:sz w:val="24"/>
          <w:szCs w:val="24"/>
        </w:rPr>
        <w:t>3</w:t>
      </w:r>
      <w:r w:rsidR="00EF1212" w:rsidRPr="00E266CA">
        <w:rPr>
          <w:sz w:val="24"/>
          <w:szCs w:val="24"/>
          <w:lang w:val="ru-RU"/>
        </w:rPr>
        <w:t xml:space="preserve">.години, планирано је 32 часова на којима ће се остварити фонетске и стилске вежбе, вежбе рецитовања и глуме, драмских имровизација и израза на задату тему. </w:t>
      </w:r>
      <w:r w:rsidR="00EF1212" w:rsidRPr="00E266CA">
        <w:rPr>
          <w:sz w:val="24"/>
          <w:szCs w:val="24"/>
          <w:lang w:val="sr-Cyrl-CS"/>
        </w:rPr>
        <w:t>Ова секција развија код ученика креативан однос према књижевним делима, али и сарадњу и другарство, као и колективни дух. На овим часовима ученици ће вежбати дикцију, акценат, глуму, пантомиму, импровизацију, елементе правилног рецитовања, фон</w:t>
      </w:r>
      <w:r w:rsidR="00EF1212" w:rsidRPr="00E266CA">
        <w:rPr>
          <w:sz w:val="24"/>
          <w:szCs w:val="24"/>
          <w:lang w:val="en-GB"/>
        </w:rPr>
        <w:t>e</w:t>
      </w:r>
      <w:r w:rsidR="00EF1212" w:rsidRPr="00E266CA">
        <w:rPr>
          <w:sz w:val="24"/>
          <w:szCs w:val="24"/>
          <w:lang w:val="sr-Cyrl-CS"/>
        </w:rPr>
        <w:t>тске игре...</w:t>
      </w:r>
    </w:p>
    <w:p w:rsidR="00EF1212" w:rsidRPr="00E266CA" w:rsidRDefault="00EF1212" w:rsidP="00EF1212">
      <w:pPr>
        <w:widowControl w:val="0"/>
        <w:autoSpaceDE w:val="0"/>
        <w:autoSpaceDN w:val="0"/>
        <w:adjustRightInd w:val="0"/>
        <w:jc w:val="both"/>
        <w:rPr>
          <w:sz w:val="24"/>
          <w:szCs w:val="24"/>
          <w:lang w:val="sr-Cyrl-CS"/>
        </w:rPr>
      </w:pPr>
      <w:r w:rsidRPr="00E266CA">
        <w:rPr>
          <w:sz w:val="24"/>
          <w:szCs w:val="24"/>
          <w:lang w:val="sr-Cyrl-CS"/>
        </w:rPr>
        <w:tab/>
        <w:t>Драмска</w:t>
      </w:r>
      <w:r w:rsidRPr="00E266CA">
        <w:rPr>
          <w:sz w:val="24"/>
          <w:szCs w:val="24"/>
          <w:lang w:val="ru-RU"/>
        </w:rPr>
        <w:t xml:space="preserve"> </w:t>
      </w:r>
      <w:r w:rsidRPr="00E266CA">
        <w:rPr>
          <w:sz w:val="24"/>
          <w:szCs w:val="24"/>
          <w:lang w:val="sr-Cyrl-CS"/>
        </w:rPr>
        <w:t>секција обухвата ученике од 5. до 8</w:t>
      </w:r>
      <w:r w:rsidRPr="00E266CA">
        <w:rPr>
          <w:sz w:val="24"/>
          <w:szCs w:val="24"/>
          <w:lang w:val="ru-RU"/>
        </w:rPr>
        <w:t>.</w:t>
      </w:r>
      <w:r w:rsidRPr="00E266CA">
        <w:rPr>
          <w:sz w:val="24"/>
          <w:szCs w:val="24"/>
          <w:lang w:val="sr-Cyrl-CS"/>
        </w:rPr>
        <w:t xml:space="preserve"> разреда, али ће се  појединим активностима прикључити и ученици нижих разреда. Током рада сарађиваћемо са музичком секцијом, ликовном и историјском секцијом, као и са члановима културно-уметничког друштва ''Диша Ђурђевић'' из Вреоца.</w:t>
      </w:r>
    </w:p>
    <w:p w:rsidR="00EF1212" w:rsidRPr="00E266CA" w:rsidRDefault="00EF1212" w:rsidP="00EF1212">
      <w:pPr>
        <w:widowControl w:val="0"/>
        <w:tabs>
          <w:tab w:val="left" w:pos="540"/>
        </w:tabs>
        <w:autoSpaceDE w:val="0"/>
        <w:autoSpaceDN w:val="0"/>
        <w:adjustRightInd w:val="0"/>
        <w:jc w:val="both"/>
        <w:rPr>
          <w:sz w:val="24"/>
          <w:szCs w:val="24"/>
          <w:lang w:val="sr-Cyrl-CS"/>
        </w:rPr>
      </w:pPr>
      <w:r w:rsidRPr="00E266CA">
        <w:rPr>
          <w:sz w:val="24"/>
          <w:szCs w:val="24"/>
          <w:lang w:val="ru-RU"/>
        </w:rPr>
        <w:tab/>
      </w:r>
      <w:r w:rsidRPr="00E266CA">
        <w:rPr>
          <w:sz w:val="24"/>
          <w:szCs w:val="24"/>
          <w:lang w:val="sr-Cyrl-CS"/>
        </w:rPr>
        <w:t xml:space="preserve">Резултате свога рада секција најбоље показује кроз одржавање позоришног фестивала у организацији наше школе. Ове године у децембру ће се одржати 3. позоришни фестивал, а учествоваће, као и претходних година, све основне школе на општини територије Лазаревац. </w:t>
      </w:r>
    </w:p>
    <w:p w:rsidR="00EF1212" w:rsidRPr="00E266CA" w:rsidRDefault="00EF1212" w:rsidP="00EF1212">
      <w:pPr>
        <w:widowControl w:val="0"/>
        <w:tabs>
          <w:tab w:val="left" w:pos="540"/>
        </w:tabs>
        <w:autoSpaceDE w:val="0"/>
        <w:autoSpaceDN w:val="0"/>
        <w:adjustRightInd w:val="0"/>
        <w:jc w:val="both"/>
        <w:rPr>
          <w:sz w:val="24"/>
          <w:szCs w:val="24"/>
          <w:lang w:val="sr-Cyrl-CS"/>
        </w:rPr>
      </w:pPr>
      <w:r w:rsidRPr="00E266CA">
        <w:rPr>
          <w:sz w:val="24"/>
          <w:szCs w:val="24"/>
          <w:lang w:val="sr-Cyrl-CS"/>
        </w:rPr>
        <w:t>Чланови драмске секције учествоваће и у обележавању Дана Светог Саве, у јануару 20</w:t>
      </w:r>
      <w:r w:rsidR="002F027C">
        <w:rPr>
          <w:sz w:val="24"/>
          <w:szCs w:val="24"/>
          <w:lang w:val="ru-RU"/>
        </w:rPr>
        <w:t>23</w:t>
      </w:r>
      <w:r w:rsidRPr="00E266CA">
        <w:rPr>
          <w:sz w:val="24"/>
          <w:szCs w:val="24"/>
          <w:lang w:val="sr-Cyrl-CS"/>
        </w:rPr>
        <w:t>, затим на свечаној приредби поводом Дана школе, као и у низ различитих акција у току школске године као што су новогодишња забава и пригодне приредбе</w:t>
      </w:r>
      <w:r w:rsidRPr="00E266CA">
        <w:rPr>
          <w:sz w:val="24"/>
          <w:szCs w:val="24"/>
          <w:lang w:val="ru-RU"/>
        </w:rPr>
        <w:t xml:space="preserve"> </w:t>
      </w:r>
      <w:r w:rsidRPr="00E266CA">
        <w:rPr>
          <w:sz w:val="24"/>
          <w:szCs w:val="24"/>
          <w:lang w:val="sr-Cyrl-CS"/>
        </w:rPr>
        <w:t xml:space="preserve">и представе на једном од страних језика који се уче у нашој школи.  </w:t>
      </w:r>
    </w:p>
    <w:p w:rsidR="00EF1212" w:rsidRPr="00E266CA" w:rsidRDefault="00EF1212" w:rsidP="00EF1212">
      <w:pPr>
        <w:widowControl w:val="0"/>
        <w:tabs>
          <w:tab w:val="left" w:pos="540"/>
        </w:tabs>
        <w:autoSpaceDE w:val="0"/>
        <w:autoSpaceDN w:val="0"/>
        <w:adjustRightInd w:val="0"/>
        <w:jc w:val="both"/>
        <w:rPr>
          <w:sz w:val="24"/>
          <w:szCs w:val="24"/>
          <w:lang w:val="sr-Cyrl-CS"/>
        </w:rPr>
      </w:pPr>
      <w:r w:rsidRPr="00E266CA">
        <w:rPr>
          <w:sz w:val="24"/>
          <w:szCs w:val="24"/>
          <w:lang w:val="sr-Cyrl-CS"/>
        </w:rPr>
        <w:t xml:space="preserve">         У зависности од могућности и интересовања ученика у току године је могуће организовање и неких других активности.</w:t>
      </w:r>
    </w:p>
    <w:p w:rsidR="00EF1212" w:rsidRPr="00E266CA" w:rsidRDefault="00EF1212" w:rsidP="00EF1212">
      <w:pPr>
        <w:widowControl w:val="0"/>
        <w:autoSpaceDE w:val="0"/>
        <w:autoSpaceDN w:val="0"/>
        <w:adjustRightInd w:val="0"/>
        <w:jc w:val="both"/>
        <w:rPr>
          <w:sz w:val="24"/>
          <w:szCs w:val="24"/>
          <w:u w:val="single"/>
          <w:lang w:val="ru-RU"/>
        </w:rPr>
      </w:pPr>
    </w:p>
    <w:tbl>
      <w:tblPr>
        <w:tblStyle w:val="MediumGrid3-Accent3"/>
        <w:tblW w:w="0" w:type="auto"/>
        <w:tblLayout w:type="fixed"/>
        <w:tblLook w:val="0000"/>
      </w:tblPr>
      <w:tblGrid>
        <w:gridCol w:w="2280"/>
        <w:gridCol w:w="6840"/>
      </w:tblGrid>
      <w:tr w:rsidR="00D73500" w:rsidRPr="00E266CA" w:rsidTr="006919E4">
        <w:trPr>
          <w:cnfStyle w:val="000000100000"/>
          <w:trHeight w:val="360"/>
        </w:trPr>
        <w:tc>
          <w:tcPr>
            <w:cnfStyle w:val="000010000000"/>
            <w:tcW w:w="2280" w:type="dxa"/>
          </w:tcPr>
          <w:p w:rsidR="00D73500" w:rsidRPr="00E266CA" w:rsidRDefault="00D73500" w:rsidP="00624B08">
            <w:pPr>
              <w:widowControl w:val="0"/>
              <w:autoSpaceDE w:val="0"/>
              <w:autoSpaceDN w:val="0"/>
              <w:adjustRightInd w:val="0"/>
              <w:jc w:val="center"/>
              <w:rPr>
                <w:b/>
                <w:bCs/>
                <w:sz w:val="24"/>
                <w:szCs w:val="24"/>
                <w:lang w:val="sr-Cyrl-CS"/>
              </w:rPr>
            </w:pPr>
          </w:p>
          <w:p w:rsidR="00D73500" w:rsidRPr="00E266CA" w:rsidRDefault="00D73500" w:rsidP="00624B08">
            <w:pPr>
              <w:widowControl w:val="0"/>
              <w:autoSpaceDE w:val="0"/>
              <w:autoSpaceDN w:val="0"/>
              <w:adjustRightInd w:val="0"/>
              <w:jc w:val="center"/>
              <w:rPr>
                <w:b/>
                <w:bCs/>
                <w:sz w:val="24"/>
                <w:szCs w:val="24"/>
                <w:lang w:val="sr-Cyrl-CS"/>
              </w:rPr>
            </w:pPr>
            <w:r w:rsidRPr="00E266CA">
              <w:rPr>
                <w:b/>
                <w:bCs/>
                <w:sz w:val="24"/>
                <w:szCs w:val="24"/>
                <w:lang w:val="sr-Cyrl-CS"/>
              </w:rPr>
              <w:t>МЕСЕЦ</w:t>
            </w:r>
          </w:p>
        </w:tc>
        <w:tc>
          <w:tcPr>
            <w:tcW w:w="6840" w:type="dxa"/>
          </w:tcPr>
          <w:p w:rsidR="00D73500" w:rsidRPr="00E266CA" w:rsidRDefault="00D73500" w:rsidP="00624B08">
            <w:pPr>
              <w:widowControl w:val="0"/>
              <w:autoSpaceDE w:val="0"/>
              <w:autoSpaceDN w:val="0"/>
              <w:adjustRightInd w:val="0"/>
              <w:jc w:val="center"/>
              <w:cnfStyle w:val="000000100000"/>
              <w:rPr>
                <w:b/>
                <w:bCs/>
                <w:sz w:val="24"/>
                <w:szCs w:val="24"/>
                <w:lang w:val="sr-Cyrl-CS"/>
              </w:rPr>
            </w:pPr>
          </w:p>
          <w:p w:rsidR="00D73500" w:rsidRPr="00E266CA" w:rsidRDefault="00D73500" w:rsidP="00624B08">
            <w:pPr>
              <w:widowControl w:val="0"/>
              <w:autoSpaceDE w:val="0"/>
              <w:autoSpaceDN w:val="0"/>
              <w:adjustRightInd w:val="0"/>
              <w:jc w:val="center"/>
              <w:cnfStyle w:val="000000100000"/>
              <w:rPr>
                <w:b/>
                <w:bCs/>
                <w:sz w:val="24"/>
                <w:szCs w:val="24"/>
                <w:lang w:val="sr-Cyrl-CS"/>
              </w:rPr>
            </w:pPr>
            <w:r w:rsidRPr="00E266CA">
              <w:rPr>
                <w:b/>
                <w:bCs/>
                <w:sz w:val="24"/>
                <w:szCs w:val="24"/>
                <w:lang w:val="sr-Cyrl-CS"/>
              </w:rPr>
              <w:t>САДРЖАЈ РАДА</w:t>
            </w:r>
          </w:p>
          <w:p w:rsidR="00D73500" w:rsidRPr="00E266CA" w:rsidRDefault="00D73500" w:rsidP="00624B08">
            <w:pPr>
              <w:widowControl w:val="0"/>
              <w:autoSpaceDE w:val="0"/>
              <w:autoSpaceDN w:val="0"/>
              <w:adjustRightInd w:val="0"/>
              <w:jc w:val="center"/>
              <w:cnfStyle w:val="000000100000"/>
              <w:rPr>
                <w:b/>
                <w:bCs/>
                <w:sz w:val="24"/>
                <w:szCs w:val="24"/>
                <w:lang w:val="sr-Cyrl-CS"/>
              </w:rPr>
            </w:pPr>
          </w:p>
        </w:tc>
      </w:tr>
      <w:tr w:rsidR="00E7697D" w:rsidRPr="00963C0B" w:rsidTr="006919E4">
        <w:trPr>
          <w:trHeight w:val="360"/>
        </w:trPr>
        <w:tc>
          <w:tcPr>
            <w:cnfStyle w:val="000010000000"/>
            <w:tcW w:w="2280" w:type="dxa"/>
          </w:tcPr>
          <w:p w:rsidR="00E7697D" w:rsidRPr="00E266CA" w:rsidRDefault="00E7697D" w:rsidP="00624B08">
            <w:pPr>
              <w:widowControl w:val="0"/>
              <w:autoSpaceDE w:val="0"/>
              <w:autoSpaceDN w:val="0"/>
              <w:adjustRightInd w:val="0"/>
              <w:jc w:val="center"/>
              <w:rPr>
                <w:sz w:val="24"/>
                <w:szCs w:val="24"/>
                <w:lang w:val="sr-Cyrl-CS"/>
              </w:rPr>
            </w:pPr>
          </w:p>
        </w:tc>
        <w:tc>
          <w:tcPr>
            <w:tcW w:w="6840" w:type="dxa"/>
          </w:tcPr>
          <w:p w:rsidR="00E7697D" w:rsidRDefault="00E7697D" w:rsidP="00E7697D">
            <w:pPr>
              <w:cnfStyle w:val="000000000000"/>
              <w:rPr>
                <w:sz w:val="24"/>
                <w:szCs w:val="24"/>
              </w:rPr>
            </w:pPr>
            <w:r>
              <w:rPr>
                <w:sz w:val="24"/>
                <w:szCs w:val="24"/>
              </w:rPr>
              <w:t xml:space="preserve">Окупљање групе, </w:t>
            </w:r>
            <w:r w:rsidRPr="00E266CA">
              <w:rPr>
                <w:sz w:val="24"/>
                <w:szCs w:val="24"/>
                <w:lang w:val="sr-Cyrl-CS"/>
              </w:rPr>
              <w:t>упознавање свих чланов</w:t>
            </w:r>
            <w:r>
              <w:rPr>
                <w:sz w:val="24"/>
                <w:szCs w:val="24"/>
                <w:lang w:val="sr-Cyrl-CS"/>
              </w:rPr>
              <w:t>а са планом рада за школску 2022/2023</w:t>
            </w:r>
            <w:r w:rsidRPr="00E266CA">
              <w:rPr>
                <w:sz w:val="24"/>
                <w:szCs w:val="24"/>
                <w:lang w:val="sr-Cyrl-CS"/>
              </w:rPr>
              <w:t>. год.</w:t>
            </w:r>
            <w:r>
              <w:rPr>
                <w:sz w:val="24"/>
                <w:szCs w:val="24"/>
                <w:lang w:val="sr-Cyrl-CS"/>
              </w:rPr>
              <w:t xml:space="preserve"> </w:t>
            </w:r>
          </w:p>
          <w:p w:rsidR="00E7697D" w:rsidRDefault="00E7697D" w:rsidP="00E7697D">
            <w:pPr>
              <w:cnfStyle w:val="000000000000"/>
              <w:rPr>
                <w:sz w:val="24"/>
                <w:szCs w:val="24"/>
              </w:rPr>
            </w:pPr>
            <w:r>
              <w:rPr>
                <w:sz w:val="24"/>
                <w:szCs w:val="24"/>
              </w:rPr>
              <w:t>Утврђивање склоности учесника</w:t>
            </w:r>
          </w:p>
          <w:p w:rsidR="00E7697D" w:rsidRDefault="00E7697D" w:rsidP="00E7697D">
            <w:pPr>
              <w:cnfStyle w:val="000000000000"/>
              <w:rPr>
                <w:sz w:val="24"/>
                <w:szCs w:val="24"/>
              </w:rPr>
            </w:pPr>
            <w:r>
              <w:rPr>
                <w:sz w:val="24"/>
                <w:szCs w:val="24"/>
              </w:rPr>
              <w:lastRenderedPageBreak/>
              <w:t>Проба једне драме</w:t>
            </w:r>
          </w:p>
          <w:p w:rsidR="00E7697D" w:rsidRPr="00E266CA" w:rsidRDefault="00E7697D" w:rsidP="00E7697D">
            <w:pPr>
              <w:widowControl w:val="0"/>
              <w:autoSpaceDE w:val="0"/>
              <w:autoSpaceDN w:val="0"/>
              <w:adjustRightInd w:val="0"/>
              <w:cnfStyle w:val="000000000000"/>
              <w:rPr>
                <w:sz w:val="24"/>
                <w:szCs w:val="24"/>
                <w:lang w:val="sr-Cyrl-CS"/>
              </w:rPr>
            </w:pPr>
            <w:r>
              <w:rPr>
                <w:sz w:val="24"/>
                <w:szCs w:val="24"/>
              </w:rPr>
              <w:t xml:space="preserve">Разговор о позоришту </w:t>
            </w:r>
          </w:p>
        </w:tc>
      </w:tr>
      <w:tr w:rsidR="00D73500" w:rsidRPr="00963C0B" w:rsidTr="006919E4">
        <w:trPr>
          <w:cnfStyle w:val="000000100000"/>
          <w:trHeight w:val="360"/>
        </w:trPr>
        <w:tc>
          <w:tcPr>
            <w:cnfStyle w:val="000010000000"/>
            <w:tcW w:w="2280" w:type="dxa"/>
          </w:tcPr>
          <w:p w:rsidR="00D73500" w:rsidRPr="00E266CA" w:rsidRDefault="00D73500" w:rsidP="00624B08">
            <w:pPr>
              <w:widowControl w:val="0"/>
              <w:autoSpaceDE w:val="0"/>
              <w:autoSpaceDN w:val="0"/>
              <w:adjustRightInd w:val="0"/>
              <w:jc w:val="center"/>
              <w:rPr>
                <w:sz w:val="24"/>
                <w:szCs w:val="24"/>
                <w:lang w:val="sr-Cyrl-CS"/>
              </w:rPr>
            </w:pPr>
            <w:r w:rsidRPr="00E266CA">
              <w:rPr>
                <w:sz w:val="24"/>
                <w:szCs w:val="24"/>
                <w:lang w:val="sr-Cyrl-CS"/>
              </w:rPr>
              <w:lastRenderedPageBreak/>
              <w:t>октобар</w:t>
            </w:r>
          </w:p>
        </w:tc>
        <w:tc>
          <w:tcPr>
            <w:tcW w:w="6840" w:type="dxa"/>
          </w:tcPr>
          <w:p w:rsidR="00E7697D" w:rsidRDefault="00E7697D" w:rsidP="00E7697D">
            <w:pPr>
              <w:cnfStyle w:val="000000100000"/>
              <w:rPr>
                <w:sz w:val="24"/>
                <w:szCs w:val="24"/>
              </w:rPr>
            </w:pPr>
            <w:r>
              <w:rPr>
                <w:sz w:val="24"/>
                <w:szCs w:val="24"/>
              </w:rPr>
              <w:t>Окупљање групе</w:t>
            </w:r>
          </w:p>
          <w:p w:rsidR="00E7697D" w:rsidRDefault="00E7697D" w:rsidP="00E7697D">
            <w:pPr>
              <w:cnfStyle w:val="000000100000"/>
              <w:rPr>
                <w:sz w:val="24"/>
                <w:szCs w:val="24"/>
              </w:rPr>
            </w:pPr>
            <w:r>
              <w:rPr>
                <w:sz w:val="24"/>
                <w:szCs w:val="24"/>
              </w:rPr>
              <w:t>Разговор о писмености</w:t>
            </w:r>
          </w:p>
          <w:p w:rsidR="00D73500" w:rsidRPr="00E266CA" w:rsidRDefault="00E7697D" w:rsidP="00624B08">
            <w:pPr>
              <w:widowControl w:val="0"/>
              <w:autoSpaceDE w:val="0"/>
              <w:autoSpaceDN w:val="0"/>
              <w:adjustRightInd w:val="0"/>
              <w:cnfStyle w:val="000000100000"/>
              <w:rPr>
                <w:sz w:val="24"/>
                <w:szCs w:val="24"/>
                <w:lang w:val="sr-Cyrl-CS"/>
              </w:rPr>
            </w:pPr>
            <w:r>
              <w:rPr>
                <w:sz w:val="24"/>
                <w:szCs w:val="24"/>
                <w:lang w:val="sr-Cyrl-CS"/>
              </w:rPr>
              <w:t xml:space="preserve"> </w:t>
            </w:r>
          </w:p>
        </w:tc>
      </w:tr>
      <w:tr w:rsidR="00D73500" w:rsidRPr="00963C0B" w:rsidTr="006919E4">
        <w:trPr>
          <w:trHeight w:val="360"/>
        </w:trPr>
        <w:tc>
          <w:tcPr>
            <w:cnfStyle w:val="000010000000"/>
            <w:tcW w:w="2280" w:type="dxa"/>
          </w:tcPr>
          <w:p w:rsidR="00D73500" w:rsidRPr="00E266CA" w:rsidRDefault="00D73500" w:rsidP="00624B08">
            <w:pPr>
              <w:widowControl w:val="0"/>
              <w:autoSpaceDE w:val="0"/>
              <w:autoSpaceDN w:val="0"/>
              <w:adjustRightInd w:val="0"/>
              <w:jc w:val="center"/>
              <w:rPr>
                <w:sz w:val="24"/>
                <w:szCs w:val="24"/>
                <w:lang w:val="sr-Cyrl-CS"/>
              </w:rPr>
            </w:pPr>
            <w:r w:rsidRPr="00E266CA">
              <w:rPr>
                <w:sz w:val="24"/>
                <w:szCs w:val="24"/>
                <w:lang w:val="sr-Cyrl-CS"/>
              </w:rPr>
              <w:t>новембар</w:t>
            </w:r>
          </w:p>
        </w:tc>
        <w:tc>
          <w:tcPr>
            <w:tcW w:w="6840" w:type="dxa"/>
          </w:tcPr>
          <w:p w:rsidR="00D73500" w:rsidRDefault="00E7697D" w:rsidP="00624B08">
            <w:pPr>
              <w:widowControl w:val="0"/>
              <w:autoSpaceDE w:val="0"/>
              <w:autoSpaceDN w:val="0"/>
              <w:adjustRightInd w:val="0"/>
              <w:cnfStyle w:val="000000000000"/>
              <w:rPr>
                <w:sz w:val="24"/>
                <w:szCs w:val="24"/>
              </w:rPr>
            </w:pPr>
            <w:r>
              <w:rPr>
                <w:sz w:val="24"/>
                <w:szCs w:val="24"/>
              </w:rPr>
              <w:t xml:space="preserve">Подела улога и прво читање </w:t>
            </w:r>
          </w:p>
          <w:p w:rsidR="00E7697D" w:rsidRDefault="00E7697D" w:rsidP="00E7697D">
            <w:pPr>
              <w:cnfStyle w:val="000000000000"/>
              <w:rPr>
                <w:sz w:val="24"/>
                <w:szCs w:val="24"/>
              </w:rPr>
            </w:pPr>
            <w:r>
              <w:rPr>
                <w:sz w:val="24"/>
                <w:szCs w:val="24"/>
              </w:rPr>
              <w:t>Друго читање драме</w:t>
            </w:r>
          </w:p>
          <w:p w:rsidR="00E7697D" w:rsidRDefault="00E7697D" w:rsidP="00E7697D">
            <w:pPr>
              <w:cnfStyle w:val="000000000000"/>
              <w:rPr>
                <w:sz w:val="24"/>
                <w:szCs w:val="24"/>
              </w:rPr>
            </w:pPr>
            <w:r>
              <w:rPr>
                <w:sz w:val="24"/>
                <w:szCs w:val="24"/>
              </w:rPr>
              <w:t>Проба драме</w:t>
            </w:r>
          </w:p>
          <w:p w:rsidR="00E7697D" w:rsidRDefault="00E7697D" w:rsidP="00E7697D">
            <w:pPr>
              <w:cnfStyle w:val="000000000000"/>
              <w:rPr>
                <w:sz w:val="24"/>
                <w:szCs w:val="24"/>
              </w:rPr>
            </w:pPr>
            <w:r>
              <w:rPr>
                <w:sz w:val="24"/>
                <w:szCs w:val="24"/>
              </w:rPr>
              <w:t>Проба драме</w:t>
            </w:r>
          </w:p>
          <w:p w:rsidR="00E7697D" w:rsidRPr="00E266CA" w:rsidRDefault="00E7697D" w:rsidP="00E7697D">
            <w:pPr>
              <w:widowControl w:val="0"/>
              <w:autoSpaceDE w:val="0"/>
              <w:autoSpaceDN w:val="0"/>
              <w:adjustRightInd w:val="0"/>
              <w:cnfStyle w:val="000000000000"/>
              <w:rPr>
                <w:sz w:val="24"/>
                <w:szCs w:val="24"/>
                <w:lang w:val="sr-Cyrl-CS"/>
              </w:rPr>
            </w:pPr>
            <w:r>
              <w:rPr>
                <w:sz w:val="24"/>
                <w:szCs w:val="24"/>
              </w:rPr>
              <w:t xml:space="preserve">Проба драме </w:t>
            </w:r>
          </w:p>
        </w:tc>
      </w:tr>
      <w:tr w:rsidR="00D73500" w:rsidRPr="00963C0B" w:rsidTr="006919E4">
        <w:trPr>
          <w:cnfStyle w:val="000000100000"/>
          <w:trHeight w:val="340"/>
        </w:trPr>
        <w:tc>
          <w:tcPr>
            <w:cnfStyle w:val="000010000000"/>
            <w:tcW w:w="2280" w:type="dxa"/>
          </w:tcPr>
          <w:p w:rsidR="00D73500" w:rsidRPr="00E266CA" w:rsidRDefault="00D73500" w:rsidP="00624B08">
            <w:pPr>
              <w:widowControl w:val="0"/>
              <w:autoSpaceDE w:val="0"/>
              <w:autoSpaceDN w:val="0"/>
              <w:adjustRightInd w:val="0"/>
              <w:jc w:val="center"/>
              <w:rPr>
                <w:sz w:val="24"/>
                <w:szCs w:val="24"/>
                <w:lang w:val="sr-Cyrl-CS"/>
              </w:rPr>
            </w:pPr>
            <w:r w:rsidRPr="00E266CA">
              <w:rPr>
                <w:sz w:val="24"/>
                <w:szCs w:val="24"/>
                <w:lang w:val="sr-Cyrl-CS"/>
              </w:rPr>
              <w:t>децембар</w:t>
            </w:r>
          </w:p>
        </w:tc>
        <w:tc>
          <w:tcPr>
            <w:tcW w:w="6840" w:type="dxa"/>
          </w:tcPr>
          <w:p w:rsidR="00BD1EED" w:rsidRDefault="00BD1EED" w:rsidP="00BD1EED">
            <w:pPr>
              <w:cnfStyle w:val="000000100000"/>
              <w:rPr>
                <w:sz w:val="24"/>
                <w:szCs w:val="24"/>
              </w:rPr>
            </w:pPr>
            <w:r>
              <w:rPr>
                <w:sz w:val="24"/>
                <w:szCs w:val="24"/>
              </w:rPr>
              <w:t>Генерална проба</w:t>
            </w:r>
          </w:p>
          <w:p w:rsidR="00BD1EED" w:rsidRDefault="00BD1EED" w:rsidP="00BD1EED">
            <w:pPr>
              <w:cnfStyle w:val="000000100000"/>
              <w:rPr>
                <w:sz w:val="24"/>
                <w:szCs w:val="24"/>
              </w:rPr>
            </w:pPr>
            <w:r>
              <w:rPr>
                <w:sz w:val="24"/>
                <w:szCs w:val="24"/>
              </w:rPr>
              <w:t>Учествовање на Позоришном фестивалу</w:t>
            </w:r>
          </w:p>
          <w:p w:rsidR="00BD1EED" w:rsidRDefault="00BD1EED" w:rsidP="00BD1EED">
            <w:pPr>
              <w:cnfStyle w:val="000000100000"/>
              <w:rPr>
                <w:sz w:val="24"/>
                <w:szCs w:val="24"/>
              </w:rPr>
            </w:pPr>
            <w:r>
              <w:rPr>
                <w:sz w:val="24"/>
                <w:szCs w:val="24"/>
              </w:rPr>
              <w:t>Утисци са фестивала и припрема за Светосавску приредбу</w:t>
            </w:r>
          </w:p>
          <w:p w:rsidR="00D73500" w:rsidRPr="00E266CA" w:rsidRDefault="00BD1EED" w:rsidP="00BD1EED">
            <w:pPr>
              <w:widowControl w:val="0"/>
              <w:autoSpaceDE w:val="0"/>
              <w:autoSpaceDN w:val="0"/>
              <w:adjustRightInd w:val="0"/>
              <w:cnfStyle w:val="000000100000"/>
              <w:rPr>
                <w:sz w:val="24"/>
                <w:szCs w:val="24"/>
                <w:lang w:val="sr-Cyrl-CS"/>
              </w:rPr>
            </w:pPr>
            <w:r>
              <w:rPr>
                <w:sz w:val="24"/>
                <w:szCs w:val="24"/>
              </w:rPr>
              <w:t xml:space="preserve">Припрема за Светосавску приредбу </w:t>
            </w:r>
          </w:p>
        </w:tc>
      </w:tr>
      <w:tr w:rsidR="00D73500" w:rsidRPr="00963C0B" w:rsidTr="006919E4">
        <w:trPr>
          <w:trHeight w:val="360"/>
        </w:trPr>
        <w:tc>
          <w:tcPr>
            <w:cnfStyle w:val="000010000000"/>
            <w:tcW w:w="2280" w:type="dxa"/>
          </w:tcPr>
          <w:p w:rsidR="00D73500" w:rsidRPr="00E266CA" w:rsidRDefault="00D73500" w:rsidP="00624B08">
            <w:pPr>
              <w:widowControl w:val="0"/>
              <w:autoSpaceDE w:val="0"/>
              <w:autoSpaceDN w:val="0"/>
              <w:adjustRightInd w:val="0"/>
              <w:jc w:val="center"/>
              <w:rPr>
                <w:sz w:val="24"/>
                <w:szCs w:val="24"/>
              </w:rPr>
            </w:pPr>
            <w:r w:rsidRPr="00E266CA">
              <w:rPr>
                <w:sz w:val="24"/>
                <w:szCs w:val="24"/>
                <w:lang w:val="sr-Cyrl-CS"/>
              </w:rPr>
              <w:t>јануар</w:t>
            </w:r>
          </w:p>
        </w:tc>
        <w:tc>
          <w:tcPr>
            <w:tcW w:w="6840" w:type="dxa"/>
          </w:tcPr>
          <w:p w:rsidR="00BD1EED" w:rsidRDefault="00BD1EED" w:rsidP="00BD1EED">
            <w:pPr>
              <w:cnfStyle w:val="000000000000"/>
              <w:rPr>
                <w:sz w:val="24"/>
                <w:szCs w:val="24"/>
              </w:rPr>
            </w:pPr>
            <w:r>
              <w:rPr>
                <w:sz w:val="24"/>
                <w:szCs w:val="24"/>
              </w:rPr>
              <w:t>Генерална проба</w:t>
            </w:r>
          </w:p>
          <w:p w:rsidR="00D73500" w:rsidRPr="00E266CA" w:rsidRDefault="00BD1EED" w:rsidP="00BD1EED">
            <w:pPr>
              <w:widowControl w:val="0"/>
              <w:autoSpaceDE w:val="0"/>
              <w:autoSpaceDN w:val="0"/>
              <w:adjustRightInd w:val="0"/>
              <w:cnfStyle w:val="000000000000"/>
              <w:rPr>
                <w:sz w:val="24"/>
                <w:szCs w:val="24"/>
                <w:lang w:val="sr-Cyrl-CS"/>
              </w:rPr>
            </w:pPr>
            <w:r>
              <w:rPr>
                <w:sz w:val="24"/>
                <w:szCs w:val="24"/>
              </w:rPr>
              <w:t xml:space="preserve">Приредба </w:t>
            </w:r>
          </w:p>
        </w:tc>
      </w:tr>
      <w:tr w:rsidR="00D73500" w:rsidRPr="00963C0B" w:rsidTr="006919E4">
        <w:trPr>
          <w:cnfStyle w:val="000000100000"/>
          <w:trHeight w:val="160"/>
        </w:trPr>
        <w:tc>
          <w:tcPr>
            <w:cnfStyle w:val="000010000000"/>
            <w:tcW w:w="2280" w:type="dxa"/>
          </w:tcPr>
          <w:p w:rsidR="00D73500" w:rsidRPr="00E266CA" w:rsidRDefault="00D73500" w:rsidP="00624B08">
            <w:pPr>
              <w:widowControl w:val="0"/>
              <w:autoSpaceDE w:val="0"/>
              <w:autoSpaceDN w:val="0"/>
              <w:adjustRightInd w:val="0"/>
              <w:jc w:val="center"/>
              <w:rPr>
                <w:sz w:val="24"/>
                <w:szCs w:val="24"/>
                <w:lang w:val="sr-Cyrl-CS"/>
              </w:rPr>
            </w:pPr>
            <w:r w:rsidRPr="00E266CA">
              <w:rPr>
                <w:sz w:val="24"/>
                <w:szCs w:val="24"/>
                <w:lang w:val="sr-Cyrl-CS"/>
              </w:rPr>
              <w:t>фебруар</w:t>
            </w:r>
          </w:p>
        </w:tc>
        <w:tc>
          <w:tcPr>
            <w:tcW w:w="6840" w:type="dxa"/>
          </w:tcPr>
          <w:p w:rsidR="00BD1EED" w:rsidRDefault="00BD1EED" w:rsidP="00BD1EED">
            <w:pPr>
              <w:cnfStyle w:val="000000100000"/>
              <w:rPr>
                <w:sz w:val="24"/>
                <w:szCs w:val="24"/>
              </w:rPr>
            </w:pPr>
            <w:r>
              <w:rPr>
                <w:sz w:val="24"/>
                <w:szCs w:val="24"/>
              </w:rPr>
              <w:t>Прерушавање</w:t>
            </w:r>
          </w:p>
          <w:p w:rsidR="00BD1EED" w:rsidRDefault="00BD1EED" w:rsidP="00BD1EED">
            <w:pPr>
              <w:cnfStyle w:val="000000100000"/>
              <w:rPr>
                <w:sz w:val="24"/>
                <w:szCs w:val="24"/>
              </w:rPr>
            </w:pPr>
            <w:r>
              <w:rPr>
                <w:sz w:val="24"/>
                <w:szCs w:val="24"/>
              </w:rPr>
              <w:t>Документарни филм о карневалу</w:t>
            </w:r>
          </w:p>
          <w:p w:rsidR="00BD1EED" w:rsidRDefault="00BD1EED" w:rsidP="00BD1EED">
            <w:pPr>
              <w:cnfStyle w:val="000000100000"/>
              <w:rPr>
                <w:sz w:val="24"/>
                <w:szCs w:val="24"/>
              </w:rPr>
            </w:pPr>
            <w:r>
              <w:rPr>
                <w:sz w:val="24"/>
                <w:szCs w:val="24"/>
              </w:rPr>
              <w:t>Увежбавање скеча</w:t>
            </w:r>
          </w:p>
          <w:p w:rsidR="00D73500" w:rsidRPr="00E266CA" w:rsidRDefault="00BD1EED" w:rsidP="00BD1EED">
            <w:pPr>
              <w:widowControl w:val="0"/>
              <w:autoSpaceDE w:val="0"/>
              <w:autoSpaceDN w:val="0"/>
              <w:adjustRightInd w:val="0"/>
              <w:cnfStyle w:val="000000100000"/>
              <w:rPr>
                <w:sz w:val="24"/>
                <w:szCs w:val="24"/>
                <w:lang w:val="sr-Cyrl-CS"/>
              </w:rPr>
            </w:pPr>
            <w:r>
              <w:rPr>
                <w:sz w:val="24"/>
                <w:szCs w:val="24"/>
              </w:rPr>
              <w:t xml:space="preserve">Увежбавање скеча </w:t>
            </w:r>
          </w:p>
        </w:tc>
      </w:tr>
      <w:tr w:rsidR="00D73500" w:rsidRPr="00963C0B" w:rsidTr="006919E4">
        <w:trPr>
          <w:trHeight w:val="200"/>
        </w:trPr>
        <w:tc>
          <w:tcPr>
            <w:cnfStyle w:val="000010000000"/>
            <w:tcW w:w="2280" w:type="dxa"/>
          </w:tcPr>
          <w:p w:rsidR="00D73500" w:rsidRPr="00E266CA" w:rsidRDefault="00D73500" w:rsidP="00624B08">
            <w:pPr>
              <w:widowControl w:val="0"/>
              <w:autoSpaceDE w:val="0"/>
              <w:autoSpaceDN w:val="0"/>
              <w:adjustRightInd w:val="0"/>
              <w:jc w:val="center"/>
              <w:rPr>
                <w:sz w:val="24"/>
                <w:szCs w:val="24"/>
                <w:lang w:val="sr-Cyrl-CS"/>
              </w:rPr>
            </w:pPr>
            <w:r w:rsidRPr="00E266CA">
              <w:rPr>
                <w:sz w:val="24"/>
                <w:szCs w:val="24"/>
                <w:lang w:val="sr-Cyrl-CS"/>
              </w:rPr>
              <w:t>март</w:t>
            </w:r>
          </w:p>
        </w:tc>
        <w:tc>
          <w:tcPr>
            <w:tcW w:w="6840" w:type="dxa"/>
          </w:tcPr>
          <w:p w:rsidR="00BD1EED" w:rsidRDefault="00BD1EED" w:rsidP="00BD1EED">
            <w:pPr>
              <w:cnfStyle w:val="000000000000"/>
              <w:rPr>
                <w:sz w:val="24"/>
                <w:szCs w:val="24"/>
              </w:rPr>
            </w:pPr>
            <w:r>
              <w:rPr>
                <w:sz w:val="24"/>
                <w:szCs w:val="24"/>
              </w:rPr>
              <w:t>Изражајно рецитовање</w:t>
            </w:r>
          </w:p>
          <w:p w:rsidR="00BD1EED" w:rsidRDefault="00BD1EED" w:rsidP="00BD1EED">
            <w:pPr>
              <w:cnfStyle w:val="000000000000"/>
              <w:rPr>
                <w:sz w:val="24"/>
                <w:szCs w:val="24"/>
              </w:rPr>
            </w:pPr>
            <w:r>
              <w:rPr>
                <w:sz w:val="24"/>
                <w:szCs w:val="24"/>
              </w:rPr>
              <w:t>Глума и изражајно рецитовање</w:t>
            </w:r>
          </w:p>
          <w:p w:rsidR="00BD1EED" w:rsidRDefault="00BD1EED" w:rsidP="00BD1EED">
            <w:pPr>
              <w:cnfStyle w:val="000000000000"/>
              <w:rPr>
                <w:sz w:val="24"/>
                <w:szCs w:val="24"/>
              </w:rPr>
            </w:pPr>
            <w:r>
              <w:rPr>
                <w:sz w:val="24"/>
                <w:szCs w:val="24"/>
              </w:rPr>
              <w:t>Глума и изражајно рецитовање</w:t>
            </w:r>
          </w:p>
          <w:p w:rsidR="00D73500" w:rsidRPr="00E266CA" w:rsidRDefault="00BD1EED" w:rsidP="00BD1EED">
            <w:pPr>
              <w:widowControl w:val="0"/>
              <w:autoSpaceDE w:val="0"/>
              <w:autoSpaceDN w:val="0"/>
              <w:adjustRightInd w:val="0"/>
              <w:cnfStyle w:val="000000000000"/>
              <w:rPr>
                <w:sz w:val="24"/>
                <w:szCs w:val="24"/>
                <w:lang w:val="sr-Cyrl-CS"/>
              </w:rPr>
            </w:pPr>
            <w:r>
              <w:rPr>
                <w:sz w:val="24"/>
                <w:szCs w:val="24"/>
              </w:rPr>
              <w:t xml:space="preserve">Читање драме </w:t>
            </w:r>
          </w:p>
        </w:tc>
      </w:tr>
      <w:tr w:rsidR="00D73500" w:rsidRPr="00963C0B" w:rsidTr="006919E4">
        <w:trPr>
          <w:cnfStyle w:val="000000100000"/>
          <w:trHeight w:val="220"/>
        </w:trPr>
        <w:tc>
          <w:tcPr>
            <w:cnfStyle w:val="000010000000"/>
            <w:tcW w:w="2280" w:type="dxa"/>
          </w:tcPr>
          <w:p w:rsidR="00D73500" w:rsidRPr="00E266CA" w:rsidRDefault="00D73500" w:rsidP="00624B08">
            <w:pPr>
              <w:widowControl w:val="0"/>
              <w:autoSpaceDE w:val="0"/>
              <w:autoSpaceDN w:val="0"/>
              <w:adjustRightInd w:val="0"/>
              <w:jc w:val="center"/>
              <w:rPr>
                <w:sz w:val="24"/>
                <w:szCs w:val="24"/>
                <w:lang w:val="sr-Cyrl-CS"/>
              </w:rPr>
            </w:pPr>
            <w:r w:rsidRPr="00E266CA">
              <w:rPr>
                <w:sz w:val="24"/>
                <w:szCs w:val="24"/>
                <w:lang w:val="sr-Cyrl-CS"/>
              </w:rPr>
              <w:t>април</w:t>
            </w:r>
          </w:p>
        </w:tc>
        <w:tc>
          <w:tcPr>
            <w:tcW w:w="6840" w:type="dxa"/>
          </w:tcPr>
          <w:p w:rsidR="00BD1EED" w:rsidRDefault="00BD1EED" w:rsidP="00BD1EED">
            <w:pPr>
              <w:cnfStyle w:val="000000100000"/>
              <w:rPr>
                <w:sz w:val="24"/>
                <w:szCs w:val="24"/>
              </w:rPr>
            </w:pPr>
            <w:r>
              <w:rPr>
                <w:sz w:val="24"/>
                <w:szCs w:val="24"/>
              </w:rPr>
              <w:t>Бирање драме за Дан школе</w:t>
            </w:r>
          </w:p>
          <w:p w:rsidR="00BD1EED" w:rsidRDefault="00BD1EED" w:rsidP="00BD1EED">
            <w:pPr>
              <w:cnfStyle w:val="000000100000"/>
              <w:rPr>
                <w:sz w:val="24"/>
                <w:szCs w:val="24"/>
              </w:rPr>
            </w:pPr>
            <w:r>
              <w:rPr>
                <w:sz w:val="24"/>
                <w:szCs w:val="24"/>
              </w:rPr>
              <w:t>Подела улога</w:t>
            </w:r>
          </w:p>
          <w:p w:rsidR="00D73500" w:rsidRPr="00E266CA" w:rsidRDefault="00BD1EED" w:rsidP="00BD1EED">
            <w:pPr>
              <w:widowControl w:val="0"/>
              <w:autoSpaceDE w:val="0"/>
              <w:autoSpaceDN w:val="0"/>
              <w:adjustRightInd w:val="0"/>
              <w:cnfStyle w:val="000000100000"/>
              <w:rPr>
                <w:sz w:val="24"/>
                <w:szCs w:val="24"/>
                <w:lang w:val="sr-Cyrl-CS"/>
              </w:rPr>
            </w:pPr>
            <w:r>
              <w:rPr>
                <w:sz w:val="24"/>
                <w:szCs w:val="24"/>
              </w:rPr>
              <w:t xml:space="preserve">Проба драме </w:t>
            </w:r>
          </w:p>
        </w:tc>
      </w:tr>
      <w:tr w:rsidR="00D73500" w:rsidRPr="00963C0B" w:rsidTr="006919E4">
        <w:trPr>
          <w:trHeight w:val="240"/>
        </w:trPr>
        <w:tc>
          <w:tcPr>
            <w:cnfStyle w:val="000010000000"/>
            <w:tcW w:w="2280" w:type="dxa"/>
          </w:tcPr>
          <w:p w:rsidR="00D73500" w:rsidRPr="00E266CA" w:rsidRDefault="00D73500" w:rsidP="00624B08">
            <w:pPr>
              <w:widowControl w:val="0"/>
              <w:autoSpaceDE w:val="0"/>
              <w:autoSpaceDN w:val="0"/>
              <w:adjustRightInd w:val="0"/>
              <w:jc w:val="center"/>
              <w:rPr>
                <w:sz w:val="24"/>
                <w:szCs w:val="24"/>
                <w:lang w:val="sr-Cyrl-CS"/>
              </w:rPr>
            </w:pPr>
            <w:r w:rsidRPr="00E266CA">
              <w:rPr>
                <w:sz w:val="24"/>
                <w:szCs w:val="24"/>
                <w:lang w:val="sr-Cyrl-CS"/>
              </w:rPr>
              <w:t>мај</w:t>
            </w:r>
          </w:p>
        </w:tc>
        <w:tc>
          <w:tcPr>
            <w:tcW w:w="6840" w:type="dxa"/>
          </w:tcPr>
          <w:p w:rsidR="00BD1EED" w:rsidRDefault="00BD1EED" w:rsidP="00BD1EED">
            <w:pPr>
              <w:cnfStyle w:val="000000000000"/>
              <w:rPr>
                <w:sz w:val="24"/>
                <w:szCs w:val="24"/>
              </w:rPr>
            </w:pPr>
            <w:r>
              <w:rPr>
                <w:sz w:val="24"/>
                <w:szCs w:val="24"/>
              </w:rPr>
              <w:t>Проба драме</w:t>
            </w:r>
          </w:p>
          <w:p w:rsidR="00BD1EED" w:rsidRDefault="00BD1EED" w:rsidP="00BD1EED">
            <w:pPr>
              <w:cnfStyle w:val="000000000000"/>
              <w:rPr>
                <w:sz w:val="24"/>
                <w:szCs w:val="24"/>
              </w:rPr>
            </w:pPr>
            <w:r>
              <w:rPr>
                <w:sz w:val="24"/>
                <w:szCs w:val="24"/>
              </w:rPr>
              <w:t>Проба драме</w:t>
            </w:r>
          </w:p>
          <w:p w:rsidR="00BD1EED" w:rsidRDefault="00BD1EED" w:rsidP="00BD1EED">
            <w:pPr>
              <w:cnfStyle w:val="000000000000"/>
              <w:rPr>
                <w:sz w:val="24"/>
                <w:szCs w:val="24"/>
              </w:rPr>
            </w:pPr>
            <w:r>
              <w:rPr>
                <w:sz w:val="24"/>
                <w:szCs w:val="24"/>
              </w:rPr>
              <w:t>Проба драме</w:t>
            </w:r>
          </w:p>
          <w:p w:rsidR="00D73500" w:rsidRPr="00E266CA" w:rsidRDefault="00BD1EED" w:rsidP="00BD1EED">
            <w:pPr>
              <w:widowControl w:val="0"/>
              <w:autoSpaceDE w:val="0"/>
              <w:autoSpaceDN w:val="0"/>
              <w:adjustRightInd w:val="0"/>
              <w:cnfStyle w:val="000000000000"/>
              <w:rPr>
                <w:sz w:val="24"/>
                <w:szCs w:val="24"/>
                <w:lang w:val="sr-Cyrl-CS"/>
              </w:rPr>
            </w:pPr>
            <w:r>
              <w:rPr>
                <w:sz w:val="24"/>
                <w:szCs w:val="24"/>
              </w:rPr>
              <w:t xml:space="preserve">Програм за приредбу </w:t>
            </w:r>
          </w:p>
        </w:tc>
      </w:tr>
      <w:tr w:rsidR="00D73500" w:rsidRPr="00963C0B" w:rsidTr="006919E4">
        <w:trPr>
          <w:cnfStyle w:val="000000100000"/>
          <w:trHeight w:val="413"/>
        </w:trPr>
        <w:tc>
          <w:tcPr>
            <w:cnfStyle w:val="000010000000"/>
            <w:tcW w:w="2280" w:type="dxa"/>
          </w:tcPr>
          <w:p w:rsidR="00D73500" w:rsidRPr="00E266CA" w:rsidRDefault="00D73500" w:rsidP="00624B08">
            <w:pPr>
              <w:widowControl w:val="0"/>
              <w:autoSpaceDE w:val="0"/>
              <w:autoSpaceDN w:val="0"/>
              <w:adjustRightInd w:val="0"/>
              <w:jc w:val="center"/>
              <w:rPr>
                <w:sz w:val="24"/>
                <w:szCs w:val="24"/>
                <w:lang w:val="sr-Cyrl-CS"/>
              </w:rPr>
            </w:pPr>
            <w:r w:rsidRPr="00E266CA">
              <w:rPr>
                <w:sz w:val="24"/>
                <w:szCs w:val="24"/>
                <w:lang w:val="sr-Cyrl-CS"/>
              </w:rPr>
              <w:t>јун</w:t>
            </w:r>
          </w:p>
        </w:tc>
        <w:tc>
          <w:tcPr>
            <w:tcW w:w="6840" w:type="dxa"/>
          </w:tcPr>
          <w:p w:rsidR="00BD1EED" w:rsidRDefault="00BD1EED" w:rsidP="00BD1EED">
            <w:pPr>
              <w:cnfStyle w:val="000000100000"/>
              <w:rPr>
                <w:sz w:val="24"/>
                <w:szCs w:val="24"/>
              </w:rPr>
            </w:pPr>
            <w:r>
              <w:rPr>
                <w:sz w:val="24"/>
                <w:szCs w:val="24"/>
              </w:rPr>
              <w:t>Генерална проба</w:t>
            </w:r>
          </w:p>
          <w:p w:rsidR="00D73500" w:rsidRPr="00E266CA" w:rsidRDefault="00BD1EED" w:rsidP="00BD1EED">
            <w:pPr>
              <w:widowControl w:val="0"/>
              <w:autoSpaceDE w:val="0"/>
              <w:autoSpaceDN w:val="0"/>
              <w:adjustRightInd w:val="0"/>
              <w:cnfStyle w:val="000000100000"/>
              <w:rPr>
                <w:sz w:val="24"/>
                <w:szCs w:val="24"/>
                <w:lang w:val="sr-Cyrl-CS"/>
              </w:rPr>
            </w:pPr>
            <w:r>
              <w:rPr>
                <w:sz w:val="24"/>
                <w:szCs w:val="24"/>
              </w:rPr>
              <w:t xml:space="preserve">Приредба за Дан школе </w:t>
            </w:r>
          </w:p>
        </w:tc>
      </w:tr>
    </w:tbl>
    <w:p w:rsidR="00D73500" w:rsidRPr="00A525B9" w:rsidRDefault="00D73500" w:rsidP="00D73500"/>
    <w:p w:rsidR="00EF1212" w:rsidRDefault="00D73500" w:rsidP="00EF1212">
      <w:pPr>
        <w:rPr>
          <w:lang w:val="ru-RU"/>
        </w:rPr>
      </w:pPr>
      <w:r>
        <w:rPr>
          <w:lang w:val="ru-RU"/>
        </w:rPr>
        <w:t xml:space="preserve"> </w:t>
      </w:r>
    </w:p>
    <w:p w:rsidR="00D73500" w:rsidRDefault="00D73500" w:rsidP="00EF1212">
      <w:pPr>
        <w:rPr>
          <w:lang w:val="ru-RU"/>
        </w:rPr>
      </w:pPr>
    </w:p>
    <w:p w:rsidR="003504B4" w:rsidRDefault="003504B4" w:rsidP="00EF1212">
      <w:pPr>
        <w:rPr>
          <w:lang w:val="ru-RU"/>
        </w:rPr>
      </w:pPr>
    </w:p>
    <w:p w:rsidR="003504B4" w:rsidRDefault="003504B4" w:rsidP="00EF1212">
      <w:pPr>
        <w:rPr>
          <w:lang w:val="ru-RU"/>
        </w:rPr>
      </w:pPr>
    </w:p>
    <w:p w:rsidR="003504B4" w:rsidRDefault="003504B4" w:rsidP="00EF1212">
      <w:pPr>
        <w:rPr>
          <w:lang w:val="ru-RU"/>
        </w:rPr>
      </w:pPr>
    </w:p>
    <w:p w:rsidR="003504B4" w:rsidRDefault="003504B4" w:rsidP="00EF1212">
      <w:pPr>
        <w:rPr>
          <w:lang w:val="ru-RU"/>
        </w:rPr>
      </w:pPr>
    </w:p>
    <w:p w:rsidR="003504B4" w:rsidRPr="00963C0B" w:rsidRDefault="003504B4" w:rsidP="00EF1212">
      <w:pPr>
        <w:rPr>
          <w:lang w:val="ru-RU"/>
        </w:rPr>
      </w:pPr>
    </w:p>
    <w:p w:rsidR="00EF1212" w:rsidRPr="00E266CA" w:rsidRDefault="00EF1212" w:rsidP="00EF1212">
      <w:pPr>
        <w:rPr>
          <w:sz w:val="24"/>
          <w:szCs w:val="24"/>
          <w:lang w:val="sr-Cyrl-CS"/>
        </w:rPr>
      </w:pPr>
    </w:p>
    <w:p w:rsidR="00EF1212" w:rsidRPr="00E266CA" w:rsidRDefault="00EF1212" w:rsidP="00EF1212">
      <w:pPr>
        <w:rPr>
          <w:b/>
          <w:sz w:val="28"/>
          <w:szCs w:val="28"/>
          <w:u w:val="single"/>
          <w:lang w:val="sr-Cyrl-CS"/>
        </w:rPr>
      </w:pPr>
      <w:r w:rsidRPr="00E266CA">
        <w:rPr>
          <w:b/>
          <w:sz w:val="28"/>
          <w:szCs w:val="28"/>
          <w:u w:val="single"/>
          <w:lang w:val="sr-Cyrl-CS"/>
        </w:rPr>
        <w:t>Мултимедијална секција</w:t>
      </w:r>
    </w:p>
    <w:p w:rsidR="00EF1212" w:rsidRPr="00E266CA" w:rsidRDefault="006D3D4E" w:rsidP="00EF1212">
      <w:pPr>
        <w:jc w:val="both"/>
        <w:rPr>
          <w:sz w:val="24"/>
          <w:szCs w:val="24"/>
          <w:lang w:val="sr-Cyrl-CS"/>
        </w:rPr>
      </w:pPr>
      <w:r>
        <w:rPr>
          <w:sz w:val="24"/>
          <w:szCs w:val="24"/>
          <w:lang w:val="sr-Cyrl-CS"/>
        </w:rPr>
        <w:t>Руководилац: Јован Мартиновић</w:t>
      </w:r>
    </w:p>
    <w:p w:rsidR="00EF1212" w:rsidRPr="00E266CA" w:rsidRDefault="00EF1212" w:rsidP="00EF1212">
      <w:pPr>
        <w:ind w:firstLine="720"/>
        <w:jc w:val="center"/>
        <w:rPr>
          <w:lang w:val="sr-Cyrl-CS"/>
        </w:rPr>
      </w:pPr>
    </w:p>
    <w:tbl>
      <w:tblPr>
        <w:tblStyle w:val="LightShading-Accent5"/>
        <w:tblpPr w:leftFromText="180" w:rightFromText="180" w:vertAnchor="text" w:horzAnchor="margin" w:tblpY="144"/>
        <w:tblW w:w="8235" w:type="dxa"/>
        <w:tblLook w:val="0000"/>
      </w:tblPr>
      <w:tblGrid>
        <w:gridCol w:w="8235"/>
      </w:tblGrid>
      <w:tr w:rsidR="00EF1212" w:rsidRPr="00E266CA" w:rsidTr="00EE5AC9">
        <w:trPr>
          <w:cnfStyle w:val="000000100000"/>
          <w:trHeight w:val="2216"/>
        </w:trPr>
        <w:tc>
          <w:tcPr>
            <w:cnfStyle w:val="000010000000"/>
            <w:tcW w:w="8235" w:type="dxa"/>
          </w:tcPr>
          <w:p w:rsidR="00EF1212" w:rsidRPr="00E266CA" w:rsidRDefault="00EF1212" w:rsidP="00DE4976">
            <w:pPr>
              <w:rPr>
                <w:sz w:val="24"/>
                <w:szCs w:val="24"/>
                <w:lang w:val="ru-RU"/>
              </w:rPr>
            </w:pPr>
          </w:p>
          <w:p w:rsidR="00EF1212" w:rsidRPr="004B6DED" w:rsidRDefault="00EF1212" w:rsidP="00DE4976">
            <w:pPr>
              <w:rPr>
                <w:sz w:val="24"/>
                <w:szCs w:val="24"/>
              </w:rPr>
            </w:pPr>
            <w:r w:rsidRPr="00E266CA">
              <w:rPr>
                <w:sz w:val="24"/>
                <w:szCs w:val="24"/>
                <w:lang w:val="ru-RU"/>
              </w:rPr>
              <w:t>1. Појам  мултимедије ( 2 часа )</w:t>
            </w:r>
          </w:p>
          <w:p w:rsidR="00EF1212" w:rsidRPr="00E266CA" w:rsidRDefault="004B6DED" w:rsidP="00DE4976">
            <w:pPr>
              <w:rPr>
                <w:sz w:val="24"/>
                <w:szCs w:val="24"/>
                <w:lang w:val="ru-RU"/>
              </w:rPr>
            </w:pPr>
            <w:r>
              <w:rPr>
                <w:sz w:val="24"/>
                <w:szCs w:val="24"/>
                <w:lang w:val="ru-RU"/>
              </w:rPr>
              <w:t>2</w:t>
            </w:r>
            <w:r w:rsidR="00EF1212" w:rsidRPr="00E266CA">
              <w:rPr>
                <w:sz w:val="24"/>
                <w:szCs w:val="24"/>
                <w:lang w:val="ru-RU"/>
              </w:rPr>
              <w:t>. Правилно руковање опремом из школске медијатеке ( 11 часова )</w:t>
            </w:r>
          </w:p>
          <w:p w:rsidR="00EF1212" w:rsidRPr="00E266CA" w:rsidRDefault="004B6DED" w:rsidP="00DE4976">
            <w:pPr>
              <w:rPr>
                <w:sz w:val="24"/>
                <w:szCs w:val="24"/>
                <w:lang w:val="ru-RU"/>
              </w:rPr>
            </w:pPr>
            <w:r>
              <w:rPr>
                <w:sz w:val="24"/>
                <w:szCs w:val="24"/>
                <w:lang w:val="ru-RU"/>
              </w:rPr>
              <w:t>3</w:t>
            </w:r>
            <w:r w:rsidR="00EF1212" w:rsidRPr="00E266CA">
              <w:rPr>
                <w:sz w:val="24"/>
                <w:szCs w:val="24"/>
                <w:lang w:val="ru-RU"/>
              </w:rPr>
              <w:t>. Улога рачунара у мултимедији  ( 12 часова )</w:t>
            </w:r>
          </w:p>
          <w:p w:rsidR="00EF1212" w:rsidRPr="00E266CA" w:rsidRDefault="004B6DED" w:rsidP="00DE4976">
            <w:pPr>
              <w:rPr>
                <w:sz w:val="24"/>
                <w:szCs w:val="24"/>
                <w:lang w:val="ru-RU"/>
              </w:rPr>
            </w:pPr>
            <w:r>
              <w:rPr>
                <w:sz w:val="24"/>
                <w:szCs w:val="24"/>
                <w:lang w:val="ru-RU"/>
              </w:rPr>
              <w:t>4</w:t>
            </w:r>
            <w:r w:rsidR="00EF1212" w:rsidRPr="00E266CA">
              <w:rPr>
                <w:sz w:val="24"/>
                <w:szCs w:val="24"/>
                <w:lang w:val="ru-RU"/>
              </w:rPr>
              <w:t>. Израда  мултимедијалних радова ученика ( 7 часова )</w:t>
            </w:r>
          </w:p>
          <w:p w:rsidR="00EF1212" w:rsidRPr="00E266CA" w:rsidRDefault="00EF1212" w:rsidP="00DE4976">
            <w:pPr>
              <w:rPr>
                <w:sz w:val="24"/>
                <w:szCs w:val="24"/>
                <w:lang w:val="ru-RU"/>
              </w:rPr>
            </w:pPr>
          </w:p>
        </w:tc>
      </w:tr>
    </w:tbl>
    <w:p w:rsidR="00EF1212" w:rsidRPr="00E266CA" w:rsidRDefault="00EF1212" w:rsidP="00EF1212">
      <w:pPr>
        <w:rPr>
          <w:sz w:val="24"/>
          <w:szCs w:val="24"/>
          <w:lang w:val="ru-RU"/>
        </w:rPr>
      </w:pPr>
    </w:p>
    <w:p w:rsidR="00EF1212" w:rsidRPr="00E266CA" w:rsidRDefault="00EF1212" w:rsidP="00EF1212">
      <w:pPr>
        <w:rPr>
          <w:sz w:val="24"/>
          <w:szCs w:val="24"/>
          <w:lang w:val="ru-RU"/>
        </w:rPr>
      </w:pPr>
    </w:p>
    <w:p w:rsidR="00EF1212" w:rsidRPr="00E266CA" w:rsidRDefault="00EF1212" w:rsidP="00EF1212">
      <w:pPr>
        <w:rPr>
          <w:sz w:val="24"/>
          <w:szCs w:val="24"/>
          <w:lang w:val="sr-Cyrl-CS"/>
        </w:rPr>
      </w:pPr>
      <w:r w:rsidRPr="00E266CA">
        <w:rPr>
          <w:sz w:val="24"/>
          <w:szCs w:val="24"/>
          <w:lang w:val="ru-RU"/>
        </w:rPr>
        <w:t xml:space="preserve"> </w:t>
      </w:r>
    </w:p>
    <w:p w:rsidR="00EF1212" w:rsidRPr="00E266CA" w:rsidRDefault="00EF1212" w:rsidP="00EF1212">
      <w:pPr>
        <w:rPr>
          <w:sz w:val="24"/>
          <w:szCs w:val="24"/>
          <w:lang w:val="sr-Cyrl-CS"/>
        </w:rPr>
      </w:pPr>
    </w:p>
    <w:p w:rsidR="00EF1212" w:rsidRPr="00E266CA" w:rsidRDefault="00EF1212" w:rsidP="00EF1212">
      <w:pPr>
        <w:rPr>
          <w:sz w:val="24"/>
          <w:szCs w:val="24"/>
          <w:lang w:val="sr-Cyrl-CS"/>
        </w:rPr>
      </w:pPr>
    </w:p>
    <w:p w:rsidR="00EF1212" w:rsidRPr="00E266CA" w:rsidRDefault="00EF1212" w:rsidP="00EF1212">
      <w:pPr>
        <w:rPr>
          <w:sz w:val="24"/>
          <w:szCs w:val="24"/>
          <w:lang w:val="sr-Cyrl-CS"/>
        </w:rPr>
      </w:pPr>
    </w:p>
    <w:p w:rsidR="00EF1212" w:rsidRPr="00E266CA" w:rsidRDefault="00EF1212" w:rsidP="00EF1212">
      <w:pPr>
        <w:rPr>
          <w:sz w:val="24"/>
          <w:szCs w:val="24"/>
          <w:lang w:val="sr-Cyrl-CS"/>
        </w:rPr>
      </w:pPr>
    </w:p>
    <w:p w:rsidR="00EF1212" w:rsidRPr="00E266CA" w:rsidRDefault="00EF1212" w:rsidP="00EF1212">
      <w:pPr>
        <w:rPr>
          <w:sz w:val="24"/>
          <w:szCs w:val="24"/>
          <w:lang w:val="sr-Cyrl-CS"/>
        </w:rPr>
      </w:pPr>
    </w:p>
    <w:p w:rsidR="00EF1212" w:rsidRPr="00E266CA" w:rsidRDefault="00EF1212" w:rsidP="00EF1212">
      <w:pPr>
        <w:rPr>
          <w:sz w:val="24"/>
          <w:szCs w:val="24"/>
          <w:lang w:val="sr-Cyrl-CS"/>
        </w:rPr>
      </w:pPr>
    </w:p>
    <w:p w:rsidR="00EF1212" w:rsidRPr="00E266CA" w:rsidRDefault="00EF1212" w:rsidP="00EF1212">
      <w:pPr>
        <w:rPr>
          <w:sz w:val="24"/>
          <w:szCs w:val="24"/>
          <w:lang w:val="sr-Cyrl-CS"/>
        </w:rPr>
      </w:pPr>
    </w:p>
    <w:p w:rsidR="00EF1212" w:rsidRPr="00E266CA" w:rsidRDefault="00EF1212" w:rsidP="00EF1212">
      <w:pPr>
        <w:rPr>
          <w:sz w:val="24"/>
          <w:szCs w:val="24"/>
        </w:rPr>
      </w:pPr>
      <w:r w:rsidRPr="00E266CA">
        <w:rPr>
          <w:sz w:val="24"/>
          <w:szCs w:val="24"/>
        </w:rPr>
        <w:t>1. Појам  мултимедије ( 2 часа )</w:t>
      </w:r>
    </w:p>
    <w:p w:rsidR="00EF1212" w:rsidRPr="00E266CA" w:rsidRDefault="00EF1212" w:rsidP="00C9571B">
      <w:pPr>
        <w:numPr>
          <w:ilvl w:val="0"/>
          <w:numId w:val="74"/>
        </w:numPr>
        <w:rPr>
          <w:sz w:val="24"/>
          <w:szCs w:val="24"/>
        </w:rPr>
      </w:pPr>
      <w:r w:rsidRPr="00E266CA">
        <w:rPr>
          <w:sz w:val="24"/>
          <w:szCs w:val="24"/>
        </w:rPr>
        <w:t>Развој медија кроз историју</w:t>
      </w:r>
    </w:p>
    <w:p w:rsidR="00EF1212" w:rsidRPr="00E266CA" w:rsidRDefault="00EF1212" w:rsidP="00C9571B">
      <w:pPr>
        <w:numPr>
          <w:ilvl w:val="0"/>
          <w:numId w:val="74"/>
        </w:numPr>
        <w:rPr>
          <w:sz w:val="24"/>
          <w:szCs w:val="24"/>
        </w:rPr>
      </w:pPr>
      <w:r w:rsidRPr="00E266CA">
        <w:rPr>
          <w:sz w:val="24"/>
          <w:szCs w:val="24"/>
        </w:rPr>
        <w:t xml:space="preserve">Мултимедија као појам. Примери </w:t>
      </w:r>
    </w:p>
    <w:p w:rsidR="00EF1212" w:rsidRPr="00E266CA" w:rsidRDefault="00EF1212" w:rsidP="00EF1212">
      <w:pPr>
        <w:rPr>
          <w:b/>
          <w:sz w:val="28"/>
          <w:szCs w:val="28"/>
          <w:lang w:val="sr-Cyrl-CS"/>
        </w:rPr>
      </w:pPr>
    </w:p>
    <w:p w:rsidR="00EF1212" w:rsidRPr="00E266CA" w:rsidRDefault="004B6DED" w:rsidP="00EF1212">
      <w:pPr>
        <w:rPr>
          <w:sz w:val="24"/>
          <w:szCs w:val="24"/>
          <w:lang w:val="ru-RU"/>
        </w:rPr>
      </w:pPr>
      <w:r>
        <w:rPr>
          <w:sz w:val="24"/>
          <w:szCs w:val="24"/>
          <w:lang w:val="sr-Cyrl-CS"/>
        </w:rPr>
        <w:t>2</w:t>
      </w:r>
      <w:r w:rsidR="00EF1212" w:rsidRPr="00E266CA">
        <w:rPr>
          <w:sz w:val="24"/>
          <w:szCs w:val="24"/>
          <w:lang w:val="sr-Cyrl-CS"/>
        </w:rPr>
        <w:t xml:space="preserve">.  </w:t>
      </w:r>
      <w:r w:rsidR="00EF1212" w:rsidRPr="00E266CA">
        <w:rPr>
          <w:sz w:val="24"/>
          <w:szCs w:val="24"/>
          <w:lang w:val="ru-RU"/>
        </w:rPr>
        <w:t>Правилно рукова</w:t>
      </w:r>
      <w:r w:rsidR="00273078">
        <w:rPr>
          <w:sz w:val="24"/>
          <w:szCs w:val="24"/>
          <w:lang w:val="ru-RU"/>
        </w:rPr>
        <w:t xml:space="preserve">ње опремом </w:t>
      </w:r>
      <w:r w:rsidR="00EF1212" w:rsidRPr="00E266CA">
        <w:rPr>
          <w:sz w:val="24"/>
          <w:szCs w:val="24"/>
          <w:lang w:val="ru-RU"/>
        </w:rPr>
        <w:t xml:space="preserve"> ( 11 часова )</w:t>
      </w:r>
    </w:p>
    <w:p w:rsidR="00EF1212" w:rsidRPr="002B4CDD" w:rsidRDefault="00EF1212" w:rsidP="00C9571B">
      <w:pPr>
        <w:numPr>
          <w:ilvl w:val="0"/>
          <w:numId w:val="75"/>
        </w:numPr>
        <w:rPr>
          <w:sz w:val="24"/>
          <w:szCs w:val="24"/>
          <w:lang w:val="ru-RU"/>
        </w:rPr>
      </w:pPr>
      <w:r w:rsidRPr="00E266CA">
        <w:rPr>
          <w:sz w:val="24"/>
          <w:szCs w:val="24"/>
          <w:lang w:val="ru-RU"/>
        </w:rPr>
        <w:t xml:space="preserve">Научи да правилно рукујеш телевизором, радио апаратом,  касетофоном, видео рекордером,  </w:t>
      </w:r>
      <w:r w:rsidRPr="00E266CA">
        <w:rPr>
          <w:sz w:val="24"/>
          <w:szCs w:val="24"/>
        </w:rPr>
        <w:t>DVD</w:t>
      </w:r>
      <w:r w:rsidRPr="00E266CA">
        <w:rPr>
          <w:sz w:val="24"/>
          <w:szCs w:val="24"/>
          <w:lang w:val="ru-RU"/>
        </w:rPr>
        <w:t xml:space="preserve"> плејером, дијапројектором, графоскопом </w:t>
      </w:r>
      <w:r w:rsidR="002B4CDD">
        <w:rPr>
          <w:sz w:val="24"/>
          <w:szCs w:val="24"/>
          <w:lang w:val="ru-RU"/>
        </w:rPr>
        <w:t>.</w:t>
      </w:r>
    </w:p>
    <w:p w:rsidR="00EF1212" w:rsidRPr="00E266CA" w:rsidRDefault="00EF1212" w:rsidP="002B4CDD">
      <w:pPr>
        <w:ind w:left="1440"/>
        <w:rPr>
          <w:sz w:val="24"/>
          <w:szCs w:val="24"/>
        </w:rPr>
      </w:pPr>
      <w:r w:rsidRPr="00E266CA">
        <w:rPr>
          <w:sz w:val="24"/>
          <w:szCs w:val="24"/>
        </w:rPr>
        <w:t xml:space="preserve">         </w:t>
      </w:r>
    </w:p>
    <w:p w:rsidR="00EF1212" w:rsidRPr="00E266CA" w:rsidRDefault="00EF1212" w:rsidP="00C9571B">
      <w:pPr>
        <w:numPr>
          <w:ilvl w:val="0"/>
          <w:numId w:val="75"/>
        </w:numPr>
        <w:rPr>
          <w:sz w:val="24"/>
          <w:szCs w:val="24"/>
          <w:lang w:val="ru-RU"/>
        </w:rPr>
      </w:pPr>
      <w:r w:rsidRPr="00E266CA">
        <w:rPr>
          <w:sz w:val="24"/>
          <w:szCs w:val="24"/>
          <w:lang w:val="ru-RU"/>
        </w:rPr>
        <w:t>Фото апарат, правилно руковање, практичан рад</w:t>
      </w:r>
    </w:p>
    <w:p w:rsidR="00EF1212" w:rsidRPr="00E266CA" w:rsidRDefault="00EF1212" w:rsidP="00C9571B">
      <w:pPr>
        <w:numPr>
          <w:ilvl w:val="0"/>
          <w:numId w:val="75"/>
        </w:numPr>
        <w:rPr>
          <w:sz w:val="24"/>
          <w:szCs w:val="24"/>
          <w:lang w:val="ru-RU"/>
        </w:rPr>
      </w:pPr>
      <w:r w:rsidRPr="00E266CA">
        <w:rPr>
          <w:sz w:val="24"/>
          <w:szCs w:val="24"/>
          <w:lang w:val="ru-RU"/>
        </w:rPr>
        <w:t>Фото апарат, правилно руковање, практичан рад</w:t>
      </w:r>
    </w:p>
    <w:p w:rsidR="00EF1212" w:rsidRPr="00E266CA" w:rsidRDefault="00EF1212" w:rsidP="00C9571B">
      <w:pPr>
        <w:numPr>
          <w:ilvl w:val="0"/>
          <w:numId w:val="75"/>
        </w:numPr>
        <w:rPr>
          <w:sz w:val="24"/>
          <w:szCs w:val="24"/>
          <w:lang w:val="ru-RU"/>
        </w:rPr>
      </w:pPr>
      <w:r w:rsidRPr="00E266CA">
        <w:rPr>
          <w:sz w:val="24"/>
          <w:szCs w:val="24"/>
          <w:lang w:val="ru-RU"/>
        </w:rPr>
        <w:t>Фото апарат, правилно руковање, практичан рад</w:t>
      </w:r>
    </w:p>
    <w:p w:rsidR="00EF1212" w:rsidRPr="00E266CA" w:rsidRDefault="00EF1212" w:rsidP="00C9571B">
      <w:pPr>
        <w:numPr>
          <w:ilvl w:val="0"/>
          <w:numId w:val="75"/>
        </w:numPr>
        <w:rPr>
          <w:sz w:val="24"/>
          <w:szCs w:val="24"/>
          <w:lang w:val="ru-RU"/>
        </w:rPr>
      </w:pPr>
      <w:r w:rsidRPr="00E266CA">
        <w:rPr>
          <w:sz w:val="24"/>
          <w:szCs w:val="24"/>
          <w:lang w:val="ru-RU"/>
        </w:rPr>
        <w:t xml:space="preserve">Кино камера , правилно руковање, практичан рад </w:t>
      </w:r>
    </w:p>
    <w:p w:rsidR="00EF1212" w:rsidRPr="00E266CA" w:rsidRDefault="00EF1212" w:rsidP="00C9571B">
      <w:pPr>
        <w:numPr>
          <w:ilvl w:val="0"/>
          <w:numId w:val="75"/>
        </w:numPr>
        <w:rPr>
          <w:sz w:val="24"/>
          <w:szCs w:val="24"/>
          <w:lang w:val="ru-RU"/>
        </w:rPr>
      </w:pPr>
      <w:r w:rsidRPr="00E266CA">
        <w:rPr>
          <w:sz w:val="24"/>
          <w:szCs w:val="24"/>
          <w:lang w:val="ru-RU"/>
        </w:rPr>
        <w:t xml:space="preserve">Кино камера , правилно руковање, практичан рад </w:t>
      </w:r>
    </w:p>
    <w:p w:rsidR="00EF1212" w:rsidRPr="00E266CA" w:rsidRDefault="00EF1212" w:rsidP="00C9571B">
      <w:pPr>
        <w:numPr>
          <w:ilvl w:val="0"/>
          <w:numId w:val="75"/>
        </w:numPr>
        <w:rPr>
          <w:sz w:val="24"/>
          <w:szCs w:val="24"/>
          <w:lang w:val="ru-RU"/>
        </w:rPr>
      </w:pPr>
      <w:r w:rsidRPr="00E266CA">
        <w:rPr>
          <w:sz w:val="24"/>
          <w:szCs w:val="24"/>
          <w:lang w:val="ru-RU"/>
        </w:rPr>
        <w:t xml:space="preserve">Кино камера , правилно руковање, практичан рад </w:t>
      </w:r>
    </w:p>
    <w:p w:rsidR="00EF1212" w:rsidRPr="00E266CA" w:rsidRDefault="00EF1212" w:rsidP="00C9571B">
      <w:pPr>
        <w:numPr>
          <w:ilvl w:val="0"/>
          <w:numId w:val="75"/>
        </w:numPr>
        <w:rPr>
          <w:sz w:val="24"/>
          <w:szCs w:val="24"/>
          <w:lang w:val="ru-RU"/>
        </w:rPr>
      </w:pPr>
      <w:r w:rsidRPr="00E266CA">
        <w:rPr>
          <w:sz w:val="24"/>
          <w:szCs w:val="24"/>
          <w:lang w:val="ru-RU"/>
        </w:rPr>
        <w:t xml:space="preserve">Кино камера , правилно руковање, практичан рад </w:t>
      </w:r>
    </w:p>
    <w:p w:rsidR="00EF1212" w:rsidRPr="00E266CA" w:rsidRDefault="00EF1212" w:rsidP="00C9571B">
      <w:pPr>
        <w:numPr>
          <w:ilvl w:val="0"/>
          <w:numId w:val="75"/>
        </w:numPr>
        <w:rPr>
          <w:sz w:val="24"/>
          <w:szCs w:val="24"/>
          <w:lang w:val="ru-RU"/>
        </w:rPr>
      </w:pPr>
      <w:r w:rsidRPr="00E266CA">
        <w:rPr>
          <w:sz w:val="24"/>
          <w:szCs w:val="24"/>
          <w:lang w:val="ru-RU"/>
        </w:rPr>
        <w:t xml:space="preserve">Кино камера , правилно руковање, практичан рад </w:t>
      </w:r>
    </w:p>
    <w:p w:rsidR="00EF1212" w:rsidRPr="00E266CA" w:rsidRDefault="004B6DED" w:rsidP="00EF1212">
      <w:pPr>
        <w:rPr>
          <w:sz w:val="24"/>
          <w:szCs w:val="24"/>
          <w:lang w:val="ru-RU"/>
        </w:rPr>
      </w:pPr>
      <w:r>
        <w:rPr>
          <w:sz w:val="24"/>
          <w:szCs w:val="24"/>
          <w:lang w:val="sr-Cyrl-CS"/>
        </w:rPr>
        <w:t>3</w:t>
      </w:r>
      <w:r w:rsidR="00EF1212" w:rsidRPr="00E266CA">
        <w:rPr>
          <w:sz w:val="24"/>
          <w:szCs w:val="24"/>
          <w:lang w:val="sr-Cyrl-CS"/>
        </w:rPr>
        <w:t xml:space="preserve">. </w:t>
      </w:r>
      <w:r w:rsidR="00EF1212" w:rsidRPr="00E266CA">
        <w:rPr>
          <w:sz w:val="24"/>
          <w:szCs w:val="24"/>
          <w:lang w:val="ru-RU"/>
        </w:rPr>
        <w:t>Улога рачунара у мултимедији  ( 12 часова )</w:t>
      </w:r>
    </w:p>
    <w:p w:rsidR="00EF1212" w:rsidRPr="00E266CA" w:rsidRDefault="00EF1212" w:rsidP="00C9571B">
      <w:pPr>
        <w:numPr>
          <w:ilvl w:val="0"/>
          <w:numId w:val="75"/>
        </w:numPr>
        <w:rPr>
          <w:sz w:val="24"/>
          <w:szCs w:val="24"/>
          <w:lang w:val="ru-RU"/>
        </w:rPr>
      </w:pPr>
      <w:r w:rsidRPr="00E266CA">
        <w:rPr>
          <w:sz w:val="24"/>
          <w:szCs w:val="24"/>
          <w:lang w:val="ru-RU"/>
        </w:rPr>
        <w:t xml:space="preserve">Интернет. Преузимање текста, слике, звука, филма и сл. путем Интернета </w:t>
      </w:r>
    </w:p>
    <w:p w:rsidR="00EF1212" w:rsidRPr="00E266CA" w:rsidRDefault="00EF1212" w:rsidP="00C9571B">
      <w:pPr>
        <w:numPr>
          <w:ilvl w:val="0"/>
          <w:numId w:val="75"/>
        </w:numPr>
        <w:rPr>
          <w:sz w:val="24"/>
          <w:szCs w:val="24"/>
          <w:lang w:val="ru-RU"/>
        </w:rPr>
      </w:pPr>
      <w:r w:rsidRPr="00E266CA">
        <w:rPr>
          <w:sz w:val="24"/>
          <w:szCs w:val="24"/>
          <w:lang w:val="ru-RU"/>
        </w:rPr>
        <w:t>Скенирање и обрада слика помоћу рачунара</w:t>
      </w:r>
    </w:p>
    <w:p w:rsidR="00EF1212" w:rsidRPr="00E266CA" w:rsidRDefault="00EF1212" w:rsidP="00C9571B">
      <w:pPr>
        <w:numPr>
          <w:ilvl w:val="0"/>
          <w:numId w:val="75"/>
        </w:numPr>
        <w:rPr>
          <w:sz w:val="24"/>
          <w:szCs w:val="24"/>
        </w:rPr>
      </w:pPr>
      <w:r w:rsidRPr="00E266CA">
        <w:rPr>
          <w:sz w:val="24"/>
          <w:szCs w:val="24"/>
        </w:rPr>
        <w:t>Обрада фотографија помоћу рачунара</w:t>
      </w:r>
    </w:p>
    <w:p w:rsidR="00EF1212" w:rsidRPr="00E266CA" w:rsidRDefault="00EF1212" w:rsidP="00C9571B">
      <w:pPr>
        <w:numPr>
          <w:ilvl w:val="0"/>
          <w:numId w:val="75"/>
        </w:numPr>
        <w:rPr>
          <w:sz w:val="24"/>
          <w:szCs w:val="24"/>
          <w:lang w:val="ru-RU"/>
        </w:rPr>
      </w:pPr>
      <w:r w:rsidRPr="00E266CA">
        <w:rPr>
          <w:sz w:val="24"/>
          <w:szCs w:val="24"/>
          <w:lang w:val="ru-RU"/>
        </w:rPr>
        <w:t xml:space="preserve">Снимање звука  и обрада звука на рачунару </w:t>
      </w:r>
    </w:p>
    <w:p w:rsidR="00EF1212" w:rsidRPr="00E266CA" w:rsidRDefault="00EF1212" w:rsidP="00C9571B">
      <w:pPr>
        <w:numPr>
          <w:ilvl w:val="0"/>
          <w:numId w:val="75"/>
        </w:numPr>
        <w:rPr>
          <w:sz w:val="24"/>
          <w:szCs w:val="24"/>
          <w:lang w:val="ru-RU"/>
        </w:rPr>
      </w:pPr>
      <w:r w:rsidRPr="00E266CA">
        <w:rPr>
          <w:sz w:val="24"/>
          <w:szCs w:val="24"/>
          <w:lang w:val="ru-RU"/>
        </w:rPr>
        <w:t xml:space="preserve">Снимање звука  и обрада звука на рачунару </w:t>
      </w:r>
    </w:p>
    <w:p w:rsidR="00EF1212" w:rsidRPr="00E266CA" w:rsidRDefault="00EF1212" w:rsidP="00C9571B">
      <w:pPr>
        <w:numPr>
          <w:ilvl w:val="0"/>
          <w:numId w:val="75"/>
        </w:numPr>
        <w:rPr>
          <w:sz w:val="24"/>
          <w:szCs w:val="24"/>
        </w:rPr>
      </w:pPr>
      <w:r w:rsidRPr="00E266CA">
        <w:rPr>
          <w:sz w:val="24"/>
          <w:szCs w:val="24"/>
        </w:rPr>
        <w:t xml:space="preserve">Обрада филмског материјала на рачунару                                                     </w:t>
      </w:r>
    </w:p>
    <w:p w:rsidR="00EF1212" w:rsidRPr="00E266CA" w:rsidRDefault="00EF1212" w:rsidP="00C9571B">
      <w:pPr>
        <w:numPr>
          <w:ilvl w:val="0"/>
          <w:numId w:val="75"/>
        </w:numPr>
        <w:rPr>
          <w:sz w:val="24"/>
          <w:szCs w:val="24"/>
        </w:rPr>
      </w:pPr>
      <w:r w:rsidRPr="00E266CA">
        <w:rPr>
          <w:sz w:val="24"/>
          <w:szCs w:val="24"/>
        </w:rPr>
        <w:t xml:space="preserve">Обрада филмског материјала на рачунару                                                     </w:t>
      </w:r>
    </w:p>
    <w:p w:rsidR="00EF1212" w:rsidRPr="00E266CA" w:rsidRDefault="00EF1212" w:rsidP="00C9571B">
      <w:pPr>
        <w:numPr>
          <w:ilvl w:val="0"/>
          <w:numId w:val="75"/>
        </w:numPr>
        <w:rPr>
          <w:sz w:val="24"/>
          <w:szCs w:val="24"/>
          <w:lang w:val="ru-RU"/>
        </w:rPr>
      </w:pPr>
      <w:r w:rsidRPr="00E266CA">
        <w:rPr>
          <w:sz w:val="24"/>
          <w:szCs w:val="24"/>
          <w:lang w:val="ru-RU"/>
        </w:rPr>
        <w:t xml:space="preserve">Поступак прављења мултимедијалне презентације у програму </w:t>
      </w:r>
      <w:r w:rsidRPr="00E266CA">
        <w:rPr>
          <w:sz w:val="24"/>
          <w:szCs w:val="24"/>
        </w:rPr>
        <w:t>Power</w:t>
      </w:r>
      <w:r w:rsidRPr="00E266CA">
        <w:rPr>
          <w:sz w:val="24"/>
          <w:szCs w:val="24"/>
          <w:lang w:val="ru-RU"/>
        </w:rPr>
        <w:t xml:space="preserve"> </w:t>
      </w:r>
      <w:r w:rsidRPr="00E266CA">
        <w:rPr>
          <w:sz w:val="24"/>
          <w:szCs w:val="24"/>
        </w:rPr>
        <w:t>Point</w:t>
      </w:r>
    </w:p>
    <w:p w:rsidR="00EF1212" w:rsidRPr="00E266CA" w:rsidRDefault="00EF1212" w:rsidP="00C9571B">
      <w:pPr>
        <w:numPr>
          <w:ilvl w:val="0"/>
          <w:numId w:val="75"/>
        </w:numPr>
        <w:rPr>
          <w:sz w:val="24"/>
          <w:szCs w:val="24"/>
          <w:lang w:val="ru-RU"/>
        </w:rPr>
      </w:pPr>
      <w:r w:rsidRPr="00E266CA">
        <w:rPr>
          <w:sz w:val="24"/>
          <w:szCs w:val="24"/>
          <w:lang w:val="ru-RU"/>
        </w:rPr>
        <w:lastRenderedPageBreak/>
        <w:t xml:space="preserve">Поступак прављења мултимедијалне презентације у програму </w:t>
      </w:r>
      <w:r w:rsidRPr="00E266CA">
        <w:rPr>
          <w:sz w:val="24"/>
          <w:szCs w:val="24"/>
        </w:rPr>
        <w:t>Power</w:t>
      </w:r>
      <w:r w:rsidRPr="00E266CA">
        <w:rPr>
          <w:sz w:val="24"/>
          <w:szCs w:val="24"/>
          <w:lang w:val="ru-RU"/>
        </w:rPr>
        <w:t xml:space="preserve"> </w:t>
      </w:r>
      <w:r w:rsidRPr="00E266CA">
        <w:rPr>
          <w:sz w:val="24"/>
          <w:szCs w:val="24"/>
        </w:rPr>
        <w:t>Point</w:t>
      </w:r>
    </w:p>
    <w:p w:rsidR="00EF1212" w:rsidRPr="00E266CA" w:rsidRDefault="00EF1212" w:rsidP="00C9571B">
      <w:pPr>
        <w:numPr>
          <w:ilvl w:val="0"/>
          <w:numId w:val="75"/>
        </w:numPr>
        <w:rPr>
          <w:sz w:val="24"/>
          <w:szCs w:val="24"/>
          <w:lang w:val="ru-RU"/>
        </w:rPr>
      </w:pPr>
      <w:r w:rsidRPr="00E266CA">
        <w:rPr>
          <w:sz w:val="24"/>
          <w:szCs w:val="24"/>
          <w:lang w:val="ru-RU"/>
        </w:rPr>
        <w:t>Начин извођења презентације употребом пројектора и рачунара</w:t>
      </w:r>
    </w:p>
    <w:p w:rsidR="00EF1212" w:rsidRPr="00E266CA" w:rsidRDefault="00EF1212" w:rsidP="00EF1212">
      <w:pPr>
        <w:ind w:left="360"/>
        <w:rPr>
          <w:sz w:val="24"/>
          <w:szCs w:val="24"/>
          <w:lang w:val="ru-RU"/>
        </w:rPr>
      </w:pPr>
    </w:p>
    <w:p w:rsidR="00EF1212" w:rsidRPr="00E266CA" w:rsidRDefault="004B6DED" w:rsidP="00EF1212">
      <w:pPr>
        <w:rPr>
          <w:sz w:val="24"/>
          <w:szCs w:val="24"/>
          <w:lang w:val="ru-RU"/>
        </w:rPr>
      </w:pPr>
      <w:r>
        <w:rPr>
          <w:sz w:val="24"/>
          <w:szCs w:val="24"/>
          <w:lang w:val="sr-Cyrl-CS"/>
        </w:rPr>
        <w:t>4</w:t>
      </w:r>
      <w:r w:rsidR="00EF1212" w:rsidRPr="00E266CA">
        <w:rPr>
          <w:sz w:val="24"/>
          <w:szCs w:val="24"/>
          <w:lang w:val="sr-Cyrl-CS"/>
        </w:rPr>
        <w:t xml:space="preserve">. </w:t>
      </w:r>
      <w:r w:rsidR="00EF1212" w:rsidRPr="00E266CA">
        <w:rPr>
          <w:sz w:val="24"/>
          <w:szCs w:val="24"/>
          <w:lang w:val="ru-RU"/>
        </w:rPr>
        <w:t xml:space="preserve">  Израда  мултимедијалних радова ученика    ( 7 часова )</w:t>
      </w:r>
    </w:p>
    <w:p w:rsidR="00EF1212" w:rsidRPr="00E266CA" w:rsidRDefault="00EF1212" w:rsidP="00C9571B">
      <w:pPr>
        <w:numPr>
          <w:ilvl w:val="0"/>
          <w:numId w:val="76"/>
        </w:numPr>
        <w:rPr>
          <w:sz w:val="24"/>
          <w:szCs w:val="24"/>
          <w:lang w:val="ru-RU"/>
        </w:rPr>
      </w:pPr>
      <w:r w:rsidRPr="00E266CA">
        <w:rPr>
          <w:sz w:val="24"/>
          <w:szCs w:val="24"/>
          <w:lang w:val="ru-RU"/>
        </w:rPr>
        <w:t>Израда самосталних или групних  мултимедијалних радова ученика</w:t>
      </w:r>
      <w:r w:rsidRPr="00E266CA">
        <w:rPr>
          <w:sz w:val="24"/>
          <w:szCs w:val="24"/>
          <w:lang w:val="sr-Cyrl-CS"/>
        </w:rPr>
        <w:t xml:space="preserve"> </w:t>
      </w:r>
      <w:r w:rsidRPr="00E266CA">
        <w:rPr>
          <w:sz w:val="24"/>
          <w:szCs w:val="24"/>
          <w:lang w:val="ru-RU"/>
        </w:rPr>
        <w:t xml:space="preserve">( филм, презентација у програму </w:t>
      </w:r>
      <w:r w:rsidRPr="00E266CA">
        <w:rPr>
          <w:sz w:val="24"/>
          <w:szCs w:val="24"/>
        </w:rPr>
        <w:t>Power</w:t>
      </w:r>
      <w:r w:rsidRPr="00E266CA">
        <w:rPr>
          <w:sz w:val="24"/>
          <w:szCs w:val="24"/>
          <w:lang w:val="ru-RU"/>
        </w:rPr>
        <w:t xml:space="preserve"> </w:t>
      </w:r>
      <w:r w:rsidRPr="00E266CA">
        <w:rPr>
          <w:sz w:val="24"/>
          <w:szCs w:val="24"/>
        </w:rPr>
        <w:t>Point</w:t>
      </w:r>
      <w:r w:rsidRPr="00E266CA">
        <w:rPr>
          <w:sz w:val="24"/>
          <w:szCs w:val="24"/>
          <w:lang w:val="ru-RU"/>
        </w:rPr>
        <w:t>, обрада музике ... )</w:t>
      </w:r>
    </w:p>
    <w:p w:rsidR="00EF1212" w:rsidRPr="00E266CA" w:rsidRDefault="00EF1212" w:rsidP="00C9571B">
      <w:pPr>
        <w:numPr>
          <w:ilvl w:val="0"/>
          <w:numId w:val="76"/>
        </w:numPr>
        <w:rPr>
          <w:sz w:val="24"/>
          <w:szCs w:val="24"/>
          <w:lang w:val="ru-RU"/>
        </w:rPr>
      </w:pPr>
      <w:r w:rsidRPr="00E266CA">
        <w:rPr>
          <w:sz w:val="24"/>
          <w:szCs w:val="24"/>
          <w:lang w:val="ru-RU"/>
        </w:rPr>
        <w:t>Израда самосталних или групних  мултимедијалних радова ученика</w:t>
      </w:r>
      <w:r w:rsidRPr="00E266CA">
        <w:rPr>
          <w:sz w:val="24"/>
          <w:szCs w:val="24"/>
          <w:lang w:val="sr-Cyrl-CS"/>
        </w:rPr>
        <w:t xml:space="preserve"> </w:t>
      </w:r>
      <w:r w:rsidRPr="00E266CA">
        <w:rPr>
          <w:sz w:val="24"/>
          <w:szCs w:val="24"/>
          <w:lang w:val="ru-RU"/>
        </w:rPr>
        <w:t xml:space="preserve">( филм, презентација у програму </w:t>
      </w:r>
      <w:r w:rsidRPr="00E266CA">
        <w:rPr>
          <w:sz w:val="24"/>
          <w:szCs w:val="24"/>
        </w:rPr>
        <w:t>Power</w:t>
      </w:r>
      <w:r w:rsidRPr="00E266CA">
        <w:rPr>
          <w:sz w:val="24"/>
          <w:szCs w:val="24"/>
          <w:lang w:val="ru-RU"/>
        </w:rPr>
        <w:t xml:space="preserve"> </w:t>
      </w:r>
      <w:r w:rsidRPr="00E266CA">
        <w:rPr>
          <w:sz w:val="24"/>
          <w:szCs w:val="24"/>
        </w:rPr>
        <w:t>Point</w:t>
      </w:r>
      <w:r w:rsidRPr="00E266CA">
        <w:rPr>
          <w:sz w:val="24"/>
          <w:szCs w:val="24"/>
          <w:lang w:val="ru-RU"/>
        </w:rPr>
        <w:t>, обрада музике ... )</w:t>
      </w:r>
    </w:p>
    <w:p w:rsidR="00EF1212" w:rsidRPr="00E266CA" w:rsidRDefault="00EF1212" w:rsidP="00C9571B">
      <w:pPr>
        <w:numPr>
          <w:ilvl w:val="0"/>
          <w:numId w:val="76"/>
        </w:numPr>
        <w:rPr>
          <w:sz w:val="24"/>
          <w:szCs w:val="24"/>
          <w:lang w:val="ru-RU"/>
        </w:rPr>
      </w:pPr>
      <w:r w:rsidRPr="00E266CA">
        <w:rPr>
          <w:sz w:val="24"/>
          <w:szCs w:val="24"/>
          <w:lang w:val="ru-RU"/>
        </w:rPr>
        <w:t>Израда самосталних или групних  мултимедијалних радова ученика</w:t>
      </w:r>
      <w:r w:rsidRPr="00E266CA">
        <w:rPr>
          <w:sz w:val="24"/>
          <w:szCs w:val="24"/>
          <w:lang w:val="sr-Cyrl-CS"/>
        </w:rPr>
        <w:t xml:space="preserve"> </w:t>
      </w:r>
      <w:r w:rsidRPr="00E266CA">
        <w:rPr>
          <w:sz w:val="24"/>
          <w:szCs w:val="24"/>
          <w:lang w:val="ru-RU"/>
        </w:rPr>
        <w:t xml:space="preserve">( филм, презентација у програму </w:t>
      </w:r>
      <w:r w:rsidRPr="00E266CA">
        <w:rPr>
          <w:sz w:val="24"/>
          <w:szCs w:val="24"/>
        </w:rPr>
        <w:t>Power</w:t>
      </w:r>
      <w:r w:rsidRPr="00E266CA">
        <w:rPr>
          <w:sz w:val="24"/>
          <w:szCs w:val="24"/>
          <w:lang w:val="ru-RU"/>
        </w:rPr>
        <w:t xml:space="preserve"> </w:t>
      </w:r>
      <w:r w:rsidRPr="00E266CA">
        <w:rPr>
          <w:sz w:val="24"/>
          <w:szCs w:val="24"/>
        </w:rPr>
        <w:t>Point</w:t>
      </w:r>
      <w:r w:rsidRPr="00E266CA">
        <w:rPr>
          <w:sz w:val="24"/>
          <w:szCs w:val="24"/>
          <w:lang w:val="ru-RU"/>
        </w:rPr>
        <w:t>, обрада музике ... )</w:t>
      </w:r>
    </w:p>
    <w:p w:rsidR="00EF1212" w:rsidRPr="00E266CA" w:rsidRDefault="00EF1212" w:rsidP="00C9571B">
      <w:pPr>
        <w:numPr>
          <w:ilvl w:val="0"/>
          <w:numId w:val="76"/>
        </w:numPr>
        <w:rPr>
          <w:sz w:val="24"/>
          <w:szCs w:val="24"/>
          <w:lang w:val="ru-RU"/>
        </w:rPr>
      </w:pPr>
      <w:r w:rsidRPr="00E266CA">
        <w:rPr>
          <w:sz w:val="24"/>
          <w:szCs w:val="24"/>
          <w:lang w:val="ru-RU"/>
        </w:rPr>
        <w:t>Израда самосталних или групних  мултимедијалних радова ученика</w:t>
      </w:r>
      <w:r w:rsidRPr="00E266CA">
        <w:rPr>
          <w:sz w:val="24"/>
          <w:szCs w:val="24"/>
          <w:lang w:val="sr-Cyrl-CS"/>
        </w:rPr>
        <w:t xml:space="preserve"> </w:t>
      </w:r>
      <w:r w:rsidRPr="00E266CA">
        <w:rPr>
          <w:sz w:val="24"/>
          <w:szCs w:val="24"/>
          <w:lang w:val="ru-RU"/>
        </w:rPr>
        <w:t xml:space="preserve">( филм, презентација у програму </w:t>
      </w:r>
      <w:r w:rsidRPr="00E266CA">
        <w:rPr>
          <w:sz w:val="24"/>
          <w:szCs w:val="24"/>
        </w:rPr>
        <w:t>Power</w:t>
      </w:r>
      <w:r w:rsidRPr="00E266CA">
        <w:rPr>
          <w:sz w:val="24"/>
          <w:szCs w:val="24"/>
          <w:lang w:val="ru-RU"/>
        </w:rPr>
        <w:t xml:space="preserve"> </w:t>
      </w:r>
      <w:r w:rsidRPr="00E266CA">
        <w:rPr>
          <w:sz w:val="24"/>
          <w:szCs w:val="24"/>
        </w:rPr>
        <w:t>Point</w:t>
      </w:r>
      <w:r w:rsidRPr="00E266CA">
        <w:rPr>
          <w:sz w:val="24"/>
          <w:szCs w:val="24"/>
          <w:lang w:val="ru-RU"/>
        </w:rPr>
        <w:t>, обрада музике ... )</w:t>
      </w:r>
    </w:p>
    <w:p w:rsidR="00EF1212" w:rsidRPr="00E266CA" w:rsidRDefault="00EF1212" w:rsidP="00C9571B">
      <w:pPr>
        <w:numPr>
          <w:ilvl w:val="0"/>
          <w:numId w:val="76"/>
        </w:numPr>
        <w:rPr>
          <w:sz w:val="24"/>
          <w:szCs w:val="24"/>
          <w:lang w:val="ru-RU"/>
        </w:rPr>
      </w:pPr>
      <w:r w:rsidRPr="00E266CA">
        <w:rPr>
          <w:sz w:val="24"/>
          <w:szCs w:val="24"/>
          <w:lang w:val="ru-RU"/>
        </w:rPr>
        <w:t>Израда самосталних или групних  мултимедијалних радова ученика</w:t>
      </w:r>
      <w:r w:rsidRPr="00E266CA">
        <w:rPr>
          <w:sz w:val="24"/>
          <w:szCs w:val="24"/>
          <w:lang w:val="sr-Cyrl-CS"/>
        </w:rPr>
        <w:t xml:space="preserve"> </w:t>
      </w:r>
      <w:r w:rsidRPr="00E266CA">
        <w:rPr>
          <w:sz w:val="24"/>
          <w:szCs w:val="24"/>
          <w:lang w:val="ru-RU"/>
        </w:rPr>
        <w:t xml:space="preserve">( филм, презентација у програму </w:t>
      </w:r>
      <w:r w:rsidRPr="00E266CA">
        <w:rPr>
          <w:sz w:val="24"/>
          <w:szCs w:val="24"/>
        </w:rPr>
        <w:t>Power</w:t>
      </w:r>
      <w:r w:rsidRPr="00E266CA">
        <w:rPr>
          <w:sz w:val="24"/>
          <w:szCs w:val="24"/>
          <w:lang w:val="ru-RU"/>
        </w:rPr>
        <w:t xml:space="preserve"> </w:t>
      </w:r>
      <w:r w:rsidRPr="00E266CA">
        <w:rPr>
          <w:sz w:val="24"/>
          <w:szCs w:val="24"/>
        </w:rPr>
        <w:t>Point</w:t>
      </w:r>
      <w:r w:rsidRPr="00E266CA">
        <w:rPr>
          <w:sz w:val="24"/>
          <w:szCs w:val="24"/>
          <w:lang w:val="ru-RU"/>
        </w:rPr>
        <w:t>, обрада музике ... )</w:t>
      </w:r>
    </w:p>
    <w:p w:rsidR="00EF1212" w:rsidRPr="00E266CA" w:rsidRDefault="00EF1212" w:rsidP="00C9571B">
      <w:pPr>
        <w:numPr>
          <w:ilvl w:val="0"/>
          <w:numId w:val="76"/>
        </w:numPr>
        <w:rPr>
          <w:sz w:val="24"/>
          <w:szCs w:val="24"/>
          <w:lang w:val="ru-RU"/>
        </w:rPr>
      </w:pPr>
      <w:r w:rsidRPr="00E266CA">
        <w:rPr>
          <w:sz w:val="24"/>
          <w:szCs w:val="24"/>
          <w:lang w:val="ru-RU"/>
        </w:rPr>
        <w:t>Израда самосталних или групних  мултимедијалних радова ученика</w:t>
      </w:r>
      <w:r w:rsidRPr="00E266CA">
        <w:rPr>
          <w:sz w:val="24"/>
          <w:szCs w:val="24"/>
          <w:lang w:val="sr-Cyrl-CS"/>
        </w:rPr>
        <w:t xml:space="preserve"> </w:t>
      </w:r>
      <w:r w:rsidRPr="00E266CA">
        <w:rPr>
          <w:sz w:val="24"/>
          <w:szCs w:val="24"/>
          <w:lang w:val="ru-RU"/>
        </w:rPr>
        <w:t xml:space="preserve">( филм, презентација у програму </w:t>
      </w:r>
      <w:r w:rsidRPr="00E266CA">
        <w:rPr>
          <w:sz w:val="24"/>
          <w:szCs w:val="24"/>
        </w:rPr>
        <w:t>Power</w:t>
      </w:r>
      <w:r w:rsidRPr="00E266CA">
        <w:rPr>
          <w:sz w:val="24"/>
          <w:szCs w:val="24"/>
          <w:lang w:val="ru-RU"/>
        </w:rPr>
        <w:t xml:space="preserve"> </w:t>
      </w:r>
      <w:r w:rsidRPr="00E266CA">
        <w:rPr>
          <w:sz w:val="24"/>
          <w:szCs w:val="24"/>
        </w:rPr>
        <w:t>Point</w:t>
      </w:r>
      <w:r w:rsidRPr="00E266CA">
        <w:rPr>
          <w:sz w:val="24"/>
          <w:szCs w:val="24"/>
          <w:lang w:val="ru-RU"/>
        </w:rPr>
        <w:t>, обрада музике ... )</w:t>
      </w:r>
    </w:p>
    <w:p w:rsidR="00EF1212" w:rsidRPr="00E266CA" w:rsidRDefault="00EF1212" w:rsidP="00C9571B">
      <w:pPr>
        <w:numPr>
          <w:ilvl w:val="0"/>
          <w:numId w:val="76"/>
        </w:numPr>
        <w:rPr>
          <w:sz w:val="24"/>
          <w:szCs w:val="24"/>
          <w:lang w:val="ru-RU"/>
        </w:rPr>
      </w:pPr>
      <w:r w:rsidRPr="00E266CA">
        <w:rPr>
          <w:sz w:val="24"/>
          <w:szCs w:val="24"/>
          <w:lang w:val="ru-RU"/>
        </w:rPr>
        <w:t>Избор најбољих радова из области мултимедије</w:t>
      </w:r>
    </w:p>
    <w:p w:rsidR="00EF1212" w:rsidRPr="00E266CA" w:rsidRDefault="00EF1212" w:rsidP="00EF1212">
      <w:pPr>
        <w:ind w:firstLine="390"/>
        <w:rPr>
          <w:sz w:val="24"/>
          <w:szCs w:val="24"/>
          <w:lang w:val="ru-RU"/>
        </w:rPr>
      </w:pPr>
    </w:p>
    <w:p w:rsidR="00EF1212" w:rsidRPr="00E266CA" w:rsidRDefault="00EF1212" w:rsidP="00EF1212">
      <w:pPr>
        <w:ind w:firstLine="390"/>
        <w:rPr>
          <w:sz w:val="24"/>
          <w:szCs w:val="24"/>
          <w:lang w:val="ru-RU"/>
        </w:rPr>
      </w:pPr>
    </w:p>
    <w:p w:rsidR="00EF1212" w:rsidRPr="00E266CA" w:rsidRDefault="00EF1212" w:rsidP="00EF1212">
      <w:pPr>
        <w:ind w:firstLine="390"/>
        <w:rPr>
          <w:sz w:val="24"/>
          <w:szCs w:val="24"/>
          <w:lang w:val="ru-RU"/>
        </w:rPr>
      </w:pPr>
    </w:p>
    <w:p w:rsidR="00EF1212" w:rsidRDefault="00EF1212" w:rsidP="00EF1212">
      <w:pPr>
        <w:rPr>
          <w:sz w:val="24"/>
          <w:szCs w:val="24"/>
          <w:lang w:val="ru-RU"/>
        </w:rPr>
      </w:pPr>
    </w:p>
    <w:p w:rsidR="003D17E1" w:rsidRPr="00E266CA" w:rsidRDefault="003D17E1" w:rsidP="00EF1212">
      <w:pPr>
        <w:rPr>
          <w:sz w:val="24"/>
          <w:szCs w:val="24"/>
          <w:lang w:val="ru-RU"/>
        </w:rPr>
      </w:pPr>
    </w:p>
    <w:p w:rsidR="00EF1212" w:rsidRPr="00E266CA" w:rsidRDefault="00EF1212" w:rsidP="00EF1212">
      <w:pPr>
        <w:rPr>
          <w:b/>
          <w:sz w:val="28"/>
          <w:szCs w:val="28"/>
          <w:u w:val="single"/>
          <w:lang w:val="sr-Cyrl-CS"/>
        </w:rPr>
      </w:pPr>
      <w:r w:rsidRPr="00E266CA">
        <w:rPr>
          <w:b/>
          <w:sz w:val="28"/>
          <w:szCs w:val="28"/>
          <w:u w:val="single"/>
          <w:lang w:val="sr-Cyrl-CS"/>
        </w:rPr>
        <w:t>Спортска секција</w:t>
      </w:r>
    </w:p>
    <w:p w:rsidR="00EF1212" w:rsidRPr="00F22818" w:rsidRDefault="00EF1212" w:rsidP="00EF1212">
      <w:pPr>
        <w:rPr>
          <w:b/>
          <w:sz w:val="24"/>
          <w:szCs w:val="24"/>
          <w:lang w:val="sr-Cyrl-CS"/>
        </w:rPr>
      </w:pPr>
      <w:r w:rsidRPr="00F22818">
        <w:rPr>
          <w:b/>
          <w:sz w:val="24"/>
          <w:szCs w:val="24"/>
          <w:lang w:val="sr-Cyrl-CS"/>
        </w:rPr>
        <w:t xml:space="preserve">Руководилац: </w:t>
      </w:r>
      <w:r w:rsidR="007819C6" w:rsidRPr="00F22818">
        <w:rPr>
          <w:b/>
          <w:sz w:val="24"/>
          <w:szCs w:val="24"/>
          <w:lang w:val="sr-Cyrl-CS"/>
        </w:rPr>
        <w:t>Ненад Марковић</w:t>
      </w:r>
    </w:p>
    <w:p w:rsidR="00EF1212" w:rsidRPr="00E266CA" w:rsidRDefault="00EF1212" w:rsidP="00EF1212">
      <w:pPr>
        <w:rPr>
          <w:sz w:val="24"/>
          <w:szCs w:val="24"/>
          <w:lang w:val="ru-RU"/>
        </w:rPr>
      </w:pPr>
    </w:p>
    <w:p w:rsidR="00581197" w:rsidRDefault="00581197" w:rsidP="00F22818">
      <w:pPr>
        <w:ind w:firstLine="720"/>
        <w:rPr>
          <w:sz w:val="24"/>
          <w:szCs w:val="24"/>
          <w:lang w:val="ru-RU"/>
        </w:rPr>
      </w:pPr>
      <w:r>
        <w:rPr>
          <w:sz w:val="24"/>
          <w:szCs w:val="24"/>
          <w:lang w:val="ru-RU"/>
        </w:rPr>
        <w:t>Спортска секција подразумева додатни васпитно-образовни рад који се организује за све ученике од петог до осмог разреда.</w:t>
      </w:r>
    </w:p>
    <w:p w:rsidR="00581197" w:rsidRDefault="00581197" w:rsidP="00F22818">
      <w:pPr>
        <w:ind w:firstLine="720"/>
        <w:rPr>
          <w:sz w:val="24"/>
          <w:szCs w:val="24"/>
          <w:lang w:val="ru-RU"/>
        </w:rPr>
      </w:pPr>
      <w:r>
        <w:rPr>
          <w:sz w:val="24"/>
          <w:szCs w:val="24"/>
          <w:lang w:val="ru-RU"/>
        </w:rPr>
        <w:t>При недостатку довољне физичке активности целокупне генерације,секција пружа ученицима ту предност,да на свих 36.часова (једном седмично),однос</w:t>
      </w:r>
      <w:r w:rsidR="00BB05B4">
        <w:rPr>
          <w:sz w:val="24"/>
          <w:szCs w:val="24"/>
          <w:lang w:val="ru-RU"/>
        </w:rPr>
        <w:t>но за ученике осмог 8.разреда</w:t>
      </w:r>
      <w:r>
        <w:rPr>
          <w:sz w:val="24"/>
          <w:szCs w:val="24"/>
          <w:lang w:val="ru-RU"/>
        </w:rPr>
        <w:t>,</w:t>
      </w:r>
      <w:r w:rsidR="00BB05B4">
        <w:rPr>
          <w:sz w:val="24"/>
          <w:szCs w:val="24"/>
          <w:lang w:val="ru-RU"/>
        </w:rPr>
        <w:t xml:space="preserve"> </w:t>
      </w:r>
      <w:r>
        <w:rPr>
          <w:sz w:val="24"/>
          <w:szCs w:val="24"/>
          <w:lang w:val="ru-RU"/>
        </w:rPr>
        <w:t>ученици могу да раде на побољшању својих способности.</w:t>
      </w:r>
    </w:p>
    <w:p w:rsidR="00581197" w:rsidRDefault="00581197" w:rsidP="00F22818">
      <w:pPr>
        <w:ind w:firstLine="720"/>
        <w:rPr>
          <w:sz w:val="24"/>
          <w:szCs w:val="24"/>
          <w:lang w:val="ru-RU"/>
        </w:rPr>
      </w:pPr>
      <w:r>
        <w:rPr>
          <w:sz w:val="24"/>
          <w:szCs w:val="24"/>
          <w:lang w:val="ru-RU"/>
        </w:rPr>
        <w:t>Ученици( подељени у различите групе),надоградњу своје знање ,технику из различитих спортова и способности(моторику,снагу,брзину,агилност,спретност).</w:t>
      </w:r>
    </w:p>
    <w:p w:rsidR="00581197" w:rsidRDefault="0072642B" w:rsidP="00F22818">
      <w:pPr>
        <w:ind w:firstLine="720"/>
        <w:rPr>
          <w:sz w:val="24"/>
          <w:szCs w:val="24"/>
          <w:lang w:val="ru-RU"/>
        </w:rPr>
      </w:pPr>
      <w:r>
        <w:rPr>
          <w:sz w:val="24"/>
          <w:szCs w:val="24"/>
          <w:lang w:val="ru-RU"/>
        </w:rPr>
        <w:t>Упознају се са теоретским чињеницама тј.тактиком у екипним спортовима(фудбал,кошарка,,рукомет,одбојка...).</w:t>
      </w:r>
    </w:p>
    <w:p w:rsidR="00273078" w:rsidRDefault="00273078" w:rsidP="00F22818">
      <w:pPr>
        <w:rPr>
          <w:sz w:val="24"/>
          <w:szCs w:val="24"/>
          <w:lang w:val="ru-RU"/>
        </w:rPr>
      </w:pPr>
      <w:r>
        <w:rPr>
          <w:sz w:val="24"/>
          <w:szCs w:val="24"/>
          <w:lang w:val="ru-RU"/>
        </w:rPr>
        <w:t>Сви су подељени у различите интересне групе,пре свега према склоностима ка одређеном спорту,полу,узрасту...</w:t>
      </w:r>
    </w:p>
    <w:p w:rsidR="00273078" w:rsidRDefault="00273078" w:rsidP="00F22818">
      <w:pPr>
        <w:rPr>
          <w:sz w:val="24"/>
          <w:szCs w:val="24"/>
          <w:lang w:val="ru-RU"/>
        </w:rPr>
      </w:pPr>
      <w:r>
        <w:rPr>
          <w:sz w:val="24"/>
          <w:szCs w:val="24"/>
          <w:lang w:val="ru-RU"/>
        </w:rPr>
        <w:t>Као циљ подразумева се учествовање на Општинском првенству за све спортове,где ће ученици покушати да представе своју школу у најбољем светлу.</w:t>
      </w:r>
    </w:p>
    <w:p w:rsidR="000568AE" w:rsidRPr="009F2FA2" w:rsidRDefault="000568AE" w:rsidP="00865C60">
      <w:pPr>
        <w:rPr>
          <w:sz w:val="24"/>
          <w:szCs w:val="24"/>
        </w:rPr>
      </w:pPr>
    </w:p>
    <w:p w:rsidR="00DE4976" w:rsidRPr="009D0152" w:rsidRDefault="00DE4976" w:rsidP="00DE4976">
      <w:pPr>
        <w:jc w:val="both"/>
        <w:rPr>
          <w:sz w:val="28"/>
          <w:szCs w:val="28"/>
          <w:u w:val="single"/>
          <w:lang w:val="sr-Cyrl-CS"/>
        </w:rPr>
      </w:pPr>
      <w:r w:rsidRPr="009D0152">
        <w:rPr>
          <w:b/>
          <w:sz w:val="28"/>
          <w:szCs w:val="28"/>
          <w:u w:val="single"/>
          <w:lang w:val="sr-Cyrl-CS"/>
        </w:rPr>
        <w:t xml:space="preserve">Хор и оркестар </w:t>
      </w:r>
    </w:p>
    <w:p w:rsidR="00DE4976" w:rsidRPr="00E266CA" w:rsidRDefault="00DE4976" w:rsidP="00DE4976">
      <w:pPr>
        <w:ind w:left="360"/>
        <w:jc w:val="both"/>
        <w:rPr>
          <w:sz w:val="28"/>
          <w:szCs w:val="28"/>
          <w:u w:val="single"/>
          <w:lang w:val="sr-Cyrl-CS"/>
        </w:rPr>
      </w:pPr>
    </w:p>
    <w:p w:rsidR="00DE4976" w:rsidRPr="00F22818" w:rsidRDefault="00DE4976" w:rsidP="00DE4976">
      <w:pPr>
        <w:rPr>
          <w:b/>
          <w:sz w:val="24"/>
          <w:lang w:val="sr-Cyrl-CS"/>
        </w:rPr>
      </w:pPr>
      <w:r w:rsidRPr="00F22818">
        <w:rPr>
          <w:b/>
          <w:sz w:val="24"/>
          <w:lang w:val="sr-Cyrl-CS"/>
        </w:rPr>
        <w:t xml:space="preserve">Руководилац: </w:t>
      </w:r>
      <w:r w:rsidR="00982D48" w:rsidRPr="00F22818">
        <w:rPr>
          <w:b/>
          <w:sz w:val="24"/>
          <w:lang w:val="sr-Cyrl-CS"/>
        </w:rPr>
        <w:t>Милош Петровић</w:t>
      </w:r>
    </w:p>
    <w:p w:rsidR="00DE4976" w:rsidRPr="00E266CA" w:rsidRDefault="00DE4976" w:rsidP="00DE4976">
      <w:pPr>
        <w:rPr>
          <w:lang w:val="ru-RU"/>
        </w:rPr>
      </w:pPr>
    </w:p>
    <w:p w:rsidR="00DE4976" w:rsidRPr="00E266CA" w:rsidRDefault="00DE4976" w:rsidP="00DE4976">
      <w:pPr>
        <w:jc w:val="both"/>
        <w:rPr>
          <w:sz w:val="24"/>
          <w:szCs w:val="24"/>
          <w:lang w:val="sr-Cyrl-CS"/>
        </w:rPr>
      </w:pPr>
      <w:r w:rsidRPr="00E266CA">
        <w:rPr>
          <w:sz w:val="24"/>
          <w:szCs w:val="24"/>
          <w:lang w:val="sr-Cyrl-CS"/>
        </w:rPr>
        <w:t xml:space="preserve">      Хор као </w:t>
      </w:r>
      <w:r w:rsidR="00635F24">
        <w:rPr>
          <w:sz w:val="24"/>
          <w:szCs w:val="24"/>
          <w:lang w:val="sr-Cyrl-CS"/>
        </w:rPr>
        <w:t>ваннаставна ак</w:t>
      </w:r>
      <w:r w:rsidR="002C4D19">
        <w:rPr>
          <w:sz w:val="24"/>
          <w:szCs w:val="24"/>
          <w:lang w:val="sr-Cyrl-CS"/>
        </w:rPr>
        <w:t xml:space="preserve">тивност </w:t>
      </w:r>
      <w:r w:rsidR="00635F24">
        <w:rPr>
          <w:sz w:val="24"/>
          <w:szCs w:val="24"/>
          <w:lang w:val="sr-Cyrl-CS"/>
        </w:rPr>
        <w:t xml:space="preserve">у 5. </w:t>
      </w:r>
      <w:r w:rsidR="002C4D19">
        <w:rPr>
          <w:sz w:val="24"/>
          <w:szCs w:val="24"/>
          <w:lang w:val="sr-Cyrl-CS"/>
        </w:rPr>
        <w:t>и 6. и као</w:t>
      </w:r>
      <w:r w:rsidR="00635F24">
        <w:rPr>
          <w:sz w:val="24"/>
          <w:szCs w:val="24"/>
          <w:lang w:val="sr-Cyrl-CS"/>
        </w:rPr>
        <w:t xml:space="preserve"> </w:t>
      </w:r>
      <w:r w:rsidRPr="00E266CA">
        <w:rPr>
          <w:sz w:val="24"/>
          <w:szCs w:val="24"/>
          <w:lang w:val="sr-Cyrl-CS"/>
        </w:rPr>
        <w:t>слободна активност</w:t>
      </w:r>
      <w:r w:rsidR="00635F24">
        <w:rPr>
          <w:sz w:val="24"/>
          <w:szCs w:val="24"/>
          <w:lang w:val="sr-Cyrl-CS"/>
        </w:rPr>
        <w:t xml:space="preserve"> у 7. </w:t>
      </w:r>
      <w:r w:rsidR="002C4D19">
        <w:rPr>
          <w:sz w:val="24"/>
          <w:szCs w:val="24"/>
          <w:lang w:val="sr-Cyrl-CS"/>
        </w:rPr>
        <w:t>и</w:t>
      </w:r>
      <w:r w:rsidR="00635F24">
        <w:rPr>
          <w:sz w:val="24"/>
          <w:szCs w:val="24"/>
          <w:lang w:val="sr-Cyrl-CS"/>
        </w:rPr>
        <w:t xml:space="preserve"> 8. </w:t>
      </w:r>
      <w:r w:rsidR="002C4D19">
        <w:rPr>
          <w:sz w:val="24"/>
          <w:szCs w:val="24"/>
          <w:lang w:val="sr-Cyrl-CS"/>
        </w:rPr>
        <w:t>р</w:t>
      </w:r>
      <w:r w:rsidR="00635F24">
        <w:rPr>
          <w:sz w:val="24"/>
          <w:szCs w:val="24"/>
          <w:lang w:val="sr-Cyrl-CS"/>
        </w:rPr>
        <w:t>азр</w:t>
      </w:r>
      <w:r w:rsidR="002C4D19">
        <w:rPr>
          <w:sz w:val="24"/>
          <w:szCs w:val="24"/>
          <w:lang w:val="sr-Cyrl-CS"/>
        </w:rPr>
        <w:t xml:space="preserve">еду </w:t>
      </w:r>
      <w:r w:rsidRPr="00E266CA">
        <w:rPr>
          <w:sz w:val="24"/>
          <w:szCs w:val="24"/>
          <w:lang w:val="sr-Cyrl-CS"/>
        </w:rPr>
        <w:t>има за циљ да младу личност укључи у сагледавање вредности заједничког рада и постизања одређених уметничких задатака. Учесници хора су обавезни да озбиљно приступају раду.</w:t>
      </w:r>
    </w:p>
    <w:p w:rsidR="00DE4976" w:rsidRPr="00E266CA" w:rsidRDefault="00DE4976" w:rsidP="00DE4976">
      <w:pPr>
        <w:jc w:val="both"/>
        <w:rPr>
          <w:sz w:val="24"/>
          <w:szCs w:val="24"/>
          <w:lang w:val="sr-Cyrl-CS"/>
        </w:rPr>
      </w:pPr>
      <w:r w:rsidRPr="00E266CA">
        <w:rPr>
          <w:sz w:val="24"/>
          <w:szCs w:val="24"/>
          <w:lang w:val="sr-Cyrl-CS"/>
        </w:rPr>
        <w:t xml:space="preserve">      Певање у хору има образовни и васпитни циљ. Образовни циљ обухвата развијање слуха и ритма, ширење гласовних могућности, учвршћивање интонације. Васпитни циљ обухвата развијање осећања припадности колективу, развијање естетских осећања, комуникацију са другим члановима хора.</w:t>
      </w:r>
    </w:p>
    <w:p w:rsidR="00DE4976" w:rsidRPr="00E266CA" w:rsidRDefault="00DE4976" w:rsidP="00DE4976">
      <w:pPr>
        <w:jc w:val="both"/>
        <w:rPr>
          <w:sz w:val="24"/>
          <w:szCs w:val="24"/>
          <w:lang w:val="sr-Cyrl-CS"/>
        </w:rPr>
      </w:pPr>
      <w:r w:rsidRPr="00E266CA">
        <w:rPr>
          <w:sz w:val="24"/>
          <w:szCs w:val="24"/>
          <w:lang w:val="sr-Cyrl-CS"/>
        </w:rPr>
        <w:t xml:space="preserve">      Хорско певање се изводи у млађим (3. и  4.) и старијим (5., 6., 7. и 8.) разредима. </w:t>
      </w:r>
      <w:r w:rsidRPr="00E266CA">
        <w:rPr>
          <w:sz w:val="24"/>
          <w:szCs w:val="24"/>
          <w:lang w:val="ru-RU"/>
        </w:rPr>
        <w:t xml:space="preserve">Хор млађег и старијег школског узраста у току ове школске године неговаће музички израз уз истовремено упознавање са песмама из наше прошлости. </w:t>
      </w:r>
      <w:r w:rsidRPr="00E266CA">
        <w:rPr>
          <w:sz w:val="24"/>
          <w:szCs w:val="24"/>
          <w:lang w:val="sr-Cyrl-CS"/>
        </w:rPr>
        <w:t>Репертоар хора обухвата дела домаћих и страних композитора. У зависности од могућности деце, на репертоару старијих разреда могу се уврстити и двогласне а капела композиције или уз инструменталну пратњу.</w:t>
      </w:r>
      <w:r w:rsidRPr="00E266CA">
        <w:rPr>
          <w:sz w:val="24"/>
          <w:szCs w:val="24"/>
          <w:lang w:val="ru-RU"/>
        </w:rPr>
        <w:t xml:space="preserve"> </w:t>
      </w:r>
    </w:p>
    <w:p w:rsidR="00DE4976" w:rsidRPr="00E266CA" w:rsidRDefault="00DE4976" w:rsidP="00DE4976">
      <w:pPr>
        <w:jc w:val="both"/>
        <w:rPr>
          <w:sz w:val="24"/>
          <w:szCs w:val="24"/>
          <w:lang w:val="sr-Cyrl-CS"/>
        </w:rPr>
      </w:pPr>
      <w:r w:rsidRPr="00E266CA">
        <w:rPr>
          <w:sz w:val="24"/>
          <w:szCs w:val="24"/>
          <w:lang w:val="sr-Cyrl-CS"/>
        </w:rPr>
        <w:t xml:space="preserve">      У току школске године потребно је савладати осам до десет композиција и наступати на потребним музичким манифестацијама.</w:t>
      </w:r>
    </w:p>
    <w:p w:rsidR="00DE4976" w:rsidRPr="00E266CA" w:rsidRDefault="00DE4976" w:rsidP="00DE4976">
      <w:pPr>
        <w:jc w:val="both"/>
        <w:rPr>
          <w:sz w:val="24"/>
          <w:szCs w:val="24"/>
          <w:lang w:val="sr-Cyrl-CS"/>
        </w:rPr>
      </w:pPr>
      <w:r w:rsidRPr="00E266CA">
        <w:rPr>
          <w:sz w:val="24"/>
          <w:szCs w:val="24"/>
          <w:lang w:val="sr-Cyrl-CS"/>
        </w:rPr>
        <w:t xml:space="preserve">      </w:t>
      </w:r>
      <w:r w:rsidRPr="00E266CA">
        <w:rPr>
          <w:sz w:val="24"/>
          <w:szCs w:val="24"/>
          <w:lang w:val="fr-FR"/>
        </w:rPr>
        <w:t xml:space="preserve">Интезивније  ће се радити у периоду </w:t>
      </w:r>
      <w:r w:rsidRPr="00E266CA">
        <w:rPr>
          <w:sz w:val="24"/>
          <w:szCs w:val="24"/>
          <w:lang w:val="sr-Cyrl-CS"/>
        </w:rPr>
        <w:t xml:space="preserve">септембар-новембар ради припреме програма </w:t>
      </w:r>
      <w:r w:rsidRPr="00E266CA">
        <w:rPr>
          <w:sz w:val="24"/>
          <w:szCs w:val="24"/>
          <w:lang w:val="fr-FR"/>
        </w:rPr>
        <w:t xml:space="preserve">поводом обележавања </w:t>
      </w:r>
      <w:r w:rsidRPr="00E266CA">
        <w:rPr>
          <w:sz w:val="24"/>
          <w:szCs w:val="24"/>
          <w:lang w:val="sr-Cyrl-CS"/>
        </w:rPr>
        <w:t>годишњице Колубарске битке</w:t>
      </w:r>
      <w:r w:rsidRPr="00E266CA">
        <w:rPr>
          <w:sz w:val="24"/>
          <w:szCs w:val="24"/>
          <w:lang w:val="fr-FR"/>
        </w:rPr>
        <w:t>.</w:t>
      </w:r>
      <w:r w:rsidRPr="00E266CA">
        <w:rPr>
          <w:sz w:val="24"/>
          <w:szCs w:val="24"/>
          <w:lang w:val="sr-Cyrl-CS"/>
        </w:rPr>
        <w:t xml:space="preserve"> </w:t>
      </w:r>
      <w:r w:rsidRPr="00E266CA">
        <w:rPr>
          <w:sz w:val="24"/>
          <w:szCs w:val="24"/>
          <w:lang w:val="fr-FR"/>
        </w:rPr>
        <w:t>Такође,</w:t>
      </w:r>
      <w:r w:rsidRPr="00E266CA">
        <w:rPr>
          <w:sz w:val="24"/>
          <w:szCs w:val="24"/>
          <w:lang w:val="sr-Cyrl-CS"/>
        </w:rPr>
        <w:t xml:space="preserve"> </w:t>
      </w:r>
      <w:r w:rsidRPr="00E266CA">
        <w:rPr>
          <w:sz w:val="24"/>
          <w:szCs w:val="24"/>
          <w:lang w:val="fr-FR"/>
        </w:rPr>
        <w:t>радиће се на припремању песама пригодних за извођење поводом Светос</w:t>
      </w:r>
      <w:r w:rsidR="00361F41">
        <w:rPr>
          <w:sz w:val="24"/>
          <w:szCs w:val="24"/>
          <w:lang w:val="fr-FR"/>
        </w:rPr>
        <w:t>авске академије, 27. јануара 20</w:t>
      </w:r>
      <w:r w:rsidR="000019D0">
        <w:rPr>
          <w:sz w:val="24"/>
          <w:szCs w:val="24"/>
        </w:rPr>
        <w:t>22</w:t>
      </w:r>
      <w:r w:rsidRPr="00E266CA">
        <w:rPr>
          <w:sz w:val="24"/>
          <w:szCs w:val="24"/>
          <w:lang w:val="fr-FR"/>
        </w:rPr>
        <w:t>. године, као и за припремање прославе Дана школе у јуну месецу.</w:t>
      </w:r>
    </w:p>
    <w:p w:rsidR="00DE4976" w:rsidRPr="002C4D19" w:rsidRDefault="00DE4976" w:rsidP="00DE4976">
      <w:pPr>
        <w:jc w:val="both"/>
        <w:rPr>
          <w:sz w:val="24"/>
          <w:szCs w:val="24"/>
        </w:rPr>
      </w:pPr>
    </w:p>
    <w:p w:rsidR="00DE4976" w:rsidRPr="00E266CA" w:rsidRDefault="00DE4976" w:rsidP="00DE4976">
      <w:pPr>
        <w:ind w:firstLine="720"/>
        <w:jc w:val="both"/>
        <w:rPr>
          <w:sz w:val="24"/>
          <w:szCs w:val="24"/>
          <w:lang w:val="sr-Cyrl-CS"/>
        </w:rPr>
      </w:pPr>
      <w:r w:rsidRPr="00E266CA">
        <w:rPr>
          <w:sz w:val="24"/>
          <w:szCs w:val="24"/>
          <w:lang w:val="fr-FR"/>
        </w:rPr>
        <w:t>Годишња норма часова планирана за хор је следећа :</w:t>
      </w:r>
    </w:p>
    <w:p w:rsidR="00DE4976" w:rsidRPr="00E266CA" w:rsidRDefault="00DE4976" w:rsidP="00DE4976">
      <w:pPr>
        <w:ind w:firstLine="720"/>
        <w:jc w:val="both"/>
        <w:rPr>
          <w:sz w:val="24"/>
          <w:szCs w:val="24"/>
          <w:lang w:val="ru-RU"/>
        </w:rPr>
      </w:pPr>
    </w:p>
    <w:p w:rsidR="00DE4976" w:rsidRPr="00E266CA" w:rsidRDefault="00DE4976" w:rsidP="00DE4976">
      <w:pPr>
        <w:jc w:val="both"/>
        <w:rPr>
          <w:sz w:val="24"/>
          <w:szCs w:val="24"/>
          <w:lang w:val="ru-RU"/>
        </w:rPr>
      </w:pPr>
      <w:r w:rsidRPr="00E266CA">
        <w:rPr>
          <w:sz w:val="24"/>
          <w:szCs w:val="24"/>
          <w:lang w:val="sr-Cyrl-CS"/>
        </w:rPr>
        <w:t>1.</w:t>
      </w:r>
      <w:r w:rsidRPr="00E266CA">
        <w:rPr>
          <w:sz w:val="24"/>
          <w:szCs w:val="24"/>
          <w:lang w:val="sr-Cyrl-CS"/>
        </w:rPr>
        <w:tab/>
      </w:r>
      <w:r w:rsidRPr="00E266CA">
        <w:rPr>
          <w:sz w:val="24"/>
          <w:szCs w:val="24"/>
          <w:lang w:val="ru-RU"/>
        </w:rPr>
        <w:t xml:space="preserve">ЗА МЛАЂЕ РАЗРЕДЕ ................. </w:t>
      </w:r>
      <w:r w:rsidRPr="00E266CA">
        <w:rPr>
          <w:b/>
          <w:sz w:val="24"/>
          <w:szCs w:val="24"/>
          <w:lang w:val="sr-Latn-CS"/>
        </w:rPr>
        <w:t>36</w:t>
      </w:r>
      <w:r w:rsidRPr="00E266CA">
        <w:rPr>
          <w:b/>
          <w:sz w:val="24"/>
          <w:szCs w:val="24"/>
          <w:lang w:val="ru-RU"/>
        </w:rPr>
        <w:t xml:space="preserve"> часова </w:t>
      </w:r>
    </w:p>
    <w:p w:rsidR="00DE4976" w:rsidRPr="00E266CA" w:rsidRDefault="00DE4976" w:rsidP="00DE4976">
      <w:pPr>
        <w:jc w:val="both"/>
        <w:rPr>
          <w:b/>
          <w:sz w:val="24"/>
          <w:szCs w:val="24"/>
          <w:lang w:val="sr-Latn-CS"/>
        </w:rPr>
      </w:pPr>
      <w:r w:rsidRPr="00E266CA">
        <w:rPr>
          <w:sz w:val="24"/>
          <w:szCs w:val="24"/>
          <w:lang w:val="ru-RU"/>
        </w:rPr>
        <w:t>2.</w:t>
      </w:r>
      <w:r w:rsidRPr="00E266CA">
        <w:rPr>
          <w:b/>
          <w:sz w:val="24"/>
          <w:szCs w:val="24"/>
          <w:lang w:val="ru-RU"/>
        </w:rPr>
        <w:t xml:space="preserve"> </w:t>
      </w:r>
      <w:r w:rsidRPr="00E266CA">
        <w:rPr>
          <w:b/>
          <w:sz w:val="24"/>
          <w:szCs w:val="24"/>
          <w:lang w:val="ru-RU"/>
        </w:rPr>
        <w:tab/>
      </w:r>
      <w:r w:rsidRPr="00E266CA">
        <w:rPr>
          <w:sz w:val="24"/>
          <w:szCs w:val="24"/>
          <w:lang w:val="ru-RU"/>
        </w:rPr>
        <w:t xml:space="preserve">ЗА СТАРИЈЕ РАЗРЕДЕ ............... </w:t>
      </w:r>
      <w:r w:rsidRPr="00E266CA">
        <w:rPr>
          <w:b/>
          <w:sz w:val="24"/>
          <w:szCs w:val="24"/>
          <w:lang w:val="ru-RU"/>
        </w:rPr>
        <w:t>36 часова</w:t>
      </w:r>
    </w:p>
    <w:p w:rsidR="009F2FA2" w:rsidRPr="007523F3" w:rsidRDefault="009F2FA2" w:rsidP="00DE4976">
      <w:pPr>
        <w:jc w:val="both"/>
        <w:rPr>
          <w:sz w:val="24"/>
          <w:szCs w:val="24"/>
        </w:rPr>
      </w:pPr>
    </w:p>
    <w:p w:rsidR="00DE4976" w:rsidRDefault="00DE4976" w:rsidP="00DE4976">
      <w:pPr>
        <w:jc w:val="both"/>
        <w:rPr>
          <w:sz w:val="24"/>
          <w:szCs w:val="24"/>
          <w:lang w:val="sr-Cyrl-CS"/>
        </w:rPr>
      </w:pPr>
    </w:p>
    <w:p w:rsidR="00DE4976" w:rsidRPr="006A52B8" w:rsidRDefault="006A52B8" w:rsidP="00DE4976">
      <w:pPr>
        <w:rPr>
          <w:b/>
          <w:sz w:val="28"/>
          <w:szCs w:val="28"/>
          <w:u w:val="single"/>
        </w:rPr>
      </w:pPr>
      <w:r>
        <w:rPr>
          <w:b/>
          <w:sz w:val="28"/>
          <w:szCs w:val="28"/>
          <w:u w:val="single"/>
        </w:rPr>
        <w:t>Еколошка секција</w:t>
      </w:r>
    </w:p>
    <w:p w:rsidR="00DE4976" w:rsidRPr="00E266CA" w:rsidRDefault="00DE4976" w:rsidP="00DE4976">
      <w:pPr>
        <w:rPr>
          <w:sz w:val="24"/>
          <w:szCs w:val="24"/>
          <w:lang w:val="sr-Cyrl-CS"/>
        </w:rPr>
      </w:pPr>
    </w:p>
    <w:p w:rsidR="0012762A" w:rsidRPr="0012762A" w:rsidRDefault="00DE4976" w:rsidP="00DE4976">
      <w:pPr>
        <w:rPr>
          <w:b/>
          <w:sz w:val="24"/>
          <w:szCs w:val="24"/>
          <w:lang w:val="sr-Cyrl-CS"/>
        </w:rPr>
      </w:pPr>
      <w:r w:rsidRPr="0012762A">
        <w:rPr>
          <w:b/>
          <w:sz w:val="24"/>
          <w:szCs w:val="24"/>
          <w:lang w:val="sr-Latn-CS"/>
        </w:rPr>
        <w:t>Руководилац</w:t>
      </w:r>
      <w:r w:rsidRPr="0012762A">
        <w:rPr>
          <w:b/>
          <w:sz w:val="24"/>
          <w:szCs w:val="24"/>
          <w:lang w:val="sr-Cyrl-CS"/>
        </w:rPr>
        <w:t xml:space="preserve">: </w:t>
      </w:r>
      <w:r w:rsidR="002C4D19" w:rsidRPr="0012762A">
        <w:rPr>
          <w:b/>
          <w:sz w:val="24"/>
          <w:szCs w:val="24"/>
          <w:lang w:val="sr-Cyrl-CS"/>
        </w:rPr>
        <w:t>Јелена Герасимовић</w:t>
      </w:r>
    </w:p>
    <w:p w:rsidR="0012762A" w:rsidRDefault="0012762A" w:rsidP="00DE4976">
      <w:pPr>
        <w:rPr>
          <w:b/>
          <w:sz w:val="24"/>
          <w:szCs w:val="24"/>
        </w:rPr>
      </w:pPr>
    </w:p>
    <w:tbl>
      <w:tblPr>
        <w:tblStyle w:val="MediumGrid3-Accent3"/>
        <w:tblW w:w="0" w:type="auto"/>
        <w:tblLook w:val="04A0"/>
      </w:tblPr>
      <w:tblGrid>
        <w:gridCol w:w="3286"/>
        <w:gridCol w:w="3286"/>
        <w:gridCol w:w="3287"/>
      </w:tblGrid>
      <w:tr w:rsidR="0012762A" w:rsidTr="009F2FA2">
        <w:trPr>
          <w:cnfStyle w:val="100000000000"/>
        </w:trPr>
        <w:tc>
          <w:tcPr>
            <w:cnfStyle w:val="001000000000"/>
            <w:tcW w:w="3286" w:type="dxa"/>
          </w:tcPr>
          <w:p w:rsidR="0012762A" w:rsidRDefault="0012762A" w:rsidP="0012762A">
            <w:pPr>
              <w:jc w:val="center"/>
              <w:rPr>
                <w:b w:val="0"/>
                <w:sz w:val="24"/>
                <w:szCs w:val="24"/>
              </w:rPr>
            </w:pPr>
            <w:r>
              <w:rPr>
                <w:b w:val="0"/>
                <w:sz w:val="24"/>
                <w:szCs w:val="24"/>
              </w:rPr>
              <w:t>Време реализације</w:t>
            </w:r>
          </w:p>
        </w:tc>
        <w:tc>
          <w:tcPr>
            <w:tcW w:w="3286" w:type="dxa"/>
          </w:tcPr>
          <w:p w:rsidR="0012762A" w:rsidRDefault="0012762A" w:rsidP="0012762A">
            <w:pPr>
              <w:jc w:val="center"/>
              <w:cnfStyle w:val="100000000000"/>
              <w:rPr>
                <w:b w:val="0"/>
                <w:sz w:val="24"/>
                <w:szCs w:val="24"/>
              </w:rPr>
            </w:pPr>
            <w:r>
              <w:rPr>
                <w:b w:val="0"/>
                <w:sz w:val="24"/>
                <w:szCs w:val="24"/>
              </w:rPr>
              <w:t>Садржај активности</w:t>
            </w:r>
          </w:p>
        </w:tc>
        <w:tc>
          <w:tcPr>
            <w:tcW w:w="3287" w:type="dxa"/>
          </w:tcPr>
          <w:p w:rsidR="0012762A" w:rsidRDefault="0012762A" w:rsidP="0012762A">
            <w:pPr>
              <w:jc w:val="center"/>
              <w:cnfStyle w:val="100000000000"/>
              <w:rPr>
                <w:b w:val="0"/>
                <w:sz w:val="24"/>
                <w:szCs w:val="24"/>
              </w:rPr>
            </w:pPr>
            <w:r>
              <w:rPr>
                <w:b w:val="0"/>
                <w:sz w:val="24"/>
                <w:szCs w:val="24"/>
              </w:rPr>
              <w:t>Носиоци реализације</w:t>
            </w:r>
          </w:p>
        </w:tc>
      </w:tr>
      <w:tr w:rsidR="0012762A" w:rsidRPr="00A93C8D" w:rsidTr="009F2FA2">
        <w:trPr>
          <w:cnfStyle w:val="000000100000"/>
        </w:trPr>
        <w:tc>
          <w:tcPr>
            <w:cnfStyle w:val="001000000000"/>
            <w:tcW w:w="3286" w:type="dxa"/>
          </w:tcPr>
          <w:p w:rsidR="0012762A" w:rsidRPr="00A93C8D" w:rsidRDefault="0012762A" w:rsidP="0012762A">
            <w:pPr>
              <w:jc w:val="center"/>
            </w:pPr>
          </w:p>
          <w:p w:rsidR="0012762A" w:rsidRPr="00A93C8D" w:rsidRDefault="0012762A" w:rsidP="0012762A">
            <w:pPr>
              <w:jc w:val="center"/>
            </w:pPr>
            <w:r w:rsidRPr="00A93C8D">
              <w:t>Септембар</w:t>
            </w:r>
          </w:p>
        </w:tc>
        <w:tc>
          <w:tcPr>
            <w:tcW w:w="3286" w:type="dxa"/>
          </w:tcPr>
          <w:p w:rsidR="0012762A" w:rsidRPr="00A93C8D" w:rsidRDefault="0012762A" w:rsidP="006E6BD2">
            <w:pPr>
              <w:pStyle w:val="ListParagraph"/>
              <w:numPr>
                <w:ilvl w:val="0"/>
                <w:numId w:val="108"/>
              </w:numPr>
              <w:spacing w:after="200" w:line="276" w:lineRule="auto"/>
              <w:cnfStyle w:val="000000100000"/>
            </w:pPr>
            <w:r w:rsidRPr="00A93C8D">
              <w:t>Формирање секције, планирање и програмирање рада</w:t>
            </w:r>
          </w:p>
          <w:p w:rsidR="0012762A" w:rsidRPr="00A93C8D" w:rsidRDefault="0012762A" w:rsidP="006E6BD2">
            <w:pPr>
              <w:pStyle w:val="ListParagraph"/>
              <w:numPr>
                <w:ilvl w:val="0"/>
                <w:numId w:val="108"/>
              </w:numPr>
              <w:spacing w:after="200" w:line="276" w:lineRule="auto"/>
              <w:cnfStyle w:val="000000100000"/>
            </w:pPr>
            <w:r w:rsidRPr="00A93C8D">
              <w:t>Предавање: Заштита животне средине код нас и у свету</w:t>
            </w:r>
          </w:p>
          <w:p w:rsidR="0012762A" w:rsidRPr="00A93C8D" w:rsidRDefault="0012762A" w:rsidP="006E6BD2">
            <w:pPr>
              <w:pStyle w:val="ListParagraph"/>
              <w:numPr>
                <w:ilvl w:val="0"/>
                <w:numId w:val="108"/>
              </w:numPr>
              <w:spacing w:after="200" w:line="276" w:lineRule="auto"/>
              <w:cnfStyle w:val="000000100000"/>
            </w:pPr>
            <w:r w:rsidRPr="00A93C8D">
              <w:t xml:space="preserve">Предавање: Млади и </w:t>
            </w:r>
            <w:r w:rsidRPr="00A93C8D">
              <w:lastRenderedPageBreak/>
              <w:t>екологија</w:t>
            </w:r>
          </w:p>
        </w:tc>
        <w:tc>
          <w:tcPr>
            <w:tcW w:w="3287" w:type="dxa"/>
          </w:tcPr>
          <w:p w:rsidR="0012762A" w:rsidRPr="00A93C8D" w:rsidRDefault="0012762A" w:rsidP="0012762A">
            <w:pPr>
              <w:jc w:val="center"/>
              <w:cnfStyle w:val="000000100000"/>
            </w:pPr>
          </w:p>
          <w:p w:rsidR="005B541E" w:rsidRPr="00A93C8D" w:rsidRDefault="005B541E" w:rsidP="0012762A">
            <w:pPr>
              <w:jc w:val="center"/>
              <w:cnfStyle w:val="000000100000"/>
            </w:pPr>
          </w:p>
          <w:p w:rsidR="005B541E" w:rsidRPr="00A93C8D" w:rsidRDefault="005B541E" w:rsidP="0012762A">
            <w:pPr>
              <w:jc w:val="center"/>
              <w:cnfStyle w:val="000000100000"/>
            </w:pPr>
            <w:r w:rsidRPr="00A93C8D">
              <w:t>Руководилац секције, ученици</w:t>
            </w:r>
          </w:p>
        </w:tc>
      </w:tr>
      <w:tr w:rsidR="0012762A" w:rsidRPr="00A93C8D" w:rsidTr="009F2FA2">
        <w:tc>
          <w:tcPr>
            <w:cnfStyle w:val="001000000000"/>
            <w:tcW w:w="3286" w:type="dxa"/>
          </w:tcPr>
          <w:p w:rsidR="0012762A" w:rsidRPr="00A93C8D" w:rsidRDefault="0012762A" w:rsidP="0012762A">
            <w:pPr>
              <w:jc w:val="center"/>
            </w:pPr>
          </w:p>
          <w:p w:rsidR="0012762A" w:rsidRPr="00A93C8D" w:rsidRDefault="0012762A" w:rsidP="0012762A">
            <w:pPr>
              <w:jc w:val="center"/>
            </w:pPr>
            <w:r w:rsidRPr="00A93C8D">
              <w:t>Октобар</w:t>
            </w:r>
          </w:p>
        </w:tc>
        <w:tc>
          <w:tcPr>
            <w:tcW w:w="3286" w:type="dxa"/>
          </w:tcPr>
          <w:p w:rsidR="0012762A" w:rsidRPr="00A93C8D" w:rsidRDefault="0012762A" w:rsidP="006E6BD2">
            <w:pPr>
              <w:pStyle w:val="ListParagraph"/>
              <w:numPr>
                <w:ilvl w:val="0"/>
                <w:numId w:val="109"/>
              </w:numPr>
              <w:spacing w:after="200" w:line="276" w:lineRule="auto"/>
              <w:cnfStyle w:val="000000000000"/>
            </w:pPr>
            <w:r w:rsidRPr="00A93C8D">
              <w:t>Радна акција у локалном простору</w:t>
            </w:r>
          </w:p>
          <w:p w:rsidR="0012762A" w:rsidRPr="00A93C8D" w:rsidRDefault="0012762A" w:rsidP="006E6BD2">
            <w:pPr>
              <w:pStyle w:val="ListParagraph"/>
              <w:numPr>
                <w:ilvl w:val="0"/>
                <w:numId w:val="109"/>
              </w:numPr>
              <w:spacing w:after="200" w:line="276" w:lineRule="auto"/>
              <w:cnfStyle w:val="000000000000"/>
            </w:pPr>
            <w:r w:rsidRPr="00A93C8D">
              <w:t>Дан здраве хране</w:t>
            </w:r>
          </w:p>
        </w:tc>
        <w:tc>
          <w:tcPr>
            <w:tcW w:w="3287" w:type="dxa"/>
          </w:tcPr>
          <w:p w:rsidR="0012762A" w:rsidRPr="00A93C8D" w:rsidRDefault="005B541E" w:rsidP="0012762A">
            <w:pPr>
              <w:jc w:val="center"/>
              <w:cnfStyle w:val="000000000000"/>
            </w:pPr>
            <w:r w:rsidRPr="00A93C8D">
              <w:t xml:space="preserve">Руководилац секције, ученици </w:t>
            </w:r>
          </w:p>
        </w:tc>
      </w:tr>
      <w:tr w:rsidR="0012762A" w:rsidRPr="00A93C8D" w:rsidTr="009F2FA2">
        <w:trPr>
          <w:cnfStyle w:val="000000100000"/>
        </w:trPr>
        <w:tc>
          <w:tcPr>
            <w:cnfStyle w:val="001000000000"/>
            <w:tcW w:w="3286" w:type="dxa"/>
          </w:tcPr>
          <w:p w:rsidR="0012762A" w:rsidRPr="00A93C8D" w:rsidRDefault="0012762A" w:rsidP="0012762A">
            <w:pPr>
              <w:jc w:val="center"/>
            </w:pPr>
          </w:p>
          <w:p w:rsidR="0012762A" w:rsidRPr="00A93C8D" w:rsidRDefault="0012762A" w:rsidP="0012762A">
            <w:pPr>
              <w:jc w:val="center"/>
            </w:pPr>
            <w:r w:rsidRPr="00A93C8D">
              <w:t>Новембар</w:t>
            </w:r>
          </w:p>
        </w:tc>
        <w:tc>
          <w:tcPr>
            <w:tcW w:w="3286" w:type="dxa"/>
          </w:tcPr>
          <w:p w:rsidR="0012762A" w:rsidRPr="00A93C8D" w:rsidRDefault="0012762A" w:rsidP="006E6BD2">
            <w:pPr>
              <w:pStyle w:val="ListParagraph"/>
              <w:numPr>
                <w:ilvl w:val="0"/>
                <w:numId w:val="110"/>
              </w:numPr>
              <w:spacing w:after="200" w:line="276" w:lineRule="auto"/>
              <w:cnfStyle w:val="000000100000"/>
            </w:pPr>
            <w:r w:rsidRPr="00A93C8D">
              <w:t>Предавање: Значај и улога шума у Србији</w:t>
            </w:r>
          </w:p>
          <w:p w:rsidR="0012762A" w:rsidRPr="00A93C8D" w:rsidRDefault="0012762A" w:rsidP="006E6BD2">
            <w:pPr>
              <w:pStyle w:val="ListParagraph"/>
              <w:numPr>
                <w:ilvl w:val="0"/>
                <w:numId w:val="110"/>
              </w:numPr>
              <w:spacing w:after="200" w:line="276" w:lineRule="auto"/>
              <w:cnfStyle w:val="000000100000"/>
            </w:pPr>
            <w:r w:rsidRPr="00A93C8D">
              <w:t>Предавање: Очување земљишта, ваздуха и воде</w:t>
            </w:r>
          </w:p>
        </w:tc>
        <w:tc>
          <w:tcPr>
            <w:tcW w:w="3287" w:type="dxa"/>
          </w:tcPr>
          <w:p w:rsidR="005B541E" w:rsidRPr="00A93C8D" w:rsidRDefault="005B541E" w:rsidP="0012762A">
            <w:pPr>
              <w:jc w:val="center"/>
              <w:cnfStyle w:val="000000100000"/>
            </w:pPr>
          </w:p>
          <w:p w:rsidR="0012762A" w:rsidRPr="00A93C8D" w:rsidRDefault="005B541E" w:rsidP="0012762A">
            <w:pPr>
              <w:jc w:val="center"/>
              <w:cnfStyle w:val="000000100000"/>
            </w:pPr>
            <w:r w:rsidRPr="00A93C8D">
              <w:t xml:space="preserve">Руководилац секције, ученици </w:t>
            </w:r>
          </w:p>
        </w:tc>
      </w:tr>
      <w:tr w:rsidR="0012762A" w:rsidRPr="00A93C8D" w:rsidTr="009F2FA2">
        <w:tc>
          <w:tcPr>
            <w:cnfStyle w:val="001000000000"/>
            <w:tcW w:w="3286" w:type="dxa"/>
          </w:tcPr>
          <w:p w:rsidR="0012762A" w:rsidRPr="00A93C8D" w:rsidRDefault="0012762A" w:rsidP="0012762A">
            <w:pPr>
              <w:jc w:val="center"/>
            </w:pPr>
          </w:p>
          <w:p w:rsidR="0012762A" w:rsidRPr="00A93C8D" w:rsidRDefault="0012762A" w:rsidP="0012762A">
            <w:pPr>
              <w:jc w:val="center"/>
            </w:pPr>
          </w:p>
          <w:p w:rsidR="0012762A" w:rsidRPr="00A93C8D" w:rsidRDefault="0012762A" w:rsidP="0012762A">
            <w:pPr>
              <w:jc w:val="center"/>
            </w:pPr>
            <w:r w:rsidRPr="00A93C8D">
              <w:t>децембар</w:t>
            </w:r>
          </w:p>
        </w:tc>
        <w:tc>
          <w:tcPr>
            <w:tcW w:w="3286" w:type="dxa"/>
          </w:tcPr>
          <w:p w:rsidR="0012762A" w:rsidRPr="00A93C8D" w:rsidRDefault="0012762A" w:rsidP="006E6BD2">
            <w:pPr>
              <w:pStyle w:val="ListParagraph"/>
              <w:numPr>
                <w:ilvl w:val="0"/>
                <w:numId w:val="111"/>
              </w:numPr>
              <w:spacing w:after="200" w:line="276" w:lineRule="auto"/>
              <w:cnfStyle w:val="000000000000"/>
            </w:pPr>
            <w:r w:rsidRPr="00A93C8D">
              <w:t>Постављање зидних новина са еколошком тематиком</w:t>
            </w:r>
          </w:p>
          <w:p w:rsidR="0012762A" w:rsidRPr="00A93C8D" w:rsidRDefault="0012762A" w:rsidP="006E6BD2">
            <w:pPr>
              <w:pStyle w:val="ListParagraph"/>
              <w:numPr>
                <w:ilvl w:val="0"/>
                <w:numId w:val="111"/>
              </w:numPr>
              <w:spacing w:after="200" w:line="276" w:lineRule="auto"/>
              <w:cnfStyle w:val="000000000000"/>
            </w:pPr>
            <w:r w:rsidRPr="00A93C8D">
              <w:t>Предавање: Биолошка разноликост (биљке и животиње)</w:t>
            </w:r>
          </w:p>
        </w:tc>
        <w:tc>
          <w:tcPr>
            <w:tcW w:w="3287" w:type="dxa"/>
          </w:tcPr>
          <w:p w:rsidR="005B541E" w:rsidRPr="00A93C8D" w:rsidRDefault="005B541E" w:rsidP="005B541E">
            <w:pPr>
              <w:jc w:val="center"/>
              <w:cnfStyle w:val="000000000000"/>
            </w:pPr>
          </w:p>
          <w:p w:rsidR="0012762A" w:rsidRPr="00A93C8D" w:rsidRDefault="005B541E" w:rsidP="005B541E">
            <w:pPr>
              <w:jc w:val="center"/>
              <w:cnfStyle w:val="000000000000"/>
            </w:pPr>
            <w:r w:rsidRPr="00A93C8D">
              <w:t xml:space="preserve">Руководилац секције, ученици </w:t>
            </w:r>
          </w:p>
        </w:tc>
      </w:tr>
      <w:tr w:rsidR="0012762A" w:rsidRPr="00A93C8D" w:rsidTr="009F2FA2">
        <w:trPr>
          <w:cnfStyle w:val="000000100000"/>
        </w:trPr>
        <w:tc>
          <w:tcPr>
            <w:cnfStyle w:val="001000000000"/>
            <w:tcW w:w="3286" w:type="dxa"/>
          </w:tcPr>
          <w:p w:rsidR="005B541E" w:rsidRPr="00A93C8D" w:rsidRDefault="005B541E" w:rsidP="005B541E">
            <w:pPr>
              <w:jc w:val="center"/>
            </w:pPr>
          </w:p>
          <w:p w:rsidR="005B541E" w:rsidRPr="00A93C8D" w:rsidRDefault="005B541E" w:rsidP="005B541E">
            <w:pPr>
              <w:jc w:val="center"/>
            </w:pPr>
          </w:p>
          <w:p w:rsidR="0012762A" w:rsidRPr="00A93C8D" w:rsidRDefault="005B541E" w:rsidP="005B541E">
            <w:pPr>
              <w:jc w:val="center"/>
            </w:pPr>
            <w:r w:rsidRPr="00A93C8D">
              <w:t>Фебруар</w:t>
            </w:r>
          </w:p>
        </w:tc>
        <w:tc>
          <w:tcPr>
            <w:tcW w:w="3286" w:type="dxa"/>
          </w:tcPr>
          <w:p w:rsidR="005B541E" w:rsidRPr="00A93C8D" w:rsidRDefault="005B541E" w:rsidP="006E6BD2">
            <w:pPr>
              <w:pStyle w:val="ListParagraph"/>
              <w:numPr>
                <w:ilvl w:val="0"/>
                <w:numId w:val="112"/>
              </w:numPr>
              <w:spacing w:after="200" w:line="276" w:lineRule="auto"/>
              <w:cnfStyle w:val="000000100000"/>
            </w:pPr>
            <w:r w:rsidRPr="00A93C8D">
              <w:t>Предавање: Здравље као еколошки фактор</w:t>
            </w:r>
          </w:p>
          <w:p w:rsidR="005B541E" w:rsidRPr="00A93C8D" w:rsidRDefault="005B541E" w:rsidP="006E6BD2">
            <w:pPr>
              <w:pStyle w:val="ListParagraph"/>
              <w:numPr>
                <w:ilvl w:val="0"/>
                <w:numId w:val="112"/>
              </w:numPr>
              <w:spacing w:after="200" w:line="276" w:lineRule="auto"/>
              <w:cnfStyle w:val="000000100000"/>
            </w:pPr>
            <w:r w:rsidRPr="00A93C8D">
              <w:t>Постављање зидних новина</w:t>
            </w:r>
          </w:p>
        </w:tc>
        <w:tc>
          <w:tcPr>
            <w:tcW w:w="3287" w:type="dxa"/>
          </w:tcPr>
          <w:p w:rsidR="005B541E" w:rsidRPr="00A93C8D" w:rsidRDefault="005B541E" w:rsidP="005B541E">
            <w:pPr>
              <w:jc w:val="center"/>
              <w:cnfStyle w:val="000000100000"/>
            </w:pPr>
          </w:p>
          <w:p w:rsidR="0012762A" w:rsidRPr="00A93C8D" w:rsidRDefault="005B541E" w:rsidP="005B541E">
            <w:pPr>
              <w:jc w:val="center"/>
              <w:cnfStyle w:val="000000100000"/>
              <w:rPr>
                <w:b/>
              </w:rPr>
            </w:pPr>
            <w:r w:rsidRPr="00A93C8D">
              <w:t>Руководилац секције, ученици</w:t>
            </w:r>
          </w:p>
        </w:tc>
      </w:tr>
      <w:tr w:rsidR="0012762A" w:rsidRPr="00A93C8D" w:rsidTr="009F2FA2">
        <w:tc>
          <w:tcPr>
            <w:cnfStyle w:val="001000000000"/>
            <w:tcW w:w="3286" w:type="dxa"/>
          </w:tcPr>
          <w:p w:rsidR="0012762A" w:rsidRPr="00A93C8D" w:rsidRDefault="0012762A" w:rsidP="005B541E">
            <w:pPr>
              <w:jc w:val="center"/>
            </w:pPr>
          </w:p>
          <w:p w:rsidR="005B541E" w:rsidRPr="00A93C8D" w:rsidRDefault="005B541E" w:rsidP="005B541E">
            <w:pPr>
              <w:jc w:val="center"/>
            </w:pPr>
          </w:p>
          <w:p w:rsidR="005B541E" w:rsidRPr="00A93C8D" w:rsidRDefault="005B541E" w:rsidP="005B541E">
            <w:pPr>
              <w:jc w:val="center"/>
            </w:pPr>
            <w:r w:rsidRPr="00A93C8D">
              <w:t>Март</w:t>
            </w:r>
          </w:p>
        </w:tc>
        <w:tc>
          <w:tcPr>
            <w:tcW w:w="3286" w:type="dxa"/>
          </w:tcPr>
          <w:p w:rsidR="005B541E" w:rsidRPr="00A93C8D" w:rsidRDefault="005B541E" w:rsidP="006E6BD2">
            <w:pPr>
              <w:pStyle w:val="ListParagraph"/>
              <w:numPr>
                <w:ilvl w:val="0"/>
                <w:numId w:val="113"/>
              </w:numPr>
              <w:spacing w:after="200" w:line="276" w:lineRule="auto"/>
              <w:cnfStyle w:val="000000000000"/>
            </w:pPr>
            <w:r w:rsidRPr="00A93C8D">
              <w:t>Предавање:Вода и квалитет живота</w:t>
            </w:r>
          </w:p>
          <w:p w:rsidR="0012762A" w:rsidRPr="00A93C8D" w:rsidRDefault="005B541E" w:rsidP="006E6BD2">
            <w:pPr>
              <w:pStyle w:val="ListParagraph"/>
              <w:numPr>
                <w:ilvl w:val="0"/>
                <w:numId w:val="113"/>
              </w:numPr>
              <w:spacing w:after="200" w:line="276" w:lineRule="auto"/>
              <w:cnfStyle w:val="000000000000"/>
            </w:pPr>
            <w:r w:rsidRPr="00A93C8D">
              <w:t>Прича о фабрици воде (машине, флаширање, извори)</w:t>
            </w:r>
          </w:p>
        </w:tc>
        <w:tc>
          <w:tcPr>
            <w:tcW w:w="3287" w:type="dxa"/>
          </w:tcPr>
          <w:p w:rsidR="005B541E" w:rsidRPr="00A93C8D" w:rsidRDefault="005B541E" w:rsidP="005B541E">
            <w:pPr>
              <w:jc w:val="center"/>
              <w:cnfStyle w:val="000000000000"/>
            </w:pPr>
          </w:p>
          <w:p w:rsidR="0012762A" w:rsidRPr="00A93C8D" w:rsidRDefault="005B541E" w:rsidP="005B541E">
            <w:pPr>
              <w:jc w:val="center"/>
              <w:cnfStyle w:val="000000000000"/>
              <w:rPr>
                <w:b/>
              </w:rPr>
            </w:pPr>
            <w:r w:rsidRPr="00A93C8D">
              <w:t>Руководилац секције, ученици</w:t>
            </w:r>
          </w:p>
        </w:tc>
      </w:tr>
      <w:tr w:rsidR="0012762A" w:rsidRPr="00A93C8D" w:rsidTr="009F2FA2">
        <w:trPr>
          <w:cnfStyle w:val="000000100000"/>
        </w:trPr>
        <w:tc>
          <w:tcPr>
            <w:cnfStyle w:val="001000000000"/>
            <w:tcW w:w="3286" w:type="dxa"/>
          </w:tcPr>
          <w:p w:rsidR="0012762A" w:rsidRPr="00A93C8D" w:rsidRDefault="005B541E" w:rsidP="005B541E">
            <w:pPr>
              <w:jc w:val="center"/>
            </w:pPr>
            <w:r w:rsidRPr="00A93C8D">
              <w:t>Април</w:t>
            </w:r>
          </w:p>
        </w:tc>
        <w:tc>
          <w:tcPr>
            <w:tcW w:w="3286" w:type="dxa"/>
          </w:tcPr>
          <w:p w:rsidR="005B541E" w:rsidRPr="00A93C8D" w:rsidRDefault="005B541E" w:rsidP="006E6BD2">
            <w:pPr>
              <w:pStyle w:val="ListParagraph"/>
              <w:numPr>
                <w:ilvl w:val="0"/>
                <w:numId w:val="114"/>
              </w:numPr>
              <w:spacing w:after="200" w:line="276" w:lineRule="auto"/>
              <w:cnfStyle w:val="000000100000"/>
            </w:pPr>
            <w:r w:rsidRPr="00A93C8D">
              <w:t>Пролећни изглед шуме</w:t>
            </w:r>
          </w:p>
          <w:p w:rsidR="0012762A" w:rsidRPr="00A93C8D" w:rsidRDefault="005B541E" w:rsidP="006E6BD2">
            <w:pPr>
              <w:pStyle w:val="ListParagraph"/>
              <w:numPr>
                <w:ilvl w:val="0"/>
                <w:numId w:val="114"/>
              </w:numPr>
              <w:spacing w:after="200" w:line="276" w:lineRule="auto"/>
              <w:cnfStyle w:val="000000100000"/>
            </w:pPr>
            <w:r w:rsidRPr="00A93C8D">
              <w:t>Правимо пролећни хербаријум</w:t>
            </w:r>
          </w:p>
        </w:tc>
        <w:tc>
          <w:tcPr>
            <w:tcW w:w="3287" w:type="dxa"/>
          </w:tcPr>
          <w:p w:rsidR="005B541E" w:rsidRPr="00A93C8D" w:rsidRDefault="005B541E" w:rsidP="005B541E">
            <w:pPr>
              <w:jc w:val="center"/>
              <w:cnfStyle w:val="000000100000"/>
            </w:pPr>
          </w:p>
          <w:p w:rsidR="0012762A" w:rsidRPr="00A93C8D" w:rsidRDefault="005B541E" w:rsidP="005B541E">
            <w:pPr>
              <w:jc w:val="center"/>
              <w:cnfStyle w:val="000000100000"/>
              <w:rPr>
                <w:b/>
              </w:rPr>
            </w:pPr>
            <w:r w:rsidRPr="00A93C8D">
              <w:t>Руководилац секције, ученици</w:t>
            </w:r>
          </w:p>
        </w:tc>
      </w:tr>
      <w:tr w:rsidR="005B541E" w:rsidRPr="00A93C8D" w:rsidTr="009F2FA2">
        <w:tc>
          <w:tcPr>
            <w:cnfStyle w:val="001000000000"/>
            <w:tcW w:w="3286" w:type="dxa"/>
          </w:tcPr>
          <w:p w:rsidR="005B541E" w:rsidRPr="00A93C8D" w:rsidRDefault="005B541E" w:rsidP="005B541E">
            <w:pPr>
              <w:jc w:val="center"/>
            </w:pPr>
            <w:r w:rsidRPr="00A93C8D">
              <w:t>Мај</w:t>
            </w:r>
          </w:p>
        </w:tc>
        <w:tc>
          <w:tcPr>
            <w:tcW w:w="3286" w:type="dxa"/>
          </w:tcPr>
          <w:p w:rsidR="005B541E" w:rsidRPr="00A93C8D" w:rsidRDefault="005B541E" w:rsidP="006E6BD2">
            <w:pPr>
              <w:pStyle w:val="ListParagraph"/>
              <w:numPr>
                <w:ilvl w:val="0"/>
                <w:numId w:val="115"/>
              </w:numPr>
              <w:spacing w:after="200" w:line="276" w:lineRule="auto"/>
              <w:cnfStyle w:val="000000000000"/>
            </w:pPr>
            <w:r w:rsidRPr="00A93C8D">
              <w:t>Припрема за обележавање међународног дана заштите животне средине</w:t>
            </w:r>
          </w:p>
        </w:tc>
        <w:tc>
          <w:tcPr>
            <w:tcW w:w="3287" w:type="dxa"/>
          </w:tcPr>
          <w:p w:rsidR="005B541E" w:rsidRPr="00A93C8D" w:rsidRDefault="005B541E" w:rsidP="005B541E">
            <w:pPr>
              <w:jc w:val="center"/>
              <w:cnfStyle w:val="000000000000"/>
            </w:pPr>
          </w:p>
          <w:p w:rsidR="005B541E" w:rsidRPr="00A93C8D" w:rsidRDefault="005B541E" w:rsidP="005B541E">
            <w:pPr>
              <w:jc w:val="center"/>
              <w:cnfStyle w:val="000000000000"/>
              <w:rPr>
                <w:b/>
              </w:rPr>
            </w:pPr>
            <w:r w:rsidRPr="00A93C8D">
              <w:t>Руководилац секције, ученици</w:t>
            </w:r>
          </w:p>
        </w:tc>
      </w:tr>
      <w:tr w:rsidR="005B541E" w:rsidRPr="00A93C8D" w:rsidTr="009F2FA2">
        <w:trPr>
          <w:cnfStyle w:val="000000100000"/>
        </w:trPr>
        <w:tc>
          <w:tcPr>
            <w:cnfStyle w:val="001000000000"/>
            <w:tcW w:w="3286" w:type="dxa"/>
          </w:tcPr>
          <w:p w:rsidR="005B541E" w:rsidRPr="00A93C8D" w:rsidRDefault="005B541E" w:rsidP="005B541E">
            <w:pPr>
              <w:jc w:val="center"/>
            </w:pPr>
            <w:r w:rsidRPr="00A93C8D">
              <w:t>Јун</w:t>
            </w:r>
          </w:p>
        </w:tc>
        <w:tc>
          <w:tcPr>
            <w:tcW w:w="3286" w:type="dxa"/>
          </w:tcPr>
          <w:p w:rsidR="005B541E" w:rsidRPr="00A93C8D" w:rsidRDefault="005B541E" w:rsidP="006E6BD2">
            <w:pPr>
              <w:pStyle w:val="ListParagraph"/>
              <w:numPr>
                <w:ilvl w:val="0"/>
                <w:numId w:val="134"/>
              </w:numPr>
              <w:cnfStyle w:val="000000100000"/>
            </w:pPr>
            <w:r w:rsidRPr="00A93C8D">
              <w:t>Обележавање Дана заштите животне средине</w:t>
            </w:r>
          </w:p>
          <w:p w:rsidR="005B541E" w:rsidRPr="00A93C8D" w:rsidRDefault="005B541E" w:rsidP="006E6BD2">
            <w:pPr>
              <w:pStyle w:val="ListParagraph"/>
              <w:numPr>
                <w:ilvl w:val="0"/>
                <w:numId w:val="134"/>
              </w:numPr>
              <w:spacing w:after="200" w:line="276" w:lineRule="auto"/>
              <w:cnfStyle w:val="000000100000"/>
            </w:pPr>
            <w:r w:rsidRPr="00A93C8D">
              <w:t>Анализа рада секције</w:t>
            </w:r>
          </w:p>
        </w:tc>
        <w:tc>
          <w:tcPr>
            <w:tcW w:w="3287" w:type="dxa"/>
          </w:tcPr>
          <w:p w:rsidR="005B541E" w:rsidRPr="00A93C8D" w:rsidRDefault="005B541E" w:rsidP="005B541E">
            <w:pPr>
              <w:jc w:val="center"/>
              <w:cnfStyle w:val="000000100000"/>
            </w:pPr>
          </w:p>
          <w:p w:rsidR="005B541E" w:rsidRPr="00A93C8D" w:rsidRDefault="005B541E" w:rsidP="005B541E">
            <w:pPr>
              <w:jc w:val="center"/>
              <w:cnfStyle w:val="000000100000"/>
              <w:rPr>
                <w:b/>
              </w:rPr>
            </w:pPr>
            <w:r w:rsidRPr="00A93C8D">
              <w:t>Руководилац секције, ученици</w:t>
            </w:r>
          </w:p>
        </w:tc>
      </w:tr>
    </w:tbl>
    <w:p w:rsidR="00287D0F" w:rsidRPr="00361F41" w:rsidRDefault="00287D0F" w:rsidP="00DE4976">
      <w:pPr>
        <w:jc w:val="both"/>
        <w:rPr>
          <w:b/>
          <w:sz w:val="28"/>
          <w:szCs w:val="28"/>
          <w:u w:val="single"/>
        </w:rPr>
      </w:pPr>
    </w:p>
    <w:p w:rsidR="001A0C5F" w:rsidRDefault="001A0C5F" w:rsidP="00DE4976">
      <w:pPr>
        <w:jc w:val="both"/>
        <w:rPr>
          <w:b/>
          <w:sz w:val="28"/>
          <w:szCs w:val="28"/>
          <w:u w:val="single"/>
          <w:lang w:val="sr-Cyrl-CS"/>
        </w:rPr>
      </w:pPr>
    </w:p>
    <w:p w:rsidR="00DE4976" w:rsidRPr="00E266CA" w:rsidRDefault="00DE4976" w:rsidP="00DE4976">
      <w:pPr>
        <w:jc w:val="both"/>
        <w:rPr>
          <w:b/>
          <w:sz w:val="28"/>
          <w:szCs w:val="28"/>
          <w:u w:val="single"/>
          <w:lang w:val="sr-Cyrl-CS"/>
        </w:rPr>
      </w:pPr>
      <w:r w:rsidRPr="00E266CA">
        <w:rPr>
          <w:b/>
          <w:sz w:val="28"/>
          <w:szCs w:val="28"/>
          <w:u w:val="single"/>
          <w:lang w:val="sr-Cyrl-CS"/>
        </w:rPr>
        <w:t>Новинарска секција</w:t>
      </w:r>
    </w:p>
    <w:p w:rsidR="00DE4976" w:rsidRPr="00E266CA" w:rsidRDefault="00DE4976" w:rsidP="00DE4976">
      <w:pPr>
        <w:jc w:val="both"/>
        <w:rPr>
          <w:b/>
          <w:sz w:val="24"/>
          <w:szCs w:val="24"/>
          <w:u w:val="single"/>
          <w:lang w:val="sr-Cyrl-CS"/>
        </w:rPr>
      </w:pPr>
    </w:p>
    <w:p w:rsidR="003504B4" w:rsidRDefault="003504B4" w:rsidP="00DE4976">
      <w:pPr>
        <w:jc w:val="both"/>
        <w:rPr>
          <w:b/>
          <w:sz w:val="24"/>
          <w:szCs w:val="24"/>
          <w:lang w:val="sr-Cyrl-CS"/>
        </w:rPr>
      </w:pPr>
    </w:p>
    <w:p w:rsidR="003504B4" w:rsidRDefault="003504B4" w:rsidP="00DE4976">
      <w:pPr>
        <w:jc w:val="both"/>
        <w:rPr>
          <w:b/>
          <w:sz w:val="24"/>
          <w:szCs w:val="24"/>
          <w:lang w:val="sr-Cyrl-CS"/>
        </w:rPr>
      </w:pPr>
    </w:p>
    <w:p w:rsidR="003504B4" w:rsidRDefault="003504B4" w:rsidP="00DE4976">
      <w:pPr>
        <w:jc w:val="both"/>
        <w:rPr>
          <w:b/>
          <w:sz w:val="24"/>
          <w:szCs w:val="24"/>
          <w:lang w:val="sr-Cyrl-CS"/>
        </w:rPr>
      </w:pPr>
    </w:p>
    <w:p w:rsidR="003504B4" w:rsidRDefault="003504B4" w:rsidP="00DE4976">
      <w:pPr>
        <w:jc w:val="both"/>
        <w:rPr>
          <w:b/>
          <w:sz w:val="24"/>
          <w:szCs w:val="24"/>
          <w:lang w:val="sr-Cyrl-CS"/>
        </w:rPr>
      </w:pPr>
    </w:p>
    <w:p w:rsidR="003504B4" w:rsidRDefault="003504B4" w:rsidP="00DE4976">
      <w:pPr>
        <w:jc w:val="both"/>
        <w:rPr>
          <w:b/>
          <w:sz w:val="24"/>
          <w:szCs w:val="24"/>
          <w:lang w:val="sr-Cyrl-CS"/>
        </w:rPr>
      </w:pPr>
    </w:p>
    <w:p w:rsidR="003504B4" w:rsidRDefault="003504B4" w:rsidP="00DE4976">
      <w:pPr>
        <w:jc w:val="both"/>
        <w:rPr>
          <w:b/>
          <w:sz w:val="24"/>
          <w:szCs w:val="24"/>
          <w:lang w:val="sr-Cyrl-CS"/>
        </w:rPr>
      </w:pPr>
    </w:p>
    <w:p w:rsidR="003504B4" w:rsidRDefault="003504B4" w:rsidP="00DE4976">
      <w:pPr>
        <w:jc w:val="both"/>
        <w:rPr>
          <w:b/>
          <w:sz w:val="24"/>
          <w:szCs w:val="24"/>
          <w:lang w:val="sr-Cyrl-CS"/>
        </w:rPr>
      </w:pPr>
    </w:p>
    <w:p w:rsidR="003504B4" w:rsidRDefault="003504B4" w:rsidP="00DE4976">
      <w:pPr>
        <w:jc w:val="both"/>
        <w:rPr>
          <w:b/>
          <w:sz w:val="24"/>
          <w:szCs w:val="24"/>
          <w:lang w:val="sr-Cyrl-CS"/>
        </w:rPr>
      </w:pPr>
    </w:p>
    <w:p w:rsidR="003504B4" w:rsidRDefault="003504B4" w:rsidP="00DE4976">
      <w:pPr>
        <w:jc w:val="both"/>
        <w:rPr>
          <w:b/>
          <w:sz w:val="24"/>
          <w:szCs w:val="24"/>
          <w:lang w:val="sr-Cyrl-CS"/>
        </w:rPr>
      </w:pPr>
    </w:p>
    <w:p w:rsidR="003504B4" w:rsidRDefault="003504B4" w:rsidP="00DE4976">
      <w:pPr>
        <w:jc w:val="both"/>
        <w:rPr>
          <w:b/>
          <w:sz w:val="24"/>
          <w:szCs w:val="24"/>
          <w:lang w:val="sr-Cyrl-CS"/>
        </w:rPr>
      </w:pPr>
    </w:p>
    <w:p w:rsidR="003504B4" w:rsidRDefault="003504B4" w:rsidP="00DE4976">
      <w:pPr>
        <w:jc w:val="both"/>
        <w:rPr>
          <w:b/>
          <w:sz w:val="24"/>
          <w:szCs w:val="24"/>
          <w:lang w:val="sr-Cyrl-CS"/>
        </w:rPr>
      </w:pPr>
    </w:p>
    <w:p w:rsidR="003504B4" w:rsidRDefault="003504B4" w:rsidP="00DE4976">
      <w:pPr>
        <w:jc w:val="both"/>
        <w:rPr>
          <w:b/>
          <w:sz w:val="24"/>
          <w:szCs w:val="24"/>
          <w:lang w:val="sr-Cyrl-CS"/>
        </w:rPr>
      </w:pPr>
    </w:p>
    <w:p w:rsidR="003504B4" w:rsidRDefault="003504B4" w:rsidP="00DE4976">
      <w:pPr>
        <w:jc w:val="both"/>
        <w:rPr>
          <w:b/>
          <w:sz w:val="24"/>
          <w:szCs w:val="24"/>
          <w:lang w:val="sr-Cyrl-CS"/>
        </w:rPr>
      </w:pPr>
    </w:p>
    <w:p w:rsidR="003504B4" w:rsidRDefault="003504B4" w:rsidP="00DE4976">
      <w:pPr>
        <w:jc w:val="both"/>
        <w:rPr>
          <w:b/>
          <w:sz w:val="24"/>
          <w:szCs w:val="24"/>
          <w:lang w:val="sr-Cyrl-CS"/>
        </w:rPr>
      </w:pPr>
    </w:p>
    <w:p w:rsidR="003504B4" w:rsidRDefault="003504B4" w:rsidP="00DE4976">
      <w:pPr>
        <w:jc w:val="both"/>
        <w:rPr>
          <w:b/>
          <w:sz w:val="24"/>
          <w:szCs w:val="24"/>
          <w:lang w:val="sr-Cyrl-CS"/>
        </w:rPr>
      </w:pPr>
    </w:p>
    <w:p w:rsidR="003504B4" w:rsidRDefault="003504B4" w:rsidP="00DE4976">
      <w:pPr>
        <w:jc w:val="both"/>
        <w:rPr>
          <w:b/>
          <w:sz w:val="24"/>
          <w:szCs w:val="24"/>
          <w:lang w:val="sr-Cyrl-CS"/>
        </w:rPr>
      </w:pPr>
    </w:p>
    <w:p w:rsidR="003504B4" w:rsidRDefault="003504B4" w:rsidP="00DE4976">
      <w:pPr>
        <w:jc w:val="both"/>
        <w:rPr>
          <w:b/>
          <w:sz w:val="24"/>
          <w:szCs w:val="24"/>
          <w:lang w:val="sr-Cyrl-CS"/>
        </w:rPr>
      </w:pPr>
    </w:p>
    <w:p w:rsidR="003504B4" w:rsidRDefault="003504B4" w:rsidP="00DE4976">
      <w:pPr>
        <w:jc w:val="both"/>
        <w:rPr>
          <w:b/>
          <w:sz w:val="24"/>
          <w:szCs w:val="24"/>
          <w:lang w:val="sr-Cyrl-CS"/>
        </w:rPr>
      </w:pPr>
    </w:p>
    <w:p w:rsidR="009F2FA2" w:rsidRPr="009F2FA2" w:rsidRDefault="00FF3CB3" w:rsidP="00DE4976">
      <w:pPr>
        <w:jc w:val="both"/>
        <w:rPr>
          <w:b/>
          <w:sz w:val="24"/>
          <w:szCs w:val="24"/>
          <w:lang w:val="sr-Cyrl-CS"/>
        </w:rPr>
      </w:pPr>
      <w:r w:rsidRPr="00F22818">
        <w:rPr>
          <w:b/>
          <w:sz w:val="24"/>
          <w:szCs w:val="24"/>
          <w:lang w:val="sr-Cyrl-CS"/>
        </w:rPr>
        <w:t>Руководилац: Ивана Пантелић</w:t>
      </w:r>
      <w:r w:rsidR="001A0C5F">
        <w:rPr>
          <w:b/>
          <w:sz w:val="24"/>
          <w:szCs w:val="24"/>
          <w:lang w:val="sr-Cyrl-CS"/>
        </w:rPr>
        <w:t xml:space="preserve"> Момчило Жунић</w:t>
      </w:r>
    </w:p>
    <w:p w:rsidR="009F2FA2" w:rsidRPr="00E266CA" w:rsidRDefault="009F2FA2" w:rsidP="00DE4976">
      <w:pPr>
        <w:jc w:val="both"/>
        <w:rPr>
          <w:sz w:val="24"/>
          <w:szCs w:val="24"/>
          <w:lang w:val="sr-Cyrl-CS"/>
        </w:rPr>
      </w:pPr>
    </w:p>
    <w:p w:rsidR="006616A6" w:rsidRPr="00F22818" w:rsidRDefault="006616A6" w:rsidP="006616A6">
      <w:pPr>
        <w:jc w:val="center"/>
        <w:rPr>
          <w:b/>
          <w:sz w:val="24"/>
          <w:szCs w:val="24"/>
          <w:lang w:val="ru-RU"/>
        </w:rPr>
      </w:pPr>
      <w:r w:rsidRPr="00F22818">
        <w:rPr>
          <w:b/>
          <w:sz w:val="24"/>
          <w:szCs w:val="24"/>
          <w:lang w:val="ru-RU"/>
        </w:rPr>
        <w:t>ГОДИШЊИ ПЛАН РАДА НОВИНАРСКЕ СЕКЦИЈЕ</w:t>
      </w:r>
    </w:p>
    <w:p w:rsidR="006616A6" w:rsidRPr="00F22818" w:rsidRDefault="006616A6" w:rsidP="006616A6">
      <w:pPr>
        <w:jc w:val="center"/>
        <w:rPr>
          <w:b/>
          <w:sz w:val="24"/>
          <w:szCs w:val="24"/>
          <w:lang w:val="ru-RU"/>
        </w:rPr>
      </w:pPr>
    </w:p>
    <w:p w:rsidR="006616A6" w:rsidRPr="00DE23D8" w:rsidRDefault="006616A6" w:rsidP="006616A6">
      <w:pPr>
        <w:rPr>
          <w:b/>
          <w:sz w:val="24"/>
          <w:szCs w:val="24"/>
          <w:lang w:val="ru-RU"/>
        </w:rPr>
      </w:pPr>
      <w:r w:rsidRPr="00DE23D8">
        <w:rPr>
          <w:b/>
          <w:sz w:val="24"/>
          <w:szCs w:val="24"/>
          <w:lang w:val="ru-RU"/>
        </w:rPr>
        <w:t>Циљ секције:</w:t>
      </w:r>
    </w:p>
    <w:p w:rsidR="006616A6" w:rsidRPr="00AC1839" w:rsidRDefault="006616A6" w:rsidP="006616A6">
      <w:pPr>
        <w:rPr>
          <w:sz w:val="24"/>
          <w:szCs w:val="24"/>
          <w:lang w:val="ru-RU"/>
        </w:rPr>
      </w:pPr>
    </w:p>
    <w:p w:rsidR="006616A6" w:rsidRPr="00AC1839" w:rsidRDefault="006616A6" w:rsidP="006616A6">
      <w:pPr>
        <w:rPr>
          <w:sz w:val="24"/>
          <w:szCs w:val="24"/>
          <w:lang w:val="ru-RU"/>
        </w:rPr>
      </w:pPr>
      <w:r>
        <w:rPr>
          <w:sz w:val="24"/>
          <w:szCs w:val="24"/>
        </w:rPr>
        <w:t xml:space="preserve">- </w:t>
      </w:r>
      <w:r w:rsidRPr="00AC1839">
        <w:rPr>
          <w:sz w:val="24"/>
          <w:szCs w:val="24"/>
          <w:lang w:val="ru-RU"/>
        </w:rPr>
        <w:t>Развијање окретности у р</w:t>
      </w:r>
      <w:r>
        <w:rPr>
          <w:sz w:val="24"/>
          <w:szCs w:val="24"/>
          <w:lang w:val="ru-RU"/>
        </w:rPr>
        <w:t>азговору и писменом изражавању</w:t>
      </w:r>
    </w:p>
    <w:p w:rsidR="006616A6" w:rsidRPr="00AC1839" w:rsidRDefault="006616A6" w:rsidP="006616A6">
      <w:pPr>
        <w:rPr>
          <w:sz w:val="24"/>
          <w:szCs w:val="24"/>
          <w:lang w:val="ru-RU"/>
        </w:rPr>
      </w:pPr>
      <w:r>
        <w:rPr>
          <w:sz w:val="24"/>
          <w:szCs w:val="24"/>
          <w:lang w:val="ru-RU"/>
        </w:rPr>
        <w:t xml:space="preserve">- </w:t>
      </w:r>
      <w:r w:rsidRPr="00AC1839">
        <w:rPr>
          <w:sz w:val="24"/>
          <w:szCs w:val="24"/>
          <w:lang w:val="ru-RU"/>
        </w:rPr>
        <w:t xml:space="preserve">Изражавање </w:t>
      </w:r>
      <w:r>
        <w:rPr>
          <w:sz w:val="24"/>
          <w:szCs w:val="24"/>
          <w:lang w:val="ru-RU"/>
        </w:rPr>
        <w:t>разноврсних способности ученика</w:t>
      </w:r>
    </w:p>
    <w:p w:rsidR="006616A6" w:rsidRPr="00AC1839" w:rsidRDefault="006616A6" w:rsidP="006616A6">
      <w:pPr>
        <w:rPr>
          <w:sz w:val="24"/>
          <w:szCs w:val="24"/>
          <w:lang w:val="ru-RU"/>
        </w:rPr>
      </w:pPr>
      <w:r>
        <w:rPr>
          <w:sz w:val="24"/>
          <w:szCs w:val="24"/>
          <w:lang w:val="ru-RU"/>
        </w:rPr>
        <w:t xml:space="preserve">- </w:t>
      </w:r>
      <w:r w:rsidRPr="00AC1839">
        <w:rPr>
          <w:sz w:val="24"/>
          <w:szCs w:val="24"/>
          <w:lang w:val="ru-RU"/>
        </w:rPr>
        <w:t xml:space="preserve">Развијање и оснаживање привржености школи </w:t>
      </w:r>
    </w:p>
    <w:p w:rsidR="006616A6" w:rsidRPr="00AC1839" w:rsidRDefault="006616A6" w:rsidP="006616A6">
      <w:pPr>
        <w:rPr>
          <w:sz w:val="24"/>
          <w:szCs w:val="24"/>
          <w:lang w:val="ru-RU"/>
        </w:rPr>
      </w:pPr>
      <w:r>
        <w:rPr>
          <w:sz w:val="24"/>
          <w:szCs w:val="24"/>
          <w:lang w:val="ru-RU"/>
        </w:rPr>
        <w:t xml:space="preserve">- </w:t>
      </w:r>
      <w:r w:rsidRPr="00AC1839">
        <w:rPr>
          <w:sz w:val="24"/>
          <w:szCs w:val="24"/>
          <w:lang w:val="ru-RU"/>
        </w:rPr>
        <w:t>Јачање навике да са</w:t>
      </w:r>
      <w:r>
        <w:rPr>
          <w:sz w:val="24"/>
          <w:szCs w:val="24"/>
          <w:lang w:val="ru-RU"/>
        </w:rPr>
        <w:t>мостално обављају своје задатке</w:t>
      </w:r>
    </w:p>
    <w:p w:rsidR="006616A6" w:rsidRPr="00AC1839" w:rsidRDefault="006616A6" w:rsidP="006616A6">
      <w:pPr>
        <w:rPr>
          <w:sz w:val="24"/>
          <w:szCs w:val="24"/>
          <w:lang w:val="ru-RU"/>
        </w:rPr>
      </w:pPr>
      <w:r>
        <w:rPr>
          <w:sz w:val="24"/>
          <w:szCs w:val="24"/>
          <w:lang w:val="ru-RU"/>
        </w:rPr>
        <w:t xml:space="preserve">- </w:t>
      </w:r>
      <w:r w:rsidRPr="00AC1839">
        <w:rPr>
          <w:sz w:val="24"/>
          <w:szCs w:val="24"/>
          <w:lang w:val="ru-RU"/>
        </w:rPr>
        <w:t>Подстицање ученика да критички</w:t>
      </w:r>
      <w:r>
        <w:rPr>
          <w:sz w:val="24"/>
          <w:szCs w:val="24"/>
          <w:lang w:val="ru-RU"/>
        </w:rPr>
        <w:t xml:space="preserve"> посматрају теме о којима пишу</w:t>
      </w:r>
    </w:p>
    <w:p w:rsidR="009550E4" w:rsidRPr="007523F3" w:rsidRDefault="006616A6" w:rsidP="006616A6">
      <w:pPr>
        <w:rPr>
          <w:sz w:val="24"/>
          <w:szCs w:val="24"/>
          <w:lang w:val="ru-RU"/>
        </w:rPr>
      </w:pPr>
      <w:r>
        <w:rPr>
          <w:sz w:val="24"/>
          <w:szCs w:val="24"/>
          <w:lang w:val="ru-RU"/>
        </w:rPr>
        <w:t>- Подстицање међусобне сарадњ</w:t>
      </w:r>
    </w:p>
    <w:tbl>
      <w:tblPr>
        <w:tblStyle w:val="MediumGrid3-Accent3"/>
        <w:tblpPr w:leftFromText="180" w:rightFromText="180" w:vertAnchor="page" w:horzAnchor="margin" w:tblpY="1081"/>
        <w:tblW w:w="0" w:type="auto"/>
        <w:tblLook w:val="04A0"/>
      </w:tblPr>
      <w:tblGrid>
        <w:gridCol w:w="4675"/>
        <w:gridCol w:w="4675"/>
      </w:tblGrid>
      <w:tr w:rsidR="009F2FA2" w:rsidRPr="00275E80" w:rsidTr="009F2FA2">
        <w:trPr>
          <w:cnfStyle w:val="100000000000"/>
        </w:trPr>
        <w:tc>
          <w:tcPr>
            <w:cnfStyle w:val="001000000000"/>
            <w:tcW w:w="4675" w:type="dxa"/>
          </w:tcPr>
          <w:p w:rsidR="009F2FA2" w:rsidRPr="00275E80" w:rsidRDefault="009F2FA2" w:rsidP="009F2FA2">
            <w:pPr>
              <w:jc w:val="center"/>
              <w:rPr>
                <w:sz w:val="24"/>
                <w:szCs w:val="24"/>
              </w:rPr>
            </w:pPr>
            <w:r>
              <w:rPr>
                <w:sz w:val="24"/>
                <w:szCs w:val="24"/>
              </w:rPr>
              <w:t>Време реализације</w:t>
            </w:r>
          </w:p>
        </w:tc>
        <w:tc>
          <w:tcPr>
            <w:tcW w:w="4675" w:type="dxa"/>
          </w:tcPr>
          <w:p w:rsidR="009F2FA2" w:rsidRDefault="009F2FA2" w:rsidP="009F2FA2">
            <w:pPr>
              <w:jc w:val="center"/>
              <w:cnfStyle w:val="100000000000"/>
              <w:rPr>
                <w:sz w:val="24"/>
                <w:szCs w:val="24"/>
              </w:rPr>
            </w:pPr>
            <w:r>
              <w:rPr>
                <w:sz w:val="24"/>
                <w:szCs w:val="24"/>
              </w:rPr>
              <w:t>Садржај активности</w:t>
            </w:r>
          </w:p>
        </w:tc>
      </w:tr>
      <w:tr w:rsidR="009F2FA2" w:rsidRPr="00275E80" w:rsidTr="009F2FA2">
        <w:trPr>
          <w:cnfStyle w:val="000000100000"/>
        </w:trPr>
        <w:tc>
          <w:tcPr>
            <w:cnfStyle w:val="001000000000"/>
            <w:tcW w:w="4675" w:type="dxa"/>
          </w:tcPr>
          <w:p w:rsidR="009F2FA2" w:rsidRPr="00275E80" w:rsidRDefault="009F2FA2" w:rsidP="009F2FA2">
            <w:pPr>
              <w:rPr>
                <w:sz w:val="24"/>
                <w:szCs w:val="24"/>
              </w:rPr>
            </w:pPr>
            <w:r w:rsidRPr="00275E80">
              <w:rPr>
                <w:sz w:val="24"/>
                <w:szCs w:val="24"/>
              </w:rPr>
              <w:t>Септембар</w:t>
            </w:r>
          </w:p>
        </w:tc>
        <w:tc>
          <w:tcPr>
            <w:tcW w:w="4675" w:type="dxa"/>
          </w:tcPr>
          <w:p w:rsidR="009F2FA2" w:rsidRDefault="009F2FA2" w:rsidP="009F2FA2">
            <w:pPr>
              <w:cnfStyle w:val="000000100000"/>
              <w:rPr>
                <w:sz w:val="24"/>
                <w:szCs w:val="24"/>
              </w:rPr>
            </w:pPr>
            <w:r>
              <w:rPr>
                <w:sz w:val="24"/>
                <w:szCs w:val="24"/>
              </w:rPr>
              <w:t>Окупљање групе</w:t>
            </w:r>
          </w:p>
          <w:p w:rsidR="009F2FA2" w:rsidRDefault="009F2FA2" w:rsidP="009F2FA2">
            <w:pPr>
              <w:cnfStyle w:val="000000100000"/>
              <w:rPr>
                <w:sz w:val="24"/>
                <w:szCs w:val="24"/>
              </w:rPr>
            </w:pPr>
            <w:r>
              <w:rPr>
                <w:sz w:val="24"/>
                <w:szCs w:val="24"/>
              </w:rPr>
              <w:t>Разговор о писмености</w:t>
            </w:r>
          </w:p>
          <w:p w:rsidR="009F2FA2" w:rsidRDefault="009F2FA2" w:rsidP="009F2FA2">
            <w:pPr>
              <w:cnfStyle w:val="000000100000"/>
              <w:rPr>
                <w:sz w:val="24"/>
                <w:szCs w:val="24"/>
              </w:rPr>
            </w:pPr>
            <w:r>
              <w:rPr>
                <w:sz w:val="24"/>
                <w:szCs w:val="24"/>
              </w:rPr>
              <w:t>Писменост на интернету</w:t>
            </w:r>
          </w:p>
          <w:p w:rsidR="009F2FA2" w:rsidRPr="00275E80" w:rsidRDefault="009F2FA2" w:rsidP="009F2FA2">
            <w:pPr>
              <w:cnfStyle w:val="000000100000"/>
              <w:rPr>
                <w:sz w:val="24"/>
                <w:szCs w:val="24"/>
              </w:rPr>
            </w:pPr>
            <w:r>
              <w:rPr>
                <w:sz w:val="24"/>
                <w:szCs w:val="24"/>
              </w:rPr>
              <w:t>Писменост у свакодневној комуникацији</w:t>
            </w:r>
          </w:p>
        </w:tc>
      </w:tr>
      <w:tr w:rsidR="009F2FA2" w:rsidRPr="00275E80" w:rsidTr="009F2FA2">
        <w:tc>
          <w:tcPr>
            <w:cnfStyle w:val="001000000000"/>
            <w:tcW w:w="4675" w:type="dxa"/>
          </w:tcPr>
          <w:p w:rsidR="009F2FA2" w:rsidRPr="00275E80" w:rsidRDefault="009F2FA2" w:rsidP="009F2FA2">
            <w:pPr>
              <w:rPr>
                <w:sz w:val="24"/>
                <w:szCs w:val="24"/>
              </w:rPr>
            </w:pPr>
            <w:r w:rsidRPr="00275E80">
              <w:rPr>
                <w:sz w:val="24"/>
                <w:szCs w:val="24"/>
              </w:rPr>
              <w:t>ОКТОБАР</w:t>
            </w:r>
          </w:p>
        </w:tc>
        <w:tc>
          <w:tcPr>
            <w:tcW w:w="4675" w:type="dxa"/>
          </w:tcPr>
          <w:p w:rsidR="009F2FA2" w:rsidRDefault="009F2FA2" w:rsidP="009F2FA2">
            <w:pPr>
              <w:cnfStyle w:val="000000000000"/>
              <w:rPr>
                <w:sz w:val="24"/>
                <w:szCs w:val="24"/>
              </w:rPr>
            </w:pPr>
            <w:r>
              <w:rPr>
                <w:sz w:val="24"/>
                <w:szCs w:val="24"/>
              </w:rPr>
              <w:t>Историјске околности описмењавања Словена</w:t>
            </w:r>
          </w:p>
          <w:p w:rsidR="009F2FA2" w:rsidRDefault="009F2FA2" w:rsidP="009F2FA2">
            <w:pPr>
              <w:cnfStyle w:val="000000000000"/>
              <w:rPr>
                <w:sz w:val="24"/>
                <w:szCs w:val="24"/>
              </w:rPr>
            </w:pPr>
            <w:r>
              <w:rPr>
                <w:sz w:val="24"/>
                <w:szCs w:val="24"/>
              </w:rPr>
              <w:t>Култура Старих Словена</w:t>
            </w:r>
          </w:p>
          <w:p w:rsidR="009F2FA2" w:rsidRDefault="009F2FA2" w:rsidP="009F2FA2">
            <w:pPr>
              <w:cnfStyle w:val="000000000000"/>
              <w:rPr>
                <w:sz w:val="24"/>
                <w:szCs w:val="24"/>
              </w:rPr>
            </w:pPr>
            <w:r>
              <w:rPr>
                <w:sz w:val="24"/>
                <w:szCs w:val="24"/>
              </w:rPr>
              <w:t>Мисија Ћирила и Методија</w:t>
            </w:r>
          </w:p>
          <w:p w:rsidR="009F2FA2" w:rsidRPr="00275E80" w:rsidRDefault="009F2FA2" w:rsidP="009F2FA2">
            <w:pPr>
              <w:cnfStyle w:val="000000000000"/>
              <w:rPr>
                <w:sz w:val="24"/>
                <w:szCs w:val="24"/>
              </w:rPr>
            </w:pPr>
            <w:r>
              <w:rPr>
                <w:sz w:val="24"/>
                <w:szCs w:val="24"/>
              </w:rPr>
              <w:lastRenderedPageBreak/>
              <w:t>Реформа Вука Караџића</w:t>
            </w:r>
          </w:p>
        </w:tc>
      </w:tr>
      <w:tr w:rsidR="009F2FA2" w:rsidRPr="00275E80" w:rsidTr="009F2FA2">
        <w:trPr>
          <w:cnfStyle w:val="000000100000"/>
        </w:trPr>
        <w:tc>
          <w:tcPr>
            <w:cnfStyle w:val="001000000000"/>
            <w:tcW w:w="4675" w:type="dxa"/>
          </w:tcPr>
          <w:p w:rsidR="009F2FA2" w:rsidRPr="00275E80" w:rsidRDefault="009F2FA2" w:rsidP="009F2FA2">
            <w:pPr>
              <w:rPr>
                <w:sz w:val="24"/>
                <w:szCs w:val="24"/>
              </w:rPr>
            </w:pPr>
            <w:r w:rsidRPr="00275E80">
              <w:rPr>
                <w:sz w:val="24"/>
                <w:szCs w:val="24"/>
              </w:rPr>
              <w:lastRenderedPageBreak/>
              <w:t>НОВЕМБАР</w:t>
            </w:r>
          </w:p>
        </w:tc>
        <w:tc>
          <w:tcPr>
            <w:tcW w:w="4675" w:type="dxa"/>
          </w:tcPr>
          <w:p w:rsidR="009F2FA2" w:rsidRDefault="009F2FA2" w:rsidP="009F2FA2">
            <w:pPr>
              <w:cnfStyle w:val="000000100000"/>
              <w:rPr>
                <w:sz w:val="24"/>
                <w:szCs w:val="24"/>
              </w:rPr>
            </w:pPr>
            <w:r>
              <w:rPr>
                <w:sz w:val="24"/>
                <w:szCs w:val="24"/>
              </w:rPr>
              <w:t>Анализа бајке по избору</w:t>
            </w:r>
          </w:p>
          <w:p w:rsidR="009F2FA2" w:rsidRDefault="009F2FA2" w:rsidP="009F2FA2">
            <w:pPr>
              <w:cnfStyle w:val="000000100000"/>
              <w:rPr>
                <w:sz w:val="24"/>
                <w:szCs w:val="24"/>
              </w:rPr>
            </w:pPr>
            <w:r>
              <w:rPr>
                <w:sz w:val="24"/>
                <w:szCs w:val="24"/>
              </w:rPr>
              <w:t>Митолошки мотиви у народним бајкама</w:t>
            </w:r>
          </w:p>
          <w:p w:rsidR="009F2FA2" w:rsidRDefault="009F2FA2" w:rsidP="009F2FA2">
            <w:pPr>
              <w:cnfStyle w:val="000000100000"/>
              <w:rPr>
                <w:sz w:val="24"/>
                <w:szCs w:val="24"/>
              </w:rPr>
            </w:pPr>
            <w:r>
              <w:rPr>
                <w:sz w:val="24"/>
                <w:szCs w:val="24"/>
              </w:rPr>
              <w:t>Научна и епска фантастика</w:t>
            </w:r>
          </w:p>
          <w:p w:rsidR="009F2FA2" w:rsidRPr="00275E80" w:rsidRDefault="009F2FA2" w:rsidP="009F2FA2">
            <w:pPr>
              <w:cnfStyle w:val="000000100000"/>
              <w:rPr>
                <w:sz w:val="24"/>
                <w:szCs w:val="24"/>
              </w:rPr>
            </w:pPr>
            <w:r>
              <w:rPr>
                <w:sz w:val="24"/>
                <w:szCs w:val="24"/>
              </w:rPr>
              <w:t>Писање извештаја</w:t>
            </w:r>
          </w:p>
        </w:tc>
      </w:tr>
      <w:tr w:rsidR="009F2FA2" w:rsidRPr="00275E80" w:rsidTr="009F2FA2">
        <w:tc>
          <w:tcPr>
            <w:cnfStyle w:val="001000000000"/>
            <w:tcW w:w="4675" w:type="dxa"/>
          </w:tcPr>
          <w:p w:rsidR="009F2FA2" w:rsidRPr="00275E80" w:rsidRDefault="009F2FA2" w:rsidP="009F2FA2">
            <w:pPr>
              <w:rPr>
                <w:sz w:val="24"/>
                <w:szCs w:val="24"/>
              </w:rPr>
            </w:pPr>
            <w:r w:rsidRPr="00275E80">
              <w:rPr>
                <w:sz w:val="24"/>
                <w:szCs w:val="24"/>
              </w:rPr>
              <w:t>ДЕЦЕМБАР</w:t>
            </w:r>
          </w:p>
        </w:tc>
        <w:tc>
          <w:tcPr>
            <w:tcW w:w="4675" w:type="dxa"/>
          </w:tcPr>
          <w:p w:rsidR="009F2FA2" w:rsidRDefault="009F2FA2" w:rsidP="009F2FA2">
            <w:pPr>
              <w:cnfStyle w:val="000000000000"/>
              <w:rPr>
                <w:sz w:val="24"/>
                <w:szCs w:val="24"/>
              </w:rPr>
            </w:pPr>
            <w:r>
              <w:rPr>
                <w:sz w:val="24"/>
                <w:szCs w:val="24"/>
              </w:rPr>
              <w:t>Извештај са Позоришног фестивала</w:t>
            </w:r>
          </w:p>
          <w:p w:rsidR="009F2FA2" w:rsidRDefault="009F2FA2" w:rsidP="009F2FA2">
            <w:pPr>
              <w:cnfStyle w:val="000000000000"/>
              <w:rPr>
                <w:sz w:val="24"/>
                <w:szCs w:val="24"/>
              </w:rPr>
            </w:pPr>
            <w:r>
              <w:rPr>
                <w:sz w:val="24"/>
                <w:szCs w:val="24"/>
              </w:rPr>
              <w:t xml:space="preserve">Уређивање текста </w:t>
            </w:r>
          </w:p>
          <w:p w:rsidR="009F2FA2" w:rsidRDefault="009F2FA2" w:rsidP="009F2FA2">
            <w:pPr>
              <w:cnfStyle w:val="000000000000"/>
              <w:rPr>
                <w:sz w:val="24"/>
                <w:szCs w:val="24"/>
              </w:rPr>
            </w:pPr>
            <w:r>
              <w:rPr>
                <w:sz w:val="24"/>
                <w:szCs w:val="24"/>
              </w:rPr>
              <w:t>Припрема текста за Светосавску приредбу</w:t>
            </w:r>
          </w:p>
          <w:p w:rsidR="009F2FA2" w:rsidRPr="00275E80" w:rsidRDefault="009F2FA2" w:rsidP="009F2FA2">
            <w:pPr>
              <w:cnfStyle w:val="000000000000"/>
              <w:rPr>
                <w:sz w:val="24"/>
                <w:szCs w:val="24"/>
              </w:rPr>
            </w:pPr>
            <w:r>
              <w:rPr>
                <w:sz w:val="24"/>
                <w:szCs w:val="24"/>
              </w:rPr>
              <w:t>Проба за приредбу</w:t>
            </w:r>
          </w:p>
        </w:tc>
      </w:tr>
      <w:tr w:rsidR="009F2FA2" w:rsidRPr="00275E80" w:rsidTr="009F2FA2">
        <w:trPr>
          <w:cnfStyle w:val="000000100000"/>
        </w:trPr>
        <w:tc>
          <w:tcPr>
            <w:cnfStyle w:val="001000000000"/>
            <w:tcW w:w="4675" w:type="dxa"/>
          </w:tcPr>
          <w:p w:rsidR="009F2FA2" w:rsidRPr="00275E80" w:rsidRDefault="009F2FA2" w:rsidP="009F2FA2">
            <w:pPr>
              <w:rPr>
                <w:sz w:val="24"/>
                <w:szCs w:val="24"/>
              </w:rPr>
            </w:pPr>
            <w:r w:rsidRPr="00275E80">
              <w:rPr>
                <w:sz w:val="24"/>
                <w:szCs w:val="24"/>
              </w:rPr>
              <w:t>ЈАНУАР</w:t>
            </w:r>
          </w:p>
        </w:tc>
        <w:tc>
          <w:tcPr>
            <w:tcW w:w="4675" w:type="dxa"/>
          </w:tcPr>
          <w:p w:rsidR="009F2FA2" w:rsidRPr="00275E80" w:rsidRDefault="009F2FA2" w:rsidP="009F2FA2">
            <w:pPr>
              <w:cnfStyle w:val="000000100000"/>
              <w:rPr>
                <w:sz w:val="24"/>
                <w:szCs w:val="24"/>
              </w:rPr>
            </w:pPr>
            <w:r>
              <w:rPr>
                <w:sz w:val="24"/>
                <w:szCs w:val="24"/>
              </w:rPr>
              <w:t>Свети Сава</w:t>
            </w:r>
          </w:p>
        </w:tc>
      </w:tr>
      <w:tr w:rsidR="009F2FA2" w:rsidRPr="00275E80" w:rsidTr="009F2FA2">
        <w:tc>
          <w:tcPr>
            <w:cnfStyle w:val="001000000000"/>
            <w:tcW w:w="4675" w:type="dxa"/>
          </w:tcPr>
          <w:p w:rsidR="009F2FA2" w:rsidRPr="00275E80" w:rsidRDefault="009F2FA2" w:rsidP="009F2FA2">
            <w:pPr>
              <w:rPr>
                <w:sz w:val="24"/>
                <w:szCs w:val="24"/>
              </w:rPr>
            </w:pPr>
            <w:r w:rsidRPr="00275E80">
              <w:rPr>
                <w:sz w:val="24"/>
                <w:szCs w:val="24"/>
              </w:rPr>
              <w:t>ФЕБРУАР</w:t>
            </w:r>
          </w:p>
        </w:tc>
        <w:tc>
          <w:tcPr>
            <w:tcW w:w="4675" w:type="dxa"/>
          </w:tcPr>
          <w:p w:rsidR="009F2FA2" w:rsidRDefault="009F2FA2" w:rsidP="009F2FA2">
            <w:pPr>
              <w:cnfStyle w:val="000000000000"/>
              <w:rPr>
                <w:sz w:val="24"/>
                <w:szCs w:val="24"/>
              </w:rPr>
            </w:pPr>
            <w:r>
              <w:rPr>
                <w:sz w:val="24"/>
                <w:szCs w:val="24"/>
              </w:rPr>
              <w:t>Пано о обичајима</w:t>
            </w:r>
          </w:p>
          <w:p w:rsidR="009F2FA2" w:rsidRDefault="009F2FA2" w:rsidP="009F2FA2">
            <w:pPr>
              <w:cnfStyle w:val="000000000000"/>
              <w:rPr>
                <w:sz w:val="24"/>
                <w:szCs w:val="24"/>
              </w:rPr>
            </w:pPr>
            <w:r>
              <w:rPr>
                <w:sz w:val="24"/>
                <w:szCs w:val="24"/>
              </w:rPr>
              <w:t>Пано о обичајима</w:t>
            </w:r>
          </w:p>
          <w:p w:rsidR="009F2FA2" w:rsidRDefault="009F2FA2" w:rsidP="009F2FA2">
            <w:pPr>
              <w:cnfStyle w:val="000000000000"/>
              <w:rPr>
                <w:sz w:val="24"/>
                <w:szCs w:val="24"/>
              </w:rPr>
            </w:pPr>
            <w:r>
              <w:rPr>
                <w:sz w:val="24"/>
                <w:szCs w:val="24"/>
              </w:rPr>
              <w:t>Дебата о карневалу</w:t>
            </w:r>
          </w:p>
          <w:p w:rsidR="009F2FA2" w:rsidRPr="00275E80" w:rsidRDefault="009F2FA2" w:rsidP="009F2FA2">
            <w:pPr>
              <w:cnfStyle w:val="000000000000"/>
              <w:rPr>
                <w:sz w:val="24"/>
                <w:szCs w:val="24"/>
              </w:rPr>
            </w:pPr>
            <w:r>
              <w:rPr>
                <w:sz w:val="24"/>
                <w:szCs w:val="24"/>
              </w:rPr>
              <w:t>Писање текста о културолошким разликама</w:t>
            </w:r>
          </w:p>
        </w:tc>
      </w:tr>
      <w:tr w:rsidR="009F2FA2" w:rsidRPr="00275E80" w:rsidTr="009F2FA2">
        <w:trPr>
          <w:cnfStyle w:val="000000100000"/>
        </w:trPr>
        <w:tc>
          <w:tcPr>
            <w:cnfStyle w:val="001000000000"/>
            <w:tcW w:w="4675" w:type="dxa"/>
          </w:tcPr>
          <w:p w:rsidR="009F2FA2" w:rsidRPr="00275E80" w:rsidRDefault="009F2FA2" w:rsidP="009F2FA2">
            <w:pPr>
              <w:rPr>
                <w:sz w:val="24"/>
                <w:szCs w:val="24"/>
              </w:rPr>
            </w:pPr>
            <w:r w:rsidRPr="00275E80">
              <w:rPr>
                <w:sz w:val="24"/>
                <w:szCs w:val="24"/>
              </w:rPr>
              <w:t>МАРТ</w:t>
            </w:r>
          </w:p>
        </w:tc>
        <w:tc>
          <w:tcPr>
            <w:tcW w:w="4675" w:type="dxa"/>
          </w:tcPr>
          <w:p w:rsidR="009F2FA2" w:rsidRDefault="009F2FA2" w:rsidP="009F2FA2">
            <w:pPr>
              <w:cnfStyle w:val="000000100000"/>
              <w:rPr>
                <w:sz w:val="24"/>
                <w:szCs w:val="24"/>
              </w:rPr>
            </w:pPr>
            <w:r>
              <w:rPr>
                <w:sz w:val="24"/>
                <w:szCs w:val="24"/>
              </w:rPr>
              <w:t>Анализа песме/песника</w:t>
            </w:r>
          </w:p>
          <w:p w:rsidR="009F2FA2" w:rsidRDefault="009F2FA2" w:rsidP="009F2FA2">
            <w:pPr>
              <w:cnfStyle w:val="000000100000"/>
              <w:rPr>
                <w:sz w:val="24"/>
                <w:szCs w:val="24"/>
              </w:rPr>
            </w:pPr>
            <w:r>
              <w:rPr>
                <w:sz w:val="24"/>
                <w:szCs w:val="24"/>
              </w:rPr>
              <w:t>Изражајно рецитовање</w:t>
            </w:r>
          </w:p>
          <w:p w:rsidR="009F2FA2" w:rsidRDefault="009F2FA2" w:rsidP="009F2FA2">
            <w:pPr>
              <w:cnfStyle w:val="000000100000"/>
              <w:rPr>
                <w:sz w:val="24"/>
                <w:szCs w:val="24"/>
              </w:rPr>
            </w:pPr>
            <w:r>
              <w:rPr>
                <w:sz w:val="24"/>
                <w:szCs w:val="24"/>
              </w:rPr>
              <w:t xml:space="preserve">Израда паноа </w:t>
            </w:r>
          </w:p>
          <w:p w:rsidR="009F2FA2" w:rsidRPr="00275E80" w:rsidRDefault="009F2FA2" w:rsidP="009F2FA2">
            <w:pPr>
              <w:cnfStyle w:val="000000100000"/>
              <w:rPr>
                <w:sz w:val="24"/>
                <w:szCs w:val="24"/>
              </w:rPr>
            </w:pPr>
            <w:r>
              <w:rPr>
                <w:sz w:val="24"/>
                <w:szCs w:val="24"/>
              </w:rPr>
              <w:t>Израда паноа</w:t>
            </w:r>
          </w:p>
        </w:tc>
      </w:tr>
      <w:tr w:rsidR="009F2FA2" w:rsidRPr="00275E80" w:rsidTr="009F2FA2">
        <w:tc>
          <w:tcPr>
            <w:cnfStyle w:val="001000000000"/>
            <w:tcW w:w="4675" w:type="dxa"/>
          </w:tcPr>
          <w:p w:rsidR="009F2FA2" w:rsidRPr="00275E80" w:rsidRDefault="009F2FA2" w:rsidP="009F2FA2">
            <w:pPr>
              <w:rPr>
                <w:sz w:val="24"/>
                <w:szCs w:val="24"/>
              </w:rPr>
            </w:pPr>
            <w:r w:rsidRPr="00275E80">
              <w:rPr>
                <w:sz w:val="24"/>
                <w:szCs w:val="24"/>
              </w:rPr>
              <w:t>АПРИЛ</w:t>
            </w:r>
          </w:p>
        </w:tc>
        <w:tc>
          <w:tcPr>
            <w:tcW w:w="4675" w:type="dxa"/>
          </w:tcPr>
          <w:p w:rsidR="009F2FA2" w:rsidRDefault="009F2FA2" w:rsidP="009F2FA2">
            <w:pPr>
              <w:cnfStyle w:val="000000000000"/>
              <w:rPr>
                <w:sz w:val="24"/>
                <w:szCs w:val="24"/>
              </w:rPr>
            </w:pPr>
            <w:r>
              <w:rPr>
                <w:sz w:val="24"/>
                <w:szCs w:val="24"/>
              </w:rPr>
              <w:t>Сарадња са драмском секцијом</w:t>
            </w:r>
          </w:p>
          <w:p w:rsidR="009F2FA2" w:rsidRDefault="009F2FA2" w:rsidP="009F2FA2">
            <w:pPr>
              <w:cnfStyle w:val="000000000000"/>
              <w:rPr>
                <w:sz w:val="24"/>
                <w:szCs w:val="24"/>
              </w:rPr>
            </w:pPr>
            <w:r>
              <w:rPr>
                <w:sz w:val="24"/>
                <w:szCs w:val="24"/>
              </w:rPr>
              <w:t>Анализа драме</w:t>
            </w:r>
          </w:p>
          <w:p w:rsidR="009F2FA2" w:rsidRPr="00275E80" w:rsidRDefault="009F2FA2" w:rsidP="009F2FA2">
            <w:pPr>
              <w:cnfStyle w:val="000000000000"/>
              <w:rPr>
                <w:sz w:val="24"/>
                <w:szCs w:val="24"/>
              </w:rPr>
            </w:pPr>
            <w:r>
              <w:rPr>
                <w:sz w:val="24"/>
                <w:szCs w:val="24"/>
              </w:rPr>
              <w:t>Текст о драми</w:t>
            </w:r>
          </w:p>
        </w:tc>
      </w:tr>
      <w:tr w:rsidR="009F2FA2" w:rsidRPr="00275E80" w:rsidTr="009F2FA2">
        <w:trPr>
          <w:cnfStyle w:val="000000100000"/>
        </w:trPr>
        <w:tc>
          <w:tcPr>
            <w:cnfStyle w:val="001000000000"/>
            <w:tcW w:w="4675" w:type="dxa"/>
          </w:tcPr>
          <w:p w:rsidR="009F2FA2" w:rsidRPr="00275E80" w:rsidRDefault="009F2FA2" w:rsidP="009F2FA2">
            <w:pPr>
              <w:rPr>
                <w:sz w:val="24"/>
                <w:szCs w:val="24"/>
              </w:rPr>
            </w:pPr>
            <w:r w:rsidRPr="00275E80">
              <w:rPr>
                <w:sz w:val="24"/>
                <w:szCs w:val="24"/>
              </w:rPr>
              <w:t>МАЈ</w:t>
            </w:r>
          </w:p>
        </w:tc>
        <w:tc>
          <w:tcPr>
            <w:tcW w:w="4675" w:type="dxa"/>
          </w:tcPr>
          <w:p w:rsidR="009F2FA2" w:rsidRDefault="009F2FA2" w:rsidP="009F2FA2">
            <w:pPr>
              <w:cnfStyle w:val="000000100000"/>
              <w:rPr>
                <w:sz w:val="24"/>
                <w:szCs w:val="24"/>
              </w:rPr>
            </w:pPr>
            <w:r>
              <w:rPr>
                <w:sz w:val="24"/>
                <w:szCs w:val="24"/>
              </w:rPr>
              <w:t>Припрема текста за часопис</w:t>
            </w:r>
          </w:p>
          <w:p w:rsidR="009F2FA2" w:rsidRDefault="009F2FA2" w:rsidP="009F2FA2">
            <w:pPr>
              <w:cnfStyle w:val="000000100000"/>
              <w:rPr>
                <w:sz w:val="24"/>
                <w:szCs w:val="24"/>
              </w:rPr>
            </w:pPr>
            <w:r>
              <w:rPr>
                <w:sz w:val="24"/>
                <w:szCs w:val="24"/>
              </w:rPr>
              <w:t>Припрема фотографија за часопис</w:t>
            </w:r>
          </w:p>
          <w:p w:rsidR="009F2FA2" w:rsidRDefault="009F2FA2" w:rsidP="009F2FA2">
            <w:pPr>
              <w:cnfStyle w:val="000000100000"/>
              <w:rPr>
                <w:sz w:val="24"/>
                <w:szCs w:val="24"/>
              </w:rPr>
            </w:pPr>
            <w:r>
              <w:rPr>
                <w:sz w:val="24"/>
                <w:szCs w:val="24"/>
              </w:rPr>
              <w:t>Лекторисање</w:t>
            </w:r>
          </w:p>
          <w:p w:rsidR="009F2FA2" w:rsidRPr="00275E80" w:rsidRDefault="009F2FA2" w:rsidP="009F2FA2">
            <w:pPr>
              <w:cnfStyle w:val="000000100000"/>
              <w:rPr>
                <w:sz w:val="24"/>
                <w:szCs w:val="24"/>
              </w:rPr>
            </w:pPr>
            <w:r>
              <w:rPr>
                <w:sz w:val="24"/>
                <w:szCs w:val="24"/>
              </w:rPr>
              <w:t>Израда часописа</w:t>
            </w:r>
          </w:p>
        </w:tc>
      </w:tr>
      <w:tr w:rsidR="009F2FA2" w:rsidRPr="00275E80" w:rsidTr="009F2FA2">
        <w:tc>
          <w:tcPr>
            <w:cnfStyle w:val="001000000000"/>
            <w:tcW w:w="4675" w:type="dxa"/>
          </w:tcPr>
          <w:p w:rsidR="009F2FA2" w:rsidRPr="00275E80" w:rsidRDefault="009F2FA2" w:rsidP="009F2FA2">
            <w:pPr>
              <w:rPr>
                <w:sz w:val="24"/>
                <w:szCs w:val="24"/>
              </w:rPr>
            </w:pPr>
            <w:r w:rsidRPr="00275E80">
              <w:rPr>
                <w:sz w:val="24"/>
                <w:szCs w:val="24"/>
              </w:rPr>
              <w:t>ЈУН</w:t>
            </w:r>
          </w:p>
        </w:tc>
        <w:tc>
          <w:tcPr>
            <w:tcW w:w="4675" w:type="dxa"/>
          </w:tcPr>
          <w:p w:rsidR="009F2FA2" w:rsidRPr="00275E80" w:rsidRDefault="009F2FA2" w:rsidP="009F2FA2">
            <w:pPr>
              <w:cnfStyle w:val="000000000000"/>
              <w:rPr>
                <w:sz w:val="24"/>
                <w:szCs w:val="24"/>
              </w:rPr>
            </w:pPr>
            <w:r>
              <w:rPr>
                <w:sz w:val="24"/>
                <w:szCs w:val="24"/>
              </w:rPr>
              <w:t>Израда часописа</w:t>
            </w:r>
          </w:p>
        </w:tc>
      </w:tr>
      <w:tr w:rsidR="009F2FA2" w:rsidRPr="00275E80" w:rsidTr="009F2FA2">
        <w:trPr>
          <w:cnfStyle w:val="000000100000"/>
        </w:trPr>
        <w:tc>
          <w:tcPr>
            <w:cnfStyle w:val="001000000000"/>
            <w:tcW w:w="4675" w:type="dxa"/>
          </w:tcPr>
          <w:p w:rsidR="009F2FA2" w:rsidRPr="00275E80" w:rsidRDefault="009F2FA2" w:rsidP="009F2FA2">
            <w:pPr>
              <w:rPr>
                <w:sz w:val="24"/>
                <w:szCs w:val="24"/>
              </w:rPr>
            </w:pPr>
          </w:p>
        </w:tc>
        <w:tc>
          <w:tcPr>
            <w:tcW w:w="4675" w:type="dxa"/>
          </w:tcPr>
          <w:p w:rsidR="009F2FA2" w:rsidRPr="00275E80" w:rsidRDefault="009F2FA2" w:rsidP="009F2FA2">
            <w:pPr>
              <w:cnfStyle w:val="000000100000"/>
              <w:rPr>
                <w:sz w:val="24"/>
                <w:szCs w:val="24"/>
              </w:rPr>
            </w:pPr>
            <w:r>
              <w:rPr>
                <w:sz w:val="24"/>
                <w:szCs w:val="24"/>
              </w:rPr>
              <w:t>Израда часописа</w:t>
            </w:r>
          </w:p>
        </w:tc>
      </w:tr>
    </w:tbl>
    <w:p w:rsidR="002A58BB" w:rsidRDefault="002A58BB" w:rsidP="006D4611">
      <w:pPr>
        <w:jc w:val="center"/>
        <w:rPr>
          <w:b/>
          <w:sz w:val="24"/>
          <w:szCs w:val="24"/>
          <w:lang w:val="sr-Cyrl-CS"/>
        </w:rPr>
      </w:pPr>
    </w:p>
    <w:p w:rsidR="002A58BB" w:rsidRDefault="002A58BB" w:rsidP="006D4611">
      <w:pPr>
        <w:jc w:val="center"/>
        <w:rPr>
          <w:b/>
          <w:sz w:val="24"/>
          <w:szCs w:val="24"/>
          <w:lang w:val="sr-Cyrl-CS"/>
        </w:rPr>
      </w:pPr>
    </w:p>
    <w:p w:rsidR="002A58BB" w:rsidRDefault="002A58BB" w:rsidP="006D4611">
      <w:pPr>
        <w:jc w:val="center"/>
        <w:rPr>
          <w:b/>
          <w:sz w:val="24"/>
          <w:szCs w:val="24"/>
          <w:lang w:val="sr-Cyrl-CS"/>
        </w:rPr>
      </w:pPr>
    </w:p>
    <w:p w:rsidR="002A58BB" w:rsidRDefault="002A58BB" w:rsidP="006D4611">
      <w:pPr>
        <w:jc w:val="center"/>
        <w:rPr>
          <w:b/>
          <w:sz w:val="24"/>
          <w:szCs w:val="24"/>
          <w:lang w:val="sr-Cyrl-CS"/>
        </w:rPr>
      </w:pPr>
    </w:p>
    <w:p w:rsidR="009F2FA2" w:rsidRDefault="009F2FA2" w:rsidP="006D4611">
      <w:pPr>
        <w:jc w:val="center"/>
        <w:rPr>
          <w:b/>
          <w:sz w:val="24"/>
          <w:szCs w:val="24"/>
          <w:lang w:val="sr-Cyrl-CS"/>
        </w:rPr>
      </w:pPr>
    </w:p>
    <w:p w:rsidR="009F2FA2" w:rsidRDefault="009F2FA2" w:rsidP="006D4611">
      <w:pPr>
        <w:jc w:val="center"/>
        <w:rPr>
          <w:b/>
          <w:sz w:val="24"/>
          <w:szCs w:val="24"/>
          <w:lang w:val="sr-Cyrl-CS"/>
        </w:rPr>
      </w:pPr>
    </w:p>
    <w:p w:rsidR="009F2FA2" w:rsidRDefault="009F2FA2" w:rsidP="006D4611">
      <w:pPr>
        <w:jc w:val="center"/>
        <w:rPr>
          <w:b/>
          <w:sz w:val="24"/>
          <w:szCs w:val="24"/>
          <w:lang w:val="sr-Cyrl-CS"/>
        </w:rPr>
      </w:pPr>
    </w:p>
    <w:p w:rsidR="009F2FA2" w:rsidRDefault="009F2FA2" w:rsidP="006D4611">
      <w:pPr>
        <w:jc w:val="center"/>
        <w:rPr>
          <w:b/>
          <w:sz w:val="24"/>
          <w:szCs w:val="24"/>
          <w:lang w:val="sr-Cyrl-CS"/>
        </w:rPr>
      </w:pPr>
    </w:p>
    <w:p w:rsidR="009F2FA2" w:rsidRDefault="009F2FA2" w:rsidP="006D4611">
      <w:pPr>
        <w:jc w:val="center"/>
        <w:rPr>
          <w:b/>
          <w:sz w:val="24"/>
          <w:szCs w:val="24"/>
          <w:lang w:val="sr-Cyrl-CS"/>
        </w:rPr>
      </w:pPr>
    </w:p>
    <w:p w:rsidR="009F2FA2" w:rsidRDefault="009F2FA2"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8A2DAE" w:rsidRDefault="008A2DAE" w:rsidP="006D4611">
      <w:pPr>
        <w:jc w:val="center"/>
        <w:rPr>
          <w:b/>
          <w:sz w:val="24"/>
          <w:szCs w:val="24"/>
          <w:lang w:val="sr-Cyrl-CS"/>
        </w:rPr>
      </w:pPr>
    </w:p>
    <w:p w:rsidR="008A2DAE" w:rsidRDefault="008A2DAE" w:rsidP="006D4611">
      <w:pPr>
        <w:jc w:val="center"/>
        <w:rPr>
          <w:b/>
          <w:sz w:val="24"/>
          <w:szCs w:val="24"/>
          <w:lang w:val="sr-Cyrl-CS"/>
        </w:rPr>
      </w:pPr>
    </w:p>
    <w:p w:rsidR="00B76780" w:rsidRDefault="00B76780" w:rsidP="006D4611">
      <w:pPr>
        <w:jc w:val="center"/>
        <w:rPr>
          <w:b/>
          <w:sz w:val="24"/>
          <w:szCs w:val="24"/>
          <w:lang w:val="sr-Cyrl-CS"/>
        </w:rPr>
      </w:pPr>
    </w:p>
    <w:p w:rsidR="00B76780" w:rsidRDefault="00B76780" w:rsidP="006D4611">
      <w:pPr>
        <w:jc w:val="center"/>
        <w:rPr>
          <w:b/>
          <w:sz w:val="24"/>
          <w:szCs w:val="24"/>
          <w:lang w:val="sr-Cyrl-CS"/>
        </w:rPr>
      </w:pPr>
    </w:p>
    <w:p w:rsidR="00325797" w:rsidRPr="00325797" w:rsidRDefault="00325797" w:rsidP="006D4611">
      <w:pPr>
        <w:jc w:val="center"/>
        <w:rPr>
          <w:b/>
          <w:sz w:val="24"/>
          <w:szCs w:val="24"/>
          <w:lang w:val="sr-Cyrl-CS"/>
        </w:rPr>
      </w:pPr>
      <w:r w:rsidRPr="00325797">
        <w:rPr>
          <w:b/>
          <w:sz w:val="24"/>
          <w:szCs w:val="24"/>
          <w:lang w:val="sr-Cyrl-CS"/>
        </w:rPr>
        <w:t xml:space="preserve">План и програм рада Црвеног крста ОШ ,,Диша </w:t>
      </w:r>
      <w:r w:rsidR="00FF3CB3">
        <w:rPr>
          <w:b/>
          <w:sz w:val="24"/>
          <w:szCs w:val="24"/>
          <w:lang w:val="sr-Cyrl-CS"/>
        </w:rPr>
        <w:t xml:space="preserve">Ђурђевић“ </w:t>
      </w:r>
      <w:r w:rsidR="002F027C">
        <w:rPr>
          <w:b/>
          <w:sz w:val="24"/>
          <w:szCs w:val="24"/>
          <w:lang w:val="sr-Cyrl-CS"/>
        </w:rPr>
        <w:t>за школску 2022/2023</w:t>
      </w:r>
      <w:r w:rsidRPr="00325797">
        <w:rPr>
          <w:b/>
          <w:sz w:val="24"/>
          <w:szCs w:val="24"/>
          <w:lang w:val="sr-Cyrl-CS"/>
        </w:rPr>
        <w:t>. годину</w:t>
      </w:r>
    </w:p>
    <w:p w:rsidR="00325797" w:rsidRPr="00325797" w:rsidRDefault="00325797" w:rsidP="00325797">
      <w:pPr>
        <w:rPr>
          <w:sz w:val="24"/>
          <w:szCs w:val="24"/>
          <w:lang w:val="ru-RU"/>
        </w:rPr>
      </w:pPr>
    </w:p>
    <w:p w:rsidR="00325797" w:rsidRPr="00325797" w:rsidRDefault="00325797" w:rsidP="00325797">
      <w:pPr>
        <w:rPr>
          <w:sz w:val="24"/>
          <w:szCs w:val="24"/>
        </w:rPr>
      </w:pPr>
      <w:r w:rsidRPr="00325797">
        <w:rPr>
          <w:sz w:val="24"/>
          <w:szCs w:val="24"/>
          <w:lang w:val="ru-RU"/>
        </w:rPr>
        <w:t>СЕПТЕМБАР:</w:t>
      </w:r>
    </w:p>
    <w:p w:rsidR="00325797" w:rsidRPr="00325797" w:rsidRDefault="00325797" w:rsidP="00325797">
      <w:pPr>
        <w:rPr>
          <w:sz w:val="24"/>
          <w:szCs w:val="24"/>
          <w:lang w:val="sr-Cyrl-CS"/>
        </w:rPr>
      </w:pPr>
      <w:r w:rsidRPr="00325797">
        <w:rPr>
          <w:sz w:val="24"/>
          <w:szCs w:val="24"/>
          <w:lang w:val="ru-RU"/>
        </w:rPr>
        <w:t>-</w:t>
      </w:r>
      <w:r w:rsidRPr="00325797">
        <w:rPr>
          <w:sz w:val="24"/>
          <w:szCs w:val="24"/>
          <w:lang w:val="sr-Cyrl-CS"/>
        </w:rPr>
        <w:t xml:space="preserve"> Упознавање чланова Наставничког већа и ученика са планом и програмом рада секци</w:t>
      </w:r>
      <w:r w:rsidR="006D3D4E">
        <w:rPr>
          <w:sz w:val="24"/>
          <w:szCs w:val="24"/>
          <w:lang w:val="sr-Cyrl-CS"/>
        </w:rPr>
        <w:t>је црвеног крста за школску</w:t>
      </w:r>
      <w:r w:rsidR="002F027C">
        <w:rPr>
          <w:sz w:val="24"/>
          <w:szCs w:val="24"/>
          <w:lang w:val="sr-Cyrl-CS"/>
        </w:rPr>
        <w:t xml:space="preserve"> 2022/2023</w:t>
      </w:r>
      <w:r w:rsidRPr="00325797">
        <w:rPr>
          <w:sz w:val="24"/>
          <w:szCs w:val="24"/>
          <w:lang w:val="sr-Cyrl-CS"/>
        </w:rPr>
        <w:t xml:space="preserve">. годину  </w:t>
      </w:r>
    </w:p>
    <w:p w:rsidR="00325797" w:rsidRPr="00325797" w:rsidRDefault="00325797" w:rsidP="00325797">
      <w:pPr>
        <w:rPr>
          <w:sz w:val="24"/>
          <w:szCs w:val="24"/>
          <w:lang w:val="ru-RU"/>
        </w:rPr>
      </w:pPr>
      <w:r w:rsidRPr="00325797">
        <w:rPr>
          <w:sz w:val="24"/>
          <w:szCs w:val="24"/>
          <w:lang w:val="ru-RU"/>
        </w:rPr>
        <w:t>- 1. - 7. септембар - Акција ,,Безбедност деце у саобраћају”</w:t>
      </w:r>
    </w:p>
    <w:p w:rsidR="00325797" w:rsidRPr="00325797" w:rsidRDefault="00325797" w:rsidP="00325797">
      <w:pPr>
        <w:rPr>
          <w:sz w:val="24"/>
          <w:szCs w:val="24"/>
          <w:lang w:val="ru-RU"/>
        </w:rPr>
      </w:pPr>
      <w:r w:rsidRPr="00325797">
        <w:rPr>
          <w:sz w:val="24"/>
          <w:szCs w:val="24"/>
          <w:lang w:val="ru-RU"/>
        </w:rPr>
        <w:t>- 8. септембар - Светски дан прве помоћи</w:t>
      </w:r>
    </w:p>
    <w:p w:rsidR="00325797" w:rsidRPr="00325797" w:rsidRDefault="00325797" w:rsidP="00325797">
      <w:pPr>
        <w:rPr>
          <w:sz w:val="24"/>
          <w:szCs w:val="24"/>
          <w:lang w:val="ru-RU"/>
        </w:rPr>
      </w:pPr>
      <w:r w:rsidRPr="00325797">
        <w:rPr>
          <w:sz w:val="24"/>
          <w:szCs w:val="24"/>
          <w:lang w:val="ru-RU"/>
        </w:rPr>
        <w:t>- 14. септембар - 17. октобар - Месец солидарности</w:t>
      </w:r>
    </w:p>
    <w:p w:rsidR="00325797" w:rsidRPr="00325797" w:rsidRDefault="00325797" w:rsidP="00325797">
      <w:pPr>
        <w:rPr>
          <w:sz w:val="24"/>
          <w:szCs w:val="24"/>
          <w:lang w:val="ru-RU"/>
        </w:rPr>
      </w:pPr>
      <w:r w:rsidRPr="00325797">
        <w:rPr>
          <w:sz w:val="24"/>
          <w:szCs w:val="24"/>
          <w:lang w:val="ru-RU"/>
        </w:rPr>
        <w:t>- 14. - 21. септембар - „Недеља солидарности"</w:t>
      </w:r>
    </w:p>
    <w:p w:rsidR="00325797" w:rsidRPr="00325797" w:rsidRDefault="00325797" w:rsidP="00325797">
      <w:pPr>
        <w:rPr>
          <w:sz w:val="24"/>
          <w:szCs w:val="24"/>
          <w:lang w:val="ru-RU"/>
        </w:rPr>
      </w:pPr>
      <w:r w:rsidRPr="00325797">
        <w:rPr>
          <w:sz w:val="24"/>
          <w:szCs w:val="24"/>
          <w:lang w:val="ru-RU"/>
        </w:rPr>
        <w:t>- Акција „Солидарност на делу" - током Месеца солидарности</w:t>
      </w:r>
    </w:p>
    <w:p w:rsidR="00325797" w:rsidRPr="00325797" w:rsidRDefault="00325797" w:rsidP="00325797">
      <w:pPr>
        <w:rPr>
          <w:sz w:val="24"/>
          <w:szCs w:val="24"/>
          <w:lang w:val="ru-RU"/>
        </w:rPr>
      </w:pPr>
      <w:r w:rsidRPr="00325797">
        <w:rPr>
          <w:sz w:val="24"/>
          <w:szCs w:val="24"/>
          <w:lang w:val="ru-RU"/>
        </w:rPr>
        <w:t>- Државно такмичење екипа Црвеног крста у пружању прве помоћи и у реалистичком приказу повреда, стања и обољења</w:t>
      </w:r>
    </w:p>
    <w:p w:rsidR="00325797" w:rsidRPr="00325797" w:rsidRDefault="00325797" w:rsidP="00325797">
      <w:pPr>
        <w:rPr>
          <w:sz w:val="24"/>
          <w:szCs w:val="24"/>
          <w:lang w:val="ru-RU"/>
        </w:rPr>
      </w:pPr>
      <w:r w:rsidRPr="00325797">
        <w:rPr>
          <w:sz w:val="24"/>
          <w:szCs w:val="24"/>
          <w:lang w:val="ru-RU"/>
        </w:rPr>
        <w:t>- 27. септембар - Светски дан срца</w:t>
      </w:r>
    </w:p>
    <w:p w:rsidR="00325797" w:rsidRPr="00325797" w:rsidRDefault="00325797" w:rsidP="00325797">
      <w:pPr>
        <w:rPr>
          <w:sz w:val="24"/>
          <w:szCs w:val="24"/>
          <w:lang w:val="ru-RU"/>
        </w:rPr>
      </w:pPr>
    </w:p>
    <w:p w:rsidR="00325797" w:rsidRPr="00325797" w:rsidRDefault="00325797" w:rsidP="00325797">
      <w:pPr>
        <w:rPr>
          <w:sz w:val="24"/>
          <w:szCs w:val="24"/>
          <w:lang w:val="ru-RU"/>
        </w:rPr>
      </w:pPr>
      <w:r w:rsidRPr="00325797">
        <w:rPr>
          <w:sz w:val="24"/>
          <w:szCs w:val="24"/>
          <w:lang w:val="ru-RU"/>
        </w:rPr>
        <w:t xml:space="preserve">  ОКТОБАР:</w:t>
      </w:r>
    </w:p>
    <w:p w:rsidR="00325797" w:rsidRPr="00325797" w:rsidRDefault="00325797" w:rsidP="00325797">
      <w:pPr>
        <w:rPr>
          <w:sz w:val="24"/>
          <w:szCs w:val="24"/>
          <w:lang w:val="ru-RU"/>
        </w:rPr>
      </w:pPr>
      <w:r w:rsidRPr="00325797">
        <w:rPr>
          <w:sz w:val="24"/>
          <w:szCs w:val="24"/>
          <w:lang w:val="ru-RU"/>
        </w:rPr>
        <w:t>- 1. октобар - Међународни дан старијих особа</w:t>
      </w:r>
    </w:p>
    <w:p w:rsidR="00325797" w:rsidRPr="00325797" w:rsidRDefault="00325797" w:rsidP="00325797">
      <w:pPr>
        <w:rPr>
          <w:sz w:val="24"/>
          <w:szCs w:val="24"/>
          <w:lang w:val="ru-RU"/>
        </w:rPr>
      </w:pPr>
      <w:r w:rsidRPr="00325797">
        <w:rPr>
          <w:sz w:val="24"/>
          <w:szCs w:val="24"/>
          <w:lang w:val="ru-RU"/>
        </w:rPr>
        <w:t>- 2. октобар - Међунардони дан ненасиља</w:t>
      </w:r>
    </w:p>
    <w:p w:rsidR="00325797" w:rsidRPr="00325797" w:rsidRDefault="00325797" w:rsidP="00325797">
      <w:pPr>
        <w:rPr>
          <w:sz w:val="24"/>
          <w:szCs w:val="24"/>
          <w:lang w:val="ru-RU"/>
        </w:rPr>
      </w:pPr>
      <w:r w:rsidRPr="00325797">
        <w:rPr>
          <w:sz w:val="24"/>
          <w:szCs w:val="24"/>
          <w:lang w:val="ru-RU"/>
        </w:rPr>
        <w:t>- 1. - 7. - октобар - Дечја недеља</w:t>
      </w:r>
    </w:p>
    <w:p w:rsidR="00325797" w:rsidRPr="00325797" w:rsidRDefault="00325797" w:rsidP="00325797">
      <w:pPr>
        <w:rPr>
          <w:sz w:val="24"/>
          <w:szCs w:val="24"/>
          <w:lang w:val="ru-RU"/>
        </w:rPr>
      </w:pPr>
      <w:r w:rsidRPr="00325797">
        <w:rPr>
          <w:sz w:val="24"/>
          <w:szCs w:val="24"/>
          <w:lang w:val="ru-RU"/>
        </w:rPr>
        <w:t>- 10. октобар - Међународни дан менталног здравља</w:t>
      </w:r>
    </w:p>
    <w:p w:rsidR="00325797" w:rsidRPr="00325797" w:rsidRDefault="00325797" w:rsidP="00325797">
      <w:pPr>
        <w:rPr>
          <w:sz w:val="24"/>
          <w:szCs w:val="24"/>
          <w:lang w:val="ru-RU"/>
        </w:rPr>
      </w:pPr>
      <w:r w:rsidRPr="00325797">
        <w:rPr>
          <w:sz w:val="24"/>
          <w:szCs w:val="24"/>
          <w:lang w:val="ru-RU"/>
        </w:rPr>
        <w:t>- 13. октобар - Међународни дан смањења ризика од катастрофа</w:t>
      </w:r>
    </w:p>
    <w:p w:rsidR="00325797" w:rsidRPr="00325797" w:rsidRDefault="00325797" w:rsidP="00325797">
      <w:pPr>
        <w:rPr>
          <w:sz w:val="24"/>
          <w:szCs w:val="24"/>
          <w:lang w:val="ru-RU"/>
        </w:rPr>
      </w:pPr>
      <w:r w:rsidRPr="00325797">
        <w:rPr>
          <w:sz w:val="24"/>
          <w:szCs w:val="24"/>
          <w:lang w:val="ru-RU"/>
        </w:rPr>
        <w:t>- 16. октобар - Светски дан хране</w:t>
      </w:r>
    </w:p>
    <w:p w:rsidR="00325797" w:rsidRPr="00325797" w:rsidRDefault="00325797" w:rsidP="00325797">
      <w:pPr>
        <w:rPr>
          <w:sz w:val="24"/>
          <w:szCs w:val="24"/>
          <w:lang w:val="ru-RU"/>
        </w:rPr>
      </w:pPr>
      <w:r w:rsidRPr="00325797">
        <w:rPr>
          <w:sz w:val="24"/>
          <w:szCs w:val="24"/>
          <w:lang w:val="ru-RU"/>
        </w:rPr>
        <w:t>- 17. октобар - Међународни дан сузбијања сиромаштва</w:t>
      </w:r>
    </w:p>
    <w:p w:rsidR="00325797" w:rsidRPr="00325797" w:rsidRDefault="00325797" w:rsidP="00325797">
      <w:pPr>
        <w:rPr>
          <w:sz w:val="24"/>
          <w:szCs w:val="24"/>
          <w:lang w:val="ru-RU"/>
        </w:rPr>
      </w:pPr>
      <w:r w:rsidRPr="00325797">
        <w:rPr>
          <w:sz w:val="24"/>
          <w:szCs w:val="24"/>
          <w:lang w:val="ru-RU"/>
        </w:rPr>
        <w:t>- 18. октобар - Европски дан борбе против трговине људима</w:t>
      </w:r>
    </w:p>
    <w:p w:rsidR="00325797" w:rsidRPr="00325797" w:rsidRDefault="00325797" w:rsidP="00325797">
      <w:pPr>
        <w:rPr>
          <w:sz w:val="24"/>
          <w:szCs w:val="24"/>
          <w:lang w:val="ru-RU"/>
        </w:rPr>
      </w:pPr>
      <w:r w:rsidRPr="00325797">
        <w:rPr>
          <w:sz w:val="24"/>
          <w:szCs w:val="24"/>
          <w:lang w:val="ru-RU"/>
        </w:rPr>
        <w:t>- Међународни Сајам књига у Београду</w:t>
      </w:r>
    </w:p>
    <w:p w:rsidR="00325797" w:rsidRPr="00325797" w:rsidRDefault="00325797" w:rsidP="00325797">
      <w:pPr>
        <w:rPr>
          <w:sz w:val="24"/>
          <w:szCs w:val="24"/>
          <w:lang w:val="ru-RU"/>
        </w:rPr>
      </w:pPr>
    </w:p>
    <w:p w:rsidR="00325797" w:rsidRPr="00325797" w:rsidRDefault="00325797" w:rsidP="00325797">
      <w:pPr>
        <w:rPr>
          <w:sz w:val="24"/>
          <w:szCs w:val="24"/>
          <w:lang w:val="sr-Latn-CS"/>
        </w:rPr>
      </w:pPr>
      <w:r w:rsidRPr="00325797">
        <w:rPr>
          <w:sz w:val="24"/>
          <w:szCs w:val="24"/>
          <w:lang w:val="ru-RU"/>
        </w:rPr>
        <w:t>НОВЕМБАР:</w:t>
      </w:r>
    </w:p>
    <w:p w:rsidR="00325797" w:rsidRPr="00325797" w:rsidRDefault="00325797" w:rsidP="00325797">
      <w:pPr>
        <w:rPr>
          <w:sz w:val="24"/>
          <w:szCs w:val="24"/>
          <w:lang w:val="ru-RU"/>
        </w:rPr>
      </w:pPr>
      <w:r w:rsidRPr="00325797">
        <w:rPr>
          <w:sz w:val="24"/>
          <w:szCs w:val="24"/>
          <w:lang w:val="ru-RU"/>
        </w:rPr>
        <w:t>- новембар - месец борбе против болести зависности</w:t>
      </w:r>
    </w:p>
    <w:p w:rsidR="00325797" w:rsidRPr="00325797" w:rsidRDefault="00325797" w:rsidP="00325797">
      <w:pPr>
        <w:rPr>
          <w:sz w:val="24"/>
          <w:szCs w:val="24"/>
          <w:lang w:val="ru-RU"/>
        </w:rPr>
      </w:pPr>
      <w:r w:rsidRPr="00325797">
        <w:rPr>
          <w:sz w:val="24"/>
          <w:szCs w:val="24"/>
          <w:lang w:val="ru-RU"/>
        </w:rPr>
        <w:t xml:space="preserve">- </w:t>
      </w:r>
      <w:r w:rsidRPr="00325797">
        <w:rPr>
          <w:sz w:val="24"/>
          <w:szCs w:val="24"/>
        </w:rPr>
        <w:t>World</w:t>
      </w:r>
      <w:r w:rsidRPr="00325797">
        <w:rPr>
          <w:sz w:val="24"/>
          <w:szCs w:val="24"/>
          <w:lang w:val="ru-RU"/>
        </w:rPr>
        <w:t xml:space="preserve"> </w:t>
      </w:r>
      <w:r w:rsidRPr="00325797">
        <w:rPr>
          <w:sz w:val="24"/>
          <w:szCs w:val="24"/>
        </w:rPr>
        <w:t>Pneumonia</w:t>
      </w:r>
      <w:r w:rsidRPr="00325797">
        <w:rPr>
          <w:sz w:val="24"/>
          <w:szCs w:val="24"/>
          <w:lang w:val="ru-RU"/>
        </w:rPr>
        <w:t xml:space="preserve"> </w:t>
      </w:r>
      <w:r w:rsidRPr="00325797">
        <w:rPr>
          <w:sz w:val="24"/>
          <w:szCs w:val="24"/>
        </w:rPr>
        <w:t>Day</w:t>
      </w:r>
    </w:p>
    <w:p w:rsidR="00325797" w:rsidRPr="00325797" w:rsidRDefault="00325797" w:rsidP="00325797">
      <w:pPr>
        <w:rPr>
          <w:sz w:val="24"/>
          <w:szCs w:val="24"/>
          <w:lang w:val="ru-RU"/>
        </w:rPr>
      </w:pPr>
      <w:r w:rsidRPr="00325797">
        <w:rPr>
          <w:sz w:val="24"/>
          <w:szCs w:val="24"/>
          <w:lang w:val="ru-RU"/>
        </w:rPr>
        <w:t>- 16. новембар - Међународни дан толеранције</w:t>
      </w:r>
    </w:p>
    <w:p w:rsidR="00325797" w:rsidRPr="00325797" w:rsidRDefault="00325797" w:rsidP="00325797">
      <w:pPr>
        <w:rPr>
          <w:sz w:val="24"/>
          <w:szCs w:val="24"/>
          <w:lang w:val="ru-RU"/>
        </w:rPr>
      </w:pPr>
    </w:p>
    <w:p w:rsidR="00325797" w:rsidRPr="00325797" w:rsidRDefault="00325797" w:rsidP="00325797">
      <w:pPr>
        <w:rPr>
          <w:sz w:val="24"/>
          <w:szCs w:val="24"/>
          <w:lang w:val="ru-RU"/>
        </w:rPr>
      </w:pPr>
      <w:r w:rsidRPr="00325797">
        <w:rPr>
          <w:sz w:val="24"/>
          <w:szCs w:val="24"/>
          <w:lang w:val="ru-RU"/>
        </w:rPr>
        <w:t>ДЕЦЕМБАР:</w:t>
      </w:r>
    </w:p>
    <w:p w:rsidR="00325797" w:rsidRPr="00325797" w:rsidRDefault="00325797" w:rsidP="00325797">
      <w:pPr>
        <w:rPr>
          <w:sz w:val="24"/>
          <w:szCs w:val="24"/>
          <w:lang w:val="ru-RU"/>
        </w:rPr>
      </w:pPr>
      <w:r w:rsidRPr="00325797">
        <w:rPr>
          <w:sz w:val="24"/>
          <w:szCs w:val="24"/>
          <w:lang w:val="ru-RU"/>
        </w:rPr>
        <w:t>- 1. децембар - Светски дан борбе против ХИВ/АИДС-а</w:t>
      </w:r>
    </w:p>
    <w:p w:rsidR="00325797" w:rsidRPr="00325797" w:rsidRDefault="00325797" w:rsidP="00325797">
      <w:pPr>
        <w:rPr>
          <w:sz w:val="24"/>
          <w:szCs w:val="24"/>
          <w:lang w:val="ru-RU"/>
        </w:rPr>
      </w:pPr>
      <w:r w:rsidRPr="00325797">
        <w:rPr>
          <w:sz w:val="24"/>
          <w:szCs w:val="24"/>
          <w:lang w:val="ru-RU"/>
        </w:rPr>
        <w:t>- 5. децембар - Међународни дан волонтера у економском и социјалном развоју</w:t>
      </w:r>
    </w:p>
    <w:p w:rsidR="00325797" w:rsidRPr="00325797" w:rsidRDefault="00325797" w:rsidP="00325797">
      <w:pPr>
        <w:rPr>
          <w:sz w:val="24"/>
          <w:szCs w:val="24"/>
        </w:rPr>
      </w:pPr>
      <w:r w:rsidRPr="00325797">
        <w:rPr>
          <w:sz w:val="24"/>
          <w:szCs w:val="24"/>
        </w:rPr>
        <w:t>- 18. децембар - Међународни дан миграната</w:t>
      </w:r>
    </w:p>
    <w:p w:rsidR="00325797" w:rsidRPr="00325797" w:rsidRDefault="00325797" w:rsidP="00325797">
      <w:pPr>
        <w:rPr>
          <w:sz w:val="24"/>
          <w:szCs w:val="24"/>
        </w:rPr>
      </w:pPr>
      <w:r w:rsidRPr="00325797">
        <w:rPr>
          <w:sz w:val="24"/>
          <w:szCs w:val="24"/>
        </w:rPr>
        <w:t>- 20. децембар - Светски дан људске солидарности</w:t>
      </w:r>
    </w:p>
    <w:p w:rsidR="00325797" w:rsidRPr="00325797" w:rsidRDefault="00325797" w:rsidP="00325797">
      <w:pPr>
        <w:rPr>
          <w:sz w:val="24"/>
          <w:szCs w:val="24"/>
        </w:rPr>
      </w:pPr>
    </w:p>
    <w:p w:rsidR="00325797" w:rsidRPr="00325797" w:rsidRDefault="00325797" w:rsidP="00325797">
      <w:pPr>
        <w:rPr>
          <w:sz w:val="24"/>
          <w:szCs w:val="24"/>
        </w:rPr>
      </w:pPr>
      <w:r w:rsidRPr="00325797">
        <w:rPr>
          <w:sz w:val="24"/>
          <w:szCs w:val="24"/>
        </w:rPr>
        <w:t>ЈАНУАР:</w:t>
      </w:r>
    </w:p>
    <w:p w:rsidR="00325797" w:rsidRPr="00325797" w:rsidRDefault="00325797" w:rsidP="00325797">
      <w:pPr>
        <w:rPr>
          <w:sz w:val="24"/>
          <w:szCs w:val="24"/>
        </w:rPr>
      </w:pPr>
      <w:r w:rsidRPr="00325797">
        <w:rPr>
          <w:sz w:val="24"/>
          <w:szCs w:val="24"/>
        </w:rPr>
        <w:t>- Акција „Један пакетић пуно љубави"</w:t>
      </w:r>
    </w:p>
    <w:p w:rsidR="00325797" w:rsidRPr="00325797" w:rsidRDefault="00325797" w:rsidP="00325797">
      <w:pPr>
        <w:rPr>
          <w:sz w:val="24"/>
          <w:szCs w:val="24"/>
          <w:lang w:val="ru-RU"/>
        </w:rPr>
      </w:pPr>
      <w:r w:rsidRPr="00325797">
        <w:rPr>
          <w:sz w:val="24"/>
          <w:szCs w:val="24"/>
          <w:lang w:val="ru-RU"/>
        </w:rPr>
        <w:t>- 31. јануар - Светски дан борбе против пушења</w:t>
      </w:r>
    </w:p>
    <w:p w:rsidR="00325797" w:rsidRPr="00325797" w:rsidRDefault="00325797" w:rsidP="00325797">
      <w:pPr>
        <w:rPr>
          <w:sz w:val="24"/>
          <w:szCs w:val="24"/>
          <w:lang w:val="ru-RU"/>
        </w:rPr>
      </w:pPr>
    </w:p>
    <w:p w:rsidR="00325797" w:rsidRPr="00325797" w:rsidRDefault="00325797" w:rsidP="00325797">
      <w:pPr>
        <w:rPr>
          <w:sz w:val="24"/>
          <w:szCs w:val="24"/>
          <w:lang w:val="ru-RU"/>
        </w:rPr>
      </w:pPr>
      <w:r w:rsidRPr="00325797">
        <w:rPr>
          <w:sz w:val="24"/>
          <w:szCs w:val="24"/>
          <w:lang w:val="ru-RU"/>
        </w:rPr>
        <w:lastRenderedPageBreak/>
        <w:t>ФЕБРУАР:</w:t>
      </w:r>
    </w:p>
    <w:p w:rsidR="00325797" w:rsidRPr="00325797" w:rsidRDefault="00325797" w:rsidP="00325797">
      <w:pPr>
        <w:rPr>
          <w:sz w:val="24"/>
          <w:szCs w:val="24"/>
          <w:lang w:val="ru-RU"/>
        </w:rPr>
      </w:pPr>
      <w:r w:rsidRPr="00325797">
        <w:rPr>
          <w:sz w:val="24"/>
          <w:szCs w:val="24"/>
          <w:lang w:val="ru-RU"/>
        </w:rPr>
        <w:t>- 4. фебруар - Светски дан борбе против рака</w:t>
      </w:r>
    </w:p>
    <w:p w:rsidR="00325797" w:rsidRPr="00325797" w:rsidRDefault="00325797" w:rsidP="00325797">
      <w:pPr>
        <w:rPr>
          <w:sz w:val="24"/>
          <w:szCs w:val="24"/>
          <w:lang w:val="ru-RU"/>
        </w:rPr>
      </w:pPr>
      <w:r w:rsidRPr="00325797">
        <w:rPr>
          <w:sz w:val="24"/>
          <w:szCs w:val="24"/>
          <w:lang w:val="ru-RU"/>
        </w:rPr>
        <w:t>- 6. фебруар - обележавање годишњице постојања Црвеног крста Србије</w:t>
      </w:r>
    </w:p>
    <w:p w:rsidR="00325797" w:rsidRPr="00325797" w:rsidRDefault="00325797" w:rsidP="00325797">
      <w:pPr>
        <w:rPr>
          <w:sz w:val="24"/>
          <w:szCs w:val="24"/>
          <w:lang w:val="ru-RU"/>
        </w:rPr>
      </w:pPr>
    </w:p>
    <w:p w:rsidR="00325797" w:rsidRPr="00325797" w:rsidRDefault="00325797" w:rsidP="00325797">
      <w:pPr>
        <w:rPr>
          <w:sz w:val="24"/>
          <w:szCs w:val="24"/>
          <w:lang w:val="ru-RU"/>
        </w:rPr>
      </w:pPr>
      <w:r w:rsidRPr="00325797">
        <w:rPr>
          <w:sz w:val="24"/>
          <w:szCs w:val="24"/>
          <w:lang w:val="ru-RU"/>
        </w:rPr>
        <w:t>МАРТ:</w:t>
      </w:r>
    </w:p>
    <w:p w:rsidR="00325797" w:rsidRPr="00325797" w:rsidRDefault="00325797" w:rsidP="00325797">
      <w:pPr>
        <w:rPr>
          <w:sz w:val="24"/>
          <w:szCs w:val="24"/>
          <w:lang w:val="ru-RU"/>
        </w:rPr>
      </w:pPr>
      <w:r w:rsidRPr="00325797">
        <w:rPr>
          <w:sz w:val="24"/>
          <w:szCs w:val="24"/>
          <w:lang w:val="ru-RU"/>
        </w:rPr>
        <w:t>- 24. март - Светски дан борбе против ТБ</w:t>
      </w:r>
    </w:p>
    <w:p w:rsidR="00325797" w:rsidRPr="00325797" w:rsidRDefault="00325797" w:rsidP="00325797">
      <w:pPr>
        <w:rPr>
          <w:sz w:val="24"/>
          <w:szCs w:val="24"/>
          <w:lang w:val="ru-RU"/>
        </w:rPr>
      </w:pPr>
      <w:r w:rsidRPr="00325797">
        <w:rPr>
          <w:sz w:val="24"/>
          <w:szCs w:val="24"/>
          <w:lang w:val="ru-RU"/>
        </w:rPr>
        <w:t>- Саветовања са секретарима организација Црвеног крста Србије</w:t>
      </w:r>
    </w:p>
    <w:p w:rsidR="00325797" w:rsidRPr="00325797" w:rsidRDefault="00325797" w:rsidP="00325797">
      <w:pPr>
        <w:rPr>
          <w:sz w:val="24"/>
          <w:szCs w:val="24"/>
          <w:lang w:val="ru-RU"/>
        </w:rPr>
      </w:pPr>
    </w:p>
    <w:p w:rsidR="00325797" w:rsidRPr="00325797" w:rsidRDefault="00325797" w:rsidP="00325797">
      <w:pPr>
        <w:rPr>
          <w:sz w:val="24"/>
          <w:szCs w:val="24"/>
          <w:lang w:val="ru-RU"/>
        </w:rPr>
      </w:pPr>
      <w:r w:rsidRPr="00325797">
        <w:rPr>
          <w:sz w:val="24"/>
          <w:szCs w:val="24"/>
          <w:lang w:val="ru-RU"/>
        </w:rPr>
        <w:t>АПРИЛ:</w:t>
      </w:r>
    </w:p>
    <w:p w:rsidR="00325797" w:rsidRPr="00325797" w:rsidRDefault="00325797" w:rsidP="00325797">
      <w:pPr>
        <w:rPr>
          <w:sz w:val="24"/>
          <w:szCs w:val="24"/>
          <w:lang w:val="ru-RU"/>
        </w:rPr>
      </w:pPr>
      <w:r w:rsidRPr="00325797">
        <w:rPr>
          <w:sz w:val="24"/>
          <w:szCs w:val="24"/>
          <w:lang w:val="ru-RU"/>
        </w:rPr>
        <w:t>- 4. април - Међународни дан подизања свести јавности о опасности од мина и подршка активностима мина</w:t>
      </w:r>
    </w:p>
    <w:p w:rsidR="00325797" w:rsidRPr="00325797" w:rsidRDefault="00325797" w:rsidP="00325797">
      <w:pPr>
        <w:rPr>
          <w:sz w:val="24"/>
          <w:szCs w:val="24"/>
          <w:lang w:val="ru-RU"/>
        </w:rPr>
      </w:pPr>
      <w:r w:rsidRPr="00325797">
        <w:rPr>
          <w:sz w:val="24"/>
          <w:szCs w:val="24"/>
          <w:lang w:val="ru-RU"/>
        </w:rPr>
        <w:t>- 7. април - Светски дан здравља</w:t>
      </w:r>
    </w:p>
    <w:p w:rsidR="00325797" w:rsidRPr="00325797" w:rsidRDefault="00325797" w:rsidP="00325797">
      <w:pPr>
        <w:rPr>
          <w:sz w:val="24"/>
          <w:szCs w:val="24"/>
          <w:lang w:val="ru-RU"/>
        </w:rPr>
      </w:pPr>
      <w:r w:rsidRPr="00325797">
        <w:rPr>
          <w:sz w:val="24"/>
          <w:szCs w:val="24"/>
          <w:lang w:val="ru-RU"/>
        </w:rPr>
        <w:t>- 23. - 29. април - недеља Уједињених Нација посвећена општој безбедности на путевима</w:t>
      </w:r>
    </w:p>
    <w:p w:rsidR="00325797" w:rsidRPr="00325797" w:rsidRDefault="00325797" w:rsidP="00325797">
      <w:pPr>
        <w:rPr>
          <w:sz w:val="24"/>
          <w:szCs w:val="24"/>
          <w:lang w:val="ru-RU"/>
        </w:rPr>
      </w:pPr>
      <w:r w:rsidRPr="00325797">
        <w:rPr>
          <w:sz w:val="24"/>
          <w:szCs w:val="24"/>
          <w:lang w:val="ru-RU"/>
        </w:rPr>
        <w:t>- 28. април - Светски дан заштите и здравља на раду</w:t>
      </w:r>
    </w:p>
    <w:p w:rsidR="00325797" w:rsidRPr="00325797" w:rsidRDefault="00325797" w:rsidP="00325797">
      <w:pPr>
        <w:rPr>
          <w:sz w:val="24"/>
          <w:szCs w:val="24"/>
          <w:lang w:val="ru-RU"/>
        </w:rPr>
      </w:pPr>
    </w:p>
    <w:p w:rsidR="00325797" w:rsidRPr="00325797" w:rsidRDefault="00325797" w:rsidP="00325797">
      <w:pPr>
        <w:rPr>
          <w:sz w:val="24"/>
          <w:szCs w:val="24"/>
          <w:lang w:val="ru-RU"/>
        </w:rPr>
      </w:pPr>
      <w:r w:rsidRPr="00325797">
        <w:rPr>
          <w:sz w:val="24"/>
          <w:szCs w:val="24"/>
          <w:lang w:val="ru-RU"/>
        </w:rPr>
        <w:t>МАЈ:</w:t>
      </w:r>
    </w:p>
    <w:p w:rsidR="00325797" w:rsidRPr="00325797" w:rsidRDefault="00325797" w:rsidP="00325797">
      <w:pPr>
        <w:rPr>
          <w:sz w:val="24"/>
          <w:szCs w:val="24"/>
          <w:lang w:val="ru-RU"/>
        </w:rPr>
      </w:pPr>
      <w:r w:rsidRPr="00325797">
        <w:rPr>
          <w:sz w:val="24"/>
          <w:szCs w:val="24"/>
          <w:lang w:val="ru-RU"/>
        </w:rPr>
        <w:t>- 8. мај - обележавање Међународног дана Црвеног крста</w:t>
      </w:r>
    </w:p>
    <w:p w:rsidR="00325797" w:rsidRPr="00325797" w:rsidRDefault="00325797" w:rsidP="00325797">
      <w:pPr>
        <w:rPr>
          <w:sz w:val="24"/>
          <w:szCs w:val="24"/>
          <w:lang w:val="ru-RU"/>
        </w:rPr>
      </w:pPr>
      <w:r w:rsidRPr="00325797">
        <w:rPr>
          <w:sz w:val="24"/>
          <w:szCs w:val="24"/>
          <w:lang w:val="ru-RU"/>
        </w:rPr>
        <w:t>- 8 - 15. маја - „Недеља Црвеног крста"</w:t>
      </w:r>
    </w:p>
    <w:p w:rsidR="00325797" w:rsidRPr="00325797" w:rsidRDefault="00325797" w:rsidP="00325797">
      <w:pPr>
        <w:rPr>
          <w:sz w:val="24"/>
          <w:szCs w:val="24"/>
          <w:lang w:val="ru-RU"/>
        </w:rPr>
      </w:pPr>
      <w:r w:rsidRPr="00325797">
        <w:rPr>
          <w:sz w:val="24"/>
          <w:szCs w:val="24"/>
          <w:lang w:val="ru-RU"/>
        </w:rPr>
        <w:t>- Акција „Пакет за новорођену бебу"</w:t>
      </w:r>
    </w:p>
    <w:p w:rsidR="00325797" w:rsidRPr="00325797" w:rsidRDefault="00325797" w:rsidP="00325797">
      <w:pPr>
        <w:rPr>
          <w:sz w:val="24"/>
          <w:szCs w:val="24"/>
          <w:lang w:val="ru-RU"/>
        </w:rPr>
      </w:pPr>
      <w:r w:rsidRPr="00325797">
        <w:rPr>
          <w:sz w:val="24"/>
          <w:szCs w:val="24"/>
          <w:lang w:val="ru-RU"/>
        </w:rPr>
        <w:t>- 11. мај - Национални дан ДДК</w:t>
      </w:r>
    </w:p>
    <w:p w:rsidR="00325797" w:rsidRPr="00325797" w:rsidRDefault="00325797" w:rsidP="00325797">
      <w:pPr>
        <w:rPr>
          <w:sz w:val="24"/>
          <w:szCs w:val="24"/>
          <w:lang w:val="ru-RU"/>
        </w:rPr>
      </w:pPr>
      <w:r w:rsidRPr="00325797">
        <w:rPr>
          <w:sz w:val="24"/>
          <w:szCs w:val="24"/>
          <w:lang w:val="ru-RU"/>
        </w:rPr>
        <w:t>- 31. мај - Светски дан без дуванског дима</w:t>
      </w:r>
    </w:p>
    <w:p w:rsidR="00325797" w:rsidRPr="00325797" w:rsidRDefault="00325797" w:rsidP="00325797">
      <w:pPr>
        <w:rPr>
          <w:sz w:val="24"/>
          <w:szCs w:val="24"/>
          <w:lang w:val="ru-RU"/>
        </w:rPr>
      </w:pPr>
    </w:p>
    <w:p w:rsidR="00325797" w:rsidRPr="00325797" w:rsidRDefault="00325797" w:rsidP="00325797">
      <w:pPr>
        <w:rPr>
          <w:sz w:val="24"/>
          <w:szCs w:val="24"/>
          <w:lang w:val="ru-RU"/>
        </w:rPr>
      </w:pPr>
      <w:r w:rsidRPr="00325797">
        <w:rPr>
          <w:sz w:val="24"/>
          <w:szCs w:val="24"/>
          <w:lang w:val="ru-RU"/>
        </w:rPr>
        <w:t xml:space="preserve"> ЈУН:</w:t>
      </w:r>
    </w:p>
    <w:p w:rsidR="00325797" w:rsidRPr="00325797" w:rsidRDefault="00325797" w:rsidP="00325797">
      <w:pPr>
        <w:rPr>
          <w:sz w:val="24"/>
          <w:szCs w:val="24"/>
          <w:lang w:val="ru-RU"/>
        </w:rPr>
      </w:pPr>
      <w:r w:rsidRPr="00325797">
        <w:rPr>
          <w:sz w:val="24"/>
          <w:szCs w:val="24"/>
          <w:lang w:val="ru-RU"/>
        </w:rPr>
        <w:t>- 14. јун - Светски дан ДДК</w:t>
      </w:r>
    </w:p>
    <w:p w:rsidR="00325797" w:rsidRPr="00325797" w:rsidRDefault="00325797" w:rsidP="00325797">
      <w:pPr>
        <w:rPr>
          <w:sz w:val="24"/>
          <w:szCs w:val="24"/>
          <w:lang w:val="ru-RU"/>
        </w:rPr>
      </w:pPr>
      <w:r w:rsidRPr="00325797">
        <w:rPr>
          <w:sz w:val="24"/>
          <w:szCs w:val="24"/>
          <w:lang w:val="ru-RU"/>
        </w:rPr>
        <w:t>- 15. јун - Светски дан против злостављања старијих</w:t>
      </w:r>
    </w:p>
    <w:p w:rsidR="00325797" w:rsidRPr="00325797" w:rsidRDefault="00325797" w:rsidP="00325797">
      <w:pPr>
        <w:rPr>
          <w:sz w:val="24"/>
          <w:szCs w:val="24"/>
          <w:lang w:val="ru-RU"/>
        </w:rPr>
      </w:pPr>
      <w:r w:rsidRPr="00325797">
        <w:rPr>
          <w:sz w:val="24"/>
          <w:szCs w:val="24"/>
          <w:lang w:val="ru-RU"/>
        </w:rPr>
        <w:t>- 20. јун - Светски дан избеглица</w:t>
      </w:r>
    </w:p>
    <w:p w:rsidR="00325797" w:rsidRPr="00325797" w:rsidRDefault="00325797" w:rsidP="00325797">
      <w:pPr>
        <w:rPr>
          <w:sz w:val="24"/>
          <w:szCs w:val="24"/>
          <w:lang w:val="ru-RU"/>
        </w:rPr>
      </w:pPr>
      <w:r w:rsidRPr="00325797">
        <w:rPr>
          <w:sz w:val="24"/>
          <w:szCs w:val="24"/>
          <w:lang w:val="ru-RU"/>
        </w:rPr>
        <w:t>- 26. јун - Међународни дан борбе против злоупотребе и кријумчарења дрога</w:t>
      </w:r>
    </w:p>
    <w:p w:rsidR="00325797" w:rsidRPr="00325797" w:rsidRDefault="00325797" w:rsidP="00325797">
      <w:pPr>
        <w:rPr>
          <w:sz w:val="24"/>
          <w:szCs w:val="24"/>
          <w:lang w:val="ru-RU"/>
        </w:rPr>
      </w:pPr>
    </w:p>
    <w:p w:rsidR="00325797" w:rsidRPr="00325797" w:rsidRDefault="00325797" w:rsidP="00325797">
      <w:pPr>
        <w:rPr>
          <w:sz w:val="24"/>
          <w:szCs w:val="24"/>
          <w:lang w:val="ru-RU"/>
        </w:rPr>
      </w:pPr>
      <w:r w:rsidRPr="00325797">
        <w:rPr>
          <w:sz w:val="24"/>
          <w:szCs w:val="24"/>
          <w:lang w:val="ru-RU"/>
        </w:rPr>
        <w:t>ЈУЛ И АВГУСТ:</w:t>
      </w:r>
    </w:p>
    <w:p w:rsidR="00325797" w:rsidRPr="00325797" w:rsidRDefault="00325797" w:rsidP="00325797">
      <w:pPr>
        <w:rPr>
          <w:sz w:val="24"/>
          <w:szCs w:val="24"/>
          <w:lang w:val="ru-RU"/>
        </w:rPr>
      </w:pPr>
      <w:r w:rsidRPr="00325797">
        <w:rPr>
          <w:sz w:val="24"/>
          <w:szCs w:val="24"/>
          <w:lang w:val="ru-RU"/>
        </w:rPr>
        <w:t>- 12. јул - Међународни дан младих</w:t>
      </w:r>
    </w:p>
    <w:p w:rsidR="00325797" w:rsidRPr="00325797" w:rsidRDefault="00325797" w:rsidP="00325797">
      <w:pPr>
        <w:rPr>
          <w:sz w:val="24"/>
          <w:szCs w:val="24"/>
          <w:lang w:val="ru-RU"/>
        </w:rPr>
      </w:pPr>
      <w:r w:rsidRPr="00325797">
        <w:rPr>
          <w:sz w:val="24"/>
          <w:szCs w:val="24"/>
          <w:lang w:val="ru-RU"/>
        </w:rPr>
        <w:t>- 19. јул - Светски хуманитарни дан</w:t>
      </w:r>
    </w:p>
    <w:p w:rsidR="00325797" w:rsidRPr="00325797" w:rsidRDefault="00325797" w:rsidP="00325797">
      <w:pPr>
        <w:rPr>
          <w:sz w:val="24"/>
          <w:szCs w:val="24"/>
          <w:lang w:val="ru-RU"/>
        </w:rPr>
      </w:pPr>
      <w:r w:rsidRPr="00325797">
        <w:rPr>
          <w:sz w:val="24"/>
          <w:szCs w:val="24"/>
          <w:lang w:val="ru-RU"/>
        </w:rPr>
        <w:t>- Летње активности подмлатка и омладине</w:t>
      </w:r>
    </w:p>
    <w:p w:rsidR="00325797" w:rsidRPr="00325797" w:rsidRDefault="00325797" w:rsidP="00325797">
      <w:pPr>
        <w:rPr>
          <w:sz w:val="24"/>
          <w:szCs w:val="24"/>
          <w:lang w:val="ru-RU"/>
        </w:rPr>
      </w:pPr>
      <w:r w:rsidRPr="00325797">
        <w:rPr>
          <w:sz w:val="24"/>
          <w:szCs w:val="24"/>
          <w:lang w:val="ru-RU"/>
        </w:rPr>
        <w:t>- Европско такмичење екипа Црвеног крста у пружању прве помоћи</w:t>
      </w:r>
    </w:p>
    <w:p w:rsidR="00325797" w:rsidRPr="00325797" w:rsidRDefault="00325797" w:rsidP="00325797">
      <w:pPr>
        <w:rPr>
          <w:sz w:val="24"/>
          <w:szCs w:val="24"/>
          <w:lang w:val="sr-Cyrl-CS"/>
        </w:rPr>
      </w:pPr>
    </w:p>
    <w:p w:rsidR="00325797" w:rsidRPr="00325797" w:rsidRDefault="00325797" w:rsidP="00325797">
      <w:pPr>
        <w:rPr>
          <w:sz w:val="24"/>
          <w:szCs w:val="24"/>
          <w:lang w:val="sr-Cyrl-CS"/>
        </w:rPr>
      </w:pPr>
    </w:p>
    <w:p w:rsidR="00325797" w:rsidRPr="00F22818" w:rsidRDefault="00325797" w:rsidP="00325797">
      <w:pPr>
        <w:rPr>
          <w:b/>
          <w:sz w:val="24"/>
          <w:szCs w:val="24"/>
          <w:lang w:val="sr-Cyrl-CS"/>
        </w:rPr>
      </w:pPr>
      <w:r w:rsidRPr="00F22818">
        <w:rPr>
          <w:b/>
          <w:sz w:val="24"/>
          <w:szCs w:val="24"/>
          <w:lang w:val="sr-Cyrl-CS"/>
        </w:rPr>
        <w:t>Руково</w:t>
      </w:r>
      <w:r w:rsidR="006616A6" w:rsidRPr="00F22818">
        <w:rPr>
          <w:b/>
          <w:sz w:val="24"/>
          <w:szCs w:val="24"/>
          <w:lang w:val="sr-Cyrl-CS"/>
        </w:rPr>
        <w:t xml:space="preserve">дилац секције: </w:t>
      </w:r>
      <w:r w:rsidR="006D3D4E">
        <w:rPr>
          <w:b/>
          <w:sz w:val="24"/>
          <w:szCs w:val="24"/>
          <w:lang w:val="sr-Cyrl-CS"/>
        </w:rPr>
        <w:t>Невена Раздољац</w:t>
      </w:r>
    </w:p>
    <w:p w:rsidR="00325797" w:rsidRPr="00325797" w:rsidRDefault="00325797" w:rsidP="00325797">
      <w:pPr>
        <w:jc w:val="both"/>
        <w:rPr>
          <w:sz w:val="24"/>
          <w:szCs w:val="24"/>
          <w:lang w:val="sr-Cyrl-CS"/>
        </w:rPr>
      </w:pPr>
      <w:r w:rsidRPr="00325797">
        <w:rPr>
          <w:sz w:val="24"/>
          <w:szCs w:val="24"/>
          <w:lang w:val="sr-Cyrl-CS"/>
        </w:rPr>
        <w:t>Носиоци активност</w:t>
      </w:r>
      <w:r w:rsidR="002C4D19">
        <w:rPr>
          <w:sz w:val="24"/>
          <w:szCs w:val="24"/>
          <w:lang w:val="sr-Cyrl-CS"/>
        </w:rPr>
        <w:t>и : ученици, наставници, директор.</w:t>
      </w:r>
    </w:p>
    <w:p w:rsidR="001A0C5F" w:rsidRDefault="001A0C5F" w:rsidP="006F786E">
      <w:pPr>
        <w:jc w:val="center"/>
        <w:rPr>
          <w:b/>
          <w:color w:val="000000"/>
          <w:sz w:val="36"/>
          <w:szCs w:val="36"/>
          <w:lang w:val="sr-Cyrl-CS"/>
        </w:rPr>
      </w:pPr>
    </w:p>
    <w:p w:rsidR="00361F41" w:rsidRDefault="00361F41" w:rsidP="006F786E">
      <w:pPr>
        <w:jc w:val="center"/>
        <w:rPr>
          <w:b/>
          <w:color w:val="000000"/>
          <w:sz w:val="36"/>
          <w:szCs w:val="36"/>
          <w:lang w:val="sr-Cyrl-CS"/>
        </w:rPr>
      </w:pPr>
    </w:p>
    <w:p w:rsidR="006F786E" w:rsidRDefault="006F786E" w:rsidP="006F786E">
      <w:pPr>
        <w:jc w:val="center"/>
        <w:rPr>
          <w:b/>
          <w:color w:val="000000"/>
          <w:sz w:val="36"/>
          <w:szCs w:val="36"/>
          <w:lang w:val="sr-Cyrl-CS"/>
        </w:rPr>
      </w:pPr>
      <w:r>
        <w:rPr>
          <w:b/>
          <w:color w:val="000000"/>
          <w:sz w:val="36"/>
          <w:szCs w:val="36"/>
          <w:lang w:val="sr-Cyrl-CS"/>
        </w:rPr>
        <w:lastRenderedPageBreak/>
        <w:t>Годишњи</w:t>
      </w:r>
      <w:r w:rsidRPr="00197DB4">
        <w:rPr>
          <w:b/>
          <w:color w:val="000000"/>
          <w:sz w:val="36"/>
          <w:szCs w:val="36"/>
          <w:lang w:val="sr-Cyrl-CS"/>
        </w:rPr>
        <w:t xml:space="preserve">  план рада</w:t>
      </w:r>
    </w:p>
    <w:p w:rsidR="006F786E" w:rsidRPr="00197DB4" w:rsidRDefault="006F786E" w:rsidP="006F786E">
      <w:pPr>
        <w:jc w:val="center"/>
        <w:rPr>
          <w:b/>
          <w:color w:val="000000"/>
          <w:sz w:val="36"/>
          <w:szCs w:val="36"/>
          <w:lang w:val="sr-Cyrl-CS"/>
        </w:rPr>
      </w:pPr>
      <w:r>
        <w:rPr>
          <w:b/>
          <w:color w:val="000000"/>
          <w:sz w:val="36"/>
          <w:szCs w:val="36"/>
          <w:lang w:val="sr-Cyrl-CS"/>
        </w:rPr>
        <w:t>за секцију</w:t>
      </w:r>
    </w:p>
    <w:p w:rsidR="006F786E" w:rsidRDefault="006F786E" w:rsidP="006F786E">
      <w:pPr>
        <w:jc w:val="center"/>
        <w:rPr>
          <w:color w:val="000000"/>
          <w:sz w:val="36"/>
          <w:szCs w:val="36"/>
        </w:rPr>
      </w:pPr>
      <w:r w:rsidRPr="00730591">
        <w:rPr>
          <w:color w:val="000000"/>
          <w:sz w:val="36"/>
          <w:szCs w:val="36"/>
          <w:lang w:val="sr-Cyrl-CS"/>
        </w:rPr>
        <w:t xml:space="preserve"> </w:t>
      </w:r>
    </w:p>
    <w:tbl>
      <w:tblPr>
        <w:tblStyle w:val="LightList-Accent3"/>
        <w:tblW w:w="0" w:type="auto"/>
        <w:tblLook w:val="01E0"/>
      </w:tblPr>
      <w:tblGrid>
        <w:gridCol w:w="4808"/>
      </w:tblGrid>
      <w:tr w:rsidR="006F786E" w:rsidRPr="004B6BB6" w:rsidTr="00ED40EB">
        <w:trPr>
          <w:cnfStyle w:val="100000000000"/>
        </w:trPr>
        <w:tc>
          <w:tcPr>
            <w:cnfStyle w:val="001000000000"/>
            <w:tcW w:w="4808" w:type="dxa"/>
          </w:tcPr>
          <w:p w:rsidR="006F786E" w:rsidRPr="004B6BB6" w:rsidRDefault="006F786E" w:rsidP="006F786E">
            <w:pPr>
              <w:rPr>
                <w:b w:val="0"/>
                <w:color w:val="000000"/>
                <w:sz w:val="28"/>
                <w:szCs w:val="28"/>
                <w:lang w:val="sr-Cyrl-CS"/>
              </w:rPr>
            </w:pPr>
            <w:r w:rsidRPr="004B6BB6">
              <w:rPr>
                <w:color w:val="000000"/>
                <w:sz w:val="28"/>
                <w:szCs w:val="28"/>
                <w:lang w:val="sr-Cyrl-CS"/>
              </w:rPr>
              <w:t xml:space="preserve">Школа: </w:t>
            </w:r>
            <w:r w:rsidRPr="004B6BB6">
              <w:rPr>
                <w:b w:val="0"/>
                <w:color w:val="000000"/>
                <w:sz w:val="28"/>
                <w:szCs w:val="28"/>
                <w:lang w:val="sr-Cyrl-CS"/>
              </w:rPr>
              <w:t>„Диша Ђурђевић“</w:t>
            </w:r>
          </w:p>
        </w:tc>
      </w:tr>
      <w:tr w:rsidR="006F786E" w:rsidRPr="004B6BB6" w:rsidTr="00ED40EB">
        <w:trPr>
          <w:cnfStyle w:val="000000100000"/>
        </w:trPr>
        <w:tc>
          <w:tcPr>
            <w:cnfStyle w:val="001000000000"/>
            <w:tcW w:w="4808" w:type="dxa"/>
          </w:tcPr>
          <w:p w:rsidR="006F786E" w:rsidRPr="004B6BB6" w:rsidRDefault="002F027C" w:rsidP="006F786E">
            <w:pPr>
              <w:rPr>
                <w:color w:val="000000"/>
                <w:sz w:val="28"/>
                <w:szCs w:val="28"/>
              </w:rPr>
            </w:pPr>
            <w:r>
              <w:rPr>
                <w:color w:val="000000"/>
                <w:sz w:val="28"/>
                <w:szCs w:val="28"/>
                <w:lang w:val="sr-Cyrl-CS"/>
              </w:rPr>
              <w:t>Школска година: 2022</w:t>
            </w:r>
            <w:r w:rsidR="006F786E" w:rsidRPr="004B6BB6">
              <w:rPr>
                <w:color w:val="000000"/>
                <w:sz w:val="28"/>
                <w:szCs w:val="28"/>
              </w:rPr>
              <w:t>/</w:t>
            </w:r>
            <w:r w:rsidR="001F7DE3">
              <w:rPr>
                <w:color w:val="000000"/>
                <w:sz w:val="28"/>
                <w:szCs w:val="28"/>
                <w:lang w:val="sr-Cyrl-CS"/>
              </w:rPr>
              <w:t>2</w:t>
            </w:r>
            <w:r>
              <w:rPr>
                <w:color w:val="000000"/>
                <w:sz w:val="28"/>
                <w:szCs w:val="28"/>
                <w:lang w:val="sr-Cyrl-CS"/>
              </w:rPr>
              <w:t>023</w:t>
            </w:r>
            <w:r w:rsidR="006F786E" w:rsidRPr="004B6BB6">
              <w:rPr>
                <w:color w:val="000000"/>
                <w:sz w:val="28"/>
                <w:szCs w:val="28"/>
                <w:lang w:val="sr-Cyrl-CS"/>
              </w:rPr>
              <w:t>.</w:t>
            </w:r>
          </w:p>
        </w:tc>
      </w:tr>
      <w:tr w:rsidR="006F786E" w:rsidRPr="004B6BB6" w:rsidTr="00ED40EB">
        <w:tc>
          <w:tcPr>
            <w:cnfStyle w:val="001000000000"/>
            <w:tcW w:w="4808" w:type="dxa"/>
          </w:tcPr>
          <w:p w:rsidR="006F786E" w:rsidRPr="004B6BB6" w:rsidRDefault="006F786E" w:rsidP="006F786E">
            <w:pPr>
              <w:rPr>
                <w:color w:val="000000"/>
                <w:sz w:val="28"/>
                <w:szCs w:val="28"/>
                <w:lang w:val="sr-Cyrl-CS"/>
              </w:rPr>
            </w:pPr>
            <w:r w:rsidRPr="004B6BB6">
              <w:rPr>
                <w:color w:val="000000"/>
                <w:sz w:val="28"/>
                <w:szCs w:val="28"/>
                <w:lang w:val="sr-Cyrl-CS"/>
              </w:rPr>
              <w:t xml:space="preserve">Разред: </w:t>
            </w:r>
            <w:r w:rsidRPr="004B6BB6">
              <w:rPr>
                <w:b w:val="0"/>
                <w:color w:val="000000"/>
                <w:sz w:val="28"/>
                <w:szCs w:val="28"/>
                <w:lang w:val="sr-Cyrl-CS"/>
              </w:rPr>
              <w:t>5-8</w:t>
            </w:r>
          </w:p>
        </w:tc>
      </w:tr>
      <w:tr w:rsidR="006F786E" w:rsidRPr="004B6BB6" w:rsidTr="00ED40EB">
        <w:trPr>
          <w:cnfStyle w:val="010000000000"/>
        </w:trPr>
        <w:tc>
          <w:tcPr>
            <w:cnfStyle w:val="001000000000"/>
            <w:tcW w:w="4808" w:type="dxa"/>
          </w:tcPr>
          <w:p w:rsidR="006F786E" w:rsidRPr="004B6BB6" w:rsidRDefault="006F786E" w:rsidP="006F786E">
            <w:pPr>
              <w:rPr>
                <w:color w:val="000000"/>
                <w:sz w:val="28"/>
                <w:szCs w:val="28"/>
                <w:lang w:val="sr-Cyrl-CS"/>
              </w:rPr>
            </w:pPr>
            <w:r w:rsidRPr="004B6BB6">
              <w:rPr>
                <w:color w:val="000000"/>
                <w:sz w:val="28"/>
                <w:szCs w:val="28"/>
                <w:lang w:val="sr-Cyrl-CS"/>
              </w:rPr>
              <w:t xml:space="preserve">Предмет: </w:t>
            </w:r>
            <w:r w:rsidRPr="004B6BB6">
              <w:rPr>
                <w:b w:val="0"/>
                <w:color w:val="000000"/>
                <w:sz w:val="28"/>
                <w:szCs w:val="28"/>
                <w:lang w:val="sr-Cyrl-CS"/>
              </w:rPr>
              <w:t>руски језик</w:t>
            </w:r>
          </w:p>
        </w:tc>
      </w:tr>
    </w:tbl>
    <w:p w:rsidR="006F786E" w:rsidRDefault="006F786E" w:rsidP="006F786E">
      <w:pPr>
        <w:rPr>
          <w:color w:val="000000"/>
        </w:rPr>
      </w:pPr>
    </w:p>
    <w:p w:rsidR="006F786E" w:rsidRPr="0021562C" w:rsidRDefault="006F786E" w:rsidP="006F786E">
      <w:pPr>
        <w:snapToGrid w:val="0"/>
        <w:rPr>
          <w:color w:val="000000"/>
          <w:sz w:val="28"/>
          <w:szCs w:val="28"/>
          <w:lang w:val="sr-Cyrl-CS"/>
        </w:rPr>
      </w:pPr>
      <w:r w:rsidRPr="00730591">
        <w:rPr>
          <w:color w:val="000000"/>
          <w:lang w:val="sr-Cyrl-CS"/>
        </w:rPr>
        <w:t xml:space="preserve">        </w:t>
      </w:r>
    </w:p>
    <w:p w:rsidR="006F786E" w:rsidRPr="00730591" w:rsidRDefault="006F786E" w:rsidP="006F786E">
      <w:pPr>
        <w:rPr>
          <w:color w:val="000000"/>
          <w:lang w:val="sr-Cyrl-CS"/>
        </w:rPr>
      </w:pPr>
      <w:r w:rsidRPr="00730591">
        <w:rPr>
          <w:color w:val="000000"/>
          <w:lang w:val="sr-Cyrl-CS"/>
        </w:rPr>
        <w:t xml:space="preserve">                                                                      </w:t>
      </w:r>
    </w:p>
    <w:p w:rsidR="006F786E" w:rsidRPr="00730591" w:rsidRDefault="006F786E" w:rsidP="006F786E">
      <w:pPr>
        <w:jc w:val="center"/>
        <w:rPr>
          <w:color w:val="000000"/>
          <w:lang w:val="ru-RU"/>
        </w:rPr>
      </w:pPr>
    </w:p>
    <w:p w:rsidR="006F786E" w:rsidRDefault="006F786E" w:rsidP="006F786E">
      <w:pPr>
        <w:rPr>
          <w:color w:val="000000"/>
          <w:u w:val="single"/>
          <w:lang w:val="sr-Cyrl-CS"/>
        </w:rPr>
      </w:pPr>
      <w:r w:rsidRPr="00730591">
        <w:rPr>
          <w:color w:val="000000"/>
          <w:lang w:val="ru-RU"/>
        </w:rPr>
        <w:t xml:space="preserve">1) </w:t>
      </w:r>
      <w:r w:rsidRPr="00730591">
        <w:rPr>
          <w:color w:val="000000"/>
          <w:u w:val="single"/>
          <w:lang w:val="sr-Cyrl-CS"/>
        </w:rPr>
        <w:t>ЦИЉ.</w:t>
      </w:r>
      <w:r>
        <w:rPr>
          <w:color w:val="000000"/>
          <w:u w:val="single"/>
          <w:lang w:val="sr-Cyrl-CS"/>
        </w:rPr>
        <w:t xml:space="preserve"> ОПШТИ И ПОСЕБНИ ЗАДАЦИ</w:t>
      </w:r>
      <w:r w:rsidRPr="00730591">
        <w:rPr>
          <w:color w:val="000000"/>
          <w:u w:val="single"/>
          <w:lang w:val="sr-Cyrl-CS"/>
        </w:rPr>
        <w:t>:</w:t>
      </w:r>
    </w:p>
    <w:p w:rsidR="006F786E" w:rsidRPr="00730591" w:rsidRDefault="006F786E" w:rsidP="006F786E">
      <w:pPr>
        <w:rPr>
          <w:color w:val="000000"/>
          <w:u w:val="single"/>
          <w:lang w:val="sr-Cyrl-CS"/>
        </w:rPr>
      </w:pPr>
    </w:p>
    <w:p w:rsidR="006F786E" w:rsidRPr="009F2FA2" w:rsidRDefault="006F786E" w:rsidP="006F786E">
      <w:pPr>
        <w:ind w:left="360"/>
        <w:jc w:val="both"/>
        <w:rPr>
          <w:color w:val="000000"/>
          <w:sz w:val="24"/>
          <w:szCs w:val="24"/>
          <w:lang w:val="sr-Cyrl-CS"/>
        </w:rPr>
      </w:pPr>
      <w:r w:rsidRPr="009F2FA2">
        <w:rPr>
          <w:color w:val="000000"/>
          <w:sz w:val="24"/>
          <w:szCs w:val="24"/>
          <w:lang w:val="sr-Cyrl-CS"/>
        </w:rPr>
        <w:t>Развијање сазнајних и интелектуалних способности ученика, њихових хуманистичких, моралних и естетских ставова;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стицање свести и сазнања о функционисању страног и матерњег језика.</w:t>
      </w:r>
    </w:p>
    <w:p w:rsidR="006F786E" w:rsidRPr="009F2FA2" w:rsidRDefault="006F786E" w:rsidP="006F786E">
      <w:pPr>
        <w:ind w:left="360"/>
        <w:jc w:val="both"/>
        <w:rPr>
          <w:color w:val="000000"/>
          <w:sz w:val="24"/>
          <w:szCs w:val="24"/>
          <w:lang w:val="sr-Cyrl-CS"/>
        </w:rPr>
      </w:pPr>
    </w:p>
    <w:p w:rsidR="006F786E" w:rsidRPr="00730591" w:rsidRDefault="006F786E" w:rsidP="006F786E">
      <w:pPr>
        <w:snapToGrid w:val="0"/>
        <w:rPr>
          <w:color w:val="000000"/>
          <w:lang w:val="sr-Cyrl-CS"/>
        </w:rPr>
      </w:pPr>
    </w:p>
    <w:p w:rsidR="006F786E" w:rsidRPr="00EA4FC1" w:rsidRDefault="006F786E" w:rsidP="006F786E">
      <w:pPr>
        <w:rPr>
          <w:color w:val="000000"/>
          <w:u w:val="single"/>
          <w:lang w:val="sr-Cyrl-CS"/>
        </w:rPr>
      </w:pPr>
      <w:r>
        <w:rPr>
          <w:color w:val="000000"/>
          <w:lang w:val="sr-Cyrl-CS"/>
        </w:rPr>
        <w:t xml:space="preserve">2) </w:t>
      </w:r>
      <w:r w:rsidRPr="00EA4FC1">
        <w:rPr>
          <w:color w:val="000000"/>
          <w:u w:val="single"/>
          <w:lang w:val="sr-Cyrl-CS"/>
        </w:rPr>
        <w:t>ПРОГРАМ:</w:t>
      </w:r>
    </w:p>
    <w:p w:rsidR="006F786E" w:rsidRPr="00730591" w:rsidRDefault="006F786E" w:rsidP="006F786E">
      <w:pPr>
        <w:ind w:left="360"/>
        <w:rPr>
          <w:color w:val="000000"/>
          <w:lang w:val="sr-Cyrl-CS"/>
        </w:rPr>
      </w:pPr>
      <w:r>
        <w:rPr>
          <w:color w:val="000000"/>
          <w:lang w:val="sr-Cyrl-CS"/>
        </w:rPr>
        <w:t>– п</w:t>
      </w:r>
      <w:r w:rsidRPr="00730591">
        <w:rPr>
          <w:color w:val="000000"/>
          <w:lang w:val="sr-Cyrl-CS"/>
        </w:rPr>
        <w:t xml:space="preserve">рикупљање информација везаних за </w:t>
      </w:r>
      <w:r>
        <w:rPr>
          <w:color w:val="000000"/>
          <w:lang w:val="sr-Cyrl-CS"/>
        </w:rPr>
        <w:t>земљу и народ чији се језик учи</w:t>
      </w:r>
      <w:r w:rsidRPr="00730591">
        <w:rPr>
          <w:color w:val="000000"/>
          <w:lang w:val="sr-Cyrl-CS"/>
        </w:rPr>
        <w:t xml:space="preserve"> како из </w:t>
      </w:r>
      <w:r>
        <w:rPr>
          <w:color w:val="000000"/>
          <w:lang w:val="sr-Cyrl-CS"/>
        </w:rPr>
        <w:t xml:space="preserve">    </w:t>
      </w:r>
      <w:r w:rsidRPr="00730591">
        <w:rPr>
          <w:color w:val="000000"/>
          <w:lang w:val="sr-Cyrl-CS"/>
        </w:rPr>
        <w:t>електронских медија, тако и писаних текстова из новина и часописа</w:t>
      </w:r>
      <w:r>
        <w:rPr>
          <w:color w:val="000000"/>
          <w:lang w:val="sr-Cyrl-CS"/>
        </w:rPr>
        <w:t>,</w:t>
      </w:r>
    </w:p>
    <w:p w:rsidR="006F786E" w:rsidRPr="00730591" w:rsidRDefault="006F786E" w:rsidP="006F786E">
      <w:pPr>
        <w:ind w:left="360"/>
        <w:rPr>
          <w:color w:val="000000"/>
          <w:lang w:val="sr-Cyrl-CS"/>
        </w:rPr>
      </w:pPr>
      <w:r>
        <w:rPr>
          <w:color w:val="000000"/>
          <w:lang w:val="sr-Cyrl-CS"/>
        </w:rPr>
        <w:t>– осврти на актуелне телевизијске</w:t>
      </w:r>
      <w:r w:rsidRPr="00730591">
        <w:rPr>
          <w:color w:val="000000"/>
          <w:lang w:val="sr-Cyrl-CS"/>
        </w:rPr>
        <w:t xml:space="preserve"> серије</w:t>
      </w:r>
      <w:r>
        <w:rPr>
          <w:color w:val="000000"/>
          <w:lang w:val="sr-Cyrl-CS"/>
        </w:rPr>
        <w:t xml:space="preserve"> и филмове</w:t>
      </w:r>
      <w:r w:rsidRPr="00730591">
        <w:rPr>
          <w:color w:val="000000"/>
          <w:lang w:val="sr-Cyrl-CS"/>
        </w:rPr>
        <w:t xml:space="preserve"> на руском језику</w:t>
      </w:r>
      <w:r>
        <w:rPr>
          <w:color w:val="000000"/>
          <w:lang w:val="sr-Cyrl-CS"/>
        </w:rPr>
        <w:t>,</w:t>
      </w:r>
    </w:p>
    <w:p w:rsidR="006F786E" w:rsidRPr="00730591" w:rsidRDefault="006F786E" w:rsidP="006F786E">
      <w:pPr>
        <w:ind w:left="360"/>
        <w:rPr>
          <w:color w:val="000000"/>
          <w:lang w:val="sr-Cyrl-CS"/>
        </w:rPr>
      </w:pPr>
      <w:r>
        <w:rPr>
          <w:color w:val="000000"/>
          <w:lang w:val="sr-Cyrl-CS"/>
        </w:rPr>
        <w:t>– т</w:t>
      </w:r>
      <w:r w:rsidRPr="00730591">
        <w:rPr>
          <w:color w:val="000000"/>
          <w:lang w:val="sr-Cyrl-CS"/>
        </w:rPr>
        <w:t>екстови о познатим руским спор</w:t>
      </w:r>
      <w:r>
        <w:rPr>
          <w:color w:val="000000"/>
          <w:lang w:val="sr-Cyrl-CS"/>
        </w:rPr>
        <w:t>тистима, глумцима, научницима и др.,</w:t>
      </w:r>
    </w:p>
    <w:p w:rsidR="006F786E" w:rsidRDefault="006F786E" w:rsidP="006E6BD2">
      <w:pPr>
        <w:numPr>
          <w:ilvl w:val="0"/>
          <w:numId w:val="127"/>
        </w:numPr>
        <w:suppressAutoHyphens/>
        <w:rPr>
          <w:color w:val="000000"/>
          <w:lang w:val="sr-Cyrl-CS"/>
        </w:rPr>
      </w:pPr>
      <w:r>
        <w:rPr>
          <w:color w:val="000000"/>
          <w:lang w:val="sr-Cyrl-CS"/>
        </w:rPr>
        <w:t>р</w:t>
      </w:r>
      <w:r w:rsidRPr="00730591">
        <w:rPr>
          <w:color w:val="000000"/>
          <w:lang w:val="sr-Cyrl-CS"/>
        </w:rPr>
        <w:t>ад на паноима који ће бити доступни свим ученицима</w:t>
      </w:r>
      <w:r>
        <w:rPr>
          <w:color w:val="000000"/>
          <w:lang w:val="sr-Cyrl-CS"/>
        </w:rPr>
        <w:t>,</w:t>
      </w:r>
    </w:p>
    <w:p w:rsidR="006F786E" w:rsidRDefault="006F786E" w:rsidP="006F786E">
      <w:pPr>
        <w:ind w:left="360"/>
        <w:jc w:val="both"/>
        <w:rPr>
          <w:color w:val="000000"/>
          <w:lang w:val="sr-Cyrl-CS"/>
        </w:rPr>
      </w:pPr>
      <w:r>
        <w:rPr>
          <w:color w:val="000000"/>
          <w:lang w:val="sr-Cyrl-CS"/>
        </w:rPr>
        <w:t>организоване посете културног садржаја,</w:t>
      </w:r>
      <w:r w:rsidRPr="003B04F2">
        <w:rPr>
          <w:color w:val="000000"/>
          <w:lang w:val="sr-Cyrl-CS"/>
        </w:rPr>
        <w:t xml:space="preserve"> </w:t>
      </w:r>
      <w:r>
        <w:rPr>
          <w:color w:val="000000"/>
          <w:lang w:val="sr-Cyrl-CS"/>
        </w:rPr>
        <w:t>учешће на конкурсима</w:t>
      </w:r>
    </w:p>
    <w:p w:rsidR="00A365F8" w:rsidRDefault="00A365F8" w:rsidP="008A2DAE">
      <w:pPr>
        <w:jc w:val="both"/>
        <w:rPr>
          <w:color w:val="000000"/>
          <w:lang w:val="sr-Cyrl-CS"/>
        </w:rPr>
      </w:pPr>
    </w:p>
    <w:p w:rsidR="002A58BB" w:rsidRDefault="002A58BB" w:rsidP="006F786E">
      <w:pPr>
        <w:ind w:left="360"/>
        <w:jc w:val="both"/>
        <w:rPr>
          <w:color w:val="000000"/>
          <w:lang w:val="sr-Cyrl-CS"/>
        </w:rPr>
      </w:pPr>
    </w:p>
    <w:p w:rsidR="002A58BB" w:rsidRDefault="002A58BB" w:rsidP="006F786E">
      <w:pPr>
        <w:ind w:left="360"/>
        <w:jc w:val="both"/>
        <w:rPr>
          <w:color w:val="000000"/>
          <w:lang w:val="sr-Cyrl-CS"/>
        </w:rPr>
      </w:pPr>
    </w:p>
    <w:tbl>
      <w:tblPr>
        <w:tblStyle w:val="MediumGrid3-Accent3"/>
        <w:tblW w:w="0" w:type="auto"/>
        <w:jc w:val="center"/>
        <w:tblLook w:val="04A0"/>
      </w:tblPr>
      <w:tblGrid>
        <w:gridCol w:w="3286"/>
        <w:gridCol w:w="3286"/>
        <w:gridCol w:w="3287"/>
      </w:tblGrid>
      <w:tr w:rsidR="002A58BB" w:rsidTr="002A58BB">
        <w:trPr>
          <w:cnfStyle w:val="100000000000"/>
          <w:jc w:val="center"/>
        </w:trPr>
        <w:tc>
          <w:tcPr>
            <w:cnfStyle w:val="001000000000"/>
            <w:tcW w:w="3286" w:type="dxa"/>
          </w:tcPr>
          <w:p w:rsidR="002A58BB" w:rsidRDefault="002A58BB" w:rsidP="002A58BB">
            <w:pPr>
              <w:jc w:val="center"/>
              <w:rPr>
                <w:lang w:val="ru-RU"/>
              </w:rPr>
            </w:pPr>
            <w:r>
              <w:rPr>
                <w:lang w:val="ru-RU"/>
              </w:rPr>
              <w:t>Време реализације</w:t>
            </w:r>
          </w:p>
        </w:tc>
        <w:tc>
          <w:tcPr>
            <w:tcW w:w="3286" w:type="dxa"/>
          </w:tcPr>
          <w:p w:rsidR="002A58BB" w:rsidRDefault="002A58BB" w:rsidP="002A58BB">
            <w:pPr>
              <w:jc w:val="center"/>
              <w:cnfStyle w:val="100000000000"/>
              <w:rPr>
                <w:lang w:val="ru-RU"/>
              </w:rPr>
            </w:pPr>
            <w:r>
              <w:rPr>
                <w:lang w:val="ru-RU"/>
              </w:rPr>
              <w:t>Садржај активности</w:t>
            </w:r>
          </w:p>
        </w:tc>
        <w:tc>
          <w:tcPr>
            <w:tcW w:w="3287" w:type="dxa"/>
          </w:tcPr>
          <w:p w:rsidR="002A58BB" w:rsidRDefault="002A58BB" w:rsidP="002A58BB">
            <w:pPr>
              <w:jc w:val="center"/>
              <w:cnfStyle w:val="100000000000"/>
              <w:rPr>
                <w:lang w:val="ru-RU"/>
              </w:rPr>
            </w:pPr>
            <w:r>
              <w:rPr>
                <w:lang w:val="ru-RU"/>
              </w:rPr>
              <w:t>Носиоци реализације</w:t>
            </w:r>
          </w:p>
        </w:tc>
      </w:tr>
      <w:tr w:rsidR="002A58BB" w:rsidTr="002A58BB">
        <w:trPr>
          <w:cnfStyle w:val="000000100000"/>
          <w:jc w:val="center"/>
        </w:trPr>
        <w:tc>
          <w:tcPr>
            <w:cnfStyle w:val="001000000000"/>
            <w:tcW w:w="3286" w:type="dxa"/>
          </w:tcPr>
          <w:p w:rsidR="002A58BB" w:rsidRDefault="002A58BB" w:rsidP="002A58BB">
            <w:pPr>
              <w:jc w:val="center"/>
              <w:rPr>
                <w:lang w:val="ru-RU"/>
              </w:rPr>
            </w:pPr>
            <w:r>
              <w:rPr>
                <w:lang w:val="ru-RU"/>
              </w:rPr>
              <w:t>Септембар</w:t>
            </w:r>
          </w:p>
        </w:tc>
        <w:tc>
          <w:tcPr>
            <w:tcW w:w="3286" w:type="dxa"/>
          </w:tcPr>
          <w:p w:rsidR="00447366" w:rsidRDefault="00447366" w:rsidP="00447366">
            <w:pPr>
              <w:pStyle w:val="TableContents"/>
              <w:snapToGrid w:val="0"/>
              <w:jc w:val="center"/>
              <w:cnfStyle w:val="000000100000"/>
              <w:rPr>
                <w:color w:val="000000"/>
                <w:lang w:val="sr-Cyrl-CS"/>
              </w:rPr>
            </w:pPr>
            <w:r>
              <w:rPr>
                <w:color w:val="000000"/>
                <w:lang w:val="sr-Cyrl-CS"/>
              </w:rPr>
              <w:t>Симболи Русије</w:t>
            </w:r>
          </w:p>
          <w:p w:rsidR="002A58BB" w:rsidRDefault="002A58BB" w:rsidP="00447366">
            <w:pPr>
              <w:jc w:val="center"/>
              <w:cnfStyle w:val="000000100000"/>
              <w:rPr>
                <w:lang w:val="ru-RU"/>
              </w:rPr>
            </w:pPr>
          </w:p>
        </w:tc>
        <w:tc>
          <w:tcPr>
            <w:tcW w:w="3287" w:type="dxa"/>
          </w:tcPr>
          <w:p w:rsidR="002A58BB" w:rsidRDefault="00447366" w:rsidP="00447366">
            <w:pPr>
              <w:jc w:val="center"/>
              <w:cnfStyle w:val="000000100000"/>
              <w:rPr>
                <w:lang w:val="ru-RU"/>
              </w:rPr>
            </w:pPr>
            <w:r>
              <w:rPr>
                <w:lang w:val="ru-RU"/>
              </w:rPr>
              <w:t>Светлана Војиновић и Радмила Петровић</w:t>
            </w:r>
          </w:p>
        </w:tc>
      </w:tr>
      <w:tr w:rsidR="002A58BB" w:rsidTr="002A58BB">
        <w:trPr>
          <w:jc w:val="center"/>
        </w:trPr>
        <w:tc>
          <w:tcPr>
            <w:cnfStyle w:val="001000000000"/>
            <w:tcW w:w="3286" w:type="dxa"/>
          </w:tcPr>
          <w:p w:rsidR="002A58BB" w:rsidRDefault="002A58BB" w:rsidP="002A58BB">
            <w:pPr>
              <w:jc w:val="center"/>
              <w:rPr>
                <w:lang w:val="ru-RU"/>
              </w:rPr>
            </w:pPr>
            <w:r>
              <w:rPr>
                <w:lang w:val="ru-RU"/>
              </w:rPr>
              <w:t>Октобар</w:t>
            </w:r>
          </w:p>
        </w:tc>
        <w:tc>
          <w:tcPr>
            <w:tcW w:w="3286" w:type="dxa"/>
          </w:tcPr>
          <w:p w:rsidR="002A58BB" w:rsidRDefault="002A58BB" w:rsidP="00447366">
            <w:pPr>
              <w:jc w:val="center"/>
              <w:cnfStyle w:val="000000000000"/>
              <w:rPr>
                <w:lang w:val="ru-RU"/>
              </w:rPr>
            </w:pPr>
          </w:p>
          <w:p w:rsidR="00447366" w:rsidRDefault="00447366" w:rsidP="00447366">
            <w:pPr>
              <w:pStyle w:val="TableContents"/>
              <w:snapToGrid w:val="0"/>
              <w:jc w:val="center"/>
              <w:cnfStyle w:val="000000000000"/>
              <w:rPr>
                <w:color w:val="000000"/>
                <w:lang w:val="sr-Cyrl-CS"/>
              </w:rPr>
            </w:pPr>
            <w:r>
              <w:rPr>
                <w:color w:val="000000"/>
                <w:lang w:val="sr-Cyrl-CS"/>
              </w:rPr>
              <w:t>Руске народне бајке</w:t>
            </w:r>
          </w:p>
          <w:p w:rsidR="00447366" w:rsidRDefault="00447366" w:rsidP="00447366">
            <w:pPr>
              <w:jc w:val="center"/>
              <w:cnfStyle w:val="000000000000"/>
              <w:rPr>
                <w:lang w:val="ru-RU"/>
              </w:rPr>
            </w:pPr>
          </w:p>
        </w:tc>
        <w:tc>
          <w:tcPr>
            <w:tcW w:w="3287" w:type="dxa"/>
          </w:tcPr>
          <w:p w:rsidR="002A58BB" w:rsidRDefault="00447366" w:rsidP="00447366">
            <w:pPr>
              <w:jc w:val="center"/>
              <w:cnfStyle w:val="000000000000"/>
              <w:rPr>
                <w:lang w:val="ru-RU"/>
              </w:rPr>
            </w:pPr>
            <w:r>
              <w:rPr>
                <w:lang w:val="ru-RU"/>
              </w:rPr>
              <w:t xml:space="preserve">Светлана Војиновић и Радмила Петровић </w:t>
            </w:r>
          </w:p>
        </w:tc>
      </w:tr>
      <w:tr w:rsidR="002A58BB" w:rsidTr="002A58BB">
        <w:trPr>
          <w:cnfStyle w:val="000000100000"/>
          <w:jc w:val="center"/>
        </w:trPr>
        <w:tc>
          <w:tcPr>
            <w:cnfStyle w:val="001000000000"/>
            <w:tcW w:w="3286" w:type="dxa"/>
          </w:tcPr>
          <w:p w:rsidR="002A58BB" w:rsidRDefault="002A58BB" w:rsidP="002A58BB">
            <w:pPr>
              <w:jc w:val="center"/>
              <w:rPr>
                <w:lang w:val="ru-RU"/>
              </w:rPr>
            </w:pPr>
            <w:r>
              <w:rPr>
                <w:lang w:val="ru-RU"/>
              </w:rPr>
              <w:t>Новембар</w:t>
            </w:r>
          </w:p>
        </w:tc>
        <w:tc>
          <w:tcPr>
            <w:tcW w:w="3286" w:type="dxa"/>
          </w:tcPr>
          <w:p w:rsidR="00447366" w:rsidRDefault="00447366" w:rsidP="00447366">
            <w:pPr>
              <w:pStyle w:val="TableContents"/>
              <w:snapToGrid w:val="0"/>
              <w:jc w:val="center"/>
              <w:cnfStyle w:val="000000100000"/>
              <w:rPr>
                <w:color w:val="000000"/>
                <w:lang w:val="sr-Cyrl-CS"/>
              </w:rPr>
            </w:pPr>
            <w:r>
              <w:rPr>
                <w:color w:val="000000"/>
                <w:lang w:val="sr-Cyrl-CS"/>
              </w:rPr>
              <w:t>Руски фолколор</w:t>
            </w:r>
          </w:p>
          <w:p w:rsidR="002A58BB" w:rsidRDefault="002A58BB" w:rsidP="00447366">
            <w:pPr>
              <w:jc w:val="center"/>
              <w:cnfStyle w:val="000000100000"/>
              <w:rPr>
                <w:lang w:val="ru-RU"/>
              </w:rPr>
            </w:pPr>
          </w:p>
        </w:tc>
        <w:tc>
          <w:tcPr>
            <w:tcW w:w="3287" w:type="dxa"/>
          </w:tcPr>
          <w:p w:rsidR="002A58BB" w:rsidRDefault="00447366" w:rsidP="00447366">
            <w:pPr>
              <w:jc w:val="center"/>
              <w:cnfStyle w:val="000000100000"/>
              <w:rPr>
                <w:lang w:val="ru-RU"/>
              </w:rPr>
            </w:pPr>
            <w:r>
              <w:rPr>
                <w:lang w:val="ru-RU"/>
              </w:rPr>
              <w:t xml:space="preserve">Светлана Војиновић и Радмила Петровић </w:t>
            </w:r>
          </w:p>
        </w:tc>
      </w:tr>
      <w:tr w:rsidR="002A58BB" w:rsidTr="002A58BB">
        <w:trPr>
          <w:jc w:val="center"/>
        </w:trPr>
        <w:tc>
          <w:tcPr>
            <w:cnfStyle w:val="001000000000"/>
            <w:tcW w:w="3286" w:type="dxa"/>
          </w:tcPr>
          <w:p w:rsidR="002A58BB" w:rsidRDefault="002A58BB" w:rsidP="002A58BB">
            <w:pPr>
              <w:jc w:val="center"/>
              <w:rPr>
                <w:lang w:val="ru-RU"/>
              </w:rPr>
            </w:pPr>
            <w:r>
              <w:rPr>
                <w:lang w:val="ru-RU"/>
              </w:rPr>
              <w:t>Децембар</w:t>
            </w:r>
          </w:p>
        </w:tc>
        <w:tc>
          <w:tcPr>
            <w:tcW w:w="3286" w:type="dxa"/>
          </w:tcPr>
          <w:p w:rsidR="00447366" w:rsidRDefault="00447366" w:rsidP="00447366">
            <w:pPr>
              <w:pStyle w:val="TableContents"/>
              <w:snapToGrid w:val="0"/>
              <w:jc w:val="center"/>
              <w:cnfStyle w:val="000000000000"/>
              <w:rPr>
                <w:color w:val="000000"/>
                <w:lang w:val="sr-Cyrl-CS"/>
              </w:rPr>
            </w:pPr>
            <w:r>
              <w:rPr>
                <w:color w:val="000000"/>
                <w:lang w:val="sr-Cyrl-CS"/>
              </w:rPr>
              <w:t>Руска чуда природе</w:t>
            </w:r>
          </w:p>
          <w:p w:rsidR="002A58BB" w:rsidRDefault="002A58BB" w:rsidP="00447366">
            <w:pPr>
              <w:jc w:val="center"/>
              <w:cnfStyle w:val="000000000000"/>
              <w:rPr>
                <w:lang w:val="ru-RU"/>
              </w:rPr>
            </w:pPr>
          </w:p>
        </w:tc>
        <w:tc>
          <w:tcPr>
            <w:tcW w:w="3287" w:type="dxa"/>
          </w:tcPr>
          <w:p w:rsidR="002A58BB" w:rsidRDefault="00447366" w:rsidP="00447366">
            <w:pPr>
              <w:jc w:val="center"/>
              <w:cnfStyle w:val="000000000000"/>
              <w:rPr>
                <w:lang w:val="ru-RU"/>
              </w:rPr>
            </w:pPr>
            <w:r>
              <w:rPr>
                <w:lang w:val="ru-RU"/>
              </w:rPr>
              <w:t xml:space="preserve">Светлана Војиновић и Радмила Петровић </w:t>
            </w:r>
          </w:p>
        </w:tc>
      </w:tr>
      <w:tr w:rsidR="002A58BB" w:rsidTr="002A58BB">
        <w:trPr>
          <w:cnfStyle w:val="000000100000"/>
          <w:jc w:val="center"/>
        </w:trPr>
        <w:tc>
          <w:tcPr>
            <w:cnfStyle w:val="001000000000"/>
            <w:tcW w:w="3286" w:type="dxa"/>
          </w:tcPr>
          <w:p w:rsidR="002A58BB" w:rsidRDefault="002A58BB" w:rsidP="002A58BB">
            <w:pPr>
              <w:jc w:val="center"/>
              <w:rPr>
                <w:lang w:val="ru-RU"/>
              </w:rPr>
            </w:pPr>
            <w:r>
              <w:rPr>
                <w:lang w:val="ru-RU"/>
              </w:rPr>
              <w:t xml:space="preserve">Јануар </w:t>
            </w:r>
          </w:p>
        </w:tc>
        <w:tc>
          <w:tcPr>
            <w:tcW w:w="3286" w:type="dxa"/>
          </w:tcPr>
          <w:p w:rsidR="00447366" w:rsidRDefault="00447366" w:rsidP="00447366">
            <w:pPr>
              <w:pStyle w:val="TableContents"/>
              <w:snapToGrid w:val="0"/>
              <w:jc w:val="center"/>
              <w:cnfStyle w:val="000000100000"/>
              <w:rPr>
                <w:color w:val="000000"/>
                <w:lang w:val="sr-Cyrl-CS"/>
              </w:rPr>
            </w:pPr>
            <w:r>
              <w:rPr>
                <w:color w:val="000000"/>
                <w:lang w:val="sr-Cyrl-CS"/>
              </w:rPr>
              <w:t>Празници у Русији</w:t>
            </w:r>
          </w:p>
          <w:p w:rsidR="002A58BB" w:rsidRDefault="002A58BB" w:rsidP="00447366">
            <w:pPr>
              <w:jc w:val="center"/>
              <w:cnfStyle w:val="000000100000"/>
              <w:rPr>
                <w:lang w:val="ru-RU"/>
              </w:rPr>
            </w:pPr>
          </w:p>
        </w:tc>
        <w:tc>
          <w:tcPr>
            <w:tcW w:w="3287" w:type="dxa"/>
          </w:tcPr>
          <w:p w:rsidR="002A58BB" w:rsidRDefault="00447366" w:rsidP="00447366">
            <w:pPr>
              <w:jc w:val="center"/>
              <w:cnfStyle w:val="000000100000"/>
              <w:rPr>
                <w:lang w:val="ru-RU"/>
              </w:rPr>
            </w:pPr>
            <w:r>
              <w:rPr>
                <w:lang w:val="ru-RU"/>
              </w:rPr>
              <w:lastRenderedPageBreak/>
              <w:t xml:space="preserve">Светлана Војиновић и Радмила </w:t>
            </w:r>
            <w:r>
              <w:rPr>
                <w:lang w:val="ru-RU"/>
              </w:rPr>
              <w:lastRenderedPageBreak/>
              <w:t xml:space="preserve">Петровић </w:t>
            </w:r>
          </w:p>
        </w:tc>
      </w:tr>
      <w:tr w:rsidR="002A58BB" w:rsidTr="002A58BB">
        <w:trPr>
          <w:jc w:val="center"/>
        </w:trPr>
        <w:tc>
          <w:tcPr>
            <w:cnfStyle w:val="001000000000"/>
            <w:tcW w:w="3286" w:type="dxa"/>
          </w:tcPr>
          <w:p w:rsidR="002A58BB" w:rsidRDefault="002A58BB" w:rsidP="002A58BB">
            <w:pPr>
              <w:jc w:val="center"/>
              <w:rPr>
                <w:lang w:val="ru-RU"/>
              </w:rPr>
            </w:pPr>
            <w:r>
              <w:rPr>
                <w:lang w:val="ru-RU"/>
              </w:rPr>
              <w:lastRenderedPageBreak/>
              <w:t>фебруар</w:t>
            </w:r>
          </w:p>
        </w:tc>
        <w:tc>
          <w:tcPr>
            <w:tcW w:w="3286" w:type="dxa"/>
          </w:tcPr>
          <w:p w:rsidR="00447366" w:rsidRDefault="00447366" w:rsidP="00447366">
            <w:pPr>
              <w:pStyle w:val="TableContents"/>
              <w:snapToGrid w:val="0"/>
              <w:jc w:val="center"/>
              <w:cnfStyle w:val="000000000000"/>
              <w:rPr>
                <w:color w:val="000000"/>
                <w:lang w:val="ru-RU"/>
              </w:rPr>
            </w:pPr>
            <w:r>
              <w:rPr>
                <w:color w:val="000000"/>
                <w:lang w:val="ru-RU"/>
              </w:rPr>
              <w:t>Припреме за прославу Масленице</w:t>
            </w:r>
          </w:p>
          <w:p w:rsidR="002A58BB" w:rsidRDefault="002A58BB" w:rsidP="00447366">
            <w:pPr>
              <w:jc w:val="center"/>
              <w:cnfStyle w:val="000000000000"/>
              <w:rPr>
                <w:lang w:val="ru-RU"/>
              </w:rPr>
            </w:pPr>
          </w:p>
        </w:tc>
        <w:tc>
          <w:tcPr>
            <w:tcW w:w="3287" w:type="dxa"/>
          </w:tcPr>
          <w:p w:rsidR="002A58BB" w:rsidRDefault="00447366" w:rsidP="00447366">
            <w:pPr>
              <w:jc w:val="center"/>
              <w:cnfStyle w:val="000000000000"/>
              <w:rPr>
                <w:lang w:val="ru-RU"/>
              </w:rPr>
            </w:pPr>
            <w:r>
              <w:rPr>
                <w:lang w:val="ru-RU"/>
              </w:rPr>
              <w:t xml:space="preserve">Светлана Војиновић и Радмила Петровић </w:t>
            </w:r>
          </w:p>
        </w:tc>
      </w:tr>
      <w:tr w:rsidR="002A58BB" w:rsidTr="002A58BB">
        <w:trPr>
          <w:cnfStyle w:val="000000100000"/>
          <w:jc w:val="center"/>
        </w:trPr>
        <w:tc>
          <w:tcPr>
            <w:cnfStyle w:val="001000000000"/>
            <w:tcW w:w="3286" w:type="dxa"/>
          </w:tcPr>
          <w:p w:rsidR="002A58BB" w:rsidRDefault="002A58BB" w:rsidP="002A58BB">
            <w:pPr>
              <w:jc w:val="center"/>
              <w:rPr>
                <w:lang w:val="ru-RU"/>
              </w:rPr>
            </w:pPr>
            <w:r>
              <w:rPr>
                <w:lang w:val="ru-RU"/>
              </w:rPr>
              <w:t>март</w:t>
            </w:r>
          </w:p>
        </w:tc>
        <w:tc>
          <w:tcPr>
            <w:tcW w:w="3286" w:type="dxa"/>
          </w:tcPr>
          <w:p w:rsidR="00447366" w:rsidRDefault="00447366" w:rsidP="00447366">
            <w:pPr>
              <w:pStyle w:val="TableContents"/>
              <w:snapToGrid w:val="0"/>
              <w:jc w:val="center"/>
              <w:cnfStyle w:val="000000100000"/>
              <w:rPr>
                <w:color w:val="000000"/>
                <w:lang w:val="sr-Cyrl-CS"/>
              </w:rPr>
            </w:pPr>
            <w:r>
              <w:rPr>
                <w:color w:val="000000"/>
                <w:lang w:val="sr-Cyrl-CS"/>
              </w:rPr>
              <w:t>Обележавање Масленице и Дана жена</w:t>
            </w:r>
          </w:p>
          <w:p w:rsidR="002A58BB" w:rsidRDefault="002A58BB" w:rsidP="00447366">
            <w:pPr>
              <w:jc w:val="center"/>
              <w:cnfStyle w:val="000000100000"/>
              <w:rPr>
                <w:lang w:val="ru-RU"/>
              </w:rPr>
            </w:pPr>
          </w:p>
        </w:tc>
        <w:tc>
          <w:tcPr>
            <w:tcW w:w="3287" w:type="dxa"/>
          </w:tcPr>
          <w:p w:rsidR="002A58BB" w:rsidRDefault="00447366" w:rsidP="00447366">
            <w:pPr>
              <w:jc w:val="center"/>
              <w:cnfStyle w:val="000000100000"/>
              <w:rPr>
                <w:lang w:val="ru-RU"/>
              </w:rPr>
            </w:pPr>
            <w:r>
              <w:rPr>
                <w:lang w:val="ru-RU"/>
              </w:rPr>
              <w:t xml:space="preserve">Светлана Војиновић и Радмила Петровић </w:t>
            </w:r>
          </w:p>
        </w:tc>
      </w:tr>
      <w:tr w:rsidR="002A58BB" w:rsidTr="002A58BB">
        <w:trPr>
          <w:jc w:val="center"/>
        </w:trPr>
        <w:tc>
          <w:tcPr>
            <w:cnfStyle w:val="001000000000"/>
            <w:tcW w:w="3286" w:type="dxa"/>
          </w:tcPr>
          <w:p w:rsidR="002A58BB" w:rsidRDefault="002A58BB" w:rsidP="002A58BB">
            <w:pPr>
              <w:jc w:val="center"/>
              <w:rPr>
                <w:lang w:val="ru-RU"/>
              </w:rPr>
            </w:pPr>
            <w:r>
              <w:rPr>
                <w:lang w:val="ru-RU"/>
              </w:rPr>
              <w:t>Април</w:t>
            </w:r>
          </w:p>
        </w:tc>
        <w:tc>
          <w:tcPr>
            <w:tcW w:w="3286" w:type="dxa"/>
          </w:tcPr>
          <w:p w:rsidR="00447366" w:rsidRDefault="00447366" w:rsidP="00447366">
            <w:pPr>
              <w:pStyle w:val="TableContents"/>
              <w:snapToGrid w:val="0"/>
              <w:jc w:val="center"/>
              <w:cnfStyle w:val="000000000000"/>
              <w:rPr>
                <w:color w:val="000000"/>
                <w:lang w:val="sr-Cyrl-CS"/>
              </w:rPr>
            </w:pPr>
            <w:r>
              <w:rPr>
                <w:color w:val="000000"/>
                <w:lang w:val="sr-Cyrl-CS"/>
              </w:rPr>
              <w:t>Знаменитости Москве</w:t>
            </w:r>
          </w:p>
          <w:p w:rsidR="002A58BB" w:rsidRDefault="002A58BB" w:rsidP="00447366">
            <w:pPr>
              <w:jc w:val="center"/>
              <w:cnfStyle w:val="000000000000"/>
              <w:rPr>
                <w:lang w:val="ru-RU"/>
              </w:rPr>
            </w:pPr>
          </w:p>
        </w:tc>
        <w:tc>
          <w:tcPr>
            <w:tcW w:w="3287" w:type="dxa"/>
          </w:tcPr>
          <w:p w:rsidR="002A58BB" w:rsidRDefault="00447366" w:rsidP="00447366">
            <w:pPr>
              <w:jc w:val="center"/>
              <w:cnfStyle w:val="000000000000"/>
              <w:rPr>
                <w:lang w:val="ru-RU"/>
              </w:rPr>
            </w:pPr>
            <w:r>
              <w:rPr>
                <w:lang w:val="ru-RU"/>
              </w:rPr>
              <w:t xml:space="preserve">Светлана Војиновић и Радмила Петровић </w:t>
            </w:r>
          </w:p>
        </w:tc>
      </w:tr>
      <w:tr w:rsidR="002A58BB" w:rsidTr="002A58BB">
        <w:trPr>
          <w:cnfStyle w:val="000000100000"/>
          <w:jc w:val="center"/>
        </w:trPr>
        <w:tc>
          <w:tcPr>
            <w:cnfStyle w:val="001000000000"/>
            <w:tcW w:w="3286" w:type="dxa"/>
          </w:tcPr>
          <w:p w:rsidR="002A58BB" w:rsidRDefault="002A58BB" w:rsidP="002A58BB">
            <w:pPr>
              <w:jc w:val="center"/>
              <w:rPr>
                <w:lang w:val="ru-RU"/>
              </w:rPr>
            </w:pPr>
            <w:r>
              <w:rPr>
                <w:lang w:val="ru-RU"/>
              </w:rPr>
              <w:t>Мај</w:t>
            </w:r>
          </w:p>
        </w:tc>
        <w:tc>
          <w:tcPr>
            <w:tcW w:w="3286" w:type="dxa"/>
          </w:tcPr>
          <w:p w:rsidR="00447366" w:rsidRDefault="00447366" w:rsidP="00447366">
            <w:pPr>
              <w:pStyle w:val="TableContents"/>
              <w:snapToGrid w:val="0"/>
              <w:jc w:val="center"/>
              <w:cnfStyle w:val="000000100000"/>
              <w:rPr>
                <w:color w:val="000000"/>
                <w:lang w:val="sr-Cyrl-CS"/>
              </w:rPr>
            </w:pPr>
            <w:r>
              <w:rPr>
                <w:color w:val="000000"/>
                <w:lang w:val="sr-Cyrl-CS"/>
              </w:rPr>
              <w:t>Обележавање Дана словенске писмености</w:t>
            </w:r>
          </w:p>
          <w:p w:rsidR="002A58BB" w:rsidRDefault="002A58BB" w:rsidP="00447366">
            <w:pPr>
              <w:jc w:val="center"/>
              <w:cnfStyle w:val="000000100000"/>
              <w:rPr>
                <w:lang w:val="ru-RU"/>
              </w:rPr>
            </w:pPr>
          </w:p>
        </w:tc>
        <w:tc>
          <w:tcPr>
            <w:tcW w:w="3287" w:type="dxa"/>
          </w:tcPr>
          <w:p w:rsidR="002A58BB" w:rsidRDefault="00447366" w:rsidP="00447366">
            <w:pPr>
              <w:jc w:val="center"/>
              <w:cnfStyle w:val="000000100000"/>
              <w:rPr>
                <w:lang w:val="ru-RU"/>
              </w:rPr>
            </w:pPr>
            <w:r>
              <w:rPr>
                <w:lang w:val="ru-RU"/>
              </w:rPr>
              <w:t xml:space="preserve">Светлана Војиновић и Радмила Петровић </w:t>
            </w:r>
          </w:p>
        </w:tc>
      </w:tr>
      <w:tr w:rsidR="002A58BB" w:rsidTr="002A58BB">
        <w:trPr>
          <w:jc w:val="center"/>
        </w:trPr>
        <w:tc>
          <w:tcPr>
            <w:cnfStyle w:val="001000000000"/>
            <w:tcW w:w="3286" w:type="dxa"/>
          </w:tcPr>
          <w:p w:rsidR="002A58BB" w:rsidRDefault="002A58BB" w:rsidP="002A58BB">
            <w:pPr>
              <w:jc w:val="center"/>
              <w:rPr>
                <w:lang w:val="ru-RU"/>
              </w:rPr>
            </w:pPr>
            <w:r>
              <w:rPr>
                <w:lang w:val="ru-RU"/>
              </w:rPr>
              <w:t>јун</w:t>
            </w:r>
          </w:p>
        </w:tc>
        <w:tc>
          <w:tcPr>
            <w:tcW w:w="3286" w:type="dxa"/>
          </w:tcPr>
          <w:p w:rsidR="00447366" w:rsidRDefault="00447366" w:rsidP="00447366">
            <w:pPr>
              <w:pStyle w:val="TableContents"/>
              <w:snapToGrid w:val="0"/>
              <w:jc w:val="center"/>
              <w:cnfStyle w:val="000000000000"/>
              <w:rPr>
                <w:color w:val="000000"/>
                <w:lang w:val="sr-Cyrl-CS"/>
              </w:rPr>
            </w:pPr>
            <w:r>
              <w:rPr>
                <w:color w:val="000000"/>
                <w:lang w:val="sr-Cyrl-CS"/>
              </w:rPr>
              <w:t>Руска кухиња</w:t>
            </w:r>
          </w:p>
          <w:p w:rsidR="002A58BB" w:rsidRDefault="002A58BB" w:rsidP="00447366">
            <w:pPr>
              <w:jc w:val="center"/>
              <w:cnfStyle w:val="000000000000"/>
              <w:rPr>
                <w:lang w:val="ru-RU"/>
              </w:rPr>
            </w:pPr>
          </w:p>
        </w:tc>
        <w:tc>
          <w:tcPr>
            <w:tcW w:w="3287" w:type="dxa"/>
          </w:tcPr>
          <w:p w:rsidR="002A58BB" w:rsidRDefault="00447366" w:rsidP="00447366">
            <w:pPr>
              <w:jc w:val="center"/>
              <w:cnfStyle w:val="000000000000"/>
              <w:rPr>
                <w:lang w:val="ru-RU"/>
              </w:rPr>
            </w:pPr>
            <w:r>
              <w:rPr>
                <w:lang w:val="ru-RU"/>
              </w:rPr>
              <w:t xml:space="preserve">Светлана Војиновић и Радмила Петровић </w:t>
            </w:r>
          </w:p>
        </w:tc>
      </w:tr>
    </w:tbl>
    <w:p w:rsidR="002A58BB" w:rsidRPr="003B04F2" w:rsidRDefault="002A58BB" w:rsidP="006F786E">
      <w:pPr>
        <w:ind w:left="360"/>
        <w:jc w:val="both"/>
        <w:rPr>
          <w:lang w:val="ru-RU"/>
        </w:rPr>
      </w:pPr>
    </w:p>
    <w:p w:rsidR="006F786E" w:rsidRDefault="006F786E" w:rsidP="006F786E">
      <w:pPr>
        <w:ind w:left="360"/>
        <w:rPr>
          <w:color w:val="000000"/>
          <w:lang w:val="sr-Cyrl-CS"/>
        </w:rPr>
      </w:pPr>
    </w:p>
    <w:p w:rsidR="006F786E" w:rsidRPr="00730591" w:rsidRDefault="002A58BB" w:rsidP="001D0145">
      <w:pPr>
        <w:rPr>
          <w:color w:val="000000"/>
          <w:sz w:val="28"/>
          <w:szCs w:val="28"/>
          <w:lang w:val="sr-Cyrl-CS"/>
        </w:rPr>
      </w:pPr>
      <w:r>
        <w:rPr>
          <w:color w:val="000000"/>
          <w:sz w:val="28"/>
          <w:szCs w:val="28"/>
          <w:lang w:val="sr-Cyrl-CS"/>
        </w:rPr>
        <w:t xml:space="preserve"> </w:t>
      </w:r>
    </w:p>
    <w:tbl>
      <w:tblPr>
        <w:tblW w:w="0" w:type="auto"/>
        <w:tblInd w:w="55" w:type="dxa"/>
        <w:tblLayout w:type="fixed"/>
        <w:tblCellMar>
          <w:top w:w="55" w:type="dxa"/>
          <w:left w:w="55" w:type="dxa"/>
          <w:bottom w:w="55" w:type="dxa"/>
          <w:right w:w="55" w:type="dxa"/>
        </w:tblCellMar>
        <w:tblLook w:val="0000"/>
      </w:tblPr>
      <w:tblGrid>
        <w:gridCol w:w="1786"/>
        <w:gridCol w:w="4481"/>
        <w:gridCol w:w="1598"/>
      </w:tblGrid>
      <w:tr w:rsidR="00D7612B" w:rsidTr="006F786E">
        <w:tc>
          <w:tcPr>
            <w:tcW w:w="1786" w:type="dxa"/>
          </w:tcPr>
          <w:p w:rsidR="006F786E" w:rsidRPr="00730591" w:rsidRDefault="006F786E" w:rsidP="006F786E">
            <w:pPr>
              <w:pStyle w:val="TableContents"/>
              <w:snapToGrid w:val="0"/>
              <w:jc w:val="center"/>
              <w:rPr>
                <w:color w:val="000000"/>
                <w:lang w:val="sr-Cyrl-CS"/>
              </w:rPr>
            </w:pPr>
          </w:p>
        </w:tc>
        <w:tc>
          <w:tcPr>
            <w:tcW w:w="4481" w:type="dxa"/>
          </w:tcPr>
          <w:p w:rsidR="006F786E" w:rsidRPr="00730591" w:rsidRDefault="006F786E" w:rsidP="006F786E">
            <w:pPr>
              <w:pStyle w:val="TableContents"/>
              <w:snapToGrid w:val="0"/>
              <w:rPr>
                <w:rFonts w:ascii="C_Helvetika_R_" w:hAnsi="C_Helvetika_R_"/>
                <w:color w:val="000000"/>
                <w:lang w:val="sr-Cyrl-CS"/>
              </w:rPr>
            </w:pPr>
          </w:p>
        </w:tc>
        <w:tc>
          <w:tcPr>
            <w:tcW w:w="1598" w:type="dxa"/>
          </w:tcPr>
          <w:p w:rsidR="006F786E" w:rsidRPr="007B6209" w:rsidRDefault="006F786E" w:rsidP="006F786E">
            <w:pPr>
              <w:pStyle w:val="TableContents"/>
              <w:snapToGrid w:val="0"/>
              <w:rPr>
                <w:color w:val="000000"/>
                <w:lang w:val="sr-Cyrl-CS"/>
              </w:rPr>
            </w:pPr>
            <w:r>
              <w:rPr>
                <w:color w:val="000000"/>
              </w:rPr>
              <w:t>Укупно:</w:t>
            </w:r>
            <w:r>
              <w:rPr>
                <w:color w:val="000000"/>
                <w:lang w:val="sr-Cyrl-CS"/>
              </w:rPr>
              <w:t>36</w:t>
            </w:r>
          </w:p>
        </w:tc>
      </w:tr>
    </w:tbl>
    <w:p w:rsidR="006F786E" w:rsidRDefault="006F786E" w:rsidP="006F786E">
      <w:pPr>
        <w:jc w:val="center"/>
        <w:rPr>
          <w:color w:val="000000"/>
        </w:rPr>
      </w:pPr>
    </w:p>
    <w:p w:rsidR="00DB1619" w:rsidRPr="006F786E" w:rsidRDefault="00DB1619" w:rsidP="00DE4976">
      <w:pPr>
        <w:jc w:val="both"/>
        <w:rPr>
          <w:sz w:val="28"/>
          <w:szCs w:val="28"/>
          <w:lang w:val="sr-Cyrl-CS"/>
        </w:rPr>
      </w:pPr>
    </w:p>
    <w:p w:rsidR="006A52B8" w:rsidRDefault="006A52B8" w:rsidP="00DE4976">
      <w:pPr>
        <w:jc w:val="both"/>
        <w:rPr>
          <w:sz w:val="28"/>
          <w:szCs w:val="28"/>
        </w:rPr>
      </w:pPr>
    </w:p>
    <w:p w:rsidR="00A72AD4" w:rsidRDefault="00A72AD4" w:rsidP="00DE4976">
      <w:pPr>
        <w:jc w:val="both"/>
        <w:rPr>
          <w:sz w:val="28"/>
          <w:szCs w:val="28"/>
        </w:rPr>
      </w:pPr>
    </w:p>
    <w:p w:rsidR="00A72AD4" w:rsidRDefault="00A72AD4" w:rsidP="00DE4976">
      <w:pPr>
        <w:jc w:val="both"/>
        <w:rPr>
          <w:sz w:val="28"/>
          <w:szCs w:val="28"/>
        </w:rPr>
      </w:pPr>
    </w:p>
    <w:p w:rsidR="00A72AD4" w:rsidRDefault="00A72AD4" w:rsidP="00DE4976">
      <w:pPr>
        <w:jc w:val="both"/>
        <w:rPr>
          <w:sz w:val="28"/>
          <w:szCs w:val="28"/>
        </w:rPr>
      </w:pPr>
    </w:p>
    <w:p w:rsidR="00A72AD4" w:rsidRDefault="00A72AD4" w:rsidP="00DE4976">
      <w:pPr>
        <w:jc w:val="both"/>
        <w:rPr>
          <w:sz w:val="28"/>
          <w:szCs w:val="28"/>
        </w:rPr>
      </w:pPr>
    </w:p>
    <w:p w:rsidR="00A72AD4" w:rsidRDefault="00A72AD4" w:rsidP="00DE4976">
      <w:pPr>
        <w:jc w:val="both"/>
        <w:rPr>
          <w:sz w:val="28"/>
          <w:szCs w:val="28"/>
        </w:rPr>
      </w:pPr>
    </w:p>
    <w:p w:rsidR="00A365F8" w:rsidRDefault="00A365F8" w:rsidP="00DE4976">
      <w:pPr>
        <w:jc w:val="both"/>
        <w:rPr>
          <w:sz w:val="28"/>
          <w:szCs w:val="28"/>
        </w:rPr>
      </w:pPr>
    </w:p>
    <w:p w:rsidR="00A365F8" w:rsidRDefault="00A365F8" w:rsidP="00DE4976">
      <w:pPr>
        <w:jc w:val="both"/>
        <w:rPr>
          <w:sz w:val="28"/>
          <w:szCs w:val="28"/>
        </w:rPr>
      </w:pPr>
    </w:p>
    <w:p w:rsidR="00A365F8" w:rsidRDefault="00A365F8" w:rsidP="00DE4976">
      <w:pPr>
        <w:jc w:val="both"/>
        <w:rPr>
          <w:sz w:val="28"/>
          <w:szCs w:val="28"/>
        </w:rPr>
      </w:pPr>
    </w:p>
    <w:p w:rsidR="00A365F8" w:rsidRDefault="00A365F8" w:rsidP="00DE4976">
      <w:pPr>
        <w:jc w:val="both"/>
        <w:rPr>
          <w:sz w:val="28"/>
          <w:szCs w:val="28"/>
        </w:rPr>
      </w:pPr>
    </w:p>
    <w:p w:rsidR="00A365F8" w:rsidRDefault="00A365F8" w:rsidP="00DE4976">
      <w:pPr>
        <w:jc w:val="both"/>
        <w:rPr>
          <w:sz w:val="28"/>
          <w:szCs w:val="28"/>
        </w:rPr>
      </w:pPr>
    </w:p>
    <w:p w:rsidR="00A365F8" w:rsidRDefault="00A365F8" w:rsidP="00DE4976">
      <w:pPr>
        <w:jc w:val="both"/>
        <w:rPr>
          <w:sz w:val="28"/>
          <w:szCs w:val="28"/>
        </w:rPr>
      </w:pPr>
    </w:p>
    <w:p w:rsidR="00A365F8" w:rsidRDefault="00A365F8" w:rsidP="00DE4976">
      <w:pPr>
        <w:jc w:val="both"/>
        <w:rPr>
          <w:sz w:val="28"/>
          <w:szCs w:val="28"/>
        </w:rPr>
      </w:pPr>
    </w:p>
    <w:p w:rsidR="00A365F8" w:rsidRDefault="00A365F8" w:rsidP="00DE4976">
      <w:pPr>
        <w:jc w:val="both"/>
        <w:rPr>
          <w:sz w:val="28"/>
          <w:szCs w:val="28"/>
        </w:rPr>
      </w:pPr>
    </w:p>
    <w:p w:rsidR="00A365F8" w:rsidRDefault="00A365F8" w:rsidP="00DE4976">
      <w:pPr>
        <w:jc w:val="both"/>
        <w:rPr>
          <w:sz w:val="28"/>
          <w:szCs w:val="28"/>
        </w:rPr>
      </w:pPr>
    </w:p>
    <w:p w:rsidR="006A52B8" w:rsidRDefault="006A52B8" w:rsidP="00DE4976">
      <w:pPr>
        <w:jc w:val="both"/>
        <w:rPr>
          <w:sz w:val="28"/>
          <w:szCs w:val="28"/>
        </w:rPr>
      </w:pPr>
    </w:p>
    <w:p w:rsidR="008A2DAE" w:rsidRDefault="008A2DAE" w:rsidP="00DE4976">
      <w:pPr>
        <w:jc w:val="both"/>
        <w:rPr>
          <w:sz w:val="28"/>
          <w:szCs w:val="28"/>
        </w:rPr>
      </w:pPr>
    </w:p>
    <w:p w:rsidR="008A2DAE" w:rsidRPr="008A2DAE" w:rsidRDefault="008A2DAE" w:rsidP="00DE4976">
      <w:pPr>
        <w:jc w:val="both"/>
        <w:rPr>
          <w:sz w:val="28"/>
          <w:szCs w:val="28"/>
        </w:rPr>
      </w:pPr>
    </w:p>
    <w:p w:rsidR="00DE4976" w:rsidRPr="00E266CA" w:rsidRDefault="00DE4976" w:rsidP="00DE4976">
      <w:pPr>
        <w:jc w:val="both"/>
        <w:rPr>
          <w:b/>
          <w:sz w:val="28"/>
          <w:szCs w:val="28"/>
          <w:u w:val="single"/>
          <w:lang w:val="sr-Cyrl-CS"/>
        </w:rPr>
      </w:pPr>
      <w:r w:rsidRPr="00E266CA">
        <w:rPr>
          <w:sz w:val="28"/>
          <w:szCs w:val="28"/>
          <w:lang w:val="sr-Cyrl-CS"/>
        </w:rPr>
        <w:lastRenderedPageBreak/>
        <w:t xml:space="preserve">4.3  </w:t>
      </w:r>
      <w:r w:rsidRPr="00E266CA">
        <w:rPr>
          <w:b/>
          <w:sz w:val="28"/>
          <w:szCs w:val="28"/>
          <w:u w:val="single"/>
          <w:lang w:val="sr-Cyrl-CS"/>
        </w:rPr>
        <w:t>УЧЕНИЧКЕ ОРГАНИЗАЦИЈЕ</w:t>
      </w:r>
    </w:p>
    <w:p w:rsidR="00DE4976" w:rsidRPr="00E266CA" w:rsidRDefault="00DE4976" w:rsidP="00DE4976">
      <w:pPr>
        <w:jc w:val="both"/>
        <w:rPr>
          <w:sz w:val="24"/>
          <w:lang w:val="sr-Cyrl-CS"/>
        </w:rPr>
      </w:pPr>
    </w:p>
    <w:p w:rsidR="00DE4976" w:rsidRPr="00E266CA" w:rsidRDefault="00DE4976" w:rsidP="00DE4976">
      <w:pPr>
        <w:jc w:val="both"/>
        <w:rPr>
          <w:sz w:val="24"/>
          <w:lang w:val="sr-Cyrl-CS"/>
        </w:rPr>
      </w:pPr>
      <w:r w:rsidRPr="00E266CA">
        <w:rPr>
          <w:sz w:val="24"/>
          <w:lang w:val="sr-Cyrl-CS"/>
        </w:rPr>
        <w:tab/>
      </w:r>
      <w:r w:rsidRPr="00E266CA">
        <w:rPr>
          <w:sz w:val="24"/>
          <w:lang w:val="ru-RU"/>
        </w:rPr>
        <w:t xml:space="preserve">Ученичке организације се оснивају у школи у циљу потпунијег васпитања ученика. </w:t>
      </w:r>
    </w:p>
    <w:p w:rsidR="00DE4976" w:rsidRPr="00E266CA" w:rsidRDefault="00DE4976" w:rsidP="00DE4976">
      <w:pPr>
        <w:jc w:val="both"/>
        <w:rPr>
          <w:sz w:val="24"/>
          <w:lang w:val="sr-Cyrl-CS"/>
        </w:rPr>
      </w:pPr>
      <w:r w:rsidRPr="00E266CA">
        <w:rPr>
          <w:sz w:val="24"/>
          <w:lang w:val="sr-Cyrl-CS"/>
        </w:rPr>
        <w:t>Ученичке организације чини:</w:t>
      </w:r>
    </w:p>
    <w:p w:rsidR="00873D3C" w:rsidRDefault="00873D3C" w:rsidP="00DE4976">
      <w:pPr>
        <w:jc w:val="both"/>
        <w:rPr>
          <w:sz w:val="24"/>
          <w:lang w:val="sr-Cyrl-CS"/>
        </w:rPr>
      </w:pPr>
    </w:p>
    <w:p w:rsidR="00DE4976" w:rsidRPr="00F22818" w:rsidRDefault="001F7DE3" w:rsidP="00DE4976">
      <w:pPr>
        <w:jc w:val="both"/>
        <w:rPr>
          <w:b/>
          <w:sz w:val="24"/>
          <w:lang w:val="sr-Cyrl-CS"/>
        </w:rPr>
      </w:pPr>
      <w:r>
        <w:rPr>
          <w:sz w:val="24"/>
          <w:lang w:val="sr-Cyrl-CS"/>
        </w:rPr>
        <w:t xml:space="preserve"> </w:t>
      </w:r>
      <w:r w:rsidRPr="00F22818">
        <w:rPr>
          <w:b/>
          <w:sz w:val="24"/>
          <w:lang w:val="sr-Cyrl-CS"/>
        </w:rPr>
        <w:t>Ученички парламент</w:t>
      </w:r>
      <w:r w:rsidR="00DE4976" w:rsidRPr="00F22818">
        <w:rPr>
          <w:b/>
          <w:sz w:val="24"/>
          <w:lang w:val="sr-Cyrl-CS"/>
        </w:rPr>
        <w:t xml:space="preserve"> –</w:t>
      </w:r>
      <w:r w:rsidR="00FF3CB3" w:rsidRPr="00F22818">
        <w:rPr>
          <w:b/>
          <w:sz w:val="24"/>
          <w:lang w:val="sr-Cyrl-CS"/>
        </w:rPr>
        <w:t xml:space="preserve"> Ивана Јовановић</w:t>
      </w:r>
    </w:p>
    <w:p w:rsidR="00DE4976" w:rsidRPr="00E266CA" w:rsidRDefault="00DE4976" w:rsidP="00DE4976">
      <w:pPr>
        <w:jc w:val="both"/>
        <w:rPr>
          <w:sz w:val="24"/>
          <w:lang w:val="sr-Cyrl-CS"/>
        </w:rPr>
      </w:pPr>
    </w:p>
    <w:p w:rsidR="00DE4976" w:rsidRPr="00E266CA" w:rsidRDefault="00DE4976" w:rsidP="00DE4976">
      <w:pPr>
        <w:jc w:val="both"/>
        <w:rPr>
          <w:b/>
          <w:sz w:val="24"/>
          <w:lang w:val="sr-Cyrl-CS"/>
        </w:rPr>
      </w:pPr>
    </w:p>
    <w:p w:rsidR="00DE4976" w:rsidRPr="00325797" w:rsidRDefault="00DE4976" w:rsidP="00C9571B">
      <w:pPr>
        <w:pStyle w:val="ListParagraph"/>
        <w:numPr>
          <w:ilvl w:val="2"/>
          <w:numId w:val="47"/>
        </w:numPr>
        <w:jc w:val="both"/>
        <w:rPr>
          <w:b/>
          <w:sz w:val="28"/>
          <w:szCs w:val="28"/>
          <w:u w:val="single"/>
          <w:lang w:val="sr-Cyrl-CS"/>
        </w:rPr>
      </w:pPr>
      <w:r w:rsidRPr="00325797">
        <w:rPr>
          <w:b/>
          <w:sz w:val="28"/>
          <w:szCs w:val="28"/>
          <w:u w:val="single"/>
          <w:lang w:val="ru-RU"/>
        </w:rPr>
        <w:t>План</w:t>
      </w:r>
      <w:r w:rsidRPr="00325797">
        <w:rPr>
          <w:b/>
          <w:sz w:val="28"/>
          <w:szCs w:val="28"/>
          <w:u w:val="single"/>
          <w:lang w:val="sr-Cyrl-CS"/>
        </w:rPr>
        <w:t xml:space="preserve"> рада </w:t>
      </w:r>
      <w:r w:rsidRPr="00325797">
        <w:rPr>
          <w:b/>
          <w:sz w:val="28"/>
          <w:szCs w:val="28"/>
          <w:u w:val="single"/>
          <w:lang w:val="ru-RU"/>
        </w:rPr>
        <w:t xml:space="preserve"> </w:t>
      </w:r>
      <w:r w:rsidR="001F7DE3">
        <w:rPr>
          <w:b/>
          <w:sz w:val="28"/>
          <w:szCs w:val="28"/>
          <w:u w:val="single"/>
          <w:lang w:val="sr-Cyrl-CS"/>
        </w:rPr>
        <w:t>Ученичког парламента</w:t>
      </w:r>
    </w:p>
    <w:p w:rsidR="00325797" w:rsidRPr="00325797" w:rsidRDefault="00325797" w:rsidP="00325797">
      <w:pPr>
        <w:jc w:val="both"/>
        <w:rPr>
          <w:b/>
          <w:sz w:val="28"/>
          <w:szCs w:val="28"/>
          <w:u w:val="single"/>
          <w:lang w:val="ru-RU"/>
        </w:rPr>
      </w:pPr>
    </w:p>
    <w:p w:rsidR="00325797" w:rsidRPr="00E266CA" w:rsidRDefault="00325797" w:rsidP="00325797">
      <w:pPr>
        <w:ind w:firstLine="720"/>
        <w:jc w:val="both"/>
        <w:rPr>
          <w:sz w:val="24"/>
          <w:lang w:val="sr-Cyrl-CS"/>
        </w:rPr>
      </w:pPr>
      <w:r w:rsidRPr="00E266CA">
        <w:rPr>
          <w:sz w:val="24"/>
          <w:lang w:val="sr-Cyrl-CS"/>
        </w:rPr>
        <w:t xml:space="preserve">Парламент ученика почео је са радом школске 2005/2006. године и ове године наставља са својим радом. </w:t>
      </w:r>
      <w:r>
        <w:rPr>
          <w:sz w:val="24"/>
          <w:lang w:val="sr-Cyrl-CS"/>
        </w:rPr>
        <w:t>Парламент се бави ђачким проблемима.Чланови Парламента ће на разне начине покушати да реше проблеме ђака ове школе.</w:t>
      </w:r>
      <w:r w:rsidR="002C4D19">
        <w:rPr>
          <w:sz w:val="24"/>
          <w:lang w:val="sr-Cyrl-CS"/>
        </w:rPr>
        <w:t xml:space="preserve"> </w:t>
      </w:r>
      <w:r>
        <w:rPr>
          <w:sz w:val="24"/>
          <w:lang w:val="sr-Cyrl-CS"/>
        </w:rPr>
        <w:t>Ученици који су у парламенту заступају интересе ученика и решавају евентуалне проблеме.</w:t>
      </w:r>
      <w:r w:rsidR="002C4D19">
        <w:rPr>
          <w:sz w:val="24"/>
          <w:lang w:val="sr-Cyrl-CS"/>
        </w:rPr>
        <w:t xml:space="preserve"> </w:t>
      </w:r>
      <w:r w:rsidRPr="00E266CA">
        <w:rPr>
          <w:sz w:val="24"/>
          <w:lang w:val="sr-Cyrl-CS"/>
        </w:rPr>
        <w:t>Задатак парламента је да разматра успех и владање ученика, да помаже преношење информација ученицима, да учествује у реализацији неких од активности кој</w:t>
      </w:r>
      <w:r>
        <w:rPr>
          <w:sz w:val="24"/>
          <w:lang w:val="sr-Cyrl-CS"/>
        </w:rPr>
        <w:t>е школа реализује.П</w:t>
      </w:r>
      <w:r w:rsidRPr="00E266CA">
        <w:rPr>
          <w:sz w:val="24"/>
          <w:lang w:val="sr-Cyrl-CS"/>
        </w:rPr>
        <w:t>ретходних година, осим разматрања успеха и дисциплине ученика, Парламент је организовао и реализовао забаве за ученике, учествовао у акцијама сређивања школског дворишта и Вреоца, учествовао у планирању екскурзија, преко свог представника учествовао у изради Развојног плана школе, давао конструктивне предлоге за  побољшање рада школе, помогао реализацију прикупљања новца за операцију ученика школе.</w:t>
      </w:r>
    </w:p>
    <w:p w:rsidR="00325797" w:rsidRPr="00E266CA" w:rsidRDefault="00325797" w:rsidP="00DE4976">
      <w:pPr>
        <w:jc w:val="both"/>
        <w:rPr>
          <w:sz w:val="24"/>
          <w:lang w:val="ru-RU"/>
        </w:rPr>
      </w:pPr>
    </w:p>
    <w:p w:rsidR="00DE4976" w:rsidRPr="00E266CA" w:rsidRDefault="002F027C" w:rsidP="00DE4976">
      <w:pPr>
        <w:ind w:firstLine="720"/>
        <w:jc w:val="both"/>
        <w:rPr>
          <w:sz w:val="24"/>
          <w:lang w:val="sr-Cyrl-CS"/>
        </w:rPr>
      </w:pPr>
      <w:r>
        <w:rPr>
          <w:sz w:val="24"/>
          <w:lang w:val="sr-Cyrl-CS"/>
        </w:rPr>
        <w:t>За школску 2022</w:t>
      </w:r>
      <w:r w:rsidR="001F7DE3">
        <w:rPr>
          <w:sz w:val="24"/>
          <w:lang w:val="sr-Cyrl-CS"/>
        </w:rPr>
        <w:t>/</w:t>
      </w:r>
      <w:r>
        <w:rPr>
          <w:sz w:val="24"/>
          <w:lang w:val="sr-Cyrl-CS"/>
        </w:rPr>
        <w:t>2023</w:t>
      </w:r>
      <w:r w:rsidR="00DE4976" w:rsidRPr="00E266CA">
        <w:rPr>
          <w:sz w:val="24"/>
          <w:lang w:val="sr-Cyrl-CS"/>
        </w:rPr>
        <w:t>. годину задаци Парламента ученика су:</w:t>
      </w:r>
    </w:p>
    <w:p w:rsidR="00DE4976" w:rsidRPr="00E266CA" w:rsidRDefault="00DE4976" w:rsidP="00C9571B">
      <w:pPr>
        <w:numPr>
          <w:ilvl w:val="6"/>
          <w:numId w:val="44"/>
        </w:numPr>
        <w:jc w:val="both"/>
        <w:rPr>
          <w:sz w:val="24"/>
          <w:lang w:val="sr-Cyrl-CS"/>
        </w:rPr>
      </w:pPr>
      <w:r w:rsidRPr="00E266CA">
        <w:rPr>
          <w:sz w:val="24"/>
          <w:lang w:val="sr-Cyrl-CS"/>
        </w:rPr>
        <w:t>Разматрање резултата учења ученика и предлагање мера за побољшање тих резултата;</w:t>
      </w:r>
    </w:p>
    <w:p w:rsidR="00DE4976" w:rsidRPr="00E266CA" w:rsidRDefault="00DE4976" w:rsidP="00C9571B">
      <w:pPr>
        <w:numPr>
          <w:ilvl w:val="6"/>
          <w:numId w:val="44"/>
        </w:numPr>
        <w:jc w:val="both"/>
        <w:rPr>
          <w:sz w:val="24"/>
          <w:lang w:val="ru-RU"/>
        </w:rPr>
      </w:pPr>
      <w:r w:rsidRPr="00E266CA">
        <w:rPr>
          <w:sz w:val="24"/>
          <w:lang w:val="sr-Cyrl-CS"/>
        </w:rPr>
        <w:t>Учешће у организацији и реализацији неких школских активности;</w:t>
      </w:r>
    </w:p>
    <w:p w:rsidR="00DE4976" w:rsidRPr="00E266CA" w:rsidRDefault="00DE4976" w:rsidP="00C9571B">
      <w:pPr>
        <w:numPr>
          <w:ilvl w:val="6"/>
          <w:numId w:val="44"/>
        </w:numPr>
        <w:jc w:val="both"/>
        <w:rPr>
          <w:sz w:val="24"/>
          <w:lang w:val="ru-RU"/>
        </w:rPr>
      </w:pPr>
      <w:r w:rsidRPr="00E266CA">
        <w:rPr>
          <w:sz w:val="24"/>
          <w:lang w:val="sr-Cyrl-CS"/>
        </w:rPr>
        <w:t>Организовање минимум једне акције хуманитарног карактера, по сопственом избору;</w:t>
      </w:r>
    </w:p>
    <w:p w:rsidR="00DE4976" w:rsidRPr="00E266CA" w:rsidRDefault="00DE4976" w:rsidP="00C9571B">
      <w:pPr>
        <w:numPr>
          <w:ilvl w:val="6"/>
          <w:numId w:val="44"/>
        </w:numPr>
        <w:jc w:val="both"/>
        <w:rPr>
          <w:sz w:val="24"/>
          <w:lang w:val="ru-RU"/>
        </w:rPr>
      </w:pPr>
      <w:r w:rsidRPr="00E266CA">
        <w:rPr>
          <w:sz w:val="24"/>
          <w:lang w:val="sr-Cyrl-CS"/>
        </w:rPr>
        <w:t>Учешће у обележавању значајних интернационалних празника (Међународни дан толеранције, Светски дан детета, 1. децембар – Дан боребе против СИДЕ, Међународни дан борбе против расне дискриминације и сл.);</w:t>
      </w:r>
    </w:p>
    <w:p w:rsidR="00DE4976" w:rsidRPr="00E266CA" w:rsidRDefault="00DE4976" w:rsidP="00C9571B">
      <w:pPr>
        <w:numPr>
          <w:ilvl w:val="6"/>
          <w:numId w:val="44"/>
        </w:numPr>
        <w:jc w:val="both"/>
        <w:rPr>
          <w:sz w:val="24"/>
          <w:lang w:val="ru-RU"/>
        </w:rPr>
      </w:pPr>
      <w:r w:rsidRPr="00E266CA">
        <w:rPr>
          <w:sz w:val="24"/>
          <w:lang w:val="sr-Cyrl-CS"/>
        </w:rPr>
        <w:t>Активно учешће у реализацији активности предвиђених у Посебном протоколу за заштиту ученика од насиља;</w:t>
      </w:r>
    </w:p>
    <w:p w:rsidR="00DE4976" w:rsidRPr="00E266CA" w:rsidRDefault="00DE4976" w:rsidP="00C9571B">
      <w:pPr>
        <w:numPr>
          <w:ilvl w:val="6"/>
          <w:numId w:val="44"/>
        </w:numPr>
        <w:jc w:val="both"/>
        <w:rPr>
          <w:sz w:val="24"/>
          <w:lang w:val="ru-RU"/>
        </w:rPr>
      </w:pPr>
      <w:r w:rsidRPr="00E266CA">
        <w:rPr>
          <w:sz w:val="24"/>
          <w:lang w:val="sr-Cyrl-CS"/>
        </w:rPr>
        <w:t>Организовање дежураства ученика седмих и осмих разреда;</w:t>
      </w:r>
    </w:p>
    <w:p w:rsidR="00DE4976" w:rsidRPr="00E266CA" w:rsidRDefault="00DE4976" w:rsidP="00C9571B">
      <w:pPr>
        <w:numPr>
          <w:ilvl w:val="6"/>
          <w:numId w:val="44"/>
        </w:numPr>
        <w:jc w:val="both"/>
        <w:rPr>
          <w:sz w:val="24"/>
          <w:lang w:val="ru-RU"/>
        </w:rPr>
      </w:pPr>
      <w:r w:rsidRPr="00E266CA">
        <w:rPr>
          <w:sz w:val="24"/>
          <w:lang w:val="sr-Cyrl-CS"/>
        </w:rPr>
        <w:t>Праћење рада одељења – успех, дисциплина, уредност учионице, награде и похвале и сл, како би се организовао избор најбољег одељења.</w:t>
      </w:r>
    </w:p>
    <w:p w:rsidR="00405344" w:rsidRPr="008A2DAE" w:rsidRDefault="001A0C5F" w:rsidP="008A2DAE">
      <w:pPr>
        <w:ind w:firstLine="360"/>
        <w:jc w:val="both"/>
        <w:rPr>
          <w:sz w:val="24"/>
          <w:lang w:val="ru-RU"/>
        </w:rPr>
      </w:pPr>
      <w:r>
        <w:rPr>
          <w:sz w:val="24"/>
          <w:lang w:val="ru-RU"/>
        </w:rPr>
        <w:t>У ток</w:t>
      </w:r>
      <w:r w:rsidR="006D3D4E">
        <w:rPr>
          <w:sz w:val="24"/>
          <w:lang w:val="ru-RU"/>
        </w:rPr>
        <w:t>у школске 2021/2022</w:t>
      </w:r>
      <w:r w:rsidR="00DE4976" w:rsidRPr="00E266CA">
        <w:rPr>
          <w:sz w:val="24"/>
          <w:lang w:val="ru-RU"/>
        </w:rPr>
        <w:t>. године, поред редовних активности, Парламент ученика ће по потреби организовати и састанке са наставницима различитих наставних предмета, на којима ће се разговарати о питањима у оквиру предмета који наставник предаје. Ученици ће имати прилику да наставницима постављају питања и дају сугестије, а наставници ће ученицима моћи да приближе предмет који предају на начин другачији од уобичајног</w:t>
      </w:r>
    </w:p>
    <w:p w:rsidR="007523F3" w:rsidRDefault="007523F3" w:rsidP="00405344">
      <w:pPr>
        <w:jc w:val="center"/>
        <w:rPr>
          <w:b/>
          <w:sz w:val="24"/>
          <w:szCs w:val="24"/>
          <w:lang w:val="ru-RU"/>
        </w:rPr>
      </w:pPr>
    </w:p>
    <w:p w:rsidR="007523F3" w:rsidRDefault="007523F3" w:rsidP="008A2DAE">
      <w:pPr>
        <w:rPr>
          <w:b/>
          <w:sz w:val="24"/>
          <w:szCs w:val="24"/>
          <w:lang w:val="ru-RU"/>
        </w:rPr>
      </w:pPr>
    </w:p>
    <w:p w:rsidR="00405344" w:rsidRPr="00E266CA" w:rsidRDefault="00405344" w:rsidP="00405344">
      <w:pPr>
        <w:jc w:val="center"/>
        <w:rPr>
          <w:b/>
          <w:sz w:val="24"/>
          <w:szCs w:val="24"/>
        </w:rPr>
      </w:pPr>
      <w:r>
        <w:rPr>
          <w:b/>
          <w:sz w:val="24"/>
          <w:szCs w:val="24"/>
          <w:lang w:val="ru-RU"/>
        </w:rPr>
        <w:lastRenderedPageBreak/>
        <w:t>План рада Ученичког парламента</w:t>
      </w:r>
    </w:p>
    <w:p w:rsidR="00405344" w:rsidRPr="00A93C8D" w:rsidRDefault="00405344" w:rsidP="00405344">
      <w:pPr>
        <w:ind w:firstLine="360"/>
        <w:jc w:val="center"/>
        <w:rPr>
          <w:sz w:val="24"/>
          <w:lang w:val="ru-RU"/>
        </w:rPr>
      </w:pPr>
    </w:p>
    <w:tbl>
      <w:tblPr>
        <w:tblStyle w:val="MediumShading1-Accent5"/>
        <w:tblW w:w="0" w:type="auto"/>
        <w:tblLook w:val="04A0"/>
      </w:tblPr>
      <w:tblGrid>
        <w:gridCol w:w="3286"/>
        <w:gridCol w:w="3286"/>
        <w:gridCol w:w="3287"/>
      </w:tblGrid>
      <w:tr w:rsidR="00405344" w:rsidRPr="00405344" w:rsidTr="00405344">
        <w:trPr>
          <w:cnfStyle w:val="100000000000"/>
        </w:trPr>
        <w:tc>
          <w:tcPr>
            <w:cnfStyle w:val="001000000000"/>
            <w:tcW w:w="3286" w:type="dxa"/>
          </w:tcPr>
          <w:p w:rsidR="00405344" w:rsidRPr="00405344" w:rsidRDefault="00405344" w:rsidP="00405344">
            <w:pPr>
              <w:jc w:val="center"/>
              <w:rPr>
                <w:sz w:val="24"/>
                <w:szCs w:val="24"/>
                <w:lang w:val="sr-Cyrl-CS"/>
              </w:rPr>
            </w:pPr>
            <w:r w:rsidRPr="00405344">
              <w:rPr>
                <w:sz w:val="24"/>
                <w:szCs w:val="24"/>
                <w:lang w:val="sr-Cyrl-CS"/>
              </w:rPr>
              <w:t xml:space="preserve">Време реализације                            </w:t>
            </w:r>
          </w:p>
        </w:tc>
        <w:tc>
          <w:tcPr>
            <w:tcW w:w="3286" w:type="dxa"/>
          </w:tcPr>
          <w:p w:rsidR="00405344" w:rsidRPr="00405344" w:rsidRDefault="00405344" w:rsidP="00DE4976">
            <w:pPr>
              <w:cnfStyle w:val="100000000000"/>
              <w:rPr>
                <w:sz w:val="24"/>
                <w:szCs w:val="24"/>
                <w:lang w:val="sr-Cyrl-CS"/>
              </w:rPr>
            </w:pPr>
            <w:r w:rsidRPr="00405344">
              <w:rPr>
                <w:sz w:val="24"/>
                <w:szCs w:val="24"/>
                <w:lang w:val="sr-Cyrl-CS"/>
              </w:rPr>
              <w:t xml:space="preserve"> Садржај активности </w:t>
            </w:r>
          </w:p>
        </w:tc>
        <w:tc>
          <w:tcPr>
            <w:tcW w:w="3287" w:type="dxa"/>
          </w:tcPr>
          <w:p w:rsidR="00405344" w:rsidRPr="00405344" w:rsidRDefault="00405344" w:rsidP="00DE4976">
            <w:pPr>
              <w:cnfStyle w:val="100000000000"/>
              <w:rPr>
                <w:sz w:val="24"/>
                <w:szCs w:val="24"/>
                <w:lang w:val="sr-Cyrl-CS"/>
              </w:rPr>
            </w:pPr>
            <w:r w:rsidRPr="00405344">
              <w:rPr>
                <w:sz w:val="24"/>
                <w:szCs w:val="24"/>
                <w:lang w:val="sr-Cyrl-CS"/>
              </w:rPr>
              <w:t>Носиоци реализације</w:t>
            </w:r>
          </w:p>
        </w:tc>
      </w:tr>
      <w:tr w:rsidR="00405344" w:rsidTr="00405344">
        <w:trPr>
          <w:cnfStyle w:val="000000100000"/>
        </w:trPr>
        <w:tc>
          <w:tcPr>
            <w:cnfStyle w:val="001000000000"/>
            <w:tcW w:w="3286" w:type="dxa"/>
            <w:vMerge w:val="restart"/>
          </w:tcPr>
          <w:p w:rsidR="00405344" w:rsidRPr="00336D83" w:rsidRDefault="00336D83" w:rsidP="00336D83">
            <w:pPr>
              <w:jc w:val="center"/>
              <w:rPr>
                <w:bCs w:val="0"/>
                <w:sz w:val="24"/>
                <w:szCs w:val="24"/>
                <w:lang w:val="sr-Cyrl-CS"/>
              </w:rPr>
            </w:pPr>
            <w:r>
              <w:rPr>
                <w:sz w:val="24"/>
                <w:szCs w:val="24"/>
                <w:lang w:val="sr-Cyrl-CS"/>
              </w:rPr>
              <w:t>с</w:t>
            </w:r>
            <w:r w:rsidR="00405344" w:rsidRPr="00336D83">
              <w:rPr>
                <w:sz w:val="24"/>
                <w:szCs w:val="24"/>
                <w:lang w:val="sr-Cyrl-CS"/>
              </w:rPr>
              <w:t>ептембар / октобар</w:t>
            </w:r>
          </w:p>
          <w:p w:rsidR="00405344" w:rsidRPr="00336D83" w:rsidRDefault="00405344" w:rsidP="00336D83">
            <w:pPr>
              <w:jc w:val="center"/>
              <w:rPr>
                <w:sz w:val="24"/>
                <w:szCs w:val="24"/>
                <w:lang w:val="ru-RU"/>
              </w:rPr>
            </w:pPr>
          </w:p>
          <w:p w:rsidR="00405344" w:rsidRPr="00336D83" w:rsidRDefault="00405344" w:rsidP="00336D83">
            <w:pPr>
              <w:jc w:val="center"/>
              <w:rPr>
                <w:sz w:val="24"/>
                <w:szCs w:val="24"/>
                <w:lang w:val="sr-Cyrl-CS"/>
              </w:rPr>
            </w:pPr>
          </w:p>
        </w:tc>
        <w:tc>
          <w:tcPr>
            <w:tcW w:w="3286" w:type="dxa"/>
          </w:tcPr>
          <w:p w:rsidR="00405344" w:rsidRDefault="00405344" w:rsidP="00DE4976">
            <w:pPr>
              <w:cnfStyle w:val="000000100000"/>
              <w:rPr>
                <w:b/>
                <w:sz w:val="24"/>
                <w:szCs w:val="24"/>
                <w:lang w:val="sr-Cyrl-CS"/>
              </w:rPr>
            </w:pPr>
            <w:r>
              <w:rPr>
                <w:sz w:val="24"/>
                <w:szCs w:val="24"/>
                <w:lang w:val="ru-RU"/>
              </w:rPr>
              <w:t>Формирање Ученичког парламента</w:t>
            </w:r>
            <w:r w:rsidRPr="00E266CA">
              <w:rPr>
                <w:sz w:val="24"/>
                <w:szCs w:val="24"/>
                <w:lang w:val="ru-RU"/>
              </w:rPr>
              <w:t xml:space="preserve"> и избор одбора</w:t>
            </w:r>
            <w:r>
              <w:rPr>
                <w:sz w:val="24"/>
                <w:szCs w:val="24"/>
                <w:lang w:val="ru-RU"/>
              </w:rPr>
              <w:t xml:space="preserve"> </w:t>
            </w:r>
          </w:p>
        </w:tc>
        <w:tc>
          <w:tcPr>
            <w:tcW w:w="3287" w:type="dxa"/>
          </w:tcPr>
          <w:p w:rsidR="00405344" w:rsidRDefault="009F2FA2" w:rsidP="009F2FA2">
            <w:pPr>
              <w:jc w:val="center"/>
              <w:cnfStyle w:val="000000100000"/>
              <w:rPr>
                <w:b/>
                <w:sz w:val="24"/>
                <w:szCs w:val="24"/>
                <w:lang w:val="sr-Cyrl-CS"/>
              </w:rPr>
            </w:pPr>
            <w:r>
              <w:rPr>
                <w:b/>
                <w:sz w:val="24"/>
                <w:szCs w:val="24"/>
                <w:lang w:val="sr-Cyrl-CS"/>
              </w:rPr>
              <w:t>Педагог, чланови</w:t>
            </w:r>
          </w:p>
        </w:tc>
      </w:tr>
      <w:tr w:rsidR="00405344" w:rsidTr="00405344">
        <w:trPr>
          <w:cnfStyle w:val="000000010000"/>
        </w:trPr>
        <w:tc>
          <w:tcPr>
            <w:cnfStyle w:val="001000000000"/>
            <w:tcW w:w="3286" w:type="dxa"/>
            <w:vMerge/>
          </w:tcPr>
          <w:p w:rsidR="00405344" w:rsidRPr="00336D83" w:rsidRDefault="00405344" w:rsidP="00336D83">
            <w:pPr>
              <w:jc w:val="center"/>
              <w:rPr>
                <w:sz w:val="24"/>
                <w:szCs w:val="24"/>
                <w:lang w:val="sr-Cyrl-CS"/>
              </w:rPr>
            </w:pPr>
          </w:p>
        </w:tc>
        <w:tc>
          <w:tcPr>
            <w:tcW w:w="3286" w:type="dxa"/>
          </w:tcPr>
          <w:p w:rsidR="00405344" w:rsidRPr="00E266CA" w:rsidRDefault="00405344" w:rsidP="00405344">
            <w:pPr>
              <w:cnfStyle w:val="000000010000"/>
              <w:rPr>
                <w:sz w:val="24"/>
                <w:szCs w:val="24"/>
                <w:lang w:val="ru-RU"/>
              </w:rPr>
            </w:pPr>
            <w:r w:rsidRPr="00E266CA">
              <w:rPr>
                <w:sz w:val="24"/>
                <w:szCs w:val="24"/>
                <w:lang w:val="ru-RU"/>
              </w:rPr>
              <w:t>Предлог и усвајање Пла</w:t>
            </w:r>
            <w:r>
              <w:rPr>
                <w:sz w:val="24"/>
                <w:szCs w:val="24"/>
                <w:lang w:val="ru-RU"/>
              </w:rPr>
              <w:t>на и програма Ученичког парламента</w:t>
            </w:r>
          </w:p>
          <w:p w:rsidR="00405344" w:rsidRDefault="00405344" w:rsidP="00DE4976">
            <w:pPr>
              <w:cnfStyle w:val="000000010000"/>
              <w:rPr>
                <w:b/>
                <w:sz w:val="24"/>
                <w:szCs w:val="24"/>
                <w:lang w:val="sr-Cyrl-CS"/>
              </w:rPr>
            </w:pPr>
            <w:r>
              <w:rPr>
                <w:b/>
                <w:sz w:val="24"/>
                <w:szCs w:val="24"/>
                <w:lang w:val="sr-Cyrl-CS"/>
              </w:rPr>
              <w:t xml:space="preserve"> </w:t>
            </w:r>
          </w:p>
        </w:tc>
        <w:tc>
          <w:tcPr>
            <w:tcW w:w="3287" w:type="dxa"/>
          </w:tcPr>
          <w:p w:rsidR="00405344" w:rsidRDefault="00405344" w:rsidP="00DE4976">
            <w:pPr>
              <w:cnfStyle w:val="000000010000"/>
              <w:rPr>
                <w:b/>
                <w:sz w:val="24"/>
                <w:szCs w:val="24"/>
                <w:lang w:val="sr-Cyrl-CS"/>
              </w:rPr>
            </w:pPr>
          </w:p>
        </w:tc>
      </w:tr>
      <w:tr w:rsidR="00405344" w:rsidTr="00405344">
        <w:trPr>
          <w:cnfStyle w:val="000000100000"/>
        </w:trPr>
        <w:tc>
          <w:tcPr>
            <w:cnfStyle w:val="001000000000"/>
            <w:tcW w:w="3286" w:type="dxa"/>
            <w:vMerge/>
          </w:tcPr>
          <w:p w:rsidR="00405344" w:rsidRPr="00336D83" w:rsidRDefault="00405344" w:rsidP="00336D83">
            <w:pPr>
              <w:jc w:val="center"/>
              <w:rPr>
                <w:sz w:val="24"/>
                <w:szCs w:val="24"/>
                <w:lang w:val="sr-Cyrl-CS"/>
              </w:rPr>
            </w:pPr>
          </w:p>
        </w:tc>
        <w:tc>
          <w:tcPr>
            <w:tcW w:w="3286" w:type="dxa"/>
          </w:tcPr>
          <w:p w:rsidR="00405344" w:rsidRDefault="00405344" w:rsidP="00DE4976">
            <w:pPr>
              <w:cnfStyle w:val="000000100000"/>
              <w:rPr>
                <w:b/>
                <w:sz w:val="24"/>
                <w:szCs w:val="24"/>
                <w:lang w:val="sr-Cyrl-CS"/>
              </w:rPr>
            </w:pPr>
            <w:r w:rsidRPr="00E266CA">
              <w:rPr>
                <w:sz w:val="24"/>
                <w:szCs w:val="24"/>
                <w:lang w:val="ru-RU"/>
              </w:rPr>
              <w:t>Кућни ред школе</w:t>
            </w:r>
            <w:r>
              <w:rPr>
                <w:sz w:val="24"/>
                <w:szCs w:val="24"/>
                <w:lang w:val="ru-RU"/>
              </w:rPr>
              <w:t xml:space="preserve"> </w:t>
            </w:r>
          </w:p>
        </w:tc>
        <w:tc>
          <w:tcPr>
            <w:tcW w:w="3287" w:type="dxa"/>
          </w:tcPr>
          <w:p w:rsidR="00405344" w:rsidRDefault="00405344" w:rsidP="00DE4976">
            <w:pPr>
              <w:cnfStyle w:val="000000100000"/>
              <w:rPr>
                <w:b/>
                <w:sz w:val="24"/>
                <w:szCs w:val="24"/>
                <w:lang w:val="sr-Cyrl-CS"/>
              </w:rPr>
            </w:pPr>
          </w:p>
        </w:tc>
      </w:tr>
      <w:tr w:rsidR="00405344" w:rsidTr="00405344">
        <w:trPr>
          <w:cnfStyle w:val="000000010000"/>
        </w:trPr>
        <w:tc>
          <w:tcPr>
            <w:cnfStyle w:val="001000000000"/>
            <w:tcW w:w="3286" w:type="dxa"/>
            <w:vMerge/>
          </w:tcPr>
          <w:p w:rsidR="00405344" w:rsidRPr="00336D83" w:rsidRDefault="00405344" w:rsidP="00336D83">
            <w:pPr>
              <w:jc w:val="center"/>
              <w:rPr>
                <w:sz w:val="24"/>
                <w:szCs w:val="24"/>
                <w:lang w:val="sr-Cyrl-CS"/>
              </w:rPr>
            </w:pPr>
          </w:p>
        </w:tc>
        <w:tc>
          <w:tcPr>
            <w:tcW w:w="3286" w:type="dxa"/>
          </w:tcPr>
          <w:p w:rsidR="00405344" w:rsidRDefault="00405344" w:rsidP="00DE4976">
            <w:pPr>
              <w:cnfStyle w:val="000000010000"/>
              <w:rPr>
                <w:b/>
                <w:sz w:val="24"/>
                <w:szCs w:val="24"/>
                <w:lang w:val="sr-Cyrl-CS"/>
              </w:rPr>
            </w:pPr>
            <w:r w:rsidRPr="00E266CA">
              <w:rPr>
                <w:sz w:val="24"/>
                <w:szCs w:val="24"/>
                <w:lang w:val="ru-RU"/>
              </w:rPr>
              <w:t>И</w:t>
            </w:r>
            <w:r w:rsidRPr="00E266CA">
              <w:rPr>
                <w:sz w:val="24"/>
                <w:szCs w:val="24"/>
                <w:lang w:val="sr-Cyrl-CS"/>
              </w:rPr>
              <w:t>н</w:t>
            </w:r>
            <w:r w:rsidRPr="00E266CA">
              <w:rPr>
                <w:sz w:val="24"/>
                <w:szCs w:val="24"/>
                <w:lang w:val="ru-RU"/>
              </w:rPr>
              <w:t>клузија у нашој школи</w:t>
            </w:r>
            <w:r>
              <w:rPr>
                <w:sz w:val="24"/>
                <w:szCs w:val="24"/>
                <w:lang w:val="ru-RU"/>
              </w:rPr>
              <w:t xml:space="preserve"> </w:t>
            </w:r>
          </w:p>
        </w:tc>
        <w:tc>
          <w:tcPr>
            <w:tcW w:w="3287" w:type="dxa"/>
          </w:tcPr>
          <w:p w:rsidR="00405344" w:rsidRDefault="00405344" w:rsidP="00DE4976">
            <w:pPr>
              <w:cnfStyle w:val="000000010000"/>
              <w:rPr>
                <w:b/>
                <w:sz w:val="24"/>
                <w:szCs w:val="24"/>
                <w:lang w:val="sr-Cyrl-CS"/>
              </w:rPr>
            </w:pPr>
          </w:p>
        </w:tc>
      </w:tr>
      <w:tr w:rsidR="00405344" w:rsidTr="00405344">
        <w:trPr>
          <w:cnfStyle w:val="000000100000"/>
        </w:trPr>
        <w:tc>
          <w:tcPr>
            <w:cnfStyle w:val="001000000000"/>
            <w:tcW w:w="3286" w:type="dxa"/>
            <w:vMerge/>
          </w:tcPr>
          <w:p w:rsidR="00405344" w:rsidRPr="00336D83" w:rsidRDefault="00405344" w:rsidP="00336D83">
            <w:pPr>
              <w:jc w:val="center"/>
              <w:rPr>
                <w:sz w:val="24"/>
                <w:szCs w:val="24"/>
                <w:lang w:val="sr-Cyrl-CS"/>
              </w:rPr>
            </w:pPr>
          </w:p>
        </w:tc>
        <w:tc>
          <w:tcPr>
            <w:tcW w:w="3286" w:type="dxa"/>
          </w:tcPr>
          <w:p w:rsidR="00405344" w:rsidRDefault="00405344" w:rsidP="00405344">
            <w:pPr>
              <w:cnfStyle w:val="000000100000"/>
              <w:rPr>
                <w:sz w:val="24"/>
                <w:szCs w:val="24"/>
                <w:lang w:val="ru-RU"/>
              </w:rPr>
            </w:pPr>
            <w:r w:rsidRPr="00E266CA">
              <w:rPr>
                <w:sz w:val="24"/>
                <w:szCs w:val="24"/>
                <w:lang w:val="ru-RU"/>
              </w:rPr>
              <w:t>Припреме за обележавање Дечје недеље</w:t>
            </w:r>
          </w:p>
          <w:p w:rsidR="00A365F8" w:rsidRPr="00E266CA" w:rsidRDefault="00A365F8" w:rsidP="00405344">
            <w:pPr>
              <w:cnfStyle w:val="000000100000"/>
              <w:rPr>
                <w:sz w:val="24"/>
                <w:szCs w:val="24"/>
                <w:lang w:val="ru-RU"/>
              </w:rPr>
            </w:pPr>
            <w:r>
              <w:rPr>
                <w:sz w:val="24"/>
                <w:szCs w:val="24"/>
                <w:lang w:val="ru-RU"/>
              </w:rPr>
              <w:t>Предавање о болестима зависностима</w:t>
            </w:r>
          </w:p>
          <w:p w:rsidR="00405344" w:rsidRDefault="00405344" w:rsidP="00DE4976">
            <w:pPr>
              <w:cnfStyle w:val="000000100000"/>
              <w:rPr>
                <w:b/>
                <w:sz w:val="24"/>
                <w:szCs w:val="24"/>
                <w:lang w:val="sr-Cyrl-CS"/>
              </w:rPr>
            </w:pPr>
            <w:r>
              <w:rPr>
                <w:b/>
                <w:sz w:val="24"/>
                <w:szCs w:val="24"/>
                <w:lang w:val="sr-Cyrl-CS"/>
              </w:rPr>
              <w:t xml:space="preserve"> </w:t>
            </w:r>
          </w:p>
        </w:tc>
        <w:tc>
          <w:tcPr>
            <w:tcW w:w="3287" w:type="dxa"/>
          </w:tcPr>
          <w:p w:rsidR="00405344" w:rsidRDefault="00A365F8" w:rsidP="00A365F8">
            <w:pPr>
              <w:jc w:val="center"/>
              <w:cnfStyle w:val="000000100000"/>
              <w:rPr>
                <w:b/>
                <w:sz w:val="24"/>
                <w:szCs w:val="24"/>
                <w:lang w:val="sr-Cyrl-CS"/>
              </w:rPr>
            </w:pPr>
            <w:r>
              <w:rPr>
                <w:b/>
                <w:sz w:val="24"/>
                <w:szCs w:val="24"/>
                <w:lang w:val="sr-Cyrl-CS"/>
              </w:rPr>
              <w:t>Саветовалиште за превенцију болести зависности</w:t>
            </w:r>
          </w:p>
          <w:p w:rsidR="00A365F8" w:rsidRDefault="00A365F8" w:rsidP="00A365F8">
            <w:pPr>
              <w:jc w:val="center"/>
              <w:cnfStyle w:val="000000100000"/>
              <w:rPr>
                <w:b/>
                <w:sz w:val="24"/>
                <w:szCs w:val="24"/>
                <w:lang w:val="sr-Cyrl-CS"/>
              </w:rPr>
            </w:pPr>
            <w:r>
              <w:rPr>
                <w:b/>
                <w:sz w:val="24"/>
                <w:szCs w:val="24"/>
                <w:lang w:val="sr-Cyrl-CS"/>
              </w:rPr>
              <w:t>Дом здравља</w:t>
            </w:r>
          </w:p>
        </w:tc>
      </w:tr>
      <w:tr w:rsidR="00405344" w:rsidTr="00405344">
        <w:trPr>
          <w:cnfStyle w:val="000000010000"/>
        </w:trPr>
        <w:tc>
          <w:tcPr>
            <w:cnfStyle w:val="001000000000"/>
            <w:tcW w:w="3286" w:type="dxa"/>
            <w:vMerge w:val="restart"/>
          </w:tcPr>
          <w:p w:rsidR="00405344" w:rsidRPr="00336D83" w:rsidRDefault="00405344" w:rsidP="00336D83">
            <w:pPr>
              <w:jc w:val="center"/>
              <w:rPr>
                <w:sz w:val="24"/>
                <w:szCs w:val="24"/>
              </w:rPr>
            </w:pPr>
            <w:r w:rsidRPr="00336D83">
              <w:rPr>
                <w:sz w:val="24"/>
                <w:szCs w:val="24"/>
              </w:rPr>
              <w:t>н</w:t>
            </w:r>
            <w:r w:rsidRPr="00336D83">
              <w:rPr>
                <w:sz w:val="24"/>
                <w:szCs w:val="24"/>
                <w:lang w:val="ru-RU"/>
              </w:rPr>
              <w:t>овембар</w:t>
            </w:r>
            <w:r w:rsidRPr="00336D83">
              <w:rPr>
                <w:sz w:val="24"/>
                <w:szCs w:val="24"/>
              </w:rPr>
              <w:t xml:space="preserve"> </w:t>
            </w:r>
            <w:r w:rsidRPr="00336D83">
              <w:rPr>
                <w:sz w:val="24"/>
                <w:szCs w:val="24"/>
                <w:lang w:val="ru-RU"/>
              </w:rPr>
              <w:t xml:space="preserve">/ </w:t>
            </w:r>
            <w:r w:rsidRPr="00336D83">
              <w:rPr>
                <w:sz w:val="24"/>
                <w:szCs w:val="24"/>
              </w:rPr>
              <w:t>д</w:t>
            </w:r>
            <w:r w:rsidRPr="00336D83">
              <w:rPr>
                <w:sz w:val="24"/>
                <w:szCs w:val="24"/>
                <w:lang w:val="ru-RU"/>
              </w:rPr>
              <w:t>ецембар</w:t>
            </w:r>
          </w:p>
          <w:p w:rsidR="00405344" w:rsidRPr="00336D83" w:rsidRDefault="00405344" w:rsidP="00336D83">
            <w:pPr>
              <w:jc w:val="center"/>
              <w:rPr>
                <w:sz w:val="24"/>
                <w:szCs w:val="24"/>
                <w:lang w:val="sr-Cyrl-CS"/>
              </w:rPr>
            </w:pPr>
          </w:p>
        </w:tc>
        <w:tc>
          <w:tcPr>
            <w:tcW w:w="3286" w:type="dxa"/>
          </w:tcPr>
          <w:p w:rsidR="00405344" w:rsidRDefault="00405344" w:rsidP="00DE4976">
            <w:pPr>
              <w:cnfStyle w:val="000000010000"/>
              <w:rPr>
                <w:b/>
                <w:sz w:val="24"/>
                <w:szCs w:val="24"/>
                <w:lang w:val="sr-Cyrl-CS"/>
              </w:rPr>
            </w:pPr>
            <w:r w:rsidRPr="00E266CA">
              <w:rPr>
                <w:sz w:val="24"/>
                <w:szCs w:val="24"/>
                <w:lang w:val="ru-RU"/>
              </w:rPr>
              <w:t>Успех и дисциплина ученика на  крају првог тромесечја</w:t>
            </w:r>
            <w:r>
              <w:rPr>
                <w:sz w:val="24"/>
                <w:szCs w:val="24"/>
                <w:lang w:val="ru-RU"/>
              </w:rPr>
              <w:t xml:space="preserve"> </w:t>
            </w:r>
          </w:p>
        </w:tc>
        <w:tc>
          <w:tcPr>
            <w:tcW w:w="3287" w:type="dxa"/>
          </w:tcPr>
          <w:p w:rsidR="00405344" w:rsidRDefault="009F2FA2" w:rsidP="009F2FA2">
            <w:pPr>
              <w:jc w:val="center"/>
              <w:cnfStyle w:val="000000010000"/>
              <w:rPr>
                <w:b/>
                <w:sz w:val="24"/>
                <w:szCs w:val="24"/>
                <w:lang w:val="sr-Cyrl-CS"/>
              </w:rPr>
            </w:pPr>
            <w:r>
              <w:rPr>
                <w:b/>
                <w:sz w:val="24"/>
                <w:szCs w:val="24"/>
                <w:lang w:val="sr-Cyrl-CS"/>
              </w:rPr>
              <w:t>Педагог, чланови</w:t>
            </w:r>
          </w:p>
        </w:tc>
      </w:tr>
      <w:tr w:rsidR="00405344" w:rsidTr="00405344">
        <w:trPr>
          <w:cnfStyle w:val="000000100000"/>
        </w:trPr>
        <w:tc>
          <w:tcPr>
            <w:cnfStyle w:val="001000000000"/>
            <w:tcW w:w="3286" w:type="dxa"/>
            <w:vMerge/>
          </w:tcPr>
          <w:p w:rsidR="00405344" w:rsidRDefault="00405344" w:rsidP="00DE4976">
            <w:pPr>
              <w:rPr>
                <w:b w:val="0"/>
                <w:sz w:val="24"/>
                <w:szCs w:val="24"/>
                <w:lang w:val="sr-Cyrl-CS"/>
              </w:rPr>
            </w:pPr>
          </w:p>
        </w:tc>
        <w:tc>
          <w:tcPr>
            <w:tcW w:w="3286" w:type="dxa"/>
          </w:tcPr>
          <w:p w:rsidR="00405344" w:rsidRDefault="00405344" w:rsidP="00DE4976">
            <w:pPr>
              <w:cnfStyle w:val="000000100000"/>
              <w:rPr>
                <w:b/>
                <w:sz w:val="24"/>
                <w:szCs w:val="24"/>
                <w:lang w:val="sr-Cyrl-CS"/>
              </w:rPr>
            </w:pPr>
            <w:r w:rsidRPr="00E266CA">
              <w:rPr>
                <w:sz w:val="24"/>
                <w:szCs w:val="24"/>
                <w:lang w:val="ru-RU"/>
              </w:rPr>
              <w:t>Организовање дискусије са предметним наставницима</w:t>
            </w:r>
            <w:r>
              <w:rPr>
                <w:sz w:val="24"/>
                <w:szCs w:val="24"/>
                <w:lang w:val="ru-RU"/>
              </w:rPr>
              <w:t xml:space="preserve"> </w:t>
            </w:r>
          </w:p>
        </w:tc>
        <w:tc>
          <w:tcPr>
            <w:tcW w:w="3287" w:type="dxa"/>
          </w:tcPr>
          <w:p w:rsidR="00405344" w:rsidRDefault="00405344" w:rsidP="009F2FA2">
            <w:pPr>
              <w:jc w:val="center"/>
              <w:cnfStyle w:val="000000100000"/>
              <w:rPr>
                <w:b/>
                <w:sz w:val="24"/>
                <w:szCs w:val="24"/>
                <w:lang w:val="sr-Cyrl-CS"/>
              </w:rPr>
            </w:pPr>
          </w:p>
        </w:tc>
      </w:tr>
      <w:tr w:rsidR="00405344" w:rsidTr="00405344">
        <w:trPr>
          <w:cnfStyle w:val="000000010000"/>
        </w:trPr>
        <w:tc>
          <w:tcPr>
            <w:cnfStyle w:val="001000000000"/>
            <w:tcW w:w="3286" w:type="dxa"/>
            <w:vMerge/>
          </w:tcPr>
          <w:p w:rsidR="00405344" w:rsidRDefault="00405344" w:rsidP="00DE4976">
            <w:pPr>
              <w:rPr>
                <w:b w:val="0"/>
                <w:sz w:val="24"/>
                <w:szCs w:val="24"/>
                <w:lang w:val="sr-Cyrl-CS"/>
              </w:rPr>
            </w:pPr>
          </w:p>
        </w:tc>
        <w:tc>
          <w:tcPr>
            <w:tcW w:w="3286" w:type="dxa"/>
          </w:tcPr>
          <w:p w:rsidR="00405344" w:rsidRPr="00E266CA" w:rsidRDefault="00405344" w:rsidP="00405344">
            <w:pPr>
              <w:cnfStyle w:val="000000010000"/>
              <w:rPr>
                <w:sz w:val="24"/>
                <w:szCs w:val="24"/>
                <w:lang w:val="ru-RU"/>
              </w:rPr>
            </w:pPr>
            <w:r w:rsidRPr="00E266CA">
              <w:rPr>
                <w:sz w:val="24"/>
                <w:szCs w:val="24"/>
                <w:lang w:val="ru-RU"/>
              </w:rPr>
              <w:t>Прослава Нове године – предлог ученик</w:t>
            </w:r>
            <w:r>
              <w:rPr>
                <w:sz w:val="24"/>
                <w:szCs w:val="24"/>
                <w:lang w:val="ru-RU"/>
              </w:rPr>
              <w:t>а</w:t>
            </w:r>
          </w:p>
          <w:p w:rsidR="00405344" w:rsidRPr="00E266CA" w:rsidRDefault="00405344" w:rsidP="00DE4976">
            <w:pPr>
              <w:cnfStyle w:val="000000010000"/>
              <w:rPr>
                <w:sz w:val="24"/>
                <w:szCs w:val="24"/>
                <w:lang w:val="ru-RU"/>
              </w:rPr>
            </w:pPr>
            <w:r>
              <w:rPr>
                <w:sz w:val="24"/>
                <w:szCs w:val="24"/>
                <w:lang w:val="ru-RU"/>
              </w:rPr>
              <w:t xml:space="preserve"> </w:t>
            </w:r>
          </w:p>
        </w:tc>
        <w:tc>
          <w:tcPr>
            <w:tcW w:w="3287" w:type="dxa"/>
          </w:tcPr>
          <w:p w:rsidR="00405344" w:rsidRDefault="00405344" w:rsidP="009F2FA2">
            <w:pPr>
              <w:jc w:val="center"/>
              <w:cnfStyle w:val="000000010000"/>
              <w:rPr>
                <w:b/>
                <w:sz w:val="24"/>
                <w:szCs w:val="24"/>
                <w:lang w:val="sr-Cyrl-CS"/>
              </w:rPr>
            </w:pPr>
          </w:p>
        </w:tc>
      </w:tr>
      <w:tr w:rsidR="00405344" w:rsidTr="00405344">
        <w:trPr>
          <w:cnfStyle w:val="000000100000"/>
        </w:trPr>
        <w:tc>
          <w:tcPr>
            <w:cnfStyle w:val="001000000000"/>
            <w:tcW w:w="3286" w:type="dxa"/>
            <w:vMerge/>
          </w:tcPr>
          <w:p w:rsidR="00405344" w:rsidRDefault="00405344" w:rsidP="00DE4976">
            <w:pPr>
              <w:rPr>
                <w:b w:val="0"/>
                <w:sz w:val="24"/>
                <w:szCs w:val="24"/>
                <w:lang w:val="sr-Cyrl-CS"/>
              </w:rPr>
            </w:pPr>
          </w:p>
        </w:tc>
        <w:tc>
          <w:tcPr>
            <w:tcW w:w="3286" w:type="dxa"/>
          </w:tcPr>
          <w:p w:rsidR="00405344" w:rsidRPr="00E266CA" w:rsidRDefault="00405344" w:rsidP="00DE4976">
            <w:pPr>
              <w:cnfStyle w:val="000000100000"/>
              <w:rPr>
                <w:sz w:val="24"/>
                <w:szCs w:val="24"/>
                <w:lang w:val="ru-RU"/>
              </w:rPr>
            </w:pPr>
            <w:r w:rsidRPr="00E266CA">
              <w:rPr>
                <w:sz w:val="24"/>
                <w:szCs w:val="24"/>
                <w:lang w:val="ru-RU"/>
              </w:rPr>
              <w:t>Договор око обележавања Међународног дана толеранције</w:t>
            </w:r>
            <w:r>
              <w:rPr>
                <w:sz w:val="24"/>
                <w:szCs w:val="24"/>
                <w:lang w:val="ru-RU"/>
              </w:rPr>
              <w:t xml:space="preserve"> </w:t>
            </w:r>
          </w:p>
        </w:tc>
        <w:tc>
          <w:tcPr>
            <w:tcW w:w="3287" w:type="dxa"/>
          </w:tcPr>
          <w:p w:rsidR="00405344" w:rsidRDefault="009F2FA2" w:rsidP="009F2FA2">
            <w:pPr>
              <w:jc w:val="center"/>
              <w:cnfStyle w:val="000000100000"/>
              <w:rPr>
                <w:b/>
                <w:sz w:val="24"/>
                <w:szCs w:val="24"/>
                <w:lang w:val="sr-Cyrl-CS"/>
              </w:rPr>
            </w:pPr>
            <w:r>
              <w:rPr>
                <w:b/>
                <w:sz w:val="24"/>
                <w:szCs w:val="24"/>
                <w:lang w:val="sr-Cyrl-CS"/>
              </w:rPr>
              <w:t>Педагог, чланови</w:t>
            </w:r>
          </w:p>
        </w:tc>
      </w:tr>
      <w:tr w:rsidR="00405344" w:rsidTr="00405344">
        <w:trPr>
          <w:cnfStyle w:val="000000010000"/>
        </w:trPr>
        <w:tc>
          <w:tcPr>
            <w:cnfStyle w:val="001000000000"/>
            <w:tcW w:w="3286" w:type="dxa"/>
            <w:vMerge/>
          </w:tcPr>
          <w:p w:rsidR="00405344" w:rsidRDefault="00405344" w:rsidP="00DE4976">
            <w:pPr>
              <w:rPr>
                <w:b w:val="0"/>
                <w:sz w:val="24"/>
                <w:szCs w:val="24"/>
                <w:lang w:val="sr-Cyrl-CS"/>
              </w:rPr>
            </w:pPr>
          </w:p>
        </w:tc>
        <w:tc>
          <w:tcPr>
            <w:tcW w:w="3286" w:type="dxa"/>
          </w:tcPr>
          <w:p w:rsidR="00405344" w:rsidRPr="00E266CA" w:rsidRDefault="00405344" w:rsidP="00DE4976">
            <w:pPr>
              <w:cnfStyle w:val="000000010000"/>
              <w:rPr>
                <w:sz w:val="24"/>
                <w:szCs w:val="24"/>
                <w:lang w:val="ru-RU"/>
              </w:rPr>
            </w:pPr>
            <w:r>
              <w:rPr>
                <w:sz w:val="24"/>
                <w:szCs w:val="24"/>
                <w:lang w:val="ru-RU"/>
              </w:rPr>
              <w:t xml:space="preserve">Договор око обележавања Међународног дана девојчица </w:t>
            </w:r>
          </w:p>
        </w:tc>
        <w:tc>
          <w:tcPr>
            <w:tcW w:w="3287" w:type="dxa"/>
          </w:tcPr>
          <w:p w:rsidR="00405344" w:rsidRDefault="009F2FA2" w:rsidP="009F2FA2">
            <w:pPr>
              <w:jc w:val="center"/>
              <w:cnfStyle w:val="000000010000"/>
              <w:rPr>
                <w:b/>
                <w:sz w:val="24"/>
                <w:szCs w:val="24"/>
                <w:lang w:val="sr-Cyrl-CS"/>
              </w:rPr>
            </w:pPr>
            <w:r>
              <w:rPr>
                <w:b/>
                <w:sz w:val="24"/>
                <w:szCs w:val="24"/>
                <w:lang w:val="sr-Cyrl-CS"/>
              </w:rPr>
              <w:t>Педагог, чланови</w:t>
            </w:r>
          </w:p>
        </w:tc>
      </w:tr>
      <w:tr w:rsidR="00405344" w:rsidTr="00405344">
        <w:trPr>
          <w:cnfStyle w:val="000000100000"/>
        </w:trPr>
        <w:tc>
          <w:tcPr>
            <w:cnfStyle w:val="001000000000"/>
            <w:tcW w:w="3286" w:type="dxa"/>
            <w:vMerge/>
          </w:tcPr>
          <w:p w:rsidR="00405344" w:rsidRDefault="00405344" w:rsidP="00DE4976">
            <w:pPr>
              <w:rPr>
                <w:b w:val="0"/>
                <w:sz w:val="24"/>
                <w:szCs w:val="24"/>
                <w:lang w:val="sr-Cyrl-CS"/>
              </w:rPr>
            </w:pPr>
          </w:p>
        </w:tc>
        <w:tc>
          <w:tcPr>
            <w:tcW w:w="3286" w:type="dxa"/>
          </w:tcPr>
          <w:p w:rsidR="00405344" w:rsidRPr="00E266CA" w:rsidRDefault="00405344" w:rsidP="00DE4976">
            <w:pPr>
              <w:cnfStyle w:val="000000100000"/>
              <w:rPr>
                <w:sz w:val="24"/>
                <w:szCs w:val="24"/>
                <w:lang w:val="ru-RU"/>
              </w:rPr>
            </w:pPr>
            <w:r w:rsidRPr="00E266CA">
              <w:rPr>
                <w:sz w:val="24"/>
                <w:szCs w:val="24"/>
                <w:lang w:val="ru-RU"/>
              </w:rPr>
              <w:t>Обележавање Светског дана борбе против сиде</w:t>
            </w:r>
            <w:r>
              <w:rPr>
                <w:sz w:val="24"/>
                <w:szCs w:val="24"/>
                <w:lang w:val="ru-RU"/>
              </w:rPr>
              <w:t xml:space="preserve"> </w:t>
            </w:r>
          </w:p>
        </w:tc>
        <w:tc>
          <w:tcPr>
            <w:tcW w:w="3287" w:type="dxa"/>
          </w:tcPr>
          <w:p w:rsidR="00405344" w:rsidRDefault="009F2FA2" w:rsidP="009F2FA2">
            <w:pPr>
              <w:jc w:val="center"/>
              <w:cnfStyle w:val="000000100000"/>
              <w:rPr>
                <w:b/>
                <w:sz w:val="24"/>
                <w:szCs w:val="24"/>
                <w:lang w:val="sr-Cyrl-CS"/>
              </w:rPr>
            </w:pPr>
            <w:r>
              <w:rPr>
                <w:b/>
                <w:sz w:val="24"/>
                <w:szCs w:val="24"/>
                <w:lang w:val="sr-Cyrl-CS"/>
              </w:rPr>
              <w:t>Педагог, чланови, наставница биологије</w:t>
            </w:r>
          </w:p>
        </w:tc>
      </w:tr>
      <w:tr w:rsidR="00405344" w:rsidTr="00405344">
        <w:trPr>
          <w:cnfStyle w:val="000000010000"/>
        </w:trPr>
        <w:tc>
          <w:tcPr>
            <w:cnfStyle w:val="001000000000"/>
            <w:tcW w:w="3286" w:type="dxa"/>
            <w:vMerge/>
          </w:tcPr>
          <w:p w:rsidR="00405344" w:rsidRDefault="00405344" w:rsidP="00DE4976">
            <w:pPr>
              <w:rPr>
                <w:b w:val="0"/>
                <w:sz w:val="24"/>
                <w:szCs w:val="24"/>
                <w:lang w:val="sr-Cyrl-CS"/>
              </w:rPr>
            </w:pPr>
          </w:p>
        </w:tc>
        <w:tc>
          <w:tcPr>
            <w:tcW w:w="3286" w:type="dxa"/>
          </w:tcPr>
          <w:p w:rsidR="00405344" w:rsidRDefault="00405344" w:rsidP="00DE4976">
            <w:pPr>
              <w:cnfStyle w:val="000000010000"/>
              <w:rPr>
                <w:sz w:val="24"/>
                <w:szCs w:val="24"/>
                <w:lang w:val="ru-RU"/>
              </w:rPr>
            </w:pPr>
            <w:r w:rsidRPr="00E266CA">
              <w:rPr>
                <w:sz w:val="24"/>
                <w:szCs w:val="24"/>
                <w:lang w:val="ru-RU"/>
              </w:rPr>
              <w:t>Инклузија у нашој школи</w:t>
            </w:r>
            <w:r>
              <w:rPr>
                <w:sz w:val="24"/>
                <w:szCs w:val="24"/>
                <w:lang w:val="ru-RU"/>
              </w:rPr>
              <w:t xml:space="preserve"> </w:t>
            </w:r>
          </w:p>
          <w:p w:rsidR="00A365F8" w:rsidRPr="00E266CA" w:rsidRDefault="00A365F8" w:rsidP="00DE4976">
            <w:pPr>
              <w:cnfStyle w:val="000000010000"/>
              <w:rPr>
                <w:sz w:val="24"/>
                <w:szCs w:val="24"/>
                <w:lang w:val="ru-RU"/>
              </w:rPr>
            </w:pPr>
            <w:r>
              <w:rPr>
                <w:sz w:val="24"/>
                <w:szCs w:val="24"/>
                <w:lang w:val="ru-RU"/>
              </w:rPr>
              <w:t>Обележавање Међународног дана толеранције</w:t>
            </w:r>
          </w:p>
        </w:tc>
        <w:tc>
          <w:tcPr>
            <w:tcW w:w="3287" w:type="dxa"/>
          </w:tcPr>
          <w:p w:rsidR="00405344" w:rsidRDefault="00A365F8" w:rsidP="009F2FA2">
            <w:pPr>
              <w:jc w:val="center"/>
              <w:cnfStyle w:val="000000010000"/>
              <w:rPr>
                <w:b/>
                <w:sz w:val="24"/>
                <w:szCs w:val="24"/>
                <w:lang w:val="sr-Cyrl-CS"/>
              </w:rPr>
            </w:pPr>
            <w:r>
              <w:rPr>
                <w:b/>
                <w:sz w:val="24"/>
                <w:szCs w:val="24"/>
                <w:lang w:val="sr-Cyrl-CS"/>
              </w:rPr>
              <w:t>Педагог, чланови</w:t>
            </w:r>
          </w:p>
        </w:tc>
      </w:tr>
      <w:tr w:rsidR="00637569" w:rsidTr="00405344">
        <w:trPr>
          <w:cnfStyle w:val="000000100000"/>
        </w:trPr>
        <w:tc>
          <w:tcPr>
            <w:cnfStyle w:val="001000000000"/>
            <w:tcW w:w="3286" w:type="dxa"/>
            <w:vMerge w:val="restart"/>
          </w:tcPr>
          <w:p w:rsidR="00637569" w:rsidRPr="009550E4" w:rsidRDefault="00637569" w:rsidP="009550E4">
            <w:pPr>
              <w:jc w:val="center"/>
              <w:rPr>
                <w:sz w:val="24"/>
                <w:szCs w:val="24"/>
                <w:lang w:val="ru-RU"/>
              </w:rPr>
            </w:pPr>
            <w:r w:rsidRPr="009550E4">
              <w:rPr>
                <w:sz w:val="24"/>
                <w:szCs w:val="24"/>
              </w:rPr>
              <w:t>Ф</w:t>
            </w:r>
            <w:r w:rsidRPr="009550E4">
              <w:rPr>
                <w:sz w:val="24"/>
                <w:szCs w:val="24"/>
                <w:lang w:val="ru-RU"/>
              </w:rPr>
              <w:t>ебруар</w:t>
            </w:r>
          </w:p>
          <w:p w:rsidR="00637569" w:rsidRPr="00637569" w:rsidRDefault="00637569" w:rsidP="00DE4976">
            <w:pPr>
              <w:rPr>
                <w:b w:val="0"/>
                <w:sz w:val="24"/>
                <w:szCs w:val="24"/>
                <w:lang w:val="sr-Cyrl-CS"/>
              </w:rPr>
            </w:pPr>
            <w:r w:rsidRPr="00637569">
              <w:rPr>
                <w:b w:val="0"/>
                <w:sz w:val="24"/>
                <w:szCs w:val="24"/>
                <w:lang w:val="sr-Cyrl-CS"/>
              </w:rPr>
              <w:t xml:space="preserve"> </w:t>
            </w:r>
          </w:p>
        </w:tc>
        <w:tc>
          <w:tcPr>
            <w:tcW w:w="3286" w:type="dxa"/>
          </w:tcPr>
          <w:p w:rsidR="00637569" w:rsidRPr="00E266CA" w:rsidRDefault="00637569" w:rsidP="00DE4976">
            <w:pPr>
              <w:cnfStyle w:val="000000100000"/>
              <w:rPr>
                <w:sz w:val="24"/>
                <w:szCs w:val="24"/>
                <w:lang w:val="ru-RU"/>
              </w:rPr>
            </w:pPr>
            <w:r w:rsidRPr="00E266CA">
              <w:rPr>
                <w:sz w:val="24"/>
                <w:szCs w:val="24"/>
                <w:lang w:val="ru-RU"/>
              </w:rPr>
              <w:t>Успех и владање ученика на крају првог полугодишта</w:t>
            </w:r>
            <w:r>
              <w:rPr>
                <w:sz w:val="24"/>
                <w:szCs w:val="24"/>
                <w:lang w:val="ru-RU"/>
              </w:rPr>
              <w:t xml:space="preserve"> </w:t>
            </w:r>
          </w:p>
        </w:tc>
        <w:tc>
          <w:tcPr>
            <w:tcW w:w="3287" w:type="dxa"/>
          </w:tcPr>
          <w:p w:rsidR="00637569" w:rsidRDefault="009F2FA2" w:rsidP="009F2FA2">
            <w:pPr>
              <w:jc w:val="center"/>
              <w:cnfStyle w:val="000000100000"/>
              <w:rPr>
                <w:b/>
                <w:sz w:val="24"/>
                <w:szCs w:val="24"/>
                <w:lang w:val="sr-Cyrl-CS"/>
              </w:rPr>
            </w:pPr>
            <w:r>
              <w:rPr>
                <w:b/>
                <w:sz w:val="24"/>
                <w:szCs w:val="24"/>
                <w:lang w:val="sr-Cyrl-CS"/>
              </w:rPr>
              <w:t xml:space="preserve">Педагог, чланови </w:t>
            </w:r>
          </w:p>
        </w:tc>
      </w:tr>
      <w:tr w:rsidR="00637569" w:rsidTr="00405344">
        <w:trPr>
          <w:cnfStyle w:val="000000010000"/>
        </w:trPr>
        <w:tc>
          <w:tcPr>
            <w:cnfStyle w:val="001000000000"/>
            <w:tcW w:w="3286" w:type="dxa"/>
            <w:vMerge/>
          </w:tcPr>
          <w:p w:rsidR="00637569" w:rsidRDefault="00637569" w:rsidP="00DE4976">
            <w:pPr>
              <w:rPr>
                <w:b w:val="0"/>
                <w:sz w:val="24"/>
                <w:szCs w:val="24"/>
                <w:lang w:val="sr-Cyrl-CS"/>
              </w:rPr>
            </w:pPr>
          </w:p>
        </w:tc>
        <w:tc>
          <w:tcPr>
            <w:tcW w:w="3286" w:type="dxa"/>
          </w:tcPr>
          <w:p w:rsidR="00637569" w:rsidRPr="00E266CA" w:rsidRDefault="00637569" w:rsidP="00DE4976">
            <w:pPr>
              <w:cnfStyle w:val="000000010000"/>
              <w:rPr>
                <w:sz w:val="24"/>
                <w:szCs w:val="24"/>
                <w:lang w:val="ru-RU"/>
              </w:rPr>
            </w:pPr>
            <w:r w:rsidRPr="00E266CA">
              <w:rPr>
                <w:sz w:val="24"/>
                <w:szCs w:val="24"/>
                <w:lang w:val="ru-RU"/>
              </w:rPr>
              <w:t>Професионална оријентација</w:t>
            </w:r>
            <w:r>
              <w:rPr>
                <w:sz w:val="24"/>
                <w:szCs w:val="24"/>
                <w:lang w:val="ru-RU"/>
              </w:rPr>
              <w:t xml:space="preserve"> </w:t>
            </w:r>
          </w:p>
        </w:tc>
        <w:tc>
          <w:tcPr>
            <w:tcW w:w="3287" w:type="dxa"/>
          </w:tcPr>
          <w:p w:rsidR="00637569" w:rsidRDefault="00637569" w:rsidP="009F2FA2">
            <w:pPr>
              <w:jc w:val="center"/>
              <w:cnfStyle w:val="000000010000"/>
              <w:rPr>
                <w:b/>
                <w:sz w:val="24"/>
                <w:szCs w:val="24"/>
                <w:lang w:val="sr-Cyrl-CS"/>
              </w:rPr>
            </w:pPr>
          </w:p>
        </w:tc>
      </w:tr>
      <w:tr w:rsidR="00637569" w:rsidTr="00405344">
        <w:trPr>
          <w:cnfStyle w:val="000000100000"/>
        </w:trPr>
        <w:tc>
          <w:tcPr>
            <w:cnfStyle w:val="001000000000"/>
            <w:tcW w:w="3286" w:type="dxa"/>
            <w:vMerge/>
          </w:tcPr>
          <w:p w:rsidR="00637569" w:rsidRDefault="00637569" w:rsidP="00DE4976">
            <w:pPr>
              <w:rPr>
                <w:b w:val="0"/>
                <w:sz w:val="24"/>
                <w:szCs w:val="24"/>
                <w:lang w:val="sr-Cyrl-CS"/>
              </w:rPr>
            </w:pPr>
          </w:p>
        </w:tc>
        <w:tc>
          <w:tcPr>
            <w:tcW w:w="3286" w:type="dxa"/>
          </w:tcPr>
          <w:p w:rsidR="00637569" w:rsidRPr="00E266CA" w:rsidRDefault="00637569" w:rsidP="00DE4976">
            <w:pPr>
              <w:cnfStyle w:val="000000100000"/>
              <w:rPr>
                <w:sz w:val="24"/>
                <w:szCs w:val="24"/>
                <w:lang w:val="ru-RU"/>
              </w:rPr>
            </w:pPr>
            <w:r w:rsidRPr="00E266CA">
              <w:rPr>
                <w:sz w:val="24"/>
                <w:szCs w:val="24"/>
                <w:lang w:val="ru-RU"/>
              </w:rPr>
              <w:t>Припрема предавања о електронском насиљу</w:t>
            </w:r>
            <w:r>
              <w:rPr>
                <w:sz w:val="24"/>
                <w:szCs w:val="24"/>
                <w:lang w:val="ru-RU"/>
              </w:rPr>
              <w:t xml:space="preserve"> </w:t>
            </w:r>
          </w:p>
        </w:tc>
        <w:tc>
          <w:tcPr>
            <w:tcW w:w="3287" w:type="dxa"/>
          </w:tcPr>
          <w:p w:rsidR="00637569" w:rsidRDefault="009F2FA2" w:rsidP="009F2FA2">
            <w:pPr>
              <w:jc w:val="center"/>
              <w:cnfStyle w:val="000000100000"/>
              <w:rPr>
                <w:b/>
                <w:sz w:val="24"/>
                <w:szCs w:val="24"/>
                <w:lang w:val="sr-Cyrl-CS"/>
              </w:rPr>
            </w:pPr>
            <w:r>
              <w:rPr>
                <w:b/>
                <w:sz w:val="24"/>
                <w:szCs w:val="24"/>
                <w:lang w:val="sr-Cyrl-CS"/>
              </w:rPr>
              <w:t xml:space="preserve">Педагог, чланови </w:t>
            </w:r>
          </w:p>
        </w:tc>
      </w:tr>
      <w:tr w:rsidR="009550E4" w:rsidTr="00405344">
        <w:trPr>
          <w:cnfStyle w:val="000000010000"/>
        </w:trPr>
        <w:tc>
          <w:tcPr>
            <w:cnfStyle w:val="001000000000"/>
            <w:tcW w:w="3286" w:type="dxa"/>
            <w:vMerge w:val="restart"/>
          </w:tcPr>
          <w:p w:rsidR="009550E4" w:rsidRPr="00E266CA" w:rsidRDefault="009550E4" w:rsidP="009550E4">
            <w:pPr>
              <w:jc w:val="center"/>
              <w:rPr>
                <w:sz w:val="24"/>
                <w:szCs w:val="24"/>
                <w:lang w:val="ru-RU"/>
              </w:rPr>
            </w:pPr>
            <w:r w:rsidRPr="00E266CA">
              <w:rPr>
                <w:sz w:val="24"/>
                <w:szCs w:val="24"/>
              </w:rPr>
              <w:lastRenderedPageBreak/>
              <w:t>А</w:t>
            </w:r>
            <w:r w:rsidRPr="00E266CA">
              <w:rPr>
                <w:sz w:val="24"/>
                <w:szCs w:val="24"/>
                <w:lang w:val="ru-RU"/>
              </w:rPr>
              <w:t>прил</w:t>
            </w:r>
          </w:p>
          <w:p w:rsidR="009550E4" w:rsidRDefault="009550E4" w:rsidP="00DE4976">
            <w:pPr>
              <w:rPr>
                <w:b w:val="0"/>
                <w:sz w:val="24"/>
                <w:szCs w:val="24"/>
                <w:lang w:val="sr-Cyrl-CS"/>
              </w:rPr>
            </w:pPr>
            <w:r>
              <w:rPr>
                <w:b w:val="0"/>
                <w:sz w:val="24"/>
                <w:szCs w:val="24"/>
                <w:lang w:val="sr-Cyrl-CS"/>
              </w:rPr>
              <w:t xml:space="preserve"> </w:t>
            </w:r>
          </w:p>
        </w:tc>
        <w:tc>
          <w:tcPr>
            <w:tcW w:w="3286" w:type="dxa"/>
          </w:tcPr>
          <w:p w:rsidR="009550E4" w:rsidRPr="00E266CA" w:rsidRDefault="009550E4" w:rsidP="00DE4976">
            <w:pPr>
              <w:cnfStyle w:val="000000010000"/>
              <w:rPr>
                <w:sz w:val="24"/>
                <w:szCs w:val="24"/>
                <w:lang w:val="ru-RU"/>
              </w:rPr>
            </w:pPr>
            <w:r w:rsidRPr="00E266CA">
              <w:rPr>
                <w:sz w:val="24"/>
                <w:szCs w:val="24"/>
                <w:lang w:val="ru-RU"/>
              </w:rPr>
              <w:t>Успех на крају трећег класификационог периода</w:t>
            </w:r>
            <w:r>
              <w:rPr>
                <w:sz w:val="24"/>
                <w:szCs w:val="24"/>
                <w:lang w:val="ru-RU"/>
              </w:rPr>
              <w:t xml:space="preserve"> </w:t>
            </w:r>
          </w:p>
        </w:tc>
        <w:tc>
          <w:tcPr>
            <w:tcW w:w="3287" w:type="dxa"/>
          </w:tcPr>
          <w:p w:rsidR="009550E4" w:rsidRDefault="009550E4" w:rsidP="009F2FA2">
            <w:pPr>
              <w:jc w:val="center"/>
              <w:cnfStyle w:val="000000010000"/>
              <w:rPr>
                <w:b/>
                <w:sz w:val="24"/>
                <w:szCs w:val="24"/>
                <w:lang w:val="sr-Cyrl-CS"/>
              </w:rPr>
            </w:pPr>
          </w:p>
        </w:tc>
      </w:tr>
      <w:tr w:rsidR="009550E4" w:rsidTr="00405344">
        <w:trPr>
          <w:cnfStyle w:val="000000100000"/>
        </w:trPr>
        <w:tc>
          <w:tcPr>
            <w:cnfStyle w:val="001000000000"/>
            <w:tcW w:w="3286" w:type="dxa"/>
            <w:vMerge/>
          </w:tcPr>
          <w:p w:rsidR="009550E4" w:rsidRDefault="009550E4" w:rsidP="00DE4976">
            <w:pPr>
              <w:rPr>
                <w:b w:val="0"/>
                <w:sz w:val="24"/>
                <w:szCs w:val="24"/>
                <w:lang w:val="sr-Cyrl-CS"/>
              </w:rPr>
            </w:pPr>
          </w:p>
        </w:tc>
        <w:tc>
          <w:tcPr>
            <w:tcW w:w="3286" w:type="dxa"/>
          </w:tcPr>
          <w:p w:rsidR="009550E4" w:rsidRPr="00E266CA" w:rsidRDefault="009550E4" w:rsidP="00DE4976">
            <w:pPr>
              <w:cnfStyle w:val="000000100000"/>
              <w:rPr>
                <w:sz w:val="24"/>
                <w:szCs w:val="24"/>
                <w:lang w:val="ru-RU"/>
              </w:rPr>
            </w:pPr>
            <w:r w:rsidRPr="00E266CA">
              <w:rPr>
                <w:sz w:val="24"/>
                <w:szCs w:val="24"/>
                <w:lang w:val="ru-RU"/>
              </w:rPr>
              <w:t>Резултати које смо остварили на такмичењима</w:t>
            </w:r>
            <w:r>
              <w:rPr>
                <w:sz w:val="24"/>
                <w:szCs w:val="24"/>
                <w:lang w:val="ru-RU"/>
              </w:rPr>
              <w:t xml:space="preserve"> </w:t>
            </w:r>
          </w:p>
        </w:tc>
        <w:tc>
          <w:tcPr>
            <w:tcW w:w="3287" w:type="dxa"/>
          </w:tcPr>
          <w:p w:rsidR="009550E4" w:rsidRDefault="009F2FA2" w:rsidP="009F2FA2">
            <w:pPr>
              <w:jc w:val="center"/>
              <w:cnfStyle w:val="000000100000"/>
              <w:rPr>
                <w:b/>
                <w:sz w:val="24"/>
                <w:szCs w:val="24"/>
                <w:lang w:val="sr-Cyrl-CS"/>
              </w:rPr>
            </w:pPr>
            <w:r>
              <w:rPr>
                <w:b/>
                <w:sz w:val="24"/>
                <w:szCs w:val="24"/>
                <w:lang w:val="sr-Cyrl-CS"/>
              </w:rPr>
              <w:t xml:space="preserve">Педагог, чланови </w:t>
            </w:r>
          </w:p>
        </w:tc>
      </w:tr>
      <w:tr w:rsidR="009550E4" w:rsidTr="00405344">
        <w:trPr>
          <w:cnfStyle w:val="000000010000"/>
        </w:trPr>
        <w:tc>
          <w:tcPr>
            <w:cnfStyle w:val="001000000000"/>
            <w:tcW w:w="3286" w:type="dxa"/>
            <w:vMerge/>
          </w:tcPr>
          <w:p w:rsidR="009550E4" w:rsidRDefault="009550E4" w:rsidP="00DE4976">
            <w:pPr>
              <w:rPr>
                <w:b w:val="0"/>
                <w:sz w:val="24"/>
                <w:szCs w:val="24"/>
                <w:lang w:val="sr-Cyrl-CS"/>
              </w:rPr>
            </w:pPr>
          </w:p>
        </w:tc>
        <w:tc>
          <w:tcPr>
            <w:tcW w:w="3286" w:type="dxa"/>
          </w:tcPr>
          <w:p w:rsidR="009550E4" w:rsidRPr="00E266CA" w:rsidRDefault="009550E4" w:rsidP="00DE4976">
            <w:pPr>
              <w:cnfStyle w:val="000000010000"/>
              <w:rPr>
                <w:sz w:val="24"/>
                <w:szCs w:val="24"/>
                <w:lang w:val="ru-RU"/>
              </w:rPr>
            </w:pPr>
            <w:r>
              <w:rPr>
                <w:sz w:val="24"/>
                <w:szCs w:val="24"/>
                <w:lang w:val="ru-RU"/>
              </w:rPr>
              <w:t xml:space="preserve">Разматрање листе уџбеника за нову школску годину </w:t>
            </w:r>
          </w:p>
        </w:tc>
        <w:tc>
          <w:tcPr>
            <w:tcW w:w="3287" w:type="dxa"/>
          </w:tcPr>
          <w:p w:rsidR="009550E4" w:rsidRDefault="009550E4" w:rsidP="009F2FA2">
            <w:pPr>
              <w:jc w:val="center"/>
              <w:cnfStyle w:val="000000010000"/>
              <w:rPr>
                <w:b/>
                <w:sz w:val="24"/>
                <w:szCs w:val="24"/>
                <w:lang w:val="sr-Cyrl-CS"/>
              </w:rPr>
            </w:pPr>
          </w:p>
        </w:tc>
      </w:tr>
      <w:tr w:rsidR="009550E4" w:rsidTr="00405344">
        <w:trPr>
          <w:cnfStyle w:val="000000100000"/>
        </w:trPr>
        <w:tc>
          <w:tcPr>
            <w:cnfStyle w:val="001000000000"/>
            <w:tcW w:w="3286" w:type="dxa"/>
            <w:vMerge/>
          </w:tcPr>
          <w:p w:rsidR="009550E4" w:rsidRDefault="009550E4" w:rsidP="00DE4976">
            <w:pPr>
              <w:rPr>
                <w:b w:val="0"/>
                <w:sz w:val="24"/>
                <w:szCs w:val="24"/>
                <w:lang w:val="sr-Cyrl-CS"/>
              </w:rPr>
            </w:pPr>
          </w:p>
        </w:tc>
        <w:tc>
          <w:tcPr>
            <w:tcW w:w="3286" w:type="dxa"/>
          </w:tcPr>
          <w:p w:rsidR="009550E4" w:rsidRPr="00E266CA" w:rsidRDefault="009550E4" w:rsidP="00DE4976">
            <w:pPr>
              <w:cnfStyle w:val="000000100000"/>
              <w:rPr>
                <w:sz w:val="24"/>
                <w:szCs w:val="24"/>
                <w:lang w:val="ru-RU"/>
              </w:rPr>
            </w:pPr>
            <w:r>
              <w:rPr>
                <w:sz w:val="24"/>
                <w:szCs w:val="24"/>
                <w:lang w:val="ru-RU"/>
              </w:rPr>
              <w:t xml:space="preserve">Разматрање листе изборних предмета за нову школску годину </w:t>
            </w:r>
          </w:p>
        </w:tc>
        <w:tc>
          <w:tcPr>
            <w:tcW w:w="3287" w:type="dxa"/>
          </w:tcPr>
          <w:p w:rsidR="009550E4" w:rsidRDefault="009550E4" w:rsidP="009F2FA2">
            <w:pPr>
              <w:jc w:val="center"/>
              <w:cnfStyle w:val="000000100000"/>
              <w:rPr>
                <w:b/>
                <w:sz w:val="24"/>
                <w:szCs w:val="24"/>
                <w:lang w:val="sr-Cyrl-CS"/>
              </w:rPr>
            </w:pPr>
          </w:p>
        </w:tc>
      </w:tr>
      <w:tr w:rsidR="009550E4" w:rsidTr="00405344">
        <w:trPr>
          <w:cnfStyle w:val="000000010000"/>
        </w:trPr>
        <w:tc>
          <w:tcPr>
            <w:cnfStyle w:val="001000000000"/>
            <w:tcW w:w="3286" w:type="dxa"/>
            <w:vMerge/>
          </w:tcPr>
          <w:p w:rsidR="009550E4" w:rsidRDefault="009550E4" w:rsidP="00DE4976">
            <w:pPr>
              <w:rPr>
                <w:b w:val="0"/>
                <w:sz w:val="24"/>
                <w:szCs w:val="24"/>
                <w:lang w:val="sr-Cyrl-CS"/>
              </w:rPr>
            </w:pPr>
          </w:p>
        </w:tc>
        <w:tc>
          <w:tcPr>
            <w:tcW w:w="3286" w:type="dxa"/>
          </w:tcPr>
          <w:p w:rsidR="009550E4" w:rsidRPr="00E266CA" w:rsidRDefault="009550E4" w:rsidP="00DE4976">
            <w:pPr>
              <w:cnfStyle w:val="000000010000"/>
              <w:rPr>
                <w:sz w:val="24"/>
                <w:szCs w:val="24"/>
                <w:lang w:val="ru-RU"/>
              </w:rPr>
            </w:pPr>
            <w:r>
              <w:rPr>
                <w:sz w:val="24"/>
                <w:szCs w:val="24"/>
                <w:lang w:val="ru-RU"/>
              </w:rPr>
              <w:t xml:space="preserve">Избор уџбеника </w:t>
            </w:r>
          </w:p>
        </w:tc>
        <w:tc>
          <w:tcPr>
            <w:tcW w:w="3287" w:type="dxa"/>
          </w:tcPr>
          <w:p w:rsidR="009550E4" w:rsidRDefault="009550E4" w:rsidP="009F2FA2">
            <w:pPr>
              <w:jc w:val="center"/>
              <w:cnfStyle w:val="000000010000"/>
              <w:rPr>
                <w:b/>
                <w:sz w:val="24"/>
                <w:szCs w:val="24"/>
                <w:lang w:val="sr-Cyrl-CS"/>
              </w:rPr>
            </w:pPr>
          </w:p>
        </w:tc>
      </w:tr>
      <w:tr w:rsidR="009550E4" w:rsidTr="00405344">
        <w:trPr>
          <w:cnfStyle w:val="000000100000"/>
        </w:trPr>
        <w:tc>
          <w:tcPr>
            <w:cnfStyle w:val="001000000000"/>
            <w:tcW w:w="3286" w:type="dxa"/>
            <w:vMerge/>
          </w:tcPr>
          <w:p w:rsidR="009550E4" w:rsidRDefault="009550E4" w:rsidP="00DE4976">
            <w:pPr>
              <w:rPr>
                <w:b w:val="0"/>
                <w:sz w:val="24"/>
                <w:szCs w:val="24"/>
                <w:lang w:val="sr-Cyrl-CS"/>
              </w:rPr>
            </w:pPr>
          </w:p>
        </w:tc>
        <w:tc>
          <w:tcPr>
            <w:tcW w:w="3286" w:type="dxa"/>
          </w:tcPr>
          <w:p w:rsidR="009550E4" w:rsidRDefault="009550E4" w:rsidP="009550E4">
            <w:pPr>
              <w:cnfStyle w:val="000000100000"/>
              <w:rPr>
                <w:sz w:val="24"/>
                <w:szCs w:val="24"/>
                <w:lang w:val="ru-RU"/>
              </w:rPr>
            </w:pPr>
            <w:r>
              <w:rPr>
                <w:sz w:val="24"/>
                <w:szCs w:val="24"/>
                <w:lang w:val="ru-RU"/>
              </w:rPr>
              <w:t>Обележавање Међународног дана шале</w:t>
            </w:r>
          </w:p>
          <w:p w:rsidR="009550E4" w:rsidRPr="00E266CA" w:rsidRDefault="009550E4" w:rsidP="00DE4976">
            <w:pPr>
              <w:cnfStyle w:val="000000100000"/>
              <w:rPr>
                <w:sz w:val="24"/>
                <w:szCs w:val="24"/>
                <w:lang w:val="ru-RU"/>
              </w:rPr>
            </w:pPr>
            <w:r>
              <w:rPr>
                <w:sz w:val="24"/>
                <w:szCs w:val="24"/>
                <w:lang w:val="ru-RU"/>
              </w:rPr>
              <w:t xml:space="preserve"> </w:t>
            </w:r>
          </w:p>
        </w:tc>
        <w:tc>
          <w:tcPr>
            <w:tcW w:w="3287" w:type="dxa"/>
          </w:tcPr>
          <w:p w:rsidR="009550E4" w:rsidRDefault="009F2FA2" w:rsidP="009F2FA2">
            <w:pPr>
              <w:jc w:val="center"/>
              <w:cnfStyle w:val="000000100000"/>
              <w:rPr>
                <w:b/>
                <w:sz w:val="24"/>
                <w:szCs w:val="24"/>
                <w:lang w:val="sr-Cyrl-CS"/>
              </w:rPr>
            </w:pPr>
            <w:r>
              <w:rPr>
                <w:b/>
                <w:sz w:val="24"/>
                <w:szCs w:val="24"/>
                <w:lang w:val="sr-Cyrl-CS"/>
              </w:rPr>
              <w:t xml:space="preserve">Педагог, чланови </w:t>
            </w:r>
          </w:p>
        </w:tc>
      </w:tr>
      <w:tr w:rsidR="00336D83" w:rsidTr="00405344">
        <w:trPr>
          <w:cnfStyle w:val="000000010000"/>
        </w:trPr>
        <w:tc>
          <w:tcPr>
            <w:cnfStyle w:val="001000000000"/>
            <w:tcW w:w="3286" w:type="dxa"/>
            <w:vMerge w:val="restart"/>
          </w:tcPr>
          <w:p w:rsidR="00336D83" w:rsidRDefault="00336D83" w:rsidP="00336D83">
            <w:pPr>
              <w:jc w:val="center"/>
              <w:rPr>
                <w:sz w:val="24"/>
                <w:szCs w:val="24"/>
                <w:lang w:val="ru-RU"/>
              </w:rPr>
            </w:pPr>
          </w:p>
          <w:p w:rsidR="00336D83" w:rsidRDefault="00336D83" w:rsidP="00336D83">
            <w:pPr>
              <w:jc w:val="center"/>
              <w:rPr>
                <w:sz w:val="24"/>
                <w:szCs w:val="24"/>
                <w:lang w:val="ru-RU"/>
              </w:rPr>
            </w:pPr>
          </w:p>
          <w:p w:rsidR="00336D83" w:rsidRDefault="00336D83" w:rsidP="00336D83">
            <w:pPr>
              <w:jc w:val="center"/>
              <w:rPr>
                <w:sz w:val="24"/>
                <w:szCs w:val="24"/>
                <w:lang w:val="ru-RU"/>
              </w:rPr>
            </w:pPr>
          </w:p>
          <w:p w:rsidR="00336D83" w:rsidRDefault="00336D83" w:rsidP="00336D83">
            <w:pPr>
              <w:jc w:val="center"/>
              <w:rPr>
                <w:sz w:val="24"/>
                <w:szCs w:val="24"/>
                <w:lang w:val="ru-RU"/>
              </w:rPr>
            </w:pPr>
          </w:p>
          <w:p w:rsidR="00336D83" w:rsidRDefault="00336D83" w:rsidP="00336D83">
            <w:pPr>
              <w:jc w:val="center"/>
              <w:rPr>
                <w:sz w:val="24"/>
                <w:szCs w:val="24"/>
                <w:lang w:val="ru-RU"/>
              </w:rPr>
            </w:pPr>
          </w:p>
          <w:p w:rsidR="00336D83" w:rsidRDefault="00336D83" w:rsidP="00336D83">
            <w:pPr>
              <w:jc w:val="center"/>
              <w:rPr>
                <w:sz w:val="24"/>
                <w:szCs w:val="24"/>
                <w:lang w:val="ru-RU"/>
              </w:rPr>
            </w:pPr>
          </w:p>
          <w:p w:rsidR="00336D83" w:rsidRPr="00E266CA" w:rsidRDefault="00336D83" w:rsidP="00336D83">
            <w:pPr>
              <w:jc w:val="center"/>
              <w:rPr>
                <w:sz w:val="24"/>
                <w:szCs w:val="24"/>
                <w:lang w:val="ru-RU"/>
              </w:rPr>
            </w:pPr>
            <w:r>
              <w:rPr>
                <w:sz w:val="24"/>
                <w:szCs w:val="24"/>
                <w:lang w:val="ru-RU"/>
              </w:rPr>
              <w:t>Мај / јун</w:t>
            </w:r>
          </w:p>
          <w:p w:rsidR="00336D83" w:rsidRDefault="00336D83" w:rsidP="00DE4976">
            <w:pPr>
              <w:rPr>
                <w:b w:val="0"/>
                <w:sz w:val="24"/>
                <w:szCs w:val="24"/>
                <w:lang w:val="sr-Cyrl-CS"/>
              </w:rPr>
            </w:pPr>
          </w:p>
        </w:tc>
        <w:tc>
          <w:tcPr>
            <w:tcW w:w="3286" w:type="dxa"/>
          </w:tcPr>
          <w:p w:rsidR="00336D83" w:rsidRPr="00E266CA" w:rsidRDefault="00336D83" w:rsidP="00DE4976">
            <w:pPr>
              <w:cnfStyle w:val="000000010000"/>
              <w:rPr>
                <w:sz w:val="24"/>
                <w:szCs w:val="24"/>
                <w:lang w:val="ru-RU"/>
              </w:rPr>
            </w:pPr>
            <w:r w:rsidRPr="00E266CA">
              <w:rPr>
                <w:sz w:val="24"/>
                <w:szCs w:val="24"/>
                <w:lang w:val="ru-RU"/>
              </w:rPr>
              <w:t>Ученик генерације – предлози</w:t>
            </w:r>
            <w:r>
              <w:rPr>
                <w:sz w:val="24"/>
                <w:szCs w:val="24"/>
                <w:lang w:val="ru-RU"/>
              </w:rPr>
              <w:t xml:space="preserve"> </w:t>
            </w:r>
          </w:p>
        </w:tc>
        <w:tc>
          <w:tcPr>
            <w:tcW w:w="3287" w:type="dxa"/>
          </w:tcPr>
          <w:p w:rsidR="00336D83" w:rsidRDefault="009F2FA2" w:rsidP="00F1327A">
            <w:pPr>
              <w:jc w:val="center"/>
              <w:cnfStyle w:val="000000010000"/>
              <w:rPr>
                <w:b/>
                <w:sz w:val="24"/>
                <w:szCs w:val="24"/>
                <w:lang w:val="sr-Cyrl-CS"/>
              </w:rPr>
            </w:pPr>
            <w:r>
              <w:rPr>
                <w:b/>
                <w:sz w:val="24"/>
                <w:szCs w:val="24"/>
                <w:lang w:val="sr-Cyrl-CS"/>
              </w:rPr>
              <w:t>Педагог, чланови</w:t>
            </w:r>
          </w:p>
        </w:tc>
      </w:tr>
      <w:tr w:rsidR="00336D83" w:rsidTr="00405344">
        <w:trPr>
          <w:cnfStyle w:val="000000100000"/>
        </w:trPr>
        <w:tc>
          <w:tcPr>
            <w:cnfStyle w:val="001000000000"/>
            <w:tcW w:w="3286" w:type="dxa"/>
            <w:vMerge/>
          </w:tcPr>
          <w:p w:rsidR="00336D83" w:rsidRDefault="00336D83" w:rsidP="00DE4976">
            <w:pPr>
              <w:rPr>
                <w:b w:val="0"/>
                <w:sz w:val="24"/>
                <w:szCs w:val="24"/>
                <w:lang w:val="sr-Cyrl-CS"/>
              </w:rPr>
            </w:pPr>
          </w:p>
        </w:tc>
        <w:tc>
          <w:tcPr>
            <w:tcW w:w="3286" w:type="dxa"/>
          </w:tcPr>
          <w:p w:rsidR="00336D83" w:rsidRPr="00E266CA" w:rsidRDefault="00336D83" w:rsidP="009550E4">
            <w:pPr>
              <w:cnfStyle w:val="000000100000"/>
              <w:rPr>
                <w:sz w:val="24"/>
                <w:szCs w:val="24"/>
                <w:lang w:val="ru-RU"/>
              </w:rPr>
            </w:pPr>
            <w:r w:rsidRPr="00E266CA">
              <w:rPr>
                <w:sz w:val="24"/>
                <w:szCs w:val="24"/>
                <w:lang w:val="ru-RU"/>
              </w:rPr>
              <w:t>Анализа Програма професионалне оријентације ученика и предлози за наредну</w:t>
            </w:r>
          </w:p>
          <w:p w:rsidR="00336D83" w:rsidRPr="00E266CA" w:rsidRDefault="00336D83" w:rsidP="009550E4">
            <w:pPr>
              <w:cnfStyle w:val="000000100000"/>
              <w:rPr>
                <w:sz w:val="24"/>
                <w:szCs w:val="24"/>
                <w:lang w:val="ru-RU"/>
              </w:rPr>
            </w:pPr>
            <w:r w:rsidRPr="00E266CA">
              <w:rPr>
                <w:sz w:val="24"/>
                <w:szCs w:val="24"/>
                <w:lang w:val="ru-RU"/>
              </w:rPr>
              <w:t xml:space="preserve">    школску годину</w:t>
            </w:r>
          </w:p>
          <w:p w:rsidR="00336D83" w:rsidRPr="00E266CA" w:rsidRDefault="00336D83" w:rsidP="00DE4976">
            <w:pPr>
              <w:cnfStyle w:val="000000100000"/>
              <w:rPr>
                <w:sz w:val="24"/>
                <w:szCs w:val="24"/>
                <w:lang w:val="ru-RU"/>
              </w:rPr>
            </w:pPr>
            <w:r>
              <w:rPr>
                <w:sz w:val="24"/>
                <w:szCs w:val="24"/>
                <w:lang w:val="ru-RU"/>
              </w:rPr>
              <w:t xml:space="preserve"> </w:t>
            </w:r>
          </w:p>
        </w:tc>
        <w:tc>
          <w:tcPr>
            <w:tcW w:w="3287" w:type="dxa"/>
          </w:tcPr>
          <w:p w:rsidR="00336D83" w:rsidRDefault="00336D83" w:rsidP="00DE4976">
            <w:pPr>
              <w:cnfStyle w:val="000000100000"/>
              <w:rPr>
                <w:b/>
                <w:sz w:val="24"/>
                <w:szCs w:val="24"/>
                <w:lang w:val="sr-Cyrl-CS"/>
              </w:rPr>
            </w:pPr>
          </w:p>
        </w:tc>
      </w:tr>
      <w:tr w:rsidR="00336D83" w:rsidTr="00405344">
        <w:trPr>
          <w:cnfStyle w:val="000000010000"/>
        </w:trPr>
        <w:tc>
          <w:tcPr>
            <w:cnfStyle w:val="001000000000"/>
            <w:tcW w:w="3286" w:type="dxa"/>
            <w:vMerge/>
          </w:tcPr>
          <w:p w:rsidR="00336D83" w:rsidRDefault="00336D83" w:rsidP="00DE4976">
            <w:pPr>
              <w:rPr>
                <w:b w:val="0"/>
                <w:sz w:val="24"/>
                <w:szCs w:val="24"/>
                <w:lang w:val="sr-Cyrl-CS"/>
              </w:rPr>
            </w:pPr>
          </w:p>
        </w:tc>
        <w:tc>
          <w:tcPr>
            <w:tcW w:w="3286" w:type="dxa"/>
          </w:tcPr>
          <w:p w:rsidR="00336D83" w:rsidRPr="00E266CA" w:rsidRDefault="00336D83" w:rsidP="009550E4">
            <w:pPr>
              <w:cnfStyle w:val="000000010000"/>
              <w:rPr>
                <w:sz w:val="24"/>
                <w:szCs w:val="24"/>
                <w:lang w:val="ru-RU"/>
              </w:rPr>
            </w:pPr>
            <w:r w:rsidRPr="00E266CA">
              <w:rPr>
                <w:sz w:val="24"/>
                <w:szCs w:val="24"/>
                <w:lang w:val="ru-RU"/>
              </w:rPr>
              <w:t xml:space="preserve">Анализа Посебног протокола за заштиту ученика и наставника од насиља и </w:t>
            </w:r>
          </w:p>
          <w:p w:rsidR="00336D83" w:rsidRPr="00E266CA" w:rsidRDefault="00336D83" w:rsidP="009550E4">
            <w:pPr>
              <w:cnfStyle w:val="000000010000"/>
              <w:rPr>
                <w:sz w:val="24"/>
                <w:szCs w:val="24"/>
                <w:lang w:val="ru-RU"/>
              </w:rPr>
            </w:pPr>
            <w:r w:rsidRPr="00E266CA">
              <w:rPr>
                <w:sz w:val="24"/>
                <w:szCs w:val="24"/>
                <w:lang w:val="ru-RU"/>
              </w:rPr>
              <w:t xml:space="preserve">    предлози за наредну школску годину</w:t>
            </w:r>
          </w:p>
          <w:p w:rsidR="00336D83" w:rsidRPr="00E266CA" w:rsidRDefault="00336D83" w:rsidP="00DE4976">
            <w:pPr>
              <w:cnfStyle w:val="000000010000"/>
              <w:rPr>
                <w:sz w:val="24"/>
                <w:szCs w:val="24"/>
                <w:lang w:val="ru-RU"/>
              </w:rPr>
            </w:pPr>
            <w:r>
              <w:rPr>
                <w:sz w:val="24"/>
                <w:szCs w:val="24"/>
                <w:lang w:val="ru-RU"/>
              </w:rPr>
              <w:t xml:space="preserve"> </w:t>
            </w:r>
          </w:p>
        </w:tc>
        <w:tc>
          <w:tcPr>
            <w:tcW w:w="3287" w:type="dxa"/>
          </w:tcPr>
          <w:p w:rsidR="00336D83" w:rsidRDefault="00336D83" w:rsidP="00DE4976">
            <w:pPr>
              <w:cnfStyle w:val="000000010000"/>
              <w:rPr>
                <w:b/>
                <w:sz w:val="24"/>
                <w:szCs w:val="24"/>
                <w:lang w:val="sr-Cyrl-CS"/>
              </w:rPr>
            </w:pPr>
          </w:p>
        </w:tc>
      </w:tr>
      <w:tr w:rsidR="00336D83" w:rsidTr="00405344">
        <w:trPr>
          <w:cnfStyle w:val="000000100000"/>
        </w:trPr>
        <w:tc>
          <w:tcPr>
            <w:cnfStyle w:val="001000000000"/>
            <w:tcW w:w="3286" w:type="dxa"/>
            <w:vMerge/>
          </w:tcPr>
          <w:p w:rsidR="00336D83" w:rsidRDefault="00336D83" w:rsidP="00DE4976">
            <w:pPr>
              <w:rPr>
                <w:b w:val="0"/>
                <w:sz w:val="24"/>
                <w:szCs w:val="24"/>
                <w:lang w:val="sr-Cyrl-CS"/>
              </w:rPr>
            </w:pPr>
          </w:p>
        </w:tc>
        <w:tc>
          <w:tcPr>
            <w:tcW w:w="3286" w:type="dxa"/>
          </w:tcPr>
          <w:p w:rsidR="00336D83" w:rsidRPr="00E266CA" w:rsidRDefault="00336D83" w:rsidP="00DE4976">
            <w:pPr>
              <w:cnfStyle w:val="000000100000"/>
              <w:rPr>
                <w:sz w:val="24"/>
                <w:szCs w:val="24"/>
                <w:lang w:val="ru-RU"/>
              </w:rPr>
            </w:pPr>
            <w:r w:rsidRPr="00E266CA">
              <w:rPr>
                <w:sz w:val="24"/>
                <w:szCs w:val="24"/>
                <w:lang w:val="ru-RU"/>
              </w:rPr>
              <w:t>По потреби - организовање дискусије са предметним наставницима</w:t>
            </w:r>
            <w:r>
              <w:rPr>
                <w:sz w:val="24"/>
                <w:szCs w:val="24"/>
                <w:lang w:val="ru-RU"/>
              </w:rPr>
              <w:t xml:space="preserve"> </w:t>
            </w:r>
          </w:p>
        </w:tc>
        <w:tc>
          <w:tcPr>
            <w:tcW w:w="3287" w:type="dxa"/>
          </w:tcPr>
          <w:p w:rsidR="00336D83" w:rsidRDefault="00336D83" w:rsidP="00DE4976">
            <w:pPr>
              <w:cnfStyle w:val="000000100000"/>
              <w:rPr>
                <w:b/>
                <w:sz w:val="24"/>
                <w:szCs w:val="24"/>
                <w:lang w:val="sr-Cyrl-CS"/>
              </w:rPr>
            </w:pPr>
          </w:p>
        </w:tc>
      </w:tr>
      <w:tr w:rsidR="00336D83" w:rsidTr="00405344">
        <w:trPr>
          <w:cnfStyle w:val="000000010000"/>
        </w:trPr>
        <w:tc>
          <w:tcPr>
            <w:cnfStyle w:val="001000000000"/>
            <w:tcW w:w="3286" w:type="dxa"/>
            <w:vMerge/>
          </w:tcPr>
          <w:p w:rsidR="00336D83" w:rsidRDefault="00336D83" w:rsidP="00DE4976">
            <w:pPr>
              <w:rPr>
                <w:b w:val="0"/>
                <w:sz w:val="24"/>
                <w:szCs w:val="24"/>
                <w:lang w:val="sr-Cyrl-CS"/>
              </w:rPr>
            </w:pPr>
          </w:p>
        </w:tc>
        <w:tc>
          <w:tcPr>
            <w:tcW w:w="3286" w:type="dxa"/>
          </w:tcPr>
          <w:p w:rsidR="00336D83" w:rsidRPr="00E266CA" w:rsidRDefault="00336D83" w:rsidP="00DE4976">
            <w:pPr>
              <w:cnfStyle w:val="000000010000"/>
              <w:rPr>
                <w:sz w:val="24"/>
                <w:szCs w:val="24"/>
                <w:lang w:val="ru-RU"/>
              </w:rPr>
            </w:pPr>
            <w:r w:rsidRPr="00E266CA">
              <w:rPr>
                <w:sz w:val="24"/>
                <w:szCs w:val="24"/>
                <w:lang w:val="ru-RU"/>
              </w:rPr>
              <w:t xml:space="preserve">Инклузија </w:t>
            </w:r>
            <w:r>
              <w:rPr>
                <w:sz w:val="24"/>
                <w:szCs w:val="24"/>
                <w:lang w:val="ru-RU"/>
              </w:rPr>
              <w:t>–</w:t>
            </w:r>
            <w:r w:rsidRPr="00E266CA">
              <w:rPr>
                <w:sz w:val="24"/>
                <w:szCs w:val="24"/>
                <w:lang w:val="ru-RU"/>
              </w:rPr>
              <w:t xml:space="preserve"> резултати</w:t>
            </w:r>
            <w:r>
              <w:rPr>
                <w:sz w:val="24"/>
                <w:szCs w:val="24"/>
                <w:lang w:val="ru-RU"/>
              </w:rPr>
              <w:t xml:space="preserve"> </w:t>
            </w:r>
          </w:p>
        </w:tc>
        <w:tc>
          <w:tcPr>
            <w:tcW w:w="3287" w:type="dxa"/>
          </w:tcPr>
          <w:p w:rsidR="00336D83" w:rsidRDefault="00336D83" w:rsidP="00DE4976">
            <w:pPr>
              <w:cnfStyle w:val="000000010000"/>
              <w:rPr>
                <w:b/>
                <w:sz w:val="24"/>
                <w:szCs w:val="24"/>
                <w:lang w:val="sr-Cyrl-CS"/>
              </w:rPr>
            </w:pPr>
          </w:p>
        </w:tc>
      </w:tr>
      <w:tr w:rsidR="00336D83" w:rsidTr="00405344">
        <w:trPr>
          <w:cnfStyle w:val="000000100000"/>
        </w:trPr>
        <w:tc>
          <w:tcPr>
            <w:cnfStyle w:val="001000000000"/>
            <w:tcW w:w="3286" w:type="dxa"/>
            <w:vMerge/>
          </w:tcPr>
          <w:p w:rsidR="00336D83" w:rsidRDefault="00336D83" w:rsidP="00DE4976">
            <w:pPr>
              <w:rPr>
                <w:b w:val="0"/>
                <w:sz w:val="24"/>
                <w:szCs w:val="24"/>
                <w:lang w:val="sr-Cyrl-CS"/>
              </w:rPr>
            </w:pPr>
          </w:p>
        </w:tc>
        <w:tc>
          <w:tcPr>
            <w:tcW w:w="3286" w:type="dxa"/>
          </w:tcPr>
          <w:p w:rsidR="00336D83" w:rsidRPr="00E266CA" w:rsidRDefault="00336D83" w:rsidP="00DE4976">
            <w:pPr>
              <w:cnfStyle w:val="000000100000"/>
              <w:rPr>
                <w:sz w:val="24"/>
                <w:szCs w:val="24"/>
                <w:lang w:val="ru-RU"/>
              </w:rPr>
            </w:pPr>
            <w:r w:rsidRPr="00E266CA">
              <w:rPr>
                <w:sz w:val="24"/>
                <w:szCs w:val="24"/>
                <w:lang w:val="ru-RU"/>
              </w:rPr>
              <w:t>Анализа рада Парламента ученика и предлози програма за следећу школску годину</w:t>
            </w:r>
            <w:r>
              <w:rPr>
                <w:sz w:val="24"/>
                <w:szCs w:val="24"/>
                <w:lang w:val="ru-RU"/>
              </w:rPr>
              <w:t xml:space="preserve"> </w:t>
            </w:r>
          </w:p>
        </w:tc>
        <w:tc>
          <w:tcPr>
            <w:tcW w:w="3287" w:type="dxa"/>
          </w:tcPr>
          <w:p w:rsidR="00336D83" w:rsidRDefault="00336D83" w:rsidP="00DE4976">
            <w:pPr>
              <w:cnfStyle w:val="000000100000"/>
              <w:rPr>
                <w:b/>
                <w:sz w:val="24"/>
                <w:szCs w:val="24"/>
                <w:lang w:val="sr-Cyrl-CS"/>
              </w:rPr>
            </w:pPr>
          </w:p>
        </w:tc>
      </w:tr>
      <w:tr w:rsidR="00336D83" w:rsidTr="00405344">
        <w:trPr>
          <w:cnfStyle w:val="000000010000"/>
        </w:trPr>
        <w:tc>
          <w:tcPr>
            <w:cnfStyle w:val="001000000000"/>
            <w:tcW w:w="3286" w:type="dxa"/>
            <w:vMerge/>
          </w:tcPr>
          <w:p w:rsidR="00336D83" w:rsidRDefault="00336D83" w:rsidP="00DE4976">
            <w:pPr>
              <w:rPr>
                <w:b w:val="0"/>
                <w:sz w:val="24"/>
                <w:szCs w:val="24"/>
                <w:lang w:val="sr-Cyrl-CS"/>
              </w:rPr>
            </w:pPr>
          </w:p>
        </w:tc>
        <w:tc>
          <w:tcPr>
            <w:tcW w:w="3286" w:type="dxa"/>
          </w:tcPr>
          <w:p w:rsidR="00336D83" w:rsidRPr="00E266CA" w:rsidRDefault="00336D83" w:rsidP="00DE4976">
            <w:pPr>
              <w:cnfStyle w:val="000000010000"/>
              <w:rPr>
                <w:sz w:val="24"/>
                <w:szCs w:val="24"/>
                <w:lang w:val="ru-RU"/>
              </w:rPr>
            </w:pPr>
            <w:r>
              <w:rPr>
                <w:sz w:val="24"/>
                <w:szCs w:val="24"/>
                <w:lang w:val="ru-RU"/>
              </w:rPr>
              <w:t xml:space="preserve">Међународни дан детета </w:t>
            </w:r>
          </w:p>
        </w:tc>
        <w:tc>
          <w:tcPr>
            <w:tcW w:w="3287" w:type="dxa"/>
          </w:tcPr>
          <w:p w:rsidR="00336D83" w:rsidRDefault="00F1327A" w:rsidP="00F1327A">
            <w:pPr>
              <w:jc w:val="center"/>
              <w:cnfStyle w:val="000000010000"/>
              <w:rPr>
                <w:b/>
                <w:sz w:val="24"/>
                <w:szCs w:val="24"/>
                <w:lang w:val="sr-Cyrl-CS"/>
              </w:rPr>
            </w:pPr>
            <w:r>
              <w:rPr>
                <w:b/>
                <w:sz w:val="24"/>
                <w:szCs w:val="24"/>
                <w:lang w:val="sr-Cyrl-CS"/>
              </w:rPr>
              <w:t>Педагог, чланови</w:t>
            </w:r>
          </w:p>
        </w:tc>
      </w:tr>
      <w:tr w:rsidR="00336D83" w:rsidTr="00405344">
        <w:trPr>
          <w:cnfStyle w:val="000000100000"/>
        </w:trPr>
        <w:tc>
          <w:tcPr>
            <w:cnfStyle w:val="001000000000"/>
            <w:tcW w:w="3286" w:type="dxa"/>
            <w:vMerge/>
          </w:tcPr>
          <w:p w:rsidR="00336D83" w:rsidRDefault="00336D83" w:rsidP="00DE4976">
            <w:pPr>
              <w:rPr>
                <w:b w:val="0"/>
                <w:sz w:val="24"/>
                <w:szCs w:val="24"/>
                <w:lang w:val="sr-Cyrl-CS"/>
              </w:rPr>
            </w:pPr>
          </w:p>
        </w:tc>
        <w:tc>
          <w:tcPr>
            <w:tcW w:w="3286" w:type="dxa"/>
          </w:tcPr>
          <w:p w:rsidR="00336D83" w:rsidRPr="001D0145" w:rsidRDefault="00336D83" w:rsidP="00336D83">
            <w:pPr>
              <w:cnfStyle w:val="000000100000"/>
              <w:rPr>
                <w:sz w:val="24"/>
                <w:szCs w:val="24"/>
                <w:lang w:val="ru-RU"/>
              </w:rPr>
            </w:pPr>
            <w:r>
              <w:rPr>
                <w:sz w:val="24"/>
                <w:szCs w:val="24"/>
                <w:lang w:val="ru-RU"/>
              </w:rPr>
              <w:t>Међународни дан породице</w:t>
            </w:r>
          </w:p>
          <w:p w:rsidR="00336D83" w:rsidRPr="00E266CA" w:rsidRDefault="00336D83" w:rsidP="00DE4976">
            <w:pPr>
              <w:cnfStyle w:val="000000100000"/>
              <w:rPr>
                <w:sz w:val="24"/>
                <w:szCs w:val="24"/>
                <w:lang w:val="ru-RU"/>
              </w:rPr>
            </w:pPr>
            <w:r>
              <w:rPr>
                <w:sz w:val="24"/>
                <w:szCs w:val="24"/>
                <w:lang w:val="ru-RU"/>
              </w:rPr>
              <w:t xml:space="preserve"> </w:t>
            </w:r>
          </w:p>
        </w:tc>
        <w:tc>
          <w:tcPr>
            <w:tcW w:w="3287" w:type="dxa"/>
          </w:tcPr>
          <w:p w:rsidR="00336D83" w:rsidRDefault="00F1327A" w:rsidP="00F1327A">
            <w:pPr>
              <w:jc w:val="center"/>
              <w:cnfStyle w:val="000000100000"/>
              <w:rPr>
                <w:b/>
                <w:sz w:val="24"/>
                <w:szCs w:val="24"/>
                <w:lang w:val="sr-Cyrl-CS"/>
              </w:rPr>
            </w:pPr>
            <w:r>
              <w:rPr>
                <w:b/>
                <w:sz w:val="24"/>
                <w:szCs w:val="24"/>
                <w:lang w:val="sr-Cyrl-CS"/>
              </w:rPr>
              <w:t>Педагог, чланови</w:t>
            </w:r>
          </w:p>
        </w:tc>
      </w:tr>
    </w:tbl>
    <w:p w:rsidR="00DE4976" w:rsidRDefault="00DE4976" w:rsidP="00DE4976">
      <w:pPr>
        <w:rPr>
          <w:b/>
          <w:sz w:val="24"/>
          <w:szCs w:val="24"/>
          <w:lang w:val="sr-Cyrl-CS"/>
        </w:rPr>
      </w:pPr>
    </w:p>
    <w:p w:rsidR="008A2DAE" w:rsidRPr="008A2DAE" w:rsidRDefault="008A2DAE" w:rsidP="00DE4976">
      <w:pPr>
        <w:rPr>
          <w:sz w:val="24"/>
          <w:szCs w:val="24"/>
        </w:rPr>
      </w:pPr>
    </w:p>
    <w:p w:rsidR="00DE4976" w:rsidRPr="00E266CA" w:rsidRDefault="00DE4976" w:rsidP="00DE4976">
      <w:pPr>
        <w:rPr>
          <w:sz w:val="24"/>
          <w:szCs w:val="24"/>
          <w:lang w:val="ru-RU"/>
        </w:rPr>
      </w:pPr>
    </w:p>
    <w:p w:rsidR="00DE4976" w:rsidRPr="00E266CA" w:rsidRDefault="00DE4976" w:rsidP="00DE4976">
      <w:pPr>
        <w:rPr>
          <w:b/>
          <w:sz w:val="28"/>
          <w:szCs w:val="28"/>
          <w:u w:val="single"/>
          <w:lang w:val="ru-RU"/>
        </w:rPr>
      </w:pPr>
      <w:r w:rsidRPr="00E266CA">
        <w:rPr>
          <w:sz w:val="28"/>
          <w:szCs w:val="28"/>
          <w:lang w:val="sr-Cyrl-CS"/>
        </w:rPr>
        <w:lastRenderedPageBreak/>
        <w:t xml:space="preserve">4.4  </w:t>
      </w:r>
      <w:r w:rsidRPr="00E266CA">
        <w:rPr>
          <w:b/>
          <w:sz w:val="28"/>
          <w:szCs w:val="28"/>
          <w:u w:val="single"/>
          <w:lang w:val="sr-Cyrl-CS"/>
        </w:rPr>
        <w:t>ДРУ</w:t>
      </w:r>
      <w:r w:rsidRPr="00E266CA">
        <w:rPr>
          <w:b/>
          <w:sz w:val="28"/>
          <w:szCs w:val="28"/>
          <w:u w:val="single"/>
          <w:lang w:val="ru-RU"/>
        </w:rPr>
        <w:t>ШТВЕНО</w:t>
      </w:r>
      <w:r w:rsidRPr="00E266CA">
        <w:rPr>
          <w:b/>
          <w:sz w:val="28"/>
          <w:szCs w:val="28"/>
          <w:u w:val="single"/>
          <w:lang w:val="sr-Cyrl-CS"/>
        </w:rPr>
        <w:t xml:space="preserve"> </w:t>
      </w:r>
      <w:r w:rsidRPr="00E266CA">
        <w:rPr>
          <w:b/>
          <w:sz w:val="28"/>
          <w:szCs w:val="28"/>
          <w:u w:val="single"/>
          <w:lang w:val="ru-RU"/>
        </w:rPr>
        <w:t>–</w:t>
      </w:r>
      <w:r w:rsidRPr="00E266CA">
        <w:rPr>
          <w:b/>
          <w:sz w:val="28"/>
          <w:szCs w:val="28"/>
          <w:u w:val="single"/>
          <w:lang w:val="sr-Cyrl-CS"/>
        </w:rPr>
        <w:t xml:space="preserve"> </w:t>
      </w:r>
      <w:r w:rsidRPr="00E266CA">
        <w:rPr>
          <w:b/>
          <w:sz w:val="28"/>
          <w:szCs w:val="28"/>
          <w:u w:val="single"/>
          <w:lang w:val="ru-RU"/>
        </w:rPr>
        <w:t>КОРИСТАН</w:t>
      </w:r>
      <w:r w:rsidRPr="00E266CA">
        <w:rPr>
          <w:b/>
          <w:sz w:val="28"/>
          <w:szCs w:val="28"/>
          <w:u w:val="single"/>
          <w:lang w:val="sr-Cyrl-CS"/>
        </w:rPr>
        <w:t xml:space="preserve"> </w:t>
      </w:r>
      <w:r w:rsidRPr="00E266CA">
        <w:rPr>
          <w:b/>
          <w:sz w:val="28"/>
          <w:szCs w:val="28"/>
          <w:u w:val="single"/>
          <w:lang w:val="ru-RU"/>
        </w:rPr>
        <w:t xml:space="preserve"> РАД</w:t>
      </w:r>
      <w:r w:rsidRPr="00E266CA">
        <w:rPr>
          <w:b/>
          <w:sz w:val="28"/>
          <w:szCs w:val="28"/>
          <w:u w:val="single"/>
          <w:lang w:val="sr-Cyrl-CS"/>
        </w:rPr>
        <w:t xml:space="preserve"> </w:t>
      </w:r>
    </w:p>
    <w:p w:rsidR="00DE4976" w:rsidRPr="00E266CA" w:rsidRDefault="00DE4976" w:rsidP="00DE4976">
      <w:pPr>
        <w:jc w:val="both"/>
        <w:rPr>
          <w:b/>
          <w:sz w:val="24"/>
          <w:lang w:val="ru-RU"/>
        </w:rPr>
      </w:pPr>
    </w:p>
    <w:p w:rsidR="00DE4976" w:rsidRPr="00E266CA" w:rsidRDefault="00DE4976" w:rsidP="00DE4976">
      <w:pPr>
        <w:jc w:val="both"/>
        <w:rPr>
          <w:sz w:val="24"/>
          <w:lang w:val="ru-RU"/>
        </w:rPr>
      </w:pPr>
      <w:r w:rsidRPr="00E266CA">
        <w:rPr>
          <w:sz w:val="24"/>
          <w:lang w:val="sr-Cyrl-CS"/>
        </w:rPr>
        <w:tab/>
      </w:r>
      <w:r w:rsidRPr="00E266CA">
        <w:rPr>
          <w:sz w:val="24"/>
          <w:lang w:val="ru-RU"/>
        </w:rPr>
        <w:t>Друштвено-користан рад се организује по програму више пута у току године у трајању од  1 до 3 дана, односно 5 до 15 часова годишње .</w:t>
      </w:r>
    </w:p>
    <w:p w:rsidR="00DE4976" w:rsidRPr="00E266CA" w:rsidRDefault="00DE4976" w:rsidP="00DE4976">
      <w:pPr>
        <w:ind w:firstLine="720"/>
        <w:jc w:val="both"/>
        <w:rPr>
          <w:sz w:val="24"/>
          <w:lang w:val="ru-RU"/>
        </w:rPr>
      </w:pPr>
      <w:r w:rsidRPr="00E266CA">
        <w:rPr>
          <w:sz w:val="24"/>
          <w:lang w:val="ru-RU"/>
        </w:rPr>
        <w:t>Предлаже се по разредима следећи број часова:</w:t>
      </w:r>
    </w:p>
    <w:p w:rsidR="00DE4976" w:rsidRPr="00E266CA" w:rsidRDefault="00DE4976" w:rsidP="00DE4976">
      <w:pPr>
        <w:jc w:val="both"/>
        <w:rPr>
          <w:sz w:val="24"/>
          <w:lang w:val="ru-RU"/>
        </w:rPr>
      </w:pPr>
    </w:p>
    <w:p w:rsidR="00DE4976" w:rsidRPr="00E266CA" w:rsidRDefault="00DE4976" w:rsidP="00DE4976">
      <w:pPr>
        <w:jc w:val="both"/>
        <w:rPr>
          <w:sz w:val="24"/>
          <w:lang w:val="ru-RU"/>
        </w:rPr>
      </w:pPr>
      <w:r w:rsidRPr="00E266CA">
        <w:rPr>
          <w:sz w:val="24"/>
          <w:lang w:val="ru-RU"/>
        </w:rPr>
        <w:t>ПРВИ РАЗРЕД ................................. 5 часова по одељењу годишње</w:t>
      </w:r>
    </w:p>
    <w:p w:rsidR="00DE4976" w:rsidRPr="00E266CA" w:rsidRDefault="00DE4976" w:rsidP="00DE4976">
      <w:pPr>
        <w:jc w:val="both"/>
        <w:rPr>
          <w:sz w:val="24"/>
          <w:lang w:val="ru-RU"/>
        </w:rPr>
      </w:pPr>
      <w:r w:rsidRPr="00E266CA">
        <w:rPr>
          <w:sz w:val="24"/>
          <w:lang w:val="ru-RU"/>
        </w:rPr>
        <w:t>ДРУГИ РАЗРЕД ................................6 часова по одељењу годишње</w:t>
      </w:r>
    </w:p>
    <w:p w:rsidR="00DE4976" w:rsidRPr="00E266CA" w:rsidRDefault="00DE4976" w:rsidP="00DE4976">
      <w:pPr>
        <w:jc w:val="both"/>
        <w:rPr>
          <w:sz w:val="24"/>
          <w:lang w:val="ru-RU"/>
        </w:rPr>
      </w:pPr>
      <w:r w:rsidRPr="00E266CA">
        <w:rPr>
          <w:sz w:val="24"/>
          <w:lang w:val="ru-RU"/>
        </w:rPr>
        <w:t>ТРЕЋИ РАЗРЕД ...............................7</w:t>
      </w:r>
      <w:r w:rsidRPr="00E266CA">
        <w:rPr>
          <w:sz w:val="24"/>
          <w:lang w:val="sr-Cyrl-CS"/>
        </w:rPr>
        <w:t xml:space="preserve">  </w:t>
      </w:r>
      <w:r w:rsidRPr="00E266CA">
        <w:rPr>
          <w:sz w:val="24"/>
          <w:lang w:val="ru-RU"/>
        </w:rPr>
        <w:t>часова по одељењу годишње</w:t>
      </w:r>
    </w:p>
    <w:p w:rsidR="00DE4976" w:rsidRPr="00E266CA" w:rsidRDefault="00DE4976" w:rsidP="00DE4976">
      <w:pPr>
        <w:jc w:val="both"/>
        <w:rPr>
          <w:sz w:val="24"/>
          <w:lang w:val="ru-RU"/>
        </w:rPr>
      </w:pPr>
      <w:r w:rsidRPr="00E266CA">
        <w:rPr>
          <w:sz w:val="24"/>
          <w:lang w:val="ru-RU"/>
        </w:rPr>
        <w:t>ЧЕТВРТИ РАЗРЕД............................8 часова по одељењу годишње</w:t>
      </w:r>
    </w:p>
    <w:p w:rsidR="00DE4976" w:rsidRPr="00E266CA" w:rsidRDefault="00DE4976" w:rsidP="00DE4976">
      <w:pPr>
        <w:jc w:val="both"/>
        <w:rPr>
          <w:sz w:val="24"/>
          <w:lang w:val="ru-RU"/>
        </w:rPr>
      </w:pPr>
      <w:r w:rsidRPr="00E266CA">
        <w:rPr>
          <w:sz w:val="24"/>
          <w:lang w:val="ru-RU"/>
        </w:rPr>
        <w:t>ПЕТИ РАЗРЕД ................................</w:t>
      </w:r>
      <w:r w:rsidRPr="00E266CA">
        <w:rPr>
          <w:sz w:val="24"/>
          <w:lang w:val="sr-Cyrl-CS"/>
        </w:rPr>
        <w:t xml:space="preserve"> </w:t>
      </w:r>
      <w:r w:rsidRPr="00E266CA">
        <w:rPr>
          <w:sz w:val="24"/>
          <w:lang w:val="ru-RU"/>
        </w:rPr>
        <w:t>10 часова по одељењу годишње</w:t>
      </w:r>
    </w:p>
    <w:p w:rsidR="00DE4976" w:rsidRPr="00E266CA" w:rsidRDefault="00DE4976" w:rsidP="00DE4976">
      <w:pPr>
        <w:jc w:val="both"/>
        <w:rPr>
          <w:sz w:val="24"/>
          <w:lang w:val="ru-RU"/>
        </w:rPr>
      </w:pPr>
      <w:r w:rsidRPr="00E266CA">
        <w:rPr>
          <w:sz w:val="24"/>
          <w:lang w:val="ru-RU"/>
        </w:rPr>
        <w:t>ШЕСТИ РАЗРЕД..............................12 часова по одељењу годишње</w:t>
      </w:r>
    </w:p>
    <w:p w:rsidR="00DE4976" w:rsidRPr="00E266CA" w:rsidRDefault="00DE4976" w:rsidP="00DE4976">
      <w:pPr>
        <w:jc w:val="both"/>
        <w:rPr>
          <w:sz w:val="24"/>
          <w:lang w:val="ru-RU"/>
        </w:rPr>
      </w:pPr>
      <w:r w:rsidRPr="00E266CA">
        <w:rPr>
          <w:sz w:val="24"/>
          <w:lang w:val="ru-RU"/>
        </w:rPr>
        <w:t>СЕДМИ РАЗРЕД..............................</w:t>
      </w:r>
      <w:r w:rsidRPr="00E266CA">
        <w:rPr>
          <w:sz w:val="24"/>
          <w:lang w:val="sr-Cyrl-CS"/>
        </w:rPr>
        <w:t xml:space="preserve"> </w:t>
      </w:r>
      <w:r w:rsidRPr="00E266CA">
        <w:rPr>
          <w:sz w:val="24"/>
          <w:lang w:val="ru-RU"/>
        </w:rPr>
        <w:t>15 часова по одељењу годишње</w:t>
      </w:r>
    </w:p>
    <w:p w:rsidR="00903DE3" w:rsidRDefault="00DE4976" w:rsidP="00DE4976">
      <w:pPr>
        <w:jc w:val="both"/>
        <w:rPr>
          <w:sz w:val="24"/>
          <w:lang w:val="ru-RU"/>
        </w:rPr>
      </w:pPr>
      <w:r w:rsidRPr="00E266CA">
        <w:rPr>
          <w:sz w:val="24"/>
          <w:lang w:val="ru-RU"/>
        </w:rPr>
        <w:t>ОСМИ РАЗРЕД................................</w:t>
      </w:r>
      <w:r w:rsidRPr="00E266CA">
        <w:rPr>
          <w:sz w:val="24"/>
          <w:lang w:val="sr-Cyrl-CS"/>
        </w:rPr>
        <w:t xml:space="preserve"> </w:t>
      </w:r>
      <w:r w:rsidRPr="00E266CA">
        <w:rPr>
          <w:sz w:val="24"/>
          <w:lang w:val="ru-RU"/>
        </w:rPr>
        <w:t>15</w:t>
      </w:r>
      <w:r w:rsidRPr="00E266CA">
        <w:rPr>
          <w:sz w:val="24"/>
          <w:lang w:val="sr-Cyrl-CS"/>
        </w:rPr>
        <w:t xml:space="preserve"> </w:t>
      </w:r>
      <w:r w:rsidRPr="00E266CA">
        <w:rPr>
          <w:sz w:val="24"/>
          <w:lang w:val="ru-RU"/>
        </w:rPr>
        <w:t>часова по одељењу годишњ</w:t>
      </w:r>
    </w:p>
    <w:p w:rsidR="00903DE3" w:rsidRDefault="00903DE3" w:rsidP="00DE4976">
      <w:pPr>
        <w:jc w:val="both"/>
        <w:rPr>
          <w:sz w:val="24"/>
          <w:lang w:val="ru-RU"/>
        </w:rPr>
      </w:pPr>
    </w:p>
    <w:p w:rsidR="00903DE3" w:rsidRDefault="00903DE3" w:rsidP="00DE4976">
      <w:pPr>
        <w:jc w:val="both"/>
        <w:rPr>
          <w:sz w:val="24"/>
          <w:lang w:val="ru-RU"/>
        </w:rPr>
      </w:pPr>
    </w:p>
    <w:p w:rsidR="00A365F8" w:rsidRDefault="00A365F8" w:rsidP="00DE4976">
      <w:pPr>
        <w:jc w:val="both"/>
        <w:rPr>
          <w:sz w:val="24"/>
          <w:lang w:val="ru-RU"/>
        </w:rPr>
      </w:pPr>
    </w:p>
    <w:p w:rsidR="00A365F8" w:rsidRDefault="00A365F8" w:rsidP="00DE4976">
      <w:pPr>
        <w:jc w:val="both"/>
        <w:rPr>
          <w:sz w:val="24"/>
          <w:lang w:val="ru-RU"/>
        </w:rPr>
      </w:pPr>
    </w:p>
    <w:p w:rsidR="00A365F8" w:rsidRDefault="00A365F8" w:rsidP="00DE4976">
      <w:pPr>
        <w:jc w:val="both"/>
        <w:rPr>
          <w:sz w:val="24"/>
          <w:lang w:val="ru-RU"/>
        </w:rPr>
      </w:pPr>
    </w:p>
    <w:p w:rsidR="00DE4976" w:rsidRPr="00E266CA" w:rsidRDefault="00DE4976" w:rsidP="00DE4976">
      <w:pPr>
        <w:jc w:val="both"/>
        <w:rPr>
          <w:sz w:val="24"/>
          <w:lang w:val="ru-RU"/>
        </w:rPr>
      </w:pPr>
      <w:r w:rsidRPr="00E266CA">
        <w:rPr>
          <w:sz w:val="24"/>
          <w:lang w:val="ru-RU"/>
        </w:rPr>
        <w:t>Конкретизација програма друштвено</w:t>
      </w:r>
      <w:r w:rsidRPr="00E266CA">
        <w:rPr>
          <w:sz w:val="24"/>
          <w:lang w:val="sr-Cyrl-CS"/>
        </w:rPr>
        <w:t xml:space="preserve"> </w:t>
      </w:r>
      <w:r w:rsidRPr="00E266CA">
        <w:rPr>
          <w:sz w:val="24"/>
          <w:lang w:val="ru-RU"/>
        </w:rPr>
        <w:t>–</w:t>
      </w:r>
      <w:r w:rsidRPr="00E266CA">
        <w:rPr>
          <w:sz w:val="24"/>
          <w:lang w:val="sr-Cyrl-CS"/>
        </w:rPr>
        <w:t xml:space="preserve"> </w:t>
      </w:r>
      <w:r w:rsidRPr="00E266CA">
        <w:rPr>
          <w:sz w:val="24"/>
          <w:lang w:val="ru-RU"/>
        </w:rPr>
        <w:t>корисног</w:t>
      </w:r>
      <w:r w:rsidRPr="00E266CA">
        <w:rPr>
          <w:sz w:val="24"/>
          <w:lang w:val="sr-Cyrl-CS"/>
        </w:rPr>
        <w:t xml:space="preserve"> </w:t>
      </w:r>
      <w:r w:rsidRPr="00E266CA">
        <w:rPr>
          <w:sz w:val="24"/>
          <w:lang w:val="ru-RU"/>
        </w:rPr>
        <w:t xml:space="preserve"> рада</w:t>
      </w:r>
      <w:r w:rsidRPr="00E266CA">
        <w:rPr>
          <w:sz w:val="24"/>
          <w:lang w:val="sr-Cyrl-CS"/>
        </w:rPr>
        <w:t xml:space="preserve"> </w:t>
      </w:r>
      <w:r w:rsidRPr="00E266CA">
        <w:rPr>
          <w:sz w:val="24"/>
          <w:lang w:val="ru-RU"/>
        </w:rPr>
        <w:t>:</w:t>
      </w:r>
    </w:p>
    <w:p w:rsidR="00DE4976" w:rsidRPr="00E266CA" w:rsidRDefault="00DE4976" w:rsidP="00DE4976">
      <w:pPr>
        <w:jc w:val="both"/>
        <w:rPr>
          <w:sz w:val="24"/>
          <w:lang w:val="ru-RU"/>
        </w:rPr>
      </w:pPr>
    </w:p>
    <w:tbl>
      <w:tblPr>
        <w:tblStyle w:val="MediumGrid3-Accent1"/>
        <w:tblW w:w="0" w:type="auto"/>
        <w:tblLayout w:type="fixed"/>
        <w:tblLook w:val="0000"/>
      </w:tblPr>
      <w:tblGrid>
        <w:gridCol w:w="2235"/>
        <w:gridCol w:w="7953"/>
      </w:tblGrid>
      <w:tr w:rsidR="00DE4976" w:rsidRPr="00E266CA" w:rsidTr="00F1327A">
        <w:trPr>
          <w:cnfStyle w:val="000000100000"/>
        </w:trPr>
        <w:tc>
          <w:tcPr>
            <w:cnfStyle w:val="000010000000"/>
            <w:tcW w:w="2235" w:type="dxa"/>
          </w:tcPr>
          <w:p w:rsidR="00DE4976" w:rsidRPr="00E266CA" w:rsidRDefault="00DE4976" w:rsidP="00DE4976">
            <w:pPr>
              <w:jc w:val="both"/>
              <w:rPr>
                <w:b/>
                <w:bCs/>
                <w:sz w:val="24"/>
              </w:rPr>
            </w:pPr>
            <w:r w:rsidRPr="00E266CA">
              <w:rPr>
                <w:b/>
                <w:bCs/>
                <w:sz w:val="24"/>
                <w:lang w:val="sr-Cyrl-CS"/>
              </w:rPr>
              <w:t xml:space="preserve">    </w:t>
            </w:r>
            <w:r w:rsidRPr="00E266CA">
              <w:rPr>
                <w:b/>
                <w:bCs/>
                <w:sz w:val="24"/>
              </w:rPr>
              <w:t>ДИНАМИКА</w:t>
            </w:r>
          </w:p>
        </w:tc>
        <w:tc>
          <w:tcPr>
            <w:tcW w:w="7953" w:type="dxa"/>
          </w:tcPr>
          <w:p w:rsidR="00DE4976" w:rsidRPr="00E266CA" w:rsidRDefault="00DE4976" w:rsidP="00DE4976">
            <w:pPr>
              <w:jc w:val="both"/>
              <w:cnfStyle w:val="000000100000"/>
              <w:rPr>
                <w:b/>
                <w:bCs/>
                <w:sz w:val="24"/>
                <w:lang w:val="ru-RU"/>
              </w:rPr>
            </w:pPr>
            <w:r w:rsidRPr="00E266CA">
              <w:rPr>
                <w:sz w:val="24"/>
                <w:lang w:val="ru-RU"/>
              </w:rPr>
              <w:t xml:space="preserve">                           </w:t>
            </w:r>
            <w:r w:rsidRPr="00E266CA">
              <w:rPr>
                <w:sz w:val="24"/>
                <w:lang w:val="sr-Cyrl-CS"/>
              </w:rPr>
              <w:t xml:space="preserve">              </w:t>
            </w:r>
            <w:r w:rsidRPr="00E266CA">
              <w:rPr>
                <w:b/>
                <w:bCs/>
                <w:sz w:val="24"/>
                <w:lang w:val="ru-RU"/>
              </w:rPr>
              <w:t>А К Т И В Н О С Т И</w:t>
            </w:r>
          </w:p>
        </w:tc>
      </w:tr>
      <w:tr w:rsidR="00DE4976" w:rsidRPr="00E266CA" w:rsidTr="00F1327A">
        <w:tc>
          <w:tcPr>
            <w:cnfStyle w:val="000010000000"/>
            <w:tcW w:w="2235" w:type="dxa"/>
          </w:tcPr>
          <w:p w:rsidR="00DE4976" w:rsidRPr="00E266CA" w:rsidRDefault="00DE4976" w:rsidP="00DE4976">
            <w:pPr>
              <w:rPr>
                <w:sz w:val="24"/>
                <w:lang w:val="ru-RU"/>
              </w:rPr>
            </w:pPr>
            <w:r w:rsidRPr="00E266CA">
              <w:rPr>
                <w:sz w:val="24"/>
                <w:lang w:val="ru-RU"/>
              </w:rPr>
              <w:t>септембар и током школске године</w:t>
            </w:r>
          </w:p>
        </w:tc>
        <w:tc>
          <w:tcPr>
            <w:tcW w:w="7953" w:type="dxa"/>
          </w:tcPr>
          <w:p w:rsidR="00DE4976" w:rsidRPr="00E266CA" w:rsidRDefault="00DE4976" w:rsidP="00C9571B">
            <w:pPr>
              <w:numPr>
                <w:ilvl w:val="0"/>
                <w:numId w:val="79"/>
              </w:numPr>
              <w:cnfStyle w:val="000000000000"/>
              <w:rPr>
                <w:sz w:val="24"/>
                <w:lang w:val="ru-RU"/>
              </w:rPr>
            </w:pPr>
            <w:r w:rsidRPr="00E266CA">
              <w:rPr>
                <w:sz w:val="24"/>
                <w:lang w:val="ru-RU"/>
              </w:rPr>
              <w:t xml:space="preserve">Дежурство ученика по посебном распореду </w:t>
            </w:r>
            <w:r w:rsidR="00873D3C">
              <w:rPr>
                <w:sz w:val="24"/>
                <w:lang w:val="sr-Cyrl-CS"/>
              </w:rPr>
              <w:t>Ученичког парламента</w:t>
            </w:r>
          </w:p>
          <w:p w:rsidR="00DE4976" w:rsidRPr="00E266CA" w:rsidRDefault="00DE4976" w:rsidP="00C9571B">
            <w:pPr>
              <w:numPr>
                <w:ilvl w:val="0"/>
                <w:numId w:val="79"/>
              </w:numPr>
              <w:cnfStyle w:val="000000000000"/>
              <w:rPr>
                <w:sz w:val="24"/>
                <w:lang w:val="ru-RU"/>
              </w:rPr>
            </w:pPr>
            <w:r w:rsidRPr="00E266CA">
              <w:rPr>
                <w:sz w:val="24"/>
                <w:lang w:val="ru-RU"/>
              </w:rPr>
              <w:t>Сакупљачке акције: старе хартије, старих у</w:t>
            </w:r>
            <w:r w:rsidRPr="00E266CA">
              <w:rPr>
                <w:sz w:val="24"/>
                <w:lang w:val="sr-Cyrl-CS"/>
              </w:rPr>
              <w:t>џ</w:t>
            </w:r>
            <w:r w:rsidRPr="00E266CA">
              <w:rPr>
                <w:sz w:val="24"/>
                <w:lang w:val="ru-RU"/>
              </w:rPr>
              <w:t xml:space="preserve">беника, одеће, обуће и </w:t>
            </w:r>
            <w:r w:rsidRPr="00E266CA">
              <w:rPr>
                <w:sz w:val="24"/>
                <w:lang w:val="sr-Cyrl-CS"/>
              </w:rPr>
              <w:t>с</w:t>
            </w:r>
            <w:r w:rsidRPr="00E266CA">
              <w:rPr>
                <w:sz w:val="24"/>
                <w:lang w:val="ru-RU"/>
              </w:rPr>
              <w:t>л.</w:t>
            </w:r>
          </w:p>
          <w:p w:rsidR="00DE4976" w:rsidRPr="00E266CA" w:rsidRDefault="00DE4976" w:rsidP="00C9571B">
            <w:pPr>
              <w:numPr>
                <w:ilvl w:val="0"/>
                <w:numId w:val="79"/>
              </w:numPr>
              <w:cnfStyle w:val="000000000000"/>
              <w:rPr>
                <w:sz w:val="24"/>
                <w:lang w:val="ru-RU"/>
              </w:rPr>
            </w:pPr>
            <w:r w:rsidRPr="00E266CA">
              <w:rPr>
                <w:sz w:val="24"/>
                <w:lang w:val="ru-RU"/>
              </w:rPr>
              <w:t>Увођење ученика у рециклажни процес и класификација пет амбалаже</w:t>
            </w:r>
          </w:p>
        </w:tc>
      </w:tr>
      <w:tr w:rsidR="00DE4976" w:rsidRPr="00E266CA" w:rsidTr="00F1327A">
        <w:trPr>
          <w:cnfStyle w:val="000000100000"/>
        </w:trPr>
        <w:tc>
          <w:tcPr>
            <w:cnfStyle w:val="000010000000"/>
            <w:tcW w:w="2235" w:type="dxa"/>
          </w:tcPr>
          <w:p w:rsidR="00DE4976" w:rsidRPr="00E266CA" w:rsidRDefault="00DE4976" w:rsidP="00DE4976">
            <w:pPr>
              <w:rPr>
                <w:sz w:val="24"/>
                <w:lang w:val="ru-RU"/>
              </w:rPr>
            </w:pPr>
            <w:r w:rsidRPr="00E266CA">
              <w:rPr>
                <w:sz w:val="24"/>
                <w:lang w:val="ru-RU"/>
              </w:rPr>
              <w:t>почетак школске године и током школске године по потреби</w:t>
            </w:r>
          </w:p>
        </w:tc>
        <w:tc>
          <w:tcPr>
            <w:tcW w:w="7953" w:type="dxa"/>
          </w:tcPr>
          <w:p w:rsidR="00DE4976" w:rsidRPr="00E266CA" w:rsidRDefault="00DE4976" w:rsidP="00C9571B">
            <w:pPr>
              <w:numPr>
                <w:ilvl w:val="0"/>
                <w:numId w:val="79"/>
              </w:numPr>
              <w:cnfStyle w:val="000000100000"/>
              <w:rPr>
                <w:sz w:val="24"/>
              </w:rPr>
            </w:pPr>
            <w:r w:rsidRPr="00E266CA">
              <w:rPr>
                <w:sz w:val="24"/>
              </w:rPr>
              <w:t>Уређење школских површина, учионица ...</w:t>
            </w:r>
          </w:p>
          <w:p w:rsidR="00DE4976" w:rsidRPr="00E266CA" w:rsidRDefault="00DE4976" w:rsidP="00C9571B">
            <w:pPr>
              <w:numPr>
                <w:ilvl w:val="0"/>
                <w:numId w:val="79"/>
              </w:numPr>
              <w:cnfStyle w:val="000000100000"/>
              <w:rPr>
                <w:sz w:val="24"/>
                <w:lang w:val="ru-RU"/>
              </w:rPr>
            </w:pPr>
            <w:r w:rsidRPr="00E266CA">
              <w:rPr>
                <w:sz w:val="24"/>
                <w:lang w:val="ru-RU"/>
              </w:rPr>
              <w:t xml:space="preserve">Такмичење одељенских заједнца: Хигијенско и естетско уређење учионица </w:t>
            </w:r>
          </w:p>
          <w:p w:rsidR="00DE4976" w:rsidRPr="00E266CA" w:rsidRDefault="00DE4976" w:rsidP="00C9571B">
            <w:pPr>
              <w:numPr>
                <w:ilvl w:val="0"/>
                <w:numId w:val="79"/>
              </w:numPr>
              <w:cnfStyle w:val="000000100000"/>
              <w:rPr>
                <w:sz w:val="24"/>
                <w:lang w:val="ru-RU"/>
              </w:rPr>
            </w:pPr>
            <w:r w:rsidRPr="00E266CA">
              <w:rPr>
                <w:sz w:val="24"/>
                <w:lang w:val="ru-RU"/>
              </w:rPr>
              <w:t>Сређивање улице испред школе</w:t>
            </w:r>
          </w:p>
        </w:tc>
      </w:tr>
      <w:tr w:rsidR="00DE4976" w:rsidRPr="00E266CA" w:rsidTr="00F1327A">
        <w:tc>
          <w:tcPr>
            <w:cnfStyle w:val="000010000000"/>
            <w:tcW w:w="2235" w:type="dxa"/>
          </w:tcPr>
          <w:p w:rsidR="00DE4976" w:rsidRPr="00E266CA" w:rsidRDefault="00DE4976" w:rsidP="00DE4976">
            <w:pPr>
              <w:rPr>
                <w:sz w:val="24"/>
                <w:lang w:val="ru-RU"/>
              </w:rPr>
            </w:pPr>
            <w:r w:rsidRPr="00E266CA">
              <w:rPr>
                <w:sz w:val="24"/>
                <w:lang w:val="ru-RU"/>
              </w:rPr>
              <w:t>од октобра месеца и током целе школске године</w:t>
            </w:r>
          </w:p>
        </w:tc>
        <w:tc>
          <w:tcPr>
            <w:tcW w:w="7953" w:type="dxa"/>
          </w:tcPr>
          <w:p w:rsidR="00DE4976" w:rsidRPr="00E266CA" w:rsidRDefault="00DE4976" w:rsidP="00C9571B">
            <w:pPr>
              <w:numPr>
                <w:ilvl w:val="0"/>
                <w:numId w:val="79"/>
              </w:numPr>
              <w:cnfStyle w:val="000000000000"/>
              <w:rPr>
                <w:sz w:val="24"/>
                <w:lang w:val="ru-RU"/>
              </w:rPr>
            </w:pPr>
            <w:r w:rsidRPr="00E266CA">
              <w:rPr>
                <w:sz w:val="24"/>
                <w:lang w:val="ru-RU"/>
              </w:rPr>
              <w:t>Одржавање цвећа у саксијама унутар зграде, сађење расада цвећа испред школе као и осталог растиња</w:t>
            </w:r>
          </w:p>
          <w:p w:rsidR="00DE4976" w:rsidRPr="00E266CA" w:rsidRDefault="00DE4976" w:rsidP="00C9571B">
            <w:pPr>
              <w:numPr>
                <w:ilvl w:val="0"/>
                <w:numId w:val="79"/>
              </w:numPr>
              <w:cnfStyle w:val="000000000000"/>
              <w:rPr>
                <w:sz w:val="24"/>
              </w:rPr>
            </w:pPr>
            <w:r w:rsidRPr="00E266CA">
              <w:rPr>
                <w:sz w:val="24"/>
                <w:lang w:val="sr-Cyrl-CS"/>
              </w:rPr>
              <w:t>Очување чистоће школског дворишта.</w:t>
            </w:r>
          </w:p>
          <w:p w:rsidR="00DE4976" w:rsidRPr="00E266CA" w:rsidRDefault="00FF3CB3" w:rsidP="00C9571B">
            <w:pPr>
              <w:numPr>
                <w:ilvl w:val="0"/>
                <w:numId w:val="79"/>
              </w:numPr>
              <w:cnfStyle w:val="000000000000"/>
              <w:rPr>
                <w:sz w:val="24"/>
                <w:lang w:val="ru-RU"/>
              </w:rPr>
            </w:pPr>
            <w:r>
              <w:rPr>
                <w:sz w:val="24"/>
                <w:lang w:val="ru-RU"/>
              </w:rPr>
              <w:t xml:space="preserve">Одржавање чистоће места </w:t>
            </w:r>
            <w:r w:rsidR="00DE4976">
              <w:rPr>
                <w:sz w:val="24"/>
                <w:lang w:val="ru-RU"/>
              </w:rPr>
              <w:t>,</w:t>
            </w:r>
            <w:r w:rsidR="00DE4976" w:rsidRPr="00E266CA">
              <w:rPr>
                <w:sz w:val="24"/>
                <w:lang w:val="ru-RU"/>
              </w:rPr>
              <w:t xml:space="preserve"> Медошевац </w:t>
            </w:r>
            <w:r w:rsidR="00DE4976">
              <w:rPr>
                <w:sz w:val="24"/>
                <w:lang w:val="ru-RU"/>
              </w:rPr>
              <w:t>и Нови Медошевац</w:t>
            </w:r>
            <w:r w:rsidR="00DE4976" w:rsidRPr="00E266CA">
              <w:rPr>
                <w:sz w:val="24"/>
                <w:lang w:val="sr-Cyrl-CS"/>
              </w:rPr>
              <w:t xml:space="preserve"> (</w:t>
            </w:r>
            <w:r w:rsidR="00DE4976" w:rsidRPr="00E266CA">
              <w:rPr>
                <w:sz w:val="24"/>
                <w:lang w:val="ru-RU"/>
              </w:rPr>
              <w:t>акције чишћења</w:t>
            </w:r>
            <w:r w:rsidR="00DE4976" w:rsidRPr="00E266CA">
              <w:rPr>
                <w:sz w:val="24"/>
                <w:lang w:val="sr-Cyrl-CS"/>
              </w:rPr>
              <w:t>)</w:t>
            </w:r>
          </w:p>
        </w:tc>
      </w:tr>
    </w:tbl>
    <w:p w:rsidR="00DB1619" w:rsidRPr="001C2C10" w:rsidRDefault="00DB1619" w:rsidP="00DB1619">
      <w:pPr>
        <w:jc w:val="both"/>
        <w:rPr>
          <w:b/>
          <w:sz w:val="28"/>
          <w:szCs w:val="28"/>
          <w:u w:val="single"/>
        </w:rPr>
      </w:pPr>
    </w:p>
    <w:p w:rsidR="00DB1619" w:rsidRDefault="00DB1619" w:rsidP="00DB1619">
      <w:pPr>
        <w:ind w:left="720"/>
        <w:jc w:val="both"/>
        <w:rPr>
          <w:b/>
          <w:sz w:val="28"/>
          <w:szCs w:val="28"/>
          <w:u w:val="single"/>
          <w:lang w:val="ru-RU"/>
        </w:rPr>
      </w:pPr>
    </w:p>
    <w:p w:rsidR="008A2DAE" w:rsidRDefault="008A2DAE" w:rsidP="00DB1619">
      <w:pPr>
        <w:ind w:left="720"/>
        <w:jc w:val="both"/>
        <w:rPr>
          <w:b/>
          <w:sz w:val="28"/>
          <w:szCs w:val="28"/>
          <w:u w:val="single"/>
          <w:lang w:val="ru-RU"/>
        </w:rPr>
      </w:pPr>
    </w:p>
    <w:p w:rsidR="00DB1619" w:rsidRDefault="00DB1619" w:rsidP="00DB1619">
      <w:pPr>
        <w:ind w:left="720"/>
        <w:jc w:val="both"/>
        <w:rPr>
          <w:b/>
          <w:sz w:val="28"/>
          <w:szCs w:val="28"/>
          <w:u w:val="single"/>
          <w:lang w:val="ru-RU"/>
        </w:rPr>
      </w:pPr>
    </w:p>
    <w:p w:rsidR="00325797" w:rsidRPr="00E266CA" w:rsidRDefault="00325797" w:rsidP="00F972F5">
      <w:pPr>
        <w:ind w:left="720"/>
        <w:jc w:val="center"/>
        <w:rPr>
          <w:b/>
          <w:sz w:val="28"/>
          <w:szCs w:val="28"/>
          <w:u w:val="single"/>
          <w:lang w:val="ru-RU"/>
        </w:rPr>
      </w:pPr>
      <w:r w:rsidRPr="00E266CA">
        <w:rPr>
          <w:b/>
          <w:sz w:val="28"/>
          <w:szCs w:val="28"/>
          <w:u w:val="single"/>
          <w:lang w:val="ru-RU"/>
        </w:rPr>
        <w:lastRenderedPageBreak/>
        <w:t>ЕКСКУРЗИЈА УЧЕНИКА</w:t>
      </w:r>
      <w:r w:rsidRPr="00E266CA">
        <w:rPr>
          <w:b/>
          <w:sz w:val="28"/>
          <w:szCs w:val="28"/>
          <w:u w:val="single"/>
          <w:lang w:val="sr-Cyrl-CS"/>
        </w:rPr>
        <w:t xml:space="preserve">, </w:t>
      </w:r>
      <w:r w:rsidRPr="00E266CA">
        <w:rPr>
          <w:b/>
          <w:sz w:val="28"/>
          <w:szCs w:val="28"/>
          <w:u w:val="single"/>
          <w:lang w:val="ru-RU"/>
        </w:rPr>
        <w:t>ШКОЛА</w:t>
      </w:r>
      <w:r w:rsidRPr="00E266CA">
        <w:rPr>
          <w:b/>
          <w:sz w:val="28"/>
          <w:szCs w:val="28"/>
          <w:u w:val="single"/>
          <w:lang w:val="sr-Cyrl-CS"/>
        </w:rPr>
        <w:t xml:space="preserve"> </w:t>
      </w:r>
      <w:r w:rsidRPr="00E266CA">
        <w:rPr>
          <w:b/>
          <w:sz w:val="28"/>
          <w:szCs w:val="28"/>
          <w:u w:val="single"/>
          <w:lang w:val="ru-RU"/>
        </w:rPr>
        <w:t>У ПРИРОДИ, ИЗЛЕТИ, РЕХАБИЛИТАЦИЈА УЧЕНИКА</w:t>
      </w:r>
    </w:p>
    <w:p w:rsidR="00325797" w:rsidRPr="005255C6" w:rsidRDefault="005255C6" w:rsidP="00325797">
      <w:pPr>
        <w:jc w:val="both"/>
        <w:rPr>
          <w:sz w:val="24"/>
          <w:szCs w:val="24"/>
        </w:rPr>
      </w:pPr>
      <w:r w:rsidRPr="005255C6">
        <w:rPr>
          <w:sz w:val="24"/>
          <w:szCs w:val="24"/>
        </w:rPr>
        <w:t xml:space="preserve">Правци вишечасовних, једнодневних излета утврђени су на основу препорука и упутстава Министарства просвете као и захтева програмских садржаја, а на предлог одељењских већа и сагласности Савета родитеља. </w:t>
      </w:r>
    </w:p>
    <w:p w:rsidR="00075EEA" w:rsidRPr="005255C6" w:rsidRDefault="00075EEA" w:rsidP="00325797">
      <w:pPr>
        <w:jc w:val="both"/>
        <w:rPr>
          <w:sz w:val="24"/>
          <w:szCs w:val="24"/>
        </w:rPr>
      </w:pPr>
    </w:p>
    <w:p w:rsidR="00075EEA" w:rsidRDefault="00075EEA" w:rsidP="00075EEA">
      <w:pPr>
        <w:rPr>
          <w:b/>
          <w:sz w:val="24"/>
          <w:u w:val="single"/>
        </w:rPr>
      </w:pPr>
      <w:r>
        <w:rPr>
          <w:b/>
          <w:sz w:val="24"/>
          <w:u w:val="single"/>
        </w:rPr>
        <w:t>Напомена:</w:t>
      </w:r>
    </w:p>
    <w:p w:rsidR="00075EEA" w:rsidRPr="00075EEA" w:rsidRDefault="00075EEA" w:rsidP="00075EEA">
      <w:pPr>
        <w:jc w:val="both"/>
        <w:rPr>
          <w:sz w:val="24"/>
        </w:rPr>
      </w:pPr>
      <w:r>
        <w:rPr>
          <w:sz w:val="24"/>
        </w:rPr>
        <w:t xml:space="preserve">   Основна школа „Диша Ђурђевић „ у складу са стручним упуством и препорукама Министарства просвете, науке и технолошког развоја и Кризног штаба Годишњим планом рада школе планирала је екскурзије и наставу у природи за д</w:t>
      </w:r>
      <w:r w:rsidR="00336D83">
        <w:rPr>
          <w:sz w:val="24"/>
        </w:rPr>
        <w:t>руго полугодиште, у пролеће 2023</w:t>
      </w:r>
      <w:r>
        <w:rPr>
          <w:sz w:val="24"/>
        </w:rPr>
        <w:t>. године.</w:t>
      </w:r>
    </w:p>
    <w:p w:rsidR="00075EEA" w:rsidRDefault="00075EEA" w:rsidP="00325797">
      <w:pPr>
        <w:jc w:val="both"/>
        <w:rPr>
          <w:sz w:val="28"/>
          <w:szCs w:val="28"/>
          <w:lang w:val="sr-Cyrl-CS"/>
        </w:rPr>
      </w:pPr>
    </w:p>
    <w:p w:rsidR="00325797" w:rsidRPr="00E266CA" w:rsidRDefault="00325797" w:rsidP="00325797">
      <w:pPr>
        <w:jc w:val="both"/>
        <w:rPr>
          <w:sz w:val="28"/>
          <w:szCs w:val="28"/>
          <w:u w:val="single"/>
          <w:lang w:val="sr-Cyrl-CS"/>
        </w:rPr>
      </w:pPr>
      <w:r w:rsidRPr="00E266CA">
        <w:rPr>
          <w:sz w:val="28"/>
          <w:szCs w:val="28"/>
          <w:lang w:val="sr-Cyrl-CS"/>
        </w:rPr>
        <w:t xml:space="preserve">4.5.1 </w:t>
      </w:r>
      <w:r w:rsidRPr="00E266CA">
        <w:rPr>
          <w:sz w:val="28"/>
          <w:szCs w:val="28"/>
          <w:u w:val="single"/>
          <w:lang w:val="sr-Cyrl-CS"/>
        </w:rPr>
        <w:t>Екскурзије</w:t>
      </w:r>
    </w:p>
    <w:p w:rsidR="00325797" w:rsidRPr="00E266CA" w:rsidRDefault="00325797" w:rsidP="00325797">
      <w:pPr>
        <w:jc w:val="both"/>
        <w:rPr>
          <w:sz w:val="28"/>
          <w:szCs w:val="28"/>
          <w:u w:val="single"/>
          <w:lang w:val="sr-Cyrl-CS"/>
        </w:rPr>
      </w:pPr>
    </w:p>
    <w:p w:rsidR="00325797" w:rsidRPr="00E266CA" w:rsidRDefault="00336D83" w:rsidP="00325797">
      <w:pPr>
        <w:jc w:val="both"/>
        <w:rPr>
          <w:sz w:val="24"/>
        </w:rPr>
      </w:pPr>
      <w:r>
        <w:rPr>
          <w:sz w:val="24"/>
          <w:lang w:val="ru-RU"/>
        </w:rPr>
        <w:t>У школској 2022//2023</w:t>
      </w:r>
      <w:r w:rsidR="00325797" w:rsidRPr="00E266CA">
        <w:rPr>
          <w:sz w:val="24"/>
          <w:lang w:val="ru-RU"/>
        </w:rPr>
        <w:t>.</w:t>
      </w:r>
      <w:r w:rsidR="00325797" w:rsidRPr="00E266CA">
        <w:rPr>
          <w:sz w:val="24"/>
          <w:lang w:val="sr-Cyrl-CS"/>
        </w:rPr>
        <w:t xml:space="preserve"> </w:t>
      </w:r>
      <w:r w:rsidR="00325797" w:rsidRPr="00E266CA">
        <w:rPr>
          <w:sz w:val="24"/>
          <w:lang w:val="ru-RU"/>
        </w:rPr>
        <w:t>години реализација екскурзија пратиће и даље Упутство о планирању и извођењу екскурзија ученика основних и средњих школа, објављеном у Сл.</w:t>
      </w:r>
      <w:r w:rsidR="00325797" w:rsidRPr="00E266CA">
        <w:rPr>
          <w:sz w:val="24"/>
          <w:lang w:val="sr-Cyrl-CS"/>
        </w:rPr>
        <w:t xml:space="preserve"> </w:t>
      </w:r>
      <w:r w:rsidR="00325797" w:rsidRPr="00E266CA">
        <w:rPr>
          <w:sz w:val="24"/>
          <w:lang w:val="ru-RU"/>
        </w:rPr>
        <w:t>гласнику Републике Србије</w:t>
      </w:r>
      <w:r w:rsidR="00325797" w:rsidRPr="00E266CA">
        <w:rPr>
          <w:sz w:val="24"/>
        </w:rPr>
        <w:t>“Просветни гласник бр.7/2010 од 24.08.2010.године</w:t>
      </w:r>
      <w:r w:rsidR="00325797" w:rsidRPr="00E266CA">
        <w:rPr>
          <w:sz w:val="24"/>
          <w:lang w:val="sr-Cyrl-CS"/>
        </w:rPr>
        <w:t xml:space="preserve"> –</w:t>
      </w:r>
      <w:r w:rsidR="00325797" w:rsidRPr="00E266CA">
        <w:rPr>
          <w:sz w:val="24"/>
          <w:lang w:val="ru-RU"/>
        </w:rPr>
        <w:t>Годишњим планом рада школе планира се извођење екскурзије учен</w:t>
      </w:r>
      <w:r w:rsidR="006D4611">
        <w:rPr>
          <w:sz w:val="24"/>
          <w:lang w:val="ru-RU"/>
        </w:rPr>
        <w:t>и</w:t>
      </w:r>
      <w:r>
        <w:rPr>
          <w:sz w:val="24"/>
          <w:lang w:val="ru-RU"/>
        </w:rPr>
        <w:t>ка у току пролећног периода 2023</w:t>
      </w:r>
      <w:r w:rsidR="00325797" w:rsidRPr="00E266CA">
        <w:rPr>
          <w:sz w:val="24"/>
          <w:lang w:val="sr-Cyrl-CS"/>
        </w:rPr>
        <w:t xml:space="preserve">. </w:t>
      </w:r>
      <w:r w:rsidR="00325797" w:rsidRPr="00E266CA">
        <w:rPr>
          <w:sz w:val="24"/>
          <w:lang w:val="ru-RU"/>
        </w:rPr>
        <w:t>године</w:t>
      </w:r>
      <w:r w:rsidR="00325797" w:rsidRPr="00E266CA">
        <w:rPr>
          <w:sz w:val="24"/>
        </w:rPr>
        <w:t>.</w:t>
      </w:r>
    </w:p>
    <w:p w:rsidR="00325797" w:rsidRPr="00E266CA" w:rsidRDefault="00325797" w:rsidP="00325797">
      <w:pPr>
        <w:jc w:val="both"/>
        <w:rPr>
          <w:sz w:val="24"/>
          <w:lang w:val="ru-RU"/>
        </w:rPr>
      </w:pPr>
      <w:r w:rsidRPr="00E266CA">
        <w:rPr>
          <w:sz w:val="24"/>
          <w:lang w:val="sr-Cyrl-CS"/>
        </w:rPr>
        <w:t xml:space="preserve"> </w:t>
      </w:r>
      <w:r w:rsidRPr="00E266CA">
        <w:rPr>
          <w:sz w:val="24"/>
          <w:lang w:val="ru-RU"/>
        </w:rPr>
        <w:t>За изво</w:t>
      </w:r>
      <w:r w:rsidRPr="00E266CA">
        <w:rPr>
          <w:sz w:val="24"/>
        </w:rPr>
        <w:t>ђ</w:t>
      </w:r>
      <w:r w:rsidRPr="00E266CA">
        <w:rPr>
          <w:sz w:val="24"/>
          <w:lang w:val="ru-RU"/>
        </w:rPr>
        <w:t xml:space="preserve">ење екскурзија планирају се ненаставни дани </w:t>
      </w:r>
      <w:r w:rsidRPr="00E266CA">
        <w:rPr>
          <w:sz w:val="24"/>
          <w:lang w:val="sr-Cyrl-CS"/>
        </w:rPr>
        <w:t>(</w:t>
      </w:r>
      <w:r w:rsidRPr="00E266CA">
        <w:rPr>
          <w:sz w:val="24"/>
          <w:lang w:val="ru-RU"/>
        </w:rPr>
        <w:t>субота и недеља</w:t>
      </w:r>
      <w:r w:rsidRPr="00E266CA">
        <w:rPr>
          <w:sz w:val="24"/>
          <w:lang w:val="sr-Cyrl-CS"/>
        </w:rPr>
        <w:t>),</w:t>
      </w:r>
      <w:r w:rsidRPr="00E266CA">
        <w:rPr>
          <w:sz w:val="24"/>
          <w:lang w:val="ru-RU"/>
        </w:rPr>
        <w:t xml:space="preserve"> али је могуће да екскурзије буду изведене и у наставне дане који ће бити одрађени по плану за те наставне дане</w:t>
      </w:r>
      <w:r w:rsidRPr="00E266CA">
        <w:rPr>
          <w:sz w:val="24"/>
          <w:lang w:val="sr-Cyrl-CS"/>
        </w:rPr>
        <w:t>,</w:t>
      </w:r>
      <w:r w:rsidRPr="00E266CA">
        <w:rPr>
          <w:sz w:val="24"/>
          <w:lang w:val="ru-RU"/>
        </w:rPr>
        <w:t xml:space="preserve"> а у договору са  директором школе и уз сагласност Министарства просвете .</w:t>
      </w:r>
    </w:p>
    <w:p w:rsidR="00325797" w:rsidRPr="00E266CA" w:rsidRDefault="00325797" w:rsidP="00325797">
      <w:pPr>
        <w:jc w:val="both"/>
        <w:rPr>
          <w:sz w:val="24"/>
          <w:lang w:val="sr-Cyrl-CS"/>
        </w:rPr>
      </w:pPr>
      <w:r w:rsidRPr="00E266CA">
        <w:rPr>
          <w:sz w:val="24"/>
          <w:lang w:val="sr-Cyrl-CS"/>
        </w:rPr>
        <w:tab/>
        <w:t>Организовање екскурзија биће у функцији остваривања наставних програма наставних предмета. На екскурзијама ћемо покушати да реализујемо следеће задатке:</w:t>
      </w:r>
    </w:p>
    <w:p w:rsidR="00325797" w:rsidRPr="00E266CA" w:rsidRDefault="00325797" w:rsidP="00C9571B">
      <w:pPr>
        <w:numPr>
          <w:ilvl w:val="0"/>
          <w:numId w:val="80"/>
        </w:numPr>
        <w:jc w:val="both"/>
        <w:rPr>
          <w:sz w:val="24"/>
          <w:lang w:val="sr-Cyrl-CS"/>
        </w:rPr>
      </w:pPr>
      <w:r w:rsidRPr="00E266CA">
        <w:rPr>
          <w:sz w:val="24"/>
          <w:lang w:val="sr-Cyrl-CS"/>
        </w:rPr>
        <w:t>Развијање способности посматрања, опажања и уочавања предмета, објеката и појава.</w:t>
      </w:r>
    </w:p>
    <w:p w:rsidR="00325797" w:rsidRPr="00E266CA" w:rsidRDefault="00325797" w:rsidP="00C9571B">
      <w:pPr>
        <w:numPr>
          <w:ilvl w:val="0"/>
          <w:numId w:val="80"/>
        </w:numPr>
        <w:jc w:val="both"/>
        <w:rPr>
          <w:sz w:val="24"/>
          <w:lang w:val="sr-Cyrl-CS"/>
        </w:rPr>
      </w:pPr>
      <w:r w:rsidRPr="00E266CA">
        <w:rPr>
          <w:sz w:val="24"/>
          <w:lang w:val="sr-Cyrl-CS"/>
        </w:rPr>
        <w:t>Сагледавање и разумевање интерактивних односа и веза у природној и друштвеној средини.</w:t>
      </w:r>
    </w:p>
    <w:p w:rsidR="00325797" w:rsidRPr="00E266CA" w:rsidRDefault="00325797" w:rsidP="00C9571B">
      <w:pPr>
        <w:numPr>
          <w:ilvl w:val="0"/>
          <w:numId w:val="80"/>
        </w:numPr>
        <w:jc w:val="both"/>
        <w:rPr>
          <w:sz w:val="24"/>
          <w:lang w:val="sr-Cyrl-CS"/>
        </w:rPr>
      </w:pPr>
      <w:r w:rsidRPr="00E266CA">
        <w:rPr>
          <w:sz w:val="24"/>
          <w:lang w:val="sr-Cyrl-CS"/>
        </w:rPr>
        <w:t>Продубљивање и проширивање искустава ученика.</w:t>
      </w:r>
    </w:p>
    <w:p w:rsidR="00325797" w:rsidRPr="00E266CA" w:rsidRDefault="00325797" w:rsidP="00C9571B">
      <w:pPr>
        <w:numPr>
          <w:ilvl w:val="0"/>
          <w:numId w:val="80"/>
        </w:numPr>
        <w:jc w:val="both"/>
        <w:rPr>
          <w:sz w:val="24"/>
          <w:lang w:val="sr-Cyrl-CS"/>
        </w:rPr>
      </w:pPr>
      <w:r w:rsidRPr="00E266CA">
        <w:rPr>
          <w:sz w:val="24"/>
          <w:lang w:val="sr-Cyrl-CS"/>
        </w:rPr>
        <w:t>Подстицај интересовања за нова сазнања.</w:t>
      </w:r>
    </w:p>
    <w:p w:rsidR="00325797" w:rsidRPr="00E266CA" w:rsidRDefault="00325797" w:rsidP="00C9571B">
      <w:pPr>
        <w:numPr>
          <w:ilvl w:val="0"/>
          <w:numId w:val="80"/>
        </w:numPr>
        <w:jc w:val="both"/>
        <w:rPr>
          <w:sz w:val="24"/>
          <w:lang w:val="sr-Cyrl-CS"/>
        </w:rPr>
      </w:pPr>
      <w:r w:rsidRPr="00E266CA">
        <w:rPr>
          <w:sz w:val="24"/>
          <w:lang w:val="sr-Cyrl-CS"/>
        </w:rPr>
        <w:t>Развијање смисла за лепо, изградња правог односа према природи и потреби њене заштите.</w:t>
      </w:r>
    </w:p>
    <w:p w:rsidR="00325797" w:rsidRPr="00E266CA" w:rsidRDefault="00325797" w:rsidP="00C9571B">
      <w:pPr>
        <w:numPr>
          <w:ilvl w:val="0"/>
          <w:numId w:val="80"/>
        </w:numPr>
        <w:jc w:val="both"/>
        <w:rPr>
          <w:sz w:val="24"/>
          <w:lang w:val="sr-Cyrl-CS"/>
        </w:rPr>
      </w:pPr>
      <w:r w:rsidRPr="00E266CA">
        <w:rPr>
          <w:sz w:val="24"/>
          <w:lang w:val="sr-Cyrl-CS"/>
        </w:rPr>
        <w:t>Упознавање са тековинама материјалне и духовне културе и подстицањеуметничког изражавања код ученика.</w:t>
      </w:r>
    </w:p>
    <w:p w:rsidR="00325797" w:rsidRPr="00E266CA" w:rsidRDefault="00325797" w:rsidP="00C9571B">
      <w:pPr>
        <w:numPr>
          <w:ilvl w:val="0"/>
          <w:numId w:val="80"/>
        </w:numPr>
        <w:jc w:val="both"/>
        <w:rPr>
          <w:sz w:val="24"/>
          <w:lang w:val="sr-Cyrl-CS"/>
        </w:rPr>
      </w:pPr>
      <w:r w:rsidRPr="00E266CA">
        <w:rPr>
          <w:sz w:val="24"/>
          <w:lang w:val="sr-Cyrl-CS"/>
        </w:rPr>
        <w:t>Развијање спортске културе и способности орјентације у простору.</w:t>
      </w:r>
    </w:p>
    <w:p w:rsidR="00325797" w:rsidRPr="00E266CA" w:rsidRDefault="00325797" w:rsidP="00C9571B">
      <w:pPr>
        <w:numPr>
          <w:ilvl w:val="0"/>
          <w:numId w:val="80"/>
        </w:numPr>
        <w:jc w:val="both"/>
        <w:rPr>
          <w:sz w:val="24"/>
          <w:lang w:val="sr-Cyrl-CS"/>
        </w:rPr>
      </w:pPr>
      <w:r w:rsidRPr="00E266CA">
        <w:rPr>
          <w:sz w:val="24"/>
          <w:lang w:val="sr-Cyrl-CS"/>
        </w:rPr>
        <w:t>Неговање људске солидарности, хуманости, другарства, пожртвованости, оптимизма и реалног схватања живота.</w:t>
      </w:r>
    </w:p>
    <w:p w:rsidR="00325797" w:rsidRPr="00E266CA" w:rsidRDefault="00325797" w:rsidP="00C9571B">
      <w:pPr>
        <w:numPr>
          <w:ilvl w:val="0"/>
          <w:numId w:val="80"/>
        </w:numPr>
        <w:jc w:val="both"/>
        <w:rPr>
          <w:sz w:val="24"/>
          <w:lang w:val="sr-Cyrl-CS"/>
        </w:rPr>
      </w:pPr>
      <w:r w:rsidRPr="00E266CA">
        <w:rPr>
          <w:sz w:val="24"/>
          <w:lang w:val="sr-Cyrl-CS"/>
        </w:rPr>
        <w:t>Подстицање и неговање истрајности, одговорности, тачности и уочавање вредности рада.</w:t>
      </w:r>
    </w:p>
    <w:p w:rsidR="00325797" w:rsidRPr="00E266CA" w:rsidRDefault="00325797" w:rsidP="00C9571B">
      <w:pPr>
        <w:numPr>
          <w:ilvl w:val="0"/>
          <w:numId w:val="80"/>
        </w:numPr>
        <w:jc w:val="both"/>
        <w:rPr>
          <w:sz w:val="24"/>
          <w:lang w:val="sr-Cyrl-CS"/>
        </w:rPr>
      </w:pPr>
      <w:r w:rsidRPr="00E266CA">
        <w:rPr>
          <w:sz w:val="24"/>
          <w:lang w:val="sr-Cyrl-CS"/>
        </w:rPr>
        <w:t>Успостављање ближих и непосреднијих односа ученика и наставника, као и свестраније упознавање личности сваког ученика.</w:t>
      </w:r>
    </w:p>
    <w:p w:rsidR="00325797" w:rsidRPr="00E266CA" w:rsidRDefault="00325797" w:rsidP="00325797">
      <w:pPr>
        <w:jc w:val="both"/>
        <w:rPr>
          <w:sz w:val="24"/>
          <w:szCs w:val="24"/>
          <w:lang w:val="sr-Cyrl-CS"/>
        </w:rPr>
      </w:pPr>
      <w:r w:rsidRPr="00E266CA">
        <w:rPr>
          <w:sz w:val="24"/>
          <w:szCs w:val="24"/>
          <w:lang w:val="sr-Cyrl-CS"/>
        </w:rPr>
        <w:tab/>
        <w:t>Приликом израде плана екскузија, комисија је имала у виду следеће:</w:t>
      </w:r>
    </w:p>
    <w:p w:rsidR="00325797" w:rsidRPr="00E266CA" w:rsidRDefault="00325797" w:rsidP="00C9571B">
      <w:pPr>
        <w:numPr>
          <w:ilvl w:val="0"/>
          <w:numId w:val="80"/>
        </w:numPr>
        <w:jc w:val="both"/>
        <w:rPr>
          <w:sz w:val="24"/>
          <w:szCs w:val="24"/>
          <w:lang w:val="sr-Cyrl-CS"/>
        </w:rPr>
      </w:pPr>
      <w:r w:rsidRPr="00E266CA">
        <w:rPr>
          <w:sz w:val="24"/>
          <w:szCs w:val="24"/>
          <w:lang w:val="sr-Cyrl-CS"/>
        </w:rPr>
        <w:t>наставни план и програм</w:t>
      </w:r>
    </w:p>
    <w:p w:rsidR="00325797" w:rsidRPr="00E266CA" w:rsidRDefault="00325797" w:rsidP="00C9571B">
      <w:pPr>
        <w:numPr>
          <w:ilvl w:val="0"/>
          <w:numId w:val="80"/>
        </w:numPr>
        <w:jc w:val="both"/>
        <w:rPr>
          <w:sz w:val="24"/>
          <w:szCs w:val="24"/>
          <w:lang w:val="sr-Cyrl-CS"/>
        </w:rPr>
      </w:pPr>
      <w:r w:rsidRPr="00E266CA">
        <w:rPr>
          <w:sz w:val="24"/>
          <w:szCs w:val="24"/>
          <w:lang w:val="sr-Cyrl-CS"/>
        </w:rPr>
        <w:t>узраст ученика</w:t>
      </w:r>
    </w:p>
    <w:p w:rsidR="00325797" w:rsidRPr="00E266CA" w:rsidRDefault="00325797" w:rsidP="00C9571B">
      <w:pPr>
        <w:numPr>
          <w:ilvl w:val="0"/>
          <w:numId w:val="80"/>
        </w:numPr>
        <w:jc w:val="both"/>
        <w:rPr>
          <w:sz w:val="24"/>
          <w:szCs w:val="24"/>
          <w:lang w:val="sr-Cyrl-CS"/>
        </w:rPr>
      </w:pPr>
      <w:r w:rsidRPr="00E266CA">
        <w:rPr>
          <w:sz w:val="24"/>
          <w:szCs w:val="24"/>
          <w:lang w:val="sr-Cyrl-CS"/>
        </w:rPr>
        <w:t>временску динамику</w:t>
      </w:r>
    </w:p>
    <w:p w:rsidR="00075EEA" w:rsidRDefault="00325797" w:rsidP="00325797">
      <w:pPr>
        <w:jc w:val="both"/>
        <w:rPr>
          <w:sz w:val="24"/>
          <w:szCs w:val="24"/>
          <w:lang w:val="sr-Cyrl-CS"/>
        </w:rPr>
      </w:pPr>
      <w:r w:rsidRPr="00E266CA">
        <w:rPr>
          <w:sz w:val="24"/>
          <w:szCs w:val="24"/>
          <w:lang w:val="sr-Cyrl-CS"/>
        </w:rPr>
        <w:lastRenderedPageBreak/>
        <w:t xml:space="preserve">Због малог броја ученика у одељењима, родитељима ће бити понуђено да се екскурзије реализују у оквиру два разреда. </w:t>
      </w:r>
    </w:p>
    <w:p w:rsidR="00075EEA" w:rsidRDefault="00075EEA" w:rsidP="00325797">
      <w:pPr>
        <w:jc w:val="both"/>
        <w:rPr>
          <w:sz w:val="24"/>
          <w:szCs w:val="24"/>
          <w:lang w:val="sr-Cyrl-CS"/>
        </w:rPr>
      </w:pPr>
    </w:p>
    <w:p w:rsidR="00075EEA" w:rsidRPr="00E266CA" w:rsidRDefault="00075EEA" w:rsidP="00325797">
      <w:pPr>
        <w:jc w:val="both"/>
        <w:rPr>
          <w:sz w:val="24"/>
          <w:szCs w:val="24"/>
          <w:lang w:val="sr-Cyrl-CS"/>
        </w:rPr>
      </w:pPr>
    </w:p>
    <w:tbl>
      <w:tblPr>
        <w:tblStyle w:val="MediumGrid3-Accent3"/>
        <w:tblW w:w="10188" w:type="dxa"/>
        <w:tblLayout w:type="fixed"/>
        <w:tblLook w:val="0000"/>
      </w:tblPr>
      <w:tblGrid>
        <w:gridCol w:w="2235"/>
        <w:gridCol w:w="7953"/>
      </w:tblGrid>
      <w:tr w:rsidR="00325797" w:rsidRPr="00F662AF" w:rsidTr="00A365F8">
        <w:trPr>
          <w:cnfStyle w:val="000000100000"/>
        </w:trPr>
        <w:tc>
          <w:tcPr>
            <w:cnfStyle w:val="000010000000"/>
            <w:tcW w:w="2235" w:type="dxa"/>
          </w:tcPr>
          <w:p w:rsidR="00325797" w:rsidRPr="00B81349" w:rsidRDefault="00325797" w:rsidP="0054004A">
            <w:pPr>
              <w:jc w:val="both"/>
              <w:rPr>
                <w:b/>
                <w:sz w:val="24"/>
                <w:szCs w:val="24"/>
              </w:rPr>
            </w:pPr>
            <w:r w:rsidRPr="00B81349">
              <w:rPr>
                <w:b/>
                <w:sz w:val="24"/>
                <w:szCs w:val="24"/>
              </w:rPr>
              <w:t>РАЗРЕДИ</w:t>
            </w:r>
          </w:p>
        </w:tc>
        <w:tc>
          <w:tcPr>
            <w:tcW w:w="7953" w:type="dxa"/>
          </w:tcPr>
          <w:p w:rsidR="00325797" w:rsidRPr="00B81349" w:rsidRDefault="00325797" w:rsidP="0054004A">
            <w:pPr>
              <w:jc w:val="both"/>
              <w:cnfStyle w:val="000000100000"/>
              <w:rPr>
                <w:b/>
                <w:sz w:val="24"/>
                <w:szCs w:val="24"/>
              </w:rPr>
            </w:pPr>
            <w:r w:rsidRPr="00B81349">
              <w:rPr>
                <w:b/>
                <w:sz w:val="24"/>
                <w:szCs w:val="24"/>
              </w:rPr>
              <w:t xml:space="preserve">                           М А Р Ш </w:t>
            </w:r>
            <w:r w:rsidR="005255C6">
              <w:rPr>
                <w:b/>
                <w:sz w:val="24"/>
                <w:szCs w:val="24"/>
              </w:rPr>
              <w:t>Р</w:t>
            </w:r>
            <w:r w:rsidRPr="00B81349">
              <w:rPr>
                <w:b/>
                <w:sz w:val="24"/>
                <w:szCs w:val="24"/>
              </w:rPr>
              <w:t>У Т А</w:t>
            </w:r>
          </w:p>
        </w:tc>
      </w:tr>
      <w:tr w:rsidR="00325797" w:rsidRPr="00F662AF" w:rsidTr="00A365F8">
        <w:trPr>
          <w:trHeight w:val="569"/>
        </w:trPr>
        <w:tc>
          <w:tcPr>
            <w:cnfStyle w:val="000010000000"/>
            <w:tcW w:w="2235" w:type="dxa"/>
          </w:tcPr>
          <w:p w:rsidR="00325797" w:rsidRPr="00E023EA" w:rsidRDefault="00BB05B4" w:rsidP="0054004A">
            <w:pPr>
              <w:rPr>
                <w:sz w:val="24"/>
                <w:szCs w:val="24"/>
                <w:lang w:val="sr-Cyrl-CS"/>
              </w:rPr>
            </w:pPr>
            <w:r>
              <w:rPr>
                <w:sz w:val="24"/>
                <w:szCs w:val="24"/>
                <w:lang w:val="sr-Cyrl-CS"/>
              </w:rPr>
              <w:t xml:space="preserve">1, 2, </w:t>
            </w:r>
            <w:r w:rsidR="00325797" w:rsidRPr="00E023EA">
              <w:rPr>
                <w:sz w:val="24"/>
                <w:szCs w:val="24"/>
                <w:lang w:val="sr-Cyrl-CS"/>
              </w:rPr>
              <w:t>3. и 4. разред (1дан)</w:t>
            </w:r>
          </w:p>
        </w:tc>
        <w:tc>
          <w:tcPr>
            <w:tcW w:w="7953" w:type="dxa"/>
          </w:tcPr>
          <w:p w:rsidR="001C2C10" w:rsidRPr="00624B08" w:rsidRDefault="00624B08" w:rsidP="001C2C10">
            <w:pPr>
              <w:cnfStyle w:val="000000000000"/>
              <w:rPr>
                <w:sz w:val="24"/>
                <w:szCs w:val="24"/>
              </w:rPr>
            </w:pPr>
            <w:r>
              <w:rPr>
                <w:sz w:val="24"/>
                <w:szCs w:val="24"/>
              </w:rPr>
              <w:t>Нови Медошевац-</w:t>
            </w:r>
            <w:r w:rsidR="001C2C10" w:rsidRPr="001C2C10">
              <w:rPr>
                <w:sz w:val="24"/>
                <w:szCs w:val="24"/>
              </w:rPr>
              <w:t>Вреоци-Тршић-Троноша-Вреоци</w:t>
            </w:r>
            <w:r>
              <w:rPr>
                <w:sz w:val="24"/>
                <w:szCs w:val="24"/>
              </w:rPr>
              <w:t>-Нови Медошевац</w:t>
            </w:r>
          </w:p>
          <w:p w:rsidR="00325797" w:rsidRPr="001C2C10" w:rsidRDefault="001C2C10" w:rsidP="001C2C10">
            <w:pPr>
              <w:cnfStyle w:val="000000000000"/>
              <w:rPr>
                <w:b/>
                <w:sz w:val="32"/>
                <w:szCs w:val="32"/>
              </w:rPr>
            </w:pPr>
            <w:r w:rsidRPr="001C2C10">
              <w:rPr>
                <w:sz w:val="24"/>
                <w:szCs w:val="24"/>
              </w:rPr>
              <w:t>*Ручак</w:t>
            </w:r>
          </w:p>
        </w:tc>
      </w:tr>
      <w:tr w:rsidR="00325797" w:rsidRPr="00F662AF" w:rsidTr="00A365F8">
        <w:trPr>
          <w:cnfStyle w:val="000000100000"/>
          <w:trHeight w:val="297"/>
        </w:trPr>
        <w:tc>
          <w:tcPr>
            <w:cnfStyle w:val="000010000000"/>
            <w:tcW w:w="2235" w:type="dxa"/>
          </w:tcPr>
          <w:p w:rsidR="00325797" w:rsidRPr="00686948" w:rsidRDefault="00325797" w:rsidP="0054004A">
            <w:pPr>
              <w:jc w:val="both"/>
              <w:rPr>
                <w:sz w:val="24"/>
                <w:szCs w:val="24"/>
                <w:lang w:val="ru-RU"/>
              </w:rPr>
            </w:pPr>
            <w:r w:rsidRPr="00686948">
              <w:rPr>
                <w:sz w:val="24"/>
                <w:szCs w:val="24"/>
                <w:lang w:val="ru-RU"/>
              </w:rPr>
              <w:t>5. и 6. разред</w:t>
            </w:r>
          </w:p>
          <w:p w:rsidR="00325797" w:rsidRPr="00686948" w:rsidRDefault="00325797" w:rsidP="0054004A">
            <w:pPr>
              <w:jc w:val="both"/>
              <w:rPr>
                <w:sz w:val="24"/>
                <w:szCs w:val="24"/>
                <w:lang w:val="sr-Cyrl-CS"/>
              </w:rPr>
            </w:pPr>
            <w:r w:rsidRPr="00686948">
              <w:rPr>
                <w:sz w:val="24"/>
                <w:szCs w:val="24"/>
                <w:lang w:val="sr-Cyrl-CS"/>
              </w:rPr>
              <w:t xml:space="preserve"> (1 дан)</w:t>
            </w:r>
          </w:p>
        </w:tc>
        <w:tc>
          <w:tcPr>
            <w:tcW w:w="7953" w:type="dxa"/>
          </w:tcPr>
          <w:p w:rsidR="006616A6" w:rsidRPr="00686948" w:rsidRDefault="00624B08" w:rsidP="00BB05B4">
            <w:pPr>
              <w:cnfStyle w:val="000000100000"/>
              <w:rPr>
                <w:sz w:val="24"/>
                <w:szCs w:val="24"/>
                <w:lang w:val="sr-Cyrl-CS"/>
              </w:rPr>
            </w:pPr>
            <w:r>
              <w:rPr>
                <w:sz w:val="24"/>
                <w:szCs w:val="24"/>
              </w:rPr>
              <w:t>Нови Медошевац-</w:t>
            </w:r>
            <w:r w:rsidR="00B350BA">
              <w:rPr>
                <w:sz w:val="24"/>
                <w:szCs w:val="24"/>
              </w:rPr>
              <w:t xml:space="preserve"> Сремски Карловци – Нови Сад – Крушедол – Ново Хопово</w:t>
            </w:r>
            <w:r w:rsidR="00BB05B4" w:rsidRPr="00686948">
              <w:rPr>
                <w:sz w:val="24"/>
                <w:szCs w:val="24"/>
                <w:lang w:val="sr-Cyrl-CS"/>
              </w:rPr>
              <w:t xml:space="preserve"> </w:t>
            </w:r>
          </w:p>
        </w:tc>
      </w:tr>
      <w:tr w:rsidR="00325797" w:rsidRPr="00F662AF" w:rsidTr="00A365F8">
        <w:trPr>
          <w:trHeight w:val="569"/>
        </w:trPr>
        <w:tc>
          <w:tcPr>
            <w:cnfStyle w:val="000010000000"/>
            <w:tcW w:w="2235" w:type="dxa"/>
          </w:tcPr>
          <w:p w:rsidR="00325797" w:rsidRPr="00EA0E71" w:rsidRDefault="00325797" w:rsidP="0054004A">
            <w:pPr>
              <w:jc w:val="both"/>
              <w:rPr>
                <w:sz w:val="24"/>
                <w:szCs w:val="24"/>
                <w:lang w:val="sr-Cyrl-CS"/>
              </w:rPr>
            </w:pPr>
            <w:r w:rsidRPr="00EA0E71">
              <w:rPr>
                <w:sz w:val="24"/>
                <w:szCs w:val="24"/>
                <w:lang w:val="ru-RU"/>
              </w:rPr>
              <w:t>7. и 8. разред</w:t>
            </w:r>
            <w:r w:rsidRPr="00EA0E71">
              <w:rPr>
                <w:sz w:val="24"/>
                <w:szCs w:val="24"/>
                <w:lang w:val="sr-Cyrl-CS"/>
              </w:rPr>
              <w:t xml:space="preserve"> </w:t>
            </w:r>
          </w:p>
          <w:p w:rsidR="00325797" w:rsidRPr="00EA0E71" w:rsidRDefault="00B350BA" w:rsidP="0054004A">
            <w:pPr>
              <w:jc w:val="both"/>
              <w:rPr>
                <w:sz w:val="24"/>
                <w:szCs w:val="24"/>
                <w:lang w:val="ru-RU"/>
              </w:rPr>
            </w:pPr>
            <w:r>
              <w:rPr>
                <w:sz w:val="24"/>
                <w:szCs w:val="24"/>
                <w:lang w:val="sr-Cyrl-CS"/>
              </w:rPr>
              <w:t>(2</w:t>
            </w:r>
            <w:r w:rsidR="00325797" w:rsidRPr="00EA0E71">
              <w:rPr>
                <w:sz w:val="24"/>
                <w:szCs w:val="24"/>
                <w:lang w:val="sr-Cyrl-CS"/>
              </w:rPr>
              <w:t xml:space="preserve"> дана)</w:t>
            </w:r>
          </w:p>
        </w:tc>
        <w:tc>
          <w:tcPr>
            <w:tcW w:w="7953" w:type="dxa"/>
          </w:tcPr>
          <w:p w:rsidR="00BB05B4" w:rsidRPr="00B350BA" w:rsidRDefault="001C2C10" w:rsidP="00BB05B4">
            <w:pPr>
              <w:cnfStyle w:val="000000000000"/>
              <w:rPr>
                <w:b/>
                <w:sz w:val="32"/>
                <w:szCs w:val="32"/>
              </w:rPr>
            </w:pPr>
            <w:r w:rsidRPr="001C2C10">
              <w:rPr>
                <w:sz w:val="24"/>
                <w:szCs w:val="24"/>
              </w:rPr>
              <w:t>VII и VIII разред:</w:t>
            </w:r>
            <w:r w:rsidR="00B350BA">
              <w:rPr>
                <w:sz w:val="24"/>
                <w:szCs w:val="24"/>
              </w:rPr>
              <w:t xml:space="preserve"> </w:t>
            </w:r>
            <w:r w:rsidR="00624B08">
              <w:rPr>
                <w:sz w:val="24"/>
                <w:szCs w:val="24"/>
              </w:rPr>
              <w:t>Нови Медошевац-</w:t>
            </w:r>
            <w:r w:rsidR="00B350BA">
              <w:rPr>
                <w:sz w:val="24"/>
                <w:szCs w:val="24"/>
              </w:rPr>
              <w:t xml:space="preserve"> Чачак – Овчарско – Кабларска клисура – Златибор – Мокра Гора</w:t>
            </w:r>
          </w:p>
          <w:p w:rsidR="00325797" w:rsidRPr="001C2C10" w:rsidRDefault="00325797" w:rsidP="001C2C10">
            <w:pPr>
              <w:cnfStyle w:val="000000000000"/>
              <w:rPr>
                <w:b/>
                <w:sz w:val="32"/>
                <w:szCs w:val="32"/>
              </w:rPr>
            </w:pPr>
          </w:p>
        </w:tc>
      </w:tr>
    </w:tbl>
    <w:p w:rsidR="00325797" w:rsidRPr="00E266CA" w:rsidRDefault="00325797" w:rsidP="00325797">
      <w:pPr>
        <w:rPr>
          <w:sz w:val="28"/>
          <w:szCs w:val="28"/>
          <w:u w:val="single"/>
          <w:lang w:val="sr-Cyrl-CS"/>
        </w:rPr>
      </w:pPr>
    </w:p>
    <w:p w:rsidR="00325797" w:rsidRPr="00E023EA" w:rsidRDefault="00325797" w:rsidP="00325797">
      <w:pPr>
        <w:jc w:val="both"/>
        <w:rPr>
          <w:sz w:val="28"/>
          <w:szCs w:val="28"/>
          <w:u w:val="single"/>
        </w:rPr>
      </w:pPr>
      <w:r w:rsidRPr="00E023EA">
        <w:rPr>
          <w:sz w:val="28"/>
          <w:szCs w:val="28"/>
          <w:lang w:val="sr-Cyrl-CS"/>
        </w:rPr>
        <w:t>4.5.</w:t>
      </w:r>
      <w:r w:rsidRPr="00E023EA">
        <w:rPr>
          <w:sz w:val="28"/>
          <w:szCs w:val="28"/>
          <w:lang w:val="sr-Latn-CS"/>
        </w:rPr>
        <w:t>2</w:t>
      </w:r>
      <w:r w:rsidRPr="00E023EA">
        <w:rPr>
          <w:sz w:val="28"/>
          <w:szCs w:val="28"/>
          <w:lang w:val="sr-Cyrl-CS"/>
        </w:rPr>
        <w:t xml:space="preserve"> </w:t>
      </w:r>
      <w:r w:rsidRPr="00E023EA">
        <w:rPr>
          <w:sz w:val="28"/>
          <w:szCs w:val="28"/>
          <w:u w:val="single"/>
          <w:lang w:val="sr-Cyrl-CS"/>
        </w:rPr>
        <w:t>Школа у природи</w:t>
      </w:r>
      <w:r w:rsidRPr="00E023EA">
        <w:rPr>
          <w:sz w:val="28"/>
          <w:szCs w:val="28"/>
          <w:u w:val="single"/>
          <w:lang w:val="ru-RU"/>
        </w:rPr>
        <w:t xml:space="preserve"> (</w:t>
      </w:r>
      <w:r w:rsidR="005120CD">
        <w:rPr>
          <w:sz w:val="28"/>
          <w:szCs w:val="28"/>
          <w:u w:val="single"/>
        </w:rPr>
        <w:t>р</w:t>
      </w:r>
      <w:r w:rsidRPr="00E023EA">
        <w:rPr>
          <w:sz w:val="28"/>
          <w:szCs w:val="28"/>
          <w:u w:val="single"/>
        </w:rPr>
        <w:t>екреативна настава)</w:t>
      </w:r>
    </w:p>
    <w:p w:rsidR="00325797" w:rsidRPr="00E266CA" w:rsidRDefault="00325797" w:rsidP="00325797">
      <w:pPr>
        <w:jc w:val="both"/>
        <w:rPr>
          <w:sz w:val="24"/>
          <w:szCs w:val="24"/>
          <w:lang w:val="sr-Cyrl-CS"/>
        </w:rPr>
      </w:pPr>
      <w:r w:rsidRPr="00E266CA">
        <w:rPr>
          <w:sz w:val="24"/>
          <w:szCs w:val="24"/>
          <w:lang w:val="sr-Cyrl-CS"/>
        </w:rPr>
        <w:tab/>
        <w:t>У школској 20</w:t>
      </w:r>
      <w:r w:rsidR="00336D83">
        <w:rPr>
          <w:sz w:val="24"/>
          <w:szCs w:val="24"/>
          <w:lang w:val="sr-Cyrl-CS"/>
        </w:rPr>
        <w:t>22/2023</w:t>
      </w:r>
      <w:r w:rsidRPr="00E266CA">
        <w:rPr>
          <w:sz w:val="24"/>
          <w:szCs w:val="24"/>
          <w:lang w:val="sr-Cyrl-CS"/>
        </w:rPr>
        <w:t xml:space="preserve">. години школа ће, уколико постоји заинтересованост родитеља, реализовати и школу у природи ученика млађих разреда, </w:t>
      </w:r>
      <w:r>
        <w:rPr>
          <w:sz w:val="24"/>
          <w:szCs w:val="24"/>
          <w:lang w:val="sr-Cyrl-CS"/>
        </w:rPr>
        <w:t>а време и</w:t>
      </w:r>
      <w:r w:rsidR="00A93C8D">
        <w:rPr>
          <w:sz w:val="24"/>
          <w:szCs w:val="24"/>
          <w:lang w:val="sr-Cyrl-CS"/>
        </w:rPr>
        <w:t xml:space="preserve">звођења може бити </w:t>
      </w:r>
      <w:r>
        <w:rPr>
          <w:sz w:val="24"/>
          <w:szCs w:val="24"/>
          <w:lang w:val="sr-Cyrl-CS"/>
        </w:rPr>
        <w:t xml:space="preserve"> пролеће</w:t>
      </w:r>
      <w:r w:rsidR="00336D83">
        <w:rPr>
          <w:sz w:val="24"/>
          <w:szCs w:val="24"/>
          <w:lang w:val="sr-Cyrl-CS"/>
        </w:rPr>
        <w:t xml:space="preserve"> школске 2022</w:t>
      </w:r>
      <w:r>
        <w:rPr>
          <w:sz w:val="24"/>
          <w:szCs w:val="24"/>
          <w:lang w:val="sr-Cyrl-CS"/>
        </w:rPr>
        <w:t>/</w:t>
      </w:r>
      <w:r w:rsidR="00336D83">
        <w:rPr>
          <w:sz w:val="24"/>
          <w:szCs w:val="24"/>
          <w:lang w:val="sr-Cyrl-CS"/>
        </w:rPr>
        <w:t>23</w:t>
      </w:r>
      <w:r>
        <w:rPr>
          <w:sz w:val="24"/>
          <w:szCs w:val="24"/>
          <w:lang w:val="sr-Cyrl-CS"/>
        </w:rPr>
        <w:t>. године</w:t>
      </w:r>
      <w:r w:rsidRPr="00E266CA">
        <w:rPr>
          <w:sz w:val="24"/>
          <w:szCs w:val="24"/>
          <w:lang w:val="sr-Cyrl-CS"/>
        </w:rPr>
        <w:t>. П</w:t>
      </w:r>
      <w:r>
        <w:rPr>
          <w:sz w:val="24"/>
          <w:szCs w:val="24"/>
          <w:lang w:val="sr-Cyrl-CS"/>
        </w:rPr>
        <w:t>онуђене</w:t>
      </w:r>
      <w:r w:rsidRPr="00E266CA">
        <w:rPr>
          <w:sz w:val="24"/>
          <w:szCs w:val="24"/>
          <w:lang w:val="sr-Cyrl-CS"/>
        </w:rPr>
        <w:t xml:space="preserve"> релациј</w:t>
      </w:r>
      <w:r>
        <w:rPr>
          <w:sz w:val="24"/>
          <w:szCs w:val="24"/>
          <w:lang w:val="sr-Cyrl-CS"/>
        </w:rPr>
        <w:t>е</w:t>
      </w:r>
      <w:r w:rsidR="001F7DE3">
        <w:rPr>
          <w:sz w:val="24"/>
          <w:szCs w:val="24"/>
          <w:lang w:val="sr-Cyrl-CS"/>
        </w:rPr>
        <w:t xml:space="preserve"> школе у природи за школску 2020/2021</w:t>
      </w:r>
      <w:r w:rsidRPr="00E266CA">
        <w:rPr>
          <w:sz w:val="24"/>
          <w:szCs w:val="24"/>
          <w:lang w:val="sr-Cyrl-CS"/>
        </w:rPr>
        <w:t xml:space="preserve">. годину </w:t>
      </w:r>
      <w:r>
        <w:rPr>
          <w:sz w:val="24"/>
          <w:szCs w:val="24"/>
          <w:lang w:val="sr-Cyrl-CS"/>
        </w:rPr>
        <w:t xml:space="preserve">су </w:t>
      </w:r>
      <w:r w:rsidR="00E9541F">
        <w:rPr>
          <w:sz w:val="24"/>
          <w:szCs w:val="24"/>
          <w:lang w:val="sr-Cyrl-CS"/>
        </w:rPr>
        <w:t>Тара</w:t>
      </w:r>
      <w:r w:rsidR="00B350BA">
        <w:rPr>
          <w:sz w:val="24"/>
          <w:szCs w:val="24"/>
          <w:lang w:val="sr-Cyrl-CS"/>
        </w:rPr>
        <w:t>, Кушићи и Соко Бања</w:t>
      </w:r>
      <w:r>
        <w:rPr>
          <w:sz w:val="24"/>
          <w:szCs w:val="24"/>
          <w:lang w:val="sr-Cyrl-CS"/>
        </w:rPr>
        <w:t>.</w:t>
      </w:r>
    </w:p>
    <w:p w:rsidR="00BD618B" w:rsidRDefault="00325797" w:rsidP="00325797">
      <w:pPr>
        <w:jc w:val="both"/>
        <w:rPr>
          <w:i/>
          <w:sz w:val="24"/>
        </w:rPr>
      </w:pPr>
      <w:r w:rsidRPr="00E266CA">
        <w:rPr>
          <w:i/>
          <w:sz w:val="24"/>
        </w:rPr>
        <w:t xml:space="preserve">      </w:t>
      </w:r>
    </w:p>
    <w:p w:rsidR="00325797" w:rsidRPr="00BD618B" w:rsidRDefault="00325797" w:rsidP="00325797">
      <w:pPr>
        <w:jc w:val="both"/>
        <w:rPr>
          <w:i/>
          <w:sz w:val="24"/>
          <w:szCs w:val="24"/>
        </w:rPr>
      </w:pPr>
      <w:r w:rsidRPr="00BD618B">
        <w:rPr>
          <w:i/>
          <w:sz w:val="24"/>
          <w:szCs w:val="24"/>
        </w:rPr>
        <w:t xml:space="preserve">  </w:t>
      </w:r>
      <w:r w:rsidR="00BD618B" w:rsidRPr="00BD618B">
        <w:rPr>
          <w:sz w:val="24"/>
          <w:szCs w:val="24"/>
        </w:rPr>
        <w:t xml:space="preserve">Одабране дестинације и оријентациони термини излета су: </w:t>
      </w:r>
    </w:p>
    <w:p w:rsidR="00325797" w:rsidRPr="00BD618B" w:rsidRDefault="00325797" w:rsidP="00325797">
      <w:pPr>
        <w:jc w:val="both"/>
        <w:rPr>
          <w:i/>
          <w:sz w:val="24"/>
          <w:szCs w:val="24"/>
          <w:lang w:val="sr-Cyrl-CS"/>
        </w:rPr>
      </w:pPr>
    </w:p>
    <w:p w:rsidR="00325797" w:rsidRPr="00F13859" w:rsidRDefault="00325797" w:rsidP="00325797">
      <w:pPr>
        <w:jc w:val="both"/>
        <w:rPr>
          <w:sz w:val="28"/>
          <w:szCs w:val="28"/>
          <w:u w:val="single"/>
          <w:lang w:val="sr-Cyrl-CS"/>
        </w:rPr>
      </w:pPr>
      <w:r w:rsidRPr="00F13859">
        <w:rPr>
          <w:sz w:val="28"/>
          <w:szCs w:val="28"/>
          <w:lang w:val="sr-Cyrl-CS"/>
        </w:rPr>
        <w:t>4.5.</w:t>
      </w:r>
      <w:r w:rsidRPr="00F13859">
        <w:rPr>
          <w:sz w:val="28"/>
          <w:szCs w:val="28"/>
          <w:lang w:val="sr-Latn-CS"/>
        </w:rPr>
        <w:t>3</w:t>
      </w:r>
      <w:r w:rsidRPr="00F13859">
        <w:rPr>
          <w:sz w:val="28"/>
          <w:szCs w:val="28"/>
          <w:lang w:val="sr-Cyrl-CS"/>
        </w:rPr>
        <w:t xml:space="preserve"> Посете и </w:t>
      </w:r>
      <w:r w:rsidRPr="00F13859">
        <w:rPr>
          <w:sz w:val="28"/>
          <w:szCs w:val="28"/>
          <w:u w:val="single"/>
          <w:lang w:val="sr-Cyrl-CS"/>
        </w:rPr>
        <w:t>излети</w:t>
      </w:r>
    </w:p>
    <w:p w:rsidR="00325797" w:rsidRPr="00E266CA" w:rsidRDefault="006D3D4E" w:rsidP="00325797">
      <w:pPr>
        <w:ind w:firstLine="720"/>
        <w:jc w:val="both"/>
        <w:rPr>
          <w:sz w:val="24"/>
          <w:szCs w:val="24"/>
          <w:lang w:val="sr-Cyrl-CS"/>
        </w:rPr>
      </w:pPr>
      <w:r>
        <w:rPr>
          <w:sz w:val="24"/>
          <w:szCs w:val="24"/>
        </w:rPr>
        <w:t>У току школск</w:t>
      </w:r>
      <w:r w:rsidR="00336D83">
        <w:rPr>
          <w:sz w:val="24"/>
          <w:szCs w:val="24"/>
        </w:rPr>
        <w:t>е 2022/2023</w:t>
      </w:r>
      <w:r w:rsidR="00325797" w:rsidRPr="00E266CA">
        <w:rPr>
          <w:sz w:val="24"/>
          <w:szCs w:val="24"/>
        </w:rPr>
        <w:t>. године п</w:t>
      </w:r>
      <w:r w:rsidR="00325797" w:rsidRPr="00E266CA">
        <w:rPr>
          <w:sz w:val="24"/>
          <w:szCs w:val="24"/>
          <w:lang w:val="sr-Cyrl-CS"/>
        </w:rPr>
        <w:t xml:space="preserve">ланирани су следећи излети </w:t>
      </w:r>
      <w:r w:rsidR="00325797" w:rsidRPr="00E266CA">
        <w:rPr>
          <w:sz w:val="24"/>
          <w:szCs w:val="24"/>
        </w:rPr>
        <w:t>и посете</w:t>
      </w:r>
      <w:r w:rsidR="00325797" w:rsidRPr="00E266CA">
        <w:rPr>
          <w:sz w:val="24"/>
          <w:szCs w:val="24"/>
          <w:lang w:val="sr-Cyrl-CS"/>
        </w:rPr>
        <w:t>:</w:t>
      </w:r>
      <w:r w:rsidR="00325797" w:rsidRPr="00E266CA">
        <w:rPr>
          <w:sz w:val="24"/>
          <w:szCs w:val="24"/>
        </w:rPr>
        <w:t xml:space="preserve"> </w:t>
      </w:r>
    </w:p>
    <w:p w:rsidR="00325797" w:rsidRPr="00E266CA" w:rsidRDefault="00325797" w:rsidP="00C9571B">
      <w:pPr>
        <w:numPr>
          <w:ilvl w:val="0"/>
          <w:numId w:val="81"/>
        </w:numPr>
        <w:jc w:val="both"/>
        <w:rPr>
          <w:sz w:val="24"/>
          <w:szCs w:val="24"/>
        </w:rPr>
      </w:pPr>
      <w:r w:rsidRPr="00E266CA">
        <w:rPr>
          <w:sz w:val="24"/>
          <w:szCs w:val="24"/>
          <w:lang w:val="sr-Cyrl-CS"/>
        </w:rPr>
        <w:t>посета Сајму књига;</w:t>
      </w:r>
    </w:p>
    <w:p w:rsidR="00325797" w:rsidRPr="00E266CA" w:rsidRDefault="00325797" w:rsidP="00C9571B">
      <w:pPr>
        <w:numPr>
          <w:ilvl w:val="0"/>
          <w:numId w:val="81"/>
        </w:numPr>
        <w:jc w:val="both"/>
        <w:rPr>
          <w:sz w:val="24"/>
          <w:szCs w:val="24"/>
        </w:rPr>
      </w:pPr>
      <w:r w:rsidRPr="00E266CA">
        <w:rPr>
          <w:sz w:val="24"/>
          <w:szCs w:val="24"/>
          <w:lang w:val="sr-Cyrl-CS"/>
        </w:rPr>
        <w:t>посета Фестивалу науке;</w:t>
      </w:r>
    </w:p>
    <w:p w:rsidR="00325797" w:rsidRPr="00E266CA" w:rsidRDefault="00325797" w:rsidP="00C9571B">
      <w:pPr>
        <w:numPr>
          <w:ilvl w:val="0"/>
          <w:numId w:val="81"/>
        </w:numPr>
        <w:jc w:val="both"/>
        <w:rPr>
          <w:sz w:val="24"/>
          <w:szCs w:val="24"/>
        </w:rPr>
      </w:pPr>
      <w:r w:rsidRPr="00E266CA">
        <w:rPr>
          <w:sz w:val="24"/>
          <w:szCs w:val="24"/>
          <w:lang w:val="sr-Cyrl-CS"/>
        </w:rPr>
        <w:t>посета Спомен костурници у Лазаревцу;</w:t>
      </w:r>
    </w:p>
    <w:p w:rsidR="00325797" w:rsidRPr="00E266CA" w:rsidRDefault="00325797" w:rsidP="00C9571B">
      <w:pPr>
        <w:numPr>
          <w:ilvl w:val="0"/>
          <w:numId w:val="81"/>
        </w:numPr>
        <w:jc w:val="both"/>
        <w:rPr>
          <w:sz w:val="24"/>
          <w:szCs w:val="24"/>
        </w:rPr>
      </w:pPr>
      <w:r w:rsidRPr="00E266CA">
        <w:rPr>
          <w:sz w:val="24"/>
          <w:szCs w:val="24"/>
          <w:lang w:val="sr-Cyrl-CS"/>
        </w:rPr>
        <w:t>посета библиотеци у Лазаревцу;</w:t>
      </w:r>
    </w:p>
    <w:p w:rsidR="00325797" w:rsidRPr="00E266CA" w:rsidRDefault="00325797" w:rsidP="00C9571B">
      <w:pPr>
        <w:numPr>
          <w:ilvl w:val="0"/>
          <w:numId w:val="81"/>
        </w:numPr>
        <w:jc w:val="both"/>
        <w:rPr>
          <w:sz w:val="24"/>
          <w:szCs w:val="24"/>
        </w:rPr>
      </w:pPr>
      <w:r w:rsidRPr="00E266CA">
        <w:rPr>
          <w:sz w:val="24"/>
          <w:szCs w:val="24"/>
          <w:lang w:val="sr-Cyrl-CS"/>
        </w:rPr>
        <w:t>посета Сајму образовања;</w:t>
      </w:r>
    </w:p>
    <w:p w:rsidR="00325797" w:rsidRPr="00E266CA" w:rsidRDefault="00325797" w:rsidP="00C9571B">
      <w:pPr>
        <w:numPr>
          <w:ilvl w:val="0"/>
          <w:numId w:val="81"/>
        </w:numPr>
        <w:jc w:val="both"/>
        <w:rPr>
          <w:sz w:val="24"/>
          <w:szCs w:val="24"/>
        </w:rPr>
      </w:pPr>
      <w:r w:rsidRPr="00E266CA">
        <w:rPr>
          <w:sz w:val="24"/>
          <w:szCs w:val="24"/>
          <w:lang w:val="sr-Cyrl-CS"/>
        </w:rPr>
        <w:t>посета Националној служби за запошљавање;</w:t>
      </w:r>
    </w:p>
    <w:p w:rsidR="00325797" w:rsidRPr="00E266CA" w:rsidRDefault="00325797" w:rsidP="00C9571B">
      <w:pPr>
        <w:numPr>
          <w:ilvl w:val="0"/>
          <w:numId w:val="81"/>
        </w:numPr>
        <w:jc w:val="both"/>
        <w:rPr>
          <w:sz w:val="24"/>
          <w:szCs w:val="24"/>
        </w:rPr>
      </w:pPr>
      <w:r w:rsidRPr="00E266CA">
        <w:rPr>
          <w:sz w:val="24"/>
          <w:szCs w:val="24"/>
          <w:lang w:val="sr-Cyrl-CS"/>
        </w:rPr>
        <w:t>посете предузећима и средњим школама а у оквиру активности из програма Професионалне оријентације;</w:t>
      </w:r>
    </w:p>
    <w:p w:rsidR="00325797" w:rsidRPr="00E266CA" w:rsidRDefault="00325797" w:rsidP="00C9571B">
      <w:pPr>
        <w:numPr>
          <w:ilvl w:val="0"/>
          <w:numId w:val="81"/>
        </w:numPr>
        <w:jc w:val="both"/>
        <w:rPr>
          <w:sz w:val="24"/>
          <w:szCs w:val="24"/>
        </w:rPr>
      </w:pPr>
      <w:r w:rsidRPr="00E266CA">
        <w:rPr>
          <w:sz w:val="24"/>
          <w:szCs w:val="24"/>
          <w:lang w:val="sr-Cyrl-CS"/>
        </w:rPr>
        <w:t>обилазак Авалског торња;</w:t>
      </w:r>
    </w:p>
    <w:p w:rsidR="00325797" w:rsidRPr="00E266CA" w:rsidRDefault="00325797" w:rsidP="00C9571B">
      <w:pPr>
        <w:numPr>
          <w:ilvl w:val="0"/>
          <w:numId w:val="81"/>
        </w:numPr>
        <w:jc w:val="both"/>
        <w:rPr>
          <w:sz w:val="24"/>
          <w:szCs w:val="24"/>
        </w:rPr>
      </w:pPr>
      <w:r w:rsidRPr="00E266CA">
        <w:rPr>
          <w:sz w:val="24"/>
          <w:szCs w:val="24"/>
          <w:lang w:val="sr-Cyrl-CS"/>
        </w:rPr>
        <w:t>обилазак Аде и Аде Сафари;</w:t>
      </w:r>
    </w:p>
    <w:p w:rsidR="00325797" w:rsidRPr="00E266CA" w:rsidRDefault="00325797" w:rsidP="00C9571B">
      <w:pPr>
        <w:numPr>
          <w:ilvl w:val="0"/>
          <w:numId w:val="81"/>
        </w:numPr>
        <w:jc w:val="both"/>
        <w:rPr>
          <w:sz w:val="24"/>
          <w:szCs w:val="24"/>
        </w:rPr>
      </w:pPr>
      <w:r w:rsidRPr="00E266CA">
        <w:rPr>
          <w:sz w:val="24"/>
          <w:szCs w:val="24"/>
          <w:lang w:val="sr-Cyrl-CS"/>
        </w:rPr>
        <w:t>РТС-у и Студио Б;</w:t>
      </w:r>
    </w:p>
    <w:p w:rsidR="00325797" w:rsidRPr="00E266CA" w:rsidRDefault="00325797" w:rsidP="00C9571B">
      <w:pPr>
        <w:numPr>
          <w:ilvl w:val="0"/>
          <w:numId w:val="81"/>
        </w:numPr>
        <w:jc w:val="both"/>
        <w:rPr>
          <w:sz w:val="24"/>
          <w:szCs w:val="24"/>
        </w:rPr>
      </w:pPr>
      <w:r w:rsidRPr="00E266CA">
        <w:rPr>
          <w:sz w:val="24"/>
          <w:szCs w:val="24"/>
          <w:lang w:val="sr-Cyrl-CS"/>
        </w:rPr>
        <w:t>позориште ''Пуж'', ''Позориште Звездаришту'', 3</w:t>
      </w:r>
      <w:r w:rsidRPr="00E266CA">
        <w:rPr>
          <w:sz w:val="24"/>
          <w:szCs w:val="24"/>
          <w:lang w:val="sr-Latn-CS"/>
        </w:rPr>
        <w:t>D</w:t>
      </w:r>
      <w:r w:rsidRPr="00E266CA">
        <w:rPr>
          <w:sz w:val="24"/>
          <w:szCs w:val="24"/>
          <w:lang w:val="sr-Cyrl-CS"/>
        </w:rPr>
        <w:t xml:space="preserve"> пројекције;</w:t>
      </w:r>
    </w:p>
    <w:p w:rsidR="00325797" w:rsidRPr="00E266CA" w:rsidRDefault="00325797" w:rsidP="00C9571B">
      <w:pPr>
        <w:numPr>
          <w:ilvl w:val="0"/>
          <w:numId w:val="81"/>
        </w:numPr>
        <w:jc w:val="both"/>
        <w:rPr>
          <w:sz w:val="24"/>
          <w:szCs w:val="24"/>
        </w:rPr>
      </w:pPr>
      <w:r w:rsidRPr="00E266CA">
        <w:rPr>
          <w:sz w:val="24"/>
          <w:szCs w:val="24"/>
          <w:lang w:val="sr-Cyrl-CS"/>
        </w:rPr>
        <w:t>посета Космају;</w:t>
      </w:r>
    </w:p>
    <w:p w:rsidR="00325797" w:rsidRPr="00E266CA" w:rsidRDefault="00325797" w:rsidP="00C9571B">
      <w:pPr>
        <w:numPr>
          <w:ilvl w:val="0"/>
          <w:numId w:val="81"/>
        </w:numPr>
        <w:jc w:val="both"/>
        <w:rPr>
          <w:sz w:val="24"/>
          <w:szCs w:val="24"/>
        </w:rPr>
      </w:pPr>
      <w:r w:rsidRPr="00E266CA">
        <w:rPr>
          <w:sz w:val="24"/>
          <w:szCs w:val="24"/>
          <w:lang w:val="sr-Cyrl-CS"/>
        </w:rPr>
        <w:t>посета Медошевцу и Новом Медошевцу;</w:t>
      </w:r>
    </w:p>
    <w:p w:rsidR="00325797" w:rsidRPr="00E266CA" w:rsidRDefault="00325797" w:rsidP="00C9571B">
      <w:pPr>
        <w:numPr>
          <w:ilvl w:val="0"/>
          <w:numId w:val="81"/>
        </w:numPr>
        <w:jc w:val="both"/>
        <w:rPr>
          <w:sz w:val="24"/>
          <w:szCs w:val="24"/>
        </w:rPr>
      </w:pPr>
      <w:r w:rsidRPr="00E266CA">
        <w:rPr>
          <w:sz w:val="24"/>
          <w:szCs w:val="24"/>
          <w:lang w:val="sr-Cyrl-CS"/>
        </w:rPr>
        <w:t>тематске изложбе у Београду;</w:t>
      </w:r>
    </w:p>
    <w:p w:rsidR="00325797" w:rsidRPr="00F13859" w:rsidRDefault="00325797" w:rsidP="00C9571B">
      <w:pPr>
        <w:numPr>
          <w:ilvl w:val="0"/>
          <w:numId w:val="81"/>
        </w:numPr>
        <w:jc w:val="both"/>
        <w:rPr>
          <w:sz w:val="24"/>
          <w:szCs w:val="24"/>
        </w:rPr>
      </w:pPr>
      <w:r w:rsidRPr="00E266CA">
        <w:rPr>
          <w:sz w:val="24"/>
          <w:szCs w:val="24"/>
          <w:lang w:val="sr-Cyrl-CS"/>
        </w:rPr>
        <w:t>Бели двор у Београду;</w:t>
      </w:r>
    </w:p>
    <w:p w:rsidR="00F13859" w:rsidRPr="00F13859" w:rsidRDefault="00F13859" w:rsidP="00C9571B">
      <w:pPr>
        <w:numPr>
          <w:ilvl w:val="0"/>
          <w:numId w:val="81"/>
        </w:numPr>
        <w:jc w:val="both"/>
        <w:rPr>
          <w:sz w:val="24"/>
          <w:szCs w:val="24"/>
        </w:rPr>
      </w:pPr>
      <w:r>
        <w:rPr>
          <w:sz w:val="24"/>
          <w:szCs w:val="24"/>
          <w:lang w:val="sr-Cyrl-CS"/>
        </w:rPr>
        <w:lastRenderedPageBreak/>
        <w:t>посета Народном музеју;</w:t>
      </w:r>
    </w:p>
    <w:p w:rsidR="00F13859" w:rsidRPr="00E266CA" w:rsidRDefault="007B79D3" w:rsidP="00C9571B">
      <w:pPr>
        <w:numPr>
          <w:ilvl w:val="0"/>
          <w:numId w:val="81"/>
        </w:numPr>
        <w:jc w:val="both"/>
        <w:rPr>
          <w:sz w:val="24"/>
          <w:szCs w:val="24"/>
        </w:rPr>
      </w:pPr>
      <w:r>
        <w:rPr>
          <w:sz w:val="24"/>
          <w:szCs w:val="24"/>
          <w:lang w:val="sr-Cyrl-CS"/>
        </w:rPr>
        <w:t xml:space="preserve">посета </w:t>
      </w:r>
      <w:r w:rsidR="00F13859">
        <w:rPr>
          <w:sz w:val="24"/>
          <w:szCs w:val="24"/>
          <w:lang w:val="sr-Cyrl-CS"/>
        </w:rPr>
        <w:t>музеју Вука и Доситеја;</w:t>
      </w:r>
    </w:p>
    <w:p w:rsidR="00361F41" w:rsidRPr="00BB05B4" w:rsidRDefault="00325797" w:rsidP="00C9571B">
      <w:pPr>
        <w:numPr>
          <w:ilvl w:val="0"/>
          <w:numId w:val="81"/>
        </w:numPr>
        <w:jc w:val="both"/>
        <w:rPr>
          <w:sz w:val="24"/>
          <w:szCs w:val="24"/>
        </w:rPr>
      </w:pPr>
      <w:r w:rsidRPr="00E266CA">
        <w:rPr>
          <w:sz w:val="24"/>
          <w:szCs w:val="24"/>
          <w:lang w:val="sr-Cyrl-CS"/>
        </w:rPr>
        <w:t>Руски цент</w:t>
      </w:r>
      <w:r w:rsidRPr="00E266CA">
        <w:rPr>
          <w:sz w:val="24"/>
          <w:szCs w:val="24"/>
          <w:lang w:val="en-GB"/>
        </w:rPr>
        <w:t>aр</w:t>
      </w:r>
      <w:r w:rsidRPr="00E266CA">
        <w:rPr>
          <w:sz w:val="24"/>
          <w:szCs w:val="24"/>
          <w:lang w:val="sr-Cyrl-CS"/>
        </w:rPr>
        <w:t xml:space="preserve"> у Београду.</w:t>
      </w:r>
    </w:p>
    <w:p w:rsidR="00BB05B4" w:rsidRPr="001D0145" w:rsidRDefault="00BB05B4" w:rsidP="00C9571B">
      <w:pPr>
        <w:numPr>
          <w:ilvl w:val="0"/>
          <w:numId w:val="81"/>
        </w:numPr>
        <w:jc w:val="both"/>
        <w:rPr>
          <w:sz w:val="24"/>
          <w:szCs w:val="24"/>
        </w:rPr>
      </w:pPr>
      <w:r>
        <w:rPr>
          <w:sz w:val="24"/>
          <w:szCs w:val="24"/>
          <w:lang w:val="sr-Cyrl-CS"/>
        </w:rPr>
        <w:t>Сајам образовања</w:t>
      </w:r>
    </w:p>
    <w:p w:rsidR="001D0145" w:rsidRDefault="001D0145" w:rsidP="001D0145">
      <w:pPr>
        <w:jc w:val="both"/>
        <w:rPr>
          <w:sz w:val="24"/>
          <w:szCs w:val="24"/>
        </w:rPr>
      </w:pPr>
    </w:p>
    <w:p w:rsidR="001D0145" w:rsidRPr="001D0145" w:rsidRDefault="001D0145" w:rsidP="001D0145">
      <w:pPr>
        <w:jc w:val="both"/>
        <w:rPr>
          <w:sz w:val="24"/>
          <w:szCs w:val="24"/>
        </w:rPr>
      </w:pPr>
    </w:p>
    <w:p w:rsidR="00BD618B" w:rsidRPr="001D0145" w:rsidRDefault="00BD618B" w:rsidP="00BD618B">
      <w:pPr>
        <w:autoSpaceDE w:val="0"/>
        <w:autoSpaceDN w:val="0"/>
        <w:adjustRightInd w:val="0"/>
        <w:rPr>
          <w:rFonts w:eastAsiaTheme="minorHAnsi"/>
          <w:color w:val="000000"/>
          <w:sz w:val="24"/>
          <w:szCs w:val="24"/>
          <w:u w:val="single"/>
        </w:rPr>
      </w:pPr>
      <w:r w:rsidRPr="001D0145">
        <w:rPr>
          <w:rFonts w:eastAsiaTheme="minorHAnsi"/>
          <w:b/>
          <w:bCs/>
          <w:color w:val="000000"/>
          <w:sz w:val="24"/>
          <w:szCs w:val="24"/>
          <w:u w:val="single"/>
        </w:rPr>
        <w:t xml:space="preserve">ПРОГРАМ НАСТАВЕ У ПРИРОДИ </w:t>
      </w:r>
    </w:p>
    <w:p w:rsidR="00BD618B" w:rsidRDefault="00BD618B" w:rsidP="00BD618B">
      <w:pPr>
        <w:tabs>
          <w:tab w:val="num" w:pos="2880"/>
        </w:tabs>
        <w:rPr>
          <w:rFonts w:eastAsiaTheme="minorHAnsi"/>
          <w:color w:val="000000"/>
          <w:sz w:val="24"/>
          <w:szCs w:val="24"/>
        </w:rPr>
      </w:pPr>
    </w:p>
    <w:p w:rsidR="00BD618B" w:rsidRPr="00BD618B" w:rsidRDefault="00BD618B" w:rsidP="00BD618B">
      <w:pPr>
        <w:tabs>
          <w:tab w:val="num" w:pos="2880"/>
        </w:tabs>
        <w:jc w:val="both"/>
        <w:rPr>
          <w:b/>
          <w:sz w:val="24"/>
          <w:szCs w:val="24"/>
        </w:rPr>
      </w:pPr>
      <w:r w:rsidRPr="00BD618B">
        <w:rPr>
          <w:rFonts w:eastAsiaTheme="minorHAnsi"/>
          <w:color w:val="000000"/>
          <w:sz w:val="24"/>
          <w:szCs w:val="24"/>
        </w:rPr>
        <w:t>Настава у природи је облик образовно-васпитног рада којим се остварују обавезни и изборни наставни предмети и ваннаставне активности из наставног плана и програма за први циклус основног образовања и васпитања – у климатски погодном месту из здравствено-рекреативних, образовно-васпитних и социјалних разлога. Настава у природи пружа могућности интердисциплинарног повезивања садржаја различитих наставних предмета и других ваннаставних активности. Планирање садржаја овог облика рада врши се на основу наставних програма обавезних и изборних наставних предмета из којих се издвајају они садржаји који су погодни за остваривање циљева и задатака наставе у природи, а одговарају условима у којима се она реализује. У самим наставним програмима за поједине предмете могу се наћи садржаји који експлицитно или имплицитно упућују на погодност овог облика образовно-васпитног рада (свет око нас, природа и друштво, физичко васпитање, ликовна култура, музичка култура,  грађанско васпитање...). Настава у природи ће бити организована за све млађе разреде крајем маја и почетком јуна</w:t>
      </w:r>
      <w:r>
        <w:rPr>
          <w:rFonts w:eastAsiaTheme="minorHAnsi"/>
          <w:color w:val="000000"/>
          <w:sz w:val="24"/>
          <w:szCs w:val="24"/>
        </w:rPr>
        <w:t xml:space="preserve"> 2022</w:t>
      </w:r>
      <w:r w:rsidRPr="00BD618B">
        <w:rPr>
          <w:rFonts w:eastAsiaTheme="minorHAnsi"/>
          <w:color w:val="000000"/>
          <w:sz w:val="24"/>
          <w:szCs w:val="24"/>
        </w:rPr>
        <w:t xml:space="preserve">. године уз претходну сагласност родитеља и Министарства просвете, науке и технолошког развоја. </w:t>
      </w:r>
    </w:p>
    <w:p w:rsidR="00BD618B" w:rsidRPr="00BD618B" w:rsidRDefault="00BD618B" w:rsidP="00BD618B">
      <w:pPr>
        <w:tabs>
          <w:tab w:val="num" w:pos="2880"/>
        </w:tabs>
        <w:jc w:val="both"/>
        <w:rPr>
          <w:b/>
          <w:sz w:val="24"/>
          <w:szCs w:val="24"/>
          <w:lang w:val="sr-Cyrl-CS"/>
        </w:rPr>
      </w:pPr>
    </w:p>
    <w:p w:rsidR="00BD618B" w:rsidRPr="00BD618B" w:rsidRDefault="00BD618B" w:rsidP="00BD618B">
      <w:pPr>
        <w:autoSpaceDE w:val="0"/>
        <w:autoSpaceDN w:val="0"/>
        <w:adjustRightInd w:val="0"/>
        <w:jc w:val="both"/>
        <w:rPr>
          <w:rFonts w:eastAsiaTheme="minorHAnsi"/>
          <w:color w:val="000000"/>
          <w:sz w:val="24"/>
          <w:szCs w:val="24"/>
        </w:rPr>
      </w:pPr>
      <w:r w:rsidRPr="00BD618B">
        <w:rPr>
          <w:rFonts w:eastAsiaTheme="minorHAnsi"/>
          <w:b/>
          <w:bCs/>
          <w:color w:val="000000"/>
          <w:sz w:val="24"/>
          <w:szCs w:val="24"/>
        </w:rPr>
        <w:t xml:space="preserve">Тара </w:t>
      </w:r>
    </w:p>
    <w:p w:rsidR="00263629" w:rsidRDefault="00BD618B" w:rsidP="00BD618B">
      <w:pPr>
        <w:autoSpaceDE w:val="0"/>
        <w:autoSpaceDN w:val="0"/>
        <w:adjustRightInd w:val="0"/>
        <w:jc w:val="both"/>
        <w:rPr>
          <w:rFonts w:eastAsiaTheme="minorHAnsi"/>
          <w:color w:val="000000"/>
          <w:sz w:val="24"/>
          <w:szCs w:val="24"/>
        </w:rPr>
      </w:pPr>
      <w:r w:rsidRPr="00BD618B">
        <w:rPr>
          <w:rFonts w:eastAsiaTheme="minorHAnsi"/>
          <w:b/>
          <w:bCs/>
          <w:color w:val="000000"/>
          <w:sz w:val="24"/>
          <w:szCs w:val="24"/>
        </w:rPr>
        <w:t xml:space="preserve">Циљ и задаци - </w:t>
      </w:r>
      <w:r w:rsidRPr="00BD618B">
        <w:rPr>
          <w:rFonts w:eastAsiaTheme="minorHAnsi"/>
          <w:color w:val="000000"/>
          <w:sz w:val="24"/>
          <w:szCs w:val="24"/>
        </w:rPr>
        <w:t>Подстицање правилног психофизичког и социјалог развоја деце. Кроз рекреативну наставу ствара се основа за усвајање активног, здравог и креативног начина живота и коришћења слободног времена.</w:t>
      </w:r>
      <w:r>
        <w:rPr>
          <w:rFonts w:eastAsiaTheme="minorHAnsi"/>
          <w:color w:val="000000"/>
          <w:sz w:val="24"/>
          <w:szCs w:val="24"/>
        </w:rPr>
        <w:t xml:space="preserve"> </w:t>
      </w:r>
      <w:r w:rsidRPr="00BD618B">
        <w:rPr>
          <w:rFonts w:eastAsiaTheme="minorHAnsi"/>
          <w:color w:val="000000"/>
          <w:sz w:val="24"/>
          <w:szCs w:val="24"/>
        </w:rPr>
        <w:t xml:space="preserve">Деца </w:t>
      </w:r>
      <w:r>
        <w:rPr>
          <w:rFonts w:eastAsiaTheme="minorHAnsi"/>
          <w:color w:val="000000"/>
          <w:sz w:val="24"/>
          <w:szCs w:val="24"/>
        </w:rPr>
        <w:t xml:space="preserve">стичу искуство у колективном </w:t>
      </w:r>
      <w:r w:rsidRPr="00BD618B">
        <w:rPr>
          <w:rFonts w:eastAsiaTheme="minorHAnsi"/>
          <w:color w:val="000000"/>
          <w:sz w:val="24"/>
          <w:szCs w:val="24"/>
        </w:rPr>
        <w:t>животу и заједништву уз развијање толеранције у међуљудским односима.</w:t>
      </w:r>
      <w:r>
        <w:rPr>
          <w:rFonts w:eastAsiaTheme="minorHAnsi"/>
          <w:color w:val="000000"/>
          <w:sz w:val="24"/>
          <w:szCs w:val="24"/>
        </w:rPr>
        <w:t xml:space="preserve"> </w:t>
      </w:r>
      <w:r w:rsidRPr="00BD618B">
        <w:rPr>
          <w:rFonts w:eastAsiaTheme="minorHAnsi"/>
          <w:color w:val="000000"/>
          <w:sz w:val="24"/>
          <w:szCs w:val="24"/>
        </w:rPr>
        <w:t>Кроз организацију одмора, рекреације, обезбеђује се правилна исхрана, одговарајућа телесна активност, организовање спортских и такмичарских игара, као и усвајање хигијенских навика код деце.</w:t>
      </w:r>
      <w:r>
        <w:rPr>
          <w:rFonts w:eastAsiaTheme="minorHAnsi"/>
          <w:color w:val="000000"/>
          <w:sz w:val="24"/>
          <w:szCs w:val="24"/>
        </w:rPr>
        <w:t xml:space="preserve"> </w:t>
      </w:r>
      <w:r w:rsidRPr="00BD618B">
        <w:rPr>
          <w:rFonts w:eastAsiaTheme="minorHAnsi"/>
          <w:color w:val="000000"/>
          <w:sz w:val="24"/>
          <w:szCs w:val="24"/>
        </w:rPr>
        <w:t>Деца формирају позитиван став о природи и њеној заштити, обогаћују постојећа и стичу нова знања и искуства. Тара се налази у западном делу Србије и заузима површину од 183км2. Дужина Таре је 50км, а ширина 22км. Има просечну надморску висину 1200 м. Највиши врх је Козји рид са 1591м.</w:t>
      </w:r>
      <w:r>
        <w:rPr>
          <w:rFonts w:eastAsiaTheme="minorHAnsi"/>
          <w:color w:val="000000"/>
          <w:sz w:val="24"/>
          <w:szCs w:val="24"/>
        </w:rPr>
        <w:t xml:space="preserve"> </w:t>
      </w:r>
      <w:r w:rsidRPr="00BD618B">
        <w:rPr>
          <w:rFonts w:eastAsiaTheme="minorHAnsi"/>
          <w:color w:val="000000"/>
          <w:sz w:val="24"/>
          <w:szCs w:val="24"/>
        </w:rPr>
        <w:t xml:space="preserve">Тара је 1981. год. проглашена за национални парк. Клима је изразито планинска, лета свежа, а зиме хладне са доста снега. Тара има изузетно богат биљни и животињски свет. Већину шуме чине смрче, јеле и букве. Поред Панчићеве оморике, значајне су и мечија леска, тиса, божиковина, јеремичак, Божур, папрат ребрача. Од 53 врсте сисара, најатрактивнији су мрки медвед и дивокоза. На Тари борави 135 врста птица, од којих су 43 селице. Посебно се истичу најугроженије врсте попут орлова и соколова. У шумама Таре расте 251 врста гљива. Због свих својих особености, а највише због лепоте природе треба посетити Тару и уживати у њеним чарима. </w:t>
      </w:r>
    </w:p>
    <w:p w:rsidR="00336D83" w:rsidRDefault="00336D83" w:rsidP="00BD618B">
      <w:pPr>
        <w:autoSpaceDE w:val="0"/>
        <w:autoSpaceDN w:val="0"/>
        <w:adjustRightInd w:val="0"/>
        <w:jc w:val="both"/>
        <w:rPr>
          <w:rFonts w:eastAsiaTheme="minorHAnsi"/>
          <w:color w:val="000000"/>
          <w:sz w:val="24"/>
          <w:szCs w:val="24"/>
        </w:rPr>
      </w:pPr>
    </w:p>
    <w:p w:rsidR="00336D83" w:rsidRDefault="00E966FC" w:rsidP="00336D83">
      <w:pPr>
        <w:autoSpaceDE w:val="0"/>
        <w:autoSpaceDN w:val="0"/>
        <w:adjustRightInd w:val="0"/>
        <w:rPr>
          <w:rFonts w:eastAsiaTheme="minorHAnsi"/>
          <w:b/>
          <w:color w:val="000000"/>
          <w:sz w:val="24"/>
          <w:szCs w:val="24"/>
        </w:rPr>
      </w:pPr>
      <w:r>
        <w:rPr>
          <w:rFonts w:eastAsiaTheme="minorHAnsi"/>
          <w:b/>
          <w:color w:val="000000"/>
          <w:sz w:val="24"/>
          <w:szCs w:val="24"/>
        </w:rPr>
        <w:t>Сокоб</w:t>
      </w:r>
      <w:r w:rsidR="00336D83" w:rsidRPr="00336D83">
        <w:rPr>
          <w:rFonts w:eastAsiaTheme="minorHAnsi"/>
          <w:b/>
          <w:color w:val="000000"/>
          <w:sz w:val="24"/>
          <w:szCs w:val="24"/>
        </w:rPr>
        <w:t>ања</w:t>
      </w:r>
    </w:p>
    <w:p w:rsidR="00336D83" w:rsidRDefault="00E966FC" w:rsidP="00336D83">
      <w:pPr>
        <w:autoSpaceDE w:val="0"/>
        <w:autoSpaceDN w:val="0"/>
        <w:adjustRightInd w:val="0"/>
        <w:rPr>
          <w:rFonts w:eastAsiaTheme="minorHAnsi"/>
          <w:color w:val="000000"/>
          <w:sz w:val="24"/>
          <w:szCs w:val="24"/>
        </w:rPr>
      </w:pPr>
      <w:r>
        <w:rPr>
          <w:rFonts w:eastAsiaTheme="minorHAnsi"/>
          <w:color w:val="000000"/>
          <w:sz w:val="24"/>
          <w:szCs w:val="24"/>
        </w:rPr>
        <w:lastRenderedPageBreak/>
        <w:t>Разнолике природне вредности територије Сокобање као еколошке, са својим васпитним, образовним, туристичким и рекреативним крактеристикама, представљају одлично полазиште за организацију наставе у природи за ученике првог циклуса образовања и васпитања.</w:t>
      </w:r>
    </w:p>
    <w:p w:rsidR="00E966FC" w:rsidRDefault="00E966FC" w:rsidP="00336D83">
      <w:pPr>
        <w:autoSpaceDE w:val="0"/>
        <w:autoSpaceDN w:val="0"/>
        <w:adjustRightInd w:val="0"/>
        <w:rPr>
          <w:rFonts w:eastAsiaTheme="minorHAnsi"/>
          <w:color w:val="000000"/>
          <w:sz w:val="24"/>
          <w:szCs w:val="24"/>
        </w:rPr>
      </w:pPr>
      <w:r>
        <w:rPr>
          <w:rFonts w:eastAsiaTheme="minorHAnsi"/>
          <w:color w:val="000000"/>
          <w:sz w:val="24"/>
          <w:szCs w:val="24"/>
        </w:rPr>
        <w:t>За успешно организовање наставе у природи Сокобања нуди следеће:</w:t>
      </w:r>
    </w:p>
    <w:p w:rsidR="00E966FC" w:rsidRDefault="00E966FC" w:rsidP="00336D83">
      <w:pPr>
        <w:autoSpaceDE w:val="0"/>
        <w:autoSpaceDN w:val="0"/>
        <w:adjustRightInd w:val="0"/>
        <w:rPr>
          <w:rFonts w:eastAsiaTheme="minorHAnsi"/>
          <w:color w:val="000000"/>
          <w:sz w:val="24"/>
          <w:szCs w:val="24"/>
        </w:rPr>
      </w:pPr>
      <w:r>
        <w:rPr>
          <w:rFonts w:eastAsiaTheme="minorHAnsi"/>
          <w:color w:val="000000"/>
          <w:sz w:val="24"/>
          <w:szCs w:val="24"/>
        </w:rPr>
        <w:t>*четворокреветне или петокреветне собе опремљене купатилом, интернетом;</w:t>
      </w:r>
    </w:p>
    <w:p w:rsidR="00E966FC" w:rsidRDefault="00E966FC" w:rsidP="00336D83">
      <w:pPr>
        <w:autoSpaceDE w:val="0"/>
        <w:autoSpaceDN w:val="0"/>
        <w:adjustRightInd w:val="0"/>
        <w:rPr>
          <w:rFonts w:eastAsiaTheme="minorHAnsi"/>
          <w:color w:val="000000"/>
          <w:sz w:val="24"/>
          <w:szCs w:val="24"/>
        </w:rPr>
      </w:pPr>
      <w:r>
        <w:rPr>
          <w:rFonts w:eastAsiaTheme="minorHAnsi"/>
          <w:color w:val="000000"/>
          <w:sz w:val="24"/>
          <w:szCs w:val="24"/>
        </w:rPr>
        <w:t>*уз консултацију са наставницима припрема се разноврсна и богата исхрана за малишане;</w:t>
      </w:r>
    </w:p>
    <w:p w:rsidR="00E966FC" w:rsidRDefault="00E966FC" w:rsidP="00336D83">
      <w:pPr>
        <w:autoSpaceDE w:val="0"/>
        <w:autoSpaceDN w:val="0"/>
        <w:adjustRightInd w:val="0"/>
        <w:rPr>
          <w:rFonts w:eastAsiaTheme="minorHAnsi"/>
          <w:color w:val="000000"/>
          <w:sz w:val="24"/>
          <w:szCs w:val="24"/>
        </w:rPr>
      </w:pPr>
      <w:r>
        <w:rPr>
          <w:rFonts w:eastAsiaTheme="minorHAnsi"/>
          <w:color w:val="000000"/>
          <w:sz w:val="24"/>
          <w:szCs w:val="24"/>
        </w:rPr>
        <w:t>*настава се може одвијати у учионицама у склопу објеката или учионицама у природи;</w:t>
      </w:r>
    </w:p>
    <w:p w:rsidR="00E966FC" w:rsidRDefault="00E966FC" w:rsidP="00336D83">
      <w:pPr>
        <w:autoSpaceDE w:val="0"/>
        <w:autoSpaceDN w:val="0"/>
        <w:adjustRightInd w:val="0"/>
        <w:rPr>
          <w:rFonts w:eastAsiaTheme="minorHAnsi"/>
          <w:color w:val="000000"/>
          <w:sz w:val="24"/>
          <w:szCs w:val="24"/>
        </w:rPr>
      </w:pPr>
      <w:r>
        <w:rPr>
          <w:rFonts w:eastAsiaTheme="minorHAnsi"/>
          <w:color w:val="000000"/>
          <w:sz w:val="24"/>
          <w:szCs w:val="24"/>
        </w:rPr>
        <w:t xml:space="preserve">*организују се пешачке туре које воде </w:t>
      </w:r>
      <w:r w:rsidR="008B2AB1">
        <w:rPr>
          <w:rFonts w:eastAsiaTheme="minorHAnsi"/>
          <w:color w:val="000000"/>
          <w:sz w:val="24"/>
          <w:szCs w:val="24"/>
        </w:rPr>
        <w:t>рекреатори до познатих излетишта у Сокобањи као што су: Рудник, Бања Јошаница, Озрен и друга;</w:t>
      </w:r>
    </w:p>
    <w:p w:rsidR="008B2AB1" w:rsidRDefault="008B2AB1" w:rsidP="00336D83">
      <w:pPr>
        <w:autoSpaceDE w:val="0"/>
        <w:autoSpaceDN w:val="0"/>
        <w:adjustRightInd w:val="0"/>
        <w:rPr>
          <w:rFonts w:eastAsiaTheme="minorHAnsi"/>
          <w:color w:val="000000"/>
          <w:sz w:val="24"/>
          <w:szCs w:val="24"/>
        </w:rPr>
      </w:pPr>
      <w:r>
        <w:rPr>
          <w:rFonts w:eastAsiaTheme="minorHAnsi"/>
          <w:color w:val="000000"/>
          <w:sz w:val="24"/>
          <w:szCs w:val="24"/>
        </w:rPr>
        <w:t>*</w:t>
      </w:r>
      <w:r w:rsidR="00871628">
        <w:rPr>
          <w:rFonts w:eastAsiaTheme="minorHAnsi"/>
          <w:color w:val="000000"/>
          <w:sz w:val="24"/>
          <w:szCs w:val="24"/>
        </w:rPr>
        <w:t>Увече се организују маскембал, дискотека, забавне игре за децу и разне врсте такмичења;</w:t>
      </w:r>
    </w:p>
    <w:p w:rsidR="00871628" w:rsidRDefault="00871628" w:rsidP="00336D83">
      <w:pPr>
        <w:autoSpaceDE w:val="0"/>
        <w:autoSpaceDN w:val="0"/>
        <w:adjustRightInd w:val="0"/>
        <w:rPr>
          <w:rFonts w:eastAsiaTheme="minorHAnsi"/>
          <w:color w:val="000000"/>
          <w:sz w:val="24"/>
          <w:szCs w:val="24"/>
        </w:rPr>
      </w:pPr>
      <w:r>
        <w:rPr>
          <w:rFonts w:eastAsiaTheme="minorHAnsi"/>
          <w:color w:val="000000"/>
          <w:sz w:val="24"/>
          <w:szCs w:val="24"/>
        </w:rPr>
        <w:t>*Здравствена служба је на располагању свих 24 часа дневно.</w:t>
      </w:r>
    </w:p>
    <w:p w:rsidR="00E966FC" w:rsidRPr="00336D83" w:rsidRDefault="00E966FC" w:rsidP="00336D83">
      <w:pPr>
        <w:autoSpaceDE w:val="0"/>
        <w:autoSpaceDN w:val="0"/>
        <w:adjustRightInd w:val="0"/>
        <w:rPr>
          <w:rFonts w:eastAsiaTheme="minorHAnsi"/>
          <w:color w:val="000000"/>
          <w:sz w:val="24"/>
          <w:szCs w:val="24"/>
        </w:rPr>
      </w:pPr>
    </w:p>
    <w:p w:rsidR="00F86400" w:rsidRDefault="00F86400" w:rsidP="00F86400">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b/>
          <w:bCs/>
          <w:color w:val="202122"/>
          <w:sz w:val="21"/>
          <w:szCs w:val="21"/>
        </w:rPr>
        <w:t>Кушићи</w:t>
      </w:r>
      <w:r>
        <w:rPr>
          <w:rFonts w:ascii="Arial" w:hAnsi="Arial" w:cs="Arial"/>
          <w:color w:val="202122"/>
          <w:sz w:val="21"/>
          <w:szCs w:val="21"/>
        </w:rPr>
        <w:t> су насељекоје се налази у подножју планине </w:t>
      </w:r>
      <w:hyperlink r:id="rId12" w:tooltip="Јавор (планина у Србији)" w:history="1">
        <w:r w:rsidRPr="00F86400">
          <w:rPr>
            <w:rStyle w:val="Hyperlink"/>
            <w:rFonts w:ascii="Arial" w:hAnsi="Arial" w:cs="Arial"/>
            <w:color w:val="000000" w:themeColor="text1"/>
            <w:sz w:val="21"/>
            <w:szCs w:val="21"/>
          </w:rPr>
          <w:t>Јавор</w:t>
        </w:r>
      </w:hyperlink>
      <w:r w:rsidRPr="00F86400">
        <w:rPr>
          <w:rFonts w:ascii="Arial" w:hAnsi="Arial" w:cs="Arial"/>
          <w:color w:val="000000" w:themeColor="text1"/>
          <w:sz w:val="21"/>
          <w:szCs w:val="21"/>
        </w:rPr>
        <w:t>,</w:t>
      </w:r>
      <w:r>
        <w:rPr>
          <w:rFonts w:ascii="Arial" w:hAnsi="Arial" w:cs="Arial"/>
          <w:color w:val="202122"/>
          <w:sz w:val="21"/>
          <w:szCs w:val="21"/>
        </w:rPr>
        <w:t xml:space="preserve"> на надморској висино од 1.000. метара, на 25 километара од Ивањице. Окружени су листопадним шумама и ливадама, на којима влада планинска клима, са кратким и свежим летима и дугим и хладним зимама. </w:t>
      </w:r>
    </w:p>
    <w:p w:rsidR="00F86400" w:rsidRPr="00F86400" w:rsidRDefault="00F86400" w:rsidP="00F86400">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У селу се налази Хотел "Јавор", У непосредној близини налази се скијашка стаза са лифтом, у дужини од 400 метара, на располагању посетиоцима.</w:t>
      </w:r>
    </w:p>
    <w:p w:rsidR="00F86400" w:rsidRPr="00F86400" w:rsidRDefault="00F86400" w:rsidP="00BD618B">
      <w:pPr>
        <w:autoSpaceDE w:val="0"/>
        <w:autoSpaceDN w:val="0"/>
        <w:adjustRightInd w:val="0"/>
        <w:jc w:val="both"/>
        <w:rPr>
          <w:sz w:val="24"/>
          <w:szCs w:val="24"/>
        </w:rPr>
      </w:pPr>
      <w:r>
        <w:rPr>
          <w:sz w:val="24"/>
          <w:szCs w:val="24"/>
        </w:rPr>
        <w:t xml:space="preserve"> </w:t>
      </w:r>
    </w:p>
    <w:p w:rsidR="00BD618B" w:rsidRPr="00BD618B" w:rsidRDefault="00BD618B" w:rsidP="00BD618B">
      <w:pPr>
        <w:tabs>
          <w:tab w:val="num" w:pos="2880"/>
        </w:tabs>
        <w:jc w:val="both"/>
        <w:rPr>
          <w:b/>
          <w:sz w:val="24"/>
          <w:szCs w:val="24"/>
        </w:rPr>
      </w:pPr>
    </w:p>
    <w:p w:rsidR="00263629" w:rsidRPr="00263629" w:rsidRDefault="00BD618B" w:rsidP="00BD618B">
      <w:pPr>
        <w:tabs>
          <w:tab w:val="num" w:pos="2880"/>
        </w:tabs>
        <w:jc w:val="both"/>
        <w:rPr>
          <w:sz w:val="24"/>
          <w:szCs w:val="24"/>
          <w:u w:val="single"/>
        </w:rPr>
      </w:pPr>
      <w:r w:rsidRPr="00263629">
        <w:rPr>
          <w:b/>
          <w:bCs/>
          <w:sz w:val="24"/>
          <w:szCs w:val="24"/>
          <w:u w:val="single"/>
        </w:rPr>
        <w:t>НАПОМЕНА</w:t>
      </w:r>
      <w:r w:rsidRPr="00263629">
        <w:rPr>
          <w:sz w:val="24"/>
          <w:szCs w:val="24"/>
          <w:u w:val="single"/>
        </w:rPr>
        <w:t>:</w:t>
      </w:r>
    </w:p>
    <w:p w:rsidR="00BD618B" w:rsidRPr="00903DE3" w:rsidRDefault="00BD618B" w:rsidP="00903DE3">
      <w:pPr>
        <w:tabs>
          <w:tab w:val="num" w:pos="2880"/>
        </w:tabs>
        <w:jc w:val="both"/>
        <w:rPr>
          <w:b/>
          <w:sz w:val="24"/>
          <w:szCs w:val="24"/>
        </w:rPr>
      </w:pPr>
      <w:r w:rsidRPr="00BD618B">
        <w:rPr>
          <w:sz w:val="24"/>
          <w:szCs w:val="24"/>
        </w:rPr>
        <w:t>Уколико се не пријави довољан број ученика по разредима, може доћи до спајања два разреда у оквиру једне исте маршруте. У том случају доћи ће и до промене маршруте, о чему ће бити обавештени сви заинтересован</w:t>
      </w:r>
    </w:p>
    <w:p w:rsidR="00BD618B" w:rsidRDefault="00BD618B" w:rsidP="00A40E6D">
      <w:pPr>
        <w:tabs>
          <w:tab w:val="num" w:pos="2880"/>
        </w:tabs>
        <w:rPr>
          <w:b/>
          <w:sz w:val="48"/>
          <w:szCs w:val="48"/>
          <w:lang w:val="sr-Cyrl-CS"/>
        </w:rPr>
      </w:pPr>
    </w:p>
    <w:p w:rsidR="00903DE3" w:rsidRDefault="00903DE3" w:rsidP="00A93C8D">
      <w:pPr>
        <w:tabs>
          <w:tab w:val="num" w:pos="2880"/>
        </w:tabs>
        <w:ind w:left="360"/>
        <w:jc w:val="center"/>
        <w:rPr>
          <w:b/>
          <w:sz w:val="28"/>
          <w:szCs w:val="28"/>
          <w:lang w:val="sr-Cyrl-CS"/>
        </w:rPr>
      </w:pPr>
    </w:p>
    <w:p w:rsidR="00903DE3" w:rsidRDefault="00903DE3" w:rsidP="00A93C8D">
      <w:pPr>
        <w:tabs>
          <w:tab w:val="num" w:pos="2880"/>
        </w:tabs>
        <w:ind w:left="360"/>
        <w:jc w:val="center"/>
        <w:rPr>
          <w:b/>
          <w:sz w:val="28"/>
          <w:szCs w:val="28"/>
          <w:lang w:val="sr-Cyrl-CS"/>
        </w:rPr>
      </w:pPr>
    </w:p>
    <w:p w:rsidR="00871628" w:rsidRDefault="00871628" w:rsidP="00A93C8D">
      <w:pPr>
        <w:tabs>
          <w:tab w:val="num" w:pos="2880"/>
        </w:tabs>
        <w:ind w:left="360"/>
        <w:jc w:val="center"/>
        <w:rPr>
          <w:b/>
          <w:sz w:val="28"/>
          <w:szCs w:val="28"/>
          <w:lang w:val="sr-Cyrl-CS"/>
        </w:rPr>
      </w:pPr>
    </w:p>
    <w:p w:rsidR="00871628" w:rsidRDefault="00871628" w:rsidP="00A93C8D">
      <w:pPr>
        <w:tabs>
          <w:tab w:val="num" w:pos="2880"/>
        </w:tabs>
        <w:ind w:left="360"/>
        <w:jc w:val="center"/>
        <w:rPr>
          <w:b/>
          <w:sz w:val="28"/>
          <w:szCs w:val="28"/>
          <w:lang w:val="sr-Cyrl-CS"/>
        </w:rPr>
      </w:pPr>
    </w:p>
    <w:p w:rsidR="00871628" w:rsidRDefault="00871628" w:rsidP="00A93C8D">
      <w:pPr>
        <w:tabs>
          <w:tab w:val="num" w:pos="2880"/>
        </w:tabs>
        <w:ind w:left="360"/>
        <w:jc w:val="center"/>
        <w:rPr>
          <w:b/>
          <w:sz w:val="28"/>
          <w:szCs w:val="28"/>
          <w:lang w:val="sr-Cyrl-CS"/>
        </w:rPr>
      </w:pPr>
    </w:p>
    <w:p w:rsidR="00871628" w:rsidRDefault="00871628" w:rsidP="00A93C8D">
      <w:pPr>
        <w:tabs>
          <w:tab w:val="num" w:pos="2880"/>
        </w:tabs>
        <w:ind w:left="360"/>
        <w:jc w:val="center"/>
        <w:rPr>
          <w:b/>
          <w:sz w:val="28"/>
          <w:szCs w:val="28"/>
          <w:lang w:val="sr-Cyrl-CS"/>
        </w:rPr>
      </w:pPr>
    </w:p>
    <w:p w:rsidR="00871628" w:rsidRDefault="00871628" w:rsidP="00A93C8D">
      <w:pPr>
        <w:tabs>
          <w:tab w:val="num" w:pos="2880"/>
        </w:tabs>
        <w:ind w:left="360"/>
        <w:jc w:val="center"/>
        <w:rPr>
          <w:b/>
          <w:sz w:val="28"/>
          <w:szCs w:val="28"/>
          <w:lang w:val="sr-Cyrl-CS"/>
        </w:rPr>
      </w:pPr>
    </w:p>
    <w:p w:rsidR="00871628" w:rsidRDefault="00871628" w:rsidP="00A93C8D">
      <w:pPr>
        <w:tabs>
          <w:tab w:val="num" w:pos="2880"/>
        </w:tabs>
        <w:ind w:left="360"/>
        <w:jc w:val="center"/>
        <w:rPr>
          <w:b/>
          <w:sz w:val="28"/>
          <w:szCs w:val="28"/>
          <w:lang w:val="sr-Cyrl-CS"/>
        </w:rPr>
      </w:pPr>
    </w:p>
    <w:p w:rsidR="00871628" w:rsidRDefault="00871628" w:rsidP="00A93C8D">
      <w:pPr>
        <w:tabs>
          <w:tab w:val="num" w:pos="2880"/>
        </w:tabs>
        <w:ind w:left="360"/>
        <w:jc w:val="center"/>
        <w:rPr>
          <w:b/>
          <w:sz w:val="28"/>
          <w:szCs w:val="28"/>
          <w:lang w:val="sr-Cyrl-CS"/>
        </w:rPr>
      </w:pPr>
    </w:p>
    <w:p w:rsidR="00A365F8" w:rsidRDefault="00A365F8" w:rsidP="00A93C8D">
      <w:pPr>
        <w:tabs>
          <w:tab w:val="num" w:pos="2880"/>
        </w:tabs>
        <w:ind w:left="360"/>
        <w:jc w:val="center"/>
        <w:rPr>
          <w:b/>
          <w:sz w:val="28"/>
          <w:szCs w:val="28"/>
          <w:lang w:val="sr-Cyrl-CS"/>
        </w:rPr>
      </w:pPr>
    </w:p>
    <w:p w:rsidR="00A365F8" w:rsidRDefault="00A365F8" w:rsidP="00A93C8D">
      <w:pPr>
        <w:tabs>
          <w:tab w:val="num" w:pos="2880"/>
        </w:tabs>
        <w:ind w:left="360"/>
        <w:jc w:val="center"/>
        <w:rPr>
          <w:b/>
          <w:sz w:val="28"/>
          <w:szCs w:val="28"/>
          <w:lang w:val="sr-Cyrl-CS"/>
        </w:rPr>
      </w:pPr>
    </w:p>
    <w:p w:rsidR="00A365F8" w:rsidRDefault="00A365F8" w:rsidP="00A93C8D">
      <w:pPr>
        <w:tabs>
          <w:tab w:val="num" w:pos="2880"/>
        </w:tabs>
        <w:ind w:left="360"/>
        <w:jc w:val="center"/>
        <w:rPr>
          <w:b/>
          <w:sz w:val="28"/>
          <w:szCs w:val="28"/>
          <w:lang w:val="sr-Cyrl-CS"/>
        </w:rPr>
      </w:pPr>
    </w:p>
    <w:p w:rsidR="00B350BA" w:rsidRDefault="00B350BA" w:rsidP="00A93C8D">
      <w:pPr>
        <w:tabs>
          <w:tab w:val="num" w:pos="2880"/>
        </w:tabs>
        <w:ind w:left="360"/>
        <w:jc w:val="center"/>
        <w:rPr>
          <w:b/>
          <w:sz w:val="28"/>
          <w:szCs w:val="28"/>
          <w:lang w:val="sr-Cyrl-CS"/>
        </w:rPr>
      </w:pPr>
    </w:p>
    <w:p w:rsidR="00B350BA" w:rsidRDefault="00B350BA" w:rsidP="00A93C8D">
      <w:pPr>
        <w:tabs>
          <w:tab w:val="num" w:pos="2880"/>
        </w:tabs>
        <w:ind w:left="360"/>
        <w:jc w:val="center"/>
        <w:rPr>
          <w:b/>
          <w:sz w:val="28"/>
          <w:szCs w:val="28"/>
          <w:lang w:val="sr-Cyrl-CS"/>
        </w:rPr>
      </w:pPr>
    </w:p>
    <w:p w:rsidR="00FC145B" w:rsidRPr="00A93C8D" w:rsidRDefault="00FC028C" w:rsidP="00A93C8D">
      <w:pPr>
        <w:tabs>
          <w:tab w:val="num" w:pos="2880"/>
        </w:tabs>
        <w:ind w:left="360"/>
        <w:jc w:val="center"/>
        <w:rPr>
          <w:b/>
          <w:sz w:val="28"/>
          <w:szCs w:val="28"/>
          <w:lang w:val="sr-Cyrl-CS"/>
        </w:rPr>
      </w:pPr>
      <w:r w:rsidRPr="00A93C8D">
        <w:rPr>
          <w:b/>
          <w:sz w:val="28"/>
          <w:szCs w:val="28"/>
          <w:lang w:val="sr-Cyrl-CS"/>
        </w:rPr>
        <w:t>5</w:t>
      </w:r>
      <w:r w:rsidR="0084060D" w:rsidRPr="00A93C8D">
        <w:rPr>
          <w:b/>
          <w:sz w:val="28"/>
          <w:szCs w:val="28"/>
          <w:lang w:val="sr-Cyrl-CS"/>
        </w:rPr>
        <w:t>.</w:t>
      </w:r>
      <w:r w:rsidR="001C2376" w:rsidRPr="00A93C8D">
        <w:rPr>
          <w:b/>
          <w:sz w:val="28"/>
          <w:szCs w:val="28"/>
          <w:lang w:val="sr-Cyrl-CS"/>
        </w:rPr>
        <w:t xml:space="preserve"> </w:t>
      </w:r>
      <w:r w:rsidR="00FC145B" w:rsidRPr="00A93C8D">
        <w:rPr>
          <w:b/>
          <w:sz w:val="28"/>
          <w:szCs w:val="28"/>
          <w:lang w:val="sr-Cyrl-CS"/>
        </w:rPr>
        <w:t>Посебни програми</w:t>
      </w:r>
    </w:p>
    <w:p w:rsidR="00FC145B" w:rsidRPr="00A93C8D" w:rsidRDefault="00FC145B" w:rsidP="00A93C8D">
      <w:pPr>
        <w:jc w:val="center"/>
        <w:rPr>
          <w:b/>
          <w:sz w:val="28"/>
          <w:szCs w:val="28"/>
          <w:lang w:val="ru-RU"/>
        </w:rPr>
      </w:pPr>
      <w:r w:rsidRPr="00A93C8D">
        <w:rPr>
          <w:b/>
          <w:sz w:val="28"/>
          <w:szCs w:val="28"/>
          <w:lang w:val="sr-Cyrl-CS"/>
        </w:rPr>
        <w:t>образовно – васпитног рада</w:t>
      </w:r>
    </w:p>
    <w:p w:rsidR="00FC145B" w:rsidRPr="00A93C8D" w:rsidRDefault="00FC145B" w:rsidP="00A93C8D">
      <w:pPr>
        <w:jc w:val="center"/>
        <w:rPr>
          <w:b/>
          <w:sz w:val="28"/>
          <w:szCs w:val="28"/>
          <w:lang w:val="ru-RU"/>
        </w:rPr>
      </w:pPr>
    </w:p>
    <w:p w:rsidR="00FC145B" w:rsidRPr="00A93C8D" w:rsidRDefault="00FC145B" w:rsidP="00FC145B">
      <w:pPr>
        <w:rPr>
          <w:b/>
          <w:sz w:val="28"/>
          <w:szCs w:val="28"/>
          <w:lang w:val="ru-RU"/>
        </w:rPr>
      </w:pPr>
    </w:p>
    <w:p w:rsidR="008B1F98" w:rsidRPr="00A93C8D" w:rsidRDefault="008B1F98" w:rsidP="008B1F98">
      <w:pPr>
        <w:pStyle w:val="ListParagraph"/>
        <w:ind w:left="3180"/>
        <w:rPr>
          <w:b/>
          <w:sz w:val="28"/>
          <w:szCs w:val="28"/>
          <w:lang w:val="ru-RU"/>
        </w:rPr>
      </w:pPr>
    </w:p>
    <w:p w:rsidR="001C2376" w:rsidRPr="00A93C8D" w:rsidRDefault="001C2376" w:rsidP="001C2376">
      <w:pPr>
        <w:pStyle w:val="ListParagraph"/>
        <w:ind w:left="3180"/>
        <w:rPr>
          <w:b/>
          <w:sz w:val="28"/>
          <w:szCs w:val="28"/>
          <w:lang w:val="ru-RU"/>
        </w:rPr>
      </w:pPr>
    </w:p>
    <w:p w:rsidR="001C2376" w:rsidRPr="00A93C8D" w:rsidRDefault="00725EC2" w:rsidP="00C9571B">
      <w:pPr>
        <w:pStyle w:val="ListParagraph"/>
        <w:numPr>
          <w:ilvl w:val="1"/>
          <w:numId w:val="43"/>
        </w:numPr>
        <w:rPr>
          <w:b/>
          <w:sz w:val="28"/>
          <w:szCs w:val="28"/>
          <w:lang w:val="ru-RU"/>
        </w:rPr>
      </w:pPr>
      <w:r w:rsidRPr="00A93C8D">
        <w:rPr>
          <w:b/>
          <w:sz w:val="28"/>
          <w:szCs w:val="28"/>
          <w:lang w:val="ru-RU"/>
        </w:rPr>
        <w:t>План</w:t>
      </w:r>
      <w:r w:rsidR="001C2376" w:rsidRPr="00A93C8D">
        <w:rPr>
          <w:b/>
          <w:sz w:val="28"/>
          <w:szCs w:val="28"/>
          <w:lang w:val="ru-RU"/>
        </w:rPr>
        <w:t xml:space="preserve"> </w:t>
      </w:r>
      <w:r w:rsidR="001C2376" w:rsidRPr="00A93C8D">
        <w:rPr>
          <w:b/>
          <w:sz w:val="28"/>
          <w:szCs w:val="28"/>
          <w:lang w:val="sr-Cyrl-CS"/>
        </w:rPr>
        <w:t xml:space="preserve"> </w:t>
      </w:r>
      <w:r w:rsidR="001C2376" w:rsidRPr="00A93C8D">
        <w:rPr>
          <w:b/>
          <w:sz w:val="28"/>
          <w:szCs w:val="28"/>
          <w:lang w:val="ru-RU"/>
        </w:rPr>
        <w:t xml:space="preserve">професионалне </w:t>
      </w:r>
      <w:r w:rsidR="001C2376" w:rsidRPr="00A93C8D">
        <w:rPr>
          <w:b/>
          <w:sz w:val="28"/>
          <w:szCs w:val="28"/>
          <w:lang w:val="sr-Cyrl-CS"/>
        </w:rPr>
        <w:t xml:space="preserve"> </w:t>
      </w:r>
      <w:r w:rsidR="001C2376" w:rsidRPr="00A93C8D">
        <w:rPr>
          <w:b/>
          <w:sz w:val="28"/>
          <w:szCs w:val="28"/>
          <w:lang w:val="ru-RU"/>
        </w:rPr>
        <w:t>оријентације</w:t>
      </w:r>
    </w:p>
    <w:p w:rsidR="00133F04" w:rsidRPr="00A93C8D" w:rsidRDefault="00133F04" w:rsidP="00133F04">
      <w:pPr>
        <w:rPr>
          <w:b/>
          <w:sz w:val="28"/>
          <w:szCs w:val="28"/>
          <w:lang w:val="ru-RU"/>
        </w:rPr>
      </w:pPr>
    </w:p>
    <w:p w:rsidR="001C2376" w:rsidRPr="00A93C8D" w:rsidRDefault="00725EC2" w:rsidP="00C9571B">
      <w:pPr>
        <w:pStyle w:val="ListParagraph"/>
        <w:numPr>
          <w:ilvl w:val="1"/>
          <w:numId w:val="43"/>
        </w:numPr>
        <w:rPr>
          <w:b/>
          <w:sz w:val="28"/>
          <w:szCs w:val="28"/>
          <w:lang w:val="ru-RU"/>
        </w:rPr>
      </w:pPr>
      <w:r w:rsidRPr="00A93C8D">
        <w:rPr>
          <w:b/>
          <w:sz w:val="28"/>
          <w:szCs w:val="28"/>
          <w:lang w:val="ru-RU"/>
        </w:rPr>
        <w:t>План здравственог васпитања и здравствене заштите ученика</w:t>
      </w:r>
    </w:p>
    <w:p w:rsidR="00133F04" w:rsidRPr="00A93C8D" w:rsidRDefault="00133F04" w:rsidP="00133F04">
      <w:pPr>
        <w:rPr>
          <w:b/>
          <w:sz w:val="28"/>
          <w:szCs w:val="28"/>
          <w:lang w:val="ru-RU"/>
        </w:rPr>
      </w:pPr>
    </w:p>
    <w:p w:rsidR="00725EC2" w:rsidRPr="00A93C8D" w:rsidRDefault="00725EC2" w:rsidP="00C9571B">
      <w:pPr>
        <w:pStyle w:val="ListParagraph"/>
        <w:numPr>
          <w:ilvl w:val="1"/>
          <w:numId w:val="43"/>
        </w:numPr>
        <w:rPr>
          <w:b/>
          <w:sz w:val="28"/>
          <w:szCs w:val="28"/>
          <w:lang w:val="ru-RU"/>
        </w:rPr>
      </w:pPr>
      <w:r w:rsidRPr="00A93C8D">
        <w:rPr>
          <w:b/>
          <w:sz w:val="28"/>
          <w:szCs w:val="28"/>
          <w:lang w:val="ru-RU"/>
        </w:rPr>
        <w:t>План социјалне заштите ученика</w:t>
      </w:r>
    </w:p>
    <w:p w:rsidR="00133F04" w:rsidRPr="00A93C8D" w:rsidRDefault="00133F04" w:rsidP="00133F04">
      <w:pPr>
        <w:rPr>
          <w:b/>
          <w:sz w:val="28"/>
          <w:szCs w:val="28"/>
          <w:lang w:val="ru-RU"/>
        </w:rPr>
      </w:pPr>
    </w:p>
    <w:p w:rsidR="00725EC2" w:rsidRPr="00A93C8D" w:rsidRDefault="00725EC2" w:rsidP="00C9571B">
      <w:pPr>
        <w:pStyle w:val="ListParagraph"/>
        <w:numPr>
          <w:ilvl w:val="1"/>
          <w:numId w:val="43"/>
        </w:numPr>
        <w:rPr>
          <w:b/>
          <w:sz w:val="28"/>
          <w:szCs w:val="28"/>
          <w:lang w:val="ru-RU"/>
        </w:rPr>
      </w:pPr>
      <w:r w:rsidRPr="00A93C8D">
        <w:rPr>
          <w:b/>
          <w:sz w:val="28"/>
          <w:szCs w:val="28"/>
          <w:lang w:val="ru-RU"/>
        </w:rPr>
        <w:t>План превенције малолетничке деликвенције</w:t>
      </w:r>
    </w:p>
    <w:p w:rsidR="00133F04" w:rsidRPr="00A93C8D" w:rsidRDefault="00133F04" w:rsidP="00133F04">
      <w:pPr>
        <w:rPr>
          <w:b/>
          <w:color w:val="FF0000"/>
          <w:sz w:val="28"/>
          <w:szCs w:val="28"/>
          <w:lang w:val="ru-RU"/>
        </w:rPr>
      </w:pPr>
    </w:p>
    <w:p w:rsidR="00725EC2" w:rsidRDefault="00725EC2" w:rsidP="00C9571B">
      <w:pPr>
        <w:pStyle w:val="ListParagraph"/>
        <w:numPr>
          <w:ilvl w:val="1"/>
          <w:numId w:val="43"/>
        </w:numPr>
        <w:rPr>
          <w:b/>
          <w:sz w:val="28"/>
          <w:szCs w:val="28"/>
          <w:lang w:val="ru-RU"/>
        </w:rPr>
      </w:pPr>
      <w:r w:rsidRPr="00A93C8D">
        <w:rPr>
          <w:b/>
          <w:sz w:val="28"/>
          <w:szCs w:val="28"/>
          <w:lang w:val="ru-RU"/>
        </w:rPr>
        <w:t>План корективног рада са ученицима</w:t>
      </w:r>
    </w:p>
    <w:p w:rsidR="00C572D1" w:rsidRPr="00C572D1" w:rsidRDefault="00C572D1" w:rsidP="00C572D1">
      <w:pPr>
        <w:pStyle w:val="ListParagraph"/>
        <w:rPr>
          <w:b/>
          <w:sz w:val="28"/>
          <w:szCs w:val="28"/>
          <w:lang w:val="ru-RU"/>
        </w:rPr>
      </w:pPr>
    </w:p>
    <w:p w:rsidR="00C572D1" w:rsidRDefault="00C572D1" w:rsidP="00C9571B">
      <w:pPr>
        <w:pStyle w:val="ListParagraph"/>
        <w:numPr>
          <w:ilvl w:val="1"/>
          <w:numId w:val="43"/>
        </w:numPr>
        <w:rPr>
          <w:b/>
          <w:sz w:val="28"/>
          <w:szCs w:val="28"/>
          <w:lang w:val="ru-RU"/>
        </w:rPr>
      </w:pPr>
      <w:r>
        <w:rPr>
          <w:b/>
          <w:sz w:val="28"/>
          <w:szCs w:val="28"/>
          <w:lang w:val="ru-RU"/>
        </w:rPr>
        <w:t>План за прилагођавање новопридошлих наставника и ученика</w:t>
      </w:r>
    </w:p>
    <w:p w:rsidR="00C572D1" w:rsidRPr="00C572D1" w:rsidRDefault="00C572D1" w:rsidP="00C572D1">
      <w:pPr>
        <w:pStyle w:val="ListParagraph"/>
        <w:rPr>
          <w:b/>
          <w:sz w:val="28"/>
          <w:szCs w:val="28"/>
          <w:lang w:val="ru-RU"/>
        </w:rPr>
      </w:pPr>
    </w:p>
    <w:p w:rsidR="00C572D1" w:rsidRDefault="00C572D1" w:rsidP="00C9571B">
      <w:pPr>
        <w:pStyle w:val="ListParagraph"/>
        <w:numPr>
          <w:ilvl w:val="1"/>
          <w:numId w:val="43"/>
        </w:numPr>
        <w:rPr>
          <w:b/>
          <w:sz w:val="28"/>
          <w:szCs w:val="28"/>
          <w:lang w:val="ru-RU"/>
        </w:rPr>
      </w:pPr>
      <w:r>
        <w:rPr>
          <w:b/>
          <w:sz w:val="28"/>
          <w:szCs w:val="28"/>
          <w:lang w:val="ru-RU"/>
        </w:rPr>
        <w:t xml:space="preserve">План припреме за такмичења ученика </w:t>
      </w:r>
    </w:p>
    <w:p w:rsidR="00C572D1" w:rsidRPr="00C572D1" w:rsidRDefault="00C572D1" w:rsidP="00C572D1">
      <w:pPr>
        <w:pStyle w:val="ListParagraph"/>
        <w:rPr>
          <w:b/>
          <w:sz w:val="28"/>
          <w:szCs w:val="28"/>
          <w:lang w:val="ru-RU"/>
        </w:rPr>
      </w:pPr>
    </w:p>
    <w:p w:rsidR="00C572D1" w:rsidRPr="00A93C8D" w:rsidRDefault="00C572D1" w:rsidP="00C9571B">
      <w:pPr>
        <w:pStyle w:val="ListParagraph"/>
        <w:numPr>
          <w:ilvl w:val="1"/>
          <w:numId w:val="43"/>
        </w:numPr>
        <w:rPr>
          <w:b/>
          <w:sz w:val="28"/>
          <w:szCs w:val="28"/>
          <w:lang w:val="ru-RU"/>
        </w:rPr>
      </w:pPr>
      <w:r>
        <w:rPr>
          <w:b/>
          <w:sz w:val="28"/>
          <w:szCs w:val="28"/>
          <w:lang w:val="ru-RU"/>
        </w:rPr>
        <w:t>План припреме за Завршни испит</w:t>
      </w:r>
    </w:p>
    <w:p w:rsidR="00133F04" w:rsidRPr="00A93C8D" w:rsidRDefault="00133F04" w:rsidP="00133F04">
      <w:pPr>
        <w:rPr>
          <w:b/>
          <w:sz w:val="28"/>
          <w:szCs w:val="28"/>
          <w:lang w:val="ru-RU"/>
        </w:rPr>
      </w:pPr>
    </w:p>
    <w:p w:rsidR="006F786E" w:rsidRPr="00A93C8D" w:rsidRDefault="00725EC2" w:rsidP="00C9571B">
      <w:pPr>
        <w:pStyle w:val="ListParagraph"/>
        <w:numPr>
          <w:ilvl w:val="1"/>
          <w:numId w:val="43"/>
        </w:numPr>
        <w:rPr>
          <w:b/>
          <w:sz w:val="28"/>
          <w:szCs w:val="28"/>
          <w:lang w:val="ru-RU"/>
        </w:rPr>
      </w:pPr>
      <w:r w:rsidRPr="00A93C8D">
        <w:rPr>
          <w:b/>
          <w:sz w:val="28"/>
          <w:szCs w:val="28"/>
          <w:lang w:val="ru-RU"/>
        </w:rPr>
        <w:t>План рада Тима за инклузиј</w:t>
      </w:r>
      <w:r w:rsidR="00A40E6D">
        <w:rPr>
          <w:b/>
          <w:sz w:val="28"/>
          <w:szCs w:val="28"/>
          <w:lang w:val="ru-RU"/>
        </w:rPr>
        <w:t>у</w:t>
      </w:r>
    </w:p>
    <w:p w:rsidR="006F786E" w:rsidRPr="00A93C8D" w:rsidRDefault="006F786E" w:rsidP="00865C60">
      <w:pPr>
        <w:rPr>
          <w:sz w:val="28"/>
          <w:szCs w:val="28"/>
          <w:lang w:val="sr-Cyrl-CS"/>
        </w:rPr>
      </w:pPr>
    </w:p>
    <w:p w:rsidR="006F786E" w:rsidRPr="00A93C8D" w:rsidRDefault="006F786E" w:rsidP="00865C60">
      <w:pPr>
        <w:rPr>
          <w:sz w:val="28"/>
          <w:szCs w:val="28"/>
          <w:lang w:val="sr-Cyrl-CS"/>
        </w:rPr>
      </w:pPr>
    </w:p>
    <w:p w:rsidR="006F786E" w:rsidRDefault="006F786E" w:rsidP="00865C60">
      <w:pPr>
        <w:rPr>
          <w:sz w:val="24"/>
          <w:szCs w:val="24"/>
          <w:lang w:val="sr-Cyrl-CS"/>
        </w:rPr>
      </w:pPr>
    </w:p>
    <w:p w:rsidR="006F786E" w:rsidRDefault="006F786E" w:rsidP="00865C60">
      <w:pPr>
        <w:rPr>
          <w:sz w:val="24"/>
          <w:szCs w:val="24"/>
          <w:lang w:val="sr-Cyrl-CS"/>
        </w:rPr>
      </w:pPr>
    </w:p>
    <w:p w:rsidR="00A93C8D" w:rsidRPr="008A2DAE" w:rsidRDefault="00A93C8D" w:rsidP="00873D3C">
      <w:pPr>
        <w:autoSpaceDE w:val="0"/>
        <w:autoSpaceDN w:val="0"/>
        <w:adjustRightInd w:val="0"/>
        <w:jc w:val="center"/>
        <w:rPr>
          <w:rFonts w:eastAsiaTheme="minorHAnsi"/>
          <w:b/>
          <w:bCs/>
          <w:sz w:val="28"/>
          <w:szCs w:val="28"/>
        </w:rPr>
      </w:pPr>
    </w:p>
    <w:p w:rsidR="00361F41" w:rsidRDefault="00361F41" w:rsidP="00BC16D7">
      <w:pPr>
        <w:autoSpaceDE w:val="0"/>
        <w:autoSpaceDN w:val="0"/>
        <w:adjustRightInd w:val="0"/>
        <w:rPr>
          <w:rFonts w:eastAsiaTheme="minorHAnsi"/>
          <w:b/>
          <w:bCs/>
          <w:sz w:val="28"/>
          <w:szCs w:val="28"/>
        </w:rPr>
      </w:pPr>
    </w:p>
    <w:p w:rsidR="008A2DAE" w:rsidRDefault="008A2DAE" w:rsidP="00BC16D7">
      <w:pPr>
        <w:autoSpaceDE w:val="0"/>
        <w:autoSpaceDN w:val="0"/>
        <w:adjustRightInd w:val="0"/>
        <w:rPr>
          <w:rFonts w:eastAsiaTheme="minorHAnsi"/>
          <w:b/>
          <w:bCs/>
          <w:sz w:val="28"/>
          <w:szCs w:val="28"/>
        </w:rPr>
      </w:pPr>
    </w:p>
    <w:p w:rsidR="008A2DAE" w:rsidRPr="008A2DAE" w:rsidRDefault="008A2DAE" w:rsidP="00BC16D7">
      <w:pPr>
        <w:autoSpaceDE w:val="0"/>
        <w:autoSpaceDN w:val="0"/>
        <w:adjustRightInd w:val="0"/>
        <w:rPr>
          <w:rFonts w:eastAsiaTheme="minorHAnsi"/>
          <w:b/>
          <w:bCs/>
          <w:sz w:val="28"/>
          <w:szCs w:val="28"/>
        </w:rPr>
      </w:pPr>
    </w:p>
    <w:p w:rsidR="00A93C8D" w:rsidRDefault="00A93C8D" w:rsidP="00873D3C">
      <w:pPr>
        <w:autoSpaceDE w:val="0"/>
        <w:autoSpaceDN w:val="0"/>
        <w:adjustRightInd w:val="0"/>
        <w:jc w:val="center"/>
        <w:rPr>
          <w:rFonts w:eastAsiaTheme="minorHAnsi"/>
          <w:b/>
          <w:bCs/>
          <w:sz w:val="28"/>
          <w:szCs w:val="28"/>
        </w:rPr>
      </w:pPr>
    </w:p>
    <w:p w:rsidR="00873D3C" w:rsidRDefault="00873D3C" w:rsidP="00873D3C">
      <w:pPr>
        <w:autoSpaceDE w:val="0"/>
        <w:autoSpaceDN w:val="0"/>
        <w:adjustRightInd w:val="0"/>
        <w:jc w:val="center"/>
        <w:rPr>
          <w:rFonts w:eastAsiaTheme="minorHAnsi"/>
          <w:b/>
          <w:bCs/>
          <w:sz w:val="28"/>
          <w:szCs w:val="28"/>
        </w:rPr>
      </w:pPr>
      <w:r w:rsidRPr="00873D3C">
        <w:rPr>
          <w:rFonts w:eastAsiaTheme="minorHAnsi"/>
          <w:b/>
          <w:bCs/>
          <w:sz w:val="28"/>
          <w:szCs w:val="28"/>
        </w:rPr>
        <w:lastRenderedPageBreak/>
        <w:t>План и програм рада Тима за професионални развој</w:t>
      </w:r>
    </w:p>
    <w:p w:rsidR="0069349A" w:rsidRDefault="0069349A" w:rsidP="0069349A">
      <w:pPr>
        <w:autoSpaceDE w:val="0"/>
        <w:autoSpaceDN w:val="0"/>
        <w:adjustRightInd w:val="0"/>
        <w:jc w:val="both"/>
        <w:rPr>
          <w:sz w:val="24"/>
          <w:szCs w:val="24"/>
        </w:rPr>
      </w:pPr>
    </w:p>
    <w:p w:rsidR="0069349A" w:rsidRPr="0069349A" w:rsidRDefault="0069349A" w:rsidP="0069349A">
      <w:pPr>
        <w:autoSpaceDE w:val="0"/>
        <w:autoSpaceDN w:val="0"/>
        <w:adjustRightInd w:val="0"/>
        <w:jc w:val="both"/>
        <w:rPr>
          <w:rFonts w:eastAsiaTheme="minorHAnsi"/>
          <w:b/>
          <w:bCs/>
          <w:sz w:val="24"/>
          <w:szCs w:val="24"/>
        </w:rPr>
      </w:pPr>
      <w:r w:rsidRPr="0069349A">
        <w:rPr>
          <w:sz w:val="24"/>
          <w:szCs w:val="24"/>
        </w:rPr>
        <w:t xml:space="preserve">Основни циљ програма професионалне оријентације је развијање способности младих да донесу и спроведу промишљену, ваљану и самосталну одлуку о избору школе и занимања, као и да планирају каријеру и укључе се у свет рада. </w:t>
      </w:r>
    </w:p>
    <w:p w:rsidR="00873D3C" w:rsidRDefault="00873D3C" w:rsidP="00873D3C">
      <w:pPr>
        <w:autoSpaceDE w:val="0"/>
        <w:autoSpaceDN w:val="0"/>
        <w:adjustRightInd w:val="0"/>
        <w:jc w:val="both"/>
        <w:rPr>
          <w:rFonts w:eastAsiaTheme="minorHAnsi"/>
          <w:sz w:val="24"/>
          <w:szCs w:val="24"/>
        </w:rPr>
      </w:pPr>
      <w:r w:rsidRPr="00873D3C">
        <w:rPr>
          <w:rFonts w:eastAsiaTheme="minorHAnsi"/>
          <w:sz w:val="24"/>
          <w:szCs w:val="24"/>
        </w:rPr>
        <w:t xml:space="preserve">  </w:t>
      </w:r>
    </w:p>
    <w:p w:rsidR="00873D3C" w:rsidRPr="00873D3C" w:rsidRDefault="00873D3C" w:rsidP="00873D3C">
      <w:pPr>
        <w:autoSpaceDE w:val="0"/>
        <w:autoSpaceDN w:val="0"/>
        <w:adjustRightInd w:val="0"/>
        <w:jc w:val="both"/>
        <w:rPr>
          <w:rFonts w:eastAsiaTheme="minorHAnsi"/>
          <w:sz w:val="24"/>
          <w:szCs w:val="24"/>
        </w:rPr>
      </w:pPr>
      <w:r>
        <w:rPr>
          <w:rFonts w:eastAsiaTheme="minorHAnsi"/>
          <w:sz w:val="24"/>
          <w:szCs w:val="24"/>
        </w:rPr>
        <w:t xml:space="preserve">   </w:t>
      </w:r>
      <w:r w:rsidRPr="00873D3C">
        <w:rPr>
          <w:rFonts w:eastAsiaTheme="minorHAnsi"/>
          <w:sz w:val="24"/>
          <w:szCs w:val="24"/>
        </w:rPr>
        <w:t xml:space="preserve"> Школа утиче на професионални развој и опредељења ученика кроз редовну и изборну наставу, као и кроз ваннаставне активности. Професионална оријентација обухвата информисање ученика, припремање за избор занимања и професионално саветовање. Професионално информисање је првенствено задатак одељењских старешина, док је саветовање (поткрепљено резултатима тестирања, анализама и разговорима са ученицима) у програму рада психолога и педагога.</w:t>
      </w:r>
    </w:p>
    <w:p w:rsidR="00873D3C" w:rsidRPr="00873D3C" w:rsidRDefault="00873D3C" w:rsidP="00873D3C">
      <w:pPr>
        <w:autoSpaceDE w:val="0"/>
        <w:autoSpaceDN w:val="0"/>
        <w:adjustRightInd w:val="0"/>
        <w:jc w:val="both"/>
        <w:rPr>
          <w:rFonts w:eastAsiaTheme="minorHAnsi"/>
          <w:b/>
          <w:bCs/>
          <w:sz w:val="24"/>
          <w:szCs w:val="24"/>
        </w:rPr>
      </w:pPr>
      <w:r w:rsidRPr="00873D3C">
        <w:rPr>
          <w:rFonts w:eastAsiaTheme="minorHAnsi"/>
          <w:b/>
          <w:bCs/>
          <w:sz w:val="24"/>
          <w:szCs w:val="24"/>
        </w:rPr>
        <w:t xml:space="preserve">  </w:t>
      </w:r>
    </w:p>
    <w:p w:rsidR="0069349A" w:rsidRPr="0069349A" w:rsidRDefault="00873D3C" w:rsidP="0069349A">
      <w:pPr>
        <w:autoSpaceDE w:val="0"/>
        <w:autoSpaceDN w:val="0"/>
        <w:adjustRightInd w:val="0"/>
        <w:jc w:val="both"/>
        <w:rPr>
          <w:rFonts w:eastAsiaTheme="minorHAnsi"/>
          <w:sz w:val="24"/>
          <w:szCs w:val="24"/>
        </w:rPr>
      </w:pPr>
      <w:r w:rsidRPr="00873D3C">
        <w:rPr>
          <w:rFonts w:eastAsiaTheme="minorHAnsi"/>
          <w:b/>
          <w:bCs/>
          <w:sz w:val="24"/>
          <w:szCs w:val="24"/>
        </w:rPr>
        <w:t xml:space="preserve">Циљ: </w:t>
      </w:r>
      <w:r w:rsidRPr="00873D3C">
        <w:rPr>
          <w:rFonts w:eastAsiaTheme="minorHAnsi"/>
          <w:sz w:val="24"/>
          <w:szCs w:val="24"/>
        </w:rPr>
        <w:t>Циљ професионалне оријентације је да ученик реално сагледа своја интересовања, способности, потребе, реалне могућности и друге особине личности у односу на садржај, услове и захтеве појединих занимања и на основу тога успешније планира правац свог професионалног развоја.</w:t>
      </w:r>
    </w:p>
    <w:p w:rsidR="0069349A" w:rsidRPr="0069349A" w:rsidRDefault="0069349A" w:rsidP="0069349A">
      <w:pPr>
        <w:autoSpaceDE w:val="0"/>
        <w:autoSpaceDN w:val="0"/>
        <w:adjustRightInd w:val="0"/>
        <w:spacing w:after="30"/>
        <w:rPr>
          <w:rFonts w:eastAsiaTheme="minorHAnsi"/>
          <w:color w:val="000000"/>
          <w:sz w:val="24"/>
          <w:szCs w:val="24"/>
        </w:rPr>
      </w:pPr>
      <w:r w:rsidRPr="0069349A">
        <w:rPr>
          <w:rFonts w:eastAsiaTheme="minorHAnsi"/>
          <w:color w:val="000000"/>
          <w:sz w:val="24"/>
          <w:szCs w:val="24"/>
        </w:rPr>
        <w:t xml:space="preserve">професионално васпитање и информисање ученика; </w:t>
      </w:r>
    </w:p>
    <w:p w:rsidR="0069349A" w:rsidRPr="0069349A" w:rsidRDefault="0069349A" w:rsidP="0069349A">
      <w:pPr>
        <w:autoSpaceDE w:val="0"/>
        <w:autoSpaceDN w:val="0"/>
        <w:adjustRightInd w:val="0"/>
        <w:spacing w:after="30"/>
        <w:rPr>
          <w:rFonts w:eastAsiaTheme="minorHAnsi"/>
          <w:color w:val="000000"/>
          <w:sz w:val="24"/>
          <w:szCs w:val="24"/>
        </w:rPr>
      </w:pPr>
      <w:r w:rsidRPr="0069349A">
        <w:rPr>
          <w:rFonts w:eastAsiaTheme="minorHAnsi"/>
          <w:color w:val="000000"/>
          <w:sz w:val="24"/>
          <w:szCs w:val="24"/>
        </w:rPr>
        <w:t xml:space="preserve">- развијање код ученика реалне слике о себи, својим особинама, образовним и радним аспирацијама; </w:t>
      </w:r>
    </w:p>
    <w:p w:rsidR="0069349A" w:rsidRPr="0069349A" w:rsidRDefault="0069349A" w:rsidP="0069349A">
      <w:pPr>
        <w:autoSpaceDE w:val="0"/>
        <w:autoSpaceDN w:val="0"/>
        <w:adjustRightInd w:val="0"/>
        <w:rPr>
          <w:rFonts w:eastAsiaTheme="minorHAnsi"/>
          <w:color w:val="000000"/>
          <w:sz w:val="24"/>
          <w:szCs w:val="24"/>
        </w:rPr>
      </w:pPr>
      <w:r w:rsidRPr="0069349A">
        <w:rPr>
          <w:rFonts w:eastAsiaTheme="minorHAnsi"/>
          <w:color w:val="000000"/>
          <w:sz w:val="24"/>
          <w:szCs w:val="24"/>
        </w:rPr>
        <w:t xml:space="preserve">- оспособљавање ученика за самостално доношење одлуке о свом професионалном путу и рационалан избор школе и занимања. </w:t>
      </w:r>
    </w:p>
    <w:p w:rsidR="00873D3C" w:rsidRPr="0069349A" w:rsidRDefault="0069349A" w:rsidP="00873D3C">
      <w:pPr>
        <w:autoSpaceDE w:val="0"/>
        <w:autoSpaceDN w:val="0"/>
        <w:adjustRightInd w:val="0"/>
        <w:jc w:val="both"/>
        <w:rPr>
          <w:rFonts w:eastAsiaTheme="minorHAnsi"/>
          <w:b/>
          <w:bCs/>
          <w:sz w:val="24"/>
          <w:szCs w:val="24"/>
        </w:rPr>
      </w:pPr>
      <w:r>
        <w:rPr>
          <w:rFonts w:eastAsiaTheme="minorHAnsi"/>
          <w:b/>
          <w:bCs/>
          <w:sz w:val="24"/>
          <w:szCs w:val="24"/>
        </w:rPr>
        <w:t xml:space="preserve"> </w:t>
      </w:r>
    </w:p>
    <w:p w:rsidR="00873D3C" w:rsidRPr="00873D3C" w:rsidRDefault="00873D3C" w:rsidP="00873D3C">
      <w:pPr>
        <w:autoSpaceDE w:val="0"/>
        <w:autoSpaceDN w:val="0"/>
        <w:adjustRightInd w:val="0"/>
        <w:jc w:val="both"/>
        <w:rPr>
          <w:rFonts w:eastAsiaTheme="minorHAnsi"/>
          <w:b/>
          <w:bCs/>
          <w:sz w:val="24"/>
          <w:szCs w:val="24"/>
        </w:rPr>
      </w:pPr>
      <w:r w:rsidRPr="00873D3C">
        <w:rPr>
          <w:rFonts w:eastAsiaTheme="minorHAnsi"/>
          <w:b/>
          <w:bCs/>
          <w:sz w:val="24"/>
          <w:szCs w:val="24"/>
        </w:rPr>
        <w:t>Задаци су:</w:t>
      </w:r>
    </w:p>
    <w:p w:rsidR="00873D3C" w:rsidRPr="0069349A" w:rsidRDefault="00873D3C" w:rsidP="00873D3C">
      <w:pPr>
        <w:autoSpaceDE w:val="0"/>
        <w:autoSpaceDN w:val="0"/>
        <w:adjustRightInd w:val="0"/>
        <w:rPr>
          <w:rFonts w:eastAsiaTheme="minorHAnsi"/>
          <w:sz w:val="24"/>
          <w:szCs w:val="24"/>
        </w:rPr>
      </w:pPr>
      <w:r w:rsidRPr="0069349A">
        <w:rPr>
          <w:rFonts w:eastAsiaTheme="minorHAnsi"/>
          <w:sz w:val="24"/>
          <w:szCs w:val="24"/>
        </w:rPr>
        <w:t>- упознати ученике са што већим бројем занимања, указати на њихове захтеве,</w:t>
      </w:r>
    </w:p>
    <w:p w:rsidR="0069349A" w:rsidRPr="0069349A" w:rsidRDefault="00873D3C" w:rsidP="0069349A">
      <w:pPr>
        <w:autoSpaceDE w:val="0"/>
        <w:autoSpaceDN w:val="0"/>
        <w:adjustRightInd w:val="0"/>
        <w:rPr>
          <w:rFonts w:eastAsiaTheme="minorHAnsi"/>
          <w:sz w:val="24"/>
          <w:szCs w:val="24"/>
        </w:rPr>
      </w:pPr>
      <w:r w:rsidRPr="0069349A">
        <w:rPr>
          <w:rFonts w:eastAsiaTheme="minorHAnsi"/>
          <w:sz w:val="24"/>
          <w:szCs w:val="24"/>
        </w:rPr>
        <w:t>- формирати код ученика реалан став према сопственим способностима и у складу са способностима усмеравати њихова интересовања,</w:t>
      </w:r>
    </w:p>
    <w:p w:rsidR="0069349A" w:rsidRPr="0069349A" w:rsidRDefault="0069349A" w:rsidP="0069349A">
      <w:pPr>
        <w:autoSpaceDE w:val="0"/>
        <w:autoSpaceDN w:val="0"/>
        <w:adjustRightInd w:val="0"/>
        <w:rPr>
          <w:rFonts w:eastAsiaTheme="minorHAnsi"/>
          <w:sz w:val="24"/>
          <w:szCs w:val="24"/>
        </w:rPr>
      </w:pPr>
      <w:r>
        <w:rPr>
          <w:rFonts w:eastAsiaTheme="minorHAnsi"/>
          <w:sz w:val="24"/>
          <w:szCs w:val="24"/>
        </w:rPr>
        <w:t>-</w:t>
      </w:r>
      <w:r w:rsidR="00873D3C" w:rsidRPr="0069349A">
        <w:rPr>
          <w:rFonts w:eastAsiaTheme="minorHAnsi"/>
          <w:sz w:val="24"/>
          <w:szCs w:val="24"/>
        </w:rPr>
        <w:t xml:space="preserve"> оспособити ученике да планирају свој професионални развој и да доносе реалне и зреле одлуке у вези са избором средње школе,</w:t>
      </w:r>
    </w:p>
    <w:p w:rsidR="0069349A" w:rsidRPr="0069349A" w:rsidRDefault="0069349A" w:rsidP="0069349A">
      <w:pPr>
        <w:autoSpaceDE w:val="0"/>
        <w:autoSpaceDN w:val="0"/>
        <w:adjustRightInd w:val="0"/>
        <w:spacing w:after="25"/>
        <w:rPr>
          <w:rFonts w:eastAsiaTheme="minorHAnsi"/>
          <w:color w:val="000000"/>
          <w:sz w:val="24"/>
          <w:szCs w:val="24"/>
        </w:rPr>
      </w:pPr>
      <w:r>
        <w:rPr>
          <w:rFonts w:eastAsiaTheme="minorHAnsi"/>
          <w:color w:val="000000"/>
          <w:sz w:val="24"/>
          <w:szCs w:val="24"/>
        </w:rPr>
        <w:t>-</w:t>
      </w:r>
      <w:r w:rsidRPr="0069349A">
        <w:rPr>
          <w:rFonts w:eastAsiaTheme="minorHAnsi"/>
          <w:color w:val="000000"/>
          <w:sz w:val="24"/>
          <w:szCs w:val="24"/>
        </w:rPr>
        <w:t xml:space="preserve">упознавање, праћење и подстицање развоја индивидиуалних карактеристика личности ученика значајних за усмеравање њиховог професионалног развоја и њихово подстицање да и сами свесно доприносе сопственом развоју; </w:t>
      </w:r>
    </w:p>
    <w:p w:rsidR="0069349A" w:rsidRPr="0069349A" w:rsidRDefault="0069349A" w:rsidP="0069349A">
      <w:pPr>
        <w:autoSpaceDE w:val="0"/>
        <w:autoSpaceDN w:val="0"/>
        <w:adjustRightInd w:val="0"/>
        <w:rPr>
          <w:rFonts w:eastAsiaTheme="minorHAnsi"/>
          <w:color w:val="000000"/>
          <w:sz w:val="24"/>
          <w:szCs w:val="24"/>
        </w:rPr>
      </w:pPr>
      <w:r w:rsidRPr="0069349A">
        <w:rPr>
          <w:rFonts w:eastAsiaTheme="minorHAnsi"/>
          <w:color w:val="000000"/>
          <w:sz w:val="24"/>
          <w:szCs w:val="24"/>
        </w:rPr>
        <w:t xml:space="preserve">- упознавање ученика са светом рада и занимања, системом средњег образовања и васпитања; </w:t>
      </w:r>
    </w:p>
    <w:p w:rsidR="0069349A" w:rsidRPr="0069349A" w:rsidRDefault="0069349A" w:rsidP="0069349A">
      <w:pPr>
        <w:autoSpaceDE w:val="0"/>
        <w:autoSpaceDN w:val="0"/>
        <w:adjustRightInd w:val="0"/>
        <w:rPr>
          <w:rFonts w:eastAsiaTheme="minorHAnsi"/>
          <w:color w:val="000000"/>
          <w:sz w:val="24"/>
          <w:szCs w:val="24"/>
        </w:rPr>
      </w:pPr>
    </w:p>
    <w:p w:rsidR="0069349A" w:rsidRPr="0069349A" w:rsidRDefault="0069349A" w:rsidP="0069349A">
      <w:pPr>
        <w:pageBreakBefore/>
        <w:autoSpaceDE w:val="0"/>
        <w:autoSpaceDN w:val="0"/>
        <w:adjustRightInd w:val="0"/>
        <w:rPr>
          <w:rFonts w:eastAsiaTheme="minorHAnsi"/>
          <w:color w:val="000000"/>
          <w:sz w:val="24"/>
          <w:szCs w:val="24"/>
        </w:rPr>
      </w:pPr>
    </w:p>
    <w:p w:rsidR="0069349A" w:rsidRPr="0069349A" w:rsidRDefault="0069349A" w:rsidP="0069349A">
      <w:pPr>
        <w:autoSpaceDE w:val="0"/>
        <w:autoSpaceDN w:val="0"/>
        <w:adjustRightInd w:val="0"/>
        <w:spacing w:after="30"/>
        <w:rPr>
          <w:rFonts w:eastAsiaTheme="minorHAnsi"/>
          <w:color w:val="000000"/>
          <w:sz w:val="24"/>
          <w:szCs w:val="24"/>
        </w:rPr>
      </w:pPr>
      <w:r w:rsidRPr="0069349A">
        <w:rPr>
          <w:rFonts w:eastAsiaTheme="minorHAnsi"/>
          <w:color w:val="000000"/>
          <w:sz w:val="24"/>
          <w:szCs w:val="24"/>
        </w:rPr>
        <w:t xml:space="preserve">- формирање правилних ставова према раду; </w:t>
      </w:r>
    </w:p>
    <w:p w:rsidR="0069349A" w:rsidRPr="0069349A" w:rsidRDefault="0069349A" w:rsidP="0069349A">
      <w:pPr>
        <w:autoSpaceDE w:val="0"/>
        <w:autoSpaceDN w:val="0"/>
        <w:adjustRightInd w:val="0"/>
        <w:spacing w:after="30"/>
        <w:rPr>
          <w:rFonts w:eastAsiaTheme="minorHAnsi"/>
          <w:color w:val="000000"/>
          <w:sz w:val="24"/>
          <w:szCs w:val="24"/>
        </w:rPr>
      </w:pPr>
      <w:r w:rsidRPr="0069349A">
        <w:rPr>
          <w:rFonts w:eastAsiaTheme="minorHAnsi"/>
          <w:color w:val="000000"/>
          <w:sz w:val="24"/>
          <w:szCs w:val="24"/>
        </w:rPr>
        <w:t xml:space="preserve">- подстицање ученика на испитивачко, истраживачко понашање према себи и свету; </w:t>
      </w:r>
    </w:p>
    <w:p w:rsidR="0069349A" w:rsidRPr="0069349A" w:rsidRDefault="0069349A" w:rsidP="0069349A">
      <w:pPr>
        <w:autoSpaceDE w:val="0"/>
        <w:autoSpaceDN w:val="0"/>
        <w:adjustRightInd w:val="0"/>
        <w:spacing w:after="30"/>
        <w:rPr>
          <w:rFonts w:eastAsiaTheme="minorHAnsi"/>
          <w:color w:val="000000"/>
          <w:sz w:val="24"/>
          <w:szCs w:val="24"/>
        </w:rPr>
      </w:pPr>
      <w:r w:rsidRPr="0069349A">
        <w:rPr>
          <w:rFonts w:eastAsiaTheme="minorHAnsi"/>
          <w:color w:val="000000"/>
          <w:sz w:val="24"/>
          <w:szCs w:val="24"/>
        </w:rPr>
        <w:t xml:space="preserve">- 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 </w:t>
      </w:r>
    </w:p>
    <w:p w:rsidR="0069349A" w:rsidRPr="0069349A" w:rsidRDefault="0069349A" w:rsidP="0069349A">
      <w:pPr>
        <w:autoSpaceDE w:val="0"/>
        <w:autoSpaceDN w:val="0"/>
        <w:adjustRightInd w:val="0"/>
        <w:rPr>
          <w:rFonts w:eastAsiaTheme="minorHAnsi"/>
          <w:color w:val="000000"/>
          <w:sz w:val="24"/>
          <w:szCs w:val="24"/>
        </w:rPr>
      </w:pPr>
      <w:r w:rsidRPr="0069349A">
        <w:rPr>
          <w:rFonts w:eastAsiaTheme="minorHAnsi"/>
          <w:color w:val="000000"/>
          <w:sz w:val="24"/>
          <w:szCs w:val="24"/>
        </w:rPr>
        <w:t xml:space="preserve">- успостављање сарадње са установама и институцијама које могу допринети успешнијем професионалном развоју ученика. </w:t>
      </w:r>
    </w:p>
    <w:p w:rsidR="0069349A" w:rsidRPr="0069349A" w:rsidRDefault="0069349A" w:rsidP="00873D3C">
      <w:pPr>
        <w:autoSpaceDE w:val="0"/>
        <w:autoSpaceDN w:val="0"/>
        <w:adjustRightInd w:val="0"/>
        <w:rPr>
          <w:rFonts w:eastAsiaTheme="minorHAnsi"/>
          <w:sz w:val="24"/>
          <w:szCs w:val="24"/>
        </w:rPr>
      </w:pPr>
      <w:r w:rsidRPr="0069349A">
        <w:rPr>
          <w:rFonts w:eastAsiaTheme="minorHAnsi"/>
          <w:sz w:val="24"/>
          <w:szCs w:val="24"/>
        </w:rPr>
        <w:t xml:space="preserve"> </w:t>
      </w:r>
    </w:p>
    <w:p w:rsidR="00873D3C" w:rsidRPr="0069349A" w:rsidRDefault="00873D3C" w:rsidP="00873D3C">
      <w:pPr>
        <w:autoSpaceDE w:val="0"/>
        <w:autoSpaceDN w:val="0"/>
        <w:adjustRightInd w:val="0"/>
        <w:rPr>
          <w:rFonts w:eastAsiaTheme="minorHAnsi"/>
          <w:sz w:val="24"/>
          <w:szCs w:val="24"/>
        </w:rPr>
      </w:pPr>
      <w:r w:rsidRPr="0069349A">
        <w:rPr>
          <w:rFonts w:eastAsiaTheme="minorHAnsi"/>
          <w:sz w:val="24"/>
          <w:szCs w:val="24"/>
        </w:rPr>
        <w:t>- континуирано информисати ученике о начину уписа у средње школе, о процедури уписа и о попуњавању листе жеља,</w:t>
      </w:r>
    </w:p>
    <w:p w:rsidR="00873D3C" w:rsidRPr="0069349A" w:rsidRDefault="00873D3C" w:rsidP="00873D3C">
      <w:pPr>
        <w:autoSpaceDE w:val="0"/>
        <w:autoSpaceDN w:val="0"/>
        <w:adjustRightInd w:val="0"/>
        <w:rPr>
          <w:rFonts w:eastAsiaTheme="minorHAnsi"/>
          <w:sz w:val="24"/>
          <w:szCs w:val="24"/>
        </w:rPr>
      </w:pPr>
      <w:r w:rsidRPr="0069349A">
        <w:rPr>
          <w:rFonts w:eastAsiaTheme="minorHAnsi"/>
          <w:sz w:val="24"/>
          <w:szCs w:val="24"/>
        </w:rPr>
        <w:t>- стално ажурирати пано посвећен професионалној оријентацији ученика,</w:t>
      </w:r>
    </w:p>
    <w:p w:rsidR="00873D3C" w:rsidRPr="0069349A" w:rsidRDefault="00873D3C" w:rsidP="00873D3C">
      <w:pPr>
        <w:rPr>
          <w:rFonts w:eastAsiaTheme="minorHAnsi"/>
          <w:sz w:val="24"/>
          <w:szCs w:val="24"/>
        </w:rPr>
      </w:pPr>
      <w:r w:rsidRPr="0069349A">
        <w:rPr>
          <w:rFonts w:eastAsiaTheme="minorHAnsi"/>
          <w:sz w:val="24"/>
          <w:szCs w:val="24"/>
        </w:rPr>
        <w:t>- неговати радне навике и радну културу код ученика.</w:t>
      </w:r>
    </w:p>
    <w:p w:rsidR="00873D3C" w:rsidRPr="0069349A" w:rsidRDefault="00873D3C" w:rsidP="00873D3C">
      <w:pPr>
        <w:ind w:firstLine="720"/>
        <w:rPr>
          <w:sz w:val="24"/>
          <w:szCs w:val="24"/>
        </w:rPr>
      </w:pPr>
    </w:p>
    <w:p w:rsidR="00FC145B" w:rsidRPr="0069349A" w:rsidRDefault="00FC145B" w:rsidP="00873D3C">
      <w:pPr>
        <w:rPr>
          <w:sz w:val="24"/>
          <w:szCs w:val="24"/>
          <w:lang w:val="sr-Cyrl-CS"/>
        </w:rPr>
      </w:pPr>
      <w:r w:rsidRPr="0069349A">
        <w:rPr>
          <w:sz w:val="24"/>
          <w:szCs w:val="24"/>
          <w:lang w:val="ru-RU"/>
        </w:rPr>
        <w:t>Рад у области професионалне оријентације у школи реализоваће се кроз следе</w:t>
      </w:r>
      <w:r w:rsidRPr="0069349A">
        <w:rPr>
          <w:sz w:val="24"/>
          <w:szCs w:val="24"/>
          <w:lang w:val="sr-Cyrl-CS"/>
        </w:rPr>
        <w:t>ћ</w:t>
      </w:r>
      <w:r w:rsidRPr="0069349A">
        <w:rPr>
          <w:sz w:val="24"/>
          <w:szCs w:val="24"/>
          <w:lang w:val="ru-RU"/>
        </w:rPr>
        <w:t>е облике:</w:t>
      </w:r>
    </w:p>
    <w:p w:rsidR="00FC145B" w:rsidRPr="0069349A" w:rsidRDefault="00FC145B" w:rsidP="006E6BD2">
      <w:pPr>
        <w:pStyle w:val="ListParagraph"/>
        <w:numPr>
          <w:ilvl w:val="0"/>
          <w:numId w:val="144"/>
        </w:numPr>
        <w:rPr>
          <w:sz w:val="24"/>
          <w:szCs w:val="24"/>
        </w:rPr>
      </w:pPr>
      <w:r w:rsidRPr="0069349A">
        <w:rPr>
          <w:sz w:val="24"/>
          <w:szCs w:val="24"/>
        </w:rPr>
        <w:t>Професионално васпитање</w:t>
      </w:r>
      <w:r w:rsidRPr="0069349A">
        <w:rPr>
          <w:sz w:val="24"/>
          <w:szCs w:val="24"/>
          <w:lang w:val="sr-Cyrl-CS"/>
        </w:rPr>
        <w:t>;</w:t>
      </w:r>
    </w:p>
    <w:p w:rsidR="00FC145B" w:rsidRPr="0069349A" w:rsidRDefault="00FC145B" w:rsidP="006E6BD2">
      <w:pPr>
        <w:numPr>
          <w:ilvl w:val="0"/>
          <w:numId w:val="144"/>
        </w:numPr>
        <w:rPr>
          <w:sz w:val="24"/>
          <w:szCs w:val="24"/>
        </w:rPr>
      </w:pPr>
      <w:r w:rsidRPr="0069349A">
        <w:rPr>
          <w:sz w:val="24"/>
          <w:szCs w:val="24"/>
        </w:rPr>
        <w:t>Професионално информисање</w:t>
      </w:r>
      <w:r w:rsidRPr="0069349A">
        <w:rPr>
          <w:sz w:val="24"/>
          <w:szCs w:val="24"/>
          <w:lang w:val="sr-Cyrl-CS"/>
        </w:rPr>
        <w:t>;</w:t>
      </w:r>
    </w:p>
    <w:p w:rsidR="00FC145B" w:rsidRPr="0069349A" w:rsidRDefault="00FC145B" w:rsidP="006E6BD2">
      <w:pPr>
        <w:numPr>
          <w:ilvl w:val="0"/>
          <w:numId w:val="144"/>
        </w:numPr>
        <w:rPr>
          <w:sz w:val="24"/>
          <w:szCs w:val="24"/>
        </w:rPr>
      </w:pPr>
      <w:r w:rsidRPr="0069349A">
        <w:rPr>
          <w:sz w:val="24"/>
          <w:szCs w:val="24"/>
        </w:rPr>
        <w:t>Праћење професионалног развоја ученика</w:t>
      </w:r>
      <w:r w:rsidRPr="0069349A">
        <w:rPr>
          <w:sz w:val="24"/>
          <w:szCs w:val="24"/>
          <w:lang w:val="sr-Cyrl-CS"/>
        </w:rPr>
        <w:t>;</w:t>
      </w:r>
    </w:p>
    <w:p w:rsidR="00FC145B" w:rsidRPr="0069349A" w:rsidRDefault="00FC145B" w:rsidP="006E6BD2">
      <w:pPr>
        <w:numPr>
          <w:ilvl w:val="0"/>
          <w:numId w:val="144"/>
        </w:numPr>
        <w:rPr>
          <w:sz w:val="24"/>
          <w:szCs w:val="24"/>
          <w:lang w:val="ru-RU"/>
        </w:rPr>
      </w:pPr>
      <w:r w:rsidRPr="0069349A">
        <w:rPr>
          <w:sz w:val="24"/>
          <w:szCs w:val="24"/>
          <w:lang w:val="ru-RU"/>
        </w:rPr>
        <w:t>Посебне облике рада на професионалној оријентацији и то:</w:t>
      </w:r>
      <w:r w:rsidR="00703AE0" w:rsidRPr="0069349A">
        <w:rPr>
          <w:sz w:val="24"/>
          <w:szCs w:val="24"/>
          <w:lang w:val="ru-RU"/>
        </w:rPr>
        <w:t xml:space="preserve"> </w:t>
      </w:r>
      <w:r w:rsidRPr="0069349A">
        <w:rPr>
          <w:sz w:val="24"/>
          <w:szCs w:val="24"/>
          <w:lang w:val="ru-RU"/>
        </w:rPr>
        <w:t>предавања, разговори са ученицима и родитељима, изложбе ликовних радова, литерални радови, посете радним организацијама</w:t>
      </w:r>
      <w:r w:rsidRPr="0069349A">
        <w:rPr>
          <w:sz w:val="24"/>
          <w:szCs w:val="24"/>
          <w:lang w:val="sr-Cyrl-CS"/>
        </w:rPr>
        <w:t xml:space="preserve">, </w:t>
      </w:r>
      <w:r w:rsidRPr="0069349A">
        <w:rPr>
          <w:sz w:val="24"/>
          <w:szCs w:val="24"/>
          <w:lang w:val="ru-RU"/>
        </w:rPr>
        <w:t>професионално саветовање</w:t>
      </w:r>
      <w:r w:rsidRPr="0069349A">
        <w:rPr>
          <w:sz w:val="24"/>
          <w:szCs w:val="24"/>
          <w:lang w:val="sr-Cyrl-CS"/>
        </w:rPr>
        <w:t xml:space="preserve"> и </w:t>
      </w:r>
      <w:r w:rsidRPr="0069349A">
        <w:rPr>
          <w:sz w:val="24"/>
          <w:szCs w:val="24"/>
          <w:lang w:val="ru-RU"/>
        </w:rPr>
        <w:t>реализовање конкретизованог програма професионалне оријентације, кроз програме рада одељенских старешина, предметних наставника у оквиру садржаја предмета који предају, као и педагога и директора школе.</w:t>
      </w:r>
    </w:p>
    <w:p w:rsidR="000568AE" w:rsidRPr="0069349A" w:rsidRDefault="000568AE" w:rsidP="00873D3C">
      <w:pPr>
        <w:rPr>
          <w:sz w:val="24"/>
          <w:szCs w:val="24"/>
          <w:lang w:val="sr-Cyrl-CS"/>
        </w:rPr>
      </w:pPr>
    </w:p>
    <w:p w:rsidR="002405F6" w:rsidRPr="0069349A" w:rsidRDefault="002405F6" w:rsidP="0069349A">
      <w:pPr>
        <w:rPr>
          <w:b/>
          <w:sz w:val="24"/>
          <w:szCs w:val="24"/>
        </w:rPr>
      </w:pPr>
    </w:p>
    <w:p w:rsidR="002405F6" w:rsidRDefault="002405F6" w:rsidP="00873D3C">
      <w:pPr>
        <w:jc w:val="center"/>
        <w:rPr>
          <w:b/>
          <w:sz w:val="24"/>
          <w:szCs w:val="24"/>
        </w:rPr>
      </w:pPr>
    </w:p>
    <w:p w:rsidR="000568AE" w:rsidRDefault="00873D3C" w:rsidP="00873D3C">
      <w:pPr>
        <w:jc w:val="center"/>
        <w:rPr>
          <w:b/>
          <w:sz w:val="24"/>
          <w:szCs w:val="24"/>
        </w:rPr>
      </w:pPr>
      <w:r>
        <w:rPr>
          <w:b/>
          <w:sz w:val="24"/>
          <w:szCs w:val="24"/>
        </w:rPr>
        <w:t>План и програм Тима за професионалну оријентацију</w:t>
      </w:r>
    </w:p>
    <w:p w:rsidR="00873D3C" w:rsidRDefault="00873D3C" w:rsidP="00873D3C">
      <w:pPr>
        <w:jc w:val="center"/>
        <w:rPr>
          <w:b/>
          <w:sz w:val="24"/>
          <w:szCs w:val="24"/>
        </w:rPr>
      </w:pPr>
    </w:p>
    <w:tbl>
      <w:tblPr>
        <w:tblStyle w:val="MediumGrid3-Accent5"/>
        <w:tblW w:w="0" w:type="auto"/>
        <w:tblLook w:val="04A0"/>
      </w:tblPr>
      <w:tblGrid>
        <w:gridCol w:w="2389"/>
        <w:gridCol w:w="2766"/>
        <w:gridCol w:w="2334"/>
        <w:gridCol w:w="2370"/>
      </w:tblGrid>
      <w:tr w:rsidR="00873D3C" w:rsidTr="00F1327A">
        <w:trPr>
          <w:cnfStyle w:val="100000000000"/>
        </w:trPr>
        <w:tc>
          <w:tcPr>
            <w:cnfStyle w:val="001000000000"/>
            <w:tcW w:w="2389" w:type="dxa"/>
          </w:tcPr>
          <w:p w:rsidR="00873D3C" w:rsidRDefault="00873D3C" w:rsidP="00873D3C">
            <w:pPr>
              <w:jc w:val="center"/>
              <w:rPr>
                <w:b w:val="0"/>
                <w:sz w:val="24"/>
                <w:szCs w:val="24"/>
              </w:rPr>
            </w:pPr>
            <w:r>
              <w:rPr>
                <w:b w:val="0"/>
                <w:sz w:val="24"/>
                <w:szCs w:val="24"/>
              </w:rPr>
              <w:t>Област</w:t>
            </w:r>
          </w:p>
        </w:tc>
        <w:tc>
          <w:tcPr>
            <w:tcW w:w="2766" w:type="dxa"/>
          </w:tcPr>
          <w:p w:rsidR="00873D3C" w:rsidRDefault="00873D3C" w:rsidP="00873D3C">
            <w:pPr>
              <w:jc w:val="center"/>
              <w:cnfStyle w:val="100000000000"/>
              <w:rPr>
                <w:b w:val="0"/>
                <w:sz w:val="24"/>
                <w:szCs w:val="24"/>
              </w:rPr>
            </w:pPr>
            <w:r>
              <w:rPr>
                <w:b w:val="0"/>
                <w:sz w:val="24"/>
                <w:szCs w:val="24"/>
              </w:rPr>
              <w:t>Садржај рада</w:t>
            </w:r>
          </w:p>
        </w:tc>
        <w:tc>
          <w:tcPr>
            <w:tcW w:w="2334" w:type="dxa"/>
          </w:tcPr>
          <w:p w:rsidR="00873D3C" w:rsidRDefault="00873D3C" w:rsidP="00873D3C">
            <w:pPr>
              <w:jc w:val="center"/>
              <w:cnfStyle w:val="100000000000"/>
              <w:rPr>
                <w:b w:val="0"/>
                <w:sz w:val="24"/>
                <w:szCs w:val="24"/>
              </w:rPr>
            </w:pPr>
            <w:r>
              <w:rPr>
                <w:b w:val="0"/>
                <w:sz w:val="24"/>
                <w:szCs w:val="24"/>
              </w:rPr>
              <w:t>Време реализације</w:t>
            </w:r>
          </w:p>
        </w:tc>
        <w:tc>
          <w:tcPr>
            <w:tcW w:w="2370" w:type="dxa"/>
          </w:tcPr>
          <w:p w:rsidR="00873D3C" w:rsidRDefault="00873D3C" w:rsidP="00873D3C">
            <w:pPr>
              <w:jc w:val="center"/>
              <w:cnfStyle w:val="100000000000"/>
              <w:rPr>
                <w:b w:val="0"/>
                <w:sz w:val="24"/>
                <w:szCs w:val="24"/>
              </w:rPr>
            </w:pPr>
            <w:r>
              <w:rPr>
                <w:b w:val="0"/>
                <w:sz w:val="24"/>
                <w:szCs w:val="24"/>
              </w:rPr>
              <w:t>Носиоци реализације</w:t>
            </w:r>
          </w:p>
        </w:tc>
      </w:tr>
      <w:tr w:rsidR="00873D3C" w:rsidTr="00F1327A">
        <w:trPr>
          <w:cnfStyle w:val="000000100000"/>
        </w:trPr>
        <w:tc>
          <w:tcPr>
            <w:cnfStyle w:val="001000000000"/>
            <w:tcW w:w="2389" w:type="dxa"/>
          </w:tcPr>
          <w:p w:rsidR="00873D3C" w:rsidRPr="00A93C8D" w:rsidRDefault="00873D3C" w:rsidP="002E098A">
            <w:pPr>
              <w:jc w:val="center"/>
            </w:pPr>
            <w:r w:rsidRPr="00A93C8D">
              <w:rPr>
                <w:rFonts w:eastAsiaTheme="minorHAnsi"/>
              </w:rPr>
              <w:t>Упознавање ученика са подручијима рада, образовним профилима и средњим школама</w:t>
            </w:r>
          </w:p>
        </w:tc>
        <w:tc>
          <w:tcPr>
            <w:tcW w:w="2766" w:type="dxa"/>
          </w:tcPr>
          <w:p w:rsidR="00873D3C" w:rsidRPr="00A93C8D" w:rsidRDefault="00873D3C" w:rsidP="006E6BD2">
            <w:pPr>
              <w:pStyle w:val="ListParagraph"/>
              <w:numPr>
                <w:ilvl w:val="0"/>
                <w:numId w:val="145"/>
              </w:numPr>
              <w:autoSpaceDE w:val="0"/>
              <w:autoSpaceDN w:val="0"/>
              <w:adjustRightInd w:val="0"/>
              <w:cnfStyle w:val="000000100000"/>
              <w:rPr>
                <w:rFonts w:eastAsiaTheme="minorHAnsi"/>
              </w:rPr>
            </w:pPr>
            <w:r w:rsidRPr="00A93C8D">
              <w:rPr>
                <w:rFonts w:eastAsiaTheme="minorHAnsi"/>
              </w:rPr>
              <w:t>Организовање презентација средњих школа</w:t>
            </w:r>
          </w:p>
          <w:p w:rsidR="00873D3C" w:rsidRPr="00A93C8D" w:rsidRDefault="00873D3C" w:rsidP="006E6BD2">
            <w:pPr>
              <w:pStyle w:val="ListParagraph"/>
              <w:numPr>
                <w:ilvl w:val="0"/>
                <w:numId w:val="145"/>
              </w:numPr>
              <w:autoSpaceDE w:val="0"/>
              <w:autoSpaceDN w:val="0"/>
              <w:adjustRightInd w:val="0"/>
              <w:cnfStyle w:val="000000100000"/>
              <w:rPr>
                <w:rFonts w:eastAsiaTheme="minorHAnsi"/>
              </w:rPr>
            </w:pPr>
            <w:r w:rsidRPr="00A93C8D">
              <w:rPr>
                <w:rFonts w:eastAsiaTheme="minorHAnsi"/>
              </w:rPr>
              <w:t>Формирање збирке промотивног и информативног материјала средњих школа</w:t>
            </w:r>
          </w:p>
          <w:p w:rsidR="00873D3C" w:rsidRPr="00A93C8D" w:rsidRDefault="00873D3C" w:rsidP="006E6BD2">
            <w:pPr>
              <w:pStyle w:val="ListParagraph"/>
              <w:numPr>
                <w:ilvl w:val="0"/>
                <w:numId w:val="145"/>
              </w:numPr>
              <w:cnfStyle w:val="000000100000"/>
              <w:rPr>
                <w:b/>
              </w:rPr>
            </w:pPr>
            <w:r w:rsidRPr="00A93C8D">
              <w:rPr>
                <w:rFonts w:eastAsiaTheme="minorHAnsi"/>
              </w:rPr>
              <w:t xml:space="preserve">Израда паноа за ученике </w:t>
            </w:r>
          </w:p>
        </w:tc>
        <w:tc>
          <w:tcPr>
            <w:tcW w:w="2334" w:type="dxa"/>
          </w:tcPr>
          <w:p w:rsidR="00873D3C" w:rsidRPr="00A93C8D" w:rsidRDefault="002E098A" w:rsidP="00873D3C">
            <w:pPr>
              <w:jc w:val="center"/>
              <w:cnfStyle w:val="000000100000"/>
              <w:rPr>
                <w:b/>
              </w:rPr>
            </w:pPr>
            <w:r w:rsidRPr="00A93C8D">
              <w:rPr>
                <w:rFonts w:eastAsiaTheme="minorHAnsi"/>
              </w:rPr>
              <w:t xml:space="preserve">у току школске године </w:t>
            </w:r>
          </w:p>
        </w:tc>
        <w:tc>
          <w:tcPr>
            <w:tcW w:w="2370" w:type="dxa"/>
          </w:tcPr>
          <w:p w:rsidR="002E098A" w:rsidRPr="00A93C8D" w:rsidRDefault="002E098A" w:rsidP="00873D3C">
            <w:pPr>
              <w:jc w:val="center"/>
              <w:cnfStyle w:val="000000100000"/>
              <w:rPr>
                <w:rFonts w:eastAsiaTheme="minorHAnsi"/>
              </w:rPr>
            </w:pPr>
          </w:p>
          <w:p w:rsidR="002E098A" w:rsidRPr="00A93C8D" w:rsidRDefault="002E098A" w:rsidP="00873D3C">
            <w:pPr>
              <w:jc w:val="center"/>
              <w:cnfStyle w:val="000000100000"/>
              <w:rPr>
                <w:rFonts w:eastAsiaTheme="minorHAnsi"/>
              </w:rPr>
            </w:pPr>
          </w:p>
          <w:p w:rsidR="00873D3C" w:rsidRPr="00A93C8D" w:rsidRDefault="002E098A" w:rsidP="00873D3C">
            <w:pPr>
              <w:jc w:val="center"/>
              <w:cnfStyle w:val="000000100000"/>
              <w:rPr>
                <w:b/>
              </w:rPr>
            </w:pPr>
            <w:r w:rsidRPr="00A93C8D">
              <w:rPr>
                <w:rFonts w:eastAsiaTheme="minorHAnsi"/>
              </w:rPr>
              <w:t xml:space="preserve">Тим за професионалну оријентацију </w:t>
            </w:r>
          </w:p>
        </w:tc>
      </w:tr>
      <w:tr w:rsidR="00873D3C" w:rsidTr="00F1327A">
        <w:tc>
          <w:tcPr>
            <w:cnfStyle w:val="001000000000"/>
            <w:tcW w:w="2389" w:type="dxa"/>
          </w:tcPr>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873D3C" w:rsidRPr="00A93C8D" w:rsidRDefault="00873D3C" w:rsidP="002E098A">
            <w:pPr>
              <w:jc w:val="center"/>
              <w:rPr>
                <w:b w:val="0"/>
              </w:rPr>
            </w:pPr>
            <w:r w:rsidRPr="00A93C8D">
              <w:rPr>
                <w:rFonts w:eastAsiaTheme="minorHAnsi"/>
              </w:rPr>
              <w:t>Упознавање ученика са занимањима</w:t>
            </w:r>
          </w:p>
        </w:tc>
        <w:tc>
          <w:tcPr>
            <w:tcW w:w="2766" w:type="dxa"/>
          </w:tcPr>
          <w:p w:rsidR="00873D3C" w:rsidRPr="00A93C8D" w:rsidRDefault="002E098A" w:rsidP="006E6BD2">
            <w:pPr>
              <w:pStyle w:val="ListParagraph"/>
              <w:numPr>
                <w:ilvl w:val="0"/>
                <w:numId w:val="146"/>
              </w:numPr>
              <w:cnfStyle w:val="000000000000"/>
              <w:rPr>
                <w:b/>
              </w:rPr>
            </w:pPr>
            <w:r w:rsidRPr="00A93C8D">
              <w:rPr>
                <w:rFonts w:eastAsiaTheme="minorHAnsi"/>
              </w:rPr>
              <w:lastRenderedPageBreak/>
              <w:t xml:space="preserve">Презентација занимања родитеља и наставника </w:t>
            </w:r>
            <w:r w:rsidRPr="00A93C8D">
              <w:rPr>
                <w:rFonts w:eastAsiaTheme="minorHAnsi"/>
              </w:rPr>
              <w:lastRenderedPageBreak/>
              <w:t>ученика Организовање посета радним организацијама и установама Организовање посета сајмовима занимања и образовања</w:t>
            </w:r>
          </w:p>
        </w:tc>
        <w:tc>
          <w:tcPr>
            <w:tcW w:w="2334" w:type="dxa"/>
          </w:tcPr>
          <w:p w:rsidR="002E098A" w:rsidRPr="00A93C8D" w:rsidRDefault="002E098A" w:rsidP="00873D3C">
            <w:pPr>
              <w:jc w:val="center"/>
              <w:cnfStyle w:val="000000000000"/>
              <w:rPr>
                <w:rFonts w:eastAsiaTheme="minorHAnsi"/>
              </w:rPr>
            </w:pPr>
          </w:p>
          <w:p w:rsidR="002E098A" w:rsidRPr="00A93C8D" w:rsidRDefault="002E098A" w:rsidP="00873D3C">
            <w:pPr>
              <w:jc w:val="center"/>
              <w:cnfStyle w:val="000000000000"/>
              <w:rPr>
                <w:rFonts w:eastAsiaTheme="minorHAnsi"/>
              </w:rPr>
            </w:pPr>
          </w:p>
          <w:p w:rsidR="002E098A" w:rsidRPr="00A93C8D" w:rsidRDefault="002E098A" w:rsidP="00873D3C">
            <w:pPr>
              <w:jc w:val="center"/>
              <w:cnfStyle w:val="000000000000"/>
              <w:rPr>
                <w:rFonts w:eastAsiaTheme="minorHAnsi"/>
              </w:rPr>
            </w:pPr>
          </w:p>
          <w:p w:rsidR="00873D3C" w:rsidRPr="00A93C8D" w:rsidRDefault="002E098A" w:rsidP="00873D3C">
            <w:pPr>
              <w:jc w:val="center"/>
              <w:cnfStyle w:val="000000000000"/>
              <w:rPr>
                <w:b/>
              </w:rPr>
            </w:pPr>
            <w:r w:rsidRPr="00A93C8D">
              <w:rPr>
                <w:rFonts w:eastAsiaTheme="minorHAnsi"/>
              </w:rPr>
              <w:lastRenderedPageBreak/>
              <w:t xml:space="preserve">У току школске године </w:t>
            </w:r>
          </w:p>
        </w:tc>
        <w:tc>
          <w:tcPr>
            <w:tcW w:w="2370" w:type="dxa"/>
          </w:tcPr>
          <w:p w:rsidR="002E098A" w:rsidRPr="00A93C8D" w:rsidRDefault="002E098A" w:rsidP="002E098A">
            <w:pPr>
              <w:autoSpaceDE w:val="0"/>
              <w:autoSpaceDN w:val="0"/>
              <w:adjustRightInd w:val="0"/>
              <w:jc w:val="center"/>
              <w:cnfStyle w:val="000000000000"/>
              <w:rPr>
                <w:rFonts w:eastAsiaTheme="minorHAnsi"/>
              </w:rPr>
            </w:pPr>
          </w:p>
          <w:p w:rsidR="002E098A" w:rsidRPr="00A93C8D" w:rsidRDefault="002E098A" w:rsidP="002E098A">
            <w:pPr>
              <w:autoSpaceDE w:val="0"/>
              <w:autoSpaceDN w:val="0"/>
              <w:adjustRightInd w:val="0"/>
              <w:jc w:val="center"/>
              <w:cnfStyle w:val="000000000000"/>
              <w:rPr>
                <w:rFonts w:eastAsiaTheme="minorHAnsi"/>
              </w:rPr>
            </w:pPr>
          </w:p>
          <w:p w:rsidR="002E098A" w:rsidRPr="00A93C8D" w:rsidRDefault="002E098A" w:rsidP="002E098A">
            <w:pPr>
              <w:autoSpaceDE w:val="0"/>
              <w:autoSpaceDN w:val="0"/>
              <w:adjustRightInd w:val="0"/>
              <w:jc w:val="center"/>
              <w:cnfStyle w:val="000000000000"/>
              <w:rPr>
                <w:rFonts w:eastAsiaTheme="minorHAnsi"/>
              </w:rPr>
            </w:pPr>
          </w:p>
          <w:p w:rsidR="002E098A" w:rsidRPr="00A93C8D" w:rsidRDefault="002E098A" w:rsidP="002E098A">
            <w:pPr>
              <w:autoSpaceDE w:val="0"/>
              <w:autoSpaceDN w:val="0"/>
              <w:adjustRightInd w:val="0"/>
              <w:jc w:val="center"/>
              <w:cnfStyle w:val="000000000000"/>
              <w:rPr>
                <w:rFonts w:eastAsiaTheme="minorHAnsi"/>
              </w:rPr>
            </w:pPr>
            <w:r w:rsidRPr="00A93C8D">
              <w:rPr>
                <w:rFonts w:eastAsiaTheme="minorHAnsi"/>
              </w:rPr>
              <w:lastRenderedPageBreak/>
              <w:t>одељењска већа</w:t>
            </w:r>
          </w:p>
          <w:p w:rsidR="00873D3C" w:rsidRPr="00A93C8D" w:rsidRDefault="002E098A" w:rsidP="002E098A">
            <w:pPr>
              <w:jc w:val="center"/>
              <w:cnfStyle w:val="000000000000"/>
              <w:rPr>
                <w:b/>
              </w:rPr>
            </w:pPr>
            <w:r w:rsidRPr="00A93C8D">
              <w:rPr>
                <w:rFonts w:eastAsiaTheme="minorHAnsi"/>
              </w:rPr>
              <w:t>Тим за професионалну оријентацију</w:t>
            </w:r>
          </w:p>
        </w:tc>
      </w:tr>
      <w:tr w:rsidR="00873D3C" w:rsidTr="00F1327A">
        <w:trPr>
          <w:cnfStyle w:val="000000100000"/>
        </w:trPr>
        <w:tc>
          <w:tcPr>
            <w:cnfStyle w:val="001000000000"/>
            <w:tcW w:w="2389" w:type="dxa"/>
          </w:tcPr>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873D3C" w:rsidRPr="00A93C8D" w:rsidRDefault="00873D3C" w:rsidP="002E098A">
            <w:pPr>
              <w:jc w:val="center"/>
              <w:rPr>
                <w:b w:val="0"/>
              </w:rPr>
            </w:pPr>
            <w:r w:rsidRPr="00A93C8D">
              <w:rPr>
                <w:rFonts w:eastAsiaTheme="minorHAnsi"/>
              </w:rPr>
              <w:t>Саветодавни рад са ученицима осмог разреда</w:t>
            </w:r>
          </w:p>
        </w:tc>
        <w:tc>
          <w:tcPr>
            <w:tcW w:w="2766" w:type="dxa"/>
          </w:tcPr>
          <w:p w:rsidR="002E098A" w:rsidRPr="00A93C8D" w:rsidRDefault="002E098A" w:rsidP="006E6BD2">
            <w:pPr>
              <w:pStyle w:val="ListParagraph"/>
              <w:numPr>
                <w:ilvl w:val="0"/>
                <w:numId w:val="146"/>
              </w:numPr>
              <w:autoSpaceDE w:val="0"/>
              <w:autoSpaceDN w:val="0"/>
              <w:adjustRightInd w:val="0"/>
              <w:cnfStyle w:val="000000100000"/>
              <w:rPr>
                <w:rFonts w:eastAsiaTheme="minorHAnsi"/>
              </w:rPr>
            </w:pPr>
            <w:r w:rsidRPr="00A93C8D">
              <w:rPr>
                <w:rFonts w:eastAsiaTheme="minorHAnsi"/>
              </w:rPr>
              <w:t>Индивидуални саветодавни рад са ученицима на основу тестова и осталих података</w:t>
            </w:r>
          </w:p>
          <w:p w:rsidR="002E098A" w:rsidRPr="00A93C8D" w:rsidRDefault="002E098A" w:rsidP="006E6BD2">
            <w:pPr>
              <w:pStyle w:val="ListParagraph"/>
              <w:numPr>
                <w:ilvl w:val="0"/>
                <w:numId w:val="146"/>
              </w:numPr>
              <w:autoSpaceDE w:val="0"/>
              <w:autoSpaceDN w:val="0"/>
              <w:adjustRightInd w:val="0"/>
              <w:cnfStyle w:val="000000100000"/>
              <w:rPr>
                <w:rFonts w:eastAsiaTheme="minorHAnsi"/>
              </w:rPr>
            </w:pPr>
            <w:r w:rsidRPr="00A93C8D">
              <w:rPr>
                <w:rFonts w:eastAsiaTheme="minorHAnsi"/>
              </w:rPr>
              <w:t>Индивидуални саветодавни рад са родитељима</w:t>
            </w:r>
          </w:p>
          <w:p w:rsidR="002E098A" w:rsidRPr="00A93C8D" w:rsidRDefault="002E098A" w:rsidP="006E6BD2">
            <w:pPr>
              <w:pStyle w:val="ListParagraph"/>
              <w:numPr>
                <w:ilvl w:val="0"/>
                <w:numId w:val="146"/>
              </w:numPr>
              <w:autoSpaceDE w:val="0"/>
              <w:autoSpaceDN w:val="0"/>
              <w:adjustRightInd w:val="0"/>
              <w:cnfStyle w:val="000000100000"/>
              <w:rPr>
                <w:rFonts w:eastAsiaTheme="minorHAnsi"/>
              </w:rPr>
            </w:pPr>
            <w:r w:rsidRPr="00A93C8D">
              <w:rPr>
                <w:rFonts w:eastAsiaTheme="minorHAnsi"/>
              </w:rPr>
              <w:t>Анкетирање и тестирање ученика 8. разреда</w:t>
            </w:r>
          </w:p>
          <w:p w:rsidR="002E098A" w:rsidRPr="00A93C8D" w:rsidRDefault="002E098A" w:rsidP="006E6BD2">
            <w:pPr>
              <w:pStyle w:val="ListParagraph"/>
              <w:numPr>
                <w:ilvl w:val="0"/>
                <w:numId w:val="146"/>
              </w:numPr>
              <w:autoSpaceDE w:val="0"/>
              <w:autoSpaceDN w:val="0"/>
              <w:adjustRightInd w:val="0"/>
              <w:cnfStyle w:val="000000100000"/>
              <w:rPr>
                <w:rFonts w:eastAsiaTheme="minorHAnsi"/>
              </w:rPr>
            </w:pPr>
            <w:r w:rsidRPr="00A93C8D">
              <w:rPr>
                <w:rFonts w:eastAsiaTheme="minorHAnsi"/>
              </w:rPr>
              <w:t>Анализа и дискусија резултата анкете на часовима одељењске заједнице</w:t>
            </w:r>
          </w:p>
          <w:p w:rsidR="002E098A" w:rsidRPr="00A93C8D" w:rsidRDefault="002E098A" w:rsidP="006E6BD2">
            <w:pPr>
              <w:pStyle w:val="ListParagraph"/>
              <w:numPr>
                <w:ilvl w:val="0"/>
                <w:numId w:val="146"/>
              </w:numPr>
              <w:autoSpaceDE w:val="0"/>
              <w:autoSpaceDN w:val="0"/>
              <w:adjustRightInd w:val="0"/>
              <w:cnfStyle w:val="000000100000"/>
              <w:rPr>
                <w:rFonts w:eastAsiaTheme="minorHAnsi"/>
              </w:rPr>
            </w:pPr>
            <w:r w:rsidRPr="00A93C8D">
              <w:rPr>
                <w:rFonts w:eastAsiaTheme="minorHAnsi"/>
              </w:rPr>
              <w:t>Предавања за ученике о избору школе/занимања</w:t>
            </w:r>
          </w:p>
          <w:p w:rsidR="002E098A" w:rsidRPr="00A93C8D" w:rsidRDefault="002E098A" w:rsidP="006E6BD2">
            <w:pPr>
              <w:pStyle w:val="ListParagraph"/>
              <w:numPr>
                <w:ilvl w:val="0"/>
                <w:numId w:val="146"/>
              </w:numPr>
              <w:autoSpaceDE w:val="0"/>
              <w:autoSpaceDN w:val="0"/>
              <w:adjustRightInd w:val="0"/>
              <w:cnfStyle w:val="000000100000"/>
              <w:rPr>
                <w:rFonts w:eastAsiaTheme="minorHAnsi"/>
              </w:rPr>
            </w:pPr>
            <w:r w:rsidRPr="00A93C8D">
              <w:rPr>
                <w:rFonts w:eastAsiaTheme="minorHAnsi"/>
              </w:rPr>
              <w:t>Професионално саветовање даровитих ученика, ученика са тешкоћама у учењу и понашању и професионално неопредељених ученика</w:t>
            </w:r>
          </w:p>
          <w:p w:rsidR="002E098A" w:rsidRPr="00A93C8D" w:rsidRDefault="002E098A" w:rsidP="006E6BD2">
            <w:pPr>
              <w:pStyle w:val="ListParagraph"/>
              <w:numPr>
                <w:ilvl w:val="0"/>
                <w:numId w:val="146"/>
              </w:numPr>
              <w:autoSpaceDE w:val="0"/>
              <w:autoSpaceDN w:val="0"/>
              <w:adjustRightInd w:val="0"/>
              <w:cnfStyle w:val="000000100000"/>
              <w:rPr>
                <w:rFonts w:eastAsiaTheme="minorHAnsi"/>
              </w:rPr>
            </w:pPr>
            <w:r w:rsidRPr="00A93C8D">
              <w:rPr>
                <w:rFonts w:eastAsiaTheme="minorHAnsi"/>
              </w:rPr>
              <w:t>Упућивање ученика којима је потребна додатна подршка и сарадња с релевантним службама</w:t>
            </w:r>
          </w:p>
          <w:p w:rsidR="00873D3C" w:rsidRPr="00A93C8D" w:rsidRDefault="002E098A" w:rsidP="006E6BD2">
            <w:pPr>
              <w:pStyle w:val="ListParagraph"/>
              <w:numPr>
                <w:ilvl w:val="0"/>
                <w:numId w:val="146"/>
              </w:numPr>
              <w:cnfStyle w:val="000000100000"/>
              <w:rPr>
                <w:b/>
              </w:rPr>
            </w:pPr>
            <w:r w:rsidRPr="00A93C8D">
              <w:rPr>
                <w:rFonts w:eastAsiaTheme="minorHAnsi"/>
              </w:rPr>
              <w:t xml:space="preserve">Психолошка припрема ученика и саветовања везана за завршни испит  </w:t>
            </w:r>
          </w:p>
        </w:tc>
        <w:tc>
          <w:tcPr>
            <w:tcW w:w="2334" w:type="dxa"/>
          </w:tcPr>
          <w:p w:rsidR="002E098A" w:rsidRPr="00A93C8D" w:rsidRDefault="002E098A" w:rsidP="002E098A">
            <w:pPr>
              <w:autoSpaceDE w:val="0"/>
              <w:autoSpaceDN w:val="0"/>
              <w:adjustRightInd w:val="0"/>
              <w:jc w:val="center"/>
              <w:cnfStyle w:val="000000100000"/>
              <w:rPr>
                <w:rFonts w:eastAsiaTheme="minorHAnsi"/>
              </w:rPr>
            </w:pPr>
          </w:p>
          <w:p w:rsidR="002E098A" w:rsidRPr="00A93C8D" w:rsidRDefault="002E098A" w:rsidP="002E098A">
            <w:pPr>
              <w:autoSpaceDE w:val="0"/>
              <w:autoSpaceDN w:val="0"/>
              <w:adjustRightInd w:val="0"/>
              <w:jc w:val="center"/>
              <w:cnfStyle w:val="000000100000"/>
              <w:rPr>
                <w:rFonts w:eastAsiaTheme="minorHAnsi"/>
              </w:rPr>
            </w:pPr>
          </w:p>
          <w:p w:rsidR="002E098A" w:rsidRPr="00A93C8D" w:rsidRDefault="002E098A" w:rsidP="002E098A">
            <w:pPr>
              <w:autoSpaceDE w:val="0"/>
              <w:autoSpaceDN w:val="0"/>
              <w:adjustRightInd w:val="0"/>
              <w:jc w:val="center"/>
              <w:cnfStyle w:val="000000100000"/>
              <w:rPr>
                <w:rFonts w:eastAsiaTheme="minorHAnsi"/>
              </w:rPr>
            </w:pPr>
          </w:p>
          <w:p w:rsidR="002E098A" w:rsidRPr="00A93C8D" w:rsidRDefault="002E098A" w:rsidP="002E098A">
            <w:pPr>
              <w:autoSpaceDE w:val="0"/>
              <w:autoSpaceDN w:val="0"/>
              <w:adjustRightInd w:val="0"/>
              <w:jc w:val="center"/>
              <w:cnfStyle w:val="000000100000"/>
              <w:rPr>
                <w:rFonts w:eastAsiaTheme="minorHAnsi"/>
              </w:rPr>
            </w:pPr>
          </w:p>
          <w:p w:rsidR="002E098A" w:rsidRPr="00A93C8D" w:rsidRDefault="002E098A" w:rsidP="002E098A">
            <w:pPr>
              <w:autoSpaceDE w:val="0"/>
              <w:autoSpaceDN w:val="0"/>
              <w:adjustRightInd w:val="0"/>
              <w:jc w:val="center"/>
              <w:cnfStyle w:val="000000100000"/>
              <w:rPr>
                <w:rFonts w:eastAsiaTheme="minorHAnsi"/>
              </w:rPr>
            </w:pPr>
          </w:p>
          <w:p w:rsidR="002E098A" w:rsidRPr="00A93C8D" w:rsidRDefault="002E098A" w:rsidP="002E098A">
            <w:pPr>
              <w:autoSpaceDE w:val="0"/>
              <w:autoSpaceDN w:val="0"/>
              <w:adjustRightInd w:val="0"/>
              <w:jc w:val="center"/>
              <w:cnfStyle w:val="000000100000"/>
              <w:rPr>
                <w:rFonts w:eastAsiaTheme="minorHAnsi"/>
              </w:rPr>
            </w:pPr>
          </w:p>
          <w:p w:rsidR="002E098A" w:rsidRPr="00A93C8D" w:rsidRDefault="002E098A" w:rsidP="002E098A">
            <w:pPr>
              <w:autoSpaceDE w:val="0"/>
              <w:autoSpaceDN w:val="0"/>
              <w:adjustRightInd w:val="0"/>
              <w:jc w:val="center"/>
              <w:cnfStyle w:val="000000100000"/>
              <w:rPr>
                <w:rFonts w:eastAsiaTheme="minorHAnsi"/>
              </w:rPr>
            </w:pPr>
          </w:p>
          <w:p w:rsidR="002E098A" w:rsidRPr="00A93C8D" w:rsidRDefault="002E098A" w:rsidP="002E098A">
            <w:pPr>
              <w:autoSpaceDE w:val="0"/>
              <w:autoSpaceDN w:val="0"/>
              <w:adjustRightInd w:val="0"/>
              <w:jc w:val="center"/>
              <w:cnfStyle w:val="000000100000"/>
              <w:rPr>
                <w:rFonts w:eastAsiaTheme="minorHAnsi"/>
              </w:rPr>
            </w:pPr>
          </w:p>
          <w:p w:rsidR="002E098A" w:rsidRPr="00A93C8D" w:rsidRDefault="002E098A" w:rsidP="002E098A">
            <w:pPr>
              <w:autoSpaceDE w:val="0"/>
              <w:autoSpaceDN w:val="0"/>
              <w:adjustRightInd w:val="0"/>
              <w:jc w:val="center"/>
              <w:cnfStyle w:val="000000100000"/>
              <w:rPr>
                <w:rFonts w:eastAsiaTheme="minorHAnsi"/>
              </w:rPr>
            </w:pPr>
            <w:r w:rsidRPr="00A93C8D">
              <w:rPr>
                <w:rFonts w:eastAsiaTheme="minorHAnsi"/>
              </w:rPr>
              <w:t>друго и треће тромесечје</w:t>
            </w:r>
          </w:p>
          <w:p w:rsidR="002E098A" w:rsidRPr="00A93C8D" w:rsidRDefault="002E098A" w:rsidP="002E098A">
            <w:pPr>
              <w:autoSpaceDE w:val="0"/>
              <w:autoSpaceDN w:val="0"/>
              <w:adjustRightInd w:val="0"/>
              <w:jc w:val="center"/>
              <w:cnfStyle w:val="000000100000"/>
              <w:rPr>
                <w:rFonts w:eastAsiaTheme="minorHAnsi"/>
              </w:rPr>
            </w:pPr>
            <w:r w:rsidRPr="00A93C8D">
              <w:rPr>
                <w:rFonts w:eastAsiaTheme="minorHAnsi"/>
              </w:rPr>
              <w:t>фебруар, март</w:t>
            </w:r>
          </w:p>
          <w:p w:rsidR="002E098A" w:rsidRPr="00A93C8D" w:rsidRDefault="002E098A" w:rsidP="002E098A">
            <w:pPr>
              <w:autoSpaceDE w:val="0"/>
              <w:autoSpaceDN w:val="0"/>
              <w:adjustRightInd w:val="0"/>
              <w:jc w:val="center"/>
              <w:cnfStyle w:val="000000100000"/>
              <w:rPr>
                <w:rFonts w:eastAsiaTheme="minorHAnsi"/>
              </w:rPr>
            </w:pPr>
            <w:r w:rsidRPr="00A93C8D">
              <w:rPr>
                <w:rFonts w:eastAsiaTheme="minorHAnsi"/>
              </w:rPr>
              <w:t>фебруармарт</w:t>
            </w:r>
          </w:p>
          <w:p w:rsidR="002E098A" w:rsidRPr="00A93C8D" w:rsidRDefault="002E098A" w:rsidP="002E098A">
            <w:pPr>
              <w:autoSpaceDE w:val="0"/>
              <w:autoSpaceDN w:val="0"/>
              <w:adjustRightInd w:val="0"/>
              <w:jc w:val="center"/>
              <w:cnfStyle w:val="000000100000"/>
              <w:rPr>
                <w:rFonts w:eastAsiaTheme="minorHAnsi"/>
              </w:rPr>
            </w:pPr>
            <w:r w:rsidRPr="00A93C8D">
              <w:rPr>
                <w:rFonts w:eastAsiaTheme="minorHAnsi"/>
              </w:rPr>
              <w:t>током године</w:t>
            </w:r>
          </w:p>
          <w:p w:rsidR="002E098A" w:rsidRPr="00A93C8D" w:rsidRDefault="002E098A" w:rsidP="002E098A">
            <w:pPr>
              <w:autoSpaceDE w:val="0"/>
              <w:autoSpaceDN w:val="0"/>
              <w:adjustRightInd w:val="0"/>
              <w:jc w:val="center"/>
              <w:cnfStyle w:val="000000100000"/>
              <w:rPr>
                <w:rFonts w:eastAsiaTheme="minorHAnsi"/>
              </w:rPr>
            </w:pPr>
            <w:r w:rsidRPr="00A93C8D">
              <w:rPr>
                <w:rFonts w:eastAsiaTheme="minorHAnsi"/>
              </w:rPr>
              <w:t>током године</w:t>
            </w:r>
          </w:p>
          <w:p w:rsidR="00873D3C" w:rsidRPr="00A93C8D" w:rsidRDefault="002E098A" w:rsidP="002E098A">
            <w:pPr>
              <w:jc w:val="center"/>
              <w:cnfStyle w:val="000000100000"/>
              <w:rPr>
                <w:b/>
              </w:rPr>
            </w:pPr>
            <w:r w:rsidRPr="00A93C8D">
              <w:rPr>
                <w:rFonts w:eastAsiaTheme="minorHAnsi"/>
              </w:rPr>
              <w:t xml:space="preserve">април,мај </w:t>
            </w:r>
          </w:p>
        </w:tc>
        <w:tc>
          <w:tcPr>
            <w:tcW w:w="2370" w:type="dxa"/>
          </w:tcPr>
          <w:p w:rsidR="002E098A" w:rsidRPr="00A93C8D" w:rsidRDefault="002E098A" w:rsidP="00873D3C">
            <w:pPr>
              <w:jc w:val="center"/>
              <w:cnfStyle w:val="000000100000"/>
              <w:rPr>
                <w:rFonts w:eastAsiaTheme="minorHAnsi"/>
              </w:rPr>
            </w:pPr>
          </w:p>
          <w:p w:rsidR="002E098A" w:rsidRPr="00A93C8D" w:rsidRDefault="002E098A" w:rsidP="00873D3C">
            <w:pPr>
              <w:jc w:val="center"/>
              <w:cnfStyle w:val="000000100000"/>
              <w:rPr>
                <w:rFonts w:eastAsiaTheme="minorHAnsi"/>
              </w:rPr>
            </w:pPr>
          </w:p>
          <w:p w:rsidR="002E098A" w:rsidRPr="00A93C8D" w:rsidRDefault="002E098A" w:rsidP="00873D3C">
            <w:pPr>
              <w:jc w:val="center"/>
              <w:cnfStyle w:val="000000100000"/>
              <w:rPr>
                <w:rFonts w:eastAsiaTheme="minorHAnsi"/>
              </w:rPr>
            </w:pPr>
          </w:p>
          <w:p w:rsidR="002E098A" w:rsidRPr="00A93C8D" w:rsidRDefault="002E098A" w:rsidP="00873D3C">
            <w:pPr>
              <w:jc w:val="center"/>
              <w:cnfStyle w:val="000000100000"/>
              <w:rPr>
                <w:rFonts w:eastAsiaTheme="minorHAnsi"/>
              </w:rPr>
            </w:pPr>
          </w:p>
          <w:p w:rsidR="002E098A" w:rsidRPr="00A93C8D" w:rsidRDefault="002E098A" w:rsidP="00873D3C">
            <w:pPr>
              <w:jc w:val="center"/>
              <w:cnfStyle w:val="000000100000"/>
              <w:rPr>
                <w:rFonts w:eastAsiaTheme="minorHAnsi"/>
              </w:rPr>
            </w:pPr>
          </w:p>
          <w:p w:rsidR="002E098A" w:rsidRPr="00A93C8D" w:rsidRDefault="002E098A" w:rsidP="00873D3C">
            <w:pPr>
              <w:jc w:val="center"/>
              <w:cnfStyle w:val="000000100000"/>
              <w:rPr>
                <w:rFonts w:eastAsiaTheme="minorHAnsi"/>
              </w:rPr>
            </w:pPr>
          </w:p>
          <w:p w:rsidR="002E098A" w:rsidRPr="00A93C8D" w:rsidRDefault="002E098A" w:rsidP="00873D3C">
            <w:pPr>
              <w:jc w:val="center"/>
              <w:cnfStyle w:val="000000100000"/>
              <w:rPr>
                <w:rFonts w:eastAsiaTheme="minorHAnsi"/>
              </w:rPr>
            </w:pPr>
          </w:p>
          <w:p w:rsidR="002E098A" w:rsidRPr="00A93C8D" w:rsidRDefault="002E098A" w:rsidP="00873D3C">
            <w:pPr>
              <w:jc w:val="center"/>
              <w:cnfStyle w:val="000000100000"/>
              <w:rPr>
                <w:rFonts w:eastAsiaTheme="minorHAnsi"/>
              </w:rPr>
            </w:pPr>
          </w:p>
          <w:p w:rsidR="002E098A" w:rsidRPr="00A93C8D" w:rsidRDefault="002E098A" w:rsidP="00873D3C">
            <w:pPr>
              <w:jc w:val="center"/>
              <w:cnfStyle w:val="000000100000"/>
              <w:rPr>
                <w:rFonts w:eastAsiaTheme="minorHAnsi"/>
              </w:rPr>
            </w:pPr>
          </w:p>
          <w:p w:rsidR="002E098A" w:rsidRPr="00A93C8D" w:rsidRDefault="002E098A" w:rsidP="00873D3C">
            <w:pPr>
              <w:jc w:val="center"/>
              <w:cnfStyle w:val="000000100000"/>
              <w:rPr>
                <w:rFonts w:eastAsiaTheme="minorHAnsi"/>
              </w:rPr>
            </w:pPr>
          </w:p>
          <w:p w:rsidR="00873D3C" w:rsidRPr="00A93C8D" w:rsidRDefault="002E098A" w:rsidP="00873D3C">
            <w:pPr>
              <w:jc w:val="center"/>
              <w:cnfStyle w:val="000000100000"/>
              <w:rPr>
                <w:rFonts w:eastAsiaTheme="minorHAnsi"/>
              </w:rPr>
            </w:pPr>
            <w:r w:rsidRPr="00A93C8D">
              <w:rPr>
                <w:rFonts w:eastAsiaTheme="minorHAnsi"/>
              </w:rPr>
              <w:t xml:space="preserve">одељењске старешине </w:t>
            </w:r>
          </w:p>
          <w:p w:rsidR="002E098A" w:rsidRPr="00A93C8D" w:rsidRDefault="002E098A" w:rsidP="00873D3C">
            <w:pPr>
              <w:jc w:val="center"/>
              <w:cnfStyle w:val="000000100000"/>
              <w:rPr>
                <w:b/>
              </w:rPr>
            </w:pPr>
            <w:r w:rsidRPr="00A93C8D">
              <w:rPr>
                <w:rFonts w:eastAsiaTheme="minorHAnsi"/>
              </w:rPr>
              <w:t xml:space="preserve">педагог </w:t>
            </w:r>
          </w:p>
        </w:tc>
      </w:tr>
      <w:tr w:rsidR="00873D3C" w:rsidTr="00F1327A">
        <w:tc>
          <w:tcPr>
            <w:cnfStyle w:val="001000000000"/>
            <w:tcW w:w="2389" w:type="dxa"/>
          </w:tcPr>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2E098A" w:rsidRPr="00A93C8D" w:rsidRDefault="002E098A" w:rsidP="002E098A">
            <w:pPr>
              <w:jc w:val="center"/>
              <w:rPr>
                <w:rFonts w:eastAsiaTheme="minorHAnsi"/>
              </w:rPr>
            </w:pPr>
          </w:p>
          <w:p w:rsidR="00873D3C" w:rsidRPr="00A93C8D" w:rsidRDefault="002E098A" w:rsidP="002E098A">
            <w:pPr>
              <w:jc w:val="center"/>
              <w:rPr>
                <w:b w:val="0"/>
              </w:rPr>
            </w:pPr>
            <w:r w:rsidRPr="00A93C8D">
              <w:rPr>
                <w:rFonts w:eastAsiaTheme="minorHAnsi"/>
              </w:rPr>
              <w:t>Информисање о упису у средњу школу</w:t>
            </w:r>
          </w:p>
        </w:tc>
        <w:tc>
          <w:tcPr>
            <w:tcW w:w="2766" w:type="dxa"/>
          </w:tcPr>
          <w:p w:rsidR="002E098A" w:rsidRPr="00A93C8D" w:rsidRDefault="002E098A" w:rsidP="006E6BD2">
            <w:pPr>
              <w:pStyle w:val="ListParagraph"/>
              <w:numPr>
                <w:ilvl w:val="0"/>
                <w:numId w:val="147"/>
              </w:numPr>
              <w:autoSpaceDE w:val="0"/>
              <w:autoSpaceDN w:val="0"/>
              <w:adjustRightInd w:val="0"/>
              <w:cnfStyle w:val="000000000000"/>
              <w:rPr>
                <w:rFonts w:eastAsiaTheme="minorHAnsi"/>
              </w:rPr>
            </w:pPr>
            <w:r w:rsidRPr="00A93C8D">
              <w:rPr>
                <w:rFonts w:eastAsiaTheme="minorHAnsi"/>
              </w:rPr>
              <w:lastRenderedPageBreak/>
              <w:t xml:space="preserve">Предавања за ученике осмог разреда о упису у </w:t>
            </w:r>
            <w:r w:rsidRPr="00A93C8D">
              <w:rPr>
                <w:rFonts w:eastAsiaTheme="minorHAnsi"/>
              </w:rPr>
              <w:lastRenderedPageBreak/>
              <w:t>средњу школу (завршни испит, припреме, врсте школа)</w:t>
            </w:r>
          </w:p>
          <w:p w:rsidR="002E098A" w:rsidRPr="00A93C8D" w:rsidRDefault="002E098A" w:rsidP="006E6BD2">
            <w:pPr>
              <w:pStyle w:val="ListParagraph"/>
              <w:numPr>
                <w:ilvl w:val="0"/>
                <w:numId w:val="147"/>
              </w:numPr>
              <w:autoSpaceDE w:val="0"/>
              <w:autoSpaceDN w:val="0"/>
              <w:adjustRightInd w:val="0"/>
              <w:cnfStyle w:val="000000000000"/>
              <w:rPr>
                <w:rFonts w:eastAsiaTheme="minorHAnsi"/>
              </w:rPr>
            </w:pPr>
            <w:r w:rsidRPr="00A93C8D">
              <w:rPr>
                <w:rFonts w:eastAsiaTheme="minorHAnsi"/>
              </w:rPr>
              <w:t>Предавање за родитеље ученика осмог разреда о избору и упису у средњу школу</w:t>
            </w:r>
          </w:p>
          <w:p w:rsidR="002E098A" w:rsidRPr="00A93C8D" w:rsidRDefault="002E098A" w:rsidP="006E6BD2">
            <w:pPr>
              <w:pStyle w:val="ListParagraph"/>
              <w:numPr>
                <w:ilvl w:val="0"/>
                <w:numId w:val="147"/>
              </w:numPr>
              <w:autoSpaceDE w:val="0"/>
              <w:autoSpaceDN w:val="0"/>
              <w:adjustRightInd w:val="0"/>
              <w:cnfStyle w:val="000000000000"/>
              <w:rPr>
                <w:rFonts w:eastAsiaTheme="minorHAnsi"/>
              </w:rPr>
            </w:pPr>
            <w:r w:rsidRPr="00A93C8D">
              <w:rPr>
                <w:rFonts w:eastAsiaTheme="minorHAnsi"/>
              </w:rPr>
              <w:t>Анализа пробног завршног испита са ученицима осмог разреда</w:t>
            </w:r>
          </w:p>
          <w:p w:rsidR="002E098A" w:rsidRPr="00A93C8D" w:rsidRDefault="002E098A" w:rsidP="006E6BD2">
            <w:pPr>
              <w:pStyle w:val="ListParagraph"/>
              <w:numPr>
                <w:ilvl w:val="0"/>
                <w:numId w:val="147"/>
              </w:numPr>
              <w:autoSpaceDE w:val="0"/>
              <w:autoSpaceDN w:val="0"/>
              <w:adjustRightInd w:val="0"/>
              <w:cnfStyle w:val="000000000000"/>
              <w:rPr>
                <w:rFonts w:eastAsiaTheme="minorHAnsi"/>
              </w:rPr>
            </w:pPr>
            <w:r w:rsidRPr="00A93C8D">
              <w:rPr>
                <w:rFonts w:eastAsiaTheme="minorHAnsi"/>
              </w:rPr>
              <w:t>Вежба за ученике осмог разреда на тему попуњавања листе жеља за упис у средњу школу</w:t>
            </w:r>
          </w:p>
          <w:p w:rsidR="00873D3C" w:rsidRPr="00A93C8D" w:rsidRDefault="002E098A" w:rsidP="006E6BD2">
            <w:pPr>
              <w:pStyle w:val="ListParagraph"/>
              <w:numPr>
                <w:ilvl w:val="0"/>
                <w:numId w:val="147"/>
              </w:numPr>
              <w:cnfStyle w:val="000000000000"/>
              <w:rPr>
                <w:b/>
              </w:rPr>
            </w:pPr>
            <w:r w:rsidRPr="00A93C8D">
              <w:rPr>
                <w:rFonts w:eastAsiaTheme="minorHAnsi"/>
              </w:rPr>
              <w:t xml:space="preserve">Правила понашања на завршном испиту-упознавање ученика осмог разреда са процедуром полагања завршног испита </w:t>
            </w:r>
          </w:p>
        </w:tc>
        <w:tc>
          <w:tcPr>
            <w:tcW w:w="2334" w:type="dxa"/>
          </w:tcPr>
          <w:p w:rsidR="002E098A" w:rsidRPr="00A93C8D" w:rsidRDefault="002E098A" w:rsidP="00873D3C">
            <w:pPr>
              <w:jc w:val="center"/>
              <w:cnfStyle w:val="000000000000"/>
              <w:rPr>
                <w:rFonts w:eastAsiaTheme="minorHAnsi"/>
              </w:rPr>
            </w:pPr>
          </w:p>
          <w:p w:rsidR="002E098A" w:rsidRPr="00A93C8D" w:rsidRDefault="002E098A" w:rsidP="00873D3C">
            <w:pPr>
              <w:jc w:val="center"/>
              <w:cnfStyle w:val="000000000000"/>
              <w:rPr>
                <w:rFonts w:eastAsiaTheme="minorHAnsi"/>
              </w:rPr>
            </w:pPr>
          </w:p>
          <w:p w:rsidR="002E098A" w:rsidRPr="00A93C8D" w:rsidRDefault="002E098A" w:rsidP="00873D3C">
            <w:pPr>
              <w:jc w:val="center"/>
              <w:cnfStyle w:val="000000000000"/>
              <w:rPr>
                <w:rFonts w:eastAsiaTheme="minorHAnsi"/>
              </w:rPr>
            </w:pPr>
          </w:p>
          <w:p w:rsidR="002E098A" w:rsidRPr="00A93C8D" w:rsidRDefault="002E098A" w:rsidP="00873D3C">
            <w:pPr>
              <w:jc w:val="center"/>
              <w:cnfStyle w:val="000000000000"/>
              <w:rPr>
                <w:rFonts w:eastAsiaTheme="minorHAnsi"/>
              </w:rPr>
            </w:pPr>
          </w:p>
          <w:p w:rsidR="002E098A" w:rsidRPr="00A93C8D" w:rsidRDefault="002E098A" w:rsidP="00873D3C">
            <w:pPr>
              <w:jc w:val="center"/>
              <w:cnfStyle w:val="000000000000"/>
              <w:rPr>
                <w:rFonts w:eastAsiaTheme="minorHAnsi"/>
              </w:rPr>
            </w:pPr>
          </w:p>
          <w:p w:rsidR="002E098A" w:rsidRPr="00A93C8D" w:rsidRDefault="002E098A" w:rsidP="00873D3C">
            <w:pPr>
              <w:jc w:val="center"/>
              <w:cnfStyle w:val="000000000000"/>
              <w:rPr>
                <w:rFonts w:eastAsiaTheme="minorHAnsi"/>
              </w:rPr>
            </w:pPr>
          </w:p>
          <w:p w:rsidR="002E098A" w:rsidRPr="00A93C8D" w:rsidRDefault="002E098A" w:rsidP="00873D3C">
            <w:pPr>
              <w:jc w:val="center"/>
              <w:cnfStyle w:val="000000000000"/>
              <w:rPr>
                <w:rFonts w:eastAsiaTheme="minorHAnsi"/>
              </w:rPr>
            </w:pPr>
          </w:p>
          <w:p w:rsidR="002E098A" w:rsidRPr="00A93C8D" w:rsidRDefault="002E098A" w:rsidP="00873D3C">
            <w:pPr>
              <w:jc w:val="center"/>
              <w:cnfStyle w:val="000000000000"/>
              <w:rPr>
                <w:rFonts w:eastAsiaTheme="minorHAnsi"/>
              </w:rPr>
            </w:pPr>
          </w:p>
          <w:p w:rsidR="00873D3C" w:rsidRPr="00A93C8D" w:rsidRDefault="002E098A" w:rsidP="00873D3C">
            <w:pPr>
              <w:jc w:val="center"/>
              <w:cnfStyle w:val="000000000000"/>
              <w:rPr>
                <w:b/>
              </w:rPr>
            </w:pPr>
            <w:r w:rsidRPr="00A93C8D">
              <w:rPr>
                <w:rFonts w:eastAsiaTheme="minorHAnsi"/>
              </w:rPr>
              <w:t xml:space="preserve">четврто тромесечје </w:t>
            </w:r>
          </w:p>
        </w:tc>
        <w:tc>
          <w:tcPr>
            <w:tcW w:w="2370" w:type="dxa"/>
          </w:tcPr>
          <w:p w:rsidR="002E098A" w:rsidRPr="00A93C8D" w:rsidRDefault="002E098A" w:rsidP="00873D3C">
            <w:pPr>
              <w:jc w:val="center"/>
              <w:cnfStyle w:val="000000000000"/>
              <w:rPr>
                <w:rFonts w:eastAsiaTheme="minorHAnsi"/>
              </w:rPr>
            </w:pPr>
          </w:p>
          <w:p w:rsidR="002E098A" w:rsidRPr="00A93C8D" w:rsidRDefault="002E098A" w:rsidP="00873D3C">
            <w:pPr>
              <w:jc w:val="center"/>
              <w:cnfStyle w:val="000000000000"/>
              <w:rPr>
                <w:rFonts w:eastAsiaTheme="minorHAnsi"/>
              </w:rPr>
            </w:pPr>
          </w:p>
          <w:p w:rsidR="002E098A" w:rsidRPr="00A93C8D" w:rsidRDefault="002E098A" w:rsidP="00873D3C">
            <w:pPr>
              <w:jc w:val="center"/>
              <w:cnfStyle w:val="000000000000"/>
              <w:rPr>
                <w:rFonts w:eastAsiaTheme="minorHAnsi"/>
              </w:rPr>
            </w:pPr>
          </w:p>
          <w:p w:rsidR="002E098A" w:rsidRPr="00A93C8D" w:rsidRDefault="002E098A" w:rsidP="00873D3C">
            <w:pPr>
              <w:jc w:val="center"/>
              <w:cnfStyle w:val="000000000000"/>
              <w:rPr>
                <w:rFonts w:eastAsiaTheme="minorHAnsi"/>
              </w:rPr>
            </w:pPr>
          </w:p>
          <w:p w:rsidR="002E098A" w:rsidRPr="00A93C8D" w:rsidRDefault="002E098A" w:rsidP="00873D3C">
            <w:pPr>
              <w:jc w:val="center"/>
              <w:cnfStyle w:val="000000000000"/>
              <w:rPr>
                <w:rFonts w:eastAsiaTheme="minorHAnsi"/>
              </w:rPr>
            </w:pPr>
          </w:p>
          <w:p w:rsidR="002E098A" w:rsidRPr="00A93C8D" w:rsidRDefault="002E098A" w:rsidP="00873D3C">
            <w:pPr>
              <w:jc w:val="center"/>
              <w:cnfStyle w:val="000000000000"/>
              <w:rPr>
                <w:rFonts w:eastAsiaTheme="minorHAnsi"/>
              </w:rPr>
            </w:pPr>
          </w:p>
          <w:p w:rsidR="002E098A" w:rsidRPr="00A93C8D" w:rsidRDefault="002E098A" w:rsidP="00873D3C">
            <w:pPr>
              <w:jc w:val="center"/>
              <w:cnfStyle w:val="000000000000"/>
              <w:rPr>
                <w:rFonts w:eastAsiaTheme="minorHAnsi"/>
              </w:rPr>
            </w:pPr>
          </w:p>
          <w:p w:rsidR="00873D3C" w:rsidRPr="00A93C8D" w:rsidRDefault="002E098A" w:rsidP="00873D3C">
            <w:pPr>
              <w:jc w:val="center"/>
              <w:cnfStyle w:val="000000000000"/>
              <w:rPr>
                <w:b/>
              </w:rPr>
            </w:pPr>
            <w:r w:rsidRPr="00A93C8D">
              <w:rPr>
                <w:rFonts w:eastAsiaTheme="minorHAnsi"/>
              </w:rPr>
              <w:t xml:space="preserve">одељењске старешине, педагог </w:t>
            </w:r>
          </w:p>
        </w:tc>
      </w:tr>
      <w:tr w:rsidR="00873D3C" w:rsidTr="00F1327A">
        <w:trPr>
          <w:cnfStyle w:val="000000100000"/>
        </w:trPr>
        <w:tc>
          <w:tcPr>
            <w:cnfStyle w:val="001000000000"/>
            <w:tcW w:w="2389" w:type="dxa"/>
          </w:tcPr>
          <w:p w:rsidR="00873D3C" w:rsidRPr="00A93C8D" w:rsidRDefault="002E098A" w:rsidP="002E098A">
            <w:pPr>
              <w:jc w:val="center"/>
              <w:rPr>
                <w:b w:val="0"/>
              </w:rPr>
            </w:pPr>
            <w:r w:rsidRPr="00A93C8D">
              <w:rPr>
                <w:rFonts w:eastAsiaTheme="minorHAnsi"/>
              </w:rPr>
              <w:lastRenderedPageBreak/>
              <w:t>Реализација радионица из програма „Професионална оријентација на преласку у средњу школу”</w:t>
            </w:r>
          </w:p>
        </w:tc>
        <w:tc>
          <w:tcPr>
            <w:tcW w:w="2766" w:type="dxa"/>
          </w:tcPr>
          <w:p w:rsidR="002E098A" w:rsidRPr="00A93C8D" w:rsidRDefault="002E098A" w:rsidP="006E6BD2">
            <w:pPr>
              <w:pStyle w:val="ListParagraph"/>
              <w:numPr>
                <w:ilvl w:val="0"/>
                <w:numId w:val="148"/>
              </w:numPr>
              <w:autoSpaceDE w:val="0"/>
              <w:autoSpaceDN w:val="0"/>
              <w:adjustRightInd w:val="0"/>
              <w:cnfStyle w:val="000000100000"/>
              <w:rPr>
                <w:rFonts w:eastAsiaTheme="minorHAnsi"/>
              </w:rPr>
            </w:pPr>
            <w:r w:rsidRPr="00A93C8D">
              <w:rPr>
                <w:rFonts w:eastAsiaTheme="minorHAnsi"/>
              </w:rPr>
              <w:t>Реализација изабраних радионица за ученике седмог разреда</w:t>
            </w:r>
          </w:p>
          <w:p w:rsidR="00873D3C" w:rsidRPr="00A93C8D" w:rsidRDefault="002E098A" w:rsidP="006E6BD2">
            <w:pPr>
              <w:pStyle w:val="ListParagraph"/>
              <w:numPr>
                <w:ilvl w:val="0"/>
                <w:numId w:val="148"/>
              </w:numPr>
              <w:cnfStyle w:val="000000100000"/>
              <w:rPr>
                <w:b/>
              </w:rPr>
            </w:pPr>
            <w:r w:rsidRPr="00A93C8D">
              <w:rPr>
                <w:rFonts w:eastAsiaTheme="minorHAnsi"/>
              </w:rPr>
              <w:t xml:space="preserve">Реализација изабраних радионица за ученике осмог разреда </w:t>
            </w:r>
          </w:p>
        </w:tc>
        <w:tc>
          <w:tcPr>
            <w:tcW w:w="2334" w:type="dxa"/>
          </w:tcPr>
          <w:p w:rsidR="002E098A" w:rsidRPr="00A93C8D" w:rsidRDefault="002E098A" w:rsidP="002E098A">
            <w:pPr>
              <w:autoSpaceDE w:val="0"/>
              <w:autoSpaceDN w:val="0"/>
              <w:adjustRightInd w:val="0"/>
              <w:jc w:val="center"/>
              <w:cnfStyle w:val="000000100000"/>
              <w:rPr>
                <w:rFonts w:eastAsiaTheme="minorHAnsi"/>
              </w:rPr>
            </w:pPr>
          </w:p>
          <w:p w:rsidR="002E098A" w:rsidRPr="00A93C8D" w:rsidRDefault="002E098A" w:rsidP="002E098A">
            <w:pPr>
              <w:autoSpaceDE w:val="0"/>
              <w:autoSpaceDN w:val="0"/>
              <w:adjustRightInd w:val="0"/>
              <w:jc w:val="center"/>
              <w:cnfStyle w:val="000000100000"/>
              <w:rPr>
                <w:rFonts w:eastAsiaTheme="minorHAnsi"/>
              </w:rPr>
            </w:pPr>
          </w:p>
          <w:p w:rsidR="002E098A" w:rsidRPr="00A93C8D" w:rsidRDefault="002E098A" w:rsidP="002E098A">
            <w:pPr>
              <w:autoSpaceDE w:val="0"/>
              <w:autoSpaceDN w:val="0"/>
              <w:adjustRightInd w:val="0"/>
              <w:jc w:val="center"/>
              <w:cnfStyle w:val="000000100000"/>
              <w:rPr>
                <w:rFonts w:eastAsiaTheme="minorHAnsi"/>
              </w:rPr>
            </w:pPr>
          </w:p>
          <w:p w:rsidR="002E098A" w:rsidRPr="00A93C8D" w:rsidRDefault="002E098A" w:rsidP="002E098A">
            <w:pPr>
              <w:autoSpaceDE w:val="0"/>
              <w:autoSpaceDN w:val="0"/>
              <w:adjustRightInd w:val="0"/>
              <w:jc w:val="center"/>
              <w:cnfStyle w:val="000000100000"/>
              <w:rPr>
                <w:rFonts w:eastAsiaTheme="minorHAnsi"/>
              </w:rPr>
            </w:pPr>
            <w:r w:rsidRPr="00A93C8D">
              <w:rPr>
                <w:rFonts w:eastAsiaTheme="minorHAnsi"/>
              </w:rPr>
              <w:t>друго тромесечје</w:t>
            </w:r>
          </w:p>
          <w:p w:rsidR="00873D3C" w:rsidRPr="00A93C8D" w:rsidRDefault="002E098A" w:rsidP="002E098A">
            <w:pPr>
              <w:jc w:val="center"/>
              <w:cnfStyle w:val="000000100000"/>
              <w:rPr>
                <w:b/>
              </w:rPr>
            </w:pPr>
            <w:r w:rsidRPr="00A93C8D">
              <w:rPr>
                <w:rFonts w:eastAsiaTheme="minorHAnsi"/>
              </w:rPr>
              <w:t>прво полугодиште</w:t>
            </w:r>
          </w:p>
        </w:tc>
        <w:tc>
          <w:tcPr>
            <w:tcW w:w="2370" w:type="dxa"/>
          </w:tcPr>
          <w:p w:rsidR="002E098A" w:rsidRPr="00A93C8D" w:rsidRDefault="002E098A" w:rsidP="002E098A">
            <w:pPr>
              <w:autoSpaceDE w:val="0"/>
              <w:autoSpaceDN w:val="0"/>
              <w:adjustRightInd w:val="0"/>
              <w:jc w:val="center"/>
              <w:cnfStyle w:val="000000100000"/>
              <w:rPr>
                <w:rFonts w:eastAsiaTheme="minorHAnsi"/>
              </w:rPr>
            </w:pPr>
          </w:p>
          <w:p w:rsidR="002E098A" w:rsidRPr="00A93C8D" w:rsidRDefault="002E098A" w:rsidP="002E098A">
            <w:pPr>
              <w:autoSpaceDE w:val="0"/>
              <w:autoSpaceDN w:val="0"/>
              <w:adjustRightInd w:val="0"/>
              <w:jc w:val="center"/>
              <w:cnfStyle w:val="000000100000"/>
              <w:rPr>
                <w:rFonts w:eastAsiaTheme="minorHAnsi"/>
              </w:rPr>
            </w:pPr>
          </w:p>
          <w:p w:rsidR="002E098A" w:rsidRPr="00A93C8D" w:rsidRDefault="002E098A" w:rsidP="002E098A">
            <w:pPr>
              <w:autoSpaceDE w:val="0"/>
              <w:autoSpaceDN w:val="0"/>
              <w:adjustRightInd w:val="0"/>
              <w:jc w:val="center"/>
              <w:cnfStyle w:val="000000100000"/>
              <w:rPr>
                <w:rFonts w:eastAsiaTheme="minorHAnsi"/>
              </w:rPr>
            </w:pPr>
            <w:r w:rsidRPr="00A93C8D">
              <w:rPr>
                <w:rFonts w:eastAsiaTheme="minorHAnsi"/>
              </w:rPr>
              <w:t>Тим за професионалну оријентацију,</w:t>
            </w:r>
          </w:p>
          <w:p w:rsidR="00873D3C" w:rsidRPr="00A93C8D" w:rsidRDefault="002E098A" w:rsidP="002E098A">
            <w:pPr>
              <w:jc w:val="center"/>
              <w:cnfStyle w:val="000000100000"/>
              <w:rPr>
                <w:b/>
              </w:rPr>
            </w:pPr>
            <w:r w:rsidRPr="00A93C8D">
              <w:rPr>
                <w:rFonts w:eastAsiaTheme="minorHAnsi"/>
              </w:rPr>
              <w:t>одељењске старешине</w:t>
            </w:r>
          </w:p>
        </w:tc>
      </w:tr>
    </w:tbl>
    <w:p w:rsidR="00873D3C" w:rsidRPr="00873D3C" w:rsidRDefault="00873D3C" w:rsidP="00873D3C">
      <w:pPr>
        <w:jc w:val="center"/>
        <w:rPr>
          <w:b/>
          <w:sz w:val="24"/>
          <w:szCs w:val="24"/>
        </w:rPr>
      </w:pPr>
    </w:p>
    <w:p w:rsidR="002405F6" w:rsidRDefault="002405F6" w:rsidP="00865C60">
      <w:pPr>
        <w:rPr>
          <w:sz w:val="24"/>
          <w:szCs w:val="24"/>
        </w:rPr>
      </w:pPr>
    </w:p>
    <w:p w:rsidR="008A2DAE" w:rsidRDefault="008A2DAE" w:rsidP="00865C60">
      <w:pPr>
        <w:rPr>
          <w:sz w:val="24"/>
          <w:szCs w:val="24"/>
        </w:rPr>
      </w:pPr>
    </w:p>
    <w:p w:rsidR="008A2DAE" w:rsidRDefault="008A2DAE" w:rsidP="00865C60">
      <w:pPr>
        <w:rPr>
          <w:sz w:val="24"/>
          <w:szCs w:val="24"/>
        </w:rPr>
      </w:pPr>
    </w:p>
    <w:p w:rsidR="008A2DAE" w:rsidRDefault="008A2DAE" w:rsidP="00865C60">
      <w:pPr>
        <w:rPr>
          <w:sz w:val="24"/>
          <w:szCs w:val="24"/>
        </w:rPr>
      </w:pPr>
    </w:p>
    <w:p w:rsidR="008A2DAE" w:rsidRDefault="008A2DAE" w:rsidP="00865C60">
      <w:pPr>
        <w:rPr>
          <w:sz w:val="24"/>
          <w:szCs w:val="24"/>
        </w:rPr>
      </w:pPr>
    </w:p>
    <w:p w:rsidR="008A2DAE" w:rsidRDefault="008A2DAE" w:rsidP="00865C60">
      <w:pPr>
        <w:rPr>
          <w:sz w:val="24"/>
          <w:szCs w:val="24"/>
        </w:rPr>
      </w:pPr>
    </w:p>
    <w:p w:rsidR="008A2DAE" w:rsidRDefault="008A2DAE" w:rsidP="00865C60">
      <w:pPr>
        <w:rPr>
          <w:sz w:val="24"/>
          <w:szCs w:val="24"/>
        </w:rPr>
      </w:pPr>
    </w:p>
    <w:p w:rsidR="008A2DAE" w:rsidRPr="008A2DAE" w:rsidRDefault="008A2DAE" w:rsidP="00865C60">
      <w:pPr>
        <w:rPr>
          <w:sz w:val="24"/>
          <w:szCs w:val="24"/>
        </w:rPr>
      </w:pPr>
    </w:p>
    <w:p w:rsidR="002405F6" w:rsidRPr="002405F6" w:rsidRDefault="002405F6" w:rsidP="00865C60">
      <w:pPr>
        <w:rPr>
          <w:sz w:val="24"/>
          <w:szCs w:val="24"/>
        </w:rPr>
      </w:pPr>
    </w:p>
    <w:p w:rsidR="000568AE" w:rsidRDefault="000568AE" w:rsidP="00865C60">
      <w:pPr>
        <w:rPr>
          <w:sz w:val="24"/>
          <w:szCs w:val="24"/>
        </w:rPr>
      </w:pPr>
    </w:p>
    <w:p w:rsidR="00703AE0" w:rsidRDefault="00CF67CD" w:rsidP="00CF67CD">
      <w:pPr>
        <w:jc w:val="center"/>
        <w:rPr>
          <w:b/>
          <w:sz w:val="24"/>
          <w:szCs w:val="24"/>
        </w:rPr>
      </w:pPr>
      <w:r>
        <w:rPr>
          <w:b/>
          <w:sz w:val="24"/>
          <w:szCs w:val="24"/>
        </w:rPr>
        <w:lastRenderedPageBreak/>
        <w:t>Програм – Професионална оријентација – радионице за седми разред</w:t>
      </w:r>
    </w:p>
    <w:p w:rsidR="00CF67CD" w:rsidRDefault="00CF67CD" w:rsidP="00CF67CD">
      <w:pPr>
        <w:jc w:val="center"/>
        <w:rPr>
          <w:b/>
          <w:sz w:val="24"/>
          <w:szCs w:val="24"/>
        </w:rPr>
      </w:pPr>
    </w:p>
    <w:tbl>
      <w:tblPr>
        <w:tblStyle w:val="LightList-Accent3"/>
        <w:tblW w:w="0" w:type="auto"/>
        <w:tblLook w:val="04A0"/>
      </w:tblPr>
      <w:tblGrid>
        <w:gridCol w:w="4364"/>
        <w:gridCol w:w="2072"/>
        <w:gridCol w:w="2002"/>
        <w:gridCol w:w="2098"/>
      </w:tblGrid>
      <w:tr w:rsidR="00CF67CD" w:rsidRPr="00CF67CD" w:rsidTr="00ED40EB">
        <w:trPr>
          <w:cnfStyle w:val="100000000000"/>
          <w:trHeight w:val="552"/>
        </w:trPr>
        <w:tc>
          <w:tcPr>
            <w:cnfStyle w:val="001000000000"/>
            <w:tcW w:w="2464" w:type="dxa"/>
          </w:tcPr>
          <w:p w:rsidR="00CF67CD" w:rsidRPr="00CF67CD" w:rsidRDefault="00CF67CD" w:rsidP="002405F6">
            <w:pPr>
              <w:jc w:val="center"/>
              <w:rPr>
                <w:b w:val="0"/>
                <w:sz w:val="24"/>
                <w:szCs w:val="24"/>
              </w:rPr>
            </w:pPr>
            <w:r w:rsidRPr="00CF67CD">
              <w:rPr>
                <w:b w:val="0"/>
                <w:sz w:val="24"/>
                <w:szCs w:val="24"/>
              </w:rPr>
              <w:t>Радионице</w:t>
            </w:r>
          </w:p>
        </w:tc>
        <w:tc>
          <w:tcPr>
            <w:tcW w:w="2465" w:type="dxa"/>
          </w:tcPr>
          <w:p w:rsidR="00CF67CD" w:rsidRPr="00CF67CD" w:rsidRDefault="00CF67CD" w:rsidP="002405F6">
            <w:pPr>
              <w:jc w:val="center"/>
              <w:cnfStyle w:val="100000000000"/>
              <w:rPr>
                <w:b w:val="0"/>
                <w:sz w:val="24"/>
                <w:szCs w:val="24"/>
              </w:rPr>
            </w:pPr>
            <w:r w:rsidRPr="00CF67CD">
              <w:rPr>
                <w:b w:val="0"/>
                <w:sz w:val="24"/>
                <w:szCs w:val="24"/>
              </w:rPr>
              <w:t>Предмет / часови</w:t>
            </w:r>
          </w:p>
        </w:tc>
        <w:tc>
          <w:tcPr>
            <w:tcW w:w="2465" w:type="dxa"/>
          </w:tcPr>
          <w:p w:rsidR="00CF67CD" w:rsidRPr="00CF67CD" w:rsidRDefault="00CF67CD" w:rsidP="002405F6">
            <w:pPr>
              <w:jc w:val="center"/>
              <w:cnfStyle w:val="100000000000"/>
              <w:rPr>
                <w:b w:val="0"/>
                <w:sz w:val="24"/>
                <w:szCs w:val="24"/>
              </w:rPr>
            </w:pPr>
            <w:r w:rsidRPr="00CF67CD">
              <w:rPr>
                <w:b w:val="0"/>
                <w:sz w:val="24"/>
                <w:szCs w:val="24"/>
              </w:rPr>
              <w:t>Време</w:t>
            </w:r>
          </w:p>
        </w:tc>
        <w:tc>
          <w:tcPr>
            <w:tcW w:w="2465" w:type="dxa"/>
          </w:tcPr>
          <w:p w:rsidR="00CF67CD" w:rsidRPr="00CF67CD" w:rsidRDefault="00CF67CD" w:rsidP="002405F6">
            <w:pPr>
              <w:jc w:val="center"/>
              <w:cnfStyle w:val="100000000000"/>
              <w:rPr>
                <w:b w:val="0"/>
                <w:sz w:val="24"/>
                <w:szCs w:val="24"/>
              </w:rPr>
            </w:pPr>
            <w:r w:rsidRPr="00CF67CD">
              <w:rPr>
                <w:b w:val="0"/>
                <w:sz w:val="24"/>
                <w:szCs w:val="24"/>
              </w:rPr>
              <w:t>Реализатори</w:t>
            </w:r>
          </w:p>
        </w:tc>
      </w:tr>
      <w:tr w:rsidR="00CF67CD" w:rsidTr="00ED40EB">
        <w:trPr>
          <w:cnfStyle w:val="000000100000"/>
        </w:trPr>
        <w:tc>
          <w:tcPr>
            <w:cnfStyle w:val="001000000000"/>
            <w:tcW w:w="2464" w:type="dxa"/>
          </w:tcPr>
          <w:p w:rsidR="00CF67CD" w:rsidRPr="00CF67CD" w:rsidRDefault="00CF67CD" w:rsidP="006E6BD2">
            <w:pPr>
              <w:pStyle w:val="ListParagraph"/>
              <w:numPr>
                <w:ilvl w:val="1"/>
                <w:numId w:val="116"/>
              </w:numPr>
              <w:jc w:val="center"/>
              <w:rPr>
                <w:sz w:val="24"/>
                <w:szCs w:val="24"/>
              </w:rPr>
            </w:pPr>
            <w:r>
              <w:rPr>
                <w:sz w:val="24"/>
                <w:szCs w:val="24"/>
              </w:rPr>
              <w:t>Представљање програма ПО</w:t>
            </w:r>
          </w:p>
        </w:tc>
        <w:tc>
          <w:tcPr>
            <w:tcW w:w="2465" w:type="dxa"/>
          </w:tcPr>
          <w:p w:rsidR="00CF67CD" w:rsidRDefault="00CF67CD" w:rsidP="002405F6">
            <w:pPr>
              <w:jc w:val="center"/>
              <w:cnfStyle w:val="000000100000"/>
              <w:rPr>
                <w:sz w:val="24"/>
                <w:szCs w:val="24"/>
              </w:rPr>
            </w:pPr>
            <w:r>
              <w:rPr>
                <w:sz w:val="24"/>
                <w:szCs w:val="24"/>
              </w:rPr>
              <w:t>Час одељенског старешине (ЧОС)</w:t>
            </w:r>
          </w:p>
        </w:tc>
        <w:tc>
          <w:tcPr>
            <w:tcW w:w="2465" w:type="dxa"/>
          </w:tcPr>
          <w:p w:rsidR="00CF67CD" w:rsidRDefault="006D3D4E" w:rsidP="00B355B3">
            <w:pPr>
              <w:jc w:val="center"/>
              <w:cnfStyle w:val="000000100000"/>
              <w:rPr>
                <w:sz w:val="24"/>
                <w:szCs w:val="24"/>
              </w:rPr>
            </w:pPr>
            <w:r>
              <w:rPr>
                <w:sz w:val="24"/>
                <w:szCs w:val="24"/>
              </w:rPr>
              <w:t xml:space="preserve">Октобар </w:t>
            </w:r>
          </w:p>
        </w:tc>
        <w:tc>
          <w:tcPr>
            <w:tcW w:w="2465" w:type="dxa"/>
          </w:tcPr>
          <w:p w:rsidR="00CF67CD" w:rsidRDefault="00F36A8A" w:rsidP="002405F6">
            <w:pPr>
              <w:jc w:val="center"/>
              <w:cnfStyle w:val="000000100000"/>
              <w:rPr>
                <w:sz w:val="24"/>
                <w:szCs w:val="24"/>
              </w:rPr>
            </w:pPr>
            <w:r>
              <w:rPr>
                <w:sz w:val="24"/>
                <w:szCs w:val="24"/>
              </w:rPr>
              <w:t>Тим и одељенски старешина</w:t>
            </w:r>
          </w:p>
        </w:tc>
      </w:tr>
      <w:tr w:rsidR="00CF67CD" w:rsidTr="00ED40EB">
        <w:tc>
          <w:tcPr>
            <w:cnfStyle w:val="001000000000"/>
            <w:tcW w:w="2464" w:type="dxa"/>
          </w:tcPr>
          <w:p w:rsidR="00CF67CD" w:rsidRPr="00CF67CD" w:rsidRDefault="00CF67CD" w:rsidP="006E6BD2">
            <w:pPr>
              <w:pStyle w:val="ListParagraph"/>
              <w:numPr>
                <w:ilvl w:val="1"/>
                <w:numId w:val="116"/>
              </w:numPr>
              <w:jc w:val="center"/>
              <w:rPr>
                <w:sz w:val="24"/>
                <w:szCs w:val="24"/>
              </w:rPr>
            </w:pPr>
            <w:r>
              <w:rPr>
                <w:sz w:val="24"/>
                <w:szCs w:val="24"/>
              </w:rPr>
              <w:t>У свету интересовања</w:t>
            </w:r>
          </w:p>
        </w:tc>
        <w:tc>
          <w:tcPr>
            <w:tcW w:w="2465" w:type="dxa"/>
          </w:tcPr>
          <w:p w:rsidR="00CF67CD" w:rsidRDefault="00CF67CD" w:rsidP="002405F6">
            <w:pPr>
              <w:jc w:val="center"/>
              <w:cnfStyle w:val="000000000000"/>
              <w:rPr>
                <w:sz w:val="24"/>
                <w:szCs w:val="24"/>
              </w:rPr>
            </w:pPr>
            <w:r>
              <w:rPr>
                <w:sz w:val="24"/>
                <w:szCs w:val="24"/>
              </w:rPr>
              <w:t>Грађанско васпитање</w:t>
            </w:r>
          </w:p>
        </w:tc>
        <w:tc>
          <w:tcPr>
            <w:tcW w:w="2465" w:type="dxa"/>
          </w:tcPr>
          <w:p w:rsidR="00CF67CD" w:rsidRPr="00B355B3" w:rsidRDefault="00CF67CD" w:rsidP="00B355B3">
            <w:pPr>
              <w:jc w:val="center"/>
              <w:cnfStyle w:val="000000000000"/>
              <w:rPr>
                <w:sz w:val="24"/>
                <w:szCs w:val="24"/>
              </w:rPr>
            </w:pPr>
            <w:r>
              <w:rPr>
                <w:sz w:val="24"/>
                <w:szCs w:val="24"/>
              </w:rPr>
              <w:t>Окт</w:t>
            </w:r>
            <w:r w:rsidR="00B355B3">
              <w:rPr>
                <w:sz w:val="24"/>
                <w:szCs w:val="24"/>
              </w:rPr>
              <w:t xml:space="preserve">обар </w:t>
            </w:r>
          </w:p>
        </w:tc>
        <w:tc>
          <w:tcPr>
            <w:tcW w:w="2465" w:type="dxa"/>
          </w:tcPr>
          <w:p w:rsidR="00CF67CD" w:rsidRDefault="00F36A8A" w:rsidP="002405F6">
            <w:pPr>
              <w:jc w:val="center"/>
              <w:cnfStyle w:val="000000000000"/>
              <w:rPr>
                <w:sz w:val="24"/>
                <w:szCs w:val="24"/>
              </w:rPr>
            </w:pPr>
            <w:r>
              <w:rPr>
                <w:sz w:val="24"/>
                <w:szCs w:val="24"/>
              </w:rPr>
              <w:t>Наставник грађанског васпитања</w:t>
            </w:r>
          </w:p>
        </w:tc>
      </w:tr>
      <w:tr w:rsidR="00CF67CD" w:rsidTr="00ED40EB">
        <w:trPr>
          <w:cnfStyle w:val="000000100000"/>
        </w:trPr>
        <w:tc>
          <w:tcPr>
            <w:cnfStyle w:val="001000000000"/>
            <w:tcW w:w="2464" w:type="dxa"/>
          </w:tcPr>
          <w:p w:rsidR="00CF67CD" w:rsidRPr="00CF67CD" w:rsidRDefault="00CF67CD" w:rsidP="006E6BD2">
            <w:pPr>
              <w:pStyle w:val="ListParagraph"/>
              <w:numPr>
                <w:ilvl w:val="1"/>
                <w:numId w:val="116"/>
              </w:numPr>
              <w:jc w:val="center"/>
              <w:rPr>
                <w:sz w:val="24"/>
                <w:szCs w:val="24"/>
              </w:rPr>
            </w:pPr>
            <w:r>
              <w:rPr>
                <w:sz w:val="24"/>
                <w:szCs w:val="24"/>
              </w:rPr>
              <w:t>У свету вештина и способности</w:t>
            </w:r>
          </w:p>
        </w:tc>
        <w:tc>
          <w:tcPr>
            <w:tcW w:w="2465" w:type="dxa"/>
          </w:tcPr>
          <w:p w:rsidR="00CF67CD" w:rsidRDefault="00CF67CD" w:rsidP="002405F6">
            <w:pPr>
              <w:jc w:val="center"/>
              <w:cnfStyle w:val="000000100000"/>
              <w:rPr>
                <w:sz w:val="24"/>
                <w:szCs w:val="24"/>
              </w:rPr>
            </w:pPr>
            <w:r>
              <w:rPr>
                <w:sz w:val="24"/>
                <w:szCs w:val="24"/>
              </w:rPr>
              <w:t>ЧОС</w:t>
            </w:r>
          </w:p>
        </w:tc>
        <w:tc>
          <w:tcPr>
            <w:tcW w:w="2465" w:type="dxa"/>
          </w:tcPr>
          <w:p w:rsidR="00CF67CD" w:rsidRPr="00B355B3" w:rsidRDefault="00B355B3" w:rsidP="00B355B3">
            <w:pPr>
              <w:jc w:val="center"/>
              <w:cnfStyle w:val="000000100000"/>
              <w:rPr>
                <w:sz w:val="24"/>
                <w:szCs w:val="24"/>
              </w:rPr>
            </w:pPr>
            <w:r>
              <w:rPr>
                <w:sz w:val="24"/>
                <w:szCs w:val="24"/>
              </w:rPr>
              <w:t xml:space="preserve">Новембар </w:t>
            </w:r>
          </w:p>
        </w:tc>
        <w:tc>
          <w:tcPr>
            <w:tcW w:w="2465" w:type="dxa"/>
          </w:tcPr>
          <w:p w:rsidR="00CF67CD" w:rsidRDefault="00F36A8A" w:rsidP="002405F6">
            <w:pPr>
              <w:jc w:val="center"/>
              <w:cnfStyle w:val="000000100000"/>
              <w:rPr>
                <w:sz w:val="24"/>
                <w:szCs w:val="24"/>
              </w:rPr>
            </w:pPr>
            <w:r>
              <w:rPr>
                <w:sz w:val="24"/>
                <w:szCs w:val="24"/>
              </w:rPr>
              <w:t>Одељенски старешина</w:t>
            </w:r>
          </w:p>
        </w:tc>
      </w:tr>
      <w:tr w:rsidR="00CF67CD" w:rsidTr="00ED40EB">
        <w:tc>
          <w:tcPr>
            <w:cnfStyle w:val="001000000000"/>
            <w:tcW w:w="2464" w:type="dxa"/>
          </w:tcPr>
          <w:p w:rsidR="00CF67CD" w:rsidRPr="00CF67CD" w:rsidRDefault="00CF67CD" w:rsidP="006E6BD2">
            <w:pPr>
              <w:pStyle w:val="ListParagraph"/>
              <w:numPr>
                <w:ilvl w:val="1"/>
                <w:numId w:val="116"/>
              </w:numPr>
              <w:jc w:val="center"/>
              <w:rPr>
                <w:sz w:val="24"/>
                <w:szCs w:val="24"/>
              </w:rPr>
            </w:pPr>
            <w:r>
              <w:rPr>
                <w:sz w:val="24"/>
                <w:szCs w:val="24"/>
              </w:rPr>
              <w:t>У очима других</w:t>
            </w:r>
          </w:p>
        </w:tc>
        <w:tc>
          <w:tcPr>
            <w:tcW w:w="2465" w:type="dxa"/>
          </w:tcPr>
          <w:p w:rsidR="00CF67CD" w:rsidRDefault="00CF67CD" w:rsidP="002405F6">
            <w:pPr>
              <w:jc w:val="center"/>
              <w:cnfStyle w:val="000000000000"/>
              <w:rPr>
                <w:sz w:val="24"/>
                <w:szCs w:val="24"/>
              </w:rPr>
            </w:pPr>
            <w:r>
              <w:rPr>
                <w:sz w:val="24"/>
                <w:szCs w:val="24"/>
              </w:rPr>
              <w:t>ЧОС</w:t>
            </w:r>
          </w:p>
        </w:tc>
        <w:tc>
          <w:tcPr>
            <w:tcW w:w="2465" w:type="dxa"/>
          </w:tcPr>
          <w:p w:rsidR="00CF67CD" w:rsidRPr="00B355B3" w:rsidRDefault="00B355B3" w:rsidP="00B355B3">
            <w:pPr>
              <w:jc w:val="center"/>
              <w:cnfStyle w:val="000000000000"/>
              <w:rPr>
                <w:sz w:val="24"/>
                <w:szCs w:val="24"/>
              </w:rPr>
            </w:pPr>
            <w:r>
              <w:rPr>
                <w:sz w:val="24"/>
                <w:szCs w:val="24"/>
              </w:rPr>
              <w:t xml:space="preserve">Децембар </w:t>
            </w:r>
          </w:p>
        </w:tc>
        <w:tc>
          <w:tcPr>
            <w:tcW w:w="2465" w:type="dxa"/>
          </w:tcPr>
          <w:p w:rsidR="00CF67CD" w:rsidRDefault="00F36A8A" w:rsidP="002405F6">
            <w:pPr>
              <w:jc w:val="center"/>
              <w:cnfStyle w:val="000000000000"/>
              <w:rPr>
                <w:sz w:val="24"/>
                <w:szCs w:val="24"/>
              </w:rPr>
            </w:pPr>
            <w:r>
              <w:rPr>
                <w:sz w:val="24"/>
                <w:szCs w:val="24"/>
              </w:rPr>
              <w:t>Одељенски старешина</w:t>
            </w:r>
          </w:p>
        </w:tc>
      </w:tr>
      <w:tr w:rsidR="00CF67CD" w:rsidTr="00ED40EB">
        <w:trPr>
          <w:cnfStyle w:val="000000100000"/>
        </w:trPr>
        <w:tc>
          <w:tcPr>
            <w:cnfStyle w:val="001000000000"/>
            <w:tcW w:w="2464" w:type="dxa"/>
          </w:tcPr>
          <w:p w:rsidR="00CF67CD" w:rsidRPr="00CF67CD" w:rsidRDefault="00CF67CD" w:rsidP="006E6BD2">
            <w:pPr>
              <w:pStyle w:val="ListParagraph"/>
              <w:numPr>
                <w:ilvl w:val="1"/>
                <w:numId w:val="116"/>
              </w:numPr>
              <w:jc w:val="center"/>
              <w:rPr>
                <w:sz w:val="24"/>
                <w:szCs w:val="24"/>
              </w:rPr>
            </w:pPr>
            <w:r>
              <w:rPr>
                <w:sz w:val="24"/>
                <w:szCs w:val="24"/>
              </w:rPr>
              <w:t>Какав сам у тиму</w:t>
            </w:r>
          </w:p>
        </w:tc>
        <w:tc>
          <w:tcPr>
            <w:tcW w:w="2465" w:type="dxa"/>
          </w:tcPr>
          <w:p w:rsidR="00CF67CD" w:rsidRDefault="00CF67CD" w:rsidP="002405F6">
            <w:pPr>
              <w:jc w:val="center"/>
              <w:cnfStyle w:val="000000100000"/>
              <w:rPr>
                <w:sz w:val="24"/>
                <w:szCs w:val="24"/>
              </w:rPr>
            </w:pPr>
            <w:r>
              <w:rPr>
                <w:sz w:val="24"/>
                <w:szCs w:val="24"/>
              </w:rPr>
              <w:t>Грађанско васпитање</w:t>
            </w:r>
          </w:p>
        </w:tc>
        <w:tc>
          <w:tcPr>
            <w:tcW w:w="2465" w:type="dxa"/>
          </w:tcPr>
          <w:p w:rsidR="00CF67CD" w:rsidRPr="00B355B3" w:rsidRDefault="00B355B3" w:rsidP="00B355B3">
            <w:pPr>
              <w:jc w:val="center"/>
              <w:cnfStyle w:val="000000100000"/>
              <w:rPr>
                <w:sz w:val="24"/>
                <w:szCs w:val="24"/>
              </w:rPr>
            </w:pPr>
            <w:r>
              <w:rPr>
                <w:sz w:val="24"/>
                <w:szCs w:val="24"/>
              </w:rPr>
              <w:t xml:space="preserve">Децембар </w:t>
            </w:r>
          </w:p>
        </w:tc>
        <w:tc>
          <w:tcPr>
            <w:tcW w:w="2465" w:type="dxa"/>
          </w:tcPr>
          <w:p w:rsidR="00CF67CD" w:rsidRDefault="00F36A8A" w:rsidP="002405F6">
            <w:pPr>
              <w:jc w:val="center"/>
              <w:cnfStyle w:val="000000100000"/>
              <w:rPr>
                <w:sz w:val="24"/>
                <w:szCs w:val="24"/>
              </w:rPr>
            </w:pPr>
            <w:r>
              <w:rPr>
                <w:sz w:val="24"/>
                <w:szCs w:val="24"/>
              </w:rPr>
              <w:t>Наставник грађанског васпитања</w:t>
            </w:r>
          </w:p>
        </w:tc>
      </w:tr>
      <w:tr w:rsidR="00CF67CD" w:rsidTr="00ED40EB">
        <w:tc>
          <w:tcPr>
            <w:cnfStyle w:val="001000000000"/>
            <w:tcW w:w="2464" w:type="dxa"/>
          </w:tcPr>
          <w:p w:rsidR="00CF67CD" w:rsidRPr="00CF67CD" w:rsidRDefault="00CF67CD" w:rsidP="006E6BD2">
            <w:pPr>
              <w:pStyle w:val="ListParagraph"/>
              <w:numPr>
                <w:ilvl w:val="1"/>
                <w:numId w:val="116"/>
              </w:numPr>
              <w:jc w:val="center"/>
              <w:rPr>
                <w:sz w:val="24"/>
                <w:szCs w:val="24"/>
              </w:rPr>
            </w:pPr>
            <w:r>
              <w:rPr>
                <w:sz w:val="24"/>
                <w:szCs w:val="24"/>
              </w:rPr>
              <w:t>Мој тип учења</w:t>
            </w:r>
          </w:p>
        </w:tc>
        <w:tc>
          <w:tcPr>
            <w:tcW w:w="2465" w:type="dxa"/>
          </w:tcPr>
          <w:p w:rsidR="00CF67CD" w:rsidRDefault="00CF67CD" w:rsidP="002405F6">
            <w:pPr>
              <w:jc w:val="center"/>
              <w:cnfStyle w:val="000000000000"/>
              <w:rPr>
                <w:sz w:val="24"/>
                <w:szCs w:val="24"/>
              </w:rPr>
            </w:pPr>
            <w:r>
              <w:rPr>
                <w:sz w:val="24"/>
                <w:szCs w:val="24"/>
              </w:rPr>
              <w:t>ЧОС</w:t>
            </w:r>
          </w:p>
        </w:tc>
        <w:tc>
          <w:tcPr>
            <w:tcW w:w="2465" w:type="dxa"/>
          </w:tcPr>
          <w:p w:rsidR="00CF67CD" w:rsidRPr="00B355B3" w:rsidRDefault="00F36A8A" w:rsidP="00B355B3">
            <w:pPr>
              <w:jc w:val="center"/>
              <w:cnfStyle w:val="000000000000"/>
              <w:rPr>
                <w:sz w:val="24"/>
                <w:szCs w:val="24"/>
              </w:rPr>
            </w:pPr>
            <w:r>
              <w:rPr>
                <w:sz w:val="24"/>
                <w:szCs w:val="24"/>
              </w:rPr>
              <w:t xml:space="preserve">Јануар </w:t>
            </w:r>
          </w:p>
        </w:tc>
        <w:tc>
          <w:tcPr>
            <w:tcW w:w="2465" w:type="dxa"/>
          </w:tcPr>
          <w:p w:rsidR="00CF67CD" w:rsidRDefault="00F36A8A" w:rsidP="002405F6">
            <w:pPr>
              <w:jc w:val="center"/>
              <w:cnfStyle w:val="000000000000"/>
              <w:rPr>
                <w:sz w:val="24"/>
                <w:szCs w:val="24"/>
              </w:rPr>
            </w:pPr>
            <w:r>
              <w:rPr>
                <w:sz w:val="24"/>
                <w:szCs w:val="24"/>
              </w:rPr>
              <w:t>Одељенски старешина, педагог</w:t>
            </w:r>
          </w:p>
        </w:tc>
      </w:tr>
      <w:tr w:rsidR="00CF67CD" w:rsidTr="00ED40EB">
        <w:trPr>
          <w:cnfStyle w:val="000000100000"/>
        </w:trPr>
        <w:tc>
          <w:tcPr>
            <w:cnfStyle w:val="001000000000"/>
            <w:tcW w:w="2464" w:type="dxa"/>
          </w:tcPr>
          <w:p w:rsidR="00CF67CD" w:rsidRPr="00CF67CD" w:rsidRDefault="00CF67CD" w:rsidP="006E6BD2">
            <w:pPr>
              <w:pStyle w:val="ListParagraph"/>
              <w:numPr>
                <w:ilvl w:val="1"/>
                <w:numId w:val="116"/>
              </w:numPr>
              <w:jc w:val="center"/>
              <w:rPr>
                <w:sz w:val="24"/>
                <w:szCs w:val="24"/>
              </w:rPr>
            </w:pPr>
            <w:r>
              <w:rPr>
                <w:sz w:val="24"/>
                <w:szCs w:val="24"/>
              </w:rPr>
              <w:t>Слика савременог света рада</w:t>
            </w:r>
          </w:p>
        </w:tc>
        <w:tc>
          <w:tcPr>
            <w:tcW w:w="2465" w:type="dxa"/>
          </w:tcPr>
          <w:p w:rsidR="00CF67CD" w:rsidRDefault="00CF67CD" w:rsidP="002405F6">
            <w:pPr>
              <w:jc w:val="center"/>
              <w:cnfStyle w:val="000000100000"/>
              <w:rPr>
                <w:sz w:val="24"/>
                <w:szCs w:val="24"/>
              </w:rPr>
            </w:pPr>
            <w:r>
              <w:rPr>
                <w:sz w:val="24"/>
                <w:szCs w:val="24"/>
              </w:rPr>
              <w:t>ЧОС</w:t>
            </w:r>
          </w:p>
        </w:tc>
        <w:tc>
          <w:tcPr>
            <w:tcW w:w="2465" w:type="dxa"/>
          </w:tcPr>
          <w:p w:rsidR="00CF67CD" w:rsidRPr="00B355B3" w:rsidRDefault="00F36A8A" w:rsidP="00B355B3">
            <w:pPr>
              <w:jc w:val="center"/>
              <w:cnfStyle w:val="000000100000"/>
              <w:rPr>
                <w:sz w:val="24"/>
                <w:szCs w:val="24"/>
              </w:rPr>
            </w:pPr>
            <w:r>
              <w:rPr>
                <w:sz w:val="24"/>
                <w:szCs w:val="24"/>
              </w:rPr>
              <w:t xml:space="preserve">Фебруар </w:t>
            </w:r>
          </w:p>
        </w:tc>
        <w:tc>
          <w:tcPr>
            <w:tcW w:w="2465" w:type="dxa"/>
          </w:tcPr>
          <w:p w:rsidR="00CF67CD" w:rsidRDefault="00F36A8A" w:rsidP="002405F6">
            <w:pPr>
              <w:jc w:val="center"/>
              <w:cnfStyle w:val="000000100000"/>
              <w:rPr>
                <w:sz w:val="24"/>
                <w:szCs w:val="24"/>
              </w:rPr>
            </w:pPr>
            <w:r>
              <w:rPr>
                <w:sz w:val="24"/>
                <w:szCs w:val="24"/>
              </w:rPr>
              <w:t>Одељенски старешина</w:t>
            </w:r>
          </w:p>
        </w:tc>
      </w:tr>
      <w:tr w:rsidR="00CF67CD" w:rsidTr="00ED40EB">
        <w:tc>
          <w:tcPr>
            <w:cnfStyle w:val="001000000000"/>
            <w:tcW w:w="2464" w:type="dxa"/>
          </w:tcPr>
          <w:p w:rsidR="00CF67CD" w:rsidRDefault="00CF67CD" w:rsidP="006E6BD2">
            <w:pPr>
              <w:pStyle w:val="ListParagraph"/>
              <w:numPr>
                <w:ilvl w:val="1"/>
                <w:numId w:val="116"/>
              </w:numPr>
              <w:jc w:val="center"/>
              <w:rPr>
                <w:sz w:val="24"/>
                <w:szCs w:val="24"/>
              </w:rPr>
            </w:pPr>
            <w:r>
              <w:rPr>
                <w:sz w:val="24"/>
                <w:szCs w:val="24"/>
              </w:rPr>
              <w:t>Прикупљање и начин обраде информација о школама и занимањима</w:t>
            </w:r>
          </w:p>
        </w:tc>
        <w:tc>
          <w:tcPr>
            <w:tcW w:w="2465" w:type="dxa"/>
          </w:tcPr>
          <w:p w:rsidR="00CF67CD" w:rsidRDefault="00CF67CD" w:rsidP="002405F6">
            <w:pPr>
              <w:jc w:val="center"/>
              <w:cnfStyle w:val="000000000000"/>
              <w:rPr>
                <w:sz w:val="24"/>
                <w:szCs w:val="24"/>
              </w:rPr>
            </w:pPr>
            <w:r>
              <w:rPr>
                <w:sz w:val="24"/>
                <w:szCs w:val="24"/>
              </w:rPr>
              <w:t>ЧОС</w:t>
            </w:r>
          </w:p>
        </w:tc>
        <w:tc>
          <w:tcPr>
            <w:tcW w:w="2465" w:type="dxa"/>
          </w:tcPr>
          <w:p w:rsidR="00CF67CD" w:rsidRPr="00B355B3" w:rsidRDefault="00F36A8A" w:rsidP="00B355B3">
            <w:pPr>
              <w:jc w:val="center"/>
              <w:cnfStyle w:val="000000000000"/>
              <w:rPr>
                <w:sz w:val="24"/>
                <w:szCs w:val="24"/>
              </w:rPr>
            </w:pPr>
            <w:r>
              <w:rPr>
                <w:sz w:val="24"/>
                <w:szCs w:val="24"/>
              </w:rPr>
              <w:t xml:space="preserve">Март </w:t>
            </w:r>
          </w:p>
        </w:tc>
        <w:tc>
          <w:tcPr>
            <w:tcW w:w="2465" w:type="dxa"/>
          </w:tcPr>
          <w:p w:rsidR="00CF67CD" w:rsidRDefault="00F36A8A" w:rsidP="002405F6">
            <w:pPr>
              <w:jc w:val="center"/>
              <w:cnfStyle w:val="000000000000"/>
              <w:rPr>
                <w:sz w:val="24"/>
                <w:szCs w:val="24"/>
              </w:rPr>
            </w:pPr>
            <w:r>
              <w:rPr>
                <w:sz w:val="24"/>
                <w:szCs w:val="24"/>
              </w:rPr>
              <w:t>Одељенски старешина</w:t>
            </w:r>
          </w:p>
        </w:tc>
      </w:tr>
      <w:tr w:rsidR="00CF67CD" w:rsidTr="00ED40EB">
        <w:trPr>
          <w:cnfStyle w:val="000000100000"/>
        </w:trPr>
        <w:tc>
          <w:tcPr>
            <w:cnfStyle w:val="001000000000"/>
            <w:tcW w:w="2464" w:type="dxa"/>
          </w:tcPr>
          <w:p w:rsidR="00CF67CD" w:rsidRDefault="00CF67CD" w:rsidP="006E6BD2">
            <w:pPr>
              <w:pStyle w:val="ListParagraph"/>
              <w:numPr>
                <w:ilvl w:val="1"/>
                <w:numId w:val="116"/>
              </w:numPr>
              <w:jc w:val="center"/>
              <w:rPr>
                <w:sz w:val="24"/>
                <w:szCs w:val="24"/>
              </w:rPr>
            </w:pPr>
            <w:r>
              <w:rPr>
                <w:sz w:val="24"/>
                <w:szCs w:val="24"/>
              </w:rPr>
              <w:t>Повезивање области рада са занимањима</w:t>
            </w:r>
          </w:p>
        </w:tc>
        <w:tc>
          <w:tcPr>
            <w:tcW w:w="2465" w:type="dxa"/>
          </w:tcPr>
          <w:p w:rsidR="00CF67CD" w:rsidRDefault="00CF67CD" w:rsidP="002405F6">
            <w:pPr>
              <w:jc w:val="center"/>
              <w:cnfStyle w:val="000000100000"/>
              <w:rPr>
                <w:sz w:val="24"/>
                <w:szCs w:val="24"/>
              </w:rPr>
            </w:pPr>
            <w:r>
              <w:rPr>
                <w:sz w:val="24"/>
                <w:szCs w:val="24"/>
              </w:rPr>
              <w:t>ЧОС</w:t>
            </w:r>
          </w:p>
        </w:tc>
        <w:tc>
          <w:tcPr>
            <w:tcW w:w="2465" w:type="dxa"/>
          </w:tcPr>
          <w:p w:rsidR="00CF67CD" w:rsidRPr="00B355B3" w:rsidRDefault="00F36A8A" w:rsidP="00B355B3">
            <w:pPr>
              <w:jc w:val="center"/>
              <w:cnfStyle w:val="000000100000"/>
              <w:rPr>
                <w:sz w:val="24"/>
                <w:szCs w:val="24"/>
              </w:rPr>
            </w:pPr>
            <w:r>
              <w:rPr>
                <w:sz w:val="24"/>
                <w:szCs w:val="24"/>
              </w:rPr>
              <w:t xml:space="preserve">Април </w:t>
            </w:r>
          </w:p>
        </w:tc>
        <w:tc>
          <w:tcPr>
            <w:tcW w:w="2465" w:type="dxa"/>
          </w:tcPr>
          <w:p w:rsidR="00CF67CD" w:rsidRDefault="00F36A8A" w:rsidP="002405F6">
            <w:pPr>
              <w:jc w:val="center"/>
              <w:cnfStyle w:val="000000100000"/>
              <w:rPr>
                <w:sz w:val="24"/>
                <w:szCs w:val="24"/>
              </w:rPr>
            </w:pPr>
            <w:r>
              <w:rPr>
                <w:sz w:val="24"/>
                <w:szCs w:val="24"/>
              </w:rPr>
              <w:t>Одељенски старешина</w:t>
            </w:r>
          </w:p>
        </w:tc>
      </w:tr>
      <w:tr w:rsidR="00CF67CD" w:rsidTr="00ED40EB">
        <w:tc>
          <w:tcPr>
            <w:cnfStyle w:val="001000000000"/>
            <w:tcW w:w="2464" w:type="dxa"/>
          </w:tcPr>
          <w:p w:rsidR="00CF67CD" w:rsidRDefault="00CF67CD" w:rsidP="006E6BD2">
            <w:pPr>
              <w:pStyle w:val="ListParagraph"/>
              <w:numPr>
                <w:ilvl w:val="1"/>
                <w:numId w:val="116"/>
              </w:numPr>
              <w:jc w:val="center"/>
              <w:rPr>
                <w:sz w:val="24"/>
                <w:szCs w:val="24"/>
              </w:rPr>
            </w:pPr>
            <w:r>
              <w:rPr>
                <w:sz w:val="24"/>
                <w:szCs w:val="24"/>
              </w:rPr>
              <w:t>Евалуација програма ПО за седми разред</w:t>
            </w:r>
          </w:p>
        </w:tc>
        <w:tc>
          <w:tcPr>
            <w:tcW w:w="2465" w:type="dxa"/>
          </w:tcPr>
          <w:p w:rsidR="00CF67CD" w:rsidRPr="008437CB" w:rsidRDefault="008437CB" w:rsidP="002405F6">
            <w:pPr>
              <w:jc w:val="center"/>
              <w:cnfStyle w:val="000000000000"/>
              <w:rPr>
                <w:sz w:val="24"/>
                <w:szCs w:val="24"/>
              </w:rPr>
            </w:pPr>
            <w:r>
              <w:rPr>
                <w:sz w:val="24"/>
                <w:szCs w:val="24"/>
              </w:rPr>
              <w:t>ЧОС</w:t>
            </w:r>
          </w:p>
        </w:tc>
        <w:tc>
          <w:tcPr>
            <w:tcW w:w="2465" w:type="dxa"/>
          </w:tcPr>
          <w:p w:rsidR="00CF67CD" w:rsidRPr="00B355B3" w:rsidRDefault="00F36A8A" w:rsidP="00B355B3">
            <w:pPr>
              <w:jc w:val="center"/>
              <w:cnfStyle w:val="000000000000"/>
              <w:rPr>
                <w:sz w:val="24"/>
                <w:szCs w:val="24"/>
              </w:rPr>
            </w:pPr>
            <w:r>
              <w:rPr>
                <w:sz w:val="24"/>
                <w:szCs w:val="24"/>
              </w:rPr>
              <w:t xml:space="preserve">Мај – јун </w:t>
            </w:r>
          </w:p>
        </w:tc>
        <w:tc>
          <w:tcPr>
            <w:tcW w:w="2465" w:type="dxa"/>
          </w:tcPr>
          <w:p w:rsidR="00CF67CD" w:rsidRDefault="00F36A8A" w:rsidP="002405F6">
            <w:pPr>
              <w:jc w:val="center"/>
              <w:cnfStyle w:val="000000000000"/>
              <w:rPr>
                <w:sz w:val="24"/>
                <w:szCs w:val="24"/>
              </w:rPr>
            </w:pPr>
            <w:r>
              <w:rPr>
                <w:sz w:val="24"/>
                <w:szCs w:val="24"/>
              </w:rPr>
              <w:t>Тим и одељенски старешина</w:t>
            </w:r>
          </w:p>
        </w:tc>
      </w:tr>
    </w:tbl>
    <w:p w:rsidR="00A365F8" w:rsidRPr="008A2DAE" w:rsidRDefault="00A365F8" w:rsidP="008A2DAE">
      <w:pPr>
        <w:rPr>
          <w:sz w:val="24"/>
          <w:szCs w:val="24"/>
        </w:rPr>
      </w:pPr>
    </w:p>
    <w:p w:rsidR="00703AE0" w:rsidRDefault="00703AE0" w:rsidP="002405F6">
      <w:pPr>
        <w:jc w:val="center"/>
        <w:rPr>
          <w:sz w:val="24"/>
          <w:szCs w:val="24"/>
        </w:rPr>
      </w:pPr>
    </w:p>
    <w:p w:rsidR="00F36A8A" w:rsidRDefault="00F36A8A" w:rsidP="002405F6">
      <w:pPr>
        <w:jc w:val="center"/>
        <w:rPr>
          <w:b/>
          <w:sz w:val="24"/>
          <w:szCs w:val="24"/>
        </w:rPr>
      </w:pPr>
      <w:r>
        <w:rPr>
          <w:b/>
          <w:sz w:val="24"/>
          <w:szCs w:val="24"/>
        </w:rPr>
        <w:t xml:space="preserve">Програм – Професионална оријентација – радионице </w:t>
      </w:r>
      <w:r w:rsidR="00AF52B7">
        <w:rPr>
          <w:b/>
          <w:sz w:val="24"/>
          <w:szCs w:val="24"/>
        </w:rPr>
        <w:t>за осми</w:t>
      </w:r>
      <w:r>
        <w:rPr>
          <w:b/>
          <w:sz w:val="24"/>
          <w:szCs w:val="24"/>
        </w:rPr>
        <w:t xml:space="preserve"> разред</w:t>
      </w:r>
    </w:p>
    <w:p w:rsidR="00703AE0" w:rsidRDefault="00703AE0" w:rsidP="002405F6">
      <w:pPr>
        <w:jc w:val="center"/>
        <w:rPr>
          <w:sz w:val="24"/>
          <w:szCs w:val="24"/>
        </w:rPr>
      </w:pPr>
    </w:p>
    <w:tbl>
      <w:tblPr>
        <w:tblStyle w:val="LightList-Accent3"/>
        <w:tblW w:w="0" w:type="auto"/>
        <w:tblLook w:val="04A0"/>
      </w:tblPr>
      <w:tblGrid>
        <w:gridCol w:w="2464"/>
        <w:gridCol w:w="2465"/>
        <w:gridCol w:w="2465"/>
        <w:gridCol w:w="2465"/>
      </w:tblGrid>
      <w:tr w:rsidR="00F36A8A" w:rsidRPr="00F36A8A" w:rsidTr="00ED40EB">
        <w:trPr>
          <w:cnfStyle w:val="100000000000"/>
        </w:trPr>
        <w:tc>
          <w:tcPr>
            <w:cnfStyle w:val="001000000000"/>
            <w:tcW w:w="2464" w:type="dxa"/>
          </w:tcPr>
          <w:p w:rsidR="00F36A8A" w:rsidRPr="00F36A8A" w:rsidRDefault="00F36A8A" w:rsidP="002405F6">
            <w:pPr>
              <w:jc w:val="center"/>
              <w:rPr>
                <w:b w:val="0"/>
                <w:sz w:val="24"/>
                <w:szCs w:val="24"/>
              </w:rPr>
            </w:pPr>
            <w:r w:rsidRPr="00F36A8A">
              <w:rPr>
                <w:b w:val="0"/>
                <w:sz w:val="24"/>
                <w:szCs w:val="24"/>
              </w:rPr>
              <w:t>Радионице</w:t>
            </w:r>
          </w:p>
        </w:tc>
        <w:tc>
          <w:tcPr>
            <w:tcW w:w="2465" w:type="dxa"/>
          </w:tcPr>
          <w:p w:rsidR="00F36A8A" w:rsidRPr="00F36A8A" w:rsidRDefault="00F36A8A" w:rsidP="002405F6">
            <w:pPr>
              <w:jc w:val="center"/>
              <w:cnfStyle w:val="100000000000"/>
              <w:rPr>
                <w:b w:val="0"/>
                <w:sz w:val="24"/>
                <w:szCs w:val="24"/>
              </w:rPr>
            </w:pPr>
            <w:r w:rsidRPr="00F36A8A">
              <w:rPr>
                <w:b w:val="0"/>
                <w:sz w:val="24"/>
                <w:szCs w:val="24"/>
              </w:rPr>
              <w:t>Предмет / часови</w:t>
            </w:r>
          </w:p>
        </w:tc>
        <w:tc>
          <w:tcPr>
            <w:tcW w:w="2465" w:type="dxa"/>
          </w:tcPr>
          <w:p w:rsidR="00F36A8A" w:rsidRPr="00F36A8A" w:rsidRDefault="00F36A8A" w:rsidP="002405F6">
            <w:pPr>
              <w:jc w:val="center"/>
              <w:cnfStyle w:val="100000000000"/>
              <w:rPr>
                <w:b w:val="0"/>
                <w:sz w:val="24"/>
                <w:szCs w:val="24"/>
              </w:rPr>
            </w:pPr>
            <w:r w:rsidRPr="00F36A8A">
              <w:rPr>
                <w:b w:val="0"/>
                <w:sz w:val="24"/>
                <w:szCs w:val="24"/>
              </w:rPr>
              <w:t>Време</w:t>
            </w:r>
          </w:p>
        </w:tc>
        <w:tc>
          <w:tcPr>
            <w:tcW w:w="2465" w:type="dxa"/>
          </w:tcPr>
          <w:p w:rsidR="00F36A8A" w:rsidRPr="00F36A8A" w:rsidRDefault="00F36A8A" w:rsidP="002405F6">
            <w:pPr>
              <w:jc w:val="center"/>
              <w:cnfStyle w:val="100000000000"/>
              <w:rPr>
                <w:b w:val="0"/>
                <w:sz w:val="24"/>
                <w:szCs w:val="24"/>
              </w:rPr>
            </w:pPr>
            <w:r w:rsidRPr="00F36A8A">
              <w:rPr>
                <w:b w:val="0"/>
                <w:sz w:val="24"/>
                <w:szCs w:val="24"/>
              </w:rPr>
              <w:t>Реализатори</w:t>
            </w:r>
          </w:p>
        </w:tc>
      </w:tr>
      <w:tr w:rsidR="00F36A8A" w:rsidTr="00ED40EB">
        <w:trPr>
          <w:cnfStyle w:val="000000100000"/>
        </w:trPr>
        <w:tc>
          <w:tcPr>
            <w:cnfStyle w:val="001000000000"/>
            <w:tcW w:w="2464" w:type="dxa"/>
          </w:tcPr>
          <w:p w:rsidR="00F36A8A" w:rsidRPr="00F36A8A" w:rsidRDefault="00F36A8A" w:rsidP="002405F6">
            <w:pPr>
              <w:jc w:val="center"/>
              <w:rPr>
                <w:sz w:val="24"/>
                <w:szCs w:val="24"/>
              </w:rPr>
            </w:pPr>
            <w:r>
              <w:rPr>
                <w:sz w:val="24"/>
                <w:szCs w:val="24"/>
              </w:rPr>
              <w:t>Представљање програма ПО</w:t>
            </w:r>
          </w:p>
        </w:tc>
        <w:tc>
          <w:tcPr>
            <w:tcW w:w="2465" w:type="dxa"/>
          </w:tcPr>
          <w:p w:rsidR="00F36A8A" w:rsidRPr="003A1B8D" w:rsidRDefault="003A1B8D" w:rsidP="002405F6">
            <w:pPr>
              <w:jc w:val="center"/>
              <w:cnfStyle w:val="000000100000"/>
              <w:rPr>
                <w:sz w:val="24"/>
                <w:szCs w:val="24"/>
              </w:rPr>
            </w:pPr>
            <w:r>
              <w:rPr>
                <w:sz w:val="24"/>
                <w:szCs w:val="24"/>
              </w:rPr>
              <w:t>Час одељенског старешинства (ЧОС)</w:t>
            </w:r>
          </w:p>
        </w:tc>
        <w:tc>
          <w:tcPr>
            <w:tcW w:w="2465" w:type="dxa"/>
          </w:tcPr>
          <w:p w:rsidR="00F36A8A" w:rsidRPr="00B355B3" w:rsidRDefault="003A1B8D" w:rsidP="00B355B3">
            <w:pPr>
              <w:jc w:val="center"/>
              <w:cnfStyle w:val="000000100000"/>
              <w:rPr>
                <w:sz w:val="24"/>
                <w:szCs w:val="24"/>
              </w:rPr>
            </w:pPr>
            <w:r>
              <w:rPr>
                <w:sz w:val="24"/>
                <w:szCs w:val="24"/>
              </w:rPr>
              <w:t xml:space="preserve">Септембар </w:t>
            </w:r>
          </w:p>
        </w:tc>
        <w:tc>
          <w:tcPr>
            <w:tcW w:w="2465" w:type="dxa"/>
          </w:tcPr>
          <w:p w:rsidR="00F36A8A" w:rsidRPr="00AF52B7" w:rsidRDefault="00AF52B7" w:rsidP="002405F6">
            <w:pPr>
              <w:jc w:val="center"/>
              <w:cnfStyle w:val="000000100000"/>
              <w:rPr>
                <w:sz w:val="24"/>
                <w:szCs w:val="24"/>
              </w:rPr>
            </w:pPr>
            <w:r>
              <w:rPr>
                <w:sz w:val="24"/>
                <w:szCs w:val="24"/>
              </w:rPr>
              <w:t>Тим и одељенски старешина</w:t>
            </w:r>
          </w:p>
        </w:tc>
      </w:tr>
      <w:tr w:rsidR="00F36A8A" w:rsidTr="00ED40EB">
        <w:tc>
          <w:tcPr>
            <w:cnfStyle w:val="001000000000"/>
            <w:tcW w:w="2464" w:type="dxa"/>
          </w:tcPr>
          <w:p w:rsidR="00F36A8A" w:rsidRPr="00F36A8A" w:rsidRDefault="00F36A8A" w:rsidP="002405F6">
            <w:pPr>
              <w:jc w:val="center"/>
              <w:rPr>
                <w:sz w:val="24"/>
                <w:szCs w:val="24"/>
              </w:rPr>
            </w:pPr>
            <w:r>
              <w:rPr>
                <w:sz w:val="24"/>
                <w:szCs w:val="24"/>
              </w:rPr>
              <w:t>Моја интересовања</w:t>
            </w:r>
          </w:p>
        </w:tc>
        <w:tc>
          <w:tcPr>
            <w:tcW w:w="2465" w:type="dxa"/>
          </w:tcPr>
          <w:p w:rsidR="00F36A8A" w:rsidRPr="003A1B8D" w:rsidRDefault="003A1B8D" w:rsidP="002405F6">
            <w:pPr>
              <w:jc w:val="center"/>
              <w:cnfStyle w:val="000000000000"/>
              <w:rPr>
                <w:sz w:val="24"/>
                <w:szCs w:val="24"/>
              </w:rPr>
            </w:pPr>
            <w:r>
              <w:rPr>
                <w:sz w:val="24"/>
                <w:szCs w:val="24"/>
              </w:rPr>
              <w:t>ЧОС</w:t>
            </w:r>
          </w:p>
        </w:tc>
        <w:tc>
          <w:tcPr>
            <w:tcW w:w="2465" w:type="dxa"/>
          </w:tcPr>
          <w:p w:rsidR="00F36A8A" w:rsidRPr="00B355B3" w:rsidRDefault="003A1B8D" w:rsidP="00B355B3">
            <w:pPr>
              <w:jc w:val="center"/>
              <w:cnfStyle w:val="000000000000"/>
              <w:rPr>
                <w:sz w:val="24"/>
                <w:szCs w:val="24"/>
              </w:rPr>
            </w:pPr>
            <w:r>
              <w:rPr>
                <w:sz w:val="24"/>
                <w:szCs w:val="24"/>
              </w:rPr>
              <w:t xml:space="preserve">Октобар </w:t>
            </w:r>
          </w:p>
        </w:tc>
        <w:tc>
          <w:tcPr>
            <w:tcW w:w="2465" w:type="dxa"/>
          </w:tcPr>
          <w:p w:rsidR="00F36A8A" w:rsidRPr="00AF52B7" w:rsidRDefault="00AF52B7" w:rsidP="002405F6">
            <w:pPr>
              <w:jc w:val="center"/>
              <w:cnfStyle w:val="000000000000"/>
              <w:rPr>
                <w:sz w:val="24"/>
                <w:szCs w:val="24"/>
              </w:rPr>
            </w:pPr>
            <w:r>
              <w:rPr>
                <w:sz w:val="24"/>
                <w:szCs w:val="24"/>
              </w:rPr>
              <w:t>Одељенски старешина</w:t>
            </w:r>
          </w:p>
        </w:tc>
      </w:tr>
      <w:tr w:rsidR="00F36A8A" w:rsidTr="00ED40EB">
        <w:trPr>
          <w:cnfStyle w:val="000000100000"/>
        </w:trPr>
        <w:tc>
          <w:tcPr>
            <w:cnfStyle w:val="001000000000"/>
            <w:tcW w:w="2464" w:type="dxa"/>
          </w:tcPr>
          <w:p w:rsidR="00F36A8A" w:rsidRPr="00F36A8A" w:rsidRDefault="00F36A8A" w:rsidP="002405F6">
            <w:pPr>
              <w:jc w:val="center"/>
              <w:rPr>
                <w:sz w:val="24"/>
                <w:szCs w:val="24"/>
              </w:rPr>
            </w:pPr>
            <w:r>
              <w:rPr>
                <w:sz w:val="24"/>
                <w:szCs w:val="24"/>
              </w:rPr>
              <w:t>Образовни профили у средњим школама</w:t>
            </w:r>
          </w:p>
        </w:tc>
        <w:tc>
          <w:tcPr>
            <w:tcW w:w="2465" w:type="dxa"/>
          </w:tcPr>
          <w:p w:rsidR="00F36A8A" w:rsidRPr="003A1B8D" w:rsidRDefault="003A1B8D" w:rsidP="002405F6">
            <w:pPr>
              <w:jc w:val="center"/>
              <w:cnfStyle w:val="000000100000"/>
              <w:rPr>
                <w:sz w:val="24"/>
                <w:szCs w:val="24"/>
              </w:rPr>
            </w:pPr>
            <w:r>
              <w:rPr>
                <w:sz w:val="24"/>
                <w:szCs w:val="24"/>
              </w:rPr>
              <w:t>ЧОС</w:t>
            </w:r>
          </w:p>
        </w:tc>
        <w:tc>
          <w:tcPr>
            <w:tcW w:w="2465" w:type="dxa"/>
          </w:tcPr>
          <w:p w:rsidR="00F36A8A" w:rsidRPr="00B355B3" w:rsidRDefault="003A1B8D" w:rsidP="00B355B3">
            <w:pPr>
              <w:jc w:val="center"/>
              <w:cnfStyle w:val="000000100000"/>
              <w:rPr>
                <w:sz w:val="24"/>
                <w:szCs w:val="24"/>
              </w:rPr>
            </w:pPr>
            <w:r>
              <w:rPr>
                <w:sz w:val="24"/>
                <w:szCs w:val="24"/>
              </w:rPr>
              <w:t xml:space="preserve">децембар </w:t>
            </w:r>
          </w:p>
        </w:tc>
        <w:tc>
          <w:tcPr>
            <w:tcW w:w="2465" w:type="dxa"/>
          </w:tcPr>
          <w:p w:rsidR="00F36A8A" w:rsidRPr="00AF52B7" w:rsidRDefault="00AF52B7" w:rsidP="002405F6">
            <w:pPr>
              <w:jc w:val="center"/>
              <w:cnfStyle w:val="000000100000"/>
              <w:rPr>
                <w:sz w:val="24"/>
                <w:szCs w:val="24"/>
              </w:rPr>
            </w:pPr>
            <w:r>
              <w:rPr>
                <w:sz w:val="24"/>
                <w:szCs w:val="24"/>
              </w:rPr>
              <w:t>Одељенски старешина</w:t>
            </w:r>
          </w:p>
        </w:tc>
      </w:tr>
      <w:tr w:rsidR="00F36A8A" w:rsidTr="00ED40EB">
        <w:tc>
          <w:tcPr>
            <w:cnfStyle w:val="001000000000"/>
            <w:tcW w:w="2464" w:type="dxa"/>
          </w:tcPr>
          <w:p w:rsidR="00F36A8A" w:rsidRDefault="003A1B8D" w:rsidP="002405F6">
            <w:pPr>
              <w:jc w:val="center"/>
              <w:rPr>
                <w:sz w:val="24"/>
                <w:szCs w:val="24"/>
              </w:rPr>
            </w:pPr>
            <w:r>
              <w:rPr>
                <w:sz w:val="24"/>
                <w:szCs w:val="24"/>
              </w:rPr>
              <w:lastRenderedPageBreak/>
              <w:t>Критеријум за избор школе</w:t>
            </w:r>
          </w:p>
        </w:tc>
        <w:tc>
          <w:tcPr>
            <w:tcW w:w="2465" w:type="dxa"/>
          </w:tcPr>
          <w:p w:rsidR="00F36A8A" w:rsidRPr="003A1B8D" w:rsidRDefault="003A1B8D" w:rsidP="002405F6">
            <w:pPr>
              <w:jc w:val="center"/>
              <w:cnfStyle w:val="000000000000"/>
              <w:rPr>
                <w:sz w:val="24"/>
                <w:szCs w:val="24"/>
              </w:rPr>
            </w:pPr>
            <w:r>
              <w:rPr>
                <w:sz w:val="24"/>
                <w:szCs w:val="24"/>
              </w:rPr>
              <w:t>ЧОС</w:t>
            </w:r>
          </w:p>
        </w:tc>
        <w:tc>
          <w:tcPr>
            <w:tcW w:w="2465" w:type="dxa"/>
          </w:tcPr>
          <w:p w:rsidR="00F36A8A" w:rsidRPr="00B355B3" w:rsidRDefault="003A1B8D" w:rsidP="00B355B3">
            <w:pPr>
              <w:jc w:val="center"/>
              <w:cnfStyle w:val="000000000000"/>
              <w:rPr>
                <w:sz w:val="24"/>
                <w:szCs w:val="24"/>
              </w:rPr>
            </w:pPr>
            <w:r>
              <w:rPr>
                <w:sz w:val="24"/>
                <w:szCs w:val="24"/>
              </w:rPr>
              <w:t xml:space="preserve">Март </w:t>
            </w:r>
          </w:p>
        </w:tc>
        <w:tc>
          <w:tcPr>
            <w:tcW w:w="2465" w:type="dxa"/>
          </w:tcPr>
          <w:p w:rsidR="00F36A8A" w:rsidRPr="00AF52B7" w:rsidRDefault="00AF52B7" w:rsidP="002405F6">
            <w:pPr>
              <w:jc w:val="center"/>
              <w:cnfStyle w:val="000000000000"/>
              <w:rPr>
                <w:sz w:val="24"/>
                <w:szCs w:val="24"/>
              </w:rPr>
            </w:pPr>
            <w:r>
              <w:rPr>
                <w:sz w:val="24"/>
                <w:szCs w:val="24"/>
              </w:rPr>
              <w:t>Одељенски старешина</w:t>
            </w:r>
          </w:p>
        </w:tc>
      </w:tr>
      <w:tr w:rsidR="003A1B8D" w:rsidTr="00ED40EB">
        <w:trPr>
          <w:cnfStyle w:val="000000100000"/>
        </w:trPr>
        <w:tc>
          <w:tcPr>
            <w:cnfStyle w:val="001000000000"/>
            <w:tcW w:w="2464" w:type="dxa"/>
          </w:tcPr>
          <w:p w:rsidR="003A1B8D" w:rsidRDefault="003A1B8D" w:rsidP="002405F6">
            <w:pPr>
              <w:jc w:val="center"/>
              <w:rPr>
                <w:sz w:val="24"/>
                <w:szCs w:val="24"/>
              </w:rPr>
            </w:pPr>
            <w:r>
              <w:rPr>
                <w:sz w:val="24"/>
                <w:szCs w:val="24"/>
              </w:rPr>
              <w:t>Моја одлука о школи и занимању</w:t>
            </w:r>
          </w:p>
        </w:tc>
        <w:tc>
          <w:tcPr>
            <w:tcW w:w="2465" w:type="dxa"/>
          </w:tcPr>
          <w:p w:rsidR="003A1B8D" w:rsidRPr="003A1B8D" w:rsidRDefault="003A1B8D" w:rsidP="002405F6">
            <w:pPr>
              <w:jc w:val="center"/>
              <w:cnfStyle w:val="000000100000"/>
              <w:rPr>
                <w:sz w:val="24"/>
                <w:szCs w:val="24"/>
              </w:rPr>
            </w:pPr>
            <w:r>
              <w:rPr>
                <w:sz w:val="24"/>
                <w:szCs w:val="24"/>
              </w:rPr>
              <w:t>ЧОС</w:t>
            </w:r>
          </w:p>
        </w:tc>
        <w:tc>
          <w:tcPr>
            <w:tcW w:w="2465" w:type="dxa"/>
          </w:tcPr>
          <w:p w:rsidR="003A1B8D" w:rsidRPr="00B355B3" w:rsidRDefault="003A1B8D" w:rsidP="00B355B3">
            <w:pPr>
              <w:jc w:val="center"/>
              <w:cnfStyle w:val="000000100000"/>
              <w:rPr>
                <w:sz w:val="24"/>
                <w:szCs w:val="24"/>
              </w:rPr>
            </w:pPr>
            <w:r>
              <w:rPr>
                <w:sz w:val="24"/>
                <w:szCs w:val="24"/>
              </w:rPr>
              <w:t xml:space="preserve">Мај </w:t>
            </w:r>
          </w:p>
        </w:tc>
        <w:tc>
          <w:tcPr>
            <w:tcW w:w="2465" w:type="dxa"/>
          </w:tcPr>
          <w:p w:rsidR="003A1B8D" w:rsidRDefault="00AF52B7" w:rsidP="002405F6">
            <w:pPr>
              <w:jc w:val="center"/>
              <w:cnfStyle w:val="000000100000"/>
              <w:rPr>
                <w:sz w:val="24"/>
                <w:szCs w:val="24"/>
              </w:rPr>
            </w:pPr>
            <w:r>
              <w:rPr>
                <w:sz w:val="24"/>
                <w:szCs w:val="24"/>
              </w:rPr>
              <w:t>Одељенски старешина</w:t>
            </w:r>
          </w:p>
          <w:p w:rsidR="00AF52B7" w:rsidRPr="00AF52B7" w:rsidRDefault="00AF52B7" w:rsidP="002405F6">
            <w:pPr>
              <w:jc w:val="center"/>
              <w:cnfStyle w:val="000000100000"/>
              <w:rPr>
                <w:sz w:val="24"/>
                <w:szCs w:val="24"/>
              </w:rPr>
            </w:pPr>
            <w:r>
              <w:rPr>
                <w:sz w:val="24"/>
                <w:szCs w:val="24"/>
              </w:rPr>
              <w:t>Педагог</w:t>
            </w:r>
          </w:p>
        </w:tc>
      </w:tr>
      <w:tr w:rsidR="003A1B8D" w:rsidTr="00ED40EB">
        <w:tc>
          <w:tcPr>
            <w:cnfStyle w:val="001000000000"/>
            <w:tcW w:w="2464" w:type="dxa"/>
          </w:tcPr>
          <w:p w:rsidR="003A1B8D" w:rsidRDefault="003A1B8D" w:rsidP="002405F6">
            <w:pPr>
              <w:jc w:val="center"/>
              <w:rPr>
                <w:sz w:val="24"/>
                <w:szCs w:val="24"/>
              </w:rPr>
            </w:pPr>
            <w:r>
              <w:rPr>
                <w:sz w:val="24"/>
                <w:szCs w:val="24"/>
              </w:rPr>
              <w:t>Саветодавни рад</w:t>
            </w:r>
          </w:p>
        </w:tc>
        <w:tc>
          <w:tcPr>
            <w:tcW w:w="2465" w:type="dxa"/>
          </w:tcPr>
          <w:p w:rsidR="003A1B8D" w:rsidRPr="003A1B8D" w:rsidRDefault="003A1B8D" w:rsidP="002405F6">
            <w:pPr>
              <w:jc w:val="center"/>
              <w:cnfStyle w:val="000000000000"/>
              <w:rPr>
                <w:sz w:val="24"/>
                <w:szCs w:val="24"/>
              </w:rPr>
            </w:pPr>
            <w:r>
              <w:rPr>
                <w:sz w:val="24"/>
                <w:szCs w:val="24"/>
              </w:rPr>
              <w:t>ЧОС</w:t>
            </w:r>
          </w:p>
        </w:tc>
        <w:tc>
          <w:tcPr>
            <w:tcW w:w="2465" w:type="dxa"/>
          </w:tcPr>
          <w:p w:rsidR="003A1B8D" w:rsidRPr="00B355B3" w:rsidRDefault="00AF52B7" w:rsidP="00B355B3">
            <w:pPr>
              <w:jc w:val="center"/>
              <w:cnfStyle w:val="000000000000"/>
              <w:rPr>
                <w:sz w:val="24"/>
                <w:szCs w:val="24"/>
              </w:rPr>
            </w:pPr>
            <w:r>
              <w:rPr>
                <w:sz w:val="24"/>
                <w:szCs w:val="24"/>
              </w:rPr>
              <w:t xml:space="preserve">Мај </w:t>
            </w:r>
          </w:p>
        </w:tc>
        <w:tc>
          <w:tcPr>
            <w:tcW w:w="2465" w:type="dxa"/>
          </w:tcPr>
          <w:p w:rsidR="003A1B8D" w:rsidRDefault="00AF52B7" w:rsidP="002405F6">
            <w:pPr>
              <w:jc w:val="center"/>
              <w:cnfStyle w:val="000000000000"/>
              <w:rPr>
                <w:sz w:val="24"/>
                <w:szCs w:val="24"/>
              </w:rPr>
            </w:pPr>
            <w:r>
              <w:rPr>
                <w:sz w:val="24"/>
                <w:szCs w:val="24"/>
              </w:rPr>
              <w:t>Одељенски старешина</w:t>
            </w:r>
          </w:p>
          <w:p w:rsidR="00AF52B7" w:rsidRPr="00AF52B7" w:rsidRDefault="00AF52B7" w:rsidP="002405F6">
            <w:pPr>
              <w:jc w:val="center"/>
              <w:cnfStyle w:val="000000000000"/>
              <w:rPr>
                <w:sz w:val="24"/>
                <w:szCs w:val="24"/>
              </w:rPr>
            </w:pPr>
            <w:r>
              <w:rPr>
                <w:sz w:val="24"/>
                <w:szCs w:val="24"/>
              </w:rPr>
              <w:t>педагог</w:t>
            </w:r>
          </w:p>
        </w:tc>
      </w:tr>
      <w:tr w:rsidR="00914D92" w:rsidTr="00ED40EB">
        <w:trPr>
          <w:cnfStyle w:val="000000100000"/>
        </w:trPr>
        <w:tc>
          <w:tcPr>
            <w:cnfStyle w:val="001000000000"/>
            <w:tcW w:w="2464" w:type="dxa"/>
          </w:tcPr>
          <w:p w:rsidR="00914D92" w:rsidRDefault="00914D92" w:rsidP="00914D92">
            <w:pPr>
              <w:pStyle w:val="Default"/>
              <w:jc w:val="center"/>
              <w:rPr>
                <w:color w:val="auto"/>
              </w:rPr>
            </w:pPr>
          </w:p>
          <w:p w:rsidR="00914D92" w:rsidRDefault="00914D92" w:rsidP="00914D92">
            <w:pPr>
              <w:pStyle w:val="Default"/>
              <w:jc w:val="center"/>
              <w:rPr>
                <w:sz w:val="23"/>
                <w:szCs w:val="23"/>
              </w:rPr>
            </w:pPr>
            <w:r>
              <w:rPr>
                <w:sz w:val="23"/>
                <w:szCs w:val="23"/>
              </w:rPr>
              <w:t xml:space="preserve">Стари занати и заборављене професије/групно истраживање </w:t>
            </w:r>
          </w:p>
          <w:p w:rsidR="00914D92" w:rsidRPr="00914D92" w:rsidRDefault="00914D92" w:rsidP="002405F6">
            <w:pPr>
              <w:jc w:val="center"/>
              <w:rPr>
                <w:sz w:val="24"/>
                <w:szCs w:val="24"/>
              </w:rPr>
            </w:pPr>
          </w:p>
        </w:tc>
        <w:tc>
          <w:tcPr>
            <w:tcW w:w="2465" w:type="dxa"/>
          </w:tcPr>
          <w:p w:rsidR="00914D92" w:rsidRPr="00B355B3" w:rsidRDefault="00B355B3" w:rsidP="002405F6">
            <w:pPr>
              <w:jc w:val="center"/>
              <w:cnfStyle w:val="000000100000"/>
              <w:rPr>
                <w:sz w:val="24"/>
                <w:szCs w:val="24"/>
              </w:rPr>
            </w:pPr>
            <w:r>
              <w:rPr>
                <w:sz w:val="24"/>
                <w:szCs w:val="24"/>
              </w:rPr>
              <w:t>ЧОС</w:t>
            </w:r>
          </w:p>
        </w:tc>
        <w:tc>
          <w:tcPr>
            <w:tcW w:w="2465" w:type="dxa"/>
          </w:tcPr>
          <w:p w:rsidR="00914D92" w:rsidRPr="00B355B3" w:rsidRDefault="00B355B3" w:rsidP="002405F6">
            <w:pPr>
              <w:jc w:val="center"/>
              <w:cnfStyle w:val="000000100000"/>
              <w:rPr>
                <w:sz w:val="24"/>
                <w:szCs w:val="24"/>
              </w:rPr>
            </w:pPr>
            <w:r>
              <w:rPr>
                <w:sz w:val="24"/>
                <w:szCs w:val="24"/>
              </w:rPr>
              <w:t>октобар</w:t>
            </w:r>
          </w:p>
        </w:tc>
        <w:tc>
          <w:tcPr>
            <w:tcW w:w="2465" w:type="dxa"/>
          </w:tcPr>
          <w:p w:rsidR="00914D92" w:rsidRPr="00B355B3" w:rsidRDefault="00B355B3" w:rsidP="002405F6">
            <w:pPr>
              <w:jc w:val="center"/>
              <w:cnfStyle w:val="000000100000"/>
              <w:rPr>
                <w:sz w:val="24"/>
                <w:szCs w:val="24"/>
              </w:rPr>
            </w:pPr>
            <w:r>
              <w:rPr>
                <w:sz w:val="24"/>
                <w:szCs w:val="24"/>
              </w:rPr>
              <w:t>педагог</w:t>
            </w:r>
          </w:p>
        </w:tc>
      </w:tr>
      <w:tr w:rsidR="00914D92" w:rsidTr="00ED40EB">
        <w:tc>
          <w:tcPr>
            <w:cnfStyle w:val="001000000000"/>
            <w:tcW w:w="2464" w:type="dxa"/>
          </w:tcPr>
          <w:p w:rsidR="00914D92" w:rsidRDefault="00914D92" w:rsidP="00914D92">
            <w:pPr>
              <w:pStyle w:val="Default"/>
              <w:jc w:val="center"/>
              <w:rPr>
                <w:color w:val="auto"/>
              </w:rPr>
            </w:pPr>
          </w:p>
          <w:p w:rsidR="00914D92" w:rsidRDefault="00914D92" w:rsidP="00914D92">
            <w:pPr>
              <w:pStyle w:val="Default"/>
              <w:jc w:val="center"/>
              <w:rPr>
                <w:sz w:val="23"/>
                <w:szCs w:val="23"/>
              </w:rPr>
            </w:pPr>
            <w:r>
              <w:rPr>
                <w:sz w:val="23"/>
                <w:szCs w:val="23"/>
              </w:rPr>
              <w:t xml:space="preserve">Професионално информисање ученика о средњим школама </w:t>
            </w:r>
          </w:p>
          <w:p w:rsidR="00914D92" w:rsidRPr="00914D92" w:rsidRDefault="00914D92" w:rsidP="002405F6">
            <w:pPr>
              <w:jc w:val="center"/>
              <w:rPr>
                <w:sz w:val="24"/>
                <w:szCs w:val="24"/>
              </w:rPr>
            </w:pPr>
            <w:r>
              <w:rPr>
                <w:sz w:val="24"/>
                <w:szCs w:val="24"/>
              </w:rPr>
              <w:t xml:space="preserve"> </w:t>
            </w:r>
          </w:p>
        </w:tc>
        <w:tc>
          <w:tcPr>
            <w:tcW w:w="2465" w:type="dxa"/>
          </w:tcPr>
          <w:p w:rsidR="00914D92" w:rsidRPr="00B355B3" w:rsidRDefault="00B355B3" w:rsidP="002405F6">
            <w:pPr>
              <w:jc w:val="center"/>
              <w:cnfStyle w:val="000000000000"/>
              <w:rPr>
                <w:sz w:val="24"/>
                <w:szCs w:val="24"/>
              </w:rPr>
            </w:pPr>
            <w:r>
              <w:rPr>
                <w:sz w:val="24"/>
                <w:szCs w:val="24"/>
              </w:rPr>
              <w:t>ЧОС</w:t>
            </w:r>
          </w:p>
        </w:tc>
        <w:tc>
          <w:tcPr>
            <w:tcW w:w="2465" w:type="dxa"/>
          </w:tcPr>
          <w:p w:rsidR="00914D92" w:rsidRPr="00B355B3" w:rsidRDefault="00B355B3" w:rsidP="002405F6">
            <w:pPr>
              <w:jc w:val="center"/>
              <w:cnfStyle w:val="000000000000"/>
              <w:rPr>
                <w:sz w:val="24"/>
                <w:szCs w:val="24"/>
              </w:rPr>
            </w:pPr>
            <w:r>
              <w:rPr>
                <w:sz w:val="24"/>
                <w:szCs w:val="24"/>
              </w:rPr>
              <w:t>новембар</w:t>
            </w:r>
          </w:p>
        </w:tc>
        <w:tc>
          <w:tcPr>
            <w:tcW w:w="2465" w:type="dxa"/>
          </w:tcPr>
          <w:p w:rsidR="00914D92" w:rsidRPr="00B355B3" w:rsidRDefault="00B355B3" w:rsidP="002405F6">
            <w:pPr>
              <w:jc w:val="center"/>
              <w:cnfStyle w:val="000000000000"/>
              <w:rPr>
                <w:sz w:val="24"/>
                <w:szCs w:val="24"/>
              </w:rPr>
            </w:pPr>
            <w:r>
              <w:rPr>
                <w:sz w:val="24"/>
                <w:szCs w:val="24"/>
              </w:rPr>
              <w:t>педагог</w:t>
            </w:r>
          </w:p>
        </w:tc>
      </w:tr>
      <w:tr w:rsidR="00914D92" w:rsidTr="00ED40EB">
        <w:trPr>
          <w:cnfStyle w:val="000000100000"/>
        </w:trPr>
        <w:tc>
          <w:tcPr>
            <w:cnfStyle w:val="001000000000"/>
            <w:tcW w:w="2464" w:type="dxa"/>
          </w:tcPr>
          <w:p w:rsidR="00914D92" w:rsidRDefault="00914D92" w:rsidP="00914D92">
            <w:pPr>
              <w:pStyle w:val="Default"/>
              <w:jc w:val="center"/>
              <w:rPr>
                <w:color w:val="auto"/>
              </w:rPr>
            </w:pPr>
          </w:p>
          <w:p w:rsidR="00914D92" w:rsidRDefault="00914D92" w:rsidP="00914D92">
            <w:pPr>
              <w:pStyle w:val="Default"/>
              <w:jc w:val="center"/>
            </w:pPr>
            <w:r>
              <w:t xml:space="preserve">Моја будућа професија/ппт </w:t>
            </w:r>
          </w:p>
          <w:p w:rsidR="00914D92" w:rsidRPr="00914D92" w:rsidRDefault="00914D92" w:rsidP="002405F6">
            <w:pPr>
              <w:jc w:val="center"/>
              <w:rPr>
                <w:sz w:val="24"/>
                <w:szCs w:val="24"/>
              </w:rPr>
            </w:pPr>
            <w:r>
              <w:rPr>
                <w:sz w:val="24"/>
                <w:szCs w:val="24"/>
              </w:rPr>
              <w:t xml:space="preserve"> </w:t>
            </w:r>
          </w:p>
        </w:tc>
        <w:tc>
          <w:tcPr>
            <w:tcW w:w="2465" w:type="dxa"/>
          </w:tcPr>
          <w:p w:rsidR="00914D92" w:rsidRPr="00B355B3" w:rsidRDefault="00B355B3" w:rsidP="002405F6">
            <w:pPr>
              <w:jc w:val="center"/>
              <w:cnfStyle w:val="000000100000"/>
              <w:rPr>
                <w:sz w:val="24"/>
                <w:szCs w:val="24"/>
              </w:rPr>
            </w:pPr>
            <w:r>
              <w:rPr>
                <w:sz w:val="24"/>
                <w:szCs w:val="24"/>
              </w:rPr>
              <w:t>ЧОС</w:t>
            </w:r>
          </w:p>
        </w:tc>
        <w:tc>
          <w:tcPr>
            <w:tcW w:w="2465" w:type="dxa"/>
          </w:tcPr>
          <w:p w:rsidR="00914D92" w:rsidRPr="00B355B3" w:rsidRDefault="00B355B3" w:rsidP="002405F6">
            <w:pPr>
              <w:jc w:val="center"/>
              <w:cnfStyle w:val="000000100000"/>
              <w:rPr>
                <w:sz w:val="24"/>
                <w:szCs w:val="24"/>
              </w:rPr>
            </w:pPr>
            <w:r>
              <w:rPr>
                <w:sz w:val="24"/>
                <w:szCs w:val="24"/>
              </w:rPr>
              <w:t>април</w:t>
            </w:r>
          </w:p>
        </w:tc>
        <w:tc>
          <w:tcPr>
            <w:tcW w:w="2465" w:type="dxa"/>
          </w:tcPr>
          <w:p w:rsidR="00914D92" w:rsidRPr="00B355B3" w:rsidRDefault="00B355B3" w:rsidP="002405F6">
            <w:pPr>
              <w:jc w:val="center"/>
              <w:cnfStyle w:val="000000100000"/>
              <w:rPr>
                <w:sz w:val="24"/>
                <w:szCs w:val="24"/>
              </w:rPr>
            </w:pPr>
            <w:r>
              <w:rPr>
                <w:sz w:val="24"/>
                <w:szCs w:val="24"/>
              </w:rPr>
              <w:t>педагог</w:t>
            </w:r>
          </w:p>
        </w:tc>
      </w:tr>
      <w:tr w:rsidR="00914D92" w:rsidTr="00ED40EB">
        <w:tc>
          <w:tcPr>
            <w:cnfStyle w:val="001000000000"/>
            <w:tcW w:w="2464" w:type="dxa"/>
          </w:tcPr>
          <w:p w:rsidR="00914D92" w:rsidRDefault="00914D92" w:rsidP="00914D92">
            <w:pPr>
              <w:pStyle w:val="Default"/>
              <w:jc w:val="center"/>
              <w:rPr>
                <w:color w:val="auto"/>
              </w:rPr>
            </w:pPr>
          </w:p>
          <w:p w:rsidR="00914D92" w:rsidRDefault="00914D92" w:rsidP="00914D92">
            <w:pPr>
              <w:pStyle w:val="Default"/>
              <w:jc w:val="center"/>
              <w:rPr>
                <w:sz w:val="23"/>
                <w:szCs w:val="23"/>
              </w:rPr>
            </w:pPr>
            <w:r>
              <w:rPr>
                <w:sz w:val="23"/>
                <w:szCs w:val="23"/>
              </w:rPr>
              <w:t xml:space="preserve">Пројекат ГИЗ и Министарства ''Професионална оријентација </w:t>
            </w:r>
          </w:p>
          <w:p w:rsidR="00914D92" w:rsidRPr="00914D92" w:rsidRDefault="00914D92" w:rsidP="002405F6">
            <w:pPr>
              <w:jc w:val="center"/>
              <w:rPr>
                <w:sz w:val="24"/>
                <w:szCs w:val="24"/>
              </w:rPr>
            </w:pPr>
            <w:r>
              <w:rPr>
                <w:sz w:val="24"/>
                <w:szCs w:val="24"/>
              </w:rPr>
              <w:t xml:space="preserve"> </w:t>
            </w:r>
          </w:p>
        </w:tc>
        <w:tc>
          <w:tcPr>
            <w:tcW w:w="2465" w:type="dxa"/>
          </w:tcPr>
          <w:p w:rsidR="00914D92" w:rsidRPr="00B355B3" w:rsidRDefault="00B355B3" w:rsidP="002405F6">
            <w:pPr>
              <w:jc w:val="center"/>
              <w:cnfStyle w:val="000000000000"/>
              <w:rPr>
                <w:sz w:val="24"/>
                <w:szCs w:val="24"/>
              </w:rPr>
            </w:pPr>
            <w:r>
              <w:rPr>
                <w:sz w:val="24"/>
                <w:szCs w:val="24"/>
              </w:rPr>
              <w:t>ЧОС</w:t>
            </w:r>
          </w:p>
        </w:tc>
        <w:tc>
          <w:tcPr>
            <w:tcW w:w="2465" w:type="dxa"/>
          </w:tcPr>
          <w:p w:rsidR="00914D92" w:rsidRPr="00B355B3" w:rsidRDefault="00B355B3" w:rsidP="002405F6">
            <w:pPr>
              <w:jc w:val="center"/>
              <w:cnfStyle w:val="000000000000"/>
              <w:rPr>
                <w:sz w:val="24"/>
                <w:szCs w:val="24"/>
              </w:rPr>
            </w:pPr>
            <w:r>
              <w:rPr>
                <w:sz w:val="24"/>
                <w:szCs w:val="24"/>
              </w:rPr>
              <w:t>током године</w:t>
            </w:r>
          </w:p>
        </w:tc>
        <w:tc>
          <w:tcPr>
            <w:tcW w:w="2465" w:type="dxa"/>
          </w:tcPr>
          <w:p w:rsidR="00914D92" w:rsidRPr="00B355B3" w:rsidRDefault="00B355B3" w:rsidP="002405F6">
            <w:pPr>
              <w:jc w:val="center"/>
              <w:cnfStyle w:val="000000000000"/>
              <w:rPr>
                <w:sz w:val="24"/>
                <w:szCs w:val="24"/>
              </w:rPr>
            </w:pPr>
            <w:r>
              <w:rPr>
                <w:sz w:val="24"/>
                <w:szCs w:val="24"/>
              </w:rPr>
              <w:t>педагог</w:t>
            </w:r>
          </w:p>
        </w:tc>
      </w:tr>
      <w:tr w:rsidR="00914D92" w:rsidTr="00ED40EB">
        <w:trPr>
          <w:cnfStyle w:val="000000100000"/>
        </w:trPr>
        <w:tc>
          <w:tcPr>
            <w:cnfStyle w:val="001000000000"/>
            <w:tcW w:w="2464" w:type="dxa"/>
          </w:tcPr>
          <w:p w:rsidR="00914D92" w:rsidRDefault="00914D92" w:rsidP="00914D92">
            <w:pPr>
              <w:pStyle w:val="Default"/>
              <w:jc w:val="center"/>
              <w:rPr>
                <w:color w:val="auto"/>
              </w:rPr>
            </w:pPr>
          </w:p>
          <w:p w:rsidR="00914D92" w:rsidRDefault="00914D92" w:rsidP="00914D92">
            <w:pPr>
              <w:pStyle w:val="Default"/>
              <w:jc w:val="center"/>
            </w:pPr>
            <w:r>
              <w:t xml:space="preserve">Сајам образовања </w:t>
            </w:r>
          </w:p>
          <w:p w:rsidR="00914D92" w:rsidRPr="00914D92" w:rsidRDefault="00914D92" w:rsidP="002405F6">
            <w:pPr>
              <w:jc w:val="center"/>
              <w:rPr>
                <w:sz w:val="24"/>
                <w:szCs w:val="24"/>
              </w:rPr>
            </w:pPr>
            <w:r>
              <w:rPr>
                <w:sz w:val="24"/>
                <w:szCs w:val="24"/>
              </w:rPr>
              <w:t xml:space="preserve"> </w:t>
            </w:r>
          </w:p>
        </w:tc>
        <w:tc>
          <w:tcPr>
            <w:tcW w:w="2465" w:type="dxa"/>
          </w:tcPr>
          <w:p w:rsidR="00914D92" w:rsidRPr="00B355B3" w:rsidRDefault="00B355B3" w:rsidP="002405F6">
            <w:pPr>
              <w:jc w:val="center"/>
              <w:cnfStyle w:val="000000100000"/>
              <w:rPr>
                <w:sz w:val="24"/>
                <w:szCs w:val="24"/>
              </w:rPr>
            </w:pPr>
            <w:r>
              <w:rPr>
                <w:sz w:val="24"/>
                <w:szCs w:val="24"/>
              </w:rPr>
              <w:t>/</w:t>
            </w:r>
          </w:p>
        </w:tc>
        <w:tc>
          <w:tcPr>
            <w:tcW w:w="2465" w:type="dxa"/>
          </w:tcPr>
          <w:p w:rsidR="00914D92" w:rsidRPr="00B355B3" w:rsidRDefault="00B355B3" w:rsidP="002405F6">
            <w:pPr>
              <w:jc w:val="center"/>
              <w:cnfStyle w:val="000000100000"/>
              <w:rPr>
                <w:sz w:val="24"/>
                <w:szCs w:val="24"/>
              </w:rPr>
            </w:pPr>
            <w:r>
              <w:rPr>
                <w:sz w:val="24"/>
                <w:szCs w:val="24"/>
              </w:rPr>
              <w:t>март/април</w:t>
            </w:r>
          </w:p>
        </w:tc>
        <w:tc>
          <w:tcPr>
            <w:tcW w:w="2465" w:type="dxa"/>
          </w:tcPr>
          <w:p w:rsidR="00914D92" w:rsidRPr="00B355B3" w:rsidRDefault="00B355B3" w:rsidP="002405F6">
            <w:pPr>
              <w:jc w:val="center"/>
              <w:cnfStyle w:val="000000100000"/>
              <w:rPr>
                <w:sz w:val="24"/>
                <w:szCs w:val="24"/>
              </w:rPr>
            </w:pPr>
            <w:r>
              <w:rPr>
                <w:sz w:val="24"/>
                <w:szCs w:val="24"/>
              </w:rPr>
              <w:t>Родитељи, разредни старешина, педагог</w:t>
            </w:r>
          </w:p>
        </w:tc>
      </w:tr>
      <w:tr w:rsidR="00914D92" w:rsidTr="00ED40EB">
        <w:tc>
          <w:tcPr>
            <w:cnfStyle w:val="001000000000"/>
            <w:tcW w:w="2464" w:type="dxa"/>
          </w:tcPr>
          <w:p w:rsidR="00914D92" w:rsidRDefault="00914D92" w:rsidP="00914D92">
            <w:pPr>
              <w:pStyle w:val="Default"/>
              <w:jc w:val="center"/>
              <w:rPr>
                <w:color w:val="auto"/>
              </w:rPr>
            </w:pPr>
          </w:p>
          <w:p w:rsidR="00914D92" w:rsidRDefault="00914D92" w:rsidP="00914D92">
            <w:pPr>
              <w:pStyle w:val="Default"/>
              <w:jc w:val="center"/>
              <w:rPr>
                <w:sz w:val="23"/>
                <w:szCs w:val="23"/>
              </w:rPr>
            </w:pPr>
            <w:r>
              <w:rPr>
                <w:sz w:val="23"/>
                <w:szCs w:val="23"/>
              </w:rPr>
              <w:t xml:space="preserve">Презентација средњих школа у нашој школи </w:t>
            </w:r>
          </w:p>
          <w:p w:rsidR="00914D92" w:rsidRPr="00914D92" w:rsidRDefault="00914D92" w:rsidP="00914D92">
            <w:pPr>
              <w:pStyle w:val="Default"/>
              <w:jc w:val="center"/>
              <w:rPr>
                <w:color w:val="auto"/>
              </w:rPr>
            </w:pPr>
            <w:r>
              <w:rPr>
                <w:color w:val="auto"/>
              </w:rPr>
              <w:t xml:space="preserve"> </w:t>
            </w:r>
          </w:p>
        </w:tc>
        <w:tc>
          <w:tcPr>
            <w:tcW w:w="2465" w:type="dxa"/>
          </w:tcPr>
          <w:p w:rsidR="00914D92" w:rsidRPr="00B355B3" w:rsidRDefault="00B355B3" w:rsidP="002405F6">
            <w:pPr>
              <w:jc w:val="center"/>
              <w:cnfStyle w:val="000000000000"/>
              <w:rPr>
                <w:sz w:val="24"/>
                <w:szCs w:val="24"/>
              </w:rPr>
            </w:pPr>
            <w:r>
              <w:rPr>
                <w:sz w:val="24"/>
                <w:szCs w:val="24"/>
              </w:rPr>
              <w:t>ЧОС</w:t>
            </w:r>
          </w:p>
        </w:tc>
        <w:tc>
          <w:tcPr>
            <w:tcW w:w="2465" w:type="dxa"/>
          </w:tcPr>
          <w:p w:rsidR="00914D92" w:rsidRPr="00B355B3" w:rsidRDefault="00B355B3" w:rsidP="002405F6">
            <w:pPr>
              <w:jc w:val="center"/>
              <w:cnfStyle w:val="000000000000"/>
              <w:rPr>
                <w:sz w:val="24"/>
                <w:szCs w:val="24"/>
              </w:rPr>
            </w:pPr>
            <w:r>
              <w:rPr>
                <w:sz w:val="24"/>
                <w:szCs w:val="24"/>
              </w:rPr>
              <w:t>током године</w:t>
            </w:r>
          </w:p>
        </w:tc>
        <w:tc>
          <w:tcPr>
            <w:tcW w:w="2465" w:type="dxa"/>
          </w:tcPr>
          <w:p w:rsidR="00914D92" w:rsidRPr="00B355B3" w:rsidRDefault="00B355B3" w:rsidP="002405F6">
            <w:pPr>
              <w:jc w:val="center"/>
              <w:cnfStyle w:val="000000000000"/>
              <w:rPr>
                <w:sz w:val="24"/>
                <w:szCs w:val="24"/>
              </w:rPr>
            </w:pPr>
            <w:r>
              <w:rPr>
                <w:sz w:val="24"/>
                <w:szCs w:val="24"/>
              </w:rPr>
              <w:t>педагог</w:t>
            </w:r>
          </w:p>
        </w:tc>
      </w:tr>
      <w:tr w:rsidR="00914D92" w:rsidTr="00ED40EB">
        <w:trPr>
          <w:cnfStyle w:val="000000100000"/>
        </w:trPr>
        <w:tc>
          <w:tcPr>
            <w:cnfStyle w:val="001000000000"/>
            <w:tcW w:w="2464" w:type="dxa"/>
          </w:tcPr>
          <w:p w:rsidR="00914D92" w:rsidRDefault="00914D92" w:rsidP="00914D92">
            <w:pPr>
              <w:pStyle w:val="Default"/>
              <w:jc w:val="center"/>
              <w:rPr>
                <w:color w:val="auto"/>
              </w:rPr>
            </w:pPr>
          </w:p>
          <w:p w:rsidR="00914D92" w:rsidRDefault="00914D92" w:rsidP="00914D92">
            <w:pPr>
              <w:pStyle w:val="Default"/>
              <w:jc w:val="center"/>
              <w:rPr>
                <w:sz w:val="23"/>
                <w:szCs w:val="23"/>
              </w:rPr>
            </w:pPr>
            <w:r>
              <w:rPr>
                <w:sz w:val="23"/>
                <w:szCs w:val="23"/>
              </w:rPr>
              <w:t xml:space="preserve">Обележаванје Дана </w:t>
            </w:r>
            <w:r>
              <w:rPr>
                <w:sz w:val="23"/>
                <w:szCs w:val="23"/>
              </w:rPr>
              <w:lastRenderedPageBreak/>
              <w:t xml:space="preserve">девојчица-манифестација, посета фирмама </w:t>
            </w:r>
          </w:p>
          <w:p w:rsidR="00914D92" w:rsidRPr="00914D92" w:rsidRDefault="00914D92" w:rsidP="00914D92">
            <w:pPr>
              <w:pStyle w:val="Default"/>
              <w:jc w:val="center"/>
              <w:rPr>
                <w:color w:val="auto"/>
              </w:rPr>
            </w:pPr>
            <w:r>
              <w:rPr>
                <w:color w:val="auto"/>
              </w:rPr>
              <w:t xml:space="preserve"> </w:t>
            </w:r>
          </w:p>
        </w:tc>
        <w:tc>
          <w:tcPr>
            <w:tcW w:w="2465" w:type="dxa"/>
          </w:tcPr>
          <w:p w:rsidR="00914D92" w:rsidRPr="00B355B3" w:rsidRDefault="00B355B3" w:rsidP="002405F6">
            <w:pPr>
              <w:jc w:val="center"/>
              <w:cnfStyle w:val="000000100000"/>
              <w:rPr>
                <w:sz w:val="24"/>
                <w:szCs w:val="24"/>
              </w:rPr>
            </w:pPr>
            <w:r>
              <w:rPr>
                <w:sz w:val="24"/>
                <w:szCs w:val="24"/>
              </w:rPr>
              <w:lastRenderedPageBreak/>
              <w:t>април</w:t>
            </w:r>
          </w:p>
        </w:tc>
        <w:tc>
          <w:tcPr>
            <w:tcW w:w="2465" w:type="dxa"/>
          </w:tcPr>
          <w:p w:rsidR="00914D92" w:rsidRPr="00B355B3" w:rsidRDefault="00B355B3" w:rsidP="002405F6">
            <w:pPr>
              <w:jc w:val="center"/>
              <w:cnfStyle w:val="000000100000"/>
              <w:rPr>
                <w:sz w:val="24"/>
                <w:szCs w:val="24"/>
              </w:rPr>
            </w:pPr>
            <w:r>
              <w:rPr>
                <w:sz w:val="24"/>
                <w:szCs w:val="24"/>
              </w:rPr>
              <w:t>родитељи, разредни старешина и педагог</w:t>
            </w:r>
          </w:p>
        </w:tc>
        <w:tc>
          <w:tcPr>
            <w:tcW w:w="2465" w:type="dxa"/>
          </w:tcPr>
          <w:p w:rsidR="00914D92" w:rsidRDefault="00914D92" w:rsidP="002405F6">
            <w:pPr>
              <w:jc w:val="center"/>
              <w:cnfStyle w:val="000000100000"/>
              <w:rPr>
                <w:sz w:val="24"/>
                <w:szCs w:val="24"/>
              </w:rPr>
            </w:pPr>
          </w:p>
        </w:tc>
      </w:tr>
      <w:tr w:rsidR="00914D92" w:rsidTr="00ED40EB">
        <w:tc>
          <w:tcPr>
            <w:cnfStyle w:val="001000000000"/>
            <w:tcW w:w="2464" w:type="dxa"/>
          </w:tcPr>
          <w:p w:rsidR="00914D92" w:rsidRPr="00914D92" w:rsidRDefault="00914D92" w:rsidP="00914D92">
            <w:pPr>
              <w:pStyle w:val="Default"/>
              <w:jc w:val="center"/>
              <w:rPr>
                <w:color w:val="auto"/>
              </w:rPr>
            </w:pPr>
            <w:r>
              <w:rPr>
                <w:color w:val="auto"/>
              </w:rPr>
              <w:lastRenderedPageBreak/>
              <w:t>Мушка и женска занимања</w:t>
            </w:r>
          </w:p>
        </w:tc>
        <w:tc>
          <w:tcPr>
            <w:tcW w:w="2465" w:type="dxa"/>
          </w:tcPr>
          <w:p w:rsidR="00914D92" w:rsidRPr="00B355B3" w:rsidRDefault="00B355B3" w:rsidP="002405F6">
            <w:pPr>
              <w:jc w:val="center"/>
              <w:cnfStyle w:val="000000000000"/>
              <w:rPr>
                <w:sz w:val="24"/>
                <w:szCs w:val="24"/>
              </w:rPr>
            </w:pPr>
            <w:r>
              <w:rPr>
                <w:sz w:val="24"/>
                <w:szCs w:val="24"/>
              </w:rPr>
              <w:t>ЧОС</w:t>
            </w:r>
          </w:p>
        </w:tc>
        <w:tc>
          <w:tcPr>
            <w:tcW w:w="2465" w:type="dxa"/>
          </w:tcPr>
          <w:p w:rsidR="00914D92" w:rsidRPr="00B355B3" w:rsidRDefault="00B355B3" w:rsidP="002405F6">
            <w:pPr>
              <w:jc w:val="center"/>
              <w:cnfStyle w:val="000000000000"/>
              <w:rPr>
                <w:sz w:val="24"/>
                <w:szCs w:val="24"/>
              </w:rPr>
            </w:pPr>
            <w:r>
              <w:rPr>
                <w:sz w:val="24"/>
                <w:szCs w:val="24"/>
              </w:rPr>
              <w:t>новембар</w:t>
            </w:r>
          </w:p>
        </w:tc>
        <w:tc>
          <w:tcPr>
            <w:tcW w:w="2465" w:type="dxa"/>
          </w:tcPr>
          <w:p w:rsidR="00914D92" w:rsidRPr="00B355B3" w:rsidRDefault="00B355B3" w:rsidP="002405F6">
            <w:pPr>
              <w:jc w:val="center"/>
              <w:cnfStyle w:val="000000000000"/>
              <w:rPr>
                <w:sz w:val="24"/>
                <w:szCs w:val="24"/>
              </w:rPr>
            </w:pPr>
            <w:r>
              <w:rPr>
                <w:sz w:val="24"/>
                <w:szCs w:val="24"/>
              </w:rPr>
              <w:t>педагог</w:t>
            </w:r>
          </w:p>
        </w:tc>
      </w:tr>
      <w:tr w:rsidR="00914D92" w:rsidTr="00ED40EB">
        <w:trPr>
          <w:cnfStyle w:val="000000100000"/>
        </w:trPr>
        <w:tc>
          <w:tcPr>
            <w:cnfStyle w:val="001000000000"/>
            <w:tcW w:w="2464" w:type="dxa"/>
          </w:tcPr>
          <w:p w:rsidR="00914D92" w:rsidRDefault="00914D92" w:rsidP="00914D92">
            <w:pPr>
              <w:pStyle w:val="Default"/>
              <w:jc w:val="center"/>
              <w:rPr>
                <w:color w:val="auto"/>
              </w:rPr>
            </w:pPr>
          </w:p>
          <w:p w:rsidR="00914D92" w:rsidRDefault="00914D92" w:rsidP="00914D92">
            <w:pPr>
              <w:pStyle w:val="Default"/>
              <w:jc w:val="center"/>
              <w:rPr>
                <w:sz w:val="23"/>
                <w:szCs w:val="23"/>
              </w:rPr>
            </w:pPr>
            <w:r>
              <w:rPr>
                <w:sz w:val="23"/>
                <w:szCs w:val="23"/>
              </w:rPr>
              <w:t xml:space="preserve">Сајт НСЗ ''Водич за основце'', интерактивни упитник интересовања, способности и особина личности </w:t>
            </w:r>
          </w:p>
          <w:p w:rsidR="00914D92" w:rsidRPr="00914D92" w:rsidRDefault="00914D92" w:rsidP="00914D92">
            <w:pPr>
              <w:pStyle w:val="Default"/>
              <w:jc w:val="center"/>
              <w:rPr>
                <w:color w:val="auto"/>
              </w:rPr>
            </w:pPr>
            <w:r>
              <w:rPr>
                <w:color w:val="auto"/>
              </w:rPr>
              <w:t xml:space="preserve"> </w:t>
            </w:r>
          </w:p>
        </w:tc>
        <w:tc>
          <w:tcPr>
            <w:tcW w:w="2465" w:type="dxa"/>
          </w:tcPr>
          <w:p w:rsidR="00914D92" w:rsidRPr="00B355B3" w:rsidRDefault="00B355B3" w:rsidP="002405F6">
            <w:pPr>
              <w:jc w:val="center"/>
              <w:cnfStyle w:val="000000100000"/>
              <w:rPr>
                <w:sz w:val="24"/>
                <w:szCs w:val="24"/>
              </w:rPr>
            </w:pPr>
            <w:r>
              <w:rPr>
                <w:sz w:val="24"/>
                <w:szCs w:val="24"/>
              </w:rPr>
              <w:t>ЧОС</w:t>
            </w:r>
          </w:p>
        </w:tc>
        <w:tc>
          <w:tcPr>
            <w:tcW w:w="2465" w:type="dxa"/>
          </w:tcPr>
          <w:p w:rsidR="00914D92" w:rsidRPr="00B355B3" w:rsidRDefault="00B355B3" w:rsidP="002405F6">
            <w:pPr>
              <w:jc w:val="center"/>
              <w:cnfStyle w:val="000000100000"/>
              <w:rPr>
                <w:sz w:val="24"/>
                <w:szCs w:val="24"/>
              </w:rPr>
            </w:pPr>
            <w:r>
              <w:rPr>
                <w:sz w:val="24"/>
                <w:szCs w:val="24"/>
              </w:rPr>
              <w:t>март</w:t>
            </w:r>
          </w:p>
        </w:tc>
        <w:tc>
          <w:tcPr>
            <w:tcW w:w="2465" w:type="dxa"/>
          </w:tcPr>
          <w:p w:rsidR="00914D92" w:rsidRPr="00B355B3" w:rsidRDefault="00B355B3" w:rsidP="002405F6">
            <w:pPr>
              <w:jc w:val="center"/>
              <w:cnfStyle w:val="000000100000"/>
              <w:rPr>
                <w:sz w:val="24"/>
                <w:szCs w:val="24"/>
              </w:rPr>
            </w:pPr>
            <w:r>
              <w:rPr>
                <w:sz w:val="24"/>
                <w:szCs w:val="24"/>
              </w:rPr>
              <w:t>Педагог и наставник информатике и рачунарства</w:t>
            </w:r>
          </w:p>
        </w:tc>
      </w:tr>
      <w:tr w:rsidR="00914D92" w:rsidTr="00ED40EB">
        <w:tc>
          <w:tcPr>
            <w:cnfStyle w:val="001000000000"/>
            <w:tcW w:w="2464" w:type="dxa"/>
          </w:tcPr>
          <w:tbl>
            <w:tblPr>
              <w:tblW w:w="0" w:type="auto"/>
              <w:tblBorders>
                <w:top w:val="nil"/>
                <w:left w:val="nil"/>
                <w:bottom w:val="nil"/>
                <w:right w:val="nil"/>
              </w:tblBorders>
              <w:tblLook w:val="0000"/>
            </w:tblPr>
            <w:tblGrid>
              <w:gridCol w:w="2248"/>
            </w:tblGrid>
            <w:tr w:rsidR="00914D92" w:rsidRPr="00914D92">
              <w:trPr>
                <w:trHeight w:val="109"/>
              </w:trPr>
              <w:tc>
                <w:tcPr>
                  <w:tcW w:w="0" w:type="auto"/>
                </w:tcPr>
                <w:p w:rsidR="00914D92" w:rsidRPr="00914D92" w:rsidRDefault="00914D92" w:rsidP="00914D92">
                  <w:pPr>
                    <w:autoSpaceDE w:val="0"/>
                    <w:autoSpaceDN w:val="0"/>
                    <w:adjustRightInd w:val="0"/>
                    <w:rPr>
                      <w:rFonts w:eastAsiaTheme="minorHAnsi"/>
                      <w:sz w:val="24"/>
                      <w:szCs w:val="24"/>
                    </w:rPr>
                  </w:pPr>
                </w:p>
                <w:p w:rsidR="00914D92" w:rsidRPr="00914D92" w:rsidRDefault="00914D92" w:rsidP="00914D92">
                  <w:pPr>
                    <w:autoSpaceDE w:val="0"/>
                    <w:autoSpaceDN w:val="0"/>
                    <w:adjustRightInd w:val="0"/>
                    <w:rPr>
                      <w:rFonts w:eastAsiaTheme="minorHAnsi"/>
                      <w:color w:val="000000"/>
                      <w:sz w:val="24"/>
                      <w:szCs w:val="24"/>
                    </w:rPr>
                  </w:pPr>
                  <w:r w:rsidRPr="00914D92">
                    <w:rPr>
                      <w:rFonts w:eastAsiaTheme="minorHAnsi"/>
                      <w:color w:val="000000"/>
                      <w:sz w:val="24"/>
                      <w:szCs w:val="24"/>
                    </w:rPr>
                    <w:t xml:space="preserve">Сарадња са Националном службом </w:t>
                  </w:r>
                  <w:r>
                    <w:rPr>
                      <w:rFonts w:eastAsiaTheme="minorHAnsi"/>
                      <w:color w:val="000000"/>
                      <w:sz w:val="24"/>
                      <w:szCs w:val="24"/>
                    </w:rPr>
                    <w:t>за запошљавање</w:t>
                  </w:r>
                </w:p>
                <w:p w:rsidR="00914D92" w:rsidRPr="00914D92" w:rsidRDefault="00914D92" w:rsidP="00914D92">
                  <w:pPr>
                    <w:autoSpaceDE w:val="0"/>
                    <w:autoSpaceDN w:val="0"/>
                    <w:adjustRightInd w:val="0"/>
                    <w:rPr>
                      <w:rFonts w:eastAsiaTheme="minorHAnsi"/>
                      <w:color w:val="000000"/>
                      <w:sz w:val="24"/>
                      <w:szCs w:val="24"/>
                    </w:rPr>
                  </w:pPr>
                </w:p>
              </w:tc>
            </w:tr>
          </w:tbl>
          <w:p w:rsidR="00914D92" w:rsidRPr="00914D92" w:rsidRDefault="00914D92" w:rsidP="00914D92">
            <w:pPr>
              <w:pStyle w:val="Default"/>
              <w:jc w:val="center"/>
              <w:rPr>
                <w:color w:val="auto"/>
              </w:rPr>
            </w:pPr>
            <w:r>
              <w:rPr>
                <w:color w:val="auto"/>
              </w:rPr>
              <w:t xml:space="preserve"> </w:t>
            </w:r>
          </w:p>
        </w:tc>
        <w:tc>
          <w:tcPr>
            <w:tcW w:w="2465" w:type="dxa"/>
          </w:tcPr>
          <w:p w:rsidR="00914D92" w:rsidRPr="00B355B3" w:rsidRDefault="00B355B3" w:rsidP="002405F6">
            <w:pPr>
              <w:jc w:val="center"/>
              <w:cnfStyle w:val="000000000000"/>
              <w:rPr>
                <w:sz w:val="24"/>
                <w:szCs w:val="24"/>
              </w:rPr>
            </w:pPr>
            <w:r>
              <w:rPr>
                <w:sz w:val="24"/>
                <w:szCs w:val="24"/>
              </w:rPr>
              <w:t>ЧОС</w:t>
            </w:r>
          </w:p>
        </w:tc>
        <w:tc>
          <w:tcPr>
            <w:tcW w:w="2465" w:type="dxa"/>
          </w:tcPr>
          <w:p w:rsidR="00914D92" w:rsidRPr="00B355B3" w:rsidRDefault="00B355B3" w:rsidP="002405F6">
            <w:pPr>
              <w:jc w:val="center"/>
              <w:cnfStyle w:val="000000000000"/>
              <w:rPr>
                <w:sz w:val="24"/>
                <w:szCs w:val="24"/>
              </w:rPr>
            </w:pPr>
            <w:r>
              <w:rPr>
                <w:sz w:val="24"/>
                <w:szCs w:val="24"/>
              </w:rPr>
              <w:t>фебруар</w:t>
            </w:r>
          </w:p>
        </w:tc>
        <w:tc>
          <w:tcPr>
            <w:tcW w:w="2465" w:type="dxa"/>
          </w:tcPr>
          <w:p w:rsidR="00914D92" w:rsidRPr="00B355B3" w:rsidRDefault="00B355B3" w:rsidP="002405F6">
            <w:pPr>
              <w:jc w:val="center"/>
              <w:cnfStyle w:val="000000000000"/>
              <w:rPr>
                <w:sz w:val="24"/>
                <w:szCs w:val="24"/>
              </w:rPr>
            </w:pPr>
            <w:r>
              <w:rPr>
                <w:sz w:val="24"/>
                <w:szCs w:val="24"/>
              </w:rPr>
              <w:t>Педагог и НСЗ</w:t>
            </w:r>
          </w:p>
        </w:tc>
      </w:tr>
      <w:tr w:rsidR="00914D92" w:rsidTr="00ED40EB">
        <w:trPr>
          <w:cnfStyle w:val="000000100000"/>
        </w:trPr>
        <w:tc>
          <w:tcPr>
            <w:cnfStyle w:val="001000000000"/>
            <w:tcW w:w="2464" w:type="dxa"/>
          </w:tcPr>
          <w:p w:rsidR="00914D92" w:rsidRPr="00914D92" w:rsidRDefault="00914D92" w:rsidP="00914D92">
            <w:pPr>
              <w:pStyle w:val="Default"/>
              <w:jc w:val="center"/>
              <w:rPr>
                <w:color w:val="auto"/>
              </w:rPr>
            </w:pPr>
            <w:r>
              <w:t xml:space="preserve">Евалуација програма ПО за 8.разред </w:t>
            </w:r>
          </w:p>
        </w:tc>
        <w:tc>
          <w:tcPr>
            <w:tcW w:w="2465" w:type="dxa"/>
          </w:tcPr>
          <w:p w:rsidR="00914D92" w:rsidRPr="00914D92" w:rsidRDefault="00914D92" w:rsidP="002405F6">
            <w:pPr>
              <w:jc w:val="center"/>
              <w:cnfStyle w:val="000000100000"/>
              <w:rPr>
                <w:sz w:val="24"/>
                <w:szCs w:val="24"/>
              </w:rPr>
            </w:pPr>
            <w:r>
              <w:rPr>
                <w:sz w:val="24"/>
                <w:szCs w:val="24"/>
              </w:rPr>
              <w:t xml:space="preserve">ЧОС </w:t>
            </w:r>
          </w:p>
        </w:tc>
        <w:tc>
          <w:tcPr>
            <w:tcW w:w="2465" w:type="dxa"/>
          </w:tcPr>
          <w:p w:rsidR="00914D92" w:rsidRPr="00914D92" w:rsidRDefault="00914D92" w:rsidP="00B355B3">
            <w:pPr>
              <w:jc w:val="center"/>
              <w:cnfStyle w:val="000000100000"/>
              <w:rPr>
                <w:sz w:val="24"/>
                <w:szCs w:val="24"/>
              </w:rPr>
            </w:pPr>
            <w:r>
              <w:rPr>
                <w:sz w:val="24"/>
                <w:szCs w:val="24"/>
              </w:rPr>
              <w:t xml:space="preserve">Јун  </w:t>
            </w:r>
          </w:p>
        </w:tc>
        <w:tc>
          <w:tcPr>
            <w:tcW w:w="2465" w:type="dxa"/>
          </w:tcPr>
          <w:p w:rsidR="00914D92" w:rsidRPr="00914D92" w:rsidRDefault="00914D92" w:rsidP="002405F6">
            <w:pPr>
              <w:jc w:val="center"/>
              <w:cnfStyle w:val="000000100000"/>
              <w:rPr>
                <w:sz w:val="24"/>
                <w:szCs w:val="24"/>
              </w:rPr>
            </w:pPr>
            <w:r>
              <w:rPr>
                <w:sz w:val="24"/>
                <w:szCs w:val="24"/>
              </w:rPr>
              <w:t xml:space="preserve">Тим и одељенски старешина </w:t>
            </w:r>
          </w:p>
        </w:tc>
      </w:tr>
      <w:tr w:rsidR="00914D92" w:rsidTr="00ED40EB">
        <w:tc>
          <w:tcPr>
            <w:cnfStyle w:val="001000000000"/>
            <w:tcW w:w="2464" w:type="dxa"/>
          </w:tcPr>
          <w:p w:rsidR="00914D92" w:rsidRDefault="00914D92" w:rsidP="00914D92">
            <w:pPr>
              <w:pStyle w:val="Default"/>
              <w:jc w:val="center"/>
              <w:rPr>
                <w:color w:val="auto"/>
              </w:rPr>
            </w:pPr>
          </w:p>
        </w:tc>
        <w:tc>
          <w:tcPr>
            <w:tcW w:w="2465" w:type="dxa"/>
          </w:tcPr>
          <w:p w:rsidR="00914D92" w:rsidRDefault="00914D92" w:rsidP="002405F6">
            <w:pPr>
              <w:jc w:val="center"/>
              <w:cnfStyle w:val="000000000000"/>
              <w:rPr>
                <w:sz w:val="24"/>
                <w:szCs w:val="24"/>
              </w:rPr>
            </w:pPr>
          </w:p>
        </w:tc>
        <w:tc>
          <w:tcPr>
            <w:tcW w:w="2465" w:type="dxa"/>
          </w:tcPr>
          <w:p w:rsidR="00914D92" w:rsidRDefault="00914D92" w:rsidP="002405F6">
            <w:pPr>
              <w:jc w:val="center"/>
              <w:cnfStyle w:val="000000000000"/>
              <w:rPr>
                <w:sz w:val="24"/>
                <w:szCs w:val="24"/>
              </w:rPr>
            </w:pPr>
          </w:p>
        </w:tc>
        <w:tc>
          <w:tcPr>
            <w:tcW w:w="2465" w:type="dxa"/>
          </w:tcPr>
          <w:p w:rsidR="00914D92" w:rsidRDefault="00914D92" w:rsidP="002405F6">
            <w:pPr>
              <w:jc w:val="center"/>
              <w:cnfStyle w:val="000000000000"/>
              <w:rPr>
                <w:sz w:val="24"/>
                <w:szCs w:val="24"/>
              </w:rPr>
            </w:pPr>
          </w:p>
        </w:tc>
      </w:tr>
    </w:tbl>
    <w:p w:rsidR="001C0BD2" w:rsidRPr="00A93C8D" w:rsidRDefault="001C0BD2" w:rsidP="00865C60">
      <w:pPr>
        <w:rPr>
          <w:sz w:val="24"/>
          <w:szCs w:val="24"/>
        </w:rPr>
      </w:pPr>
    </w:p>
    <w:p w:rsidR="001C0BD2" w:rsidRPr="001C2376" w:rsidRDefault="001C0BD2" w:rsidP="00865C60">
      <w:pPr>
        <w:rPr>
          <w:sz w:val="24"/>
          <w:szCs w:val="24"/>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Default="00A40E6D" w:rsidP="00FC145B">
      <w:pPr>
        <w:jc w:val="center"/>
        <w:rPr>
          <w:sz w:val="28"/>
          <w:szCs w:val="28"/>
          <w:lang w:val="ru-RU"/>
        </w:rPr>
      </w:pPr>
    </w:p>
    <w:p w:rsidR="00A40E6D" w:rsidRPr="008A2DAE" w:rsidRDefault="00A40E6D" w:rsidP="008A2DAE">
      <w:pPr>
        <w:rPr>
          <w:sz w:val="28"/>
          <w:szCs w:val="28"/>
        </w:rPr>
      </w:pPr>
    </w:p>
    <w:p w:rsidR="005F4DD4" w:rsidRDefault="005F4DD4" w:rsidP="00FC145B">
      <w:pPr>
        <w:jc w:val="center"/>
        <w:rPr>
          <w:sz w:val="28"/>
          <w:szCs w:val="28"/>
          <w:lang w:val="ru-RU"/>
        </w:rPr>
      </w:pPr>
    </w:p>
    <w:p w:rsidR="005F4DD4" w:rsidRDefault="005F4DD4" w:rsidP="00FC145B">
      <w:pPr>
        <w:jc w:val="center"/>
        <w:rPr>
          <w:sz w:val="28"/>
          <w:szCs w:val="28"/>
          <w:lang w:val="ru-RU"/>
        </w:rPr>
      </w:pPr>
    </w:p>
    <w:p w:rsidR="00FC145B" w:rsidRPr="00E266CA" w:rsidRDefault="00FC145B" w:rsidP="00FC145B">
      <w:pPr>
        <w:jc w:val="center"/>
        <w:rPr>
          <w:b/>
          <w:sz w:val="24"/>
          <w:szCs w:val="24"/>
          <w:u w:val="single"/>
          <w:lang w:val="ru-RU"/>
        </w:rPr>
      </w:pPr>
      <w:r w:rsidRPr="00E266CA">
        <w:rPr>
          <w:sz w:val="28"/>
          <w:szCs w:val="28"/>
          <w:lang w:val="ru-RU"/>
        </w:rPr>
        <w:lastRenderedPageBreak/>
        <w:t>5.</w:t>
      </w:r>
      <w:r w:rsidR="00725EC2">
        <w:rPr>
          <w:sz w:val="28"/>
          <w:szCs w:val="28"/>
          <w:lang w:val="ru-RU"/>
        </w:rPr>
        <w:t>3</w:t>
      </w:r>
      <w:r w:rsidRPr="00E266CA">
        <w:rPr>
          <w:sz w:val="28"/>
          <w:szCs w:val="28"/>
          <w:lang w:val="ru-RU"/>
        </w:rPr>
        <w:t xml:space="preserve">   </w:t>
      </w:r>
      <w:r w:rsidRPr="00E266CA">
        <w:rPr>
          <w:b/>
          <w:sz w:val="24"/>
          <w:szCs w:val="24"/>
          <w:u w:val="single"/>
          <w:lang w:val="ru-RU"/>
        </w:rPr>
        <w:t xml:space="preserve">ЗДРАВСТВЕНО ВАСПИТАЊЕ И ЗДРАВСТВЕНА </w:t>
      </w:r>
    </w:p>
    <w:p w:rsidR="00FC145B" w:rsidRPr="00E266CA" w:rsidRDefault="00FC145B" w:rsidP="00FC145B">
      <w:pPr>
        <w:jc w:val="center"/>
        <w:rPr>
          <w:b/>
          <w:sz w:val="24"/>
          <w:szCs w:val="24"/>
          <w:u w:val="single"/>
          <w:lang w:val="ru-RU"/>
        </w:rPr>
      </w:pPr>
      <w:r w:rsidRPr="00E266CA">
        <w:rPr>
          <w:b/>
          <w:sz w:val="24"/>
          <w:szCs w:val="24"/>
          <w:u w:val="single"/>
          <w:lang w:val="ru-RU"/>
        </w:rPr>
        <w:t>ЗАШТИТА УЧЕНИКА</w:t>
      </w:r>
    </w:p>
    <w:p w:rsidR="00FC145B" w:rsidRPr="00E266CA" w:rsidRDefault="00FC145B" w:rsidP="00FC145B">
      <w:pPr>
        <w:jc w:val="both"/>
        <w:rPr>
          <w:sz w:val="24"/>
          <w:lang w:val="ru-RU"/>
        </w:rPr>
      </w:pPr>
    </w:p>
    <w:p w:rsidR="00FC145B" w:rsidRPr="00E266CA" w:rsidRDefault="00FC145B" w:rsidP="00FC145B">
      <w:pPr>
        <w:jc w:val="both"/>
        <w:rPr>
          <w:sz w:val="24"/>
          <w:lang w:val="ru-RU"/>
        </w:rPr>
      </w:pPr>
      <w:r w:rsidRPr="00E266CA">
        <w:rPr>
          <w:sz w:val="24"/>
          <w:lang w:val="ru-RU"/>
        </w:rPr>
        <w:t xml:space="preserve">    </w:t>
      </w:r>
      <w:r>
        <w:rPr>
          <w:sz w:val="24"/>
          <w:lang w:val="ru-RU"/>
        </w:rPr>
        <w:t>Програм з</w:t>
      </w:r>
      <w:r w:rsidRPr="00E266CA">
        <w:rPr>
          <w:sz w:val="24"/>
          <w:lang w:val="ru-RU"/>
        </w:rPr>
        <w:t>дравствено</w:t>
      </w:r>
      <w:r>
        <w:rPr>
          <w:sz w:val="24"/>
          <w:lang w:val="ru-RU"/>
        </w:rPr>
        <w:t>г васпитања</w:t>
      </w:r>
      <w:r w:rsidRPr="00E266CA">
        <w:rPr>
          <w:sz w:val="24"/>
          <w:lang w:val="ru-RU"/>
        </w:rPr>
        <w:t xml:space="preserve"> у основној школи</w:t>
      </w:r>
      <w:r>
        <w:rPr>
          <w:sz w:val="24"/>
          <w:lang w:val="ru-RU"/>
        </w:rPr>
        <w:t xml:space="preserve"> планира се и утврђује Годишњим програмом рада школе. Реализацију програма здравственог васпитања спроводе  </w:t>
      </w:r>
      <w:r w:rsidRPr="00E266CA">
        <w:rPr>
          <w:sz w:val="24"/>
          <w:lang w:val="ru-RU"/>
        </w:rPr>
        <w:t xml:space="preserve"> здравствени и просветни радници, као део св</w:t>
      </w:r>
      <w:r>
        <w:rPr>
          <w:sz w:val="24"/>
          <w:lang w:val="ru-RU"/>
        </w:rPr>
        <w:t>акодневних школских активности које су предвиђене наставним планом и програмом.</w:t>
      </w:r>
    </w:p>
    <w:p w:rsidR="00FC145B" w:rsidRPr="00E266CA" w:rsidRDefault="00FC145B" w:rsidP="00FC145B">
      <w:pPr>
        <w:jc w:val="both"/>
        <w:rPr>
          <w:sz w:val="24"/>
          <w:lang w:val="ru-RU"/>
        </w:rPr>
      </w:pPr>
      <w:r w:rsidRPr="00E266CA">
        <w:rPr>
          <w:sz w:val="24"/>
          <w:lang w:val="ru-RU"/>
        </w:rPr>
        <w:t xml:space="preserve">Стручни активи наставника планирају програмске садржаје који се реализују у настави. Одељенске старешине, у сарадњи са стручним сарадницима, припремају програмске целине, према узрасним карактеристикама и интересовањима ученика, за одељенске заједнице, слободне активности, активности ученичких организација и сарадњу са родитељима. </w:t>
      </w:r>
    </w:p>
    <w:p w:rsidR="00FC145B" w:rsidRPr="00E266CA" w:rsidRDefault="00FC145B" w:rsidP="00FC145B">
      <w:pPr>
        <w:jc w:val="both"/>
        <w:rPr>
          <w:sz w:val="24"/>
          <w:lang w:val="ru-RU"/>
        </w:rPr>
      </w:pPr>
      <w:r w:rsidRPr="00E266CA">
        <w:rPr>
          <w:sz w:val="24"/>
          <w:lang w:val="ru-RU"/>
        </w:rPr>
        <w:t xml:space="preserve">У остваривању Програма здравственог васпитања примењују се активне методе рада које подразумевају укључивање ученика, наставника, стручних сарадника, родитеља и представника друштвене заједнице. </w:t>
      </w:r>
    </w:p>
    <w:p w:rsidR="00FC145B" w:rsidRPr="00E266CA" w:rsidRDefault="00FC145B" w:rsidP="00FC145B">
      <w:pPr>
        <w:jc w:val="both"/>
        <w:rPr>
          <w:sz w:val="24"/>
          <w:lang w:val="ru-RU"/>
        </w:rPr>
      </w:pPr>
      <w:r w:rsidRPr="00E266CA">
        <w:rPr>
          <w:sz w:val="24"/>
          <w:lang w:val="ru-RU"/>
        </w:rPr>
        <w:t xml:space="preserve">Рад на реализацији Програма одвија се у оквиру: </w:t>
      </w:r>
    </w:p>
    <w:p w:rsidR="00FC145B" w:rsidRPr="00E266CA" w:rsidRDefault="00FC145B" w:rsidP="00FC145B">
      <w:pPr>
        <w:jc w:val="both"/>
        <w:rPr>
          <w:sz w:val="24"/>
          <w:lang w:val="ru-RU"/>
        </w:rPr>
      </w:pPr>
      <w:r w:rsidRPr="00E266CA">
        <w:rPr>
          <w:sz w:val="24"/>
          <w:lang w:val="ru-RU"/>
        </w:rPr>
        <w:t>- редовне наставе, тј. интеграције здравствено- васпитних садржаја у програме разредне и предметне наставе;</w:t>
      </w:r>
    </w:p>
    <w:p w:rsidR="00FC145B" w:rsidRPr="00E266CA" w:rsidRDefault="00FC145B" w:rsidP="00FC145B">
      <w:pPr>
        <w:jc w:val="both"/>
        <w:rPr>
          <w:sz w:val="24"/>
          <w:lang w:val="ru-RU"/>
        </w:rPr>
      </w:pPr>
      <w:r w:rsidRPr="00E266CA">
        <w:rPr>
          <w:sz w:val="24"/>
          <w:lang w:val="ru-RU"/>
        </w:rPr>
        <w:t xml:space="preserve">- ваннаставних активности – секција, акција за унапређење школског простора, као и простора око школе, акција посвећених здравој исхрани, здравим стиловима живота и др. </w:t>
      </w:r>
    </w:p>
    <w:p w:rsidR="00FC145B" w:rsidRPr="00E266CA" w:rsidRDefault="00FC145B" w:rsidP="00FC145B">
      <w:pPr>
        <w:jc w:val="both"/>
        <w:rPr>
          <w:sz w:val="24"/>
          <w:lang w:val="ru-RU"/>
        </w:rPr>
      </w:pPr>
      <w:r w:rsidRPr="00E266CA">
        <w:rPr>
          <w:sz w:val="24"/>
          <w:lang w:val="ru-RU"/>
        </w:rPr>
        <w:t xml:space="preserve">- ваншколских активности на пошумљавању и уређивању зелених површина, сарадње са заједницом у организовању културних активности и других садржаја за креативно и рекреативно коришћење слободног времена (излети, екскурзије и др.). </w:t>
      </w:r>
    </w:p>
    <w:p w:rsidR="00FC145B" w:rsidRDefault="00FC145B" w:rsidP="00FC145B">
      <w:pPr>
        <w:ind w:firstLine="720"/>
        <w:jc w:val="both"/>
        <w:rPr>
          <w:sz w:val="24"/>
          <w:lang w:val="ru-RU"/>
        </w:rPr>
      </w:pPr>
      <w:r w:rsidRPr="00E266CA">
        <w:rPr>
          <w:sz w:val="24"/>
          <w:lang w:val="ru-RU"/>
        </w:rPr>
        <w:t xml:space="preserve">    У здравственом васпитању ученика важно је брижљиво одабрати врсту информације коју треба пружити</w:t>
      </w:r>
      <w:r>
        <w:rPr>
          <w:sz w:val="24"/>
          <w:lang w:val="ru-RU"/>
        </w:rPr>
        <w:t xml:space="preserve"> </w:t>
      </w:r>
      <w:r w:rsidRPr="00E266CA">
        <w:rPr>
          <w:sz w:val="24"/>
          <w:lang w:val="ru-RU"/>
        </w:rPr>
        <w:t xml:space="preserve">ученицима, као и метод рада. У васпитном раду са ученицима треба избегавати застршивања, имајући у виду сигурност превентивних мера, индивидуалну превенцију и колективну самозаштиту. </w:t>
      </w:r>
    </w:p>
    <w:p w:rsidR="000A32DF" w:rsidRDefault="000A32DF" w:rsidP="000A32DF">
      <w:pPr>
        <w:autoSpaceDE w:val="0"/>
        <w:autoSpaceDN w:val="0"/>
        <w:adjustRightInd w:val="0"/>
        <w:rPr>
          <w:rFonts w:asciiTheme="minorHAnsi" w:eastAsiaTheme="minorHAnsi" w:hAnsiTheme="minorHAnsi" w:cs="Times New Roman,Bold"/>
          <w:b/>
          <w:bCs/>
          <w:sz w:val="24"/>
          <w:szCs w:val="24"/>
        </w:rPr>
      </w:pPr>
    </w:p>
    <w:p w:rsidR="000A32DF" w:rsidRDefault="000A32DF" w:rsidP="000A32DF">
      <w:pPr>
        <w:autoSpaceDE w:val="0"/>
        <w:autoSpaceDN w:val="0"/>
        <w:adjustRightInd w:val="0"/>
        <w:jc w:val="both"/>
        <w:rPr>
          <w:rFonts w:eastAsiaTheme="minorHAnsi"/>
          <w:sz w:val="24"/>
          <w:szCs w:val="24"/>
        </w:rPr>
      </w:pPr>
      <w:r>
        <w:rPr>
          <w:rFonts w:asciiTheme="minorHAnsi" w:eastAsiaTheme="minorHAnsi" w:hAnsiTheme="minorHAnsi" w:cs="Times New Roman,Bold"/>
          <w:b/>
          <w:bCs/>
          <w:sz w:val="24"/>
          <w:szCs w:val="24"/>
        </w:rPr>
        <w:t xml:space="preserve">     </w:t>
      </w:r>
      <w:r>
        <w:rPr>
          <w:rFonts w:ascii="Times New Roman,Bold" w:eastAsiaTheme="minorHAnsi" w:hAnsi="Times New Roman,Bold" w:cs="Times New Roman,Bold"/>
          <w:b/>
          <w:bCs/>
          <w:sz w:val="24"/>
          <w:szCs w:val="24"/>
        </w:rPr>
        <w:t xml:space="preserve">Циљ </w:t>
      </w:r>
      <w:r>
        <w:rPr>
          <w:rFonts w:eastAsiaTheme="minorHAnsi"/>
          <w:sz w:val="24"/>
          <w:szCs w:val="24"/>
        </w:rPr>
        <w:t>програма здравственог васпитања јесте да ученици овладају основним знањима, вештинама, ставовима и вредностима из области здравственог васпитања, кроз учење засновано на искуству.</w:t>
      </w:r>
    </w:p>
    <w:p w:rsidR="000A32DF" w:rsidRDefault="000A32DF" w:rsidP="000A32DF">
      <w:pPr>
        <w:autoSpaceDE w:val="0"/>
        <w:autoSpaceDN w:val="0"/>
        <w:adjustRightInd w:val="0"/>
        <w:jc w:val="both"/>
        <w:rPr>
          <w:rFonts w:eastAsiaTheme="minorHAnsi"/>
          <w:sz w:val="24"/>
          <w:szCs w:val="24"/>
        </w:rPr>
      </w:pPr>
      <w:r>
        <w:rPr>
          <w:rFonts w:eastAsiaTheme="minorHAnsi"/>
          <w:sz w:val="24"/>
          <w:szCs w:val="24"/>
        </w:rPr>
        <w:t>Учење садржаја здравственог васпитања подразумева превођење онога што знамо о здрављу у жељени начин понашања, уз препознавање правих животних вредности и подстицање оптималног развоја личности.</w:t>
      </w:r>
    </w:p>
    <w:p w:rsidR="000A32DF" w:rsidRDefault="000A32DF" w:rsidP="000A32DF">
      <w:pPr>
        <w:autoSpaceDE w:val="0"/>
        <w:autoSpaceDN w:val="0"/>
        <w:adjustRightInd w:val="0"/>
        <w:jc w:val="both"/>
        <w:rPr>
          <w:rFonts w:eastAsiaTheme="minorHAnsi"/>
          <w:sz w:val="24"/>
          <w:szCs w:val="24"/>
        </w:rPr>
      </w:pPr>
      <w:r>
        <w:rPr>
          <w:rFonts w:eastAsiaTheme="minorHAnsi"/>
          <w:sz w:val="24"/>
          <w:szCs w:val="24"/>
        </w:rPr>
        <w:t>Остали циљеви и задаци здравственог васпитања су:</w:t>
      </w:r>
    </w:p>
    <w:p w:rsidR="000A32DF" w:rsidRDefault="000A32DF" w:rsidP="000A32DF">
      <w:pPr>
        <w:autoSpaceDE w:val="0"/>
        <w:autoSpaceDN w:val="0"/>
        <w:adjustRightInd w:val="0"/>
        <w:rPr>
          <w:rFonts w:eastAsiaTheme="minorHAnsi"/>
          <w:sz w:val="24"/>
          <w:szCs w:val="24"/>
        </w:rPr>
      </w:pPr>
      <w:r>
        <w:rPr>
          <w:rFonts w:ascii="Courier New" w:eastAsiaTheme="minorHAnsi" w:hAnsi="Courier New" w:cs="Courier New"/>
          <w:sz w:val="24"/>
          <w:szCs w:val="24"/>
        </w:rPr>
        <w:t xml:space="preserve">- </w:t>
      </w:r>
      <w:r>
        <w:rPr>
          <w:rFonts w:eastAsiaTheme="minorHAnsi"/>
          <w:sz w:val="24"/>
          <w:szCs w:val="24"/>
        </w:rPr>
        <w:t>стицање знања и формирање ставова ученика о здрављу и развоју хуманизације међу људима,</w:t>
      </w:r>
    </w:p>
    <w:p w:rsidR="000A32DF" w:rsidRDefault="000A32DF" w:rsidP="000A32DF">
      <w:pPr>
        <w:autoSpaceDE w:val="0"/>
        <w:autoSpaceDN w:val="0"/>
        <w:adjustRightInd w:val="0"/>
        <w:rPr>
          <w:rFonts w:eastAsiaTheme="minorHAnsi"/>
          <w:sz w:val="24"/>
          <w:szCs w:val="24"/>
        </w:rPr>
      </w:pPr>
      <w:r>
        <w:rPr>
          <w:rFonts w:ascii="Courier New" w:eastAsiaTheme="minorHAnsi" w:hAnsi="Courier New" w:cs="Courier New"/>
          <w:sz w:val="24"/>
          <w:szCs w:val="24"/>
        </w:rPr>
        <w:t xml:space="preserve">- </w:t>
      </w:r>
      <w:r>
        <w:rPr>
          <w:rFonts w:eastAsiaTheme="minorHAnsi"/>
          <w:sz w:val="24"/>
          <w:szCs w:val="24"/>
        </w:rPr>
        <w:t>систематско унапређивање здравља школске популације, посебно путем наставних програма који би укључивали образовање о здрављу,</w:t>
      </w:r>
    </w:p>
    <w:p w:rsidR="000A32DF" w:rsidRDefault="000A32DF" w:rsidP="000A32DF">
      <w:pPr>
        <w:autoSpaceDE w:val="0"/>
        <w:autoSpaceDN w:val="0"/>
        <w:adjustRightInd w:val="0"/>
        <w:rPr>
          <w:rFonts w:eastAsiaTheme="minorHAnsi"/>
          <w:sz w:val="24"/>
          <w:szCs w:val="24"/>
        </w:rPr>
      </w:pPr>
      <w:r>
        <w:rPr>
          <w:rFonts w:ascii="Courier New" w:eastAsiaTheme="minorHAnsi" w:hAnsi="Courier New" w:cs="Courier New"/>
          <w:sz w:val="24"/>
          <w:szCs w:val="24"/>
        </w:rPr>
        <w:t xml:space="preserve">- </w:t>
      </w:r>
      <w:r>
        <w:rPr>
          <w:rFonts w:eastAsiaTheme="minorHAnsi"/>
          <w:sz w:val="24"/>
          <w:szCs w:val="24"/>
        </w:rPr>
        <w:t>унапређивање хигијенских и радних услова у школи и елиминисање елемената који штетно делују на здравље,</w:t>
      </w:r>
    </w:p>
    <w:p w:rsidR="000A32DF" w:rsidRDefault="000A32DF" w:rsidP="000A32DF">
      <w:pPr>
        <w:autoSpaceDE w:val="0"/>
        <w:autoSpaceDN w:val="0"/>
        <w:adjustRightInd w:val="0"/>
        <w:rPr>
          <w:rFonts w:eastAsiaTheme="minorHAnsi"/>
          <w:sz w:val="24"/>
          <w:szCs w:val="24"/>
        </w:rPr>
      </w:pPr>
      <w:r>
        <w:rPr>
          <w:rFonts w:ascii="Courier New" w:eastAsiaTheme="minorHAnsi" w:hAnsi="Courier New" w:cs="Courier New"/>
          <w:sz w:val="24"/>
          <w:szCs w:val="24"/>
        </w:rPr>
        <w:t xml:space="preserve">- </w:t>
      </w:r>
      <w:r>
        <w:rPr>
          <w:rFonts w:eastAsiaTheme="minorHAnsi"/>
          <w:sz w:val="24"/>
          <w:szCs w:val="24"/>
        </w:rPr>
        <w:t>развијање мотивације код ученика како би развили здрав стил живота,</w:t>
      </w:r>
    </w:p>
    <w:p w:rsidR="000A32DF" w:rsidRDefault="000A32DF" w:rsidP="000A32DF">
      <w:pPr>
        <w:autoSpaceDE w:val="0"/>
        <w:autoSpaceDN w:val="0"/>
        <w:adjustRightInd w:val="0"/>
        <w:rPr>
          <w:rFonts w:eastAsiaTheme="minorHAnsi"/>
          <w:sz w:val="24"/>
          <w:szCs w:val="24"/>
        </w:rPr>
      </w:pPr>
      <w:r>
        <w:rPr>
          <w:rFonts w:ascii="Courier New" w:eastAsiaTheme="minorHAnsi" w:hAnsi="Courier New" w:cs="Courier New"/>
          <w:sz w:val="24"/>
          <w:szCs w:val="24"/>
        </w:rPr>
        <w:lastRenderedPageBreak/>
        <w:t xml:space="preserve">- </w:t>
      </w:r>
      <w:r>
        <w:rPr>
          <w:rFonts w:eastAsiaTheme="minorHAnsi"/>
          <w:sz w:val="24"/>
          <w:szCs w:val="24"/>
        </w:rPr>
        <w:t>подстицање родитеља да својим активностима унапређују здравље деце,</w:t>
      </w:r>
    </w:p>
    <w:p w:rsidR="000A32DF" w:rsidRDefault="000A32DF" w:rsidP="000A32DF">
      <w:pPr>
        <w:autoSpaceDE w:val="0"/>
        <w:autoSpaceDN w:val="0"/>
        <w:adjustRightInd w:val="0"/>
        <w:rPr>
          <w:rFonts w:eastAsiaTheme="minorHAnsi"/>
          <w:sz w:val="24"/>
          <w:szCs w:val="24"/>
        </w:rPr>
      </w:pPr>
      <w:r>
        <w:rPr>
          <w:rFonts w:ascii="Courier New" w:eastAsiaTheme="minorHAnsi" w:hAnsi="Courier New" w:cs="Courier New"/>
          <w:sz w:val="24"/>
          <w:szCs w:val="24"/>
        </w:rPr>
        <w:t xml:space="preserve">- </w:t>
      </w:r>
      <w:r>
        <w:rPr>
          <w:rFonts w:eastAsiaTheme="minorHAnsi"/>
          <w:sz w:val="24"/>
          <w:szCs w:val="24"/>
        </w:rPr>
        <w:t>пораст нивоа свести о ризичном понашању као „узрочнику“ низа здравствених проблема,</w:t>
      </w:r>
    </w:p>
    <w:p w:rsidR="000A32DF" w:rsidRPr="000A32DF" w:rsidRDefault="000A32DF" w:rsidP="000A32DF">
      <w:pPr>
        <w:rPr>
          <w:sz w:val="24"/>
        </w:rPr>
      </w:pPr>
      <w:r>
        <w:rPr>
          <w:rFonts w:ascii="Courier New" w:eastAsiaTheme="minorHAnsi" w:hAnsi="Courier New" w:cs="Courier New"/>
          <w:sz w:val="24"/>
          <w:szCs w:val="24"/>
        </w:rPr>
        <w:t xml:space="preserve">- </w:t>
      </w:r>
      <w:r>
        <w:rPr>
          <w:rFonts w:eastAsiaTheme="minorHAnsi"/>
          <w:sz w:val="24"/>
          <w:szCs w:val="24"/>
        </w:rPr>
        <w:t xml:space="preserve">развијати код ученика одговорност за сопствено здравље и повезати га са свим предметима. </w:t>
      </w:r>
    </w:p>
    <w:p w:rsidR="00FC145B" w:rsidRDefault="00FC145B" w:rsidP="00FC145B">
      <w:pPr>
        <w:ind w:firstLine="720"/>
        <w:jc w:val="both"/>
        <w:rPr>
          <w:sz w:val="24"/>
          <w:szCs w:val="24"/>
          <w:lang w:val="sr-Cyrl-CS"/>
        </w:rPr>
      </w:pPr>
      <w:r w:rsidRPr="00E266CA">
        <w:rPr>
          <w:sz w:val="24"/>
          <w:szCs w:val="24"/>
          <w:lang w:val="sr-Cyrl-CS"/>
        </w:rPr>
        <w:t>Одређене теме ће реализовати Саветовалиште за болести завистности из Лазаревца,</w:t>
      </w:r>
      <w:r w:rsidR="000019D0">
        <w:rPr>
          <w:sz w:val="24"/>
          <w:szCs w:val="24"/>
          <w:lang w:val="sr-Cyrl-CS"/>
        </w:rPr>
        <w:t xml:space="preserve"> Дом здравља из Лазаревца</w:t>
      </w:r>
      <w:r w:rsidRPr="00E266CA">
        <w:rPr>
          <w:sz w:val="24"/>
          <w:szCs w:val="24"/>
          <w:lang w:val="sr-Cyrl-CS"/>
        </w:rPr>
        <w:t xml:space="preserve">, МУП-Лазаревац у ваннаставним терминима. </w:t>
      </w:r>
    </w:p>
    <w:p w:rsidR="00361F41" w:rsidRDefault="00361F41" w:rsidP="00865C60">
      <w:pPr>
        <w:rPr>
          <w:b/>
          <w:sz w:val="24"/>
          <w:szCs w:val="24"/>
          <w:lang w:val="sr-Cyrl-CS"/>
        </w:rPr>
      </w:pPr>
    </w:p>
    <w:p w:rsidR="007523F3" w:rsidRDefault="007523F3" w:rsidP="00865C60">
      <w:pPr>
        <w:rPr>
          <w:b/>
          <w:sz w:val="24"/>
          <w:szCs w:val="24"/>
          <w:lang w:val="sr-Cyrl-CS"/>
        </w:rPr>
      </w:pPr>
    </w:p>
    <w:p w:rsidR="007523F3" w:rsidRDefault="007523F3" w:rsidP="00865C60">
      <w:pPr>
        <w:rPr>
          <w:b/>
          <w:sz w:val="24"/>
          <w:szCs w:val="24"/>
          <w:lang w:val="sr-Cyrl-CS"/>
        </w:rPr>
      </w:pPr>
    </w:p>
    <w:p w:rsidR="007523F3" w:rsidRDefault="007523F3" w:rsidP="00865C60">
      <w:pPr>
        <w:rPr>
          <w:b/>
          <w:sz w:val="24"/>
          <w:szCs w:val="24"/>
          <w:lang w:val="sr-Cyrl-CS"/>
        </w:rPr>
      </w:pPr>
    </w:p>
    <w:p w:rsidR="00FC145B" w:rsidRPr="00903DE3" w:rsidRDefault="002405F6" w:rsidP="00903DE3">
      <w:pPr>
        <w:jc w:val="center"/>
        <w:rPr>
          <w:b/>
          <w:sz w:val="24"/>
          <w:szCs w:val="24"/>
          <w:lang w:val="sr-Cyrl-CS"/>
        </w:rPr>
      </w:pPr>
      <w:r w:rsidRPr="00903DE3">
        <w:rPr>
          <w:b/>
          <w:sz w:val="24"/>
          <w:szCs w:val="24"/>
          <w:lang w:val="sr-Cyrl-CS"/>
        </w:rPr>
        <w:t>План рада здравственог васпитања и здравствене заштите ученика</w:t>
      </w:r>
    </w:p>
    <w:tbl>
      <w:tblPr>
        <w:tblStyle w:val="MediumGrid1-Accent3"/>
        <w:tblW w:w="8654" w:type="dxa"/>
        <w:tblInd w:w="845" w:type="dxa"/>
        <w:tblLook w:val="01E0"/>
      </w:tblPr>
      <w:tblGrid>
        <w:gridCol w:w="1584"/>
        <w:gridCol w:w="1589"/>
        <w:gridCol w:w="1935"/>
        <w:gridCol w:w="1888"/>
        <w:gridCol w:w="11"/>
        <w:gridCol w:w="1647"/>
      </w:tblGrid>
      <w:tr w:rsidR="00FC145B" w:rsidRPr="00E266CA" w:rsidTr="007523F3">
        <w:trPr>
          <w:cnfStyle w:val="100000000000"/>
          <w:trHeight w:val="105"/>
        </w:trPr>
        <w:tc>
          <w:tcPr>
            <w:cnfStyle w:val="001000000000"/>
            <w:tcW w:w="1584" w:type="dxa"/>
          </w:tcPr>
          <w:p w:rsidR="00FC145B" w:rsidRPr="00E266CA" w:rsidRDefault="00FC145B" w:rsidP="0054004A">
            <w:pPr>
              <w:rPr>
                <w:lang w:val="sr-Cyrl-CS"/>
              </w:rPr>
            </w:pPr>
            <w:r w:rsidRPr="00E266CA">
              <w:rPr>
                <w:lang w:val="sr-Cyrl-CS"/>
              </w:rPr>
              <w:t>Лична и општа хигијена</w:t>
            </w:r>
            <w:r w:rsidRPr="00E266CA">
              <w:rPr>
                <w:lang w:val="sr-Latn-CS"/>
              </w:rPr>
              <w:t xml:space="preserve"> </w:t>
            </w:r>
          </w:p>
        </w:tc>
        <w:tc>
          <w:tcPr>
            <w:cnfStyle w:val="000010000000"/>
            <w:tcW w:w="1589" w:type="dxa"/>
          </w:tcPr>
          <w:p w:rsidR="00FC145B" w:rsidRPr="00E266CA" w:rsidRDefault="00FC145B" w:rsidP="0054004A">
            <w:pPr>
              <w:rPr>
                <w:lang w:val="sr-Cyrl-CS"/>
              </w:rPr>
            </w:pPr>
            <w:r w:rsidRPr="00E266CA">
              <w:rPr>
                <w:lang w:val="sr-Cyrl-CS"/>
              </w:rPr>
              <w:t>Подизање свести ученика и њихових родитеља о важности одржавања личне и опште хигијене</w:t>
            </w:r>
          </w:p>
        </w:tc>
        <w:tc>
          <w:tcPr>
            <w:tcW w:w="1935" w:type="dxa"/>
          </w:tcPr>
          <w:p w:rsidR="00FC145B" w:rsidRPr="00DB37F9" w:rsidRDefault="00FC145B" w:rsidP="0054004A">
            <w:pPr>
              <w:cnfStyle w:val="100000000000"/>
            </w:pPr>
            <w:r w:rsidRPr="00E266CA">
              <w:t>Упућивање ученика у основе одржавања личне хигијене</w:t>
            </w:r>
            <w:r w:rsidR="00DB37F9">
              <w:t>.</w:t>
            </w:r>
          </w:p>
          <w:p w:rsidR="00FC145B" w:rsidRPr="00DB37F9" w:rsidRDefault="00FC145B" w:rsidP="0054004A">
            <w:pPr>
              <w:cnfStyle w:val="100000000000"/>
            </w:pPr>
            <w:r w:rsidRPr="00E266CA">
              <w:t>Вођење дискусија на тему личне хигијене</w:t>
            </w:r>
            <w:r w:rsidR="00DB37F9">
              <w:t>.</w:t>
            </w:r>
          </w:p>
          <w:p w:rsidR="00FC145B" w:rsidRPr="00DB37F9" w:rsidRDefault="00FC145B" w:rsidP="0054004A">
            <w:pPr>
              <w:cnfStyle w:val="100000000000"/>
            </w:pPr>
            <w:r w:rsidRPr="00E266CA">
              <w:t>Проверавање да ли се лична хигијена одржава (од стране учитеља)</w:t>
            </w:r>
            <w:r w:rsidR="00DB37F9">
              <w:t>.</w:t>
            </w:r>
          </w:p>
          <w:p w:rsidR="00FC145B" w:rsidRPr="00DB37F9" w:rsidRDefault="00FC145B" w:rsidP="0054004A">
            <w:pPr>
              <w:cnfStyle w:val="100000000000"/>
            </w:pPr>
            <w:r w:rsidRPr="00E266CA">
              <w:t>Предавање за родитеље</w:t>
            </w:r>
            <w:r w:rsidR="00DB37F9">
              <w:t>.</w:t>
            </w:r>
          </w:p>
        </w:tc>
        <w:tc>
          <w:tcPr>
            <w:cnfStyle w:val="000010000000"/>
            <w:tcW w:w="1899" w:type="dxa"/>
            <w:gridSpan w:val="2"/>
          </w:tcPr>
          <w:p w:rsidR="00FC145B" w:rsidRPr="00E266CA" w:rsidRDefault="00FC145B" w:rsidP="0054004A">
            <w:pPr>
              <w:jc w:val="center"/>
            </w:pPr>
            <w:r w:rsidRPr="00E266CA">
              <w:rPr>
                <w:lang w:val="sr-Cyrl-CS"/>
              </w:rPr>
              <w:t>Годишње</w:t>
            </w:r>
          </w:p>
        </w:tc>
        <w:tc>
          <w:tcPr>
            <w:cnfStyle w:val="000100000000"/>
            <w:tcW w:w="1647" w:type="dxa"/>
          </w:tcPr>
          <w:p w:rsidR="00FC145B" w:rsidRPr="00E266CA" w:rsidRDefault="00FC145B" w:rsidP="0054004A">
            <w:pPr>
              <w:jc w:val="both"/>
              <w:rPr>
                <w:lang w:val="ru-RU"/>
              </w:rPr>
            </w:pPr>
            <w:r w:rsidRPr="00E266CA">
              <w:rPr>
                <w:lang w:val="ru-RU"/>
              </w:rPr>
              <w:t>Нас.биологије</w:t>
            </w:r>
          </w:p>
          <w:p w:rsidR="00FC145B" w:rsidRPr="00E266CA" w:rsidRDefault="00FC145B" w:rsidP="0054004A">
            <w:pPr>
              <w:jc w:val="both"/>
              <w:rPr>
                <w:lang w:val="ru-RU"/>
              </w:rPr>
            </w:pPr>
            <w:r w:rsidRPr="00E266CA">
              <w:rPr>
                <w:lang w:val="ru-RU"/>
              </w:rPr>
              <w:t>здрав.служба</w:t>
            </w:r>
          </w:p>
          <w:p w:rsidR="00FC145B" w:rsidRPr="00E266CA" w:rsidRDefault="00FC145B" w:rsidP="0054004A">
            <w:r w:rsidRPr="00E266CA">
              <w:rPr>
                <w:lang w:val="ru-RU"/>
              </w:rPr>
              <w:t>наст.</w:t>
            </w:r>
            <w:r w:rsidRPr="00E266CA">
              <w:rPr>
                <w:lang w:val="sr-Cyrl-CS"/>
              </w:rPr>
              <w:t xml:space="preserve"> </w:t>
            </w:r>
            <w:r w:rsidRPr="00E266CA">
              <w:rPr>
                <w:lang w:val="ru-RU"/>
              </w:rPr>
              <w:t>физ.васпитања</w:t>
            </w:r>
          </w:p>
        </w:tc>
      </w:tr>
      <w:tr w:rsidR="00FC145B" w:rsidRPr="00E266CA" w:rsidTr="007523F3">
        <w:trPr>
          <w:cnfStyle w:val="000000100000"/>
        </w:trPr>
        <w:tc>
          <w:tcPr>
            <w:cnfStyle w:val="001000000000"/>
            <w:tcW w:w="1584" w:type="dxa"/>
          </w:tcPr>
          <w:p w:rsidR="00FC145B" w:rsidRPr="00E266CA" w:rsidRDefault="00FC145B" w:rsidP="0054004A">
            <w:pPr>
              <w:rPr>
                <w:lang w:val="sr-Cyrl-CS"/>
              </w:rPr>
            </w:pPr>
            <w:r w:rsidRPr="00E266CA">
              <w:rPr>
                <w:lang w:val="sr-Cyrl-CS"/>
              </w:rPr>
              <w:t>Хигијена зуба и уста</w:t>
            </w:r>
            <w:r w:rsidRPr="00E266CA">
              <w:t xml:space="preserve"> </w:t>
            </w:r>
          </w:p>
        </w:tc>
        <w:tc>
          <w:tcPr>
            <w:cnfStyle w:val="000010000000"/>
            <w:tcW w:w="1589" w:type="dxa"/>
          </w:tcPr>
          <w:p w:rsidR="00FC145B" w:rsidRPr="00E266CA" w:rsidRDefault="00FC145B" w:rsidP="0054004A">
            <w:pPr>
              <w:rPr>
                <w:lang w:val="sr-Cyrl-CS"/>
              </w:rPr>
            </w:pPr>
            <w:r w:rsidRPr="00E266CA">
              <w:rPr>
                <w:lang w:val="sr-Cyrl-CS"/>
              </w:rPr>
              <w:t xml:space="preserve">Подизање свести ученика </w:t>
            </w:r>
            <w:r w:rsidRPr="00E266CA">
              <w:rPr>
                <w:lang w:val="sr-Latn-CS"/>
              </w:rPr>
              <w:t>II</w:t>
            </w:r>
            <w:r w:rsidRPr="00E266CA">
              <w:rPr>
                <w:lang w:val="sr-Cyrl-CS"/>
              </w:rPr>
              <w:t xml:space="preserve"> разреда о важности хигјене зуба</w:t>
            </w:r>
          </w:p>
        </w:tc>
        <w:tc>
          <w:tcPr>
            <w:tcW w:w="1935" w:type="dxa"/>
          </w:tcPr>
          <w:p w:rsidR="00FC145B" w:rsidRPr="00DB37F9" w:rsidRDefault="00FC145B" w:rsidP="0054004A">
            <w:pPr>
              <w:cnfStyle w:val="000000100000"/>
            </w:pPr>
            <w:r w:rsidRPr="00E266CA">
              <w:t>Предавање Дома здравља</w:t>
            </w:r>
            <w:r w:rsidR="00DB37F9">
              <w:t>-</w:t>
            </w:r>
          </w:p>
          <w:p w:rsidR="00FC145B" w:rsidRPr="00E266CA" w:rsidRDefault="00DB37F9" w:rsidP="0054004A">
            <w:pPr>
              <w:cnfStyle w:val="000000100000"/>
            </w:pPr>
            <w:r>
              <w:t>п</w:t>
            </w:r>
            <w:r w:rsidR="00FC145B" w:rsidRPr="00E266CA">
              <w:t>одела четкица, паста за зубе и игрица</w:t>
            </w:r>
            <w:r>
              <w:t>.</w:t>
            </w:r>
            <w:r w:rsidR="00FC145B" w:rsidRPr="00E266CA">
              <w:t xml:space="preserve"> </w:t>
            </w:r>
          </w:p>
          <w:p w:rsidR="00FC145B" w:rsidRPr="00DB37F9" w:rsidRDefault="00FC145B" w:rsidP="0054004A">
            <w:pPr>
              <w:cnfStyle w:val="000000100000"/>
            </w:pPr>
            <w:r w:rsidRPr="00E266CA">
              <w:t>Гледање цртаног филма на тему хигијена зуба</w:t>
            </w:r>
            <w:r w:rsidR="00DB37F9">
              <w:t>.</w:t>
            </w:r>
          </w:p>
        </w:tc>
        <w:tc>
          <w:tcPr>
            <w:cnfStyle w:val="000010000000"/>
            <w:tcW w:w="1899" w:type="dxa"/>
            <w:gridSpan w:val="2"/>
          </w:tcPr>
          <w:p w:rsidR="00FC145B" w:rsidRPr="00E266CA" w:rsidRDefault="00FC145B" w:rsidP="0054004A">
            <w:pPr>
              <w:jc w:val="center"/>
            </w:pPr>
            <w:r w:rsidRPr="00E266CA">
              <w:rPr>
                <w:lang w:val="sr-Cyrl-CS"/>
              </w:rPr>
              <w:t>Годишње</w:t>
            </w:r>
          </w:p>
        </w:tc>
        <w:tc>
          <w:tcPr>
            <w:cnfStyle w:val="000100000000"/>
            <w:tcW w:w="1647" w:type="dxa"/>
          </w:tcPr>
          <w:p w:rsidR="00FC145B" w:rsidRPr="00E266CA" w:rsidRDefault="00FC145B" w:rsidP="0054004A">
            <w:pPr>
              <w:jc w:val="both"/>
              <w:rPr>
                <w:lang w:val="ru-RU"/>
              </w:rPr>
            </w:pPr>
            <w:r w:rsidRPr="00E266CA">
              <w:rPr>
                <w:lang w:val="ru-RU"/>
              </w:rPr>
              <w:t>Нас.биологије</w:t>
            </w:r>
          </w:p>
          <w:p w:rsidR="00FC145B" w:rsidRPr="00E266CA" w:rsidRDefault="00FC145B" w:rsidP="0054004A">
            <w:pPr>
              <w:jc w:val="both"/>
              <w:rPr>
                <w:lang w:val="ru-RU"/>
              </w:rPr>
            </w:pPr>
            <w:r w:rsidRPr="00E266CA">
              <w:rPr>
                <w:lang w:val="ru-RU"/>
              </w:rPr>
              <w:t>здрав.служба</w:t>
            </w:r>
          </w:p>
          <w:p w:rsidR="00FC145B" w:rsidRPr="00E266CA" w:rsidRDefault="00FC145B" w:rsidP="0054004A"/>
        </w:tc>
      </w:tr>
      <w:tr w:rsidR="00FC145B" w:rsidRPr="00E266CA" w:rsidTr="007523F3">
        <w:tc>
          <w:tcPr>
            <w:cnfStyle w:val="001000000000"/>
            <w:tcW w:w="1584" w:type="dxa"/>
          </w:tcPr>
          <w:p w:rsidR="00FC145B" w:rsidRPr="00E266CA" w:rsidRDefault="00FC145B" w:rsidP="0054004A">
            <w:pPr>
              <w:rPr>
                <w:lang w:val="sr-Cyrl-CS"/>
              </w:rPr>
            </w:pPr>
            <w:r w:rsidRPr="00E266CA">
              <w:rPr>
                <w:lang w:val="sr-Cyrl-CS"/>
              </w:rPr>
              <w:t>Хигијена становања</w:t>
            </w:r>
            <w:r w:rsidRPr="00E266CA">
              <w:t xml:space="preserve"> </w:t>
            </w:r>
          </w:p>
        </w:tc>
        <w:tc>
          <w:tcPr>
            <w:cnfStyle w:val="000010000000"/>
            <w:tcW w:w="1589" w:type="dxa"/>
          </w:tcPr>
          <w:p w:rsidR="00FC145B" w:rsidRPr="00E266CA" w:rsidRDefault="00FC145B" w:rsidP="0054004A">
            <w:r w:rsidRPr="00E266CA">
              <w:rPr>
                <w:lang w:val="sr-Cyrl-CS"/>
              </w:rPr>
              <w:t>Подизање свести ученика</w:t>
            </w:r>
            <w:r w:rsidRPr="00963C0B">
              <w:rPr>
                <w:lang w:val="ru-RU"/>
              </w:rPr>
              <w:t xml:space="preserve"> </w:t>
            </w:r>
            <w:r w:rsidRPr="00E266CA">
              <w:t>о важности хигијене становања</w:t>
            </w:r>
          </w:p>
        </w:tc>
        <w:tc>
          <w:tcPr>
            <w:tcW w:w="1935" w:type="dxa"/>
          </w:tcPr>
          <w:p w:rsidR="00FC145B" w:rsidRPr="00DB37F9" w:rsidRDefault="00FC145B" w:rsidP="0054004A">
            <w:pPr>
              <w:cnfStyle w:val="000000000000"/>
            </w:pPr>
            <w:r w:rsidRPr="00E266CA">
              <w:t>Упућивање ученика у основе услова становања</w:t>
            </w:r>
            <w:r w:rsidR="00DB37F9">
              <w:t>.</w:t>
            </w:r>
          </w:p>
          <w:p w:rsidR="00FC145B" w:rsidRPr="00DB37F9" w:rsidRDefault="00FC145B" w:rsidP="0054004A">
            <w:pPr>
              <w:cnfStyle w:val="000000000000"/>
            </w:pPr>
            <w:r w:rsidRPr="00E266CA">
              <w:t>Вођење разг</w:t>
            </w:r>
            <w:r w:rsidR="00DB37F9">
              <w:t>овора са ученицима и родитељима.</w:t>
            </w:r>
          </w:p>
        </w:tc>
        <w:tc>
          <w:tcPr>
            <w:cnfStyle w:val="000010000000"/>
            <w:tcW w:w="1899" w:type="dxa"/>
            <w:gridSpan w:val="2"/>
          </w:tcPr>
          <w:p w:rsidR="00FC145B" w:rsidRPr="00E266CA" w:rsidRDefault="00FC145B" w:rsidP="0054004A">
            <w:pPr>
              <w:jc w:val="center"/>
            </w:pPr>
            <w:r w:rsidRPr="00E266CA">
              <w:rPr>
                <w:lang w:val="sr-Cyrl-CS"/>
              </w:rPr>
              <w:t>Годишње</w:t>
            </w:r>
          </w:p>
        </w:tc>
        <w:tc>
          <w:tcPr>
            <w:cnfStyle w:val="000100000000"/>
            <w:tcW w:w="1647" w:type="dxa"/>
          </w:tcPr>
          <w:p w:rsidR="00FC145B" w:rsidRPr="00E266CA" w:rsidRDefault="00FC145B" w:rsidP="0054004A">
            <w:pPr>
              <w:rPr>
                <w:lang w:val="sr-Cyrl-CS"/>
              </w:rPr>
            </w:pPr>
            <w:r w:rsidRPr="00E266CA">
              <w:rPr>
                <w:lang w:val="sr-Cyrl-CS"/>
              </w:rPr>
              <w:t>Представници дома здравља</w:t>
            </w:r>
          </w:p>
        </w:tc>
      </w:tr>
      <w:tr w:rsidR="00FC145B" w:rsidRPr="00E266CA" w:rsidTr="007523F3">
        <w:trPr>
          <w:cnfStyle w:val="000000100000"/>
          <w:trHeight w:val="197"/>
        </w:trPr>
        <w:tc>
          <w:tcPr>
            <w:cnfStyle w:val="001000000000"/>
            <w:tcW w:w="1584" w:type="dxa"/>
          </w:tcPr>
          <w:p w:rsidR="00FC145B" w:rsidRPr="00E266CA" w:rsidRDefault="00FC145B" w:rsidP="0054004A">
            <w:pPr>
              <w:rPr>
                <w:lang w:val="sr-Cyrl-CS"/>
              </w:rPr>
            </w:pPr>
            <w:r w:rsidRPr="00E266CA">
              <w:rPr>
                <w:lang w:val="sr-Cyrl-CS"/>
              </w:rPr>
              <w:t>Правилно држање тела</w:t>
            </w:r>
          </w:p>
        </w:tc>
        <w:tc>
          <w:tcPr>
            <w:cnfStyle w:val="000010000000"/>
            <w:tcW w:w="1589" w:type="dxa"/>
          </w:tcPr>
          <w:p w:rsidR="00FC145B" w:rsidRPr="00E266CA" w:rsidRDefault="00FC145B" w:rsidP="0054004A">
            <w:r w:rsidRPr="00E266CA">
              <w:rPr>
                <w:lang w:val="sr-Cyrl-CS"/>
              </w:rPr>
              <w:t>Подизање свести ученика</w:t>
            </w:r>
            <w:r w:rsidRPr="00963C0B">
              <w:rPr>
                <w:lang w:val="ru-RU"/>
              </w:rPr>
              <w:t xml:space="preserve"> </w:t>
            </w:r>
            <w:r w:rsidRPr="00E266CA">
              <w:t>о важности правилног држања тела</w:t>
            </w:r>
          </w:p>
        </w:tc>
        <w:tc>
          <w:tcPr>
            <w:tcW w:w="1935" w:type="dxa"/>
          </w:tcPr>
          <w:p w:rsidR="00FC145B" w:rsidRPr="00DB37F9" w:rsidRDefault="00FC145B" w:rsidP="0054004A">
            <w:pPr>
              <w:cnfStyle w:val="000000100000"/>
            </w:pPr>
            <w:r w:rsidRPr="00E266CA">
              <w:t>Често опомињање ученика на правилно држање тела</w:t>
            </w:r>
            <w:r w:rsidR="00DB37F9">
              <w:t>.</w:t>
            </w:r>
          </w:p>
          <w:p w:rsidR="00FC145B" w:rsidRPr="00DB37F9" w:rsidRDefault="00FC145B" w:rsidP="0054004A">
            <w:pPr>
              <w:cnfStyle w:val="000000100000"/>
            </w:pPr>
            <w:r w:rsidRPr="00E266CA">
              <w:t xml:space="preserve">Разговор са ученицима о последицама неправилног </w:t>
            </w:r>
            <w:r w:rsidRPr="00E266CA">
              <w:lastRenderedPageBreak/>
              <w:t>држања тела</w:t>
            </w:r>
            <w:r w:rsidR="00DB37F9">
              <w:t>.</w:t>
            </w:r>
          </w:p>
          <w:p w:rsidR="00FC145B" w:rsidRPr="00DB37F9" w:rsidRDefault="00FC145B" w:rsidP="0054004A">
            <w:pPr>
              <w:cnfStyle w:val="000000100000"/>
            </w:pPr>
            <w:r w:rsidRPr="00E266CA">
              <w:t>Примена корективних и вежби обликовања на часовима физичког васпитања</w:t>
            </w:r>
            <w:r w:rsidR="00DB37F9">
              <w:t>.</w:t>
            </w:r>
          </w:p>
        </w:tc>
        <w:tc>
          <w:tcPr>
            <w:cnfStyle w:val="000010000000"/>
            <w:tcW w:w="1899" w:type="dxa"/>
            <w:gridSpan w:val="2"/>
          </w:tcPr>
          <w:p w:rsidR="00FC145B" w:rsidRPr="00E266CA" w:rsidRDefault="00FC145B" w:rsidP="0054004A">
            <w:r w:rsidRPr="00E266CA">
              <w:rPr>
                <w:lang w:val="sr-Cyrl-CS"/>
              </w:rPr>
              <w:lastRenderedPageBreak/>
              <w:t>Септембар/октобар</w:t>
            </w:r>
          </w:p>
        </w:tc>
        <w:tc>
          <w:tcPr>
            <w:cnfStyle w:val="000100000000"/>
            <w:tcW w:w="1647" w:type="dxa"/>
          </w:tcPr>
          <w:p w:rsidR="00FC145B" w:rsidRPr="00E266CA" w:rsidRDefault="00FC145B" w:rsidP="0054004A">
            <w:pPr>
              <w:rPr>
                <w:lang w:val="sr-Cyrl-CS"/>
              </w:rPr>
            </w:pPr>
            <w:r w:rsidRPr="00E266CA">
              <w:rPr>
                <w:lang w:val="sr-Cyrl-CS"/>
              </w:rPr>
              <w:t>Наст. Физичког васпитања</w:t>
            </w:r>
          </w:p>
        </w:tc>
      </w:tr>
      <w:tr w:rsidR="00FC145B" w:rsidRPr="00E266CA" w:rsidTr="007523F3">
        <w:tc>
          <w:tcPr>
            <w:cnfStyle w:val="001000000000"/>
            <w:tcW w:w="1584" w:type="dxa"/>
          </w:tcPr>
          <w:p w:rsidR="00FC145B" w:rsidRDefault="00FC145B" w:rsidP="0054004A">
            <w:pPr>
              <w:rPr>
                <w:lang w:val="sr-Cyrl-CS"/>
              </w:rPr>
            </w:pPr>
            <w:r w:rsidRPr="00E266CA">
              <w:rPr>
                <w:lang w:val="sr-Cyrl-CS"/>
              </w:rPr>
              <w:lastRenderedPageBreak/>
              <w:t>Пубертет – промене</w:t>
            </w:r>
          </w:p>
          <w:p w:rsidR="0084060D" w:rsidRPr="00E266CA" w:rsidRDefault="0084060D" w:rsidP="0054004A">
            <w:pPr>
              <w:rPr>
                <w:lang w:val="sr-Cyrl-CS"/>
              </w:rPr>
            </w:pPr>
          </w:p>
        </w:tc>
        <w:tc>
          <w:tcPr>
            <w:cnfStyle w:val="000010000000"/>
            <w:tcW w:w="1589" w:type="dxa"/>
          </w:tcPr>
          <w:p w:rsidR="00FC145B" w:rsidRPr="00E266CA" w:rsidRDefault="00FC145B" w:rsidP="0054004A">
            <w:r w:rsidRPr="00E266CA">
              <w:rPr>
                <w:lang w:val="sr-Cyrl-CS"/>
              </w:rPr>
              <w:t xml:space="preserve">Упућивање ученика </w:t>
            </w:r>
            <w:r w:rsidRPr="00E266CA">
              <w:t>у промене које их очекују у пубертету</w:t>
            </w:r>
          </w:p>
          <w:p w:rsidR="00FC145B" w:rsidRPr="00E266CA" w:rsidRDefault="00FC145B" w:rsidP="0054004A">
            <w:pPr>
              <w:rPr>
                <w:lang w:val="sr-Cyrl-CS"/>
              </w:rPr>
            </w:pPr>
            <w:r w:rsidRPr="00E266CA">
              <w:rPr>
                <w:lang w:val="sr-Cyrl-CS"/>
              </w:rPr>
              <w:t>Освешћивање неопходности ових промена</w:t>
            </w:r>
          </w:p>
          <w:p w:rsidR="00FC145B" w:rsidRPr="00E266CA" w:rsidRDefault="00FC145B" w:rsidP="0054004A">
            <w:r w:rsidRPr="00E266CA">
              <w:t xml:space="preserve">Прихватање промена и развој здравог односа према свом телу </w:t>
            </w:r>
          </w:p>
        </w:tc>
        <w:tc>
          <w:tcPr>
            <w:tcW w:w="1935" w:type="dxa"/>
          </w:tcPr>
          <w:p w:rsidR="00FC145B" w:rsidRPr="00E266CA" w:rsidRDefault="00FC145B" w:rsidP="0054004A">
            <w:pPr>
              <w:cnfStyle w:val="000000000000"/>
              <w:rPr>
                <w:lang w:val="sr-Cyrl-CS"/>
              </w:rPr>
            </w:pPr>
            <w:r w:rsidRPr="00E266CA">
              <w:rPr>
                <w:lang w:val="sr-Cyrl-CS"/>
              </w:rPr>
              <w:t>Реализација радионица за ученике петог разреда</w:t>
            </w:r>
            <w:r w:rsidR="00DB37F9">
              <w:rPr>
                <w:lang w:val="sr-Cyrl-CS"/>
              </w:rPr>
              <w:t>.</w:t>
            </w:r>
          </w:p>
          <w:p w:rsidR="00FC145B" w:rsidRPr="00E266CA" w:rsidRDefault="00FC145B" w:rsidP="0054004A">
            <w:pPr>
              <w:cnfStyle w:val="000000000000"/>
              <w:rPr>
                <w:lang w:val="sr-Cyrl-CS"/>
              </w:rPr>
            </w:pPr>
            <w:r w:rsidRPr="00E266CA">
              <w:rPr>
                <w:lang w:val="sr-Cyrl-CS"/>
              </w:rPr>
              <w:t>Упознавање са физичким и психичким променама кроз разговор</w:t>
            </w:r>
            <w:r w:rsidR="00DB37F9">
              <w:rPr>
                <w:lang w:val="sr-Cyrl-CS"/>
              </w:rPr>
              <w:t>.</w:t>
            </w:r>
          </w:p>
          <w:p w:rsidR="00FC145B" w:rsidRPr="00E266CA" w:rsidRDefault="00FC145B" w:rsidP="0054004A">
            <w:pPr>
              <w:cnfStyle w:val="000000000000"/>
              <w:rPr>
                <w:lang w:val="sr-Cyrl-CS"/>
              </w:rPr>
            </w:pPr>
            <w:r w:rsidRPr="00E266CA">
              <w:rPr>
                <w:lang w:val="sr-Cyrl-CS"/>
              </w:rPr>
              <w:t>Приказивање промена на духовит и креативан начин</w:t>
            </w:r>
            <w:r w:rsidR="00DB37F9">
              <w:rPr>
                <w:lang w:val="sr-Cyrl-CS"/>
              </w:rPr>
              <w:t>.</w:t>
            </w:r>
          </w:p>
          <w:p w:rsidR="00FC145B" w:rsidRPr="00E266CA" w:rsidRDefault="00FC145B" w:rsidP="0054004A">
            <w:pPr>
              <w:cnfStyle w:val="000000000000"/>
            </w:pPr>
          </w:p>
        </w:tc>
        <w:tc>
          <w:tcPr>
            <w:cnfStyle w:val="000010000000"/>
            <w:tcW w:w="1899" w:type="dxa"/>
            <w:gridSpan w:val="2"/>
          </w:tcPr>
          <w:p w:rsidR="00FC145B" w:rsidRPr="00E266CA" w:rsidRDefault="00FC145B" w:rsidP="0054004A">
            <w:pPr>
              <w:jc w:val="center"/>
              <w:rPr>
                <w:lang w:val="sr-Cyrl-CS"/>
              </w:rPr>
            </w:pPr>
            <w:r w:rsidRPr="00E266CA">
              <w:rPr>
                <w:lang w:val="sr-Cyrl-CS"/>
              </w:rPr>
              <w:t>Годишње</w:t>
            </w:r>
          </w:p>
        </w:tc>
        <w:tc>
          <w:tcPr>
            <w:cnfStyle w:val="000100000000"/>
            <w:tcW w:w="1647" w:type="dxa"/>
          </w:tcPr>
          <w:p w:rsidR="00FC145B" w:rsidRPr="00E266CA" w:rsidRDefault="00FC145B" w:rsidP="0054004A">
            <w:pPr>
              <w:jc w:val="both"/>
              <w:rPr>
                <w:lang w:val="ru-RU"/>
              </w:rPr>
            </w:pPr>
            <w:r w:rsidRPr="00E266CA">
              <w:rPr>
                <w:lang w:val="ru-RU"/>
              </w:rPr>
              <w:t>Нас.биологије</w:t>
            </w:r>
          </w:p>
          <w:p w:rsidR="00FC145B" w:rsidRPr="00E266CA" w:rsidRDefault="00FC145B" w:rsidP="0054004A">
            <w:pPr>
              <w:jc w:val="both"/>
              <w:rPr>
                <w:lang w:val="ru-RU"/>
              </w:rPr>
            </w:pPr>
            <w:r w:rsidRPr="00E266CA">
              <w:rPr>
                <w:lang w:val="ru-RU"/>
              </w:rPr>
              <w:t>здрав.служба</w:t>
            </w:r>
          </w:p>
          <w:p w:rsidR="00FC145B" w:rsidRDefault="00FC145B" w:rsidP="0054004A">
            <w:pPr>
              <w:rPr>
                <w:lang w:val="sr-Cyrl-CS"/>
              </w:rPr>
            </w:pPr>
          </w:p>
          <w:p w:rsidR="0084060D" w:rsidRDefault="0084060D" w:rsidP="0054004A">
            <w:pPr>
              <w:rPr>
                <w:lang w:val="sr-Cyrl-CS"/>
              </w:rPr>
            </w:pPr>
          </w:p>
          <w:p w:rsidR="0084060D" w:rsidRPr="00E266CA" w:rsidRDefault="0084060D" w:rsidP="0054004A">
            <w:pPr>
              <w:rPr>
                <w:lang w:val="sr-Cyrl-CS"/>
              </w:rPr>
            </w:pPr>
          </w:p>
        </w:tc>
      </w:tr>
      <w:tr w:rsidR="00FC145B" w:rsidRPr="00E266CA" w:rsidTr="007523F3">
        <w:trPr>
          <w:cnfStyle w:val="000000100000"/>
          <w:trHeight w:val="563"/>
        </w:trPr>
        <w:tc>
          <w:tcPr>
            <w:cnfStyle w:val="001000000000"/>
            <w:tcW w:w="1584" w:type="dxa"/>
          </w:tcPr>
          <w:p w:rsidR="00FC145B" w:rsidRPr="00E266CA" w:rsidRDefault="00FC145B" w:rsidP="0054004A">
            <w:pPr>
              <w:rPr>
                <w:lang w:val="sr-Cyrl-CS"/>
              </w:rPr>
            </w:pPr>
            <w:r w:rsidRPr="00E266CA">
              <w:rPr>
                <w:lang w:val="sr-Cyrl-CS"/>
              </w:rPr>
              <w:t>Превенција болести зависности</w:t>
            </w:r>
          </w:p>
        </w:tc>
        <w:tc>
          <w:tcPr>
            <w:cnfStyle w:val="000010000000"/>
            <w:tcW w:w="1589" w:type="dxa"/>
          </w:tcPr>
          <w:p w:rsidR="00FC145B" w:rsidRPr="00E266CA" w:rsidRDefault="00FC145B" w:rsidP="0054004A">
            <w:pPr>
              <w:rPr>
                <w:lang w:val="sr-Cyrl-CS"/>
              </w:rPr>
            </w:pPr>
            <w:r w:rsidRPr="00E266CA">
              <w:rPr>
                <w:lang w:val="sr-Cyrl-CS"/>
              </w:rPr>
              <w:t xml:space="preserve">Подизање нивоа свесности ученика </w:t>
            </w:r>
            <w:r w:rsidR="00DB37F9">
              <w:rPr>
                <w:lang w:val="sr-Cyrl-CS"/>
              </w:rPr>
              <w:t xml:space="preserve">и родитеља </w:t>
            </w:r>
            <w:r w:rsidRPr="00E266CA">
              <w:rPr>
                <w:lang w:val="sr-Cyrl-CS"/>
              </w:rPr>
              <w:t>о штетности психоактивних супстанци</w:t>
            </w:r>
          </w:p>
        </w:tc>
        <w:tc>
          <w:tcPr>
            <w:tcW w:w="1935" w:type="dxa"/>
          </w:tcPr>
          <w:p w:rsidR="00DB37F9" w:rsidRDefault="00FC145B" w:rsidP="0054004A">
            <w:pPr>
              <w:cnfStyle w:val="000000100000"/>
            </w:pPr>
            <w:r w:rsidRPr="00E266CA">
              <w:t>Организација и</w:t>
            </w:r>
            <w:r w:rsidR="00DB37F9">
              <w:t xml:space="preserve"> реализација вршњачке едукације.</w:t>
            </w:r>
          </w:p>
          <w:p w:rsidR="00FC145B" w:rsidRPr="00DB37F9" w:rsidRDefault="00FC145B" w:rsidP="0054004A">
            <w:pPr>
              <w:cnfStyle w:val="000000100000"/>
            </w:pPr>
            <w:r w:rsidRPr="00E266CA">
              <w:t>Саветовалишта за болести зависности</w:t>
            </w:r>
            <w:r w:rsidR="00DB37F9">
              <w:t>.</w:t>
            </w:r>
          </w:p>
          <w:p w:rsidR="00FC145B" w:rsidRPr="00DB37F9" w:rsidRDefault="00FC145B" w:rsidP="0054004A">
            <w:pPr>
              <w:cnfStyle w:val="000000100000"/>
            </w:pPr>
            <w:r w:rsidRPr="00E266CA">
              <w:t>Разговор са ученицима о штетности дувана и алкохола</w:t>
            </w:r>
            <w:r w:rsidR="00DB37F9">
              <w:t>.</w:t>
            </w:r>
          </w:p>
          <w:p w:rsidR="00FC145B" w:rsidRPr="00DB37F9" w:rsidRDefault="00FC145B" w:rsidP="0054004A">
            <w:pPr>
              <w:cnfStyle w:val="000000100000"/>
            </w:pPr>
            <w:r w:rsidRPr="00E266CA">
              <w:t>Разговор</w:t>
            </w:r>
            <w:r w:rsidR="0045533E">
              <w:t>/радионице</w:t>
            </w:r>
            <w:r w:rsidRPr="00E266CA">
              <w:t xml:space="preserve"> са ученицима о штетности психоактивних супстанци</w:t>
            </w:r>
            <w:r w:rsidR="00DB37F9">
              <w:t>.</w:t>
            </w:r>
          </w:p>
          <w:p w:rsidR="00FC145B" w:rsidRPr="00DB37F9" w:rsidRDefault="00DB37F9" w:rsidP="0054004A">
            <w:pPr>
              <w:cnfStyle w:val="000000100000"/>
            </w:pPr>
            <w:r>
              <w:t>Израда пано</w:t>
            </w:r>
            <w:r w:rsidR="00FC145B" w:rsidRPr="00E266CA">
              <w:t>а на тему превенције болести зависности</w:t>
            </w:r>
            <w:r>
              <w:t>.</w:t>
            </w:r>
          </w:p>
          <w:p w:rsidR="00FC145B" w:rsidRPr="00E266CA" w:rsidRDefault="00FC145B" w:rsidP="0054004A">
            <w:pPr>
              <w:cnfStyle w:val="000000100000"/>
            </w:pPr>
            <w:r w:rsidRPr="00E266CA">
              <w:t>Пуштање филмова ученицима на тему „Алкохолизам“ и „Наркоманија“</w:t>
            </w:r>
          </w:p>
          <w:p w:rsidR="00FC145B" w:rsidRPr="00E266CA" w:rsidRDefault="00FC145B" w:rsidP="0054004A">
            <w:pPr>
              <w:cnfStyle w:val="000000100000"/>
            </w:pPr>
            <w:r w:rsidRPr="00E266CA">
              <w:t>Учешће на такмичењима („Квизоманија“)</w:t>
            </w:r>
          </w:p>
          <w:p w:rsidR="00FC145B" w:rsidRPr="00E266CA" w:rsidRDefault="00FC145B" w:rsidP="0054004A">
            <w:pPr>
              <w:cnfStyle w:val="000000100000"/>
              <w:rPr>
                <w:lang w:val="sr-Cyrl-CS"/>
              </w:rPr>
            </w:pPr>
            <w:r w:rsidRPr="00E266CA">
              <w:t xml:space="preserve">Обележавање </w:t>
            </w:r>
            <w:r w:rsidRPr="00963C0B">
              <w:rPr>
                <w:lang w:val="ru-RU"/>
              </w:rPr>
              <w:t xml:space="preserve">Светског дана </w:t>
            </w:r>
            <w:r w:rsidRPr="00963C0B">
              <w:rPr>
                <w:lang w:val="ru-RU"/>
              </w:rPr>
              <w:lastRenderedPageBreak/>
              <w:t>борбе против дрога</w:t>
            </w:r>
            <w:r w:rsidR="00DB37F9">
              <w:rPr>
                <w:lang w:val="ru-RU"/>
              </w:rPr>
              <w:t>.</w:t>
            </w:r>
          </w:p>
        </w:tc>
        <w:tc>
          <w:tcPr>
            <w:cnfStyle w:val="000010000000"/>
            <w:tcW w:w="1899" w:type="dxa"/>
            <w:gridSpan w:val="2"/>
          </w:tcPr>
          <w:p w:rsidR="00FC145B" w:rsidRPr="00E266CA" w:rsidRDefault="00DB37F9" w:rsidP="00DB37F9">
            <w:pPr>
              <w:jc w:val="center"/>
            </w:pPr>
            <w:r>
              <w:rPr>
                <w:lang w:val="sr-Cyrl-CS"/>
              </w:rPr>
              <w:lastRenderedPageBreak/>
              <w:t>Годишње/д</w:t>
            </w:r>
            <w:r w:rsidR="00FC145B" w:rsidRPr="00E266CA">
              <w:rPr>
                <w:lang w:val="sr-Cyrl-CS"/>
              </w:rPr>
              <w:t>ецембар</w:t>
            </w:r>
          </w:p>
        </w:tc>
        <w:tc>
          <w:tcPr>
            <w:cnfStyle w:val="000100000000"/>
            <w:tcW w:w="1647" w:type="dxa"/>
          </w:tcPr>
          <w:p w:rsidR="0045533E" w:rsidRDefault="00FC145B" w:rsidP="0045533E">
            <w:pPr>
              <w:rPr>
                <w:lang w:val="ru-RU"/>
              </w:rPr>
            </w:pPr>
            <w:r w:rsidRPr="00E266CA">
              <w:rPr>
                <w:lang w:val="ru-RU"/>
              </w:rPr>
              <w:t>Нас.биологије</w:t>
            </w:r>
            <w:r w:rsidR="00DB37F9">
              <w:rPr>
                <w:lang w:val="ru-RU"/>
              </w:rPr>
              <w:t>,</w:t>
            </w:r>
          </w:p>
          <w:p w:rsidR="00FC145B" w:rsidRPr="00E266CA" w:rsidRDefault="0045533E" w:rsidP="0045533E">
            <w:pPr>
              <w:rPr>
                <w:lang w:val="ru-RU"/>
              </w:rPr>
            </w:pPr>
            <w:r>
              <w:rPr>
                <w:lang w:val="ru-RU"/>
              </w:rPr>
              <w:t>одељењски старешина, педагог</w:t>
            </w:r>
          </w:p>
          <w:p w:rsidR="00FC145B" w:rsidRPr="00E266CA" w:rsidRDefault="00FC145B" w:rsidP="0045533E">
            <w:pPr>
              <w:rPr>
                <w:lang w:val="ru-RU"/>
              </w:rPr>
            </w:pPr>
            <w:r w:rsidRPr="00E266CA">
              <w:rPr>
                <w:lang w:val="ru-RU"/>
              </w:rPr>
              <w:t>здрав.служба</w:t>
            </w:r>
            <w:r w:rsidR="00DB37F9">
              <w:rPr>
                <w:lang w:val="ru-RU"/>
              </w:rPr>
              <w:t>, ПУ Лазаревац,</w:t>
            </w:r>
          </w:p>
          <w:p w:rsidR="00FC145B" w:rsidRPr="00E266CA" w:rsidRDefault="00FC145B" w:rsidP="0045533E">
            <w:pPr>
              <w:rPr>
                <w:lang w:val="sr-Cyrl-CS"/>
              </w:rPr>
            </w:pPr>
            <w:r w:rsidRPr="00E266CA">
              <w:rPr>
                <w:lang w:val="sr-Cyrl-CS"/>
              </w:rPr>
              <w:t>Саветовалиште за болести зависности</w:t>
            </w:r>
          </w:p>
        </w:tc>
      </w:tr>
      <w:tr w:rsidR="00FC145B" w:rsidRPr="00E266CA" w:rsidTr="007523F3">
        <w:trPr>
          <w:trHeight w:val="547"/>
        </w:trPr>
        <w:tc>
          <w:tcPr>
            <w:cnfStyle w:val="001000000000"/>
            <w:tcW w:w="1584" w:type="dxa"/>
          </w:tcPr>
          <w:p w:rsidR="00FC145B" w:rsidRPr="00E266CA" w:rsidRDefault="00FC145B" w:rsidP="0054004A">
            <w:pPr>
              <w:rPr>
                <w:lang w:val="sr-Cyrl-CS"/>
              </w:rPr>
            </w:pPr>
            <w:r w:rsidRPr="00E266CA">
              <w:rPr>
                <w:lang w:val="sr-Cyrl-CS"/>
              </w:rPr>
              <w:lastRenderedPageBreak/>
              <w:t xml:space="preserve">Правилна исхрана – основ човековог здравља </w:t>
            </w:r>
          </w:p>
        </w:tc>
        <w:tc>
          <w:tcPr>
            <w:cnfStyle w:val="000010000000"/>
            <w:tcW w:w="1589" w:type="dxa"/>
          </w:tcPr>
          <w:p w:rsidR="00FC145B" w:rsidRPr="00E266CA" w:rsidRDefault="00FC145B" w:rsidP="0054004A">
            <w:pPr>
              <w:rPr>
                <w:lang w:val="sr-Cyrl-CS"/>
              </w:rPr>
            </w:pPr>
            <w:r w:rsidRPr="00E266CA">
              <w:rPr>
                <w:lang w:val="sr-Cyrl-CS"/>
              </w:rPr>
              <w:t>Подизање нивоа свесности ученика о значају правилне исхране</w:t>
            </w:r>
          </w:p>
        </w:tc>
        <w:tc>
          <w:tcPr>
            <w:tcW w:w="1935" w:type="dxa"/>
          </w:tcPr>
          <w:p w:rsidR="00FC145B" w:rsidRPr="00AB35FB" w:rsidRDefault="00FC145B" w:rsidP="0054004A">
            <w:pPr>
              <w:cnfStyle w:val="000000000000"/>
            </w:pPr>
            <w:r w:rsidRPr="00E266CA">
              <w:t>Организација позоришне представе за ученике млађих разреда</w:t>
            </w:r>
            <w:r w:rsidR="00AB35FB">
              <w:t>.</w:t>
            </w:r>
          </w:p>
          <w:p w:rsidR="00FC145B" w:rsidRPr="00AB35FB" w:rsidRDefault="00FC145B" w:rsidP="0054004A">
            <w:pPr>
              <w:cnfStyle w:val="000000000000"/>
            </w:pPr>
            <w:r w:rsidRPr="00E266CA">
              <w:t>Израда стране у школским новинама</w:t>
            </w:r>
            <w:r w:rsidR="00AB35FB">
              <w:t>.</w:t>
            </w:r>
          </w:p>
          <w:p w:rsidR="00FC145B" w:rsidRPr="00AB35FB" w:rsidRDefault="00FC145B" w:rsidP="0054004A">
            <w:pPr>
              <w:cnfStyle w:val="000000000000"/>
            </w:pPr>
            <w:r w:rsidRPr="00E266CA">
              <w:t>Разговор са ученицима о штентости индустријске и брзе хране</w:t>
            </w:r>
            <w:r w:rsidR="00AB35FB">
              <w:t>.</w:t>
            </w:r>
          </w:p>
          <w:p w:rsidR="00FC145B" w:rsidRPr="00AB35FB" w:rsidRDefault="00FC145B" w:rsidP="0054004A">
            <w:pPr>
              <w:cnfStyle w:val="000000000000"/>
            </w:pPr>
            <w:r w:rsidRPr="00E266CA">
              <w:t>Дискусија и израда паноа на тему правилне исхране</w:t>
            </w:r>
            <w:r w:rsidR="00AB35FB">
              <w:t>.</w:t>
            </w:r>
          </w:p>
        </w:tc>
        <w:tc>
          <w:tcPr>
            <w:cnfStyle w:val="000010000000"/>
            <w:tcW w:w="1899" w:type="dxa"/>
            <w:gridSpan w:val="2"/>
          </w:tcPr>
          <w:p w:rsidR="00FC145B" w:rsidRPr="00E266CA" w:rsidRDefault="00FC145B" w:rsidP="0054004A">
            <w:pPr>
              <w:jc w:val="center"/>
            </w:pPr>
            <w:r w:rsidRPr="00E266CA">
              <w:rPr>
                <w:lang w:val="sr-Cyrl-CS"/>
              </w:rPr>
              <w:t>Март</w:t>
            </w:r>
          </w:p>
        </w:tc>
        <w:tc>
          <w:tcPr>
            <w:cnfStyle w:val="000100000000"/>
            <w:tcW w:w="1647" w:type="dxa"/>
          </w:tcPr>
          <w:p w:rsidR="00FC145B" w:rsidRPr="00E266CA" w:rsidRDefault="00FC145B" w:rsidP="0054004A">
            <w:pPr>
              <w:jc w:val="both"/>
              <w:rPr>
                <w:lang w:val="ru-RU"/>
              </w:rPr>
            </w:pPr>
            <w:r w:rsidRPr="00E266CA">
              <w:rPr>
                <w:lang w:val="ru-RU"/>
              </w:rPr>
              <w:t>Нас.биологије</w:t>
            </w:r>
          </w:p>
          <w:p w:rsidR="00FC145B" w:rsidRPr="00E266CA" w:rsidRDefault="00FC145B" w:rsidP="0054004A">
            <w:pPr>
              <w:jc w:val="center"/>
            </w:pPr>
          </w:p>
        </w:tc>
      </w:tr>
      <w:tr w:rsidR="00FC145B" w:rsidRPr="00E266CA" w:rsidTr="007523F3">
        <w:trPr>
          <w:cnfStyle w:val="000000100000"/>
          <w:trHeight w:val="547"/>
        </w:trPr>
        <w:tc>
          <w:tcPr>
            <w:cnfStyle w:val="001000000000"/>
            <w:tcW w:w="1584" w:type="dxa"/>
          </w:tcPr>
          <w:p w:rsidR="00FC145B" w:rsidRPr="00E266CA" w:rsidRDefault="00FC145B" w:rsidP="0054004A">
            <w:pPr>
              <w:rPr>
                <w:lang w:val="sr-Cyrl-CS"/>
              </w:rPr>
            </w:pPr>
            <w:r w:rsidRPr="00E266CA">
              <w:rPr>
                <w:lang w:val="sr-Cyrl-CS"/>
              </w:rPr>
              <w:t>Адол</w:t>
            </w:r>
            <w:r w:rsidRPr="00E266CA">
              <w:t>e</w:t>
            </w:r>
            <w:r w:rsidRPr="00E266CA">
              <w:rPr>
                <w:lang w:val="sr-Cyrl-CS"/>
              </w:rPr>
              <w:t>сценција као животно доба</w:t>
            </w:r>
          </w:p>
        </w:tc>
        <w:tc>
          <w:tcPr>
            <w:cnfStyle w:val="000010000000"/>
            <w:tcW w:w="1589" w:type="dxa"/>
          </w:tcPr>
          <w:p w:rsidR="00FC145B" w:rsidRPr="00E266CA" w:rsidRDefault="00FC145B" w:rsidP="0054004A">
            <w:r w:rsidRPr="00E266CA">
              <w:rPr>
                <w:lang w:val="sr-Cyrl-CS"/>
              </w:rPr>
              <w:t xml:space="preserve">Упућивање ученика </w:t>
            </w:r>
            <w:r w:rsidRPr="00E266CA">
              <w:t>у промене које их очекују у адолесценцији</w:t>
            </w:r>
          </w:p>
          <w:p w:rsidR="00FC145B" w:rsidRPr="00E266CA" w:rsidRDefault="00FC145B" w:rsidP="0054004A">
            <w:pPr>
              <w:rPr>
                <w:lang w:val="sr-Cyrl-CS"/>
              </w:rPr>
            </w:pPr>
            <w:r w:rsidRPr="00E266CA">
              <w:rPr>
                <w:lang w:val="sr-Cyrl-CS"/>
              </w:rPr>
              <w:t>Освешћивање неопходности ових промена</w:t>
            </w:r>
          </w:p>
          <w:p w:rsidR="00FC145B" w:rsidRPr="00E266CA" w:rsidRDefault="00FC145B" w:rsidP="0054004A">
            <w:r w:rsidRPr="00E266CA">
              <w:t xml:space="preserve">Прихватање промена и развој здравог односа према свом телу </w:t>
            </w:r>
          </w:p>
        </w:tc>
        <w:tc>
          <w:tcPr>
            <w:tcW w:w="1935" w:type="dxa"/>
          </w:tcPr>
          <w:p w:rsidR="00FC145B" w:rsidRPr="00E266CA" w:rsidRDefault="00FC145B" w:rsidP="0054004A">
            <w:pPr>
              <w:cnfStyle w:val="000000100000"/>
              <w:rPr>
                <w:lang w:val="sr-Cyrl-CS"/>
              </w:rPr>
            </w:pPr>
            <w:r w:rsidRPr="00E266CA">
              <w:rPr>
                <w:lang w:val="sr-Cyrl-CS"/>
              </w:rPr>
              <w:t>Реализација радионица за ученике петог разреда</w:t>
            </w:r>
            <w:r w:rsidR="00AB35FB">
              <w:rPr>
                <w:lang w:val="sr-Cyrl-CS"/>
              </w:rPr>
              <w:t>.</w:t>
            </w:r>
          </w:p>
          <w:p w:rsidR="00FC145B" w:rsidRPr="00E266CA" w:rsidRDefault="00FC145B" w:rsidP="0054004A">
            <w:pPr>
              <w:cnfStyle w:val="000000100000"/>
              <w:rPr>
                <w:lang w:val="sr-Cyrl-CS"/>
              </w:rPr>
            </w:pPr>
            <w:r w:rsidRPr="00E266CA">
              <w:rPr>
                <w:lang w:val="sr-Cyrl-CS"/>
              </w:rPr>
              <w:t>Упознавање са физичким и психичким променама кроз разговор</w:t>
            </w:r>
            <w:r w:rsidR="00AB35FB">
              <w:rPr>
                <w:lang w:val="sr-Cyrl-CS"/>
              </w:rPr>
              <w:t>.</w:t>
            </w:r>
          </w:p>
          <w:p w:rsidR="00FC145B" w:rsidRPr="00E266CA" w:rsidRDefault="00FC145B" w:rsidP="0054004A">
            <w:pPr>
              <w:cnfStyle w:val="000000100000"/>
              <w:rPr>
                <w:lang w:val="sr-Cyrl-CS"/>
              </w:rPr>
            </w:pPr>
            <w:r w:rsidRPr="00E266CA">
              <w:rPr>
                <w:lang w:val="sr-Cyrl-CS"/>
              </w:rPr>
              <w:t>Приказивање промена на духовит и креативан начин</w:t>
            </w:r>
            <w:r w:rsidR="00AB35FB">
              <w:rPr>
                <w:lang w:val="sr-Cyrl-CS"/>
              </w:rPr>
              <w:t>.</w:t>
            </w:r>
          </w:p>
          <w:p w:rsidR="00FC145B" w:rsidRPr="00E266CA" w:rsidRDefault="00FC145B" w:rsidP="0054004A">
            <w:pPr>
              <w:cnfStyle w:val="000000100000"/>
            </w:pPr>
          </w:p>
        </w:tc>
        <w:tc>
          <w:tcPr>
            <w:cnfStyle w:val="000010000000"/>
            <w:tcW w:w="1888" w:type="dxa"/>
          </w:tcPr>
          <w:p w:rsidR="00FC145B" w:rsidRDefault="00AB35FB" w:rsidP="0054004A">
            <w:pPr>
              <w:jc w:val="center"/>
              <w:rPr>
                <w:lang w:val="sr-Cyrl-CS"/>
              </w:rPr>
            </w:pPr>
            <w:r>
              <w:rPr>
                <w:lang w:val="sr-Cyrl-CS"/>
              </w:rPr>
              <w:t>Годишње</w:t>
            </w:r>
          </w:p>
          <w:p w:rsidR="00AB35FB" w:rsidRPr="00E266CA" w:rsidRDefault="00AB35FB" w:rsidP="0054004A">
            <w:pPr>
              <w:jc w:val="center"/>
              <w:rPr>
                <w:lang w:val="sr-Cyrl-CS"/>
              </w:rPr>
            </w:pPr>
          </w:p>
        </w:tc>
        <w:tc>
          <w:tcPr>
            <w:cnfStyle w:val="000100000000"/>
            <w:tcW w:w="1658" w:type="dxa"/>
            <w:gridSpan w:val="2"/>
          </w:tcPr>
          <w:p w:rsidR="00FC145B" w:rsidRPr="00E266CA" w:rsidRDefault="00FC145B" w:rsidP="0054004A">
            <w:pPr>
              <w:jc w:val="both"/>
              <w:rPr>
                <w:lang w:val="ru-RU"/>
              </w:rPr>
            </w:pPr>
            <w:r w:rsidRPr="00E266CA">
              <w:rPr>
                <w:lang w:val="ru-RU"/>
              </w:rPr>
              <w:t>Нас.биологије</w:t>
            </w:r>
          </w:p>
          <w:p w:rsidR="00FC145B" w:rsidRPr="00E266CA" w:rsidRDefault="00FC145B" w:rsidP="0054004A">
            <w:pPr>
              <w:jc w:val="both"/>
              <w:rPr>
                <w:lang w:val="ru-RU"/>
              </w:rPr>
            </w:pPr>
            <w:r w:rsidRPr="00E266CA">
              <w:rPr>
                <w:lang w:val="ru-RU"/>
              </w:rPr>
              <w:t>здрав.служба</w:t>
            </w:r>
          </w:p>
          <w:p w:rsidR="00FC145B" w:rsidRPr="00E266CA" w:rsidRDefault="00FC145B" w:rsidP="0054004A">
            <w:pPr>
              <w:jc w:val="center"/>
              <w:rPr>
                <w:lang w:val="sr-Cyrl-CS"/>
              </w:rPr>
            </w:pPr>
            <w:r w:rsidRPr="00E266CA">
              <w:rPr>
                <w:lang w:val="sr-Cyrl-CS"/>
              </w:rPr>
              <w:t>педагог</w:t>
            </w:r>
          </w:p>
        </w:tc>
      </w:tr>
      <w:tr w:rsidR="00FC145B" w:rsidRPr="00E266CA" w:rsidTr="007523F3">
        <w:tc>
          <w:tcPr>
            <w:cnfStyle w:val="001000000000"/>
            <w:tcW w:w="1584" w:type="dxa"/>
          </w:tcPr>
          <w:p w:rsidR="00FC145B" w:rsidRPr="00E266CA" w:rsidRDefault="00FC145B" w:rsidP="0054004A">
            <w:pPr>
              <w:rPr>
                <w:lang w:val="sr-Cyrl-CS"/>
              </w:rPr>
            </w:pPr>
            <w:r w:rsidRPr="00E266CA">
              <w:rPr>
                <w:lang w:val="sr-Cyrl-CS"/>
              </w:rPr>
              <w:t>Ментално здравље младих</w:t>
            </w:r>
          </w:p>
        </w:tc>
        <w:tc>
          <w:tcPr>
            <w:cnfStyle w:val="000010000000"/>
            <w:tcW w:w="1589" w:type="dxa"/>
          </w:tcPr>
          <w:p w:rsidR="00FC145B" w:rsidRPr="00E266CA" w:rsidRDefault="00FC145B" w:rsidP="0054004A">
            <w:r w:rsidRPr="00E266CA">
              <w:t>Подизање нивоа свесности ученика о значају менталног здравља и како да га сачувају</w:t>
            </w:r>
          </w:p>
        </w:tc>
        <w:tc>
          <w:tcPr>
            <w:tcW w:w="1935" w:type="dxa"/>
          </w:tcPr>
          <w:p w:rsidR="00FC145B" w:rsidRPr="00E266CA" w:rsidRDefault="00FC145B" w:rsidP="0054004A">
            <w:pPr>
              <w:cnfStyle w:val="000000000000"/>
              <w:rPr>
                <w:lang w:val="sr-Cyrl-CS"/>
              </w:rPr>
            </w:pPr>
            <w:r w:rsidRPr="00E266CA">
              <w:rPr>
                <w:lang w:val="sr-Cyrl-CS"/>
              </w:rPr>
              <w:t>Упућивање ученика у термин ментално здравље</w:t>
            </w:r>
            <w:r w:rsidR="00AB35FB">
              <w:rPr>
                <w:lang w:val="sr-Cyrl-CS"/>
              </w:rPr>
              <w:t>.</w:t>
            </w:r>
          </w:p>
          <w:p w:rsidR="00FC145B" w:rsidRPr="00E266CA" w:rsidRDefault="00FC145B" w:rsidP="0054004A">
            <w:pPr>
              <w:cnfStyle w:val="000000000000"/>
            </w:pPr>
            <w:r w:rsidRPr="00E266CA">
              <w:rPr>
                <w:lang w:val="sr-Cyrl-CS"/>
              </w:rPr>
              <w:t>Разговор о начину очувања менталног здравља</w:t>
            </w:r>
            <w:r w:rsidR="00AB35FB">
              <w:rPr>
                <w:lang w:val="sr-Cyrl-CS"/>
              </w:rPr>
              <w:t>.</w:t>
            </w:r>
          </w:p>
        </w:tc>
        <w:tc>
          <w:tcPr>
            <w:cnfStyle w:val="000010000000"/>
            <w:tcW w:w="1888" w:type="dxa"/>
          </w:tcPr>
          <w:p w:rsidR="00FC145B" w:rsidRPr="00E266CA" w:rsidRDefault="00FC145B" w:rsidP="0054004A">
            <w:pPr>
              <w:jc w:val="center"/>
              <w:rPr>
                <w:lang w:val="sr-Cyrl-CS"/>
              </w:rPr>
            </w:pPr>
            <w:r w:rsidRPr="00E266CA">
              <w:rPr>
                <w:lang w:val="sr-Cyrl-CS"/>
              </w:rPr>
              <w:t>Годишње</w:t>
            </w:r>
          </w:p>
        </w:tc>
        <w:tc>
          <w:tcPr>
            <w:cnfStyle w:val="000100000000"/>
            <w:tcW w:w="1658" w:type="dxa"/>
            <w:gridSpan w:val="2"/>
          </w:tcPr>
          <w:p w:rsidR="00FC145B" w:rsidRPr="00E266CA" w:rsidRDefault="00FC145B" w:rsidP="0054004A">
            <w:pPr>
              <w:jc w:val="center"/>
              <w:rPr>
                <w:lang w:val="sr-Cyrl-CS"/>
              </w:rPr>
            </w:pPr>
            <w:r w:rsidRPr="00E266CA">
              <w:rPr>
                <w:lang w:val="sr-Cyrl-CS"/>
              </w:rPr>
              <w:t>Представници дома здравља</w:t>
            </w:r>
          </w:p>
        </w:tc>
      </w:tr>
      <w:tr w:rsidR="00FC145B" w:rsidRPr="00E266CA" w:rsidTr="007523F3">
        <w:trPr>
          <w:cnfStyle w:val="000000100000"/>
        </w:trPr>
        <w:tc>
          <w:tcPr>
            <w:cnfStyle w:val="001000000000"/>
            <w:tcW w:w="1584" w:type="dxa"/>
          </w:tcPr>
          <w:p w:rsidR="00FC145B" w:rsidRPr="00E266CA" w:rsidRDefault="00FC145B" w:rsidP="0054004A">
            <w:pPr>
              <w:rPr>
                <w:lang w:val="sr-Latn-CS"/>
              </w:rPr>
            </w:pPr>
            <w:r w:rsidRPr="00E266CA">
              <w:rPr>
                <w:lang w:val="sr-Cyrl-CS"/>
              </w:rPr>
              <w:t>Однос према болестима и лековима</w:t>
            </w:r>
          </w:p>
        </w:tc>
        <w:tc>
          <w:tcPr>
            <w:cnfStyle w:val="000010000000"/>
            <w:tcW w:w="1589" w:type="dxa"/>
          </w:tcPr>
          <w:p w:rsidR="00FC145B" w:rsidRPr="00E266CA" w:rsidRDefault="00FC145B" w:rsidP="0054004A">
            <w:r w:rsidRPr="00E266CA">
              <w:t xml:space="preserve">Едукација ученика о значају превенција болести и штетности које имају лекови </w:t>
            </w:r>
          </w:p>
        </w:tc>
        <w:tc>
          <w:tcPr>
            <w:tcW w:w="1935" w:type="dxa"/>
          </w:tcPr>
          <w:p w:rsidR="00FC145B" w:rsidRPr="00E266CA" w:rsidRDefault="00FC145B" w:rsidP="0054004A">
            <w:pPr>
              <w:cnfStyle w:val="000000100000"/>
              <w:rPr>
                <w:lang w:val="sr-Cyrl-CS"/>
              </w:rPr>
            </w:pPr>
            <w:r w:rsidRPr="00E266CA">
              <w:rPr>
                <w:lang w:val="sr-Cyrl-CS"/>
              </w:rPr>
              <w:t>Давање основних информација о начину на који болест може настати</w:t>
            </w:r>
            <w:r w:rsidR="00AB35FB">
              <w:rPr>
                <w:lang w:val="sr-Cyrl-CS"/>
              </w:rPr>
              <w:t>.</w:t>
            </w:r>
          </w:p>
          <w:p w:rsidR="00FC145B" w:rsidRPr="00E266CA" w:rsidRDefault="00FC145B" w:rsidP="0054004A">
            <w:pPr>
              <w:cnfStyle w:val="000000100000"/>
              <w:rPr>
                <w:lang w:val="sr-Cyrl-CS"/>
              </w:rPr>
            </w:pPr>
            <w:r w:rsidRPr="00E266CA">
              <w:rPr>
                <w:lang w:val="sr-Cyrl-CS"/>
              </w:rPr>
              <w:t>Давање основних информација о штетности лекова</w:t>
            </w:r>
            <w:r w:rsidR="00AB35FB">
              <w:rPr>
                <w:lang w:val="sr-Cyrl-CS"/>
              </w:rPr>
              <w:t>.</w:t>
            </w:r>
          </w:p>
          <w:p w:rsidR="00FC145B" w:rsidRPr="00E266CA" w:rsidRDefault="00FC145B" w:rsidP="0054004A">
            <w:pPr>
              <w:cnfStyle w:val="000000100000"/>
            </w:pPr>
            <w:r w:rsidRPr="00E266CA">
              <w:rPr>
                <w:lang w:val="sr-Cyrl-CS"/>
              </w:rPr>
              <w:t xml:space="preserve">Упућивање ученика </w:t>
            </w:r>
            <w:r w:rsidRPr="00E266CA">
              <w:rPr>
                <w:lang w:val="sr-Cyrl-CS"/>
              </w:rPr>
              <w:lastRenderedPageBreak/>
              <w:t>у мере превенције болести</w:t>
            </w:r>
            <w:r w:rsidR="00AB35FB">
              <w:rPr>
                <w:lang w:val="sr-Cyrl-CS"/>
              </w:rPr>
              <w:t>.</w:t>
            </w:r>
          </w:p>
        </w:tc>
        <w:tc>
          <w:tcPr>
            <w:cnfStyle w:val="000010000000"/>
            <w:tcW w:w="1888" w:type="dxa"/>
          </w:tcPr>
          <w:p w:rsidR="00FC145B" w:rsidRPr="00E266CA" w:rsidRDefault="00FC145B" w:rsidP="0054004A">
            <w:pPr>
              <w:jc w:val="center"/>
              <w:rPr>
                <w:lang w:val="sr-Cyrl-CS"/>
              </w:rPr>
            </w:pPr>
            <w:r w:rsidRPr="00E266CA">
              <w:rPr>
                <w:lang w:val="sr-Cyrl-CS"/>
              </w:rPr>
              <w:lastRenderedPageBreak/>
              <w:t>Годишње</w:t>
            </w:r>
          </w:p>
        </w:tc>
        <w:tc>
          <w:tcPr>
            <w:cnfStyle w:val="000100000000"/>
            <w:tcW w:w="1658" w:type="dxa"/>
            <w:gridSpan w:val="2"/>
          </w:tcPr>
          <w:p w:rsidR="00FC145B" w:rsidRPr="00E266CA" w:rsidRDefault="00FC145B" w:rsidP="0054004A">
            <w:pPr>
              <w:jc w:val="center"/>
              <w:rPr>
                <w:lang w:val="sr-Cyrl-CS"/>
              </w:rPr>
            </w:pPr>
            <w:r w:rsidRPr="00E266CA">
              <w:rPr>
                <w:lang w:val="sr-Cyrl-CS"/>
              </w:rPr>
              <w:t>Представници дома здравља</w:t>
            </w:r>
          </w:p>
        </w:tc>
      </w:tr>
      <w:tr w:rsidR="00FC145B" w:rsidRPr="00E266CA" w:rsidTr="007523F3">
        <w:tc>
          <w:tcPr>
            <w:cnfStyle w:val="001000000000"/>
            <w:tcW w:w="1584" w:type="dxa"/>
          </w:tcPr>
          <w:p w:rsidR="00FC145B" w:rsidRPr="00E266CA" w:rsidRDefault="00FC145B" w:rsidP="0054004A">
            <w:pPr>
              <w:rPr>
                <w:lang w:val="sr-Latn-CS"/>
              </w:rPr>
            </w:pPr>
            <w:r w:rsidRPr="00E266CA">
              <w:rPr>
                <w:lang w:val="sr-Cyrl-CS"/>
              </w:rPr>
              <w:lastRenderedPageBreak/>
              <w:t>Заразне и полно преносиве болести</w:t>
            </w:r>
            <w:r w:rsidRPr="00E266CA">
              <w:rPr>
                <w:lang w:val="sr-Latn-CS"/>
              </w:rPr>
              <w:t xml:space="preserve"> </w:t>
            </w:r>
          </w:p>
        </w:tc>
        <w:tc>
          <w:tcPr>
            <w:cnfStyle w:val="000010000000"/>
            <w:tcW w:w="1589" w:type="dxa"/>
          </w:tcPr>
          <w:p w:rsidR="00FC145B" w:rsidRPr="00E266CA" w:rsidRDefault="00FC145B" w:rsidP="0054004A">
            <w:pPr>
              <w:rPr>
                <w:lang w:val="sr-Cyrl-CS"/>
              </w:rPr>
            </w:pPr>
            <w:r w:rsidRPr="00E266CA">
              <w:rPr>
                <w:lang w:val="sr-Cyrl-CS"/>
              </w:rPr>
              <w:t>Подизање нивоа свесности ученика о начину заштите од заразних и полно преносивих болести</w:t>
            </w:r>
          </w:p>
        </w:tc>
        <w:tc>
          <w:tcPr>
            <w:tcW w:w="1935" w:type="dxa"/>
          </w:tcPr>
          <w:p w:rsidR="00FC145B" w:rsidRPr="00E266CA" w:rsidRDefault="00FC145B" w:rsidP="0054004A">
            <w:pPr>
              <w:cnfStyle w:val="000000000000"/>
              <w:rPr>
                <w:lang w:val="sr-Cyrl-CS"/>
              </w:rPr>
            </w:pPr>
            <w:r w:rsidRPr="00E266CA">
              <w:rPr>
                <w:lang w:val="sr-Cyrl-CS"/>
              </w:rPr>
              <w:t>Давање ученицима основних информација о заразним и полно преносивим болестима</w:t>
            </w:r>
            <w:r w:rsidR="00AB35FB">
              <w:rPr>
                <w:lang w:val="sr-Cyrl-CS"/>
              </w:rPr>
              <w:t>.</w:t>
            </w:r>
          </w:p>
          <w:p w:rsidR="00FC145B" w:rsidRPr="00E266CA" w:rsidRDefault="00FC145B" w:rsidP="0054004A">
            <w:pPr>
              <w:cnfStyle w:val="000000000000"/>
              <w:rPr>
                <w:lang w:val="sr-Cyrl-CS"/>
              </w:rPr>
            </w:pPr>
            <w:r w:rsidRPr="00E266CA">
              <w:rPr>
                <w:lang w:val="sr-Cyrl-CS"/>
              </w:rPr>
              <w:t>Едукација ученика о превенцији заразних и полно преносивих болести</w:t>
            </w:r>
            <w:r w:rsidR="00AB35FB">
              <w:rPr>
                <w:lang w:val="sr-Cyrl-CS"/>
              </w:rPr>
              <w:t>.</w:t>
            </w:r>
          </w:p>
          <w:p w:rsidR="00FC145B" w:rsidRPr="00E266CA" w:rsidRDefault="00FC145B" w:rsidP="0054004A">
            <w:pPr>
              <w:cnfStyle w:val="000000000000"/>
              <w:rPr>
                <w:lang w:val="sr-Cyrl-CS"/>
              </w:rPr>
            </w:pPr>
            <w:r w:rsidRPr="00E266CA">
              <w:rPr>
                <w:lang w:val="sr-Cyrl-CS"/>
              </w:rPr>
              <w:t>Упућивање ученика о значају казивања сумње на одређену болест родитељима или особи од поверења која је старија и искуснија од њих</w:t>
            </w:r>
            <w:r w:rsidR="00AB35FB">
              <w:rPr>
                <w:lang w:val="sr-Cyrl-CS"/>
              </w:rPr>
              <w:t>.</w:t>
            </w:r>
          </w:p>
        </w:tc>
        <w:tc>
          <w:tcPr>
            <w:cnfStyle w:val="000010000000"/>
            <w:tcW w:w="1888" w:type="dxa"/>
          </w:tcPr>
          <w:p w:rsidR="00FC145B" w:rsidRPr="00E266CA" w:rsidRDefault="00FC145B" w:rsidP="0054004A">
            <w:pPr>
              <w:jc w:val="center"/>
              <w:rPr>
                <w:lang w:val="sr-Cyrl-CS"/>
              </w:rPr>
            </w:pPr>
            <w:r w:rsidRPr="00E266CA">
              <w:rPr>
                <w:lang w:val="sr-Cyrl-CS"/>
              </w:rPr>
              <w:t>Април/мај</w:t>
            </w:r>
          </w:p>
        </w:tc>
        <w:tc>
          <w:tcPr>
            <w:cnfStyle w:val="000100000000"/>
            <w:tcW w:w="1658" w:type="dxa"/>
            <w:gridSpan w:val="2"/>
          </w:tcPr>
          <w:p w:rsidR="00FC145B" w:rsidRPr="00E266CA" w:rsidRDefault="00FC145B" w:rsidP="0054004A">
            <w:pPr>
              <w:jc w:val="both"/>
              <w:rPr>
                <w:lang w:val="ru-RU"/>
              </w:rPr>
            </w:pPr>
            <w:r w:rsidRPr="00E266CA">
              <w:rPr>
                <w:lang w:val="ru-RU"/>
              </w:rPr>
              <w:t>Нас.биологије</w:t>
            </w:r>
          </w:p>
          <w:p w:rsidR="00FC145B" w:rsidRPr="00E266CA" w:rsidRDefault="00FC145B" w:rsidP="0054004A">
            <w:pPr>
              <w:jc w:val="both"/>
              <w:rPr>
                <w:lang w:val="ru-RU"/>
              </w:rPr>
            </w:pPr>
            <w:r w:rsidRPr="00E266CA">
              <w:rPr>
                <w:lang w:val="ru-RU"/>
              </w:rPr>
              <w:t>здрав.служба</w:t>
            </w:r>
          </w:p>
          <w:p w:rsidR="00FC145B" w:rsidRPr="00E266CA" w:rsidRDefault="00FC145B" w:rsidP="0054004A">
            <w:pPr>
              <w:jc w:val="center"/>
              <w:rPr>
                <w:lang w:val="sr-Cyrl-CS"/>
              </w:rPr>
            </w:pPr>
            <w:r w:rsidRPr="00E266CA">
              <w:rPr>
                <w:lang w:val="sr-Cyrl-CS"/>
              </w:rPr>
              <w:t>педагог</w:t>
            </w:r>
          </w:p>
        </w:tc>
      </w:tr>
      <w:tr w:rsidR="00FC145B" w:rsidRPr="00E266CA" w:rsidTr="007523F3">
        <w:trPr>
          <w:cnfStyle w:val="010000000000"/>
          <w:trHeight w:val="283"/>
        </w:trPr>
        <w:tc>
          <w:tcPr>
            <w:cnfStyle w:val="001000000000"/>
            <w:tcW w:w="1584" w:type="dxa"/>
          </w:tcPr>
          <w:p w:rsidR="00FC145B" w:rsidRPr="00E266CA" w:rsidRDefault="00FC145B" w:rsidP="0054004A">
            <w:pPr>
              <w:rPr>
                <w:lang w:val="sr-Latn-CS"/>
              </w:rPr>
            </w:pPr>
            <w:r w:rsidRPr="00E266CA">
              <w:rPr>
                <w:lang w:val="sr-Cyrl-CS"/>
              </w:rPr>
              <w:t>СИДА</w:t>
            </w:r>
          </w:p>
        </w:tc>
        <w:tc>
          <w:tcPr>
            <w:cnfStyle w:val="000010000000"/>
            <w:tcW w:w="1589" w:type="dxa"/>
          </w:tcPr>
          <w:p w:rsidR="00FC145B" w:rsidRPr="00E266CA" w:rsidRDefault="00FC145B" w:rsidP="0054004A">
            <w:pPr>
              <w:rPr>
                <w:lang w:val="sr-Cyrl-CS"/>
              </w:rPr>
            </w:pPr>
            <w:r w:rsidRPr="00E266CA">
              <w:rPr>
                <w:lang w:val="sr-Cyrl-CS"/>
              </w:rPr>
              <w:t>Подизање нивоа свесности ученика о начину и последицама инфекције ХИВ-ом</w:t>
            </w:r>
          </w:p>
        </w:tc>
        <w:tc>
          <w:tcPr>
            <w:tcW w:w="1935" w:type="dxa"/>
          </w:tcPr>
          <w:p w:rsidR="00FC145B" w:rsidRPr="00E266CA" w:rsidRDefault="00FC145B" w:rsidP="0054004A">
            <w:pPr>
              <w:cnfStyle w:val="010000000000"/>
              <w:rPr>
                <w:lang w:val="sr-Cyrl-CS"/>
              </w:rPr>
            </w:pPr>
            <w:r w:rsidRPr="00E266CA">
              <w:rPr>
                <w:lang w:val="sr-Cyrl-CS"/>
              </w:rPr>
              <w:t>Разговор са ученицима о њиховом знању о ХИВ-у и СИДИ</w:t>
            </w:r>
            <w:r w:rsidR="00AB35FB">
              <w:rPr>
                <w:lang w:val="sr-Cyrl-CS"/>
              </w:rPr>
              <w:t>.</w:t>
            </w:r>
          </w:p>
          <w:p w:rsidR="00FC145B" w:rsidRPr="00E266CA" w:rsidRDefault="00FC145B" w:rsidP="0054004A">
            <w:pPr>
              <w:cnfStyle w:val="010000000000"/>
              <w:rPr>
                <w:lang w:val="sr-Cyrl-CS"/>
              </w:rPr>
            </w:pPr>
            <w:r w:rsidRPr="00E266CA">
              <w:rPr>
                <w:lang w:val="sr-Cyrl-CS"/>
              </w:rPr>
              <w:t>Упућивање ученика о начину на који се ХИВ може пренети</w:t>
            </w:r>
            <w:r w:rsidR="00AB35FB">
              <w:rPr>
                <w:lang w:val="sr-Cyrl-CS"/>
              </w:rPr>
              <w:t>.</w:t>
            </w:r>
          </w:p>
          <w:p w:rsidR="00FC145B" w:rsidRPr="00E266CA" w:rsidRDefault="00FC145B" w:rsidP="0054004A">
            <w:pPr>
              <w:cnfStyle w:val="010000000000"/>
              <w:rPr>
                <w:lang w:val="sr-Cyrl-CS"/>
              </w:rPr>
            </w:pPr>
            <w:r w:rsidRPr="00E266CA">
              <w:rPr>
                <w:lang w:val="sr-Cyrl-CS"/>
              </w:rPr>
              <w:t>Упућивање ученика у мере превенције</w:t>
            </w:r>
            <w:r w:rsidR="00AB35FB">
              <w:rPr>
                <w:lang w:val="sr-Cyrl-CS"/>
              </w:rPr>
              <w:t>.</w:t>
            </w:r>
          </w:p>
        </w:tc>
        <w:tc>
          <w:tcPr>
            <w:cnfStyle w:val="000010000000"/>
            <w:tcW w:w="1888" w:type="dxa"/>
          </w:tcPr>
          <w:p w:rsidR="00FC145B" w:rsidRPr="00E266CA" w:rsidRDefault="00FC145B" w:rsidP="0054004A">
            <w:pPr>
              <w:jc w:val="center"/>
              <w:rPr>
                <w:lang w:val="sr-Cyrl-CS"/>
              </w:rPr>
            </w:pPr>
            <w:r w:rsidRPr="00E266CA">
              <w:rPr>
                <w:lang w:val="sr-Cyrl-CS"/>
              </w:rPr>
              <w:t>Децембар</w:t>
            </w:r>
          </w:p>
        </w:tc>
        <w:tc>
          <w:tcPr>
            <w:cnfStyle w:val="000100000000"/>
            <w:tcW w:w="1658" w:type="dxa"/>
            <w:gridSpan w:val="2"/>
          </w:tcPr>
          <w:p w:rsidR="00FC145B" w:rsidRPr="00E266CA" w:rsidRDefault="00FC145B" w:rsidP="0054004A">
            <w:pPr>
              <w:jc w:val="both"/>
              <w:rPr>
                <w:lang w:val="ru-RU"/>
              </w:rPr>
            </w:pPr>
            <w:r w:rsidRPr="00E266CA">
              <w:rPr>
                <w:lang w:val="ru-RU"/>
              </w:rPr>
              <w:t>Нас.биологије</w:t>
            </w:r>
          </w:p>
          <w:p w:rsidR="00FC145B" w:rsidRPr="00E266CA" w:rsidRDefault="00FC145B" w:rsidP="0054004A">
            <w:pPr>
              <w:jc w:val="both"/>
              <w:rPr>
                <w:lang w:val="ru-RU"/>
              </w:rPr>
            </w:pPr>
            <w:r w:rsidRPr="00E266CA">
              <w:rPr>
                <w:lang w:val="ru-RU"/>
              </w:rPr>
              <w:t>здрав.служба</w:t>
            </w:r>
          </w:p>
          <w:p w:rsidR="00FC145B" w:rsidRPr="00E266CA" w:rsidRDefault="00FC145B" w:rsidP="0054004A">
            <w:pPr>
              <w:jc w:val="center"/>
              <w:rPr>
                <w:lang w:val="sr-Cyrl-CS"/>
              </w:rPr>
            </w:pPr>
            <w:r w:rsidRPr="00E266CA">
              <w:rPr>
                <w:lang w:val="sr-Cyrl-CS"/>
              </w:rPr>
              <w:t>Саветовалиште за болести зависности</w:t>
            </w:r>
          </w:p>
        </w:tc>
      </w:tr>
    </w:tbl>
    <w:p w:rsidR="00FC145B" w:rsidRPr="00E266CA" w:rsidRDefault="00FC145B" w:rsidP="00FC145B">
      <w:pPr>
        <w:jc w:val="both"/>
        <w:rPr>
          <w:sz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61F4A" w:rsidRDefault="00F61F4A" w:rsidP="00865C60">
      <w:pPr>
        <w:rPr>
          <w:sz w:val="24"/>
          <w:szCs w:val="24"/>
          <w:lang w:val="sr-Cyrl-CS"/>
        </w:rPr>
      </w:pPr>
    </w:p>
    <w:p w:rsidR="00F61F4A" w:rsidRDefault="00F61F4A" w:rsidP="00865C60">
      <w:pPr>
        <w:rPr>
          <w:sz w:val="24"/>
          <w:szCs w:val="24"/>
          <w:lang w:val="sr-Cyrl-CS"/>
        </w:rPr>
      </w:pPr>
    </w:p>
    <w:p w:rsidR="00F61F4A" w:rsidRDefault="00F61F4A" w:rsidP="00865C60">
      <w:pPr>
        <w:rPr>
          <w:sz w:val="24"/>
          <w:szCs w:val="24"/>
          <w:lang w:val="sr-Cyrl-CS"/>
        </w:rPr>
      </w:pPr>
    </w:p>
    <w:p w:rsidR="00F61F4A" w:rsidRDefault="00F61F4A" w:rsidP="00865C60">
      <w:pPr>
        <w:rPr>
          <w:sz w:val="24"/>
          <w:szCs w:val="24"/>
          <w:lang w:val="sr-Cyrl-CS"/>
        </w:rPr>
      </w:pPr>
    </w:p>
    <w:p w:rsidR="00F61F4A" w:rsidRDefault="00F61F4A" w:rsidP="00865C60">
      <w:pPr>
        <w:rPr>
          <w:sz w:val="24"/>
          <w:szCs w:val="24"/>
        </w:rPr>
      </w:pPr>
    </w:p>
    <w:p w:rsidR="00A365F8" w:rsidRDefault="00A365F8" w:rsidP="00865C60">
      <w:pPr>
        <w:rPr>
          <w:sz w:val="24"/>
          <w:szCs w:val="24"/>
        </w:rPr>
      </w:pPr>
    </w:p>
    <w:p w:rsidR="00A365F8" w:rsidRDefault="00A365F8" w:rsidP="00865C60">
      <w:pPr>
        <w:rPr>
          <w:sz w:val="24"/>
          <w:szCs w:val="24"/>
        </w:rPr>
      </w:pPr>
    </w:p>
    <w:p w:rsidR="005F4DD4" w:rsidRPr="008A2DAE" w:rsidRDefault="005F4DD4" w:rsidP="00865C60">
      <w:pPr>
        <w:rPr>
          <w:sz w:val="24"/>
          <w:szCs w:val="24"/>
        </w:rPr>
      </w:pPr>
    </w:p>
    <w:p w:rsidR="005F4DD4" w:rsidRDefault="005F4DD4" w:rsidP="00865C60">
      <w:pPr>
        <w:rPr>
          <w:sz w:val="24"/>
          <w:szCs w:val="24"/>
        </w:rPr>
      </w:pPr>
    </w:p>
    <w:p w:rsidR="00F61F4A" w:rsidRDefault="00F61F4A" w:rsidP="00865C60">
      <w:pPr>
        <w:rPr>
          <w:sz w:val="24"/>
          <w:szCs w:val="24"/>
          <w:lang w:val="sr-Cyrl-CS"/>
        </w:rPr>
      </w:pPr>
    </w:p>
    <w:p w:rsidR="00FC145B" w:rsidRDefault="00EB6778" w:rsidP="00EB6778">
      <w:pPr>
        <w:jc w:val="center"/>
        <w:rPr>
          <w:b/>
          <w:sz w:val="28"/>
          <w:szCs w:val="28"/>
          <w:lang w:val="sr-Cyrl-CS"/>
        </w:rPr>
      </w:pPr>
      <w:r>
        <w:rPr>
          <w:b/>
          <w:sz w:val="28"/>
          <w:szCs w:val="28"/>
          <w:lang w:val="sr-Cyrl-CS"/>
        </w:rPr>
        <w:lastRenderedPageBreak/>
        <w:t>План програма „Одговоран однос према здрављу“</w:t>
      </w:r>
    </w:p>
    <w:tbl>
      <w:tblPr>
        <w:tblStyle w:val="MediumGrid1-Accent3"/>
        <w:tblW w:w="0" w:type="auto"/>
        <w:tblLook w:val="04A0"/>
      </w:tblPr>
      <w:tblGrid>
        <w:gridCol w:w="877"/>
        <w:gridCol w:w="2551"/>
        <w:gridCol w:w="1880"/>
        <w:gridCol w:w="1134"/>
        <w:gridCol w:w="1945"/>
        <w:gridCol w:w="1712"/>
      </w:tblGrid>
      <w:tr w:rsidR="009A13D9" w:rsidRPr="005E0A52" w:rsidTr="005432F8">
        <w:trPr>
          <w:cnfStyle w:val="100000000000"/>
        </w:trPr>
        <w:tc>
          <w:tcPr>
            <w:cnfStyle w:val="001000000000"/>
            <w:tcW w:w="877" w:type="dxa"/>
          </w:tcPr>
          <w:p w:rsidR="009A13D9" w:rsidRPr="005E0A52" w:rsidRDefault="009A13D9" w:rsidP="00EB6778">
            <w:pPr>
              <w:jc w:val="center"/>
              <w:rPr>
                <w:b w:val="0"/>
                <w:sz w:val="24"/>
                <w:szCs w:val="24"/>
                <w:lang w:val="sr-Cyrl-CS"/>
              </w:rPr>
            </w:pPr>
            <w:r w:rsidRPr="005E0A52">
              <w:rPr>
                <w:b w:val="0"/>
                <w:sz w:val="24"/>
                <w:szCs w:val="24"/>
                <w:lang w:val="sr-Cyrl-CS"/>
              </w:rPr>
              <w:t>Редни број</w:t>
            </w:r>
          </w:p>
        </w:tc>
        <w:tc>
          <w:tcPr>
            <w:tcW w:w="2551" w:type="dxa"/>
          </w:tcPr>
          <w:p w:rsidR="009A13D9" w:rsidRPr="005E0A52" w:rsidRDefault="009A13D9" w:rsidP="00EB6778">
            <w:pPr>
              <w:jc w:val="center"/>
              <w:cnfStyle w:val="100000000000"/>
              <w:rPr>
                <w:b w:val="0"/>
                <w:sz w:val="24"/>
                <w:szCs w:val="24"/>
                <w:lang w:val="sr-Cyrl-CS"/>
              </w:rPr>
            </w:pPr>
            <w:r w:rsidRPr="005E0A52">
              <w:rPr>
                <w:b w:val="0"/>
                <w:sz w:val="24"/>
                <w:szCs w:val="24"/>
                <w:lang w:val="sr-Cyrl-CS"/>
              </w:rPr>
              <w:t>Задатак</w:t>
            </w:r>
          </w:p>
        </w:tc>
        <w:tc>
          <w:tcPr>
            <w:tcW w:w="1865" w:type="dxa"/>
          </w:tcPr>
          <w:p w:rsidR="009A13D9" w:rsidRPr="005E0A52" w:rsidRDefault="009A13D9" w:rsidP="00EB6778">
            <w:pPr>
              <w:jc w:val="center"/>
              <w:cnfStyle w:val="100000000000"/>
              <w:rPr>
                <w:b w:val="0"/>
                <w:sz w:val="24"/>
                <w:szCs w:val="24"/>
                <w:lang w:val="sr-Cyrl-CS"/>
              </w:rPr>
            </w:pPr>
            <w:r w:rsidRPr="005E0A52">
              <w:rPr>
                <w:b w:val="0"/>
                <w:sz w:val="24"/>
                <w:szCs w:val="24"/>
                <w:lang w:val="sr-Cyrl-CS"/>
              </w:rPr>
              <w:t>Активност</w:t>
            </w:r>
          </w:p>
        </w:tc>
        <w:tc>
          <w:tcPr>
            <w:tcW w:w="1134" w:type="dxa"/>
          </w:tcPr>
          <w:p w:rsidR="009A13D9" w:rsidRPr="005E0A52" w:rsidRDefault="009A13D9" w:rsidP="00EB6778">
            <w:pPr>
              <w:jc w:val="center"/>
              <w:cnfStyle w:val="100000000000"/>
              <w:rPr>
                <w:b w:val="0"/>
                <w:sz w:val="24"/>
                <w:szCs w:val="24"/>
                <w:lang w:val="sr-Cyrl-CS"/>
              </w:rPr>
            </w:pPr>
            <w:r>
              <w:rPr>
                <w:b w:val="0"/>
                <w:sz w:val="24"/>
                <w:szCs w:val="24"/>
                <w:lang w:val="sr-Cyrl-CS"/>
              </w:rPr>
              <w:t>Разред</w:t>
            </w:r>
          </w:p>
        </w:tc>
        <w:tc>
          <w:tcPr>
            <w:tcW w:w="1720" w:type="dxa"/>
          </w:tcPr>
          <w:p w:rsidR="009A13D9" w:rsidRPr="005E0A52" w:rsidRDefault="009A13D9" w:rsidP="00EB6778">
            <w:pPr>
              <w:jc w:val="center"/>
              <w:cnfStyle w:val="100000000000"/>
              <w:rPr>
                <w:b w:val="0"/>
                <w:sz w:val="24"/>
                <w:szCs w:val="24"/>
                <w:lang w:val="sr-Cyrl-CS"/>
              </w:rPr>
            </w:pPr>
            <w:r w:rsidRPr="005E0A52">
              <w:rPr>
                <w:b w:val="0"/>
                <w:sz w:val="24"/>
                <w:szCs w:val="24"/>
                <w:lang w:val="sr-Cyrl-CS"/>
              </w:rPr>
              <w:t>Носиоци активности</w:t>
            </w:r>
          </w:p>
        </w:tc>
        <w:tc>
          <w:tcPr>
            <w:tcW w:w="1712" w:type="dxa"/>
          </w:tcPr>
          <w:p w:rsidR="009A13D9" w:rsidRPr="005E0A52" w:rsidRDefault="009A13D9" w:rsidP="00EB6778">
            <w:pPr>
              <w:jc w:val="center"/>
              <w:cnfStyle w:val="100000000000"/>
              <w:rPr>
                <w:b w:val="0"/>
                <w:sz w:val="24"/>
                <w:szCs w:val="24"/>
                <w:lang w:val="sr-Cyrl-CS"/>
              </w:rPr>
            </w:pPr>
            <w:r w:rsidRPr="005E0A52">
              <w:rPr>
                <w:b w:val="0"/>
                <w:sz w:val="24"/>
                <w:szCs w:val="24"/>
                <w:lang w:val="sr-Cyrl-CS"/>
              </w:rPr>
              <w:t>Време реализације</w:t>
            </w:r>
          </w:p>
        </w:tc>
      </w:tr>
      <w:tr w:rsidR="009A13D9" w:rsidTr="005432F8">
        <w:trPr>
          <w:cnfStyle w:val="000000100000"/>
        </w:trPr>
        <w:tc>
          <w:tcPr>
            <w:cnfStyle w:val="001000000000"/>
            <w:tcW w:w="877" w:type="dxa"/>
          </w:tcPr>
          <w:p w:rsidR="009A13D9" w:rsidRPr="00AF2275" w:rsidRDefault="009A13D9" w:rsidP="00EB6778">
            <w:pPr>
              <w:jc w:val="center"/>
              <w:rPr>
                <w:b w:val="0"/>
                <w:sz w:val="24"/>
                <w:szCs w:val="24"/>
                <w:lang w:val="sr-Cyrl-CS"/>
              </w:rPr>
            </w:pPr>
            <w:r w:rsidRPr="00AF2275">
              <w:rPr>
                <w:b w:val="0"/>
                <w:sz w:val="24"/>
                <w:szCs w:val="24"/>
                <w:lang w:val="sr-Cyrl-CS"/>
              </w:rPr>
              <w:t xml:space="preserve">1. </w:t>
            </w:r>
          </w:p>
        </w:tc>
        <w:tc>
          <w:tcPr>
            <w:tcW w:w="2551" w:type="dxa"/>
          </w:tcPr>
          <w:p w:rsidR="009A13D9" w:rsidRPr="00AF2275" w:rsidRDefault="009A13D9" w:rsidP="00EB6778">
            <w:pPr>
              <w:jc w:val="center"/>
              <w:cnfStyle w:val="000000100000"/>
              <w:rPr>
                <w:b/>
                <w:sz w:val="24"/>
                <w:szCs w:val="24"/>
                <w:lang w:val="sr-Cyrl-CS"/>
              </w:rPr>
            </w:pPr>
            <w:r w:rsidRPr="00AF2275">
              <w:rPr>
                <w:b/>
                <w:sz w:val="24"/>
                <w:szCs w:val="24"/>
                <w:lang w:val="sr-Cyrl-CS"/>
              </w:rPr>
              <w:t>Упо</w:t>
            </w:r>
            <w:r>
              <w:rPr>
                <w:b/>
                <w:sz w:val="24"/>
                <w:szCs w:val="24"/>
                <w:lang w:val="sr-Cyrl-CS"/>
              </w:rPr>
              <w:t>знати ученике са значајем личне хигијене</w:t>
            </w:r>
          </w:p>
        </w:tc>
        <w:tc>
          <w:tcPr>
            <w:tcW w:w="1865" w:type="dxa"/>
          </w:tcPr>
          <w:p w:rsidR="009A13D9" w:rsidRDefault="009A13D9" w:rsidP="00EB6778">
            <w:pPr>
              <w:jc w:val="center"/>
              <w:cnfStyle w:val="000000100000"/>
              <w:rPr>
                <w:b/>
                <w:sz w:val="24"/>
                <w:szCs w:val="24"/>
                <w:lang w:val="sr-Cyrl-CS"/>
              </w:rPr>
            </w:pPr>
            <w:r>
              <w:rPr>
                <w:b/>
                <w:sz w:val="24"/>
                <w:szCs w:val="24"/>
                <w:lang w:val="sr-Cyrl-CS"/>
              </w:rPr>
              <w:t>„Значај хигијене и хигијенских навика у свакодневном животу“</w:t>
            </w:r>
          </w:p>
          <w:p w:rsidR="009A13D9" w:rsidRDefault="009A13D9" w:rsidP="00EB6778">
            <w:pPr>
              <w:jc w:val="center"/>
              <w:cnfStyle w:val="000000100000"/>
              <w:rPr>
                <w:b/>
                <w:sz w:val="24"/>
                <w:szCs w:val="24"/>
                <w:lang w:val="sr-Cyrl-CS"/>
              </w:rPr>
            </w:pPr>
            <w:r>
              <w:rPr>
                <w:b/>
                <w:sz w:val="24"/>
                <w:szCs w:val="24"/>
                <w:lang w:val="sr-Cyrl-CS"/>
              </w:rPr>
              <w:t>„Хигијена тела, одеће и обуће“</w:t>
            </w:r>
          </w:p>
          <w:p w:rsidR="009A13D9" w:rsidRDefault="009A13D9" w:rsidP="00EB6778">
            <w:pPr>
              <w:jc w:val="center"/>
              <w:cnfStyle w:val="000000100000"/>
              <w:rPr>
                <w:b/>
                <w:sz w:val="24"/>
                <w:szCs w:val="24"/>
                <w:lang w:val="sr-Cyrl-CS"/>
              </w:rPr>
            </w:pPr>
            <w:r>
              <w:rPr>
                <w:b/>
                <w:sz w:val="24"/>
                <w:szCs w:val="24"/>
                <w:lang w:val="sr-Cyrl-CS"/>
              </w:rPr>
              <w:t>„Шта значи лична хигијена“</w:t>
            </w:r>
          </w:p>
          <w:p w:rsidR="009A13D9" w:rsidRDefault="009A13D9" w:rsidP="00EB6778">
            <w:pPr>
              <w:jc w:val="center"/>
              <w:cnfStyle w:val="000000100000"/>
              <w:rPr>
                <w:b/>
                <w:sz w:val="24"/>
                <w:szCs w:val="24"/>
                <w:lang w:val="sr-Cyrl-CS"/>
              </w:rPr>
            </w:pPr>
            <w:r>
              <w:rPr>
                <w:b/>
                <w:sz w:val="24"/>
                <w:szCs w:val="24"/>
                <w:lang w:val="sr-Cyrl-CS"/>
              </w:rPr>
              <w:t>„У здравом телу здрав дух“</w:t>
            </w:r>
          </w:p>
          <w:p w:rsidR="009A13D9" w:rsidRDefault="009A13D9" w:rsidP="00EB6778">
            <w:pPr>
              <w:jc w:val="center"/>
              <w:cnfStyle w:val="000000100000"/>
              <w:rPr>
                <w:b/>
                <w:sz w:val="24"/>
                <w:szCs w:val="24"/>
                <w:lang w:val="sr-Cyrl-CS"/>
              </w:rPr>
            </w:pPr>
            <w:r>
              <w:rPr>
                <w:b/>
                <w:sz w:val="24"/>
                <w:szCs w:val="24"/>
                <w:lang w:val="sr-Cyrl-CS"/>
              </w:rPr>
              <w:t>„Чистоћа је пола здравља“</w:t>
            </w:r>
          </w:p>
          <w:p w:rsidR="009A13D9" w:rsidRDefault="009A13D9" w:rsidP="00EB6778">
            <w:pPr>
              <w:jc w:val="center"/>
              <w:cnfStyle w:val="000000100000"/>
              <w:rPr>
                <w:b/>
                <w:sz w:val="24"/>
                <w:szCs w:val="24"/>
                <w:lang w:val="sr-Cyrl-CS"/>
              </w:rPr>
            </w:pPr>
            <w:r>
              <w:rPr>
                <w:b/>
                <w:sz w:val="24"/>
                <w:szCs w:val="24"/>
                <w:lang w:val="sr-Cyrl-CS"/>
              </w:rPr>
              <w:t>„Шта значи лична хигијена“</w:t>
            </w:r>
          </w:p>
          <w:p w:rsidR="009A13D9" w:rsidRDefault="009A13D9" w:rsidP="00EB6778">
            <w:pPr>
              <w:jc w:val="center"/>
              <w:cnfStyle w:val="000000100000"/>
              <w:rPr>
                <w:b/>
                <w:sz w:val="24"/>
                <w:szCs w:val="24"/>
                <w:lang w:val="sr-Cyrl-CS"/>
              </w:rPr>
            </w:pPr>
            <w:r>
              <w:rPr>
                <w:b/>
                <w:sz w:val="24"/>
                <w:szCs w:val="24"/>
                <w:lang w:val="sr-Cyrl-CS"/>
              </w:rPr>
              <w:t>„Бринем о свом здрављу“</w:t>
            </w:r>
          </w:p>
          <w:p w:rsidR="009A13D9" w:rsidRDefault="009A13D9" w:rsidP="00EB6778">
            <w:pPr>
              <w:jc w:val="center"/>
              <w:cnfStyle w:val="000000100000"/>
              <w:rPr>
                <w:b/>
                <w:sz w:val="24"/>
                <w:szCs w:val="24"/>
                <w:lang w:val="sr-Cyrl-CS"/>
              </w:rPr>
            </w:pPr>
            <w:r>
              <w:rPr>
                <w:b/>
                <w:sz w:val="24"/>
                <w:szCs w:val="24"/>
                <w:lang w:val="sr-Cyrl-CS"/>
              </w:rPr>
              <w:t>„Ризница здравља“</w:t>
            </w:r>
          </w:p>
          <w:p w:rsidR="009A13D9" w:rsidRDefault="009A13D9" w:rsidP="00EB6778">
            <w:pPr>
              <w:jc w:val="center"/>
              <w:cnfStyle w:val="000000100000"/>
              <w:rPr>
                <w:b/>
                <w:sz w:val="24"/>
                <w:szCs w:val="24"/>
                <w:lang w:val="sr-Cyrl-CS"/>
              </w:rPr>
            </w:pPr>
            <w:r>
              <w:rPr>
                <w:b/>
                <w:sz w:val="24"/>
                <w:szCs w:val="24"/>
                <w:lang w:val="sr-Cyrl-CS"/>
              </w:rPr>
              <w:t>„Колико често идемо код стоматолога“</w:t>
            </w:r>
          </w:p>
          <w:p w:rsidR="009A13D9" w:rsidRDefault="009A13D9" w:rsidP="00EB6778">
            <w:pPr>
              <w:jc w:val="center"/>
              <w:cnfStyle w:val="000000100000"/>
              <w:rPr>
                <w:b/>
                <w:sz w:val="24"/>
                <w:szCs w:val="24"/>
                <w:lang w:val="sr-Cyrl-CS"/>
              </w:rPr>
            </w:pPr>
            <w:r>
              <w:rPr>
                <w:b/>
                <w:sz w:val="24"/>
                <w:szCs w:val="24"/>
                <w:lang w:val="sr-Cyrl-CS"/>
              </w:rPr>
              <w:t>Одговорност – однос према здрављу“</w:t>
            </w:r>
          </w:p>
          <w:p w:rsidR="009A13D9" w:rsidRPr="00AF2275" w:rsidRDefault="009A13D9" w:rsidP="00EB6778">
            <w:pPr>
              <w:jc w:val="center"/>
              <w:cnfStyle w:val="000000100000"/>
              <w:rPr>
                <w:b/>
                <w:sz w:val="24"/>
                <w:szCs w:val="24"/>
                <w:lang w:val="sr-Cyrl-CS"/>
              </w:rPr>
            </w:pPr>
          </w:p>
        </w:tc>
        <w:tc>
          <w:tcPr>
            <w:tcW w:w="1134" w:type="dxa"/>
          </w:tcPr>
          <w:p w:rsidR="009A13D9" w:rsidRPr="00F61F4A" w:rsidRDefault="00F61F4A" w:rsidP="00EB6778">
            <w:pPr>
              <w:jc w:val="center"/>
              <w:cnfStyle w:val="000000100000"/>
              <w:rPr>
                <w:b/>
                <w:sz w:val="24"/>
                <w:szCs w:val="24"/>
              </w:rPr>
            </w:pPr>
            <w:r>
              <w:rPr>
                <w:b/>
                <w:sz w:val="24"/>
                <w:szCs w:val="24"/>
                <w:lang w:val="sr-Cyrl-CS"/>
              </w:rPr>
              <w:t>Од I</w:t>
            </w:r>
            <w:r>
              <w:rPr>
                <w:b/>
                <w:sz w:val="24"/>
                <w:szCs w:val="24"/>
              </w:rPr>
              <w:t xml:space="preserve"> – VIII разреда</w:t>
            </w:r>
          </w:p>
        </w:tc>
        <w:tc>
          <w:tcPr>
            <w:tcW w:w="1720" w:type="dxa"/>
          </w:tcPr>
          <w:p w:rsidR="009A13D9" w:rsidRPr="00AF2275" w:rsidRDefault="009A13D9" w:rsidP="00EB6778">
            <w:pPr>
              <w:jc w:val="center"/>
              <w:cnfStyle w:val="000000100000"/>
              <w:rPr>
                <w:b/>
                <w:sz w:val="24"/>
                <w:szCs w:val="24"/>
                <w:lang w:val="sr-Cyrl-CS"/>
              </w:rPr>
            </w:pPr>
            <w:r>
              <w:rPr>
                <w:b/>
                <w:sz w:val="24"/>
                <w:szCs w:val="24"/>
                <w:lang w:val="sr-Cyrl-CS"/>
              </w:rPr>
              <w:t>Одељенски старешина</w:t>
            </w:r>
          </w:p>
        </w:tc>
        <w:tc>
          <w:tcPr>
            <w:tcW w:w="1712" w:type="dxa"/>
          </w:tcPr>
          <w:p w:rsidR="009A13D9" w:rsidRPr="00AF2275" w:rsidRDefault="009A13D9" w:rsidP="00EB6778">
            <w:pPr>
              <w:jc w:val="center"/>
              <w:cnfStyle w:val="000000100000"/>
              <w:rPr>
                <w:b/>
                <w:sz w:val="24"/>
                <w:szCs w:val="24"/>
                <w:lang w:val="sr-Cyrl-CS"/>
              </w:rPr>
            </w:pPr>
            <w:r>
              <w:rPr>
                <w:b/>
                <w:sz w:val="24"/>
                <w:szCs w:val="24"/>
                <w:lang w:val="sr-Cyrl-CS"/>
              </w:rPr>
              <w:t>У току школске године</w:t>
            </w:r>
          </w:p>
        </w:tc>
      </w:tr>
      <w:tr w:rsidR="009A13D9" w:rsidTr="005432F8">
        <w:tc>
          <w:tcPr>
            <w:cnfStyle w:val="001000000000"/>
            <w:tcW w:w="877" w:type="dxa"/>
          </w:tcPr>
          <w:p w:rsidR="009A13D9" w:rsidRPr="005E0A52" w:rsidRDefault="009A13D9" w:rsidP="005E0A52">
            <w:pPr>
              <w:rPr>
                <w:b w:val="0"/>
                <w:sz w:val="24"/>
                <w:szCs w:val="24"/>
                <w:lang w:val="sr-Cyrl-CS"/>
              </w:rPr>
            </w:pPr>
          </w:p>
        </w:tc>
        <w:tc>
          <w:tcPr>
            <w:tcW w:w="2551" w:type="dxa"/>
          </w:tcPr>
          <w:p w:rsidR="009A13D9" w:rsidRPr="00AF2275" w:rsidRDefault="009A13D9" w:rsidP="005E0A52">
            <w:pPr>
              <w:jc w:val="center"/>
              <w:cnfStyle w:val="000000000000"/>
              <w:rPr>
                <w:b/>
                <w:sz w:val="24"/>
                <w:szCs w:val="24"/>
                <w:lang w:val="sr-Cyrl-CS"/>
              </w:rPr>
            </w:pPr>
            <w:r>
              <w:rPr>
                <w:b/>
                <w:sz w:val="24"/>
                <w:szCs w:val="24"/>
                <w:lang w:val="sr-Cyrl-CS"/>
              </w:rPr>
              <w:t>Упознати ученике са значајем физичке активности</w:t>
            </w:r>
          </w:p>
        </w:tc>
        <w:tc>
          <w:tcPr>
            <w:tcW w:w="1865" w:type="dxa"/>
          </w:tcPr>
          <w:p w:rsidR="009A13D9" w:rsidRDefault="009A13D9" w:rsidP="005E0A52">
            <w:pPr>
              <w:jc w:val="center"/>
              <w:cnfStyle w:val="000000000000"/>
              <w:rPr>
                <w:b/>
                <w:sz w:val="24"/>
                <w:szCs w:val="24"/>
                <w:lang w:val="sr-Cyrl-CS"/>
              </w:rPr>
            </w:pPr>
            <w:r>
              <w:rPr>
                <w:b/>
                <w:sz w:val="24"/>
                <w:szCs w:val="24"/>
                <w:lang w:val="sr-Cyrl-CS"/>
              </w:rPr>
              <w:t>„Здравље је највеће богаство“</w:t>
            </w:r>
          </w:p>
          <w:p w:rsidR="009A13D9" w:rsidRDefault="009A13D9" w:rsidP="005E0A52">
            <w:pPr>
              <w:jc w:val="center"/>
              <w:cnfStyle w:val="000000000000"/>
              <w:rPr>
                <w:b/>
                <w:sz w:val="24"/>
                <w:szCs w:val="24"/>
                <w:lang w:val="sr-Cyrl-CS"/>
              </w:rPr>
            </w:pPr>
            <w:r>
              <w:rPr>
                <w:b/>
                <w:sz w:val="24"/>
                <w:szCs w:val="24"/>
                <w:lang w:val="sr-Cyrl-CS"/>
              </w:rPr>
              <w:t>„Уздравом телу здрав дух“</w:t>
            </w:r>
          </w:p>
          <w:p w:rsidR="009A13D9" w:rsidRDefault="009A13D9" w:rsidP="005E0A52">
            <w:pPr>
              <w:jc w:val="center"/>
              <w:cnfStyle w:val="000000000000"/>
              <w:rPr>
                <w:b/>
                <w:sz w:val="24"/>
                <w:szCs w:val="24"/>
                <w:lang w:val="sr-Cyrl-CS"/>
              </w:rPr>
            </w:pPr>
            <w:r>
              <w:rPr>
                <w:b/>
                <w:sz w:val="24"/>
                <w:szCs w:val="24"/>
                <w:lang w:val="sr-Cyrl-CS"/>
              </w:rPr>
              <w:lastRenderedPageBreak/>
              <w:t>„Физичка активност“</w:t>
            </w:r>
          </w:p>
          <w:p w:rsidR="009A13D9" w:rsidRPr="00AF2275" w:rsidRDefault="009A13D9" w:rsidP="005E0A52">
            <w:pPr>
              <w:jc w:val="center"/>
              <w:cnfStyle w:val="000000000000"/>
              <w:rPr>
                <w:b/>
                <w:sz w:val="24"/>
                <w:szCs w:val="24"/>
                <w:lang w:val="sr-Cyrl-CS"/>
              </w:rPr>
            </w:pPr>
            <w:r>
              <w:rPr>
                <w:b/>
                <w:sz w:val="24"/>
                <w:szCs w:val="24"/>
                <w:lang w:val="sr-Cyrl-CS"/>
              </w:rPr>
              <w:t>„Значај физичке активности за правилан раст и развој“</w:t>
            </w:r>
          </w:p>
        </w:tc>
        <w:tc>
          <w:tcPr>
            <w:tcW w:w="1134" w:type="dxa"/>
          </w:tcPr>
          <w:p w:rsidR="009A13D9" w:rsidRPr="00F61F4A" w:rsidRDefault="00F61F4A" w:rsidP="005E0A52">
            <w:pPr>
              <w:jc w:val="center"/>
              <w:cnfStyle w:val="000000000000"/>
              <w:rPr>
                <w:b/>
                <w:sz w:val="24"/>
                <w:szCs w:val="24"/>
              </w:rPr>
            </w:pPr>
            <w:r>
              <w:rPr>
                <w:b/>
                <w:sz w:val="24"/>
                <w:szCs w:val="24"/>
                <w:lang w:val="sr-Cyrl-CS"/>
              </w:rPr>
              <w:lastRenderedPageBreak/>
              <w:t xml:space="preserve">Од I –VIII </w:t>
            </w:r>
            <w:r>
              <w:rPr>
                <w:b/>
                <w:sz w:val="24"/>
                <w:szCs w:val="24"/>
              </w:rPr>
              <w:t>разреда</w:t>
            </w:r>
          </w:p>
        </w:tc>
        <w:tc>
          <w:tcPr>
            <w:tcW w:w="1720" w:type="dxa"/>
          </w:tcPr>
          <w:p w:rsidR="009A13D9" w:rsidRPr="00AF2275" w:rsidRDefault="009A13D9" w:rsidP="005E0A52">
            <w:pPr>
              <w:jc w:val="center"/>
              <w:cnfStyle w:val="000000000000"/>
              <w:rPr>
                <w:b/>
                <w:sz w:val="24"/>
                <w:szCs w:val="24"/>
                <w:lang w:val="sr-Cyrl-CS"/>
              </w:rPr>
            </w:pPr>
            <w:r>
              <w:rPr>
                <w:b/>
                <w:sz w:val="24"/>
                <w:szCs w:val="24"/>
                <w:lang w:val="sr-Cyrl-CS"/>
              </w:rPr>
              <w:t>Одељенски старешина</w:t>
            </w:r>
          </w:p>
        </w:tc>
        <w:tc>
          <w:tcPr>
            <w:tcW w:w="1712" w:type="dxa"/>
          </w:tcPr>
          <w:p w:rsidR="009A13D9" w:rsidRPr="00AF2275" w:rsidRDefault="009A13D9" w:rsidP="005E0A52">
            <w:pPr>
              <w:jc w:val="center"/>
              <w:cnfStyle w:val="000000000000"/>
              <w:rPr>
                <w:b/>
                <w:sz w:val="24"/>
                <w:szCs w:val="24"/>
                <w:lang w:val="sr-Cyrl-CS"/>
              </w:rPr>
            </w:pPr>
            <w:r>
              <w:rPr>
                <w:b/>
                <w:sz w:val="24"/>
                <w:szCs w:val="24"/>
                <w:lang w:val="sr-Cyrl-CS"/>
              </w:rPr>
              <w:t>У току школске године</w:t>
            </w:r>
          </w:p>
        </w:tc>
      </w:tr>
      <w:tr w:rsidR="009A13D9" w:rsidTr="005432F8">
        <w:trPr>
          <w:cnfStyle w:val="000000100000"/>
        </w:trPr>
        <w:tc>
          <w:tcPr>
            <w:cnfStyle w:val="001000000000"/>
            <w:tcW w:w="877" w:type="dxa"/>
          </w:tcPr>
          <w:p w:rsidR="009A13D9" w:rsidRPr="00AF2275" w:rsidRDefault="009A13D9" w:rsidP="00EB6778">
            <w:pPr>
              <w:jc w:val="center"/>
              <w:rPr>
                <w:b w:val="0"/>
                <w:sz w:val="24"/>
                <w:szCs w:val="24"/>
                <w:lang w:val="sr-Cyrl-CS"/>
              </w:rPr>
            </w:pPr>
          </w:p>
        </w:tc>
        <w:tc>
          <w:tcPr>
            <w:tcW w:w="2551" w:type="dxa"/>
          </w:tcPr>
          <w:p w:rsidR="009A13D9" w:rsidRPr="00AF2275" w:rsidRDefault="009A13D9" w:rsidP="00EB6778">
            <w:pPr>
              <w:jc w:val="center"/>
              <w:cnfStyle w:val="000000100000"/>
              <w:rPr>
                <w:b/>
                <w:sz w:val="24"/>
                <w:szCs w:val="24"/>
                <w:lang w:val="sr-Cyrl-CS"/>
              </w:rPr>
            </w:pPr>
            <w:r>
              <w:rPr>
                <w:b/>
                <w:sz w:val="24"/>
                <w:szCs w:val="24"/>
                <w:lang w:val="sr-Cyrl-CS"/>
              </w:rPr>
              <w:t>Упознати ученике са значајем правилне исхране</w:t>
            </w:r>
          </w:p>
        </w:tc>
        <w:tc>
          <w:tcPr>
            <w:tcW w:w="1865" w:type="dxa"/>
          </w:tcPr>
          <w:p w:rsidR="009A13D9" w:rsidRDefault="009A13D9" w:rsidP="00EB6778">
            <w:pPr>
              <w:jc w:val="center"/>
              <w:cnfStyle w:val="000000100000"/>
              <w:rPr>
                <w:b/>
                <w:sz w:val="24"/>
                <w:szCs w:val="24"/>
                <w:lang w:val="sr-Cyrl-CS"/>
              </w:rPr>
            </w:pPr>
            <w:r>
              <w:rPr>
                <w:b/>
                <w:sz w:val="24"/>
                <w:szCs w:val="24"/>
                <w:lang w:val="sr-Cyrl-CS"/>
              </w:rPr>
              <w:t>„Здрава исхрана и њен утицај на здравље“</w:t>
            </w:r>
          </w:p>
          <w:p w:rsidR="009A13D9" w:rsidRDefault="009A13D9" w:rsidP="00EB6778">
            <w:pPr>
              <w:jc w:val="center"/>
              <w:cnfStyle w:val="000000100000"/>
              <w:rPr>
                <w:b/>
                <w:sz w:val="24"/>
                <w:szCs w:val="24"/>
                <w:lang w:val="sr-Cyrl-CS"/>
              </w:rPr>
            </w:pPr>
            <w:r>
              <w:rPr>
                <w:b/>
                <w:sz w:val="24"/>
                <w:szCs w:val="24"/>
                <w:lang w:val="sr-Cyrl-CS"/>
              </w:rPr>
              <w:t>„Здрава исхрана- пирамида исхране“</w:t>
            </w:r>
          </w:p>
          <w:p w:rsidR="009A13D9" w:rsidRDefault="009A13D9" w:rsidP="00EB6778">
            <w:pPr>
              <w:jc w:val="center"/>
              <w:cnfStyle w:val="000000100000"/>
              <w:rPr>
                <w:b/>
                <w:sz w:val="24"/>
                <w:szCs w:val="24"/>
                <w:lang w:val="sr-Cyrl-CS"/>
              </w:rPr>
            </w:pPr>
            <w:r>
              <w:rPr>
                <w:b/>
                <w:sz w:val="24"/>
                <w:szCs w:val="24"/>
                <w:lang w:val="sr-Cyrl-CS"/>
              </w:rPr>
              <w:t>„Здрава храна – мој мени“</w:t>
            </w:r>
          </w:p>
          <w:p w:rsidR="009A13D9" w:rsidRDefault="009A13D9" w:rsidP="00EB6778">
            <w:pPr>
              <w:jc w:val="center"/>
              <w:cnfStyle w:val="000000100000"/>
              <w:rPr>
                <w:b/>
                <w:sz w:val="24"/>
                <w:szCs w:val="24"/>
                <w:lang w:val="sr-Cyrl-CS"/>
              </w:rPr>
            </w:pPr>
          </w:p>
          <w:p w:rsidR="009A13D9" w:rsidRDefault="009A13D9" w:rsidP="00EB6778">
            <w:pPr>
              <w:jc w:val="center"/>
              <w:cnfStyle w:val="000000100000"/>
              <w:rPr>
                <w:b/>
                <w:sz w:val="24"/>
                <w:szCs w:val="24"/>
                <w:lang w:val="sr-Cyrl-CS"/>
              </w:rPr>
            </w:pPr>
            <w:r>
              <w:rPr>
                <w:b/>
                <w:sz w:val="24"/>
                <w:szCs w:val="24"/>
                <w:lang w:val="sr-Cyrl-CS"/>
              </w:rPr>
              <w:t>„Правилна исхрана“</w:t>
            </w:r>
          </w:p>
          <w:p w:rsidR="009A13D9" w:rsidRPr="00AF2275" w:rsidRDefault="009A13D9" w:rsidP="009A13D9">
            <w:pPr>
              <w:jc w:val="center"/>
              <w:cnfStyle w:val="000000100000"/>
              <w:rPr>
                <w:b/>
                <w:sz w:val="24"/>
                <w:szCs w:val="24"/>
                <w:lang w:val="sr-Cyrl-CS"/>
              </w:rPr>
            </w:pPr>
          </w:p>
        </w:tc>
        <w:tc>
          <w:tcPr>
            <w:tcW w:w="1134" w:type="dxa"/>
          </w:tcPr>
          <w:p w:rsidR="009A13D9" w:rsidRPr="00F61F4A" w:rsidRDefault="00F61F4A" w:rsidP="00EB6778">
            <w:pPr>
              <w:jc w:val="center"/>
              <w:cnfStyle w:val="000000100000"/>
              <w:rPr>
                <w:b/>
                <w:sz w:val="24"/>
                <w:szCs w:val="24"/>
              </w:rPr>
            </w:pPr>
            <w:r>
              <w:rPr>
                <w:b/>
                <w:sz w:val="24"/>
                <w:szCs w:val="24"/>
                <w:lang w:val="sr-Cyrl-CS"/>
              </w:rPr>
              <w:t xml:space="preserve">Од I –VIII </w:t>
            </w:r>
            <w:r>
              <w:rPr>
                <w:b/>
                <w:sz w:val="24"/>
                <w:szCs w:val="24"/>
              </w:rPr>
              <w:t xml:space="preserve">разреда </w:t>
            </w:r>
          </w:p>
        </w:tc>
        <w:tc>
          <w:tcPr>
            <w:tcW w:w="1720" w:type="dxa"/>
          </w:tcPr>
          <w:p w:rsidR="009A13D9" w:rsidRDefault="001372D8" w:rsidP="00EB6778">
            <w:pPr>
              <w:jc w:val="center"/>
              <w:cnfStyle w:val="000000100000"/>
              <w:rPr>
                <w:b/>
                <w:sz w:val="24"/>
                <w:szCs w:val="24"/>
                <w:lang w:val="sr-Cyrl-CS"/>
              </w:rPr>
            </w:pPr>
            <w:r>
              <w:rPr>
                <w:b/>
                <w:sz w:val="24"/>
                <w:szCs w:val="24"/>
                <w:lang w:val="sr-Cyrl-CS"/>
              </w:rPr>
              <w:t xml:space="preserve">Одељенски старешина </w:t>
            </w:r>
          </w:p>
          <w:p w:rsidR="005F4DD4" w:rsidRPr="00AF2275" w:rsidRDefault="005F4DD4" w:rsidP="00EB6778">
            <w:pPr>
              <w:jc w:val="center"/>
              <w:cnfStyle w:val="000000100000"/>
              <w:rPr>
                <w:b/>
                <w:sz w:val="24"/>
                <w:szCs w:val="24"/>
                <w:lang w:val="sr-Cyrl-CS"/>
              </w:rPr>
            </w:pPr>
            <w:r>
              <w:rPr>
                <w:b/>
                <w:sz w:val="24"/>
                <w:szCs w:val="24"/>
                <w:lang w:val="sr-Cyrl-CS"/>
              </w:rPr>
              <w:t>Центар за превенцију (Дом здравља)</w:t>
            </w:r>
          </w:p>
        </w:tc>
        <w:tc>
          <w:tcPr>
            <w:tcW w:w="1712" w:type="dxa"/>
          </w:tcPr>
          <w:p w:rsidR="009A13D9" w:rsidRPr="00AF2275" w:rsidRDefault="001372D8" w:rsidP="00EB6778">
            <w:pPr>
              <w:jc w:val="center"/>
              <w:cnfStyle w:val="000000100000"/>
              <w:rPr>
                <w:b/>
                <w:sz w:val="24"/>
                <w:szCs w:val="24"/>
                <w:lang w:val="sr-Cyrl-CS"/>
              </w:rPr>
            </w:pPr>
            <w:r>
              <w:rPr>
                <w:b/>
                <w:sz w:val="24"/>
                <w:szCs w:val="24"/>
                <w:lang w:val="sr-Cyrl-CS"/>
              </w:rPr>
              <w:t>У току школске године</w:t>
            </w:r>
          </w:p>
        </w:tc>
      </w:tr>
      <w:tr w:rsidR="009A13D9" w:rsidRPr="005E0A52" w:rsidTr="005432F8">
        <w:tc>
          <w:tcPr>
            <w:cnfStyle w:val="001000000000"/>
            <w:tcW w:w="877" w:type="dxa"/>
          </w:tcPr>
          <w:p w:rsidR="009A13D9" w:rsidRPr="005E0A52" w:rsidRDefault="009A13D9" w:rsidP="00EB6778">
            <w:pPr>
              <w:jc w:val="center"/>
              <w:rPr>
                <w:b w:val="0"/>
                <w:sz w:val="24"/>
                <w:szCs w:val="24"/>
                <w:lang w:val="sr-Cyrl-CS"/>
              </w:rPr>
            </w:pPr>
          </w:p>
        </w:tc>
        <w:tc>
          <w:tcPr>
            <w:tcW w:w="2551" w:type="dxa"/>
          </w:tcPr>
          <w:p w:rsidR="009A13D9" w:rsidRPr="005E0A52" w:rsidRDefault="009A13D9" w:rsidP="00EB6778">
            <w:pPr>
              <w:jc w:val="center"/>
              <w:cnfStyle w:val="000000000000"/>
              <w:rPr>
                <w:b/>
                <w:sz w:val="24"/>
                <w:szCs w:val="24"/>
                <w:lang w:val="sr-Cyrl-CS"/>
              </w:rPr>
            </w:pPr>
            <w:r w:rsidRPr="005E0A52">
              <w:rPr>
                <w:b/>
                <w:sz w:val="24"/>
                <w:szCs w:val="24"/>
                <w:lang w:val="sr-Cyrl-CS"/>
              </w:rPr>
              <w:t>Упознати ученике са начинима решавања конфликата</w:t>
            </w:r>
          </w:p>
        </w:tc>
        <w:tc>
          <w:tcPr>
            <w:tcW w:w="1865" w:type="dxa"/>
          </w:tcPr>
          <w:p w:rsidR="009A13D9" w:rsidRDefault="009A13D9" w:rsidP="009A13D9">
            <w:pPr>
              <w:jc w:val="center"/>
              <w:cnfStyle w:val="000000000000"/>
              <w:rPr>
                <w:b/>
                <w:sz w:val="24"/>
                <w:szCs w:val="24"/>
                <w:lang w:val="sr-Cyrl-CS"/>
              </w:rPr>
            </w:pPr>
            <w:r>
              <w:rPr>
                <w:b/>
                <w:sz w:val="24"/>
                <w:szCs w:val="24"/>
                <w:lang w:val="sr-Cyrl-CS"/>
              </w:rPr>
              <w:t>„Погоди како се осећам“</w:t>
            </w:r>
          </w:p>
          <w:p w:rsidR="009A13D9" w:rsidRDefault="009A13D9" w:rsidP="009A13D9">
            <w:pPr>
              <w:jc w:val="center"/>
              <w:cnfStyle w:val="000000000000"/>
              <w:rPr>
                <w:b/>
                <w:sz w:val="24"/>
                <w:szCs w:val="24"/>
                <w:lang w:val="sr-Cyrl-CS"/>
              </w:rPr>
            </w:pPr>
            <w:r>
              <w:rPr>
                <w:b/>
                <w:sz w:val="24"/>
                <w:szCs w:val="24"/>
                <w:lang w:val="sr-Cyrl-CS"/>
              </w:rPr>
              <w:t>„Упознавање својих и туђих потреба“</w:t>
            </w:r>
          </w:p>
          <w:p w:rsidR="009A13D9" w:rsidRDefault="009A13D9" w:rsidP="009A13D9">
            <w:pPr>
              <w:jc w:val="center"/>
              <w:cnfStyle w:val="000000000000"/>
              <w:rPr>
                <w:b/>
                <w:sz w:val="24"/>
                <w:szCs w:val="24"/>
                <w:lang w:val="sr-Cyrl-CS"/>
              </w:rPr>
            </w:pPr>
            <w:r>
              <w:rPr>
                <w:b/>
                <w:sz w:val="24"/>
                <w:szCs w:val="24"/>
                <w:lang w:val="sr-Cyrl-CS"/>
              </w:rPr>
              <w:t>„Вршњачко насиље“</w:t>
            </w:r>
          </w:p>
          <w:p w:rsidR="009A13D9" w:rsidRDefault="009A13D9" w:rsidP="009A13D9">
            <w:pPr>
              <w:jc w:val="center"/>
              <w:cnfStyle w:val="000000000000"/>
              <w:rPr>
                <w:b/>
                <w:sz w:val="24"/>
                <w:szCs w:val="24"/>
                <w:lang w:val="sr-Cyrl-CS"/>
              </w:rPr>
            </w:pPr>
            <w:r>
              <w:rPr>
                <w:b/>
                <w:sz w:val="24"/>
                <w:szCs w:val="24"/>
                <w:lang w:val="sr-Cyrl-CS"/>
              </w:rPr>
              <w:t>„Како да решимо конфликте“</w:t>
            </w:r>
          </w:p>
          <w:p w:rsidR="009A13D9" w:rsidRDefault="009A13D9" w:rsidP="009A13D9">
            <w:pPr>
              <w:jc w:val="center"/>
              <w:cnfStyle w:val="000000000000"/>
              <w:rPr>
                <w:b/>
                <w:sz w:val="24"/>
                <w:szCs w:val="24"/>
                <w:lang w:val="sr-Cyrl-CS"/>
              </w:rPr>
            </w:pPr>
            <w:r>
              <w:rPr>
                <w:b/>
                <w:sz w:val="24"/>
                <w:szCs w:val="24"/>
                <w:lang w:val="sr-Cyrl-CS"/>
              </w:rPr>
              <w:t>„Одговорност“</w:t>
            </w:r>
          </w:p>
          <w:p w:rsidR="009A13D9" w:rsidRDefault="001372D8" w:rsidP="009A13D9">
            <w:pPr>
              <w:jc w:val="center"/>
              <w:cnfStyle w:val="000000000000"/>
              <w:rPr>
                <w:b/>
                <w:sz w:val="24"/>
                <w:szCs w:val="24"/>
                <w:lang w:val="sr-Cyrl-CS"/>
              </w:rPr>
            </w:pPr>
            <w:r>
              <w:rPr>
                <w:b/>
                <w:sz w:val="24"/>
                <w:szCs w:val="24"/>
                <w:lang w:val="sr-Cyrl-CS"/>
              </w:rPr>
              <w:t>„Агресивност – можемо без ње“</w:t>
            </w:r>
          </w:p>
          <w:p w:rsidR="001372D8" w:rsidRDefault="001372D8" w:rsidP="009A13D9">
            <w:pPr>
              <w:jc w:val="center"/>
              <w:cnfStyle w:val="000000000000"/>
              <w:rPr>
                <w:b/>
                <w:sz w:val="24"/>
                <w:szCs w:val="24"/>
                <w:lang w:val="sr-Cyrl-CS"/>
              </w:rPr>
            </w:pPr>
            <w:r>
              <w:rPr>
                <w:b/>
                <w:sz w:val="24"/>
                <w:szCs w:val="24"/>
                <w:lang w:val="sr-Cyrl-CS"/>
              </w:rPr>
              <w:t>„Пријатељство и поштовање у међуљудским односима“</w:t>
            </w:r>
          </w:p>
          <w:p w:rsidR="009A13D9" w:rsidRPr="005E0A52" w:rsidRDefault="009A13D9" w:rsidP="00EB6778">
            <w:pPr>
              <w:jc w:val="center"/>
              <w:cnfStyle w:val="000000000000"/>
              <w:rPr>
                <w:b/>
                <w:sz w:val="24"/>
                <w:szCs w:val="24"/>
                <w:lang w:val="sr-Cyrl-CS"/>
              </w:rPr>
            </w:pPr>
            <w:r>
              <w:rPr>
                <w:b/>
                <w:sz w:val="24"/>
                <w:szCs w:val="24"/>
                <w:lang w:val="sr-Cyrl-CS"/>
              </w:rPr>
              <w:t xml:space="preserve"> </w:t>
            </w:r>
          </w:p>
        </w:tc>
        <w:tc>
          <w:tcPr>
            <w:tcW w:w="1134" w:type="dxa"/>
          </w:tcPr>
          <w:p w:rsidR="009A13D9" w:rsidRPr="00F61F4A" w:rsidRDefault="00F61F4A" w:rsidP="00EB6778">
            <w:pPr>
              <w:jc w:val="center"/>
              <w:cnfStyle w:val="000000000000"/>
              <w:rPr>
                <w:b/>
                <w:sz w:val="24"/>
                <w:szCs w:val="24"/>
              </w:rPr>
            </w:pPr>
            <w:r>
              <w:rPr>
                <w:b/>
                <w:sz w:val="24"/>
                <w:szCs w:val="24"/>
                <w:lang w:val="sr-Cyrl-CS"/>
              </w:rPr>
              <w:t xml:space="preserve">Од I –VIII </w:t>
            </w:r>
            <w:r>
              <w:rPr>
                <w:b/>
                <w:sz w:val="24"/>
                <w:szCs w:val="24"/>
              </w:rPr>
              <w:t xml:space="preserve">разреда </w:t>
            </w:r>
          </w:p>
        </w:tc>
        <w:tc>
          <w:tcPr>
            <w:tcW w:w="1720" w:type="dxa"/>
          </w:tcPr>
          <w:p w:rsidR="009A13D9" w:rsidRPr="005E0A52" w:rsidRDefault="001372D8" w:rsidP="00EB6778">
            <w:pPr>
              <w:jc w:val="center"/>
              <w:cnfStyle w:val="000000000000"/>
              <w:rPr>
                <w:b/>
                <w:sz w:val="24"/>
                <w:szCs w:val="24"/>
                <w:lang w:val="sr-Cyrl-CS"/>
              </w:rPr>
            </w:pPr>
            <w:r>
              <w:rPr>
                <w:b/>
                <w:sz w:val="24"/>
                <w:szCs w:val="24"/>
                <w:lang w:val="sr-Cyrl-CS"/>
              </w:rPr>
              <w:t>Одељенски старешина</w:t>
            </w:r>
          </w:p>
        </w:tc>
        <w:tc>
          <w:tcPr>
            <w:tcW w:w="1712" w:type="dxa"/>
          </w:tcPr>
          <w:p w:rsidR="009A13D9" w:rsidRPr="005E0A52" w:rsidRDefault="001372D8" w:rsidP="00EB6778">
            <w:pPr>
              <w:jc w:val="center"/>
              <w:cnfStyle w:val="000000000000"/>
              <w:rPr>
                <w:b/>
                <w:sz w:val="24"/>
                <w:szCs w:val="24"/>
                <w:lang w:val="sr-Cyrl-CS"/>
              </w:rPr>
            </w:pPr>
            <w:r>
              <w:rPr>
                <w:b/>
                <w:sz w:val="24"/>
                <w:szCs w:val="24"/>
                <w:lang w:val="sr-Cyrl-CS"/>
              </w:rPr>
              <w:t>У току школске године</w:t>
            </w:r>
          </w:p>
        </w:tc>
      </w:tr>
      <w:tr w:rsidR="009A13D9" w:rsidRPr="005E0A52" w:rsidTr="005432F8">
        <w:trPr>
          <w:cnfStyle w:val="000000100000"/>
        </w:trPr>
        <w:tc>
          <w:tcPr>
            <w:cnfStyle w:val="001000000000"/>
            <w:tcW w:w="877" w:type="dxa"/>
          </w:tcPr>
          <w:p w:rsidR="009A13D9" w:rsidRPr="005E0A52" w:rsidRDefault="009A13D9" w:rsidP="00EB6778">
            <w:pPr>
              <w:jc w:val="center"/>
              <w:rPr>
                <w:b w:val="0"/>
                <w:sz w:val="24"/>
                <w:szCs w:val="24"/>
                <w:lang w:val="sr-Cyrl-CS"/>
              </w:rPr>
            </w:pPr>
          </w:p>
        </w:tc>
        <w:tc>
          <w:tcPr>
            <w:tcW w:w="2551" w:type="dxa"/>
          </w:tcPr>
          <w:p w:rsidR="009A13D9" w:rsidRPr="005E0A52" w:rsidRDefault="009A13D9" w:rsidP="00EB6778">
            <w:pPr>
              <w:jc w:val="center"/>
              <w:cnfStyle w:val="000000100000"/>
              <w:rPr>
                <w:b/>
                <w:sz w:val="24"/>
                <w:szCs w:val="24"/>
                <w:lang w:val="sr-Cyrl-CS"/>
              </w:rPr>
            </w:pPr>
            <w:r>
              <w:rPr>
                <w:b/>
                <w:sz w:val="24"/>
                <w:szCs w:val="24"/>
                <w:lang w:val="sr-Cyrl-CS"/>
              </w:rPr>
              <w:t>Упознати ученике са ризичним понашањима и последицима узимања психоактивних супстанци</w:t>
            </w:r>
          </w:p>
        </w:tc>
        <w:tc>
          <w:tcPr>
            <w:tcW w:w="1865" w:type="dxa"/>
          </w:tcPr>
          <w:p w:rsidR="009A13D9" w:rsidRDefault="001372D8" w:rsidP="00EB6778">
            <w:pPr>
              <w:jc w:val="center"/>
              <w:cnfStyle w:val="000000100000"/>
              <w:rPr>
                <w:b/>
                <w:sz w:val="24"/>
                <w:szCs w:val="24"/>
                <w:lang w:val="sr-Cyrl-CS"/>
              </w:rPr>
            </w:pPr>
            <w:r>
              <w:rPr>
                <w:b/>
                <w:sz w:val="24"/>
                <w:szCs w:val="24"/>
                <w:lang w:val="sr-Cyrl-CS"/>
              </w:rPr>
              <w:t>„Ризична понашања</w:t>
            </w:r>
            <w:r w:rsidR="00530E1C">
              <w:rPr>
                <w:b/>
                <w:sz w:val="24"/>
                <w:szCs w:val="24"/>
                <w:lang w:val="sr-Cyrl-CS"/>
              </w:rPr>
              <w:t xml:space="preserve"> алкохолизам, дрога, пушење“</w:t>
            </w:r>
          </w:p>
          <w:p w:rsidR="00530E1C" w:rsidRPr="005E0A52" w:rsidRDefault="00530E1C" w:rsidP="00EB6778">
            <w:pPr>
              <w:jc w:val="center"/>
              <w:cnfStyle w:val="000000100000"/>
              <w:rPr>
                <w:b/>
                <w:sz w:val="24"/>
                <w:szCs w:val="24"/>
                <w:lang w:val="sr-Cyrl-CS"/>
              </w:rPr>
            </w:pPr>
            <w:r>
              <w:rPr>
                <w:b/>
                <w:sz w:val="24"/>
                <w:szCs w:val="24"/>
                <w:lang w:val="sr-Cyrl-CS"/>
              </w:rPr>
              <w:t>„Како рећи НЕ дрогама, алкохолизму, пушењу“</w:t>
            </w:r>
          </w:p>
        </w:tc>
        <w:tc>
          <w:tcPr>
            <w:tcW w:w="1134" w:type="dxa"/>
          </w:tcPr>
          <w:p w:rsidR="009A13D9" w:rsidRPr="00F61F4A" w:rsidRDefault="00F61F4A" w:rsidP="00EB6778">
            <w:pPr>
              <w:jc w:val="center"/>
              <w:cnfStyle w:val="000000100000"/>
              <w:rPr>
                <w:b/>
                <w:sz w:val="24"/>
                <w:szCs w:val="24"/>
              </w:rPr>
            </w:pPr>
            <w:r>
              <w:rPr>
                <w:b/>
                <w:sz w:val="24"/>
                <w:szCs w:val="24"/>
                <w:lang w:val="sr-Cyrl-CS"/>
              </w:rPr>
              <w:t>Од V-</w:t>
            </w:r>
            <w:r>
              <w:rPr>
                <w:b/>
                <w:sz w:val="24"/>
                <w:szCs w:val="24"/>
              </w:rPr>
              <w:t>VIII разреда</w:t>
            </w:r>
          </w:p>
        </w:tc>
        <w:tc>
          <w:tcPr>
            <w:tcW w:w="1720" w:type="dxa"/>
          </w:tcPr>
          <w:p w:rsidR="009A13D9" w:rsidRDefault="001372D8" w:rsidP="00EB6778">
            <w:pPr>
              <w:jc w:val="center"/>
              <w:cnfStyle w:val="000000100000"/>
              <w:rPr>
                <w:b/>
                <w:sz w:val="24"/>
                <w:szCs w:val="24"/>
                <w:lang w:val="sr-Cyrl-CS"/>
              </w:rPr>
            </w:pPr>
            <w:r>
              <w:rPr>
                <w:b/>
                <w:sz w:val="24"/>
                <w:szCs w:val="24"/>
                <w:lang w:val="sr-Cyrl-CS"/>
              </w:rPr>
              <w:t>Одељенски старешина</w:t>
            </w:r>
            <w:r w:rsidR="00530E1C">
              <w:rPr>
                <w:b/>
                <w:sz w:val="24"/>
                <w:szCs w:val="24"/>
                <w:lang w:val="sr-Cyrl-CS"/>
              </w:rPr>
              <w:t>,</w:t>
            </w:r>
          </w:p>
          <w:p w:rsidR="00530E1C" w:rsidRDefault="00530E1C" w:rsidP="00EB6778">
            <w:pPr>
              <w:jc w:val="center"/>
              <w:cnfStyle w:val="000000100000"/>
              <w:rPr>
                <w:b/>
                <w:sz w:val="24"/>
                <w:szCs w:val="24"/>
                <w:lang w:val="sr-Cyrl-CS"/>
              </w:rPr>
            </w:pPr>
            <w:r>
              <w:rPr>
                <w:b/>
                <w:sz w:val="24"/>
                <w:szCs w:val="24"/>
                <w:lang w:val="sr-Cyrl-CS"/>
              </w:rPr>
              <w:t>Педагог</w:t>
            </w:r>
          </w:p>
          <w:p w:rsidR="005F4DD4" w:rsidRPr="005E0A52" w:rsidRDefault="005F4DD4" w:rsidP="00EB6778">
            <w:pPr>
              <w:jc w:val="center"/>
              <w:cnfStyle w:val="000000100000"/>
              <w:rPr>
                <w:b/>
                <w:sz w:val="24"/>
                <w:szCs w:val="24"/>
                <w:lang w:val="sr-Cyrl-CS"/>
              </w:rPr>
            </w:pPr>
            <w:r>
              <w:rPr>
                <w:b/>
                <w:sz w:val="24"/>
                <w:szCs w:val="24"/>
                <w:lang w:val="sr-Cyrl-CS"/>
              </w:rPr>
              <w:t xml:space="preserve">Центар за превенцију (Дом здравља) </w:t>
            </w:r>
          </w:p>
        </w:tc>
        <w:tc>
          <w:tcPr>
            <w:tcW w:w="1712" w:type="dxa"/>
          </w:tcPr>
          <w:p w:rsidR="009A13D9" w:rsidRPr="005E0A52" w:rsidRDefault="001372D8" w:rsidP="00EB6778">
            <w:pPr>
              <w:jc w:val="center"/>
              <w:cnfStyle w:val="000000100000"/>
              <w:rPr>
                <w:b/>
                <w:sz w:val="24"/>
                <w:szCs w:val="24"/>
                <w:lang w:val="sr-Cyrl-CS"/>
              </w:rPr>
            </w:pPr>
            <w:r>
              <w:rPr>
                <w:b/>
                <w:sz w:val="24"/>
                <w:szCs w:val="24"/>
                <w:lang w:val="sr-Cyrl-CS"/>
              </w:rPr>
              <w:t>У току школске године</w:t>
            </w:r>
          </w:p>
        </w:tc>
      </w:tr>
      <w:tr w:rsidR="009A13D9" w:rsidRPr="005E0A52" w:rsidTr="005432F8">
        <w:tc>
          <w:tcPr>
            <w:cnfStyle w:val="001000000000"/>
            <w:tcW w:w="877" w:type="dxa"/>
          </w:tcPr>
          <w:p w:rsidR="009A13D9" w:rsidRPr="005E0A52" w:rsidRDefault="009A13D9" w:rsidP="00EB6778">
            <w:pPr>
              <w:jc w:val="center"/>
              <w:rPr>
                <w:b w:val="0"/>
                <w:sz w:val="24"/>
                <w:szCs w:val="24"/>
                <w:lang w:val="sr-Cyrl-CS"/>
              </w:rPr>
            </w:pPr>
          </w:p>
        </w:tc>
        <w:tc>
          <w:tcPr>
            <w:tcW w:w="2551" w:type="dxa"/>
          </w:tcPr>
          <w:p w:rsidR="009A13D9" w:rsidRPr="005E0A52" w:rsidRDefault="009A13D9" w:rsidP="00EB6778">
            <w:pPr>
              <w:jc w:val="center"/>
              <w:cnfStyle w:val="000000000000"/>
              <w:rPr>
                <w:b/>
                <w:sz w:val="24"/>
                <w:szCs w:val="24"/>
                <w:lang w:val="sr-Cyrl-CS"/>
              </w:rPr>
            </w:pPr>
            <w:r w:rsidRPr="005E0A52">
              <w:rPr>
                <w:b/>
                <w:sz w:val="24"/>
                <w:szCs w:val="24"/>
                <w:lang w:val="sr-Cyrl-CS"/>
              </w:rPr>
              <w:t xml:space="preserve">Упознати ученике са </w:t>
            </w:r>
            <w:r>
              <w:rPr>
                <w:b/>
                <w:sz w:val="24"/>
                <w:szCs w:val="24"/>
                <w:lang w:val="sr-Cyrl-CS"/>
              </w:rPr>
              <w:t>значајем поштовања и уважавања родне равноправности</w:t>
            </w:r>
          </w:p>
        </w:tc>
        <w:tc>
          <w:tcPr>
            <w:tcW w:w="1865" w:type="dxa"/>
          </w:tcPr>
          <w:p w:rsidR="009A13D9" w:rsidRDefault="00530E1C" w:rsidP="00EB6778">
            <w:pPr>
              <w:jc w:val="center"/>
              <w:cnfStyle w:val="000000000000"/>
              <w:rPr>
                <w:b/>
                <w:sz w:val="24"/>
                <w:szCs w:val="24"/>
                <w:lang w:val="sr-Cyrl-CS"/>
              </w:rPr>
            </w:pPr>
            <w:r>
              <w:rPr>
                <w:b/>
                <w:sz w:val="24"/>
                <w:szCs w:val="24"/>
                <w:lang w:val="sr-Cyrl-CS"/>
              </w:rPr>
              <w:t>„Толеранција према разликама“</w:t>
            </w:r>
          </w:p>
          <w:p w:rsidR="00530E1C" w:rsidRDefault="00530E1C" w:rsidP="00EB6778">
            <w:pPr>
              <w:jc w:val="center"/>
              <w:cnfStyle w:val="000000000000"/>
              <w:rPr>
                <w:b/>
                <w:sz w:val="24"/>
                <w:szCs w:val="24"/>
                <w:lang w:val="sr-Cyrl-CS"/>
              </w:rPr>
            </w:pPr>
            <w:r>
              <w:rPr>
                <w:b/>
                <w:sz w:val="24"/>
                <w:szCs w:val="24"/>
                <w:lang w:val="sr-Cyrl-CS"/>
              </w:rPr>
              <w:t>„Однос између дечака и девојчица“</w:t>
            </w:r>
          </w:p>
          <w:p w:rsidR="00530E1C" w:rsidRPr="005E0A52" w:rsidRDefault="00530E1C" w:rsidP="00EB6778">
            <w:pPr>
              <w:jc w:val="center"/>
              <w:cnfStyle w:val="000000000000"/>
              <w:rPr>
                <w:b/>
                <w:sz w:val="24"/>
                <w:szCs w:val="24"/>
                <w:lang w:val="sr-Cyrl-CS"/>
              </w:rPr>
            </w:pPr>
            <w:r>
              <w:rPr>
                <w:b/>
                <w:sz w:val="24"/>
                <w:szCs w:val="24"/>
                <w:lang w:val="sr-Cyrl-CS"/>
              </w:rPr>
              <w:t>„Мушка и женска занимања“</w:t>
            </w:r>
          </w:p>
        </w:tc>
        <w:tc>
          <w:tcPr>
            <w:tcW w:w="1134" w:type="dxa"/>
          </w:tcPr>
          <w:p w:rsidR="009A13D9" w:rsidRPr="00EE5AC9" w:rsidRDefault="00EE5AC9" w:rsidP="00EB6778">
            <w:pPr>
              <w:jc w:val="center"/>
              <w:cnfStyle w:val="000000000000"/>
              <w:rPr>
                <w:b/>
                <w:sz w:val="24"/>
                <w:szCs w:val="24"/>
              </w:rPr>
            </w:pPr>
            <w:r>
              <w:rPr>
                <w:b/>
                <w:sz w:val="24"/>
                <w:szCs w:val="24"/>
                <w:lang w:val="sr-Cyrl-CS"/>
              </w:rPr>
              <w:t xml:space="preserve">Од I –VIII </w:t>
            </w:r>
            <w:r>
              <w:rPr>
                <w:b/>
                <w:sz w:val="24"/>
                <w:szCs w:val="24"/>
              </w:rPr>
              <w:t xml:space="preserve">разреда </w:t>
            </w:r>
          </w:p>
        </w:tc>
        <w:tc>
          <w:tcPr>
            <w:tcW w:w="1720" w:type="dxa"/>
          </w:tcPr>
          <w:p w:rsidR="009A13D9" w:rsidRPr="005E0A52" w:rsidRDefault="00530E1C" w:rsidP="00EB6778">
            <w:pPr>
              <w:jc w:val="center"/>
              <w:cnfStyle w:val="000000000000"/>
              <w:rPr>
                <w:b/>
                <w:sz w:val="24"/>
                <w:szCs w:val="24"/>
                <w:lang w:val="sr-Cyrl-CS"/>
              </w:rPr>
            </w:pPr>
            <w:r>
              <w:rPr>
                <w:b/>
                <w:sz w:val="24"/>
                <w:szCs w:val="24"/>
                <w:lang w:val="sr-Cyrl-CS"/>
              </w:rPr>
              <w:t>Одељенски старешина, педагог, Тим за Професионалну оријентацију</w:t>
            </w:r>
          </w:p>
        </w:tc>
        <w:tc>
          <w:tcPr>
            <w:tcW w:w="1712" w:type="dxa"/>
          </w:tcPr>
          <w:p w:rsidR="009A13D9" w:rsidRPr="005E0A52" w:rsidRDefault="00530E1C" w:rsidP="00EB6778">
            <w:pPr>
              <w:jc w:val="center"/>
              <w:cnfStyle w:val="000000000000"/>
              <w:rPr>
                <w:b/>
                <w:sz w:val="24"/>
                <w:szCs w:val="24"/>
                <w:lang w:val="sr-Cyrl-CS"/>
              </w:rPr>
            </w:pPr>
            <w:r>
              <w:rPr>
                <w:b/>
                <w:sz w:val="24"/>
                <w:szCs w:val="24"/>
                <w:lang w:val="sr-Cyrl-CS"/>
              </w:rPr>
              <w:t>У току школске године</w:t>
            </w:r>
          </w:p>
        </w:tc>
      </w:tr>
      <w:tr w:rsidR="009A13D9" w:rsidRPr="005E0A52" w:rsidTr="005432F8">
        <w:trPr>
          <w:cnfStyle w:val="000000100000"/>
        </w:trPr>
        <w:tc>
          <w:tcPr>
            <w:cnfStyle w:val="001000000000"/>
            <w:tcW w:w="877" w:type="dxa"/>
          </w:tcPr>
          <w:p w:rsidR="009A13D9" w:rsidRPr="005E0A52" w:rsidRDefault="009A13D9" w:rsidP="00EB6778">
            <w:pPr>
              <w:jc w:val="center"/>
              <w:rPr>
                <w:b w:val="0"/>
                <w:sz w:val="24"/>
                <w:szCs w:val="24"/>
                <w:lang w:val="sr-Cyrl-CS"/>
              </w:rPr>
            </w:pPr>
          </w:p>
        </w:tc>
        <w:tc>
          <w:tcPr>
            <w:tcW w:w="2551" w:type="dxa"/>
          </w:tcPr>
          <w:p w:rsidR="009A13D9" w:rsidRPr="005E0A52" w:rsidRDefault="009A13D9" w:rsidP="00EB6778">
            <w:pPr>
              <w:jc w:val="center"/>
              <w:cnfStyle w:val="000000100000"/>
              <w:rPr>
                <w:b/>
                <w:sz w:val="24"/>
                <w:szCs w:val="24"/>
                <w:lang w:val="sr-Cyrl-CS"/>
              </w:rPr>
            </w:pPr>
            <w:r>
              <w:rPr>
                <w:b/>
                <w:sz w:val="24"/>
                <w:szCs w:val="24"/>
                <w:lang w:val="sr-Cyrl-CS"/>
              </w:rPr>
              <w:t>Упознати ученике са значајем вођења бриге о репродуктивном здрављу</w:t>
            </w:r>
          </w:p>
        </w:tc>
        <w:tc>
          <w:tcPr>
            <w:tcW w:w="1865" w:type="dxa"/>
          </w:tcPr>
          <w:p w:rsidR="009A13D9" w:rsidRDefault="00530E1C" w:rsidP="00EB6778">
            <w:pPr>
              <w:jc w:val="center"/>
              <w:cnfStyle w:val="000000100000"/>
              <w:rPr>
                <w:b/>
                <w:sz w:val="24"/>
                <w:szCs w:val="24"/>
                <w:lang w:val="sr-Cyrl-CS"/>
              </w:rPr>
            </w:pPr>
            <w:r>
              <w:rPr>
                <w:b/>
                <w:sz w:val="24"/>
                <w:szCs w:val="24"/>
                <w:lang w:val="sr-Cyrl-CS"/>
              </w:rPr>
              <w:t>„Полно преносиве болести – шта знаш о томе?“</w:t>
            </w:r>
          </w:p>
          <w:p w:rsidR="00530E1C" w:rsidRPr="005E0A52" w:rsidRDefault="00530E1C" w:rsidP="00EB6778">
            <w:pPr>
              <w:jc w:val="center"/>
              <w:cnfStyle w:val="000000100000"/>
              <w:rPr>
                <w:b/>
                <w:sz w:val="24"/>
                <w:szCs w:val="24"/>
                <w:lang w:val="sr-Cyrl-CS"/>
              </w:rPr>
            </w:pPr>
          </w:p>
        </w:tc>
        <w:tc>
          <w:tcPr>
            <w:tcW w:w="1134" w:type="dxa"/>
          </w:tcPr>
          <w:p w:rsidR="009A13D9" w:rsidRPr="00EE5AC9" w:rsidRDefault="00EE5AC9" w:rsidP="00EB6778">
            <w:pPr>
              <w:jc w:val="center"/>
              <w:cnfStyle w:val="000000100000"/>
              <w:rPr>
                <w:b/>
                <w:sz w:val="24"/>
                <w:szCs w:val="24"/>
              </w:rPr>
            </w:pPr>
            <w:r>
              <w:rPr>
                <w:b/>
                <w:sz w:val="24"/>
                <w:szCs w:val="24"/>
                <w:lang w:val="sr-Cyrl-CS"/>
              </w:rPr>
              <w:t>Од V-</w:t>
            </w:r>
            <w:r>
              <w:rPr>
                <w:b/>
                <w:sz w:val="24"/>
                <w:szCs w:val="24"/>
              </w:rPr>
              <w:t xml:space="preserve">VIII разреда </w:t>
            </w:r>
          </w:p>
        </w:tc>
        <w:tc>
          <w:tcPr>
            <w:tcW w:w="1720" w:type="dxa"/>
          </w:tcPr>
          <w:p w:rsidR="009A13D9" w:rsidRPr="005E0A52" w:rsidRDefault="00C81497" w:rsidP="00EB6778">
            <w:pPr>
              <w:jc w:val="center"/>
              <w:cnfStyle w:val="000000100000"/>
              <w:rPr>
                <w:b/>
                <w:sz w:val="24"/>
                <w:szCs w:val="24"/>
                <w:lang w:val="sr-Cyrl-CS"/>
              </w:rPr>
            </w:pPr>
            <w:r>
              <w:rPr>
                <w:b/>
                <w:sz w:val="24"/>
                <w:szCs w:val="24"/>
                <w:lang w:val="sr-Cyrl-CS"/>
              </w:rPr>
              <w:t>Одељенски старешина, педагог</w:t>
            </w:r>
          </w:p>
        </w:tc>
        <w:tc>
          <w:tcPr>
            <w:tcW w:w="1712" w:type="dxa"/>
          </w:tcPr>
          <w:p w:rsidR="009A13D9" w:rsidRPr="005E0A52" w:rsidRDefault="00C81497" w:rsidP="00EB6778">
            <w:pPr>
              <w:jc w:val="center"/>
              <w:cnfStyle w:val="000000100000"/>
              <w:rPr>
                <w:b/>
                <w:sz w:val="24"/>
                <w:szCs w:val="24"/>
                <w:lang w:val="sr-Cyrl-CS"/>
              </w:rPr>
            </w:pPr>
            <w:r>
              <w:rPr>
                <w:b/>
                <w:sz w:val="24"/>
                <w:szCs w:val="24"/>
                <w:lang w:val="sr-Cyrl-CS"/>
              </w:rPr>
              <w:t>У току школске године</w:t>
            </w:r>
          </w:p>
        </w:tc>
      </w:tr>
      <w:tr w:rsidR="009A13D9" w:rsidRPr="005E0A52" w:rsidTr="005432F8">
        <w:tc>
          <w:tcPr>
            <w:cnfStyle w:val="001000000000"/>
            <w:tcW w:w="877" w:type="dxa"/>
          </w:tcPr>
          <w:p w:rsidR="009A13D9" w:rsidRPr="005E0A52" w:rsidRDefault="009A13D9" w:rsidP="00EB6778">
            <w:pPr>
              <w:jc w:val="center"/>
              <w:rPr>
                <w:b w:val="0"/>
                <w:sz w:val="24"/>
                <w:szCs w:val="24"/>
                <w:lang w:val="sr-Cyrl-CS"/>
              </w:rPr>
            </w:pPr>
          </w:p>
        </w:tc>
        <w:tc>
          <w:tcPr>
            <w:tcW w:w="2551" w:type="dxa"/>
          </w:tcPr>
          <w:p w:rsidR="009A13D9" w:rsidRDefault="009A13D9" w:rsidP="00EB6778">
            <w:pPr>
              <w:jc w:val="center"/>
              <w:cnfStyle w:val="000000000000"/>
              <w:rPr>
                <w:b/>
                <w:sz w:val="24"/>
                <w:szCs w:val="24"/>
                <w:lang w:val="sr-Cyrl-CS"/>
              </w:rPr>
            </w:pPr>
            <w:r>
              <w:rPr>
                <w:b/>
                <w:sz w:val="24"/>
                <w:szCs w:val="24"/>
                <w:lang w:val="sr-Cyrl-CS"/>
              </w:rPr>
              <w:t>Упознати ученике са превентивним активностима за заштиту од заразних болести и њихових последица</w:t>
            </w:r>
          </w:p>
        </w:tc>
        <w:tc>
          <w:tcPr>
            <w:tcW w:w="1865" w:type="dxa"/>
          </w:tcPr>
          <w:p w:rsidR="009A13D9" w:rsidRDefault="00C81497" w:rsidP="00EB6778">
            <w:pPr>
              <w:jc w:val="center"/>
              <w:cnfStyle w:val="000000000000"/>
              <w:rPr>
                <w:b/>
                <w:sz w:val="24"/>
                <w:szCs w:val="24"/>
                <w:lang w:val="sr-Cyrl-CS"/>
              </w:rPr>
            </w:pPr>
            <w:r>
              <w:rPr>
                <w:b/>
                <w:sz w:val="24"/>
                <w:szCs w:val="24"/>
                <w:lang w:val="sr-Cyrl-CS"/>
              </w:rPr>
              <w:t>„Како се заштити од вируса“</w:t>
            </w:r>
          </w:p>
          <w:p w:rsidR="00C81497" w:rsidRPr="005E0A52" w:rsidRDefault="00C81497" w:rsidP="00EB6778">
            <w:pPr>
              <w:jc w:val="center"/>
              <w:cnfStyle w:val="000000000000"/>
              <w:rPr>
                <w:b/>
                <w:sz w:val="24"/>
                <w:szCs w:val="24"/>
                <w:lang w:val="sr-Cyrl-CS"/>
              </w:rPr>
            </w:pPr>
            <w:r>
              <w:rPr>
                <w:b/>
                <w:sz w:val="24"/>
                <w:szCs w:val="24"/>
                <w:lang w:val="sr-Cyrl-CS"/>
              </w:rPr>
              <w:t>„Заразне болести“</w:t>
            </w:r>
          </w:p>
        </w:tc>
        <w:tc>
          <w:tcPr>
            <w:tcW w:w="1134" w:type="dxa"/>
          </w:tcPr>
          <w:p w:rsidR="009A13D9" w:rsidRPr="00EE5AC9" w:rsidRDefault="00EE5AC9" w:rsidP="00EB6778">
            <w:pPr>
              <w:jc w:val="center"/>
              <w:cnfStyle w:val="000000000000"/>
              <w:rPr>
                <w:b/>
                <w:sz w:val="24"/>
                <w:szCs w:val="24"/>
              </w:rPr>
            </w:pPr>
            <w:r>
              <w:rPr>
                <w:b/>
                <w:sz w:val="24"/>
                <w:szCs w:val="24"/>
                <w:lang w:val="sr-Cyrl-CS"/>
              </w:rPr>
              <w:t xml:space="preserve">Од I –VIII </w:t>
            </w:r>
            <w:r>
              <w:rPr>
                <w:b/>
                <w:sz w:val="24"/>
                <w:szCs w:val="24"/>
              </w:rPr>
              <w:t xml:space="preserve">разреда </w:t>
            </w:r>
          </w:p>
        </w:tc>
        <w:tc>
          <w:tcPr>
            <w:tcW w:w="1720" w:type="dxa"/>
          </w:tcPr>
          <w:p w:rsidR="009A13D9" w:rsidRPr="005E0A52" w:rsidRDefault="00C81497" w:rsidP="00EB6778">
            <w:pPr>
              <w:jc w:val="center"/>
              <w:cnfStyle w:val="000000000000"/>
              <w:rPr>
                <w:b/>
                <w:sz w:val="24"/>
                <w:szCs w:val="24"/>
                <w:lang w:val="sr-Cyrl-CS"/>
              </w:rPr>
            </w:pPr>
            <w:r>
              <w:rPr>
                <w:b/>
                <w:sz w:val="24"/>
                <w:szCs w:val="24"/>
                <w:lang w:val="sr-Cyrl-CS"/>
              </w:rPr>
              <w:t>Одељенски старешина</w:t>
            </w:r>
          </w:p>
        </w:tc>
        <w:tc>
          <w:tcPr>
            <w:tcW w:w="1712" w:type="dxa"/>
          </w:tcPr>
          <w:p w:rsidR="009A13D9" w:rsidRPr="00F61F4A" w:rsidRDefault="00F61F4A" w:rsidP="00F61F4A">
            <w:pPr>
              <w:jc w:val="center"/>
              <w:cnfStyle w:val="000000000000"/>
              <w:rPr>
                <w:b/>
                <w:sz w:val="24"/>
                <w:szCs w:val="24"/>
              </w:rPr>
            </w:pPr>
            <w:r>
              <w:rPr>
                <w:b/>
                <w:sz w:val="24"/>
                <w:szCs w:val="24"/>
              </w:rPr>
              <w:t>У току школске године</w:t>
            </w:r>
          </w:p>
        </w:tc>
      </w:tr>
      <w:tr w:rsidR="009A13D9" w:rsidRPr="005E0A52" w:rsidTr="005432F8">
        <w:trPr>
          <w:cnfStyle w:val="000000100000"/>
        </w:trPr>
        <w:tc>
          <w:tcPr>
            <w:cnfStyle w:val="001000000000"/>
            <w:tcW w:w="877" w:type="dxa"/>
          </w:tcPr>
          <w:p w:rsidR="009A13D9" w:rsidRPr="005E0A52" w:rsidRDefault="009A13D9" w:rsidP="00EB6778">
            <w:pPr>
              <w:jc w:val="center"/>
              <w:rPr>
                <w:b w:val="0"/>
                <w:sz w:val="24"/>
                <w:szCs w:val="24"/>
                <w:lang w:val="sr-Cyrl-CS"/>
              </w:rPr>
            </w:pPr>
          </w:p>
        </w:tc>
        <w:tc>
          <w:tcPr>
            <w:tcW w:w="2551" w:type="dxa"/>
          </w:tcPr>
          <w:p w:rsidR="009A13D9" w:rsidRDefault="009A13D9" w:rsidP="00EB6778">
            <w:pPr>
              <w:jc w:val="center"/>
              <w:cnfStyle w:val="000000100000"/>
              <w:rPr>
                <w:b/>
                <w:sz w:val="24"/>
                <w:szCs w:val="24"/>
                <w:lang w:val="sr-Cyrl-CS"/>
              </w:rPr>
            </w:pPr>
            <w:r>
              <w:rPr>
                <w:b/>
                <w:sz w:val="24"/>
                <w:szCs w:val="24"/>
                <w:lang w:val="sr-Cyrl-CS"/>
              </w:rPr>
              <w:t>Упознати ученике са начинима како да препознају своје и туђе емоције</w:t>
            </w:r>
          </w:p>
        </w:tc>
        <w:tc>
          <w:tcPr>
            <w:tcW w:w="1865" w:type="dxa"/>
          </w:tcPr>
          <w:p w:rsidR="009A13D9" w:rsidRDefault="00F61F4A" w:rsidP="00EB6778">
            <w:pPr>
              <w:jc w:val="center"/>
              <w:cnfStyle w:val="000000100000"/>
              <w:rPr>
                <w:b/>
                <w:sz w:val="24"/>
                <w:szCs w:val="24"/>
                <w:lang w:val="sr-Cyrl-CS"/>
              </w:rPr>
            </w:pPr>
            <w:r>
              <w:rPr>
                <w:b/>
                <w:sz w:val="24"/>
                <w:szCs w:val="24"/>
                <w:lang w:val="sr-Cyrl-CS"/>
              </w:rPr>
              <w:t>„Наше емоције“</w:t>
            </w:r>
          </w:p>
          <w:p w:rsidR="00F61F4A" w:rsidRDefault="00F61F4A" w:rsidP="00EB6778">
            <w:pPr>
              <w:jc w:val="center"/>
              <w:cnfStyle w:val="000000100000"/>
              <w:rPr>
                <w:b/>
                <w:sz w:val="24"/>
                <w:szCs w:val="24"/>
                <w:lang w:val="sr-Cyrl-CS"/>
              </w:rPr>
            </w:pPr>
            <w:r>
              <w:rPr>
                <w:b/>
                <w:sz w:val="24"/>
                <w:szCs w:val="24"/>
                <w:lang w:val="sr-Cyrl-CS"/>
              </w:rPr>
              <w:t>„Шта је то емпатија“</w:t>
            </w:r>
          </w:p>
          <w:p w:rsidR="00F61F4A" w:rsidRPr="005E0A52" w:rsidRDefault="00F61F4A" w:rsidP="00EB6778">
            <w:pPr>
              <w:jc w:val="center"/>
              <w:cnfStyle w:val="000000100000"/>
              <w:rPr>
                <w:b/>
                <w:sz w:val="24"/>
                <w:szCs w:val="24"/>
                <w:lang w:val="sr-Cyrl-CS"/>
              </w:rPr>
            </w:pPr>
            <w:r>
              <w:rPr>
                <w:b/>
                <w:sz w:val="24"/>
                <w:szCs w:val="24"/>
                <w:lang w:val="sr-Cyrl-CS"/>
              </w:rPr>
              <w:t>„Погоди како се осећам“</w:t>
            </w:r>
          </w:p>
        </w:tc>
        <w:tc>
          <w:tcPr>
            <w:tcW w:w="1134" w:type="dxa"/>
          </w:tcPr>
          <w:p w:rsidR="009A13D9" w:rsidRPr="00EE5AC9" w:rsidRDefault="00EE5AC9" w:rsidP="00EB6778">
            <w:pPr>
              <w:jc w:val="center"/>
              <w:cnfStyle w:val="000000100000"/>
              <w:rPr>
                <w:b/>
                <w:sz w:val="24"/>
                <w:szCs w:val="24"/>
              </w:rPr>
            </w:pPr>
            <w:r>
              <w:rPr>
                <w:b/>
                <w:sz w:val="24"/>
                <w:szCs w:val="24"/>
                <w:lang w:val="sr-Cyrl-CS"/>
              </w:rPr>
              <w:t xml:space="preserve">Од I –VIII </w:t>
            </w:r>
            <w:r>
              <w:rPr>
                <w:b/>
                <w:sz w:val="24"/>
                <w:szCs w:val="24"/>
              </w:rPr>
              <w:t xml:space="preserve">разреда </w:t>
            </w:r>
          </w:p>
        </w:tc>
        <w:tc>
          <w:tcPr>
            <w:tcW w:w="1720" w:type="dxa"/>
          </w:tcPr>
          <w:p w:rsidR="009A13D9" w:rsidRPr="005E0A52" w:rsidRDefault="00F61F4A" w:rsidP="00EB6778">
            <w:pPr>
              <w:jc w:val="center"/>
              <w:cnfStyle w:val="000000100000"/>
              <w:rPr>
                <w:b/>
                <w:sz w:val="24"/>
                <w:szCs w:val="24"/>
                <w:lang w:val="sr-Cyrl-CS"/>
              </w:rPr>
            </w:pPr>
            <w:r>
              <w:rPr>
                <w:b/>
                <w:sz w:val="24"/>
                <w:szCs w:val="24"/>
                <w:lang w:val="sr-Cyrl-CS"/>
              </w:rPr>
              <w:t>Одељенски старешина, педагог</w:t>
            </w:r>
          </w:p>
        </w:tc>
        <w:tc>
          <w:tcPr>
            <w:tcW w:w="1712" w:type="dxa"/>
          </w:tcPr>
          <w:p w:rsidR="009A13D9" w:rsidRPr="005E0A52" w:rsidRDefault="00F61F4A" w:rsidP="00EB6778">
            <w:pPr>
              <w:jc w:val="center"/>
              <w:cnfStyle w:val="000000100000"/>
              <w:rPr>
                <w:b/>
                <w:sz w:val="24"/>
                <w:szCs w:val="24"/>
                <w:lang w:val="sr-Cyrl-CS"/>
              </w:rPr>
            </w:pPr>
            <w:r>
              <w:rPr>
                <w:b/>
                <w:sz w:val="24"/>
                <w:szCs w:val="24"/>
                <w:lang w:val="sr-Cyrl-CS"/>
              </w:rPr>
              <w:t>У току школске године</w:t>
            </w:r>
          </w:p>
        </w:tc>
      </w:tr>
    </w:tbl>
    <w:p w:rsidR="00EB6778" w:rsidRPr="00EB6778" w:rsidRDefault="00EB6778" w:rsidP="00EB6778">
      <w:pPr>
        <w:jc w:val="center"/>
        <w:rPr>
          <w:b/>
          <w:sz w:val="28"/>
          <w:szCs w:val="28"/>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8A2DAE" w:rsidRDefault="008A2DAE" w:rsidP="00865C60">
      <w:pPr>
        <w:rPr>
          <w:sz w:val="24"/>
          <w:szCs w:val="24"/>
          <w:lang w:val="sr-Cyrl-CS"/>
        </w:rPr>
      </w:pPr>
    </w:p>
    <w:p w:rsidR="00FC145B" w:rsidRDefault="00FC145B" w:rsidP="00865C60">
      <w:pPr>
        <w:rPr>
          <w:sz w:val="24"/>
          <w:szCs w:val="24"/>
          <w:lang w:val="sr-Cyrl-CS"/>
        </w:rPr>
      </w:pPr>
    </w:p>
    <w:p w:rsidR="00FC145B" w:rsidRPr="008437CB" w:rsidRDefault="003E6FE4" w:rsidP="008437CB">
      <w:pPr>
        <w:ind w:left="720"/>
        <w:rPr>
          <w:b/>
          <w:sz w:val="24"/>
          <w:szCs w:val="24"/>
          <w:u w:val="single"/>
          <w:lang w:val="sr-Cyrl-CS"/>
        </w:rPr>
      </w:pPr>
      <w:r w:rsidRPr="008437CB">
        <w:rPr>
          <w:b/>
          <w:sz w:val="28"/>
          <w:szCs w:val="28"/>
          <w:lang w:val="sr-Cyrl-CS"/>
        </w:rPr>
        <w:lastRenderedPageBreak/>
        <w:t>5.4</w:t>
      </w:r>
      <w:r w:rsidR="00FC145B" w:rsidRPr="008437CB">
        <w:rPr>
          <w:b/>
          <w:sz w:val="28"/>
          <w:szCs w:val="28"/>
          <w:lang w:val="sr-Cyrl-CS"/>
        </w:rPr>
        <w:t xml:space="preserve"> </w:t>
      </w:r>
      <w:r w:rsidRPr="008437CB">
        <w:rPr>
          <w:b/>
          <w:sz w:val="28"/>
          <w:szCs w:val="28"/>
          <w:lang w:val="sr-Cyrl-CS"/>
        </w:rPr>
        <w:t xml:space="preserve"> </w:t>
      </w:r>
      <w:r w:rsidR="00FC145B" w:rsidRPr="008437CB">
        <w:rPr>
          <w:b/>
          <w:sz w:val="28"/>
          <w:szCs w:val="28"/>
          <w:u w:val="single"/>
          <w:lang w:val="sr-Cyrl-CS"/>
        </w:rPr>
        <w:t>СОЦИЈАЛНА ЗАШТИТА УЧЕНИКА</w:t>
      </w:r>
    </w:p>
    <w:p w:rsidR="00FC145B" w:rsidRPr="008437CB" w:rsidRDefault="00FC145B" w:rsidP="008437CB">
      <w:pPr>
        <w:rPr>
          <w:b/>
          <w:sz w:val="24"/>
          <w:lang w:val="ru-RU"/>
        </w:rPr>
      </w:pPr>
    </w:p>
    <w:p w:rsidR="00FC145B" w:rsidRPr="008437CB" w:rsidRDefault="00FC145B" w:rsidP="008437CB">
      <w:pPr>
        <w:rPr>
          <w:b/>
          <w:sz w:val="24"/>
          <w:lang w:val="sr-Cyrl-CS"/>
        </w:rPr>
      </w:pPr>
    </w:p>
    <w:p w:rsidR="00FC145B" w:rsidRPr="00E266CA" w:rsidRDefault="00FC145B" w:rsidP="00FC145B">
      <w:pPr>
        <w:jc w:val="both"/>
        <w:rPr>
          <w:sz w:val="24"/>
          <w:lang w:val="sr-Cyrl-CS"/>
        </w:rPr>
      </w:pPr>
    </w:p>
    <w:p w:rsidR="00FC145B" w:rsidRDefault="00FC145B" w:rsidP="00826695">
      <w:pPr>
        <w:ind w:firstLine="720"/>
        <w:jc w:val="both"/>
        <w:rPr>
          <w:color w:val="000000"/>
          <w:sz w:val="24"/>
          <w:szCs w:val="24"/>
          <w:lang w:val="ru-RU"/>
        </w:rPr>
      </w:pPr>
      <w:r w:rsidRPr="00E266CA">
        <w:rPr>
          <w:color w:val="000000"/>
          <w:sz w:val="24"/>
          <w:szCs w:val="24"/>
          <w:lang w:val="ru-RU"/>
        </w:rPr>
        <w:t>Програм социјалне заштите подразумева програм превенције малолетничке деликвенције, програм сарадње са Центром за социјални рад, програм заштите ученика од насиља, злостављања и занемаривања, као и програм сарадње са породицом.</w:t>
      </w:r>
    </w:p>
    <w:p w:rsidR="00CF4318" w:rsidRDefault="00CF4318" w:rsidP="00826695">
      <w:pPr>
        <w:ind w:firstLine="720"/>
        <w:jc w:val="both"/>
        <w:rPr>
          <w:color w:val="000000"/>
          <w:sz w:val="24"/>
          <w:szCs w:val="24"/>
          <w:lang w:val="ru-RU"/>
        </w:rPr>
      </w:pPr>
    </w:p>
    <w:p w:rsidR="00CF4318" w:rsidRPr="00CF4318" w:rsidRDefault="00CF4318" w:rsidP="00826695">
      <w:pPr>
        <w:ind w:firstLine="720"/>
        <w:jc w:val="both"/>
        <w:rPr>
          <w:color w:val="000000"/>
          <w:sz w:val="24"/>
          <w:szCs w:val="24"/>
        </w:rPr>
      </w:pPr>
      <w:r>
        <w:rPr>
          <w:rFonts w:eastAsiaTheme="minorHAnsi"/>
          <w:sz w:val="24"/>
          <w:szCs w:val="24"/>
        </w:rPr>
        <w:t xml:space="preserve">Циљ програма социјалне заштите ученика: Омогућити свим ученицима оптималне услове за развој личности. Школа,у сарадњи с надлежним установама, брине о социјалној заштити ученика. </w:t>
      </w:r>
    </w:p>
    <w:p w:rsidR="00FC145B" w:rsidRPr="00E266CA" w:rsidRDefault="00FC145B" w:rsidP="00826695">
      <w:pPr>
        <w:jc w:val="both"/>
        <w:rPr>
          <w:color w:val="000000"/>
          <w:sz w:val="24"/>
          <w:szCs w:val="24"/>
          <w:lang w:val="ru-RU"/>
        </w:rPr>
      </w:pPr>
    </w:p>
    <w:p w:rsidR="00FC145B" w:rsidRPr="00E266CA" w:rsidRDefault="00FC145B" w:rsidP="00FC145B">
      <w:pPr>
        <w:rPr>
          <w:b/>
          <w:sz w:val="24"/>
          <w:szCs w:val="24"/>
          <w:lang w:val="ru-RU"/>
        </w:rPr>
      </w:pPr>
      <w:r w:rsidRPr="00E266CA">
        <w:rPr>
          <w:b/>
          <w:sz w:val="24"/>
          <w:szCs w:val="24"/>
          <w:lang w:val="ru-RU"/>
        </w:rPr>
        <w:t>Програм сарадње са Центром за социјални рад</w:t>
      </w:r>
    </w:p>
    <w:p w:rsidR="00FC145B" w:rsidRPr="00E266CA" w:rsidRDefault="00FC145B" w:rsidP="00FC145B">
      <w:pPr>
        <w:rPr>
          <w:b/>
          <w:sz w:val="24"/>
          <w:szCs w:val="24"/>
          <w:lang w:val="ru-RU"/>
        </w:rPr>
      </w:pPr>
    </w:p>
    <w:tbl>
      <w:tblPr>
        <w:tblStyle w:val="LightList-Accent3"/>
        <w:tblW w:w="9852" w:type="dxa"/>
        <w:tblLayout w:type="fixed"/>
        <w:tblLook w:val="01E0"/>
      </w:tblPr>
      <w:tblGrid>
        <w:gridCol w:w="3119"/>
        <w:gridCol w:w="2091"/>
        <w:gridCol w:w="3544"/>
        <w:gridCol w:w="1098"/>
      </w:tblGrid>
      <w:tr w:rsidR="00FC145B" w:rsidRPr="00E266CA" w:rsidTr="00ED40EB">
        <w:trPr>
          <w:cnfStyle w:val="100000000000"/>
        </w:trPr>
        <w:tc>
          <w:tcPr>
            <w:cnfStyle w:val="001000000000"/>
            <w:tcW w:w="3119" w:type="dxa"/>
          </w:tcPr>
          <w:p w:rsidR="00FC145B" w:rsidRPr="00E266CA" w:rsidRDefault="00FC145B" w:rsidP="0054004A">
            <w:pPr>
              <w:jc w:val="center"/>
              <w:rPr>
                <w:b w:val="0"/>
                <w:sz w:val="24"/>
                <w:szCs w:val="24"/>
                <w:lang w:val="ru-RU"/>
              </w:rPr>
            </w:pPr>
            <w:r w:rsidRPr="00E266CA">
              <w:rPr>
                <w:b w:val="0"/>
                <w:sz w:val="24"/>
                <w:szCs w:val="24"/>
                <w:lang w:val="ru-RU"/>
              </w:rPr>
              <w:t>Садржај</w:t>
            </w:r>
          </w:p>
        </w:tc>
        <w:tc>
          <w:tcPr>
            <w:cnfStyle w:val="000010000000"/>
            <w:tcW w:w="2091" w:type="dxa"/>
          </w:tcPr>
          <w:p w:rsidR="00FC145B" w:rsidRPr="00E266CA" w:rsidRDefault="00FC145B" w:rsidP="0054004A">
            <w:pPr>
              <w:rPr>
                <w:b w:val="0"/>
                <w:color w:val="000000"/>
                <w:sz w:val="24"/>
                <w:szCs w:val="24"/>
                <w:lang w:val="ru-RU"/>
              </w:rPr>
            </w:pPr>
            <w:r w:rsidRPr="00E266CA">
              <w:rPr>
                <w:b w:val="0"/>
                <w:color w:val="000000"/>
                <w:sz w:val="24"/>
                <w:szCs w:val="24"/>
                <w:lang w:val="ru-RU"/>
              </w:rPr>
              <w:t>Циљеви</w:t>
            </w:r>
          </w:p>
        </w:tc>
        <w:tc>
          <w:tcPr>
            <w:tcW w:w="3544" w:type="dxa"/>
          </w:tcPr>
          <w:p w:rsidR="00FC145B" w:rsidRPr="00E266CA" w:rsidRDefault="00FC145B" w:rsidP="0054004A">
            <w:pPr>
              <w:jc w:val="center"/>
              <w:cnfStyle w:val="100000000000"/>
              <w:rPr>
                <w:b w:val="0"/>
                <w:sz w:val="24"/>
                <w:szCs w:val="24"/>
                <w:lang w:val="ru-RU"/>
              </w:rPr>
            </w:pPr>
            <w:r w:rsidRPr="00E266CA">
              <w:rPr>
                <w:b w:val="0"/>
                <w:sz w:val="24"/>
                <w:szCs w:val="24"/>
                <w:lang w:val="ru-RU"/>
              </w:rPr>
              <w:t>Задаци</w:t>
            </w:r>
          </w:p>
        </w:tc>
        <w:tc>
          <w:tcPr>
            <w:cnfStyle w:val="000100000000"/>
            <w:tcW w:w="1098" w:type="dxa"/>
          </w:tcPr>
          <w:p w:rsidR="00FC145B" w:rsidRPr="00E266CA" w:rsidRDefault="00FC145B" w:rsidP="0054004A">
            <w:pPr>
              <w:jc w:val="center"/>
              <w:rPr>
                <w:b w:val="0"/>
                <w:sz w:val="24"/>
                <w:szCs w:val="24"/>
                <w:lang w:val="ru-RU"/>
              </w:rPr>
            </w:pPr>
            <w:r w:rsidRPr="00E266CA">
              <w:rPr>
                <w:b w:val="0"/>
                <w:sz w:val="24"/>
                <w:szCs w:val="24"/>
                <w:lang w:val="ru-RU"/>
              </w:rPr>
              <w:t>Динамика</w:t>
            </w:r>
          </w:p>
        </w:tc>
      </w:tr>
      <w:tr w:rsidR="00FC145B" w:rsidRPr="00E266CA" w:rsidTr="00ED40EB">
        <w:trPr>
          <w:cnfStyle w:val="000000100000"/>
          <w:trHeight w:val="521"/>
        </w:trPr>
        <w:tc>
          <w:tcPr>
            <w:cnfStyle w:val="001000000000"/>
            <w:tcW w:w="3119" w:type="dxa"/>
          </w:tcPr>
          <w:p w:rsidR="00FC145B" w:rsidRPr="00E266CA" w:rsidRDefault="00FC145B" w:rsidP="0054004A">
            <w:pPr>
              <w:rPr>
                <w:sz w:val="24"/>
                <w:szCs w:val="24"/>
                <w:lang w:val="ru-RU"/>
              </w:rPr>
            </w:pPr>
            <w:r w:rsidRPr="00E266CA">
              <w:rPr>
                <w:color w:val="000000"/>
                <w:sz w:val="24"/>
                <w:szCs w:val="24"/>
                <w:lang w:val="ru-RU"/>
              </w:rPr>
              <w:t xml:space="preserve">Идентификација социјално угрожене деце  </w:t>
            </w:r>
          </w:p>
        </w:tc>
        <w:tc>
          <w:tcPr>
            <w:cnfStyle w:val="000010000000"/>
            <w:tcW w:w="2091" w:type="dxa"/>
          </w:tcPr>
          <w:p w:rsidR="00FC145B" w:rsidRPr="00E266CA" w:rsidRDefault="00FC145B" w:rsidP="0054004A">
            <w:pPr>
              <w:rPr>
                <w:sz w:val="24"/>
                <w:szCs w:val="24"/>
                <w:lang w:val="ru-RU"/>
              </w:rPr>
            </w:pPr>
            <w:r w:rsidRPr="00E266CA">
              <w:rPr>
                <w:sz w:val="24"/>
                <w:szCs w:val="24"/>
                <w:lang w:val="ru-RU"/>
              </w:rPr>
              <w:t>Обезбеђивање потребне социјалне помоћи ученицима</w:t>
            </w:r>
          </w:p>
        </w:tc>
        <w:tc>
          <w:tcPr>
            <w:tcW w:w="3544" w:type="dxa"/>
          </w:tcPr>
          <w:p w:rsidR="00FC145B" w:rsidRPr="00E266CA" w:rsidRDefault="00FC145B" w:rsidP="0054004A">
            <w:pPr>
              <w:cnfStyle w:val="000000100000"/>
              <w:rPr>
                <w:sz w:val="24"/>
                <w:szCs w:val="24"/>
                <w:lang w:val="ru-RU"/>
              </w:rPr>
            </w:pPr>
            <w:r w:rsidRPr="00E266CA">
              <w:rPr>
                <w:sz w:val="24"/>
                <w:szCs w:val="24"/>
                <w:lang w:val="ru-RU"/>
              </w:rPr>
              <w:t>Успостављање контакта и сарадње са психологом и педагогом у Центру за социјални рад Пријављивање деце из социјално и економски  угрожених породица</w:t>
            </w:r>
          </w:p>
          <w:p w:rsidR="00FC145B" w:rsidRPr="00E266CA" w:rsidRDefault="00FC145B" w:rsidP="0054004A">
            <w:pPr>
              <w:cnfStyle w:val="000000100000"/>
              <w:rPr>
                <w:sz w:val="24"/>
                <w:szCs w:val="24"/>
                <w:lang w:val="ru-RU"/>
              </w:rPr>
            </w:pPr>
            <w:r w:rsidRPr="00E266CA">
              <w:rPr>
                <w:sz w:val="24"/>
                <w:szCs w:val="24"/>
                <w:lang w:val="ru-RU"/>
              </w:rPr>
              <w:t>Пријављивање деце са деликвентним понашањем</w:t>
            </w:r>
          </w:p>
        </w:tc>
        <w:tc>
          <w:tcPr>
            <w:cnfStyle w:val="000100000000"/>
            <w:tcW w:w="1098" w:type="dxa"/>
          </w:tcPr>
          <w:p w:rsidR="00FC145B" w:rsidRPr="00E266CA" w:rsidRDefault="00FC145B" w:rsidP="0054004A">
            <w:pPr>
              <w:jc w:val="center"/>
              <w:rPr>
                <w:sz w:val="24"/>
                <w:szCs w:val="24"/>
                <w:lang w:val="sr-Cyrl-CS"/>
              </w:rPr>
            </w:pPr>
            <w:r w:rsidRPr="00E266CA">
              <w:rPr>
                <w:sz w:val="24"/>
                <w:szCs w:val="24"/>
                <w:lang w:val="ru-RU"/>
              </w:rPr>
              <w:t>На почетку школске године</w:t>
            </w:r>
          </w:p>
        </w:tc>
      </w:tr>
      <w:tr w:rsidR="00FC145B" w:rsidRPr="00E266CA" w:rsidTr="00ED40EB">
        <w:trPr>
          <w:trHeight w:val="363"/>
        </w:trPr>
        <w:tc>
          <w:tcPr>
            <w:cnfStyle w:val="001000000000"/>
            <w:tcW w:w="3119" w:type="dxa"/>
          </w:tcPr>
          <w:p w:rsidR="00FC145B" w:rsidRPr="00E266CA" w:rsidRDefault="00FC145B" w:rsidP="0054004A">
            <w:pPr>
              <w:rPr>
                <w:color w:val="000000"/>
                <w:sz w:val="24"/>
                <w:szCs w:val="24"/>
                <w:lang w:val="ru-RU"/>
              </w:rPr>
            </w:pPr>
            <w:r w:rsidRPr="00E266CA">
              <w:rPr>
                <w:color w:val="000000"/>
                <w:sz w:val="24"/>
                <w:szCs w:val="24"/>
                <w:lang w:val="ru-RU"/>
              </w:rPr>
              <w:t>Економска помоћ социјално угроженим ученицима</w:t>
            </w:r>
          </w:p>
        </w:tc>
        <w:tc>
          <w:tcPr>
            <w:cnfStyle w:val="000010000000"/>
            <w:tcW w:w="2091" w:type="dxa"/>
          </w:tcPr>
          <w:p w:rsidR="00FC145B" w:rsidRPr="00E266CA" w:rsidRDefault="00FC145B" w:rsidP="0054004A">
            <w:pPr>
              <w:rPr>
                <w:sz w:val="24"/>
                <w:szCs w:val="24"/>
                <w:lang w:val="ru-RU"/>
              </w:rPr>
            </w:pPr>
            <w:r w:rsidRPr="00E266CA">
              <w:rPr>
                <w:sz w:val="24"/>
                <w:szCs w:val="24"/>
                <w:lang w:val="ru-RU"/>
              </w:rPr>
              <w:t>Обезбеђивање потребне економске помоћи ученицима</w:t>
            </w:r>
          </w:p>
        </w:tc>
        <w:tc>
          <w:tcPr>
            <w:tcW w:w="3544" w:type="dxa"/>
          </w:tcPr>
          <w:p w:rsidR="00FC145B" w:rsidRPr="00E266CA" w:rsidRDefault="00FC145B" w:rsidP="0054004A">
            <w:pPr>
              <w:cnfStyle w:val="000000000000"/>
              <w:rPr>
                <w:sz w:val="24"/>
                <w:szCs w:val="24"/>
                <w:lang w:val="ru-RU"/>
              </w:rPr>
            </w:pPr>
            <w:r w:rsidRPr="00E266CA">
              <w:rPr>
                <w:sz w:val="24"/>
                <w:szCs w:val="24"/>
                <w:lang w:val="ru-RU"/>
              </w:rPr>
              <w:t>Потражња средстава за ужину, екскурзије и сл. за децу из социјално и економски угрожених породица</w:t>
            </w:r>
          </w:p>
          <w:p w:rsidR="00FC145B" w:rsidRPr="00E266CA" w:rsidRDefault="00FC145B" w:rsidP="0054004A">
            <w:pPr>
              <w:cnfStyle w:val="000000000000"/>
              <w:rPr>
                <w:color w:val="000000"/>
                <w:sz w:val="24"/>
                <w:szCs w:val="24"/>
                <w:lang w:val="ru-RU"/>
              </w:rPr>
            </w:pPr>
          </w:p>
        </w:tc>
        <w:tc>
          <w:tcPr>
            <w:cnfStyle w:val="000100000000"/>
            <w:tcW w:w="1098" w:type="dxa"/>
          </w:tcPr>
          <w:p w:rsidR="00FC145B" w:rsidRPr="00E266CA" w:rsidRDefault="00FC145B" w:rsidP="0054004A">
            <w:pPr>
              <w:jc w:val="center"/>
              <w:rPr>
                <w:sz w:val="24"/>
                <w:szCs w:val="24"/>
                <w:lang w:val="ru-RU"/>
              </w:rPr>
            </w:pPr>
            <w:r w:rsidRPr="00E266CA">
              <w:rPr>
                <w:sz w:val="24"/>
                <w:szCs w:val="24"/>
                <w:lang w:val="ru-RU"/>
              </w:rPr>
              <w:t>На почетку школске године</w:t>
            </w:r>
          </w:p>
        </w:tc>
      </w:tr>
      <w:tr w:rsidR="00FC145B" w:rsidRPr="00963C0B" w:rsidTr="00ED40EB">
        <w:trPr>
          <w:cnfStyle w:val="010000000000"/>
          <w:trHeight w:val="345"/>
        </w:trPr>
        <w:tc>
          <w:tcPr>
            <w:cnfStyle w:val="001000000000"/>
            <w:tcW w:w="3119" w:type="dxa"/>
          </w:tcPr>
          <w:p w:rsidR="00FC145B" w:rsidRPr="00E266CA" w:rsidRDefault="00FC145B" w:rsidP="0054004A">
            <w:pPr>
              <w:rPr>
                <w:sz w:val="24"/>
                <w:szCs w:val="24"/>
                <w:lang w:val="ru-RU"/>
              </w:rPr>
            </w:pPr>
            <w:r w:rsidRPr="00E266CA">
              <w:rPr>
                <w:sz w:val="24"/>
                <w:szCs w:val="24"/>
                <w:lang w:val="ru-RU"/>
              </w:rPr>
              <w:t>Заштита ученика од насиља, злостављања и занемаривања</w:t>
            </w:r>
          </w:p>
        </w:tc>
        <w:tc>
          <w:tcPr>
            <w:cnfStyle w:val="000010000000"/>
            <w:tcW w:w="2091" w:type="dxa"/>
          </w:tcPr>
          <w:p w:rsidR="00FC145B" w:rsidRPr="00E266CA" w:rsidRDefault="00FC145B" w:rsidP="0054004A">
            <w:pPr>
              <w:rPr>
                <w:sz w:val="24"/>
                <w:szCs w:val="24"/>
                <w:lang w:val="ru-RU"/>
              </w:rPr>
            </w:pPr>
            <w:r w:rsidRPr="00E266CA">
              <w:rPr>
                <w:sz w:val="24"/>
                <w:szCs w:val="24"/>
                <w:lang w:val="ru-RU"/>
              </w:rPr>
              <w:t>Обезбеђивање потребне заштите ученика</w:t>
            </w:r>
          </w:p>
        </w:tc>
        <w:tc>
          <w:tcPr>
            <w:tcW w:w="3544" w:type="dxa"/>
          </w:tcPr>
          <w:p w:rsidR="00FC145B" w:rsidRPr="00E266CA" w:rsidRDefault="00FC145B" w:rsidP="0054004A">
            <w:pPr>
              <w:cnfStyle w:val="010000000000"/>
              <w:rPr>
                <w:sz w:val="24"/>
                <w:szCs w:val="24"/>
                <w:lang w:val="ru-RU"/>
              </w:rPr>
            </w:pPr>
            <w:r w:rsidRPr="00E266CA">
              <w:rPr>
                <w:sz w:val="24"/>
                <w:szCs w:val="24"/>
                <w:lang w:val="ru-RU"/>
              </w:rPr>
              <w:t>Пријављивање насиља у породици</w:t>
            </w:r>
          </w:p>
          <w:p w:rsidR="00FC145B" w:rsidRPr="00E266CA" w:rsidRDefault="00FC145B" w:rsidP="0054004A">
            <w:pPr>
              <w:cnfStyle w:val="010000000000"/>
              <w:rPr>
                <w:sz w:val="24"/>
                <w:szCs w:val="24"/>
                <w:lang w:val="ru-RU"/>
              </w:rPr>
            </w:pPr>
            <w:r w:rsidRPr="00E266CA">
              <w:rPr>
                <w:sz w:val="24"/>
                <w:szCs w:val="24"/>
                <w:lang w:val="ru-RU"/>
              </w:rPr>
              <w:t>Пријављивање деце која не похађају редовно наставу</w:t>
            </w:r>
          </w:p>
          <w:p w:rsidR="00FC145B" w:rsidRPr="00E266CA" w:rsidRDefault="00FC145B" w:rsidP="0054004A">
            <w:pPr>
              <w:cnfStyle w:val="010000000000"/>
              <w:rPr>
                <w:sz w:val="24"/>
                <w:szCs w:val="24"/>
                <w:lang w:val="ru-RU"/>
              </w:rPr>
            </w:pPr>
          </w:p>
        </w:tc>
        <w:tc>
          <w:tcPr>
            <w:cnfStyle w:val="000100000000"/>
            <w:tcW w:w="1098" w:type="dxa"/>
          </w:tcPr>
          <w:p w:rsidR="00FC145B" w:rsidRPr="00E266CA" w:rsidRDefault="00FC145B" w:rsidP="0054004A">
            <w:pPr>
              <w:jc w:val="center"/>
              <w:rPr>
                <w:sz w:val="24"/>
                <w:szCs w:val="24"/>
                <w:lang w:val="ru-RU"/>
              </w:rPr>
            </w:pPr>
            <w:r w:rsidRPr="00E266CA">
              <w:rPr>
                <w:sz w:val="24"/>
                <w:szCs w:val="24"/>
                <w:lang w:val="ru-RU"/>
              </w:rPr>
              <w:t>На почетку школске године</w:t>
            </w:r>
          </w:p>
          <w:p w:rsidR="00FC145B" w:rsidRPr="00963C0B" w:rsidRDefault="00FC145B" w:rsidP="0054004A">
            <w:pPr>
              <w:jc w:val="center"/>
              <w:rPr>
                <w:sz w:val="24"/>
                <w:szCs w:val="24"/>
                <w:lang w:val="ru-RU"/>
              </w:rPr>
            </w:pPr>
            <w:r w:rsidRPr="00963C0B">
              <w:rPr>
                <w:sz w:val="24"/>
                <w:szCs w:val="24"/>
                <w:lang w:val="ru-RU"/>
              </w:rPr>
              <w:t>Током године</w:t>
            </w:r>
          </w:p>
        </w:tc>
      </w:tr>
    </w:tbl>
    <w:p w:rsidR="00FC145B" w:rsidRPr="00A72AD4" w:rsidRDefault="00FC145B" w:rsidP="00FC145B">
      <w:pPr>
        <w:jc w:val="both"/>
        <w:rPr>
          <w:sz w:val="24"/>
        </w:rPr>
      </w:pPr>
    </w:p>
    <w:p w:rsidR="00FC145B" w:rsidRPr="009D0152" w:rsidRDefault="00FC145B" w:rsidP="00FC145B">
      <w:pPr>
        <w:jc w:val="both"/>
        <w:rPr>
          <w:sz w:val="24"/>
          <w:lang w:val="sr-Latn-CS"/>
        </w:rPr>
      </w:pPr>
    </w:p>
    <w:p w:rsidR="00FC145B" w:rsidRDefault="00FC145B" w:rsidP="00FC145B">
      <w:pPr>
        <w:jc w:val="both"/>
        <w:rPr>
          <w:sz w:val="24"/>
          <w:lang w:val="sr-Cyrl-CS"/>
        </w:rPr>
      </w:pPr>
    </w:p>
    <w:p w:rsidR="008A2DAE" w:rsidRDefault="008A2DAE" w:rsidP="00FC145B">
      <w:pPr>
        <w:jc w:val="both"/>
        <w:rPr>
          <w:sz w:val="24"/>
          <w:lang w:val="sr-Cyrl-CS"/>
        </w:rPr>
      </w:pPr>
    </w:p>
    <w:p w:rsidR="008A2DAE" w:rsidRPr="00E266CA" w:rsidRDefault="008A2DAE" w:rsidP="00FC145B">
      <w:pPr>
        <w:jc w:val="both"/>
        <w:rPr>
          <w:sz w:val="24"/>
          <w:lang w:val="sr-Cyrl-CS"/>
        </w:rPr>
      </w:pPr>
    </w:p>
    <w:p w:rsidR="00FC145B" w:rsidRPr="00E266CA" w:rsidRDefault="00FC145B" w:rsidP="00FC145B">
      <w:pPr>
        <w:ind w:left="720"/>
        <w:rPr>
          <w:sz w:val="24"/>
          <w:szCs w:val="24"/>
          <w:u w:val="single"/>
          <w:lang w:val="sr-Cyrl-CS"/>
        </w:rPr>
      </w:pPr>
      <w:r w:rsidRPr="003E6FE4">
        <w:rPr>
          <w:sz w:val="28"/>
          <w:szCs w:val="28"/>
          <w:lang w:val="sr-Cyrl-CS"/>
        </w:rPr>
        <w:lastRenderedPageBreak/>
        <w:t>5.</w:t>
      </w:r>
      <w:r w:rsidR="003E6FE4" w:rsidRPr="003E6FE4">
        <w:rPr>
          <w:sz w:val="28"/>
          <w:szCs w:val="28"/>
          <w:lang w:val="sr-Cyrl-CS"/>
        </w:rPr>
        <w:t xml:space="preserve">5 </w:t>
      </w:r>
      <w:r w:rsidRPr="003E6FE4">
        <w:rPr>
          <w:sz w:val="28"/>
          <w:szCs w:val="28"/>
          <w:lang w:val="sr-Cyrl-CS"/>
        </w:rPr>
        <w:t xml:space="preserve"> </w:t>
      </w:r>
      <w:r w:rsidRPr="008437CB">
        <w:rPr>
          <w:b/>
          <w:sz w:val="28"/>
          <w:szCs w:val="28"/>
          <w:u w:val="single"/>
          <w:lang w:val="sr-Cyrl-CS"/>
        </w:rPr>
        <w:t>П</w:t>
      </w:r>
      <w:r w:rsidR="00826695" w:rsidRPr="008437CB">
        <w:rPr>
          <w:b/>
          <w:sz w:val="28"/>
          <w:szCs w:val="28"/>
          <w:u w:val="single"/>
          <w:lang w:val="sr-Cyrl-CS"/>
        </w:rPr>
        <w:t>ЛАН</w:t>
      </w:r>
      <w:r w:rsidRPr="008437CB">
        <w:rPr>
          <w:b/>
          <w:sz w:val="28"/>
          <w:szCs w:val="28"/>
          <w:u w:val="single"/>
          <w:lang w:val="sr-Cyrl-CS"/>
        </w:rPr>
        <w:t xml:space="preserve"> </w:t>
      </w:r>
      <w:r w:rsidR="00826695" w:rsidRPr="008437CB">
        <w:rPr>
          <w:b/>
          <w:sz w:val="28"/>
          <w:szCs w:val="28"/>
          <w:u w:val="single"/>
          <w:lang w:val="sr-Cyrl-CS"/>
        </w:rPr>
        <w:t xml:space="preserve"> </w:t>
      </w:r>
      <w:r w:rsidRPr="008437CB">
        <w:rPr>
          <w:b/>
          <w:sz w:val="28"/>
          <w:szCs w:val="28"/>
          <w:u w:val="single"/>
          <w:lang w:val="sr-Cyrl-CS"/>
        </w:rPr>
        <w:t>ПРЕВЕНЦИЈЕ</w:t>
      </w:r>
      <w:r w:rsidR="00826695" w:rsidRPr="008437CB">
        <w:rPr>
          <w:b/>
          <w:sz w:val="28"/>
          <w:szCs w:val="28"/>
          <w:u w:val="single"/>
          <w:lang w:val="sr-Cyrl-CS"/>
        </w:rPr>
        <w:t xml:space="preserve"> </w:t>
      </w:r>
      <w:r w:rsidRPr="008437CB">
        <w:rPr>
          <w:b/>
          <w:sz w:val="28"/>
          <w:szCs w:val="28"/>
          <w:u w:val="single"/>
          <w:lang w:val="sr-Cyrl-CS"/>
        </w:rPr>
        <w:t xml:space="preserve"> МАЛОЛЕТНИЧКЕ</w:t>
      </w:r>
      <w:r w:rsidR="00826695" w:rsidRPr="008437CB">
        <w:rPr>
          <w:b/>
          <w:sz w:val="28"/>
          <w:szCs w:val="28"/>
          <w:u w:val="single"/>
          <w:lang w:val="sr-Cyrl-CS"/>
        </w:rPr>
        <w:t xml:space="preserve"> </w:t>
      </w:r>
      <w:r w:rsidRPr="008437CB">
        <w:rPr>
          <w:b/>
          <w:sz w:val="28"/>
          <w:szCs w:val="28"/>
          <w:u w:val="single"/>
          <w:lang w:val="sr-Cyrl-CS"/>
        </w:rPr>
        <w:t xml:space="preserve"> ДЕЛИКВЕНЦИЈЕ</w:t>
      </w:r>
    </w:p>
    <w:p w:rsidR="00FC145B" w:rsidRPr="00E266CA" w:rsidRDefault="00FC145B" w:rsidP="00FC145B">
      <w:pPr>
        <w:rPr>
          <w:b/>
          <w:color w:val="000000"/>
          <w:sz w:val="24"/>
          <w:szCs w:val="24"/>
          <w:lang w:val="ru-RU"/>
        </w:rPr>
      </w:pPr>
      <w:r w:rsidRPr="00E266CA">
        <w:rPr>
          <w:sz w:val="24"/>
          <w:szCs w:val="24"/>
          <w:lang w:val="ru-RU"/>
        </w:rPr>
        <w:t xml:space="preserve">                </w:t>
      </w:r>
    </w:p>
    <w:tbl>
      <w:tblPr>
        <w:tblStyle w:val="LightList-Accent3"/>
        <w:tblW w:w="10065" w:type="dxa"/>
        <w:tblLayout w:type="fixed"/>
        <w:tblLook w:val="01E0"/>
      </w:tblPr>
      <w:tblGrid>
        <w:gridCol w:w="3402"/>
        <w:gridCol w:w="2268"/>
        <w:gridCol w:w="2977"/>
        <w:gridCol w:w="1418"/>
      </w:tblGrid>
      <w:tr w:rsidR="00FC145B" w:rsidRPr="00E266CA" w:rsidTr="00ED40EB">
        <w:trPr>
          <w:cnfStyle w:val="100000000000"/>
        </w:trPr>
        <w:tc>
          <w:tcPr>
            <w:cnfStyle w:val="001000000000"/>
            <w:tcW w:w="3402" w:type="dxa"/>
          </w:tcPr>
          <w:p w:rsidR="00FC145B" w:rsidRPr="00E266CA" w:rsidRDefault="00FC145B" w:rsidP="0054004A">
            <w:pPr>
              <w:jc w:val="center"/>
              <w:rPr>
                <w:b w:val="0"/>
                <w:sz w:val="24"/>
                <w:szCs w:val="24"/>
                <w:lang w:val="ru-RU"/>
              </w:rPr>
            </w:pPr>
            <w:r w:rsidRPr="00E266CA">
              <w:rPr>
                <w:b w:val="0"/>
                <w:sz w:val="24"/>
                <w:szCs w:val="24"/>
                <w:lang w:val="ru-RU"/>
              </w:rPr>
              <w:t>Садржај</w:t>
            </w:r>
          </w:p>
        </w:tc>
        <w:tc>
          <w:tcPr>
            <w:cnfStyle w:val="000010000000"/>
            <w:tcW w:w="2268" w:type="dxa"/>
          </w:tcPr>
          <w:p w:rsidR="00FC145B" w:rsidRPr="00E266CA" w:rsidRDefault="00FC145B" w:rsidP="0054004A">
            <w:pPr>
              <w:jc w:val="center"/>
              <w:rPr>
                <w:b w:val="0"/>
                <w:sz w:val="24"/>
                <w:szCs w:val="24"/>
                <w:lang w:val="ru-RU"/>
              </w:rPr>
            </w:pPr>
            <w:r w:rsidRPr="00E266CA">
              <w:rPr>
                <w:b w:val="0"/>
                <w:sz w:val="24"/>
                <w:szCs w:val="24"/>
                <w:lang w:val="ru-RU"/>
              </w:rPr>
              <w:t>Циљеви</w:t>
            </w:r>
          </w:p>
        </w:tc>
        <w:tc>
          <w:tcPr>
            <w:tcW w:w="2977" w:type="dxa"/>
          </w:tcPr>
          <w:p w:rsidR="00FC145B" w:rsidRPr="00E266CA" w:rsidRDefault="00FC145B" w:rsidP="0054004A">
            <w:pPr>
              <w:jc w:val="center"/>
              <w:cnfStyle w:val="100000000000"/>
              <w:rPr>
                <w:b w:val="0"/>
                <w:sz w:val="24"/>
                <w:szCs w:val="24"/>
                <w:lang w:val="ru-RU"/>
              </w:rPr>
            </w:pPr>
            <w:r w:rsidRPr="00E266CA">
              <w:rPr>
                <w:b w:val="0"/>
                <w:sz w:val="24"/>
                <w:szCs w:val="24"/>
                <w:lang w:val="ru-RU"/>
              </w:rPr>
              <w:t>Задаци</w:t>
            </w:r>
          </w:p>
        </w:tc>
        <w:tc>
          <w:tcPr>
            <w:cnfStyle w:val="000100000000"/>
            <w:tcW w:w="1418" w:type="dxa"/>
          </w:tcPr>
          <w:p w:rsidR="00FC145B" w:rsidRPr="00E266CA" w:rsidRDefault="00FC145B" w:rsidP="0054004A">
            <w:pPr>
              <w:jc w:val="center"/>
              <w:rPr>
                <w:b w:val="0"/>
                <w:sz w:val="24"/>
                <w:szCs w:val="24"/>
                <w:lang w:val="ru-RU"/>
              </w:rPr>
            </w:pPr>
            <w:r w:rsidRPr="00E266CA">
              <w:rPr>
                <w:b w:val="0"/>
                <w:sz w:val="24"/>
                <w:szCs w:val="24"/>
                <w:lang w:val="ru-RU"/>
              </w:rPr>
              <w:t>Динамика</w:t>
            </w:r>
          </w:p>
        </w:tc>
      </w:tr>
      <w:tr w:rsidR="00FC145B" w:rsidRPr="00E266CA" w:rsidTr="00ED40EB">
        <w:trPr>
          <w:cnfStyle w:val="000000100000"/>
          <w:trHeight w:val="521"/>
        </w:trPr>
        <w:tc>
          <w:tcPr>
            <w:cnfStyle w:val="001000000000"/>
            <w:tcW w:w="3402" w:type="dxa"/>
          </w:tcPr>
          <w:p w:rsidR="00FC145B" w:rsidRPr="00E266CA" w:rsidRDefault="00FC145B" w:rsidP="0054004A">
            <w:pPr>
              <w:rPr>
                <w:sz w:val="24"/>
                <w:szCs w:val="24"/>
              </w:rPr>
            </w:pPr>
            <w:r w:rsidRPr="00E266CA">
              <w:rPr>
                <w:sz w:val="24"/>
                <w:szCs w:val="24"/>
                <w:lang w:val="ru-RU"/>
              </w:rPr>
              <w:t>Идентификација деце са деликвентним понашањем</w:t>
            </w:r>
            <w:r w:rsidRPr="00E266CA">
              <w:rPr>
                <w:sz w:val="24"/>
                <w:szCs w:val="24"/>
              </w:rPr>
              <w:t xml:space="preserve"> </w:t>
            </w:r>
          </w:p>
          <w:p w:rsidR="00FC145B" w:rsidRPr="00E266CA" w:rsidRDefault="00FC145B" w:rsidP="0054004A">
            <w:pPr>
              <w:rPr>
                <w:sz w:val="24"/>
                <w:szCs w:val="24"/>
                <w:lang w:val="ru-RU"/>
              </w:rPr>
            </w:pPr>
          </w:p>
        </w:tc>
        <w:tc>
          <w:tcPr>
            <w:cnfStyle w:val="000010000000"/>
            <w:tcW w:w="2268" w:type="dxa"/>
          </w:tcPr>
          <w:p w:rsidR="00FC145B" w:rsidRPr="00E266CA" w:rsidRDefault="00FC145B" w:rsidP="0054004A">
            <w:pPr>
              <w:rPr>
                <w:sz w:val="24"/>
                <w:szCs w:val="24"/>
                <w:lang w:val="ru-RU"/>
              </w:rPr>
            </w:pPr>
            <w:r w:rsidRPr="00E266CA">
              <w:rPr>
                <w:sz w:val="24"/>
                <w:szCs w:val="24"/>
                <w:lang w:val="ru-RU"/>
              </w:rPr>
              <w:t>Спречавање или смањење деликвентног чињења</w:t>
            </w:r>
          </w:p>
          <w:p w:rsidR="00FC145B" w:rsidRPr="00E266CA" w:rsidRDefault="00FC145B" w:rsidP="0054004A">
            <w:pPr>
              <w:rPr>
                <w:sz w:val="24"/>
                <w:szCs w:val="24"/>
                <w:lang w:val="ru-RU"/>
              </w:rPr>
            </w:pPr>
          </w:p>
        </w:tc>
        <w:tc>
          <w:tcPr>
            <w:tcW w:w="2977" w:type="dxa"/>
          </w:tcPr>
          <w:p w:rsidR="00FC145B" w:rsidRPr="00E266CA" w:rsidRDefault="00FC145B" w:rsidP="0054004A">
            <w:pPr>
              <w:cnfStyle w:val="000000100000"/>
              <w:rPr>
                <w:sz w:val="24"/>
                <w:szCs w:val="24"/>
                <w:lang w:val="ru-RU"/>
              </w:rPr>
            </w:pPr>
            <w:r w:rsidRPr="00963C0B">
              <w:rPr>
                <w:sz w:val="24"/>
                <w:szCs w:val="24"/>
                <w:lang w:val="ru-RU"/>
              </w:rPr>
              <w:t xml:space="preserve">Анализа проблема  </w:t>
            </w:r>
            <w:r w:rsidRPr="00E266CA">
              <w:rPr>
                <w:sz w:val="24"/>
                <w:szCs w:val="24"/>
                <w:lang w:val="ru-RU"/>
              </w:rPr>
              <w:t>са овом децом</w:t>
            </w:r>
          </w:p>
        </w:tc>
        <w:tc>
          <w:tcPr>
            <w:cnfStyle w:val="000100000000"/>
            <w:tcW w:w="1418" w:type="dxa"/>
          </w:tcPr>
          <w:p w:rsidR="00FC145B" w:rsidRPr="00E266CA" w:rsidRDefault="00FC145B" w:rsidP="0054004A">
            <w:pPr>
              <w:jc w:val="center"/>
              <w:rPr>
                <w:sz w:val="24"/>
                <w:szCs w:val="24"/>
              </w:rPr>
            </w:pPr>
            <w:r w:rsidRPr="00E266CA">
              <w:rPr>
                <w:sz w:val="24"/>
                <w:szCs w:val="24"/>
              </w:rPr>
              <w:t>На почетку школске године</w:t>
            </w:r>
          </w:p>
        </w:tc>
      </w:tr>
      <w:tr w:rsidR="00FC145B" w:rsidRPr="00E266CA" w:rsidTr="00ED40EB">
        <w:trPr>
          <w:trHeight w:val="521"/>
        </w:trPr>
        <w:tc>
          <w:tcPr>
            <w:cnfStyle w:val="001000000000"/>
            <w:tcW w:w="3402" w:type="dxa"/>
          </w:tcPr>
          <w:p w:rsidR="00FC145B" w:rsidRPr="00E266CA" w:rsidRDefault="00FC145B" w:rsidP="0054004A">
            <w:pPr>
              <w:rPr>
                <w:sz w:val="24"/>
                <w:szCs w:val="24"/>
                <w:lang w:val="ru-RU"/>
              </w:rPr>
            </w:pPr>
            <w:r w:rsidRPr="00963C0B">
              <w:rPr>
                <w:sz w:val="24"/>
                <w:szCs w:val="24"/>
                <w:lang w:val="ru-RU"/>
              </w:rPr>
              <w:t>Предузимање мера психо-социјалне подршке</w:t>
            </w:r>
          </w:p>
        </w:tc>
        <w:tc>
          <w:tcPr>
            <w:cnfStyle w:val="000010000000"/>
            <w:tcW w:w="2268" w:type="dxa"/>
          </w:tcPr>
          <w:p w:rsidR="00FC145B" w:rsidRPr="00E266CA" w:rsidRDefault="00FC145B" w:rsidP="0054004A">
            <w:pPr>
              <w:rPr>
                <w:sz w:val="24"/>
                <w:szCs w:val="24"/>
                <w:lang w:val="ru-RU"/>
              </w:rPr>
            </w:pPr>
            <w:r w:rsidRPr="00E266CA">
              <w:rPr>
                <w:sz w:val="24"/>
                <w:szCs w:val="24"/>
                <w:lang w:val="ru-RU"/>
              </w:rPr>
              <w:t xml:space="preserve">Мотивисање ученика на позитивно понашање </w:t>
            </w:r>
          </w:p>
          <w:p w:rsidR="00FC145B" w:rsidRPr="00E266CA" w:rsidRDefault="00FC145B" w:rsidP="0054004A">
            <w:pPr>
              <w:rPr>
                <w:sz w:val="24"/>
                <w:szCs w:val="24"/>
                <w:lang w:val="ru-RU"/>
              </w:rPr>
            </w:pPr>
            <w:r w:rsidRPr="00E266CA">
              <w:rPr>
                <w:sz w:val="24"/>
                <w:szCs w:val="24"/>
                <w:lang w:val="ru-RU"/>
              </w:rPr>
              <w:t>Мотивисање родитеља на промену  односу са дететом</w:t>
            </w:r>
          </w:p>
        </w:tc>
        <w:tc>
          <w:tcPr>
            <w:tcW w:w="2977" w:type="dxa"/>
          </w:tcPr>
          <w:p w:rsidR="00FC145B" w:rsidRPr="00E266CA" w:rsidRDefault="00FC145B" w:rsidP="0054004A">
            <w:pPr>
              <w:cnfStyle w:val="000000000000"/>
              <w:rPr>
                <w:sz w:val="24"/>
                <w:szCs w:val="24"/>
                <w:lang w:val="ru-RU"/>
              </w:rPr>
            </w:pPr>
            <w:r w:rsidRPr="00E266CA">
              <w:rPr>
                <w:sz w:val="24"/>
                <w:szCs w:val="24"/>
                <w:lang w:val="ru-RU"/>
              </w:rPr>
              <w:t>Индивидуални разговори са учеником</w:t>
            </w:r>
          </w:p>
          <w:p w:rsidR="00FC145B" w:rsidRPr="00E266CA" w:rsidRDefault="00FC145B" w:rsidP="0054004A">
            <w:pPr>
              <w:cnfStyle w:val="000000000000"/>
              <w:rPr>
                <w:sz w:val="24"/>
                <w:szCs w:val="24"/>
                <w:lang w:val="ru-RU"/>
              </w:rPr>
            </w:pPr>
            <w:r w:rsidRPr="00E266CA">
              <w:rPr>
                <w:sz w:val="24"/>
                <w:szCs w:val="24"/>
                <w:lang w:val="ru-RU"/>
              </w:rPr>
              <w:t xml:space="preserve">Индивидуални саветодавни рад са родитељима деце која показују деликвентно понашање </w:t>
            </w:r>
          </w:p>
        </w:tc>
        <w:tc>
          <w:tcPr>
            <w:cnfStyle w:val="000100000000"/>
            <w:tcW w:w="1418" w:type="dxa"/>
          </w:tcPr>
          <w:p w:rsidR="00FC145B" w:rsidRPr="00E266CA" w:rsidRDefault="00FC145B" w:rsidP="0054004A">
            <w:pPr>
              <w:jc w:val="center"/>
              <w:rPr>
                <w:sz w:val="24"/>
                <w:szCs w:val="24"/>
              </w:rPr>
            </w:pPr>
            <w:r w:rsidRPr="00E266CA">
              <w:rPr>
                <w:sz w:val="24"/>
                <w:szCs w:val="24"/>
              </w:rPr>
              <w:t>Током школске године</w:t>
            </w:r>
          </w:p>
        </w:tc>
      </w:tr>
      <w:tr w:rsidR="00FC145B" w:rsidRPr="00E266CA" w:rsidTr="00ED40EB">
        <w:trPr>
          <w:cnfStyle w:val="000000100000"/>
          <w:trHeight w:val="363"/>
        </w:trPr>
        <w:tc>
          <w:tcPr>
            <w:cnfStyle w:val="001000000000"/>
            <w:tcW w:w="3402" w:type="dxa"/>
          </w:tcPr>
          <w:p w:rsidR="00FC145B" w:rsidRPr="00E266CA" w:rsidRDefault="00FC145B" w:rsidP="0054004A">
            <w:pPr>
              <w:rPr>
                <w:sz w:val="24"/>
                <w:szCs w:val="24"/>
                <w:lang w:val="ru-RU"/>
              </w:rPr>
            </w:pPr>
            <w:r w:rsidRPr="00963C0B">
              <w:rPr>
                <w:sz w:val="24"/>
                <w:szCs w:val="24"/>
                <w:lang w:val="ru-RU"/>
              </w:rPr>
              <w:t>Сарадња са Центром за социјални рад</w:t>
            </w:r>
          </w:p>
        </w:tc>
        <w:tc>
          <w:tcPr>
            <w:cnfStyle w:val="000010000000"/>
            <w:tcW w:w="2268" w:type="dxa"/>
          </w:tcPr>
          <w:p w:rsidR="00FC145B" w:rsidRPr="00E266CA" w:rsidRDefault="00FC145B" w:rsidP="0054004A">
            <w:pPr>
              <w:rPr>
                <w:sz w:val="24"/>
                <w:szCs w:val="24"/>
                <w:lang w:val="ru-RU"/>
              </w:rPr>
            </w:pPr>
            <w:r w:rsidRPr="00E266CA">
              <w:rPr>
                <w:sz w:val="24"/>
                <w:szCs w:val="24"/>
                <w:lang w:val="ru-RU"/>
              </w:rPr>
              <w:t>Предузимање потребних активности у циљу спречавања деликвентног понашања</w:t>
            </w:r>
          </w:p>
        </w:tc>
        <w:tc>
          <w:tcPr>
            <w:tcW w:w="2977" w:type="dxa"/>
          </w:tcPr>
          <w:p w:rsidR="00FC145B" w:rsidRPr="00E266CA" w:rsidRDefault="00FC145B" w:rsidP="0054004A">
            <w:pPr>
              <w:cnfStyle w:val="000000100000"/>
              <w:rPr>
                <w:sz w:val="24"/>
                <w:szCs w:val="24"/>
                <w:lang w:val="ru-RU"/>
              </w:rPr>
            </w:pPr>
            <w:r w:rsidRPr="00E266CA">
              <w:rPr>
                <w:sz w:val="24"/>
                <w:szCs w:val="24"/>
                <w:lang w:val="ru-RU"/>
              </w:rPr>
              <w:t>Успостављање контакта и сарадње са установама које се баве овим проблемом</w:t>
            </w:r>
          </w:p>
        </w:tc>
        <w:tc>
          <w:tcPr>
            <w:cnfStyle w:val="000100000000"/>
            <w:tcW w:w="1418" w:type="dxa"/>
          </w:tcPr>
          <w:p w:rsidR="00FC145B" w:rsidRPr="00E266CA" w:rsidRDefault="00FC145B" w:rsidP="0054004A">
            <w:pPr>
              <w:jc w:val="center"/>
              <w:rPr>
                <w:sz w:val="24"/>
                <w:szCs w:val="24"/>
                <w:lang w:val="ru-RU"/>
              </w:rPr>
            </w:pPr>
            <w:r w:rsidRPr="00E266CA">
              <w:rPr>
                <w:sz w:val="24"/>
                <w:szCs w:val="24"/>
              </w:rPr>
              <w:t>Током школске године</w:t>
            </w:r>
          </w:p>
        </w:tc>
      </w:tr>
      <w:tr w:rsidR="00FC145B" w:rsidRPr="00E266CA" w:rsidTr="00ED40EB">
        <w:trPr>
          <w:trHeight w:val="363"/>
        </w:trPr>
        <w:tc>
          <w:tcPr>
            <w:cnfStyle w:val="001000000000"/>
            <w:tcW w:w="3402" w:type="dxa"/>
          </w:tcPr>
          <w:p w:rsidR="00FC145B" w:rsidRPr="00963C0B" w:rsidRDefault="00FC145B" w:rsidP="0054004A">
            <w:pPr>
              <w:rPr>
                <w:sz w:val="24"/>
                <w:szCs w:val="24"/>
                <w:lang w:val="ru-RU"/>
              </w:rPr>
            </w:pPr>
            <w:r w:rsidRPr="00E266CA">
              <w:rPr>
                <w:sz w:val="24"/>
                <w:szCs w:val="24"/>
                <w:lang w:val="ru-RU"/>
              </w:rPr>
              <w:t>Сарадња са одељењем МУП-а за сузбијање малолетничке деликвенције</w:t>
            </w:r>
          </w:p>
        </w:tc>
        <w:tc>
          <w:tcPr>
            <w:cnfStyle w:val="000010000000"/>
            <w:tcW w:w="2268" w:type="dxa"/>
          </w:tcPr>
          <w:p w:rsidR="00FC145B" w:rsidRPr="00E266CA" w:rsidRDefault="00FC145B" w:rsidP="0054004A">
            <w:pPr>
              <w:rPr>
                <w:sz w:val="24"/>
                <w:szCs w:val="24"/>
                <w:lang w:val="ru-RU"/>
              </w:rPr>
            </w:pPr>
            <w:r w:rsidRPr="00E266CA">
              <w:rPr>
                <w:sz w:val="24"/>
                <w:szCs w:val="24"/>
                <w:lang w:val="ru-RU"/>
              </w:rPr>
              <w:t>Предузимање потребних активности у циљу спречавања деликвентног понашања</w:t>
            </w:r>
          </w:p>
        </w:tc>
        <w:tc>
          <w:tcPr>
            <w:tcW w:w="2977" w:type="dxa"/>
          </w:tcPr>
          <w:p w:rsidR="00FC145B" w:rsidRPr="00E266CA" w:rsidRDefault="00FC145B" w:rsidP="0054004A">
            <w:pPr>
              <w:cnfStyle w:val="000000000000"/>
              <w:rPr>
                <w:sz w:val="24"/>
                <w:szCs w:val="24"/>
                <w:lang w:val="ru-RU"/>
              </w:rPr>
            </w:pPr>
            <w:r w:rsidRPr="00E266CA">
              <w:rPr>
                <w:sz w:val="24"/>
                <w:szCs w:val="24"/>
                <w:lang w:val="ru-RU"/>
              </w:rPr>
              <w:t>Успостављање контакта и сарадње са установама које се баве овим проблемом</w:t>
            </w:r>
          </w:p>
        </w:tc>
        <w:tc>
          <w:tcPr>
            <w:cnfStyle w:val="000100000000"/>
            <w:tcW w:w="1418" w:type="dxa"/>
          </w:tcPr>
          <w:p w:rsidR="00FC145B" w:rsidRPr="00E266CA" w:rsidRDefault="00FC145B" w:rsidP="0054004A">
            <w:pPr>
              <w:jc w:val="center"/>
              <w:rPr>
                <w:sz w:val="24"/>
                <w:szCs w:val="24"/>
              </w:rPr>
            </w:pPr>
            <w:r w:rsidRPr="00E266CA">
              <w:rPr>
                <w:sz w:val="24"/>
                <w:szCs w:val="24"/>
              </w:rPr>
              <w:t>Током школске године</w:t>
            </w:r>
          </w:p>
        </w:tc>
      </w:tr>
      <w:tr w:rsidR="00FC145B" w:rsidRPr="00E266CA" w:rsidTr="00ED40EB">
        <w:trPr>
          <w:cnfStyle w:val="000000100000"/>
          <w:trHeight w:val="363"/>
        </w:trPr>
        <w:tc>
          <w:tcPr>
            <w:cnfStyle w:val="001000000000"/>
            <w:tcW w:w="3402" w:type="dxa"/>
          </w:tcPr>
          <w:p w:rsidR="00FC145B" w:rsidRPr="00E266CA" w:rsidRDefault="00FC145B" w:rsidP="0054004A">
            <w:pPr>
              <w:rPr>
                <w:sz w:val="24"/>
                <w:szCs w:val="24"/>
              </w:rPr>
            </w:pPr>
            <w:r w:rsidRPr="00E266CA">
              <w:rPr>
                <w:sz w:val="24"/>
                <w:szCs w:val="24"/>
              </w:rPr>
              <w:t>Примена правила понашања</w:t>
            </w:r>
          </w:p>
        </w:tc>
        <w:tc>
          <w:tcPr>
            <w:cnfStyle w:val="000010000000"/>
            <w:tcW w:w="2268" w:type="dxa"/>
          </w:tcPr>
          <w:p w:rsidR="00FC145B" w:rsidRPr="00E266CA" w:rsidRDefault="00FC145B" w:rsidP="0054004A">
            <w:pPr>
              <w:rPr>
                <w:sz w:val="24"/>
                <w:szCs w:val="24"/>
                <w:lang w:val="ru-RU"/>
              </w:rPr>
            </w:pPr>
            <w:r w:rsidRPr="00E266CA">
              <w:rPr>
                <w:sz w:val="24"/>
                <w:szCs w:val="24"/>
                <w:lang w:val="ru-RU"/>
              </w:rPr>
              <w:t>Освешћивање ученика о последицама не придржавања правила понашања</w:t>
            </w:r>
          </w:p>
        </w:tc>
        <w:tc>
          <w:tcPr>
            <w:tcW w:w="2977" w:type="dxa"/>
          </w:tcPr>
          <w:p w:rsidR="00FC145B" w:rsidRPr="00E266CA" w:rsidRDefault="00FC145B" w:rsidP="0054004A">
            <w:pPr>
              <w:cnfStyle w:val="000000100000"/>
              <w:rPr>
                <w:sz w:val="24"/>
                <w:szCs w:val="24"/>
                <w:lang w:val="ru-RU"/>
              </w:rPr>
            </w:pPr>
            <w:r w:rsidRPr="00E266CA">
              <w:rPr>
                <w:sz w:val="24"/>
                <w:szCs w:val="24"/>
                <w:lang w:val="ru-RU"/>
              </w:rPr>
              <w:t>Доношење заједничких правила понашања у учионици</w:t>
            </w:r>
          </w:p>
          <w:p w:rsidR="00FC145B" w:rsidRPr="00E266CA" w:rsidRDefault="00FC145B" w:rsidP="0054004A">
            <w:pPr>
              <w:cnfStyle w:val="000000100000"/>
              <w:rPr>
                <w:sz w:val="24"/>
                <w:szCs w:val="24"/>
                <w:lang w:val="ru-RU"/>
              </w:rPr>
            </w:pPr>
            <w:r w:rsidRPr="00E266CA">
              <w:rPr>
                <w:sz w:val="24"/>
                <w:szCs w:val="24"/>
                <w:lang w:val="ru-RU"/>
              </w:rPr>
              <w:t>Истицање правила понашања у холу школе</w:t>
            </w:r>
          </w:p>
          <w:p w:rsidR="00FC145B" w:rsidRPr="00E266CA" w:rsidRDefault="00FC145B" w:rsidP="0054004A">
            <w:pPr>
              <w:cnfStyle w:val="000000100000"/>
              <w:rPr>
                <w:sz w:val="24"/>
                <w:szCs w:val="24"/>
                <w:lang w:val="ru-RU"/>
              </w:rPr>
            </w:pPr>
            <w:r w:rsidRPr="00E266CA">
              <w:rPr>
                <w:sz w:val="24"/>
                <w:szCs w:val="24"/>
                <w:lang w:val="ru-RU"/>
              </w:rPr>
              <w:t>Упознавање учнеика са правилима понашања у школи</w:t>
            </w:r>
          </w:p>
          <w:p w:rsidR="00FC145B" w:rsidRPr="00E266CA" w:rsidRDefault="00FC145B" w:rsidP="0054004A">
            <w:pPr>
              <w:cnfStyle w:val="000000100000"/>
              <w:rPr>
                <w:sz w:val="24"/>
                <w:szCs w:val="24"/>
                <w:lang w:val="ru-RU"/>
              </w:rPr>
            </w:pPr>
            <w:r w:rsidRPr="00E266CA">
              <w:rPr>
                <w:sz w:val="24"/>
                <w:szCs w:val="24"/>
                <w:lang w:val="ru-RU"/>
              </w:rPr>
              <w:t>Примењивање поступкака и санкција у случају не придржавања правила понашања</w:t>
            </w:r>
          </w:p>
          <w:p w:rsidR="00FC145B" w:rsidRPr="00E266CA" w:rsidRDefault="00FC145B" w:rsidP="0054004A">
            <w:pPr>
              <w:cnfStyle w:val="000000100000"/>
              <w:rPr>
                <w:sz w:val="24"/>
                <w:szCs w:val="24"/>
                <w:lang w:val="ru-RU"/>
              </w:rPr>
            </w:pPr>
          </w:p>
        </w:tc>
        <w:tc>
          <w:tcPr>
            <w:cnfStyle w:val="000100000000"/>
            <w:tcW w:w="1418" w:type="dxa"/>
          </w:tcPr>
          <w:p w:rsidR="00FC145B" w:rsidRPr="00E266CA" w:rsidRDefault="00FC145B" w:rsidP="0054004A">
            <w:pPr>
              <w:jc w:val="center"/>
              <w:rPr>
                <w:sz w:val="24"/>
                <w:szCs w:val="24"/>
              </w:rPr>
            </w:pPr>
            <w:r w:rsidRPr="00E266CA">
              <w:rPr>
                <w:sz w:val="24"/>
                <w:szCs w:val="24"/>
              </w:rPr>
              <w:lastRenderedPageBreak/>
              <w:t>Септембар</w:t>
            </w:r>
          </w:p>
          <w:p w:rsidR="00FC145B" w:rsidRPr="00E266CA" w:rsidRDefault="00FC145B" w:rsidP="0054004A">
            <w:pPr>
              <w:jc w:val="center"/>
              <w:rPr>
                <w:sz w:val="24"/>
                <w:szCs w:val="24"/>
              </w:rPr>
            </w:pPr>
            <w:r w:rsidRPr="00E266CA">
              <w:rPr>
                <w:sz w:val="24"/>
                <w:szCs w:val="24"/>
              </w:rPr>
              <w:t>Током школске године</w:t>
            </w:r>
          </w:p>
        </w:tc>
      </w:tr>
      <w:tr w:rsidR="00FC145B" w:rsidRPr="00E266CA" w:rsidTr="00ED40EB">
        <w:trPr>
          <w:trHeight w:val="345"/>
        </w:trPr>
        <w:tc>
          <w:tcPr>
            <w:cnfStyle w:val="001000000000"/>
            <w:tcW w:w="3402" w:type="dxa"/>
          </w:tcPr>
          <w:p w:rsidR="00FC145B" w:rsidRPr="00E266CA" w:rsidRDefault="00FC145B" w:rsidP="0054004A">
            <w:pPr>
              <w:rPr>
                <w:sz w:val="24"/>
                <w:szCs w:val="24"/>
                <w:lang w:val="ru-RU"/>
              </w:rPr>
            </w:pPr>
            <w:r w:rsidRPr="00E266CA">
              <w:rPr>
                <w:sz w:val="24"/>
                <w:szCs w:val="24"/>
                <w:lang w:val="ru-RU"/>
              </w:rPr>
              <w:lastRenderedPageBreak/>
              <w:t>Од агресивности до креативности</w:t>
            </w:r>
          </w:p>
        </w:tc>
        <w:tc>
          <w:tcPr>
            <w:cnfStyle w:val="000010000000"/>
            <w:tcW w:w="2268" w:type="dxa"/>
          </w:tcPr>
          <w:p w:rsidR="00FC145B" w:rsidRPr="00E266CA" w:rsidRDefault="00FC145B" w:rsidP="0054004A">
            <w:pPr>
              <w:rPr>
                <w:sz w:val="24"/>
                <w:szCs w:val="24"/>
                <w:lang w:val="ru-RU"/>
              </w:rPr>
            </w:pPr>
            <w:r w:rsidRPr="00E266CA">
              <w:rPr>
                <w:sz w:val="24"/>
                <w:szCs w:val="24"/>
              </w:rPr>
              <w:t>Креативно коришћење слободног времена</w:t>
            </w:r>
          </w:p>
        </w:tc>
        <w:tc>
          <w:tcPr>
            <w:tcW w:w="2977" w:type="dxa"/>
          </w:tcPr>
          <w:p w:rsidR="00FC145B" w:rsidRPr="00E266CA" w:rsidRDefault="00FC145B" w:rsidP="0054004A">
            <w:pPr>
              <w:cnfStyle w:val="000000000000"/>
              <w:rPr>
                <w:sz w:val="24"/>
                <w:szCs w:val="24"/>
              </w:rPr>
            </w:pPr>
            <w:r w:rsidRPr="00963C0B">
              <w:rPr>
                <w:sz w:val="24"/>
                <w:szCs w:val="24"/>
                <w:lang w:val="ru-RU"/>
              </w:rPr>
              <w:t>Укључивање</w:t>
            </w:r>
            <w:r w:rsidRPr="00E266CA">
              <w:rPr>
                <w:sz w:val="24"/>
                <w:szCs w:val="24"/>
              </w:rPr>
              <w:t xml:space="preserve"> ученика</w:t>
            </w:r>
            <w:r w:rsidRPr="00963C0B">
              <w:rPr>
                <w:sz w:val="24"/>
                <w:szCs w:val="24"/>
                <w:lang w:val="ru-RU"/>
              </w:rPr>
              <w:t xml:space="preserve"> у рад секција</w:t>
            </w:r>
            <w:r w:rsidRPr="00E266CA">
              <w:rPr>
                <w:sz w:val="24"/>
                <w:szCs w:val="24"/>
              </w:rPr>
              <w:t xml:space="preserve"> школе</w:t>
            </w:r>
          </w:p>
          <w:p w:rsidR="00FC145B" w:rsidRPr="00E266CA" w:rsidRDefault="00FC145B" w:rsidP="0054004A">
            <w:pPr>
              <w:cnfStyle w:val="000000000000"/>
              <w:rPr>
                <w:sz w:val="24"/>
                <w:szCs w:val="24"/>
              </w:rPr>
            </w:pPr>
            <w:r w:rsidRPr="00E266CA">
              <w:rPr>
                <w:sz w:val="24"/>
                <w:szCs w:val="24"/>
              </w:rPr>
              <w:t>Укључивање ученика у организација филмских пројекција у школи</w:t>
            </w:r>
          </w:p>
          <w:p w:rsidR="00FC145B" w:rsidRPr="00E266CA" w:rsidRDefault="00FC145B" w:rsidP="0054004A">
            <w:pPr>
              <w:cnfStyle w:val="000000000000"/>
              <w:rPr>
                <w:sz w:val="24"/>
                <w:szCs w:val="24"/>
              </w:rPr>
            </w:pPr>
            <w:r w:rsidRPr="00E266CA">
              <w:rPr>
                <w:sz w:val="24"/>
                <w:szCs w:val="24"/>
              </w:rPr>
              <w:t>Укључивање учника у организацију и реализацију спортских активности у школи</w:t>
            </w:r>
          </w:p>
          <w:p w:rsidR="00FC145B" w:rsidRPr="00E266CA" w:rsidRDefault="00FC145B" w:rsidP="0054004A">
            <w:pPr>
              <w:cnfStyle w:val="000000000000"/>
              <w:rPr>
                <w:sz w:val="24"/>
                <w:szCs w:val="24"/>
              </w:rPr>
            </w:pPr>
            <w:r w:rsidRPr="00E266CA">
              <w:rPr>
                <w:sz w:val="24"/>
                <w:szCs w:val="24"/>
              </w:rPr>
              <w:t>Ангажовање ученика у хуманитарним активностима школе и локалне заједнице</w:t>
            </w:r>
          </w:p>
          <w:p w:rsidR="00FC145B" w:rsidRPr="00E266CA" w:rsidRDefault="00FC145B" w:rsidP="0054004A">
            <w:pPr>
              <w:cnfStyle w:val="000000000000"/>
              <w:rPr>
                <w:sz w:val="24"/>
                <w:szCs w:val="24"/>
              </w:rPr>
            </w:pPr>
            <w:r w:rsidRPr="00E266CA">
              <w:rPr>
                <w:sz w:val="24"/>
                <w:szCs w:val="24"/>
              </w:rPr>
              <w:t>Укључивање ученика вршњачку медијацију</w:t>
            </w:r>
          </w:p>
          <w:p w:rsidR="00FC145B" w:rsidRPr="00E266CA" w:rsidRDefault="00FC145B" w:rsidP="0054004A">
            <w:pPr>
              <w:cnfStyle w:val="000000000000"/>
              <w:rPr>
                <w:sz w:val="24"/>
                <w:szCs w:val="24"/>
              </w:rPr>
            </w:pPr>
          </w:p>
        </w:tc>
        <w:tc>
          <w:tcPr>
            <w:cnfStyle w:val="000100000000"/>
            <w:tcW w:w="1418" w:type="dxa"/>
          </w:tcPr>
          <w:p w:rsidR="00FC145B" w:rsidRPr="00E266CA" w:rsidRDefault="00FC145B" w:rsidP="0054004A">
            <w:pPr>
              <w:jc w:val="center"/>
              <w:rPr>
                <w:sz w:val="24"/>
                <w:szCs w:val="24"/>
                <w:lang w:val="ru-RU"/>
              </w:rPr>
            </w:pPr>
            <w:r w:rsidRPr="00E266CA">
              <w:rPr>
                <w:sz w:val="24"/>
                <w:szCs w:val="24"/>
              </w:rPr>
              <w:t>Током школске године</w:t>
            </w:r>
          </w:p>
        </w:tc>
      </w:tr>
      <w:tr w:rsidR="00FC145B" w:rsidRPr="00E266CA" w:rsidTr="00ED40EB">
        <w:trPr>
          <w:cnfStyle w:val="010000000000"/>
          <w:trHeight w:val="521"/>
        </w:trPr>
        <w:tc>
          <w:tcPr>
            <w:cnfStyle w:val="001000000000"/>
            <w:tcW w:w="3402" w:type="dxa"/>
          </w:tcPr>
          <w:p w:rsidR="00FC145B" w:rsidRPr="00E266CA" w:rsidRDefault="00FC145B" w:rsidP="0054004A">
            <w:pPr>
              <w:rPr>
                <w:sz w:val="24"/>
                <w:szCs w:val="24"/>
                <w:lang w:val="ru-RU"/>
              </w:rPr>
            </w:pPr>
            <w:r w:rsidRPr="00E266CA">
              <w:rPr>
                <w:sz w:val="24"/>
                <w:szCs w:val="24"/>
              </w:rPr>
              <w:t>Спортом до здравог духа</w:t>
            </w:r>
          </w:p>
        </w:tc>
        <w:tc>
          <w:tcPr>
            <w:cnfStyle w:val="000010000000"/>
            <w:tcW w:w="2268" w:type="dxa"/>
          </w:tcPr>
          <w:p w:rsidR="00FC145B" w:rsidRPr="00E266CA" w:rsidRDefault="00FC145B" w:rsidP="0054004A">
            <w:pPr>
              <w:rPr>
                <w:sz w:val="24"/>
                <w:szCs w:val="24"/>
                <w:lang w:val="ru-RU"/>
              </w:rPr>
            </w:pPr>
            <w:r w:rsidRPr="00E266CA">
              <w:rPr>
                <w:sz w:val="24"/>
                <w:szCs w:val="24"/>
                <w:lang w:val="ru-RU"/>
              </w:rPr>
              <w:t>Сублимација агресивности и подстицање позитивних облика понашања</w:t>
            </w:r>
          </w:p>
        </w:tc>
        <w:tc>
          <w:tcPr>
            <w:tcW w:w="2977" w:type="dxa"/>
          </w:tcPr>
          <w:p w:rsidR="00FC145B" w:rsidRPr="00E266CA" w:rsidRDefault="00FC145B" w:rsidP="0054004A">
            <w:pPr>
              <w:cnfStyle w:val="010000000000"/>
              <w:rPr>
                <w:sz w:val="24"/>
                <w:szCs w:val="24"/>
                <w:lang w:val="ru-RU"/>
              </w:rPr>
            </w:pPr>
            <w:r w:rsidRPr="00E266CA">
              <w:rPr>
                <w:sz w:val="24"/>
                <w:szCs w:val="24"/>
                <w:lang w:val="ru-RU"/>
              </w:rPr>
              <w:t>Ангажовање ученика у спротским активностима у школи</w:t>
            </w:r>
          </w:p>
        </w:tc>
        <w:tc>
          <w:tcPr>
            <w:cnfStyle w:val="000100000000"/>
            <w:tcW w:w="1418" w:type="dxa"/>
          </w:tcPr>
          <w:p w:rsidR="00FC145B" w:rsidRPr="00E266CA" w:rsidRDefault="00FC145B" w:rsidP="0054004A">
            <w:pPr>
              <w:rPr>
                <w:sz w:val="24"/>
                <w:szCs w:val="24"/>
              </w:rPr>
            </w:pPr>
            <w:r w:rsidRPr="00E266CA">
              <w:rPr>
                <w:sz w:val="24"/>
                <w:szCs w:val="24"/>
              </w:rPr>
              <w:t>Током школске године</w:t>
            </w:r>
          </w:p>
        </w:tc>
      </w:tr>
    </w:tbl>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FC145B" w:rsidRDefault="00FC145B" w:rsidP="00865C60">
      <w:pPr>
        <w:rPr>
          <w:sz w:val="24"/>
          <w:szCs w:val="24"/>
          <w:lang w:val="sr-Cyrl-CS"/>
        </w:rPr>
      </w:pPr>
    </w:p>
    <w:p w:rsidR="00CF4318" w:rsidRPr="008437CB" w:rsidRDefault="00CF4318" w:rsidP="008437CB">
      <w:pPr>
        <w:autoSpaceDE w:val="0"/>
        <w:autoSpaceDN w:val="0"/>
        <w:adjustRightInd w:val="0"/>
        <w:rPr>
          <w:rFonts w:eastAsiaTheme="minorHAnsi"/>
          <w:b/>
          <w:bCs/>
          <w:sz w:val="28"/>
          <w:szCs w:val="28"/>
          <w:u w:val="single"/>
        </w:rPr>
      </w:pPr>
      <w:r w:rsidRPr="008437CB">
        <w:rPr>
          <w:rFonts w:eastAsiaTheme="minorHAnsi"/>
          <w:b/>
          <w:bCs/>
          <w:sz w:val="28"/>
          <w:szCs w:val="28"/>
          <w:u w:val="single"/>
        </w:rPr>
        <w:t>План програм</w:t>
      </w:r>
      <w:r w:rsidR="000019D0" w:rsidRPr="008437CB">
        <w:rPr>
          <w:rFonts w:eastAsiaTheme="minorHAnsi"/>
          <w:b/>
          <w:bCs/>
          <w:sz w:val="28"/>
          <w:szCs w:val="28"/>
          <w:u w:val="single"/>
        </w:rPr>
        <w:t>a</w:t>
      </w:r>
      <w:r w:rsidRPr="008437CB">
        <w:rPr>
          <w:rFonts w:eastAsiaTheme="minorHAnsi"/>
          <w:b/>
          <w:bCs/>
          <w:sz w:val="28"/>
          <w:szCs w:val="28"/>
          <w:u w:val="single"/>
        </w:rPr>
        <w:t xml:space="preserve"> заштите животне средине</w:t>
      </w:r>
    </w:p>
    <w:p w:rsidR="00CF4318" w:rsidRPr="008437CB" w:rsidRDefault="00CF4318" w:rsidP="008437CB">
      <w:pPr>
        <w:autoSpaceDE w:val="0"/>
        <w:autoSpaceDN w:val="0"/>
        <w:adjustRightInd w:val="0"/>
        <w:rPr>
          <w:rFonts w:eastAsiaTheme="minorHAnsi"/>
          <w:sz w:val="24"/>
          <w:szCs w:val="24"/>
        </w:rPr>
      </w:pPr>
      <w:r w:rsidRPr="008437CB">
        <w:rPr>
          <w:rFonts w:ascii="Times New Roman,Bold" w:eastAsiaTheme="minorHAnsi" w:hAnsi="Times New Roman,Bold" w:cs="Times New Roman,Bold"/>
          <w:b/>
          <w:bCs/>
          <w:sz w:val="24"/>
          <w:szCs w:val="24"/>
        </w:rPr>
        <w:t>Циљ програма</w:t>
      </w:r>
      <w:r w:rsidRPr="008437CB">
        <w:rPr>
          <w:rFonts w:eastAsiaTheme="minorHAnsi"/>
          <w:sz w:val="24"/>
          <w:szCs w:val="24"/>
        </w:rPr>
        <w:t>:</w:t>
      </w:r>
    </w:p>
    <w:p w:rsidR="00CF4318" w:rsidRPr="008437CB" w:rsidRDefault="00CF4318" w:rsidP="00CF4318">
      <w:pPr>
        <w:autoSpaceDE w:val="0"/>
        <w:autoSpaceDN w:val="0"/>
        <w:adjustRightInd w:val="0"/>
        <w:rPr>
          <w:rFonts w:eastAsiaTheme="minorHAnsi"/>
          <w:sz w:val="24"/>
          <w:szCs w:val="24"/>
        </w:rPr>
      </w:pPr>
      <w:r w:rsidRPr="008437CB">
        <w:rPr>
          <w:rFonts w:eastAsiaTheme="minorHAnsi"/>
          <w:sz w:val="24"/>
          <w:szCs w:val="24"/>
        </w:rPr>
        <w:t xml:space="preserve">    </w:t>
      </w:r>
    </w:p>
    <w:p w:rsidR="00CF4318" w:rsidRDefault="00CF4318" w:rsidP="00CF4318">
      <w:pPr>
        <w:autoSpaceDE w:val="0"/>
        <w:autoSpaceDN w:val="0"/>
        <w:adjustRightInd w:val="0"/>
        <w:rPr>
          <w:rFonts w:eastAsiaTheme="minorHAnsi"/>
          <w:sz w:val="24"/>
          <w:szCs w:val="24"/>
        </w:rPr>
      </w:pPr>
      <w:r>
        <w:rPr>
          <w:rFonts w:eastAsiaTheme="minorHAnsi"/>
          <w:sz w:val="24"/>
          <w:szCs w:val="24"/>
        </w:rPr>
        <w:t xml:space="preserve">    Програм заштите животне средине има за циљ развијање еколошке свести, стицање знања о природним, друштвеним и технолошким појавама које унапређују или угрожавају животну средину. Програм обухвата еколошке садржаје који се прожимају кроз више наставних предмета и конкретне доприносе унапређења и заштите животне средине, односно слободне и факултативне активности као штосу еколошке акције, обележавање значајних датума итд.</w:t>
      </w:r>
    </w:p>
    <w:p w:rsidR="00CF4318" w:rsidRDefault="00CF4318" w:rsidP="00CF4318">
      <w:pPr>
        <w:autoSpaceDE w:val="0"/>
        <w:autoSpaceDN w:val="0"/>
        <w:adjustRightInd w:val="0"/>
        <w:rPr>
          <w:rFonts w:asciiTheme="minorHAnsi" w:eastAsiaTheme="minorHAnsi" w:hAnsiTheme="minorHAnsi" w:cs="Times New Roman,Bold"/>
          <w:b/>
          <w:bCs/>
          <w:sz w:val="24"/>
          <w:szCs w:val="24"/>
        </w:rPr>
      </w:pPr>
    </w:p>
    <w:p w:rsidR="00CF4318" w:rsidRDefault="00CF4318" w:rsidP="00CF4318">
      <w:pPr>
        <w:autoSpaceDE w:val="0"/>
        <w:autoSpaceDN w:val="0"/>
        <w:adjustRightInd w:val="0"/>
        <w:rPr>
          <w:rFonts w:ascii="Times New Roman,Bold" w:eastAsiaTheme="minorHAnsi" w:hAnsi="Times New Roman,Bold" w:cs="Times New Roman,Bold"/>
          <w:b/>
          <w:bCs/>
          <w:sz w:val="24"/>
          <w:szCs w:val="24"/>
        </w:rPr>
      </w:pPr>
      <w:r>
        <w:rPr>
          <w:rFonts w:ascii="Times New Roman,Bold" w:eastAsiaTheme="minorHAnsi" w:hAnsi="Times New Roman,Bold" w:cs="Times New Roman,Bold"/>
          <w:b/>
          <w:bCs/>
          <w:sz w:val="24"/>
          <w:szCs w:val="24"/>
        </w:rPr>
        <w:t>Васпитни задаци су:</w:t>
      </w:r>
    </w:p>
    <w:p w:rsidR="00CF4318" w:rsidRDefault="00CF4318" w:rsidP="00CF4318">
      <w:pPr>
        <w:autoSpaceDE w:val="0"/>
        <w:autoSpaceDN w:val="0"/>
        <w:adjustRightInd w:val="0"/>
        <w:rPr>
          <w:rFonts w:ascii="Symbol" w:eastAsiaTheme="minorHAnsi" w:hAnsi="Symbol" w:cs="Symbol"/>
          <w:sz w:val="24"/>
          <w:szCs w:val="24"/>
        </w:rPr>
      </w:pPr>
    </w:p>
    <w:p w:rsidR="00CF4318" w:rsidRPr="00CF4318" w:rsidRDefault="00CF4318" w:rsidP="006E6BD2">
      <w:pPr>
        <w:pStyle w:val="ListParagraph"/>
        <w:numPr>
          <w:ilvl w:val="0"/>
          <w:numId w:val="149"/>
        </w:numPr>
        <w:autoSpaceDE w:val="0"/>
        <w:autoSpaceDN w:val="0"/>
        <w:adjustRightInd w:val="0"/>
        <w:rPr>
          <w:rFonts w:eastAsiaTheme="minorHAnsi"/>
          <w:sz w:val="24"/>
          <w:szCs w:val="24"/>
        </w:rPr>
      </w:pPr>
      <w:r w:rsidRPr="00CF4318">
        <w:rPr>
          <w:rFonts w:ascii="Symbol" w:eastAsiaTheme="minorHAnsi" w:hAnsi="Symbol" w:cs="Symbol"/>
          <w:sz w:val="24"/>
          <w:szCs w:val="24"/>
        </w:rPr>
        <w:t></w:t>
      </w:r>
      <w:r w:rsidRPr="00CF4318">
        <w:rPr>
          <w:rFonts w:eastAsiaTheme="minorHAnsi"/>
          <w:sz w:val="24"/>
          <w:szCs w:val="24"/>
        </w:rPr>
        <w:t>Изграђивање одређених навика, љубави и одговорног односа према природи и окружењу;</w:t>
      </w:r>
    </w:p>
    <w:p w:rsidR="00CF4318" w:rsidRPr="00CF4318" w:rsidRDefault="00CF4318" w:rsidP="006E6BD2">
      <w:pPr>
        <w:pStyle w:val="ListParagraph"/>
        <w:numPr>
          <w:ilvl w:val="0"/>
          <w:numId w:val="149"/>
        </w:numPr>
        <w:autoSpaceDE w:val="0"/>
        <w:autoSpaceDN w:val="0"/>
        <w:adjustRightInd w:val="0"/>
        <w:rPr>
          <w:rFonts w:eastAsiaTheme="minorHAnsi"/>
          <w:sz w:val="24"/>
          <w:szCs w:val="24"/>
        </w:rPr>
      </w:pPr>
      <w:r w:rsidRPr="00CF4318">
        <w:rPr>
          <w:rFonts w:eastAsiaTheme="minorHAnsi"/>
          <w:sz w:val="24"/>
          <w:szCs w:val="24"/>
        </w:rPr>
        <w:t>стицање знања о биолошким, физичким, хемијским, географским и историјским карактеристикама природе и насељене средине;</w:t>
      </w:r>
    </w:p>
    <w:p w:rsidR="00CF4318" w:rsidRPr="00CF4318" w:rsidRDefault="00CF4318" w:rsidP="006E6BD2">
      <w:pPr>
        <w:pStyle w:val="ListParagraph"/>
        <w:numPr>
          <w:ilvl w:val="0"/>
          <w:numId w:val="149"/>
        </w:numPr>
        <w:autoSpaceDE w:val="0"/>
        <w:autoSpaceDN w:val="0"/>
        <w:adjustRightInd w:val="0"/>
        <w:rPr>
          <w:rFonts w:eastAsiaTheme="minorHAnsi"/>
          <w:sz w:val="24"/>
          <w:szCs w:val="24"/>
        </w:rPr>
      </w:pPr>
      <w:r w:rsidRPr="00CF4318">
        <w:rPr>
          <w:rFonts w:eastAsiaTheme="minorHAnsi"/>
          <w:sz w:val="24"/>
          <w:szCs w:val="24"/>
        </w:rPr>
        <w:lastRenderedPageBreak/>
        <w:t>Оплемењивање уже и шире средине, односно просторија школе, уређење школског</w:t>
      </w:r>
    </w:p>
    <w:p w:rsidR="00CF4318" w:rsidRPr="00CF4318" w:rsidRDefault="00CF4318" w:rsidP="006E6BD2">
      <w:pPr>
        <w:pStyle w:val="ListParagraph"/>
        <w:numPr>
          <w:ilvl w:val="0"/>
          <w:numId w:val="149"/>
        </w:numPr>
        <w:autoSpaceDE w:val="0"/>
        <w:autoSpaceDN w:val="0"/>
        <w:adjustRightInd w:val="0"/>
        <w:rPr>
          <w:rFonts w:eastAsiaTheme="minorHAnsi"/>
          <w:sz w:val="24"/>
          <w:szCs w:val="24"/>
        </w:rPr>
      </w:pPr>
      <w:r w:rsidRPr="00CF4318">
        <w:rPr>
          <w:rFonts w:eastAsiaTheme="minorHAnsi"/>
          <w:sz w:val="24"/>
          <w:szCs w:val="24"/>
        </w:rPr>
        <w:t>дворишта и одржавање спомен-обележја;</w:t>
      </w:r>
    </w:p>
    <w:p w:rsidR="00CF4318" w:rsidRPr="00CF4318" w:rsidRDefault="00CF4318" w:rsidP="006E6BD2">
      <w:pPr>
        <w:pStyle w:val="ListParagraph"/>
        <w:numPr>
          <w:ilvl w:val="0"/>
          <w:numId w:val="149"/>
        </w:numPr>
        <w:autoSpaceDE w:val="0"/>
        <w:autoSpaceDN w:val="0"/>
        <w:adjustRightInd w:val="0"/>
        <w:rPr>
          <w:rFonts w:eastAsiaTheme="minorHAnsi"/>
          <w:sz w:val="24"/>
          <w:szCs w:val="24"/>
        </w:rPr>
      </w:pPr>
      <w:r w:rsidRPr="00CF4318">
        <w:rPr>
          <w:rFonts w:eastAsiaTheme="minorHAnsi"/>
          <w:sz w:val="24"/>
          <w:szCs w:val="24"/>
        </w:rPr>
        <w:t>Оспособљавање ученика за решавање једноставних проблемских ситуација</w:t>
      </w:r>
    </w:p>
    <w:p w:rsidR="00CF4318" w:rsidRPr="00CF4318" w:rsidRDefault="00CF4318" w:rsidP="006E6BD2">
      <w:pPr>
        <w:pStyle w:val="ListParagraph"/>
        <w:numPr>
          <w:ilvl w:val="0"/>
          <w:numId w:val="149"/>
        </w:numPr>
        <w:autoSpaceDE w:val="0"/>
        <w:autoSpaceDN w:val="0"/>
        <w:adjustRightInd w:val="0"/>
        <w:rPr>
          <w:rFonts w:eastAsiaTheme="minorHAnsi"/>
          <w:sz w:val="24"/>
          <w:szCs w:val="24"/>
        </w:rPr>
      </w:pPr>
      <w:r w:rsidRPr="00CF4318">
        <w:rPr>
          <w:rFonts w:eastAsiaTheme="minorHAnsi"/>
          <w:sz w:val="24"/>
          <w:szCs w:val="24"/>
        </w:rPr>
        <w:t>самостално или тимски.</w:t>
      </w:r>
    </w:p>
    <w:p w:rsidR="00CF4318" w:rsidRDefault="00CF4318" w:rsidP="00CF4318">
      <w:pPr>
        <w:rPr>
          <w:rFonts w:eastAsiaTheme="minorHAnsi"/>
          <w:sz w:val="24"/>
          <w:szCs w:val="24"/>
        </w:rPr>
      </w:pPr>
    </w:p>
    <w:p w:rsidR="00FC145B" w:rsidRDefault="00CF4318" w:rsidP="00CF4318">
      <w:pPr>
        <w:rPr>
          <w:rFonts w:eastAsiaTheme="minorHAnsi"/>
          <w:sz w:val="24"/>
          <w:szCs w:val="24"/>
        </w:rPr>
      </w:pPr>
      <w:r w:rsidRPr="00CF4318">
        <w:rPr>
          <w:rFonts w:eastAsiaTheme="minorHAnsi"/>
          <w:sz w:val="24"/>
          <w:szCs w:val="24"/>
        </w:rPr>
        <w:t xml:space="preserve">Реализацији програма заштите животне средине, доприноси еколошка секција (која ради по посебном програму). </w:t>
      </w:r>
    </w:p>
    <w:p w:rsidR="002405F6" w:rsidRPr="00A72AD4" w:rsidRDefault="002405F6" w:rsidP="00A72AD4">
      <w:pPr>
        <w:rPr>
          <w:rFonts w:eastAsiaTheme="minorHAnsi"/>
          <w:b/>
          <w:sz w:val="24"/>
          <w:szCs w:val="24"/>
        </w:rPr>
      </w:pPr>
    </w:p>
    <w:p w:rsidR="002405F6" w:rsidRDefault="002405F6" w:rsidP="00CF4318">
      <w:pPr>
        <w:jc w:val="center"/>
        <w:rPr>
          <w:rFonts w:eastAsiaTheme="minorHAnsi"/>
          <w:b/>
          <w:sz w:val="24"/>
          <w:szCs w:val="24"/>
        </w:rPr>
      </w:pPr>
    </w:p>
    <w:p w:rsidR="00A365F8" w:rsidRDefault="00A365F8" w:rsidP="00CF4318">
      <w:pPr>
        <w:jc w:val="center"/>
        <w:rPr>
          <w:rFonts w:eastAsiaTheme="minorHAnsi"/>
          <w:b/>
          <w:sz w:val="24"/>
          <w:szCs w:val="24"/>
        </w:rPr>
      </w:pPr>
    </w:p>
    <w:p w:rsidR="00A365F8" w:rsidRDefault="00A365F8" w:rsidP="00CF4318">
      <w:pPr>
        <w:jc w:val="center"/>
        <w:rPr>
          <w:rFonts w:eastAsiaTheme="minorHAnsi"/>
          <w:b/>
          <w:sz w:val="24"/>
          <w:szCs w:val="24"/>
        </w:rPr>
      </w:pPr>
    </w:p>
    <w:p w:rsidR="00A365F8" w:rsidRDefault="00A365F8" w:rsidP="00CF4318">
      <w:pPr>
        <w:jc w:val="center"/>
        <w:rPr>
          <w:rFonts w:eastAsiaTheme="minorHAnsi"/>
          <w:b/>
          <w:sz w:val="24"/>
          <w:szCs w:val="24"/>
        </w:rPr>
      </w:pPr>
    </w:p>
    <w:p w:rsidR="00A365F8" w:rsidRPr="007523F3" w:rsidRDefault="00A365F8" w:rsidP="00CF4318">
      <w:pPr>
        <w:jc w:val="center"/>
        <w:rPr>
          <w:rFonts w:eastAsiaTheme="minorHAnsi"/>
          <w:b/>
          <w:sz w:val="24"/>
          <w:szCs w:val="24"/>
        </w:rPr>
      </w:pPr>
    </w:p>
    <w:p w:rsidR="00A365F8" w:rsidRPr="00A365F8" w:rsidRDefault="00A365F8" w:rsidP="00CF4318">
      <w:pPr>
        <w:jc w:val="center"/>
        <w:rPr>
          <w:rFonts w:eastAsiaTheme="minorHAnsi"/>
          <w:b/>
          <w:sz w:val="24"/>
          <w:szCs w:val="24"/>
        </w:rPr>
      </w:pPr>
    </w:p>
    <w:p w:rsidR="00CF4318" w:rsidRPr="008437CB" w:rsidRDefault="00CF4318" w:rsidP="00CF4318">
      <w:pPr>
        <w:jc w:val="center"/>
        <w:rPr>
          <w:b/>
          <w:sz w:val="28"/>
          <w:szCs w:val="28"/>
        </w:rPr>
      </w:pPr>
      <w:r w:rsidRPr="008437CB">
        <w:rPr>
          <w:rFonts w:eastAsiaTheme="minorHAnsi"/>
          <w:b/>
          <w:sz w:val="28"/>
          <w:szCs w:val="28"/>
        </w:rPr>
        <w:t xml:space="preserve">План и програм заштите животне средине </w:t>
      </w:r>
    </w:p>
    <w:p w:rsidR="00FC145B" w:rsidRDefault="00FC145B" w:rsidP="00865C60">
      <w:pPr>
        <w:rPr>
          <w:sz w:val="24"/>
          <w:szCs w:val="24"/>
          <w:lang w:val="sr-Cyrl-CS"/>
        </w:rPr>
      </w:pPr>
    </w:p>
    <w:tbl>
      <w:tblPr>
        <w:tblStyle w:val="LightList-Accent3"/>
        <w:tblW w:w="0" w:type="auto"/>
        <w:tblLook w:val="04A0"/>
      </w:tblPr>
      <w:tblGrid>
        <w:gridCol w:w="3286"/>
        <w:gridCol w:w="3286"/>
        <w:gridCol w:w="3287"/>
      </w:tblGrid>
      <w:tr w:rsidR="00CF4318" w:rsidRPr="00CF4318" w:rsidTr="00ED40EB">
        <w:trPr>
          <w:cnfStyle w:val="100000000000"/>
        </w:trPr>
        <w:tc>
          <w:tcPr>
            <w:cnfStyle w:val="001000000000"/>
            <w:tcW w:w="3286" w:type="dxa"/>
          </w:tcPr>
          <w:p w:rsidR="00CF4318" w:rsidRPr="00CF4318" w:rsidRDefault="00CF4318" w:rsidP="00CF4318">
            <w:pPr>
              <w:jc w:val="center"/>
              <w:rPr>
                <w:b w:val="0"/>
                <w:sz w:val="24"/>
                <w:szCs w:val="24"/>
                <w:lang w:val="sr-Cyrl-CS"/>
              </w:rPr>
            </w:pPr>
            <w:r w:rsidRPr="00CF4318">
              <w:rPr>
                <w:b w:val="0"/>
                <w:sz w:val="24"/>
                <w:szCs w:val="24"/>
                <w:lang w:val="sr-Cyrl-CS"/>
              </w:rPr>
              <w:t>Садржај рада</w:t>
            </w:r>
          </w:p>
        </w:tc>
        <w:tc>
          <w:tcPr>
            <w:tcW w:w="3286" w:type="dxa"/>
          </w:tcPr>
          <w:p w:rsidR="00CF4318" w:rsidRPr="00CF4318" w:rsidRDefault="00CF4318" w:rsidP="00CF4318">
            <w:pPr>
              <w:jc w:val="center"/>
              <w:cnfStyle w:val="100000000000"/>
              <w:rPr>
                <w:b w:val="0"/>
                <w:sz w:val="24"/>
                <w:szCs w:val="24"/>
                <w:lang w:val="sr-Cyrl-CS"/>
              </w:rPr>
            </w:pPr>
            <w:r w:rsidRPr="00CF4318">
              <w:rPr>
                <w:b w:val="0"/>
                <w:sz w:val="24"/>
                <w:szCs w:val="24"/>
                <w:lang w:val="sr-Cyrl-CS"/>
              </w:rPr>
              <w:t>Време реализације</w:t>
            </w:r>
          </w:p>
        </w:tc>
        <w:tc>
          <w:tcPr>
            <w:tcW w:w="3287" w:type="dxa"/>
          </w:tcPr>
          <w:p w:rsidR="00CF4318" w:rsidRPr="00CF4318" w:rsidRDefault="00CF4318" w:rsidP="00CF4318">
            <w:pPr>
              <w:jc w:val="center"/>
              <w:cnfStyle w:val="100000000000"/>
              <w:rPr>
                <w:b w:val="0"/>
                <w:sz w:val="24"/>
                <w:szCs w:val="24"/>
                <w:lang w:val="sr-Cyrl-CS"/>
              </w:rPr>
            </w:pPr>
            <w:r w:rsidRPr="00CF4318">
              <w:rPr>
                <w:b w:val="0"/>
                <w:sz w:val="24"/>
                <w:szCs w:val="24"/>
                <w:lang w:val="sr-Cyrl-CS"/>
              </w:rPr>
              <w:t>Реализатори</w:t>
            </w:r>
          </w:p>
        </w:tc>
      </w:tr>
      <w:tr w:rsidR="00CF4318" w:rsidTr="00ED40EB">
        <w:trPr>
          <w:cnfStyle w:val="000000100000"/>
        </w:trPr>
        <w:tc>
          <w:tcPr>
            <w:cnfStyle w:val="001000000000"/>
            <w:tcW w:w="3286" w:type="dxa"/>
          </w:tcPr>
          <w:p w:rsidR="00CF4318" w:rsidRPr="00CF4318" w:rsidRDefault="00CF4318" w:rsidP="006E6BD2">
            <w:pPr>
              <w:pStyle w:val="ListParagraph"/>
              <w:numPr>
                <w:ilvl w:val="0"/>
                <w:numId w:val="150"/>
              </w:numPr>
              <w:autoSpaceDE w:val="0"/>
              <w:autoSpaceDN w:val="0"/>
              <w:adjustRightInd w:val="0"/>
              <w:rPr>
                <w:rFonts w:eastAsiaTheme="minorHAnsi"/>
                <w:sz w:val="24"/>
                <w:szCs w:val="24"/>
              </w:rPr>
            </w:pPr>
            <w:r w:rsidRPr="00CF4318">
              <w:rPr>
                <w:rFonts w:eastAsiaTheme="minorHAnsi"/>
                <w:sz w:val="24"/>
                <w:szCs w:val="24"/>
              </w:rPr>
              <w:t>Уређење учионица/кабинета</w:t>
            </w:r>
          </w:p>
          <w:p w:rsidR="00CF4318" w:rsidRPr="00CF4318" w:rsidRDefault="00CF4318" w:rsidP="006E6BD2">
            <w:pPr>
              <w:pStyle w:val="ListParagraph"/>
              <w:numPr>
                <w:ilvl w:val="0"/>
                <w:numId w:val="150"/>
              </w:numPr>
              <w:autoSpaceDE w:val="0"/>
              <w:autoSpaceDN w:val="0"/>
              <w:adjustRightInd w:val="0"/>
              <w:rPr>
                <w:rFonts w:eastAsiaTheme="minorHAnsi"/>
                <w:sz w:val="24"/>
                <w:szCs w:val="24"/>
              </w:rPr>
            </w:pPr>
            <w:r w:rsidRPr="00CF4318">
              <w:rPr>
                <w:rFonts w:eastAsiaTheme="minorHAnsi"/>
                <w:sz w:val="24"/>
                <w:szCs w:val="24"/>
              </w:rPr>
              <w:t>Гајење биљака</w:t>
            </w:r>
          </w:p>
          <w:p w:rsidR="00CF4318" w:rsidRPr="00CF4318" w:rsidRDefault="00CF4318" w:rsidP="006E6BD2">
            <w:pPr>
              <w:pStyle w:val="ListParagraph"/>
              <w:numPr>
                <w:ilvl w:val="0"/>
                <w:numId w:val="150"/>
              </w:numPr>
              <w:autoSpaceDE w:val="0"/>
              <w:autoSpaceDN w:val="0"/>
              <w:adjustRightInd w:val="0"/>
              <w:rPr>
                <w:rFonts w:eastAsiaTheme="minorHAnsi"/>
                <w:sz w:val="24"/>
                <w:szCs w:val="24"/>
              </w:rPr>
            </w:pPr>
            <w:r w:rsidRPr="00CF4318">
              <w:rPr>
                <w:rFonts w:eastAsiaTheme="minorHAnsi"/>
                <w:sz w:val="24"/>
                <w:szCs w:val="24"/>
              </w:rPr>
              <w:t>Уређење и одржавање школског дворишта</w:t>
            </w:r>
          </w:p>
          <w:p w:rsidR="00CF4318" w:rsidRPr="00CF4318" w:rsidRDefault="00CF4318" w:rsidP="006E6BD2">
            <w:pPr>
              <w:pStyle w:val="ListParagraph"/>
              <w:numPr>
                <w:ilvl w:val="0"/>
                <w:numId w:val="150"/>
              </w:numPr>
              <w:autoSpaceDE w:val="0"/>
              <w:autoSpaceDN w:val="0"/>
              <w:adjustRightInd w:val="0"/>
              <w:rPr>
                <w:rFonts w:eastAsiaTheme="minorHAnsi"/>
                <w:sz w:val="24"/>
                <w:szCs w:val="24"/>
              </w:rPr>
            </w:pPr>
            <w:r w:rsidRPr="00CF4318">
              <w:rPr>
                <w:rFonts w:eastAsiaTheme="minorHAnsi"/>
                <w:sz w:val="24"/>
                <w:szCs w:val="24"/>
              </w:rPr>
              <w:t>Сакупање секундарних сировина</w:t>
            </w:r>
          </w:p>
          <w:p w:rsidR="00CF4318" w:rsidRPr="00CF4318" w:rsidRDefault="00CF4318" w:rsidP="006E6BD2">
            <w:pPr>
              <w:pStyle w:val="ListParagraph"/>
              <w:numPr>
                <w:ilvl w:val="0"/>
                <w:numId w:val="150"/>
              </w:numPr>
              <w:rPr>
                <w:sz w:val="24"/>
                <w:szCs w:val="24"/>
              </w:rPr>
            </w:pPr>
            <w:r w:rsidRPr="00CF4318">
              <w:rPr>
                <w:rFonts w:eastAsiaTheme="minorHAnsi"/>
                <w:sz w:val="24"/>
                <w:szCs w:val="24"/>
              </w:rPr>
              <w:t>Учешће у еколошким акцијама општине</w:t>
            </w:r>
          </w:p>
        </w:tc>
        <w:tc>
          <w:tcPr>
            <w:tcW w:w="3286" w:type="dxa"/>
          </w:tcPr>
          <w:p w:rsidR="00CF4318" w:rsidRDefault="00CF4318" w:rsidP="00CF4318">
            <w:pPr>
              <w:jc w:val="center"/>
              <w:cnfStyle w:val="000000100000"/>
              <w:rPr>
                <w:rFonts w:eastAsiaTheme="minorHAnsi"/>
                <w:sz w:val="24"/>
                <w:szCs w:val="24"/>
              </w:rPr>
            </w:pPr>
          </w:p>
          <w:p w:rsidR="00CF4318" w:rsidRPr="00CF4318" w:rsidRDefault="00CF4318" w:rsidP="00CF4318">
            <w:pPr>
              <w:jc w:val="center"/>
              <w:cnfStyle w:val="000000100000"/>
              <w:rPr>
                <w:sz w:val="24"/>
                <w:szCs w:val="24"/>
              </w:rPr>
            </w:pPr>
            <w:r>
              <w:rPr>
                <w:rFonts w:eastAsiaTheme="minorHAnsi"/>
                <w:sz w:val="24"/>
                <w:szCs w:val="24"/>
              </w:rPr>
              <w:t>током школске године</w:t>
            </w:r>
          </w:p>
        </w:tc>
        <w:tc>
          <w:tcPr>
            <w:tcW w:w="3287" w:type="dxa"/>
          </w:tcPr>
          <w:p w:rsidR="00CF4318" w:rsidRDefault="00CF4318" w:rsidP="00CF4318">
            <w:pPr>
              <w:jc w:val="center"/>
              <w:cnfStyle w:val="000000100000"/>
              <w:rPr>
                <w:rFonts w:eastAsiaTheme="minorHAnsi"/>
                <w:sz w:val="24"/>
                <w:szCs w:val="24"/>
              </w:rPr>
            </w:pPr>
          </w:p>
          <w:p w:rsidR="00CF4318" w:rsidRPr="00CF4318" w:rsidRDefault="00CF4318" w:rsidP="00CF4318">
            <w:pPr>
              <w:jc w:val="center"/>
              <w:cnfStyle w:val="000000100000"/>
              <w:rPr>
                <w:sz w:val="24"/>
                <w:szCs w:val="24"/>
              </w:rPr>
            </w:pPr>
            <w:r>
              <w:rPr>
                <w:rFonts w:eastAsiaTheme="minorHAnsi"/>
                <w:sz w:val="24"/>
                <w:szCs w:val="24"/>
              </w:rPr>
              <w:t>одељењске старешине, ученици, помоћно особље</w:t>
            </w:r>
          </w:p>
        </w:tc>
      </w:tr>
      <w:tr w:rsidR="00CF4318" w:rsidTr="00ED40EB">
        <w:tc>
          <w:tcPr>
            <w:cnfStyle w:val="001000000000"/>
            <w:tcW w:w="3286" w:type="dxa"/>
          </w:tcPr>
          <w:p w:rsidR="00CF4318" w:rsidRPr="00CF4318" w:rsidRDefault="00CF4318" w:rsidP="006E6BD2">
            <w:pPr>
              <w:pStyle w:val="ListParagraph"/>
              <w:numPr>
                <w:ilvl w:val="0"/>
                <w:numId w:val="151"/>
              </w:numPr>
              <w:autoSpaceDE w:val="0"/>
              <w:autoSpaceDN w:val="0"/>
              <w:adjustRightInd w:val="0"/>
              <w:rPr>
                <w:rFonts w:eastAsiaTheme="minorHAnsi"/>
                <w:sz w:val="24"/>
                <w:szCs w:val="24"/>
              </w:rPr>
            </w:pPr>
            <w:r w:rsidRPr="00CF4318">
              <w:rPr>
                <w:rFonts w:eastAsiaTheme="minorHAnsi"/>
                <w:sz w:val="24"/>
                <w:szCs w:val="24"/>
              </w:rPr>
              <w:t>Обележавање пригодних датума (ликовни радови, панои, конкурси, предавања...):</w:t>
            </w:r>
          </w:p>
          <w:p w:rsidR="00CF4318" w:rsidRPr="00CF4318" w:rsidRDefault="00CF4318" w:rsidP="006E6BD2">
            <w:pPr>
              <w:pStyle w:val="ListParagraph"/>
              <w:numPr>
                <w:ilvl w:val="0"/>
                <w:numId w:val="151"/>
              </w:numPr>
              <w:autoSpaceDE w:val="0"/>
              <w:autoSpaceDN w:val="0"/>
              <w:adjustRightInd w:val="0"/>
              <w:rPr>
                <w:rFonts w:eastAsiaTheme="minorHAnsi"/>
                <w:sz w:val="24"/>
                <w:szCs w:val="24"/>
              </w:rPr>
            </w:pPr>
            <w:r w:rsidRPr="00CF4318">
              <w:rPr>
                <w:rFonts w:eastAsiaTheme="minorHAnsi"/>
                <w:sz w:val="24"/>
                <w:szCs w:val="24"/>
              </w:rPr>
              <w:t>Дан очувања озонског омотача</w:t>
            </w:r>
          </w:p>
          <w:p w:rsidR="00CF4318" w:rsidRPr="00CF4318" w:rsidRDefault="00CF4318" w:rsidP="006E6BD2">
            <w:pPr>
              <w:pStyle w:val="ListParagraph"/>
              <w:numPr>
                <w:ilvl w:val="0"/>
                <w:numId w:val="151"/>
              </w:numPr>
              <w:autoSpaceDE w:val="0"/>
              <w:autoSpaceDN w:val="0"/>
              <w:adjustRightInd w:val="0"/>
              <w:rPr>
                <w:rFonts w:eastAsiaTheme="minorHAnsi"/>
                <w:sz w:val="24"/>
                <w:szCs w:val="24"/>
              </w:rPr>
            </w:pPr>
            <w:r w:rsidRPr="00CF4318">
              <w:rPr>
                <w:rFonts w:eastAsiaTheme="minorHAnsi"/>
                <w:sz w:val="24"/>
                <w:szCs w:val="24"/>
              </w:rPr>
              <w:t xml:space="preserve">Дан заштите природе (тематска изложба ликовнихи литераених радова </w:t>
            </w:r>
            <w:r w:rsidRPr="00CF4318">
              <w:rPr>
                <w:rFonts w:eastAsiaTheme="minorHAnsi"/>
                <w:sz w:val="24"/>
                <w:szCs w:val="24"/>
              </w:rPr>
              <w:lastRenderedPageBreak/>
              <w:t>ученика</w:t>
            </w:r>
          </w:p>
          <w:p w:rsidR="00CF4318" w:rsidRPr="00CF4318" w:rsidRDefault="00CF4318" w:rsidP="006E6BD2">
            <w:pPr>
              <w:pStyle w:val="ListParagraph"/>
              <w:numPr>
                <w:ilvl w:val="0"/>
                <w:numId w:val="151"/>
              </w:numPr>
              <w:autoSpaceDE w:val="0"/>
              <w:autoSpaceDN w:val="0"/>
              <w:adjustRightInd w:val="0"/>
              <w:rPr>
                <w:rFonts w:eastAsiaTheme="minorHAnsi"/>
                <w:sz w:val="24"/>
                <w:szCs w:val="24"/>
              </w:rPr>
            </w:pPr>
            <w:r w:rsidRPr="00CF4318">
              <w:rPr>
                <w:rFonts w:eastAsiaTheme="minorHAnsi"/>
                <w:sz w:val="24"/>
                <w:szCs w:val="24"/>
              </w:rPr>
              <w:t>еколошке радионице)</w:t>
            </w:r>
          </w:p>
          <w:p w:rsidR="00CF4318" w:rsidRPr="00CF4318" w:rsidRDefault="00CF4318" w:rsidP="006E6BD2">
            <w:pPr>
              <w:pStyle w:val="ListParagraph"/>
              <w:numPr>
                <w:ilvl w:val="0"/>
                <w:numId w:val="151"/>
              </w:numPr>
              <w:autoSpaceDE w:val="0"/>
              <w:autoSpaceDN w:val="0"/>
              <w:adjustRightInd w:val="0"/>
              <w:rPr>
                <w:rFonts w:eastAsiaTheme="minorHAnsi"/>
                <w:sz w:val="24"/>
                <w:szCs w:val="24"/>
              </w:rPr>
            </w:pPr>
            <w:r w:rsidRPr="00CF4318">
              <w:rPr>
                <w:rFonts w:eastAsiaTheme="minorHAnsi"/>
                <w:sz w:val="24"/>
                <w:szCs w:val="24"/>
              </w:rPr>
              <w:t>Дан планете земље</w:t>
            </w:r>
          </w:p>
          <w:p w:rsidR="00CF4318" w:rsidRPr="00CF4318" w:rsidRDefault="00CF4318" w:rsidP="006E6BD2">
            <w:pPr>
              <w:pStyle w:val="ListParagraph"/>
              <w:numPr>
                <w:ilvl w:val="0"/>
                <w:numId w:val="151"/>
              </w:numPr>
              <w:rPr>
                <w:sz w:val="24"/>
                <w:szCs w:val="24"/>
              </w:rPr>
            </w:pPr>
            <w:r w:rsidRPr="00CF4318">
              <w:rPr>
                <w:rFonts w:eastAsiaTheme="minorHAnsi"/>
                <w:sz w:val="24"/>
                <w:szCs w:val="24"/>
              </w:rPr>
              <w:t xml:space="preserve">Светски дан вода </w:t>
            </w:r>
          </w:p>
        </w:tc>
        <w:tc>
          <w:tcPr>
            <w:tcW w:w="3286" w:type="dxa"/>
          </w:tcPr>
          <w:p w:rsidR="00CF4318" w:rsidRDefault="00CF4318" w:rsidP="00CF4318">
            <w:pPr>
              <w:autoSpaceDE w:val="0"/>
              <w:autoSpaceDN w:val="0"/>
              <w:adjustRightInd w:val="0"/>
              <w:jc w:val="center"/>
              <w:cnfStyle w:val="000000000000"/>
              <w:rPr>
                <w:rFonts w:eastAsiaTheme="minorHAnsi"/>
                <w:sz w:val="24"/>
                <w:szCs w:val="24"/>
              </w:rPr>
            </w:pPr>
          </w:p>
          <w:p w:rsidR="00CF4318" w:rsidRDefault="00CF4318" w:rsidP="00CF4318">
            <w:pPr>
              <w:autoSpaceDE w:val="0"/>
              <w:autoSpaceDN w:val="0"/>
              <w:adjustRightInd w:val="0"/>
              <w:jc w:val="center"/>
              <w:cnfStyle w:val="000000000000"/>
              <w:rPr>
                <w:rFonts w:eastAsiaTheme="minorHAnsi"/>
                <w:sz w:val="24"/>
                <w:szCs w:val="24"/>
              </w:rPr>
            </w:pPr>
          </w:p>
          <w:p w:rsidR="00CF4318" w:rsidRDefault="00CF4318" w:rsidP="00CF4318">
            <w:pPr>
              <w:autoSpaceDE w:val="0"/>
              <w:autoSpaceDN w:val="0"/>
              <w:adjustRightInd w:val="0"/>
              <w:jc w:val="center"/>
              <w:cnfStyle w:val="000000000000"/>
              <w:rPr>
                <w:rFonts w:eastAsiaTheme="minorHAnsi"/>
                <w:sz w:val="24"/>
                <w:szCs w:val="24"/>
              </w:rPr>
            </w:pPr>
            <w:r>
              <w:rPr>
                <w:rFonts w:eastAsiaTheme="minorHAnsi"/>
                <w:sz w:val="24"/>
                <w:szCs w:val="24"/>
              </w:rPr>
              <w:t>15. септембар</w:t>
            </w:r>
          </w:p>
          <w:p w:rsidR="00CF4318" w:rsidRDefault="00CF4318" w:rsidP="00CF4318">
            <w:pPr>
              <w:autoSpaceDE w:val="0"/>
              <w:autoSpaceDN w:val="0"/>
              <w:adjustRightInd w:val="0"/>
              <w:jc w:val="center"/>
              <w:cnfStyle w:val="000000000000"/>
              <w:rPr>
                <w:rFonts w:eastAsiaTheme="minorHAnsi"/>
                <w:sz w:val="24"/>
                <w:szCs w:val="24"/>
              </w:rPr>
            </w:pPr>
            <w:r>
              <w:rPr>
                <w:rFonts w:eastAsiaTheme="minorHAnsi"/>
                <w:sz w:val="24"/>
                <w:szCs w:val="24"/>
              </w:rPr>
              <w:t>11. април</w:t>
            </w:r>
          </w:p>
          <w:p w:rsidR="00CF4318" w:rsidRDefault="00CF4318" w:rsidP="00CF4318">
            <w:pPr>
              <w:autoSpaceDE w:val="0"/>
              <w:autoSpaceDN w:val="0"/>
              <w:adjustRightInd w:val="0"/>
              <w:jc w:val="center"/>
              <w:cnfStyle w:val="000000000000"/>
              <w:rPr>
                <w:rFonts w:eastAsiaTheme="minorHAnsi"/>
                <w:sz w:val="24"/>
                <w:szCs w:val="24"/>
              </w:rPr>
            </w:pPr>
            <w:r>
              <w:rPr>
                <w:rFonts w:eastAsiaTheme="minorHAnsi"/>
                <w:sz w:val="24"/>
                <w:szCs w:val="24"/>
              </w:rPr>
              <w:t>22. април</w:t>
            </w:r>
          </w:p>
          <w:p w:rsidR="00CF4318" w:rsidRPr="00CF4318" w:rsidRDefault="00CF4318" w:rsidP="00CF4318">
            <w:pPr>
              <w:jc w:val="center"/>
              <w:cnfStyle w:val="000000000000"/>
              <w:rPr>
                <w:sz w:val="24"/>
                <w:szCs w:val="24"/>
              </w:rPr>
            </w:pPr>
            <w:r>
              <w:rPr>
                <w:rFonts w:eastAsiaTheme="minorHAnsi"/>
                <w:sz w:val="24"/>
                <w:szCs w:val="24"/>
              </w:rPr>
              <w:t>22.март</w:t>
            </w:r>
          </w:p>
        </w:tc>
        <w:tc>
          <w:tcPr>
            <w:tcW w:w="3287" w:type="dxa"/>
          </w:tcPr>
          <w:p w:rsidR="00CF4318" w:rsidRDefault="00CF4318" w:rsidP="00CF4318">
            <w:pPr>
              <w:jc w:val="center"/>
              <w:cnfStyle w:val="000000000000"/>
              <w:rPr>
                <w:rFonts w:eastAsiaTheme="minorHAnsi"/>
                <w:sz w:val="24"/>
                <w:szCs w:val="24"/>
              </w:rPr>
            </w:pPr>
          </w:p>
          <w:p w:rsidR="00CF4318" w:rsidRDefault="00CF4318" w:rsidP="00CF4318">
            <w:pPr>
              <w:jc w:val="center"/>
              <w:cnfStyle w:val="000000000000"/>
              <w:rPr>
                <w:rFonts w:eastAsiaTheme="minorHAnsi"/>
                <w:sz w:val="24"/>
                <w:szCs w:val="24"/>
              </w:rPr>
            </w:pPr>
          </w:p>
          <w:p w:rsidR="00CF4318" w:rsidRDefault="00CF4318" w:rsidP="00CF4318">
            <w:pPr>
              <w:jc w:val="center"/>
              <w:cnfStyle w:val="000000000000"/>
              <w:rPr>
                <w:rFonts w:eastAsiaTheme="minorHAnsi"/>
                <w:sz w:val="24"/>
                <w:szCs w:val="24"/>
              </w:rPr>
            </w:pPr>
          </w:p>
          <w:p w:rsidR="00CF4318" w:rsidRPr="00CF4318" w:rsidRDefault="00CF4318" w:rsidP="00CF4318">
            <w:pPr>
              <w:jc w:val="center"/>
              <w:cnfStyle w:val="000000000000"/>
              <w:rPr>
                <w:sz w:val="24"/>
                <w:szCs w:val="24"/>
              </w:rPr>
            </w:pPr>
            <w:r>
              <w:rPr>
                <w:rFonts w:eastAsiaTheme="minorHAnsi"/>
                <w:sz w:val="24"/>
                <w:szCs w:val="24"/>
              </w:rPr>
              <w:t>наставници географије и биологије одељењске старешине, наставници ликовне културе...</w:t>
            </w:r>
          </w:p>
        </w:tc>
      </w:tr>
    </w:tbl>
    <w:p w:rsidR="0054004A" w:rsidRPr="008A2DAE" w:rsidRDefault="0054004A" w:rsidP="00865C60">
      <w:pPr>
        <w:rPr>
          <w:sz w:val="24"/>
          <w:szCs w:val="24"/>
        </w:rPr>
      </w:pPr>
    </w:p>
    <w:p w:rsidR="0084060D" w:rsidRDefault="0084060D" w:rsidP="00865C60">
      <w:pPr>
        <w:rPr>
          <w:sz w:val="24"/>
          <w:szCs w:val="24"/>
        </w:rPr>
      </w:pPr>
    </w:p>
    <w:p w:rsidR="007523F3" w:rsidRPr="007523F3" w:rsidRDefault="007523F3" w:rsidP="00865C60">
      <w:pPr>
        <w:rPr>
          <w:sz w:val="24"/>
          <w:szCs w:val="24"/>
        </w:rPr>
      </w:pPr>
    </w:p>
    <w:p w:rsidR="0054004A" w:rsidRDefault="0054004A" w:rsidP="00865C60">
      <w:pPr>
        <w:rPr>
          <w:sz w:val="24"/>
          <w:szCs w:val="24"/>
          <w:lang w:val="sr-Latn-CS"/>
        </w:rPr>
      </w:pPr>
    </w:p>
    <w:p w:rsidR="0054004A" w:rsidRPr="008437CB" w:rsidRDefault="0054004A" w:rsidP="0054004A">
      <w:pPr>
        <w:ind w:left="720"/>
        <w:rPr>
          <w:b/>
          <w:sz w:val="28"/>
          <w:szCs w:val="28"/>
          <w:u w:val="single"/>
          <w:lang w:val="sr-Cyrl-CS"/>
        </w:rPr>
      </w:pPr>
      <w:r w:rsidRPr="003E6FE4">
        <w:rPr>
          <w:sz w:val="28"/>
          <w:szCs w:val="28"/>
          <w:lang w:val="sr-Cyrl-CS"/>
        </w:rPr>
        <w:t>5.</w:t>
      </w:r>
      <w:r w:rsidR="00680B32" w:rsidRPr="008437CB">
        <w:rPr>
          <w:b/>
          <w:sz w:val="28"/>
          <w:szCs w:val="28"/>
          <w:lang w:val="sr-Cyrl-CS"/>
        </w:rPr>
        <w:t>6</w:t>
      </w:r>
      <w:r w:rsidR="003E6FE4" w:rsidRPr="008437CB">
        <w:rPr>
          <w:b/>
          <w:sz w:val="28"/>
          <w:szCs w:val="28"/>
          <w:lang w:val="sr-Cyrl-CS"/>
        </w:rPr>
        <w:t xml:space="preserve"> </w:t>
      </w:r>
      <w:r w:rsidRPr="008437CB">
        <w:rPr>
          <w:b/>
          <w:sz w:val="28"/>
          <w:szCs w:val="28"/>
          <w:lang w:val="sr-Cyrl-CS"/>
        </w:rPr>
        <w:t xml:space="preserve"> </w:t>
      </w:r>
      <w:r w:rsidRPr="008437CB">
        <w:rPr>
          <w:b/>
          <w:sz w:val="28"/>
          <w:szCs w:val="28"/>
          <w:u w:val="single"/>
          <w:lang w:val="sr-Cyrl-CS"/>
        </w:rPr>
        <w:t>П</w:t>
      </w:r>
      <w:r w:rsidR="00826695" w:rsidRPr="008437CB">
        <w:rPr>
          <w:b/>
          <w:sz w:val="28"/>
          <w:szCs w:val="28"/>
          <w:u w:val="single"/>
          <w:lang w:val="sr-Cyrl-CS"/>
        </w:rPr>
        <w:t>ЛАН</w:t>
      </w:r>
      <w:r w:rsidRPr="008437CB">
        <w:rPr>
          <w:b/>
          <w:sz w:val="28"/>
          <w:szCs w:val="28"/>
          <w:u w:val="single"/>
          <w:lang w:val="sr-Cyrl-CS"/>
        </w:rPr>
        <w:t xml:space="preserve"> </w:t>
      </w:r>
      <w:r w:rsidR="00826695" w:rsidRPr="008437CB">
        <w:rPr>
          <w:b/>
          <w:sz w:val="28"/>
          <w:szCs w:val="28"/>
          <w:u w:val="single"/>
          <w:lang w:val="sr-Cyrl-CS"/>
        </w:rPr>
        <w:t xml:space="preserve"> </w:t>
      </w:r>
      <w:r w:rsidRPr="008437CB">
        <w:rPr>
          <w:b/>
          <w:sz w:val="28"/>
          <w:szCs w:val="28"/>
          <w:u w:val="single"/>
          <w:lang w:val="sr-Cyrl-CS"/>
        </w:rPr>
        <w:t>КОРЕКТИВНОГ РАДА СА УЧЕНИЦИМА</w:t>
      </w:r>
    </w:p>
    <w:p w:rsidR="0054004A" w:rsidRPr="008437CB" w:rsidRDefault="0054004A" w:rsidP="0054004A">
      <w:pPr>
        <w:ind w:left="720"/>
        <w:rPr>
          <w:b/>
          <w:sz w:val="24"/>
          <w:szCs w:val="24"/>
          <w:u w:val="single"/>
          <w:lang w:val="sr-Cyrl-CS"/>
        </w:rPr>
      </w:pPr>
    </w:p>
    <w:p w:rsidR="0054004A" w:rsidRPr="00E266CA" w:rsidRDefault="0054004A" w:rsidP="00826695">
      <w:pPr>
        <w:pStyle w:val="portfoliotitle"/>
        <w:shd w:val="clear" w:color="auto" w:fill="FFFFFF"/>
        <w:spacing w:before="0" w:beforeAutospacing="0" w:after="0" w:afterAutospacing="0"/>
        <w:rPr>
          <w:szCs w:val="20"/>
          <w:lang w:val="sr-Cyrl-CS"/>
        </w:rPr>
      </w:pPr>
      <w:r w:rsidRPr="00E266CA">
        <w:rPr>
          <w:szCs w:val="20"/>
          <w:lang w:val="sr-Cyrl-CS"/>
        </w:rPr>
        <w:t xml:space="preserve">          </w:t>
      </w:r>
      <w:r w:rsidRPr="00963C0B">
        <w:rPr>
          <w:szCs w:val="20"/>
          <w:lang w:val="ru-RU"/>
        </w:rPr>
        <w:t xml:space="preserve">Са ученицима који спорије напредују у учењу, имају потешкоћа у праћењу наставе, као и са ученицима са проблемима у понашању, у школи се организује корективни образовно-васпитни рад. Идентификацију ученика са потешкоћама обавља разредни старешина у сарадњи </w:t>
      </w:r>
      <w:r w:rsidRPr="00E266CA">
        <w:rPr>
          <w:szCs w:val="20"/>
          <w:lang w:val="sr-Cyrl-CS"/>
        </w:rPr>
        <w:t xml:space="preserve">са </w:t>
      </w:r>
      <w:r w:rsidRPr="00963C0B">
        <w:rPr>
          <w:szCs w:val="20"/>
          <w:lang w:val="ru-RU"/>
        </w:rPr>
        <w:t>педагогом школе. Корективни образовно-васпитни рад организује се током читаве школске године који треба да омогући напредовање ови</w:t>
      </w:r>
      <w:r w:rsidR="00826695">
        <w:rPr>
          <w:szCs w:val="20"/>
          <w:lang w:val="ru-RU"/>
        </w:rPr>
        <w:t>х ученика. Примењују се следећи</w:t>
      </w:r>
      <w:r w:rsidRPr="00963C0B">
        <w:rPr>
          <w:szCs w:val="20"/>
          <w:lang w:val="ru-RU"/>
        </w:rPr>
        <w:t>поступци:</w:t>
      </w:r>
      <w:r w:rsidRPr="00E266CA">
        <w:rPr>
          <w:rStyle w:val="apple-converted-space"/>
        </w:rPr>
        <w:t> </w:t>
      </w:r>
      <w:r w:rsidRPr="00963C0B">
        <w:rPr>
          <w:szCs w:val="20"/>
          <w:lang w:val="ru-RU"/>
        </w:rPr>
        <w:br/>
        <w:t xml:space="preserve">1. упутства </w:t>
      </w:r>
      <w:r w:rsidRPr="00E266CA">
        <w:rPr>
          <w:szCs w:val="20"/>
          <w:lang w:val="sr-Cyrl-CS"/>
        </w:rPr>
        <w:t>одељењских старешина</w:t>
      </w:r>
      <w:r w:rsidRPr="00963C0B">
        <w:rPr>
          <w:szCs w:val="20"/>
          <w:lang w:val="ru-RU"/>
        </w:rPr>
        <w:t xml:space="preserve"> за рад са учеником</w:t>
      </w:r>
      <w:r w:rsidRPr="00E266CA">
        <w:rPr>
          <w:rStyle w:val="apple-converted-space"/>
        </w:rPr>
        <w:t> </w:t>
      </w:r>
      <w:r w:rsidRPr="00963C0B">
        <w:rPr>
          <w:szCs w:val="20"/>
          <w:lang w:val="ru-RU"/>
        </w:rPr>
        <w:br/>
        <w:t>2. индивидуализована настава (посебне методе и садржаји рада на часу)</w:t>
      </w:r>
      <w:r w:rsidRPr="00E266CA">
        <w:rPr>
          <w:rStyle w:val="apple-converted-space"/>
        </w:rPr>
        <w:t> </w:t>
      </w:r>
      <w:r w:rsidRPr="00963C0B">
        <w:rPr>
          <w:szCs w:val="20"/>
          <w:lang w:val="ru-RU"/>
        </w:rPr>
        <w:br/>
        <w:t>4. одржавање допунске наставе</w:t>
      </w:r>
      <w:r w:rsidRPr="00E266CA">
        <w:rPr>
          <w:rStyle w:val="apple-converted-space"/>
        </w:rPr>
        <w:t> </w:t>
      </w:r>
      <w:r w:rsidRPr="00963C0B">
        <w:rPr>
          <w:szCs w:val="20"/>
          <w:lang w:val="ru-RU"/>
        </w:rPr>
        <w:br/>
      </w:r>
      <w:r w:rsidRPr="00E266CA">
        <w:rPr>
          <w:szCs w:val="20"/>
          <w:lang w:val="sr-Cyrl-CS"/>
        </w:rPr>
        <w:t>5</w:t>
      </w:r>
      <w:r w:rsidRPr="00963C0B">
        <w:rPr>
          <w:szCs w:val="20"/>
          <w:lang w:val="ru-RU"/>
        </w:rPr>
        <w:t>. рад са педагогом – упознавање ученика са условима успешног учења, разво</w:t>
      </w:r>
      <w:r w:rsidRPr="00E266CA">
        <w:rPr>
          <w:szCs w:val="20"/>
          <w:lang w:val="sr-Cyrl-CS"/>
        </w:rPr>
        <w:t xml:space="preserve">ј </w:t>
      </w:r>
    </w:p>
    <w:p w:rsidR="0054004A" w:rsidRPr="00E266CA" w:rsidRDefault="0054004A" w:rsidP="0054004A">
      <w:pPr>
        <w:pStyle w:val="portfoliotitle"/>
        <w:shd w:val="clear" w:color="auto" w:fill="FFFFFF"/>
        <w:spacing w:before="0" w:beforeAutospacing="0" w:after="0" w:afterAutospacing="0"/>
        <w:rPr>
          <w:szCs w:val="20"/>
          <w:lang w:val="sr-Cyrl-CS"/>
        </w:rPr>
      </w:pPr>
      <w:r w:rsidRPr="00E266CA">
        <w:rPr>
          <w:szCs w:val="20"/>
          <w:lang w:val="sr-Cyrl-CS"/>
        </w:rPr>
        <w:t xml:space="preserve">   </w:t>
      </w:r>
      <w:r w:rsidRPr="00963C0B">
        <w:rPr>
          <w:szCs w:val="20"/>
          <w:lang w:val="ru-RU"/>
        </w:rPr>
        <w:t>самопоуздања</w:t>
      </w:r>
      <w:r w:rsidRPr="00E266CA">
        <w:rPr>
          <w:rStyle w:val="apple-converted-space"/>
          <w:lang w:val="sr-Cyrl-CS"/>
        </w:rPr>
        <w:t>,</w:t>
      </w:r>
      <w:r w:rsidRPr="00963C0B">
        <w:rPr>
          <w:szCs w:val="20"/>
          <w:lang w:val="ru-RU"/>
        </w:rPr>
        <w:t>отклањање непожељних облика понашања</w:t>
      </w:r>
      <w:r w:rsidRPr="00E266CA">
        <w:rPr>
          <w:rStyle w:val="apple-converted-space"/>
        </w:rPr>
        <w:t> </w:t>
      </w:r>
      <w:r w:rsidRPr="00963C0B">
        <w:rPr>
          <w:szCs w:val="20"/>
          <w:lang w:val="ru-RU"/>
        </w:rPr>
        <w:br/>
        <w:t>7. израда планова за кућни рад, помоћ родитељ</w:t>
      </w:r>
      <w:r w:rsidR="00826695">
        <w:rPr>
          <w:szCs w:val="20"/>
          <w:lang w:val="ru-RU"/>
        </w:rPr>
        <w:t>има</w:t>
      </w:r>
      <w:r w:rsidRPr="00963C0B">
        <w:rPr>
          <w:szCs w:val="20"/>
          <w:lang w:val="ru-RU"/>
        </w:rPr>
        <w:br/>
        <w:t>8. израда индивидуалног образовног плана</w:t>
      </w:r>
      <w:r w:rsidRPr="00E266CA">
        <w:rPr>
          <w:rStyle w:val="apple-converted-space"/>
          <w:lang w:val="sr-Cyrl-CS"/>
        </w:rPr>
        <w:t>, или прилагођеног плана</w:t>
      </w:r>
      <w:r w:rsidRPr="00963C0B">
        <w:rPr>
          <w:szCs w:val="20"/>
          <w:lang w:val="ru-RU"/>
        </w:rPr>
        <w:br/>
      </w:r>
      <w:r w:rsidRPr="00E266CA">
        <w:rPr>
          <w:szCs w:val="20"/>
          <w:lang w:val="sr-Cyrl-CS"/>
        </w:rPr>
        <w:t xml:space="preserve">          Одељењске </w:t>
      </w:r>
      <w:r w:rsidRPr="00963C0B">
        <w:rPr>
          <w:szCs w:val="20"/>
          <w:lang w:val="ru-RU"/>
        </w:rPr>
        <w:t xml:space="preserve">старешине </w:t>
      </w:r>
      <w:r w:rsidRPr="00E266CA">
        <w:rPr>
          <w:szCs w:val="20"/>
          <w:lang w:val="sr-Cyrl-CS"/>
        </w:rPr>
        <w:t xml:space="preserve">и педагог </w:t>
      </w:r>
      <w:r w:rsidRPr="00963C0B">
        <w:rPr>
          <w:szCs w:val="20"/>
          <w:lang w:val="ru-RU"/>
        </w:rPr>
        <w:t>ће непрекидно пратити напредовање ових ученика. Као и претходних година, према потреби, педаго</w:t>
      </w:r>
      <w:r w:rsidRPr="00E266CA">
        <w:rPr>
          <w:szCs w:val="20"/>
          <w:lang w:val="sr-Cyrl-CS"/>
        </w:rPr>
        <w:t>г</w:t>
      </w:r>
      <w:r w:rsidRPr="00963C0B">
        <w:rPr>
          <w:szCs w:val="20"/>
          <w:lang w:val="ru-RU"/>
        </w:rPr>
        <w:t xml:space="preserve"> интензивно сарађује са Дом</w:t>
      </w:r>
      <w:r w:rsidRPr="00E266CA">
        <w:rPr>
          <w:szCs w:val="20"/>
          <w:lang w:val="sr-Cyrl-CS"/>
        </w:rPr>
        <w:t>ом</w:t>
      </w:r>
      <w:r w:rsidRPr="00963C0B">
        <w:rPr>
          <w:szCs w:val="20"/>
          <w:lang w:val="ru-RU"/>
        </w:rPr>
        <w:t xml:space="preserve"> здравља </w:t>
      </w:r>
      <w:r w:rsidRPr="00E266CA">
        <w:rPr>
          <w:szCs w:val="20"/>
          <w:lang w:val="sr-Cyrl-CS"/>
        </w:rPr>
        <w:t>у Вреоцима и Лазаревцу</w:t>
      </w:r>
      <w:r w:rsidRPr="00963C0B">
        <w:rPr>
          <w:szCs w:val="20"/>
          <w:lang w:val="ru-RU"/>
        </w:rPr>
        <w:t xml:space="preserve">, Центром за Социјални рад </w:t>
      </w:r>
      <w:r w:rsidRPr="00E266CA">
        <w:rPr>
          <w:szCs w:val="20"/>
          <w:lang w:val="sr-Cyrl-CS"/>
        </w:rPr>
        <w:t>и интерресорном комисијом</w:t>
      </w:r>
      <w:r w:rsidRPr="00963C0B">
        <w:rPr>
          <w:szCs w:val="20"/>
          <w:lang w:val="ru-RU"/>
        </w:rPr>
        <w:t>.</w:t>
      </w:r>
    </w:p>
    <w:p w:rsidR="0054004A" w:rsidRDefault="0054004A" w:rsidP="0054004A">
      <w:pPr>
        <w:rPr>
          <w:b/>
          <w:color w:val="FF0000"/>
          <w:szCs w:val="28"/>
          <w:lang w:val="sr-Cyrl-CS"/>
        </w:rPr>
      </w:pPr>
    </w:p>
    <w:p w:rsidR="00F1327A" w:rsidRPr="00E266CA" w:rsidRDefault="00F1327A" w:rsidP="0054004A">
      <w:pPr>
        <w:rPr>
          <w:b/>
          <w:color w:val="FF0000"/>
          <w:szCs w:val="28"/>
          <w:lang w:val="sr-Cyrl-CS"/>
        </w:rPr>
      </w:pPr>
    </w:p>
    <w:p w:rsidR="0054004A" w:rsidRPr="00E266CA" w:rsidRDefault="0054004A" w:rsidP="0054004A">
      <w:pPr>
        <w:jc w:val="center"/>
        <w:rPr>
          <w:b/>
          <w:color w:val="FF0000"/>
          <w:sz w:val="8"/>
          <w:szCs w:val="28"/>
          <w:lang w:val="sr-Cyrl-CS"/>
        </w:rPr>
      </w:pPr>
    </w:p>
    <w:tbl>
      <w:tblPr>
        <w:tblStyle w:val="LightList-Accent3"/>
        <w:tblW w:w="9812" w:type="dxa"/>
        <w:tblLook w:val="01E0"/>
      </w:tblPr>
      <w:tblGrid>
        <w:gridCol w:w="6405"/>
        <w:gridCol w:w="2011"/>
        <w:gridCol w:w="1396"/>
      </w:tblGrid>
      <w:tr w:rsidR="0054004A" w:rsidRPr="00E266CA" w:rsidTr="00ED40EB">
        <w:trPr>
          <w:cnfStyle w:val="100000000000"/>
          <w:trHeight w:val="235"/>
        </w:trPr>
        <w:tc>
          <w:tcPr>
            <w:cnfStyle w:val="001000000000"/>
            <w:tcW w:w="6472" w:type="dxa"/>
          </w:tcPr>
          <w:p w:rsidR="0054004A" w:rsidRPr="00E266CA" w:rsidRDefault="0054004A" w:rsidP="0054004A">
            <w:pPr>
              <w:jc w:val="center"/>
              <w:rPr>
                <w:b w:val="0"/>
                <w:lang w:val="sr-Cyrl-CS"/>
              </w:rPr>
            </w:pPr>
            <w:r w:rsidRPr="00E266CA">
              <w:rPr>
                <w:b w:val="0"/>
                <w:lang w:val="sr-Cyrl-CS"/>
              </w:rPr>
              <w:t>Садржај рада</w:t>
            </w:r>
          </w:p>
        </w:tc>
        <w:tc>
          <w:tcPr>
            <w:cnfStyle w:val="000010000000"/>
            <w:tcW w:w="2017" w:type="dxa"/>
          </w:tcPr>
          <w:p w:rsidR="0054004A" w:rsidRPr="00E266CA" w:rsidRDefault="0054004A" w:rsidP="0054004A">
            <w:pPr>
              <w:rPr>
                <w:b w:val="0"/>
                <w:lang w:val="sr-Cyrl-CS"/>
              </w:rPr>
            </w:pPr>
            <w:r w:rsidRPr="00E266CA">
              <w:rPr>
                <w:b w:val="0"/>
                <w:lang w:val="sr-Cyrl-CS"/>
              </w:rPr>
              <w:t>Носиоци активности</w:t>
            </w:r>
          </w:p>
        </w:tc>
        <w:tc>
          <w:tcPr>
            <w:cnfStyle w:val="000100000000"/>
            <w:tcW w:w="1323" w:type="dxa"/>
          </w:tcPr>
          <w:p w:rsidR="0054004A" w:rsidRPr="00E266CA" w:rsidRDefault="0054004A" w:rsidP="0054004A">
            <w:pPr>
              <w:jc w:val="center"/>
              <w:rPr>
                <w:b w:val="0"/>
                <w:lang w:val="sr-Cyrl-CS"/>
              </w:rPr>
            </w:pPr>
            <w:r w:rsidRPr="00E266CA">
              <w:rPr>
                <w:b w:val="0"/>
                <w:lang w:val="sr-Cyrl-CS"/>
              </w:rPr>
              <w:t>Динамика</w:t>
            </w:r>
          </w:p>
        </w:tc>
      </w:tr>
      <w:tr w:rsidR="0054004A" w:rsidRPr="00A93C8D" w:rsidTr="00ED40EB">
        <w:trPr>
          <w:cnfStyle w:val="000000100000"/>
        </w:trPr>
        <w:tc>
          <w:tcPr>
            <w:cnfStyle w:val="001000000000"/>
            <w:tcW w:w="6472" w:type="dxa"/>
          </w:tcPr>
          <w:p w:rsidR="0054004A" w:rsidRPr="00A93C8D" w:rsidRDefault="0054004A" w:rsidP="0054004A">
            <w:pPr>
              <w:rPr>
                <w:sz w:val="24"/>
                <w:szCs w:val="24"/>
                <w:lang w:val="sr-Cyrl-CS"/>
              </w:rPr>
            </w:pPr>
            <w:r w:rsidRPr="00A93C8D">
              <w:rPr>
                <w:sz w:val="24"/>
                <w:szCs w:val="24"/>
                <w:lang w:val="sr-Cyrl-CS"/>
              </w:rPr>
              <w:t>Идентификација ученика са тешкоћама у учењу</w:t>
            </w:r>
          </w:p>
        </w:tc>
        <w:tc>
          <w:tcPr>
            <w:cnfStyle w:val="000010000000"/>
            <w:tcW w:w="2017" w:type="dxa"/>
          </w:tcPr>
          <w:p w:rsidR="0054004A" w:rsidRPr="00A93C8D" w:rsidRDefault="0054004A" w:rsidP="0054004A">
            <w:pPr>
              <w:jc w:val="center"/>
              <w:rPr>
                <w:sz w:val="24"/>
                <w:szCs w:val="24"/>
                <w:lang w:val="sr-Cyrl-CS"/>
              </w:rPr>
            </w:pPr>
            <w:r w:rsidRPr="00A93C8D">
              <w:rPr>
                <w:sz w:val="24"/>
                <w:szCs w:val="24"/>
                <w:lang w:val="sr-Cyrl-CS"/>
              </w:rPr>
              <w:t>Предметни наставници</w:t>
            </w:r>
          </w:p>
        </w:tc>
        <w:tc>
          <w:tcPr>
            <w:cnfStyle w:val="000100000000"/>
            <w:tcW w:w="1323" w:type="dxa"/>
          </w:tcPr>
          <w:p w:rsidR="0054004A" w:rsidRPr="00A93C8D" w:rsidRDefault="0054004A" w:rsidP="0054004A">
            <w:pPr>
              <w:jc w:val="center"/>
              <w:rPr>
                <w:sz w:val="24"/>
                <w:szCs w:val="24"/>
                <w:lang w:val="sr-Cyrl-CS"/>
              </w:rPr>
            </w:pPr>
            <w:r w:rsidRPr="00A93C8D">
              <w:rPr>
                <w:sz w:val="24"/>
                <w:szCs w:val="24"/>
                <w:lang w:val="sr-Cyrl-CS"/>
              </w:rPr>
              <w:t>Током године</w:t>
            </w:r>
          </w:p>
        </w:tc>
      </w:tr>
      <w:tr w:rsidR="0054004A" w:rsidRPr="00A93C8D" w:rsidTr="00ED40EB">
        <w:tc>
          <w:tcPr>
            <w:cnfStyle w:val="001000000000"/>
            <w:tcW w:w="6472" w:type="dxa"/>
          </w:tcPr>
          <w:p w:rsidR="0054004A" w:rsidRPr="00A93C8D" w:rsidRDefault="0054004A" w:rsidP="0054004A">
            <w:pPr>
              <w:rPr>
                <w:sz w:val="24"/>
                <w:szCs w:val="24"/>
                <w:lang w:val="sr-Cyrl-CS"/>
              </w:rPr>
            </w:pPr>
            <w:r w:rsidRPr="00A93C8D">
              <w:rPr>
                <w:sz w:val="24"/>
                <w:szCs w:val="24"/>
                <w:lang w:val="sr-Cyrl-CS"/>
              </w:rPr>
              <w:t>Формирање радних група</w:t>
            </w:r>
          </w:p>
        </w:tc>
        <w:tc>
          <w:tcPr>
            <w:cnfStyle w:val="000010000000"/>
            <w:tcW w:w="2017" w:type="dxa"/>
          </w:tcPr>
          <w:p w:rsidR="0054004A" w:rsidRPr="00A93C8D" w:rsidRDefault="0054004A" w:rsidP="0054004A">
            <w:pPr>
              <w:jc w:val="center"/>
              <w:rPr>
                <w:sz w:val="24"/>
                <w:szCs w:val="24"/>
                <w:lang w:val="sr-Cyrl-CS"/>
              </w:rPr>
            </w:pPr>
            <w:r w:rsidRPr="00A93C8D">
              <w:rPr>
                <w:sz w:val="24"/>
                <w:szCs w:val="24"/>
                <w:lang w:val="sr-Cyrl-CS"/>
              </w:rPr>
              <w:t>Педагог</w:t>
            </w:r>
          </w:p>
        </w:tc>
        <w:tc>
          <w:tcPr>
            <w:cnfStyle w:val="000100000000"/>
            <w:tcW w:w="1323" w:type="dxa"/>
          </w:tcPr>
          <w:p w:rsidR="0054004A" w:rsidRPr="00A93C8D" w:rsidRDefault="0054004A" w:rsidP="0054004A">
            <w:pPr>
              <w:jc w:val="center"/>
              <w:rPr>
                <w:sz w:val="24"/>
                <w:szCs w:val="24"/>
                <w:lang w:val="sr-Cyrl-CS"/>
              </w:rPr>
            </w:pPr>
            <w:r w:rsidRPr="00A93C8D">
              <w:rPr>
                <w:sz w:val="24"/>
                <w:szCs w:val="24"/>
                <w:lang w:val="sr-Cyrl-CS"/>
              </w:rPr>
              <w:t>Септембар</w:t>
            </w:r>
          </w:p>
        </w:tc>
      </w:tr>
      <w:tr w:rsidR="0054004A" w:rsidRPr="00A93C8D" w:rsidTr="00ED40EB">
        <w:trPr>
          <w:cnfStyle w:val="000000100000"/>
        </w:trPr>
        <w:tc>
          <w:tcPr>
            <w:cnfStyle w:val="001000000000"/>
            <w:tcW w:w="6472" w:type="dxa"/>
          </w:tcPr>
          <w:p w:rsidR="0054004A" w:rsidRPr="00A93C8D" w:rsidRDefault="0054004A" w:rsidP="0054004A">
            <w:pPr>
              <w:rPr>
                <w:sz w:val="24"/>
                <w:szCs w:val="24"/>
                <w:lang w:val="sr-Cyrl-CS"/>
              </w:rPr>
            </w:pPr>
            <w:r w:rsidRPr="00A93C8D">
              <w:rPr>
                <w:sz w:val="24"/>
                <w:szCs w:val="24"/>
                <w:lang w:val="sr-Cyrl-CS"/>
              </w:rPr>
              <w:t>Организација корективног рада  редовне наставе са ученицима са тешкоћама у раду</w:t>
            </w:r>
          </w:p>
        </w:tc>
        <w:tc>
          <w:tcPr>
            <w:cnfStyle w:val="000010000000"/>
            <w:tcW w:w="2017" w:type="dxa"/>
          </w:tcPr>
          <w:p w:rsidR="0054004A" w:rsidRPr="00A93C8D" w:rsidRDefault="0054004A" w:rsidP="0054004A">
            <w:pPr>
              <w:jc w:val="center"/>
              <w:rPr>
                <w:sz w:val="24"/>
                <w:szCs w:val="24"/>
                <w:lang w:val="sr-Cyrl-CS"/>
              </w:rPr>
            </w:pPr>
            <w:r w:rsidRPr="00A93C8D">
              <w:rPr>
                <w:sz w:val="24"/>
                <w:szCs w:val="24"/>
                <w:lang w:val="sr-Cyrl-CS"/>
              </w:rPr>
              <w:t>Педагог</w:t>
            </w:r>
          </w:p>
          <w:p w:rsidR="0054004A" w:rsidRPr="00A93C8D" w:rsidRDefault="0054004A" w:rsidP="0054004A">
            <w:pPr>
              <w:jc w:val="center"/>
              <w:rPr>
                <w:sz w:val="24"/>
                <w:szCs w:val="24"/>
                <w:lang w:val="sr-Cyrl-CS"/>
              </w:rPr>
            </w:pPr>
            <w:r w:rsidRPr="00A93C8D">
              <w:rPr>
                <w:sz w:val="24"/>
                <w:szCs w:val="24"/>
                <w:lang w:val="sr-Cyrl-CS"/>
              </w:rPr>
              <w:t>Предметни наставници</w:t>
            </w:r>
          </w:p>
        </w:tc>
        <w:tc>
          <w:tcPr>
            <w:cnfStyle w:val="000100000000"/>
            <w:tcW w:w="1323" w:type="dxa"/>
          </w:tcPr>
          <w:p w:rsidR="0054004A" w:rsidRPr="00A93C8D" w:rsidRDefault="0054004A" w:rsidP="0054004A">
            <w:pPr>
              <w:jc w:val="center"/>
              <w:rPr>
                <w:sz w:val="24"/>
                <w:szCs w:val="24"/>
                <w:lang w:val="sr-Cyrl-CS"/>
              </w:rPr>
            </w:pPr>
            <w:r w:rsidRPr="00A93C8D">
              <w:rPr>
                <w:sz w:val="24"/>
                <w:szCs w:val="24"/>
                <w:lang w:val="sr-Cyrl-CS"/>
              </w:rPr>
              <w:t>Септембар</w:t>
            </w:r>
          </w:p>
          <w:p w:rsidR="0054004A" w:rsidRPr="00A93C8D" w:rsidRDefault="0054004A" w:rsidP="0054004A">
            <w:pPr>
              <w:jc w:val="center"/>
              <w:rPr>
                <w:sz w:val="24"/>
                <w:szCs w:val="24"/>
                <w:lang w:val="sr-Cyrl-CS"/>
              </w:rPr>
            </w:pPr>
            <w:r w:rsidRPr="00A93C8D">
              <w:rPr>
                <w:sz w:val="24"/>
                <w:szCs w:val="24"/>
                <w:lang w:val="sr-Cyrl-CS"/>
              </w:rPr>
              <w:t>Током године</w:t>
            </w:r>
          </w:p>
        </w:tc>
      </w:tr>
      <w:tr w:rsidR="0054004A" w:rsidRPr="00A93C8D" w:rsidTr="00ED40EB">
        <w:tc>
          <w:tcPr>
            <w:cnfStyle w:val="001000000000"/>
            <w:tcW w:w="6472" w:type="dxa"/>
          </w:tcPr>
          <w:p w:rsidR="0054004A" w:rsidRPr="00A93C8D" w:rsidRDefault="0054004A" w:rsidP="0054004A">
            <w:pPr>
              <w:rPr>
                <w:sz w:val="24"/>
                <w:szCs w:val="24"/>
                <w:lang w:val="sr-Cyrl-CS"/>
              </w:rPr>
            </w:pPr>
            <w:r w:rsidRPr="00A93C8D">
              <w:rPr>
                <w:sz w:val="24"/>
                <w:szCs w:val="24"/>
                <w:lang w:val="sr-Cyrl-CS"/>
              </w:rPr>
              <w:t>Упознавање чланова Одељењских већа о евидентираним ученицима и тешкоћама</w:t>
            </w:r>
          </w:p>
        </w:tc>
        <w:tc>
          <w:tcPr>
            <w:cnfStyle w:val="000010000000"/>
            <w:tcW w:w="2017" w:type="dxa"/>
          </w:tcPr>
          <w:p w:rsidR="0054004A" w:rsidRPr="00A93C8D" w:rsidRDefault="0054004A" w:rsidP="0054004A">
            <w:pPr>
              <w:jc w:val="center"/>
              <w:rPr>
                <w:sz w:val="24"/>
                <w:szCs w:val="24"/>
                <w:lang w:val="sr-Cyrl-CS"/>
              </w:rPr>
            </w:pPr>
            <w:r w:rsidRPr="00A93C8D">
              <w:rPr>
                <w:sz w:val="24"/>
                <w:szCs w:val="24"/>
                <w:lang w:val="sr-Cyrl-CS"/>
              </w:rPr>
              <w:t>Одељењски старешина</w:t>
            </w:r>
          </w:p>
          <w:p w:rsidR="0054004A" w:rsidRPr="00A93C8D" w:rsidRDefault="0054004A" w:rsidP="0054004A">
            <w:pPr>
              <w:jc w:val="center"/>
              <w:rPr>
                <w:sz w:val="24"/>
                <w:szCs w:val="24"/>
                <w:lang w:val="sr-Cyrl-CS"/>
              </w:rPr>
            </w:pPr>
            <w:r w:rsidRPr="00A93C8D">
              <w:rPr>
                <w:sz w:val="24"/>
                <w:szCs w:val="24"/>
                <w:lang w:val="sr-Cyrl-CS"/>
              </w:rPr>
              <w:t>Педагог</w:t>
            </w:r>
          </w:p>
        </w:tc>
        <w:tc>
          <w:tcPr>
            <w:cnfStyle w:val="000100000000"/>
            <w:tcW w:w="1323" w:type="dxa"/>
          </w:tcPr>
          <w:p w:rsidR="0054004A" w:rsidRPr="00A93C8D" w:rsidRDefault="0054004A" w:rsidP="0054004A">
            <w:pPr>
              <w:jc w:val="center"/>
              <w:rPr>
                <w:sz w:val="24"/>
                <w:szCs w:val="24"/>
                <w:lang w:val="sr-Cyrl-CS"/>
              </w:rPr>
            </w:pPr>
            <w:r w:rsidRPr="00A93C8D">
              <w:rPr>
                <w:sz w:val="24"/>
                <w:szCs w:val="24"/>
                <w:lang w:val="sr-Cyrl-CS"/>
              </w:rPr>
              <w:t>Октобар</w:t>
            </w:r>
          </w:p>
        </w:tc>
      </w:tr>
      <w:tr w:rsidR="0054004A" w:rsidRPr="00A93C8D" w:rsidTr="00ED40EB">
        <w:trPr>
          <w:cnfStyle w:val="000000100000"/>
        </w:trPr>
        <w:tc>
          <w:tcPr>
            <w:cnfStyle w:val="001000000000"/>
            <w:tcW w:w="6472" w:type="dxa"/>
          </w:tcPr>
          <w:p w:rsidR="0054004A" w:rsidRPr="00A93C8D" w:rsidRDefault="0054004A" w:rsidP="0054004A">
            <w:pPr>
              <w:rPr>
                <w:sz w:val="24"/>
                <w:szCs w:val="24"/>
                <w:lang w:val="sr-Cyrl-CS"/>
              </w:rPr>
            </w:pPr>
            <w:r w:rsidRPr="00A93C8D">
              <w:rPr>
                <w:sz w:val="24"/>
                <w:szCs w:val="24"/>
                <w:lang w:val="sr-Cyrl-CS"/>
              </w:rPr>
              <w:t xml:space="preserve">Усклађивање критеријума и начина вредновања успеха ученика </w:t>
            </w:r>
          </w:p>
        </w:tc>
        <w:tc>
          <w:tcPr>
            <w:cnfStyle w:val="000010000000"/>
            <w:tcW w:w="2017" w:type="dxa"/>
          </w:tcPr>
          <w:p w:rsidR="0054004A" w:rsidRPr="00A93C8D" w:rsidRDefault="0054004A" w:rsidP="0054004A">
            <w:pPr>
              <w:jc w:val="center"/>
              <w:rPr>
                <w:sz w:val="24"/>
                <w:szCs w:val="24"/>
                <w:lang w:val="sr-Cyrl-CS"/>
              </w:rPr>
            </w:pPr>
            <w:r w:rsidRPr="00A93C8D">
              <w:rPr>
                <w:sz w:val="24"/>
                <w:szCs w:val="24"/>
                <w:lang w:val="sr-Cyrl-CS"/>
              </w:rPr>
              <w:t>Предметни наставници</w:t>
            </w:r>
          </w:p>
          <w:p w:rsidR="0054004A" w:rsidRPr="00A93C8D" w:rsidRDefault="0054004A" w:rsidP="0054004A">
            <w:pPr>
              <w:jc w:val="center"/>
              <w:rPr>
                <w:sz w:val="24"/>
                <w:szCs w:val="24"/>
                <w:lang w:val="sr-Cyrl-CS"/>
              </w:rPr>
            </w:pPr>
            <w:r w:rsidRPr="00A93C8D">
              <w:rPr>
                <w:sz w:val="24"/>
                <w:szCs w:val="24"/>
                <w:lang w:val="sr-Cyrl-CS"/>
              </w:rPr>
              <w:lastRenderedPageBreak/>
              <w:t>Педагог</w:t>
            </w:r>
          </w:p>
        </w:tc>
        <w:tc>
          <w:tcPr>
            <w:cnfStyle w:val="000100000000"/>
            <w:tcW w:w="1323" w:type="dxa"/>
          </w:tcPr>
          <w:p w:rsidR="0054004A" w:rsidRPr="00A93C8D" w:rsidRDefault="0054004A" w:rsidP="0054004A">
            <w:pPr>
              <w:jc w:val="center"/>
              <w:rPr>
                <w:sz w:val="24"/>
                <w:szCs w:val="24"/>
                <w:lang w:val="sr-Cyrl-CS"/>
              </w:rPr>
            </w:pPr>
            <w:r w:rsidRPr="00A93C8D">
              <w:rPr>
                <w:sz w:val="24"/>
                <w:szCs w:val="24"/>
                <w:lang w:val="sr-Cyrl-CS"/>
              </w:rPr>
              <w:lastRenderedPageBreak/>
              <w:t>Октобар</w:t>
            </w:r>
          </w:p>
          <w:p w:rsidR="0054004A" w:rsidRPr="00A93C8D" w:rsidRDefault="0054004A" w:rsidP="0054004A">
            <w:pPr>
              <w:jc w:val="center"/>
              <w:rPr>
                <w:sz w:val="24"/>
                <w:szCs w:val="24"/>
                <w:lang w:val="sr-Cyrl-CS"/>
              </w:rPr>
            </w:pPr>
            <w:r w:rsidRPr="00A93C8D">
              <w:rPr>
                <w:sz w:val="24"/>
                <w:szCs w:val="24"/>
                <w:lang w:val="sr-Cyrl-CS"/>
              </w:rPr>
              <w:t>Новембар</w:t>
            </w:r>
          </w:p>
        </w:tc>
      </w:tr>
      <w:tr w:rsidR="0054004A" w:rsidRPr="00A93C8D" w:rsidTr="00ED40EB">
        <w:tc>
          <w:tcPr>
            <w:cnfStyle w:val="001000000000"/>
            <w:tcW w:w="6472" w:type="dxa"/>
          </w:tcPr>
          <w:p w:rsidR="0054004A" w:rsidRPr="00A93C8D" w:rsidRDefault="0054004A" w:rsidP="0054004A">
            <w:pPr>
              <w:rPr>
                <w:sz w:val="24"/>
                <w:szCs w:val="24"/>
                <w:lang w:val="sr-Cyrl-CS"/>
              </w:rPr>
            </w:pPr>
            <w:r w:rsidRPr="00A93C8D">
              <w:rPr>
                <w:sz w:val="24"/>
                <w:szCs w:val="24"/>
                <w:lang w:val="sr-Cyrl-CS"/>
              </w:rPr>
              <w:lastRenderedPageBreak/>
              <w:t>Прилагођавање захтева ученицима са проблемима у учењу и раду</w:t>
            </w:r>
          </w:p>
        </w:tc>
        <w:tc>
          <w:tcPr>
            <w:cnfStyle w:val="000010000000"/>
            <w:tcW w:w="2017" w:type="dxa"/>
          </w:tcPr>
          <w:p w:rsidR="0054004A" w:rsidRPr="00A93C8D" w:rsidRDefault="0054004A" w:rsidP="0054004A">
            <w:pPr>
              <w:jc w:val="center"/>
              <w:rPr>
                <w:sz w:val="24"/>
                <w:szCs w:val="24"/>
                <w:lang w:val="sr-Cyrl-CS"/>
              </w:rPr>
            </w:pPr>
            <w:r w:rsidRPr="00A93C8D">
              <w:rPr>
                <w:sz w:val="24"/>
                <w:szCs w:val="24"/>
                <w:lang w:val="sr-Cyrl-CS"/>
              </w:rPr>
              <w:t>Предметни наставници</w:t>
            </w:r>
          </w:p>
        </w:tc>
        <w:tc>
          <w:tcPr>
            <w:cnfStyle w:val="000100000000"/>
            <w:tcW w:w="1323" w:type="dxa"/>
          </w:tcPr>
          <w:p w:rsidR="0054004A" w:rsidRPr="00A93C8D" w:rsidRDefault="0054004A" w:rsidP="0054004A">
            <w:pPr>
              <w:jc w:val="center"/>
              <w:rPr>
                <w:sz w:val="24"/>
                <w:szCs w:val="24"/>
                <w:lang w:val="sr-Cyrl-CS"/>
              </w:rPr>
            </w:pPr>
            <w:r w:rsidRPr="00A93C8D">
              <w:rPr>
                <w:sz w:val="24"/>
                <w:szCs w:val="24"/>
                <w:lang w:val="sr-Cyrl-CS"/>
              </w:rPr>
              <w:t>Током године</w:t>
            </w:r>
          </w:p>
        </w:tc>
      </w:tr>
      <w:tr w:rsidR="0054004A" w:rsidRPr="00A93C8D" w:rsidTr="00ED40EB">
        <w:trPr>
          <w:cnfStyle w:val="000000100000"/>
        </w:trPr>
        <w:tc>
          <w:tcPr>
            <w:cnfStyle w:val="001000000000"/>
            <w:tcW w:w="6472" w:type="dxa"/>
          </w:tcPr>
          <w:p w:rsidR="0054004A" w:rsidRPr="00A93C8D" w:rsidRDefault="0054004A" w:rsidP="0054004A">
            <w:pPr>
              <w:rPr>
                <w:sz w:val="24"/>
                <w:szCs w:val="24"/>
                <w:lang w:val="sr-Cyrl-CS"/>
              </w:rPr>
            </w:pPr>
            <w:r w:rsidRPr="00A93C8D">
              <w:rPr>
                <w:sz w:val="24"/>
                <w:szCs w:val="24"/>
                <w:lang w:val="sr-Cyrl-CS"/>
              </w:rPr>
              <w:t xml:space="preserve">Укључивање ученика са тешкоћама у учењу у рад допунске наставе </w:t>
            </w:r>
          </w:p>
        </w:tc>
        <w:tc>
          <w:tcPr>
            <w:cnfStyle w:val="000010000000"/>
            <w:tcW w:w="2017" w:type="dxa"/>
          </w:tcPr>
          <w:p w:rsidR="0054004A" w:rsidRPr="00A93C8D" w:rsidRDefault="0054004A" w:rsidP="0054004A">
            <w:pPr>
              <w:jc w:val="center"/>
              <w:rPr>
                <w:sz w:val="24"/>
                <w:szCs w:val="24"/>
                <w:lang w:val="sr-Cyrl-CS"/>
              </w:rPr>
            </w:pPr>
            <w:r w:rsidRPr="00A93C8D">
              <w:rPr>
                <w:sz w:val="24"/>
                <w:szCs w:val="24"/>
                <w:lang w:val="sr-Cyrl-CS"/>
              </w:rPr>
              <w:t>Предметни наставници</w:t>
            </w:r>
          </w:p>
          <w:p w:rsidR="0054004A" w:rsidRPr="00A93C8D" w:rsidRDefault="0054004A" w:rsidP="0054004A">
            <w:pPr>
              <w:jc w:val="center"/>
              <w:rPr>
                <w:sz w:val="24"/>
                <w:szCs w:val="24"/>
                <w:lang w:val="sr-Cyrl-CS"/>
              </w:rPr>
            </w:pPr>
            <w:r w:rsidRPr="00A93C8D">
              <w:rPr>
                <w:sz w:val="24"/>
                <w:szCs w:val="24"/>
                <w:lang w:val="sr-Cyrl-CS"/>
              </w:rPr>
              <w:t>Одељењски старешина</w:t>
            </w:r>
          </w:p>
        </w:tc>
        <w:tc>
          <w:tcPr>
            <w:cnfStyle w:val="000100000000"/>
            <w:tcW w:w="1323" w:type="dxa"/>
          </w:tcPr>
          <w:p w:rsidR="0054004A" w:rsidRPr="00A93C8D" w:rsidRDefault="0054004A" w:rsidP="0054004A">
            <w:pPr>
              <w:jc w:val="center"/>
              <w:rPr>
                <w:sz w:val="24"/>
                <w:szCs w:val="24"/>
                <w:lang w:val="sr-Cyrl-CS"/>
              </w:rPr>
            </w:pPr>
            <w:r w:rsidRPr="00A93C8D">
              <w:rPr>
                <w:sz w:val="24"/>
                <w:szCs w:val="24"/>
                <w:lang w:val="sr-Cyrl-CS"/>
              </w:rPr>
              <w:t>Током године (по потреби)</w:t>
            </w:r>
          </w:p>
        </w:tc>
      </w:tr>
      <w:tr w:rsidR="0054004A" w:rsidRPr="00A93C8D" w:rsidTr="00ED40EB">
        <w:trPr>
          <w:trHeight w:val="318"/>
        </w:trPr>
        <w:tc>
          <w:tcPr>
            <w:cnfStyle w:val="001000000000"/>
            <w:tcW w:w="6472" w:type="dxa"/>
          </w:tcPr>
          <w:p w:rsidR="0054004A" w:rsidRPr="00A93C8D" w:rsidRDefault="0054004A" w:rsidP="0054004A">
            <w:pPr>
              <w:rPr>
                <w:sz w:val="24"/>
                <w:szCs w:val="24"/>
                <w:lang w:val="sr-Cyrl-CS"/>
              </w:rPr>
            </w:pPr>
            <w:r w:rsidRPr="00A93C8D">
              <w:rPr>
                <w:sz w:val="24"/>
                <w:szCs w:val="24"/>
                <w:lang w:val="sr-Cyrl-CS"/>
              </w:rPr>
              <w:t>Сарадња са родитељима ученика са тешкоћама у учењу</w:t>
            </w:r>
          </w:p>
        </w:tc>
        <w:tc>
          <w:tcPr>
            <w:cnfStyle w:val="000010000000"/>
            <w:tcW w:w="2017" w:type="dxa"/>
          </w:tcPr>
          <w:p w:rsidR="0054004A" w:rsidRPr="00A93C8D" w:rsidRDefault="0054004A" w:rsidP="0054004A">
            <w:pPr>
              <w:jc w:val="center"/>
              <w:rPr>
                <w:sz w:val="24"/>
                <w:szCs w:val="24"/>
                <w:lang w:val="sr-Cyrl-CS"/>
              </w:rPr>
            </w:pPr>
            <w:r w:rsidRPr="00A93C8D">
              <w:rPr>
                <w:sz w:val="24"/>
                <w:szCs w:val="24"/>
                <w:lang w:val="sr-Cyrl-CS"/>
              </w:rPr>
              <w:t>Одељењски старешина</w:t>
            </w:r>
          </w:p>
          <w:p w:rsidR="0054004A" w:rsidRPr="00A93C8D" w:rsidRDefault="0054004A" w:rsidP="0054004A">
            <w:pPr>
              <w:jc w:val="center"/>
              <w:rPr>
                <w:sz w:val="24"/>
                <w:szCs w:val="24"/>
                <w:lang w:val="sr-Cyrl-CS"/>
              </w:rPr>
            </w:pPr>
            <w:r w:rsidRPr="00A93C8D">
              <w:rPr>
                <w:sz w:val="24"/>
                <w:szCs w:val="24"/>
                <w:lang w:val="sr-Cyrl-CS"/>
              </w:rPr>
              <w:t>Педагог</w:t>
            </w:r>
          </w:p>
        </w:tc>
        <w:tc>
          <w:tcPr>
            <w:cnfStyle w:val="000100000000"/>
            <w:tcW w:w="1323" w:type="dxa"/>
          </w:tcPr>
          <w:p w:rsidR="0054004A" w:rsidRPr="00A93C8D" w:rsidRDefault="0054004A" w:rsidP="0054004A">
            <w:pPr>
              <w:jc w:val="center"/>
              <w:rPr>
                <w:sz w:val="24"/>
                <w:szCs w:val="24"/>
                <w:lang w:val="sr-Cyrl-CS"/>
              </w:rPr>
            </w:pPr>
            <w:r w:rsidRPr="00A93C8D">
              <w:rPr>
                <w:sz w:val="24"/>
                <w:szCs w:val="24"/>
                <w:lang w:val="sr-Cyrl-CS"/>
              </w:rPr>
              <w:t>Током године</w:t>
            </w:r>
          </w:p>
        </w:tc>
      </w:tr>
      <w:tr w:rsidR="0054004A" w:rsidRPr="00A93C8D" w:rsidTr="00ED40EB">
        <w:trPr>
          <w:cnfStyle w:val="000000100000"/>
        </w:trPr>
        <w:tc>
          <w:tcPr>
            <w:cnfStyle w:val="001000000000"/>
            <w:tcW w:w="6472" w:type="dxa"/>
          </w:tcPr>
          <w:p w:rsidR="0054004A" w:rsidRPr="00A93C8D" w:rsidRDefault="0054004A" w:rsidP="0054004A">
            <w:pPr>
              <w:rPr>
                <w:sz w:val="24"/>
                <w:szCs w:val="24"/>
                <w:lang w:val="sr-Cyrl-CS"/>
              </w:rPr>
            </w:pPr>
            <w:r w:rsidRPr="00A93C8D">
              <w:rPr>
                <w:sz w:val="24"/>
                <w:szCs w:val="24"/>
                <w:lang w:val="sr-Cyrl-CS"/>
              </w:rPr>
              <w:t>Сарадња са специјалистичким здравственим установама</w:t>
            </w:r>
          </w:p>
        </w:tc>
        <w:tc>
          <w:tcPr>
            <w:cnfStyle w:val="000010000000"/>
            <w:tcW w:w="2017" w:type="dxa"/>
          </w:tcPr>
          <w:p w:rsidR="0054004A" w:rsidRPr="00A93C8D" w:rsidRDefault="0054004A" w:rsidP="0054004A">
            <w:pPr>
              <w:jc w:val="center"/>
              <w:rPr>
                <w:sz w:val="24"/>
                <w:szCs w:val="24"/>
                <w:lang w:val="sr-Cyrl-CS"/>
              </w:rPr>
            </w:pPr>
            <w:r w:rsidRPr="00A93C8D">
              <w:rPr>
                <w:sz w:val="24"/>
                <w:szCs w:val="24"/>
                <w:lang w:val="sr-Cyrl-CS"/>
              </w:rPr>
              <w:t>Педагог</w:t>
            </w:r>
          </w:p>
        </w:tc>
        <w:tc>
          <w:tcPr>
            <w:cnfStyle w:val="000100000000"/>
            <w:tcW w:w="1323" w:type="dxa"/>
          </w:tcPr>
          <w:p w:rsidR="0054004A" w:rsidRPr="00A93C8D" w:rsidRDefault="0054004A" w:rsidP="0054004A">
            <w:pPr>
              <w:jc w:val="center"/>
              <w:rPr>
                <w:sz w:val="24"/>
                <w:szCs w:val="24"/>
                <w:lang w:val="sr-Cyrl-CS"/>
              </w:rPr>
            </w:pPr>
            <w:r w:rsidRPr="00A93C8D">
              <w:rPr>
                <w:sz w:val="24"/>
                <w:szCs w:val="24"/>
                <w:lang w:val="sr-Cyrl-CS"/>
              </w:rPr>
              <w:t xml:space="preserve"> По потреби</w:t>
            </w:r>
          </w:p>
        </w:tc>
      </w:tr>
      <w:tr w:rsidR="0054004A" w:rsidRPr="00A93C8D" w:rsidTr="00ED40EB">
        <w:trPr>
          <w:cnfStyle w:val="010000000000"/>
        </w:trPr>
        <w:tc>
          <w:tcPr>
            <w:cnfStyle w:val="001000000000"/>
            <w:tcW w:w="6472" w:type="dxa"/>
          </w:tcPr>
          <w:p w:rsidR="0054004A" w:rsidRPr="00A93C8D" w:rsidRDefault="0054004A" w:rsidP="0054004A">
            <w:pPr>
              <w:rPr>
                <w:sz w:val="24"/>
                <w:szCs w:val="24"/>
                <w:lang w:val="sr-Cyrl-CS"/>
              </w:rPr>
            </w:pPr>
            <w:r w:rsidRPr="00A93C8D">
              <w:rPr>
                <w:sz w:val="24"/>
                <w:szCs w:val="24"/>
                <w:lang w:val="sr-Cyrl-CS"/>
              </w:rPr>
              <w:t>Вођење документације о ученицима са тешкоћама у раду и учењу; Упознавање наставника са резултатима корективног рада</w:t>
            </w:r>
          </w:p>
        </w:tc>
        <w:tc>
          <w:tcPr>
            <w:cnfStyle w:val="000010000000"/>
            <w:tcW w:w="2017" w:type="dxa"/>
          </w:tcPr>
          <w:p w:rsidR="0054004A" w:rsidRPr="00A93C8D" w:rsidRDefault="0054004A" w:rsidP="0054004A">
            <w:pPr>
              <w:jc w:val="center"/>
              <w:rPr>
                <w:sz w:val="24"/>
                <w:szCs w:val="24"/>
                <w:lang w:val="sr-Cyrl-CS"/>
              </w:rPr>
            </w:pPr>
            <w:r w:rsidRPr="00A93C8D">
              <w:rPr>
                <w:sz w:val="24"/>
                <w:szCs w:val="24"/>
                <w:lang w:val="sr-Cyrl-CS"/>
              </w:rPr>
              <w:t>Одељењски старешина</w:t>
            </w:r>
          </w:p>
          <w:p w:rsidR="0054004A" w:rsidRPr="00A93C8D" w:rsidRDefault="0054004A" w:rsidP="0054004A">
            <w:pPr>
              <w:jc w:val="center"/>
              <w:rPr>
                <w:sz w:val="24"/>
                <w:szCs w:val="24"/>
                <w:lang w:val="sr-Cyrl-CS"/>
              </w:rPr>
            </w:pPr>
            <w:r w:rsidRPr="00A93C8D">
              <w:rPr>
                <w:sz w:val="24"/>
                <w:szCs w:val="24"/>
                <w:lang w:val="sr-Cyrl-CS"/>
              </w:rPr>
              <w:t>Наставници, Педагог</w:t>
            </w:r>
          </w:p>
        </w:tc>
        <w:tc>
          <w:tcPr>
            <w:cnfStyle w:val="000100000000"/>
            <w:tcW w:w="1323" w:type="dxa"/>
          </w:tcPr>
          <w:p w:rsidR="0054004A" w:rsidRPr="00A93C8D" w:rsidRDefault="0054004A" w:rsidP="0054004A">
            <w:pPr>
              <w:jc w:val="center"/>
              <w:rPr>
                <w:sz w:val="24"/>
                <w:szCs w:val="24"/>
                <w:lang w:val="sr-Cyrl-CS"/>
              </w:rPr>
            </w:pPr>
            <w:r w:rsidRPr="00A93C8D">
              <w:rPr>
                <w:sz w:val="24"/>
                <w:szCs w:val="24"/>
                <w:lang w:val="sr-Cyrl-CS"/>
              </w:rPr>
              <w:t>Током године</w:t>
            </w:r>
          </w:p>
        </w:tc>
      </w:tr>
    </w:tbl>
    <w:p w:rsidR="007203A1" w:rsidRPr="008D10CD" w:rsidRDefault="007203A1" w:rsidP="00A72AD4">
      <w:pPr>
        <w:jc w:val="both"/>
        <w:rPr>
          <w:sz w:val="24"/>
          <w:szCs w:val="24"/>
          <w:lang w:val="sr-Cyrl-CS"/>
        </w:rPr>
      </w:pPr>
    </w:p>
    <w:p w:rsidR="007203A1" w:rsidRDefault="007203A1" w:rsidP="0054004A">
      <w:pPr>
        <w:ind w:left="720"/>
        <w:rPr>
          <w:sz w:val="28"/>
          <w:szCs w:val="28"/>
          <w:lang w:val="sr-Cyrl-CS"/>
        </w:rPr>
      </w:pPr>
    </w:p>
    <w:p w:rsidR="007523F3" w:rsidRDefault="007523F3" w:rsidP="0054004A">
      <w:pPr>
        <w:ind w:left="720"/>
        <w:rPr>
          <w:sz w:val="28"/>
          <w:szCs w:val="28"/>
          <w:lang w:val="sr-Cyrl-CS"/>
        </w:rPr>
      </w:pPr>
    </w:p>
    <w:p w:rsidR="0054004A" w:rsidRPr="007523F3" w:rsidRDefault="0054004A" w:rsidP="007523F3">
      <w:pPr>
        <w:ind w:left="720"/>
        <w:rPr>
          <w:b/>
          <w:sz w:val="24"/>
          <w:szCs w:val="24"/>
          <w:u w:val="single"/>
          <w:lang w:val="sr-Cyrl-CS"/>
        </w:rPr>
      </w:pPr>
      <w:r w:rsidRPr="008437CB">
        <w:rPr>
          <w:b/>
          <w:sz w:val="28"/>
          <w:szCs w:val="28"/>
          <w:lang w:val="sr-Cyrl-CS"/>
        </w:rPr>
        <w:t>5.</w:t>
      </w:r>
      <w:r w:rsidR="00680B32" w:rsidRPr="008437CB">
        <w:rPr>
          <w:b/>
          <w:sz w:val="28"/>
          <w:szCs w:val="28"/>
          <w:lang w:val="sr-Cyrl-CS"/>
        </w:rPr>
        <w:t>7</w:t>
      </w:r>
      <w:r w:rsidR="003E6FE4" w:rsidRPr="008437CB">
        <w:rPr>
          <w:b/>
          <w:sz w:val="28"/>
          <w:szCs w:val="28"/>
          <w:lang w:val="sr-Cyrl-CS"/>
        </w:rPr>
        <w:t xml:space="preserve"> </w:t>
      </w:r>
      <w:r w:rsidRPr="008437CB">
        <w:rPr>
          <w:b/>
          <w:sz w:val="28"/>
          <w:szCs w:val="28"/>
          <w:lang w:val="sr-Cyrl-CS"/>
        </w:rPr>
        <w:t xml:space="preserve"> </w:t>
      </w:r>
      <w:r w:rsidRPr="008437CB">
        <w:rPr>
          <w:b/>
          <w:sz w:val="28"/>
          <w:szCs w:val="28"/>
          <w:u w:val="single"/>
          <w:lang w:val="sr-Cyrl-CS"/>
        </w:rPr>
        <w:t>П</w:t>
      </w:r>
      <w:r w:rsidR="00826695" w:rsidRPr="008437CB">
        <w:rPr>
          <w:b/>
          <w:sz w:val="28"/>
          <w:szCs w:val="28"/>
          <w:u w:val="single"/>
          <w:lang w:val="sr-Cyrl-CS"/>
        </w:rPr>
        <w:t xml:space="preserve">ЛАН </w:t>
      </w:r>
      <w:r w:rsidRPr="008437CB">
        <w:rPr>
          <w:b/>
          <w:sz w:val="28"/>
          <w:szCs w:val="28"/>
          <w:u w:val="single"/>
          <w:lang w:val="sr-Cyrl-CS"/>
        </w:rPr>
        <w:t xml:space="preserve"> РАДА ТИМА ЗА ИНКЛУЗИВНО ОБРАЗОВАЊЕ</w:t>
      </w:r>
    </w:p>
    <w:p w:rsidR="0054004A" w:rsidRPr="00E266CA" w:rsidRDefault="0054004A" w:rsidP="0054004A">
      <w:pPr>
        <w:rPr>
          <w:color w:val="000000"/>
          <w:sz w:val="24"/>
          <w:szCs w:val="24"/>
          <w:lang w:val="sr-Cyrl-CS"/>
        </w:rPr>
      </w:pPr>
      <w:r w:rsidRPr="00E266CA">
        <w:rPr>
          <w:b/>
          <w:sz w:val="24"/>
          <w:szCs w:val="24"/>
          <w:lang w:val="sr-Cyrl-CS"/>
        </w:rPr>
        <w:t>Програм Тима за инклузивно образовање</w:t>
      </w:r>
    </w:p>
    <w:p w:rsidR="000A32DF" w:rsidRDefault="000A32DF" w:rsidP="000A32DF">
      <w:pPr>
        <w:jc w:val="both"/>
        <w:rPr>
          <w:rFonts w:eastAsiaTheme="minorHAnsi"/>
          <w:sz w:val="24"/>
          <w:szCs w:val="24"/>
        </w:rPr>
      </w:pPr>
      <w:r>
        <w:rPr>
          <w:rFonts w:eastAsiaTheme="minorHAnsi"/>
          <w:sz w:val="24"/>
          <w:szCs w:val="24"/>
        </w:rPr>
        <w:t xml:space="preserve">     </w:t>
      </w:r>
    </w:p>
    <w:p w:rsidR="0054004A" w:rsidRPr="000A32DF" w:rsidRDefault="000A32DF" w:rsidP="000A32DF">
      <w:pPr>
        <w:jc w:val="both"/>
        <w:rPr>
          <w:b/>
          <w:sz w:val="24"/>
          <w:szCs w:val="24"/>
        </w:rPr>
      </w:pPr>
      <w:r>
        <w:rPr>
          <w:rFonts w:eastAsiaTheme="minorHAnsi"/>
          <w:sz w:val="24"/>
          <w:szCs w:val="24"/>
        </w:rPr>
        <w:t xml:space="preserve">       Инклузивно образовање се заснива на концепту квалитетног образовања за све и пружања јединствених могућности на свим нивоима образовног система. Инструмент остваривања инкулузивног образовања је индивидуални образовни план (ИОП), који садржи профил детета, процену потребне подршке и план активности. Потребно је обезбедити додатну помоћ и подршку у образовно-васпитном раду кроз отклањање различитих препрека, физичких и комуникационих ученицима којима је због социјалног ускраћивања, сметњи у развоју или инвалидитета то неопходно. За ученике са изузетним способностима се, такође врши индивидуализација, а по потреби ради и индивидуални образовни план. </w:t>
      </w:r>
    </w:p>
    <w:p w:rsidR="000A32DF" w:rsidRDefault="000A32DF" w:rsidP="0054004A">
      <w:pPr>
        <w:jc w:val="both"/>
        <w:rPr>
          <w:b/>
          <w:i/>
          <w:sz w:val="24"/>
          <w:szCs w:val="24"/>
          <w:lang w:val="sr-Cyrl-CS"/>
        </w:rPr>
      </w:pPr>
    </w:p>
    <w:p w:rsidR="000A32DF" w:rsidRDefault="000A32DF" w:rsidP="000A32DF">
      <w:pPr>
        <w:autoSpaceDE w:val="0"/>
        <w:autoSpaceDN w:val="0"/>
        <w:adjustRightInd w:val="0"/>
        <w:rPr>
          <w:rFonts w:ascii="Times New Roman,Bold" w:eastAsiaTheme="minorHAnsi" w:hAnsi="Times New Roman,Bold" w:cs="Times New Roman,Bold"/>
          <w:b/>
          <w:bCs/>
          <w:sz w:val="24"/>
          <w:szCs w:val="24"/>
        </w:rPr>
      </w:pPr>
      <w:r>
        <w:rPr>
          <w:rFonts w:ascii="Times New Roman,Bold" w:eastAsiaTheme="minorHAnsi" w:hAnsi="Times New Roman,Bold" w:cs="Times New Roman,Bold"/>
          <w:b/>
          <w:bCs/>
          <w:sz w:val="24"/>
          <w:szCs w:val="24"/>
        </w:rPr>
        <w:t>Циљеви и исходи инклузивног образовања су:</w:t>
      </w:r>
    </w:p>
    <w:p w:rsidR="000A32DF" w:rsidRDefault="000A32DF" w:rsidP="000A32DF">
      <w:pPr>
        <w:autoSpaceDE w:val="0"/>
        <w:autoSpaceDN w:val="0"/>
        <w:adjustRightInd w:val="0"/>
        <w:rPr>
          <w:rFonts w:ascii="Calibri" w:eastAsiaTheme="minorHAnsi" w:hAnsi="Calibri" w:cs="Calibri"/>
          <w:sz w:val="24"/>
          <w:szCs w:val="24"/>
        </w:rPr>
      </w:pPr>
    </w:p>
    <w:p w:rsidR="000A32DF" w:rsidRDefault="000A32DF" w:rsidP="000A32DF">
      <w:pPr>
        <w:autoSpaceDE w:val="0"/>
        <w:autoSpaceDN w:val="0"/>
        <w:adjustRightInd w:val="0"/>
        <w:rPr>
          <w:rFonts w:eastAsiaTheme="minorHAnsi"/>
          <w:sz w:val="24"/>
          <w:szCs w:val="24"/>
        </w:rPr>
      </w:pPr>
      <w:r>
        <w:rPr>
          <w:rFonts w:ascii="Calibri" w:eastAsiaTheme="minorHAnsi" w:hAnsi="Calibri" w:cs="Calibri"/>
          <w:sz w:val="24"/>
          <w:szCs w:val="24"/>
        </w:rPr>
        <w:t xml:space="preserve">- </w:t>
      </w:r>
      <w:r>
        <w:rPr>
          <w:rFonts w:eastAsiaTheme="minorHAnsi"/>
          <w:sz w:val="24"/>
          <w:szCs w:val="24"/>
        </w:rPr>
        <w:t>постизање оптималног укључивања детета у редован образовно-васпитни систем и његово осамостаљивање у вршњачком колективу,</w:t>
      </w:r>
    </w:p>
    <w:p w:rsidR="000A32DF" w:rsidRDefault="000A32DF" w:rsidP="000A32DF">
      <w:pPr>
        <w:autoSpaceDE w:val="0"/>
        <w:autoSpaceDN w:val="0"/>
        <w:adjustRightInd w:val="0"/>
        <w:rPr>
          <w:rFonts w:eastAsiaTheme="minorHAnsi"/>
          <w:sz w:val="24"/>
          <w:szCs w:val="24"/>
        </w:rPr>
      </w:pPr>
      <w:r>
        <w:rPr>
          <w:rFonts w:ascii="Calibri" w:eastAsiaTheme="minorHAnsi" w:hAnsi="Calibri" w:cs="Calibri"/>
          <w:sz w:val="24"/>
          <w:szCs w:val="24"/>
        </w:rPr>
        <w:t xml:space="preserve">- </w:t>
      </w:r>
      <w:r>
        <w:rPr>
          <w:rFonts w:eastAsiaTheme="minorHAnsi"/>
          <w:sz w:val="24"/>
          <w:szCs w:val="24"/>
        </w:rPr>
        <w:t>прилагођавање наставних планова и програма, тако да одговарају спектру разноликости који постоје међу децом у било ком одељењу,</w:t>
      </w:r>
    </w:p>
    <w:p w:rsidR="000A32DF" w:rsidRDefault="000A32DF" w:rsidP="000A32DF">
      <w:pPr>
        <w:autoSpaceDE w:val="0"/>
        <w:autoSpaceDN w:val="0"/>
        <w:adjustRightInd w:val="0"/>
        <w:rPr>
          <w:rFonts w:eastAsiaTheme="minorHAnsi"/>
          <w:sz w:val="24"/>
          <w:szCs w:val="24"/>
        </w:rPr>
      </w:pPr>
      <w:r>
        <w:rPr>
          <w:rFonts w:ascii="Calibri" w:eastAsiaTheme="minorHAnsi" w:hAnsi="Calibri" w:cs="Calibri"/>
          <w:sz w:val="24"/>
          <w:szCs w:val="24"/>
        </w:rPr>
        <w:t xml:space="preserve">- </w:t>
      </w:r>
      <w:r>
        <w:rPr>
          <w:rFonts w:eastAsiaTheme="minorHAnsi"/>
          <w:sz w:val="24"/>
          <w:szCs w:val="24"/>
        </w:rPr>
        <w:t>повећање компетенција наставника и</w:t>
      </w:r>
    </w:p>
    <w:p w:rsidR="000A32DF" w:rsidRPr="000A32DF" w:rsidRDefault="000A32DF" w:rsidP="000A32DF">
      <w:pPr>
        <w:rPr>
          <w:b/>
          <w:i/>
          <w:sz w:val="24"/>
          <w:szCs w:val="24"/>
        </w:rPr>
      </w:pPr>
      <w:r>
        <w:rPr>
          <w:rFonts w:ascii="Calibri" w:eastAsiaTheme="minorHAnsi" w:hAnsi="Calibri" w:cs="Calibri"/>
          <w:sz w:val="24"/>
          <w:szCs w:val="24"/>
        </w:rPr>
        <w:t xml:space="preserve">- </w:t>
      </w:r>
      <w:r>
        <w:rPr>
          <w:rFonts w:eastAsiaTheme="minorHAnsi"/>
          <w:sz w:val="24"/>
          <w:szCs w:val="24"/>
        </w:rPr>
        <w:t xml:space="preserve">успостављање атмосфере сарадње и тимског рада свих учесника у образовном процесу. </w:t>
      </w:r>
    </w:p>
    <w:p w:rsidR="000A32DF" w:rsidRDefault="000A32DF" w:rsidP="0054004A">
      <w:pPr>
        <w:jc w:val="both"/>
        <w:rPr>
          <w:b/>
          <w:i/>
          <w:sz w:val="24"/>
          <w:szCs w:val="24"/>
          <w:lang w:val="sr-Cyrl-CS"/>
        </w:rPr>
      </w:pPr>
    </w:p>
    <w:p w:rsidR="0054004A" w:rsidRPr="00963C0B" w:rsidRDefault="0054004A" w:rsidP="0054004A">
      <w:pPr>
        <w:jc w:val="both"/>
        <w:rPr>
          <w:sz w:val="24"/>
          <w:szCs w:val="24"/>
          <w:lang w:val="ru-RU"/>
        </w:rPr>
      </w:pPr>
      <w:r w:rsidRPr="00E266CA">
        <w:rPr>
          <w:b/>
          <w:i/>
          <w:sz w:val="24"/>
          <w:szCs w:val="24"/>
          <w:lang w:val="sr-Cyrl-CS"/>
        </w:rPr>
        <w:t>Општи циљ:</w:t>
      </w:r>
      <w:r w:rsidRPr="00E266CA">
        <w:rPr>
          <w:sz w:val="24"/>
          <w:szCs w:val="24"/>
          <w:lang w:val="sr-Cyrl-CS"/>
        </w:rPr>
        <w:t xml:space="preserve"> унапређивање квалитета живота деце/ученика са потешкоћама, талентоване деце као и деце из социлано маргинализованих група</w:t>
      </w:r>
      <w:r w:rsidRPr="00963C0B">
        <w:rPr>
          <w:sz w:val="24"/>
          <w:szCs w:val="24"/>
          <w:lang w:val="ru-RU"/>
        </w:rPr>
        <w:t xml:space="preserve">. </w:t>
      </w:r>
    </w:p>
    <w:p w:rsidR="000A32DF" w:rsidRDefault="000A32DF" w:rsidP="0054004A">
      <w:pPr>
        <w:jc w:val="both"/>
        <w:rPr>
          <w:b/>
          <w:i/>
          <w:sz w:val="24"/>
          <w:szCs w:val="24"/>
          <w:lang w:val="sr-Cyrl-CS"/>
        </w:rPr>
      </w:pPr>
    </w:p>
    <w:p w:rsidR="0054004A" w:rsidRPr="00E266CA" w:rsidRDefault="0054004A" w:rsidP="0054004A">
      <w:pPr>
        <w:jc w:val="both"/>
        <w:rPr>
          <w:b/>
          <w:i/>
          <w:sz w:val="24"/>
          <w:szCs w:val="24"/>
          <w:lang w:val="sr-Cyrl-CS"/>
        </w:rPr>
      </w:pPr>
      <w:r w:rsidRPr="00E266CA">
        <w:rPr>
          <w:b/>
          <w:i/>
          <w:sz w:val="24"/>
          <w:szCs w:val="24"/>
          <w:lang w:val="sr-Cyrl-CS"/>
        </w:rPr>
        <w:t>Специфични циљеви:</w:t>
      </w:r>
    </w:p>
    <w:p w:rsidR="0054004A" w:rsidRPr="00E266CA" w:rsidRDefault="0054004A" w:rsidP="0054004A">
      <w:pPr>
        <w:jc w:val="both"/>
        <w:rPr>
          <w:sz w:val="24"/>
          <w:szCs w:val="24"/>
          <w:lang w:val="sr-Cyrl-CS"/>
        </w:rPr>
      </w:pPr>
      <w:r w:rsidRPr="00E266CA">
        <w:rPr>
          <w:sz w:val="24"/>
          <w:szCs w:val="24"/>
          <w:lang w:val="sr-Cyrl-CS"/>
        </w:rPr>
        <w:t>1.</w:t>
      </w:r>
      <w:r w:rsidRPr="00E266CA">
        <w:rPr>
          <w:b/>
          <w:sz w:val="24"/>
          <w:szCs w:val="24"/>
          <w:lang w:val="sr-Cyrl-CS"/>
        </w:rPr>
        <w:t xml:space="preserve"> </w:t>
      </w:r>
      <w:r w:rsidRPr="00E266CA">
        <w:rPr>
          <w:sz w:val="24"/>
          <w:szCs w:val="24"/>
          <w:lang w:val="sr-Cyrl-CS"/>
        </w:rPr>
        <w:t>примена, развој и праћење модела добре инклузивне праксе у школи;</w:t>
      </w:r>
    </w:p>
    <w:p w:rsidR="0054004A" w:rsidRPr="00963C0B" w:rsidRDefault="0054004A" w:rsidP="0054004A">
      <w:pPr>
        <w:jc w:val="both"/>
        <w:rPr>
          <w:sz w:val="24"/>
          <w:szCs w:val="24"/>
          <w:lang w:val="ru-RU"/>
        </w:rPr>
      </w:pPr>
      <w:r w:rsidRPr="00E266CA">
        <w:rPr>
          <w:sz w:val="24"/>
          <w:szCs w:val="24"/>
          <w:lang w:val="sr-Cyrl-CS"/>
        </w:rPr>
        <w:t>2.</w:t>
      </w:r>
      <w:r w:rsidRPr="00963C0B">
        <w:rPr>
          <w:sz w:val="24"/>
          <w:szCs w:val="24"/>
          <w:lang w:val="ru-RU"/>
        </w:rPr>
        <w:t xml:space="preserve"> </w:t>
      </w:r>
      <w:r w:rsidRPr="00E266CA">
        <w:rPr>
          <w:sz w:val="24"/>
          <w:szCs w:val="24"/>
          <w:lang w:val="sr-Cyrl-CS"/>
        </w:rPr>
        <w:t>обезбеђивање и унапређење квалитета наставе у образовању ученика са потешкоћама, талентоване и маргинализоване деце.</w:t>
      </w:r>
    </w:p>
    <w:p w:rsidR="000A32DF" w:rsidRDefault="000A32DF" w:rsidP="0054004A">
      <w:pPr>
        <w:jc w:val="both"/>
        <w:rPr>
          <w:b/>
          <w:i/>
          <w:sz w:val="24"/>
          <w:szCs w:val="24"/>
          <w:lang w:val="sr-Cyrl-CS"/>
        </w:rPr>
      </w:pPr>
    </w:p>
    <w:p w:rsidR="000A32DF" w:rsidRDefault="000A32DF" w:rsidP="000A32DF">
      <w:pPr>
        <w:autoSpaceDE w:val="0"/>
        <w:autoSpaceDN w:val="0"/>
        <w:adjustRightInd w:val="0"/>
        <w:rPr>
          <w:rFonts w:asciiTheme="minorHAnsi" w:eastAsiaTheme="minorHAnsi" w:hAnsiTheme="minorHAnsi" w:cs="Times New Roman,Bold"/>
          <w:b/>
          <w:bCs/>
          <w:sz w:val="24"/>
          <w:szCs w:val="24"/>
        </w:rPr>
      </w:pPr>
      <w:r>
        <w:rPr>
          <w:rFonts w:ascii="Times New Roman,Bold" w:eastAsiaTheme="minorHAnsi" w:hAnsi="Times New Roman,Bold" w:cs="Times New Roman,Bold"/>
          <w:b/>
          <w:bCs/>
          <w:sz w:val="24"/>
          <w:szCs w:val="24"/>
        </w:rPr>
        <w:t xml:space="preserve">Корективни педагошки рад </w:t>
      </w:r>
    </w:p>
    <w:p w:rsidR="000A32DF" w:rsidRDefault="000A32DF" w:rsidP="000A32DF">
      <w:pPr>
        <w:autoSpaceDE w:val="0"/>
        <w:autoSpaceDN w:val="0"/>
        <w:adjustRightInd w:val="0"/>
        <w:rPr>
          <w:rFonts w:eastAsiaTheme="minorHAnsi"/>
          <w:sz w:val="24"/>
          <w:szCs w:val="24"/>
        </w:rPr>
      </w:pPr>
      <w:r>
        <w:rPr>
          <w:rFonts w:eastAsiaTheme="minorHAnsi"/>
          <w:sz w:val="24"/>
          <w:szCs w:val="24"/>
        </w:rPr>
        <w:t xml:space="preserve">   </w:t>
      </w:r>
    </w:p>
    <w:p w:rsidR="000A32DF" w:rsidRDefault="000A32DF" w:rsidP="000A32DF">
      <w:pPr>
        <w:autoSpaceDE w:val="0"/>
        <w:autoSpaceDN w:val="0"/>
        <w:adjustRightInd w:val="0"/>
        <w:rPr>
          <w:rFonts w:eastAsiaTheme="minorHAnsi"/>
          <w:sz w:val="24"/>
          <w:szCs w:val="24"/>
        </w:rPr>
      </w:pPr>
      <w:r>
        <w:rPr>
          <w:rFonts w:eastAsiaTheme="minorHAnsi"/>
          <w:sz w:val="24"/>
          <w:szCs w:val="24"/>
        </w:rPr>
        <w:t xml:space="preserve">      Са ученицима који спорије напредују у учењу, имају потешкоћа у праћењу наставе, као и са ученицима са проблемима у понашању, у школи се организује корективни образовно-васпитни рад. Идентификацију ученика са потешкоћама обавља одељењски ста</w:t>
      </w:r>
      <w:r w:rsidR="00362C02">
        <w:rPr>
          <w:rFonts w:eastAsiaTheme="minorHAnsi"/>
          <w:sz w:val="24"/>
          <w:szCs w:val="24"/>
        </w:rPr>
        <w:t>решина у сарадњи са</w:t>
      </w:r>
      <w:r>
        <w:rPr>
          <w:rFonts w:eastAsiaTheme="minorHAnsi"/>
          <w:sz w:val="24"/>
          <w:szCs w:val="24"/>
        </w:rPr>
        <w:t xml:space="preserve"> педагогом школе. Корективни образовно- васпитни рад организује се током читаве школске године који треба да омогући напредовање ових ученика.</w:t>
      </w:r>
    </w:p>
    <w:p w:rsidR="00362C02" w:rsidRDefault="00362C02" w:rsidP="000A32DF">
      <w:pPr>
        <w:autoSpaceDE w:val="0"/>
        <w:autoSpaceDN w:val="0"/>
        <w:adjustRightInd w:val="0"/>
        <w:rPr>
          <w:rFonts w:asciiTheme="minorHAnsi" w:eastAsiaTheme="minorHAnsi" w:hAnsiTheme="minorHAnsi" w:cs="Times New Roman,Bold"/>
          <w:b/>
          <w:bCs/>
          <w:sz w:val="24"/>
          <w:szCs w:val="24"/>
        </w:rPr>
      </w:pPr>
    </w:p>
    <w:p w:rsidR="000A32DF" w:rsidRDefault="000A32DF" w:rsidP="00362C02">
      <w:pPr>
        <w:autoSpaceDE w:val="0"/>
        <w:autoSpaceDN w:val="0"/>
        <w:adjustRightInd w:val="0"/>
        <w:jc w:val="both"/>
        <w:rPr>
          <w:rFonts w:eastAsiaTheme="minorHAnsi"/>
          <w:sz w:val="24"/>
          <w:szCs w:val="24"/>
        </w:rPr>
      </w:pPr>
      <w:r>
        <w:rPr>
          <w:rFonts w:ascii="Times New Roman,Bold" w:eastAsiaTheme="minorHAnsi" w:hAnsi="Times New Roman,Bold" w:cs="Times New Roman,Bold"/>
          <w:b/>
          <w:bCs/>
          <w:sz w:val="24"/>
          <w:szCs w:val="24"/>
        </w:rPr>
        <w:t xml:space="preserve">Додатну подршку ученицима </w:t>
      </w:r>
      <w:r>
        <w:rPr>
          <w:rFonts w:eastAsiaTheme="minorHAnsi"/>
          <w:sz w:val="24"/>
          <w:szCs w:val="24"/>
        </w:rPr>
        <w:t xml:space="preserve">пружају одељењске стрешине, предметни наставници, стручни тим за инклузивно образовање, ПП служба и родитељи. Између осталог, примењиваће се следећи поступци: индивидуализована настава (прилагођавање метода, материјала, учила...), смањење захтева наставних садржаја, похађање </w:t>
      </w:r>
      <w:r w:rsidR="00362C02">
        <w:rPr>
          <w:rFonts w:eastAsiaTheme="minorHAnsi"/>
          <w:sz w:val="24"/>
          <w:szCs w:val="24"/>
        </w:rPr>
        <w:t>допунске наставе, рад са</w:t>
      </w:r>
      <w:r>
        <w:rPr>
          <w:rFonts w:eastAsiaTheme="minorHAnsi"/>
          <w:sz w:val="24"/>
          <w:szCs w:val="24"/>
        </w:rPr>
        <w:t xml:space="preserve"> педагогом школе (упознавање ученика са условима успешног учења, откривање узрока заостојања у напредовању појединих ученика, предузимање мера за помоћ, сарадњу са родитељима, праћење темпа напредовања ученика), израда индивидуалног образовног плана.</w:t>
      </w:r>
    </w:p>
    <w:p w:rsidR="000A32DF" w:rsidRPr="00362C02" w:rsidRDefault="000A32DF" w:rsidP="0054004A">
      <w:pPr>
        <w:jc w:val="both"/>
        <w:rPr>
          <w:b/>
          <w:i/>
          <w:sz w:val="24"/>
          <w:szCs w:val="24"/>
        </w:rPr>
      </w:pPr>
      <w:r>
        <w:rPr>
          <w:rFonts w:eastAsiaTheme="minorHAnsi"/>
          <w:sz w:val="24"/>
          <w:szCs w:val="24"/>
        </w:rPr>
        <w:t>Уколико је потребно, овај рад ће током године бити реализован у сарадњи са стручњацима из (Дечји диспанзер и Развојно саветовалиште Дома здравља Центар за социјални рад</w:t>
      </w:r>
      <w:r w:rsidR="00362C02">
        <w:rPr>
          <w:rFonts w:eastAsiaTheme="minorHAnsi"/>
          <w:sz w:val="24"/>
          <w:szCs w:val="24"/>
        </w:rPr>
        <w:t>).</w:t>
      </w:r>
    </w:p>
    <w:p w:rsidR="0054004A" w:rsidRPr="00E266CA" w:rsidRDefault="0054004A" w:rsidP="0054004A">
      <w:pPr>
        <w:jc w:val="both"/>
        <w:rPr>
          <w:b/>
          <w:i/>
          <w:sz w:val="24"/>
          <w:szCs w:val="24"/>
          <w:lang w:val="sr-Cyrl-CS"/>
        </w:rPr>
      </w:pPr>
      <w:r w:rsidRPr="00E266CA">
        <w:rPr>
          <w:b/>
          <w:i/>
          <w:sz w:val="24"/>
          <w:szCs w:val="24"/>
          <w:lang w:val="sr-Cyrl-CS"/>
        </w:rPr>
        <w:t>Задаци тима за инклузивно образовањe:</w:t>
      </w:r>
    </w:p>
    <w:p w:rsidR="0054004A" w:rsidRPr="00E266CA" w:rsidRDefault="0054004A" w:rsidP="00C9571B">
      <w:pPr>
        <w:numPr>
          <w:ilvl w:val="0"/>
          <w:numId w:val="83"/>
        </w:numPr>
        <w:spacing w:after="200" w:line="276" w:lineRule="auto"/>
        <w:jc w:val="both"/>
        <w:rPr>
          <w:sz w:val="24"/>
          <w:szCs w:val="24"/>
          <w:lang w:val="sr-Cyrl-CS"/>
        </w:rPr>
      </w:pPr>
      <w:r w:rsidRPr="00E266CA">
        <w:rPr>
          <w:sz w:val="24"/>
          <w:szCs w:val="24"/>
          <w:lang w:val="sr-Cyrl-CS"/>
        </w:rPr>
        <w:t xml:space="preserve">доношење плана и програма рада; </w:t>
      </w:r>
    </w:p>
    <w:p w:rsidR="0054004A" w:rsidRPr="00E266CA" w:rsidRDefault="0054004A" w:rsidP="00C9571B">
      <w:pPr>
        <w:numPr>
          <w:ilvl w:val="0"/>
          <w:numId w:val="83"/>
        </w:numPr>
        <w:spacing w:after="200" w:line="276" w:lineRule="auto"/>
        <w:jc w:val="both"/>
        <w:rPr>
          <w:sz w:val="24"/>
          <w:szCs w:val="24"/>
          <w:lang w:val="sr-Cyrl-CS"/>
        </w:rPr>
      </w:pPr>
      <w:r w:rsidRPr="00E266CA">
        <w:rPr>
          <w:sz w:val="24"/>
          <w:szCs w:val="24"/>
          <w:lang w:val="sr-Cyrl-CS"/>
        </w:rPr>
        <w:t>организовање активности на основу програма;</w:t>
      </w:r>
    </w:p>
    <w:p w:rsidR="0054004A" w:rsidRPr="00E266CA" w:rsidRDefault="0054004A" w:rsidP="00C9571B">
      <w:pPr>
        <w:numPr>
          <w:ilvl w:val="0"/>
          <w:numId w:val="83"/>
        </w:numPr>
        <w:spacing w:after="200" w:line="276" w:lineRule="auto"/>
        <w:jc w:val="both"/>
        <w:rPr>
          <w:sz w:val="24"/>
          <w:szCs w:val="24"/>
          <w:lang w:val="sr-Cyrl-CS"/>
        </w:rPr>
      </w:pPr>
      <w:r w:rsidRPr="00E266CA">
        <w:rPr>
          <w:sz w:val="24"/>
          <w:szCs w:val="24"/>
          <w:lang w:val="sr-Cyrl-CS"/>
        </w:rPr>
        <w:t>сарадња са интерресорном комисијом;</w:t>
      </w:r>
    </w:p>
    <w:p w:rsidR="0054004A" w:rsidRPr="00E266CA" w:rsidRDefault="0054004A" w:rsidP="00C9571B">
      <w:pPr>
        <w:numPr>
          <w:ilvl w:val="0"/>
          <w:numId w:val="83"/>
        </w:numPr>
        <w:spacing w:after="200" w:line="276" w:lineRule="auto"/>
        <w:jc w:val="both"/>
        <w:rPr>
          <w:sz w:val="24"/>
          <w:szCs w:val="24"/>
          <w:lang w:val="sr-Cyrl-CS"/>
        </w:rPr>
      </w:pPr>
      <w:r w:rsidRPr="00E266CA">
        <w:rPr>
          <w:sz w:val="24"/>
          <w:szCs w:val="24"/>
          <w:lang w:val="sr-Cyrl-CS"/>
        </w:rPr>
        <w:t>анализа актуелне школске ситуације, идентификација деце са потешкоћама, и потреба за додатном подршком;</w:t>
      </w:r>
    </w:p>
    <w:p w:rsidR="0054004A" w:rsidRPr="00E266CA" w:rsidRDefault="0054004A" w:rsidP="00C9571B">
      <w:pPr>
        <w:numPr>
          <w:ilvl w:val="0"/>
          <w:numId w:val="83"/>
        </w:numPr>
        <w:spacing w:after="200" w:line="276" w:lineRule="auto"/>
        <w:jc w:val="both"/>
        <w:rPr>
          <w:sz w:val="24"/>
          <w:szCs w:val="24"/>
          <w:lang w:val="sr-Cyrl-CS"/>
        </w:rPr>
      </w:pPr>
      <w:r w:rsidRPr="00E266CA">
        <w:rPr>
          <w:sz w:val="24"/>
          <w:szCs w:val="24"/>
          <w:lang w:val="sr-Cyrl-CS"/>
        </w:rPr>
        <w:t>помоћ у изради и примени ИОП планова, праћење реализације ИОП-а и евалуација;</w:t>
      </w:r>
    </w:p>
    <w:p w:rsidR="0054004A" w:rsidRPr="00E266CA" w:rsidRDefault="0054004A" w:rsidP="00C9571B">
      <w:pPr>
        <w:numPr>
          <w:ilvl w:val="0"/>
          <w:numId w:val="83"/>
        </w:numPr>
        <w:spacing w:after="200" w:line="276" w:lineRule="auto"/>
        <w:jc w:val="both"/>
        <w:rPr>
          <w:sz w:val="24"/>
          <w:szCs w:val="24"/>
          <w:lang w:val="sr-Cyrl-CS"/>
        </w:rPr>
      </w:pPr>
      <w:r w:rsidRPr="00E266CA">
        <w:rPr>
          <w:sz w:val="24"/>
          <w:szCs w:val="24"/>
          <w:lang w:val="sr-Cyrl-CS"/>
        </w:rPr>
        <w:t xml:space="preserve">вредновање остварености и квалитета програма рада; </w:t>
      </w:r>
    </w:p>
    <w:p w:rsidR="0054004A" w:rsidRPr="00E266CA" w:rsidRDefault="0054004A" w:rsidP="00C9571B">
      <w:pPr>
        <w:numPr>
          <w:ilvl w:val="0"/>
          <w:numId w:val="83"/>
        </w:numPr>
        <w:spacing w:after="200" w:line="276" w:lineRule="auto"/>
        <w:jc w:val="both"/>
        <w:rPr>
          <w:sz w:val="24"/>
          <w:szCs w:val="24"/>
          <w:lang w:val="sr-Cyrl-CS"/>
        </w:rPr>
      </w:pPr>
      <w:r w:rsidRPr="00E266CA">
        <w:rPr>
          <w:sz w:val="24"/>
          <w:szCs w:val="24"/>
          <w:lang w:val="sr-Cyrl-CS"/>
        </w:rPr>
        <w:t>вођење евиденције-педагошког досијеа ученика;</w:t>
      </w:r>
    </w:p>
    <w:p w:rsidR="0054004A" w:rsidRPr="00E266CA" w:rsidRDefault="0054004A" w:rsidP="00C9571B">
      <w:pPr>
        <w:numPr>
          <w:ilvl w:val="0"/>
          <w:numId w:val="83"/>
        </w:numPr>
        <w:spacing w:after="200" w:line="276" w:lineRule="auto"/>
        <w:jc w:val="both"/>
        <w:rPr>
          <w:sz w:val="24"/>
          <w:szCs w:val="24"/>
          <w:lang w:val="sr-Cyrl-CS"/>
        </w:rPr>
      </w:pPr>
      <w:r w:rsidRPr="00E266CA">
        <w:rPr>
          <w:sz w:val="24"/>
          <w:szCs w:val="24"/>
          <w:lang w:val="sr-Cyrl-CS"/>
        </w:rPr>
        <w:lastRenderedPageBreak/>
        <w:t>пружање додатне подршке ученицима са сметњама у развоју;</w:t>
      </w:r>
    </w:p>
    <w:p w:rsidR="0054004A" w:rsidRPr="00E266CA" w:rsidRDefault="0054004A" w:rsidP="00C9571B">
      <w:pPr>
        <w:numPr>
          <w:ilvl w:val="0"/>
          <w:numId w:val="83"/>
        </w:numPr>
        <w:spacing w:after="200" w:line="276" w:lineRule="auto"/>
        <w:jc w:val="both"/>
        <w:rPr>
          <w:sz w:val="24"/>
          <w:szCs w:val="24"/>
          <w:lang w:val="sr-Cyrl-CS"/>
        </w:rPr>
      </w:pPr>
      <w:r w:rsidRPr="00E266CA">
        <w:rPr>
          <w:sz w:val="24"/>
          <w:szCs w:val="24"/>
          <w:lang w:val="sr-Cyrl-CS"/>
        </w:rPr>
        <w:t>пружање додатне подршке родитељима ученика са сметњама у развоју;</w:t>
      </w:r>
    </w:p>
    <w:p w:rsidR="0054004A" w:rsidRPr="00E266CA" w:rsidRDefault="0054004A" w:rsidP="00C9571B">
      <w:pPr>
        <w:numPr>
          <w:ilvl w:val="0"/>
          <w:numId w:val="83"/>
        </w:numPr>
        <w:spacing w:after="200" w:line="276" w:lineRule="auto"/>
        <w:jc w:val="both"/>
        <w:rPr>
          <w:sz w:val="24"/>
          <w:szCs w:val="24"/>
          <w:lang w:val="sr-Cyrl-CS"/>
        </w:rPr>
      </w:pPr>
      <w:r w:rsidRPr="00E266CA">
        <w:rPr>
          <w:sz w:val="24"/>
          <w:szCs w:val="24"/>
          <w:lang w:val="sr-Cyrl-CS"/>
        </w:rPr>
        <w:t>пружање додатне подршке наставницима-планирање и реализација стручног усавршавања наставника.</w:t>
      </w:r>
    </w:p>
    <w:p w:rsidR="0054004A" w:rsidRPr="00E266CA" w:rsidRDefault="00361F41" w:rsidP="0054004A">
      <w:pPr>
        <w:rPr>
          <w:b/>
          <w:sz w:val="24"/>
          <w:szCs w:val="24"/>
          <w:lang w:val="sr-Cyrl-CS"/>
        </w:rPr>
      </w:pPr>
      <w:r>
        <w:rPr>
          <w:b/>
          <w:sz w:val="24"/>
          <w:szCs w:val="24"/>
          <w:lang w:val="sr-Cyrl-CS"/>
        </w:rPr>
        <w:t>Тим</w:t>
      </w:r>
      <w:r w:rsidR="0054004A" w:rsidRPr="00E266CA">
        <w:rPr>
          <w:b/>
          <w:sz w:val="24"/>
          <w:szCs w:val="24"/>
          <w:lang w:val="sr-Cyrl-CS"/>
        </w:rPr>
        <w:t xml:space="preserve"> за инклузивно образовање:</w:t>
      </w:r>
    </w:p>
    <w:p w:rsidR="0054004A" w:rsidRPr="00E266CA" w:rsidRDefault="00DA5AF0" w:rsidP="00C9571B">
      <w:pPr>
        <w:numPr>
          <w:ilvl w:val="0"/>
          <w:numId w:val="82"/>
        </w:numPr>
        <w:rPr>
          <w:sz w:val="24"/>
          <w:szCs w:val="24"/>
          <w:lang w:val="sr-Cyrl-CS"/>
        </w:rPr>
      </w:pPr>
      <w:r>
        <w:rPr>
          <w:sz w:val="24"/>
          <w:szCs w:val="24"/>
        </w:rPr>
        <w:t>Ивана Јовановић</w:t>
      </w:r>
      <w:r w:rsidR="0054004A" w:rsidRPr="00E266CA">
        <w:rPr>
          <w:sz w:val="24"/>
          <w:szCs w:val="24"/>
          <w:lang w:val="sr-Cyrl-CS"/>
        </w:rPr>
        <w:t>- педагог</w:t>
      </w:r>
    </w:p>
    <w:p w:rsidR="00903372" w:rsidRDefault="00DA5AF0" w:rsidP="00C9571B">
      <w:pPr>
        <w:numPr>
          <w:ilvl w:val="0"/>
          <w:numId w:val="82"/>
        </w:numPr>
        <w:rPr>
          <w:sz w:val="24"/>
          <w:szCs w:val="24"/>
          <w:lang w:val="sr-Cyrl-CS"/>
        </w:rPr>
      </w:pPr>
      <w:r>
        <w:rPr>
          <w:sz w:val="24"/>
          <w:szCs w:val="24"/>
          <w:lang w:val="sr-Cyrl-CS"/>
        </w:rPr>
        <w:t>Марија Шаровић-директор</w:t>
      </w:r>
    </w:p>
    <w:p w:rsidR="001F4E3F" w:rsidRDefault="001F4E3F" w:rsidP="00C9571B">
      <w:pPr>
        <w:numPr>
          <w:ilvl w:val="0"/>
          <w:numId w:val="82"/>
        </w:numPr>
        <w:rPr>
          <w:sz w:val="24"/>
          <w:szCs w:val="24"/>
          <w:lang w:val="sr-Cyrl-CS"/>
        </w:rPr>
      </w:pPr>
      <w:r>
        <w:rPr>
          <w:sz w:val="24"/>
          <w:szCs w:val="24"/>
          <w:lang w:val="sr-Cyrl-CS"/>
        </w:rPr>
        <w:t xml:space="preserve">Весна Лепир </w:t>
      </w:r>
      <w:r w:rsidR="005410B8">
        <w:rPr>
          <w:sz w:val="24"/>
          <w:szCs w:val="24"/>
          <w:lang w:val="sr-Cyrl-CS"/>
        </w:rPr>
        <w:t>–наставник географије</w:t>
      </w:r>
    </w:p>
    <w:p w:rsidR="000A32DF" w:rsidRDefault="000A32DF" w:rsidP="00C9571B">
      <w:pPr>
        <w:numPr>
          <w:ilvl w:val="0"/>
          <w:numId w:val="82"/>
        </w:numPr>
        <w:rPr>
          <w:sz w:val="24"/>
          <w:szCs w:val="24"/>
          <w:lang w:val="sr-Cyrl-CS"/>
        </w:rPr>
      </w:pPr>
      <w:r>
        <w:rPr>
          <w:sz w:val="24"/>
          <w:szCs w:val="24"/>
          <w:lang w:val="sr-Cyrl-CS"/>
        </w:rPr>
        <w:t>Александра Милић –Наставник Енглеског језика</w:t>
      </w:r>
    </w:p>
    <w:p w:rsidR="000A32DF" w:rsidRDefault="00C95831" w:rsidP="00C9571B">
      <w:pPr>
        <w:numPr>
          <w:ilvl w:val="0"/>
          <w:numId w:val="82"/>
        </w:numPr>
        <w:rPr>
          <w:sz w:val="24"/>
          <w:szCs w:val="24"/>
          <w:lang w:val="sr-Cyrl-CS"/>
        </w:rPr>
      </w:pPr>
      <w:r>
        <w:rPr>
          <w:sz w:val="24"/>
          <w:szCs w:val="24"/>
          <w:lang w:val="sr-Cyrl-CS"/>
        </w:rPr>
        <w:t>Јелена Каменица</w:t>
      </w:r>
      <w:r w:rsidR="000A32DF">
        <w:rPr>
          <w:sz w:val="24"/>
          <w:szCs w:val="24"/>
          <w:lang w:val="sr-Cyrl-CS"/>
        </w:rPr>
        <w:t>- професор разредне наставе</w:t>
      </w:r>
    </w:p>
    <w:p w:rsidR="00361F41" w:rsidRDefault="00361F41" w:rsidP="00C9571B">
      <w:pPr>
        <w:numPr>
          <w:ilvl w:val="0"/>
          <w:numId w:val="82"/>
        </w:numPr>
        <w:rPr>
          <w:sz w:val="24"/>
          <w:szCs w:val="24"/>
          <w:lang w:val="sr-Cyrl-CS"/>
        </w:rPr>
      </w:pPr>
      <w:r>
        <w:rPr>
          <w:sz w:val="24"/>
          <w:szCs w:val="24"/>
          <w:lang w:val="sr-Cyrl-CS"/>
        </w:rPr>
        <w:t>Снежана Марковић – професор разредне наставе</w:t>
      </w:r>
    </w:p>
    <w:p w:rsidR="00361F41" w:rsidRDefault="00361F41" w:rsidP="00C9571B">
      <w:pPr>
        <w:numPr>
          <w:ilvl w:val="0"/>
          <w:numId w:val="82"/>
        </w:numPr>
        <w:rPr>
          <w:sz w:val="24"/>
          <w:szCs w:val="24"/>
          <w:lang w:val="sr-Cyrl-CS"/>
        </w:rPr>
      </w:pPr>
      <w:r>
        <w:rPr>
          <w:sz w:val="24"/>
          <w:szCs w:val="24"/>
          <w:lang w:val="sr-Cyrl-CS"/>
        </w:rPr>
        <w:t>Невена Раздољац – професор разредне наставе</w:t>
      </w:r>
    </w:p>
    <w:p w:rsidR="0054004A" w:rsidRDefault="0054004A" w:rsidP="00A93C8D">
      <w:pPr>
        <w:rPr>
          <w:sz w:val="24"/>
          <w:szCs w:val="24"/>
          <w:lang w:val="sr-Cyrl-CS"/>
        </w:rPr>
      </w:pPr>
    </w:p>
    <w:p w:rsidR="00A93C8D" w:rsidRDefault="00A93C8D" w:rsidP="00A93C8D">
      <w:pPr>
        <w:rPr>
          <w:sz w:val="24"/>
          <w:szCs w:val="24"/>
          <w:lang w:val="sr-Cyrl-CS"/>
        </w:rPr>
      </w:pPr>
    </w:p>
    <w:p w:rsidR="00A93C8D" w:rsidRDefault="00A93C8D" w:rsidP="00A93C8D">
      <w:pPr>
        <w:rPr>
          <w:sz w:val="24"/>
          <w:szCs w:val="24"/>
          <w:lang w:val="sr-Cyrl-CS"/>
        </w:rPr>
      </w:pPr>
    </w:p>
    <w:p w:rsidR="00A93C8D" w:rsidRPr="00A93C8D" w:rsidRDefault="00A93C8D" w:rsidP="00A93C8D">
      <w:pPr>
        <w:jc w:val="center"/>
        <w:rPr>
          <w:b/>
          <w:sz w:val="24"/>
          <w:szCs w:val="24"/>
          <w:lang w:val="sr-Cyrl-CS"/>
        </w:rPr>
      </w:pPr>
      <w:r>
        <w:rPr>
          <w:b/>
          <w:sz w:val="24"/>
          <w:szCs w:val="24"/>
          <w:lang w:val="sr-Cyrl-CS"/>
        </w:rPr>
        <w:t>План рада Тима за инклузивно образовање</w:t>
      </w:r>
    </w:p>
    <w:p w:rsidR="0054004A" w:rsidRPr="00E266CA" w:rsidRDefault="0054004A" w:rsidP="0054004A">
      <w:pPr>
        <w:rPr>
          <w:sz w:val="24"/>
          <w:szCs w:val="24"/>
          <w:lang w:val="sr-Cyrl-CS"/>
        </w:rPr>
      </w:pPr>
    </w:p>
    <w:tbl>
      <w:tblPr>
        <w:tblStyle w:val="LightList-Accent3"/>
        <w:tblpPr w:leftFromText="180" w:rightFromText="180" w:vertAnchor="text" w:horzAnchor="margin" w:tblpY="81"/>
        <w:tblW w:w="9322" w:type="dxa"/>
        <w:tblLook w:val="01E0"/>
      </w:tblPr>
      <w:tblGrid>
        <w:gridCol w:w="2251"/>
        <w:gridCol w:w="7071"/>
      </w:tblGrid>
      <w:tr w:rsidR="0054004A" w:rsidRPr="00E266CA" w:rsidTr="00ED40EB">
        <w:trPr>
          <w:cnfStyle w:val="100000000000"/>
        </w:trPr>
        <w:tc>
          <w:tcPr>
            <w:cnfStyle w:val="001000000000"/>
            <w:tcW w:w="1998" w:type="dxa"/>
          </w:tcPr>
          <w:p w:rsidR="0054004A" w:rsidRPr="00E266CA" w:rsidRDefault="0054004A" w:rsidP="0054004A">
            <w:pPr>
              <w:jc w:val="center"/>
              <w:rPr>
                <w:b w:val="0"/>
                <w:color w:val="000000"/>
                <w:sz w:val="24"/>
                <w:szCs w:val="24"/>
                <w:lang w:val="sr-Cyrl-CS"/>
              </w:rPr>
            </w:pPr>
            <w:r w:rsidRPr="00E266CA">
              <w:rPr>
                <w:b w:val="0"/>
                <w:color w:val="000000"/>
                <w:sz w:val="24"/>
                <w:szCs w:val="24"/>
                <w:lang w:val="sr-Cyrl-CS"/>
              </w:rPr>
              <w:t>Динамика</w:t>
            </w:r>
          </w:p>
        </w:tc>
        <w:tc>
          <w:tcPr>
            <w:cnfStyle w:val="000100000000"/>
            <w:tcW w:w="7324" w:type="dxa"/>
          </w:tcPr>
          <w:p w:rsidR="0054004A" w:rsidRPr="00E266CA" w:rsidRDefault="0054004A" w:rsidP="0054004A">
            <w:pPr>
              <w:jc w:val="center"/>
              <w:rPr>
                <w:b w:val="0"/>
                <w:color w:val="000000"/>
                <w:sz w:val="24"/>
                <w:szCs w:val="24"/>
                <w:lang w:val="sr-Cyrl-CS"/>
              </w:rPr>
            </w:pPr>
            <w:r w:rsidRPr="00E266CA">
              <w:rPr>
                <w:b w:val="0"/>
                <w:color w:val="000000"/>
                <w:sz w:val="24"/>
                <w:szCs w:val="24"/>
                <w:lang w:val="sr-Cyrl-CS"/>
              </w:rPr>
              <w:t>Садржај</w:t>
            </w:r>
          </w:p>
        </w:tc>
      </w:tr>
      <w:tr w:rsidR="0054004A" w:rsidRPr="00963C0B" w:rsidTr="00ED40EB">
        <w:trPr>
          <w:cnfStyle w:val="000000100000"/>
        </w:trPr>
        <w:tc>
          <w:tcPr>
            <w:cnfStyle w:val="001000000000"/>
            <w:tcW w:w="1998" w:type="dxa"/>
          </w:tcPr>
          <w:p w:rsidR="0054004A" w:rsidRPr="00E266CA" w:rsidRDefault="0054004A" w:rsidP="0054004A">
            <w:pPr>
              <w:jc w:val="center"/>
              <w:rPr>
                <w:sz w:val="24"/>
                <w:szCs w:val="24"/>
              </w:rPr>
            </w:pPr>
            <w:r w:rsidRPr="00E266CA">
              <w:rPr>
                <w:sz w:val="24"/>
                <w:szCs w:val="24"/>
              </w:rPr>
              <w:t>Август</w:t>
            </w:r>
          </w:p>
        </w:tc>
        <w:tc>
          <w:tcPr>
            <w:cnfStyle w:val="000100000000"/>
            <w:tcW w:w="7324" w:type="dxa"/>
          </w:tcPr>
          <w:p w:rsidR="0054004A" w:rsidRPr="00E266CA" w:rsidRDefault="0054004A" w:rsidP="0054004A">
            <w:pPr>
              <w:jc w:val="both"/>
              <w:rPr>
                <w:sz w:val="24"/>
                <w:szCs w:val="24"/>
                <w:lang w:val="sr-Cyrl-CS"/>
              </w:rPr>
            </w:pPr>
            <w:r w:rsidRPr="00963C0B">
              <w:rPr>
                <w:sz w:val="24"/>
                <w:szCs w:val="24"/>
                <w:lang w:val="ru-RU"/>
              </w:rPr>
              <w:t xml:space="preserve"> </w:t>
            </w:r>
            <w:r w:rsidRPr="00E266CA">
              <w:rPr>
                <w:sz w:val="24"/>
                <w:szCs w:val="24"/>
                <w:lang w:val="sr-Cyrl-CS"/>
              </w:rPr>
              <w:t>Анализа рада Тима и предлог за израду програма за наредну школску годину.</w:t>
            </w:r>
          </w:p>
        </w:tc>
      </w:tr>
      <w:tr w:rsidR="0054004A" w:rsidRPr="00963C0B" w:rsidTr="00ED40EB">
        <w:tc>
          <w:tcPr>
            <w:cnfStyle w:val="001000000000"/>
            <w:tcW w:w="1998" w:type="dxa"/>
          </w:tcPr>
          <w:p w:rsidR="0054004A" w:rsidRPr="00963C0B" w:rsidRDefault="0054004A" w:rsidP="0054004A">
            <w:pPr>
              <w:jc w:val="center"/>
              <w:rPr>
                <w:sz w:val="24"/>
                <w:szCs w:val="24"/>
                <w:lang w:val="ru-RU"/>
              </w:rPr>
            </w:pPr>
          </w:p>
          <w:p w:rsidR="0054004A" w:rsidRPr="00E266CA" w:rsidRDefault="0054004A" w:rsidP="0054004A">
            <w:pPr>
              <w:jc w:val="center"/>
              <w:rPr>
                <w:sz w:val="24"/>
                <w:szCs w:val="24"/>
              </w:rPr>
            </w:pPr>
            <w:r w:rsidRPr="00E266CA">
              <w:rPr>
                <w:sz w:val="24"/>
                <w:szCs w:val="24"/>
              </w:rPr>
              <w:t>Септембар</w:t>
            </w:r>
          </w:p>
        </w:tc>
        <w:tc>
          <w:tcPr>
            <w:cnfStyle w:val="000100000000"/>
            <w:tcW w:w="7324" w:type="dxa"/>
          </w:tcPr>
          <w:p w:rsidR="0054004A" w:rsidRDefault="0054004A" w:rsidP="0054004A">
            <w:pPr>
              <w:jc w:val="both"/>
              <w:rPr>
                <w:sz w:val="24"/>
                <w:szCs w:val="24"/>
                <w:lang w:val="sr-Cyrl-CS"/>
              </w:rPr>
            </w:pPr>
            <w:r w:rsidRPr="00E266CA">
              <w:rPr>
                <w:sz w:val="24"/>
                <w:szCs w:val="24"/>
                <w:lang w:val="sr-Cyrl-CS"/>
              </w:rPr>
              <w:t>П</w:t>
            </w:r>
            <w:r w:rsidRPr="00963C0B">
              <w:rPr>
                <w:sz w:val="24"/>
                <w:szCs w:val="24"/>
                <w:lang w:val="ru-RU"/>
              </w:rPr>
              <w:t>редлози рада са идентификованом ученицима који слабије напредују у раду и даровитим ученицима</w:t>
            </w:r>
            <w:r w:rsidRPr="00E266CA">
              <w:rPr>
                <w:sz w:val="24"/>
                <w:szCs w:val="24"/>
                <w:lang w:val="sr-Cyrl-CS"/>
              </w:rPr>
              <w:t>, израда планова рада; упознавање Н.В, Саве</w:t>
            </w:r>
            <w:r w:rsidR="00362C02">
              <w:rPr>
                <w:sz w:val="24"/>
                <w:szCs w:val="24"/>
                <w:lang w:val="sr-Cyrl-CS"/>
              </w:rPr>
              <w:t>та родитеља и Ученичког парламента</w:t>
            </w:r>
            <w:r w:rsidRPr="00E266CA">
              <w:rPr>
                <w:sz w:val="24"/>
                <w:szCs w:val="24"/>
                <w:lang w:val="sr-Cyrl-CS"/>
              </w:rPr>
              <w:t xml:space="preserve"> са програмом рада за текућу школску годину.</w:t>
            </w:r>
          </w:p>
          <w:p w:rsidR="00362C02" w:rsidRDefault="00362C02" w:rsidP="0054004A">
            <w:pPr>
              <w:jc w:val="both"/>
              <w:rPr>
                <w:sz w:val="24"/>
                <w:szCs w:val="24"/>
                <w:lang w:val="sr-Cyrl-CS"/>
              </w:rPr>
            </w:pPr>
            <w:r>
              <w:rPr>
                <w:sz w:val="24"/>
                <w:szCs w:val="24"/>
                <w:lang w:val="sr-Cyrl-CS"/>
              </w:rPr>
              <w:t>Формирање Тимова за пружање додатне подршке ученицима</w:t>
            </w:r>
          </w:p>
          <w:p w:rsidR="00362C02" w:rsidRPr="00E266CA" w:rsidRDefault="00362C02" w:rsidP="0054004A">
            <w:pPr>
              <w:jc w:val="both"/>
              <w:rPr>
                <w:sz w:val="24"/>
                <w:szCs w:val="24"/>
                <w:lang w:val="sr-Cyrl-CS"/>
              </w:rPr>
            </w:pPr>
            <w:r>
              <w:rPr>
                <w:sz w:val="24"/>
                <w:szCs w:val="24"/>
                <w:lang w:val="sr-Cyrl-CS"/>
              </w:rPr>
              <w:t>Прикупљање података за педагошке профиле ученика и израда истих</w:t>
            </w:r>
          </w:p>
        </w:tc>
      </w:tr>
      <w:tr w:rsidR="0054004A" w:rsidRPr="00963C0B" w:rsidTr="00ED40EB">
        <w:trPr>
          <w:cnfStyle w:val="000000100000"/>
        </w:trPr>
        <w:tc>
          <w:tcPr>
            <w:cnfStyle w:val="001000000000"/>
            <w:tcW w:w="1998" w:type="dxa"/>
          </w:tcPr>
          <w:p w:rsidR="0054004A" w:rsidRPr="00963C0B" w:rsidRDefault="0054004A" w:rsidP="0054004A">
            <w:pPr>
              <w:jc w:val="center"/>
              <w:rPr>
                <w:sz w:val="24"/>
                <w:szCs w:val="24"/>
                <w:lang w:val="ru-RU"/>
              </w:rPr>
            </w:pPr>
          </w:p>
          <w:p w:rsidR="0054004A" w:rsidRPr="00E266CA" w:rsidRDefault="0054004A" w:rsidP="0054004A">
            <w:pPr>
              <w:jc w:val="center"/>
              <w:rPr>
                <w:sz w:val="24"/>
                <w:szCs w:val="24"/>
              </w:rPr>
            </w:pPr>
            <w:r w:rsidRPr="00E266CA">
              <w:rPr>
                <w:sz w:val="24"/>
                <w:szCs w:val="24"/>
              </w:rPr>
              <w:t>Октобар/</w:t>
            </w:r>
            <w:r w:rsidRPr="00E266CA">
              <w:rPr>
                <w:sz w:val="24"/>
                <w:szCs w:val="24"/>
                <w:lang w:val="sr-Cyrl-CS"/>
              </w:rPr>
              <w:t>н</w:t>
            </w:r>
            <w:r w:rsidRPr="00E266CA">
              <w:rPr>
                <w:sz w:val="24"/>
                <w:szCs w:val="24"/>
              </w:rPr>
              <w:t>овембар</w:t>
            </w:r>
          </w:p>
        </w:tc>
        <w:tc>
          <w:tcPr>
            <w:cnfStyle w:val="000100000000"/>
            <w:tcW w:w="7324" w:type="dxa"/>
          </w:tcPr>
          <w:p w:rsidR="0054004A" w:rsidRDefault="0054004A" w:rsidP="0054004A">
            <w:pPr>
              <w:jc w:val="both"/>
              <w:rPr>
                <w:sz w:val="24"/>
                <w:szCs w:val="24"/>
                <w:lang w:val="sr-Cyrl-CS"/>
              </w:rPr>
            </w:pPr>
            <w:r w:rsidRPr="00963C0B">
              <w:rPr>
                <w:sz w:val="24"/>
                <w:szCs w:val="24"/>
                <w:lang w:val="ru-RU"/>
              </w:rPr>
              <w:t>Анализа стања након првог класификационог периода, предлог ученика за ИОП, сарадња са родитељима, сарадња са интерресорном комисијом, формирање тимова за изра</w:t>
            </w:r>
            <w:r>
              <w:rPr>
                <w:sz w:val="24"/>
                <w:szCs w:val="24"/>
                <w:lang w:val="ru-RU"/>
              </w:rPr>
              <w:t>д</w:t>
            </w:r>
            <w:r w:rsidRPr="00963C0B">
              <w:rPr>
                <w:sz w:val="24"/>
                <w:szCs w:val="24"/>
                <w:lang w:val="ru-RU"/>
              </w:rPr>
              <w:t>у ИОП-а</w:t>
            </w:r>
            <w:r w:rsidRPr="00E266CA">
              <w:rPr>
                <w:sz w:val="24"/>
                <w:szCs w:val="24"/>
                <w:lang w:val="sr-Cyrl-CS"/>
              </w:rPr>
              <w:t>.</w:t>
            </w:r>
          </w:p>
          <w:p w:rsidR="00362C02" w:rsidRPr="00E266CA" w:rsidRDefault="00362C02" w:rsidP="0054004A">
            <w:pPr>
              <w:jc w:val="both"/>
              <w:rPr>
                <w:sz w:val="24"/>
                <w:szCs w:val="24"/>
                <w:lang w:val="sr-Cyrl-CS"/>
              </w:rPr>
            </w:pPr>
          </w:p>
        </w:tc>
      </w:tr>
      <w:tr w:rsidR="0054004A" w:rsidRPr="00963C0B" w:rsidTr="00ED40EB">
        <w:tc>
          <w:tcPr>
            <w:cnfStyle w:val="001000000000"/>
            <w:tcW w:w="1998" w:type="dxa"/>
          </w:tcPr>
          <w:p w:rsidR="0054004A" w:rsidRPr="00E266CA" w:rsidRDefault="0054004A" w:rsidP="0054004A">
            <w:pPr>
              <w:jc w:val="center"/>
              <w:rPr>
                <w:sz w:val="24"/>
                <w:szCs w:val="24"/>
                <w:lang w:val="sr-Cyrl-CS"/>
              </w:rPr>
            </w:pPr>
          </w:p>
          <w:p w:rsidR="0054004A" w:rsidRPr="00E266CA" w:rsidRDefault="0054004A" w:rsidP="0054004A">
            <w:pPr>
              <w:jc w:val="center"/>
              <w:rPr>
                <w:sz w:val="24"/>
                <w:szCs w:val="24"/>
              </w:rPr>
            </w:pPr>
            <w:r w:rsidRPr="00E266CA">
              <w:rPr>
                <w:sz w:val="24"/>
                <w:szCs w:val="24"/>
              </w:rPr>
              <w:t>Децембар</w:t>
            </w:r>
          </w:p>
        </w:tc>
        <w:tc>
          <w:tcPr>
            <w:cnfStyle w:val="000100000000"/>
            <w:tcW w:w="7324" w:type="dxa"/>
          </w:tcPr>
          <w:p w:rsidR="0054004A" w:rsidRPr="00E266CA" w:rsidRDefault="0054004A" w:rsidP="0054004A">
            <w:pPr>
              <w:jc w:val="both"/>
              <w:rPr>
                <w:sz w:val="24"/>
                <w:szCs w:val="24"/>
                <w:lang w:val="sr-Cyrl-CS"/>
              </w:rPr>
            </w:pPr>
            <w:r w:rsidRPr="00E266CA">
              <w:rPr>
                <w:sz w:val="24"/>
                <w:szCs w:val="24"/>
                <w:lang w:val="sr-Cyrl-CS"/>
              </w:rPr>
              <w:t>Евалуација</w:t>
            </w:r>
            <w:r w:rsidRPr="00963C0B">
              <w:rPr>
                <w:sz w:val="24"/>
                <w:szCs w:val="24"/>
                <w:lang w:val="ru-RU"/>
              </w:rPr>
              <w:t xml:space="preserve"> примене прилагођен</w:t>
            </w:r>
            <w:r w:rsidRPr="00E266CA">
              <w:rPr>
                <w:sz w:val="24"/>
                <w:szCs w:val="24"/>
                <w:lang w:val="sr-Cyrl-CS"/>
              </w:rPr>
              <w:t>их</w:t>
            </w:r>
            <w:r w:rsidRPr="00963C0B">
              <w:rPr>
                <w:sz w:val="24"/>
                <w:szCs w:val="24"/>
                <w:lang w:val="ru-RU"/>
              </w:rPr>
              <w:t xml:space="preserve"> </w:t>
            </w:r>
            <w:r w:rsidRPr="00E266CA">
              <w:rPr>
                <w:sz w:val="24"/>
                <w:szCs w:val="24"/>
                <w:lang w:val="sr-Cyrl-CS"/>
              </w:rPr>
              <w:t>и индивидуалних</w:t>
            </w:r>
            <w:r w:rsidRPr="00963C0B">
              <w:rPr>
                <w:sz w:val="24"/>
                <w:szCs w:val="24"/>
                <w:lang w:val="ru-RU"/>
              </w:rPr>
              <w:t xml:space="preserve"> план</w:t>
            </w:r>
            <w:r w:rsidRPr="00E266CA">
              <w:rPr>
                <w:sz w:val="24"/>
                <w:szCs w:val="24"/>
                <w:lang w:val="sr-Cyrl-CS"/>
              </w:rPr>
              <w:t xml:space="preserve">ова, </w:t>
            </w:r>
            <w:r w:rsidRPr="00963C0B">
              <w:rPr>
                <w:sz w:val="24"/>
                <w:szCs w:val="24"/>
                <w:lang w:val="ru-RU"/>
              </w:rPr>
              <w:t xml:space="preserve"> предлог за даљи рад са ученицима</w:t>
            </w:r>
            <w:r w:rsidRPr="00E266CA">
              <w:rPr>
                <w:sz w:val="24"/>
                <w:szCs w:val="24"/>
                <w:lang w:val="sr-Cyrl-CS"/>
              </w:rPr>
              <w:t>.</w:t>
            </w:r>
          </w:p>
        </w:tc>
      </w:tr>
      <w:tr w:rsidR="0054004A" w:rsidRPr="00963C0B" w:rsidTr="00ED40EB">
        <w:trPr>
          <w:cnfStyle w:val="000000100000"/>
        </w:trPr>
        <w:tc>
          <w:tcPr>
            <w:cnfStyle w:val="001000000000"/>
            <w:tcW w:w="1998" w:type="dxa"/>
          </w:tcPr>
          <w:p w:rsidR="0054004A" w:rsidRPr="00963C0B" w:rsidRDefault="0054004A" w:rsidP="0054004A">
            <w:pPr>
              <w:jc w:val="center"/>
              <w:rPr>
                <w:sz w:val="24"/>
                <w:szCs w:val="24"/>
                <w:lang w:val="ru-RU"/>
              </w:rPr>
            </w:pPr>
          </w:p>
          <w:p w:rsidR="0054004A" w:rsidRPr="00E266CA" w:rsidRDefault="0054004A" w:rsidP="0054004A">
            <w:pPr>
              <w:jc w:val="center"/>
              <w:rPr>
                <w:sz w:val="24"/>
                <w:szCs w:val="24"/>
              </w:rPr>
            </w:pPr>
            <w:r w:rsidRPr="00E266CA">
              <w:rPr>
                <w:sz w:val="24"/>
                <w:szCs w:val="24"/>
              </w:rPr>
              <w:t>Мај/</w:t>
            </w:r>
            <w:r w:rsidRPr="00E266CA">
              <w:rPr>
                <w:sz w:val="24"/>
                <w:szCs w:val="24"/>
                <w:lang w:val="sr-Cyrl-CS"/>
              </w:rPr>
              <w:t>ј</w:t>
            </w:r>
            <w:r w:rsidRPr="00E266CA">
              <w:rPr>
                <w:sz w:val="24"/>
                <w:szCs w:val="24"/>
              </w:rPr>
              <w:t>ун</w:t>
            </w:r>
          </w:p>
        </w:tc>
        <w:tc>
          <w:tcPr>
            <w:cnfStyle w:val="000100000000"/>
            <w:tcW w:w="7324" w:type="dxa"/>
          </w:tcPr>
          <w:p w:rsidR="0054004A" w:rsidRPr="00E266CA" w:rsidRDefault="0054004A" w:rsidP="0054004A">
            <w:pPr>
              <w:jc w:val="both"/>
              <w:rPr>
                <w:sz w:val="24"/>
                <w:szCs w:val="24"/>
                <w:lang w:val="sr-Cyrl-CS"/>
              </w:rPr>
            </w:pPr>
            <w:r w:rsidRPr="00E266CA">
              <w:rPr>
                <w:sz w:val="24"/>
                <w:szCs w:val="24"/>
                <w:lang w:val="sr-Cyrl-CS"/>
              </w:rPr>
              <w:t>Евалуација</w:t>
            </w:r>
            <w:r w:rsidRPr="00963C0B">
              <w:rPr>
                <w:sz w:val="24"/>
                <w:szCs w:val="24"/>
                <w:lang w:val="ru-RU"/>
              </w:rPr>
              <w:t xml:space="preserve"> примене прилагођен</w:t>
            </w:r>
            <w:r w:rsidRPr="00E266CA">
              <w:rPr>
                <w:sz w:val="24"/>
                <w:szCs w:val="24"/>
                <w:lang w:val="sr-Cyrl-CS"/>
              </w:rPr>
              <w:t>их</w:t>
            </w:r>
            <w:r w:rsidRPr="00963C0B">
              <w:rPr>
                <w:sz w:val="24"/>
                <w:szCs w:val="24"/>
                <w:lang w:val="ru-RU"/>
              </w:rPr>
              <w:t xml:space="preserve"> </w:t>
            </w:r>
            <w:r w:rsidRPr="00E266CA">
              <w:rPr>
                <w:sz w:val="24"/>
                <w:szCs w:val="24"/>
                <w:lang w:val="sr-Cyrl-CS"/>
              </w:rPr>
              <w:t>и индивидуалних</w:t>
            </w:r>
            <w:r w:rsidRPr="00963C0B">
              <w:rPr>
                <w:sz w:val="24"/>
                <w:szCs w:val="24"/>
                <w:lang w:val="ru-RU"/>
              </w:rPr>
              <w:t xml:space="preserve"> план</w:t>
            </w:r>
            <w:r w:rsidRPr="00E266CA">
              <w:rPr>
                <w:sz w:val="24"/>
                <w:szCs w:val="24"/>
                <w:lang w:val="sr-Cyrl-CS"/>
              </w:rPr>
              <w:t xml:space="preserve">ова, </w:t>
            </w:r>
            <w:r w:rsidRPr="00963C0B">
              <w:rPr>
                <w:sz w:val="24"/>
                <w:szCs w:val="24"/>
                <w:lang w:val="ru-RU"/>
              </w:rPr>
              <w:t xml:space="preserve">предлог за </w:t>
            </w:r>
            <w:r w:rsidRPr="00E266CA">
              <w:rPr>
                <w:sz w:val="24"/>
                <w:szCs w:val="24"/>
                <w:lang w:val="sr-Cyrl-CS"/>
              </w:rPr>
              <w:t>израду програма за наредну школску годину.</w:t>
            </w:r>
          </w:p>
        </w:tc>
      </w:tr>
      <w:tr w:rsidR="0054004A" w:rsidRPr="00963C0B" w:rsidTr="00ED40EB">
        <w:trPr>
          <w:cnfStyle w:val="010000000000"/>
        </w:trPr>
        <w:tc>
          <w:tcPr>
            <w:cnfStyle w:val="001000000000"/>
            <w:tcW w:w="1998" w:type="dxa"/>
          </w:tcPr>
          <w:p w:rsidR="0054004A" w:rsidRPr="00E266CA" w:rsidRDefault="0054004A" w:rsidP="0054004A">
            <w:pPr>
              <w:jc w:val="center"/>
              <w:rPr>
                <w:sz w:val="24"/>
                <w:szCs w:val="24"/>
                <w:lang w:val="sr-Cyrl-CS"/>
              </w:rPr>
            </w:pPr>
            <w:r w:rsidRPr="00E266CA">
              <w:rPr>
                <w:sz w:val="24"/>
                <w:szCs w:val="24"/>
                <w:lang w:val="sr-Cyrl-CS"/>
              </w:rPr>
              <w:t>Током године</w:t>
            </w:r>
          </w:p>
        </w:tc>
        <w:tc>
          <w:tcPr>
            <w:cnfStyle w:val="000100000000"/>
            <w:tcW w:w="7324" w:type="dxa"/>
          </w:tcPr>
          <w:p w:rsidR="0054004A" w:rsidRPr="00E266CA" w:rsidRDefault="0054004A" w:rsidP="0054004A">
            <w:pPr>
              <w:jc w:val="both"/>
              <w:rPr>
                <w:sz w:val="24"/>
                <w:szCs w:val="24"/>
                <w:lang w:val="sr-Cyrl-CS"/>
              </w:rPr>
            </w:pPr>
            <w:r w:rsidRPr="00E266CA">
              <w:rPr>
                <w:sz w:val="24"/>
                <w:szCs w:val="24"/>
                <w:lang w:val="sr-Cyrl-CS"/>
              </w:rPr>
              <w:t xml:space="preserve">Праћење напредовања ученика, пружање додатне подршке </w:t>
            </w:r>
            <w:r w:rsidRPr="00E266CA">
              <w:rPr>
                <w:sz w:val="24"/>
                <w:szCs w:val="24"/>
                <w:lang w:val="sr-Cyrl-CS"/>
              </w:rPr>
              <w:lastRenderedPageBreak/>
              <w:t>ученицима; јачање професионалних компетенција наставника путем предавања, саветодавно, организовањем семинара; сарадња са другим о-в институцијама по питању инклузивног образовања; сарадња са родитељима; едукација ученика и родитеља о сузбијању предрасуда о корисницима ИОП-а.</w:t>
            </w:r>
          </w:p>
        </w:tc>
      </w:tr>
    </w:tbl>
    <w:p w:rsidR="00A93C8D" w:rsidRPr="00361F41" w:rsidRDefault="00A93C8D" w:rsidP="00361F41">
      <w:pPr>
        <w:rPr>
          <w:b/>
          <w:bCs/>
          <w:sz w:val="36"/>
          <w:szCs w:val="36"/>
        </w:rPr>
      </w:pPr>
    </w:p>
    <w:p w:rsidR="00A93C8D" w:rsidRDefault="00A93C8D" w:rsidP="00A93C8D">
      <w:pPr>
        <w:jc w:val="center"/>
        <w:rPr>
          <w:b/>
          <w:bCs/>
          <w:sz w:val="24"/>
          <w:szCs w:val="24"/>
          <w:lang w:val="sr-Cyrl-BA"/>
        </w:rPr>
      </w:pPr>
    </w:p>
    <w:p w:rsidR="00A93C8D" w:rsidRDefault="00A93C8D" w:rsidP="00A93C8D">
      <w:pPr>
        <w:jc w:val="center"/>
        <w:rPr>
          <w:b/>
          <w:bCs/>
          <w:sz w:val="24"/>
          <w:szCs w:val="24"/>
          <w:lang w:val="sr-Cyrl-BA"/>
        </w:rPr>
      </w:pPr>
    </w:p>
    <w:p w:rsidR="00A93C8D" w:rsidRPr="00080A18" w:rsidRDefault="00A93C8D" w:rsidP="00A93C8D">
      <w:pPr>
        <w:jc w:val="center"/>
        <w:rPr>
          <w:b/>
          <w:bCs/>
          <w:sz w:val="24"/>
          <w:szCs w:val="24"/>
          <w:lang w:val="sr-Cyrl-BA"/>
        </w:rPr>
      </w:pPr>
      <w:r w:rsidRPr="00080A18">
        <w:rPr>
          <w:b/>
          <w:bCs/>
          <w:sz w:val="24"/>
          <w:szCs w:val="24"/>
          <w:lang w:val="sr-Cyrl-BA"/>
        </w:rPr>
        <w:t>Акциони план стручног тима за инклузивно образовање</w:t>
      </w:r>
    </w:p>
    <w:p w:rsidR="00A93C8D" w:rsidRPr="00080A18" w:rsidRDefault="00A93C8D" w:rsidP="00A93C8D">
      <w:pPr>
        <w:jc w:val="center"/>
        <w:rPr>
          <w:b/>
          <w:bCs/>
          <w:sz w:val="24"/>
          <w:szCs w:val="24"/>
          <w:lang w:val="sr-Cyrl-BA"/>
        </w:rPr>
      </w:pPr>
      <w:r w:rsidRPr="00080A18">
        <w:rPr>
          <w:b/>
          <w:bCs/>
          <w:sz w:val="24"/>
          <w:szCs w:val="24"/>
          <w:lang w:val="sr-Cyrl-BA"/>
        </w:rPr>
        <w:t>ш</w:t>
      </w:r>
      <w:r w:rsidR="00A84C1E">
        <w:rPr>
          <w:b/>
          <w:bCs/>
          <w:sz w:val="24"/>
          <w:szCs w:val="24"/>
          <w:lang w:val="sr-Cyrl-BA"/>
        </w:rPr>
        <w:t>колска 2022/2023</w:t>
      </w:r>
      <w:r>
        <w:rPr>
          <w:b/>
          <w:bCs/>
          <w:sz w:val="24"/>
          <w:szCs w:val="24"/>
          <w:lang w:val="sr-Cyrl-BA"/>
        </w:rPr>
        <w:t>.</w:t>
      </w:r>
      <w:r w:rsidR="008437CB">
        <w:rPr>
          <w:b/>
          <w:bCs/>
          <w:sz w:val="24"/>
          <w:szCs w:val="24"/>
          <w:lang w:val="sr-Cyrl-BA"/>
        </w:rPr>
        <w:t xml:space="preserve"> </w:t>
      </w:r>
      <w:r>
        <w:rPr>
          <w:b/>
          <w:bCs/>
          <w:sz w:val="24"/>
          <w:szCs w:val="24"/>
          <w:lang w:val="sr-Cyrl-BA"/>
        </w:rPr>
        <w:t>година</w:t>
      </w:r>
    </w:p>
    <w:p w:rsidR="00A93C8D" w:rsidRPr="00080A18" w:rsidRDefault="00A93C8D" w:rsidP="00A93C8D">
      <w:pPr>
        <w:rPr>
          <w:b/>
          <w:bCs/>
          <w:sz w:val="24"/>
          <w:szCs w:val="24"/>
          <w:lang w:val="sr-Cyrl-BA"/>
        </w:rPr>
      </w:pPr>
    </w:p>
    <w:p w:rsidR="00A93C8D" w:rsidRPr="00080A18" w:rsidRDefault="00EC656C" w:rsidP="00A93C8D">
      <w:pPr>
        <w:jc w:val="center"/>
        <w:rPr>
          <w:b/>
          <w:bCs/>
          <w:sz w:val="24"/>
          <w:szCs w:val="24"/>
          <w:lang w:val="sr-Cyrl-BA"/>
        </w:rPr>
      </w:pPr>
      <w:r>
        <w:rPr>
          <w:b/>
          <w:bCs/>
          <w:sz w:val="24"/>
          <w:szCs w:val="24"/>
          <w:lang w:val="sr-Cyrl-BA"/>
        </w:rPr>
        <w:t xml:space="preserve">Акциони план </w:t>
      </w:r>
      <w:r w:rsidR="00A93C8D" w:rsidRPr="00080A18">
        <w:rPr>
          <w:b/>
          <w:bCs/>
          <w:sz w:val="24"/>
          <w:szCs w:val="24"/>
          <w:lang w:val="sr-Cyrl-BA"/>
        </w:rPr>
        <w:t xml:space="preserve"> за планирање, организовање и спровођење завршног испита за ученике са сметњама у развоју, тешкоћама у учењу и ученике из социјално нестимулативних средина</w:t>
      </w:r>
    </w:p>
    <w:p w:rsidR="00A93C8D" w:rsidRPr="00080A18" w:rsidRDefault="00A93C8D" w:rsidP="00A93C8D">
      <w:pPr>
        <w:jc w:val="center"/>
        <w:rPr>
          <w:b/>
          <w:bCs/>
          <w:sz w:val="24"/>
          <w:szCs w:val="24"/>
          <w:lang w:val="sr-Cyrl-BA"/>
        </w:rPr>
      </w:pPr>
    </w:p>
    <w:p w:rsidR="00A93C8D" w:rsidRPr="00080A18" w:rsidRDefault="00A93C8D" w:rsidP="00A93C8D">
      <w:pPr>
        <w:jc w:val="center"/>
        <w:rPr>
          <w:b/>
          <w:bCs/>
          <w:sz w:val="24"/>
          <w:szCs w:val="24"/>
          <w:lang w:val="sr-Cyrl-BA"/>
        </w:rPr>
      </w:pPr>
    </w:p>
    <w:tbl>
      <w:tblPr>
        <w:tblStyle w:val="MediumGrid3-Accent5"/>
        <w:tblW w:w="0" w:type="auto"/>
        <w:tblLook w:val="04A0"/>
      </w:tblPr>
      <w:tblGrid>
        <w:gridCol w:w="2418"/>
        <w:gridCol w:w="2366"/>
        <w:gridCol w:w="3658"/>
        <w:gridCol w:w="2094"/>
      </w:tblGrid>
      <w:tr w:rsidR="00A93C8D" w:rsidRPr="00080A18" w:rsidTr="00F1327A">
        <w:trPr>
          <w:cnfStyle w:val="100000000000"/>
        </w:trPr>
        <w:tc>
          <w:tcPr>
            <w:cnfStyle w:val="001000000000"/>
            <w:tcW w:w="2425" w:type="dxa"/>
          </w:tcPr>
          <w:p w:rsidR="00A93C8D" w:rsidRPr="00080A18" w:rsidRDefault="00A93C8D" w:rsidP="00293868">
            <w:pPr>
              <w:jc w:val="center"/>
              <w:rPr>
                <w:b w:val="0"/>
                <w:bCs w:val="0"/>
                <w:sz w:val="24"/>
                <w:szCs w:val="24"/>
                <w:lang w:val="sr-Cyrl-BA"/>
              </w:rPr>
            </w:pPr>
            <w:r w:rsidRPr="00080A18">
              <w:rPr>
                <w:b w:val="0"/>
                <w:bCs w:val="0"/>
                <w:sz w:val="24"/>
                <w:szCs w:val="24"/>
                <w:lang w:val="sr-Cyrl-BA"/>
              </w:rPr>
              <w:t>Активност</w:t>
            </w:r>
          </w:p>
        </w:tc>
        <w:tc>
          <w:tcPr>
            <w:tcW w:w="2423" w:type="dxa"/>
          </w:tcPr>
          <w:p w:rsidR="00A93C8D" w:rsidRPr="00080A18" w:rsidRDefault="00A93C8D" w:rsidP="00293868">
            <w:pPr>
              <w:jc w:val="center"/>
              <w:cnfStyle w:val="100000000000"/>
              <w:rPr>
                <w:b w:val="0"/>
                <w:bCs w:val="0"/>
                <w:sz w:val="24"/>
                <w:szCs w:val="24"/>
                <w:lang w:val="sr-Cyrl-BA"/>
              </w:rPr>
            </w:pPr>
            <w:r w:rsidRPr="00080A18">
              <w:rPr>
                <w:b w:val="0"/>
                <w:bCs w:val="0"/>
                <w:sz w:val="24"/>
                <w:szCs w:val="24"/>
                <w:lang w:val="sr-Cyrl-BA"/>
              </w:rPr>
              <w:t>Носиоци активности</w:t>
            </w:r>
          </w:p>
        </w:tc>
        <w:tc>
          <w:tcPr>
            <w:tcW w:w="2851" w:type="dxa"/>
          </w:tcPr>
          <w:p w:rsidR="00A93C8D" w:rsidRPr="00080A18" w:rsidRDefault="00A93C8D" w:rsidP="00293868">
            <w:pPr>
              <w:jc w:val="center"/>
              <w:cnfStyle w:val="100000000000"/>
              <w:rPr>
                <w:b w:val="0"/>
                <w:bCs w:val="0"/>
                <w:sz w:val="24"/>
                <w:szCs w:val="24"/>
                <w:lang w:val="sr-Cyrl-BA"/>
              </w:rPr>
            </w:pPr>
            <w:r w:rsidRPr="00080A18">
              <w:rPr>
                <w:b w:val="0"/>
                <w:bCs w:val="0"/>
                <w:sz w:val="24"/>
                <w:szCs w:val="24"/>
                <w:lang w:val="sr-Cyrl-BA"/>
              </w:rPr>
              <w:t>Начин праћења</w:t>
            </w:r>
          </w:p>
        </w:tc>
        <w:tc>
          <w:tcPr>
            <w:tcW w:w="2160" w:type="dxa"/>
          </w:tcPr>
          <w:p w:rsidR="00A93C8D" w:rsidRPr="00080A18" w:rsidRDefault="00A93C8D" w:rsidP="00293868">
            <w:pPr>
              <w:jc w:val="center"/>
              <w:cnfStyle w:val="100000000000"/>
              <w:rPr>
                <w:b w:val="0"/>
                <w:bCs w:val="0"/>
                <w:sz w:val="24"/>
                <w:szCs w:val="24"/>
                <w:lang w:val="sr-Cyrl-BA"/>
              </w:rPr>
            </w:pPr>
            <w:r w:rsidRPr="00080A18">
              <w:rPr>
                <w:b w:val="0"/>
                <w:bCs w:val="0"/>
                <w:sz w:val="24"/>
                <w:szCs w:val="24"/>
                <w:lang w:val="sr-Cyrl-BA"/>
              </w:rPr>
              <w:t>Време реализације</w:t>
            </w:r>
          </w:p>
        </w:tc>
      </w:tr>
      <w:tr w:rsidR="0015581E" w:rsidRPr="00A40E6D" w:rsidTr="00F1327A">
        <w:trPr>
          <w:cnfStyle w:val="000000100000"/>
        </w:trPr>
        <w:tc>
          <w:tcPr>
            <w:cnfStyle w:val="001000000000"/>
            <w:tcW w:w="2425" w:type="dxa"/>
          </w:tcPr>
          <w:p w:rsidR="0015581E" w:rsidRPr="0015581E" w:rsidRDefault="0015581E" w:rsidP="00293868">
            <w:pPr>
              <w:rPr>
                <w:bCs w:val="0"/>
                <w:sz w:val="24"/>
                <w:szCs w:val="24"/>
              </w:rPr>
            </w:pPr>
            <w:r w:rsidRPr="00B70AD8">
              <w:rPr>
                <w:sz w:val="24"/>
                <w:szCs w:val="24"/>
                <w:lang w:val="sr-Cyrl-CS"/>
              </w:rPr>
              <w:t>Избор чланова СТИО тима и распоређивање по подручним одељењима</w:t>
            </w:r>
            <w:r>
              <w:rPr>
                <w:sz w:val="24"/>
                <w:szCs w:val="24"/>
              </w:rPr>
              <w:t xml:space="preserve"> </w:t>
            </w:r>
          </w:p>
        </w:tc>
        <w:tc>
          <w:tcPr>
            <w:tcW w:w="2423" w:type="dxa"/>
          </w:tcPr>
          <w:p w:rsidR="0015581E" w:rsidRPr="0015581E" w:rsidRDefault="0015581E" w:rsidP="00293868">
            <w:pPr>
              <w:jc w:val="center"/>
              <w:cnfStyle w:val="000000100000"/>
              <w:rPr>
                <w:bCs/>
                <w:sz w:val="24"/>
                <w:szCs w:val="24"/>
              </w:rPr>
            </w:pPr>
            <w:r w:rsidRPr="00B70AD8">
              <w:rPr>
                <w:sz w:val="24"/>
                <w:szCs w:val="24"/>
                <w:lang w:val="sr-Cyrl-CS"/>
              </w:rPr>
              <w:t>СТИО</w:t>
            </w:r>
            <w:r>
              <w:rPr>
                <w:sz w:val="24"/>
                <w:szCs w:val="24"/>
              </w:rPr>
              <w:t xml:space="preserve"> </w:t>
            </w:r>
          </w:p>
        </w:tc>
        <w:tc>
          <w:tcPr>
            <w:tcW w:w="2851" w:type="dxa"/>
          </w:tcPr>
          <w:p w:rsidR="0015581E" w:rsidRPr="0015581E" w:rsidRDefault="0015581E" w:rsidP="00293868">
            <w:pPr>
              <w:jc w:val="center"/>
              <w:cnfStyle w:val="000000100000"/>
              <w:rPr>
                <w:bCs/>
                <w:sz w:val="24"/>
                <w:szCs w:val="24"/>
              </w:rPr>
            </w:pPr>
            <w:r w:rsidRPr="00B70AD8">
              <w:rPr>
                <w:sz w:val="24"/>
                <w:szCs w:val="24"/>
                <w:lang w:val="sr-Cyrl-CS"/>
              </w:rPr>
              <w:t>Евиденција тима, извештаји</w:t>
            </w:r>
            <w:r>
              <w:rPr>
                <w:sz w:val="24"/>
                <w:szCs w:val="24"/>
              </w:rPr>
              <w:t xml:space="preserve"> </w:t>
            </w:r>
          </w:p>
        </w:tc>
        <w:tc>
          <w:tcPr>
            <w:tcW w:w="2160" w:type="dxa"/>
          </w:tcPr>
          <w:p w:rsidR="0015581E" w:rsidRPr="0015581E" w:rsidRDefault="0015581E" w:rsidP="00293868">
            <w:pPr>
              <w:jc w:val="center"/>
              <w:cnfStyle w:val="000000100000"/>
              <w:rPr>
                <w:bCs/>
                <w:sz w:val="24"/>
                <w:szCs w:val="24"/>
              </w:rPr>
            </w:pPr>
            <w:r>
              <w:rPr>
                <w:bCs/>
                <w:sz w:val="24"/>
                <w:szCs w:val="24"/>
              </w:rPr>
              <w:t>Август, септембар</w:t>
            </w:r>
          </w:p>
        </w:tc>
      </w:tr>
      <w:tr w:rsidR="00A93C8D" w:rsidRPr="00A40E6D" w:rsidTr="00F1327A">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Додељивање улога и задатака члановима стручног тима за</w:t>
            </w:r>
            <w:r w:rsidR="00293868" w:rsidRPr="00A40E6D">
              <w:rPr>
                <w:bCs w:val="0"/>
                <w:sz w:val="24"/>
                <w:szCs w:val="24"/>
                <w:lang w:val="sr-Cyrl-BA"/>
              </w:rPr>
              <w:t xml:space="preserve"> </w:t>
            </w:r>
            <w:r w:rsidRPr="00A40E6D">
              <w:rPr>
                <w:bCs w:val="0"/>
                <w:sz w:val="24"/>
                <w:szCs w:val="24"/>
                <w:lang w:val="sr-Cyrl-BA"/>
              </w:rPr>
              <w:t>инклузивно образовање за израду акционог плана и подршку ученицима за полагање завршног испита.</w:t>
            </w:r>
          </w:p>
        </w:tc>
        <w:tc>
          <w:tcPr>
            <w:tcW w:w="2423" w:type="dxa"/>
          </w:tcPr>
          <w:p w:rsidR="00A93C8D" w:rsidRPr="00A40E6D" w:rsidRDefault="00A93C8D" w:rsidP="00293868">
            <w:pPr>
              <w:jc w:val="center"/>
              <w:cnfStyle w:val="000000000000"/>
              <w:rPr>
                <w:bCs/>
                <w:sz w:val="24"/>
                <w:szCs w:val="24"/>
                <w:lang w:val="sr-Cyrl-BA"/>
              </w:rPr>
            </w:pPr>
            <w:r w:rsidRPr="00A40E6D">
              <w:rPr>
                <w:bCs/>
                <w:sz w:val="24"/>
                <w:szCs w:val="24"/>
                <w:lang w:val="sr-Cyrl-BA"/>
              </w:rPr>
              <w:t>Руководилац тима за инклузивно образовање и педагог</w:t>
            </w:r>
          </w:p>
        </w:tc>
        <w:tc>
          <w:tcPr>
            <w:tcW w:w="2851" w:type="dxa"/>
          </w:tcPr>
          <w:p w:rsidR="00A93C8D" w:rsidRPr="00A40E6D" w:rsidRDefault="00A93C8D" w:rsidP="00293868">
            <w:pPr>
              <w:jc w:val="center"/>
              <w:cnfStyle w:val="0000000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000000"/>
              <w:rPr>
                <w:bCs/>
                <w:sz w:val="24"/>
                <w:szCs w:val="24"/>
                <w:lang w:val="sr-Cyrl-BA"/>
              </w:rPr>
            </w:pPr>
            <w:r w:rsidRPr="00A40E6D">
              <w:rPr>
                <w:bCs/>
                <w:sz w:val="24"/>
                <w:szCs w:val="24"/>
                <w:lang w:val="sr-Cyrl-BA"/>
              </w:rPr>
              <w:t>Мај, јун и јул</w:t>
            </w:r>
          </w:p>
        </w:tc>
      </w:tr>
      <w:tr w:rsidR="00A93C8D" w:rsidRPr="00A40E6D" w:rsidTr="00F1327A">
        <w:trPr>
          <w:cnfStyle w:val="000000100000"/>
        </w:trPr>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Укључивање наставника задужених за завршни испит и разредног старешине за пружање подршке ученицима са сметњама у развоју.</w:t>
            </w:r>
          </w:p>
        </w:tc>
        <w:tc>
          <w:tcPr>
            <w:tcW w:w="2423" w:type="dxa"/>
          </w:tcPr>
          <w:p w:rsidR="00A93C8D" w:rsidRPr="00A40E6D" w:rsidRDefault="00A93C8D" w:rsidP="00293868">
            <w:pPr>
              <w:jc w:val="center"/>
              <w:cnfStyle w:val="000000100000"/>
              <w:rPr>
                <w:bCs/>
                <w:sz w:val="24"/>
                <w:szCs w:val="24"/>
                <w:lang w:val="sr-Cyrl-BA"/>
              </w:rPr>
            </w:pPr>
            <w:r w:rsidRPr="00A40E6D">
              <w:rPr>
                <w:bCs/>
                <w:sz w:val="24"/>
                <w:szCs w:val="24"/>
                <w:lang w:val="sr-Cyrl-BA"/>
              </w:rPr>
              <w:t>Педагог</w:t>
            </w:r>
          </w:p>
        </w:tc>
        <w:tc>
          <w:tcPr>
            <w:tcW w:w="2851" w:type="dxa"/>
          </w:tcPr>
          <w:p w:rsidR="00A93C8D" w:rsidRPr="00A40E6D" w:rsidRDefault="00A93C8D" w:rsidP="00293868">
            <w:pPr>
              <w:jc w:val="center"/>
              <w:cnfStyle w:val="0000001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100000"/>
              <w:rPr>
                <w:bCs/>
                <w:sz w:val="24"/>
                <w:szCs w:val="24"/>
                <w:lang w:val="sr-Cyrl-BA"/>
              </w:rPr>
            </w:pPr>
            <w:r w:rsidRPr="00A40E6D">
              <w:rPr>
                <w:bCs/>
                <w:sz w:val="24"/>
                <w:szCs w:val="24"/>
                <w:lang w:val="sr-Cyrl-BA"/>
              </w:rPr>
              <w:t>Мај, јун и јул</w:t>
            </w:r>
          </w:p>
        </w:tc>
      </w:tr>
      <w:tr w:rsidR="00A93C8D" w:rsidRPr="00A40E6D" w:rsidTr="00F1327A">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lastRenderedPageBreak/>
              <w:t>Изра</w:t>
            </w:r>
            <w:r w:rsidR="00293868" w:rsidRPr="00A40E6D">
              <w:rPr>
                <w:bCs w:val="0"/>
                <w:sz w:val="24"/>
                <w:szCs w:val="24"/>
                <w:lang w:val="sr-Cyrl-BA"/>
              </w:rPr>
              <w:t>д</w:t>
            </w:r>
            <w:r w:rsidR="008D10CD">
              <w:rPr>
                <w:bCs w:val="0"/>
                <w:sz w:val="24"/>
                <w:szCs w:val="24"/>
                <w:lang w:val="sr-Cyrl-BA"/>
              </w:rPr>
              <w:t>а акционог плана за школску 2021/2022</w:t>
            </w:r>
            <w:r w:rsidRPr="00A40E6D">
              <w:rPr>
                <w:bCs w:val="0"/>
                <w:sz w:val="24"/>
                <w:szCs w:val="24"/>
                <w:lang w:val="sr-Cyrl-BA"/>
              </w:rPr>
              <w:t>. годину</w:t>
            </w:r>
          </w:p>
        </w:tc>
        <w:tc>
          <w:tcPr>
            <w:tcW w:w="2423" w:type="dxa"/>
          </w:tcPr>
          <w:p w:rsidR="00A93C8D" w:rsidRPr="00A40E6D" w:rsidRDefault="00A93C8D" w:rsidP="00293868">
            <w:pPr>
              <w:jc w:val="center"/>
              <w:cnfStyle w:val="000000000000"/>
              <w:rPr>
                <w:bCs/>
                <w:sz w:val="24"/>
                <w:szCs w:val="24"/>
                <w:lang w:val="sr-Cyrl-BA"/>
              </w:rPr>
            </w:pPr>
            <w:r w:rsidRPr="00A40E6D">
              <w:rPr>
                <w:bCs/>
                <w:sz w:val="24"/>
                <w:szCs w:val="24"/>
                <w:lang w:val="sr-Cyrl-BA"/>
              </w:rPr>
              <w:t>Тим за инклузивно образовање, тим за самовредновање и тим за развојно планирање</w:t>
            </w:r>
          </w:p>
        </w:tc>
        <w:tc>
          <w:tcPr>
            <w:tcW w:w="2851" w:type="dxa"/>
          </w:tcPr>
          <w:p w:rsidR="00A93C8D" w:rsidRPr="00A40E6D" w:rsidRDefault="00A93C8D" w:rsidP="00293868">
            <w:pPr>
              <w:jc w:val="center"/>
              <w:cnfStyle w:val="0000000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000000"/>
              <w:rPr>
                <w:bCs/>
                <w:sz w:val="24"/>
                <w:szCs w:val="24"/>
                <w:lang w:val="sr-Cyrl-BA"/>
              </w:rPr>
            </w:pPr>
            <w:r w:rsidRPr="00A40E6D">
              <w:rPr>
                <w:bCs/>
                <w:sz w:val="24"/>
                <w:szCs w:val="24"/>
                <w:lang w:val="sr-Cyrl-BA"/>
              </w:rPr>
              <w:t>Август, септембар</w:t>
            </w:r>
          </w:p>
        </w:tc>
      </w:tr>
      <w:tr w:rsidR="00A93C8D" w:rsidRPr="00080A18" w:rsidTr="00F1327A">
        <w:trPr>
          <w:cnfStyle w:val="000000100000"/>
        </w:trPr>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Анализа актуелне ситуације, број ученика којима је потребна додатна подршка и врста додатне подршке за завршни испит</w:t>
            </w:r>
          </w:p>
        </w:tc>
        <w:tc>
          <w:tcPr>
            <w:tcW w:w="2423" w:type="dxa"/>
          </w:tcPr>
          <w:p w:rsidR="00A93C8D" w:rsidRPr="00A40E6D" w:rsidRDefault="00A93C8D" w:rsidP="00293868">
            <w:pPr>
              <w:jc w:val="center"/>
              <w:cnfStyle w:val="000000100000"/>
              <w:rPr>
                <w:bCs/>
                <w:sz w:val="24"/>
                <w:szCs w:val="24"/>
                <w:lang w:val="sr-Cyrl-BA"/>
              </w:rPr>
            </w:pPr>
            <w:r w:rsidRPr="00A40E6D">
              <w:rPr>
                <w:bCs/>
                <w:sz w:val="24"/>
                <w:szCs w:val="24"/>
                <w:lang w:val="sr-Cyrl-BA"/>
              </w:rPr>
              <w:t>Чланови тима за инклузивно образовање</w:t>
            </w:r>
          </w:p>
        </w:tc>
        <w:tc>
          <w:tcPr>
            <w:tcW w:w="2851" w:type="dxa"/>
          </w:tcPr>
          <w:p w:rsidR="00A93C8D" w:rsidRPr="00A40E6D" w:rsidRDefault="00A93C8D" w:rsidP="00293868">
            <w:pPr>
              <w:jc w:val="center"/>
              <w:cnfStyle w:val="0000001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100000"/>
              <w:rPr>
                <w:bCs/>
                <w:sz w:val="24"/>
                <w:szCs w:val="24"/>
                <w:lang w:val="sr-Cyrl-BA"/>
              </w:rPr>
            </w:pPr>
            <w:r w:rsidRPr="00A40E6D">
              <w:rPr>
                <w:bCs/>
                <w:sz w:val="24"/>
                <w:szCs w:val="24"/>
                <w:lang w:val="sr-Cyrl-BA"/>
              </w:rPr>
              <w:t>Август, септембар</w:t>
            </w:r>
          </w:p>
        </w:tc>
      </w:tr>
      <w:tr w:rsidR="00A93C8D" w:rsidRPr="00080A18" w:rsidTr="00F1327A">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Идентификација ученика којима је потребна додатна подршка и врста додатне подршке за завршни испит</w:t>
            </w:r>
          </w:p>
        </w:tc>
        <w:tc>
          <w:tcPr>
            <w:tcW w:w="2423" w:type="dxa"/>
          </w:tcPr>
          <w:p w:rsidR="00A93C8D" w:rsidRPr="00A40E6D" w:rsidRDefault="00A93C8D" w:rsidP="00293868">
            <w:pPr>
              <w:jc w:val="center"/>
              <w:cnfStyle w:val="000000000000"/>
              <w:rPr>
                <w:bCs/>
                <w:sz w:val="24"/>
                <w:szCs w:val="24"/>
                <w:lang w:val="sr-Cyrl-BA"/>
              </w:rPr>
            </w:pPr>
            <w:r w:rsidRPr="00A40E6D">
              <w:rPr>
                <w:bCs/>
                <w:sz w:val="24"/>
                <w:szCs w:val="24"/>
                <w:lang w:val="sr-Cyrl-BA"/>
              </w:rPr>
              <w:t>Педагог, одељенске старешине</w:t>
            </w:r>
          </w:p>
        </w:tc>
        <w:tc>
          <w:tcPr>
            <w:tcW w:w="2851" w:type="dxa"/>
          </w:tcPr>
          <w:p w:rsidR="00A93C8D" w:rsidRPr="00A40E6D" w:rsidRDefault="00A93C8D" w:rsidP="00293868">
            <w:pPr>
              <w:jc w:val="center"/>
              <w:cnfStyle w:val="0000000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000000"/>
              <w:rPr>
                <w:bCs/>
                <w:sz w:val="24"/>
                <w:szCs w:val="24"/>
                <w:lang w:val="sr-Cyrl-BA"/>
              </w:rPr>
            </w:pPr>
            <w:r w:rsidRPr="00A40E6D">
              <w:rPr>
                <w:bCs/>
                <w:sz w:val="24"/>
                <w:szCs w:val="24"/>
                <w:lang w:val="sr-Cyrl-BA"/>
              </w:rPr>
              <w:t>Август, септембар</w:t>
            </w:r>
          </w:p>
        </w:tc>
      </w:tr>
      <w:tr w:rsidR="000B6BC9" w:rsidRPr="00080A18" w:rsidTr="00F1327A">
        <w:trPr>
          <w:cnfStyle w:val="000000100000"/>
        </w:trPr>
        <w:tc>
          <w:tcPr>
            <w:cnfStyle w:val="001000000000"/>
            <w:tcW w:w="2425" w:type="dxa"/>
          </w:tcPr>
          <w:p w:rsidR="000B6BC9" w:rsidRPr="00B70AD8" w:rsidRDefault="000B6BC9" w:rsidP="000B6BC9">
            <w:pPr>
              <w:jc w:val="center"/>
              <w:rPr>
                <w:sz w:val="24"/>
                <w:szCs w:val="24"/>
                <w:lang w:val="sr-Cyrl-CS"/>
              </w:rPr>
            </w:pPr>
            <w:r w:rsidRPr="00B70AD8">
              <w:rPr>
                <w:sz w:val="24"/>
                <w:szCs w:val="24"/>
                <w:lang w:val="sr-Cyrl-CS"/>
              </w:rPr>
              <w:t>Пружање помоћи у изради педагошког профила</w:t>
            </w:r>
          </w:p>
          <w:p w:rsidR="000B6BC9" w:rsidRPr="00A40E6D" w:rsidRDefault="000B6BC9" w:rsidP="00293868">
            <w:pPr>
              <w:rPr>
                <w:bCs w:val="0"/>
                <w:sz w:val="24"/>
                <w:szCs w:val="24"/>
                <w:lang w:val="sr-Cyrl-BA"/>
              </w:rPr>
            </w:pPr>
            <w:r>
              <w:rPr>
                <w:bCs w:val="0"/>
                <w:sz w:val="24"/>
                <w:szCs w:val="24"/>
                <w:lang w:val="sr-Cyrl-BA"/>
              </w:rPr>
              <w:t xml:space="preserve"> </w:t>
            </w:r>
          </w:p>
        </w:tc>
        <w:tc>
          <w:tcPr>
            <w:tcW w:w="2423" w:type="dxa"/>
          </w:tcPr>
          <w:p w:rsidR="000B6BC9" w:rsidRPr="00A40E6D" w:rsidRDefault="000B6BC9" w:rsidP="00293868">
            <w:pPr>
              <w:jc w:val="center"/>
              <w:cnfStyle w:val="000000100000"/>
              <w:rPr>
                <w:bCs/>
                <w:sz w:val="24"/>
                <w:szCs w:val="24"/>
                <w:lang w:val="sr-Cyrl-BA"/>
              </w:rPr>
            </w:pPr>
            <w:r w:rsidRPr="00B70AD8">
              <w:rPr>
                <w:sz w:val="24"/>
                <w:szCs w:val="24"/>
                <w:lang w:val="sr-Cyrl-CS"/>
              </w:rPr>
              <w:t>педагог, одељенске старешине</w:t>
            </w:r>
            <w:r>
              <w:rPr>
                <w:sz w:val="24"/>
                <w:szCs w:val="24"/>
                <w:lang w:val="sr-Cyrl-CS"/>
              </w:rPr>
              <w:t xml:space="preserve"> </w:t>
            </w:r>
          </w:p>
        </w:tc>
        <w:tc>
          <w:tcPr>
            <w:tcW w:w="2851" w:type="dxa"/>
          </w:tcPr>
          <w:p w:rsidR="000B6BC9" w:rsidRPr="00A40E6D" w:rsidRDefault="000B6BC9" w:rsidP="00293868">
            <w:pPr>
              <w:jc w:val="center"/>
              <w:cnfStyle w:val="000000100000"/>
              <w:rPr>
                <w:bCs/>
                <w:sz w:val="24"/>
                <w:szCs w:val="24"/>
                <w:lang w:val="sr-Cyrl-BA"/>
              </w:rPr>
            </w:pPr>
            <w:r w:rsidRPr="00B70AD8">
              <w:rPr>
                <w:sz w:val="24"/>
                <w:szCs w:val="24"/>
                <w:lang w:val="sr-Cyrl-CS"/>
              </w:rPr>
              <w:t>Опсервација ученика, процене наставника,педагошки профили ученика</w:t>
            </w:r>
            <w:r>
              <w:rPr>
                <w:sz w:val="24"/>
                <w:szCs w:val="24"/>
                <w:lang w:val="sr-Cyrl-CS"/>
              </w:rPr>
              <w:t xml:space="preserve"> </w:t>
            </w:r>
          </w:p>
        </w:tc>
        <w:tc>
          <w:tcPr>
            <w:tcW w:w="2160" w:type="dxa"/>
          </w:tcPr>
          <w:p w:rsidR="000B6BC9" w:rsidRPr="00A40E6D" w:rsidRDefault="000B6BC9" w:rsidP="00293868">
            <w:pPr>
              <w:jc w:val="center"/>
              <w:cnfStyle w:val="000000100000"/>
              <w:rPr>
                <w:bCs/>
                <w:sz w:val="24"/>
                <w:szCs w:val="24"/>
                <w:lang w:val="sr-Cyrl-BA"/>
              </w:rPr>
            </w:pPr>
            <w:r>
              <w:rPr>
                <w:bCs/>
                <w:sz w:val="24"/>
                <w:szCs w:val="24"/>
                <w:lang w:val="sr-Cyrl-BA"/>
              </w:rPr>
              <w:t>Током године</w:t>
            </w:r>
          </w:p>
        </w:tc>
      </w:tr>
      <w:tr w:rsidR="00A93C8D" w:rsidRPr="00080A18" w:rsidTr="00F1327A">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Формирање базе података:</w:t>
            </w:r>
          </w:p>
          <w:p w:rsidR="00A93C8D" w:rsidRPr="00A40E6D" w:rsidRDefault="00A93C8D" w:rsidP="00293868">
            <w:pPr>
              <w:rPr>
                <w:bCs w:val="0"/>
                <w:sz w:val="24"/>
                <w:szCs w:val="24"/>
                <w:lang w:val="sr-Cyrl-BA"/>
              </w:rPr>
            </w:pPr>
            <w:r w:rsidRPr="00A40E6D">
              <w:rPr>
                <w:bCs w:val="0"/>
                <w:sz w:val="24"/>
                <w:szCs w:val="24"/>
                <w:lang w:val="sr-Cyrl-BA"/>
              </w:rPr>
              <w:t>-број деце ИОП1</w:t>
            </w:r>
          </w:p>
          <w:p w:rsidR="00A93C8D" w:rsidRPr="00A40E6D" w:rsidRDefault="00A93C8D" w:rsidP="00293868">
            <w:pPr>
              <w:rPr>
                <w:bCs w:val="0"/>
                <w:sz w:val="24"/>
                <w:szCs w:val="24"/>
                <w:lang w:val="sr-Cyrl-BA"/>
              </w:rPr>
            </w:pPr>
            <w:r w:rsidRPr="00A40E6D">
              <w:rPr>
                <w:bCs w:val="0"/>
                <w:sz w:val="24"/>
                <w:szCs w:val="24"/>
                <w:lang w:val="sr-Cyrl-BA"/>
              </w:rPr>
              <w:t>-број деце ИОП2</w:t>
            </w:r>
          </w:p>
        </w:tc>
        <w:tc>
          <w:tcPr>
            <w:tcW w:w="2423" w:type="dxa"/>
          </w:tcPr>
          <w:p w:rsidR="00A93C8D" w:rsidRPr="00A40E6D" w:rsidRDefault="00A93C8D" w:rsidP="00293868">
            <w:pPr>
              <w:jc w:val="center"/>
              <w:cnfStyle w:val="000000000000"/>
              <w:rPr>
                <w:bCs/>
                <w:sz w:val="24"/>
                <w:szCs w:val="24"/>
                <w:lang w:val="sr-Cyrl-BA"/>
              </w:rPr>
            </w:pPr>
            <w:r w:rsidRPr="00A40E6D">
              <w:rPr>
                <w:bCs/>
                <w:sz w:val="24"/>
                <w:szCs w:val="24"/>
                <w:lang w:val="sr-Cyrl-BA"/>
              </w:rPr>
              <w:t>Тим за инклузивно образовање, педагог</w:t>
            </w:r>
          </w:p>
        </w:tc>
        <w:tc>
          <w:tcPr>
            <w:tcW w:w="2851" w:type="dxa"/>
          </w:tcPr>
          <w:p w:rsidR="00A93C8D" w:rsidRPr="00A40E6D" w:rsidRDefault="00A93C8D" w:rsidP="00293868">
            <w:pPr>
              <w:jc w:val="center"/>
              <w:cnfStyle w:val="0000000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000000"/>
              <w:rPr>
                <w:bCs/>
                <w:sz w:val="24"/>
                <w:szCs w:val="24"/>
                <w:lang w:val="sr-Cyrl-BA"/>
              </w:rPr>
            </w:pPr>
            <w:r w:rsidRPr="00A40E6D">
              <w:rPr>
                <w:bCs/>
                <w:sz w:val="24"/>
                <w:szCs w:val="24"/>
                <w:lang w:val="sr-Cyrl-BA"/>
              </w:rPr>
              <w:t>Август, септембар</w:t>
            </w:r>
          </w:p>
        </w:tc>
      </w:tr>
      <w:tr w:rsidR="00A93C8D" w:rsidRPr="00080A18" w:rsidTr="00F1327A">
        <w:trPr>
          <w:cnfStyle w:val="000000100000"/>
        </w:trPr>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Сарадња са родитељима ученика</w:t>
            </w:r>
          </w:p>
          <w:p w:rsidR="00A93C8D" w:rsidRPr="00A40E6D" w:rsidRDefault="00A93C8D" w:rsidP="00293868">
            <w:pPr>
              <w:rPr>
                <w:bCs w:val="0"/>
                <w:sz w:val="24"/>
                <w:szCs w:val="24"/>
                <w:lang w:val="sr-Cyrl-BA"/>
              </w:rPr>
            </w:pPr>
            <w:r w:rsidRPr="00A40E6D">
              <w:rPr>
                <w:bCs w:val="0"/>
                <w:sz w:val="24"/>
                <w:szCs w:val="24"/>
                <w:lang w:val="sr-Cyrl-BA"/>
              </w:rPr>
              <w:t>-саветодавни разговори са родитељима у вези упућивања ученика на процену способности за упис у средњу школу од стране интересорне комисије</w:t>
            </w:r>
          </w:p>
        </w:tc>
        <w:tc>
          <w:tcPr>
            <w:tcW w:w="2423" w:type="dxa"/>
          </w:tcPr>
          <w:p w:rsidR="00A93C8D" w:rsidRPr="00A40E6D" w:rsidRDefault="00A93C8D" w:rsidP="00293868">
            <w:pPr>
              <w:jc w:val="center"/>
              <w:cnfStyle w:val="000000100000"/>
              <w:rPr>
                <w:bCs/>
                <w:sz w:val="24"/>
                <w:szCs w:val="24"/>
                <w:lang w:val="sr-Cyrl-BA"/>
              </w:rPr>
            </w:pPr>
            <w:r w:rsidRPr="00A40E6D">
              <w:rPr>
                <w:bCs/>
                <w:sz w:val="24"/>
                <w:szCs w:val="24"/>
                <w:lang w:val="sr-Cyrl-BA"/>
              </w:rPr>
              <w:t>Педагог, одељенски старешина</w:t>
            </w:r>
          </w:p>
        </w:tc>
        <w:tc>
          <w:tcPr>
            <w:tcW w:w="2851" w:type="dxa"/>
          </w:tcPr>
          <w:p w:rsidR="00A93C8D" w:rsidRPr="00A40E6D" w:rsidRDefault="00A93C8D" w:rsidP="00293868">
            <w:pPr>
              <w:jc w:val="center"/>
              <w:cnfStyle w:val="0000001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100000"/>
              <w:rPr>
                <w:bCs/>
                <w:sz w:val="24"/>
                <w:szCs w:val="24"/>
                <w:lang w:val="sr-Cyrl-BA"/>
              </w:rPr>
            </w:pPr>
            <w:r w:rsidRPr="00A40E6D">
              <w:rPr>
                <w:bCs/>
                <w:sz w:val="24"/>
                <w:szCs w:val="24"/>
                <w:lang w:val="sr-Cyrl-BA"/>
              </w:rPr>
              <w:t>Септембар</w:t>
            </w:r>
          </w:p>
        </w:tc>
      </w:tr>
      <w:tr w:rsidR="00A93C8D" w:rsidRPr="00080A18" w:rsidTr="00F1327A">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 xml:space="preserve">Припрема документације за </w:t>
            </w:r>
            <w:r w:rsidRPr="00A40E6D">
              <w:rPr>
                <w:bCs w:val="0"/>
                <w:sz w:val="24"/>
                <w:szCs w:val="24"/>
                <w:lang w:val="sr-Cyrl-BA"/>
              </w:rPr>
              <w:lastRenderedPageBreak/>
              <w:t>упућивање ученика на процену интересорне комисије</w:t>
            </w:r>
          </w:p>
        </w:tc>
        <w:tc>
          <w:tcPr>
            <w:tcW w:w="2423" w:type="dxa"/>
          </w:tcPr>
          <w:p w:rsidR="00A93C8D" w:rsidRPr="00A40E6D" w:rsidRDefault="00A93C8D" w:rsidP="00293868">
            <w:pPr>
              <w:jc w:val="center"/>
              <w:cnfStyle w:val="000000000000"/>
              <w:rPr>
                <w:bCs/>
                <w:sz w:val="24"/>
                <w:szCs w:val="24"/>
                <w:lang w:val="sr-Cyrl-BA"/>
              </w:rPr>
            </w:pPr>
            <w:r w:rsidRPr="00A40E6D">
              <w:rPr>
                <w:bCs/>
                <w:sz w:val="24"/>
                <w:szCs w:val="24"/>
                <w:lang w:val="sr-Cyrl-BA"/>
              </w:rPr>
              <w:lastRenderedPageBreak/>
              <w:t xml:space="preserve">Педагог, одељенски старешина, </w:t>
            </w:r>
            <w:r w:rsidRPr="00A40E6D">
              <w:rPr>
                <w:bCs/>
                <w:sz w:val="24"/>
                <w:szCs w:val="24"/>
                <w:lang w:val="sr-Cyrl-BA"/>
              </w:rPr>
              <w:lastRenderedPageBreak/>
              <w:t>родитељи ученика</w:t>
            </w:r>
          </w:p>
        </w:tc>
        <w:tc>
          <w:tcPr>
            <w:tcW w:w="2851" w:type="dxa"/>
          </w:tcPr>
          <w:p w:rsidR="00A93C8D" w:rsidRPr="00A40E6D" w:rsidRDefault="00A93C8D" w:rsidP="00293868">
            <w:pPr>
              <w:jc w:val="center"/>
              <w:cnfStyle w:val="000000000000"/>
              <w:rPr>
                <w:bCs/>
                <w:sz w:val="24"/>
                <w:szCs w:val="24"/>
                <w:lang w:val="sr-Cyrl-BA"/>
              </w:rPr>
            </w:pPr>
            <w:r w:rsidRPr="00A40E6D">
              <w:rPr>
                <w:bCs/>
                <w:sz w:val="24"/>
                <w:szCs w:val="24"/>
                <w:lang w:val="sr-Cyrl-BA"/>
              </w:rPr>
              <w:lastRenderedPageBreak/>
              <w:t>Евиденција</w:t>
            </w:r>
          </w:p>
        </w:tc>
        <w:tc>
          <w:tcPr>
            <w:tcW w:w="2160" w:type="dxa"/>
          </w:tcPr>
          <w:p w:rsidR="00A93C8D" w:rsidRPr="00A40E6D" w:rsidRDefault="00A93C8D" w:rsidP="00293868">
            <w:pPr>
              <w:jc w:val="center"/>
              <w:cnfStyle w:val="000000000000"/>
              <w:rPr>
                <w:bCs/>
                <w:sz w:val="24"/>
                <w:szCs w:val="24"/>
                <w:lang w:val="sr-Cyrl-BA"/>
              </w:rPr>
            </w:pPr>
            <w:r w:rsidRPr="00A40E6D">
              <w:rPr>
                <w:bCs/>
                <w:sz w:val="24"/>
                <w:szCs w:val="24"/>
                <w:lang w:val="sr-Cyrl-BA"/>
              </w:rPr>
              <w:t>Септембар</w:t>
            </w:r>
          </w:p>
        </w:tc>
      </w:tr>
      <w:tr w:rsidR="00A93C8D" w:rsidRPr="00080A18" w:rsidTr="00F1327A">
        <w:trPr>
          <w:cnfStyle w:val="000000100000"/>
        </w:trPr>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lastRenderedPageBreak/>
              <w:t>Упућивање ученика на процену интересорне комисије за процену способности за упис у средњу школу</w:t>
            </w:r>
          </w:p>
        </w:tc>
        <w:tc>
          <w:tcPr>
            <w:tcW w:w="2423" w:type="dxa"/>
          </w:tcPr>
          <w:p w:rsidR="00A93C8D" w:rsidRPr="00A40E6D" w:rsidRDefault="00A93C8D" w:rsidP="00293868">
            <w:pPr>
              <w:jc w:val="center"/>
              <w:cnfStyle w:val="000000100000"/>
              <w:rPr>
                <w:bCs/>
                <w:sz w:val="24"/>
                <w:szCs w:val="24"/>
                <w:lang w:val="sr-Cyrl-BA"/>
              </w:rPr>
            </w:pPr>
            <w:r w:rsidRPr="00A40E6D">
              <w:rPr>
                <w:bCs/>
                <w:sz w:val="24"/>
                <w:szCs w:val="24"/>
                <w:lang w:val="sr-Cyrl-BA"/>
              </w:rPr>
              <w:t>Тим за инклузивно образовање, педагошки колегијум</w:t>
            </w:r>
          </w:p>
        </w:tc>
        <w:tc>
          <w:tcPr>
            <w:tcW w:w="2851" w:type="dxa"/>
          </w:tcPr>
          <w:p w:rsidR="00A93C8D" w:rsidRPr="00A40E6D" w:rsidRDefault="00A93C8D" w:rsidP="00293868">
            <w:pPr>
              <w:jc w:val="center"/>
              <w:cnfStyle w:val="0000001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100000"/>
              <w:rPr>
                <w:bCs/>
                <w:sz w:val="24"/>
                <w:szCs w:val="24"/>
                <w:lang w:val="sr-Cyrl-BA"/>
              </w:rPr>
            </w:pPr>
            <w:r w:rsidRPr="00A40E6D">
              <w:rPr>
                <w:bCs/>
                <w:sz w:val="24"/>
                <w:szCs w:val="24"/>
                <w:lang w:val="sr-Cyrl-BA"/>
              </w:rPr>
              <w:t>Септембар</w:t>
            </w:r>
          </w:p>
        </w:tc>
      </w:tr>
      <w:tr w:rsidR="00A93C8D" w:rsidRPr="00080A18" w:rsidTr="00F1327A">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Сарадња са унтересорном комисијом</w:t>
            </w:r>
          </w:p>
          <w:p w:rsidR="00A93C8D" w:rsidRPr="00A40E6D" w:rsidRDefault="00A93C8D" w:rsidP="00293868">
            <w:pPr>
              <w:rPr>
                <w:bCs w:val="0"/>
                <w:sz w:val="24"/>
                <w:szCs w:val="24"/>
                <w:lang w:val="sr-Cyrl-BA"/>
              </w:rPr>
            </w:pPr>
            <w:r w:rsidRPr="00A40E6D">
              <w:rPr>
                <w:bCs w:val="0"/>
                <w:sz w:val="24"/>
                <w:szCs w:val="24"/>
                <w:lang w:val="sr-Cyrl-BA"/>
              </w:rPr>
              <w:t>-давање мишљења</w:t>
            </w:r>
          </w:p>
          <w:p w:rsidR="00A93C8D" w:rsidRPr="00A40E6D" w:rsidRDefault="00A93C8D" w:rsidP="00293868">
            <w:pPr>
              <w:rPr>
                <w:bCs w:val="0"/>
                <w:sz w:val="24"/>
                <w:szCs w:val="24"/>
                <w:lang w:val="sr-Cyrl-BA"/>
              </w:rPr>
            </w:pPr>
            <w:r w:rsidRPr="00A40E6D">
              <w:rPr>
                <w:bCs w:val="0"/>
                <w:sz w:val="24"/>
                <w:szCs w:val="24"/>
                <w:lang w:val="sr-Cyrl-BA"/>
              </w:rPr>
              <w:t>-препорука ИРК коју средњу школу ученици са сметњама у развоју да ушишу</w:t>
            </w:r>
          </w:p>
        </w:tc>
        <w:tc>
          <w:tcPr>
            <w:tcW w:w="2423" w:type="dxa"/>
          </w:tcPr>
          <w:p w:rsidR="00A93C8D" w:rsidRPr="00A40E6D" w:rsidRDefault="00A93C8D" w:rsidP="00293868">
            <w:pPr>
              <w:jc w:val="center"/>
              <w:cnfStyle w:val="000000000000"/>
              <w:rPr>
                <w:bCs/>
                <w:sz w:val="24"/>
                <w:szCs w:val="24"/>
                <w:lang w:val="sr-Cyrl-BA"/>
              </w:rPr>
            </w:pPr>
            <w:r w:rsidRPr="00A40E6D">
              <w:rPr>
                <w:bCs/>
                <w:sz w:val="24"/>
                <w:szCs w:val="24"/>
                <w:lang w:val="sr-Cyrl-BA"/>
              </w:rPr>
              <w:t>Педагог</w:t>
            </w:r>
          </w:p>
        </w:tc>
        <w:tc>
          <w:tcPr>
            <w:tcW w:w="2851" w:type="dxa"/>
          </w:tcPr>
          <w:p w:rsidR="00A93C8D" w:rsidRPr="00A40E6D" w:rsidRDefault="00A93C8D" w:rsidP="00293868">
            <w:pPr>
              <w:jc w:val="center"/>
              <w:cnfStyle w:val="0000000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000000"/>
              <w:rPr>
                <w:bCs/>
                <w:sz w:val="24"/>
                <w:szCs w:val="24"/>
                <w:lang w:val="sr-Cyrl-BA"/>
              </w:rPr>
            </w:pPr>
            <w:r w:rsidRPr="00A40E6D">
              <w:rPr>
                <w:bCs/>
                <w:sz w:val="24"/>
                <w:szCs w:val="24"/>
                <w:lang w:val="sr-Cyrl-BA"/>
              </w:rPr>
              <w:t>Током године</w:t>
            </w:r>
          </w:p>
        </w:tc>
      </w:tr>
      <w:tr w:rsidR="00A93C8D" w:rsidRPr="00080A18" w:rsidTr="00F1327A">
        <w:trPr>
          <w:cnfStyle w:val="000000100000"/>
        </w:trPr>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Припремна</w:t>
            </w:r>
            <w:r w:rsidR="00293868" w:rsidRPr="00A40E6D">
              <w:rPr>
                <w:bCs w:val="0"/>
                <w:sz w:val="24"/>
                <w:szCs w:val="24"/>
                <w:lang w:val="sr-Cyrl-BA"/>
              </w:rPr>
              <w:t xml:space="preserve"> </w:t>
            </w:r>
            <w:r w:rsidRPr="00A40E6D">
              <w:rPr>
                <w:bCs w:val="0"/>
                <w:sz w:val="24"/>
                <w:szCs w:val="24"/>
                <w:lang w:val="sr-Cyrl-BA"/>
              </w:rPr>
              <w:t>настава заученике са сметњама у развоју</w:t>
            </w:r>
          </w:p>
        </w:tc>
        <w:tc>
          <w:tcPr>
            <w:tcW w:w="2423" w:type="dxa"/>
          </w:tcPr>
          <w:p w:rsidR="00A93C8D" w:rsidRPr="00A40E6D" w:rsidRDefault="00A93C8D" w:rsidP="00293868">
            <w:pPr>
              <w:jc w:val="center"/>
              <w:cnfStyle w:val="000000100000"/>
              <w:rPr>
                <w:bCs/>
                <w:sz w:val="24"/>
                <w:szCs w:val="24"/>
                <w:lang w:val="sr-Cyrl-BA"/>
              </w:rPr>
            </w:pPr>
            <w:r w:rsidRPr="00A40E6D">
              <w:rPr>
                <w:bCs/>
                <w:sz w:val="24"/>
                <w:szCs w:val="24"/>
                <w:lang w:val="sr-Cyrl-BA"/>
              </w:rPr>
              <w:t>Одељенски старешина, наставници задужени за завршни испит</w:t>
            </w:r>
          </w:p>
        </w:tc>
        <w:tc>
          <w:tcPr>
            <w:tcW w:w="2851" w:type="dxa"/>
          </w:tcPr>
          <w:p w:rsidR="00A93C8D" w:rsidRPr="00A40E6D" w:rsidRDefault="00A93C8D" w:rsidP="00293868">
            <w:pPr>
              <w:jc w:val="center"/>
              <w:cnfStyle w:val="0000001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100000"/>
              <w:rPr>
                <w:bCs/>
                <w:sz w:val="24"/>
                <w:szCs w:val="24"/>
                <w:lang w:val="sr-Cyrl-BA"/>
              </w:rPr>
            </w:pPr>
            <w:r w:rsidRPr="00A40E6D">
              <w:rPr>
                <w:bCs/>
                <w:sz w:val="24"/>
                <w:szCs w:val="24"/>
                <w:lang w:val="sr-Cyrl-BA"/>
              </w:rPr>
              <w:t>Мај, јун</w:t>
            </w:r>
          </w:p>
        </w:tc>
      </w:tr>
      <w:tr w:rsidR="00A93C8D" w:rsidRPr="00080A18" w:rsidTr="00F1327A">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Припрема питања и кључа за пробни и завршни испит за ученике са сметњама у развоју</w:t>
            </w:r>
          </w:p>
        </w:tc>
        <w:tc>
          <w:tcPr>
            <w:tcW w:w="2423" w:type="dxa"/>
          </w:tcPr>
          <w:p w:rsidR="00A93C8D" w:rsidRPr="00A40E6D" w:rsidRDefault="00A93C8D" w:rsidP="00293868">
            <w:pPr>
              <w:jc w:val="center"/>
              <w:cnfStyle w:val="000000000000"/>
              <w:rPr>
                <w:bCs/>
                <w:sz w:val="24"/>
                <w:szCs w:val="24"/>
                <w:lang w:val="sr-Cyrl-BA"/>
              </w:rPr>
            </w:pPr>
            <w:r w:rsidRPr="00A40E6D">
              <w:rPr>
                <w:bCs/>
                <w:sz w:val="24"/>
                <w:szCs w:val="24"/>
                <w:lang w:val="sr-Cyrl-BA"/>
              </w:rPr>
              <w:t>Наставници задужени за пробни и завршни испит</w:t>
            </w:r>
          </w:p>
        </w:tc>
        <w:tc>
          <w:tcPr>
            <w:tcW w:w="2851" w:type="dxa"/>
          </w:tcPr>
          <w:p w:rsidR="00A93C8D" w:rsidRPr="00A40E6D" w:rsidRDefault="00A93C8D" w:rsidP="00293868">
            <w:pPr>
              <w:jc w:val="center"/>
              <w:cnfStyle w:val="0000000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000000"/>
              <w:rPr>
                <w:bCs/>
                <w:sz w:val="24"/>
                <w:szCs w:val="24"/>
                <w:lang w:val="sr-Cyrl-BA"/>
              </w:rPr>
            </w:pPr>
            <w:r w:rsidRPr="00A40E6D">
              <w:rPr>
                <w:bCs/>
                <w:sz w:val="24"/>
                <w:szCs w:val="24"/>
                <w:lang w:val="sr-Cyrl-BA"/>
              </w:rPr>
              <w:t>Јун</w:t>
            </w:r>
          </w:p>
        </w:tc>
      </w:tr>
      <w:tr w:rsidR="00A93C8D" w:rsidRPr="00080A18" w:rsidTr="00F1327A">
        <w:trPr>
          <w:cnfStyle w:val="000000100000"/>
        </w:trPr>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Обезбеђивање потребних услова за ученике са сметњама у развоју за полагање пробног и завршног испита</w:t>
            </w:r>
          </w:p>
        </w:tc>
        <w:tc>
          <w:tcPr>
            <w:tcW w:w="2423" w:type="dxa"/>
          </w:tcPr>
          <w:p w:rsidR="00A93C8D" w:rsidRPr="00A40E6D" w:rsidRDefault="00A93C8D" w:rsidP="00293868">
            <w:pPr>
              <w:jc w:val="center"/>
              <w:cnfStyle w:val="000000100000"/>
              <w:rPr>
                <w:bCs/>
                <w:sz w:val="24"/>
                <w:szCs w:val="24"/>
                <w:lang w:val="sr-Cyrl-BA"/>
              </w:rPr>
            </w:pPr>
            <w:r w:rsidRPr="00A40E6D">
              <w:rPr>
                <w:bCs/>
                <w:sz w:val="24"/>
                <w:szCs w:val="24"/>
                <w:lang w:val="sr-Cyrl-BA"/>
              </w:rPr>
              <w:t>Директор, педагог, комисија</w:t>
            </w:r>
          </w:p>
        </w:tc>
        <w:tc>
          <w:tcPr>
            <w:tcW w:w="2851" w:type="dxa"/>
          </w:tcPr>
          <w:p w:rsidR="00A93C8D" w:rsidRPr="00A40E6D" w:rsidRDefault="00A93C8D" w:rsidP="00293868">
            <w:pPr>
              <w:jc w:val="center"/>
              <w:cnfStyle w:val="0000001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100000"/>
              <w:rPr>
                <w:bCs/>
                <w:sz w:val="24"/>
                <w:szCs w:val="24"/>
                <w:lang w:val="sr-Cyrl-BA"/>
              </w:rPr>
            </w:pPr>
            <w:r w:rsidRPr="00A40E6D">
              <w:rPr>
                <w:bCs/>
                <w:sz w:val="24"/>
                <w:szCs w:val="24"/>
                <w:lang w:val="sr-Cyrl-BA"/>
              </w:rPr>
              <w:t>Јун</w:t>
            </w:r>
          </w:p>
        </w:tc>
      </w:tr>
      <w:tr w:rsidR="00A93C8D" w:rsidRPr="00080A18" w:rsidTr="00F1327A">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Сарадња са родитељима</w:t>
            </w:r>
          </w:p>
          <w:p w:rsidR="00A93C8D" w:rsidRPr="00A40E6D" w:rsidRDefault="00A93C8D" w:rsidP="00293868">
            <w:pPr>
              <w:rPr>
                <w:bCs w:val="0"/>
                <w:sz w:val="24"/>
                <w:szCs w:val="24"/>
                <w:lang w:val="sr-Cyrl-BA"/>
              </w:rPr>
            </w:pPr>
            <w:r w:rsidRPr="00A40E6D">
              <w:rPr>
                <w:bCs w:val="0"/>
                <w:sz w:val="24"/>
                <w:szCs w:val="24"/>
                <w:lang w:val="sr-Cyrl-BA"/>
              </w:rPr>
              <w:t xml:space="preserve">-саветодавни </w:t>
            </w:r>
            <w:r w:rsidRPr="00A40E6D">
              <w:rPr>
                <w:bCs w:val="0"/>
                <w:sz w:val="24"/>
                <w:szCs w:val="24"/>
                <w:lang w:val="sr-Cyrl-BA"/>
              </w:rPr>
              <w:lastRenderedPageBreak/>
              <w:t xml:space="preserve">разговори са родитељима ученика </w:t>
            </w:r>
            <w:r w:rsidR="00293868" w:rsidRPr="00A40E6D">
              <w:rPr>
                <w:bCs w:val="0"/>
                <w:sz w:val="24"/>
                <w:szCs w:val="24"/>
                <w:lang w:val="sr-Cyrl-BA"/>
              </w:rPr>
              <w:t xml:space="preserve">који имају сметње у развоју, а </w:t>
            </w:r>
            <w:r w:rsidRPr="00A40E6D">
              <w:rPr>
                <w:bCs w:val="0"/>
                <w:sz w:val="24"/>
                <w:szCs w:val="24"/>
                <w:lang w:val="sr-Cyrl-BA"/>
              </w:rPr>
              <w:t>који остварују право на афирмативне мере за упис у средњу школу</w:t>
            </w:r>
          </w:p>
          <w:p w:rsidR="00A93C8D" w:rsidRPr="00A40E6D" w:rsidRDefault="00A93C8D" w:rsidP="00293868">
            <w:pPr>
              <w:rPr>
                <w:bCs w:val="0"/>
                <w:sz w:val="24"/>
                <w:szCs w:val="24"/>
                <w:lang w:val="sr-Cyrl-BA"/>
              </w:rPr>
            </w:pPr>
            <w:r w:rsidRPr="00A40E6D">
              <w:rPr>
                <w:bCs w:val="0"/>
                <w:sz w:val="24"/>
                <w:szCs w:val="24"/>
                <w:lang w:val="sr-Cyrl-BA"/>
              </w:rPr>
              <w:t>-потписивање потребне документације</w:t>
            </w:r>
          </w:p>
          <w:p w:rsidR="00A93C8D" w:rsidRPr="00A40E6D" w:rsidRDefault="00A93C8D" w:rsidP="00293868">
            <w:pPr>
              <w:rPr>
                <w:bCs w:val="0"/>
                <w:sz w:val="24"/>
                <w:szCs w:val="24"/>
                <w:lang w:val="sr-Cyrl-BA"/>
              </w:rPr>
            </w:pPr>
            <w:r w:rsidRPr="00A40E6D">
              <w:rPr>
                <w:bCs w:val="0"/>
                <w:sz w:val="24"/>
                <w:szCs w:val="24"/>
                <w:lang w:val="sr-Cyrl-BA"/>
              </w:rPr>
              <w:t>-достављање документације Школској управи, Окружној комисији</w:t>
            </w:r>
          </w:p>
        </w:tc>
        <w:tc>
          <w:tcPr>
            <w:tcW w:w="2423" w:type="dxa"/>
          </w:tcPr>
          <w:p w:rsidR="00A93C8D" w:rsidRPr="00A40E6D" w:rsidRDefault="00A93C8D" w:rsidP="00293868">
            <w:pPr>
              <w:jc w:val="center"/>
              <w:cnfStyle w:val="000000000000"/>
              <w:rPr>
                <w:bCs/>
                <w:sz w:val="24"/>
                <w:szCs w:val="24"/>
                <w:lang w:val="sr-Cyrl-BA"/>
              </w:rPr>
            </w:pPr>
            <w:r w:rsidRPr="00A40E6D">
              <w:rPr>
                <w:bCs/>
                <w:sz w:val="24"/>
                <w:szCs w:val="24"/>
                <w:lang w:val="sr-Cyrl-BA"/>
              </w:rPr>
              <w:lastRenderedPageBreak/>
              <w:t xml:space="preserve">Педагог, одељенски старешина, информатички </w:t>
            </w:r>
            <w:r w:rsidRPr="00A40E6D">
              <w:rPr>
                <w:bCs/>
                <w:sz w:val="24"/>
                <w:szCs w:val="24"/>
                <w:lang w:val="sr-Cyrl-BA"/>
              </w:rPr>
              <w:lastRenderedPageBreak/>
              <w:t>координатор за упис</w:t>
            </w:r>
          </w:p>
        </w:tc>
        <w:tc>
          <w:tcPr>
            <w:tcW w:w="2851" w:type="dxa"/>
          </w:tcPr>
          <w:p w:rsidR="00A93C8D" w:rsidRPr="00A40E6D" w:rsidRDefault="00A93C8D" w:rsidP="00293868">
            <w:pPr>
              <w:jc w:val="center"/>
              <w:cnfStyle w:val="000000000000"/>
              <w:rPr>
                <w:bCs/>
                <w:sz w:val="24"/>
                <w:szCs w:val="24"/>
                <w:lang w:val="sr-Cyrl-BA"/>
              </w:rPr>
            </w:pPr>
            <w:r w:rsidRPr="00A40E6D">
              <w:rPr>
                <w:bCs/>
                <w:sz w:val="24"/>
                <w:szCs w:val="24"/>
                <w:lang w:val="sr-Cyrl-BA"/>
              </w:rPr>
              <w:lastRenderedPageBreak/>
              <w:t>Евиденција</w:t>
            </w:r>
          </w:p>
        </w:tc>
        <w:tc>
          <w:tcPr>
            <w:tcW w:w="2160" w:type="dxa"/>
          </w:tcPr>
          <w:p w:rsidR="00A93C8D" w:rsidRPr="00A40E6D" w:rsidRDefault="00A93C8D" w:rsidP="00293868">
            <w:pPr>
              <w:jc w:val="center"/>
              <w:cnfStyle w:val="000000000000"/>
              <w:rPr>
                <w:bCs/>
                <w:sz w:val="24"/>
                <w:szCs w:val="24"/>
                <w:lang w:val="sr-Cyrl-BA"/>
              </w:rPr>
            </w:pPr>
            <w:r w:rsidRPr="00A40E6D">
              <w:rPr>
                <w:bCs/>
                <w:sz w:val="24"/>
                <w:szCs w:val="24"/>
                <w:lang w:val="sr-Cyrl-BA"/>
              </w:rPr>
              <w:t>Мај, јун</w:t>
            </w:r>
          </w:p>
        </w:tc>
      </w:tr>
      <w:tr w:rsidR="00A93C8D" w:rsidRPr="00080A18" w:rsidTr="00F1327A">
        <w:trPr>
          <w:cnfStyle w:val="000000100000"/>
        </w:trPr>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lastRenderedPageBreak/>
              <w:t>Сарадња са родитељима</w:t>
            </w:r>
          </w:p>
          <w:p w:rsidR="00A93C8D" w:rsidRPr="00A40E6D" w:rsidRDefault="00A93C8D" w:rsidP="00293868">
            <w:pPr>
              <w:rPr>
                <w:bCs w:val="0"/>
                <w:sz w:val="24"/>
                <w:szCs w:val="24"/>
                <w:lang w:val="sr-Cyrl-BA"/>
              </w:rPr>
            </w:pPr>
            <w:r w:rsidRPr="00A40E6D">
              <w:rPr>
                <w:bCs w:val="0"/>
                <w:sz w:val="24"/>
                <w:szCs w:val="24"/>
                <w:lang w:val="sr-Cyrl-BA"/>
              </w:rPr>
              <w:t>-саветодавни разговори са родитељима ученика</w:t>
            </w:r>
            <w:r w:rsidR="00293868" w:rsidRPr="00A40E6D">
              <w:rPr>
                <w:bCs w:val="0"/>
                <w:sz w:val="24"/>
                <w:szCs w:val="24"/>
                <w:lang w:val="sr-Cyrl-BA"/>
              </w:rPr>
              <w:t xml:space="preserve"> који имају сметње у развоју а</w:t>
            </w:r>
            <w:r w:rsidRPr="00A40E6D">
              <w:rPr>
                <w:bCs w:val="0"/>
                <w:sz w:val="24"/>
                <w:szCs w:val="24"/>
                <w:lang w:val="sr-Cyrl-BA"/>
              </w:rPr>
              <w:t xml:space="preserve"> који су старији од 17 година</w:t>
            </w:r>
          </w:p>
          <w:p w:rsidR="00A93C8D" w:rsidRPr="00A40E6D" w:rsidRDefault="00A93C8D" w:rsidP="00293868">
            <w:pPr>
              <w:rPr>
                <w:bCs w:val="0"/>
                <w:sz w:val="24"/>
                <w:szCs w:val="24"/>
                <w:lang w:val="sr-Cyrl-BA"/>
              </w:rPr>
            </w:pPr>
            <w:r w:rsidRPr="00A40E6D">
              <w:rPr>
                <w:bCs w:val="0"/>
                <w:sz w:val="24"/>
                <w:szCs w:val="24"/>
                <w:lang w:val="sr-Cyrl-BA"/>
              </w:rPr>
              <w:t>-потписивање потребне документације</w:t>
            </w:r>
          </w:p>
          <w:p w:rsidR="00A93C8D" w:rsidRPr="00A40E6D" w:rsidRDefault="00A93C8D" w:rsidP="00293868">
            <w:pPr>
              <w:rPr>
                <w:bCs w:val="0"/>
                <w:sz w:val="24"/>
                <w:szCs w:val="24"/>
                <w:lang w:val="sr-Cyrl-BA"/>
              </w:rPr>
            </w:pPr>
            <w:r w:rsidRPr="00A40E6D">
              <w:rPr>
                <w:bCs w:val="0"/>
                <w:sz w:val="24"/>
                <w:szCs w:val="24"/>
                <w:lang w:val="sr-Cyrl-BA"/>
              </w:rPr>
              <w:t>-достављање потребне документације Окружној комисији</w:t>
            </w:r>
          </w:p>
        </w:tc>
        <w:tc>
          <w:tcPr>
            <w:tcW w:w="2423" w:type="dxa"/>
          </w:tcPr>
          <w:p w:rsidR="00A93C8D" w:rsidRPr="00A40E6D" w:rsidRDefault="00A93C8D" w:rsidP="00293868">
            <w:pPr>
              <w:jc w:val="center"/>
              <w:cnfStyle w:val="000000100000"/>
              <w:rPr>
                <w:bCs/>
                <w:sz w:val="24"/>
                <w:szCs w:val="24"/>
                <w:lang w:val="sr-Cyrl-BA"/>
              </w:rPr>
            </w:pPr>
            <w:r w:rsidRPr="00A40E6D">
              <w:rPr>
                <w:bCs/>
                <w:sz w:val="24"/>
                <w:szCs w:val="24"/>
                <w:lang w:val="sr-Cyrl-BA"/>
              </w:rPr>
              <w:t>Педагог, одељенски старешина, информатички координатор за упис</w:t>
            </w:r>
          </w:p>
        </w:tc>
        <w:tc>
          <w:tcPr>
            <w:tcW w:w="2851" w:type="dxa"/>
          </w:tcPr>
          <w:p w:rsidR="00A93C8D" w:rsidRPr="00A40E6D" w:rsidRDefault="00A93C8D" w:rsidP="00293868">
            <w:pPr>
              <w:jc w:val="center"/>
              <w:cnfStyle w:val="0000001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100000"/>
              <w:rPr>
                <w:bCs/>
                <w:sz w:val="24"/>
                <w:szCs w:val="24"/>
                <w:lang w:val="sr-Cyrl-BA"/>
              </w:rPr>
            </w:pPr>
            <w:r w:rsidRPr="00A40E6D">
              <w:rPr>
                <w:bCs/>
                <w:sz w:val="24"/>
                <w:szCs w:val="24"/>
                <w:lang w:val="sr-Cyrl-BA"/>
              </w:rPr>
              <w:t>Мај, јун</w:t>
            </w:r>
          </w:p>
        </w:tc>
      </w:tr>
      <w:tr w:rsidR="00A93C8D" w:rsidRPr="00080A18" w:rsidTr="00F1327A">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Прикупљање и ажурирање потребне документације</w:t>
            </w:r>
          </w:p>
          <w:p w:rsidR="00A93C8D" w:rsidRPr="00A40E6D" w:rsidRDefault="00A93C8D" w:rsidP="00293868">
            <w:pPr>
              <w:rPr>
                <w:bCs w:val="0"/>
                <w:sz w:val="24"/>
                <w:szCs w:val="24"/>
                <w:lang w:val="sr-Cyrl-BA"/>
              </w:rPr>
            </w:pPr>
            <w:r w:rsidRPr="00A40E6D">
              <w:rPr>
                <w:bCs w:val="0"/>
                <w:sz w:val="24"/>
                <w:szCs w:val="24"/>
                <w:lang w:val="sr-Cyrl-BA"/>
              </w:rPr>
              <w:t>-педагошки профил ученика</w:t>
            </w:r>
          </w:p>
          <w:p w:rsidR="00A93C8D" w:rsidRPr="00A40E6D" w:rsidRDefault="00A93C8D" w:rsidP="00293868">
            <w:pPr>
              <w:rPr>
                <w:bCs w:val="0"/>
                <w:sz w:val="24"/>
                <w:szCs w:val="24"/>
                <w:lang w:val="sr-Cyrl-BA"/>
              </w:rPr>
            </w:pPr>
            <w:r w:rsidRPr="00A40E6D">
              <w:rPr>
                <w:bCs w:val="0"/>
                <w:sz w:val="24"/>
                <w:szCs w:val="24"/>
                <w:lang w:val="sr-Cyrl-BA"/>
              </w:rPr>
              <w:t>-планови активности</w:t>
            </w:r>
          </w:p>
          <w:p w:rsidR="00A93C8D" w:rsidRPr="00A40E6D" w:rsidRDefault="00A93C8D" w:rsidP="00293868">
            <w:pPr>
              <w:rPr>
                <w:bCs w:val="0"/>
                <w:sz w:val="24"/>
                <w:szCs w:val="24"/>
                <w:lang w:val="sr-Cyrl-BA"/>
              </w:rPr>
            </w:pPr>
            <w:r w:rsidRPr="00A40E6D">
              <w:rPr>
                <w:bCs w:val="0"/>
                <w:sz w:val="24"/>
                <w:szCs w:val="24"/>
                <w:lang w:val="sr-Cyrl-BA"/>
              </w:rPr>
              <w:lastRenderedPageBreak/>
              <w:t>-вредновања</w:t>
            </w:r>
          </w:p>
          <w:p w:rsidR="00A93C8D" w:rsidRPr="00A40E6D" w:rsidRDefault="00A93C8D" w:rsidP="00293868">
            <w:pPr>
              <w:rPr>
                <w:bCs w:val="0"/>
                <w:sz w:val="24"/>
                <w:szCs w:val="24"/>
                <w:lang w:val="sr-Cyrl-BA"/>
              </w:rPr>
            </w:pPr>
            <w:r w:rsidRPr="00A40E6D">
              <w:rPr>
                <w:bCs w:val="0"/>
                <w:sz w:val="24"/>
                <w:szCs w:val="24"/>
                <w:lang w:val="sr-Cyrl-BA"/>
              </w:rPr>
              <w:t>-афирмативне мере</w:t>
            </w:r>
          </w:p>
          <w:p w:rsidR="00A93C8D" w:rsidRPr="00A40E6D" w:rsidRDefault="00A93C8D" w:rsidP="00293868">
            <w:pPr>
              <w:rPr>
                <w:bCs w:val="0"/>
                <w:sz w:val="24"/>
                <w:szCs w:val="24"/>
                <w:lang w:val="sr-Cyrl-BA"/>
              </w:rPr>
            </w:pPr>
            <w:r w:rsidRPr="00A40E6D">
              <w:rPr>
                <w:bCs w:val="0"/>
                <w:sz w:val="24"/>
                <w:szCs w:val="24"/>
                <w:lang w:val="sr-Cyrl-BA"/>
              </w:rPr>
              <w:t>-мишљење ИРК</w:t>
            </w:r>
          </w:p>
          <w:p w:rsidR="00A93C8D" w:rsidRPr="00A40E6D" w:rsidRDefault="00A93C8D" w:rsidP="00293868">
            <w:pPr>
              <w:rPr>
                <w:bCs w:val="0"/>
                <w:sz w:val="24"/>
                <w:szCs w:val="24"/>
                <w:lang w:val="sr-Cyrl-BA"/>
              </w:rPr>
            </w:pPr>
            <w:r w:rsidRPr="00A40E6D">
              <w:rPr>
                <w:bCs w:val="0"/>
                <w:sz w:val="24"/>
                <w:szCs w:val="24"/>
                <w:lang w:val="sr-Cyrl-BA"/>
              </w:rPr>
              <w:t>-препорука ИРК ученицима коју средњу школу да упишу</w:t>
            </w:r>
          </w:p>
        </w:tc>
        <w:tc>
          <w:tcPr>
            <w:tcW w:w="2423" w:type="dxa"/>
          </w:tcPr>
          <w:p w:rsidR="00A93C8D" w:rsidRPr="00A40E6D" w:rsidRDefault="00A93C8D" w:rsidP="00293868">
            <w:pPr>
              <w:jc w:val="center"/>
              <w:cnfStyle w:val="000000000000"/>
              <w:rPr>
                <w:bCs/>
                <w:sz w:val="24"/>
                <w:szCs w:val="24"/>
                <w:lang w:val="sr-Cyrl-BA"/>
              </w:rPr>
            </w:pPr>
            <w:r w:rsidRPr="00A40E6D">
              <w:rPr>
                <w:bCs/>
                <w:sz w:val="24"/>
                <w:szCs w:val="24"/>
                <w:lang w:val="sr-Cyrl-BA"/>
              </w:rPr>
              <w:lastRenderedPageBreak/>
              <w:t>Педагог, тим за инклузивно образовање, одељенски старешина</w:t>
            </w:r>
          </w:p>
        </w:tc>
        <w:tc>
          <w:tcPr>
            <w:tcW w:w="2851" w:type="dxa"/>
          </w:tcPr>
          <w:p w:rsidR="00A93C8D" w:rsidRPr="00A40E6D" w:rsidRDefault="00A93C8D" w:rsidP="00293868">
            <w:pPr>
              <w:jc w:val="center"/>
              <w:cnfStyle w:val="0000000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000000"/>
              <w:rPr>
                <w:bCs/>
                <w:sz w:val="24"/>
                <w:szCs w:val="24"/>
                <w:lang w:val="sr-Cyrl-BA"/>
              </w:rPr>
            </w:pPr>
            <w:r w:rsidRPr="00A40E6D">
              <w:rPr>
                <w:bCs/>
                <w:sz w:val="24"/>
                <w:szCs w:val="24"/>
                <w:lang w:val="sr-Cyrl-BA"/>
              </w:rPr>
              <w:t>Мај, јун</w:t>
            </w:r>
          </w:p>
        </w:tc>
      </w:tr>
      <w:tr w:rsidR="000B6BC9" w:rsidRPr="00080A18" w:rsidTr="00F1327A">
        <w:trPr>
          <w:cnfStyle w:val="000000100000"/>
        </w:trPr>
        <w:tc>
          <w:tcPr>
            <w:cnfStyle w:val="001000000000"/>
            <w:tcW w:w="2425" w:type="dxa"/>
          </w:tcPr>
          <w:p w:rsidR="000B6BC9" w:rsidRPr="00A40E6D" w:rsidRDefault="000B6BC9" w:rsidP="00293868">
            <w:pPr>
              <w:rPr>
                <w:bCs w:val="0"/>
                <w:sz w:val="24"/>
                <w:szCs w:val="24"/>
                <w:lang w:val="sr-Cyrl-BA"/>
              </w:rPr>
            </w:pPr>
            <w:r w:rsidRPr="00B70AD8">
              <w:rPr>
                <w:sz w:val="24"/>
                <w:szCs w:val="24"/>
                <w:lang w:val="sr-Cyrl-CS"/>
              </w:rPr>
              <w:lastRenderedPageBreak/>
              <w:t xml:space="preserve">Праћење примене ИОП-а </w:t>
            </w:r>
            <w:r>
              <w:rPr>
                <w:sz w:val="24"/>
                <w:szCs w:val="24"/>
                <w:lang w:val="sr-Cyrl-CS"/>
              </w:rPr>
              <w:t>и вредновање</w:t>
            </w:r>
          </w:p>
        </w:tc>
        <w:tc>
          <w:tcPr>
            <w:tcW w:w="2423" w:type="dxa"/>
          </w:tcPr>
          <w:p w:rsidR="000B6BC9" w:rsidRPr="00A40E6D" w:rsidRDefault="000B6BC9" w:rsidP="00293868">
            <w:pPr>
              <w:jc w:val="center"/>
              <w:cnfStyle w:val="000000100000"/>
              <w:rPr>
                <w:bCs/>
                <w:sz w:val="24"/>
                <w:szCs w:val="24"/>
                <w:lang w:val="sr-Cyrl-BA"/>
              </w:rPr>
            </w:pPr>
            <w:r w:rsidRPr="00B70AD8">
              <w:rPr>
                <w:sz w:val="24"/>
                <w:szCs w:val="24"/>
                <w:lang w:val="sr-Cyrl-CS"/>
              </w:rPr>
              <w:t>СТИО,</w:t>
            </w:r>
            <w:r>
              <w:rPr>
                <w:sz w:val="24"/>
                <w:szCs w:val="24"/>
                <w:lang w:val="sr-Cyrl-CS"/>
              </w:rPr>
              <w:t xml:space="preserve"> </w:t>
            </w:r>
            <w:r w:rsidRPr="00B70AD8">
              <w:rPr>
                <w:sz w:val="24"/>
                <w:szCs w:val="24"/>
                <w:lang w:val="sr-Cyrl-CS"/>
              </w:rPr>
              <w:t>ИО</w:t>
            </w:r>
            <w:r>
              <w:rPr>
                <w:sz w:val="24"/>
                <w:szCs w:val="24"/>
                <w:lang w:val="sr-Cyrl-CS"/>
              </w:rPr>
              <w:t xml:space="preserve"> </w:t>
            </w:r>
          </w:p>
        </w:tc>
        <w:tc>
          <w:tcPr>
            <w:tcW w:w="2851" w:type="dxa"/>
          </w:tcPr>
          <w:p w:rsidR="000B6BC9" w:rsidRPr="00B70AD8" w:rsidRDefault="000B6BC9" w:rsidP="000B6BC9">
            <w:pPr>
              <w:jc w:val="center"/>
              <w:cnfStyle w:val="000000100000"/>
              <w:rPr>
                <w:sz w:val="24"/>
                <w:szCs w:val="24"/>
              </w:rPr>
            </w:pPr>
            <w:r w:rsidRPr="00B70AD8">
              <w:rPr>
                <w:sz w:val="24"/>
                <w:szCs w:val="24"/>
                <w:lang w:val="sr-Cyrl-CS"/>
              </w:rPr>
              <w:t>Евиденција,извештаји</w:t>
            </w:r>
            <w:r w:rsidRPr="00B70AD8">
              <w:rPr>
                <w:sz w:val="24"/>
                <w:szCs w:val="24"/>
              </w:rPr>
              <w:t>,педагошки досије</w:t>
            </w:r>
          </w:p>
          <w:p w:rsidR="000B6BC9" w:rsidRPr="00A40E6D" w:rsidRDefault="000B6BC9" w:rsidP="00293868">
            <w:pPr>
              <w:jc w:val="center"/>
              <w:cnfStyle w:val="000000100000"/>
              <w:rPr>
                <w:bCs/>
                <w:sz w:val="24"/>
                <w:szCs w:val="24"/>
                <w:lang w:val="sr-Cyrl-BA"/>
              </w:rPr>
            </w:pPr>
            <w:r>
              <w:rPr>
                <w:bCs/>
                <w:sz w:val="24"/>
                <w:szCs w:val="24"/>
                <w:lang w:val="sr-Cyrl-BA"/>
              </w:rPr>
              <w:t xml:space="preserve"> </w:t>
            </w:r>
          </w:p>
        </w:tc>
        <w:tc>
          <w:tcPr>
            <w:tcW w:w="2160" w:type="dxa"/>
          </w:tcPr>
          <w:p w:rsidR="000B6BC9" w:rsidRPr="00A40E6D" w:rsidRDefault="000B6BC9" w:rsidP="00293868">
            <w:pPr>
              <w:jc w:val="center"/>
              <w:cnfStyle w:val="000000100000"/>
              <w:rPr>
                <w:bCs/>
                <w:sz w:val="24"/>
                <w:szCs w:val="24"/>
                <w:lang w:val="sr-Cyrl-BA"/>
              </w:rPr>
            </w:pPr>
            <w:r>
              <w:rPr>
                <w:bCs/>
                <w:sz w:val="24"/>
                <w:szCs w:val="24"/>
                <w:lang w:val="sr-Cyrl-BA"/>
              </w:rPr>
              <w:t>Током године</w:t>
            </w:r>
          </w:p>
        </w:tc>
      </w:tr>
      <w:tr w:rsidR="000B6BC9" w:rsidRPr="00080A18" w:rsidTr="00F1327A">
        <w:tc>
          <w:tcPr>
            <w:cnfStyle w:val="001000000000"/>
            <w:tcW w:w="2425" w:type="dxa"/>
          </w:tcPr>
          <w:p w:rsidR="000B6BC9" w:rsidRPr="00B70AD8" w:rsidRDefault="000B6BC9" w:rsidP="000B6BC9">
            <w:pPr>
              <w:jc w:val="center"/>
              <w:rPr>
                <w:sz w:val="24"/>
                <w:szCs w:val="24"/>
                <w:lang w:val="sr-Cyrl-CS"/>
              </w:rPr>
            </w:pPr>
            <w:r w:rsidRPr="00B70AD8">
              <w:rPr>
                <w:sz w:val="24"/>
                <w:szCs w:val="24"/>
                <w:lang w:val="sr-Cyrl-CS"/>
              </w:rPr>
              <w:t>Едукација ученика  о сузбијању предрасуда о корисницима ИОП-а</w:t>
            </w:r>
          </w:p>
          <w:p w:rsidR="000B6BC9" w:rsidRPr="00B70AD8" w:rsidRDefault="000B6BC9" w:rsidP="000B6BC9">
            <w:pPr>
              <w:jc w:val="center"/>
              <w:rPr>
                <w:sz w:val="24"/>
                <w:szCs w:val="24"/>
                <w:lang w:val="sr-Cyrl-CS"/>
              </w:rPr>
            </w:pPr>
            <w:r w:rsidRPr="00B70AD8">
              <w:rPr>
                <w:sz w:val="24"/>
                <w:szCs w:val="24"/>
                <w:lang w:val="sr-Cyrl-CS"/>
              </w:rPr>
              <w:t>-кроз обавезне изборне предмете</w:t>
            </w:r>
          </w:p>
          <w:p w:rsidR="000B6BC9" w:rsidRPr="00B70AD8" w:rsidRDefault="000B6BC9" w:rsidP="000B6BC9">
            <w:pPr>
              <w:jc w:val="center"/>
              <w:rPr>
                <w:sz w:val="24"/>
                <w:szCs w:val="24"/>
                <w:lang w:val="sr-Cyrl-CS"/>
              </w:rPr>
            </w:pPr>
          </w:p>
          <w:p w:rsidR="000B6BC9" w:rsidRPr="00B70AD8" w:rsidRDefault="000B6BC9" w:rsidP="000B6BC9">
            <w:pPr>
              <w:jc w:val="center"/>
              <w:rPr>
                <w:sz w:val="24"/>
                <w:szCs w:val="24"/>
                <w:lang w:val="sr-Cyrl-CS"/>
              </w:rPr>
            </w:pPr>
            <w:r w:rsidRPr="00B70AD8">
              <w:rPr>
                <w:sz w:val="24"/>
                <w:szCs w:val="24"/>
                <w:lang w:val="sr-Cyrl-CS"/>
              </w:rPr>
              <w:t>-кроз ваннаставних активности</w:t>
            </w:r>
          </w:p>
          <w:p w:rsidR="000B6BC9" w:rsidRPr="00B70AD8" w:rsidRDefault="000B6BC9" w:rsidP="000B6BC9">
            <w:pPr>
              <w:jc w:val="center"/>
              <w:rPr>
                <w:sz w:val="24"/>
                <w:szCs w:val="24"/>
                <w:lang w:val="sr-Cyrl-CS"/>
              </w:rPr>
            </w:pPr>
          </w:p>
          <w:p w:rsidR="000B6BC9" w:rsidRPr="00B70AD8" w:rsidRDefault="000B6BC9" w:rsidP="000B6BC9">
            <w:pPr>
              <w:jc w:val="center"/>
              <w:rPr>
                <w:sz w:val="24"/>
                <w:szCs w:val="24"/>
                <w:lang w:val="sr-Cyrl-CS"/>
              </w:rPr>
            </w:pPr>
          </w:p>
          <w:p w:rsidR="000B6BC9" w:rsidRPr="00B70AD8" w:rsidRDefault="000B6BC9" w:rsidP="000B6BC9">
            <w:pPr>
              <w:jc w:val="center"/>
              <w:rPr>
                <w:sz w:val="24"/>
                <w:szCs w:val="24"/>
                <w:lang w:val="sr-Cyrl-CS"/>
              </w:rPr>
            </w:pPr>
            <w:r w:rsidRPr="00B70AD8">
              <w:rPr>
                <w:sz w:val="24"/>
                <w:szCs w:val="24"/>
                <w:lang w:val="sr-Cyrl-CS"/>
              </w:rPr>
              <w:t>-реализацијом радионица</w:t>
            </w:r>
          </w:p>
          <w:p w:rsidR="000B6BC9" w:rsidRPr="00B70AD8" w:rsidRDefault="000B6BC9" w:rsidP="000B6BC9">
            <w:pPr>
              <w:jc w:val="center"/>
              <w:rPr>
                <w:sz w:val="24"/>
                <w:szCs w:val="24"/>
                <w:lang w:val="sr-Cyrl-CS"/>
              </w:rPr>
            </w:pPr>
          </w:p>
          <w:p w:rsidR="000B6BC9" w:rsidRDefault="000B6BC9" w:rsidP="000B6BC9">
            <w:pPr>
              <w:rPr>
                <w:sz w:val="24"/>
                <w:szCs w:val="24"/>
                <w:lang w:val="sr-Cyrl-CS"/>
              </w:rPr>
            </w:pPr>
            <w:r w:rsidRPr="00B70AD8">
              <w:rPr>
                <w:sz w:val="24"/>
                <w:szCs w:val="24"/>
                <w:lang w:val="sr-Cyrl-CS"/>
              </w:rPr>
              <w:t>-кроз ангажовање Ученичког парламента</w:t>
            </w:r>
          </w:p>
          <w:p w:rsidR="000B6BC9" w:rsidRPr="00B70AD8" w:rsidRDefault="000B6BC9" w:rsidP="000B6BC9">
            <w:pPr>
              <w:rPr>
                <w:sz w:val="24"/>
                <w:szCs w:val="24"/>
                <w:lang w:val="sr-Cyrl-CS"/>
              </w:rPr>
            </w:pPr>
          </w:p>
        </w:tc>
        <w:tc>
          <w:tcPr>
            <w:tcW w:w="2423" w:type="dxa"/>
          </w:tcPr>
          <w:p w:rsidR="000B6BC9" w:rsidRPr="00B70AD8" w:rsidRDefault="000B6BC9" w:rsidP="000B6BC9">
            <w:pPr>
              <w:jc w:val="center"/>
              <w:cnfStyle w:val="000000000000"/>
              <w:rPr>
                <w:sz w:val="24"/>
                <w:szCs w:val="24"/>
                <w:lang w:val="sr-Cyrl-CS"/>
              </w:rPr>
            </w:pPr>
            <w:r w:rsidRPr="00B70AD8">
              <w:rPr>
                <w:sz w:val="24"/>
                <w:szCs w:val="24"/>
                <w:lang w:val="sr-Cyrl-CS"/>
              </w:rPr>
              <w:t>Одељењске старешине</w:t>
            </w:r>
          </w:p>
          <w:p w:rsidR="000B6BC9" w:rsidRPr="00B70AD8" w:rsidRDefault="000B6BC9" w:rsidP="000B6BC9">
            <w:pPr>
              <w:cnfStyle w:val="000000000000"/>
              <w:rPr>
                <w:sz w:val="24"/>
                <w:szCs w:val="24"/>
                <w:lang w:val="sr-Cyrl-CS"/>
              </w:rPr>
            </w:pPr>
          </w:p>
        </w:tc>
        <w:tc>
          <w:tcPr>
            <w:tcW w:w="2851" w:type="dxa"/>
          </w:tcPr>
          <w:p w:rsidR="000B6BC9" w:rsidRPr="00B70AD8" w:rsidRDefault="000B6BC9" w:rsidP="00293868">
            <w:pPr>
              <w:jc w:val="center"/>
              <w:cnfStyle w:val="000000000000"/>
              <w:rPr>
                <w:sz w:val="24"/>
                <w:szCs w:val="24"/>
                <w:lang w:val="sr-Cyrl-CS"/>
              </w:rPr>
            </w:pPr>
            <w:r w:rsidRPr="00B70AD8">
              <w:rPr>
                <w:sz w:val="24"/>
                <w:szCs w:val="24"/>
                <w:lang w:val="sr-Cyrl-CS"/>
              </w:rPr>
              <w:t>Продукти, фотографије, извештаји, педагошка документација</w:t>
            </w:r>
          </w:p>
        </w:tc>
        <w:tc>
          <w:tcPr>
            <w:tcW w:w="2160" w:type="dxa"/>
          </w:tcPr>
          <w:p w:rsidR="000B6BC9" w:rsidRDefault="000B6BC9" w:rsidP="00293868">
            <w:pPr>
              <w:jc w:val="center"/>
              <w:cnfStyle w:val="000000000000"/>
              <w:rPr>
                <w:bCs/>
                <w:sz w:val="24"/>
                <w:szCs w:val="24"/>
                <w:lang w:val="sr-Cyrl-BA"/>
              </w:rPr>
            </w:pPr>
            <w:r>
              <w:rPr>
                <w:bCs/>
                <w:sz w:val="24"/>
                <w:szCs w:val="24"/>
                <w:lang w:val="sr-Cyrl-BA"/>
              </w:rPr>
              <w:t>Током године</w:t>
            </w:r>
          </w:p>
        </w:tc>
      </w:tr>
      <w:tr w:rsidR="000B6BC9" w:rsidRPr="00080A18" w:rsidTr="00F1327A">
        <w:trPr>
          <w:cnfStyle w:val="000000100000"/>
        </w:trPr>
        <w:tc>
          <w:tcPr>
            <w:cnfStyle w:val="001000000000"/>
            <w:tcW w:w="2425" w:type="dxa"/>
          </w:tcPr>
          <w:p w:rsidR="000B6BC9" w:rsidRPr="00B70AD8" w:rsidRDefault="000B6BC9" w:rsidP="000B6BC9">
            <w:pPr>
              <w:jc w:val="center"/>
              <w:rPr>
                <w:sz w:val="24"/>
                <w:szCs w:val="24"/>
                <w:lang w:val="sr-Cyrl-CS"/>
              </w:rPr>
            </w:pPr>
            <w:r w:rsidRPr="00B70AD8">
              <w:rPr>
                <w:sz w:val="24"/>
                <w:szCs w:val="24"/>
                <w:lang w:val="sr-Cyrl-CS"/>
              </w:rPr>
              <w:t>Јачање међуресорске сарадње-унапредити сарадњу са другим  институцијама по питању инклузивног образовања</w:t>
            </w:r>
          </w:p>
          <w:p w:rsidR="000B6BC9" w:rsidRPr="00B70AD8" w:rsidRDefault="000B6BC9" w:rsidP="000B6BC9">
            <w:pPr>
              <w:jc w:val="center"/>
              <w:rPr>
                <w:sz w:val="24"/>
                <w:szCs w:val="24"/>
                <w:lang w:val="sr-Cyrl-CS"/>
              </w:rPr>
            </w:pPr>
            <w:r>
              <w:rPr>
                <w:sz w:val="24"/>
                <w:szCs w:val="24"/>
                <w:lang w:val="sr-Cyrl-CS"/>
              </w:rPr>
              <w:t xml:space="preserve"> </w:t>
            </w:r>
          </w:p>
          <w:p w:rsidR="000B6BC9" w:rsidRPr="00B70AD8" w:rsidRDefault="000B6BC9" w:rsidP="00293868">
            <w:pPr>
              <w:rPr>
                <w:sz w:val="24"/>
                <w:szCs w:val="24"/>
                <w:lang w:val="sr-Cyrl-CS"/>
              </w:rPr>
            </w:pPr>
            <w:r>
              <w:rPr>
                <w:sz w:val="24"/>
                <w:szCs w:val="24"/>
                <w:lang w:val="sr-Cyrl-CS"/>
              </w:rPr>
              <w:t xml:space="preserve"> </w:t>
            </w:r>
          </w:p>
        </w:tc>
        <w:tc>
          <w:tcPr>
            <w:tcW w:w="2423" w:type="dxa"/>
          </w:tcPr>
          <w:p w:rsidR="000B6BC9" w:rsidRPr="00B70AD8" w:rsidRDefault="000B6BC9" w:rsidP="00293868">
            <w:pPr>
              <w:jc w:val="center"/>
              <w:cnfStyle w:val="000000100000"/>
              <w:rPr>
                <w:sz w:val="24"/>
                <w:szCs w:val="24"/>
                <w:lang w:val="sr-Cyrl-CS"/>
              </w:rPr>
            </w:pPr>
            <w:r w:rsidRPr="00B70AD8">
              <w:rPr>
                <w:sz w:val="24"/>
                <w:szCs w:val="24"/>
                <w:lang w:val="sr-Cyrl-CS"/>
              </w:rPr>
              <w:t>СТИО , Директор</w:t>
            </w:r>
            <w:r>
              <w:rPr>
                <w:sz w:val="24"/>
                <w:szCs w:val="24"/>
                <w:lang w:val="sr-Cyrl-CS"/>
              </w:rPr>
              <w:t xml:space="preserve"> </w:t>
            </w:r>
          </w:p>
        </w:tc>
        <w:tc>
          <w:tcPr>
            <w:tcW w:w="2851" w:type="dxa"/>
          </w:tcPr>
          <w:p w:rsidR="000B6BC9" w:rsidRPr="00B70AD8" w:rsidRDefault="000B6BC9" w:rsidP="00293868">
            <w:pPr>
              <w:jc w:val="center"/>
              <w:cnfStyle w:val="000000100000"/>
              <w:rPr>
                <w:sz w:val="24"/>
                <w:szCs w:val="24"/>
                <w:lang w:val="sr-Cyrl-CS"/>
              </w:rPr>
            </w:pPr>
            <w:r w:rsidRPr="00B70AD8">
              <w:rPr>
                <w:sz w:val="24"/>
                <w:szCs w:val="24"/>
                <w:lang w:val="sr-Cyrl-CS"/>
              </w:rPr>
              <w:t>Извештаји, евиденције</w:t>
            </w:r>
            <w:r>
              <w:rPr>
                <w:sz w:val="24"/>
                <w:szCs w:val="24"/>
                <w:lang w:val="sr-Cyrl-CS"/>
              </w:rPr>
              <w:t xml:space="preserve"> </w:t>
            </w:r>
          </w:p>
        </w:tc>
        <w:tc>
          <w:tcPr>
            <w:tcW w:w="2160" w:type="dxa"/>
          </w:tcPr>
          <w:p w:rsidR="000B6BC9" w:rsidRDefault="000B6BC9" w:rsidP="00293868">
            <w:pPr>
              <w:jc w:val="center"/>
              <w:cnfStyle w:val="000000100000"/>
              <w:rPr>
                <w:bCs/>
                <w:sz w:val="24"/>
                <w:szCs w:val="24"/>
                <w:lang w:val="sr-Cyrl-BA"/>
              </w:rPr>
            </w:pPr>
            <w:r w:rsidRPr="00B70AD8">
              <w:rPr>
                <w:sz w:val="24"/>
                <w:szCs w:val="24"/>
                <w:lang w:val="sr-Cyrl-CS"/>
              </w:rPr>
              <w:t>Током године</w:t>
            </w:r>
            <w:r>
              <w:rPr>
                <w:sz w:val="24"/>
                <w:szCs w:val="24"/>
                <w:lang w:val="sr-Cyrl-CS"/>
              </w:rPr>
              <w:t xml:space="preserve"> </w:t>
            </w:r>
          </w:p>
        </w:tc>
      </w:tr>
      <w:tr w:rsidR="000B6BC9" w:rsidRPr="00080A18" w:rsidTr="00F1327A">
        <w:tc>
          <w:tcPr>
            <w:cnfStyle w:val="001000000000"/>
            <w:tcW w:w="2425" w:type="dxa"/>
          </w:tcPr>
          <w:p w:rsidR="000B6BC9" w:rsidRPr="00B70AD8" w:rsidRDefault="000B6BC9" w:rsidP="000B6BC9">
            <w:pPr>
              <w:jc w:val="center"/>
              <w:rPr>
                <w:sz w:val="24"/>
                <w:szCs w:val="24"/>
                <w:lang w:val="sr-Cyrl-CS"/>
              </w:rPr>
            </w:pPr>
            <w:r w:rsidRPr="00B70AD8">
              <w:rPr>
                <w:sz w:val="24"/>
                <w:szCs w:val="24"/>
                <w:lang w:val="sr-Cyrl-CS"/>
              </w:rPr>
              <w:lastRenderedPageBreak/>
              <w:t>Анализа рада тима и реализације програма, вредновање резултата рада</w:t>
            </w:r>
          </w:p>
          <w:p w:rsidR="000B6BC9" w:rsidRPr="00B70AD8" w:rsidRDefault="000B6BC9" w:rsidP="00293868">
            <w:pPr>
              <w:rPr>
                <w:sz w:val="24"/>
                <w:szCs w:val="24"/>
                <w:lang w:val="sr-Cyrl-CS"/>
              </w:rPr>
            </w:pPr>
            <w:r>
              <w:rPr>
                <w:sz w:val="24"/>
                <w:szCs w:val="24"/>
                <w:lang w:val="sr-Cyrl-CS"/>
              </w:rPr>
              <w:t xml:space="preserve"> </w:t>
            </w:r>
          </w:p>
        </w:tc>
        <w:tc>
          <w:tcPr>
            <w:tcW w:w="2423" w:type="dxa"/>
          </w:tcPr>
          <w:p w:rsidR="000B6BC9" w:rsidRPr="00B70AD8" w:rsidRDefault="000B6BC9" w:rsidP="00293868">
            <w:pPr>
              <w:jc w:val="center"/>
              <w:cnfStyle w:val="000000000000"/>
              <w:rPr>
                <w:sz w:val="24"/>
                <w:szCs w:val="24"/>
                <w:lang w:val="sr-Cyrl-CS"/>
              </w:rPr>
            </w:pPr>
            <w:r w:rsidRPr="00B70AD8">
              <w:rPr>
                <w:sz w:val="24"/>
                <w:szCs w:val="24"/>
                <w:lang w:val="sr-Cyrl-CS"/>
              </w:rPr>
              <w:t>СТИО</w:t>
            </w:r>
            <w:r>
              <w:rPr>
                <w:sz w:val="24"/>
                <w:szCs w:val="24"/>
                <w:lang w:val="sr-Cyrl-CS"/>
              </w:rPr>
              <w:t xml:space="preserve"> </w:t>
            </w:r>
          </w:p>
        </w:tc>
        <w:tc>
          <w:tcPr>
            <w:tcW w:w="2851" w:type="dxa"/>
          </w:tcPr>
          <w:p w:rsidR="000B6BC9" w:rsidRPr="00B70AD8" w:rsidRDefault="000B6BC9" w:rsidP="00293868">
            <w:pPr>
              <w:jc w:val="center"/>
              <w:cnfStyle w:val="000000000000"/>
              <w:rPr>
                <w:sz w:val="24"/>
                <w:szCs w:val="24"/>
                <w:lang w:val="sr-Cyrl-CS"/>
              </w:rPr>
            </w:pPr>
            <w:r w:rsidRPr="00B70AD8">
              <w:rPr>
                <w:sz w:val="24"/>
                <w:szCs w:val="24"/>
                <w:lang w:val="sr-Cyrl-CS"/>
              </w:rPr>
              <w:t>Извештаји, евиденције</w:t>
            </w:r>
            <w:r>
              <w:rPr>
                <w:sz w:val="24"/>
                <w:szCs w:val="24"/>
                <w:lang w:val="sr-Cyrl-CS"/>
              </w:rPr>
              <w:t xml:space="preserve"> </w:t>
            </w:r>
          </w:p>
        </w:tc>
        <w:tc>
          <w:tcPr>
            <w:tcW w:w="2160" w:type="dxa"/>
          </w:tcPr>
          <w:p w:rsidR="000B6BC9" w:rsidRDefault="000B6BC9" w:rsidP="00293868">
            <w:pPr>
              <w:jc w:val="center"/>
              <w:cnfStyle w:val="000000000000"/>
              <w:rPr>
                <w:bCs/>
                <w:sz w:val="24"/>
                <w:szCs w:val="24"/>
                <w:lang w:val="sr-Cyrl-BA"/>
              </w:rPr>
            </w:pPr>
            <w:r>
              <w:rPr>
                <w:bCs/>
                <w:sz w:val="24"/>
                <w:szCs w:val="24"/>
                <w:lang w:val="sr-Cyrl-BA"/>
              </w:rPr>
              <w:t>Децембар/јун</w:t>
            </w:r>
          </w:p>
        </w:tc>
      </w:tr>
      <w:tr w:rsidR="000B6BC9" w:rsidRPr="00080A18" w:rsidTr="00F1327A">
        <w:trPr>
          <w:cnfStyle w:val="000000100000"/>
        </w:trPr>
        <w:tc>
          <w:tcPr>
            <w:cnfStyle w:val="001000000000"/>
            <w:tcW w:w="2425" w:type="dxa"/>
          </w:tcPr>
          <w:p w:rsidR="000B6BC9" w:rsidRPr="00A40E6D" w:rsidRDefault="000B6BC9" w:rsidP="00293868">
            <w:pPr>
              <w:rPr>
                <w:bCs w:val="0"/>
                <w:sz w:val="24"/>
                <w:szCs w:val="24"/>
                <w:lang w:val="sr-Cyrl-BA"/>
              </w:rPr>
            </w:pPr>
            <w:r w:rsidRPr="00B70AD8">
              <w:rPr>
                <w:sz w:val="24"/>
                <w:szCs w:val="24"/>
                <w:lang w:val="sr-Cyrl-CS"/>
              </w:rPr>
              <w:t>Праћење израде и реализације наставних планова,ИОП 1,ИОП 2 и индивидуализоване наставе</w:t>
            </w:r>
            <w:r>
              <w:rPr>
                <w:sz w:val="24"/>
                <w:szCs w:val="24"/>
                <w:lang w:val="sr-Cyrl-CS"/>
              </w:rPr>
              <w:t xml:space="preserve"> </w:t>
            </w:r>
          </w:p>
        </w:tc>
        <w:tc>
          <w:tcPr>
            <w:tcW w:w="2423" w:type="dxa"/>
          </w:tcPr>
          <w:p w:rsidR="000B6BC9" w:rsidRPr="00A40E6D" w:rsidRDefault="000B6BC9" w:rsidP="00293868">
            <w:pPr>
              <w:jc w:val="center"/>
              <w:cnfStyle w:val="000000100000"/>
              <w:rPr>
                <w:bCs/>
                <w:sz w:val="24"/>
                <w:szCs w:val="24"/>
                <w:lang w:val="sr-Cyrl-BA"/>
              </w:rPr>
            </w:pPr>
            <w:r w:rsidRPr="00B70AD8">
              <w:rPr>
                <w:sz w:val="24"/>
                <w:szCs w:val="24"/>
                <w:lang w:val="sr-Cyrl-CS"/>
              </w:rPr>
              <w:t>Педагог,чланови тима</w:t>
            </w:r>
            <w:r>
              <w:rPr>
                <w:sz w:val="24"/>
                <w:szCs w:val="24"/>
                <w:lang w:val="sr-Cyrl-CS"/>
              </w:rPr>
              <w:t xml:space="preserve"> </w:t>
            </w:r>
          </w:p>
        </w:tc>
        <w:tc>
          <w:tcPr>
            <w:tcW w:w="2851" w:type="dxa"/>
          </w:tcPr>
          <w:p w:rsidR="000B6BC9" w:rsidRPr="00A40E6D" w:rsidRDefault="000B6BC9" w:rsidP="00293868">
            <w:pPr>
              <w:jc w:val="center"/>
              <w:cnfStyle w:val="000000100000"/>
              <w:rPr>
                <w:bCs/>
                <w:sz w:val="24"/>
                <w:szCs w:val="24"/>
                <w:lang w:val="sr-Cyrl-BA"/>
              </w:rPr>
            </w:pPr>
            <w:r w:rsidRPr="00B70AD8">
              <w:rPr>
                <w:sz w:val="24"/>
                <w:szCs w:val="24"/>
                <w:lang w:val="sr-Cyrl-CS"/>
              </w:rPr>
              <w:t>Планови,припреме,педагошки досије</w:t>
            </w:r>
            <w:r>
              <w:rPr>
                <w:sz w:val="24"/>
                <w:szCs w:val="24"/>
                <w:lang w:val="sr-Cyrl-CS"/>
              </w:rPr>
              <w:t xml:space="preserve"> </w:t>
            </w:r>
          </w:p>
        </w:tc>
        <w:tc>
          <w:tcPr>
            <w:tcW w:w="2160" w:type="dxa"/>
          </w:tcPr>
          <w:p w:rsidR="000B6BC9" w:rsidRPr="00A40E6D" w:rsidRDefault="000B6BC9" w:rsidP="00293868">
            <w:pPr>
              <w:jc w:val="center"/>
              <w:cnfStyle w:val="000000100000"/>
              <w:rPr>
                <w:bCs/>
                <w:sz w:val="24"/>
                <w:szCs w:val="24"/>
                <w:lang w:val="sr-Cyrl-BA"/>
              </w:rPr>
            </w:pPr>
            <w:r>
              <w:rPr>
                <w:bCs/>
                <w:sz w:val="24"/>
                <w:szCs w:val="24"/>
                <w:lang w:val="sr-Cyrl-BA"/>
              </w:rPr>
              <w:t>Током године</w:t>
            </w:r>
          </w:p>
        </w:tc>
      </w:tr>
      <w:tr w:rsidR="00A93C8D" w:rsidRPr="00080A18" w:rsidTr="00F1327A">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Помоћ при упису у средњу школу</w:t>
            </w:r>
          </w:p>
        </w:tc>
        <w:tc>
          <w:tcPr>
            <w:tcW w:w="2423" w:type="dxa"/>
          </w:tcPr>
          <w:p w:rsidR="00A93C8D" w:rsidRPr="00A40E6D" w:rsidRDefault="00A93C8D" w:rsidP="00293868">
            <w:pPr>
              <w:jc w:val="center"/>
              <w:cnfStyle w:val="000000000000"/>
              <w:rPr>
                <w:bCs/>
                <w:sz w:val="24"/>
                <w:szCs w:val="24"/>
                <w:lang w:val="sr-Cyrl-BA"/>
              </w:rPr>
            </w:pPr>
            <w:r w:rsidRPr="00A40E6D">
              <w:rPr>
                <w:bCs/>
                <w:sz w:val="24"/>
                <w:szCs w:val="24"/>
                <w:lang w:val="sr-Cyrl-BA"/>
              </w:rPr>
              <w:t>Педагог, одељенски старешина, родитељи</w:t>
            </w:r>
          </w:p>
        </w:tc>
        <w:tc>
          <w:tcPr>
            <w:tcW w:w="2851" w:type="dxa"/>
          </w:tcPr>
          <w:p w:rsidR="00A93C8D" w:rsidRPr="00A40E6D" w:rsidRDefault="00A93C8D" w:rsidP="00293868">
            <w:pPr>
              <w:jc w:val="center"/>
              <w:cnfStyle w:val="0000000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000000"/>
              <w:rPr>
                <w:bCs/>
                <w:sz w:val="24"/>
                <w:szCs w:val="24"/>
                <w:lang w:val="sr-Cyrl-BA"/>
              </w:rPr>
            </w:pPr>
            <w:r w:rsidRPr="00A40E6D">
              <w:rPr>
                <w:bCs/>
                <w:sz w:val="24"/>
                <w:szCs w:val="24"/>
                <w:lang w:val="sr-Cyrl-BA"/>
              </w:rPr>
              <w:t>Јун, јул</w:t>
            </w:r>
          </w:p>
        </w:tc>
      </w:tr>
      <w:tr w:rsidR="00A93C8D" w:rsidRPr="00080A18" w:rsidTr="00F1327A">
        <w:trPr>
          <w:cnfStyle w:val="000000100000"/>
        </w:trPr>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Припрема документације за упис у средњу школу</w:t>
            </w:r>
          </w:p>
        </w:tc>
        <w:tc>
          <w:tcPr>
            <w:tcW w:w="2423" w:type="dxa"/>
          </w:tcPr>
          <w:p w:rsidR="00A93C8D" w:rsidRPr="00A40E6D" w:rsidRDefault="00A93C8D" w:rsidP="00293868">
            <w:pPr>
              <w:jc w:val="center"/>
              <w:cnfStyle w:val="000000100000"/>
              <w:rPr>
                <w:bCs/>
                <w:sz w:val="24"/>
                <w:szCs w:val="24"/>
                <w:lang w:val="sr-Cyrl-BA"/>
              </w:rPr>
            </w:pPr>
            <w:r w:rsidRPr="00A40E6D">
              <w:rPr>
                <w:bCs/>
                <w:sz w:val="24"/>
                <w:szCs w:val="24"/>
                <w:lang w:val="sr-Cyrl-BA"/>
              </w:rPr>
              <w:t>Педагог, одељенски сарешина</w:t>
            </w:r>
          </w:p>
        </w:tc>
        <w:tc>
          <w:tcPr>
            <w:tcW w:w="2851" w:type="dxa"/>
          </w:tcPr>
          <w:p w:rsidR="00A93C8D" w:rsidRPr="00A40E6D" w:rsidRDefault="00A93C8D" w:rsidP="00293868">
            <w:pPr>
              <w:jc w:val="center"/>
              <w:cnfStyle w:val="0000001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100000"/>
              <w:rPr>
                <w:bCs/>
                <w:sz w:val="24"/>
                <w:szCs w:val="24"/>
                <w:lang w:val="sr-Cyrl-BA"/>
              </w:rPr>
            </w:pPr>
            <w:r w:rsidRPr="00A40E6D">
              <w:rPr>
                <w:bCs/>
                <w:sz w:val="24"/>
                <w:szCs w:val="24"/>
                <w:lang w:val="sr-Cyrl-BA"/>
              </w:rPr>
              <w:t>Јун, јул</w:t>
            </w:r>
          </w:p>
        </w:tc>
      </w:tr>
      <w:tr w:rsidR="00A93C8D" w:rsidRPr="00080A18" w:rsidTr="00F1327A">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Сарадња са средњом школом коју ће ученици да упишу</w:t>
            </w:r>
          </w:p>
          <w:p w:rsidR="00A93C8D" w:rsidRPr="00A40E6D" w:rsidRDefault="00A93C8D" w:rsidP="00293868">
            <w:pPr>
              <w:rPr>
                <w:bCs w:val="0"/>
                <w:sz w:val="24"/>
                <w:szCs w:val="24"/>
                <w:lang w:val="sr-Cyrl-BA"/>
              </w:rPr>
            </w:pPr>
            <w:r w:rsidRPr="00A40E6D">
              <w:rPr>
                <w:bCs w:val="0"/>
                <w:sz w:val="24"/>
                <w:szCs w:val="24"/>
                <w:lang w:val="sr-Cyrl-BA"/>
              </w:rPr>
              <w:t>-размена информација</w:t>
            </w:r>
          </w:p>
          <w:p w:rsidR="00A93C8D" w:rsidRPr="00A40E6D" w:rsidRDefault="00A93C8D" w:rsidP="00293868">
            <w:pPr>
              <w:rPr>
                <w:bCs w:val="0"/>
                <w:sz w:val="24"/>
                <w:szCs w:val="24"/>
                <w:lang w:val="sr-Cyrl-BA"/>
              </w:rPr>
            </w:pPr>
            <w:r w:rsidRPr="00A40E6D">
              <w:rPr>
                <w:bCs w:val="0"/>
                <w:sz w:val="24"/>
                <w:szCs w:val="24"/>
                <w:lang w:val="sr-Cyrl-BA"/>
              </w:rPr>
              <w:t>-достављање потребне документације за ученике</w:t>
            </w:r>
          </w:p>
        </w:tc>
        <w:tc>
          <w:tcPr>
            <w:tcW w:w="2423" w:type="dxa"/>
          </w:tcPr>
          <w:p w:rsidR="00A93C8D" w:rsidRPr="00A40E6D" w:rsidRDefault="00A93C8D" w:rsidP="00293868">
            <w:pPr>
              <w:jc w:val="center"/>
              <w:cnfStyle w:val="000000000000"/>
              <w:rPr>
                <w:bCs/>
                <w:sz w:val="24"/>
                <w:szCs w:val="24"/>
                <w:lang w:val="sr-Cyrl-BA"/>
              </w:rPr>
            </w:pPr>
            <w:r w:rsidRPr="00A40E6D">
              <w:rPr>
                <w:bCs/>
                <w:sz w:val="24"/>
                <w:szCs w:val="24"/>
                <w:lang w:val="sr-Cyrl-BA"/>
              </w:rPr>
              <w:t>Педагог, педагог из средње школе</w:t>
            </w:r>
          </w:p>
        </w:tc>
        <w:tc>
          <w:tcPr>
            <w:tcW w:w="2851" w:type="dxa"/>
          </w:tcPr>
          <w:p w:rsidR="00A93C8D" w:rsidRPr="00A40E6D" w:rsidRDefault="00A93C8D" w:rsidP="00293868">
            <w:pPr>
              <w:jc w:val="center"/>
              <w:cnfStyle w:val="0000000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000000"/>
              <w:rPr>
                <w:bCs/>
                <w:sz w:val="24"/>
                <w:szCs w:val="24"/>
                <w:lang w:val="sr-Cyrl-BA"/>
              </w:rPr>
            </w:pPr>
            <w:r w:rsidRPr="00A40E6D">
              <w:rPr>
                <w:bCs/>
                <w:sz w:val="24"/>
                <w:szCs w:val="24"/>
                <w:lang w:val="sr-Cyrl-BA"/>
              </w:rPr>
              <w:t>Јун, јул</w:t>
            </w:r>
          </w:p>
        </w:tc>
      </w:tr>
      <w:tr w:rsidR="00A93C8D" w:rsidRPr="00080A18" w:rsidTr="00F1327A">
        <w:trPr>
          <w:cnfStyle w:val="000000100000"/>
        </w:trPr>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Евалуација програма и предлог за израду програма за наредну школску годину</w:t>
            </w:r>
          </w:p>
        </w:tc>
        <w:tc>
          <w:tcPr>
            <w:tcW w:w="2423" w:type="dxa"/>
          </w:tcPr>
          <w:p w:rsidR="00A93C8D" w:rsidRPr="00A40E6D" w:rsidRDefault="00A93C8D" w:rsidP="00293868">
            <w:pPr>
              <w:jc w:val="center"/>
              <w:cnfStyle w:val="000000100000"/>
              <w:rPr>
                <w:bCs/>
                <w:sz w:val="24"/>
                <w:szCs w:val="24"/>
                <w:lang w:val="sr-Cyrl-BA"/>
              </w:rPr>
            </w:pPr>
            <w:r w:rsidRPr="00A40E6D">
              <w:rPr>
                <w:bCs/>
                <w:sz w:val="24"/>
                <w:szCs w:val="24"/>
                <w:lang w:val="sr-Cyrl-BA"/>
              </w:rPr>
              <w:t>Тим за инклузивно образовање</w:t>
            </w:r>
          </w:p>
        </w:tc>
        <w:tc>
          <w:tcPr>
            <w:tcW w:w="2851" w:type="dxa"/>
          </w:tcPr>
          <w:p w:rsidR="00A93C8D" w:rsidRPr="00A40E6D" w:rsidRDefault="00A93C8D" w:rsidP="00293868">
            <w:pPr>
              <w:jc w:val="center"/>
              <w:cnfStyle w:val="000000100000"/>
              <w:rPr>
                <w:bCs/>
                <w:sz w:val="24"/>
                <w:szCs w:val="24"/>
                <w:lang w:val="sr-Cyrl-BA"/>
              </w:rPr>
            </w:pPr>
            <w:r w:rsidRPr="00A40E6D">
              <w:rPr>
                <w:bCs/>
                <w:sz w:val="24"/>
                <w:szCs w:val="24"/>
                <w:lang w:val="sr-Cyrl-BA"/>
              </w:rPr>
              <w:t>Евиденција</w:t>
            </w:r>
          </w:p>
        </w:tc>
        <w:tc>
          <w:tcPr>
            <w:tcW w:w="2160" w:type="dxa"/>
          </w:tcPr>
          <w:p w:rsidR="00A93C8D" w:rsidRPr="00A40E6D" w:rsidRDefault="00A93C8D" w:rsidP="00293868">
            <w:pPr>
              <w:jc w:val="center"/>
              <w:cnfStyle w:val="000000100000"/>
              <w:rPr>
                <w:bCs/>
                <w:sz w:val="24"/>
                <w:szCs w:val="24"/>
                <w:lang w:val="sr-Cyrl-BA"/>
              </w:rPr>
            </w:pPr>
            <w:r w:rsidRPr="00A40E6D">
              <w:rPr>
                <w:bCs/>
                <w:sz w:val="24"/>
                <w:szCs w:val="24"/>
                <w:lang w:val="sr-Cyrl-BA"/>
              </w:rPr>
              <w:t xml:space="preserve">Август </w:t>
            </w:r>
          </w:p>
        </w:tc>
      </w:tr>
      <w:tr w:rsidR="00A93C8D" w:rsidRPr="00080A18" w:rsidTr="00F1327A">
        <w:tc>
          <w:tcPr>
            <w:cnfStyle w:val="001000000000"/>
            <w:tcW w:w="2425" w:type="dxa"/>
          </w:tcPr>
          <w:p w:rsidR="00A93C8D" w:rsidRPr="00A40E6D" w:rsidRDefault="00A93C8D" w:rsidP="00293868">
            <w:pPr>
              <w:rPr>
                <w:bCs w:val="0"/>
                <w:sz w:val="24"/>
                <w:szCs w:val="24"/>
                <w:lang w:val="sr-Cyrl-BA"/>
              </w:rPr>
            </w:pPr>
            <w:r w:rsidRPr="00A40E6D">
              <w:rPr>
                <w:bCs w:val="0"/>
                <w:sz w:val="24"/>
                <w:szCs w:val="24"/>
                <w:lang w:val="sr-Cyrl-BA"/>
              </w:rPr>
              <w:t xml:space="preserve">Информисање Наставничког већа и Педагошког колегијума о раду тима за инклузивно </w:t>
            </w:r>
            <w:r w:rsidRPr="00A40E6D">
              <w:rPr>
                <w:bCs w:val="0"/>
                <w:sz w:val="24"/>
                <w:szCs w:val="24"/>
                <w:lang w:val="sr-Cyrl-BA"/>
              </w:rPr>
              <w:lastRenderedPageBreak/>
              <w:t>образовање</w:t>
            </w:r>
          </w:p>
        </w:tc>
        <w:tc>
          <w:tcPr>
            <w:tcW w:w="2423" w:type="dxa"/>
          </w:tcPr>
          <w:p w:rsidR="00A93C8D" w:rsidRPr="00A40E6D" w:rsidRDefault="00A93C8D" w:rsidP="00293868">
            <w:pPr>
              <w:jc w:val="center"/>
              <w:cnfStyle w:val="000000000000"/>
              <w:rPr>
                <w:bCs/>
                <w:sz w:val="24"/>
                <w:szCs w:val="24"/>
                <w:lang w:val="sr-Cyrl-BA"/>
              </w:rPr>
            </w:pPr>
            <w:r w:rsidRPr="00A40E6D">
              <w:rPr>
                <w:bCs/>
                <w:sz w:val="24"/>
                <w:szCs w:val="24"/>
                <w:lang w:val="sr-Cyrl-BA"/>
              </w:rPr>
              <w:lastRenderedPageBreak/>
              <w:t>Тим за инклузивно образовање</w:t>
            </w:r>
          </w:p>
        </w:tc>
        <w:tc>
          <w:tcPr>
            <w:tcW w:w="2851" w:type="dxa"/>
          </w:tcPr>
          <w:p w:rsidR="00A93C8D" w:rsidRPr="00A40E6D" w:rsidRDefault="00A93C8D" w:rsidP="00293868">
            <w:pPr>
              <w:jc w:val="center"/>
              <w:cnfStyle w:val="000000000000"/>
              <w:rPr>
                <w:bCs/>
                <w:sz w:val="24"/>
                <w:szCs w:val="24"/>
                <w:lang w:val="sr-Cyrl-BA"/>
              </w:rPr>
            </w:pPr>
            <w:r w:rsidRPr="00A40E6D">
              <w:rPr>
                <w:bCs/>
                <w:sz w:val="24"/>
                <w:szCs w:val="24"/>
                <w:lang w:val="sr-Cyrl-BA"/>
              </w:rPr>
              <w:t>Састанци</w:t>
            </w:r>
          </w:p>
        </w:tc>
        <w:tc>
          <w:tcPr>
            <w:tcW w:w="2160" w:type="dxa"/>
          </w:tcPr>
          <w:p w:rsidR="00A93C8D" w:rsidRPr="00A40E6D" w:rsidRDefault="00A93C8D" w:rsidP="00293868">
            <w:pPr>
              <w:jc w:val="center"/>
              <w:cnfStyle w:val="000000000000"/>
              <w:rPr>
                <w:bCs/>
                <w:sz w:val="24"/>
                <w:szCs w:val="24"/>
                <w:lang w:val="sr-Cyrl-BA"/>
              </w:rPr>
            </w:pPr>
            <w:r w:rsidRPr="00A40E6D">
              <w:rPr>
                <w:bCs/>
                <w:sz w:val="24"/>
                <w:szCs w:val="24"/>
                <w:lang w:val="sr-Cyrl-BA"/>
              </w:rPr>
              <w:t>Новембар, јануар, април, јун</w:t>
            </w:r>
          </w:p>
        </w:tc>
      </w:tr>
    </w:tbl>
    <w:p w:rsidR="0054004A" w:rsidRPr="00A93C8D" w:rsidRDefault="00A93C8D" w:rsidP="00865C60">
      <w:pPr>
        <w:rPr>
          <w:sz w:val="24"/>
          <w:szCs w:val="24"/>
        </w:rPr>
      </w:pPr>
      <w:r>
        <w:rPr>
          <w:sz w:val="24"/>
          <w:szCs w:val="24"/>
        </w:rPr>
        <w:lastRenderedPageBreak/>
        <w:t xml:space="preserve"> </w:t>
      </w:r>
    </w:p>
    <w:p w:rsidR="00A365F8" w:rsidRPr="008A2DAE" w:rsidRDefault="00A365F8" w:rsidP="00865C60">
      <w:pPr>
        <w:rPr>
          <w:sz w:val="24"/>
          <w:szCs w:val="24"/>
        </w:rPr>
      </w:pPr>
    </w:p>
    <w:p w:rsidR="0005452F" w:rsidRDefault="0005452F" w:rsidP="00865C60">
      <w:pPr>
        <w:rPr>
          <w:sz w:val="24"/>
          <w:szCs w:val="24"/>
          <w:lang w:val="sr-Cyrl-CS"/>
        </w:rPr>
      </w:pPr>
    </w:p>
    <w:p w:rsidR="0005452F" w:rsidRPr="008D10CD" w:rsidRDefault="008D10CD" w:rsidP="008D10CD">
      <w:pPr>
        <w:jc w:val="center"/>
        <w:rPr>
          <w:sz w:val="24"/>
          <w:szCs w:val="24"/>
        </w:rPr>
      </w:pPr>
      <w:r>
        <w:rPr>
          <w:b/>
          <w:bCs/>
          <w:i/>
          <w:iCs/>
          <w:sz w:val="24"/>
          <w:szCs w:val="24"/>
        </w:rPr>
        <w:t>П</w:t>
      </w:r>
      <w:r>
        <w:rPr>
          <w:b/>
          <w:bCs/>
          <w:i/>
          <w:iCs/>
          <w:sz w:val="32"/>
          <w:szCs w:val="32"/>
        </w:rPr>
        <w:t>лан припреме завршног испита за ученике који раде по ИОП-у</w:t>
      </w:r>
    </w:p>
    <w:p w:rsidR="0005452F" w:rsidRDefault="0005452F" w:rsidP="008D10CD">
      <w:pPr>
        <w:jc w:val="cente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tbl>
      <w:tblPr>
        <w:tblStyle w:val="MediumGrid3-Accent5"/>
        <w:tblW w:w="0" w:type="auto"/>
        <w:tblLook w:val="04A0"/>
      </w:tblPr>
      <w:tblGrid>
        <w:gridCol w:w="2131"/>
        <w:gridCol w:w="1972"/>
        <w:gridCol w:w="1972"/>
        <w:gridCol w:w="1972"/>
        <w:gridCol w:w="1972"/>
      </w:tblGrid>
      <w:tr w:rsidR="008D10CD" w:rsidTr="00F1327A">
        <w:trPr>
          <w:cnfStyle w:val="100000000000"/>
        </w:trPr>
        <w:tc>
          <w:tcPr>
            <w:cnfStyle w:val="001000000000"/>
            <w:tcW w:w="1971" w:type="dxa"/>
          </w:tcPr>
          <w:p w:rsidR="008D10CD" w:rsidRDefault="008D10CD" w:rsidP="008D10CD">
            <w:pPr>
              <w:pStyle w:val="Default"/>
              <w:rPr>
                <w:sz w:val="22"/>
                <w:szCs w:val="22"/>
              </w:rPr>
            </w:pPr>
            <w:r>
              <w:rPr>
                <w:b w:val="0"/>
                <w:bCs w:val="0"/>
                <w:sz w:val="22"/>
                <w:szCs w:val="22"/>
              </w:rPr>
              <w:t xml:space="preserve">Активности </w:t>
            </w:r>
          </w:p>
          <w:p w:rsidR="008D10CD" w:rsidRDefault="008D10CD" w:rsidP="00865C60">
            <w:pPr>
              <w:rPr>
                <w:sz w:val="24"/>
                <w:szCs w:val="24"/>
                <w:lang w:val="sr-Cyrl-CS"/>
              </w:rPr>
            </w:pPr>
            <w:r>
              <w:rPr>
                <w:sz w:val="24"/>
                <w:szCs w:val="24"/>
                <w:lang w:val="sr-Cyrl-CS"/>
              </w:rPr>
              <w:t xml:space="preserve"> </w:t>
            </w:r>
          </w:p>
        </w:tc>
        <w:tc>
          <w:tcPr>
            <w:tcW w:w="1972" w:type="dxa"/>
          </w:tcPr>
          <w:p w:rsidR="008D10CD" w:rsidRDefault="008D10CD" w:rsidP="008D10CD">
            <w:pPr>
              <w:pStyle w:val="Default"/>
              <w:cnfStyle w:val="100000000000"/>
              <w:rPr>
                <w:sz w:val="22"/>
                <w:szCs w:val="22"/>
              </w:rPr>
            </w:pPr>
            <w:r>
              <w:rPr>
                <w:b w:val="0"/>
                <w:bCs w:val="0"/>
                <w:sz w:val="22"/>
                <w:szCs w:val="22"/>
              </w:rPr>
              <w:t xml:space="preserve">Очекивани исходи </w:t>
            </w:r>
          </w:p>
          <w:p w:rsidR="008D10CD" w:rsidRDefault="008D10CD" w:rsidP="00865C60">
            <w:pPr>
              <w:cnfStyle w:val="100000000000"/>
              <w:rPr>
                <w:sz w:val="24"/>
                <w:szCs w:val="24"/>
                <w:lang w:val="sr-Cyrl-CS"/>
              </w:rPr>
            </w:pPr>
            <w:r>
              <w:rPr>
                <w:sz w:val="24"/>
                <w:szCs w:val="24"/>
                <w:lang w:val="sr-Cyrl-CS"/>
              </w:rPr>
              <w:t xml:space="preserve"> </w:t>
            </w:r>
          </w:p>
        </w:tc>
        <w:tc>
          <w:tcPr>
            <w:tcW w:w="1972" w:type="dxa"/>
          </w:tcPr>
          <w:p w:rsidR="008D10CD" w:rsidRDefault="008D10CD" w:rsidP="008D10CD">
            <w:pPr>
              <w:pStyle w:val="Default"/>
              <w:cnfStyle w:val="100000000000"/>
              <w:rPr>
                <w:sz w:val="22"/>
                <w:szCs w:val="22"/>
              </w:rPr>
            </w:pPr>
            <w:r>
              <w:rPr>
                <w:b w:val="0"/>
                <w:bCs w:val="0"/>
                <w:sz w:val="22"/>
                <w:szCs w:val="22"/>
              </w:rPr>
              <w:t xml:space="preserve">Носиоци </w:t>
            </w:r>
          </w:p>
          <w:p w:rsidR="008D10CD" w:rsidRDefault="008D10CD" w:rsidP="00865C60">
            <w:pPr>
              <w:cnfStyle w:val="100000000000"/>
              <w:rPr>
                <w:sz w:val="24"/>
                <w:szCs w:val="24"/>
                <w:lang w:val="sr-Cyrl-CS"/>
              </w:rPr>
            </w:pPr>
            <w:r>
              <w:rPr>
                <w:sz w:val="24"/>
                <w:szCs w:val="24"/>
                <w:lang w:val="sr-Cyrl-CS"/>
              </w:rPr>
              <w:t xml:space="preserve"> </w:t>
            </w:r>
          </w:p>
        </w:tc>
        <w:tc>
          <w:tcPr>
            <w:tcW w:w="1972" w:type="dxa"/>
          </w:tcPr>
          <w:p w:rsidR="008D10CD" w:rsidRDefault="008D10CD" w:rsidP="008D10CD">
            <w:pPr>
              <w:pStyle w:val="Default"/>
              <w:cnfStyle w:val="100000000000"/>
              <w:rPr>
                <w:sz w:val="22"/>
                <w:szCs w:val="22"/>
              </w:rPr>
            </w:pPr>
            <w:r>
              <w:rPr>
                <w:b w:val="0"/>
                <w:bCs w:val="0"/>
                <w:sz w:val="22"/>
                <w:szCs w:val="22"/>
              </w:rPr>
              <w:t xml:space="preserve">Време реализације </w:t>
            </w:r>
          </w:p>
          <w:p w:rsidR="008D10CD" w:rsidRDefault="008D10CD" w:rsidP="00865C60">
            <w:pPr>
              <w:cnfStyle w:val="100000000000"/>
              <w:rPr>
                <w:sz w:val="24"/>
                <w:szCs w:val="24"/>
                <w:lang w:val="sr-Cyrl-CS"/>
              </w:rPr>
            </w:pPr>
            <w:r>
              <w:rPr>
                <w:sz w:val="24"/>
                <w:szCs w:val="24"/>
                <w:lang w:val="sr-Cyrl-CS"/>
              </w:rPr>
              <w:t xml:space="preserve"> </w:t>
            </w:r>
          </w:p>
        </w:tc>
        <w:tc>
          <w:tcPr>
            <w:tcW w:w="1972" w:type="dxa"/>
          </w:tcPr>
          <w:p w:rsidR="008D10CD" w:rsidRDefault="008D10CD" w:rsidP="008D10CD">
            <w:pPr>
              <w:pStyle w:val="Default"/>
              <w:cnfStyle w:val="100000000000"/>
              <w:rPr>
                <w:sz w:val="22"/>
                <w:szCs w:val="22"/>
              </w:rPr>
            </w:pPr>
            <w:r>
              <w:rPr>
                <w:b w:val="0"/>
                <w:bCs w:val="0"/>
                <w:sz w:val="22"/>
                <w:szCs w:val="22"/>
              </w:rPr>
              <w:t xml:space="preserve">Евалуација </w:t>
            </w:r>
          </w:p>
          <w:p w:rsidR="008D10CD" w:rsidRDefault="008D10CD" w:rsidP="00865C60">
            <w:pPr>
              <w:cnfStyle w:val="100000000000"/>
              <w:rPr>
                <w:sz w:val="24"/>
                <w:szCs w:val="24"/>
                <w:lang w:val="sr-Cyrl-CS"/>
              </w:rPr>
            </w:pPr>
            <w:r>
              <w:rPr>
                <w:sz w:val="24"/>
                <w:szCs w:val="24"/>
                <w:lang w:val="sr-Cyrl-CS"/>
              </w:rPr>
              <w:t xml:space="preserve"> </w:t>
            </w:r>
          </w:p>
        </w:tc>
      </w:tr>
      <w:tr w:rsidR="008D10CD" w:rsidRPr="0007468F" w:rsidTr="00F1327A">
        <w:trPr>
          <w:cnfStyle w:val="000000100000"/>
        </w:trPr>
        <w:tc>
          <w:tcPr>
            <w:cnfStyle w:val="001000000000"/>
            <w:tcW w:w="1971" w:type="dxa"/>
          </w:tcPr>
          <w:p w:rsidR="008D10CD" w:rsidRPr="0007468F" w:rsidRDefault="008D10CD" w:rsidP="008D10CD">
            <w:pPr>
              <w:pStyle w:val="Default"/>
              <w:rPr>
                <w:rFonts w:ascii="Times New Roman" w:hAnsi="Times New Roman" w:cs="Times New Roman"/>
              </w:rPr>
            </w:pPr>
            <w:r w:rsidRPr="0007468F">
              <w:rPr>
                <w:rFonts w:ascii="Times New Roman" w:hAnsi="Times New Roman" w:cs="Times New Roman"/>
              </w:rPr>
              <w:t xml:space="preserve">Формирање Тима за полагање завршног испита </w:t>
            </w:r>
          </w:p>
          <w:p w:rsidR="008D10CD" w:rsidRPr="0007468F" w:rsidRDefault="008D10CD" w:rsidP="00865C60">
            <w:pPr>
              <w:rPr>
                <w:sz w:val="24"/>
                <w:szCs w:val="24"/>
                <w:lang w:val="sr-Cyrl-CS"/>
              </w:rPr>
            </w:pPr>
            <w:r w:rsidRPr="0007468F">
              <w:rPr>
                <w:sz w:val="24"/>
                <w:szCs w:val="24"/>
                <w:lang w:val="sr-Cyrl-CS"/>
              </w:rPr>
              <w:t xml:space="preserve"> </w:t>
            </w:r>
          </w:p>
        </w:tc>
        <w:tc>
          <w:tcPr>
            <w:tcW w:w="1972" w:type="dxa"/>
          </w:tcPr>
          <w:p w:rsidR="008D10CD" w:rsidRPr="0007468F" w:rsidRDefault="008D10CD" w:rsidP="008D10CD">
            <w:pPr>
              <w:pStyle w:val="Default"/>
              <w:cnfStyle w:val="000000100000"/>
              <w:rPr>
                <w:rFonts w:ascii="Times New Roman" w:hAnsi="Times New Roman" w:cs="Times New Roman"/>
              </w:rPr>
            </w:pPr>
            <w:r w:rsidRPr="0007468F">
              <w:rPr>
                <w:rFonts w:ascii="Times New Roman" w:hAnsi="Times New Roman" w:cs="Times New Roman"/>
              </w:rPr>
              <w:t xml:space="preserve">Добра припрема за полагање теста </w:t>
            </w:r>
          </w:p>
          <w:p w:rsidR="008D10CD" w:rsidRPr="0007468F" w:rsidRDefault="008D10CD" w:rsidP="00865C60">
            <w:pPr>
              <w:cnfStyle w:val="000000100000"/>
              <w:rPr>
                <w:sz w:val="24"/>
                <w:szCs w:val="24"/>
                <w:lang w:val="sr-Cyrl-CS"/>
              </w:rPr>
            </w:pPr>
            <w:r w:rsidRPr="0007468F">
              <w:rPr>
                <w:sz w:val="24"/>
                <w:szCs w:val="24"/>
                <w:lang w:val="sr-Cyrl-CS"/>
              </w:rPr>
              <w:t xml:space="preserve"> </w:t>
            </w:r>
          </w:p>
        </w:tc>
        <w:tc>
          <w:tcPr>
            <w:tcW w:w="1972" w:type="dxa"/>
          </w:tcPr>
          <w:p w:rsidR="008D10CD" w:rsidRPr="0007468F" w:rsidRDefault="008D10CD" w:rsidP="008D10CD">
            <w:pPr>
              <w:pStyle w:val="Default"/>
              <w:cnfStyle w:val="000000100000"/>
              <w:rPr>
                <w:rFonts w:ascii="Times New Roman" w:hAnsi="Times New Roman" w:cs="Times New Roman"/>
              </w:rPr>
            </w:pPr>
            <w:r w:rsidRPr="0007468F">
              <w:rPr>
                <w:rFonts w:ascii="Times New Roman" w:hAnsi="Times New Roman" w:cs="Times New Roman"/>
              </w:rPr>
              <w:t xml:space="preserve">Предметни наставници </w:t>
            </w:r>
          </w:p>
          <w:p w:rsidR="008D10CD" w:rsidRPr="0007468F" w:rsidRDefault="008D10CD" w:rsidP="00865C60">
            <w:pPr>
              <w:cnfStyle w:val="000000100000"/>
              <w:rPr>
                <w:sz w:val="24"/>
                <w:szCs w:val="24"/>
                <w:lang w:val="sr-Cyrl-CS"/>
              </w:rPr>
            </w:pPr>
            <w:r w:rsidRPr="0007468F">
              <w:rPr>
                <w:sz w:val="24"/>
                <w:szCs w:val="24"/>
                <w:lang w:val="sr-Cyrl-CS"/>
              </w:rPr>
              <w:t xml:space="preserve"> </w:t>
            </w:r>
          </w:p>
        </w:tc>
        <w:tc>
          <w:tcPr>
            <w:tcW w:w="1972" w:type="dxa"/>
          </w:tcPr>
          <w:p w:rsidR="008D10CD" w:rsidRPr="0007468F" w:rsidRDefault="008D10CD" w:rsidP="008D10CD">
            <w:pPr>
              <w:pStyle w:val="Default"/>
              <w:cnfStyle w:val="000000100000"/>
              <w:rPr>
                <w:rFonts w:ascii="Times New Roman" w:hAnsi="Times New Roman" w:cs="Times New Roman"/>
              </w:rPr>
            </w:pPr>
            <w:r w:rsidRPr="0007468F">
              <w:rPr>
                <w:rFonts w:ascii="Times New Roman" w:hAnsi="Times New Roman" w:cs="Times New Roman"/>
              </w:rPr>
              <w:t xml:space="preserve">Септембар </w:t>
            </w:r>
          </w:p>
          <w:p w:rsidR="008D10CD" w:rsidRPr="0007468F" w:rsidRDefault="008D10CD" w:rsidP="00865C60">
            <w:pPr>
              <w:cnfStyle w:val="000000100000"/>
              <w:rPr>
                <w:sz w:val="24"/>
                <w:szCs w:val="24"/>
                <w:lang w:val="sr-Cyrl-CS"/>
              </w:rPr>
            </w:pPr>
            <w:r w:rsidRPr="0007468F">
              <w:rPr>
                <w:sz w:val="24"/>
                <w:szCs w:val="24"/>
                <w:lang w:val="sr-Cyrl-CS"/>
              </w:rPr>
              <w:t xml:space="preserve"> </w:t>
            </w:r>
          </w:p>
        </w:tc>
        <w:tc>
          <w:tcPr>
            <w:tcW w:w="1972" w:type="dxa"/>
          </w:tcPr>
          <w:p w:rsidR="0007468F" w:rsidRPr="0007468F" w:rsidRDefault="0007468F" w:rsidP="0007468F">
            <w:pPr>
              <w:pStyle w:val="Default"/>
              <w:cnfStyle w:val="000000100000"/>
              <w:rPr>
                <w:rFonts w:ascii="Times New Roman" w:hAnsi="Times New Roman" w:cs="Times New Roman"/>
              </w:rPr>
            </w:pPr>
            <w:r w:rsidRPr="0007468F">
              <w:rPr>
                <w:rFonts w:ascii="Times New Roman" w:hAnsi="Times New Roman" w:cs="Times New Roman"/>
              </w:rPr>
              <w:t xml:space="preserve">План активности </w:t>
            </w:r>
          </w:p>
          <w:p w:rsidR="008D10CD" w:rsidRPr="0007468F" w:rsidRDefault="0007468F" w:rsidP="00865C60">
            <w:pPr>
              <w:cnfStyle w:val="000000100000"/>
              <w:rPr>
                <w:sz w:val="24"/>
                <w:szCs w:val="24"/>
                <w:lang w:val="sr-Cyrl-CS"/>
              </w:rPr>
            </w:pPr>
            <w:r w:rsidRPr="0007468F">
              <w:rPr>
                <w:sz w:val="24"/>
                <w:szCs w:val="24"/>
                <w:lang w:val="sr-Cyrl-CS"/>
              </w:rPr>
              <w:t xml:space="preserve"> </w:t>
            </w:r>
          </w:p>
        </w:tc>
      </w:tr>
      <w:tr w:rsidR="008D10CD" w:rsidRPr="0007468F" w:rsidTr="00F1327A">
        <w:tc>
          <w:tcPr>
            <w:cnfStyle w:val="001000000000"/>
            <w:tcW w:w="1971" w:type="dxa"/>
          </w:tcPr>
          <w:p w:rsidR="008D10CD" w:rsidRPr="0007468F" w:rsidRDefault="008D10CD" w:rsidP="008D10CD">
            <w:pPr>
              <w:pStyle w:val="Default"/>
              <w:rPr>
                <w:rFonts w:ascii="Times New Roman" w:hAnsi="Times New Roman" w:cs="Times New Roman"/>
              </w:rPr>
            </w:pPr>
            <w:r w:rsidRPr="0007468F">
              <w:rPr>
                <w:rFonts w:ascii="Times New Roman" w:hAnsi="Times New Roman" w:cs="Times New Roman"/>
              </w:rPr>
              <w:t xml:space="preserve">Иницијално тестирање </w:t>
            </w:r>
          </w:p>
          <w:p w:rsidR="008D10CD" w:rsidRPr="0007468F" w:rsidRDefault="008D10CD" w:rsidP="00865C60">
            <w:pPr>
              <w:rPr>
                <w:sz w:val="24"/>
                <w:szCs w:val="24"/>
                <w:lang w:val="sr-Cyrl-CS"/>
              </w:rPr>
            </w:pPr>
            <w:r w:rsidRPr="0007468F">
              <w:rPr>
                <w:sz w:val="24"/>
                <w:szCs w:val="24"/>
                <w:lang w:val="sr-Cyrl-CS"/>
              </w:rPr>
              <w:t xml:space="preserve"> </w:t>
            </w:r>
          </w:p>
        </w:tc>
        <w:tc>
          <w:tcPr>
            <w:tcW w:w="1972" w:type="dxa"/>
          </w:tcPr>
          <w:p w:rsidR="008D10CD" w:rsidRPr="0007468F" w:rsidRDefault="008D10CD" w:rsidP="008D10CD">
            <w:pPr>
              <w:pStyle w:val="Default"/>
              <w:cnfStyle w:val="000000000000"/>
              <w:rPr>
                <w:rFonts w:ascii="Times New Roman" w:hAnsi="Times New Roman" w:cs="Times New Roman"/>
              </w:rPr>
            </w:pPr>
            <w:r w:rsidRPr="0007468F">
              <w:rPr>
                <w:rFonts w:ascii="Times New Roman" w:hAnsi="Times New Roman" w:cs="Times New Roman"/>
              </w:rPr>
              <w:t xml:space="preserve">Увид ученика у резултате </w:t>
            </w:r>
          </w:p>
          <w:p w:rsidR="008D10CD" w:rsidRPr="0007468F" w:rsidRDefault="008D10CD" w:rsidP="00865C60">
            <w:pPr>
              <w:cnfStyle w:val="000000000000"/>
              <w:rPr>
                <w:sz w:val="24"/>
                <w:szCs w:val="24"/>
                <w:lang w:val="sr-Cyrl-CS"/>
              </w:rPr>
            </w:pPr>
            <w:r w:rsidRPr="0007468F">
              <w:rPr>
                <w:sz w:val="24"/>
                <w:szCs w:val="24"/>
                <w:lang w:val="sr-Cyrl-CS"/>
              </w:rPr>
              <w:t xml:space="preserve"> </w:t>
            </w:r>
          </w:p>
        </w:tc>
        <w:tc>
          <w:tcPr>
            <w:tcW w:w="1972" w:type="dxa"/>
          </w:tcPr>
          <w:p w:rsidR="008D10CD" w:rsidRPr="0007468F" w:rsidRDefault="008D10CD" w:rsidP="008D10CD">
            <w:pPr>
              <w:pStyle w:val="Default"/>
              <w:cnfStyle w:val="000000000000"/>
              <w:rPr>
                <w:rFonts w:ascii="Times New Roman" w:hAnsi="Times New Roman" w:cs="Times New Roman"/>
              </w:rPr>
            </w:pPr>
            <w:r w:rsidRPr="0007468F">
              <w:rPr>
                <w:rFonts w:ascii="Times New Roman" w:hAnsi="Times New Roman" w:cs="Times New Roman"/>
              </w:rPr>
              <w:t xml:space="preserve">Предметни наставници </w:t>
            </w:r>
          </w:p>
          <w:p w:rsidR="008D10CD" w:rsidRPr="0007468F" w:rsidRDefault="008D10CD" w:rsidP="00865C60">
            <w:pPr>
              <w:cnfStyle w:val="000000000000"/>
              <w:rPr>
                <w:sz w:val="24"/>
                <w:szCs w:val="24"/>
                <w:lang w:val="sr-Cyrl-CS"/>
              </w:rPr>
            </w:pPr>
            <w:r w:rsidRPr="0007468F">
              <w:rPr>
                <w:sz w:val="24"/>
                <w:szCs w:val="24"/>
                <w:lang w:val="sr-Cyrl-CS"/>
              </w:rPr>
              <w:t xml:space="preserve"> </w:t>
            </w:r>
          </w:p>
        </w:tc>
        <w:tc>
          <w:tcPr>
            <w:tcW w:w="1972" w:type="dxa"/>
          </w:tcPr>
          <w:p w:rsidR="008D10CD" w:rsidRPr="0007468F" w:rsidRDefault="008D10CD" w:rsidP="008D10CD">
            <w:pPr>
              <w:pStyle w:val="Default"/>
              <w:cnfStyle w:val="000000000000"/>
              <w:rPr>
                <w:rFonts w:ascii="Times New Roman" w:hAnsi="Times New Roman" w:cs="Times New Roman"/>
              </w:rPr>
            </w:pPr>
            <w:r w:rsidRPr="0007468F">
              <w:rPr>
                <w:rFonts w:ascii="Times New Roman" w:hAnsi="Times New Roman" w:cs="Times New Roman"/>
              </w:rPr>
              <w:t xml:space="preserve">Септембар </w:t>
            </w:r>
          </w:p>
          <w:p w:rsidR="008D10CD" w:rsidRPr="0007468F" w:rsidRDefault="008D10CD" w:rsidP="00865C60">
            <w:pPr>
              <w:cnfStyle w:val="000000000000"/>
              <w:rPr>
                <w:sz w:val="24"/>
                <w:szCs w:val="24"/>
                <w:lang w:val="sr-Cyrl-CS"/>
              </w:rPr>
            </w:pPr>
            <w:r w:rsidRPr="0007468F">
              <w:rPr>
                <w:sz w:val="24"/>
                <w:szCs w:val="24"/>
                <w:lang w:val="sr-Cyrl-CS"/>
              </w:rPr>
              <w:t xml:space="preserve"> </w:t>
            </w:r>
          </w:p>
        </w:tc>
        <w:tc>
          <w:tcPr>
            <w:tcW w:w="1972" w:type="dxa"/>
          </w:tcPr>
          <w:p w:rsidR="0007468F" w:rsidRPr="0007468F" w:rsidRDefault="0007468F" w:rsidP="0007468F">
            <w:pPr>
              <w:pStyle w:val="Default"/>
              <w:cnfStyle w:val="000000000000"/>
              <w:rPr>
                <w:rFonts w:ascii="Times New Roman" w:hAnsi="Times New Roman" w:cs="Times New Roman"/>
              </w:rPr>
            </w:pPr>
            <w:r w:rsidRPr="0007468F">
              <w:rPr>
                <w:rFonts w:ascii="Times New Roman" w:hAnsi="Times New Roman" w:cs="Times New Roman"/>
              </w:rPr>
              <w:t xml:space="preserve">Тестови </w:t>
            </w:r>
          </w:p>
          <w:p w:rsidR="008D10CD" w:rsidRPr="0007468F" w:rsidRDefault="0007468F" w:rsidP="00865C60">
            <w:pPr>
              <w:cnfStyle w:val="000000000000"/>
              <w:rPr>
                <w:sz w:val="24"/>
                <w:szCs w:val="24"/>
                <w:lang w:val="sr-Cyrl-CS"/>
              </w:rPr>
            </w:pPr>
            <w:r w:rsidRPr="0007468F">
              <w:rPr>
                <w:sz w:val="24"/>
                <w:szCs w:val="24"/>
                <w:lang w:val="sr-Cyrl-CS"/>
              </w:rPr>
              <w:t xml:space="preserve"> </w:t>
            </w:r>
          </w:p>
        </w:tc>
      </w:tr>
      <w:tr w:rsidR="008D10CD" w:rsidTr="00F1327A">
        <w:trPr>
          <w:cnfStyle w:val="000000100000"/>
        </w:trPr>
        <w:tc>
          <w:tcPr>
            <w:cnfStyle w:val="001000000000"/>
            <w:tcW w:w="1971" w:type="dxa"/>
          </w:tcPr>
          <w:p w:rsidR="008D10CD" w:rsidRDefault="008D10CD" w:rsidP="008D10CD">
            <w:pPr>
              <w:pStyle w:val="Default"/>
              <w:rPr>
                <w:sz w:val="22"/>
                <w:szCs w:val="22"/>
              </w:rPr>
            </w:pPr>
            <w:r>
              <w:rPr>
                <w:sz w:val="22"/>
                <w:szCs w:val="22"/>
              </w:rPr>
              <w:t xml:space="preserve">Анализа резултата </w:t>
            </w:r>
          </w:p>
          <w:p w:rsidR="008D10CD" w:rsidRDefault="008D10CD" w:rsidP="00865C60">
            <w:pPr>
              <w:rPr>
                <w:sz w:val="24"/>
                <w:szCs w:val="24"/>
                <w:lang w:val="sr-Cyrl-CS"/>
              </w:rPr>
            </w:pPr>
            <w:r>
              <w:rPr>
                <w:sz w:val="24"/>
                <w:szCs w:val="24"/>
                <w:lang w:val="sr-Cyrl-CS"/>
              </w:rPr>
              <w:t xml:space="preserve"> </w:t>
            </w:r>
          </w:p>
        </w:tc>
        <w:tc>
          <w:tcPr>
            <w:tcW w:w="1972" w:type="dxa"/>
          </w:tcPr>
          <w:p w:rsidR="0007468F" w:rsidRDefault="0007468F" w:rsidP="0007468F">
            <w:pPr>
              <w:pStyle w:val="Default"/>
              <w:cnfStyle w:val="000000100000"/>
              <w:rPr>
                <w:sz w:val="22"/>
                <w:szCs w:val="22"/>
              </w:rPr>
            </w:pPr>
            <w:r>
              <w:rPr>
                <w:sz w:val="22"/>
                <w:szCs w:val="22"/>
              </w:rPr>
              <w:t xml:space="preserve">Предузимање мера након анализе </w:t>
            </w:r>
          </w:p>
          <w:p w:rsidR="008D10CD" w:rsidRDefault="0007468F" w:rsidP="00865C60">
            <w:pPr>
              <w:cnfStyle w:val="000000100000"/>
              <w:rPr>
                <w:sz w:val="24"/>
                <w:szCs w:val="24"/>
                <w:lang w:val="sr-Cyrl-CS"/>
              </w:rPr>
            </w:pPr>
            <w:r>
              <w:rPr>
                <w:sz w:val="24"/>
                <w:szCs w:val="24"/>
                <w:lang w:val="sr-Cyrl-CS"/>
              </w:rPr>
              <w:t xml:space="preserve"> </w:t>
            </w:r>
          </w:p>
        </w:tc>
        <w:tc>
          <w:tcPr>
            <w:tcW w:w="1972" w:type="dxa"/>
          </w:tcPr>
          <w:p w:rsidR="0007468F" w:rsidRDefault="0007468F" w:rsidP="0007468F">
            <w:pPr>
              <w:pStyle w:val="Default"/>
              <w:cnfStyle w:val="000000100000"/>
              <w:rPr>
                <w:sz w:val="22"/>
                <w:szCs w:val="22"/>
              </w:rPr>
            </w:pPr>
            <w:r>
              <w:rPr>
                <w:sz w:val="22"/>
                <w:szCs w:val="22"/>
              </w:rPr>
              <w:t xml:space="preserve">Предметни наставник. </w:t>
            </w:r>
          </w:p>
          <w:p w:rsidR="008D10CD" w:rsidRPr="0007468F" w:rsidRDefault="0007468F" w:rsidP="0007468F">
            <w:pPr>
              <w:cnfStyle w:val="000000100000"/>
              <w:rPr>
                <w:sz w:val="24"/>
                <w:szCs w:val="24"/>
              </w:rPr>
            </w:pPr>
            <w:r>
              <w:rPr>
                <w:sz w:val="22"/>
                <w:szCs w:val="22"/>
              </w:rPr>
              <w:t xml:space="preserve">Одељењски старешина  </w:t>
            </w:r>
          </w:p>
        </w:tc>
        <w:tc>
          <w:tcPr>
            <w:tcW w:w="1972" w:type="dxa"/>
          </w:tcPr>
          <w:p w:rsidR="0007468F" w:rsidRDefault="0007468F" w:rsidP="0007468F">
            <w:pPr>
              <w:pStyle w:val="Default"/>
              <w:cnfStyle w:val="000000100000"/>
              <w:rPr>
                <w:sz w:val="22"/>
                <w:szCs w:val="22"/>
              </w:rPr>
            </w:pPr>
            <w:r>
              <w:rPr>
                <w:sz w:val="22"/>
                <w:szCs w:val="22"/>
              </w:rPr>
              <w:t xml:space="preserve">Септембар </w:t>
            </w:r>
          </w:p>
          <w:p w:rsidR="008D10CD" w:rsidRDefault="0007468F" w:rsidP="00865C60">
            <w:pPr>
              <w:cnfStyle w:val="000000100000"/>
              <w:rPr>
                <w:sz w:val="24"/>
                <w:szCs w:val="24"/>
                <w:lang w:val="sr-Cyrl-CS"/>
              </w:rPr>
            </w:pPr>
            <w:r>
              <w:rPr>
                <w:sz w:val="24"/>
                <w:szCs w:val="24"/>
                <w:lang w:val="sr-Cyrl-CS"/>
              </w:rPr>
              <w:t xml:space="preserve"> </w:t>
            </w:r>
          </w:p>
        </w:tc>
        <w:tc>
          <w:tcPr>
            <w:tcW w:w="1972" w:type="dxa"/>
          </w:tcPr>
          <w:p w:rsidR="0007468F" w:rsidRDefault="0007468F" w:rsidP="0007468F">
            <w:pPr>
              <w:pStyle w:val="Default"/>
              <w:cnfStyle w:val="000000100000"/>
              <w:rPr>
                <w:sz w:val="22"/>
                <w:szCs w:val="22"/>
              </w:rPr>
            </w:pPr>
            <w:r>
              <w:rPr>
                <w:sz w:val="22"/>
                <w:szCs w:val="22"/>
              </w:rPr>
              <w:t xml:space="preserve">Извештај </w:t>
            </w:r>
          </w:p>
          <w:p w:rsidR="008D10CD" w:rsidRDefault="0007468F" w:rsidP="00865C60">
            <w:pPr>
              <w:cnfStyle w:val="000000100000"/>
              <w:rPr>
                <w:sz w:val="24"/>
                <w:szCs w:val="24"/>
                <w:lang w:val="sr-Cyrl-CS"/>
              </w:rPr>
            </w:pPr>
            <w:r>
              <w:rPr>
                <w:sz w:val="24"/>
                <w:szCs w:val="24"/>
                <w:lang w:val="sr-Cyrl-CS"/>
              </w:rPr>
              <w:t xml:space="preserve"> </w:t>
            </w:r>
          </w:p>
        </w:tc>
      </w:tr>
      <w:tr w:rsidR="008D10CD" w:rsidTr="00F1327A">
        <w:tc>
          <w:tcPr>
            <w:cnfStyle w:val="001000000000"/>
            <w:tcW w:w="1971" w:type="dxa"/>
          </w:tcPr>
          <w:p w:rsidR="008D10CD" w:rsidRDefault="008D10CD" w:rsidP="008D10CD">
            <w:pPr>
              <w:pStyle w:val="Default"/>
              <w:rPr>
                <w:sz w:val="22"/>
                <w:szCs w:val="22"/>
              </w:rPr>
            </w:pPr>
            <w:r>
              <w:rPr>
                <w:sz w:val="22"/>
                <w:szCs w:val="22"/>
              </w:rPr>
              <w:t xml:space="preserve">Упознавање ученика и родитеља са анализом резултата </w:t>
            </w:r>
          </w:p>
          <w:p w:rsidR="008D10CD" w:rsidRDefault="008D10CD" w:rsidP="00865C60">
            <w:pPr>
              <w:rPr>
                <w:sz w:val="24"/>
                <w:szCs w:val="24"/>
                <w:lang w:val="sr-Cyrl-CS"/>
              </w:rPr>
            </w:pPr>
            <w:r>
              <w:rPr>
                <w:sz w:val="24"/>
                <w:szCs w:val="24"/>
                <w:lang w:val="sr-Cyrl-CS"/>
              </w:rPr>
              <w:t xml:space="preserve"> </w:t>
            </w:r>
          </w:p>
        </w:tc>
        <w:tc>
          <w:tcPr>
            <w:tcW w:w="1972" w:type="dxa"/>
          </w:tcPr>
          <w:p w:rsidR="0007468F" w:rsidRDefault="0007468F" w:rsidP="0007468F">
            <w:pPr>
              <w:pStyle w:val="Default"/>
              <w:cnfStyle w:val="000000000000"/>
              <w:rPr>
                <w:sz w:val="22"/>
                <w:szCs w:val="22"/>
              </w:rPr>
            </w:pPr>
            <w:r>
              <w:rPr>
                <w:sz w:val="22"/>
                <w:szCs w:val="22"/>
              </w:rPr>
              <w:t xml:space="preserve">Ученици имају сазнање о нивоу знања </w:t>
            </w:r>
          </w:p>
          <w:p w:rsidR="008D10CD" w:rsidRDefault="0007468F" w:rsidP="00865C60">
            <w:pPr>
              <w:cnfStyle w:val="000000000000"/>
              <w:rPr>
                <w:sz w:val="24"/>
                <w:szCs w:val="24"/>
                <w:lang w:val="sr-Cyrl-CS"/>
              </w:rPr>
            </w:pPr>
            <w:r>
              <w:rPr>
                <w:sz w:val="24"/>
                <w:szCs w:val="24"/>
                <w:lang w:val="sr-Cyrl-CS"/>
              </w:rPr>
              <w:t xml:space="preserve"> </w:t>
            </w:r>
          </w:p>
        </w:tc>
        <w:tc>
          <w:tcPr>
            <w:tcW w:w="1972" w:type="dxa"/>
          </w:tcPr>
          <w:p w:rsidR="0007468F" w:rsidRDefault="0007468F" w:rsidP="0007468F">
            <w:pPr>
              <w:pStyle w:val="Default"/>
              <w:cnfStyle w:val="000000000000"/>
              <w:rPr>
                <w:sz w:val="22"/>
                <w:szCs w:val="22"/>
              </w:rPr>
            </w:pPr>
            <w:r>
              <w:rPr>
                <w:sz w:val="22"/>
                <w:szCs w:val="22"/>
              </w:rPr>
              <w:t xml:space="preserve">Предметни наставници </w:t>
            </w:r>
          </w:p>
          <w:p w:rsidR="008D10CD" w:rsidRPr="0007468F" w:rsidRDefault="0007468F" w:rsidP="0007468F">
            <w:pPr>
              <w:cnfStyle w:val="000000000000"/>
              <w:rPr>
                <w:sz w:val="24"/>
                <w:szCs w:val="24"/>
              </w:rPr>
            </w:pPr>
            <w:r>
              <w:rPr>
                <w:sz w:val="22"/>
                <w:szCs w:val="22"/>
              </w:rPr>
              <w:t xml:space="preserve">Одељ.старешина  </w:t>
            </w:r>
          </w:p>
        </w:tc>
        <w:tc>
          <w:tcPr>
            <w:tcW w:w="1972" w:type="dxa"/>
          </w:tcPr>
          <w:p w:rsidR="0007468F" w:rsidRDefault="0007468F" w:rsidP="0007468F">
            <w:pPr>
              <w:pStyle w:val="Default"/>
              <w:cnfStyle w:val="000000000000"/>
              <w:rPr>
                <w:sz w:val="22"/>
                <w:szCs w:val="22"/>
              </w:rPr>
            </w:pPr>
            <w:r>
              <w:rPr>
                <w:sz w:val="22"/>
                <w:szCs w:val="22"/>
              </w:rPr>
              <w:t xml:space="preserve">Септембар </w:t>
            </w:r>
          </w:p>
          <w:p w:rsidR="008D10CD" w:rsidRDefault="0007468F" w:rsidP="00865C60">
            <w:pPr>
              <w:cnfStyle w:val="000000000000"/>
              <w:rPr>
                <w:sz w:val="24"/>
                <w:szCs w:val="24"/>
                <w:lang w:val="sr-Cyrl-CS"/>
              </w:rPr>
            </w:pPr>
            <w:r>
              <w:rPr>
                <w:sz w:val="24"/>
                <w:szCs w:val="24"/>
                <w:lang w:val="sr-Cyrl-CS"/>
              </w:rPr>
              <w:t xml:space="preserve"> </w:t>
            </w:r>
          </w:p>
        </w:tc>
        <w:tc>
          <w:tcPr>
            <w:tcW w:w="1972" w:type="dxa"/>
          </w:tcPr>
          <w:p w:rsidR="0007468F" w:rsidRDefault="0007468F" w:rsidP="0007468F">
            <w:pPr>
              <w:pStyle w:val="Default"/>
              <w:cnfStyle w:val="000000000000"/>
              <w:rPr>
                <w:sz w:val="22"/>
                <w:szCs w:val="22"/>
              </w:rPr>
            </w:pPr>
            <w:r>
              <w:rPr>
                <w:sz w:val="22"/>
                <w:szCs w:val="22"/>
              </w:rPr>
              <w:t xml:space="preserve">Извештај, анализа </w:t>
            </w:r>
          </w:p>
          <w:p w:rsidR="008D10CD" w:rsidRDefault="0007468F" w:rsidP="00865C60">
            <w:pPr>
              <w:cnfStyle w:val="000000000000"/>
              <w:rPr>
                <w:sz w:val="24"/>
                <w:szCs w:val="24"/>
                <w:lang w:val="sr-Cyrl-CS"/>
              </w:rPr>
            </w:pPr>
            <w:r>
              <w:rPr>
                <w:sz w:val="24"/>
                <w:szCs w:val="24"/>
                <w:lang w:val="sr-Cyrl-CS"/>
              </w:rPr>
              <w:t xml:space="preserve"> </w:t>
            </w:r>
          </w:p>
        </w:tc>
      </w:tr>
      <w:tr w:rsidR="008D10CD" w:rsidTr="00F1327A">
        <w:trPr>
          <w:cnfStyle w:val="000000100000"/>
        </w:trPr>
        <w:tc>
          <w:tcPr>
            <w:cnfStyle w:val="001000000000"/>
            <w:tcW w:w="1971" w:type="dxa"/>
          </w:tcPr>
          <w:p w:rsidR="0007468F" w:rsidRDefault="0007468F" w:rsidP="0007468F">
            <w:pPr>
              <w:pStyle w:val="Default"/>
              <w:rPr>
                <w:sz w:val="22"/>
                <w:szCs w:val="22"/>
              </w:rPr>
            </w:pPr>
            <w:r>
              <w:rPr>
                <w:sz w:val="22"/>
                <w:szCs w:val="22"/>
              </w:rPr>
              <w:t xml:space="preserve">Одређивање стандарда за израду завршног испита </w:t>
            </w:r>
          </w:p>
          <w:p w:rsidR="008D10CD" w:rsidRDefault="0007468F" w:rsidP="00865C60">
            <w:pPr>
              <w:rPr>
                <w:sz w:val="24"/>
                <w:szCs w:val="24"/>
                <w:lang w:val="sr-Cyrl-CS"/>
              </w:rPr>
            </w:pPr>
            <w:r>
              <w:rPr>
                <w:sz w:val="24"/>
                <w:szCs w:val="24"/>
                <w:lang w:val="sr-Cyrl-CS"/>
              </w:rPr>
              <w:t xml:space="preserve"> </w:t>
            </w:r>
          </w:p>
        </w:tc>
        <w:tc>
          <w:tcPr>
            <w:tcW w:w="1972" w:type="dxa"/>
          </w:tcPr>
          <w:p w:rsidR="0007468F" w:rsidRDefault="0007468F" w:rsidP="0007468F">
            <w:pPr>
              <w:pStyle w:val="Default"/>
              <w:cnfStyle w:val="000000100000"/>
              <w:rPr>
                <w:sz w:val="22"/>
                <w:szCs w:val="22"/>
              </w:rPr>
            </w:pPr>
            <w:r>
              <w:rPr>
                <w:sz w:val="22"/>
                <w:szCs w:val="22"/>
              </w:rPr>
              <w:t xml:space="preserve">ИОП </w:t>
            </w:r>
          </w:p>
          <w:p w:rsidR="008D10CD" w:rsidRDefault="0007468F" w:rsidP="00865C60">
            <w:pPr>
              <w:cnfStyle w:val="000000100000"/>
              <w:rPr>
                <w:sz w:val="24"/>
                <w:szCs w:val="24"/>
                <w:lang w:val="sr-Cyrl-CS"/>
              </w:rPr>
            </w:pPr>
            <w:r>
              <w:rPr>
                <w:sz w:val="24"/>
                <w:szCs w:val="24"/>
                <w:lang w:val="sr-Cyrl-CS"/>
              </w:rPr>
              <w:t xml:space="preserve"> </w:t>
            </w:r>
          </w:p>
        </w:tc>
        <w:tc>
          <w:tcPr>
            <w:tcW w:w="1972" w:type="dxa"/>
          </w:tcPr>
          <w:p w:rsidR="0007468F" w:rsidRDefault="0007468F" w:rsidP="0007468F">
            <w:pPr>
              <w:pStyle w:val="Default"/>
              <w:cnfStyle w:val="000000100000"/>
              <w:rPr>
                <w:sz w:val="22"/>
                <w:szCs w:val="22"/>
              </w:rPr>
            </w:pPr>
            <w:r>
              <w:rPr>
                <w:sz w:val="22"/>
                <w:szCs w:val="22"/>
              </w:rPr>
              <w:t xml:space="preserve">Предметни наставник </w:t>
            </w:r>
          </w:p>
          <w:p w:rsidR="008D10CD" w:rsidRDefault="0007468F" w:rsidP="00865C60">
            <w:pPr>
              <w:cnfStyle w:val="000000100000"/>
              <w:rPr>
                <w:sz w:val="24"/>
                <w:szCs w:val="24"/>
                <w:lang w:val="sr-Cyrl-CS"/>
              </w:rPr>
            </w:pPr>
            <w:r>
              <w:rPr>
                <w:sz w:val="24"/>
                <w:szCs w:val="24"/>
                <w:lang w:val="sr-Cyrl-CS"/>
              </w:rPr>
              <w:t xml:space="preserve"> </w:t>
            </w:r>
          </w:p>
        </w:tc>
        <w:tc>
          <w:tcPr>
            <w:tcW w:w="1972" w:type="dxa"/>
          </w:tcPr>
          <w:p w:rsidR="0007468F" w:rsidRDefault="0007468F" w:rsidP="0007468F">
            <w:pPr>
              <w:pStyle w:val="Default"/>
              <w:cnfStyle w:val="000000100000"/>
              <w:rPr>
                <w:sz w:val="22"/>
                <w:szCs w:val="22"/>
              </w:rPr>
            </w:pPr>
            <w:r>
              <w:rPr>
                <w:sz w:val="22"/>
                <w:szCs w:val="22"/>
              </w:rPr>
              <w:t xml:space="preserve">Септембар </w:t>
            </w:r>
          </w:p>
          <w:p w:rsidR="008D10CD" w:rsidRDefault="0007468F" w:rsidP="00865C60">
            <w:pPr>
              <w:cnfStyle w:val="000000100000"/>
              <w:rPr>
                <w:sz w:val="24"/>
                <w:szCs w:val="24"/>
                <w:lang w:val="sr-Cyrl-CS"/>
              </w:rPr>
            </w:pPr>
            <w:r>
              <w:rPr>
                <w:sz w:val="24"/>
                <w:szCs w:val="24"/>
                <w:lang w:val="sr-Cyrl-CS"/>
              </w:rPr>
              <w:t xml:space="preserve"> </w:t>
            </w:r>
          </w:p>
        </w:tc>
        <w:tc>
          <w:tcPr>
            <w:tcW w:w="1972" w:type="dxa"/>
          </w:tcPr>
          <w:p w:rsidR="0007468F" w:rsidRDefault="0007468F" w:rsidP="0007468F">
            <w:pPr>
              <w:pStyle w:val="Default"/>
              <w:cnfStyle w:val="000000100000"/>
              <w:rPr>
                <w:sz w:val="22"/>
                <w:szCs w:val="22"/>
              </w:rPr>
            </w:pPr>
            <w:r>
              <w:rPr>
                <w:sz w:val="22"/>
                <w:szCs w:val="22"/>
              </w:rPr>
              <w:t xml:space="preserve">Наставни планови </w:t>
            </w:r>
          </w:p>
          <w:p w:rsidR="008D10CD" w:rsidRDefault="0007468F" w:rsidP="00865C60">
            <w:pPr>
              <w:cnfStyle w:val="000000100000"/>
              <w:rPr>
                <w:sz w:val="24"/>
                <w:szCs w:val="24"/>
                <w:lang w:val="sr-Cyrl-CS"/>
              </w:rPr>
            </w:pPr>
            <w:r>
              <w:rPr>
                <w:sz w:val="24"/>
                <w:szCs w:val="24"/>
                <w:lang w:val="sr-Cyrl-CS"/>
              </w:rPr>
              <w:t xml:space="preserve"> </w:t>
            </w:r>
          </w:p>
        </w:tc>
      </w:tr>
      <w:tr w:rsidR="008D10CD" w:rsidTr="00F1327A">
        <w:tc>
          <w:tcPr>
            <w:cnfStyle w:val="001000000000"/>
            <w:tcW w:w="1971" w:type="dxa"/>
          </w:tcPr>
          <w:p w:rsidR="0007468F" w:rsidRDefault="0007468F" w:rsidP="0007468F">
            <w:pPr>
              <w:pStyle w:val="Default"/>
              <w:rPr>
                <w:sz w:val="22"/>
                <w:szCs w:val="22"/>
              </w:rPr>
            </w:pPr>
            <w:r>
              <w:rPr>
                <w:sz w:val="22"/>
                <w:szCs w:val="22"/>
              </w:rPr>
              <w:t xml:space="preserve">Прилагођавање дневне припреме наставника ученику </w:t>
            </w:r>
          </w:p>
          <w:p w:rsidR="008D10CD" w:rsidRDefault="0007468F" w:rsidP="00865C60">
            <w:pPr>
              <w:rPr>
                <w:sz w:val="24"/>
                <w:szCs w:val="24"/>
                <w:lang w:val="sr-Cyrl-CS"/>
              </w:rPr>
            </w:pPr>
            <w:r>
              <w:rPr>
                <w:sz w:val="24"/>
                <w:szCs w:val="24"/>
                <w:lang w:val="sr-Cyrl-CS"/>
              </w:rPr>
              <w:t xml:space="preserve"> </w:t>
            </w:r>
          </w:p>
        </w:tc>
        <w:tc>
          <w:tcPr>
            <w:tcW w:w="1972" w:type="dxa"/>
          </w:tcPr>
          <w:p w:rsidR="0007468F" w:rsidRDefault="0007468F" w:rsidP="0007468F">
            <w:pPr>
              <w:pStyle w:val="Default"/>
              <w:cnfStyle w:val="000000000000"/>
              <w:rPr>
                <w:sz w:val="22"/>
                <w:szCs w:val="22"/>
              </w:rPr>
            </w:pPr>
            <w:r>
              <w:rPr>
                <w:sz w:val="22"/>
                <w:szCs w:val="22"/>
              </w:rPr>
              <w:t xml:space="preserve">ИОП, припрема омогућава добру организацију часа </w:t>
            </w:r>
          </w:p>
          <w:p w:rsidR="008D10CD" w:rsidRDefault="0007468F" w:rsidP="00865C60">
            <w:pPr>
              <w:cnfStyle w:val="000000000000"/>
              <w:rPr>
                <w:sz w:val="24"/>
                <w:szCs w:val="24"/>
                <w:lang w:val="sr-Cyrl-CS"/>
              </w:rPr>
            </w:pPr>
            <w:r>
              <w:rPr>
                <w:sz w:val="24"/>
                <w:szCs w:val="24"/>
                <w:lang w:val="sr-Cyrl-CS"/>
              </w:rPr>
              <w:t xml:space="preserve"> </w:t>
            </w:r>
          </w:p>
        </w:tc>
        <w:tc>
          <w:tcPr>
            <w:tcW w:w="1972" w:type="dxa"/>
          </w:tcPr>
          <w:p w:rsidR="0007468F" w:rsidRDefault="0007468F" w:rsidP="0007468F">
            <w:pPr>
              <w:pStyle w:val="Default"/>
              <w:cnfStyle w:val="000000000000"/>
              <w:rPr>
                <w:sz w:val="22"/>
                <w:szCs w:val="22"/>
              </w:rPr>
            </w:pPr>
            <w:r>
              <w:rPr>
                <w:sz w:val="22"/>
                <w:szCs w:val="22"/>
              </w:rPr>
              <w:t xml:space="preserve">Предметни наставник </w:t>
            </w:r>
          </w:p>
          <w:p w:rsidR="008D10CD" w:rsidRDefault="008D10CD" w:rsidP="00865C60">
            <w:pPr>
              <w:cnfStyle w:val="000000000000"/>
              <w:rPr>
                <w:sz w:val="24"/>
                <w:szCs w:val="24"/>
                <w:lang w:val="sr-Cyrl-CS"/>
              </w:rPr>
            </w:pPr>
          </w:p>
          <w:p w:rsidR="0007468F" w:rsidRDefault="0007468F" w:rsidP="00865C60">
            <w:pPr>
              <w:cnfStyle w:val="000000000000"/>
              <w:rPr>
                <w:sz w:val="24"/>
                <w:szCs w:val="24"/>
                <w:lang w:val="sr-Cyrl-CS"/>
              </w:rPr>
            </w:pPr>
          </w:p>
        </w:tc>
        <w:tc>
          <w:tcPr>
            <w:tcW w:w="1972" w:type="dxa"/>
          </w:tcPr>
          <w:p w:rsidR="0007468F" w:rsidRPr="0007468F" w:rsidRDefault="0007468F" w:rsidP="0007468F">
            <w:pPr>
              <w:pStyle w:val="Default"/>
              <w:cnfStyle w:val="000000000000"/>
              <w:rPr>
                <w:sz w:val="22"/>
                <w:szCs w:val="22"/>
              </w:rPr>
            </w:pPr>
            <w:r>
              <w:rPr>
                <w:sz w:val="22"/>
                <w:szCs w:val="22"/>
              </w:rPr>
              <w:t>дневно</w:t>
            </w:r>
          </w:p>
          <w:p w:rsidR="008D10CD" w:rsidRDefault="0007468F" w:rsidP="00865C60">
            <w:pPr>
              <w:cnfStyle w:val="000000000000"/>
              <w:rPr>
                <w:sz w:val="24"/>
                <w:szCs w:val="24"/>
                <w:lang w:val="sr-Cyrl-CS"/>
              </w:rPr>
            </w:pPr>
            <w:r>
              <w:rPr>
                <w:sz w:val="24"/>
                <w:szCs w:val="24"/>
                <w:lang w:val="sr-Cyrl-CS"/>
              </w:rPr>
              <w:t xml:space="preserve"> </w:t>
            </w:r>
          </w:p>
        </w:tc>
        <w:tc>
          <w:tcPr>
            <w:tcW w:w="1972" w:type="dxa"/>
          </w:tcPr>
          <w:p w:rsidR="0007468F" w:rsidRDefault="0007468F" w:rsidP="0007468F">
            <w:pPr>
              <w:pStyle w:val="Default"/>
              <w:cnfStyle w:val="000000000000"/>
              <w:rPr>
                <w:sz w:val="22"/>
                <w:szCs w:val="22"/>
              </w:rPr>
            </w:pPr>
            <w:r>
              <w:rPr>
                <w:sz w:val="22"/>
                <w:szCs w:val="22"/>
              </w:rPr>
              <w:t xml:space="preserve">ИОП, Писана припрема </w:t>
            </w:r>
          </w:p>
          <w:p w:rsidR="008D10CD" w:rsidRDefault="0007468F" w:rsidP="00865C60">
            <w:pPr>
              <w:cnfStyle w:val="000000000000"/>
              <w:rPr>
                <w:sz w:val="24"/>
                <w:szCs w:val="24"/>
                <w:lang w:val="sr-Cyrl-CS"/>
              </w:rPr>
            </w:pPr>
            <w:r>
              <w:rPr>
                <w:sz w:val="24"/>
                <w:szCs w:val="24"/>
                <w:lang w:val="sr-Cyrl-CS"/>
              </w:rPr>
              <w:t xml:space="preserve"> </w:t>
            </w:r>
          </w:p>
        </w:tc>
      </w:tr>
      <w:tr w:rsidR="008D10CD" w:rsidTr="00F1327A">
        <w:trPr>
          <w:cnfStyle w:val="000000100000"/>
        </w:trPr>
        <w:tc>
          <w:tcPr>
            <w:cnfStyle w:val="001000000000"/>
            <w:tcW w:w="1971" w:type="dxa"/>
          </w:tcPr>
          <w:p w:rsidR="001168F0" w:rsidRDefault="001168F0" w:rsidP="001168F0">
            <w:pPr>
              <w:pStyle w:val="Default"/>
              <w:rPr>
                <w:sz w:val="22"/>
                <w:szCs w:val="22"/>
              </w:rPr>
            </w:pPr>
            <w:r>
              <w:rPr>
                <w:sz w:val="22"/>
                <w:szCs w:val="22"/>
              </w:rPr>
              <w:t xml:space="preserve">Израдити распоред </w:t>
            </w:r>
            <w:r>
              <w:rPr>
                <w:sz w:val="22"/>
                <w:szCs w:val="22"/>
              </w:rPr>
              <w:lastRenderedPageBreak/>
              <w:t xml:space="preserve">припреме наставе за ЗИ </w:t>
            </w:r>
          </w:p>
          <w:p w:rsidR="008D10CD" w:rsidRDefault="001168F0" w:rsidP="00865C60">
            <w:pPr>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100000"/>
              <w:rPr>
                <w:sz w:val="22"/>
                <w:szCs w:val="22"/>
              </w:rPr>
            </w:pPr>
            <w:r>
              <w:rPr>
                <w:sz w:val="22"/>
                <w:szCs w:val="22"/>
              </w:rPr>
              <w:lastRenderedPageBreak/>
              <w:t xml:space="preserve">Распоред припрема, </w:t>
            </w:r>
          </w:p>
          <w:p w:rsidR="008D10CD" w:rsidRDefault="001168F0" w:rsidP="00865C60">
            <w:pPr>
              <w:cnfStyle w:val="000000100000"/>
              <w:rPr>
                <w:sz w:val="24"/>
                <w:szCs w:val="24"/>
                <w:lang w:val="sr-Cyrl-CS"/>
              </w:rPr>
            </w:pPr>
            <w:r>
              <w:rPr>
                <w:sz w:val="24"/>
                <w:szCs w:val="24"/>
                <w:lang w:val="sr-Cyrl-CS"/>
              </w:rPr>
              <w:lastRenderedPageBreak/>
              <w:t xml:space="preserve"> </w:t>
            </w:r>
          </w:p>
        </w:tc>
        <w:tc>
          <w:tcPr>
            <w:tcW w:w="1972" w:type="dxa"/>
          </w:tcPr>
          <w:p w:rsidR="001168F0" w:rsidRDefault="001168F0" w:rsidP="001168F0">
            <w:pPr>
              <w:pStyle w:val="Default"/>
              <w:cnfStyle w:val="000000100000"/>
              <w:rPr>
                <w:sz w:val="22"/>
                <w:szCs w:val="22"/>
              </w:rPr>
            </w:pPr>
            <w:r>
              <w:rPr>
                <w:sz w:val="22"/>
                <w:szCs w:val="22"/>
              </w:rPr>
              <w:lastRenderedPageBreak/>
              <w:t xml:space="preserve">Предметни наставници </w:t>
            </w:r>
          </w:p>
          <w:p w:rsidR="008D10CD" w:rsidRDefault="001168F0" w:rsidP="00865C60">
            <w:pPr>
              <w:cnfStyle w:val="000000100000"/>
              <w:rPr>
                <w:sz w:val="24"/>
                <w:szCs w:val="24"/>
                <w:lang w:val="sr-Cyrl-CS"/>
              </w:rPr>
            </w:pPr>
            <w:r>
              <w:rPr>
                <w:sz w:val="24"/>
                <w:szCs w:val="24"/>
                <w:lang w:val="sr-Cyrl-CS"/>
              </w:rPr>
              <w:lastRenderedPageBreak/>
              <w:t xml:space="preserve"> </w:t>
            </w:r>
          </w:p>
        </w:tc>
        <w:tc>
          <w:tcPr>
            <w:tcW w:w="1972" w:type="dxa"/>
          </w:tcPr>
          <w:p w:rsidR="001168F0" w:rsidRDefault="001168F0" w:rsidP="001168F0">
            <w:pPr>
              <w:pStyle w:val="Default"/>
              <w:cnfStyle w:val="000000100000"/>
              <w:rPr>
                <w:sz w:val="22"/>
                <w:szCs w:val="22"/>
              </w:rPr>
            </w:pPr>
            <w:r>
              <w:rPr>
                <w:sz w:val="22"/>
                <w:szCs w:val="22"/>
              </w:rPr>
              <w:lastRenderedPageBreak/>
              <w:t xml:space="preserve">септембар </w:t>
            </w:r>
          </w:p>
          <w:p w:rsidR="008D10CD" w:rsidRDefault="001168F0" w:rsidP="00865C60">
            <w:pPr>
              <w:cnfStyle w:val="000000100000"/>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100000"/>
              <w:rPr>
                <w:sz w:val="22"/>
                <w:szCs w:val="22"/>
              </w:rPr>
            </w:pPr>
            <w:r>
              <w:rPr>
                <w:sz w:val="22"/>
                <w:szCs w:val="22"/>
              </w:rPr>
              <w:t xml:space="preserve">Евиденција у ГПШ </w:t>
            </w:r>
          </w:p>
          <w:p w:rsidR="008D10CD" w:rsidRDefault="001168F0" w:rsidP="00865C60">
            <w:pPr>
              <w:cnfStyle w:val="000000100000"/>
              <w:rPr>
                <w:sz w:val="24"/>
                <w:szCs w:val="24"/>
                <w:lang w:val="sr-Cyrl-CS"/>
              </w:rPr>
            </w:pPr>
            <w:r>
              <w:rPr>
                <w:sz w:val="24"/>
                <w:szCs w:val="24"/>
                <w:lang w:val="sr-Cyrl-CS"/>
              </w:rPr>
              <w:lastRenderedPageBreak/>
              <w:t xml:space="preserve"> </w:t>
            </w:r>
          </w:p>
        </w:tc>
      </w:tr>
      <w:tr w:rsidR="0007468F" w:rsidTr="00F1327A">
        <w:tc>
          <w:tcPr>
            <w:cnfStyle w:val="001000000000"/>
            <w:tcW w:w="1971" w:type="dxa"/>
          </w:tcPr>
          <w:p w:rsidR="001168F0" w:rsidRDefault="001168F0" w:rsidP="001168F0">
            <w:pPr>
              <w:pStyle w:val="Default"/>
              <w:rPr>
                <w:sz w:val="22"/>
                <w:szCs w:val="22"/>
              </w:rPr>
            </w:pPr>
            <w:r>
              <w:rPr>
                <w:sz w:val="22"/>
                <w:szCs w:val="22"/>
              </w:rPr>
              <w:lastRenderedPageBreak/>
              <w:t xml:space="preserve">Припремна настава за ЗИ </w:t>
            </w:r>
          </w:p>
          <w:p w:rsidR="0007468F" w:rsidRDefault="001168F0" w:rsidP="00865C60">
            <w:pPr>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000000"/>
              <w:rPr>
                <w:sz w:val="22"/>
                <w:szCs w:val="22"/>
              </w:rPr>
            </w:pPr>
            <w:r>
              <w:rPr>
                <w:sz w:val="22"/>
                <w:szCs w:val="22"/>
              </w:rPr>
              <w:t xml:space="preserve">Виша постигнућа </w:t>
            </w:r>
          </w:p>
          <w:p w:rsidR="0007468F" w:rsidRPr="001168F0" w:rsidRDefault="001168F0" w:rsidP="001168F0">
            <w:pPr>
              <w:cnfStyle w:val="000000000000"/>
              <w:rPr>
                <w:sz w:val="24"/>
                <w:szCs w:val="24"/>
              </w:rPr>
            </w:pPr>
            <w:r>
              <w:rPr>
                <w:sz w:val="22"/>
                <w:szCs w:val="22"/>
              </w:rPr>
              <w:t xml:space="preserve">Развијање самопоуздања  </w:t>
            </w:r>
          </w:p>
        </w:tc>
        <w:tc>
          <w:tcPr>
            <w:tcW w:w="1972" w:type="dxa"/>
          </w:tcPr>
          <w:p w:rsidR="001168F0" w:rsidRDefault="001168F0" w:rsidP="001168F0">
            <w:pPr>
              <w:pStyle w:val="Default"/>
              <w:cnfStyle w:val="000000000000"/>
              <w:rPr>
                <w:sz w:val="22"/>
                <w:szCs w:val="22"/>
              </w:rPr>
            </w:pPr>
            <w:r>
              <w:rPr>
                <w:sz w:val="22"/>
                <w:szCs w:val="22"/>
              </w:rPr>
              <w:t xml:space="preserve">Предметни наставници </w:t>
            </w:r>
          </w:p>
          <w:p w:rsidR="0007468F" w:rsidRDefault="001168F0" w:rsidP="00865C60">
            <w:pPr>
              <w:cnfStyle w:val="000000000000"/>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000000"/>
              <w:rPr>
                <w:sz w:val="22"/>
                <w:szCs w:val="22"/>
              </w:rPr>
            </w:pPr>
            <w:r>
              <w:rPr>
                <w:sz w:val="22"/>
                <w:szCs w:val="22"/>
              </w:rPr>
              <w:t xml:space="preserve">Од јануара </w:t>
            </w:r>
          </w:p>
          <w:p w:rsidR="0007468F" w:rsidRDefault="001168F0" w:rsidP="00865C60">
            <w:pPr>
              <w:cnfStyle w:val="000000000000"/>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000000"/>
              <w:rPr>
                <w:sz w:val="22"/>
                <w:szCs w:val="22"/>
              </w:rPr>
            </w:pPr>
            <w:r>
              <w:rPr>
                <w:sz w:val="22"/>
                <w:szCs w:val="22"/>
              </w:rPr>
              <w:t xml:space="preserve">Евиденција у Дневнику осталих облика </w:t>
            </w:r>
          </w:p>
          <w:p w:rsidR="0007468F" w:rsidRDefault="001168F0" w:rsidP="00865C60">
            <w:pPr>
              <w:cnfStyle w:val="000000000000"/>
              <w:rPr>
                <w:sz w:val="24"/>
                <w:szCs w:val="24"/>
                <w:lang w:val="sr-Cyrl-CS"/>
              </w:rPr>
            </w:pPr>
            <w:r>
              <w:rPr>
                <w:sz w:val="24"/>
                <w:szCs w:val="24"/>
                <w:lang w:val="sr-Cyrl-CS"/>
              </w:rPr>
              <w:t xml:space="preserve"> </w:t>
            </w:r>
          </w:p>
        </w:tc>
      </w:tr>
      <w:tr w:rsidR="0007468F" w:rsidTr="00F1327A">
        <w:trPr>
          <w:cnfStyle w:val="000000100000"/>
        </w:trPr>
        <w:tc>
          <w:tcPr>
            <w:cnfStyle w:val="001000000000"/>
            <w:tcW w:w="1971" w:type="dxa"/>
          </w:tcPr>
          <w:p w:rsidR="001168F0" w:rsidRDefault="001168F0" w:rsidP="001168F0">
            <w:pPr>
              <w:pStyle w:val="Default"/>
              <w:rPr>
                <w:sz w:val="22"/>
                <w:szCs w:val="22"/>
              </w:rPr>
            </w:pPr>
            <w:r>
              <w:rPr>
                <w:sz w:val="22"/>
                <w:szCs w:val="22"/>
              </w:rPr>
              <w:t xml:space="preserve">Информисати родитеље ученика VIII разреда о полагању ЗИ </w:t>
            </w:r>
          </w:p>
          <w:p w:rsidR="0007468F" w:rsidRDefault="001168F0" w:rsidP="00865C60">
            <w:pPr>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100000"/>
              <w:rPr>
                <w:sz w:val="22"/>
                <w:szCs w:val="22"/>
              </w:rPr>
            </w:pPr>
            <w:r>
              <w:rPr>
                <w:sz w:val="22"/>
                <w:szCs w:val="22"/>
              </w:rPr>
              <w:t xml:space="preserve">Увид у процедуру ЗИ </w:t>
            </w:r>
          </w:p>
          <w:p w:rsidR="0007468F" w:rsidRDefault="001168F0" w:rsidP="00865C60">
            <w:pPr>
              <w:cnfStyle w:val="000000100000"/>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100000"/>
              <w:rPr>
                <w:sz w:val="22"/>
                <w:szCs w:val="22"/>
              </w:rPr>
            </w:pPr>
            <w:r>
              <w:rPr>
                <w:sz w:val="22"/>
                <w:szCs w:val="22"/>
              </w:rPr>
              <w:t xml:space="preserve">Одељенске старешине и педагог </w:t>
            </w:r>
          </w:p>
          <w:p w:rsidR="0007468F" w:rsidRDefault="001168F0" w:rsidP="00865C60">
            <w:pPr>
              <w:cnfStyle w:val="000000100000"/>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100000"/>
              <w:rPr>
                <w:sz w:val="22"/>
                <w:szCs w:val="22"/>
              </w:rPr>
            </w:pPr>
            <w:r>
              <w:rPr>
                <w:sz w:val="22"/>
                <w:szCs w:val="22"/>
              </w:rPr>
              <w:t xml:space="preserve">Друго полугодиште </w:t>
            </w:r>
          </w:p>
          <w:p w:rsidR="0007468F" w:rsidRDefault="001168F0" w:rsidP="00865C60">
            <w:pPr>
              <w:cnfStyle w:val="000000100000"/>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100000"/>
              <w:rPr>
                <w:sz w:val="22"/>
                <w:szCs w:val="22"/>
              </w:rPr>
            </w:pPr>
            <w:r>
              <w:rPr>
                <w:sz w:val="22"/>
                <w:szCs w:val="22"/>
              </w:rPr>
              <w:t xml:space="preserve">Увид у записнике са родитељских састанака </w:t>
            </w:r>
          </w:p>
          <w:p w:rsidR="0007468F" w:rsidRDefault="001168F0" w:rsidP="00865C60">
            <w:pPr>
              <w:cnfStyle w:val="000000100000"/>
              <w:rPr>
                <w:sz w:val="24"/>
                <w:szCs w:val="24"/>
                <w:lang w:val="sr-Cyrl-CS"/>
              </w:rPr>
            </w:pPr>
            <w:r>
              <w:rPr>
                <w:sz w:val="24"/>
                <w:szCs w:val="24"/>
                <w:lang w:val="sr-Cyrl-CS"/>
              </w:rPr>
              <w:t xml:space="preserve"> </w:t>
            </w:r>
          </w:p>
        </w:tc>
      </w:tr>
      <w:tr w:rsidR="0007468F" w:rsidTr="00F1327A">
        <w:tc>
          <w:tcPr>
            <w:cnfStyle w:val="001000000000"/>
            <w:tcW w:w="1971" w:type="dxa"/>
          </w:tcPr>
          <w:p w:rsidR="001168F0" w:rsidRDefault="001168F0" w:rsidP="001168F0">
            <w:pPr>
              <w:pStyle w:val="Default"/>
              <w:rPr>
                <w:sz w:val="22"/>
                <w:szCs w:val="22"/>
              </w:rPr>
            </w:pPr>
            <w:r>
              <w:rPr>
                <w:sz w:val="22"/>
                <w:szCs w:val="22"/>
              </w:rPr>
              <w:t xml:space="preserve">Сатављење тестова за полагање ЗИ на основу стандарда утврђених на почетку године </w:t>
            </w:r>
          </w:p>
          <w:p w:rsidR="0007468F" w:rsidRDefault="001168F0" w:rsidP="00865C60">
            <w:pPr>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000000"/>
              <w:rPr>
                <w:sz w:val="22"/>
                <w:szCs w:val="22"/>
              </w:rPr>
            </w:pPr>
            <w:r>
              <w:rPr>
                <w:sz w:val="22"/>
                <w:szCs w:val="22"/>
              </w:rPr>
              <w:t xml:space="preserve">Израда тестова према стандардима </w:t>
            </w:r>
          </w:p>
          <w:p w:rsidR="0007468F" w:rsidRDefault="001168F0" w:rsidP="00865C60">
            <w:pPr>
              <w:cnfStyle w:val="000000000000"/>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000000"/>
              <w:rPr>
                <w:sz w:val="22"/>
                <w:szCs w:val="22"/>
              </w:rPr>
            </w:pPr>
            <w:r>
              <w:rPr>
                <w:sz w:val="22"/>
                <w:szCs w:val="22"/>
              </w:rPr>
              <w:t xml:space="preserve">Предметни наставници-Тим </w:t>
            </w:r>
          </w:p>
          <w:p w:rsidR="0007468F" w:rsidRDefault="001168F0" w:rsidP="00865C60">
            <w:pPr>
              <w:cnfStyle w:val="000000000000"/>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000000"/>
              <w:rPr>
                <w:sz w:val="22"/>
                <w:szCs w:val="22"/>
              </w:rPr>
            </w:pPr>
            <w:r>
              <w:rPr>
                <w:sz w:val="22"/>
                <w:szCs w:val="22"/>
              </w:rPr>
              <w:t xml:space="preserve">Предметни наставници </w:t>
            </w:r>
          </w:p>
          <w:p w:rsidR="0007468F" w:rsidRDefault="001168F0" w:rsidP="00865C60">
            <w:pPr>
              <w:cnfStyle w:val="000000000000"/>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000000"/>
              <w:rPr>
                <w:sz w:val="22"/>
                <w:szCs w:val="22"/>
              </w:rPr>
            </w:pPr>
            <w:r>
              <w:rPr>
                <w:sz w:val="22"/>
                <w:szCs w:val="22"/>
              </w:rPr>
              <w:t xml:space="preserve">Тестови </w:t>
            </w:r>
          </w:p>
          <w:p w:rsidR="0007468F" w:rsidRDefault="001168F0" w:rsidP="00865C60">
            <w:pPr>
              <w:cnfStyle w:val="000000000000"/>
              <w:rPr>
                <w:sz w:val="24"/>
                <w:szCs w:val="24"/>
                <w:lang w:val="sr-Cyrl-CS"/>
              </w:rPr>
            </w:pPr>
            <w:r>
              <w:rPr>
                <w:sz w:val="24"/>
                <w:szCs w:val="24"/>
                <w:lang w:val="sr-Cyrl-CS"/>
              </w:rPr>
              <w:t xml:space="preserve"> </w:t>
            </w:r>
          </w:p>
        </w:tc>
      </w:tr>
      <w:tr w:rsidR="0007468F" w:rsidTr="00F1327A">
        <w:trPr>
          <w:cnfStyle w:val="000000100000"/>
        </w:trPr>
        <w:tc>
          <w:tcPr>
            <w:cnfStyle w:val="001000000000"/>
            <w:tcW w:w="1971" w:type="dxa"/>
          </w:tcPr>
          <w:p w:rsidR="001168F0" w:rsidRDefault="001168F0" w:rsidP="001168F0">
            <w:pPr>
              <w:pStyle w:val="Default"/>
              <w:rPr>
                <w:sz w:val="22"/>
                <w:szCs w:val="22"/>
              </w:rPr>
            </w:pPr>
            <w:r>
              <w:rPr>
                <w:sz w:val="22"/>
                <w:szCs w:val="22"/>
              </w:rPr>
              <w:t xml:space="preserve">Израда пробног ЗИ (Симулација ЗИ) и Анализа резултата </w:t>
            </w:r>
          </w:p>
          <w:p w:rsidR="0007468F" w:rsidRDefault="001168F0" w:rsidP="00865C60">
            <w:pPr>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100000"/>
              <w:rPr>
                <w:sz w:val="22"/>
                <w:szCs w:val="22"/>
              </w:rPr>
            </w:pPr>
            <w:r>
              <w:rPr>
                <w:sz w:val="22"/>
                <w:szCs w:val="22"/>
              </w:rPr>
              <w:t xml:space="preserve">Увид у ниво знања, </w:t>
            </w:r>
          </w:p>
          <w:p w:rsidR="0007468F" w:rsidRPr="001168F0" w:rsidRDefault="001168F0" w:rsidP="001168F0">
            <w:pPr>
              <w:cnfStyle w:val="000000100000"/>
              <w:rPr>
                <w:sz w:val="24"/>
                <w:szCs w:val="24"/>
              </w:rPr>
            </w:pPr>
            <w:r>
              <w:rPr>
                <w:sz w:val="22"/>
                <w:szCs w:val="22"/>
              </w:rPr>
              <w:t xml:space="preserve">Развијање самопоуздања  </w:t>
            </w:r>
          </w:p>
        </w:tc>
        <w:tc>
          <w:tcPr>
            <w:tcW w:w="1972" w:type="dxa"/>
          </w:tcPr>
          <w:p w:rsidR="001168F0" w:rsidRDefault="001168F0" w:rsidP="001168F0">
            <w:pPr>
              <w:pStyle w:val="Default"/>
              <w:cnfStyle w:val="000000100000"/>
              <w:rPr>
                <w:sz w:val="22"/>
                <w:szCs w:val="22"/>
              </w:rPr>
            </w:pPr>
            <w:r>
              <w:rPr>
                <w:sz w:val="22"/>
                <w:szCs w:val="22"/>
              </w:rPr>
              <w:t xml:space="preserve">Предметни наставници </w:t>
            </w:r>
          </w:p>
          <w:p w:rsidR="0007468F" w:rsidRDefault="001168F0" w:rsidP="00865C60">
            <w:pPr>
              <w:cnfStyle w:val="000000100000"/>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100000"/>
              <w:rPr>
                <w:sz w:val="22"/>
                <w:szCs w:val="22"/>
              </w:rPr>
            </w:pPr>
            <w:r>
              <w:rPr>
                <w:sz w:val="22"/>
                <w:szCs w:val="22"/>
              </w:rPr>
              <w:t xml:space="preserve">Према плану МПС </w:t>
            </w:r>
          </w:p>
          <w:p w:rsidR="0007468F" w:rsidRDefault="001168F0" w:rsidP="00865C60">
            <w:pPr>
              <w:cnfStyle w:val="000000100000"/>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100000"/>
              <w:rPr>
                <w:sz w:val="22"/>
                <w:szCs w:val="22"/>
              </w:rPr>
            </w:pPr>
            <w:r>
              <w:rPr>
                <w:sz w:val="22"/>
                <w:szCs w:val="22"/>
              </w:rPr>
              <w:t xml:space="preserve">Евиденција </w:t>
            </w:r>
          </w:p>
          <w:p w:rsidR="0007468F" w:rsidRDefault="0007468F" w:rsidP="00865C60">
            <w:pPr>
              <w:cnfStyle w:val="000000100000"/>
              <w:rPr>
                <w:sz w:val="24"/>
                <w:szCs w:val="24"/>
                <w:lang w:val="sr-Cyrl-CS"/>
              </w:rPr>
            </w:pPr>
          </w:p>
          <w:p w:rsidR="001168F0" w:rsidRDefault="001168F0" w:rsidP="00865C60">
            <w:pPr>
              <w:cnfStyle w:val="000000100000"/>
              <w:rPr>
                <w:sz w:val="24"/>
                <w:szCs w:val="24"/>
                <w:lang w:val="sr-Cyrl-CS"/>
              </w:rPr>
            </w:pPr>
          </w:p>
        </w:tc>
      </w:tr>
      <w:tr w:rsidR="0007468F" w:rsidTr="00F1327A">
        <w:tc>
          <w:tcPr>
            <w:cnfStyle w:val="001000000000"/>
            <w:tcW w:w="1971" w:type="dxa"/>
          </w:tcPr>
          <w:p w:rsidR="001168F0" w:rsidRDefault="001168F0" w:rsidP="001168F0">
            <w:pPr>
              <w:pStyle w:val="Default"/>
              <w:rPr>
                <w:sz w:val="22"/>
                <w:szCs w:val="22"/>
              </w:rPr>
            </w:pPr>
            <w:r>
              <w:rPr>
                <w:sz w:val="22"/>
                <w:szCs w:val="22"/>
              </w:rPr>
              <w:t xml:space="preserve">Предлог мера за побољшање </w:t>
            </w:r>
          </w:p>
          <w:p w:rsidR="0007468F" w:rsidRDefault="001168F0" w:rsidP="00865C60">
            <w:pPr>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000000"/>
              <w:rPr>
                <w:sz w:val="22"/>
                <w:szCs w:val="22"/>
              </w:rPr>
            </w:pPr>
            <w:r>
              <w:rPr>
                <w:sz w:val="22"/>
                <w:szCs w:val="22"/>
              </w:rPr>
              <w:t xml:space="preserve">Повећан број бодова на ЗИ </w:t>
            </w:r>
          </w:p>
          <w:p w:rsidR="0007468F" w:rsidRDefault="001168F0" w:rsidP="00865C60">
            <w:pPr>
              <w:cnfStyle w:val="000000000000"/>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000000"/>
              <w:rPr>
                <w:sz w:val="22"/>
                <w:szCs w:val="22"/>
              </w:rPr>
            </w:pPr>
            <w:r>
              <w:rPr>
                <w:sz w:val="22"/>
                <w:szCs w:val="22"/>
              </w:rPr>
              <w:t xml:space="preserve">Повећан број бодова на ЗИ </w:t>
            </w:r>
          </w:p>
          <w:p w:rsidR="0007468F" w:rsidRDefault="001168F0" w:rsidP="00865C60">
            <w:pPr>
              <w:cnfStyle w:val="000000000000"/>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000000"/>
              <w:rPr>
                <w:sz w:val="22"/>
                <w:szCs w:val="22"/>
              </w:rPr>
            </w:pPr>
            <w:r>
              <w:rPr>
                <w:sz w:val="22"/>
                <w:szCs w:val="22"/>
              </w:rPr>
              <w:t xml:space="preserve">Мај – јун </w:t>
            </w:r>
          </w:p>
          <w:p w:rsidR="0007468F" w:rsidRDefault="001168F0" w:rsidP="00865C60">
            <w:pPr>
              <w:cnfStyle w:val="000000000000"/>
              <w:rPr>
                <w:sz w:val="24"/>
                <w:szCs w:val="24"/>
                <w:lang w:val="sr-Cyrl-CS"/>
              </w:rPr>
            </w:pPr>
            <w:r>
              <w:rPr>
                <w:sz w:val="24"/>
                <w:szCs w:val="24"/>
                <w:lang w:val="sr-Cyrl-CS"/>
              </w:rPr>
              <w:t xml:space="preserve"> </w:t>
            </w:r>
          </w:p>
        </w:tc>
        <w:tc>
          <w:tcPr>
            <w:tcW w:w="1972" w:type="dxa"/>
          </w:tcPr>
          <w:p w:rsidR="001168F0" w:rsidRDefault="001168F0" w:rsidP="001168F0">
            <w:pPr>
              <w:pStyle w:val="Default"/>
              <w:cnfStyle w:val="000000000000"/>
              <w:rPr>
                <w:sz w:val="22"/>
                <w:szCs w:val="22"/>
              </w:rPr>
            </w:pPr>
            <w:r>
              <w:rPr>
                <w:sz w:val="22"/>
                <w:szCs w:val="22"/>
              </w:rPr>
              <w:t xml:space="preserve">Евиденција у записницима </w:t>
            </w:r>
          </w:p>
          <w:p w:rsidR="0007468F" w:rsidRDefault="001168F0" w:rsidP="00865C60">
            <w:pPr>
              <w:cnfStyle w:val="000000000000"/>
              <w:rPr>
                <w:sz w:val="24"/>
                <w:szCs w:val="24"/>
                <w:lang w:val="sr-Cyrl-CS"/>
              </w:rPr>
            </w:pPr>
            <w:r>
              <w:rPr>
                <w:sz w:val="24"/>
                <w:szCs w:val="24"/>
                <w:lang w:val="sr-Cyrl-CS"/>
              </w:rPr>
              <w:t xml:space="preserve"> </w:t>
            </w:r>
          </w:p>
        </w:tc>
      </w:tr>
      <w:tr w:rsidR="001168F0" w:rsidTr="00F1327A">
        <w:trPr>
          <w:cnfStyle w:val="000000100000"/>
        </w:trPr>
        <w:tc>
          <w:tcPr>
            <w:cnfStyle w:val="001000000000"/>
            <w:tcW w:w="1971" w:type="dxa"/>
          </w:tcPr>
          <w:p w:rsidR="001168F0" w:rsidRDefault="001168F0" w:rsidP="001168F0">
            <w:pPr>
              <w:pStyle w:val="Default"/>
              <w:rPr>
                <w:sz w:val="22"/>
                <w:szCs w:val="22"/>
              </w:rPr>
            </w:pPr>
            <w:r>
              <w:rPr>
                <w:sz w:val="22"/>
                <w:szCs w:val="22"/>
              </w:rPr>
              <w:t xml:space="preserve">Израда тестова за завршни испит </w:t>
            </w:r>
          </w:p>
          <w:p w:rsidR="001168F0" w:rsidRPr="001168F0" w:rsidRDefault="001168F0" w:rsidP="001168F0">
            <w:pPr>
              <w:pStyle w:val="Default"/>
              <w:rPr>
                <w:sz w:val="22"/>
                <w:szCs w:val="22"/>
              </w:rPr>
            </w:pPr>
            <w:r>
              <w:rPr>
                <w:sz w:val="22"/>
                <w:szCs w:val="22"/>
              </w:rPr>
              <w:t xml:space="preserve"> </w:t>
            </w:r>
          </w:p>
        </w:tc>
        <w:tc>
          <w:tcPr>
            <w:tcW w:w="1972" w:type="dxa"/>
          </w:tcPr>
          <w:p w:rsidR="001168F0" w:rsidRDefault="001168F0" w:rsidP="001168F0">
            <w:pPr>
              <w:pStyle w:val="Default"/>
              <w:cnfStyle w:val="000000100000"/>
              <w:rPr>
                <w:sz w:val="22"/>
                <w:szCs w:val="22"/>
              </w:rPr>
            </w:pPr>
            <w:r>
              <w:rPr>
                <w:sz w:val="22"/>
                <w:szCs w:val="22"/>
              </w:rPr>
              <w:t xml:space="preserve">Тест са утвђеним стандардима </w:t>
            </w:r>
          </w:p>
          <w:p w:rsidR="001168F0" w:rsidRPr="001168F0" w:rsidRDefault="001168F0" w:rsidP="001168F0">
            <w:pPr>
              <w:pStyle w:val="Default"/>
              <w:cnfStyle w:val="000000100000"/>
              <w:rPr>
                <w:sz w:val="22"/>
                <w:szCs w:val="22"/>
              </w:rPr>
            </w:pPr>
            <w:r>
              <w:rPr>
                <w:sz w:val="22"/>
                <w:szCs w:val="22"/>
              </w:rPr>
              <w:t xml:space="preserve"> </w:t>
            </w:r>
          </w:p>
        </w:tc>
        <w:tc>
          <w:tcPr>
            <w:tcW w:w="1972" w:type="dxa"/>
          </w:tcPr>
          <w:p w:rsidR="001168F0" w:rsidRDefault="001168F0" w:rsidP="001168F0">
            <w:pPr>
              <w:pStyle w:val="Default"/>
              <w:cnfStyle w:val="000000100000"/>
              <w:rPr>
                <w:sz w:val="22"/>
                <w:szCs w:val="22"/>
              </w:rPr>
            </w:pPr>
            <w:r>
              <w:rPr>
                <w:sz w:val="22"/>
                <w:szCs w:val="22"/>
              </w:rPr>
              <w:t xml:space="preserve">Тим за полагање ЗИ </w:t>
            </w:r>
          </w:p>
          <w:p w:rsidR="001168F0" w:rsidRPr="001168F0" w:rsidRDefault="001168F0" w:rsidP="001168F0">
            <w:pPr>
              <w:pStyle w:val="Default"/>
              <w:cnfStyle w:val="000000100000"/>
              <w:rPr>
                <w:sz w:val="22"/>
                <w:szCs w:val="22"/>
              </w:rPr>
            </w:pPr>
            <w:r>
              <w:rPr>
                <w:sz w:val="22"/>
                <w:szCs w:val="22"/>
              </w:rPr>
              <w:t xml:space="preserve"> </w:t>
            </w:r>
          </w:p>
        </w:tc>
        <w:tc>
          <w:tcPr>
            <w:tcW w:w="1972" w:type="dxa"/>
          </w:tcPr>
          <w:p w:rsidR="001168F0" w:rsidRDefault="001168F0" w:rsidP="001168F0">
            <w:pPr>
              <w:pStyle w:val="Default"/>
              <w:cnfStyle w:val="000000100000"/>
              <w:rPr>
                <w:sz w:val="22"/>
                <w:szCs w:val="22"/>
              </w:rPr>
            </w:pPr>
            <w:r>
              <w:rPr>
                <w:sz w:val="22"/>
                <w:szCs w:val="22"/>
              </w:rPr>
              <w:t xml:space="preserve">Према плану МПС </w:t>
            </w:r>
          </w:p>
          <w:p w:rsidR="001168F0" w:rsidRPr="001168F0" w:rsidRDefault="001168F0" w:rsidP="001168F0">
            <w:pPr>
              <w:pStyle w:val="Default"/>
              <w:cnfStyle w:val="000000100000"/>
              <w:rPr>
                <w:sz w:val="22"/>
                <w:szCs w:val="22"/>
              </w:rPr>
            </w:pPr>
            <w:r>
              <w:rPr>
                <w:sz w:val="22"/>
                <w:szCs w:val="22"/>
              </w:rPr>
              <w:t xml:space="preserve"> </w:t>
            </w:r>
          </w:p>
        </w:tc>
        <w:tc>
          <w:tcPr>
            <w:tcW w:w="1972" w:type="dxa"/>
          </w:tcPr>
          <w:p w:rsidR="001168F0" w:rsidRDefault="001168F0" w:rsidP="001168F0">
            <w:pPr>
              <w:pStyle w:val="Default"/>
              <w:cnfStyle w:val="000000100000"/>
              <w:rPr>
                <w:sz w:val="22"/>
                <w:szCs w:val="22"/>
              </w:rPr>
            </w:pPr>
            <w:r>
              <w:rPr>
                <w:sz w:val="22"/>
                <w:szCs w:val="22"/>
              </w:rPr>
              <w:t xml:space="preserve">Тест </w:t>
            </w:r>
          </w:p>
          <w:p w:rsidR="001168F0" w:rsidRPr="001168F0" w:rsidRDefault="001168F0" w:rsidP="001168F0">
            <w:pPr>
              <w:pStyle w:val="Default"/>
              <w:cnfStyle w:val="000000100000"/>
              <w:rPr>
                <w:sz w:val="22"/>
                <w:szCs w:val="22"/>
              </w:rPr>
            </w:pPr>
            <w:r>
              <w:rPr>
                <w:sz w:val="22"/>
                <w:szCs w:val="22"/>
              </w:rPr>
              <w:t xml:space="preserve"> </w:t>
            </w:r>
          </w:p>
        </w:tc>
      </w:tr>
      <w:tr w:rsidR="001168F0" w:rsidTr="00F1327A">
        <w:tc>
          <w:tcPr>
            <w:cnfStyle w:val="001000000000"/>
            <w:tcW w:w="1971" w:type="dxa"/>
          </w:tcPr>
          <w:p w:rsidR="001168F0" w:rsidRDefault="001168F0" w:rsidP="001168F0">
            <w:pPr>
              <w:pStyle w:val="Default"/>
              <w:rPr>
                <w:sz w:val="22"/>
                <w:szCs w:val="22"/>
              </w:rPr>
            </w:pPr>
            <w:r>
              <w:rPr>
                <w:sz w:val="22"/>
                <w:szCs w:val="22"/>
              </w:rPr>
              <w:t xml:space="preserve">Преглед тестова,бодовање и формирање базе података за ученика </w:t>
            </w:r>
          </w:p>
          <w:p w:rsidR="001168F0" w:rsidRPr="001168F0" w:rsidRDefault="001168F0" w:rsidP="001168F0">
            <w:pPr>
              <w:pStyle w:val="Default"/>
              <w:rPr>
                <w:sz w:val="22"/>
                <w:szCs w:val="22"/>
              </w:rPr>
            </w:pPr>
            <w:r>
              <w:rPr>
                <w:sz w:val="22"/>
                <w:szCs w:val="22"/>
              </w:rPr>
              <w:t xml:space="preserve"> </w:t>
            </w:r>
          </w:p>
        </w:tc>
        <w:tc>
          <w:tcPr>
            <w:tcW w:w="1972" w:type="dxa"/>
          </w:tcPr>
          <w:p w:rsidR="001168F0" w:rsidRDefault="001168F0" w:rsidP="001168F0">
            <w:pPr>
              <w:pStyle w:val="Default"/>
              <w:cnfStyle w:val="000000000000"/>
              <w:rPr>
                <w:sz w:val="22"/>
                <w:szCs w:val="22"/>
              </w:rPr>
            </w:pPr>
            <w:r>
              <w:rPr>
                <w:sz w:val="22"/>
                <w:szCs w:val="22"/>
              </w:rPr>
              <w:t xml:space="preserve">База података </w:t>
            </w:r>
          </w:p>
          <w:p w:rsidR="001168F0" w:rsidRPr="001168F0" w:rsidRDefault="001168F0" w:rsidP="001168F0">
            <w:pPr>
              <w:pStyle w:val="Default"/>
              <w:cnfStyle w:val="000000000000"/>
              <w:rPr>
                <w:sz w:val="22"/>
                <w:szCs w:val="22"/>
              </w:rPr>
            </w:pPr>
            <w:r>
              <w:rPr>
                <w:sz w:val="22"/>
                <w:szCs w:val="22"/>
              </w:rPr>
              <w:t xml:space="preserve"> </w:t>
            </w:r>
          </w:p>
        </w:tc>
        <w:tc>
          <w:tcPr>
            <w:tcW w:w="1972" w:type="dxa"/>
          </w:tcPr>
          <w:p w:rsidR="001168F0" w:rsidRDefault="001168F0" w:rsidP="001168F0">
            <w:pPr>
              <w:pStyle w:val="Default"/>
              <w:cnfStyle w:val="000000000000"/>
              <w:rPr>
                <w:sz w:val="22"/>
                <w:szCs w:val="22"/>
              </w:rPr>
            </w:pPr>
            <w:r>
              <w:rPr>
                <w:sz w:val="22"/>
                <w:szCs w:val="22"/>
              </w:rPr>
              <w:t xml:space="preserve">Тим за полагање ЗИ </w:t>
            </w:r>
          </w:p>
          <w:p w:rsidR="001168F0" w:rsidRPr="001168F0" w:rsidRDefault="001168F0" w:rsidP="001168F0">
            <w:pPr>
              <w:pStyle w:val="Default"/>
              <w:cnfStyle w:val="000000000000"/>
              <w:rPr>
                <w:sz w:val="22"/>
                <w:szCs w:val="22"/>
              </w:rPr>
            </w:pPr>
            <w:r>
              <w:rPr>
                <w:sz w:val="22"/>
                <w:szCs w:val="22"/>
              </w:rPr>
              <w:t xml:space="preserve"> </w:t>
            </w:r>
          </w:p>
        </w:tc>
        <w:tc>
          <w:tcPr>
            <w:tcW w:w="1972" w:type="dxa"/>
          </w:tcPr>
          <w:p w:rsidR="001168F0" w:rsidRDefault="001168F0" w:rsidP="001168F0">
            <w:pPr>
              <w:pStyle w:val="Default"/>
              <w:cnfStyle w:val="000000000000"/>
              <w:rPr>
                <w:sz w:val="22"/>
                <w:szCs w:val="22"/>
              </w:rPr>
            </w:pPr>
            <w:r>
              <w:rPr>
                <w:sz w:val="22"/>
                <w:szCs w:val="22"/>
              </w:rPr>
              <w:t xml:space="preserve">Према плану МПС </w:t>
            </w:r>
          </w:p>
          <w:p w:rsidR="001168F0" w:rsidRPr="001168F0" w:rsidRDefault="001168F0" w:rsidP="001168F0">
            <w:pPr>
              <w:pStyle w:val="Default"/>
              <w:cnfStyle w:val="000000000000"/>
              <w:rPr>
                <w:sz w:val="22"/>
                <w:szCs w:val="22"/>
              </w:rPr>
            </w:pPr>
            <w:r>
              <w:rPr>
                <w:sz w:val="22"/>
                <w:szCs w:val="22"/>
              </w:rPr>
              <w:t xml:space="preserve"> </w:t>
            </w:r>
          </w:p>
        </w:tc>
        <w:tc>
          <w:tcPr>
            <w:tcW w:w="1972" w:type="dxa"/>
          </w:tcPr>
          <w:p w:rsidR="001168F0" w:rsidRDefault="001168F0" w:rsidP="001168F0">
            <w:pPr>
              <w:pStyle w:val="Default"/>
              <w:cnfStyle w:val="000000000000"/>
              <w:rPr>
                <w:sz w:val="22"/>
                <w:szCs w:val="22"/>
              </w:rPr>
            </w:pPr>
            <w:r>
              <w:rPr>
                <w:sz w:val="22"/>
                <w:szCs w:val="22"/>
              </w:rPr>
              <w:t xml:space="preserve">Евиденција </w:t>
            </w:r>
          </w:p>
          <w:p w:rsidR="001168F0" w:rsidRPr="001168F0" w:rsidRDefault="001168F0" w:rsidP="001168F0">
            <w:pPr>
              <w:pStyle w:val="Default"/>
              <w:cnfStyle w:val="000000000000"/>
              <w:rPr>
                <w:sz w:val="22"/>
                <w:szCs w:val="22"/>
              </w:rPr>
            </w:pPr>
            <w:r>
              <w:rPr>
                <w:sz w:val="22"/>
                <w:szCs w:val="22"/>
              </w:rPr>
              <w:t xml:space="preserve"> </w:t>
            </w:r>
          </w:p>
        </w:tc>
      </w:tr>
    </w:tbl>
    <w:p w:rsidR="005C3E1F" w:rsidRDefault="005C3E1F" w:rsidP="00865C60">
      <w:pPr>
        <w:rPr>
          <w:sz w:val="24"/>
          <w:szCs w:val="24"/>
          <w:lang w:val="sr-Cyrl-CS"/>
        </w:rPr>
      </w:pPr>
    </w:p>
    <w:p w:rsidR="005C3E1F" w:rsidRDefault="005C3E1F" w:rsidP="00865C60">
      <w:pPr>
        <w:rPr>
          <w:sz w:val="24"/>
          <w:szCs w:val="24"/>
          <w:lang w:val="sr-Cyrl-CS"/>
        </w:rPr>
      </w:pPr>
    </w:p>
    <w:p w:rsidR="008A2DAE" w:rsidRDefault="008A2DAE" w:rsidP="00865C60">
      <w:pPr>
        <w:rPr>
          <w:sz w:val="24"/>
          <w:szCs w:val="24"/>
          <w:lang w:val="sr-Cyrl-CS"/>
        </w:rPr>
      </w:pPr>
    </w:p>
    <w:p w:rsidR="008A2DAE" w:rsidRDefault="008A2DAE" w:rsidP="00865C60">
      <w:pPr>
        <w:rPr>
          <w:sz w:val="24"/>
          <w:szCs w:val="24"/>
          <w:lang w:val="sr-Cyrl-CS"/>
        </w:rPr>
      </w:pPr>
    </w:p>
    <w:p w:rsidR="008A2DAE" w:rsidRDefault="008A2DAE" w:rsidP="00865C60">
      <w:pPr>
        <w:rPr>
          <w:sz w:val="24"/>
          <w:szCs w:val="24"/>
          <w:lang w:val="sr-Cyrl-CS"/>
        </w:rPr>
      </w:pPr>
    </w:p>
    <w:p w:rsidR="008B7E2B" w:rsidRPr="008B7E2B" w:rsidRDefault="008B7E2B" w:rsidP="008B7E2B">
      <w:pPr>
        <w:autoSpaceDE w:val="0"/>
        <w:autoSpaceDN w:val="0"/>
        <w:adjustRightInd w:val="0"/>
        <w:jc w:val="center"/>
        <w:rPr>
          <w:rFonts w:eastAsiaTheme="minorHAnsi"/>
          <w:color w:val="000000"/>
          <w:sz w:val="28"/>
          <w:szCs w:val="28"/>
        </w:rPr>
      </w:pPr>
      <w:r w:rsidRPr="008B7E2B">
        <w:rPr>
          <w:rFonts w:eastAsiaTheme="minorHAnsi"/>
          <w:b/>
          <w:bCs/>
          <w:i/>
          <w:iCs/>
          <w:color w:val="000000"/>
          <w:sz w:val="28"/>
          <w:szCs w:val="28"/>
        </w:rPr>
        <w:lastRenderedPageBreak/>
        <w:t>План припреме за завршни испит</w:t>
      </w:r>
    </w:p>
    <w:p w:rsidR="008B7E2B" w:rsidRPr="008B7E2B" w:rsidRDefault="008B7E2B" w:rsidP="008B7E2B">
      <w:pPr>
        <w:autoSpaceDE w:val="0"/>
        <w:autoSpaceDN w:val="0"/>
        <w:adjustRightInd w:val="0"/>
        <w:jc w:val="both"/>
        <w:rPr>
          <w:rFonts w:eastAsiaTheme="minorHAnsi"/>
          <w:color w:val="000000"/>
          <w:sz w:val="24"/>
          <w:szCs w:val="24"/>
        </w:rPr>
      </w:pPr>
      <w:r w:rsidRPr="008B7E2B">
        <w:rPr>
          <w:rFonts w:eastAsiaTheme="minorHAnsi"/>
          <w:color w:val="000000"/>
          <w:sz w:val="24"/>
          <w:szCs w:val="24"/>
        </w:rPr>
        <w:t xml:space="preserve">У вези спровођења завршног испита испоштована је процедура од стране </w:t>
      </w:r>
    </w:p>
    <w:p w:rsidR="008B7E2B" w:rsidRPr="008B7E2B" w:rsidRDefault="008B7E2B" w:rsidP="008B7E2B">
      <w:pPr>
        <w:autoSpaceDE w:val="0"/>
        <w:autoSpaceDN w:val="0"/>
        <w:adjustRightInd w:val="0"/>
        <w:jc w:val="both"/>
        <w:rPr>
          <w:rFonts w:eastAsiaTheme="minorHAnsi"/>
          <w:color w:val="000000"/>
          <w:sz w:val="24"/>
          <w:szCs w:val="24"/>
        </w:rPr>
      </w:pPr>
      <w:r w:rsidRPr="008B7E2B">
        <w:rPr>
          <w:rFonts w:eastAsiaTheme="minorHAnsi"/>
          <w:color w:val="000000"/>
          <w:sz w:val="24"/>
          <w:szCs w:val="24"/>
        </w:rPr>
        <w:t xml:space="preserve">Министарства просвете. Уредно су формиране комисије, обезбеђене просторије и </w:t>
      </w:r>
    </w:p>
    <w:p w:rsidR="005C3E1F" w:rsidRPr="008B7E2B" w:rsidRDefault="008B7E2B" w:rsidP="008B7E2B">
      <w:pPr>
        <w:jc w:val="both"/>
        <w:rPr>
          <w:sz w:val="24"/>
          <w:szCs w:val="24"/>
        </w:rPr>
      </w:pPr>
      <w:r w:rsidRPr="008B7E2B">
        <w:rPr>
          <w:rFonts w:eastAsiaTheme="minorHAnsi"/>
          <w:color w:val="000000"/>
          <w:sz w:val="24"/>
          <w:szCs w:val="24"/>
        </w:rPr>
        <w:t xml:space="preserve">ученицима омогућени равноправни услови за полагање испита. </w:t>
      </w:r>
    </w:p>
    <w:p w:rsidR="005C3E1F" w:rsidRPr="008B7E2B" w:rsidRDefault="005C3E1F" w:rsidP="008B7E2B">
      <w:pPr>
        <w:jc w:val="both"/>
        <w:rPr>
          <w:sz w:val="24"/>
          <w:szCs w:val="24"/>
          <w:lang w:val="sr-Cyrl-CS"/>
        </w:rPr>
      </w:pPr>
    </w:p>
    <w:p w:rsidR="005C3E1F" w:rsidRDefault="005C3E1F" w:rsidP="00865C60">
      <w:pPr>
        <w:rPr>
          <w:sz w:val="24"/>
          <w:szCs w:val="24"/>
          <w:lang w:val="sr-Cyrl-CS"/>
        </w:rPr>
      </w:pPr>
    </w:p>
    <w:tbl>
      <w:tblPr>
        <w:tblStyle w:val="MediumGrid3-Accent5"/>
        <w:tblW w:w="0" w:type="auto"/>
        <w:tblLook w:val="04A0"/>
      </w:tblPr>
      <w:tblGrid>
        <w:gridCol w:w="1971"/>
        <w:gridCol w:w="2219"/>
        <w:gridCol w:w="2094"/>
        <w:gridCol w:w="1972"/>
        <w:gridCol w:w="1972"/>
      </w:tblGrid>
      <w:tr w:rsidR="008B7E2B" w:rsidTr="00F1327A">
        <w:trPr>
          <w:cnfStyle w:val="100000000000"/>
        </w:trPr>
        <w:tc>
          <w:tcPr>
            <w:cnfStyle w:val="001000000000"/>
            <w:tcW w:w="1971" w:type="dxa"/>
          </w:tcPr>
          <w:p w:rsidR="008B7E2B" w:rsidRDefault="008B7E2B" w:rsidP="008B7E2B">
            <w:pPr>
              <w:pStyle w:val="Default"/>
              <w:rPr>
                <w:sz w:val="22"/>
                <w:szCs w:val="22"/>
              </w:rPr>
            </w:pPr>
            <w:r>
              <w:rPr>
                <w:b w:val="0"/>
                <w:bCs w:val="0"/>
                <w:sz w:val="22"/>
                <w:szCs w:val="22"/>
              </w:rPr>
              <w:t xml:space="preserve">Активности </w:t>
            </w:r>
          </w:p>
          <w:p w:rsidR="008B7E2B" w:rsidRDefault="008B7E2B" w:rsidP="00865C60">
            <w:pPr>
              <w:rPr>
                <w:sz w:val="24"/>
                <w:szCs w:val="24"/>
                <w:lang w:val="sr-Cyrl-CS"/>
              </w:rPr>
            </w:pPr>
            <w:r>
              <w:rPr>
                <w:sz w:val="24"/>
                <w:szCs w:val="24"/>
                <w:lang w:val="sr-Cyrl-CS"/>
              </w:rPr>
              <w:t xml:space="preserve"> </w:t>
            </w:r>
          </w:p>
        </w:tc>
        <w:tc>
          <w:tcPr>
            <w:tcW w:w="1972" w:type="dxa"/>
          </w:tcPr>
          <w:p w:rsidR="008B7E2B" w:rsidRDefault="008B7E2B" w:rsidP="008B7E2B">
            <w:pPr>
              <w:pStyle w:val="Default"/>
              <w:cnfStyle w:val="100000000000"/>
              <w:rPr>
                <w:sz w:val="22"/>
                <w:szCs w:val="22"/>
              </w:rPr>
            </w:pPr>
            <w:r>
              <w:rPr>
                <w:b w:val="0"/>
                <w:bCs w:val="0"/>
                <w:sz w:val="22"/>
                <w:szCs w:val="22"/>
              </w:rPr>
              <w:t xml:space="preserve">Очекивани исходи </w:t>
            </w:r>
          </w:p>
          <w:p w:rsidR="008B7E2B" w:rsidRDefault="008B7E2B" w:rsidP="00865C60">
            <w:pPr>
              <w:cnfStyle w:val="100000000000"/>
              <w:rPr>
                <w:sz w:val="24"/>
                <w:szCs w:val="24"/>
                <w:lang w:val="sr-Cyrl-CS"/>
              </w:rPr>
            </w:pPr>
            <w:r>
              <w:rPr>
                <w:sz w:val="24"/>
                <w:szCs w:val="24"/>
                <w:lang w:val="sr-Cyrl-CS"/>
              </w:rPr>
              <w:t xml:space="preserve"> </w:t>
            </w:r>
          </w:p>
        </w:tc>
        <w:tc>
          <w:tcPr>
            <w:tcW w:w="1972" w:type="dxa"/>
          </w:tcPr>
          <w:p w:rsidR="008B7E2B" w:rsidRDefault="008B7E2B" w:rsidP="008B7E2B">
            <w:pPr>
              <w:pStyle w:val="Default"/>
              <w:cnfStyle w:val="100000000000"/>
              <w:rPr>
                <w:sz w:val="22"/>
                <w:szCs w:val="22"/>
              </w:rPr>
            </w:pPr>
            <w:r>
              <w:rPr>
                <w:b w:val="0"/>
                <w:bCs w:val="0"/>
                <w:sz w:val="22"/>
                <w:szCs w:val="22"/>
              </w:rPr>
              <w:t xml:space="preserve">Носиоци </w:t>
            </w:r>
          </w:p>
          <w:p w:rsidR="008B7E2B" w:rsidRDefault="008B7E2B" w:rsidP="00865C60">
            <w:pPr>
              <w:cnfStyle w:val="100000000000"/>
              <w:rPr>
                <w:sz w:val="24"/>
                <w:szCs w:val="24"/>
                <w:lang w:val="sr-Cyrl-CS"/>
              </w:rPr>
            </w:pPr>
            <w:r>
              <w:rPr>
                <w:sz w:val="24"/>
                <w:szCs w:val="24"/>
                <w:lang w:val="sr-Cyrl-CS"/>
              </w:rPr>
              <w:t xml:space="preserve"> </w:t>
            </w:r>
          </w:p>
        </w:tc>
        <w:tc>
          <w:tcPr>
            <w:tcW w:w="1972" w:type="dxa"/>
          </w:tcPr>
          <w:p w:rsidR="008B7E2B" w:rsidRDefault="008B7E2B" w:rsidP="008B7E2B">
            <w:pPr>
              <w:pStyle w:val="Default"/>
              <w:cnfStyle w:val="100000000000"/>
              <w:rPr>
                <w:sz w:val="22"/>
                <w:szCs w:val="22"/>
              </w:rPr>
            </w:pPr>
            <w:r>
              <w:rPr>
                <w:b w:val="0"/>
                <w:bCs w:val="0"/>
                <w:sz w:val="22"/>
                <w:szCs w:val="22"/>
              </w:rPr>
              <w:t xml:space="preserve">Време реализације </w:t>
            </w:r>
          </w:p>
          <w:p w:rsidR="008B7E2B" w:rsidRDefault="008B7E2B" w:rsidP="00865C60">
            <w:pPr>
              <w:cnfStyle w:val="100000000000"/>
              <w:rPr>
                <w:sz w:val="24"/>
                <w:szCs w:val="24"/>
                <w:lang w:val="sr-Cyrl-CS"/>
              </w:rPr>
            </w:pPr>
            <w:r>
              <w:rPr>
                <w:sz w:val="24"/>
                <w:szCs w:val="24"/>
                <w:lang w:val="sr-Cyrl-CS"/>
              </w:rPr>
              <w:t xml:space="preserve"> </w:t>
            </w:r>
          </w:p>
        </w:tc>
        <w:tc>
          <w:tcPr>
            <w:tcW w:w="1972" w:type="dxa"/>
          </w:tcPr>
          <w:p w:rsidR="008B7E2B" w:rsidRDefault="008B7E2B" w:rsidP="008B7E2B">
            <w:pPr>
              <w:pStyle w:val="Default"/>
              <w:cnfStyle w:val="100000000000"/>
              <w:rPr>
                <w:sz w:val="22"/>
                <w:szCs w:val="22"/>
              </w:rPr>
            </w:pPr>
            <w:r>
              <w:rPr>
                <w:b w:val="0"/>
                <w:bCs w:val="0"/>
                <w:sz w:val="22"/>
                <w:szCs w:val="22"/>
              </w:rPr>
              <w:t xml:space="preserve">Евалуација </w:t>
            </w:r>
          </w:p>
          <w:p w:rsidR="008B7E2B" w:rsidRDefault="008B7E2B" w:rsidP="00865C60">
            <w:pPr>
              <w:cnfStyle w:val="100000000000"/>
              <w:rPr>
                <w:sz w:val="24"/>
                <w:szCs w:val="24"/>
                <w:lang w:val="sr-Cyrl-CS"/>
              </w:rPr>
            </w:pPr>
            <w:r>
              <w:rPr>
                <w:sz w:val="24"/>
                <w:szCs w:val="24"/>
                <w:lang w:val="sr-Cyrl-CS"/>
              </w:rPr>
              <w:t xml:space="preserve"> </w:t>
            </w:r>
          </w:p>
        </w:tc>
      </w:tr>
      <w:tr w:rsidR="008B7E2B" w:rsidTr="00F1327A">
        <w:trPr>
          <w:cnfStyle w:val="000000100000"/>
        </w:trPr>
        <w:tc>
          <w:tcPr>
            <w:cnfStyle w:val="001000000000"/>
            <w:tcW w:w="1971" w:type="dxa"/>
          </w:tcPr>
          <w:p w:rsidR="008B7E2B" w:rsidRDefault="008B7E2B" w:rsidP="008B7E2B">
            <w:pPr>
              <w:pStyle w:val="Default"/>
              <w:rPr>
                <w:sz w:val="22"/>
                <w:szCs w:val="22"/>
              </w:rPr>
            </w:pPr>
            <w:r>
              <w:rPr>
                <w:sz w:val="22"/>
                <w:szCs w:val="22"/>
              </w:rPr>
              <w:t xml:space="preserve">Иницијално тестирање </w:t>
            </w:r>
          </w:p>
          <w:p w:rsidR="008B7E2B" w:rsidRDefault="008B7E2B" w:rsidP="00865C60">
            <w:pPr>
              <w:rPr>
                <w:sz w:val="24"/>
                <w:szCs w:val="24"/>
                <w:lang w:val="sr-Cyrl-CS"/>
              </w:rPr>
            </w:pPr>
            <w:r>
              <w:rPr>
                <w:sz w:val="24"/>
                <w:szCs w:val="24"/>
                <w:lang w:val="sr-Cyrl-CS"/>
              </w:rPr>
              <w:t xml:space="preserve"> </w:t>
            </w:r>
          </w:p>
        </w:tc>
        <w:tc>
          <w:tcPr>
            <w:tcW w:w="1972" w:type="dxa"/>
          </w:tcPr>
          <w:p w:rsidR="008B7E2B" w:rsidRDefault="008B7E2B" w:rsidP="008B7E2B">
            <w:pPr>
              <w:pStyle w:val="Default"/>
              <w:cnfStyle w:val="000000100000"/>
              <w:rPr>
                <w:sz w:val="22"/>
                <w:szCs w:val="22"/>
              </w:rPr>
            </w:pPr>
            <w:r>
              <w:rPr>
                <w:sz w:val="22"/>
                <w:szCs w:val="22"/>
              </w:rPr>
              <w:t xml:space="preserve">Увид ученика у резултате </w:t>
            </w:r>
          </w:p>
          <w:p w:rsidR="008B7E2B" w:rsidRDefault="008B7E2B" w:rsidP="00865C60">
            <w:pPr>
              <w:cnfStyle w:val="000000100000"/>
              <w:rPr>
                <w:sz w:val="24"/>
                <w:szCs w:val="24"/>
                <w:lang w:val="sr-Cyrl-CS"/>
              </w:rPr>
            </w:pPr>
            <w:r>
              <w:rPr>
                <w:sz w:val="24"/>
                <w:szCs w:val="24"/>
                <w:lang w:val="sr-Cyrl-CS"/>
              </w:rPr>
              <w:t xml:space="preserve"> </w:t>
            </w:r>
          </w:p>
        </w:tc>
        <w:tc>
          <w:tcPr>
            <w:tcW w:w="1972" w:type="dxa"/>
          </w:tcPr>
          <w:p w:rsidR="008B7E2B" w:rsidRDefault="008B7E2B" w:rsidP="008B7E2B">
            <w:pPr>
              <w:pStyle w:val="Default"/>
              <w:cnfStyle w:val="000000100000"/>
              <w:rPr>
                <w:sz w:val="22"/>
                <w:szCs w:val="22"/>
              </w:rPr>
            </w:pPr>
            <w:r>
              <w:rPr>
                <w:sz w:val="22"/>
                <w:szCs w:val="22"/>
              </w:rPr>
              <w:t>Пред.</w:t>
            </w:r>
            <w:r w:rsidR="00467532">
              <w:rPr>
                <w:sz w:val="22"/>
                <w:szCs w:val="22"/>
              </w:rPr>
              <w:t xml:space="preserve"> </w:t>
            </w:r>
            <w:r>
              <w:rPr>
                <w:sz w:val="22"/>
                <w:szCs w:val="22"/>
              </w:rPr>
              <w:t xml:space="preserve">наставници </w:t>
            </w:r>
          </w:p>
          <w:p w:rsidR="008B7E2B" w:rsidRDefault="008B7E2B" w:rsidP="00865C60">
            <w:pPr>
              <w:cnfStyle w:val="000000100000"/>
              <w:rPr>
                <w:sz w:val="24"/>
                <w:szCs w:val="24"/>
                <w:lang w:val="sr-Cyrl-CS"/>
              </w:rPr>
            </w:pPr>
            <w:r>
              <w:rPr>
                <w:sz w:val="24"/>
                <w:szCs w:val="24"/>
                <w:lang w:val="sr-Cyrl-CS"/>
              </w:rPr>
              <w:t xml:space="preserve"> </w:t>
            </w:r>
          </w:p>
        </w:tc>
        <w:tc>
          <w:tcPr>
            <w:tcW w:w="1972" w:type="dxa"/>
          </w:tcPr>
          <w:p w:rsidR="008B7E2B" w:rsidRDefault="008B7E2B" w:rsidP="008B7E2B">
            <w:pPr>
              <w:pStyle w:val="Default"/>
              <w:cnfStyle w:val="000000100000"/>
              <w:rPr>
                <w:sz w:val="22"/>
                <w:szCs w:val="22"/>
              </w:rPr>
            </w:pPr>
            <w:r>
              <w:rPr>
                <w:sz w:val="22"/>
                <w:szCs w:val="22"/>
              </w:rPr>
              <w:t xml:space="preserve">Септембар </w:t>
            </w:r>
          </w:p>
          <w:p w:rsidR="008B7E2B" w:rsidRDefault="008B7E2B" w:rsidP="00865C60">
            <w:pPr>
              <w:cnfStyle w:val="000000100000"/>
              <w:rPr>
                <w:sz w:val="24"/>
                <w:szCs w:val="24"/>
                <w:lang w:val="sr-Cyrl-CS"/>
              </w:rPr>
            </w:pPr>
            <w:r>
              <w:rPr>
                <w:sz w:val="24"/>
                <w:szCs w:val="24"/>
                <w:lang w:val="sr-Cyrl-CS"/>
              </w:rPr>
              <w:t xml:space="preserve"> </w:t>
            </w:r>
          </w:p>
        </w:tc>
        <w:tc>
          <w:tcPr>
            <w:tcW w:w="1972" w:type="dxa"/>
          </w:tcPr>
          <w:p w:rsidR="008B7E2B" w:rsidRDefault="008B7E2B" w:rsidP="008B7E2B">
            <w:pPr>
              <w:pStyle w:val="Default"/>
              <w:cnfStyle w:val="000000100000"/>
              <w:rPr>
                <w:sz w:val="22"/>
                <w:szCs w:val="22"/>
              </w:rPr>
            </w:pPr>
            <w:r>
              <w:rPr>
                <w:sz w:val="22"/>
                <w:szCs w:val="22"/>
              </w:rPr>
              <w:t xml:space="preserve">Тестови </w:t>
            </w:r>
          </w:p>
          <w:p w:rsidR="008B7E2B" w:rsidRDefault="008B7E2B" w:rsidP="00865C60">
            <w:pPr>
              <w:cnfStyle w:val="000000100000"/>
              <w:rPr>
                <w:sz w:val="24"/>
                <w:szCs w:val="24"/>
                <w:lang w:val="sr-Cyrl-CS"/>
              </w:rPr>
            </w:pPr>
            <w:r>
              <w:rPr>
                <w:sz w:val="24"/>
                <w:szCs w:val="24"/>
                <w:lang w:val="sr-Cyrl-CS"/>
              </w:rPr>
              <w:t xml:space="preserve"> </w:t>
            </w:r>
          </w:p>
        </w:tc>
      </w:tr>
      <w:tr w:rsidR="008B7E2B" w:rsidTr="00F1327A">
        <w:tc>
          <w:tcPr>
            <w:cnfStyle w:val="001000000000"/>
            <w:tcW w:w="1971" w:type="dxa"/>
          </w:tcPr>
          <w:p w:rsidR="008B7E2B" w:rsidRDefault="008B7E2B" w:rsidP="008B7E2B">
            <w:pPr>
              <w:pStyle w:val="Default"/>
              <w:rPr>
                <w:sz w:val="22"/>
                <w:szCs w:val="22"/>
              </w:rPr>
            </w:pPr>
            <w:r>
              <w:rPr>
                <w:sz w:val="22"/>
                <w:szCs w:val="22"/>
              </w:rPr>
              <w:t xml:space="preserve">Анализа резултата </w:t>
            </w:r>
          </w:p>
          <w:p w:rsidR="008B7E2B" w:rsidRDefault="008B7E2B" w:rsidP="00865C60">
            <w:pPr>
              <w:rPr>
                <w:sz w:val="24"/>
                <w:szCs w:val="24"/>
                <w:lang w:val="sr-Cyrl-CS"/>
              </w:rPr>
            </w:pPr>
            <w:r>
              <w:rPr>
                <w:sz w:val="24"/>
                <w:szCs w:val="24"/>
                <w:lang w:val="sr-Cyrl-CS"/>
              </w:rPr>
              <w:t xml:space="preserve"> </w:t>
            </w:r>
          </w:p>
        </w:tc>
        <w:tc>
          <w:tcPr>
            <w:tcW w:w="1972" w:type="dxa"/>
          </w:tcPr>
          <w:p w:rsidR="008B7E2B" w:rsidRDefault="008B7E2B" w:rsidP="008B7E2B">
            <w:pPr>
              <w:pStyle w:val="Default"/>
              <w:cnfStyle w:val="000000000000"/>
              <w:rPr>
                <w:sz w:val="22"/>
                <w:szCs w:val="22"/>
              </w:rPr>
            </w:pPr>
            <w:r>
              <w:rPr>
                <w:sz w:val="22"/>
                <w:szCs w:val="22"/>
              </w:rPr>
              <w:t xml:space="preserve">Предузимање мера након анализе </w:t>
            </w:r>
          </w:p>
          <w:p w:rsidR="008B7E2B" w:rsidRDefault="008B7E2B" w:rsidP="00865C60">
            <w:pPr>
              <w:cnfStyle w:val="000000000000"/>
              <w:rPr>
                <w:sz w:val="24"/>
                <w:szCs w:val="24"/>
                <w:lang w:val="sr-Cyrl-CS"/>
              </w:rPr>
            </w:pPr>
            <w:r>
              <w:rPr>
                <w:sz w:val="24"/>
                <w:szCs w:val="24"/>
                <w:lang w:val="sr-Cyrl-CS"/>
              </w:rPr>
              <w:t xml:space="preserve"> </w:t>
            </w:r>
          </w:p>
        </w:tc>
        <w:tc>
          <w:tcPr>
            <w:tcW w:w="1972" w:type="dxa"/>
          </w:tcPr>
          <w:p w:rsidR="008B7E2B" w:rsidRDefault="008B7E2B" w:rsidP="008B7E2B">
            <w:pPr>
              <w:pStyle w:val="Default"/>
              <w:cnfStyle w:val="000000000000"/>
              <w:rPr>
                <w:sz w:val="22"/>
                <w:szCs w:val="22"/>
              </w:rPr>
            </w:pPr>
            <w:r>
              <w:rPr>
                <w:sz w:val="22"/>
                <w:szCs w:val="22"/>
              </w:rPr>
              <w:t xml:space="preserve">Пред. Наставник </w:t>
            </w:r>
          </w:p>
          <w:p w:rsidR="008B7E2B" w:rsidRPr="008B7E2B" w:rsidRDefault="008B7E2B" w:rsidP="008B7E2B">
            <w:pPr>
              <w:cnfStyle w:val="000000000000"/>
              <w:rPr>
                <w:sz w:val="24"/>
                <w:szCs w:val="24"/>
              </w:rPr>
            </w:pPr>
            <w:r>
              <w:rPr>
                <w:sz w:val="22"/>
                <w:szCs w:val="22"/>
              </w:rPr>
              <w:t xml:space="preserve">Одељ. старешина  </w:t>
            </w:r>
          </w:p>
        </w:tc>
        <w:tc>
          <w:tcPr>
            <w:tcW w:w="1972" w:type="dxa"/>
          </w:tcPr>
          <w:p w:rsidR="008B7E2B" w:rsidRDefault="008B7E2B" w:rsidP="008B7E2B">
            <w:pPr>
              <w:pStyle w:val="Default"/>
              <w:cnfStyle w:val="000000000000"/>
              <w:rPr>
                <w:sz w:val="22"/>
                <w:szCs w:val="22"/>
              </w:rPr>
            </w:pPr>
            <w:r>
              <w:rPr>
                <w:sz w:val="22"/>
                <w:szCs w:val="22"/>
              </w:rPr>
              <w:t xml:space="preserve">Септембар </w:t>
            </w:r>
          </w:p>
          <w:p w:rsidR="008B7E2B" w:rsidRDefault="008B7E2B" w:rsidP="00865C60">
            <w:pPr>
              <w:cnfStyle w:val="000000000000"/>
              <w:rPr>
                <w:sz w:val="24"/>
                <w:szCs w:val="24"/>
                <w:lang w:val="sr-Cyrl-CS"/>
              </w:rPr>
            </w:pPr>
            <w:r>
              <w:rPr>
                <w:sz w:val="24"/>
                <w:szCs w:val="24"/>
                <w:lang w:val="sr-Cyrl-CS"/>
              </w:rPr>
              <w:t xml:space="preserve"> </w:t>
            </w:r>
          </w:p>
        </w:tc>
        <w:tc>
          <w:tcPr>
            <w:tcW w:w="1972" w:type="dxa"/>
          </w:tcPr>
          <w:p w:rsidR="008B7E2B" w:rsidRDefault="008B7E2B" w:rsidP="008B7E2B">
            <w:pPr>
              <w:pStyle w:val="Default"/>
              <w:cnfStyle w:val="000000000000"/>
              <w:rPr>
                <w:sz w:val="22"/>
                <w:szCs w:val="22"/>
              </w:rPr>
            </w:pPr>
            <w:r>
              <w:rPr>
                <w:sz w:val="22"/>
                <w:szCs w:val="22"/>
              </w:rPr>
              <w:t xml:space="preserve">Извештај </w:t>
            </w:r>
          </w:p>
          <w:p w:rsidR="008B7E2B" w:rsidRDefault="008B7E2B" w:rsidP="00865C60">
            <w:pPr>
              <w:cnfStyle w:val="000000000000"/>
              <w:rPr>
                <w:sz w:val="24"/>
                <w:szCs w:val="24"/>
                <w:lang w:val="sr-Cyrl-CS"/>
              </w:rPr>
            </w:pPr>
            <w:r>
              <w:rPr>
                <w:sz w:val="24"/>
                <w:szCs w:val="24"/>
                <w:lang w:val="sr-Cyrl-CS"/>
              </w:rPr>
              <w:t xml:space="preserve"> </w:t>
            </w:r>
          </w:p>
        </w:tc>
      </w:tr>
      <w:tr w:rsidR="008B7E2B" w:rsidTr="00F1327A">
        <w:trPr>
          <w:cnfStyle w:val="000000100000"/>
        </w:trPr>
        <w:tc>
          <w:tcPr>
            <w:cnfStyle w:val="001000000000"/>
            <w:tcW w:w="1971" w:type="dxa"/>
          </w:tcPr>
          <w:p w:rsidR="008B7E2B" w:rsidRDefault="008B7E2B" w:rsidP="008B7E2B">
            <w:pPr>
              <w:pStyle w:val="Default"/>
              <w:rPr>
                <w:sz w:val="22"/>
                <w:szCs w:val="22"/>
              </w:rPr>
            </w:pPr>
            <w:r>
              <w:rPr>
                <w:sz w:val="22"/>
                <w:szCs w:val="22"/>
              </w:rPr>
              <w:t xml:space="preserve">Упознавање ученика и родитеља са анализом резултата </w:t>
            </w:r>
          </w:p>
          <w:p w:rsidR="008B7E2B" w:rsidRDefault="00987DD4" w:rsidP="00865C60">
            <w:pPr>
              <w:rPr>
                <w:sz w:val="24"/>
                <w:szCs w:val="24"/>
                <w:lang w:val="sr-Cyrl-CS"/>
              </w:rPr>
            </w:pPr>
            <w:r>
              <w:rPr>
                <w:sz w:val="24"/>
                <w:szCs w:val="24"/>
                <w:lang w:val="sr-Cyrl-CS"/>
              </w:rPr>
              <w:t xml:space="preserve"> </w:t>
            </w:r>
          </w:p>
        </w:tc>
        <w:tc>
          <w:tcPr>
            <w:tcW w:w="1972" w:type="dxa"/>
          </w:tcPr>
          <w:p w:rsidR="00987DD4" w:rsidRDefault="00987DD4" w:rsidP="00987DD4">
            <w:pPr>
              <w:pStyle w:val="Default"/>
              <w:cnfStyle w:val="000000100000"/>
              <w:rPr>
                <w:sz w:val="22"/>
                <w:szCs w:val="22"/>
              </w:rPr>
            </w:pPr>
            <w:r>
              <w:rPr>
                <w:sz w:val="22"/>
                <w:szCs w:val="22"/>
              </w:rPr>
              <w:t xml:space="preserve">Ученици имају сазнање о нивоу знања </w:t>
            </w:r>
          </w:p>
          <w:p w:rsidR="008B7E2B" w:rsidRDefault="00987DD4" w:rsidP="00865C60">
            <w:pPr>
              <w:cnfStyle w:val="000000100000"/>
              <w:rPr>
                <w:sz w:val="24"/>
                <w:szCs w:val="24"/>
                <w:lang w:val="sr-Cyrl-CS"/>
              </w:rPr>
            </w:pPr>
            <w:r>
              <w:rPr>
                <w:sz w:val="24"/>
                <w:szCs w:val="24"/>
                <w:lang w:val="sr-Cyrl-CS"/>
              </w:rPr>
              <w:t xml:space="preserve"> </w:t>
            </w:r>
          </w:p>
        </w:tc>
        <w:tc>
          <w:tcPr>
            <w:tcW w:w="1972" w:type="dxa"/>
          </w:tcPr>
          <w:p w:rsidR="00987DD4" w:rsidRDefault="00987DD4" w:rsidP="00987DD4">
            <w:pPr>
              <w:pStyle w:val="Default"/>
              <w:cnfStyle w:val="000000100000"/>
              <w:rPr>
                <w:sz w:val="22"/>
                <w:szCs w:val="22"/>
              </w:rPr>
            </w:pPr>
            <w:r>
              <w:rPr>
                <w:sz w:val="22"/>
                <w:szCs w:val="22"/>
              </w:rPr>
              <w:t xml:space="preserve">Пред.наставници </w:t>
            </w:r>
          </w:p>
          <w:p w:rsidR="008B7E2B" w:rsidRPr="00987DD4" w:rsidRDefault="00987DD4" w:rsidP="00987DD4">
            <w:pPr>
              <w:cnfStyle w:val="000000100000"/>
              <w:rPr>
                <w:sz w:val="24"/>
                <w:szCs w:val="24"/>
              </w:rPr>
            </w:pPr>
            <w:r>
              <w:rPr>
                <w:sz w:val="22"/>
                <w:szCs w:val="22"/>
              </w:rPr>
              <w:t xml:space="preserve">Одељ.старешина  </w:t>
            </w:r>
          </w:p>
        </w:tc>
        <w:tc>
          <w:tcPr>
            <w:tcW w:w="1972" w:type="dxa"/>
          </w:tcPr>
          <w:p w:rsidR="00987DD4" w:rsidRDefault="00987DD4" w:rsidP="00987DD4">
            <w:pPr>
              <w:pStyle w:val="Default"/>
              <w:cnfStyle w:val="000000100000"/>
              <w:rPr>
                <w:sz w:val="22"/>
                <w:szCs w:val="22"/>
              </w:rPr>
            </w:pPr>
            <w:r>
              <w:rPr>
                <w:sz w:val="22"/>
                <w:szCs w:val="22"/>
              </w:rPr>
              <w:t xml:space="preserve">Септембар </w:t>
            </w:r>
          </w:p>
          <w:p w:rsidR="008B7E2B" w:rsidRDefault="00987DD4" w:rsidP="00865C60">
            <w:pPr>
              <w:cnfStyle w:val="000000100000"/>
              <w:rPr>
                <w:sz w:val="24"/>
                <w:szCs w:val="24"/>
                <w:lang w:val="sr-Cyrl-CS"/>
              </w:rPr>
            </w:pPr>
            <w:r>
              <w:rPr>
                <w:sz w:val="24"/>
                <w:szCs w:val="24"/>
                <w:lang w:val="sr-Cyrl-CS"/>
              </w:rPr>
              <w:t xml:space="preserve"> </w:t>
            </w:r>
          </w:p>
        </w:tc>
        <w:tc>
          <w:tcPr>
            <w:tcW w:w="1972" w:type="dxa"/>
          </w:tcPr>
          <w:p w:rsidR="00987DD4" w:rsidRDefault="00987DD4" w:rsidP="00987DD4">
            <w:pPr>
              <w:pStyle w:val="Default"/>
              <w:cnfStyle w:val="000000100000"/>
              <w:rPr>
                <w:sz w:val="22"/>
                <w:szCs w:val="22"/>
              </w:rPr>
            </w:pPr>
            <w:r>
              <w:rPr>
                <w:sz w:val="22"/>
                <w:szCs w:val="22"/>
              </w:rPr>
              <w:t xml:space="preserve">Извештај, анализа </w:t>
            </w:r>
          </w:p>
          <w:p w:rsidR="008B7E2B" w:rsidRDefault="00987DD4" w:rsidP="00865C60">
            <w:pPr>
              <w:cnfStyle w:val="000000100000"/>
              <w:rPr>
                <w:sz w:val="24"/>
                <w:szCs w:val="24"/>
                <w:lang w:val="sr-Cyrl-CS"/>
              </w:rPr>
            </w:pPr>
            <w:r>
              <w:rPr>
                <w:sz w:val="24"/>
                <w:szCs w:val="24"/>
                <w:lang w:val="sr-Cyrl-CS"/>
              </w:rPr>
              <w:t xml:space="preserve"> </w:t>
            </w:r>
          </w:p>
        </w:tc>
      </w:tr>
      <w:tr w:rsidR="008B7E2B" w:rsidTr="00F1327A">
        <w:tc>
          <w:tcPr>
            <w:cnfStyle w:val="001000000000"/>
            <w:tcW w:w="1971" w:type="dxa"/>
          </w:tcPr>
          <w:p w:rsidR="00987DD4" w:rsidRDefault="00987DD4" w:rsidP="00987DD4">
            <w:pPr>
              <w:pStyle w:val="Default"/>
              <w:rPr>
                <w:sz w:val="22"/>
                <w:szCs w:val="22"/>
              </w:rPr>
            </w:pPr>
            <w:r>
              <w:rPr>
                <w:sz w:val="22"/>
                <w:szCs w:val="22"/>
              </w:rPr>
              <w:t xml:space="preserve">Прилагођавање дневне припреме наставника ученику </w:t>
            </w:r>
          </w:p>
          <w:p w:rsidR="008B7E2B" w:rsidRDefault="00987DD4" w:rsidP="00865C60">
            <w:pPr>
              <w:rPr>
                <w:sz w:val="24"/>
                <w:szCs w:val="24"/>
                <w:lang w:val="sr-Cyrl-CS"/>
              </w:rPr>
            </w:pPr>
            <w:r>
              <w:rPr>
                <w:sz w:val="24"/>
                <w:szCs w:val="24"/>
                <w:lang w:val="sr-Cyrl-CS"/>
              </w:rPr>
              <w:t xml:space="preserve"> </w:t>
            </w:r>
          </w:p>
        </w:tc>
        <w:tc>
          <w:tcPr>
            <w:tcW w:w="1972" w:type="dxa"/>
          </w:tcPr>
          <w:p w:rsidR="00987DD4" w:rsidRDefault="00987DD4" w:rsidP="00987DD4">
            <w:pPr>
              <w:pStyle w:val="Default"/>
              <w:cnfStyle w:val="000000000000"/>
              <w:rPr>
                <w:sz w:val="22"/>
                <w:szCs w:val="22"/>
              </w:rPr>
            </w:pPr>
            <w:r>
              <w:rPr>
                <w:sz w:val="22"/>
                <w:szCs w:val="22"/>
              </w:rPr>
              <w:t xml:space="preserve">Индивидуализација наставе </w:t>
            </w:r>
          </w:p>
          <w:p w:rsidR="008B7E2B" w:rsidRDefault="00987DD4" w:rsidP="00865C60">
            <w:pPr>
              <w:cnfStyle w:val="000000000000"/>
              <w:rPr>
                <w:sz w:val="24"/>
                <w:szCs w:val="24"/>
                <w:lang w:val="sr-Cyrl-CS"/>
              </w:rPr>
            </w:pPr>
            <w:r>
              <w:rPr>
                <w:sz w:val="24"/>
                <w:szCs w:val="24"/>
                <w:lang w:val="sr-Cyrl-CS"/>
              </w:rPr>
              <w:t xml:space="preserve"> </w:t>
            </w:r>
          </w:p>
        </w:tc>
        <w:tc>
          <w:tcPr>
            <w:tcW w:w="1972" w:type="dxa"/>
          </w:tcPr>
          <w:p w:rsidR="00987DD4" w:rsidRDefault="00987DD4" w:rsidP="00987DD4">
            <w:pPr>
              <w:pStyle w:val="Default"/>
              <w:cnfStyle w:val="000000000000"/>
              <w:rPr>
                <w:sz w:val="22"/>
                <w:szCs w:val="22"/>
              </w:rPr>
            </w:pPr>
            <w:r>
              <w:rPr>
                <w:sz w:val="22"/>
                <w:szCs w:val="22"/>
              </w:rPr>
              <w:t xml:space="preserve">Пред.наставник </w:t>
            </w:r>
          </w:p>
          <w:p w:rsidR="008B7E2B" w:rsidRDefault="00987DD4" w:rsidP="00865C60">
            <w:pPr>
              <w:cnfStyle w:val="000000000000"/>
              <w:rPr>
                <w:sz w:val="24"/>
                <w:szCs w:val="24"/>
                <w:lang w:val="sr-Cyrl-CS"/>
              </w:rPr>
            </w:pPr>
            <w:r>
              <w:rPr>
                <w:sz w:val="24"/>
                <w:szCs w:val="24"/>
                <w:lang w:val="sr-Cyrl-CS"/>
              </w:rPr>
              <w:t xml:space="preserve"> </w:t>
            </w:r>
          </w:p>
        </w:tc>
        <w:tc>
          <w:tcPr>
            <w:tcW w:w="1972" w:type="dxa"/>
          </w:tcPr>
          <w:p w:rsidR="00987DD4" w:rsidRDefault="00987DD4" w:rsidP="00987DD4">
            <w:pPr>
              <w:pStyle w:val="Default"/>
              <w:cnfStyle w:val="000000000000"/>
              <w:rPr>
                <w:sz w:val="22"/>
                <w:szCs w:val="22"/>
              </w:rPr>
            </w:pPr>
            <w:r>
              <w:rPr>
                <w:sz w:val="22"/>
                <w:szCs w:val="22"/>
              </w:rPr>
              <w:t xml:space="preserve">Дневно </w:t>
            </w:r>
          </w:p>
          <w:p w:rsidR="008B7E2B" w:rsidRDefault="00987DD4" w:rsidP="00865C60">
            <w:pPr>
              <w:cnfStyle w:val="000000000000"/>
              <w:rPr>
                <w:sz w:val="24"/>
                <w:szCs w:val="24"/>
                <w:lang w:val="sr-Cyrl-CS"/>
              </w:rPr>
            </w:pPr>
            <w:r>
              <w:rPr>
                <w:sz w:val="24"/>
                <w:szCs w:val="24"/>
                <w:lang w:val="sr-Cyrl-CS"/>
              </w:rPr>
              <w:t xml:space="preserve"> </w:t>
            </w:r>
          </w:p>
        </w:tc>
        <w:tc>
          <w:tcPr>
            <w:tcW w:w="1972" w:type="dxa"/>
          </w:tcPr>
          <w:p w:rsidR="00987DD4" w:rsidRDefault="00987DD4" w:rsidP="00987DD4">
            <w:pPr>
              <w:pStyle w:val="Default"/>
              <w:cnfStyle w:val="000000000000"/>
              <w:rPr>
                <w:sz w:val="22"/>
                <w:szCs w:val="22"/>
              </w:rPr>
            </w:pPr>
            <w:r>
              <w:rPr>
                <w:sz w:val="22"/>
                <w:szCs w:val="22"/>
              </w:rPr>
              <w:t xml:space="preserve">Писана припрема </w:t>
            </w:r>
          </w:p>
          <w:p w:rsidR="008B7E2B" w:rsidRDefault="00987DD4" w:rsidP="00865C60">
            <w:pPr>
              <w:cnfStyle w:val="000000000000"/>
              <w:rPr>
                <w:sz w:val="24"/>
                <w:szCs w:val="24"/>
                <w:lang w:val="sr-Cyrl-CS"/>
              </w:rPr>
            </w:pPr>
            <w:r>
              <w:rPr>
                <w:sz w:val="24"/>
                <w:szCs w:val="24"/>
                <w:lang w:val="sr-Cyrl-CS"/>
              </w:rPr>
              <w:t xml:space="preserve"> </w:t>
            </w:r>
          </w:p>
        </w:tc>
      </w:tr>
      <w:tr w:rsidR="008B7E2B" w:rsidTr="00F1327A">
        <w:trPr>
          <w:cnfStyle w:val="000000100000"/>
        </w:trPr>
        <w:tc>
          <w:tcPr>
            <w:cnfStyle w:val="001000000000"/>
            <w:tcW w:w="1971" w:type="dxa"/>
          </w:tcPr>
          <w:p w:rsidR="00987DD4" w:rsidRDefault="00987DD4" w:rsidP="00987DD4">
            <w:pPr>
              <w:pStyle w:val="Default"/>
              <w:rPr>
                <w:sz w:val="22"/>
                <w:szCs w:val="22"/>
              </w:rPr>
            </w:pPr>
            <w:r>
              <w:rPr>
                <w:sz w:val="22"/>
                <w:szCs w:val="22"/>
              </w:rPr>
              <w:t xml:space="preserve">Израдити распоред припреме наставе за ЗИ </w:t>
            </w:r>
          </w:p>
          <w:p w:rsidR="008B7E2B" w:rsidRDefault="00987DD4" w:rsidP="00865C60">
            <w:pPr>
              <w:rPr>
                <w:sz w:val="24"/>
                <w:szCs w:val="24"/>
                <w:lang w:val="sr-Cyrl-CS"/>
              </w:rPr>
            </w:pPr>
            <w:r>
              <w:rPr>
                <w:sz w:val="24"/>
                <w:szCs w:val="24"/>
                <w:lang w:val="sr-Cyrl-CS"/>
              </w:rPr>
              <w:t xml:space="preserve"> </w:t>
            </w:r>
          </w:p>
        </w:tc>
        <w:tc>
          <w:tcPr>
            <w:tcW w:w="1972" w:type="dxa"/>
          </w:tcPr>
          <w:p w:rsidR="00987DD4" w:rsidRDefault="00987DD4" w:rsidP="00987DD4">
            <w:pPr>
              <w:pStyle w:val="Default"/>
              <w:cnfStyle w:val="000000100000"/>
              <w:rPr>
                <w:sz w:val="22"/>
                <w:szCs w:val="22"/>
              </w:rPr>
            </w:pPr>
            <w:r>
              <w:rPr>
                <w:sz w:val="22"/>
                <w:szCs w:val="22"/>
              </w:rPr>
              <w:t xml:space="preserve">-рапоред за друго пол.и након заврђетка школске године </w:t>
            </w:r>
          </w:p>
          <w:p w:rsidR="008B7E2B" w:rsidRDefault="00987DD4" w:rsidP="00865C60">
            <w:pPr>
              <w:cnfStyle w:val="000000100000"/>
              <w:rPr>
                <w:sz w:val="24"/>
                <w:szCs w:val="24"/>
                <w:lang w:val="sr-Cyrl-CS"/>
              </w:rPr>
            </w:pPr>
            <w:r>
              <w:rPr>
                <w:sz w:val="24"/>
                <w:szCs w:val="24"/>
                <w:lang w:val="sr-Cyrl-CS"/>
              </w:rPr>
              <w:t xml:space="preserve"> </w:t>
            </w:r>
          </w:p>
        </w:tc>
        <w:tc>
          <w:tcPr>
            <w:tcW w:w="1972" w:type="dxa"/>
          </w:tcPr>
          <w:p w:rsidR="00987DD4" w:rsidRDefault="00987DD4" w:rsidP="00987DD4">
            <w:pPr>
              <w:pStyle w:val="Default"/>
              <w:cnfStyle w:val="000000100000"/>
              <w:rPr>
                <w:sz w:val="22"/>
                <w:szCs w:val="22"/>
              </w:rPr>
            </w:pPr>
            <w:r>
              <w:rPr>
                <w:sz w:val="22"/>
                <w:szCs w:val="22"/>
              </w:rPr>
              <w:t xml:space="preserve">Предм.наставници </w:t>
            </w:r>
          </w:p>
          <w:p w:rsidR="008B7E2B" w:rsidRDefault="00987DD4" w:rsidP="00865C60">
            <w:pPr>
              <w:cnfStyle w:val="000000100000"/>
              <w:rPr>
                <w:sz w:val="24"/>
                <w:szCs w:val="24"/>
                <w:lang w:val="sr-Cyrl-CS"/>
              </w:rPr>
            </w:pPr>
            <w:r>
              <w:rPr>
                <w:sz w:val="24"/>
                <w:szCs w:val="24"/>
                <w:lang w:val="sr-Cyrl-CS"/>
              </w:rPr>
              <w:t xml:space="preserve"> </w:t>
            </w:r>
          </w:p>
        </w:tc>
        <w:tc>
          <w:tcPr>
            <w:tcW w:w="1972" w:type="dxa"/>
          </w:tcPr>
          <w:p w:rsidR="00987DD4" w:rsidRDefault="00987DD4" w:rsidP="00987DD4">
            <w:pPr>
              <w:pStyle w:val="Default"/>
              <w:cnfStyle w:val="000000100000"/>
              <w:rPr>
                <w:sz w:val="22"/>
                <w:szCs w:val="22"/>
              </w:rPr>
            </w:pPr>
            <w:r>
              <w:rPr>
                <w:sz w:val="22"/>
                <w:szCs w:val="22"/>
              </w:rPr>
              <w:t xml:space="preserve">септембар </w:t>
            </w:r>
          </w:p>
          <w:p w:rsidR="008B7E2B" w:rsidRDefault="00987DD4" w:rsidP="00865C60">
            <w:pPr>
              <w:cnfStyle w:val="000000100000"/>
              <w:rPr>
                <w:sz w:val="24"/>
                <w:szCs w:val="24"/>
                <w:lang w:val="sr-Cyrl-CS"/>
              </w:rPr>
            </w:pPr>
            <w:r>
              <w:rPr>
                <w:sz w:val="24"/>
                <w:szCs w:val="24"/>
                <w:lang w:val="sr-Cyrl-CS"/>
              </w:rPr>
              <w:t xml:space="preserve"> </w:t>
            </w:r>
          </w:p>
        </w:tc>
        <w:tc>
          <w:tcPr>
            <w:tcW w:w="1972" w:type="dxa"/>
          </w:tcPr>
          <w:p w:rsidR="00987DD4" w:rsidRDefault="00987DD4" w:rsidP="00987DD4">
            <w:pPr>
              <w:pStyle w:val="Default"/>
              <w:cnfStyle w:val="000000100000"/>
              <w:rPr>
                <w:sz w:val="22"/>
                <w:szCs w:val="22"/>
              </w:rPr>
            </w:pPr>
            <w:r>
              <w:rPr>
                <w:sz w:val="22"/>
                <w:szCs w:val="22"/>
              </w:rPr>
              <w:t xml:space="preserve">Евиденција у ГПШ </w:t>
            </w:r>
          </w:p>
          <w:p w:rsidR="008B7E2B" w:rsidRDefault="00987DD4" w:rsidP="00865C60">
            <w:pPr>
              <w:cnfStyle w:val="000000100000"/>
              <w:rPr>
                <w:sz w:val="24"/>
                <w:szCs w:val="24"/>
                <w:lang w:val="sr-Cyrl-CS"/>
              </w:rPr>
            </w:pPr>
            <w:r>
              <w:rPr>
                <w:sz w:val="24"/>
                <w:szCs w:val="24"/>
                <w:lang w:val="sr-Cyrl-CS"/>
              </w:rPr>
              <w:t xml:space="preserve"> </w:t>
            </w:r>
          </w:p>
        </w:tc>
      </w:tr>
      <w:tr w:rsidR="008B7E2B" w:rsidTr="00F1327A">
        <w:tc>
          <w:tcPr>
            <w:cnfStyle w:val="001000000000"/>
            <w:tcW w:w="1971" w:type="dxa"/>
          </w:tcPr>
          <w:p w:rsidR="00987DD4" w:rsidRDefault="00987DD4" w:rsidP="00987DD4">
            <w:pPr>
              <w:pStyle w:val="Default"/>
              <w:rPr>
                <w:sz w:val="22"/>
                <w:szCs w:val="22"/>
              </w:rPr>
            </w:pPr>
            <w:r>
              <w:rPr>
                <w:sz w:val="22"/>
                <w:szCs w:val="22"/>
              </w:rPr>
              <w:t xml:space="preserve">Припремна настава за ЗИ </w:t>
            </w:r>
          </w:p>
          <w:p w:rsidR="008B7E2B" w:rsidRDefault="00987DD4" w:rsidP="00865C60">
            <w:pPr>
              <w:rPr>
                <w:sz w:val="24"/>
                <w:szCs w:val="24"/>
                <w:lang w:val="sr-Cyrl-CS"/>
              </w:rPr>
            </w:pPr>
            <w:r>
              <w:rPr>
                <w:sz w:val="24"/>
                <w:szCs w:val="24"/>
                <w:lang w:val="sr-Cyrl-CS"/>
              </w:rPr>
              <w:t xml:space="preserve"> </w:t>
            </w:r>
          </w:p>
        </w:tc>
        <w:tc>
          <w:tcPr>
            <w:tcW w:w="1972" w:type="dxa"/>
          </w:tcPr>
          <w:p w:rsidR="00987DD4" w:rsidRDefault="00987DD4" w:rsidP="00987DD4">
            <w:pPr>
              <w:pStyle w:val="Default"/>
              <w:cnfStyle w:val="000000000000"/>
              <w:rPr>
                <w:sz w:val="22"/>
                <w:szCs w:val="22"/>
              </w:rPr>
            </w:pPr>
            <w:r>
              <w:rPr>
                <w:sz w:val="22"/>
                <w:szCs w:val="22"/>
              </w:rPr>
              <w:t xml:space="preserve">Виша постигнућа </w:t>
            </w:r>
          </w:p>
          <w:p w:rsidR="008B7E2B" w:rsidRPr="00987DD4" w:rsidRDefault="00987DD4" w:rsidP="00987DD4">
            <w:pPr>
              <w:cnfStyle w:val="000000000000"/>
              <w:rPr>
                <w:sz w:val="24"/>
                <w:szCs w:val="24"/>
              </w:rPr>
            </w:pPr>
            <w:r>
              <w:rPr>
                <w:sz w:val="22"/>
                <w:szCs w:val="22"/>
              </w:rPr>
              <w:t xml:space="preserve">Развијање самопоуздања  </w:t>
            </w:r>
          </w:p>
        </w:tc>
        <w:tc>
          <w:tcPr>
            <w:tcW w:w="1972" w:type="dxa"/>
          </w:tcPr>
          <w:p w:rsidR="00987DD4" w:rsidRDefault="00987DD4" w:rsidP="00987DD4">
            <w:pPr>
              <w:pStyle w:val="Default"/>
              <w:cnfStyle w:val="000000000000"/>
              <w:rPr>
                <w:sz w:val="22"/>
                <w:szCs w:val="22"/>
              </w:rPr>
            </w:pPr>
            <w:r>
              <w:rPr>
                <w:sz w:val="22"/>
                <w:szCs w:val="22"/>
              </w:rPr>
              <w:t xml:space="preserve">Предметни наставници </w:t>
            </w:r>
          </w:p>
          <w:p w:rsidR="008B7E2B" w:rsidRDefault="00987DD4" w:rsidP="00865C60">
            <w:pPr>
              <w:cnfStyle w:val="000000000000"/>
              <w:rPr>
                <w:sz w:val="24"/>
                <w:szCs w:val="24"/>
                <w:lang w:val="sr-Cyrl-CS"/>
              </w:rPr>
            </w:pPr>
            <w:r>
              <w:rPr>
                <w:sz w:val="24"/>
                <w:szCs w:val="24"/>
                <w:lang w:val="sr-Cyrl-CS"/>
              </w:rPr>
              <w:t xml:space="preserve"> </w:t>
            </w:r>
          </w:p>
        </w:tc>
        <w:tc>
          <w:tcPr>
            <w:tcW w:w="1972" w:type="dxa"/>
          </w:tcPr>
          <w:p w:rsidR="00987DD4" w:rsidRDefault="00987DD4" w:rsidP="00987DD4">
            <w:pPr>
              <w:pStyle w:val="Default"/>
              <w:cnfStyle w:val="000000000000"/>
              <w:rPr>
                <w:sz w:val="22"/>
                <w:szCs w:val="22"/>
              </w:rPr>
            </w:pPr>
            <w:r>
              <w:rPr>
                <w:sz w:val="22"/>
                <w:szCs w:val="22"/>
              </w:rPr>
              <w:t xml:space="preserve">Од јануара </w:t>
            </w:r>
          </w:p>
          <w:p w:rsidR="008B7E2B" w:rsidRDefault="00987DD4" w:rsidP="00865C60">
            <w:pPr>
              <w:cnfStyle w:val="000000000000"/>
              <w:rPr>
                <w:sz w:val="24"/>
                <w:szCs w:val="24"/>
                <w:lang w:val="sr-Cyrl-CS"/>
              </w:rPr>
            </w:pPr>
            <w:r>
              <w:rPr>
                <w:sz w:val="24"/>
                <w:szCs w:val="24"/>
                <w:lang w:val="sr-Cyrl-CS"/>
              </w:rPr>
              <w:t xml:space="preserve"> </w:t>
            </w:r>
          </w:p>
        </w:tc>
        <w:tc>
          <w:tcPr>
            <w:tcW w:w="1972" w:type="dxa"/>
          </w:tcPr>
          <w:p w:rsidR="00987DD4" w:rsidRDefault="00987DD4" w:rsidP="00987DD4">
            <w:pPr>
              <w:pStyle w:val="Default"/>
              <w:cnfStyle w:val="000000000000"/>
              <w:rPr>
                <w:sz w:val="22"/>
                <w:szCs w:val="22"/>
              </w:rPr>
            </w:pPr>
            <w:r>
              <w:rPr>
                <w:sz w:val="22"/>
                <w:szCs w:val="22"/>
              </w:rPr>
              <w:t xml:space="preserve">Евиденција у Дневнику осталих облика </w:t>
            </w:r>
          </w:p>
          <w:p w:rsidR="008B7E2B" w:rsidRDefault="00987DD4" w:rsidP="00865C60">
            <w:pPr>
              <w:cnfStyle w:val="000000000000"/>
              <w:rPr>
                <w:sz w:val="24"/>
                <w:szCs w:val="24"/>
                <w:lang w:val="sr-Cyrl-CS"/>
              </w:rPr>
            </w:pPr>
            <w:r>
              <w:rPr>
                <w:sz w:val="24"/>
                <w:szCs w:val="24"/>
                <w:lang w:val="sr-Cyrl-CS"/>
              </w:rPr>
              <w:t xml:space="preserve"> </w:t>
            </w:r>
          </w:p>
        </w:tc>
      </w:tr>
      <w:tr w:rsidR="008B7E2B" w:rsidTr="00F1327A">
        <w:trPr>
          <w:cnfStyle w:val="000000100000"/>
        </w:trPr>
        <w:tc>
          <w:tcPr>
            <w:cnfStyle w:val="001000000000"/>
            <w:tcW w:w="1971" w:type="dxa"/>
          </w:tcPr>
          <w:p w:rsidR="00987DD4" w:rsidRDefault="00987DD4" w:rsidP="00987DD4">
            <w:pPr>
              <w:pStyle w:val="Default"/>
              <w:rPr>
                <w:sz w:val="22"/>
                <w:szCs w:val="22"/>
              </w:rPr>
            </w:pPr>
            <w:r>
              <w:rPr>
                <w:sz w:val="22"/>
                <w:szCs w:val="22"/>
              </w:rPr>
              <w:t xml:space="preserve">Информисати родитеље ученика VIII-их разреда о полагању ЗИ </w:t>
            </w:r>
          </w:p>
          <w:p w:rsidR="008B7E2B" w:rsidRDefault="00987DD4" w:rsidP="00865C60">
            <w:pPr>
              <w:rPr>
                <w:sz w:val="24"/>
                <w:szCs w:val="24"/>
                <w:lang w:val="sr-Cyrl-CS"/>
              </w:rPr>
            </w:pPr>
            <w:r>
              <w:rPr>
                <w:sz w:val="24"/>
                <w:szCs w:val="24"/>
                <w:lang w:val="sr-Cyrl-CS"/>
              </w:rPr>
              <w:t xml:space="preserve"> </w:t>
            </w:r>
          </w:p>
        </w:tc>
        <w:tc>
          <w:tcPr>
            <w:tcW w:w="1972" w:type="dxa"/>
          </w:tcPr>
          <w:p w:rsidR="00467532" w:rsidRDefault="00467532" w:rsidP="00467532">
            <w:pPr>
              <w:pStyle w:val="Default"/>
              <w:cnfStyle w:val="000000100000"/>
              <w:rPr>
                <w:sz w:val="22"/>
                <w:szCs w:val="22"/>
              </w:rPr>
            </w:pPr>
            <w:r>
              <w:rPr>
                <w:sz w:val="22"/>
                <w:szCs w:val="22"/>
              </w:rPr>
              <w:t xml:space="preserve">Увид у процедуру ЗИ </w:t>
            </w:r>
          </w:p>
          <w:p w:rsidR="008B7E2B" w:rsidRDefault="00467532" w:rsidP="00865C60">
            <w:pPr>
              <w:cnfStyle w:val="000000100000"/>
              <w:rPr>
                <w:sz w:val="24"/>
                <w:szCs w:val="24"/>
                <w:lang w:val="sr-Cyrl-CS"/>
              </w:rPr>
            </w:pPr>
            <w:r>
              <w:rPr>
                <w:sz w:val="24"/>
                <w:szCs w:val="24"/>
                <w:lang w:val="sr-Cyrl-CS"/>
              </w:rPr>
              <w:t xml:space="preserve"> </w:t>
            </w:r>
          </w:p>
        </w:tc>
        <w:tc>
          <w:tcPr>
            <w:tcW w:w="1972" w:type="dxa"/>
          </w:tcPr>
          <w:p w:rsidR="00467532" w:rsidRDefault="00467532" w:rsidP="00467532">
            <w:pPr>
              <w:pStyle w:val="Default"/>
              <w:cnfStyle w:val="000000100000"/>
              <w:rPr>
                <w:sz w:val="22"/>
                <w:szCs w:val="22"/>
              </w:rPr>
            </w:pPr>
            <w:r>
              <w:rPr>
                <w:sz w:val="22"/>
                <w:szCs w:val="22"/>
              </w:rPr>
              <w:t xml:space="preserve">Одељенске старешине и педагог </w:t>
            </w:r>
          </w:p>
          <w:p w:rsidR="008B7E2B" w:rsidRDefault="00467532" w:rsidP="00865C60">
            <w:pPr>
              <w:cnfStyle w:val="000000100000"/>
              <w:rPr>
                <w:sz w:val="24"/>
                <w:szCs w:val="24"/>
                <w:lang w:val="sr-Cyrl-CS"/>
              </w:rPr>
            </w:pPr>
            <w:r>
              <w:rPr>
                <w:sz w:val="24"/>
                <w:szCs w:val="24"/>
                <w:lang w:val="sr-Cyrl-CS"/>
              </w:rPr>
              <w:t xml:space="preserve"> </w:t>
            </w:r>
          </w:p>
        </w:tc>
        <w:tc>
          <w:tcPr>
            <w:tcW w:w="1972" w:type="dxa"/>
          </w:tcPr>
          <w:p w:rsidR="00467532" w:rsidRDefault="00467532" w:rsidP="00467532">
            <w:pPr>
              <w:pStyle w:val="Default"/>
              <w:cnfStyle w:val="000000100000"/>
              <w:rPr>
                <w:sz w:val="22"/>
                <w:szCs w:val="22"/>
              </w:rPr>
            </w:pPr>
            <w:r>
              <w:rPr>
                <w:sz w:val="22"/>
                <w:szCs w:val="22"/>
              </w:rPr>
              <w:t xml:space="preserve">Друго полугодиште </w:t>
            </w:r>
          </w:p>
          <w:p w:rsidR="008B7E2B" w:rsidRDefault="00467532" w:rsidP="00865C60">
            <w:pPr>
              <w:cnfStyle w:val="000000100000"/>
              <w:rPr>
                <w:sz w:val="24"/>
                <w:szCs w:val="24"/>
                <w:lang w:val="sr-Cyrl-CS"/>
              </w:rPr>
            </w:pPr>
            <w:r>
              <w:rPr>
                <w:sz w:val="24"/>
                <w:szCs w:val="24"/>
                <w:lang w:val="sr-Cyrl-CS"/>
              </w:rPr>
              <w:t xml:space="preserve"> </w:t>
            </w:r>
          </w:p>
        </w:tc>
        <w:tc>
          <w:tcPr>
            <w:tcW w:w="1972" w:type="dxa"/>
          </w:tcPr>
          <w:p w:rsidR="00467532" w:rsidRDefault="00467532" w:rsidP="00467532">
            <w:pPr>
              <w:pStyle w:val="Default"/>
              <w:cnfStyle w:val="000000100000"/>
              <w:rPr>
                <w:sz w:val="22"/>
                <w:szCs w:val="22"/>
              </w:rPr>
            </w:pPr>
            <w:r>
              <w:rPr>
                <w:sz w:val="22"/>
                <w:szCs w:val="22"/>
              </w:rPr>
              <w:t xml:space="preserve">Увид у записнике са родитељских састанака </w:t>
            </w:r>
          </w:p>
          <w:p w:rsidR="008B7E2B" w:rsidRDefault="00467532" w:rsidP="00865C60">
            <w:pPr>
              <w:cnfStyle w:val="000000100000"/>
              <w:rPr>
                <w:sz w:val="24"/>
                <w:szCs w:val="24"/>
                <w:lang w:val="sr-Cyrl-CS"/>
              </w:rPr>
            </w:pPr>
            <w:r>
              <w:rPr>
                <w:sz w:val="24"/>
                <w:szCs w:val="24"/>
                <w:lang w:val="sr-Cyrl-CS"/>
              </w:rPr>
              <w:t xml:space="preserve"> </w:t>
            </w:r>
          </w:p>
        </w:tc>
      </w:tr>
      <w:tr w:rsidR="00987DD4" w:rsidTr="00F1327A">
        <w:tc>
          <w:tcPr>
            <w:cnfStyle w:val="001000000000"/>
            <w:tcW w:w="1971" w:type="dxa"/>
          </w:tcPr>
          <w:p w:rsidR="00467532" w:rsidRDefault="00467532" w:rsidP="00467532">
            <w:pPr>
              <w:pStyle w:val="Default"/>
              <w:rPr>
                <w:sz w:val="22"/>
                <w:szCs w:val="22"/>
              </w:rPr>
            </w:pPr>
            <w:r>
              <w:rPr>
                <w:sz w:val="22"/>
                <w:szCs w:val="22"/>
              </w:rPr>
              <w:lastRenderedPageBreak/>
              <w:t xml:space="preserve">Обезбедити збирке тестова </w:t>
            </w:r>
          </w:p>
          <w:p w:rsidR="00987DD4" w:rsidRDefault="00467532" w:rsidP="00865C60">
            <w:pPr>
              <w:rPr>
                <w:sz w:val="24"/>
                <w:szCs w:val="24"/>
                <w:lang w:val="sr-Cyrl-CS"/>
              </w:rPr>
            </w:pPr>
            <w:r>
              <w:rPr>
                <w:sz w:val="24"/>
                <w:szCs w:val="24"/>
                <w:lang w:val="sr-Cyrl-CS"/>
              </w:rPr>
              <w:t xml:space="preserve"> </w:t>
            </w:r>
          </w:p>
        </w:tc>
        <w:tc>
          <w:tcPr>
            <w:tcW w:w="1972" w:type="dxa"/>
          </w:tcPr>
          <w:p w:rsidR="00467532" w:rsidRDefault="00467532" w:rsidP="00467532">
            <w:pPr>
              <w:pStyle w:val="Default"/>
              <w:cnfStyle w:val="000000000000"/>
              <w:rPr>
                <w:sz w:val="22"/>
                <w:szCs w:val="22"/>
              </w:rPr>
            </w:pPr>
            <w:r>
              <w:rPr>
                <w:sz w:val="22"/>
                <w:szCs w:val="22"/>
              </w:rPr>
              <w:t xml:space="preserve">Виша постигнућа </w:t>
            </w:r>
          </w:p>
          <w:p w:rsidR="00987DD4" w:rsidRDefault="00467532" w:rsidP="00865C60">
            <w:pPr>
              <w:cnfStyle w:val="000000000000"/>
              <w:rPr>
                <w:sz w:val="24"/>
                <w:szCs w:val="24"/>
                <w:lang w:val="sr-Cyrl-CS"/>
              </w:rPr>
            </w:pPr>
            <w:r>
              <w:rPr>
                <w:sz w:val="24"/>
                <w:szCs w:val="24"/>
                <w:lang w:val="sr-Cyrl-CS"/>
              </w:rPr>
              <w:t xml:space="preserve"> </w:t>
            </w:r>
          </w:p>
        </w:tc>
        <w:tc>
          <w:tcPr>
            <w:tcW w:w="1972" w:type="dxa"/>
          </w:tcPr>
          <w:p w:rsidR="00467532" w:rsidRDefault="00467532" w:rsidP="00467532">
            <w:pPr>
              <w:pStyle w:val="Default"/>
              <w:cnfStyle w:val="000000000000"/>
              <w:rPr>
                <w:sz w:val="22"/>
                <w:szCs w:val="22"/>
              </w:rPr>
            </w:pPr>
            <w:r>
              <w:rPr>
                <w:sz w:val="22"/>
                <w:szCs w:val="22"/>
              </w:rPr>
              <w:t xml:space="preserve">Директор </w:t>
            </w:r>
          </w:p>
          <w:p w:rsidR="00987DD4" w:rsidRDefault="00467532" w:rsidP="00865C60">
            <w:pPr>
              <w:cnfStyle w:val="000000000000"/>
              <w:rPr>
                <w:sz w:val="24"/>
                <w:szCs w:val="24"/>
                <w:lang w:val="sr-Cyrl-CS"/>
              </w:rPr>
            </w:pPr>
            <w:r>
              <w:rPr>
                <w:sz w:val="24"/>
                <w:szCs w:val="24"/>
                <w:lang w:val="sr-Cyrl-CS"/>
              </w:rPr>
              <w:t xml:space="preserve"> </w:t>
            </w:r>
          </w:p>
        </w:tc>
        <w:tc>
          <w:tcPr>
            <w:tcW w:w="1972" w:type="dxa"/>
          </w:tcPr>
          <w:p w:rsidR="00467532" w:rsidRDefault="00467532" w:rsidP="00467532">
            <w:pPr>
              <w:pStyle w:val="Default"/>
              <w:cnfStyle w:val="000000000000"/>
              <w:rPr>
                <w:sz w:val="22"/>
                <w:szCs w:val="22"/>
              </w:rPr>
            </w:pPr>
            <w:r>
              <w:rPr>
                <w:sz w:val="22"/>
                <w:szCs w:val="22"/>
              </w:rPr>
              <w:t xml:space="preserve">Према плану МПС </w:t>
            </w:r>
          </w:p>
          <w:p w:rsidR="00987DD4" w:rsidRDefault="00467532" w:rsidP="00865C60">
            <w:pPr>
              <w:cnfStyle w:val="000000000000"/>
              <w:rPr>
                <w:sz w:val="24"/>
                <w:szCs w:val="24"/>
                <w:lang w:val="sr-Cyrl-CS"/>
              </w:rPr>
            </w:pPr>
            <w:r>
              <w:rPr>
                <w:sz w:val="24"/>
                <w:szCs w:val="24"/>
                <w:lang w:val="sr-Cyrl-CS"/>
              </w:rPr>
              <w:t xml:space="preserve"> </w:t>
            </w:r>
          </w:p>
        </w:tc>
        <w:tc>
          <w:tcPr>
            <w:tcW w:w="1972" w:type="dxa"/>
          </w:tcPr>
          <w:p w:rsidR="00987DD4" w:rsidRDefault="00987DD4" w:rsidP="00865C60">
            <w:pPr>
              <w:cnfStyle w:val="000000000000"/>
              <w:rPr>
                <w:sz w:val="24"/>
                <w:szCs w:val="24"/>
                <w:lang w:val="sr-Cyrl-CS"/>
              </w:rPr>
            </w:pPr>
          </w:p>
        </w:tc>
      </w:tr>
      <w:tr w:rsidR="00987DD4" w:rsidTr="00F1327A">
        <w:trPr>
          <w:cnfStyle w:val="000000100000"/>
        </w:trPr>
        <w:tc>
          <w:tcPr>
            <w:cnfStyle w:val="001000000000"/>
            <w:tcW w:w="1971" w:type="dxa"/>
          </w:tcPr>
          <w:p w:rsidR="00467532" w:rsidRDefault="00467532" w:rsidP="00467532">
            <w:pPr>
              <w:pStyle w:val="Default"/>
              <w:rPr>
                <w:sz w:val="22"/>
                <w:szCs w:val="22"/>
              </w:rPr>
            </w:pPr>
            <w:r>
              <w:rPr>
                <w:sz w:val="22"/>
                <w:szCs w:val="22"/>
              </w:rPr>
              <w:t xml:space="preserve">Пробни ЗИ (Симулација ЗИ) и Анализа резултата </w:t>
            </w:r>
          </w:p>
          <w:p w:rsidR="00987DD4" w:rsidRDefault="00467532" w:rsidP="00865C60">
            <w:pPr>
              <w:rPr>
                <w:sz w:val="24"/>
                <w:szCs w:val="24"/>
                <w:lang w:val="sr-Cyrl-CS"/>
              </w:rPr>
            </w:pPr>
            <w:r>
              <w:rPr>
                <w:sz w:val="24"/>
                <w:szCs w:val="24"/>
                <w:lang w:val="sr-Cyrl-CS"/>
              </w:rPr>
              <w:t xml:space="preserve"> </w:t>
            </w:r>
          </w:p>
        </w:tc>
        <w:tc>
          <w:tcPr>
            <w:tcW w:w="1972" w:type="dxa"/>
          </w:tcPr>
          <w:p w:rsidR="00467532" w:rsidRDefault="00467532" w:rsidP="00467532">
            <w:pPr>
              <w:pStyle w:val="Default"/>
              <w:cnfStyle w:val="000000100000"/>
              <w:rPr>
                <w:sz w:val="22"/>
                <w:szCs w:val="22"/>
              </w:rPr>
            </w:pPr>
            <w:r>
              <w:rPr>
                <w:sz w:val="22"/>
                <w:szCs w:val="22"/>
              </w:rPr>
              <w:t xml:space="preserve">Увид у ниво знања </w:t>
            </w:r>
          </w:p>
          <w:p w:rsidR="00987DD4" w:rsidRPr="00467532" w:rsidRDefault="00467532" w:rsidP="00467532">
            <w:pPr>
              <w:cnfStyle w:val="000000100000"/>
              <w:rPr>
                <w:sz w:val="24"/>
                <w:szCs w:val="24"/>
              </w:rPr>
            </w:pPr>
            <w:r>
              <w:rPr>
                <w:sz w:val="22"/>
                <w:szCs w:val="22"/>
              </w:rPr>
              <w:t xml:space="preserve">Развијање самопоуздања  </w:t>
            </w:r>
          </w:p>
        </w:tc>
        <w:tc>
          <w:tcPr>
            <w:tcW w:w="1972" w:type="dxa"/>
          </w:tcPr>
          <w:p w:rsidR="00467532" w:rsidRDefault="00467532" w:rsidP="00467532">
            <w:pPr>
              <w:pStyle w:val="Default"/>
              <w:cnfStyle w:val="000000100000"/>
              <w:rPr>
                <w:sz w:val="22"/>
                <w:szCs w:val="22"/>
              </w:rPr>
            </w:pPr>
            <w:r>
              <w:rPr>
                <w:sz w:val="22"/>
                <w:szCs w:val="22"/>
              </w:rPr>
              <w:t xml:space="preserve">Предметни наставници </w:t>
            </w:r>
          </w:p>
          <w:p w:rsidR="00987DD4" w:rsidRDefault="00467532" w:rsidP="00865C60">
            <w:pPr>
              <w:cnfStyle w:val="000000100000"/>
              <w:rPr>
                <w:sz w:val="24"/>
                <w:szCs w:val="24"/>
                <w:lang w:val="sr-Cyrl-CS"/>
              </w:rPr>
            </w:pPr>
            <w:r>
              <w:rPr>
                <w:sz w:val="24"/>
                <w:szCs w:val="24"/>
                <w:lang w:val="sr-Cyrl-CS"/>
              </w:rPr>
              <w:t xml:space="preserve"> </w:t>
            </w:r>
          </w:p>
        </w:tc>
        <w:tc>
          <w:tcPr>
            <w:tcW w:w="1972" w:type="dxa"/>
          </w:tcPr>
          <w:p w:rsidR="00467532" w:rsidRDefault="00467532" w:rsidP="00467532">
            <w:pPr>
              <w:pStyle w:val="Default"/>
              <w:cnfStyle w:val="000000100000"/>
              <w:rPr>
                <w:sz w:val="22"/>
                <w:szCs w:val="22"/>
              </w:rPr>
            </w:pPr>
            <w:r>
              <w:rPr>
                <w:sz w:val="22"/>
                <w:szCs w:val="22"/>
              </w:rPr>
              <w:t xml:space="preserve">Према плану МПС </w:t>
            </w:r>
          </w:p>
          <w:p w:rsidR="00987DD4" w:rsidRDefault="00467532" w:rsidP="00865C60">
            <w:pPr>
              <w:cnfStyle w:val="000000100000"/>
              <w:rPr>
                <w:sz w:val="24"/>
                <w:szCs w:val="24"/>
                <w:lang w:val="sr-Cyrl-CS"/>
              </w:rPr>
            </w:pPr>
            <w:r>
              <w:rPr>
                <w:sz w:val="24"/>
                <w:szCs w:val="24"/>
                <w:lang w:val="sr-Cyrl-CS"/>
              </w:rPr>
              <w:t xml:space="preserve"> </w:t>
            </w:r>
          </w:p>
        </w:tc>
        <w:tc>
          <w:tcPr>
            <w:tcW w:w="1972" w:type="dxa"/>
          </w:tcPr>
          <w:p w:rsidR="00467532" w:rsidRDefault="00467532" w:rsidP="00467532">
            <w:pPr>
              <w:pStyle w:val="Default"/>
              <w:cnfStyle w:val="000000100000"/>
              <w:rPr>
                <w:sz w:val="22"/>
                <w:szCs w:val="22"/>
              </w:rPr>
            </w:pPr>
            <w:r>
              <w:rPr>
                <w:sz w:val="22"/>
                <w:szCs w:val="22"/>
              </w:rPr>
              <w:t xml:space="preserve">евиденција </w:t>
            </w:r>
          </w:p>
          <w:p w:rsidR="00987DD4" w:rsidRDefault="00467532" w:rsidP="00865C60">
            <w:pPr>
              <w:cnfStyle w:val="000000100000"/>
              <w:rPr>
                <w:sz w:val="24"/>
                <w:szCs w:val="24"/>
                <w:lang w:val="sr-Cyrl-CS"/>
              </w:rPr>
            </w:pPr>
            <w:r>
              <w:rPr>
                <w:sz w:val="24"/>
                <w:szCs w:val="24"/>
                <w:lang w:val="sr-Cyrl-CS"/>
              </w:rPr>
              <w:t xml:space="preserve"> </w:t>
            </w:r>
          </w:p>
        </w:tc>
      </w:tr>
      <w:tr w:rsidR="00987DD4" w:rsidTr="00F1327A">
        <w:tc>
          <w:tcPr>
            <w:cnfStyle w:val="001000000000"/>
            <w:tcW w:w="1971" w:type="dxa"/>
          </w:tcPr>
          <w:p w:rsidR="00467532" w:rsidRDefault="00467532" w:rsidP="00467532">
            <w:pPr>
              <w:pStyle w:val="Default"/>
              <w:rPr>
                <w:sz w:val="22"/>
                <w:szCs w:val="22"/>
              </w:rPr>
            </w:pPr>
            <w:r>
              <w:rPr>
                <w:sz w:val="22"/>
                <w:szCs w:val="22"/>
              </w:rPr>
              <w:t xml:space="preserve">Предлог мера за побољшање </w:t>
            </w:r>
          </w:p>
          <w:p w:rsidR="00987DD4" w:rsidRDefault="00467532" w:rsidP="00865C60">
            <w:pPr>
              <w:rPr>
                <w:sz w:val="24"/>
                <w:szCs w:val="24"/>
                <w:lang w:val="sr-Cyrl-CS"/>
              </w:rPr>
            </w:pPr>
            <w:r>
              <w:rPr>
                <w:sz w:val="24"/>
                <w:szCs w:val="24"/>
                <w:lang w:val="sr-Cyrl-CS"/>
              </w:rPr>
              <w:t xml:space="preserve"> </w:t>
            </w:r>
          </w:p>
        </w:tc>
        <w:tc>
          <w:tcPr>
            <w:tcW w:w="1972" w:type="dxa"/>
          </w:tcPr>
          <w:p w:rsidR="00467532" w:rsidRDefault="00467532" w:rsidP="00467532">
            <w:pPr>
              <w:pStyle w:val="Default"/>
              <w:cnfStyle w:val="000000000000"/>
              <w:rPr>
                <w:sz w:val="22"/>
                <w:szCs w:val="22"/>
              </w:rPr>
            </w:pPr>
            <w:r>
              <w:rPr>
                <w:sz w:val="22"/>
                <w:szCs w:val="22"/>
              </w:rPr>
              <w:t xml:space="preserve">Повећан број бодова на ЗИ </w:t>
            </w:r>
          </w:p>
          <w:p w:rsidR="00987DD4" w:rsidRDefault="00467532" w:rsidP="00865C60">
            <w:pPr>
              <w:cnfStyle w:val="000000000000"/>
              <w:rPr>
                <w:sz w:val="24"/>
                <w:szCs w:val="24"/>
                <w:lang w:val="sr-Cyrl-CS"/>
              </w:rPr>
            </w:pPr>
            <w:r>
              <w:rPr>
                <w:sz w:val="24"/>
                <w:szCs w:val="24"/>
                <w:lang w:val="sr-Cyrl-CS"/>
              </w:rPr>
              <w:t xml:space="preserve"> </w:t>
            </w:r>
          </w:p>
        </w:tc>
        <w:tc>
          <w:tcPr>
            <w:tcW w:w="1972" w:type="dxa"/>
          </w:tcPr>
          <w:p w:rsidR="00467532" w:rsidRDefault="00467532" w:rsidP="00467532">
            <w:pPr>
              <w:pStyle w:val="Default"/>
              <w:cnfStyle w:val="000000000000"/>
              <w:rPr>
                <w:sz w:val="22"/>
                <w:szCs w:val="22"/>
              </w:rPr>
            </w:pPr>
            <w:r>
              <w:rPr>
                <w:sz w:val="22"/>
                <w:szCs w:val="22"/>
              </w:rPr>
              <w:t xml:space="preserve">Повећан број бодова на ЗИ </w:t>
            </w:r>
          </w:p>
          <w:p w:rsidR="00987DD4" w:rsidRDefault="00467532" w:rsidP="00865C60">
            <w:pPr>
              <w:cnfStyle w:val="000000000000"/>
              <w:rPr>
                <w:sz w:val="24"/>
                <w:szCs w:val="24"/>
                <w:lang w:val="sr-Cyrl-CS"/>
              </w:rPr>
            </w:pPr>
            <w:r>
              <w:rPr>
                <w:sz w:val="24"/>
                <w:szCs w:val="24"/>
                <w:lang w:val="sr-Cyrl-CS"/>
              </w:rPr>
              <w:t xml:space="preserve"> </w:t>
            </w:r>
          </w:p>
        </w:tc>
        <w:tc>
          <w:tcPr>
            <w:tcW w:w="1972" w:type="dxa"/>
          </w:tcPr>
          <w:p w:rsidR="00467532" w:rsidRDefault="00467532" w:rsidP="00467532">
            <w:pPr>
              <w:pStyle w:val="Default"/>
              <w:cnfStyle w:val="000000000000"/>
              <w:rPr>
                <w:sz w:val="22"/>
                <w:szCs w:val="22"/>
              </w:rPr>
            </w:pPr>
            <w:r>
              <w:rPr>
                <w:sz w:val="22"/>
                <w:szCs w:val="22"/>
              </w:rPr>
              <w:t xml:space="preserve">Мај - јун </w:t>
            </w:r>
          </w:p>
          <w:p w:rsidR="00987DD4" w:rsidRDefault="00467532" w:rsidP="00865C60">
            <w:pPr>
              <w:cnfStyle w:val="000000000000"/>
              <w:rPr>
                <w:sz w:val="24"/>
                <w:szCs w:val="24"/>
                <w:lang w:val="sr-Cyrl-CS"/>
              </w:rPr>
            </w:pPr>
            <w:r>
              <w:rPr>
                <w:sz w:val="24"/>
                <w:szCs w:val="24"/>
                <w:lang w:val="sr-Cyrl-CS"/>
              </w:rPr>
              <w:t xml:space="preserve"> </w:t>
            </w:r>
          </w:p>
        </w:tc>
        <w:tc>
          <w:tcPr>
            <w:tcW w:w="1972" w:type="dxa"/>
          </w:tcPr>
          <w:p w:rsidR="00467532" w:rsidRDefault="00467532" w:rsidP="00467532">
            <w:pPr>
              <w:pStyle w:val="Default"/>
              <w:cnfStyle w:val="000000000000"/>
              <w:rPr>
                <w:sz w:val="22"/>
                <w:szCs w:val="22"/>
              </w:rPr>
            </w:pPr>
            <w:r>
              <w:rPr>
                <w:sz w:val="22"/>
                <w:szCs w:val="22"/>
              </w:rPr>
              <w:t xml:space="preserve">Евиденција у записницима </w:t>
            </w:r>
          </w:p>
          <w:p w:rsidR="00987DD4" w:rsidRDefault="00467532" w:rsidP="00865C60">
            <w:pPr>
              <w:cnfStyle w:val="000000000000"/>
              <w:rPr>
                <w:sz w:val="24"/>
                <w:szCs w:val="24"/>
                <w:lang w:val="sr-Cyrl-CS"/>
              </w:rPr>
            </w:pPr>
            <w:r>
              <w:rPr>
                <w:sz w:val="24"/>
                <w:szCs w:val="24"/>
                <w:lang w:val="sr-Cyrl-CS"/>
              </w:rPr>
              <w:t xml:space="preserve"> </w:t>
            </w:r>
          </w:p>
        </w:tc>
      </w:tr>
      <w:tr w:rsidR="00467532" w:rsidTr="00F1327A">
        <w:trPr>
          <w:cnfStyle w:val="000000100000"/>
        </w:trPr>
        <w:tc>
          <w:tcPr>
            <w:cnfStyle w:val="001000000000"/>
            <w:tcW w:w="1971" w:type="dxa"/>
          </w:tcPr>
          <w:p w:rsidR="00467532" w:rsidRDefault="00467532" w:rsidP="00467532">
            <w:pPr>
              <w:pStyle w:val="Default"/>
              <w:rPr>
                <w:sz w:val="22"/>
                <w:szCs w:val="22"/>
              </w:rPr>
            </w:pPr>
            <w:r>
              <w:rPr>
                <w:sz w:val="22"/>
                <w:szCs w:val="22"/>
              </w:rPr>
              <w:t xml:space="preserve">Формирати базу података за ученике </w:t>
            </w:r>
          </w:p>
          <w:p w:rsidR="00467532" w:rsidRPr="00467532" w:rsidRDefault="00467532" w:rsidP="00467532">
            <w:pPr>
              <w:pStyle w:val="Default"/>
              <w:rPr>
                <w:sz w:val="22"/>
                <w:szCs w:val="22"/>
              </w:rPr>
            </w:pPr>
            <w:r>
              <w:rPr>
                <w:sz w:val="22"/>
                <w:szCs w:val="22"/>
              </w:rPr>
              <w:t xml:space="preserve"> </w:t>
            </w:r>
          </w:p>
        </w:tc>
        <w:tc>
          <w:tcPr>
            <w:tcW w:w="1972" w:type="dxa"/>
          </w:tcPr>
          <w:p w:rsidR="00467532" w:rsidRDefault="00467532" w:rsidP="00467532">
            <w:pPr>
              <w:pStyle w:val="Default"/>
              <w:cnfStyle w:val="000000100000"/>
              <w:rPr>
                <w:sz w:val="22"/>
                <w:szCs w:val="22"/>
              </w:rPr>
            </w:pPr>
            <w:r>
              <w:rPr>
                <w:sz w:val="22"/>
                <w:szCs w:val="22"/>
              </w:rPr>
              <w:t xml:space="preserve">База података </w:t>
            </w:r>
          </w:p>
          <w:p w:rsidR="00467532" w:rsidRPr="00467532" w:rsidRDefault="00467532" w:rsidP="00467532">
            <w:pPr>
              <w:pStyle w:val="Default"/>
              <w:cnfStyle w:val="000000100000"/>
              <w:rPr>
                <w:sz w:val="22"/>
                <w:szCs w:val="22"/>
              </w:rPr>
            </w:pPr>
            <w:r>
              <w:rPr>
                <w:sz w:val="22"/>
                <w:szCs w:val="22"/>
              </w:rPr>
              <w:t xml:space="preserve"> </w:t>
            </w:r>
          </w:p>
        </w:tc>
        <w:tc>
          <w:tcPr>
            <w:tcW w:w="1972" w:type="dxa"/>
          </w:tcPr>
          <w:p w:rsidR="00467532" w:rsidRPr="00467532" w:rsidRDefault="00467532" w:rsidP="00467532">
            <w:pPr>
              <w:pStyle w:val="Default"/>
              <w:cnfStyle w:val="000000100000"/>
              <w:rPr>
                <w:sz w:val="22"/>
                <w:szCs w:val="22"/>
              </w:rPr>
            </w:pPr>
            <w:r>
              <w:rPr>
                <w:sz w:val="22"/>
                <w:szCs w:val="22"/>
              </w:rPr>
              <w:t>Одељенске старешине, педагог</w:t>
            </w:r>
          </w:p>
        </w:tc>
        <w:tc>
          <w:tcPr>
            <w:tcW w:w="1972" w:type="dxa"/>
          </w:tcPr>
          <w:p w:rsidR="00467532" w:rsidRDefault="00467532" w:rsidP="00467532">
            <w:pPr>
              <w:pStyle w:val="Default"/>
              <w:cnfStyle w:val="000000100000"/>
              <w:rPr>
                <w:sz w:val="22"/>
                <w:szCs w:val="22"/>
              </w:rPr>
            </w:pPr>
            <w:r>
              <w:rPr>
                <w:sz w:val="22"/>
                <w:szCs w:val="22"/>
              </w:rPr>
              <w:t xml:space="preserve">Према плану МПС </w:t>
            </w:r>
          </w:p>
          <w:p w:rsidR="00467532" w:rsidRPr="00467532" w:rsidRDefault="00467532" w:rsidP="00467532">
            <w:pPr>
              <w:pStyle w:val="Default"/>
              <w:cnfStyle w:val="000000100000"/>
              <w:rPr>
                <w:sz w:val="22"/>
                <w:szCs w:val="22"/>
              </w:rPr>
            </w:pPr>
            <w:r>
              <w:rPr>
                <w:sz w:val="22"/>
                <w:szCs w:val="22"/>
              </w:rPr>
              <w:t xml:space="preserve"> </w:t>
            </w:r>
          </w:p>
        </w:tc>
        <w:tc>
          <w:tcPr>
            <w:tcW w:w="1972" w:type="dxa"/>
          </w:tcPr>
          <w:p w:rsidR="00467532" w:rsidRDefault="00467532" w:rsidP="00467532">
            <w:pPr>
              <w:pStyle w:val="Default"/>
              <w:cnfStyle w:val="000000100000"/>
              <w:rPr>
                <w:sz w:val="22"/>
                <w:szCs w:val="22"/>
              </w:rPr>
            </w:pPr>
            <w:r>
              <w:rPr>
                <w:sz w:val="22"/>
                <w:szCs w:val="22"/>
              </w:rPr>
              <w:t xml:space="preserve">евиденција </w:t>
            </w:r>
          </w:p>
          <w:p w:rsidR="00467532" w:rsidRPr="00B9412D" w:rsidRDefault="00B9412D" w:rsidP="00467532">
            <w:pPr>
              <w:pStyle w:val="Default"/>
              <w:cnfStyle w:val="000000100000"/>
              <w:rPr>
                <w:sz w:val="22"/>
                <w:szCs w:val="22"/>
              </w:rPr>
            </w:pPr>
            <w:r>
              <w:rPr>
                <w:sz w:val="22"/>
                <w:szCs w:val="22"/>
              </w:rPr>
              <w:t xml:space="preserve"> </w:t>
            </w:r>
          </w:p>
        </w:tc>
      </w:tr>
    </w:tbl>
    <w:p w:rsidR="005C3E1F" w:rsidRDefault="005C3E1F" w:rsidP="00865C60">
      <w:pPr>
        <w:rPr>
          <w:sz w:val="24"/>
          <w:szCs w:val="24"/>
          <w:lang w:val="sr-Cyrl-CS"/>
        </w:rPr>
      </w:pPr>
    </w:p>
    <w:p w:rsidR="005C3E1F" w:rsidRDefault="005C3E1F" w:rsidP="00865C60">
      <w:pPr>
        <w:rPr>
          <w:sz w:val="24"/>
          <w:szCs w:val="24"/>
          <w:lang w:val="sr-Cyrl-CS"/>
        </w:rPr>
      </w:pPr>
    </w:p>
    <w:p w:rsidR="005C3E1F" w:rsidRDefault="005C3E1F" w:rsidP="00865C60">
      <w:pPr>
        <w:rPr>
          <w:sz w:val="24"/>
          <w:szCs w:val="24"/>
          <w:lang w:val="sr-Cyrl-CS"/>
        </w:rPr>
      </w:pPr>
    </w:p>
    <w:p w:rsidR="005C3E1F" w:rsidRDefault="005C3E1F"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A2DAE" w:rsidRDefault="008A2DAE" w:rsidP="00865C60">
      <w:pPr>
        <w:rPr>
          <w:sz w:val="24"/>
          <w:szCs w:val="24"/>
          <w:lang w:val="sr-Cyrl-CS"/>
        </w:rPr>
      </w:pPr>
    </w:p>
    <w:p w:rsidR="008A2DAE" w:rsidRDefault="008A2DAE"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5C3E1F" w:rsidRPr="00C572D1" w:rsidRDefault="00C572D1" w:rsidP="00C572D1">
      <w:pPr>
        <w:jc w:val="center"/>
        <w:rPr>
          <w:sz w:val="24"/>
          <w:szCs w:val="24"/>
        </w:rPr>
      </w:pPr>
      <w:r>
        <w:rPr>
          <w:b/>
          <w:bCs/>
          <w:i/>
          <w:iCs/>
          <w:sz w:val="32"/>
          <w:szCs w:val="32"/>
        </w:rPr>
        <w:lastRenderedPageBreak/>
        <w:t>План посете наставника предметне наставе разредној</w:t>
      </w:r>
    </w:p>
    <w:tbl>
      <w:tblPr>
        <w:tblStyle w:val="LightList-Accent3"/>
        <w:tblW w:w="0" w:type="auto"/>
        <w:tblLook w:val="04A0"/>
      </w:tblPr>
      <w:tblGrid>
        <w:gridCol w:w="1008"/>
        <w:gridCol w:w="2935"/>
        <w:gridCol w:w="1972"/>
        <w:gridCol w:w="1972"/>
        <w:gridCol w:w="1972"/>
      </w:tblGrid>
      <w:tr w:rsidR="00C572D1" w:rsidTr="00ED40EB">
        <w:trPr>
          <w:cnfStyle w:val="100000000000"/>
        </w:trPr>
        <w:tc>
          <w:tcPr>
            <w:cnfStyle w:val="001000000000"/>
            <w:tcW w:w="1008" w:type="dxa"/>
          </w:tcPr>
          <w:p w:rsidR="00C572D1" w:rsidRDefault="00D05070" w:rsidP="00D05070">
            <w:pPr>
              <w:jc w:val="center"/>
              <w:rPr>
                <w:sz w:val="24"/>
                <w:szCs w:val="24"/>
                <w:lang w:val="sr-Cyrl-CS"/>
              </w:rPr>
            </w:pPr>
            <w:r>
              <w:rPr>
                <w:sz w:val="24"/>
                <w:szCs w:val="24"/>
                <w:lang w:val="sr-Cyrl-CS"/>
              </w:rPr>
              <w:t>Редни број</w:t>
            </w:r>
          </w:p>
        </w:tc>
        <w:tc>
          <w:tcPr>
            <w:tcW w:w="2935" w:type="dxa"/>
          </w:tcPr>
          <w:p w:rsidR="00D05070" w:rsidRDefault="00D05070" w:rsidP="00D05070">
            <w:pPr>
              <w:pStyle w:val="Default"/>
              <w:jc w:val="center"/>
              <w:cnfStyle w:val="100000000000"/>
              <w:rPr>
                <w:sz w:val="22"/>
                <w:szCs w:val="22"/>
              </w:rPr>
            </w:pPr>
            <w:r>
              <w:rPr>
                <w:b w:val="0"/>
                <w:bCs w:val="0"/>
                <w:sz w:val="22"/>
                <w:szCs w:val="22"/>
              </w:rPr>
              <w:t>предмет</w:t>
            </w:r>
          </w:p>
          <w:p w:rsidR="00C572D1" w:rsidRDefault="00C572D1" w:rsidP="00D05070">
            <w:pPr>
              <w:jc w:val="center"/>
              <w:cnfStyle w:val="100000000000"/>
              <w:rPr>
                <w:sz w:val="24"/>
                <w:szCs w:val="24"/>
                <w:lang w:val="sr-Cyrl-CS"/>
              </w:rPr>
            </w:pPr>
          </w:p>
        </w:tc>
        <w:tc>
          <w:tcPr>
            <w:tcW w:w="1972" w:type="dxa"/>
          </w:tcPr>
          <w:p w:rsidR="00D05070" w:rsidRDefault="00D05070" w:rsidP="00D05070">
            <w:pPr>
              <w:pStyle w:val="Default"/>
              <w:jc w:val="center"/>
              <w:cnfStyle w:val="100000000000"/>
              <w:rPr>
                <w:sz w:val="22"/>
                <w:szCs w:val="22"/>
              </w:rPr>
            </w:pPr>
            <w:r>
              <w:rPr>
                <w:b w:val="0"/>
                <w:bCs w:val="0"/>
                <w:sz w:val="22"/>
                <w:szCs w:val="22"/>
              </w:rPr>
              <w:t>школа и одељење</w:t>
            </w:r>
          </w:p>
          <w:p w:rsidR="00C572D1" w:rsidRDefault="00C572D1" w:rsidP="00D05070">
            <w:pPr>
              <w:jc w:val="center"/>
              <w:cnfStyle w:val="100000000000"/>
              <w:rPr>
                <w:sz w:val="24"/>
                <w:szCs w:val="24"/>
                <w:lang w:val="sr-Cyrl-CS"/>
              </w:rPr>
            </w:pPr>
          </w:p>
        </w:tc>
        <w:tc>
          <w:tcPr>
            <w:tcW w:w="1972" w:type="dxa"/>
          </w:tcPr>
          <w:p w:rsidR="00D05070" w:rsidRDefault="00D05070" w:rsidP="00D05070">
            <w:pPr>
              <w:pStyle w:val="Default"/>
              <w:jc w:val="center"/>
              <w:cnfStyle w:val="100000000000"/>
              <w:rPr>
                <w:sz w:val="22"/>
                <w:szCs w:val="22"/>
              </w:rPr>
            </w:pPr>
            <w:r>
              <w:rPr>
                <w:b w:val="0"/>
                <w:bCs w:val="0"/>
                <w:sz w:val="22"/>
                <w:szCs w:val="22"/>
              </w:rPr>
              <w:t>наставник</w:t>
            </w:r>
          </w:p>
          <w:p w:rsidR="00C572D1" w:rsidRDefault="00C572D1" w:rsidP="00D05070">
            <w:pPr>
              <w:jc w:val="center"/>
              <w:cnfStyle w:val="100000000000"/>
              <w:rPr>
                <w:sz w:val="24"/>
                <w:szCs w:val="24"/>
                <w:lang w:val="sr-Cyrl-CS"/>
              </w:rPr>
            </w:pPr>
          </w:p>
        </w:tc>
        <w:tc>
          <w:tcPr>
            <w:tcW w:w="1972" w:type="dxa"/>
          </w:tcPr>
          <w:p w:rsidR="00D05070" w:rsidRDefault="00D05070" w:rsidP="00D05070">
            <w:pPr>
              <w:pStyle w:val="Default"/>
              <w:jc w:val="center"/>
              <w:cnfStyle w:val="100000000000"/>
              <w:rPr>
                <w:sz w:val="22"/>
                <w:szCs w:val="22"/>
              </w:rPr>
            </w:pPr>
            <w:r>
              <w:rPr>
                <w:b w:val="0"/>
                <w:bCs w:val="0"/>
                <w:sz w:val="22"/>
                <w:szCs w:val="22"/>
              </w:rPr>
              <w:t>термин посете</w:t>
            </w:r>
          </w:p>
          <w:p w:rsidR="00C572D1" w:rsidRDefault="00C572D1" w:rsidP="00D05070">
            <w:pPr>
              <w:jc w:val="center"/>
              <w:cnfStyle w:val="100000000000"/>
              <w:rPr>
                <w:sz w:val="24"/>
                <w:szCs w:val="24"/>
                <w:lang w:val="sr-Cyrl-CS"/>
              </w:rPr>
            </w:pPr>
          </w:p>
        </w:tc>
      </w:tr>
      <w:tr w:rsidR="00D05070" w:rsidTr="00ED40EB">
        <w:trPr>
          <w:cnfStyle w:val="000000100000"/>
        </w:trPr>
        <w:tc>
          <w:tcPr>
            <w:cnfStyle w:val="001000000000"/>
            <w:tcW w:w="1008" w:type="dxa"/>
            <w:vMerge w:val="restart"/>
          </w:tcPr>
          <w:p w:rsidR="00D05070" w:rsidRDefault="00D05070" w:rsidP="00D05070">
            <w:pPr>
              <w:jc w:val="center"/>
              <w:rPr>
                <w:sz w:val="24"/>
                <w:szCs w:val="24"/>
                <w:lang w:val="sr-Cyrl-CS"/>
              </w:rPr>
            </w:pPr>
            <w:r>
              <w:rPr>
                <w:sz w:val="24"/>
                <w:szCs w:val="24"/>
                <w:lang w:val="sr-Cyrl-CS"/>
              </w:rPr>
              <w:t>1.</w:t>
            </w:r>
          </w:p>
        </w:tc>
        <w:tc>
          <w:tcPr>
            <w:tcW w:w="2935" w:type="dxa"/>
            <w:vMerge w:val="restart"/>
          </w:tcPr>
          <w:p w:rsidR="00D05070" w:rsidRDefault="00D05070" w:rsidP="00D05070">
            <w:pPr>
              <w:jc w:val="center"/>
              <w:cnfStyle w:val="000000100000"/>
              <w:rPr>
                <w:sz w:val="24"/>
                <w:szCs w:val="24"/>
                <w:lang w:val="sr-Cyrl-CS"/>
              </w:rPr>
            </w:pPr>
            <w:r>
              <w:rPr>
                <w:sz w:val="24"/>
                <w:szCs w:val="24"/>
                <w:lang w:val="sr-Cyrl-CS"/>
              </w:rPr>
              <w:t>Српски језик</w:t>
            </w:r>
          </w:p>
        </w:tc>
        <w:tc>
          <w:tcPr>
            <w:tcW w:w="1972" w:type="dxa"/>
          </w:tcPr>
          <w:p w:rsidR="00D05070" w:rsidRDefault="00D05070" w:rsidP="00D05070">
            <w:pPr>
              <w:jc w:val="center"/>
              <w:cnfStyle w:val="000000100000"/>
              <w:rPr>
                <w:sz w:val="24"/>
                <w:szCs w:val="24"/>
                <w:lang w:val="sr-Cyrl-CS"/>
              </w:rPr>
            </w:pPr>
            <w:r>
              <w:rPr>
                <w:sz w:val="24"/>
                <w:szCs w:val="24"/>
                <w:lang w:val="sr-Cyrl-CS"/>
              </w:rPr>
              <w:t>Матична школа</w:t>
            </w:r>
          </w:p>
        </w:tc>
        <w:tc>
          <w:tcPr>
            <w:tcW w:w="1972" w:type="dxa"/>
          </w:tcPr>
          <w:p w:rsidR="00D05070" w:rsidRDefault="00A84C1E" w:rsidP="00D05070">
            <w:pPr>
              <w:jc w:val="center"/>
              <w:cnfStyle w:val="000000100000"/>
              <w:rPr>
                <w:sz w:val="24"/>
                <w:szCs w:val="24"/>
                <w:lang w:val="sr-Cyrl-CS"/>
              </w:rPr>
            </w:pPr>
            <w:r>
              <w:rPr>
                <w:sz w:val="24"/>
                <w:szCs w:val="24"/>
                <w:lang w:val="sr-Cyrl-CS"/>
              </w:rPr>
              <w:t>Ивана Мијатовић</w:t>
            </w:r>
          </w:p>
        </w:tc>
        <w:tc>
          <w:tcPr>
            <w:tcW w:w="1972" w:type="dxa"/>
          </w:tcPr>
          <w:p w:rsidR="00D05070" w:rsidRDefault="00D05070" w:rsidP="00D05070">
            <w:pPr>
              <w:jc w:val="center"/>
              <w:cnfStyle w:val="000000100000"/>
              <w:rPr>
                <w:sz w:val="24"/>
                <w:szCs w:val="24"/>
                <w:lang w:val="sr-Cyrl-CS"/>
              </w:rPr>
            </w:pPr>
            <w:r>
              <w:rPr>
                <w:sz w:val="24"/>
                <w:szCs w:val="24"/>
                <w:lang w:val="sr-Cyrl-CS"/>
              </w:rPr>
              <w:t xml:space="preserve">Прва </w:t>
            </w:r>
            <w:r w:rsidR="00E6052A">
              <w:rPr>
                <w:sz w:val="24"/>
                <w:szCs w:val="24"/>
                <w:lang w:val="sr-Cyrl-CS"/>
              </w:rPr>
              <w:t>седмица</w:t>
            </w:r>
            <w:r>
              <w:rPr>
                <w:sz w:val="24"/>
                <w:szCs w:val="24"/>
                <w:lang w:val="sr-Cyrl-CS"/>
              </w:rPr>
              <w:t xml:space="preserve"> априла</w:t>
            </w:r>
          </w:p>
        </w:tc>
      </w:tr>
      <w:tr w:rsidR="00D05070" w:rsidTr="00ED40EB">
        <w:tc>
          <w:tcPr>
            <w:cnfStyle w:val="001000000000"/>
            <w:tcW w:w="1008" w:type="dxa"/>
            <w:vMerge/>
          </w:tcPr>
          <w:p w:rsidR="00D05070" w:rsidRDefault="00D05070" w:rsidP="00D05070">
            <w:pPr>
              <w:jc w:val="center"/>
              <w:rPr>
                <w:sz w:val="24"/>
                <w:szCs w:val="24"/>
                <w:lang w:val="sr-Cyrl-CS"/>
              </w:rPr>
            </w:pPr>
          </w:p>
        </w:tc>
        <w:tc>
          <w:tcPr>
            <w:tcW w:w="2935" w:type="dxa"/>
            <w:vMerge/>
          </w:tcPr>
          <w:p w:rsidR="00D05070" w:rsidRDefault="00D05070" w:rsidP="00D05070">
            <w:pPr>
              <w:jc w:val="center"/>
              <w:cnfStyle w:val="000000000000"/>
              <w:rPr>
                <w:sz w:val="24"/>
                <w:szCs w:val="24"/>
                <w:lang w:val="sr-Cyrl-CS"/>
              </w:rPr>
            </w:pPr>
          </w:p>
        </w:tc>
        <w:tc>
          <w:tcPr>
            <w:tcW w:w="1972" w:type="dxa"/>
          </w:tcPr>
          <w:p w:rsidR="00D05070" w:rsidRDefault="00D05070" w:rsidP="00D05070">
            <w:pPr>
              <w:jc w:val="center"/>
              <w:cnfStyle w:val="000000000000"/>
              <w:rPr>
                <w:sz w:val="24"/>
                <w:szCs w:val="24"/>
                <w:lang w:val="sr-Cyrl-CS"/>
              </w:rPr>
            </w:pPr>
            <w:r>
              <w:rPr>
                <w:sz w:val="24"/>
                <w:szCs w:val="24"/>
                <w:lang w:val="sr-Cyrl-CS"/>
              </w:rPr>
              <w:t>ИО Медошевац</w:t>
            </w:r>
          </w:p>
        </w:tc>
        <w:tc>
          <w:tcPr>
            <w:tcW w:w="1972" w:type="dxa"/>
          </w:tcPr>
          <w:p w:rsidR="00D05070" w:rsidRDefault="00A84C1E" w:rsidP="00D05070">
            <w:pPr>
              <w:jc w:val="center"/>
              <w:cnfStyle w:val="000000000000"/>
              <w:rPr>
                <w:sz w:val="24"/>
                <w:szCs w:val="24"/>
                <w:lang w:val="sr-Cyrl-CS"/>
              </w:rPr>
            </w:pPr>
            <w:r>
              <w:rPr>
                <w:sz w:val="24"/>
                <w:szCs w:val="24"/>
                <w:lang w:val="sr-Cyrl-CS"/>
              </w:rPr>
              <w:t>Ивана Мијатовић</w:t>
            </w:r>
          </w:p>
        </w:tc>
        <w:tc>
          <w:tcPr>
            <w:tcW w:w="1972" w:type="dxa"/>
          </w:tcPr>
          <w:p w:rsidR="00D05070" w:rsidRDefault="00D05070" w:rsidP="00D05070">
            <w:pPr>
              <w:jc w:val="center"/>
              <w:cnfStyle w:val="000000000000"/>
              <w:rPr>
                <w:sz w:val="24"/>
                <w:szCs w:val="24"/>
                <w:lang w:val="sr-Cyrl-CS"/>
              </w:rPr>
            </w:pPr>
            <w:r>
              <w:rPr>
                <w:sz w:val="24"/>
                <w:szCs w:val="24"/>
                <w:lang w:val="sr-Cyrl-CS"/>
              </w:rPr>
              <w:t xml:space="preserve">Прва </w:t>
            </w:r>
            <w:r w:rsidR="00E6052A">
              <w:rPr>
                <w:sz w:val="24"/>
                <w:szCs w:val="24"/>
                <w:lang w:val="sr-Cyrl-CS"/>
              </w:rPr>
              <w:t>седмиц</w:t>
            </w:r>
            <w:r>
              <w:rPr>
                <w:sz w:val="24"/>
                <w:szCs w:val="24"/>
                <w:lang w:val="sr-Cyrl-CS"/>
              </w:rPr>
              <w:t>а априла</w:t>
            </w:r>
          </w:p>
        </w:tc>
      </w:tr>
      <w:tr w:rsidR="00D05070" w:rsidTr="00ED40EB">
        <w:trPr>
          <w:cnfStyle w:val="000000100000"/>
        </w:trPr>
        <w:tc>
          <w:tcPr>
            <w:cnfStyle w:val="001000000000"/>
            <w:tcW w:w="1008" w:type="dxa"/>
            <w:vMerge/>
          </w:tcPr>
          <w:p w:rsidR="00D05070" w:rsidRDefault="00D05070" w:rsidP="00D05070">
            <w:pPr>
              <w:jc w:val="center"/>
              <w:rPr>
                <w:sz w:val="24"/>
                <w:szCs w:val="24"/>
                <w:lang w:val="sr-Cyrl-CS"/>
              </w:rPr>
            </w:pPr>
          </w:p>
        </w:tc>
        <w:tc>
          <w:tcPr>
            <w:tcW w:w="2935" w:type="dxa"/>
            <w:vMerge/>
          </w:tcPr>
          <w:p w:rsidR="00D05070" w:rsidRDefault="00D05070" w:rsidP="00D05070">
            <w:pPr>
              <w:jc w:val="center"/>
              <w:cnfStyle w:val="000000100000"/>
              <w:rPr>
                <w:sz w:val="24"/>
                <w:szCs w:val="24"/>
                <w:lang w:val="sr-Cyrl-CS"/>
              </w:rPr>
            </w:pPr>
          </w:p>
        </w:tc>
        <w:tc>
          <w:tcPr>
            <w:tcW w:w="1972" w:type="dxa"/>
          </w:tcPr>
          <w:p w:rsidR="00D05070" w:rsidRDefault="00D05070" w:rsidP="00D05070">
            <w:pPr>
              <w:jc w:val="center"/>
              <w:cnfStyle w:val="000000100000"/>
              <w:rPr>
                <w:sz w:val="24"/>
                <w:szCs w:val="24"/>
                <w:lang w:val="sr-Cyrl-CS"/>
              </w:rPr>
            </w:pPr>
            <w:r>
              <w:rPr>
                <w:sz w:val="24"/>
                <w:szCs w:val="24"/>
                <w:lang w:val="sr-Cyrl-CS"/>
              </w:rPr>
              <w:t>ИО Нови Медошевац</w:t>
            </w:r>
          </w:p>
        </w:tc>
        <w:tc>
          <w:tcPr>
            <w:tcW w:w="1972" w:type="dxa"/>
          </w:tcPr>
          <w:p w:rsidR="00D05070" w:rsidRDefault="00D05070" w:rsidP="00D05070">
            <w:pPr>
              <w:jc w:val="center"/>
              <w:cnfStyle w:val="000000100000"/>
              <w:rPr>
                <w:sz w:val="24"/>
                <w:szCs w:val="24"/>
                <w:lang w:val="sr-Cyrl-CS"/>
              </w:rPr>
            </w:pPr>
            <w:r>
              <w:rPr>
                <w:sz w:val="24"/>
                <w:szCs w:val="24"/>
                <w:lang w:val="sr-Cyrl-CS"/>
              </w:rPr>
              <w:t>Ивана Пантелић</w:t>
            </w:r>
          </w:p>
        </w:tc>
        <w:tc>
          <w:tcPr>
            <w:tcW w:w="1972" w:type="dxa"/>
          </w:tcPr>
          <w:p w:rsidR="00D05070" w:rsidRDefault="00D05070" w:rsidP="00E6052A">
            <w:pPr>
              <w:jc w:val="center"/>
              <w:cnfStyle w:val="000000100000"/>
              <w:rPr>
                <w:sz w:val="24"/>
                <w:szCs w:val="24"/>
                <w:lang w:val="sr-Cyrl-CS"/>
              </w:rPr>
            </w:pPr>
            <w:r>
              <w:rPr>
                <w:sz w:val="24"/>
                <w:szCs w:val="24"/>
                <w:lang w:val="sr-Cyrl-CS"/>
              </w:rPr>
              <w:t xml:space="preserve">Прва </w:t>
            </w:r>
            <w:r w:rsidR="00E6052A">
              <w:rPr>
                <w:sz w:val="24"/>
                <w:szCs w:val="24"/>
                <w:lang w:val="sr-Cyrl-CS"/>
              </w:rPr>
              <w:t xml:space="preserve">седмица </w:t>
            </w:r>
            <w:r>
              <w:rPr>
                <w:sz w:val="24"/>
                <w:szCs w:val="24"/>
                <w:lang w:val="sr-Cyrl-CS"/>
              </w:rPr>
              <w:t>априла</w:t>
            </w:r>
          </w:p>
        </w:tc>
      </w:tr>
      <w:tr w:rsidR="007B3074" w:rsidTr="00ED40EB">
        <w:tc>
          <w:tcPr>
            <w:cnfStyle w:val="001000000000"/>
            <w:tcW w:w="1008" w:type="dxa"/>
            <w:vMerge w:val="restart"/>
          </w:tcPr>
          <w:p w:rsidR="007B3074" w:rsidRDefault="007B3074" w:rsidP="00D05070">
            <w:pPr>
              <w:jc w:val="center"/>
              <w:rPr>
                <w:sz w:val="24"/>
                <w:szCs w:val="24"/>
                <w:lang w:val="sr-Cyrl-CS"/>
              </w:rPr>
            </w:pPr>
            <w:r>
              <w:rPr>
                <w:sz w:val="24"/>
                <w:szCs w:val="24"/>
                <w:lang w:val="sr-Cyrl-CS"/>
              </w:rPr>
              <w:t>2.</w:t>
            </w:r>
          </w:p>
        </w:tc>
        <w:tc>
          <w:tcPr>
            <w:tcW w:w="2935" w:type="dxa"/>
            <w:vMerge w:val="restart"/>
          </w:tcPr>
          <w:p w:rsidR="007B3074" w:rsidRDefault="007B3074" w:rsidP="00D05070">
            <w:pPr>
              <w:jc w:val="center"/>
              <w:cnfStyle w:val="000000000000"/>
              <w:rPr>
                <w:sz w:val="24"/>
                <w:szCs w:val="24"/>
                <w:lang w:val="sr-Cyrl-CS"/>
              </w:rPr>
            </w:pPr>
            <w:r>
              <w:rPr>
                <w:sz w:val="24"/>
                <w:szCs w:val="24"/>
                <w:lang w:val="sr-Cyrl-CS"/>
              </w:rPr>
              <w:t xml:space="preserve">Руски језик </w:t>
            </w:r>
          </w:p>
        </w:tc>
        <w:tc>
          <w:tcPr>
            <w:tcW w:w="1972" w:type="dxa"/>
          </w:tcPr>
          <w:p w:rsidR="007B3074" w:rsidRDefault="007B3074" w:rsidP="00D05070">
            <w:pPr>
              <w:jc w:val="center"/>
              <w:cnfStyle w:val="000000000000"/>
              <w:rPr>
                <w:sz w:val="24"/>
                <w:szCs w:val="24"/>
                <w:lang w:val="sr-Cyrl-CS"/>
              </w:rPr>
            </w:pPr>
            <w:r>
              <w:rPr>
                <w:sz w:val="24"/>
                <w:szCs w:val="24"/>
                <w:lang w:val="sr-Cyrl-CS"/>
              </w:rPr>
              <w:t>Матична школа</w:t>
            </w:r>
          </w:p>
        </w:tc>
        <w:tc>
          <w:tcPr>
            <w:tcW w:w="1972" w:type="dxa"/>
          </w:tcPr>
          <w:p w:rsidR="007B3074" w:rsidRDefault="00871628" w:rsidP="00D05070">
            <w:pPr>
              <w:jc w:val="center"/>
              <w:cnfStyle w:val="000000000000"/>
              <w:rPr>
                <w:sz w:val="24"/>
                <w:szCs w:val="24"/>
                <w:lang w:val="sr-Cyrl-CS"/>
              </w:rPr>
            </w:pPr>
            <w:r>
              <w:rPr>
                <w:sz w:val="24"/>
                <w:szCs w:val="24"/>
                <w:lang w:val="sr-Cyrl-CS"/>
              </w:rPr>
              <w:t>Светлана Војиновић</w:t>
            </w:r>
          </w:p>
        </w:tc>
        <w:tc>
          <w:tcPr>
            <w:tcW w:w="1972" w:type="dxa"/>
          </w:tcPr>
          <w:p w:rsidR="007B3074" w:rsidRDefault="007B3074" w:rsidP="00D05070">
            <w:pPr>
              <w:jc w:val="center"/>
              <w:cnfStyle w:val="000000000000"/>
              <w:rPr>
                <w:sz w:val="24"/>
                <w:szCs w:val="24"/>
                <w:lang w:val="sr-Cyrl-CS"/>
              </w:rPr>
            </w:pPr>
            <w:r>
              <w:rPr>
                <w:sz w:val="24"/>
                <w:szCs w:val="24"/>
                <w:lang w:val="sr-Cyrl-CS"/>
              </w:rPr>
              <w:t xml:space="preserve">Прва </w:t>
            </w:r>
            <w:r w:rsidR="00E6052A">
              <w:rPr>
                <w:sz w:val="24"/>
                <w:szCs w:val="24"/>
                <w:lang w:val="sr-Cyrl-CS"/>
              </w:rPr>
              <w:t>седмица</w:t>
            </w:r>
            <w:r>
              <w:rPr>
                <w:sz w:val="24"/>
                <w:szCs w:val="24"/>
                <w:lang w:val="sr-Cyrl-CS"/>
              </w:rPr>
              <w:t xml:space="preserve"> априла</w:t>
            </w:r>
          </w:p>
        </w:tc>
      </w:tr>
      <w:tr w:rsidR="007B3074" w:rsidTr="00ED40EB">
        <w:trPr>
          <w:cnfStyle w:val="000000100000"/>
        </w:trPr>
        <w:tc>
          <w:tcPr>
            <w:cnfStyle w:val="001000000000"/>
            <w:tcW w:w="1008" w:type="dxa"/>
            <w:vMerge/>
          </w:tcPr>
          <w:p w:rsidR="007B3074" w:rsidRDefault="007B3074" w:rsidP="00D05070">
            <w:pPr>
              <w:jc w:val="center"/>
              <w:rPr>
                <w:sz w:val="24"/>
                <w:szCs w:val="24"/>
                <w:lang w:val="sr-Cyrl-CS"/>
              </w:rPr>
            </w:pPr>
          </w:p>
        </w:tc>
        <w:tc>
          <w:tcPr>
            <w:tcW w:w="2935" w:type="dxa"/>
            <w:vMerge/>
          </w:tcPr>
          <w:p w:rsidR="007B3074" w:rsidRDefault="007B3074" w:rsidP="00D05070">
            <w:pPr>
              <w:jc w:val="center"/>
              <w:cnfStyle w:val="000000100000"/>
              <w:rPr>
                <w:sz w:val="24"/>
                <w:szCs w:val="24"/>
                <w:lang w:val="sr-Cyrl-CS"/>
              </w:rPr>
            </w:pPr>
          </w:p>
        </w:tc>
        <w:tc>
          <w:tcPr>
            <w:tcW w:w="1972" w:type="dxa"/>
          </w:tcPr>
          <w:p w:rsidR="007B3074" w:rsidRDefault="007B3074" w:rsidP="00D05070">
            <w:pPr>
              <w:jc w:val="center"/>
              <w:cnfStyle w:val="000000100000"/>
              <w:rPr>
                <w:sz w:val="24"/>
                <w:szCs w:val="24"/>
                <w:lang w:val="sr-Cyrl-CS"/>
              </w:rPr>
            </w:pPr>
            <w:r>
              <w:rPr>
                <w:sz w:val="24"/>
                <w:szCs w:val="24"/>
                <w:lang w:val="sr-Cyrl-CS"/>
              </w:rPr>
              <w:t>ИО Медошевац</w:t>
            </w:r>
          </w:p>
        </w:tc>
        <w:tc>
          <w:tcPr>
            <w:tcW w:w="1972" w:type="dxa"/>
          </w:tcPr>
          <w:p w:rsidR="007B3074" w:rsidRDefault="00871628" w:rsidP="00D05070">
            <w:pPr>
              <w:jc w:val="center"/>
              <w:cnfStyle w:val="000000100000"/>
              <w:rPr>
                <w:sz w:val="24"/>
                <w:szCs w:val="24"/>
                <w:lang w:val="sr-Cyrl-CS"/>
              </w:rPr>
            </w:pPr>
            <w:r>
              <w:rPr>
                <w:sz w:val="24"/>
                <w:szCs w:val="24"/>
                <w:lang w:val="sr-Cyrl-CS"/>
              </w:rPr>
              <w:t xml:space="preserve">Светлана Војиновић </w:t>
            </w:r>
          </w:p>
        </w:tc>
        <w:tc>
          <w:tcPr>
            <w:tcW w:w="1972" w:type="dxa"/>
          </w:tcPr>
          <w:p w:rsidR="007B3074" w:rsidRDefault="007B3074" w:rsidP="00D05070">
            <w:pPr>
              <w:jc w:val="center"/>
              <w:cnfStyle w:val="000000100000"/>
              <w:rPr>
                <w:sz w:val="24"/>
                <w:szCs w:val="24"/>
                <w:lang w:val="sr-Cyrl-CS"/>
              </w:rPr>
            </w:pPr>
            <w:r>
              <w:rPr>
                <w:sz w:val="24"/>
                <w:szCs w:val="24"/>
                <w:lang w:val="sr-Cyrl-CS"/>
              </w:rPr>
              <w:t xml:space="preserve">Прва </w:t>
            </w:r>
            <w:r w:rsidR="00E6052A">
              <w:rPr>
                <w:sz w:val="24"/>
                <w:szCs w:val="24"/>
                <w:lang w:val="sr-Cyrl-CS"/>
              </w:rPr>
              <w:t>седмица</w:t>
            </w:r>
            <w:r>
              <w:rPr>
                <w:sz w:val="24"/>
                <w:szCs w:val="24"/>
                <w:lang w:val="sr-Cyrl-CS"/>
              </w:rPr>
              <w:t xml:space="preserve"> априла</w:t>
            </w:r>
          </w:p>
        </w:tc>
      </w:tr>
      <w:tr w:rsidR="007B3074" w:rsidTr="00ED40EB">
        <w:tc>
          <w:tcPr>
            <w:cnfStyle w:val="001000000000"/>
            <w:tcW w:w="1008" w:type="dxa"/>
            <w:vMerge/>
          </w:tcPr>
          <w:p w:rsidR="007B3074" w:rsidRDefault="007B3074" w:rsidP="00D05070">
            <w:pPr>
              <w:jc w:val="center"/>
              <w:rPr>
                <w:sz w:val="24"/>
                <w:szCs w:val="24"/>
                <w:lang w:val="sr-Cyrl-CS"/>
              </w:rPr>
            </w:pPr>
          </w:p>
        </w:tc>
        <w:tc>
          <w:tcPr>
            <w:tcW w:w="2935" w:type="dxa"/>
            <w:vMerge/>
          </w:tcPr>
          <w:p w:rsidR="007B3074" w:rsidRDefault="007B3074" w:rsidP="00D05070">
            <w:pPr>
              <w:jc w:val="center"/>
              <w:cnfStyle w:val="000000000000"/>
              <w:rPr>
                <w:sz w:val="24"/>
                <w:szCs w:val="24"/>
                <w:lang w:val="sr-Cyrl-CS"/>
              </w:rPr>
            </w:pPr>
          </w:p>
        </w:tc>
        <w:tc>
          <w:tcPr>
            <w:tcW w:w="1972" w:type="dxa"/>
          </w:tcPr>
          <w:p w:rsidR="007B3074" w:rsidRDefault="007B3074" w:rsidP="00D05070">
            <w:pPr>
              <w:jc w:val="center"/>
              <w:cnfStyle w:val="000000000000"/>
              <w:rPr>
                <w:sz w:val="24"/>
                <w:szCs w:val="24"/>
                <w:lang w:val="sr-Cyrl-CS"/>
              </w:rPr>
            </w:pPr>
          </w:p>
        </w:tc>
        <w:tc>
          <w:tcPr>
            <w:tcW w:w="1972" w:type="dxa"/>
          </w:tcPr>
          <w:p w:rsidR="007B3074" w:rsidRDefault="007B3074" w:rsidP="00D05070">
            <w:pPr>
              <w:jc w:val="center"/>
              <w:cnfStyle w:val="000000000000"/>
              <w:rPr>
                <w:sz w:val="24"/>
                <w:szCs w:val="24"/>
                <w:lang w:val="sr-Cyrl-CS"/>
              </w:rPr>
            </w:pPr>
          </w:p>
        </w:tc>
        <w:tc>
          <w:tcPr>
            <w:tcW w:w="1972" w:type="dxa"/>
          </w:tcPr>
          <w:p w:rsidR="007B3074" w:rsidRDefault="007B3074" w:rsidP="00D740BA">
            <w:pPr>
              <w:cnfStyle w:val="000000000000"/>
              <w:rPr>
                <w:sz w:val="24"/>
                <w:szCs w:val="24"/>
                <w:lang w:val="sr-Cyrl-CS"/>
              </w:rPr>
            </w:pPr>
          </w:p>
        </w:tc>
      </w:tr>
      <w:tr w:rsidR="00E6052A" w:rsidTr="00ED40EB">
        <w:trPr>
          <w:cnfStyle w:val="000000100000"/>
        </w:trPr>
        <w:tc>
          <w:tcPr>
            <w:cnfStyle w:val="001000000000"/>
            <w:tcW w:w="1008" w:type="dxa"/>
          </w:tcPr>
          <w:p w:rsidR="00E6052A" w:rsidRDefault="00E6052A" w:rsidP="00D05070">
            <w:pPr>
              <w:jc w:val="center"/>
              <w:rPr>
                <w:sz w:val="24"/>
                <w:szCs w:val="24"/>
                <w:lang w:val="sr-Cyrl-CS"/>
              </w:rPr>
            </w:pPr>
            <w:r>
              <w:rPr>
                <w:sz w:val="24"/>
                <w:szCs w:val="24"/>
                <w:lang w:val="sr-Cyrl-CS"/>
              </w:rPr>
              <w:t>3.</w:t>
            </w:r>
          </w:p>
        </w:tc>
        <w:tc>
          <w:tcPr>
            <w:tcW w:w="2935" w:type="dxa"/>
            <w:vMerge w:val="restart"/>
          </w:tcPr>
          <w:p w:rsidR="00E6052A" w:rsidRDefault="00E6052A" w:rsidP="00D05070">
            <w:pPr>
              <w:jc w:val="center"/>
              <w:cnfStyle w:val="000000100000"/>
              <w:rPr>
                <w:sz w:val="24"/>
                <w:szCs w:val="24"/>
                <w:lang w:val="sr-Cyrl-CS"/>
              </w:rPr>
            </w:pPr>
            <w:r>
              <w:rPr>
                <w:sz w:val="24"/>
                <w:szCs w:val="24"/>
                <w:lang w:val="sr-Cyrl-CS"/>
              </w:rPr>
              <w:t>математика</w:t>
            </w:r>
          </w:p>
        </w:tc>
        <w:tc>
          <w:tcPr>
            <w:tcW w:w="1972" w:type="dxa"/>
          </w:tcPr>
          <w:p w:rsidR="00E6052A" w:rsidRDefault="00E6052A" w:rsidP="00D05070">
            <w:pPr>
              <w:jc w:val="center"/>
              <w:cnfStyle w:val="000000100000"/>
              <w:rPr>
                <w:sz w:val="24"/>
                <w:szCs w:val="24"/>
                <w:lang w:val="sr-Cyrl-CS"/>
              </w:rPr>
            </w:pPr>
            <w:r>
              <w:rPr>
                <w:sz w:val="24"/>
                <w:szCs w:val="24"/>
                <w:lang w:val="sr-Cyrl-CS"/>
              </w:rPr>
              <w:t xml:space="preserve">Матична школа </w:t>
            </w:r>
          </w:p>
        </w:tc>
        <w:tc>
          <w:tcPr>
            <w:tcW w:w="1972" w:type="dxa"/>
          </w:tcPr>
          <w:p w:rsidR="00E6052A" w:rsidRDefault="00E6052A" w:rsidP="00D05070">
            <w:pPr>
              <w:jc w:val="center"/>
              <w:cnfStyle w:val="000000100000"/>
              <w:rPr>
                <w:sz w:val="24"/>
                <w:szCs w:val="24"/>
                <w:lang w:val="sr-Cyrl-CS"/>
              </w:rPr>
            </w:pPr>
            <w:r>
              <w:rPr>
                <w:sz w:val="24"/>
                <w:szCs w:val="24"/>
                <w:lang w:val="sr-Cyrl-CS"/>
              </w:rPr>
              <w:t>Јован Мартиновић</w:t>
            </w:r>
          </w:p>
        </w:tc>
        <w:tc>
          <w:tcPr>
            <w:tcW w:w="1972" w:type="dxa"/>
          </w:tcPr>
          <w:p w:rsidR="00E6052A" w:rsidRDefault="00E6052A" w:rsidP="00D05070">
            <w:pPr>
              <w:jc w:val="center"/>
              <w:cnfStyle w:val="000000100000"/>
              <w:rPr>
                <w:sz w:val="24"/>
                <w:szCs w:val="24"/>
                <w:lang w:val="sr-Cyrl-CS"/>
              </w:rPr>
            </w:pPr>
            <w:r>
              <w:rPr>
                <w:sz w:val="24"/>
                <w:szCs w:val="24"/>
                <w:lang w:val="sr-Cyrl-CS"/>
              </w:rPr>
              <w:t>Прва седмица марта</w:t>
            </w:r>
          </w:p>
        </w:tc>
      </w:tr>
      <w:tr w:rsidR="00E6052A" w:rsidTr="00ED40EB">
        <w:tc>
          <w:tcPr>
            <w:cnfStyle w:val="001000000000"/>
            <w:tcW w:w="1008" w:type="dxa"/>
          </w:tcPr>
          <w:p w:rsidR="00E6052A" w:rsidRDefault="00E6052A" w:rsidP="00D05070">
            <w:pPr>
              <w:jc w:val="center"/>
              <w:rPr>
                <w:sz w:val="24"/>
                <w:szCs w:val="24"/>
                <w:lang w:val="sr-Cyrl-CS"/>
              </w:rPr>
            </w:pPr>
          </w:p>
        </w:tc>
        <w:tc>
          <w:tcPr>
            <w:tcW w:w="2935" w:type="dxa"/>
            <w:vMerge/>
          </w:tcPr>
          <w:p w:rsidR="00E6052A" w:rsidRDefault="00E6052A" w:rsidP="00D05070">
            <w:pPr>
              <w:jc w:val="center"/>
              <w:cnfStyle w:val="000000000000"/>
              <w:rPr>
                <w:sz w:val="24"/>
                <w:szCs w:val="24"/>
                <w:lang w:val="sr-Cyrl-CS"/>
              </w:rPr>
            </w:pPr>
          </w:p>
        </w:tc>
        <w:tc>
          <w:tcPr>
            <w:tcW w:w="1972" w:type="dxa"/>
          </w:tcPr>
          <w:p w:rsidR="00E6052A" w:rsidRDefault="00E6052A" w:rsidP="00D05070">
            <w:pPr>
              <w:jc w:val="center"/>
              <w:cnfStyle w:val="000000000000"/>
              <w:rPr>
                <w:sz w:val="24"/>
                <w:szCs w:val="24"/>
                <w:lang w:val="sr-Cyrl-CS"/>
              </w:rPr>
            </w:pPr>
            <w:r>
              <w:rPr>
                <w:sz w:val="24"/>
                <w:szCs w:val="24"/>
                <w:lang w:val="sr-Cyrl-CS"/>
              </w:rPr>
              <w:t xml:space="preserve">ИО Медошевац </w:t>
            </w:r>
          </w:p>
        </w:tc>
        <w:tc>
          <w:tcPr>
            <w:tcW w:w="1972" w:type="dxa"/>
          </w:tcPr>
          <w:p w:rsidR="00E6052A" w:rsidRDefault="00E6052A" w:rsidP="00D05070">
            <w:pPr>
              <w:jc w:val="center"/>
              <w:cnfStyle w:val="000000000000"/>
              <w:rPr>
                <w:sz w:val="24"/>
                <w:szCs w:val="24"/>
                <w:lang w:val="sr-Cyrl-CS"/>
              </w:rPr>
            </w:pPr>
            <w:r>
              <w:rPr>
                <w:sz w:val="24"/>
                <w:szCs w:val="24"/>
                <w:lang w:val="sr-Cyrl-CS"/>
              </w:rPr>
              <w:t>Јован Мартиновић</w:t>
            </w:r>
          </w:p>
        </w:tc>
        <w:tc>
          <w:tcPr>
            <w:tcW w:w="1972" w:type="dxa"/>
          </w:tcPr>
          <w:p w:rsidR="00E6052A" w:rsidRDefault="00E6052A" w:rsidP="00D05070">
            <w:pPr>
              <w:jc w:val="center"/>
              <w:cnfStyle w:val="000000000000"/>
              <w:rPr>
                <w:sz w:val="24"/>
                <w:szCs w:val="24"/>
                <w:lang w:val="sr-Cyrl-CS"/>
              </w:rPr>
            </w:pPr>
            <w:r>
              <w:rPr>
                <w:sz w:val="24"/>
                <w:szCs w:val="24"/>
                <w:lang w:val="sr-Cyrl-CS"/>
              </w:rPr>
              <w:t>Прва седмица марта</w:t>
            </w:r>
          </w:p>
        </w:tc>
      </w:tr>
      <w:tr w:rsidR="00E6052A" w:rsidTr="00ED40EB">
        <w:trPr>
          <w:cnfStyle w:val="000000100000"/>
        </w:trPr>
        <w:tc>
          <w:tcPr>
            <w:cnfStyle w:val="001000000000"/>
            <w:tcW w:w="1008" w:type="dxa"/>
          </w:tcPr>
          <w:p w:rsidR="00E6052A" w:rsidRDefault="00E6052A" w:rsidP="00D05070">
            <w:pPr>
              <w:jc w:val="center"/>
              <w:rPr>
                <w:sz w:val="24"/>
                <w:szCs w:val="24"/>
                <w:lang w:val="sr-Cyrl-CS"/>
              </w:rPr>
            </w:pPr>
          </w:p>
        </w:tc>
        <w:tc>
          <w:tcPr>
            <w:tcW w:w="2935" w:type="dxa"/>
            <w:vMerge/>
          </w:tcPr>
          <w:p w:rsidR="00E6052A" w:rsidRDefault="00E6052A" w:rsidP="00D05070">
            <w:pPr>
              <w:jc w:val="center"/>
              <w:cnfStyle w:val="000000100000"/>
              <w:rPr>
                <w:sz w:val="24"/>
                <w:szCs w:val="24"/>
                <w:lang w:val="sr-Cyrl-CS"/>
              </w:rPr>
            </w:pPr>
          </w:p>
        </w:tc>
        <w:tc>
          <w:tcPr>
            <w:tcW w:w="1972" w:type="dxa"/>
          </w:tcPr>
          <w:p w:rsidR="00E6052A" w:rsidRDefault="00E6052A" w:rsidP="00D05070">
            <w:pPr>
              <w:jc w:val="center"/>
              <w:cnfStyle w:val="000000100000"/>
              <w:rPr>
                <w:sz w:val="24"/>
                <w:szCs w:val="24"/>
                <w:lang w:val="sr-Cyrl-CS"/>
              </w:rPr>
            </w:pPr>
            <w:r>
              <w:rPr>
                <w:sz w:val="24"/>
                <w:szCs w:val="24"/>
                <w:lang w:val="sr-Cyrl-CS"/>
              </w:rPr>
              <w:t xml:space="preserve">ИО Медошевац </w:t>
            </w:r>
          </w:p>
        </w:tc>
        <w:tc>
          <w:tcPr>
            <w:tcW w:w="1972" w:type="dxa"/>
          </w:tcPr>
          <w:p w:rsidR="00E6052A" w:rsidRDefault="00E6052A" w:rsidP="00D05070">
            <w:pPr>
              <w:jc w:val="center"/>
              <w:cnfStyle w:val="000000100000"/>
              <w:rPr>
                <w:sz w:val="24"/>
                <w:szCs w:val="24"/>
                <w:lang w:val="sr-Cyrl-CS"/>
              </w:rPr>
            </w:pPr>
            <w:r>
              <w:rPr>
                <w:sz w:val="24"/>
                <w:szCs w:val="24"/>
                <w:lang w:val="sr-Cyrl-CS"/>
              </w:rPr>
              <w:t>Јован Мартиновић</w:t>
            </w:r>
          </w:p>
        </w:tc>
        <w:tc>
          <w:tcPr>
            <w:tcW w:w="1972" w:type="dxa"/>
          </w:tcPr>
          <w:p w:rsidR="00E6052A" w:rsidRDefault="00E6052A" w:rsidP="00D05070">
            <w:pPr>
              <w:jc w:val="center"/>
              <w:cnfStyle w:val="000000100000"/>
              <w:rPr>
                <w:sz w:val="24"/>
                <w:szCs w:val="24"/>
                <w:lang w:val="sr-Cyrl-CS"/>
              </w:rPr>
            </w:pPr>
            <w:r>
              <w:rPr>
                <w:sz w:val="24"/>
                <w:szCs w:val="24"/>
                <w:lang w:val="sr-Cyrl-CS"/>
              </w:rPr>
              <w:t>Прва седмица марта</w:t>
            </w:r>
          </w:p>
        </w:tc>
      </w:tr>
      <w:tr w:rsidR="00E6052A" w:rsidTr="00ED40EB">
        <w:tc>
          <w:tcPr>
            <w:cnfStyle w:val="001000000000"/>
            <w:tcW w:w="1008" w:type="dxa"/>
            <w:vMerge w:val="restart"/>
          </w:tcPr>
          <w:p w:rsidR="00E6052A" w:rsidRDefault="00E6052A" w:rsidP="00D05070">
            <w:pPr>
              <w:jc w:val="center"/>
              <w:rPr>
                <w:sz w:val="24"/>
                <w:szCs w:val="24"/>
                <w:lang w:val="sr-Cyrl-CS"/>
              </w:rPr>
            </w:pPr>
            <w:r>
              <w:rPr>
                <w:sz w:val="24"/>
                <w:szCs w:val="24"/>
                <w:lang w:val="sr-Cyrl-CS"/>
              </w:rPr>
              <w:t>4.</w:t>
            </w:r>
          </w:p>
        </w:tc>
        <w:tc>
          <w:tcPr>
            <w:tcW w:w="2935" w:type="dxa"/>
            <w:vMerge w:val="restart"/>
          </w:tcPr>
          <w:p w:rsidR="00E6052A" w:rsidRDefault="00E6052A" w:rsidP="00D05070">
            <w:pPr>
              <w:jc w:val="center"/>
              <w:cnfStyle w:val="000000000000"/>
              <w:rPr>
                <w:sz w:val="24"/>
                <w:szCs w:val="24"/>
                <w:lang w:val="sr-Cyrl-CS"/>
              </w:rPr>
            </w:pPr>
            <w:r>
              <w:rPr>
                <w:sz w:val="24"/>
                <w:szCs w:val="24"/>
                <w:lang w:val="sr-Cyrl-CS"/>
              </w:rPr>
              <w:t>Географија</w:t>
            </w:r>
          </w:p>
        </w:tc>
        <w:tc>
          <w:tcPr>
            <w:tcW w:w="1972" w:type="dxa"/>
          </w:tcPr>
          <w:p w:rsidR="00E6052A" w:rsidRDefault="00E6052A" w:rsidP="00D05070">
            <w:pPr>
              <w:jc w:val="center"/>
              <w:cnfStyle w:val="000000000000"/>
              <w:rPr>
                <w:sz w:val="24"/>
                <w:szCs w:val="24"/>
                <w:lang w:val="sr-Cyrl-CS"/>
              </w:rPr>
            </w:pPr>
            <w:r>
              <w:rPr>
                <w:sz w:val="24"/>
                <w:szCs w:val="24"/>
                <w:lang w:val="sr-Cyrl-CS"/>
              </w:rPr>
              <w:t xml:space="preserve">Матична школа </w:t>
            </w:r>
          </w:p>
        </w:tc>
        <w:tc>
          <w:tcPr>
            <w:tcW w:w="1972" w:type="dxa"/>
          </w:tcPr>
          <w:p w:rsidR="00E6052A" w:rsidRDefault="00E6052A" w:rsidP="00D05070">
            <w:pPr>
              <w:jc w:val="center"/>
              <w:cnfStyle w:val="000000000000"/>
              <w:rPr>
                <w:sz w:val="24"/>
                <w:szCs w:val="24"/>
                <w:lang w:val="sr-Cyrl-CS"/>
              </w:rPr>
            </w:pPr>
            <w:r>
              <w:rPr>
                <w:sz w:val="24"/>
                <w:szCs w:val="24"/>
                <w:lang w:val="sr-Cyrl-CS"/>
              </w:rPr>
              <w:t>Весна Лепир</w:t>
            </w:r>
          </w:p>
        </w:tc>
        <w:tc>
          <w:tcPr>
            <w:tcW w:w="1972" w:type="dxa"/>
          </w:tcPr>
          <w:p w:rsidR="00E6052A" w:rsidRDefault="00E6052A" w:rsidP="00D05070">
            <w:pPr>
              <w:jc w:val="center"/>
              <w:cnfStyle w:val="000000000000"/>
              <w:rPr>
                <w:sz w:val="24"/>
                <w:szCs w:val="24"/>
                <w:lang w:val="sr-Cyrl-CS"/>
              </w:rPr>
            </w:pPr>
            <w:r>
              <w:rPr>
                <w:sz w:val="24"/>
                <w:szCs w:val="24"/>
                <w:lang w:val="sr-Cyrl-CS"/>
              </w:rPr>
              <w:t>Друга седмица марта</w:t>
            </w:r>
          </w:p>
        </w:tc>
      </w:tr>
      <w:tr w:rsidR="00E6052A" w:rsidTr="00ED40EB">
        <w:trPr>
          <w:cnfStyle w:val="000000100000"/>
        </w:trPr>
        <w:tc>
          <w:tcPr>
            <w:cnfStyle w:val="001000000000"/>
            <w:tcW w:w="1008" w:type="dxa"/>
            <w:vMerge/>
          </w:tcPr>
          <w:p w:rsidR="00E6052A" w:rsidRDefault="00E6052A" w:rsidP="00D05070">
            <w:pPr>
              <w:jc w:val="center"/>
              <w:rPr>
                <w:sz w:val="24"/>
                <w:szCs w:val="24"/>
                <w:lang w:val="sr-Cyrl-CS"/>
              </w:rPr>
            </w:pPr>
          </w:p>
        </w:tc>
        <w:tc>
          <w:tcPr>
            <w:tcW w:w="2935" w:type="dxa"/>
            <w:vMerge/>
          </w:tcPr>
          <w:p w:rsidR="00E6052A" w:rsidRDefault="00E6052A" w:rsidP="00D05070">
            <w:pPr>
              <w:jc w:val="center"/>
              <w:cnfStyle w:val="000000100000"/>
              <w:rPr>
                <w:sz w:val="24"/>
                <w:szCs w:val="24"/>
                <w:lang w:val="sr-Cyrl-CS"/>
              </w:rPr>
            </w:pPr>
          </w:p>
        </w:tc>
        <w:tc>
          <w:tcPr>
            <w:tcW w:w="1972" w:type="dxa"/>
          </w:tcPr>
          <w:p w:rsidR="00E6052A" w:rsidRDefault="00E6052A" w:rsidP="00D05070">
            <w:pPr>
              <w:jc w:val="center"/>
              <w:cnfStyle w:val="000000100000"/>
              <w:rPr>
                <w:sz w:val="24"/>
                <w:szCs w:val="24"/>
                <w:lang w:val="sr-Cyrl-CS"/>
              </w:rPr>
            </w:pPr>
            <w:r>
              <w:rPr>
                <w:sz w:val="24"/>
                <w:szCs w:val="24"/>
                <w:lang w:val="sr-Cyrl-CS"/>
              </w:rPr>
              <w:t>ИО Медошевац</w:t>
            </w:r>
          </w:p>
        </w:tc>
        <w:tc>
          <w:tcPr>
            <w:tcW w:w="1972" w:type="dxa"/>
          </w:tcPr>
          <w:p w:rsidR="00E6052A" w:rsidRDefault="00E6052A" w:rsidP="00D05070">
            <w:pPr>
              <w:jc w:val="center"/>
              <w:cnfStyle w:val="000000100000"/>
              <w:rPr>
                <w:sz w:val="24"/>
                <w:szCs w:val="24"/>
                <w:lang w:val="sr-Cyrl-CS"/>
              </w:rPr>
            </w:pPr>
            <w:r>
              <w:rPr>
                <w:sz w:val="24"/>
                <w:szCs w:val="24"/>
                <w:lang w:val="sr-Cyrl-CS"/>
              </w:rPr>
              <w:t>Весна Лепир</w:t>
            </w:r>
          </w:p>
        </w:tc>
        <w:tc>
          <w:tcPr>
            <w:tcW w:w="1972" w:type="dxa"/>
          </w:tcPr>
          <w:p w:rsidR="00E6052A" w:rsidRDefault="00E6052A" w:rsidP="00D05070">
            <w:pPr>
              <w:jc w:val="center"/>
              <w:cnfStyle w:val="000000100000"/>
              <w:rPr>
                <w:sz w:val="24"/>
                <w:szCs w:val="24"/>
                <w:lang w:val="sr-Cyrl-CS"/>
              </w:rPr>
            </w:pPr>
            <w:r>
              <w:rPr>
                <w:sz w:val="24"/>
                <w:szCs w:val="24"/>
                <w:lang w:val="sr-Cyrl-CS"/>
              </w:rPr>
              <w:t>Друга седмица марта</w:t>
            </w:r>
          </w:p>
        </w:tc>
      </w:tr>
      <w:tr w:rsidR="00E6052A" w:rsidTr="00ED40EB">
        <w:tc>
          <w:tcPr>
            <w:cnfStyle w:val="001000000000"/>
            <w:tcW w:w="1008" w:type="dxa"/>
            <w:vMerge/>
          </w:tcPr>
          <w:p w:rsidR="00E6052A" w:rsidRDefault="00E6052A" w:rsidP="00D05070">
            <w:pPr>
              <w:jc w:val="center"/>
              <w:rPr>
                <w:sz w:val="24"/>
                <w:szCs w:val="24"/>
                <w:lang w:val="sr-Cyrl-CS"/>
              </w:rPr>
            </w:pPr>
          </w:p>
        </w:tc>
        <w:tc>
          <w:tcPr>
            <w:tcW w:w="2935" w:type="dxa"/>
            <w:vMerge/>
          </w:tcPr>
          <w:p w:rsidR="00E6052A" w:rsidRDefault="00E6052A" w:rsidP="00D05070">
            <w:pPr>
              <w:jc w:val="center"/>
              <w:cnfStyle w:val="000000000000"/>
              <w:rPr>
                <w:sz w:val="24"/>
                <w:szCs w:val="24"/>
                <w:lang w:val="sr-Cyrl-CS"/>
              </w:rPr>
            </w:pPr>
          </w:p>
        </w:tc>
        <w:tc>
          <w:tcPr>
            <w:tcW w:w="1972" w:type="dxa"/>
          </w:tcPr>
          <w:p w:rsidR="00E6052A" w:rsidRDefault="00E6052A" w:rsidP="00D05070">
            <w:pPr>
              <w:jc w:val="center"/>
              <w:cnfStyle w:val="000000000000"/>
              <w:rPr>
                <w:sz w:val="24"/>
                <w:szCs w:val="24"/>
                <w:lang w:val="sr-Cyrl-CS"/>
              </w:rPr>
            </w:pPr>
            <w:r>
              <w:rPr>
                <w:sz w:val="24"/>
                <w:szCs w:val="24"/>
                <w:lang w:val="sr-Cyrl-CS"/>
              </w:rPr>
              <w:t>Нови Медошевац</w:t>
            </w:r>
          </w:p>
        </w:tc>
        <w:tc>
          <w:tcPr>
            <w:tcW w:w="1972" w:type="dxa"/>
          </w:tcPr>
          <w:p w:rsidR="00E6052A" w:rsidRDefault="00E6052A" w:rsidP="00D05070">
            <w:pPr>
              <w:jc w:val="center"/>
              <w:cnfStyle w:val="000000000000"/>
              <w:rPr>
                <w:sz w:val="24"/>
                <w:szCs w:val="24"/>
                <w:lang w:val="sr-Cyrl-CS"/>
              </w:rPr>
            </w:pPr>
            <w:r>
              <w:rPr>
                <w:sz w:val="24"/>
                <w:szCs w:val="24"/>
                <w:lang w:val="sr-Cyrl-CS"/>
              </w:rPr>
              <w:t>Весна Лепир</w:t>
            </w:r>
          </w:p>
        </w:tc>
        <w:tc>
          <w:tcPr>
            <w:tcW w:w="1972" w:type="dxa"/>
          </w:tcPr>
          <w:p w:rsidR="00E6052A" w:rsidRDefault="00E6052A" w:rsidP="00D05070">
            <w:pPr>
              <w:jc w:val="center"/>
              <w:cnfStyle w:val="000000000000"/>
              <w:rPr>
                <w:sz w:val="24"/>
                <w:szCs w:val="24"/>
                <w:lang w:val="sr-Cyrl-CS"/>
              </w:rPr>
            </w:pPr>
            <w:r>
              <w:rPr>
                <w:sz w:val="24"/>
                <w:szCs w:val="24"/>
                <w:lang w:val="sr-Cyrl-CS"/>
              </w:rPr>
              <w:t>Друга седмица марта</w:t>
            </w:r>
          </w:p>
        </w:tc>
      </w:tr>
      <w:tr w:rsidR="00E6052A" w:rsidTr="00ED40EB">
        <w:trPr>
          <w:cnfStyle w:val="000000100000"/>
        </w:trPr>
        <w:tc>
          <w:tcPr>
            <w:cnfStyle w:val="001000000000"/>
            <w:tcW w:w="1008" w:type="dxa"/>
            <w:vMerge w:val="restart"/>
          </w:tcPr>
          <w:p w:rsidR="00E6052A" w:rsidRDefault="00E6052A" w:rsidP="00D05070">
            <w:pPr>
              <w:jc w:val="center"/>
              <w:rPr>
                <w:sz w:val="24"/>
                <w:szCs w:val="24"/>
                <w:lang w:val="sr-Cyrl-CS"/>
              </w:rPr>
            </w:pPr>
            <w:r>
              <w:rPr>
                <w:sz w:val="24"/>
                <w:szCs w:val="24"/>
                <w:lang w:val="sr-Cyrl-CS"/>
              </w:rPr>
              <w:t>5.</w:t>
            </w:r>
          </w:p>
        </w:tc>
        <w:tc>
          <w:tcPr>
            <w:tcW w:w="2935" w:type="dxa"/>
            <w:vMerge w:val="restart"/>
          </w:tcPr>
          <w:p w:rsidR="00E6052A" w:rsidRDefault="00E6052A" w:rsidP="00D05070">
            <w:pPr>
              <w:jc w:val="center"/>
              <w:cnfStyle w:val="000000100000"/>
              <w:rPr>
                <w:sz w:val="24"/>
                <w:szCs w:val="24"/>
                <w:lang w:val="sr-Cyrl-CS"/>
              </w:rPr>
            </w:pPr>
            <w:r>
              <w:rPr>
                <w:sz w:val="24"/>
                <w:szCs w:val="24"/>
                <w:lang w:val="sr-Cyrl-CS"/>
              </w:rPr>
              <w:t>историја</w:t>
            </w:r>
          </w:p>
        </w:tc>
        <w:tc>
          <w:tcPr>
            <w:tcW w:w="1972" w:type="dxa"/>
          </w:tcPr>
          <w:p w:rsidR="00E6052A" w:rsidRDefault="00E6052A" w:rsidP="00D05070">
            <w:pPr>
              <w:jc w:val="center"/>
              <w:cnfStyle w:val="000000100000"/>
              <w:rPr>
                <w:sz w:val="24"/>
                <w:szCs w:val="24"/>
                <w:lang w:val="sr-Cyrl-CS"/>
              </w:rPr>
            </w:pPr>
            <w:r>
              <w:rPr>
                <w:sz w:val="24"/>
                <w:szCs w:val="24"/>
                <w:lang w:val="sr-Cyrl-CS"/>
              </w:rPr>
              <w:t>Матична школа</w:t>
            </w:r>
          </w:p>
        </w:tc>
        <w:tc>
          <w:tcPr>
            <w:tcW w:w="1972" w:type="dxa"/>
          </w:tcPr>
          <w:p w:rsidR="00E6052A" w:rsidRDefault="00E6052A" w:rsidP="00D05070">
            <w:pPr>
              <w:jc w:val="center"/>
              <w:cnfStyle w:val="000000100000"/>
              <w:rPr>
                <w:sz w:val="24"/>
                <w:szCs w:val="24"/>
                <w:lang w:val="sr-Cyrl-CS"/>
              </w:rPr>
            </w:pPr>
            <w:r>
              <w:rPr>
                <w:sz w:val="24"/>
                <w:szCs w:val="24"/>
                <w:lang w:val="sr-Cyrl-CS"/>
              </w:rPr>
              <w:t>Сузана Урошевић</w:t>
            </w:r>
          </w:p>
        </w:tc>
        <w:tc>
          <w:tcPr>
            <w:tcW w:w="1972" w:type="dxa"/>
          </w:tcPr>
          <w:p w:rsidR="00E6052A" w:rsidRDefault="00E6052A" w:rsidP="00D05070">
            <w:pPr>
              <w:jc w:val="center"/>
              <w:cnfStyle w:val="000000100000"/>
              <w:rPr>
                <w:sz w:val="24"/>
                <w:szCs w:val="24"/>
                <w:lang w:val="sr-Cyrl-CS"/>
              </w:rPr>
            </w:pPr>
            <w:r>
              <w:rPr>
                <w:sz w:val="24"/>
                <w:szCs w:val="24"/>
                <w:lang w:val="sr-Cyrl-CS"/>
              </w:rPr>
              <w:t xml:space="preserve">Друга седмица марта </w:t>
            </w:r>
          </w:p>
        </w:tc>
      </w:tr>
      <w:tr w:rsidR="00E6052A" w:rsidTr="00ED40EB">
        <w:tc>
          <w:tcPr>
            <w:cnfStyle w:val="001000000000"/>
            <w:tcW w:w="1008" w:type="dxa"/>
            <w:vMerge/>
          </w:tcPr>
          <w:p w:rsidR="00E6052A" w:rsidRDefault="00E6052A" w:rsidP="00D05070">
            <w:pPr>
              <w:jc w:val="center"/>
              <w:rPr>
                <w:sz w:val="24"/>
                <w:szCs w:val="24"/>
                <w:lang w:val="sr-Cyrl-CS"/>
              </w:rPr>
            </w:pPr>
          </w:p>
        </w:tc>
        <w:tc>
          <w:tcPr>
            <w:tcW w:w="2935" w:type="dxa"/>
            <w:vMerge/>
          </w:tcPr>
          <w:p w:rsidR="00E6052A" w:rsidRDefault="00E6052A" w:rsidP="00D05070">
            <w:pPr>
              <w:jc w:val="center"/>
              <w:cnfStyle w:val="000000000000"/>
              <w:rPr>
                <w:sz w:val="24"/>
                <w:szCs w:val="24"/>
                <w:lang w:val="sr-Cyrl-CS"/>
              </w:rPr>
            </w:pPr>
          </w:p>
        </w:tc>
        <w:tc>
          <w:tcPr>
            <w:tcW w:w="1972" w:type="dxa"/>
          </w:tcPr>
          <w:p w:rsidR="00E6052A" w:rsidRDefault="00E6052A" w:rsidP="00D05070">
            <w:pPr>
              <w:jc w:val="center"/>
              <w:cnfStyle w:val="000000000000"/>
              <w:rPr>
                <w:sz w:val="24"/>
                <w:szCs w:val="24"/>
                <w:lang w:val="sr-Cyrl-CS"/>
              </w:rPr>
            </w:pPr>
            <w:r>
              <w:rPr>
                <w:sz w:val="24"/>
                <w:szCs w:val="24"/>
                <w:lang w:val="sr-Cyrl-CS"/>
              </w:rPr>
              <w:t>ИО Медошевац</w:t>
            </w:r>
          </w:p>
        </w:tc>
        <w:tc>
          <w:tcPr>
            <w:tcW w:w="1972" w:type="dxa"/>
          </w:tcPr>
          <w:p w:rsidR="00E6052A" w:rsidRDefault="00E6052A" w:rsidP="00D05070">
            <w:pPr>
              <w:jc w:val="center"/>
              <w:cnfStyle w:val="000000000000"/>
              <w:rPr>
                <w:sz w:val="24"/>
                <w:szCs w:val="24"/>
                <w:lang w:val="sr-Cyrl-CS"/>
              </w:rPr>
            </w:pPr>
            <w:r>
              <w:rPr>
                <w:sz w:val="24"/>
                <w:szCs w:val="24"/>
                <w:lang w:val="sr-Cyrl-CS"/>
              </w:rPr>
              <w:t>Сузана Урошевић</w:t>
            </w:r>
          </w:p>
        </w:tc>
        <w:tc>
          <w:tcPr>
            <w:tcW w:w="1972" w:type="dxa"/>
          </w:tcPr>
          <w:p w:rsidR="00E6052A" w:rsidRDefault="00E6052A" w:rsidP="00D05070">
            <w:pPr>
              <w:jc w:val="center"/>
              <w:cnfStyle w:val="000000000000"/>
              <w:rPr>
                <w:sz w:val="24"/>
                <w:szCs w:val="24"/>
                <w:lang w:val="sr-Cyrl-CS"/>
              </w:rPr>
            </w:pPr>
            <w:r>
              <w:rPr>
                <w:sz w:val="24"/>
                <w:szCs w:val="24"/>
                <w:lang w:val="sr-Cyrl-CS"/>
              </w:rPr>
              <w:t>Друга седмица марта</w:t>
            </w:r>
          </w:p>
        </w:tc>
      </w:tr>
      <w:tr w:rsidR="00E6052A" w:rsidTr="00ED40EB">
        <w:trPr>
          <w:cnfStyle w:val="000000100000"/>
        </w:trPr>
        <w:tc>
          <w:tcPr>
            <w:cnfStyle w:val="001000000000"/>
            <w:tcW w:w="1008" w:type="dxa"/>
            <w:vMerge/>
          </w:tcPr>
          <w:p w:rsidR="00E6052A" w:rsidRDefault="00E6052A" w:rsidP="00D05070">
            <w:pPr>
              <w:jc w:val="center"/>
              <w:rPr>
                <w:sz w:val="24"/>
                <w:szCs w:val="24"/>
                <w:lang w:val="sr-Cyrl-CS"/>
              </w:rPr>
            </w:pPr>
          </w:p>
        </w:tc>
        <w:tc>
          <w:tcPr>
            <w:tcW w:w="2935" w:type="dxa"/>
            <w:vMerge/>
          </w:tcPr>
          <w:p w:rsidR="00E6052A" w:rsidRDefault="00E6052A" w:rsidP="00D05070">
            <w:pPr>
              <w:jc w:val="center"/>
              <w:cnfStyle w:val="000000100000"/>
              <w:rPr>
                <w:sz w:val="24"/>
                <w:szCs w:val="24"/>
                <w:lang w:val="sr-Cyrl-CS"/>
              </w:rPr>
            </w:pPr>
          </w:p>
        </w:tc>
        <w:tc>
          <w:tcPr>
            <w:tcW w:w="1972" w:type="dxa"/>
          </w:tcPr>
          <w:p w:rsidR="00E6052A" w:rsidRDefault="00E6052A" w:rsidP="00D05070">
            <w:pPr>
              <w:jc w:val="center"/>
              <w:cnfStyle w:val="000000100000"/>
              <w:rPr>
                <w:sz w:val="24"/>
                <w:szCs w:val="24"/>
                <w:lang w:val="sr-Cyrl-CS"/>
              </w:rPr>
            </w:pPr>
            <w:r>
              <w:rPr>
                <w:sz w:val="24"/>
                <w:szCs w:val="24"/>
                <w:lang w:val="sr-Cyrl-CS"/>
              </w:rPr>
              <w:t>ИО Нови Медошевац</w:t>
            </w:r>
          </w:p>
        </w:tc>
        <w:tc>
          <w:tcPr>
            <w:tcW w:w="1972" w:type="dxa"/>
          </w:tcPr>
          <w:p w:rsidR="00E6052A" w:rsidRDefault="00E6052A" w:rsidP="00D05070">
            <w:pPr>
              <w:jc w:val="center"/>
              <w:cnfStyle w:val="000000100000"/>
              <w:rPr>
                <w:sz w:val="24"/>
                <w:szCs w:val="24"/>
                <w:lang w:val="sr-Cyrl-CS"/>
              </w:rPr>
            </w:pPr>
            <w:r>
              <w:rPr>
                <w:sz w:val="24"/>
                <w:szCs w:val="24"/>
                <w:lang w:val="sr-Cyrl-CS"/>
              </w:rPr>
              <w:t>Сузана Урошевић</w:t>
            </w:r>
          </w:p>
        </w:tc>
        <w:tc>
          <w:tcPr>
            <w:tcW w:w="1972" w:type="dxa"/>
          </w:tcPr>
          <w:p w:rsidR="00E6052A" w:rsidRDefault="00E6052A" w:rsidP="00D05070">
            <w:pPr>
              <w:jc w:val="center"/>
              <w:cnfStyle w:val="000000100000"/>
              <w:rPr>
                <w:sz w:val="24"/>
                <w:szCs w:val="24"/>
                <w:lang w:val="sr-Cyrl-CS"/>
              </w:rPr>
            </w:pPr>
            <w:r>
              <w:rPr>
                <w:sz w:val="24"/>
                <w:szCs w:val="24"/>
                <w:lang w:val="sr-Cyrl-CS"/>
              </w:rPr>
              <w:t>Друга седмица марта</w:t>
            </w:r>
          </w:p>
        </w:tc>
      </w:tr>
      <w:tr w:rsidR="00E6052A" w:rsidTr="00ED40EB">
        <w:tc>
          <w:tcPr>
            <w:cnfStyle w:val="001000000000"/>
            <w:tcW w:w="1008" w:type="dxa"/>
            <w:vMerge w:val="restart"/>
          </w:tcPr>
          <w:p w:rsidR="00E6052A" w:rsidRDefault="00E6052A" w:rsidP="00D05070">
            <w:pPr>
              <w:jc w:val="center"/>
              <w:rPr>
                <w:sz w:val="24"/>
                <w:szCs w:val="24"/>
                <w:lang w:val="sr-Cyrl-CS"/>
              </w:rPr>
            </w:pPr>
            <w:r>
              <w:rPr>
                <w:sz w:val="24"/>
                <w:szCs w:val="24"/>
                <w:lang w:val="sr-Cyrl-CS"/>
              </w:rPr>
              <w:t>6.</w:t>
            </w:r>
          </w:p>
        </w:tc>
        <w:tc>
          <w:tcPr>
            <w:tcW w:w="2935" w:type="dxa"/>
            <w:vMerge w:val="restart"/>
          </w:tcPr>
          <w:p w:rsidR="00E6052A" w:rsidRDefault="00E6052A" w:rsidP="00D05070">
            <w:pPr>
              <w:jc w:val="center"/>
              <w:cnfStyle w:val="000000000000"/>
              <w:rPr>
                <w:sz w:val="24"/>
                <w:szCs w:val="24"/>
                <w:lang w:val="sr-Cyrl-CS"/>
              </w:rPr>
            </w:pPr>
            <w:r>
              <w:rPr>
                <w:sz w:val="24"/>
                <w:szCs w:val="24"/>
                <w:lang w:val="sr-Cyrl-CS"/>
              </w:rPr>
              <w:t xml:space="preserve">Биологија </w:t>
            </w:r>
          </w:p>
        </w:tc>
        <w:tc>
          <w:tcPr>
            <w:tcW w:w="1972" w:type="dxa"/>
          </w:tcPr>
          <w:p w:rsidR="00E6052A" w:rsidRDefault="00E6052A" w:rsidP="00D05070">
            <w:pPr>
              <w:jc w:val="center"/>
              <w:cnfStyle w:val="000000000000"/>
              <w:rPr>
                <w:sz w:val="24"/>
                <w:szCs w:val="24"/>
                <w:lang w:val="sr-Cyrl-CS"/>
              </w:rPr>
            </w:pPr>
            <w:r>
              <w:rPr>
                <w:sz w:val="24"/>
                <w:szCs w:val="24"/>
                <w:lang w:val="sr-Cyrl-CS"/>
              </w:rPr>
              <w:t>Матична школа</w:t>
            </w:r>
          </w:p>
        </w:tc>
        <w:tc>
          <w:tcPr>
            <w:tcW w:w="1972" w:type="dxa"/>
          </w:tcPr>
          <w:p w:rsidR="00E6052A" w:rsidRDefault="00E6052A" w:rsidP="00D05070">
            <w:pPr>
              <w:jc w:val="center"/>
              <w:cnfStyle w:val="000000000000"/>
              <w:rPr>
                <w:sz w:val="24"/>
                <w:szCs w:val="24"/>
                <w:lang w:val="sr-Cyrl-CS"/>
              </w:rPr>
            </w:pPr>
            <w:r>
              <w:rPr>
                <w:sz w:val="24"/>
                <w:szCs w:val="24"/>
                <w:lang w:val="sr-Cyrl-CS"/>
              </w:rPr>
              <w:t>Јелена Герасимовић</w:t>
            </w:r>
          </w:p>
        </w:tc>
        <w:tc>
          <w:tcPr>
            <w:tcW w:w="1972" w:type="dxa"/>
          </w:tcPr>
          <w:p w:rsidR="00E6052A" w:rsidRDefault="00E6052A" w:rsidP="00D05070">
            <w:pPr>
              <w:jc w:val="center"/>
              <w:cnfStyle w:val="000000000000"/>
              <w:rPr>
                <w:sz w:val="24"/>
                <w:szCs w:val="24"/>
                <w:lang w:val="sr-Cyrl-CS"/>
              </w:rPr>
            </w:pPr>
            <w:r>
              <w:rPr>
                <w:sz w:val="24"/>
                <w:szCs w:val="24"/>
                <w:lang w:val="sr-Cyrl-CS"/>
              </w:rPr>
              <w:t>Трећа седмица марта</w:t>
            </w:r>
          </w:p>
        </w:tc>
      </w:tr>
      <w:tr w:rsidR="00E6052A" w:rsidTr="00ED40EB">
        <w:trPr>
          <w:cnfStyle w:val="000000100000"/>
        </w:trPr>
        <w:tc>
          <w:tcPr>
            <w:cnfStyle w:val="001000000000"/>
            <w:tcW w:w="1008" w:type="dxa"/>
            <w:vMerge/>
          </w:tcPr>
          <w:p w:rsidR="00E6052A" w:rsidRDefault="00E6052A" w:rsidP="00D05070">
            <w:pPr>
              <w:jc w:val="center"/>
              <w:rPr>
                <w:sz w:val="24"/>
                <w:szCs w:val="24"/>
                <w:lang w:val="sr-Cyrl-CS"/>
              </w:rPr>
            </w:pPr>
          </w:p>
        </w:tc>
        <w:tc>
          <w:tcPr>
            <w:tcW w:w="2935" w:type="dxa"/>
            <w:vMerge/>
          </w:tcPr>
          <w:p w:rsidR="00E6052A" w:rsidRDefault="00E6052A" w:rsidP="00D05070">
            <w:pPr>
              <w:jc w:val="center"/>
              <w:cnfStyle w:val="000000100000"/>
              <w:rPr>
                <w:sz w:val="24"/>
                <w:szCs w:val="24"/>
                <w:lang w:val="sr-Cyrl-CS"/>
              </w:rPr>
            </w:pPr>
          </w:p>
        </w:tc>
        <w:tc>
          <w:tcPr>
            <w:tcW w:w="1972" w:type="dxa"/>
          </w:tcPr>
          <w:p w:rsidR="00E6052A" w:rsidRDefault="00E6052A" w:rsidP="00D05070">
            <w:pPr>
              <w:jc w:val="center"/>
              <w:cnfStyle w:val="000000100000"/>
              <w:rPr>
                <w:sz w:val="24"/>
                <w:szCs w:val="24"/>
                <w:lang w:val="sr-Cyrl-CS"/>
              </w:rPr>
            </w:pPr>
            <w:r>
              <w:rPr>
                <w:sz w:val="24"/>
                <w:szCs w:val="24"/>
                <w:lang w:val="sr-Cyrl-CS"/>
              </w:rPr>
              <w:t>ИО Медошевац</w:t>
            </w:r>
          </w:p>
        </w:tc>
        <w:tc>
          <w:tcPr>
            <w:tcW w:w="1972" w:type="dxa"/>
          </w:tcPr>
          <w:p w:rsidR="00E6052A" w:rsidRDefault="00E6052A" w:rsidP="00D05070">
            <w:pPr>
              <w:jc w:val="center"/>
              <w:cnfStyle w:val="000000100000"/>
              <w:rPr>
                <w:sz w:val="24"/>
                <w:szCs w:val="24"/>
                <w:lang w:val="sr-Cyrl-CS"/>
              </w:rPr>
            </w:pPr>
            <w:r>
              <w:rPr>
                <w:sz w:val="24"/>
                <w:szCs w:val="24"/>
                <w:lang w:val="sr-Cyrl-CS"/>
              </w:rPr>
              <w:t>Јелена Герасимовић</w:t>
            </w:r>
          </w:p>
        </w:tc>
        <w:tc>
          <w:tcPr>
            <w:tcW w:w="1972" w:type="dxa"/>
          </w:tcPr>
          <w:p w:rsidR="00E6052A" w:rsidRDefault="00E6052A" w:rsidP="00D05070">
            <w:pPr>
              <w:jc w:val="center"/>
              <w:cnfStyle w:val="000000100000"/>
              <w:rPr>
                <w:sz w:val="24"/>
                <w:szCs w:val="24"/>
                <w:lang w:val="sr-Cyrl-CS"/>
              </w:rPr>
            </w:pPr>
            <w:r>
              <w:rPr>
                <w:sz w:val="24"/>
                <w:szCs w:val="24"/>
                <w:lang w:val="sr-Cyrl-CS"/>
              </w:rPr>
              <w:t>Трећа седмица марта</w:t>
            </w:r>
          </w:p>
        </w:tc>
      </w:tr>
      <w:tr w:rsidR="00E6052A" w:rsidTr="00ED40EB">
        <w:tc>
          <w:tcPr>
            <w:cnfStyle w:val="001000000000"/>
            <w:tcW w:w="1008" w:type="dxa"/>
          </w:tcPr>
          <w:p w:rsidR="00E6052A" w:rsidRDefault="00E6052A" w:rsidP="00D05070">
            <w:pPr>
              <w:jc w:val="center"/>
              <w:rPr>
                <w:sz w:val="24"/>
                <w:szCs w:val="24"/>
                <w:lang w:val="sr-Cyrl-CS"/>
              </w:rPr>
            </w:pPr>
          </w:p>
        </w:tc>
        <w:tc>
          <w:tcPr>
            <w:tcW w:w="2935" w:type="dxa"/>
          </w:tcPr>
          <w:p w:rsidR="00E6052A" w:rsidRDefault="00E6052A" w:rsidP="00D05070">
            <w:pPr>
              <w:jc w:val="center"/>
              <w:cnfStyle w:val="000000000000"/>
              <w:rPr>
                <w:sz w:val="24"/>
                <w:szCs w:val="24"/>
                <w:lang w:val="sr-Cyrl-CS"/>
              </w:rPr>
            </w:pPr>
          </w:p>
        </w:tc>
        <w:tc>
          <w:tcPr>
            <w:tcW w:w="1972" w:type="dxa"/>
          </w:tcPr>
          <w:p w:rsidR="00E6052A" w:rsidRDefault="00E6052A" w:rsidP="00D05070">
            <w:pPr>
              <w:jc w:val="center"/>
              <w:cnfStyle w:val="000000000000"/>
              <w:rPr>
                <w:sz w:val="24"/>
                <w:szCs w:val="24"/>
                <w:lang w:val="sr-Cyrl-CS"/>
              </w:rPr>
            </w:pPr>
            <w:r>
              <w:rPr>
                <w:sz w:val="24"/>
                <w:szCs w:val="24"/>
                <w:lang w:val="sr-Cyrl-CS"/>
              </w:rPr>
              <w:t>Нови Медошевац</w:t>
            </w:r>
          </w:p>
        </w:tc>
        <w:tc>
          <w:tcPr>
            <w:tcW w:w="1972" w:type="dxa"/>
          </w:tcPr>
          <w:p w:rsidR="00E6052A" w:rsidRDefault="00E6052A" w:rsidP="00D05070">
            <w:pPr>
              <w:jc w:val="center"/>
              <w:cnfStyle w:val="000000000000"/>
              <w:rPr>
                <w:sz w:val="24"/>
                <w:szCs w:val="24"/>
                <w:lang w:val="sr-Cyrl-CS"/>
              </w:rPr>
            </w:pPr>
            <w:r>
              <w:rPr>
                <w:sz w:val="24"/>
                <w:szCs w:val="24"/>
                <w:lang w:val="sr-Cyrl-CS"/>
              </w:rPr>
              <w:t>Јелена Герасимовић</w:t>
            </w:r>
          </w:p>
        </w:tc>
        <w:tc>
          <w:tcPr>
            <w:tcW w:w="1972" w:type="dxa"/>
          </w:tcPr>
          <w:p w:rsidR="00E6052A" w:rsidRDefault="00E6052A" w:rsidP="00D05070">
            <w:pPr>
              <w:jc w:val="center"/>
              <w:cnfStyle w:val="000000000000"/>
              <w:rPr>
                <w:sz w:val="24"/>
                <w:szCs w:val="24"/>
                <w:lang w:val="sr-Cyrl-CS"/>
              </w:rPr>
            </w:pPr>
            <w:r>
              <w:rPr>
                <w:sz w:val="24"/>
                <w:szCs w:val="24"/>
                <w:lang w:val="sr-Cyrl-CS"/>
              </w:rPr>
              <w:t>Трећа седмица марта</w:t>
            </w:r>
          </w:p>
        </w:tc>
      </w:tr>
      <w:tr w:rsidR="00E6052A" w:rsidTr="00ED40EB">
        <w:trPr>
          <w:cnfStyle w:val="000000100000"/>
        </w:trPr>
        <w:tc>
          <w:tcPr>
            <w:cnfStyle w:val="001000000000"/>
            <w:tcW w:w="1008" w:type="dxa"/>
            <w:vMerge w:val="restart"/>
          </w:tcPr>
          <w:p w:rsidR="00E6052A" w:rsidRDefault="00E6052A" w:rsidP="00D05070">
            <w:pPr>
              <w:jc w:val="center"/>
              <w:rPr>
                <w:sz w:val="24"/>
                <w:szCs w:val="24"/>
                <w:lang w:val="sr-Cyrl-CS"/>
              </w:rPr>
            </w:pPr>
            <w:r>
              <w:rPr>
                <w:sz w:val="24"/>
                <w:szCs w:val="24"/>
                <w:lang w:val="sr-Cyrl-CS"/>
              </w:rPr>
              <w:lastRenderedPageBreak/>
              <w:t>7.</w:t>
            </w:r>
          </w:p>
        </w:tc>
        <w:tc>
          <w:tcPr>
            <w:tcW w:w="2935" w:type="dxa"/>
            <w:vMerge w:val="restart"/>
          </w:tcPr>
          <w:p w:rsidR="00E6052A" w:rsidRDefault="00E6052A" w:rsidP="00D05070">
            <w:pPr>
              <w:jc w:val="center"/>
              <w:cnfStyle w:val="000000100000"/>
              <w:rPr>
                <w:sz w:val="24"/>
                <w:szCs w:val="24"/>
                <w:lang w:val="sr-Cyrl-CS"/>
              </w:rPr>
            </w:pPr>
            <w:r>
              <w:rPr>
                <w:sz w:val="24"/>
                <w:szCs w:val="24"/>
                <w:lang w:val="sr-Cyrl-CS"/>
              </w:rPr>
              <w:t>Музичка култура</w:t>
            </w:r>
          </w:p>
        </w:tc>
        <w:tc>
          <w:tcPr>
            <w:tcW w:w="1972" w:type="dxa"/>
          </w:tcPr>
          <w:p w:rsidR="00E6052A" w:rsidRDefault="00E6052A" w:rsidP="00D05070">
            <w:pPr>
              <w:jc w:val="center"/>
              <w:cnfStyle w:val="000000100000"/>
              <w:rPr>
                <w:sz w:val="24"/>
                <w:szCs w:val="24"/>
                <w:lang w:val="sr-Cyrl-CS"/>
              </w:rPr>
            </w:pPr>
            <w:r>
              <w:rPr>
                <w:sz w:val="24"/>
                <w:szCs w:val="24"/>
                <w:lang w:val="sr-Cyrl-CS"/>
              </w:rPr>
              <w:t>Матична школа</w:t>
            </w:r>
          </w:p>
        </w:tc>
        <w:tc>
          <w:tcPr>
            <w:tcW w:w="1972" w:type="dxa"/>
          </w:tcPr>
          <w:p w:rsidR="00E6052A" w:rsidRDefault="00E6052A" w:rsidP="00D05070">
            <w:pPr>
              <w:jc w:val="center"/>
              <w:cnfStyle w:val="000000100000"/>
              <w:rPr>
                <w:sz w:val="24"/>
                <w:szCs w:val="24"/>
                <w:lang w:val="sr-Cyrl-CS"/>
              </w:rPr>
            </w:pPr>
            <w:r>
              <w:rPr>
                <w:sz w:val="24"/>
                <w:szCs w:val="24"/>
                <w:lang w:val="sr-Cyrl-CS"/>
              </w:rPr>
              <w:t>Милош Петровић</w:t>
            </w:r>
          </w:p>
        </w:tc>
        <w:tc>
          <w:tcPr>
            <w:tcW w:w="1972" w:type="dxa"/>
          </w:tcPr>
          <w:p w:rsidR="00E6052A" w:rsidRDefault="00E64355" w:rsidP="00D05070">
            <w:pPr>
              <w:jc w:val="center"/>
              <w:cnfStyle w:val="000000100000"/>
              <w:rPr>
                <w:sz w:val="24"/>
                <w:szCs w:val="24"/>
                <w:lang w:val="sr-Cyrl-CS"/>
              </w:rPr>
            </w:pPr>
            <w:r>
              <w:rPr>
                <w:sz w:val="24"/>
                <w:szCs w:val="24"/>
                <w:lang w:val="sr-Cyrl-CS"/>
              </w:rPr>
              <w:t>Друга седмица маја</w:t>
            </w:r>
          </w:p>
        </w:tc>
      </w:tr>
      <w:tr w:rsidR="00E6052A" w:rsidTr="00ED40EB">
        <w:tc>
          <w:tcPr>
            <w:cnfStyle w:val="001000000000"/>
            <w:tcW w:w="1008" w:type="dxa"/>
            <w:vMerge/>
          </w:tcPr>
          <w:p w:rsidR="00E6052A" w:rsidRDefault="00E6052A" w:rsidP="00D05070">
            <w:pPr>
              <w:jc w:val="center"/>
              <w:rPr>
                <w:sz w:val="24"/>
                <w:szCs w:val="24"/>
                <w:lang w:val="sr-Cyrl-CS"/>
              </w:rPr>
            </w:pPr>
          </w:p>
        </w:tc>
        <w:tc>
          <w:tcPr>
            <w:tcW w:w="2935" w:type="dxa"/>
            <w:vMerge/>
          </w:tcPr>
          <w:p w:rsidR="00E6052A" w:rsidRDefault="00E6052A" w:rsidP="00D05070">
            <w:pPr>
              <w:jc w:val="center"/>
              <w:cnfStyle w:val="000000000000"/>
              <w:rPr>
                <w:sz w:val="24"/>
                <w:szCs w:val="24"/>
                <w:lang w:val="sr-Cyrl-CS"/>
              </w:rPr>
            </w:pPr>
          </w:p>
        </w:tc>
        <w:tc>
          <w:tcPr>
            <w:tcW w:w="1972" w:type="dxa"/>
          </w:tcPr>
          <w:p w:rsidR="00E6052A" w:rsidRDefault="00E6052A" w:rsidP="00D05070">
            <w:pPr>
              <w:jc w:val="center"/>
              <w:cnfStyle w:val="000000000000"/>
              <w:rPr>
                <w:sz w:val="24"/>
                <w:szCs w:val="24"/>
                <w:lang w:val="sr-Cyrl-CS"/>
              </w:rPr>
            </w:pPr>
            <w:r>
              <w:rPr>
                <w:sz w:val="24"/>
                <w:szCs w:val="24"/>
                <w:lang w:val="sr-Cyrl-CS"/>
              </w:rPr>
              <w:t>ИО Медошевац</w:t>
            </w:r>
          </w:p>
        </w:tc>
        <w:tc>
          <w:tcPr>
            <w:tcW w:w="1972" w:type="dxa"/>
          </w:tcPr>
          <w:p w:rsidR="00E6052A" w:rsidRDefault="00E6052A" w:rsidP="00D05070">
            <w:pPr>
              <w:jc w:val="center"/>
              <w:cnfStyle w:val="000000000000"/>
              <w:rPr>
                <w:sz w:val="24"/>
                <w:szCs w:val="24"/>
                <w:lang w:val="sr-Cyrl-CS"/>
              </w:rPr>
            </w:pPr>
            <w:r>
              <w:rPr>
                <w:sz w:val="24"/>
                <w:szCs w:val="24"/>
                <w:lang w:val="sr-Cyrl-CS"/>
              </w:rPr>
              <w:t>Милош Петровић</w:t>
            </w:r>
          </w:p>
        </w:tc>
        <w:tc>
          <w:tcPr>
            <w:tcW w:w="1972" w:type="dxa"/>
          </w:tcPr>
          <w:p w:rsidR="00E6052A" w:rsidRDefault="00E64355" w:rsidP="00D05070">
            <w:pPr>
              <w:jc w:val="center"/>
              <w:cnfStyle w:val="000000000000"/>
              <w:rPr>
                <w:sz w:val="24"/>
                <w:szCs w:val="24"/>
                <w:lang w:val="sr-Cyrl-CS"/>
              </w:rPr>
            </w:pPr>
            <w:r>
              <w:rPr>
                <w:sz w:val="24"/>
                <w:szCs w:val="24"/>
                <w:lang w:val="sr-Cyrl-CS"/>
              </w:rPr>
              <w:t>Друга седмица маја</w:t>
            </w:r>
          </w:p>
        </w:tc>
      </w:tr>
      <w:tr w:rsidR="00E6052A" w:rsidTr="00ED40EB">
        <w:trPr>
          <w:cnfStyle w:val="000000100000"/>
        </w:trPr>
        <w:tc>
          <w:tcPr>
            <w:cnfStyle w:val="001000000000"/>
            <w:tcW w:w="1008" w:type="dxa"/>
            <w:vMerge/>
          </w:tcPr>
          <w:p w:rsidR="00E6052A" w:rsidRDefault="00E6052A" w:rsidP="00D05070">
            <w:pPr>
              <w:jc w:val="center"/>
              <w:rPr>
                <w:sz w:val="24"/>
                <w:szCs w:val="24"/>
                <w:lang w:val="sr-Cyrl-CS"/>
              </w:rPr>
            </w:pPr>
          </w:p>
        </w:tc>
        <w:tc>
          <w:tcPr>
            <w:tcW w:w="2935" w:type="dxa"/>
            <w:vMerge/>
          </w:tcPr>
          <w:p w:rsidR="00E6052A" w:rsidRDefault="00E6052A" w:rsidP="00D05070">
            <w:pPr>
              <w:jc w:val="center"/>
              <w:cnfStyle w:val="000000100000"/>
              <w:rPr>
                <w:sz w:val="24"/>
                <w:szCs w:val="24"/>
                <w:lang w:val="sr-Cyrl-CS"/>
              </w:rPr>
            </w:pPr>
          </w:p>
        </w:tc>
        <w:tc>
          <w:tcPr>
            <w:tcW w:w="1972" w:type="dxa"/>
          </w:tcPr>
          <w:p w:rsidR="00E6052A" w:rsidRDefault="00E6052A" w:rsidP="00D05070">
            <w:pPr>
              <w:jc w:val="center"/>
              <w:cnfStyle w:val="000000100000"/>
              <w:rPr>
                <w:sz w:val="24"/>
                <w:szCs w:val="24"/>
                <w:lang w:val="sr-Cyrl-CS"/>
              </w:rPr>
            </w:pPr>
            <w:r>
              <w:rPr>
                <w:sz w:val="24"/>
                <w:szCs w:val="24"/>
                <w:lang w:val="sr-Cyrl-CS"/>
              </w:rPr>
              <w:t>ИО</w:t>
            </w:r>
            <w:r w:rsidR="00E64355">
              <w:rPr>
                <w:sz w:val="24"/>
                <w:szCs w:val="24"/>
                <w:lang w:val="sr-Cyrl-CS"/>
              </w:rPr>
              <w:t xml:space="preserve"> Нови</w:t>
            </w:r>
            <w:r>
              <w:rPr>
                <w:sz w:val="24"/>
                <w:szCs w:val="24"/>
                <w:lang w:val="sr-Cyrl-CS"/>
              </w:rPr>
              <w:t xml:space="preserve"> Медошевац</w:t>
            </w:r>
          </w:p>
        </w:tc>
        <w:tc>
          <w:tcPr>
            <w:tcW w:w="1972" w:type="dxa"/>
          </w:tcPr>
          <w:p w:rsidR="00E6052A" w:rsidRDefault="00E6052A" w:rsidP="00D05070">
            <w:pPr>
              <w:jc w:val="center"/>
              <w:cnfStyle w:val="000000100000"/>
              <w:rPr>
                <w:sz w:val="24"/>
                <w:szCs w:val="24"/>
                <w:lang w:val="sr-Cyrl-CS"/>
              </w:rPr>
            </w:pPr>
            <w:r>
              <w:rPr>
                <w:sz w:val="24"/>
                <w:szCs w:val="24"/>
                <w:lang w:val="sr-Cyrl-CS"/>
              </w:rPr>
              <w:t>Милош Петровић</w:t>
            </w:r>
          </w:p>
        </w:tc>
        <w:tc>
          <w:tcPr>
            <w:tcW w:w="1972" w:type="dxa"/>
          </w:tcPr>
          <w:p w:rsidR="00E6052A" w:rsidRDefault="00E64355" w:rsidP="00D05070">
            <w:pPr>
              <w:jc w:val="center"/>
              <w:cnfStyle w:val="000000100000"/>
              <w:rPr>
                <w:sz w:val="24"/>
                <w:szCs w:val="24"/>
                <w:lang w:val="sr-Cyrl-CS"/>
              </w:rPr>
            </w:pPr>
            <w:r>
              <w:rPr>
                <w:sz w:val="24"/>
                <w:szCs w:val="24"/>
                <w:lang w:val="sr-Cyrl-CS"/>
              </w:rPr>
              <w:t>Друга седмица маја</w:t>
            </w:r>
          </w:p>
        </w:tc>
      </w:tr>
      <w:tr w:rsidR="00E64355" w:rsidTr="00ED40EB">
        <w:tc>
          <w:tcPr>
            <w:cnfStyle w:val="001000000000"/>
            <w:tcW w:w="1008" w:type="dxa"/>
            <w:vMerge w:val="restart"/>
          </w:tcPr>
          <w:p w:rsidR="00E64355" w:rsidRDefault="00E64355" w:rsidP="00D05070">
            <w:pPr>
              <w:jc w:val="center"/>
              <w:rPr>
                <w:sz w:val="24"/>
                <w:szCs w:val="24"/>
                <w:lang w:val="sr-Cyrl-CS"/>
              </w:rPr>
            </w:pPr>
            <w:r>
              <w:rPr>
                <w:sz w:val="24"/>
                <w:szCs w:val="24"/>
                <w:lang w:val="sr-Cyrl-CS"/>
              </w:rPr>
              <w:t>8.</w:t>
            </w:r>
          </w:p>
        </w:tc>
        <w:tc>
          <w:tcPr>
            <w:tcW w:w="2935" w:type="dxa"/>
            <w:vMerge w:val="restart"/>
          </w:tcPr>
          <w:p w:rsidR="00E64355" w:rsidRDefault="00E64355" w:rsidP="00D05070">
            <w:pPr>
              <w:jc w:val="center"/>
              <w:cnfStyle w:val="000000000000"/>
              <w:rPr>
                <w:sz w:val="24"/>
                <w:szCs w:val="24"/>
                <w:lang w:val="sr-Cyrl-CS"/>
              </w:rPr>
            </w:pPr>
            <w:r>
              <w:rPr>
                <w:sz w:val="24"/>
                <w:szCs w:val="24"/>
                <w:lang w:val="sr-Cyrl-CS"/>
              </w:rPr>
              <w:t>Физичко и здравствено васпитање</w:t>
            </w:r>
          </w:p>
        </w:tc>
        <w:tc>
          <w:tcPr>
            <w:tcW w:w="1972" w:type="dxa"/>
          </w:tcPr>
          <w:p w:rsidR="00E64355" w:rsidRDefault="00E64355" w:rsidP="00D05070">
            <w:pPr>
              <w:jc w:val="center"/>
              <w:cnfStyle w:val="000000000000"/>
              <w:rPr>
                <w:sz w:val="24"/>
                <w:szCs w:val="24"/>
                <w:lang w:val="sr-Cyrl-CS"/>
              </w:rPr>
            </w:pPr>
            <w:r>
              <w:rPr>
                <w:sz w:val="24"/>
                <w:szCs w:val="24"/>
                <w:lang w:val="sr-Cyrl-CS"/>
              </w:rPr>
              <w:t xml:space="preserve">Матична школа </w:t>
            </w:r>
          </w:p>
        </w:tc>
        <w:tc>
          <w:tcPr>
            <w:tcW w:w="1972" w:type="dxa"/>
          </w:tcPr>
          <w:p w:rsidR="00E64355" w:rsidRDefault="00E64355" w:rsidP="00D05070">
            <w:pPr>
              <w:jc w:val="center"/>
              <w:cnfStyle w:val="000000000000"/>
              <w:rPr>
                <w:sz w:val="24"/>
                <w:szCs w:val="24"/>
                <w:lang w:val="sr-Cyrl-CS"/>
              </w:rPr>
            </w:pPr>
            <w:r>
              <w:rPr>
                <w:sz w:val="24"/>
                <w:szCs w:val="24"/>
                <w:lang w:val="sr-Cyrl-CS"/>
              </w:rPr>
              <w:t>Ненад Марковић</w:t>
            </w:r>
          </w:p>
        </w:tc>
        <w:tc>
          <w:tcPr>
            <w:tcW w:w="1972" w:type="dxa"/>
          </w:tcPr>
          <w:p w:rsidR="00E64355" w:rsidRDefault="00E64355" w:rsidP="00D05070">
            <w:pPr>
              <w:jc w:val="center"/>
              <w:cnfStyle w:val="000000000000"/>
              <w:rPr>
                <w:sz w:val="24"/>
                <w:szCs w:val="24"/>
                <w:lang w:val="sr-Cyrl-CS"/>
              </w:rPr>
            </w:pPr>
            <w:r>
              <w:rPr>
                <w:sz w:val="24"/>
                <w:szCs w:val="24"/>
                <w:lang w:val="sr-Cyrl-CS"/>
              </w:rPr>
              <w:t>Трећа седмица маја</w:t>
            </w:r>
          </w:p>
        </w:tc>
      </w:tr>
      <w:tr w:rsidR="00E64355" w:rsidTr="00ED40EB">
        <w:trPr>
          <w:cnfStyle w:val="000000100000"/>
        </w:trPr>
        <w:tc>
          <w:tcPr>
            <w:cnfStyle w:val="001000000000"/>
            <w:tcW w:w="1008" w:type="dxa"/>
            <w:vMerge/>
          </w:tcPr>
          <w:p w:rsidR="00E64355" w:rsidRDefault="00E64355" w:rsidP="00D05070">
            <w:pPr>
              <w:jc w:val="center"/>
              <w:rPr>
                <w:sz w:val="24"/>
                <w:szCs w:val="24"/>
                <w:lang w:val="sr-Cyrl-CS"/>
              </w:rPr>
            </w:pPr>
          </w:p>
        </w:tc>
        <w:tc>
          <w:tcPr>
            <w:tcW w:w="2935" w:type="dxa"/>
            <w:vMerge/>
          </w:tcPr>
          <w:p w:rsidR="00E64355" w:rsidRDefault="00E64355" w:rsidP="00D05070">
            <w:pPr>
              <w:jc w:val="center"/>
              <w:cnfStyle w:val="000000100000"/>
              <w:rPr>
                <w:sz w:val="24"/>
                <w:szCs w:val="24"/>
                <w:lang w:val="sr-Cyrl-CS"/>
              </w:rPr>
            </w:pPr>
          </w:p>
        </w:tc>
        <w:tc>
          <w:tcPr>
            <w:tcW w:w="1972" w:type="dxa"/>
          </w:tcPr>
          <w:p w:rsidR="00E64355" w:rsidRDefault="00E64355" w:rsidP="00D05070">
            <w:pPr>
              <w:jc w:val="center"/>
              <w:cnfStyle w:val="000000100000"/>
              <w:rPr>
                <w:sz w:val="24"/>
                <w:szCs w:val="24"/>
                <w:lang w:val="sr-Cyrl-CS"/>
              </w:rPr>
            </w:pPr>
            <w:r>
              <w:rPr>
                <w:sz w:val="24"/>
                <w:szCs w:val="24"/>
                <w:lang w:val="sr-Cyrl-CS"/>
              </w:rPr>
              <w:t xml:space="preserve">ИО Медошевац </w:t>
            </w:r>
          </w:p>
        </w:tc>
        <w:tc>
          <w:tcPr>
            <w:tcW w:w="1972" w:type="dxa"/>
          </w:tcPr>
          <w:p w:rsidR="00E64355" w:rsidRDefault="00E64355" w:rsidP="00D05070">
            <w:pPr>
              <w:jc w:val="center"/>
              <w:cnfStyle w:val="000000100000"/>
              <w:rPr>
                <w:sz w:val="24"/>
                <w:szCs w:val="24"/>
                <w:lang w:val="sr-Cyrl-CS"/>
              </w:rPr>
            </w:pPr>
            <w:r>
              <w:rPr>
                <w:sz w:val="24"/>
                <w:szCs w:val="24"/>
                <w:lang w:val="sr-Cyrl-CS"/>
              </w:rPr>
              <w:t>Ненад Марковић</w:t>
            </w:r>
          </w:p>
        </w:tc>
        <w:tc>
          <w:tcPr>
            <w:tcW w:w="1972" w:type="dxa"/>
          </w:tcPr>
          <w:p w:rsidR="00E64355" w:rsidRDefault="00E64355" w:rsidP="00D05070">
            <w:pPr>
              <w:jc w:val="center"/>
              <w:cnfStyle w:val="000000100000"/>
              <w:rPr>
                <w:sz w:val="24"/>
                <w:szCs w:val="24"/>
                <w:lang w:val="sr-Cyrl-CS"/>
              </w:rPr>
            </w:pPr>
            <w:r>
              <w:rPr>
                <w:sz w:val="24"/>
                <w:szCs w:val="24"/>
                <w:lang w:val="sr-Cyrl-CS"/>
              </w:rPr>
              <w:t>Трећа седмица маја</w:t>
            </w:r>
          </w:p>
        </w:tc>
      </w:tr>
      <w:tr w:rsidR="00E64355" w:rsidTr="00ED40EB">
        <w:tc>
          <w:tcPr>
            <w:cnfStyle w:val="001000000000"/>
            <w:tcW w:w="1008" w:type="dxa"/>
            <w:vMerge/>
          </w:tcPr>
          <w:p w:rsidR="00E64355" w:rsidRDefault="00E64355" w:rsidP="00D05070">
            <w:pPr>
              <w:jc w:val="center"/>
              <w:rPr>
                <w:sz w:val="24"/>
                <w:szCs w:val="24"/>
                <w:lang w:val="sr-Cyrl-CS"/>
              </w:rPr>
            </w:pPr>
          </w:p>
        </w:tc>
        <w:tc>
          <w:tcPr>
            <w:tcW w:w="2935" w:type="dxa"/>
            <w:vMerge/>
          </w:tcPr>
          <w:p w:rsidR="00E64355" w:rsidRDefault="00E64355" w:rsidP="00D05070">
            <w:pPr>
              <w:jc w:val="center"/>
              <w:cnfStyle w:val="000000000000"/>
              <w:rPr>
                <w:sz w:val="24"/>
                <w:szCs w:val="24"/>
                <w:lang w:val="sr-Cyrl-CS"/>
              </w:rPr>
            </w:pPr>
          </w:p>
        </w:tc>
        <w:tc>
          <w:tcPr>
            <w:tcW w:w="1972" w:type="dxa"/>
          </w:tcPr>
          <w:p w:rsidR="00E64355" w:rsidRDefault="00E64355" w:rsidP="00D05070">
            <w:pPr>
              <w:jc w:val="center"/>
              <w:cnfStyle w:val="000000000000"/>
              <w:rPr>
                <w:sz w:val="24"/>
                <w:szCs w:val="24"/>
                <w:lang w:val="sr-Cyrl-CS"/>
              </w:rPr>
            </w:pPr>
            <w:r>
              <w:rPr>
                <w:sz w:val="24"/>
                <w:szCs w:val="24"/>
                <w:lang w:val="sr-Cyrl-CS"/>
              </w:rPr>
              <w:t xml:space="preserve">ИО Нови Медошевац </w:t>
            </w:r>
          </w:p>
        </w:tc>
        <w:tc>
          <w:tcPr>
            <w:tcW w:w="1972" w:type="dxa"/>
          </w:tcPr>
          <w:p w:rsidR="00E64355" w:rsidRDefault="00E64355" w:rsidP="00D05070">
            <w:pPr>
              <w:jc w:val="center"/>
              <w:cnfStyle w:val="000000000000"/>
              <w:rPr>
                <w:sz w:val="24"/>
                <w:szCs w:val="24"/>
                <w:lang w:val="sr-Cyrl-CS"/>
              </w:rPr>
            </w:pPr>
            <w:r>
              <w:rPr>
                <w:sz w:val="24"/>
                <w:szCs w:val="24"/>
                <w:lang w:val="sr-Cyrl-CS"/>
              </w:rPr>
              <w:t>Ненад Марковић</w:t>
            </w:r>
          </w:p>
        </w:tc>
        <w:tc>
          <w:tcPr>
            <w:tcW w:w="1972" w:type="dxa"/>
          </w:tcPr>
          <w:p w:rsidR="00E64355" w:rsidRDefault="00E64355" w:rsidP="00D05070">
            <w:pPr>
              <w:jc w:val="center"/>
              <w:cnfStyle w:val="000000000000"/>
              <w:rPr>
                <w:sz w:val="24"/>
                <w:szCs w:val="24"/>
                <w:lang w:val="sr-Cyrl-CS"/>
              </w:rPr>
            </w:pPr>
            <w:r>
              <w:rPr>
                <w:sz w:val="24"/>
                <w:szCs w:val="24"/>
                <w:lang w:val="sr-Cyrl-CS"/>
              </w:rPr>
              <w:t>Трећа седмица маја</w:t>
            </w:r>
          </w:p>
        </w:tc>
      </w:tr>
      <w:tr w:rsidR="00E64355" w:rsidTr="00ED40EB">
        <w:trPr>
          <w:cnfStyle w:val="000000100000"/>
        </w:trPr>
        <w:tc>
          <w:tcPr>
            <w:cnfStyle w:val="001000000000"/>
            <w:tcW w:w="1008" w:type="dxa"/>
            <w:vMerge w:val="restart"/>
          </w:tcPr>
          <w:p w:rsidR="00E64355" w:rsidRDefault="00E64355" w:rsidP="00D05070">
            <w:pPr>
              <w:jc w:val="center"/>
              <w:rPr>
                <w:sz w:val="24"/>
                <w:szCs w:val="24"/>
                <w:lang w:val="sr-Cyrl-CS"/>
              </w:rPr>
            </w:pPr>
            <w:r>
              <w:rPr>
                <w:sz w:val="24"/>
                <w:szCs w:val="24"/>
                <w:lang w:val="sr-Cyrl-CS"/>
              </w:rPr>
              <w:t>9.</w:t>
            </w:r>
          </w:p>
        </w:tc>
        <w:tc>
          <w:tcPr>
            <w:tcW w:w="2935" w:type="dxa"/>
            <w:vMerge w:val="restart"/>
          </w:tcPr>
          <w:p w:rsidR="00E64355" w:rsidRDefault="00E64355" w:rsidP="00D05070">
            <w:pPr>
              <w:jc w:val="center"/>
              <w:cnfStyle w:val="000000100000"/>
              <w:rPr>
                <w:sz w:val="24"/>
                <w:szCs w:val="24"/>
                <w:lang w:val="sr-Cyrl-CS"/>
              </w:rPr>
            </w:pPr>
            <w:r>
              <w:rPr>
                <w:sz w:val="24"/>
                <w:szCs w:val="24"/>
                <w:lang w:val="sr-Cyrl-CS"/>
              </w:rPr>
              <w:t>Техника и технологија</w:t>
            </w:r>
          </w:p>
        </w:tc>
        <w:tc>
          <w:tcPr>
            <w:tcW w:w="1972" w:type="dxa"/>
          </w:tcPr>
          <w:p w:rsidR="00E64355" w:rsidRDefault="00E64355" w:rsidP="00D05070">
            <w:pPr>
              <w:jc w:val="center"/>
              <w:cnfStyle w:val="000000100000"/>
              <w:rPr>
                <w:sz w:val="24"/>
                <w:szCs w:val="24"/>
                <w:lang w:val="sr-Cyrl-CS"/>
              </w:rPr>
            </w:pPr>
            <w:r>
              <w:rPr>
                <w:sz w:val="24"/>
                <w:szCs w:val="24"/>
                <w:lang w:val="sr-Cyrl-CS"/>
              </w:rPr>
              <w:t>Матична школа</w:t>
            </w:r>
          </w:p>
        </w:tc>
        <w:tc>
          <w:tcPr>
            <w:tcW w:w="1972" w:type="dxa"/>
          </w:tcPr>
          <w:p w:rsidR="00E64355" w:rsidRDefault="00E64355" w:rsidP="00D05070">
            <w:pPr>
              <w:jc w:val="center"/>
              <w:cnfStyle w:val="000000100000"/>
              <w:rPr>
                <w:sz w:val="24"/>
                <w:szCs w:val="24"/>
                <w:lang w:val="sr-Cyrl-CS"/>
              </w:rPr>
            </w:pPr>
            <w:r>
              <w:rPr>
                <w:sz w:val="24"/>
                <w:szCs w:val="24"/>
                <w:lang w:val="sr-Cyrl-CS"/>
              </w:rPr>
              <w:t>Биљана Шекарић</w:t>
            </w:r>
          </w:p>
        </w:tc>
        <w:tc>
          <w:tcPr>
            <w:tcW w:w="1972" w:type="dxa"/>
          </w:tcPr>
          <w:p w:rsidR="00E64355" w:rsidRDefault="00E64355" w:rsidP="00D05070">
            <w:pPr>
              <w:jc w:val="center"/>
              <w:cnfStyle w:val="000000100000"/>
              <w:rPr>
                <w:sz w:val="24"/>
                <w:szCs w:val="24"/>
                <w:lang w:val="sr-Cyrl-CS"/>
              </w:rPr>
            </w:pPr>
            <w:r>
              <w:rPr>
                <w:sz w:val="24"/>
                <w:szCs w:val="24"/>
                <w:lang w:val="sr-Cyrl-CS"/>
              </w:rPr>
              <w:t>Четврта седмица маја</w:t>
            </w:r>
          </w:p>
        </w:tc>
      </w:tr>
      <w:tr w:rsidR="00E64355" w:rsidTr="00ED40EB">
        <w:tc>
          <w:tcPr>
            <w:cnfStyle w:val="001000000000"/>
            <w:tcW w:w="1008" w:type="dxa"/>
            <w:vMerge/>
          </w:tcPr>
          <w:p w:rsidR="00E64355" w:rsidRDefault="00E64355" w:rsidP="00D05070">
            <w:pPr>
              <w:jc w:val="center"/>
              <w:rPr>
                <w:sz w:val="24"/>
                <w:szCs w:val="24"/>
                <w:lang w:val="sr-Cyrl-CS"/>
              </w:rPr>
            </w:pPr>
          </w:p>
        </w:tc>
        <w:tc>
          <w:tcPr>
            <w:tcW w:w="2935" w:type="dxa"/>
            <w:vMerge/>
          </w:tcPr>
          <w:p w:rsidR="00E64355" w:rsidRDefault="00E64355" w:rsidP="00D05070">
            <w:pPr>
              <w:jc w:val="center"/>
              <w:cnfStyle w:val="000000000000"/>
              <w:rPr>
                <w:sz w:val="24"/>
                <w:szCs w:val="24"/>
                <w:lang w:val="sr-Cyrl-CS"/>
              </w:rPr>
            </w:pPr>
          </w:p>
        </w:tc>
        <w:tc>
          <w:tcPr>
            <w:tcW w:w="1972" w:type="dxa"/>
          </w:tcPr>
          <w:p w:rsidR="00E64355" w:rsidRDefault="00E64355" w:rsidP="00D05070">
            <w:pPr>
              <w:jc w:val="center"/>
              <w:cnfStyle w:val="000000000000"/>
              <w:rPr>
                <w:sz w:val="24"/>
                <w:szCs w:val="24"/>
                <w:lang w:val="sr-Cyrl-CS"/>
              </w:rPr>
            </w:pPr>
            <w:r>
              <w:rPr>
                <w:sz w:val="24"/>
                <w:szCs w:val="24"/>
                <w:lang w:val="sr-Cyrl-CS"/>
              </w:rPr>
              <w:t>ИО Медошевац</w:t>
            </w:r>
          </w:p>
        </w:tc>
        <w:tc>
          <w:tcPr>
            <w:tcW w:w="1972" w:type="dxa"/>
          </w:tcPr>
          <w:p w:rsidR="00E64355" w:rsidRDefault="00E64355" w:rsidP="00D05070">
            <w:pPr>
              <w:jc w:val="center"/>
              <w:cnfStyle w:val="000000000000"/>
              <w:rPr>
                <w:sz w:val="24"/>
                <w:szCs w:val="24"/>
                <w:lang w:val="sr-Cyrl-CS"/>
              </w:rPr>
            </w:pPr>
            <w:r>
              <w:rPr>
                <w:sz w:val="24"/>
                <w:szCs w:val="24"/>
                <w:lang w:val="sr-Cyrl-CS"/>
              </w:rPr>
              <w:t>Биљана Шекарић</w:t>
            </w:r>
          </w:p>
        </w:tc>
        <w:tc>
          <w:tcPr>
            <w:tcW w:w="1972" w:type="dxa"/>
          </w:tcPr>
          <w:p w:rsidR="00E64355" w:rsidRDefault="00E64355" w:rsidP="00D05070">
            <w:pPr>
              <w:jc w:val="center"/>
              <w:cnfStyle w:val="000000000000"/>
              <w:rPr>
                <w:sz w:val="24"/>
                <w:szCs w:val="24"/>
                <w:lang w:val="sr-Cyrl-CS"/>
              </w:rPr>
            </w:pPr>
            <w:r>
              <w:rPr>
                <w:sz w:val="24"/>
                <w:szCs w:val="24"/>
                <w:lang w:val="sr-Cyrl-CS"/>
              </w:rPr>
              <w:t>Четврта седмица маја</w:t>
            </w:r>
          </w:p>
        </w:tc>
      </w:tr>
      <w:tr w:rsidR="00E64355" w:rsidTr="00ED40EB">
        <w:trPr>
          <w:cnfStyle w:val="000000100000"/>
        </w:trPr>
        <w:tc>
          <w:tcPr>
            <w:cnfStyle w:val="001000000000"/>
            <w:tcW w:w="1008" w:type="dxa"/>
            <w:vMerge/>
          </w:tcPr>
          <w:p w:rsidR="00E64355" w:rsidRDefault="00E64355" w:rsidP="00D05070">
            <w:pPr>
              <w:jc w:val="center"/>
              <w:rPr>
                <w:sz w:val="24"/>
                <w:szCs w:val="24"/>
                <w:lang w:val="sr-Cyrl-CS"/>
              </w:rPr>
            </w:pPr>
          </w:p>
        </w:tc>
        <w:tc>
          <w:tcPr>
            <w:tcW w:w="2935" w:type="dxa"/>
            <w:vMerge/>
          </w:tcPr>
          <w:p w:rsidR="00E64355" w:rsidRDefault="00E64355" w:rsidP="00D05070">
            <w:pPr>
              <w:jc w:val="center"/>
              <w:cnfStyle w:val="000000100000"/>
              <w:rPr>
                <w:sz w:val="24"/>
                <w:szCs w:val="24"/>
                <w:lang w:val="sr-Cyrl-CS"/>
              </w:rPr>
            </w:pPr>
          </w:p>
        </w:tc>
        <w:tc>
          <w:tcPr>
            <w:tcW w:w="1972" w:type="dxa"/>
          </w:tcPr>
          <w:p w:rsidR="00E64355" w:rsidRDefault="00E64355" w:rsidP="00D05070">
            <w:pPr>
              <w:jc w:val="center"/>
              <w:cnfStyle w:val="000000100000"/>
              <w:rPr>
                <w:sz w:val="24"/>
                <w:szCs w:val="24"/>
                <w:lang w:val="sr-Cyrl-CS"/>
              </w:rPr>
            </w:pPr>
            <w:r>
              <w:rPr>
                <w:sz w:val="24"/>
                <w:szCs w:val="24"/>
                <w:lang w:val="sr-Cyrl-CS"/>
              </w:rPr>
              <w:t>Нови Медошевац</w:t>
            </w:r>
          </w:p>
        </w:tc>
        <w:tc>
          <w:tcPr>
            <w:tcW w:w="1972" w:type="dxa"/>
          </w:tcPr>
          <w:p w:rsidR="00E64355" w:rsidRDefault="00E64355" w:rsidP="00D05070">
            <w:pPr>
              <w:jc w:val="center"/>
              <w:cnfStyle w:val="000000100000"/>
              <w:rPr>
                <w:sz w:val="24"/>
                <w:szCs w:val="24"/>
                <w:lang w:val="sr-Cyrl-CS"/>
              </w:rPr>
            </w:pPr>
            <w:r>
              <w:rPr>
                <w:sz w:val="24"/>
                <w:szCs w:val="24"/>
                <w:lang w:val="sr-Cyrl-CS"/>
              </w:rPr>
              <w:t>Биљана Шекарић</w:t>
            </w:r>
          </w:p>
        </w:tc>
        <w:tc>
          <w:tcPr>
            <w:tcW w:w="1972" w:type="dxa"/>
          </w:tcPr>
          <w:p w:rsidR="00E64355" w:rsidRDefault="00E64355" w:rsidP="00D05070">
            <w:pPr>
              <w:jc w:val="center"/>
              <w:cnfStyle w:val="000000100000"/>
              <w:rPr>
                <w:sz w:val="24"/>
                <w:szCs w:val="24"/>
                <w:lang w:val="sr-Cyrl-CS"/>
              </w:rPr>
            </w:pPr>
            <w:r>
              <w:rPr>
                <w:sz w:val="24"/>
                <w:szCs w:val="24"/>
                <w:lang w:val="sr-Cyrl-CS"/>
              </w:rPr>
              <w:t>Четврта седмица маја</w:t>
            </w:r>
          </w:p>
        </w:tc>
      </w:tr>
    </w:tbl>
    <w:p w:rsidR="005C3E1F" w:rsidRDefault="005C3E1F" w:rsidP="00D05070">
      <w:pPr>
        <w:jc w:val="center"/>
        <w:rPr>
          <w:sz w:val="24"/>
          <w:szCs w:val="24"/>
          <w:lang w:val="sr-Cyrl-CS"/>
        </w:rPr>
      </w:pPr>
    </w:p>
    <w:p w:rsidR="005C3E1F" w:rsidRDefault="005C3E1F" w:rsidP="00D05070">
      <w:pPr>
        <w:jc w:val="center"/>
        <w:rPr>
          <w:sz w:val="24"/>
          <w:szCs w:val="24"/>
          <w:lang w:val="sr-Cyrl-CS"/>
        </w:rPr>
      </w:pPr>
    </w:p>
    <w:p w:rsidR="005C3E1F" w:rsidRDefault="005C3E1F" w:rsidP="00865C60">
      <w:pPr>
        <w:rPr>
          <w:sz w:val="24"/>
          <w:szCs w:val="24"/>
          <w:lang w:val="sr-Cyrl-CS"/>
        </w:rPr>
      </w:pPr>
    </w:p>
    <w:p w:rsidR="005C3E1F" w:rsidRDefault="005C3E1F" w:rsidP="00865C60">
      <w:pPr>
        <w:rPr>
          <w:sz w:val="24"/>
          <w:szCs w:val="24"/>
          <w:lang w:val="sr-Cyrl-CS"/>
        </w:rPr>
      </w:pPr>
    </w:p>
    <w:p w:rsidR="005C3E1F" w:rsidRDefault="005C3E1F" w:rsidP="00865C60">
      <w:pPr>
        <w:rPr>
          <w:sz w:val="24"/>
          <w:szCs w:val="24"/>
          <w:lang w:val="sr-Cyrl-CS"/>
        </w:rPr>
      </w:pPr>
    </w:p>
    <w:p w:rsidR="005C3E1F" w:rsidRDefault="005C3E1F"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A2DAE" w:rsidRDefault="008A2DAE"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A365F8" w:rsidRDefault="00A365F8" w:rsidP="00865C60">
      <w:pPr>
        <w:rPr>
          <w:sz w:val="24"/>
          <w:szCs w:val="24"/>
          <w:lang w:val="sr-Cyrl-CS"/>
        </w:rPr>
      </w:pPr>
    </w:p>
    <w:p w:rsidR="00A365F8" w:rsidRDefault="00A365F8" w:rsidP="00865C60">
      <w:pPr>
        <w:rPr>
          <w:sz w:val="24"/>
          <w:szCs w:val="24"/>
          <w:lang w:val="sr-Cyrl-CS"/>
        </w:rPr>
      </w:pPr>
    </w:p>
    <w:p w:rsidR="008437CB" w:rsidRDefault="008437CB" w:rsidP="00865C60">
      <w:pPr>
        <w:rPr>
          <w:sz w:val="24"/>
          <w:szCs w:val="24"/>
          <w:lang w:val="sr-Cyrl-CS"/>
        </w:rPr>
      </w:pPr>
    </w:p>
    <w:p w:rsidR="005C3E1F" w:rsidRPr="000D49C1" w:rsidRDefault="00E64355" w:rsidP="000D49C1">
      <w:pPr>
        <w:jc w:val="center"/>
        <w:rPr>
          <w:sz w:val="24"/>
          <w:szCs w:val="24"/>
        </w:rPr>
      </w:pPr>
      <w:r>
        <w:rPr>
          <w:b/>
          <w:bCs/>
          <w:i/>
          <w:iCs/>
          <w:sz w:val="32"/>
          <w:szCs w:val="32"/>
        </w:rPr>
        <w:lastRenderedPageBreak/>
        <w:t>План припреме за такмичење</w:t>
      </w:r>
    </w:p>
    <w:p w:rsidR="005C3E1F" w:rsidRDefault="005C3E1F" w:rsidP="00865C60">
      <w:pPr>
        <w:rPr>
          <w:sz w:val="24"/>
          <w:szCs w:val="24"/>
          <w:lang w:val="sr-Cyrl-CS"/>
        </w:rPr>
      </w:pPr>
    </w:p>
    <w:tbl>
      <w:tblPr>
        <w:tblStyle w:val="MediumGrid1-Accent3"/>
        <w:tblW w:w="0" w:type="auto"/>
        <w:tblLook w:val="04A0"/>
      </w:tblPr>
      <w:tblGrid>
        <w:gridCol w:w="918"/>
        <w:gridCol w:w="3240"/>
        <w:gridCol w:w="3236"/>
        <w:gridCol w:w="2465"/>
      </w:tblGrid>
      <w:tr w:rsidR="00E64355" w:rsidRPr="00E64355" w:rsidTr="00F1327A">
        <w:trPr>
          <w:cnfStyle w:val="100000000000"/>
        </w:trPr>
        <w:tc>
          <w:tcPr>
            <w:cnfStyle w:val="001000000000"/>
            <w:tcW w:w="918" w:type="dxa"/>
          </w:tcPr>
          <w:p w:rsidR="00E64355" w:rsidRPr="00E64355" w:rsidRDefault="00E64355" w:rsidP="00E64355">
            <w:pPr>
              <w:jc w:val="center"/>
              <w:rPr>
                <w:b w:val="0"/>
                <w:sz w:val="24"/>
                <w:szCs w:val="24"/>
                <w:lang w:val="sr-Cyrl-CS"/>
              </w:rPr>
            </w:pPr>
            <w:r w:rsidRPr="00E64355">
              <w:rPr>
                <w:b w:val="0"/>
                <w:sz w:val="24"/>
                <w:szCs w:val="24"/>
                <w:lang w:val="sr-Cyrl-CS"/>
              </w:rPr>
              <w:t>Редни број</w:t>
            </w:r>
          </w:p>
        </w:tc>
        <w:tc>
          <w:tcPr>
            <w:tcW w:w="3240" w:type="dxa"/>
          </w:tcPr>
          <w:p w:rsidR="00E64355" w:rsidRPr="00E64355" w:rsidRDefault="00E64355" w:rsidP="00E64355">
            <w:pPr>
              <w:pStyle w:val="Default"/>
              <w:jc w:val="center"/>
              <w:cnfStyle w:val="100000000000"/>
              <w:rPr>
                <w:b w:val="0"/>
                <w:sz w:val="22"/>
                <w:szCs w:val="22"/>
              </w:rPr>
            </w:pPr>
            <w:r w:rsidRPr="00E64355">
              <w:rPr>
                <w:b w:val="0"/>
                <w:bCs w:val="0"/>
                <w:iCs/>
                <w:sz w:val="22"/>
                <w:szCs w:val="22"/>
              </w:rPr>
              <w:t>Активности</w:t>
            </w:r>
          </w:p>
          <w:p w:rsidR="00E64355" w:rsidRPr="00E64355" w:rsidRDefault="00E64355" w:rsidP="00E64355">
            <w:pPr>
              <w:jc w:val="center"/>
              <w:cnfStyle w:val="100000000000"/>
              <w:rPr>
                <w:b w:val="0"/>
                <w:sz w:val="24"/>
                <w:szCs w:val="24"/>
                <w:lang w:val="sr-Cyrl-CS"/>
              </w:rPr>
            </w:pPr>
          </w:p>
        </w:tc>
        <w:tc>
          <w:tcPr>
            <w:tcW w:w="3236" w:type="dxa"/>
          </w:tcPr>
          <w:p w:rsidR="00E64355" w:rsidRPr="00E64355" w:rsidRDefault="00E64355" w:rsidP="00E64355">
            <w:pPr>
              <w:pStyle w:val="Default"/>
              <w:jc w:val="center"/>
              <w:cnfStyle w:val="100000000000"/>
              <w:rPr>
                <w:b w:val="0"/>
                <w:sz w:val="22"/>
                <w:szCs w:val="22"/>
              </w:rPr>
            </w:pPr>
            <w:r w:rsidRPr="00E64355">
              <w:rPr>
                <w:b w:val="0"/>
                <w:bCs w:val="0"/>
                <w:iCs/>
                <w:sz w:val="22"/>
                <w:szCs w:val="22"/>
              </w:rPr>
              <w:t>Носиоци</w:t>
            </w:r>
          </w:p>
          <w:p w:rsidR="00E64355" w:rsidRPr="00E64355" w:rsidRDefault="00E64355" w:rsidP="00E64355">
            <w:pPr>
              <w:jc w:val="center"/>
              <w:cnfStyle w:val="100000000000"/>
              <w:rPr>
                <w:b w:val="0"/>
                <w:sz w:val="24"/>
                <w:szCs w:val="24"/>
                <w:lang w:val="sr-Cyrl-CS"/>
              </w:rPr>
            </w:pPr>
          </w:p>
        </w:tc>
        <w:tc>
          <w:tcPr>
            <w:tcW w:w="2465" w:type="dxa"/>
          </w:tcPr>
          <w:p w:rsidR="00E64355" w:rsidRPr="00E64355" w:rsidRDefault="00E64355" w:rsidP="00E64355">
            <w:pPr>
              <w:pStyle w:val="Default"/>
              <w:jc w:val="center"/>
              <w:cnfStyle w:val="100000000000"/>
              <w:rPr>
                <w:b w:val="0"/>
                <w:sz w:val="22"/>
                <w:szCs w:val="22"/>
              </w:rPr>
            </w:pPr>
            <w:r w:rsidRPr="00E64355">
              <w:rPr>
                <w:b w:val="0"/>
                <w:bCs w:val="0"/>
                <w:iCs/>
                <w:sz w:val="22"/>
                <w:szCs w:val="22"/>
              </w:rPr>
              <w:t>Време реализације</w:t>
            </w:r>
          </w:p>
          <w:p w:rsidR="00E64355" w:rsidRPr="00E64355" w:rsidRDefault="00E64355" w:rsidP="00E64355">
            <w:pPr>
              <w:jc w:val="center"/>
              <w:cnfStyle w:val="100000000000"/>
              <w:rPr>
                <w:b w:val="0"/>
                <w:sz w:val="24"/>
                <w:szCs w:val="24"/>
                <w:lang w:val="sr-Cyrl-CS"/>
              </w:rPr>
            </w:pPr>
          </w:p>
        </w:tc>
      </w:tr>
      <w:tr w:rsidR="00E64355" w:rsidRPr="00E64355" w:rsidTr="00F1327A">
        <w:trPr>
          <w:cnfStyle w:val="000000100000"/>
        </w:trPr>
        <w:tc>
          <w:tcPr>
            <w:cnfStyle w:val="001000000000"/>
            <w:tcW w:w="918" w:type="dxa"/>
          </w:tcPr>
          <w:p w:rsidR="00E64355" w:rsidRPr="00E64355" w:rsidRDefault="00E64355" w:rsidP="00E64355">
            <w:pPr>
              <w:jc w:val="center"/>
              <w:rPr>
                <w:sz w:val="24"/>
                <w:szCs w:val="24"/>
                <w:lang w:val="sr-Cyrl-CS"/>
              </w:rPr>
            </w:pPr>
            <w:r w:rsidRPr="00E64355">
              <w:rPr>
                <w:sz w:val="24"/>
                <w:szCs w:val="24"/>
                <w:lang w:val="sr-Cyrl-CS"/>
              </w:rPr>
              <w:t>1.</w:t>
            </w:r>
          </w:p>
        </w:tc>
        <w:tc>
          <w:tcPr>
            <w:tcW w:w="3240" w:type="dxa"/>
          </w:tcPr>
          <w:p w:rsidR="00E64355" w:rsidRPr="00E64355" w:rsidRDefault="00E64355" w:rsidP="00E64355">
            <w:pPr>
              <w:pStyle w:val="Default"/>
              <w:jc w:val="center"/>
              <w:cnfStyle w:val="000000100000"/>
              <w:rPr>
                <w:sz w:val="22"/>
                <w:szCs w:val="22"/>
              </w:rPr>
            </w:pPr>
            <w:r w:rsidRPr="00E64355">
              <w:rPr>
                <w:sz w:val="22"/>
                <w:szCs w:val="22"/>
              </w:rPr>
              <w:t xml:space="preserve">Израда списка стручне литературе ( збирки, приручника... ) и другог дидактичког материјала за ученике и наставнике </w:t>
            </w:r>
          </w:p>
          <w:p w:rsidR="00E64355" w:rsidRPr="00E64355" w:rsidRDefault="00E64355" w:rsidP="00E64355">
            <w:pPr>
              <w:jc w:val="center"/>
              <w:cnfStyle w:val="000000100000"/>
              <w:rPr>
                <w:sz w:val="24"/>
                <w:szCs w:val="24"/>
                <w:lang w:val="sr-Cyrl-CS"/>
              </w:rPr>
            </w:pPr>
            <w:r w:rsidRPr="00E64355">
              <w:rPr>
                <w:sz w:val="24"/>
                <w:szCs w:val="24"/>
                <w:lang w:val="sr-Cyrl-CS"/>
              </w:rPr>
              <w:t xml:space="preserve"> </w:t>
            </w:r>
          </w:p>
        </w:tc>
        <w:tc>
          <w:tcPr>
            <w:tcW w:w="3236" w:type="dxa"/>
          </w:tcPr>
          <w:p w:rsidR="00E64355" w:rsidRPr="00E64355" w:rsidRDefault="00E64355" w:rsidP="00E64355">
            <w:pPr>
              <w:pStyle w:val="Default"/>
              <w:jc w:val="center"/>
              <w:cnfStyle w:val="000000100000"/>
              <w:rPr>
                <w:sz w:val="22"/>
                <w:szCs w:val="22"/>
              </w:rPr>
            </w:pPr>
            <w:r w:rsidRPr="00E64355">
              <w:rPr>
                <w:sz w:val="22"/>
                <w:szCs w:val="22"/>
              </w:rPr>
              <w:t xml:space="preserve">Чланови стручних већа </w:t>
            </w:r>
          </w:p>
          <w:p w:rsidR="00E64355" w:rsidRPr="00E64355" w:rsidRDefault="00E64355" w:rsidP="00E64355">
            <w:pPr>
              <w:jc w:val="center"/>
              <w:cnfStyle w:val="000000100000"/>
              <w:rPr>
                <w:sz w:val="24"/>
                <w:szCs w:val="24"/>
                <w:lang w:val="sr-Cyrl-CS"/>
              </w:rPr>
            </w:pPr>
            <w:r w:rsidRPr="00E64355">
              <w:rPr>
                <w:sz w:val="24"/>
                <w:szCs w:val="24"/>
                <w:lang w:val="sr-Cyrl-CS"/>
              </w:rPr>
              <w:t xml:space="preserve"> </w:t>
            </w:r>
          </w:p>
        </w:tc>
        <w:tc>
          <w:tcPr>
            <w:tcW w:w="2465" w:type="dxa"/>
          </w:tcPr>
          <w:p w:rsidR="00E64355" w:rsidRPr="00E64355" w:rsidRDefault="00E64355" w:rsidP="00E64355">
            <w:pPr>
              <w:pStyle w:val="Default"/>
              <w:jc w:val="center"/>
              <w:cnfStyle w:val="000000100000"/>
              <w:rPr>
                <w:sz w:val="22"/>
                <w:szCs w:val="22"/>
              </w:rPr>
            </w:pPr>
            <w:r w:rsidRPr="00E64355">
              <w:rPr>
                <w:sz w:val="22"/>
                <w:szCs w:val="22"/>
              </w:rPr>
              <w:t xml:space="preserve">Август, септембар и по потреби </w:t>
            </w:r>
          </w:p>
          <w:p w:rsidR="00E64355" w:rsidRPr="00E64355" w:rsidRDefault="00E64355" w:rsidP="00E64355">
            <w:pPr>
              <w:jc w:val="center"/>
              <w:cnfStyle w:val="000000100000"/>
              <w:rPr>
                <w:sz w:val="24"/>
                <w:szCs w:val="24"/>
                <w:lang w:val="sr-Cyrl-CS"/>
              </w:rPr>
            </w:pPr>
            <w:r w:rsidRPr="00E64355">
              <w:rPr>
                <w:sz w:val="24"/>
                <w:szCs w:val="24"/>
                <w:lang w:val="sr-Cyrl-CS"/>
              </w:rPr>
              <w:t xml:space="preserve"> </w:t>
            </w:r>
          </w:p>
        </w:tc>
      </w:tr>
      <w:tr w:rsidR="00E64355" w:rsidRPr="00E64355" w:rsidTr="00F1327A">
        <w:tc>
          <w:tcPr>
            <w:cnfStyle w:val="001000000000"/>
            <w:tcW w:w="918" w:type="dxa"/>
          </w:tcPr>
          <w:p w:rsidR="00E64355" w:rsidRPr="00E64355" w:rsidRDefault="00E64355" w:rsidP="00E64355">
            <w:pPr>
              <w:jc w:val="center"/>
              <w:rPr>
                <w:sz w:val="24"/>
                <w:szCs w:val="24"/>
                <w:lang w:val="sr-Cyrl-CS"/>
              </w:rPr>
            </w:pPr>
            <w:r w:rsidRPr="00E64355">
              <w:rPr>
                <w:sz w:val="24"/>
                <w:szCs w:val="24"/>
                <w:lang w:val="sr-Cyrl-CS"/>
              </w:rPr>
              <w:t>2.</w:t>
            </w:r>
          </w:p>
        </w:tc>
        <w:tc>
          <w:tcPr>
            <w:tcW w:w="3240" w:type="dxa"/>
          </w:tcPr>
          <w:p w:rsidR="00E64355" w:rsidRDefault="00E64355" w:rsidP="00E64355">
            <w:pPr>
              <w:pStyle w:val="Default"/>
              <w:jc w:val="center"/>
              <w:cnfStyle w:val="000000000000"/>
              <w:rPr>
                <w:sz w:val="22"/>
                <w:szCs w:val="22"/>
              </w:rPr>
            </w:pPr>
            <w:r>
              <w:rPr>
                <w:sz w:val="22"/>
                <w:szCs w:val="22"/>
              </w:rPr>
              <w:t xml:space="preserve">Набавка стручне литературе и дидактичког материјала за даровите ученике ( за часове и за библиотеку) </w:t>
            </w:r>
          </w:p>
          <w:p w:rsidR="00E64355" w:rsidRPr="00E64355" w:rsidRDefault="00E64355" w:rsidP="00E64355">
            <w:pPr>
              <w:jc w:val="center"/>
              <w:cnfStyle w:val="000000000000"/>
              <w:rPr>
                <w:b/>
                <w:sz w:val="24"/>
                <w:szCs w:val="24"/>
                <w:lang w:val="sr-Cyrl-CS"/>
              </w:rPr>
            </w:pPr>
            <w:r>
              <w:rPr>
                <w:b/>
                <w:sz w:val="24"/>
                <w:szCs w:val="24"/>
                <w:lang w:val="sr-Cyrl-CS"/>
              </w:rPr>
              <w:t xml:space="preserve"> </w:t>
            </w:r>
          </w:p>
        </w:tc>
        <w:tc>
          <w:tcPr>
            <w:tcW w:w="3236" w:type="dxa"/>
          </w:tcPr>
          <w:p w:rsidR="00E64355" w:rsidRDefault="00E64355" w:rsidP="00E64355">
            <w:pPr>
              <w:pStyle w:val="Default"/>
              <w:jc w:val="center"/>
              <w:cnfStyle w:val="000000000000"/>
              <w:rPr>
                <w:sz w:val="22"/>
                <w:szCs w:val="22"/>
              </w:rPr>
            </w:pPr>
            <w:r>
              <w:rPr>
                <w:sz w:val="22"/>
                <w:szCs w:val="22"/>
              </w:rPr>
              <w:t xml:space="preserve">Библиотекар и директор, шеф рачуноводства </w:t>
            </w:r>
          </w:p>
          <w:p w:rsidR="00E64355" w:rsidRPr="00E64355" w:rsidRDefault="00E64355" w:rsidP="00E64355">
            <w:pPr>
              <w:jc w:val="center"/>
              <w:cnfStyle w:val="000000000000"/>
              <w:rPr>
                <w:b/>
                <w:sz w:val="24"/>
                <w:szCs w:val="24"/>
                <w:lang w:val="sr-Cyrl-CS"/>
              </w:rPr>
            </w:pPr>
            <w:r>
              <w:rPr>
                <w:b/>
                <w:sz w:val="24"/>
                <w:szCs w:val="24"/>
                <w:lang w:val="sr-Cyrl-CS"/>
              </w:rPr>
              <w:t xml:space="preserve"> </w:t>
            </w:r>
          </w:p>
        </w:tc>
        <w:tc>
          <w:tcPr>
            <w:tcW w:w="2465" w:type="dxa"/>
          </w:tcPr>
          <w:p w:rsidR="00E64355" w:rsidRDefault="00E64355" w:rsidP="00E64355">
            <w:pPr>
              <w:pStyle w:val="Default"/>
              <w:jc w:val="center"/>
              <w:cnfStyle w:val="000000000000"/>
              <w:rPr>
                <w:sz w:val="22"/>
                <w:szCs w:val="22"/>
              </w:rPr>
            </w:pPr>
            <w:r>
              <w:rPr>
                <w:sz w:val="22"/>
                <w:szCs w:val="22"/>
              </w:rPr>
              <w:t xml:space="preserve">До краја новембра и по потреби </w:t>
            </w:r>
          </w:p>
          <w:p w:rsidR="00E64355" w:rsidRPr="00E64355" w:rsidRDefault="00E64355" w:rsidP="00E64355">
            <w:pPr>
              <w:jc w:val="center"/>
              <w:cnfStyle w:val="000000000000"/>
              <w:rPr>
                <w:b/>
                <w:sz w:val="24"/>
                <w:szCs w:val="24"/>
                <w:lang w:val="sr-Cyrl-CS"/>
              </w:rPr>
            </w:pPr>
            <w:r>
              <w:rPr>
                <w:b/>
                <w:sz w:val="24"/>
                <w:szCs w:val="24"/>
                <w:lang w:val="sr-Cyrl-CS"/>
              </w:rPr>
              <w:t xml:space="preserve"> </w:t>
            </w:r>
          </w:p>
        </w:tc>
      </w:tr>
      <w:tr w:rsidR="00E64355" w:rsidRPr="00E64355" w:rsidTr="00F1327A">
        <w:trPr>
          <w:cnfStyle w:val="000000100000"/>
        </w:trPr>
        <w:tc>
          <w:tcPr>
            <w:cnfStyle w:val="001000000000"/>
            <w:tcW w:w="918" w:type="dxa"/>
          </w:tcPr>
          <w:p w:rsidR="00E64355" w:rsidRPr="00E64355" w:rsidRDefault="00E64355" w:rsidP="00E64355">
            <w:pPr>
              <w:jc w:val="center"/>
              <w:rPr>
                <w:sz w:val="24"/>
                <w:szCs w:val="24"/>
                <w:lang w:val="sr-Cyrl-CS"/>
              </w:rPr>
            </w:pPr>
            <w:r>
              <w:rPr>
                <w:sz w:val="24"/>
                <w:szCs w:val="24"/>
                <w:lang w:val="sr-Cyrl-CS"/>
              </w:rPr>
              <w:t>3.</w:t>
            </w:r>
          </w:p>
        </w:tc>
        <w:tc>
          <w:tcPr>
            <w:tcW w:w="3240" w:type="dxa"/>
          </w:tcPr>
          <w:p w:rsidR="00E64355" w:rsidRDefault="00E64355" w:rsidP="00E64355">
            <w:pPr>
              <w:pStyle w:val="Default"/>
              <w:jc w:val="center"/>
              <w:cnfStyle w:val="000000100000"/>
              <w:rPr>
                <w:sz w:val="22"/>
                <w:szCs w:val="22"/>
              </w:rPr>
            </w:pPr>
            <w:r>
              <w:rPr>
                <w:sz w:val="22"/>
                <w:szCs w:val="22"/>
              </w:rPr>
              <w:t xml:space="preserve">Одабир талентованих ученика </w:t>
            </w:r>
          </w:p>
          <w:p w:rsidR="00E64355" w:rsidRPr="00E64355" w:rsidRDefault="00E64355" w:rsidP="00E64355">
            <w:pPr>
              <w:jc w:val="center"/>
              <w:cnfStyle w:val="000000100000"/>
              <w:rPr>
                <w:b/>
                <w:sz w:val="24"/>
                <w:szCs w:val="24"/>
                <w:lang w:val="sr-Cyrl-CS"/>
              </w:rPr>
            </w:pPr>
            <w:r>
              <w:rPr>
                <w:b/>
                <w:sz w:val="24"/>
                <w:szCs w:val="24"/>
                <w:lang w:val="sr-Cyrl-CS"/>
              </w:rPr>
              <w:t xml:space="preserve"> </w:t>
            </w:r>
          </w:p>
        </w:tc>
        <w:tc>
          <w:tcPr>
            <w:tcW w:w="3236" w:type="dxa"/>
          </w:tcPr>
          <w:p w:rsidR="00E64355" w:rsidRDefault="00E64355" w:rsidP="00E64355">
            <w:pPr>
              <w:pStyle w:val="Default"/>
              <w:jc w:val="center"/>
              <w:cnfStyle w:val="000000100000"/>
              <w:rPr>
                <w:sz w:val="22"/>
                <w:szCs w:val="22"/>
              </w:rPr>
            </w:pPr>
            <w:r>
              <w:rPr>
                <w:sz w:val="22"/>
                <w:szCs w:val="22"/>
              </w:rPr>
              <w:t xml:space="preserve">Предметни наставници </w:t>
            </w:r>
          </w:p>
          <w:p w:rsidR="00E64355" w:rsidRPr="00E64355" w:rsidRDefault="00E64355" w:rsidP="00E64355">
            <w:pPr>
              <w:jc w:val="center"/>
              <w:cnfStyle w:val="000000100000"/>
              <w:rPr>
                <w:b/>
                <w:sz w:val="24"/>
                <w:szCs w:val="24"/>
                <w:lang w:val="sr-Cyrl-CS"/>
              </w:rPr>
            </w:pPr>
            <w:r>
              <w:rPr>
                <w:b/>
                <w:sz w:val="24"/>
                <w:szCs w:val="24"/>
                <w:lang w:val="sr-Cyrl-CS"/>
              </w:rPr>
              <w:t xml:space="preserve"> </w:t>
            </w:r>
          </w:p>
        </w:tc>
        <w:tc>
          <w:tcPr>
            <w:tcW w:w="2465" w:type="dxa"/>
          </w:tcPr>
          <w:p w:rsidR="00E64355" w:rsidRDefault="00E64355" w:rsidP="00E64355">
            <w:pPr>
              <w:pStyle w:val="Default"/>
              <w:jc w:val="center"/>
              <w:cnfStyle w:val="000000100000"/>
              <w:rPr>
                <w:sz w:val="22"/>
                <w:szCs w:val="22"/>
              </w:rPr>
            </w:pPr>
            <w:r>
              <w:rPr>
                <w:sz w:val="22"/>
                <w:szCs w:val="22"/>
              </w:rPr>
              <w:t xml:space="preserve">Септембар, октобар </w:t>
            </w:r>
          </w:p>
          <w:p w:rsidR="00E64355" w:rsidRPr="00E64355" w:rsidRDefault="00E64355" w:rsidP="00E64355">
            <w:pPr>
              <w:jc w:val="center"/>
              <w:cnfStyle w:val="000000100000"/>
              <w:rPr>
                <w:b/>
                <w:sz w:val="24"/>
                <w:szCs w:val="24"/>
                <w:lang w:val="sr-Cyrl-CS"/>
              </w:rPr>
            </w:pPr>
            <w:r>
              <w:rPr>
                <w:b/>
                <w:sz w:val="24"/>
                <w:szCs w:val="24"/>
                <w:lang w:val="sr-Cyrl-CS"/>
              </w:rPr>
              <w:t xml:space="preserve"> </w:t>
            </w:r>
          </w:p>
        </w:tc>
      </w:tr>
      <w:tr w:rsidR="00E64355" w:rsidRPr="00E64355" w:rsidTr="00F1327A">
        <w:tc>
          <w:tcPr>
            <w:cnfStyle w:val="001000000000"/>
            <w:tcW w:w="918" w:type="dxa"/>
          </w:tcPr>
          <w:p w:rsidR="00E64355" w:rsidRPr="00E64355" w:rsidRDefault="00E64355" w:rsidP="00E64355">
            <w:pPr>
              <w:jc w:val="center"/>
              <w:rPr>
                <w:sz w:val="24"/>
                <w:szCs w:val="24"/>
                <w:lang w:val="sr-Cyrl-CS"/>
              </w:rPr>
            </w:pPr>
            <w:r w:rsidRPr="00E64355">
              <w:rPr>
                <w:sz w:val="24"/>
                <w:szCs w:val="24"/>
                <w:lang w:val="sr-Cyrl-CS"/>
              </w:rPr>
              <w:t>4.</w:t>
            </w:r>
          </w:p>
        </w:tc>
        <w:tc>
          <w:tcPr>
            <w:tcW w:w="3240" w:type="dxa"/>
          </w:tcPr>
          <w:p w:rsidR="00E64355" w:rsidRDefault="00E64355" w:rsidP="00E64355">
            <w:pPr>
              <w:pStyle w:val="Default"/>
              <w:jc w:val="center"/>
              <w:cnfStyle w:val="000000000000"/>
              <w:rPr>
                <w:sz w:val="22"/>
                <w:szCs w:val="22"/>
              </w:rPr>
            </w:pPr>
            <w:r>
              <w:rPr>
                <w:sz w:val="22"/>
                <w:szCs w:val="22"/>
              </w:rPr>
              <w:t xml:space="preserve">Израда програма рада додатне наставе / секције... </w:t>
            </w:r>
          </w:p>
          <w:p w:rsidR="00E64355" w:rsidRPr="00E64355" w:rsidRDefault="007B5FEE" w:rsidP="00E64355">
            <w:pPr>
              <w:jc w:val="center"/>
              <w:cnfStyle w:val="000000000000"/>
              <w:rPr>
                <w:b/>
                <w:sz w:val="24"/>
                <w:szCs w:val="24"/>
                <w:lang w:val="sr-Cyrl-CS"/>
              </w:rPr>
            </w:pPr>
            <w:r>
              <w:rPr>
                <w:b/>
                <w:sz w:val="24"/>
                <w:szCs w:val="24"/>
                <w:lang w:val="sr-Cyrl-CS"/>
              </w:rPr>
              <w:t xml:space="preserve"> </w:t>
            </w:r>
          </w:p>
        </w:tc>
        <w:tc>
          <w:tcPr>
            <w:tcW w:w="3236" w:type="dxa"/>
          </w:tcPr>
          <w:p w:rsidR="007B5FEE" w:rsidRDefault="007B5FEE" w:rsidP="007B5FEE">
            <w:pPr>
              <w:pStyle w:val="Default"/>
              <w:jc w:val="center"/>
              <w:cnfStyle w:val="000000000000"/>
              <w:rPr>
                <w:sz w:val="22"/>
                <w:szCs w:val="22"/>
              </w:rPr>
            </w:pPr>
            <w:r>
              <w:rPr>
                <w:sz w:val="22"/>
                <w:szCs w:val="22"/>
              </w:rPr>
              <w:t xml:space="preserve">Предметни наставник заједно са идентификованим, талентованим ученицима </w:t>
            </w:r>
          </w:p>
          <w:p w:rsidR="00E64355" w:rsidRPr="00E64355" w:rsidRDefault="007B5FEE" w:rsidP="00E64355">
            <w:pPr>
              <w:jc w:val="center"/>
              <w:cnfStyle w:val="000000000000"/>
              <w:rPr>
                <w:b/>
                <w:sz w:val="24"/>
                <w:szCs w:val="24"/>
                <w:lang w:val="sr-Cyrl-CS"/>
              </w:rPr>
            </w:pPr>
            <w:r>
              <w:rPr>
                <w:b/>
                <w:sz w:val="24"/>
                <w:szCs w:val="24"/>
                <w:lang w:val="sr-Cyrl-CS"/>
              </w:rPr>
              <w:t xml:space="preserve"> </w:t>
            </w:r>
          </w:p>
        </w:tc>
        <w:tc>
          <w:tcPr>
            <w:tcW w:w="2465" w:type="dxa"/>
          </w:tcPr>
          <w:p w:rsidR="007B5FEE" w:rsidRDefault="007B5FEE" w:rsidP="007B5FEE">
            <w:pPr>
              <w:pStyle w:val="Default"/>
              <w:jc w:val="center"/>
              <w:cnfStyle w:val="000000000000"/>
              <w:rPr>
                <w:sz w:val="22"/>
                <w:szCs w:val="22"/>
              </w:rPr>
            </w:pPr>
            <w:r>
              <w:rPr>
                <w:sz w:val="22"/>
                <w:szCs w:val="22"/>
              </w:rPr>
              <w:t xml:space="preserve">Септембар/ </w:t>
            </w:r>
          </w:p>
          <w:p w:rsidR="00E64355" w:rsidRPr="007B5FEE" w:rsidRDefault="007B5FEE" w:rsidP="007B5FEE">
            <w:pPr>
              <w:jc w:val="center"/>
              <w:cnfStyle w:val="000000000000"/>
              <w:rPr>
                <w:b/>
                <w:sz w:val="24"/>
                <w:szCs w:val="24"/>
              </w:rPr>
            </w:pPr>
            <w:r>
              <w:rPr>
                <w:sz w:val="22"/>
                <w:szCs w:val="22"/>
              </w:rPr>
              <w:t xml:space="preserve">октобар  </w:t>
            </w:r>
          </w:p>
        </w:tc>
      </w:tr>
      <w:tr w:rsidR="00E64355" w:rsidRPr="00E64355" w:rsidTr="00F1327A">
        <w:trPr>
          <w:cnfStyle w:val="000000100000"/>
        </w:trPr>
        <w:tc>
          <w:tcPr>
            <w:cnfStyle w:val="001000000000"/>
            <w:tcW w:w="918" w:type="dxa"/>
          </w:tcPr>
          <w:p w:rsidR="00E64355" w:rsidRPr="00E64355" w:rsidRDefault="00E64355" w:rsidP="00E64355">
            <w:pPr>
              <w:jc w:val="center"/>
              <w:rPr>
                <w:sz w:val="24"/>
                <w:szCs w:val="24"/>
                <w:lang w:val="sr-Cyrl-CS"/>
              </w:rPr>
            </w:pPr>
            <w:r w:rsidRPr="00E64355">
              <w:rPr>
                <w:sz w:val="24"/>
                <w:szCs w:val="24"/>
                <w:lang w:val="sr-Cyrl-CS"/>
              </w:rPr>
              <w:t>5.</w:t>
            </w:r>
          </w:p>
        </w:tc>
        <w:tc>
          <w:tcPr>
            <w:tcW w:w="3240" w:type="dxa"/>
          </w:tcPr>
          <w:p w:rsidR="007B5FEE" w:rsidRDefault="007B5FEE" w:rsidP="007B5FEE">
            <w:pPr>
              <w:pStyle w:val="Default"/>
              <w:jc w:val="center"/>
              <w:cnfStyle w:val="000000100000"/>
              <w:rPr>
                <w:sz w:val="22"/>
                <w:szCs w:val="22"/>
              </w:rPr>
            </w:pPr>
            <w:r>
              <w:rPr>
                <w:sz w:val="22"/>
                <w:szCs w:val="22"/>
              </w:rPr>
              <w:t xml:space="preserve">Континуиран рад ( додатна настава, менторски рад, индивидуализација на обавезним часовима...) са даровитим </w:t>
            </w:r>
          </w:p>
          <w:p w:rsidR="00E64355" w:rsidRPr="00E64355" w:rsidRDefault="007B5FEE" w:rsidP="00E64355">
            <w:pPr>
              <w:jc w:val="center"/>
              <w:cnfStyle w:val="000000100000"/>
              <w:rPr>
                <w:b/>
                <w:sz w:val="24"/>
                <w:szCs w:val="24"/>
                <w:lang w:val="sr-Cyrl-CS"/>
              </w:rPr>
            </w:pPr>
            <w:r>
              <w:rPr>
                <w:b/>
                <w:sz w:val="24"/>
                <w:szCs w:val="24"/>
                <w:lang w:val="sr-Cyrl-CS"/>
              </w:rPr>
              <w:t xml:space="preserve"> </w:t>
            </w:r>
          </w:p>
        </w:tc>
        <w:tc>
          <w:tcPr>
            <w:tcW w:w="3236" w:type="dxa"/>
          </w:tcPr>
          <w:p w:rsidR="007B5FEE" w:rsidRDefault="007B5FEE" w:rsidP="007B5FEE">
            <w:pPr>
              <w:pStyle w:val="Default"/>
              <w:jc w:val="center"/>
              <w:cnfStyle w:val="000000100000"/>
              <w:rPr>
                <w:sz w:val="22"/>
                <w:szCs w:val="22"/>
              </w:rPr>
            </w:pPr>
            <w:r>
              <w:rPr>
                <w:sz w:val="22"/>
                <w:szCs w:val="22"/>
              </w:rPr>
              <w:t xml:space="preserve">Предметни наставници и талентовани ученици </w:t>
            </w:r>
          </w:p>
          <w:p w:rsidR="00E64355" w:rsidRPr="00E64355" w:rsidRDefault="007B5FEE" w:rsidP="00E64355">
            <w:pPr>
              <w:jc w:val="center"/>
              <w:cnfStyle w:val="000000100000"/>
              <w:rPr>
                <w:b/>
                <w:sz w:val="24"/>
                <w:szCs w:val="24"/>
                <w:lang w:val="sr-Cyrl-CS"/>
              </w:rPr>
            </w:pPr>
            <w:r>
              <w:rPr>
                <w:b/>
                <w:sz w:val="24"/>
                <w:szCs w:val="24"/>
                <w:lang w:val="sr-Cyrl-CS"/>
              </w:rPr>
              <w:t xml:space="preserve"> </w:t>
            </w:r>
          </w:p>
        </w:tc>
        <w:tc>
          <w:tcPr>
            <w:tcW w:w="2465" w:type="dxa"/>
          </w:tcPr>
          <w:p w:rsidR="007B5FEE" w:rsidRDefault="007B5FEE" w:rsidP="007B5FEE">
            <w:pPr>
              <w:pStyle w:val="Default"/>
              <w:jc w:val="center"/>
              <w:cnfStyle w:val="000000100000"/>
              <w:rPr>
                <w:sz w:val="22"/>
                <w:szCs w:val="22"/>
              </w:rPr>
            </w:pPr>
            <w:r>
              <w:rPr>
                <w:sz w:val="22"/>
                <w:szCs w:val="22"/>
              </w:rPr>
              <w:t xml:space="preserve">У складу са задужењима наставника- годишњи фонд часова и по потреби </w:t>
            </w:r>
          </w:p>
          <w:p w:rsidR="00E64355" w:rsidRPr="00E64355" w:rsidRDefault="007B5FEE" w:rsidP="00E64355">
            <w:pPr>
              <w:jc w:val="center"/>
              <w:cnfStyle w:val="000000100000"/>
              <w:rPr>
                <w:b/>
                <w:sz w:val="24"/>
                <w:szCs w:val="24"/>
                <w:lang w:val="sr-Cyrl-CS"/>
              </w:rPr>
            </w:pPr>
            <w:r>
              <w:rPr>
                <w:b/>
                <w:sz w:val="24"/>
                <w:szCs w:val="24"/>
                <w:lang w:val="sr-Cyrl-CS"/>
              </w:rPr>
              <w:t xml:space="preserve"> </w:t>
            </w:r>
          </w:p>
        </w:tc>
      </w:tr>
      <w:tr w:rsidR="00E64355" w:rsidRPr="00E64355" w:rsidTr="00F1327A">
        <w:tc>
          <w:tcPr>
            <w:cnfStyle w:val="001000000000"/>
            <w:tcW w:w="918" w:type="dxa"/>
          </w:tcPr>
          <w:p w:rsidR="00E64355" w:rsidRPr="00E64355" w:rsidRDefault="00E64355" w:rsidP="00E64355">
            <w:pPr>
              <w:jc w:val="center"/>
              <w:rPr>
                <w:sz w:val="24"/>
                <w:szCs w:val="24"/>
                <w:lang w:val="sr-Cyrl-CS"/>
              </w:rPr>
            </w:pPr>
            <w:r w:rsidRPr="00E64355">
              <w:rPr>
                <w:sz w:val="24"/>
                <w:szCs w:val="24"/>
                <w:lang w:val="sr-Cyrl-CS"/>
              </w:rPr>
              <w:t>6.</w:t>
            </w:r>
          </w:p>
        </w:tc>
        <w:tc>
          <w:tcPr>
            <w:tcW w:w="3240" w:type="dxa"/>
          </w:tcPr>
          <w:p w:rsidR="007B5FEE" w:rsidRDefault="007B5FEE" w:rsidP="007B5FEE">
            <w:pPr>
              <w:pStyle w:val="Default"/>
              <w:jc w:val="center"/>
              <w:cnfStyle w:val="000000000000"/>
              <w:rPr>
                <w:sz w:val="22"/>
                <w:szCs w:val="22"/>
              </w:rPr>
            </w:pPr>
            <w:r>
              <w:rPr>
                <w:sz w:val="22"/>
                <w:szCs w:val="22"/>
              </w:rPr>
              <w:t xml:space="preserve">Израда педагошких профила и ИОП/3 за одређене талентоване ученике </w:t>
            </w:r>
          </w:p>
          <w:p w:rsidR="00E64355" w:rsidRPr="00E64355" w:rsidRDefault="007B5FEE" w:rsidP="00E64355">
            <w:pPr>
              <w:jc w:val="center"/>
              <w:cnfStyle w:val="000000000000"/>
              <w:rPr>
                <w:b/>
                <w:sz w:val="24"/>
                <w:szCs w:val="24"/>
                <w:lang w:val="sr-Cyrl-CS"/>
              </w:rPr>
            </w:pPr>
            <w:r>
              <w:rPr>
                <w:b/>
                <w:sz w:val="24"/>
                <w:szCs w:val="24"/>
                <w:lang w:val="sr-Cyrl-CS"/>
              </w:rPr>
              <w:t xml:space="preserve"> </w:t>
            </w:r>
          </w:p>
        </w:tc>
        <w:tc>
          <w:tcPr>
            <w:tcW w:w="3236" w:type="dxa"/>
          </w:tcPr>
          <w:p w:rsidR="007B5FEE" w:rsidRDefault="007B5FEE" w:rsidP="007B5FEE">
            <w:pPr>
              <w:pStyle w:val="Default"/>
              <w:jc w:val="center"/>
              <w:cnfStyle w:val="000000000000"/>
              <w:rPr>
                <w:sz w:val="22"/>
                <w:szCs w:val="22"/>
              </w:rPr>
            </w:pPr>
            <w:r>
              <w:rPr>
                <w:sz w:val="22"/>
                <w:szCs w:val="22"/>
              </w:rPr>
              <w:t xml:space="preserve">Предметни наставник у сарадњи са СВ, учеником, родитељем и СТИО </w:t>
            </w:r>
          </w:p>
          <w:p w:rsidR="00E64355" w:rsidRPr="00E64355" w:rsidRDefault="007B5FEE" w:rsidP="00E64355">
            <w:pPr>
              <w:jc w:val="center"/>
              <w:cnfStyle w:val="000000000000"/>
              <w:rPr>
                <w:b/>
                <w:sz w:val="24"/>
                <w:szCs w:val="24"/>
                <w:lang w:val="sr-Cyrl-CS"/>
              </w:rPr>
            </w:pPr>
            <w:r>
              <w:rPr>
                <w:b/>
                <w:sz w:val="24"/>
                <w:szCs w:val="24"/>
                <w:lang w:val="sr-Cyrl-CS"/>
              </w:rPr>
              <w:t xml:space="preserve"> </w:t>
            </w:r>
          </w:p>
        </w:tc>
        <w:tc>
          <w:tcPr>
            <w:tcW w:w="2465" w:type="dxa"/>
          </w:tcPr>
          <w:p w:rsidR="007B5FEE" w:rsidRDefault="007B5FEE" w:rsidP="007B5FEE">
            <w:pPr>
              <w:pStyle w:val="Default"/>
              <w:jc w:val="center"/>
              <w:cnfStyle w:val="000000000000"/>
              <w:rPr>
                <w:sz w:val="22"/>
                <w:szCs w:val="22"/>
              </w:rPr>
            </w:pPr>
            <w:r>
              <w:rPr>
                <w:sz w:val="22"/>
                <w:szCs w:val="22"/>
              </w:rPr>
              <w:t xml:space="preserve">У току првог полугодишата </w:t>
            </w:r>
          </w:p>
          <w:p w:rsidR="00E64355" w:rsidRPr="00E64355" w:rsidRDefault="007B5FEE" w:rsidP="00E64355">
            <w:pPr>
              <w:jc w:val="center"/>
              <w:cnfStyle w:val="000000000000"/>
              <w:rPr>
                <w:b/>
                <w:sz w:val="24"/>
                <w:szCs w:val="24"/>
                <w:lang w:val="sr-Cyrl-CS"/>
              </w:rPr>
            </w:pPr>
            <w:r>
              <w:rPr>
                <w:b/>
                <w:sz w:val="24"/>
                <w:szCs w:val="24"/>
                <w:lang w:val="sr-Cyrl-CS"/>
              </w:rPr>
              <w:t xml:space="preserve"> </w:t>
            </w:r>
          </w:p>
        </w:tc>
      </w:tr>
      <w:tr w:rsidR="00E64355" w:rsidRPr="00E64355" w:rsidTr="00F1327A">
        <w:trPr>
          <w:cnfStyle w:val="000000100000"/>
        </w:trPr>
        <w:tc>
          <w:tcPr>
            <w:cnfStyle w:val="001000000000"/>
            <w:tcW w:w="918" w:type="dxa"/>
          </w:tcPr>
          <w:p w:rsidR="00E64355" w:rsidRPr="00E64355" w:rsidRDefault="00E64355" w:rsidP="00E64355">
            <w:pPr>
              <w:jc w:val="center"/>
              <w:rPr>
                <w:sz w:val="24"/>
                <w:szCs w:val="24"/>
                <w:lang w:val="sr-Cyrl-CS"/>
              </w:rPr>
            </w:pPr>
            <w:r w:rsidRPr="00E64355">
              <w:rPr>
                <w:sz w:val="24"/>
                <w:szCs w:val="24"/>
                <w:lang w:val="sr-Cyrl-CS"/>
              </w:rPr>
              <w:t>7.</w:t>
            </w:r>
          </w:p>
        </w:tc>
        <w:tc>
          <w:tcPr>
            <w:tcW w:w="3240" w:type="dxa"/>
          </w:tcPr>
          <w:p w:rsidR="007B5FEE" w:rsidRDefault="007B5FEE" w:rsidP="007B5FEE">
            <w:pPr>
              <w:pStyle w:val="Default"/>
              <w:jc w:val="center"/>
              <w:cnfStyle w:val="000000100000"/>
              <w:rPr>
                <w:sz w:val="22"/>
                <w:szCs w:val="22"/>
              </w:rPr>
            </w:pPr>
            <w:r>
              <w:rPr>
                <w:sz w:val="22"/>
                <w:szCs w:val="22"/>
              </w:rPr>
              <w:t xml:space="preserve">Формирање комисије за спровођење школског и општинског такмичења </w:t>
            </w:r>
          </w:p>
          <w:p w:rsidR="00E64355" w:rsidRPr="00E64355" w:rsidRDefault="007B5FEE" w:rsidP="00E64355">
            <w:pPr>
              <w:jc w:val="center"/>
              <w:cnfStyle w:val="000000100000"/>
              <w:rPr>
                <w:b/>
                <w:sz w:val="24"/>
                <w:szCs w:val="24"/>
                <w:lang w:val="sr-Cyrl-CS"/>
              </w:rPr>
            </w:pPr>
            <w:r>
              <w:rPr>
                <w:b/>
                <w:sz w:val="24"/>
                <w:szCs w:val="24"/>
                <w:lang w:val="sr-Cyrl-CS"/>
              </w:rPr>
              <w:t xml:space="preserve"> </w:t>
            </w:r>
          </w:p>
        </w:tc>
        <w:tc>
          <w:tcPr>
            <w:tcW w:w="3236" w:type="dxa"/>
          </w:tcPr>
          <w:p w:rsidR="007B5FEE" w:rsidRDefault="007B5FEE" w:rsidP="007B5FEE">
            <w:pPr>
              <w:pStyle w:val="Default"/>
              <w:jc w:val="center"/>
              <w:cnfStyle w:val="000000100000"/>
              <w:rPr>
                <w:sz w:val="22"/>
                <w:szCs w:val="22"/>
              </w:rPr>
            </w:pPr>
            <w:r>
              <w:rPr>
                <w:sz w:val="22"/>
                <w:szCs w:val="22"/>
              </w:rPr>
              <w:t xml:space="preserve">Директор и представник стручног већа који имају ученике за такмичење </w:t>
            </w:r>
          </w:p>
          <w:p w:rsidR="00E64355" w:rsidRPr="00E64355" w:rsidRDefault="007B5FEE" w:rsidP="00E64355">
            <w:pPr>
              <w:jc w:val="center"/>
              <w:cnfStyle w:val="000000100000"/>
              <w:rPr>
                <w:b/>
                <w:sz w:val="24"/>
                <w:szCs w:val="24"/>
                <w:lang w:val="sr-Cyrl-CS"/>
              </w:rPr>
            </w:pPr>
            <w:r>
              <w:rPr>
                <w:b/>
                <w:sz w:val="24"/>
                <w:szCs w:val="24"/>
                <w:lang w:val="sr-Cyrl-CS"/>
              </w:rPr>
              <w:t xml:space="preserve"> </w:t>
            </w:r>
          </w:p>
        </w:tc>
        <w:tc>
          <w:tcPr>
            <w:tcW w:w="2465" w:type="dxa"/>
          </w:tcPr>
          <w:p w:rsidR="007B5FEE" w:rsidRDefault="007B5FEE" w:rsidP="007B5FEE">
            <w:pPr>
              <w:pStyle w:val="Default"/>
              <w:jc w:val="center"/>
              <w:cnfStyle w:val="000000100000"/>
              <w:rPr>
                <w:sz w:val="22"/>
                <w:szCs w:val="22"/>
              </w:rPr>
            </w:pPr>
            <w:r>
              <w:rPr>
                <w:sz w:val="22"/>
                <w:szCs w:val="22"/>
              </w:rPr>
              <w:t xml:space="preserve">До 15. септембра </w:t>
            </w:r>
          </w:p>
          <w:p w:rsidR="00E64355" w:rsidRPr="00E64355" w:rsidRDefault="007B5FEE" w:rsidP="00E64355">
            <w:pPr>
              <w:jc w:val="center"/>
              <w:cnfStyle w:val="000000100000"/>
              <w:rPr>
                <w:b/>
                <w:sz w:val="24"/>
                <w:szCs w:val="24"/>
                <w:lang w:val="sr-Cyrl-CS"/>
              </w:rPr>
            </w:pPr>
            <w:r>
              <w:rPr>
                <w:b/>
                <w:sz w:val="24"/>
                <w:szCs w:val="24"/>
                <w:lang w:val="sr-Cyrl-CS"/>
              </w:rPr>
              <w:t xml:space="preserve"> </w:t>
            </w:r>
          </w:p>
        </w:tc>
      </w:tr>
      <w:tr w:rsidR="00E64355" w:rsidRPr="00E64355" w:rsidTr="00F1327A">
        <w:tc>
          <w:tcPr>
            <w:cnfStyle w:val="001000000000"/>
            <w:tcW w:w="918" w:type="dxa"/>
          </w:tcPr>
          <w:p w:rsidR="00E64355" w:rsidRPr="00E64355" w:rsidRDefault="00E64355" w:rsidP="00E64355">
            <w:pPr>
              <w:jc w:val="center"/>
              <w:rPr>
                <w:sz w:val="24"/>
                <w:szCs w:val="24"/>
                <w:lang w:val="sr-Cyrl-CS"/>
              </w:rPr>
            </w:pPr>
            <w:r w:rsidRPr="00E64355">
              <w:rPr>
                <w:sz w:val="24"/>
                <w:szCs w:val="24"/>
                <w:lang w:val="sr-Cyrl-CS"/>
              </w:rPr>
              <w:t>8.</w:t>
            </w:r>
          </w:p>
        </w:tc>
        <w:tc>
          <w:tcPr>
            <w:tcW w:w="3240" w:type="dxa"/>
          </w:tcPr>
          <w:p w:rsidR="007B5FEE" w:rsidRDefault="007B5FEE" w:rsidP="007B5FEE">
            <w:pPr>
              <w:pStyle w:val="Default"/>
              <w:jc w:val="center"/>
              <w:cnfStyle w:val="000000000000"/>
              <w:rPr>
                <w:sz w:val="22"/>
                <w:szCs w:val="22"/>
              </w:rPr>
            </w:pPr>
            <w:r>
              <w:rPr>
                <w:sz w:val="22"/>
                <w:szCs w:val="22"/>
              </w:rPr>
              <w:t xml:space="preserve">Спровођење школског и општинског такмичења </w:t>
            </w:r>
          </w:p>
          <w:p w:rsidR="00E64355" w:rsidRPr="00E64355" w:rsidRDefault="007B5FEE" w:rsidP="00E64355">
            <w:pPr>
              <w:jc w:val="center"/>
              <w:cnfStyle w:val="000000000000"/>
              <w:rPr>
                <w:b/>
                <w:sz w:val="24"/>
                <w:szCs w:val="24"/>
                <w:lang w:val="sr-Cyrl-CS"/>
              </w:rPr>
            </w:pPr>
            <w:r>
              <w:rPr>
                <w:b/>
                <w:sz w:val="24"/>
                <w:szCs w:val="24"/>
                <w:lang w:val="sr-Cyrl-CS"/>
              </w:rPr>
              <w:t xml:space="preserve"> </w:t>
            </w:r>
          </w:p>
        </w:tc>
        <w:tc>
          <w:tcPr>
            <w:tcW w:w="3236" w:type="dxa"/>
          </w:tcPr>
          <w:p w:rsidR="007B5FEE" w:rsidRDefault="007B5FEE" w:rsidP="007B5FEE">
            <w:pPr>
              <w:pStyle w:val="Default"/>
              <w:jc w:val="center"/>
              <w:cnfStyle w:val="000000000000"/>
              <w:rPr>
                <w:sz w:val="22"/>
                <w:szCs w:val="22"/>
              </w:rPr>
            </w:pPr>
            <w:r>
              <w:rPr>
                <w:sz w:val="22"/>
                <w:szCs w:val="22"/>
              </w:rPr>
              <w:t xml:space="preserve">Комисија за спровођење такмичења </w:t>
            </w:r>
          </w:p>
          <w:p w:rsidR="00E64355" w:rsidRPr="00E64355" w:rsidRDefault="007B5FEE" w:rsidP="00E64355">
            <w:pPr>
              <w:jc w:val="center"/>
              <w:cnfStyle w:val="000000000000"/>
              <w:rPr>
                <w:b/>
                <w:sz w:val="24"/>
                <w:szCs w:val="24"/>
                <w:lang w:val="sr-Cyrl-CS"/>
              </w:rPr>
            </w:pPr>
            <w:r>
              <w:rPr>
                <w:b/>
                <w:sz w:val="24"/>
                <w:szCs w:val="24"/>
                <w:lang w:val="sr-Cyrl-CS"/>
              </w:rPr>
              <w:t xml:space="preserve"> </w:t>
            </w:r>
          </w:p>
        </w:tc>
        <w:tc>
          <w:tcPr>
            <w:tcW w:w="2465" w:type="dxa"/>
          </w:tcPr>
          <w:p w:rsidR="007B5FEE" w:rsidRPr="007B5FEE" w:rsidRDefault="007B5FEE" w:rsidP="007B5FEE">
            <w:pPr>
              <w:pStyle w:val="Default"/>
              <w:jc w:val="center"/>
              <w:cnfStyle w:val="000000000000"/>
              <w:rPr>
                <w:sz w:val="22"/>
                <w:szCs w:val="22"/>
              </w:rPr>
            </w:pPr>
            <w:r>
              <w:rPr>
                <w:sz w:val="22"/>
                <w:szCs w:val="22"/>
              </w:rPr>
              <w:t>Према плану календара такмичења и договору комисије</w:t>
            </w:r>
          </w:p>
          <w:p w:rsidR="00E64355" w:rsidRPr="00E64355" w:rsidRDefault="007B5FEE" w:rsidP="00E64355">
            <w:pPr>
              <w:jc w:val="center"/>
              <w:cnfStyle w:val="000000000000"/>
              <w:rPr>
                <w:b/>
                <w:sz w:val="24"/>
                <w:szCs w:val="24"/>
                <w:lang w:val="sr-Cyrl-CS"/>
              </w:rPr>
            </w:pPr>
            <w:r>
              <w:rPr>
                <w:b/>
                <w:sz w:val="24"/>
                <w:szCs w:val="24"/>
                <w:lang w:val="sr-Cyrl-CS"/>
              </w:rPr>
              <w:t xml:space="preserve"> </w:t>
            </w:r>
          </w:p>
        </w:tc>
      </w:tr>
      <w:tr w:rsidR="007B5FEE" w:rsidRPr="00E64355" w:rsidTr="00F1327A">
        <w:trPr>
          <w:cnfStyle w:val="000000100000"/>
        </w:trPr>
        <w:tc>
          <w:tcPr>
            <w:cnfStyle w:val="001000000000"/>
            <w:tcW w:w="918" w:type="dxa"/>
          </w:tcPr>
          <w:p w:rsidR="007B5FEE" w:rsidRPr="00E64355" w:rsidRDefault="007B5FEE" w:rsidP="00E64355">
            <w:pPr>
              <w:jc w:val="center"/>
              <w:rPr>
                <w:sz w:val="24"/>
                <w:szCs w:val="24"/>
                <w:lang w:val="sr-Cyrl-CS"/>
              </w:rPr>
            </w:pPr>
            <w:r>
              <w:rPr>
                <w:sz w:val="24"/>
                <w:szCs w:val="24"/>
                <w:lang w:val="sr-Cyrl-CS"/>
              </w:rPr>
              <w:t>9.</w:t>
            </w:r>
          </w:p>
        </w:tc>
        <w:tc>
          <w:tcPr>
            <w:tcW w:w="3240" w:type="dxa"/>
          </w:tcPr>
          <w:p w:rsidR="007B5FEE" w:rsidRDefault="007B5FEE" w:rsidP="007B5FEE">
            <w:pPr>
              <w:pStyle w:val="Default"/>
              <w:jc w:val="center"/>
              <w:cnfStyle w:val="000000100000"/>
              <w:rPr>
                <w:sz w:val="22"/>
                <w:szCs w:val="22"/>
              </w:rPr>
            </w:pPr>
            <w:r>
              <w:rPr>
                <w:sz w:val="22"/>
                <w:szCs w:val="22"/>
              </w:rPr>
              <w:t xml:space="preserve">Израда тестова за школска такмичења ( једног за све </w:t>
            </w:r>
            <w:r>
              <w:rPr>
                <w:sz w:val="22"/>
                <w:szCs w:val="22"/>
              </w:rPr>
              <w:lastRenderedPageBreak/>
              <w:t xml:space="preserve">школе и идентичног за ученике у свим школама, без обзира ко реализује наставу) </w:t>
            </w:r>
          </w:p>
          <w:p w:rsidR="007B5FEE" w:rsidRPr="007B5FEE" w:rsidRDefault="007B5FEE" w:rsidP="007B5FEE">
            <w:pPr>
              <w:pStyle w:val="Default"/>
              <w:jc w:val="center"/>
              <w:cnfStyle w:val="000000100000"/>
              <w:rPr>
                <w:sz w:val="22"/>
                <w:szCs w:val="22"/>
              </w:rPr>
            </w:pPr>
            <w:r>
              <w:rPr>
                <w:sz w:val="22"/>
                <w:szCs w:val="22"/>
              </w:rPr>
              <w:t xml:space="preserve"> </w:t>
            </w:r>
          </w:p>
        </w:tc>
        <w:tc>
          <w:tcPr>
            <w:tcW w:w="3236" w:type="dxa"/>
          </w:tcPr>
          <w:p w:rsidR="007B5FEE" w:rsidRDefault="007B5FEE" w:rsidP="007B5FEE">
            <w:pPr>
              <w:pStyle w:val="Default"/>
              <w:jc w:val="center"/>
              <w:cnfStyle w:val="000000100000"/>
              <w:rPr>
                <w:sz w:val="22"/>
                <w:szCs w:val="22"/>
              </w:rPr>
            </w:pPr>
            <w:r>
              <w:rPr>
                <w:sz w:val="22"/>
                <w:szCs w:val="22"/>
              </w:rPr>
              <w:lastRenderedPageBreak/>
              <w:t xml:space="preserve">Сви чланови стручног већа </w:t>
            </w:r>
          </w:p>
          <w:p w:rsidR="007B5FEE" w:rsidRPr="007B5FEE" w:rsidRDefault="007B5FEE" w:rsidP="007B5FEE">
            <w:pPr>
              <w:pStyle w:val="Default"/>
              <w:jc w:val="center"/>
              <w:cnfStyle w:val="000000100000"/>
              <w:rPr>
                <w:sz w:val="22"/>
                <w:szCs w:val="22"/>
              </w:rPr>
            </w:pPr>
            <w:r>
              <w:rPr>
                <w:sz w:val="22"/>
                <w:szCs w:val="22"/>
              </w:rPr>
              <w:t xml:space="preserve"> </w:t>
            </w:r>
          </w:p>
        </w:tc>
        <w:tc>
          <w:tcPr>
            <w:tcW w:w="2465" w:type="dxa"/>
          </w:tcPr>
          <w:p w:rsidR="007B5FEE" w:rsidRDefault="007B5FEE" w:rsidP="007B5FEE">
            <w:pPr>
              <w:pStyle w:val="Default"/>
              <w:jc w:val="center"/>
              <w:cnfStyle w:val="000000100000"/>
              <w:rPr>
                <w:sz w:val="22"/>
                <w:szCs w:val="22"/>
              </w:rPr>
            </w:pPr>
            <w:r>
              <w:rPr>
                <w:sz w:val="22"/>
                <w:szCs w:val="22"/>
              </w:rPr>
              <w:t xml:space="preserve">Одмах након добијања упутстава </w:t>
            </w:r>
            <w:r>
              <w:rPr>
                <w:sz w:val="22"/>
                <w:szCs w:val="22"/>
              </w:rPr>
              <w:lastRenderedPageBreak/>
              <w:t xml:space="preserve">од МП за спровођење такмичења </w:t>
            </w:r>
          </w:p>
          <w:p w:rsidR="007B5FEE" w:rsidRPr="007B5FEE" w:rsidRDefault="007B5FEE" w:rsidP="007B5FEE">
            <w:pPr>
              <w:pStyle w:val="Default"/>
              <w:jc w:val="center"/>
              <w:cnfStyle w:val="000000100000"/>
              <w:rPr>
                <w:sz w:val="22"/>
                <w:szCs w:val="22"/>
              </w:rPr>
            </w:pPr>
            <w:r>
              <w:rPr>
                <w:sz w:val="22"/>
                <w:szCs w:val="22"/>
              </w:rPr>
              <w:t xml:space="preserve"> </w:t>
            </w:r>
          </w:p>
        </w:tc>
      </w:tr>
      <w:tr w:rsidR="007B5FEE" w:rsidRPr="00E64355" w:rsidTr="00F1327A">
        <w:tc>
          <w:tcPr>
            <w:cnfStyle w:val="001000000000"/>
            <w:tcW w:w="918" w:type="dxa"/>
          </w:tcPr>
          <w:p w:rsidR="007B5FEE" w:rsidRPr="00E64355" w:rsidRDefault="007B5FEE" w:rsidP="00E64355">
            <w:pPr>
              <w:jc w:val="center"/>
              <w:rPr>
                <w:sz w:val="24"/>
                <w:szCs w:val="24"/>
                <w:lang w:val="sr-Cyrl-CS"/>
              </w:rPr>
            </w:pPr>
            <w:r>
              <w:rPr>
                <w:sz w:val="24"/>
                <w:szCs w:val="24"/>
                <w:lang w:val="sr-Cyrl-CS"/>
              </w:rPr>
              <w:lastRenderedPageBreak/>
              <w:t>10.</w:t>
            </w:r>
          </w:p>
        </w:tc>
        <w:tc>
          <w:tcPr>
            <w:tcW w:w="3240" w:type="dxa"/>
          </w:tcPr>
          <w:p w:rsidR="007B5FEE" w:rsidRDefault="007B5FEE" w:rsidP="007B5FEE">
            <w:pPr>
              <w:pStyle w:val="Default"/>
              <w:jc w:val="center"/>
              <w:cnfStyle w:val="000000000000"/>
              <w:rPr>
                <w:sz w:val="22"/>
                <w:szCs w:val="22"/>
              </w:rPr>
            </w:pPr>
            <w:r>
              <w:rPr>
                <w:sz w:val="22"/>
                <w:szCs w:val="22"/>
              </w:rPr>
              <w:t xml:space="preserve">Организација за такмичење -прављење спискова ученика за такмичење, вођење документације ( образаца за праћење постигнућа...), достављањеспискова, пријављивање ученика за више нивое такмичења, обезбеђивање потребног материјала и простора за спровођење такмичења... </w:t>
            </w:r>
          </w:p>
          <w:p w:rsidR="007B5FEE" w:rsidRPr="007B5FEE" w:rsidRDefault="007B5FEE" w:rsidP="007B5FEE">
            <w:pPr>
              <w:pStyle w:val="Default"/>
              <w:jc w:val="center"/>
              <w:cnfStyle w:val="000000000000"/>
              <w:rPr>
                <w:sz w:val="22"/>
                <w:szCs w:val="22"/>
              </w:rPr>
            </w:pPr>
            <w:r>
              <w:rPr>
                <w:sz w:val="22"/>
                <w:szCs w:val="22"/>
              </w:rPr>
              <w:t xml:space="preserve"> </w:t>
            </w:r>
          </w:p>
        </w:tc>
        <w:tc>
          <w:tcPr>
            <w:tcW w:w="3236" w:type="dxa"/>
          </w:tcPr>
          <w:p w:rsidR="007B5FEE" w:rsidRDefault="007B5FEE" w:rsidP="007B5FEE">
            <w:pPr>
              <w:pStyle w:val="Default"/>
              <w:jc w:val="center"/>
              <w:cnfStyle w:val="000000000000"/>
              <w:rPr>
                <w:sz w:val="22"/>
                <w:szCs w:val="22"/>
              </w:rPr>
            </w:pPr>
            <w:r>
              <w:rPr>
                <w:sz w:val="22"/>
                <w:szCs w:val="22"/>
              </w:rPr>
              <w:t xml:space="preserve">Комисија у сарадњи са члановима стручних већа и директором/ помоћницима директора </w:t>
            </w:r>
          </w:p>
          <w:p w:rsidR="007B5FEE" w:rsidRPr="007B5FEE" w:rsidRDefault="007B5FEE" w:rsidP="007B5FEE">
            <w:pPr>
              <w:pStyle w:val="Default"/>
              <w:jc w:val="center"/>
              <w:cnfStyle w:val="000000000000"/>
              <w:rPr>
                <w:sz w:val="22"/>
                <w:szCs w:val="22"/>
              </w:rPr>
            </w:pPr>
            <w:r>
              <w:rPr>
                <w:sz w:val="22"/>
                <w:szCs w:val="22"/>
              </w:rPr>
              <w:t xml:space="preserve"> </w:t>
            </w:r>
          </w:p>
        </w:tc>
        <w:tc>
          <w:tcPr>
            <w:tcW w:w="2465" w:type="dxa"/>
          </w:tcPr>
          <w:p w:rsidR="007B5FEE" w:rsidRDefault="007B5FEE" w:rsidP="007B5FEE">
            <w:pPr>
              <w:pStyle w:val="Default"/>
              <w:jc w:val="center"/>
              <w:cnfStyle w:val="000000000000"/>
              <w:rPr>
                <w:sz w:val="22"/>
                <w:szCs w:val="22"/>
              </w:rPr>
            </w:pPr>
            <w:r>
              <w:rPr>
                <w:sz w:val="22"/>
                <w:szCs w:val="22"/>
              </w:rPr>
              <w:t xml:space="preserve">Према плану календара такмичења и договору комисије </w:t>
            </w:r>
          </w:p>
          <w:p w:rsidR="007B5FEE" w:rsidRPr="007B5FEE" w:rsidRDefault="007B5FEE" w:rsidP="007B5FEE">
            <w:pPr>
              <w:pStyle w:val="Default"/>
              <w:jc w:val="center"/>
              <w:cnfStyle w:val="000000000000"/>
              <w:rPr>
                <w:sz w:val="22"/>
                <w:szCs w:val="22"/>
              </w:rPr>
            </w:pPr>
            <w:r>
              <w:rPr>
                <w:sz w:val="22"/>
                <w:szCs w:val="22"/>
              </w:rPr>
              <w:t xml:space="preserve"> </w:t>
            </w:r>
          </w:p>
        </w:tc>
      </w:tr>
      <w:tr w:rsidR="007B5FEE" w:rsidRPr="00E64355" w:rsidTr="00F1327A">
        <w:trPr>
          <w:cnfStyle w:val="000000100000"/>
        </w:trPr>
        <w:tc>
          <w:tcPr>
            <w:cnfStyle w:val="001000000000"/>
            <w:tcW w:w="918" w:type="dxa"/>
          </w:tcPr>
          <w:p w:rsidR="007B5FEE" w:rsidRPr="00E64355" w:rsidRDefault="007B5FEE" w:rsidP="00E64355">
            <w:pPr>
              <w:jc w:val="center"/>
              <w:rPr>
                <w:sz w:val="24"/>
                <w:szCs w:val="24"/>
                <w:lang w:val="sr-Cyrl-CS"/>
              </w:rPr>
            </w:pPr>
            <w:r>
              <w:rPr>
                <w:sz w:val="24"/>
                <w:szCs w:val="24"/>
                <w:lang w:val="sr-Cyrl-CS"/>
              </w:rPr>
              <w:t>11.</w:t>
            </w:r>
          </w:p>
        </w:tc>
        <w:tc>
          <w:tcPr>
            <w:tcW w:w="3240" w:type="dxa"/>
          </w:tcPr>
          <w:p w:rsidR="007B5FEE" w:rsidRDefault="007B5FEE" w:rsidP="007B5FEE">
            <w:pPr>
              <w:pStyle w:val="Default"/>
              <w:jc w:val="center"/>
              <w:cnfStyle w:val="000000100000"/>
              <w:rPr>
                <w:sz w:val="22"/>
                <w:szCs w:val="22"/>
              </w:rPr>
            </w:pPr>
            <w:r>
              <w:rPr>
                <w:sz w:val="22"/>
                <w:szCs w:val="22"/>
              </w:rPr>
              <w:t xml:space="preserve">Формирање комисије за прегледање и учешће у прегледању тестова </w:t>
            </w:r>
          </w:p>
          <w:p w:rsidR="007B5FEE" w:rsidRPr="007B5FEE" w:rsidRDefault="007B5FEE" w:rsidP="007B5FEE">
            <w:pPr>
              <w:pStyle w:val="Default"/>
              <w:jc w:val="center"/>
              <w:cnfStyle w:val="000000100000"/>
              <w:rPr>
                <w:sz w:val="22"/>
                <w:szCs w:val="22"/>
              </w:rPr>
            </w:pPr>
            <w:r>
              <w:rPr>
                <w:sz w:val="22"/>
                <w:szCs w:val="22"/>
              </w:rPr>
              <w:t xml:space="preserve"> </w:t>
            </w:r>
          </w:p>
        </w:tc>
        <w:tc>
          <w:tcPr>
            <w:tcW w:w="3236" w:type="dxa"/>
          </w:tcPr>
          <w:p w:rsidR="007B5FEE" w:rsidRDefault="007B5FEE" w:rsidP="007B5FEE">
            <w:pPr>
              <w:pStyle w:val="Default"/>
              <w:jc w:val="center"/>
              <w:cnfStyle w:val="000000100000"/>
              <w:rPr>
                <w:sz w:val="22"/>
                <w:szCs w:val="22"/>
              </w:rPr>
            </w:pPr>
            <w:r>
              <w:rPr>
                <w:sz w:val="22"/>
                <w:szCs w:val="22"/>
              </w:rPr>
              <w:t xml:space="preserve">Директор, </w:t>
            </w:r>
          </w:p>
          <w:p w:rsidR="007B5FEE" w:rsidRPr="007B5FEE" w:rsidRDefault="007B5FEE" w:rsidP="007B5FEE">
            <w:pPr>
              <w:pStyle w:val="Default"/>
              <w:jc w:val="center"/>
              <w:cnfStyle w:val="000000100000"/>
              <w:rPr>
                <w:sz w:val="22"/>
                <w:szCs w:val="22"/>
              </w:rPr>
            </w:pPr>
            <w:r>
              <w:rPr>
                <w:sz w:val="22"/>
                <w:szCs w:val="22"/>
              </w:rPr>
              <w:t xml:space="preserve">комисија за прегледање  </w:t>
            </w:r>
          </w:p>
        </w:tc>
        <w:tc>
          <w:tcPr>
            <w:tcW w:w="2465" w:type="dxa"/>
          </w:tcPr>
          <w:p w:rsidR="007B5FEE" w:rsidRDefault="007B5FEE" w:rsidP="007B5FEE">
            <w:pPr>
              <w:pStyle w:val="Default"/>
              <w:jc w:val="center"/>
              <w:cnfStyle w:val="000000100000"/>
              <w:rPr>
                <w:sz w:val="22"/>
                <w:szCs w:val="22"/>
              </w:rPr>
            </w:pPr>
          </w:p>
        </w:tc>
      </w:tr>
      <w:tr w:rsidR="007B5FEE" w:rsidRPr="00E64355" w:rsidTr="00F1327A">
        <w:tc>
          <w:tcPr>
            <w:cnfStyle w:val="001000000000"/>
            <w:tcW w:w="918" w:type="dxa"/>
          </w:tcPr>
          <w:p w:rsidR="007B5FEE" w:rsidRPr="00E64355" w:rsidRDefault="007B5FEE" w:rsidP="00E64355">
            <w:pPr>
              <w:jc w:val="center"/>
              <w:rPr>
                <w:sz w:val="24"/>
                <w:szCs w:val="24"/>
                <w:lang w:val="sr-Cyrl-CS"/>
              </w:rPr>
            </w:pPr>
            <w:r>
              <w:rPr>
                <w:sz w:val="24"/>
                <w:szCs w:val="24"/>
                <w:lang w:val="sr-Cyrl-CS"/>
              </w:rPr>
              <w:t>12.</w:t>
            </w:r>
          </w:p>
        </w:tc>
        <w:tc>
          <w:tcPr>
            <w:tcW w:w="3240" w:type="dxa"/>
          </w:tcPr>
          <w:p w:rsidR="007B5FEE" w:rsidRDefault="007B5FEE" w:rsidP="007B5FEE">
            <w:pPr>
              <w:pStyle w:val="Default"/>
              <w:jc w:val="center"/>
              <w:cnfStyle w:val="000000000000"/>
              <w:rPr>
                <w:sz w:val="22"/>
                <w:szCs w:val="22"/>
              </w:rPr>
            </w:pPr>
            <w:r>
              <w:rPr>
                <w:sz w:val="22"/>
                <w:szCs w:val="22"/>
              </w:rPr>
              <w:t xml:space="preserve">Обавештавање о постигнутим резултатима </w:t>
            </w:r>
          </w:p>
          <w:p w:rsidR="007B5FEE" w:rsidRPr="007B5FEE" w:rsidRDefault="007B5FEE" w:rsidP="007B5FEE">
            <w:pPr>
              <w:pStyle w:val="Default"/>
              <w:jc w:val="center"/>
              <w:cnfStyle w:val="000000000000"/>
              <w:rPr>
                <w:sz w:val="22"/>
                <w:szCs w:val="22"/>
              </w:rPr>
            </w:pPr>
            <w:r>
              <w:rPr>
                <w:sz w:val="22"/>
                <w:szCs w:val="22"/>
              </w:rPr>
              <w:t xml:space="preserve">( прављење спискова, истицање на огласну таблу за ученике, достављање спискова...)  </w:t>
            </w:r>
          </w:p>
        </w:tc>
        <w:tc>
          <w:tcPr>
            <w:tcW w:w="3236" w:type="dxa"/>
          </w:tcPr>
          <w:p w:rsidR="007B5FEE" w:rsidRDefault="007B5FEE" w:rsidP="007B5FEE">
            <w:pPr>
              <w:pStyle w:val="Default"/>
              <w:jc w:val="center"/>
              <w:cnfStyle w:val="000000000000"/>
              <w:rPr>
                <w:sz w:val="22"/>
                <w:szCs w:val="22"/>
              </w:rPr>
            </w:pPr>
            <w:r>
              <w:rPr>
                <w:sz w:val="22"/>
                <w:szCs w:val="22"/>
              </w:rPr>
              <w:t xml:space="preserve">Комисије за спровођење такмичења и прегледање тестова </w:t>
            </w:r>
          </w:p>
          <w:p w:rsidR="007B5FEE" w:rsidRPr="007B5FEE" w:rsidRDefault="007B5FEE" w:rsidP="007B5FEE">
            <w:pPr>
              <w:pStyle w:val="Default"/>
              <w:jc w:val="center"/>
              <w:cnfStyle w:val="000000000000"/>
              <w:rPr>
                <w:sz w:val="22"/>
                <w:szCs w:val="22"/>
              </w:rPr>
            </w:pPr>
            <w:r>
              <w:rPr>
                <w:sz w:val="22"/>
                <w:szCs w:val="22"/>
              </w:rPr>
              <w:t xml:space="preserve"> </w:t>
            </w:r>
          </w:p>
        </w:tc>
        <w:tc>
          <w:tcPr>
            <w:tcW w:w="2465" w:type="dxa"/>
          </w:tcPr>
          <w:p w:rsidR="007B5FEE" w:rsidRDefault="007B5FEE" w:rsidP="007B5FEE">
            <w:pPr>
              <w:pStyle w:val="Default"/>
              <w:jc w:val="center"/>
              <w:cnfStyle w:val="000000000000"/>
              <w:rPr>
                <w:sz w:val="22"/>
                <w:szCs w:val="22"/>
              </w:rPr>
            </w:pPr>
            <w:r>
              <w:rPr>
                <w:sz w:val="22"/>
                <w:szCs w:val="22"/>
              </w:rPr>
              <w:t xml:space="preserve">Одмах након сумираних резултата </w:t>
            </w:r>
          </w:p>
          <w:p w:rsidR="007B5FEE" w:rsidRPr="000D49C1" w:rsidRDefault="000D49C1" w:rsidP="007B5FEE">
            <w:pPr>
              <w:pStyle w:val="Default"/>
              <w:jc w:val="center"/>
              <w:cnfStyle w:val="000000000000"/>
              <w:rPr>
                <w:sz w:val="22"/>
                <w:szCs w:val="22"/>
              </w:rPr>
            </w:pPr>
            <w:r>
              <w:rPr>
                <w:sz w:val="22"/>
                <w:szCs w:val="22"/>
              </w:rPr>
              <w:t xml:space="preserve">  </w:t>
            </w:r>
          </w:p>
        </w:tc>
      </w:tr>
      <w:tr w:rsidR="007B5FEE" w:rsidRPr="00E64355" w:rsidTr="00F1327A">
        <w:trPr>
          <w:cnfStyle w:val="000000100000"/>
        </w:trPr>
        <w:tc>
          <w:tcPr>
            <w:cnfStyle w:val="001000000000"/>
            <w:tcW w:w="918" w:type="dxa"/>
          </w:tcPr>
          <w:p w:rsidR="007B5FEE" w:rsidRDefault="007B5FEE" w:rsidP="00E64355">
            <w:pPr>
              <w:jc w:val="center"/>
              <w:rPr>
                <w:sz w:val="24"/>
                <w:szCs w:val="24"/>
                <w:lang w:val="sr-Cyrl-CS"/>
              </w:rPr>
            </w:pPr>
            <w:r>
              <w:rPr>
                <w:sz w:val="24"/>
                <w:szCs w:val="24"/>
                <w:lang w:val="sr-Cyrl-CS"/>
              </w:rPr>
              <w:t>13.</w:t>
            </w:r>
          </w:p>
        </w:tc>
        <w:tc>
          <w:tcPr>
            <w:tcW w:w="3240" w:type="dxa"/>
          </w:tcPr>
          <w:p w:rsidR="000D49C1" w:rsidRDefault="000D49C1" w:rsidP="000D49C1">
            <w:pPr>
              <w:pStyle w:val="Default"/>
              <w:jc w:val="center"/>
              <w:cnfStyle w:val="000000100000"/>
              <w:rPr>
                <w:sz w:val="22"/>
                <w:szCs w:val="22"/>
              </w:rPr>
            </w:pPr>
            <w:r>
              <w:rPr>
                <w:sz w:val="22"/>
                <w:szCs w:val="22"/>
              </w:rPr>
              <w:t xml:space="preserve">Старање о законском спровођењу такмичења. Додела диплома, захвалница... такође у складу са Законом и правилницима </w:t>
            </w:r>
          </w:p>
          <w:p w:rsidR="007B5FEE" w:rsidRPr="000D49C1" w:rsidRDefault="000D49C1" w:rsidP="007B5FEE">
            <w:pPr>
              <w:pStyle w:val="Default"/>
              <w:jc w:val="center"/>
              <w:cnfStyle w:val="000000100000"/>
              <w:rPr>
                <w:sz w:val="22"/>
                <w:szCs w:val="22"/>
              </w:rPr>
            </w:pPr>
            <w:r>
              <w:rPr>
                <w:sz w:val="22"/>
                <w:szCs w:val="22"/>
              </w:rPr>
              <w:t xml:space="preserve"> </w:t>
            </w:r>
          </w:p>
        </w:tc>
        <w:tc>
          <w:tcPr>
            <w:tcW w:w="3236" w:type="dxa"/>
          </w:tcPr>
          <w:p w:rsidR="000D49C1" w:rsidRDefault="000D49C1" w:rsidP="000D49C1">
            <w:pPr>
              <w:pStyle w:val="Default"/>
              <w:jc w:val="center"/>
              <w:cnfStyle w:val="000000100000"/>
              <w:rPr>
                <w:sz w:val="22"/>
                <w:szCs w:val="22"/>
              </w:rPr>
            </w:pPr>
            <w:r>
              <w:rPr>
                <w:sz w:val="22"/>
                <w:szCs w:val="22"/>
              </w:rPr>
              <w:t xml:space="preserve">Директор и комисија за спровођење такмичења </w:t>
            </w:r>
          </w:p>
          <w:p w:rsidR="007B5FEE" w:rsidRPr="000D49C1" w:rsidRDefault="000D49C1" w:rsidP="007B5FEE">
            <w:pPr>
              <w:pStyle w:val="Default"/>
              <w:jc w:val="center"/>
              <w:cnfStyle w:val="000000100000"/>
              <w:rPr>
                <w:sz w:val="22"/>
                <w:szCs w:val="22"/>
              </w:rPr>
            </w:pPr>
            <w:r>
              <w:rPr>
                <w:sz w:val="22"/>
                <w:szCs w:val="22"/>
              </w:rPr>
              <w:t xml:space="preserve"> </w:t>
            </w:r>
          </w:p>
        </w:tc>
        <w:tc>
          <w:tcPr>
            <w:tcW w:w="2465" w:type="dxa"/>
          </w:tcPr>
          <w:p w:rsidR="000D49C1" w:rsidRDefault="000D49C1" w:rsidP="000D49C1">
            <w:pPr>
              <w:pStyle w:val="Default"/>
              <w:jc w:val="center"/>
              <w:cnfStyle w:val="000000100000"/>
              <w:rPr>
                <w:sz w:val="22"/>
                <w:szCs w:val="22"/>
              </w:rPr>
            </w:pPr>
            <w:r>
              <w:rPr>
                <w:sz w:val="22"/>
                <w:szCs w:val="22"/>
              </w:rPr>
              <w:t xml:space="preserve">Према плану календара </w:t>
            </w:r>
          </w:p>
          <w:p w:rsidR="007B5FEE" w:rsidRPr="000D49C1" w:rsidRDefault="000D49C1" w:rsidP="007B5FEE">
            <w:pPr>
              <w:pStyle w:val="Default"/>
              <w:jc w:val="center"/>
              <w:cnfStyle w:val="000000100000"/>
              <w:rPr>
                <w:sz w:val="22"/>
                <w:szCs w:val="22"/>
              </w:rPr>
            </w:pPr>
            <w:r>
              <w:rPr>
                <w:sz w:val="22"/>
                <w:szCs w:val="22"/>
              </w:rPr>
              <w:t xml:space="preserve"> </w:t>
            </w:r>
          </w:p>
        </w:tc>
      </w:tr>
      <w:tr w:rsidR="007B5FEE" w:rsidRPr="00E64355" w:rsidTr="00F1327A">
        <w:tc>
          <w:tcPr>
            <w:cnfStyle w:val="001000000000"/>
            <w:tcW w:w="918" w:type="dxa"/>
          </w:tcPr>
          <w:p w:rsidR="007B5FEE" w:rsidRDefault="007B5FEE" w:rsidP="00E64355">
            <w:pPr>
              <w:jc w:val="center"/>
              <w:rPr>
                <w:sz w:val="24"/>
                <w:szCs w:val="24"/>
                <w:lang w:val="sr-Cyrl-CS"/>
              </w:rPr>
            </w:pPr>
            <w:r>
              <w:rPr>
                <w:sz w:val="24"/>
                <w:szCs w:val="24"/>
                <w:lang w:val="sr-Cyrl-CS"/>
              </w:rPr>
              <w:t>14.</w:t>
            </w:r>
          </w:p>
        </w:tc>
        <w:tc>
          <w:tcPr>
            <w:tcW w:w="3240" w:type="dxa"/>
          </w:tcPr>
          <w:p w:rsidR="000D49C1" w:rsidRDefault="000D49C1" w:rsidP="000D49C1">
            <w:pPr>
              <w:pStyle w:val="Default"/>
              <w:jc w:val="center"/>
              <w:cnfStyle w:val="000000000000"/>
              <w:rPr>
                <w:sz w:val="22"/>
                <w:szCs w:val="22"/>
              </w:rPr>
            </w:pPr>
            <w:r>
              <w:rPr>
                <w:sz w:val="22"/>
                <w:szCs w:val="22"/>
              </w:rPr>
              <w:t xml:space="preserve">Анализа постигнутих резултата са предлогом мера </w:t>
            </w:r>
          </w:p>
          <w:p w:rsidR="007B5FEE" w:rsidRPr="000D49C1" w:rsidRDefault="000D49C1" w:rsidP="007B5FEE">
            <w:pPr>
              <w:pStyle w:val="Default"/>
              <w:jc w:val="center"/>
              <w:cnfStyle w:val="000000000000"/>
              <w:rPr>
                <w:sz w:val="22"/>
                <w:szCs w:val="22"/>
              </w:rPr>
            </w:pPr>
            <w:r>
              <w:rPr>
                <w:sz w:val="22"/>
                <w:szCs w:val="22"/>
              </w:rPr>
              <w:t xml:space="preserve"> </w:t>
            </w:r>
          </w:p>
        </w:tc>
        <w:tc>
          <w:tcPr>
            <w:tcW w:w="3236" w:type="dxa"/>
          </w:tcPr>
          <w:p w:rsidR="000D49C1" w:rsidRDefault="000D49C1" w:rsidP="000D49C1">
            <w:pPr>
              <w:pStyle w:val="Default"/>
              <w:jc w:val="center"/>
              <w:cnfStyle w:val="000000000000"/>
              <w:rPr>
                <w:sz w:val="22"/>
                <w:szCs w:val="22"/>
              </w:rPr>
            </w:pPr>
            <w:r>
              <w:rPr>
                <w:sz w:val="22"/>
                <w:szCs w:val="22"/>
              </w:rPr>
              <w:t xml:space="preserve">Предметни наставници у сарадњи са чалновима свог стручног већа и члановима секције/ додатне... </w:t>
            </w:r>
          </w:p>
          <w:p w:rsidR="007B5FEE" w:rsidRPr="000D49C1" w:rsidRDefault="000D49C1" w:rsidP="007B5FEE">
            <w:pPr>
              <w:pStyle w:val="Default"/>
              <w:jc w:val="center"/>
              <w:cnfStyle w:val="000000000000"/>
              <w:rPr>
                <w:sz w:val="22"/>
                <w:szCs w:val="22"/>
              </w:rPr>
            </w:pPr>
            <w:r>
              <w:rPr>
                <w:sz w:val="22"/>
                <w:szCs w:val="22"/>
              </w:rPr>
              <w:t xml:space="preserve"> </w:t>
            </w:r>
          </w:p>
        </w:tc>
        <w:tc>
          <w:tcPr>
            <w:tcW w:w="2465" w:type="dxa"/>
          </w:tcPr>
          <w:p w:rsidR="000D49C1" w:rsidRDefault="000D49C1" w:rsidP="000D49C1">
            <w:pPr>
              <w:pStyle w:val="Default"/>
              <w:jc w:val="center"/>
              <w:cnfStyle w:val="000000000000"/>
              <w:rPr>
                <w:sz w:val="22"/>
                <w:szCs w:val="22"/>
              </w:rPr>
            </w:pPr>
            <w:r>
              <w:rPr>
                <w:sz w:val="22"/>
                <w:szCs w:val="22"/>
              </w:rPr>
              <w:t xml:space="preserve">Након сваког завршеног такмичења </w:t>
            </w:r>
          </w:p>
          <w:p w:rsidR="007B5FEE" w:rsidRPr="000D49C1" w:rsidRDefault="000D49C1" w:rsidP="007B5FEE">
            <w:pPr>
              <w:pStyle w:val="Default"/>
              <w:jc w:val="center"/>
              <w:cnfStyle w:val="000000000000"/>
              <w:rPr>
                <w:sz w:val="22"/>
                <w:szCs w:val="22"/>
              </w:rPr>
            </w:pPr>
            <w:r>
              <w:rPr>
                <w:sz w:val="22"/>
                <w:szCs w:val="22"/>
              </w:rPr>
              <w:t xml:space="preserve"> </w:t>
            </w:r>
          </w:p>
        </w:tc>
      </w:tr>
    </w:tbl>
    <w:p w:rsidR="005C3E1F" w:rsidRDefault="005C3E1F" w:rsidP="00E64355">
      <w:pPr>
        <w:jc w:val="center"/>
        <w:rPr>
          <w:sz w:val="24"/>
          <w:szCs w:val="24"/>
          <w:lang w:val="sr-Cyrl-CS"/>
        </w:rPr>
      </w:pPr>
    </w:p>
    <w:p w:rsidR="00A365F8" w:rsidRDefault="00A365F8" w:rsidP="00865C60">
      <w:pPr>
        <w:rPr>
          <w:sz w:val="24"/>
          <w:szCs w:val="24"/>
          <w:lang w:val="sr-Cyrl-CS"/>
        </w:rPr>
      </w:pPr>
    </w:p>
    <w:p w:rsidR="00A365F8" w:rsidRDefault="00A365F8" w:rsidP="00865C60">
      <w:pPr>
        <w:rPr>
          <w:sz w:val="24"/>
          <w:szCs w:val="24"/>
          <w:lang w:val="sr-Cyrl-CS"/>
        </w:rPr>
      </w:pPr>
    </w:p>
    <w:p w:rsidR="008437CB" w:rsidRDefault="008437CB" w:rsidP="00865C60">
      <w:pPr>
        <w:rPr>
          <w:sz w:val="24"/>
          <w:szCs w:val="24"/>
          <w:lang w:val="sr-Cyrl-CS"/>
        </w:rPr>
      </w:pPr>
    </w:p>
    <w:p w:rsidR="008437CB" w:rsidRDefault="008437CB" w:rsidP="00865C60">
      <w:pPr>
        <w:rPr>
          <w:sz w:val="24"/>
          <w:szCs w:val="24"/>
          <w:lang w:val="sr-Cyrl-CS"/>
        </w:rPr>
      </w:pPr>
    </w:p>
    <w:p w:rsidR="00A40E6D" w:rsidRPr="000D49C1" w:rsidRDefault="000D49C1" w:rsidP="000D49C1">
      <w:pPr>
        <w:jc w:val="center"/>
        <w:rPr>
          <w:sz w:val="24"/>
          <w:szCs w:val="24"/>
        </w:rPr>
      </w:pPr>
      <w:r>
        <w:rPr>
          <w:b/>
          <w:bCs/>
          <w:i/>
          <w:iCs/>
          <w:sz w:val="30"/>
          <w:szCs w:val="30"/>
        </w:rPr>
        <w:lastRenderedPageBreak/>
        <w:t>Поступак за прилагођавање новопридошлих ученика и наставника</w:t>
      </w:r>
    </w:p>
    <w:p w:rsidR="008B7E2B" w:rsidRDefault="008B7E2B" w:rsidP="00FC028C">
      <w:pPr>
        <w:tabs>
          <w:tab w:val="num" w:pos="2880"/>
        </w:tabs>
        <w:rPr>
          <w:b/>
          <w:sz w:val="48"/>
          <w:szCs w:val="48"/>
          <w:lang w:val="sr-Cyrl-CS"/>
        </w:rPr>
      </w:pPr>
    </w:p>
    <w:tbl>
      <w:tblPr>
        <w:tblStyle w:val="LightList-Accent3"/>
        <w:tblW w:w="0" w:type="auto"/>
        <w:tblLook w:val="04A0"/>
      </w:tblPr>
      <w:tblGrid>
        <w:gridCol w:w="1098"/>
        <w:gridCol w:w="5474"/>
        <w:gridCol w:w="3287"/>
      </w:tblGrid>
      <w:tr w:rsidR="000D49C1" w:rsidRPr="00481A7E" w:rsidTr="00ED40EB">
        <w:trPr>
          <w:cnfStyle w:val="100000000000"/>
        </w:trPr>
        <w:tc>
          <w:tcPr>
            <w:cnfStyle w:val="001000000000"/>
            <w:tcW w:w="1098" w:type="dxa"/>
          </w:tcPr>
          <w:p w:rsidR="000D49C1" w:rsidRPr="00481A7E" w:rsidRDefault="00481A7E" w:rsidP="00481A7E">
            <w:pPr>
              <w:tabs>
                <w:tab w:val="num" w:pos="2880"/>
              </w:tabs>
              <w:jc w:val="center"/>
              <w:rPr>
                <w:b w:val="0"/>
                <w:sz w:val="24"/>
                <w:szCs w:val="24"/>
                <w:lang w:val="sr-Cyrl-CS"/>
              </w:rPr>
            </w:pPr>
            <w:r w:rsidRPr="00481A7E">
              <w:rPr>
                <w:b w:val="0"/>
                <w:sz w:val="24"/>
                <w:szCs w:val="24"/>
                <w:lang w:val="sr-Cyrl-CS"/>
              </w:rPr>
              <w:t>Редни број</w:t>
            </w:r>
          </w:p>
        </w:tc>
        <w:tc>
          <w:tcPr>
            <w:tcW w:w="5474" w:type="dxa"/>
          </w:tcPr>
          <w:p w:rsidR="00481A7E" w:rsidRPr="00481A7E" w:rsidRDefault="00481A7E" w:rsidP="00481A7E">
            <w:pPr>
              <w:pStyle w:val="Default"/>
              <w:jc w:val="center"/>
              <w:cnfStyle w:val="100000000000"/>
              <w:rPr>
                <w:sz w:val="22"/>
                <w:szCs w:val="22"/>
              </w:rPr>
            </w:pPr>
            <w:r w:rsidRPr="00481A7E">
              <w:rPr>
                <w:b w:val="0"/>
                <w:bCs w:val="0"/>
                <w:iCs/>
                <w:sz w:val="22"/>
                <w:szCs w:val="22"/>
              </w:rPr>
              <w:t>Активности</w:t>
            </w:r>
          </w:p>
          <w:p w:rsidR="000D49C1" w:rsidRPr="00481A7E" w:rsidRDefault="000D49C1" w:rsidP="00481A7E">
            <w:pPr>
              <w:tabs>
                <w:tab w:val="num" w:pos="2880"/>
              </w:tabs>
              <w:jc w:val="center"/>
              <w:cnfStyle w:val="100000000000"/>
              <w:rPr>
                <w:b w:val="0"/>
                <w:sz w:val="24"/>
                <w:szCs w:val="24"/>
                <w:lang w:val="sr-Cyrl-CS"/>
              </w:rPr>
            </w:pPr>
          </w:p>
        </w:tc>
        <w:tc>
          <w:tcPr>
            <w:tcW w:w="3287" w:type="dxa"/>
          </w:tcPr>
          <w:p w:rsidR="000D49C1" w:rsidRPr="00481A7E" w:rsidRDefault="00481A7E" w:rsidP="00481A7E">
            <w:pPr>
              <w:tabs>
                <w:tab w:val="num" w:pos="2880"/>
              </w:tabs>
              <w:jc w:val="center"/>
              <w:cnfStyle w:val="100000000000"/>
              <w:rPr>
                <w:b w:val="0"/>
                <w:sz w:val="24"/>
                <w:szCs w:val="24"/>
                <w:lang w:val="sr-Cyrl-CS"/>
              </w:rPr>
            </w:pPr>
            <w:r w:rsidRPr="00481A7E">
              <w:rPr>
                <w:b w:val="0"/>
                <w:sz w:val="24"/>
                <w:szCs w:val="24"/>
                <w:lang w:val="sr-Cyrl-CS"/>
              </w:rPr>
              <w:t>Носиоци</w:t>
            </w:r>
          </w:p>
        </w:tc>
      </w:tr>
      <w:tr w:rsidR="000D49C1" w:rsidRPr="00D75A86" w:rsidTr="00ED40EB">
        <w:trPr>
          <w:cnfStyle w:val="000000100000"/>
        </w:trPr>
        <w:tc>
          <w:tcPr>
            <w:cnfStyle w:val="001000000000"/>
            <w:tcW w:w="1098" w:type="dxa"/>
          </w:tcPr>
          <w:p w:rsidR="000D49C1" w:rsidRPr="00D75A86" w:rsidRDefault="00481A7E" w:rsidP="00D75A86">
            <w:pPr>
              <w:tabs>
                <w:tab w:val="num" w:pos="2880"/>
              </w:tabs>
              <w:jc w:val="center"/>
              <w:rPr>
                <w:sz w:val="24"/>
                <w:szCs w:val="24"/>
                <w:lang w:val="sr-Cyrl-CS"/>
              </w:rPr>
            </w:pPr>
            <w:r w:rsidRPr="00D75A86">
              <w:rPr>
                <w:sz w:val="24"/>
                <w:szCs w:val="24"/>
                <w:lang w:val="sr-Cyrl-CS"/>
              </w:rPr>
              <w:t>1.</w:t>
            </w:r>
          </w:p>
        </w:tc>
        <w:tc>
          <w:tcPr>
            <w:tcW w:w="5474" w:type="dxa"/>
          </w:tcPr>
          <w:p w:rsidR="00481A7E" w:rsidRPr="00D75A86" w:rsidRDefault="00481A7E" w:rsidP="00D75A86">
            <w:pPr>
              <w:pStyle w:val="Default"/>
              <w:jc w:val="center"/>
              <w:cnfStyle w:val="000000100000"/>
              <w:rPr>
                <w:sz w:val="22"/>
                <w:szCs w:val="22"/>
              </w:rPr>
            </w:pPr>
            <w:r w:rsidRPr="00D75A86">
              <w:rPr>
                <w:sz w:val="22"/>
                <w:szCs w:val="22"/>
              </w:rPr>
              <w:t>Пријем и узимање непходне документације</w:t>
            </w:r>
          </w:p>
          <w:p w:rsidR="000D49C1" w:rsidRPr="00D75A86" w:rsidRDefault="000D49C1" w:rsidP="00D75A86">
            <w:pPr>
              <w:tabs>
                <w:tab w:val="num" w:pos="2880"/>
              </w:tabs>
              <w:jc w:val="center"/>
              <w:cnfStyle w:val="000000100000"/>
              <w:rPr>
                <w:sz w:val="24"/>
                <w:szCs w:val="24"/>
                <w:lang w:val="sr-Cyrl-CS"/>
              </w:rPr>
            </w:pPr>
          </w:p>
        </w:tc>
        <w:tc>
          <w:tcPr>
            <w:tcW w:w="3287" w:type="dxa"/>
          </w:tcPr>
          <w:p w:rsidR="00481A7E" w:rsidRPr="00D75A86" w:rsidRDefault="00481A7E" w:rsidP="00D75A86">
            <w:pPr>
              <w:pStyle w:val="Default"/>
              <w:jc w:val="center"/>
              <w:cnfStyle w:val="000000100000"/>
              <w:rPr>
                <w:sz w:val="22"/>
                <w:szCs w:val="22"/>
              </w:rPr>
            </w:pPr>
            <w:r w:rsidRPr="00D75A86">
              <w:rPr>
                <w:sz w:val="22"/>
                <w:szCs w:val="22"/>
              </w:rPr>
              <w:t>Директор,  секретар</w:t>
            </w:r>
          </w:p>
          <w:p w:rsidR="000D49C1" w:rsidRPr="00D75A86" w:rsidRDefault="000D49C1" w:rsidP="00D75A86">
            <w:pPr>
              <w:tabs>
                <w:tab w:val="num" w:pos="2880"/>
              </w:tabs>
              <w:jc w:val="center"/>
              <w:cnfStyle w:val="000000100000"/>
              <w:rPr>
                <w:sz w:val="24"/>
                <w:szCs w:val="24"/>
                <w:lang w:val="sr-Cyrl-CS"/>
              </w:rPr>
            </w:pPr>
          </w:p>
        </w:tc>
      </w:tr>
      <w:tr w:rsidR="000D49C1" w:rsidRPr="00D75A86" w:rsidTr="00ED40EB">
        <w:tc>
          <w:tcPr>
            <w:cnfStyle w:val="001000000000"/>
            <w:tcW w:w="1098" w:type="dxa"/>
          </w:tcPr>
          <w:p w:rsidR="000D49C1" w:rsidRPr="00D75A86" w:rsidRDefault="00481A7E" w:rsidP="00D75A86">
            <w:pPr>
              <w:tabs>
                <w:tab w:val="num" w:pos="2880"/>
              </w:tabs>
              <w:jc w:val="center"/>
              <w:rPr>
                <w:sz w:val="24"/>
                <w:szCs w:val="24"/>
                <w:lang w:val="sr-Cyrl-CS"/>
              </w:rPr>
            </w:pPr>
            <w:r w:rsidRPr="00D75A86">
              <w:rPr>
                <w:sz w:val="24"/>
                <w:szCs w:val="24"/>
                <w:lang w:val="sr-Cyrl-CS"/>
              </w:rPr>
              <w:t>2.</w:t>
            </w:r>
          </w:p>
        </w:tc>
        <w:tc>
          <w:tcPr>
            <w:tcW w:w="5474" w:type="dxa"/>
          </w:tcPr>
          <w:p w:rsidR="00481A7E" w:rsidRPr="00D75A86" w:rsidRDefault="00481A7E" w:rsidP="00D75A86">
            <w:pPr>
              <w:pStyle w:val="Default"/>
              <w:jc w:val="center"/>
              <w:cnfStyle w:val="000000000000"/>
              <w:rPr>
                <w:sz w:val="22"/>
                <w:szCs w:val="22"/>
              </w:rPr>
            </w:pPr>
            <w:r w:rsidRPr="00D75A86">
              <w:rPr>
                <w:sz w:val="22"/>
                <w:szCs w:val="22"/>
              </w:rPr>
              <w:t>Распоређивање ученика у одељење</w:t>
            </w:r>
          </w:p>
          <w:p w:rsidR="000D49C1" w:rsidRPr="00D75A86" w:rsidRDefault="000D49C1" w:rsidP="00D75A86">
            <w:pPr>
              <w:tabs>
                <w:tab w:val="num" w:pos="2880"/>
              </w:tabs>
              <w:jc w:val="center"/>
              <w:cnfStyle w:val="000000000000"/>
              <w:rPr>
                <w:sz w:val="24"/>
                <w:szCs w:val="24"/>
                <w:lang w:val="sr-Cyrl-CS"/>
              </w:rPr>
            </w:pPr>
          </w:p>
        </w:tc>
        <w:tc>
          <w:tcPr>
            <w:tcW w:w="3287" w:type="dxa"/>
          </w:tcPr>
          <w:p w:rsidR="000D49C1" w:rsidRPr="00D75A86" w:rsidRDefault="00481A7E" w:rsidP="00D75A86">
            <w:pPr>
              <w:tabs>
                <w:tab w:val="num" w:pos="2880"/>
              </w:tabs>
              <w:jc w:val="center"/>
              <w:cnfStyle w:val="000000000000"/>
              <w:rPr>
                <w:sz w:val="24"/>
                <w:szCs w:val="24"/>
                <w:lang w:val="sr-Cyrl-CS"/>
              </w:rPr>
            </w:pPr>
            <w:r w:rsidRPr="00D75A86">
              <w:rPr>
                <w:sz w:val="24"/>
                <w:szCs w:val="24"/>
                <w:lang w:val="sr-Cyrl-CS"/>
              </w:rPr>
              <w:t>Директор, одељенски старешина</w:t>
            </w:r>
          </w:p>
        </w:tc>
      </w:tr>
      <w:tr w:rsidR="000D49C1" w:rsidRPr="00D75A86" w:rsidTr="00ED40EB">
        <w:trPr>
          <w:cnfStyle w:val="000000100000"/>
        </w:trPr>
        <w:tc>
          <w:tcPr>
            <w:cnfStyle w:val="001000000000"/>
            <w:tcW w:w="1098" w:type="dxa"/>
          </w:tcPr>
          <w:p w:rsidR="000D49C1" w:rsidRPr="00D75A86" w:rsidRDefault="00481A7E" w:rsidP="00D75A86">
            <w:pPr>
              <w:tabs>
                <w:tab w:val="num" w:pos="2880"/>
              </w:tabs>
              <w:jc w:val="center"/>
              <w:rPr>
                <w:sz w:val="24"/>
                <w:szCs w:val="24"/>
                <w:lang w:val="sr-Cyrl-CS"/>
              </w:rPr>
            </w:pPr>
            <w:r w:rsidRPr="00D75A86">
              <w:rPr>
                <w:sz w:val="24"/>
                <w:szCs w:val="24"/>
                <w:lang w:val="sr-Cyrl-CS"/>
              </w:rPr>
              <w:t>3.</w:t>
            </w:r>
          </w:p>
        </w:tc>
        <w:tc>
          <w:tcPr>
            <w:tcW w:w="5474" w:type="dxa"/>
          </w:tcPr>
          <w:p w:rsidR="00481A7E" w:rsidRPr="00D75A86" w:rsidRDefault="00481A7E" w:rsidP="00D75A86">
            <w:pPr>
              <w:pStyle w:val="Default"/>
              <w:jc w:val="center"/>
              <w:cnfStyle w:val="000000100000"/>
              <w:rPr>
                <w:sz w:val="22"/>
                <w:szCs w:val="22"/>
              </w:rPr>
            </w:pPr>
            <w:r w:rsidRPr="00D75A86">
              <w:rPr>
                <w:sz w:val="22"/>
                <w:szCs w:val="22"/>
              </w:rPr>
              <w:t>Рад на адаптацији ученика у одељењу</w:t>
            </w:r>
          </w:p>
          <w:p w:rsidR="000D49C1" w:rsidRPr="00D75A86" w:rsidRDefault="000D49C1" w:rsidP="00D75A86">
            <w:pPr>
              <w:tabs>
                <w:tab w:val="num" w:pos="2880"/>
              </w:tabs>
              <w:jc w:val="center"/>
              <w:cnfStyle w:val="000000100000"/>
              <w:rPr>
                <w:sz w:val="24"/>
                <w:szCs w:val="24"/>
                <w:lang w:val="sr-Cyrl-CS"/>
              </w:rPr>
            </w:pPr>
          </w:p>
        </w:tc>
        <w:tc>
          <w:tcPr>
            <w:tcW w:w="3287" w:type="dxa"/>
          </w:tcPr>
          <w:p w:rsidR="00D75A86" w:rsidRPr="00D75A86" w:rsidRDefault="00D75A86" w:rsidP="00D75A86">
            <w:pPr>
              <w:pStyle w:val="Default"/>
              <w:jc w:val="center"/>
              <w:cnfStyle w:val="000000100000"/>
              <w:rPr>
                <w:sz w:val="22"/>
                <w:szCs w:val="22"/>
              </w:rPr>
            </w:pPr>
            <w:r w:rsidRPr="00D75A86">
              <w:rPr>
                <w:sz w:val="22"/>
                <w:szCs w:val="22"/>
              </w:rPr>
              <w:t>Стручни сарадник, одељењске старешине, наставници одељењских већа</w:t>
            </w:r>
          </w:p>
          <w:p w:rsidR="000D49C1" w:rsidRPr="00D75A86" w:rsidRDefault="000D49C1" w:rsidP="00D75A86">
            <w:pPr>
              <w:tabs>
                <w:tab w:val="num" w:pos="2880"/>
              </w:tabs>
              <w:jc w:val="center"/>
              <w:cnfStyle w:val="000000100000"/>
              <w:rPr>
                <w:sz w:val="24"/>
                <w:szCs w:val="24"/>
                <w:lang w:val="sr-Cyrl-CS"/>
              </w:rPr>
            </w:pPr>
          </w:p>
        </w:tc>
      </w:tr>
      <w:tr w:rsidR="000D49C1" w:rsidRPr="00D75A86" w:rsidTr="00ED40EB">
        <w:tc>
          <w:tcPr>
            <w:cnfStyle w:val="001000000000"/>
            <w:tcW w:w="1098" w:type="dxa"/>
          </w:tcPr>
          <w:p w:rsidR="000D49C1" w:rsidRPr="00D75A86" w:rsidRDefault="00481A7E" w:rsidP="00D75A86">
            <w:pPr>
              <w:tabs>
                <w:tab w:val="num" w:pos="2880"/>
              </w:tabs>
              <w:jc w:val="center"/>
              <w:rPr>
                <w:sz w:val="24"/>
                <w:szCs w:val="24"/>
                <w:lang w:val="sr-Cyrl-CS"/>
              </w:rPr>
            </w:pPr>
            <w:r w:rsidRPr="00D75A86">
              <w:rPr>
                <w:sz w:val="24"/>
                <w:szCs w:val="24"/>
                <w:lang w:val="sr-Cyrl-CS"/>
              </w:rPr>
              <w:t>4.</w:t>
            </w:r>
          </w:p>
        </w:tc>
        <w:tc>
          <w:tcPr>
            <w:tcW w:w="5474" w:type="dxa"/>
          </w:tcPr>
          <w:p w:rsidR="00D75A86" w:rsidRPr="00D75A86" w:rsidRDefault="00D75A86" w:rsidP="00D75A86">
            <w:pPr>
              <w:pStyle w:val="Default"/>
              <w:jc w:val="center"/>
              <w:cnfStyle w:val="000000000000"/>
              <w:rPr>
                <w:sz w:val="22"/>
                <w:szCs w:val="22"/>
              </w:rPr>
            </w:pPr>
            <w:r w:rsidRPr="00D75A86">
              <w:rPr>
                <w:sz w:val="22"/>
                <w:szCs w:val="22"/>
              </w:rPr>
              <w:t>Увођење у посао наставника</w:t>
            </w:r>
          </w:p>
          <w:p w:rsidR="000D49C1" w:rsidRPr="00D75A86" w:rsidRDefault="000D49C1" w:rsidP="00D75A86">
            <w:pPr>
              <w:tabs>
                <w:tab w:val="num" w:pos="2880"/>
              </w:tabs>
              <w:jc w:val="center"/>
              <w:cnfStyle w:val="000000000000"/>
              <w:rPr>
                <w:sz w:val="24"/>
                <w:szCs w:val="24"/>
                <w:lang w:val="sr-Cyrl-CS"/>
              </w:rPr>
            </w:pPr>
          </w:p>
        </w:tc>
        <w:tc>
          <w:tcPr>
            <w:tcW w:w="3287" w:type="dxa"/>
          </w:tcPr>
          <w:p w:rsidR="00D75A86" w:rsidRPr="00D75A86" w:rsidRDefault="00D75A86" w:rsidP="00D75A86">
            <w:pPr>
              <w:pStyle w:val="Default"/>
              <w:jc w:val="center"/>
              <w:cnfStyle w:val="000000000000"/>
              <w:rPr>
                <w:sz w:val="22"/>
                <w:szCs w:val="22"/>
              </w:rPr>
            </w:pPr>
            <w:r w:rsidRPr="00D75A86">
              <w:rPr>
                <w:sz w:val="22"/>
                <w:szCs w:val="22"/>
              </w:rPr>
              <w:t>Стручна већа, стручни сарадник</w:t>
            </w:r>
          </w:p>
          <w:p w:rsidR="000D49C1" w:rsidRPr="00D75A86" w:rsidRDefault="000D49C1" w:rsidP="00D75A86">
            <w:pPr>
              <w:tabs>
                <w:tab w:val="num" w:pos="2880"/>
              </w:tabs>
              <w:jc w:val="center"/>
              <w:cnfStyle w:val="000000000000"/>
              <w:rPr>
                <w:sz w:val="24"/>
                <w:szCs w:val="24"/>
                <w:lang w:val="sr-Cyrl-CS"/>
              </w:rPr>
            </w:pPr>
          </w:p>
        </w:tc>
      </w:tr>
      <w:tr w:rsidR="000D49C1" w:rsidRPr="00D75A86" w:rsidTr="00ED40EB">
        <w:trPr>
          <w:cnfStyle w:val="000000100000"/>
        </w:trPr>
        <w:tc>
          <w:tcPr>
            <w:cnfStyle w:val="001000000000"/>
            <w:tcW w:w="1098" w:type="dxa"/>
          </w:tcPr>
          <w:p w:rsidR="000D49C1" w:rsidRPr="00D75A86" w:rsidRDefault="00481A7E" w:rsidP="00D75A86">
            <w:pPr>
              <w:tabs>
                <w:tab w:val="num" w:pos="2880"/>
              </w:tabs>
              <w:jc w:val="center"/>
              <w:rPr>
                <w:sz w:val="24"/>
                <w:szCs w:val="24"/>
                <w:lang w:val="sr-Cyrl-CS"/>
              </w:rPr>
            </w:pPr>
            <w:r w:rsidRPr="00D75A86">
              <w:rPr>
                <w:sz w:val="24"/>
                <w:szCs w:val="24"/>
                <w:lang w:val="sr-Cyrl-CS"/>
              </w:rPr>
              <w:t>5.</w:t>
            </w:r>
          </w:p>
        </w:tc>
        <w:tc>
          <w:tcPr>
            <w:tcW w:w="5474" w:type="dxa"/>
          </w:tcPr>
          <w:p w:rsidR="00D75A86" w:rsidRPr="00D75A86" w:rsidRDefault="00D75A86" w:rsidP="00D75A86">
            <w:pPr>
              <w:pStyle w:val="Default"/>
              <w:jc w:val="center"/>
              <w:cnfStyle w:val="000000100000"/>
              <w:rPr>
                <w:sz w:val="22"/>
                <w:szCs w:val="22"/>
              </w:rPr>
            </w:pPr>
            <w:r w:rsidRPr="00D75A86">
              <w:rPr>
                <w:sz w:val="22"/>
                <w:szCs w:val="22"/>
              </w:rPr>
              <w:t>Одређивање ментора приправнику</w:t>
            </w:r>
          </w:p>
          <w:p w:rsidR="000D49C1" w:rsidRPr="00D75A86" w:rsidRDefault="000D49C1" w:rsidP="00D75A86">
            <w:pPr>
              <w:tabs>
                <w:tab w:val="num" w:pos="2880"/>
              </w:tabs>
              <w:jc w:val="center"/>
              <w:cnfStyle w:val="000000100000"/>
              <w:rPr>
                <w:sz w:val="24"/>
                <w:szCs w:val="24"/>
                <w:lang w:val="sr-Cyrl-CS"/>
              </w:rPr>
            </w:pPr>
          </w:p>
        </w:tc>
        <w:tc>
          <w:tcPr>
            <w:tcW w:w="3287" w:type="dxa"/>
          </w:tcPr>
          <w:p w:rsidR="00D75A86" w:rsidRPr="00D75A86" w:rsidRDefault="00D75A86" w:rsidP="00D75A86">
            <w:pPr>
              <w:pStyle w:val="Default"/>
              <w:jc w:val="center"/>
              <w:cnfStyle w:val="000000100000"/>
              <w:rPr>
                <w:sz w:val="22"/>
                <w:szCs w:val="22"/>
              </w:rPr>
            </w:pPr>
            <w:r w:rsidRPr="00D75A86">
              <w:rPr>
                <w:sz w:val="22"/>
                <w:szCs w:val="22"/>
              </w:rPr>
              <w:t>Директор</w:t>
            </w:r>
          </w:p>
          <w:p w:rsidR="000D49C1" w:rsidRPr="00D75A86" w:rsidRDefault="000D49C1" w:rsidP="00D75A86">
            <w:pPr>
              <w:tabs>
                <w:tab w:val="num" w:pos="2880"/>
              </w:tabs>
              <w:jc w:val="center"/>
              <w:cnfStyle w:val="000000100000"/>
              <w:rPr>
                <w:sz w:val="24"/>
                <w:szCs w:val="24"/>
                <w:lang w:val="sr-Cyrl-CS"/>
              </w:rPr>
            </w:pPr>
          </w:p>
        </w:tc>
      </w:tr>
      <w:tr w:rsidR="00D75A86" w:rsidRPr="00D75A86" w:rsidTr="00ED40EB">
        <w:tc>
          <w:tcPr>
            <w:cnfStyle w:val="001000000000"/>
            <w:tcW w:w="1098" w:type="dxa"/>
          </w:tcPr>
          <w:p w:rsidR="00D75A86" w:rsidRPr="00D75A86" w:rsidRDefault="00D75A86" w:rsidP="00D75A86">
            <w:pPr>
              <w:tabs>
                <w:tab w:val="num" w:pos="2880"/>
              </w:tabs>
              <w:jc w:val="center"/>
              <w:rPr>
                <w:sz w:val="24"/>
                <w:szCs w:val="24"/>
                <w:lang w:val="sr-Cyrl-CS"/>
              </w:rPr>
            </w:pPr>
            <w:r w:rsidRPr="00D75A86">
              <w:rPr>
                <w:sz w:val="24"/>
                <w:szCs w:val="24"/>
                <w:lang w:val="sr-Cyrl-CS"/>
              </w:rPr>
              <w:t>6.</w:t>
            </w:r>
          </w:p>
        </w:tc>
        <w:tc>
          <w:tcPr>
            <w:tcW w:w="5474" w:type="dxa"/>
          </w:tcPr>
          <w:p w:rsidR="00D75A86" w:rsidRPr="00D75A86" w:rsidRDefault="00D75A86" w:rsidP="00D75A86">
            <w:pPr>
              <w:pStyle w:val="Default"/>
              <w:jc w:val="center"/>
              <w:cnfStyle w:val="000000000000"/>
              <w:rPr>
                <w:sz w:val="22"/>
                <w:szCs w:val="22"/>
              </w:rPr>
            </w:pPr>
            <w:r w:rsidRPr="00D75A86">
              <w:rPr>
                <w:sz w:val="22"/>
                <w:szCs w:val="22"/>
              </w:rPr>
              <w:t>Праћење рада приправника</w:t>
            </w:r>
          </w:p>
          <w:p w:rsidR="00D75A86" w:rsidRPr="00D75A86" w:rsidRDefault="00D75A86" w:rsidP="00D75A86">
            <w:pPr>
              <w:pStyle w:val="Default"/>
              <w:jc w:val="center"/>
              <w:cnfStyle w:val="000000000000"/>
              <w:rPr>
                <w:sz w:val="22"/>
                <w:szCs w:val="22"/>
              </w:rPr>
            </w:pPr>
          </w:p>
        </w:tc>
        <w:tc>
          <w:tcPr>
            <w:tcW w:w="3287" w:type="dxa"/>
          </w:tcPr>
          <w:p w:rsidR="00D75A86" w:rsidRPr="00D75A86" w:rsidRDefault="00D75A86" w:rsidP="00D75A86">
            <w:pPr>
              <w:pStyle w:val="Default"/>
              <w:jc w:val="center"/>
              <w:cnfStyle w:val="000000000000"/>
              <w:rPr>
                <w:sz w:val="22"/>
                <w:szCs w:val="22"/>
              </w:rPr>
            </w:pPr>
            <w:r w:rsidRPr="00D75A86">
              <w:rPr>
                <w:sz w:val="22"/>
                <w:szCs w:val="22"/>
              </w:rPr>
              <w:t>Ментор, стручни сарадник, директор</w:t>
            </w:r>
          </w:p>
          <w:p w:rsidR="00D75A86" w:rsidRPr="00D75A86" w:rsidRDefault="00D75A86" w:rsidP="00D75A86">
            <w:pPr>
              <w:pStyle w:val="Default"/>
              <w:jc w:val="center"/>
              <w:cnfStyle w:val="000000000000"/>
              <w:rPr>
                <w:sz w:val="22"/>
                <w:szCs w:val="22"/>
              </w:rPr>
            </w:pPr>
          </w:p>
        </w:tc>
      </w:tr>
    </w:tbl>
    <w:p w:rsidR="008B7E2B" w:rsidRDefault="008B7E2B" w:rsidP="00FC028C">
      <w:pPr>
        <w:tabs>
          <w:tab w:val="num" w:pos="2880"/>
        </w:tabs>
        <w:rPr>
          <w:b/>
          <w:sz w:val="48"/>
          <w:szCs w:val="48"/>
          <w:lang w:val="sr-Cyrl-CS"/>
        </w:rPr>
      </w:pPr>
    </w:p>
    <w:p w:rsidR="008B7E2B" w:rsidRDefault="008B7E2B" w:rsidP="00FC028C">
      <w:pPr>
        <w:tabs>
          <w:tab w:val="num" w:pos="2880"/>
        </w:tabs>
        <w:rPr>
          <w:b/>
          <w:sz w:val="48"/>
          <w:szCs w:val="48"/>
          <w:lang w:val="sr-Cyrl-CS"/>
        </w:rPr>
      </w:pPr>
    </w:p>
    <w:p w:rsidR="008B7E2B" w:rsidRDefault="008B7E2B" w:rsidP="00FC028C">
      <w:pPr>
        <w:tabs>
          <w:tab w:val="num" w:pos="2880"/>
        </w:tabs>
        <w:rPr>
          <w:b/>
          <w:sz w:val="48"/>
          <w:szCs w:val="48"/>
          <w:lang w:val="sr-Cyrl-CS"/>
        </w:rPr>
      </w:pPr>
    </w:p>
    <w:p w:rsidR="008B7E2B" w:rsidRDefault="008B7E2B" w:rsidP="00FC028C">
      <w:pPr>
        <w:tabs>
          <w:tab w:val="num" w:pos="2880"/>
        </w:tabs>
        <w:rPr>
          <w:b/>
          <w:sz w:val="48"/>
          <w:szCs w:val="48"/>
          <w:lang w:val="sr-Cyrl-CS"/>
        </w:rPr>
      </w:pPr>
    </w:p>
    <w:p w:rsidR="008B7E2B" w:rsidRDefault="008B7E2B" w:rsidP="00FC028C">
      <w:pPr>
        <w:tabs>
          <w:tab w:val="num" w:pos="2880"/>
        </w:tabs>
        <w:rPr>
          <w:b/>
          <w:sz w:val="48"/>
          <w:szCs w:val="48"/>
          <w:lang w:val="sr-Cyrl-CS"/>
        </w:rPr>
      </w:pPr>
    </w:p>
    <w:p w:rsidR="008B7E2B" w:rsidRDefault="008B7E2B" w:rsidP="00FC028C">
      <w:pPr>
        <w:tabs>
          <w:tab w:val="num" w:pos="2880"/>
        </w:tabs>
        <w:rPr>
          <w:b/>
          <w:sz w:val="48"/>
          <w:szCs w:val="48"/>
          <w:lang w:val="sr-Cyrl-CS"/>
        </w:rPr>
      </w:pPr>
    </w:p>
    <w:p w:rsidR="008B7E2B" w:rsidRDefault="008B7E2B" w:rsidP="00FC028C">
      <w:pPr>
        <w:tabs>
          <w:tab w:val="num" w:pos="2880"/>
        </w:tabs>
        <w:rPr>
          <w:b/>
          <w:sz w:val="48"/>
          <w:szCs w:val="48"/>
          <w:lang w:val="sr-Cyrl-CS"/>
        </w:rPr>
      </w:pPr>
    </w:p>
    <w:p w:rsidR="008B7E2B" w:rsidRDefault="008B7E2B" w:rsidP="00FC028C">
      <w:pPr>
        <w:tabs>
          <w:tab w:val="num" w:pos="2880"/>
        </w:tabs>
        <w:rPr>
          <w:b/>
          <w:sz w:val="48"/>
          <w:szCs w:val="48"/>
          <w:lang w:val="sr-Cyrl-CS"/>
        </w:rPr>
      </w:pPr>
    </w:p>
    <w:p w:rsidR="00903DE3" w:rsidRDefault="00903DE3" w:rsidP="00FC028C">
      <w:pPr>
        <w:tabs>
          <w:tab w:val="num" w:pos="2880"/>
        </w:tabs>
        <w:rPr>
          <w:b/>
          <w:sz w:val="48"/>
          <w:szCs w:val="48"/>
          <w:lang w:val="sr-Cyrl-CS"/>
        </w:rPr>
      </w:pPr>
    </w:p>
    <w:p w:rsidR="008437CB" w:rsidRDefault="008437CB" w:rsidP="00FC028C">
      <w:pPr>
        <w:tabs>
          <w:tab w:val="num" w:pos="2880"/>
        </w:tabs>
        <w:rPr>
          <w:b/>
          <w:sz w:val="48"/>
          <w:szCs w:val="48"/>
          <w:lang w:val="sr-Cyrl-CS"/>
        </w:rPr>
      </w:pPr>
    </w:p>
    <w:p w:rsidR="00903DE3" w:rsidRDefault="00903DE3" w:rsidP="00FC028C">
      <w:pPr>
        <w:tabs>
          <w:tab w:val="num" w:pos="2880"/>
        </w:tabs>
        <w:rPr>
          <w:b/>
          <w:sz w:val="48"/>
          <w:szCs w:val="48"/>
          <w:lang w:val="sr-Cyrl-CS"/>
        </w:rPr>
      </w:pPr>
    </w:p>
    <w:p w:rsidR="00390A19" w:rsidRPr="008437CB" w:rsidRDefault="00FC028C" w:rsidP="008437CB">
      <w:pPr>
        <w:tabs>
          <w:tab w:val="num" w:pos="2880"/>
        </w:tabs>
        <w:jc w:val="center"/>
        <w:rPr>
          <w:b/>
          <w:sz w:val="28"/>
          <w:szCs w:val="28"/>
          <w:lang w:val="ru-RU"/>
        </w:rPr>
      </w:pPr>
      <w:r w:rsidRPr="008437CB">
        <w:rPr>
          <w:b/>
          <w:sz w:val="28"/>
          <w:szCs w:val="28"/>
          <w:lang w:val="sr-Cyrl-CS"/>
        </w:rPr>
        <w:t>6.</w:t>
      </w:r>
      <w:r w:rsidR="003E6FE4" w:rsidRPr="008437CB">
        <w:rPr>
          <w:b/>
          <w:sz w:val="28"/>
          <w:szCs w:val="28"/>
          <w:lang w:val="sr-Cyrl-CS"/>
        </w:rPr>
        <w:t xml:space="preserve"> </w:t>
      </w:r>
      <w:r w:rsidR="003D7562" w:rsidRPr="008437CB">
        <w:rPr>
          <w:b/>
          <w:sz w:val="28"/>
          <w:szCs w:val="28"/>
          <w:lang w:val="sr-Cyrl-CS"/>
        </w:rPr>
        <w:t>Програм стручног усавршавања и унапр</w:t>
      </w:r>
      <w:r w:rsidR="0005452F" w:rsidRPr="008437CB">
        <w:rPr>
          <w:b/>
          <w:sz w:val="28"/>
          <w:szCs w:val="28"/>
          <w:lang w:val="sr-Cyrl-CS"/>
        </w:rPr>
        <w:t>еђивања</w:t>
      </w:r>
      <w:r w:rsidR="003D7562" w:rsidRPr="008437CB">
        <w:rPr>
          <w:b/>
          <w:sz w:val="28"/>
          <w:szCs w:val="28"/>
          <w:lang w:val="sr-Cyrl-CS"/>
        </w:rPr>
        <w:t xml:space="preserve"> образовно-васпитног рада</w:t>
      </w:r>
    </w:p>
    <w:p w:rsidR="00390A19" w:rsidRPr="008437CB" w:rsidRDefault="00390A19" w:rsidP="00390A19">
      <w:pPr>
        <w:ind w:left="360"/>
        <w:rPr>
          <w:b/>
          <w:sz w:val="28"/>
          <w:szCs w:val="28"/>
          <w:lang w:val="ru-RU"/>
        </w:rPr>
      </w:pPr>
    </w:p>
    <w:p w:rsidR="00390A19" w:rsidRPr="008437CB" w:rsidRDefault="001179C6" w:rsidP="00C9571B">
      <w:pPr>
        <w:pStyle w:val="ListParagraph"/>
        <w:numPr>
          <w:ilvl w:val="1"/>
          <w:numId w:val="63"/>
        </w:numPr>
        <w:rPr>
          <w:b/>
          <w:sz w:val="28"/>
          <w:szCs w:val="28"/>
          <w:lang w:val="ru-RU"/>
        </w:rPr>
      </w:pPr>
      <w:r w:rsidRPr="008437CB">
        <w:rPr>
          <w:b/>
          <w:sz w:val="28"/>
          <w:szCs w:val="28"/>
          <w:lang w:val="ru-RU"/>
        </w:rPr>
        <w:t>План рада Тима за обезбеђивање  квалитета и развој установе</w:t>
      </w:r>
    </w:p>
    <w:p w:rsidR="00390A19" w:rsidRPr="008437CB" w:rsidRDefault="00390A19" w:rsidP="00390A19">
      <w:pPr>
        <w:ind w:left="360"/>
        <w:rPr>
          <w:b/>
          <w:sz w:val="28"/>
          <w:szCs w:val="28"/>
          <w:lang w:val="ru-RU"/>
        </w:rPr>
      </w:pPr>
    </w:p>
    <w:p w:rsidR="001179C6" w:rsidRPr="008437CB" w:rsidRDefault="001179C6" w:rsidP="00C9571B">
      <w:pPr>
        <w:pStyle w:val="ListParagraph"/>
        <w:numPr>
          <w:ilvl w:val="1"/>
          <w:numId w:val="63"/>
        </w:numPr>
        <w:rPr>
          <w:b/>
          <w:sz w:val="28"/>
          <w:szCs w:val="28"/>
          <w:lang w:val="ru-RU"/>
        </w:rPr>
      </w:pPr>
      <w:r w:rsidRPr="008437CB">
        <w:rPr>
          <w:b/>
          <w:sz w:val="28"/>
          <w:szCs w:val="28"/>
          <w:lang w:val="ru-RU"/>
        </w:rPr>
        <w:t xml:space="preserve">План стручног усавршавања наставника и унапређивања </w:t>
      </w:r>
    </w:p>
    <w:p w:rsidR="001179C6" w:rsidRPr="008437CB" w:rsidRDefault="001179C6" w:rsidP="001179C6">
      <w:pPr>
        <w:rPr>
          <w:b/>
          <w:sz w:val="28"/>
          <w:szCs w:val="28"/>
          <w:lang w:val="ru-RU"/>
        </w:rPr>
      </w:pPr>
      <w:r w:rsidRPr="008437CB">
        <w:rPr>
          <w:b/>
          <w:sz w:val="28"/>
          <w:szCs w:val="28"/>
          <w:lang w:val="ru-RU"/>
        </w:rPr>
        <w:t xml:space="preserve">                                      образовно-васпитног рада</w:t>
      </w:r>
    </w:p>
    <w:p w:rsidR="001179C6" w:rsidRPr="008437CB" w:rsidRDefault="001179C6" w:rsidP="001179C6">
      <w:pPr>
        <w:rPr>
          <w:b/>
          <w:sz w:val="28"/>
          <w:szCs w:val="28"/>
          <w:lang w:val="ru-RU"/>
        </w:rPr>
      </w:pPr>
    </w:p>
    <w:p w:rsidR="001179C6" w:rsidRPr="008437CB" w:rsidRDefault="001179C6" w:rsidP="00C9571B">
      <w:pPr>
        <w:pStyle w:val="ListParagraph"/>
        <w:numPr>
          <w:ilvl w:val="1"/>
          <w:numId w:val="63"/>
        </w:numPr>
        <w:rPr>
          <w:b/>
          <w:sz w:val="28"/>
          <w:szCs w:val="28"/>
        </w:rPr>
      </w:pPr>
      <w:r w:rsidRPr="008437CB">
        <w:rPr>
          <w:b/>
          <w:sz w:val="28"/>
          <w:szCs w:val="28"/>
          <w:lang w:val="ru-RU"/>
        </w:rPr>
        <w:t xml:space="preserve">План рада Тима за </w:t>
      </w:r>
      <w:r w:rsidR="00533C6C" w:rsidRPr="008437CB">
        <w:rPr>
          <w:b/>
          <w:sz w:val="28"/>
          <w:szCs w:val="28"/>
          <w:lang w:val="ru-RU"/>
        </w:rPr>
        <w:t xml:space="preserve">развој </w:t>
      </w:r>
      <w:r w:rsidRPr="008437CB">
        <w:rPr>
          <w:b/>
          <w:sz w:val="28"/>
          <w:szCs w:val="28"/>
          <w:lang w:val="ru-RU"/>
        </w:rPr>
        <w:t>међупредметн</w:t>
      </w:r>
      <w:r w:rsidR="00533C6C" w:rsidRPr="008437CB">
        <w:rPr>
          <w:b/>
          <w:sz w:val="28"/>
          <w:szCs w:val="28"/>
          <w:lang w:val="ru-RU"/>
        </w:rPr>
        <w:t>их</w:t>
      </w:r>
      <w:r w:rsidRPr="008437CB">
        <w:rPr>
          <w:b/>
          <w:sz w:val="28"/>
          <w:szCs w:val="28"/>
          <w:lang w:val="ru-RU"/>
        </w:rPr>
        <w:t xml:space="preserve"> </w:t>
      </w:r>
      <w:r w:rsidR="00533C6C" w:rsidRPr="008437CB">
        <w:rPr>
          <w:b/>
          <w:sz w:val="28"/>
          <w:szCs w:val="28"/>
          <w:lang w:val="ru-RU"/>
        </w:rPr>
        <w:t>компетенција</w:t>
      </w:r>
    </w:p>
    <w:p w:rsidR="007C682E" w:rsidRPr="008437CB" w:rsidRDefault="007C682E" w:rsidP="00C9571B">
      <w:pPr>
        <w:pStyle w:val="ListParagraph"/>
        <w:numPr>
          <w:ilvl w:val="1"/>
          <w:numId w:val="63"/>
        </w:numPr>
        <w:rPr>
          <w:b/>
          <w:sz w:val="28"/>
          <w:szCs w:val="28"/>
        </w:rPr>
      </w:pPr>
      <w:r w:rsidRPr="008437CB">
        <w:rPr>
          <w:b/>
          <w:sz w:val="28"/>
          <w:szCs w:val="28"/>
        </w:rPr>
        <w:t>План рада Тима за самовредновања рада школе</w:t>
      </w:r>
    </w:p>
    <w:p w:rsidR="001179C6" w:rsidRPr="008437CB" w:rsidRDefault="001179C6" w:rsidP="001179C6">
      <w:pPr>
        <w:rPr>
          <w:b/>
          <w:sz w:val="28"/>
          <w:szCs w:val="28"/>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390A19" w:rsidRDefault="00390A19" w:rsidP="00390A19">
      <w:pPr>
        <w:ind w:left="360"/>
        <w:rPr>
          <w:b/>
          <w:sz w:val="32"/>
          <w:szCs w:val="32"/>
          <w:lang w:val="ru-RU"/>
        </w:rPr>
      </w:pPr>
    </w:p>
    <w:p w:rsidR="00BC764B" w:rsidRDefault="00BC764B" w:rsidP="004E0BB6">
      <w:pPr>
        <w:rPr>
          <w:b/>
          <w:sz w:val="32"/>
          <w:szCs w:val="32"/>
          <w:lang w:val="ru-RU"/>
        </w:rPr>
      </w:pPr>
    </w:p>
    <w:p w:rsidR="00A365F8" w:rsidRDefault="00A365F8" w:rsidP="008E38F4">
      <w:pPr>
        <w:rPr>
          <w:b/>
          <w:sz w:val="32"/>
          <w:szCs w:val="32"/>
          <w:lang w:val="ru-RU"/>
        </w:rPr>
      </w:pPr>
    </w:p>
    <w:p w:rsidR="008A2DAE" w:rsidRDefault="008A2DAE" w:rsidP="008E38F4">
      <w:pPr>
        <w:rPr>
          <w:sz w:val="28"/>
          <w:szCs w:val="28"/>
          <w:lang w:val="ru-RU"/>
        </w:rPr>
      </w:pPr>
    </w:p>
    <w:p w:rsidR="00362C02" w:rsidRDefault="00362C02" w:rsidP="008E38F4">
      <w:pPr>
        <w:rPr>
          <w:sz w:val="28"/>
          <w:szCs w:val="28"/>
          <w:lang w:val="ru-RU"/>
        </w:rPr>
      </w:pPr>
    </w:p>
    <w:p w:rsidR="008E38F4" w:rsidRPr="003023E8" w:rsidRDefault="008E38F4" w:rsidP="008437CB">
      <w:pPr>
        <w:rPr>
          <w:b/>
          <w:sz w:val="28"/>
          <w:szCs w:val="28"/>
          <w:u w:val="single"/>
          <w:lang w:val="ru-RU"/>
        </w:rPr>
      </w:pPr>
      <w:r w:rsidRPr="003023E8">
        <w:rPr>
          <w:b/>
          <w:sz w:val="28"/>
          <w:szCs w:val="28"/>
          <w:lang w:val="ru-RU"/>
        </w:rPr>
        <w:t xml:space="preserve">6.1 </w:t>
      </w:r>
      <w:r w:rsidRPr="003023E8">
        <w:rPr>
          <w:b/>
          <w:sz w:val="28"/>
          <w:szCs w:val="28"/>
          <w:u w:val="single"/>
          <w:lang w:val="ru-RU"/>
        </w:rPr>
        <w:t xml:space="preserve">ПЛАН РАДА ТИМА ЗА ОБЕЗБЕЂИВАЊЕ </w:t>
      </w:r>
      <w:r w:rsidR="00457B64" w:rsidRPr="003023E8">
        <w:rPr>
          <w:b/>
          <w:sz w:val="28"/>
          <w:szCs w:val="28"/>
          <w:u w:val="single"/>
          <w:lang w:val="ru-RU"/>
        </w:rPr>
        <w:t xml:space="preserve"> </w:t>
      </w:r>
      <w:r w:rsidRPr="003023E8">
        <w:rPr>
          <w:b/>
          <w:sz w:val="28"/>
          <w:szCs w:val="28"/>
          <w:u w:val="single"/>
          <w:lang w:val="ru-RU"/>
        </w:rPr>
        <w:t>КВАЛИТЕТА</w:t>
      </w:r>
    </w:p>
    <w:p w:rsidR="00BC764B" w:rsidRPr="003023E8" w:rsidRDefault="008E38F4" w:rsidP="008437CB">
      <w:pPr>
        <w:ind w:left="360"/>
        <w:rPr>
          <w:b/>
          <w:sz w:val="32"/>
          <w:szCs w:val="32"/>
          <w:u w:val="single"/>
          <w:lang w:val="ru-RU"/>
        </w:rPr>
      </w:pPr>
      <w:r w:rsidRPr="003023E8">
        <w:rPr>
          <w:b/>
          <w:sz w:val="28"/>
          <w:szCs w:val="28"/>
          <w:u w:val="single"/>
          <w:lang w:val="ru-RU"/>
        </w:rPr>
        <w:t>И РАЗВОЈ УСТАНОВЕ</w:t>
      </w:r>
    </w:p>
    <w:p w:rsidR="00457B64" w:rsidRPr="00E266CA" w:rsidRDefault="00457B64" w:rsidP="008437CB">
      <w:pPr>
        <w:rPr>
          <w:sz w:val="28"/>
          <w:szCs w:val="28"/>
          <w:lang w:val="sr-Cyrl-CS"/>
        </w:rPr>
      </w:pPr>
    </w:p>
    <w:p w:rsidR="00457B64" w:rsidRPr="00362C02" w:rsidRDefault="00457B64" w:rsidP="00457B64">
      <w:pPr>
        <w:rPr>
          <w:sz w:val="24"/>
          <w:szCs w:val="24"/>
          <w:lang w:val="sr-Cyrl-CS"/>
        </w:rPr>
      </w:pPr>
    </w:p>
    <w:p w:rsidR="00457B64" w:rsidRPr="00E266CA" w:rsidRDefault="00457B64" w:rsidP="00457B64">
      <w:pPr>
        <w:rPr>
          <w:color w:val="000000"/>
          <w:sz w:val="24"/>
          <w:szCs w:val="24"/>
          <w:lang w:val="sr-Cyrl-CS"/>
        </w:rPr>
      </w:pPr>
      <w:r w:rsidRPr="00E266CA">
        <w:rPr>
          <w:b/>
          <w:sz w:val="24"/>
          <w:szCs w:val="24"/>
          <w:lang w:val="sr-Cyrl-CS"/>
        </w:rPr>
        <w:t xml:space="preserve">Програм Тима за </w:t>
      </w:r>
      <w:r>
        <w:rPr>
          <w:b/>
          <w:sz w:val="24"/>
          <w:szCs w:val="24"/>
          <w:lang w:val="sr-Cyrl-CS"/>
        </w:rPr>
        <w:t>обезбеђивање квалитета и развој установе</w:t>
      </w:r>
    </w:p>
    <w:p w:rsidR="00457B64" w:rsidRDefault="00365935" w:rsidP="00457B64">
      <w:pPr>
        <w:rPr>
          <w:sz w:val="24"/>
          <w:szCs w:val="24"/>
          <w:lang w:val="sr-Cyrl-CS"/>
        </w:rPr>
      </w:pPr>
      <w:r>
        <w:rPr>
          <w:b/>
          <w:sz w:val="24"/>
          <w:szCs w:val="24"/>
          <w:lang w:val="sr-Cyrl-CS"/>
        </w:rPr>
        <w:t xml:space="preserve"> </w:t>
      </w:r>
    </w:p>
    <w:p w:rsidR="00365935" w:rsidRPr="00365935" w:rsidRDefault="00365935" w:rsidP="00365935">
      <w:pPr>
        <w:jc w:val="both"/>
        <w:rPr>
          <w:sz w:val="24"/>
          <w:szCs w:val="24"/>
          <w:lang w:val="sr-Cyrl-CS"/>
        </w:rPr>
      </w:pPr>
      <w:r>
        <w:rPr>
          <w:sz w:val="24"/>
          <w:szCs w:val="24"/>
          <w:lang w:val="sr-Cyrl-CS"/>
        </w:rPr>
        <w:t xml:space="preserve">    Тим за обезбеђивање квалитета и развој установе чине представници запослених, родитеља, Локалне самоуправе, стручни сарадници и директор школе.</w:t>
      </w:r>
    </w:p>
    <w:p w:rsidR="00365935" w:rsidRDefault="00365935" w:rsidP="00457B64">
      <w:pPr>
        <w:jc w:val="both"/>
        <w:rPr>
          <w:b/>
          <w:i/>
          <w:sz w:val="24"/>
          <w:szCs w:val="24"/>
          <w:lang w:val="sr-Cyrl-CS"/>
        </w:rPr>
      </w:pPr>
    </w:p>
    <w:p w:rsidR="00457B64" w:rsidRDefault="00457B64" w:rsidP="00457B64">
      <w:pPr>
        <w:jc w:val="both"/>
        <w:rPr>
          <w:sz w:val="24"/>
          <w:szCs w:val="24"/>
          <w:lang w:val="ru-RU"/>
        </w:rPr>
      </w:pPr>
      <w:r w:rsidRPr="00E266CA">
        <w:rPr>
          <w:b/>
          <w:i/>
          <w:sz w:val="24"/>
          <w:szCs w:val="24"/>
          <w:lang w:val="sr-Cyrl-CS"/>
        </w:rPr>
        <w:t>Општи циљ:</w:t>
      </w:r>
      <w:r w:rsidRPr="00E266CA">
        <w:rPr>
          <w:sz w:val="24"/>
          <w:szCs w:val="24"/>
          <w:lang w:val="sr-Cyrl-CS"/>
        </w:rPr>
        <w:t xml:space="preserve"> унапређивање квалитета </w:t>
      </w:r>
      <w:r>
        <w:rPr>
          <w:sz w:val="24"/>
          <w:szCs w:val="24"/>
          <w:lang w:val="sr-Cyrl-CS"/>
        </w:rPr>
        <w:t>унутрашњег рада и функционисања установе.</w:t>
      </w:r>
      <w:r w:rsidRPr="00963C0B">
        <w:rPr>
          <w:sz w:val="24"/>
          <w:szCs w:val="24"/>
          <w:lang w:val="ru-RU"/>
        </w:rPr>
        <w:t xml:space="preserve"> </w:t>
      </w:r>
    </w:p>
    <w:p w:rsidR="008E53D2" w:rsidRPr="00963C0B" w:rsidRDefault="008E53D2" w:rsidP="00457B64">
      <w:pPr>
        <w:jc w:val="both"/>
        <w:rPr>
          <w:sz w:val="24"/>
          <w:szCs w:val="24"/>
          <w:lang w:val="ru-RU"/>
        </w:rPr>
      </w:pPr>
    </w:p>
    <w:p w:rsidR="00E74899" w:rsidRPr="00E266CA" w:rsidRDefault="00E74899" w:rsidP="00457B64">
      <w:pPr>
        <w:jc w:val="both"/>
        <w:rPr>
          <w:b/>
          <w:i/>
          <w:sz w:val="24"/>
          <w:szCs w:val="24"/>
          <w:lang w:val="sr-Cyrl-CS"/>
        </w:rPr>
      </w:pPr>
      <w:r w:rsidRPr="00E266CA">
        <w:rPr>
          <w:b/>
          <w:i/>
          <w:sz w:val="24"/>
          <w:szCs w:val="24"/>
          <w:lang w:val="sr-Cyrl-CS"/>
        </w:rPr>
        <w:t>Задаци тима</w:t>
      </w:r>
      <w:r w:rsidRPr="00E74899">
        <w:rPr>
          <w:b/>
          <w:sz w:val="24"/>
          <w:szCs w:val="24"/>
          <w:lang w:val="sr-Cyrl-CS"/>
        </w:rPr>
        <w:t xml:space="preserve"> </w:t>
      </w:r>
      <w:r w:rsidRPr="00E266CA">
        <w:rPr>
          <w:b/>
          <w:sz w:val="24"/>
          <w:szCs w:val="24"/>
          <w:lang w:val="sr-Cyrl-CS"/>
        </w:rPr>
        <w:t xml:space="preserve">за </w:t>
      </w:r>
      <w:r>
        <w:rPr>
          <w:b/>
          <w:sz w:val="24"/>
          <w:szCs w:val="24"/>
          <w:lang w:val="sr-Cyrl-CS"/>
        </w:rPr>
        <w:t>обезбеђивање квалитета и развој установе</w:t>
      </w:r>
      <w:r w:rsidR="00457B64" w:rsidRPr="00E266CA">
        <w:rPr>
          <w:b/>
          <w:i/>
          <w:sz w:val="24"/>
          <w:szCs w:val="24"/>
          <w:lang w:val="sr-Cyrl-CS"/>
        </w:rPr>
        <w:t>:</w:t>
      </w:r>
    </w:p>
    <w:p w:rsidR="00457B64" w:rsidRPr="00362C02" w:rsidRDefault="00457B64" w:rsidP="006E6BD2">
      <w:pPr>
        <w:pStyle w:val="ListParagraph"/>
        <w:numPr>
          <w:ilvl w:val="0"/>
          <w:numId w:val="152"/>
        </w:numPr>
        <w:rPr>
          <w:sz w:val="24"/>
          <w:szCs w:val="24"/>
          <w:lang w:val="sr-Cyrl-CS"/>
        </w:rPr>
      </w:pPr>
      <w:r w:rsidRPr="00362C02">
        <w:rPr>
          <w:sz w:val="24"/>
          <w:szCs w:val="24"/>
          <w:lang w:val="sr-Cyrl-CS"/>
        </w:rPr>
        <w:t>обезбеђивање и унапређивање квалитета образовно-васпитног рада установе;</w:t>
      </w:r>
    </w:p>
    <w:p w:rsidR="00457B64" w:rsidRPr="00362C02" w:rsidRDefault="00457B64" w:rsidP="006E6BD2">
      <w:pPr>
        <w:pStyle w:val="ListParagraph"/>
        <w:numPr>
          <w:ilvl w:val="0"/>
          <w:numId w:val="152"/>
        </w:numPr>
        <w:rPr>
          <w:sz w:val="24"/>
          <w:szCs w:val="24"/>
          <w:lang w:val="sr-Cyrl-CS"/>
        </w:rPr>
      </w:pPr>
      <w:r w:rsidRPr="00362C02">
        <w:rPr>
          <w:sz w:val="24"/>
          <w:szCs w:val="24"/>
          <w:lang w:val="sr-Cyrl-CS"/>
        </w:rPr>
        <w:t>праћење реализације школског програма;</w:t>
      </w:r>
    </w:p>
    <w:p w:rsidR="00457B64" w:rsidRPr="00362C02" w:rsidRDefault="00457B64" w:rsidP="006E6BD2">
      <w:pPr>
        <w:pStyle w:val="ListParagraph"/>
        <w:numPr>
          <w:ilvl w:val="0"/>
          <w:numId w:val="152"/>
        </w:numPr>
        <w:rPr>
          <w:sz w:val="24"/>
          <w:szCs w:val="24"/>
          <w:lang w:val="sr-Cyrl-CS"/>
        </w:rPr>
      </w:pPr>
      <w:r w:rsidRPr="00362C02">
        <w:rPr>
          <w:sz w:val="24"/>
          <w:szCs w:val="24"/>
          <w:lang w:val="sr-Cyrl-CS"/>
        </w:rPr>
        <w:t xml:space="preserve">праћење остваривања </w:t>
      </w:r>
      <w:r w:rsidR="00561060" w:rsidRPr="00362C02">
        <w:rPr>
          <w:sz w:val="24"/>
          <w:szCs w:val="24"/>
          <w:lang w:val="sr-Cyrl-CS"/>
        </w:rPr>
        <w:t>циљева и стандарда постигнућа;</w:t>
      </w:r>
    </w:p>
    <w:p w:rsidR="00561060" w:rsidRPr="00362C02" w:rsidRDefault="00561060" w:rsidP="006E6BD2">
      <w:pPr>
        <w:pStyle w:val="ListParagraph"/>
        <w:numPr>
          <w:ilvl w:val="0"/>
          <w:numId w:val="152"/>
        </w:numPr>
        <w:rPr>
          <w:sz w:val="24"/>
          <w:szCs w:val="24"/>
          <w:lang w:val="sr-Cyrl-CS"/>
        </w:rPr>
      </w:pPr>
      <w:r w:rsidRPr="00362C02">
        <w:rPr>
          <w:sz w:val="24"/>
          <w:szCs w:val="24"/>
          <w:lang w:val="sr-Cyrl-CS"/>
        </w:rPr>
        <w:t>праћење и вредновање резултата рада наставника, стручних сарадника;</w:t>
      </w:r>
    </w:p>
    <w:p w:rsidR="00561060" w:rsidRDefault="00561060" w:rsidP="006E6BD2">
      <w:pPr>
        <w:pStyle w:val="ListParagraph"/>
        <w:numPr>
          <w:ilvl w:val="0"/>
          <w:numId w:val="152"/>
        </w:numPr>
        <w:rPr>
          <w:sz w:val="24"/>
          <w:szCs w:val="24"/>
          <w:lang w:val="sr-Cyrl-CS"/>
        </w:rPr>
      </w:pPr>
      <w:r w:rsidRPr="00362C02">
        <w:rPr>
          <w:sz w:val="24"/>
          <w:szCs w:val="24"/>
          <w:lang w:val="sr-Cyrl-CS"/>
        </w:rPr>
        <w:t>праћење и вредновање резултата рада ученика.</w:t>
      </w:r>
    </w:p>
    <w:p w:rsidR="00362C02" w:rsidRDefault="00362C02" w:rsidP="006E6BD2">
      <w:pPr>
        <w:pStyle w:val="ListParagraph"/>
        <w:numPr>
          <w:ilvl w:val="0"/>
          <w:numId w:val="152"/>
        </w:numPr>
        <w:rPr>
          <w:sz w:val="24"/>
          <w:szCs w:val="24"/>
          <w:lang w:val="sr-Cyrl-CS"/>
        </w:rPr>
      </w:pPr>
      <w:r>
        <w:rPr>
          <w:sz w:val="24"/>
          <w:szCs w:val="24"/>
          <w:lang w:val="sr-Cyrl-CS"/>
        </w:rPr>
        <w:t>Учествује у изради аката који се односе на обезбеђивање квалитета рада и развој школе;</w:t>
      </w:r>
    </w:p>
    <w:p w:rsidR="00362C02" w:rsidRDefault="00362C02" w:rsidP="006E6BD2">
      <w:pPr>
        <w:pStyle w:val="ListParagraph"/>
        <w:numPr>
          <w:ilvl w:val="0"/>
          <w:numId w:val="152"/>
        </w:numPr>
        <w:rPr>
          <w:sz w:val="24"/>
          <w:szCs w:val="24"/>
          <w:lang w:val="sr-Cyrl-CS"/>
        </w:rPr>
      </w:pPr>
      <w:r>
        <w:rPr>
          <w:sz w:val="24"/>
          <w:szCs w:val="24"/>
          <w:lang w:val="sr-Cyrl-CS"/>
        </w:rPr>
        <w:t>Израђује пројекте који су у вези са обезбеђивањем квалитета рада и развој школе</w:t>
      </w:r>
    </w:p>
    <w:p w:rsidR="00362C02" w:rsidRDefault="00365935" w:rsidP="006E6BD2">
      <w:pPr>
        <w:pStyle w:val="ListParagraph"/>
        <w:numPr>
          <w:ilvl w:val="0"/>
          <w:numId w:val="152"/>
        </w:numPr>
        <w:rPr>
          <w:sz w:val="24"/>
          <w:szCs w:val="24"/>
          <w:lang w:val="sr-Cyrl-CS"/>
        </w:rPr>
      </w:pPr>
      <w:r>
        <w:rPr>
          <w:sz w:val="24"/>
          <w:szCs w:val="24"/>
          <w:lang w:val="sr-Cyrl-CS"/>
        </w:rPr>
        <w:t>Учествује у обезбеђивању услова за обезбеђивање квалитета рада и развој школе</w:t>
      </w:r>
    </w:p>
    <w:p w:rsidR="00365935" w:rsidRDefault="00365935" w:rsidP="006E6BD2">
      <w:pPr>
        <w:pStyle w:val="ListParagraph"/>
        <w:numPr>
          <w:ilvl w:val="0"/>
          <w:numId w:val="152"/>
        </w:numPr>
        <w:rPr>
          <w:sz w:val="24"/>
          <w:szCs w:val="24"/>
          <w:lang w:val="sr-Cyrl-CS"/>
        </w:rPr>
      </w:pPr>
      <w:r>
        <w:rPr>
          <w:sz w:val="24"/>
          <w:szCs w:val="24"/>
          <w:lang w:val="sr-Cyrl-CS"/>
        </w:rPr>
        <w:t>Сарађује с органима школе и другим субјектима у школи и ван ње на испуњавању задатака  из своје надлежности</w:t>
      </w:r>
    </w:p>
    <w:p w:rsidR="00365935" w:rsidRDefault="00365935" w:rsidP="006E6BD2">
      <w:pPr>
        <w:pStyle w:val="ListParagraph"/>
        <w:numPr>
          <w:ilvl w:val="0"/>
          <w:numId w:val="152"/>
        </w:numPr>
        <w:rPr>
          <w:sz w:val="24"/>
          <w:szCs w:val="24"/>
          <w:lang w:val="sr-Cyrl-CS"/>
        </w:rPr>
      </w:pPr>
      <w:r>
        <w:rPr>
          <w:sz w:val="24"/>
          <w:szCs w:val="24"/>
          <w:lang w:val="sr-Cyrl-CS"/>
        </w:rPr>
        <w:t>Реализује и контролише реализацију стручног усавршавања наставника и стручних сарадника</w:t>
      </w:r>
    </w:p>
    <w:p w:rsidR="00365935" w:rsidRDefault="00365935" w:rsidP="006E6BD2">
      <w:pPr>
        <w:pStyle w:val="ListParagraph"/>
        <w:numPr>
          <w:ilvl w:val="0"/>
          <w:numId w:val="152"/>
        </w:numPr>
        <w:rPr>
          <w:sz w:val="24"/>
          <w:szCs w:val="24"/>
          <w:lang w:val="sr-Cyrl-CS"/>
        </w:rPr>
      </w:pPr>
      <w:r>
        <w:rPr>
          <w:sz w:val="24"/>
          <w:szCs w:val="24"/>
          <w:lang w:val="sr-Cyrl-CS"/>
        </w:rPr>
        <w:t>Прати примену закона, Статута и других општих аката школе, чија је примена важна за обезбеђивање квалитета рада и развој школе;</w:t>
      </w:r>
    </w:p>
    <w:p w:rsidR="00365935" w:rsidRPr="00362C02" w:rsidRDefault="00365935" w:rsidP="006E6BD2">
      <w:pPr>
        <w:pStyle w:val="ListParagraph"/>
        <w:numPr>
          <w:ilvl w:val="0"/>
          <w:numId w:val="152"/>
        </w:numPr>
        <w:rPr>
          <w:sz w:val="24"/>
          <w:szCs w:val="24"/>
          <w:lang w:val="sr-Cyrl-CS"/>
        </w:rPr>
      </w:pPr>
      <w:r>
        <w:rPr>
          <w:sz w:val="24"/>
          <w:szCs w:val="24"/>
          <w:lang w:val="sr-Cyrl-CS"/>
        </w:rPr>
        <w:t>О свом раду сачињава извештај који је саставни део извештаја о остваривању Годишњег плана рада школе</w:t>
      </w:r>
    </w:p>
    <w:p w:rsidR="00362C02" w:rsidRDefault="00362C02" w:rsidP="00362C02">
      <w:pPr>
        <w:rPr>
          <w:sz w:val="24"/>
          <w:szCs w:val="24"/>
          <w:lang w:val="sr-Cyrl-CS"/>
        </w:rPr>
      </w:pPr>
    </w:p>
    <w:p w:rsidR="005F61F5" w:rsidRPr="00963C0B" w:rsidRDefault="005F61F5" w:rsidP="00457B64">
      <w:pPr>
        <w:jc w:val="both"/>
        <w:rPr>
          <w:sz w:val="24"/>
          <w:szCs w:val="24"/>
          <w:lang w:val="ru-RU"/>
        </w:rPr>
      </w:pPr>
    </w:p>
    <w:p w:rsidR="005F61F5" w:rsidRPr="005F61F5" w:rsidRDefault="005F61F5" w:rsidP="005F61F5">
      <w:pPr>
        <w:rPr>
          <w:sz w:val="24"/>
          <w:szCs w:val="24"/>
          <w:lang w:val="sr-Cyrl-CS"/>
        </w:rPr>
      </w:pPr>
      <w:r w:rsidRPr="005F61F5">
        <w:rPr>
          <w:b/>
          <w:sz w:val="24"/>
          <w:szCs w:val="24"/>
          <w:lang w:val="sr-Cyrl-CS"/>
        </w:rPr>
        <w:t>Тима за обезбеђивање квалитета и развој установе</w:t>
      </w:r>
      <w:r w:rsidRPr="005F61F5">
        <w:rPr>
          <w:sz w:val="24"/>
          <w:szCs w:val="24"/>
        </w:rPr>
        <w:t>:</w:t>
      </w:r>
    </w:p>
    <w:p w:rsidR="005F61F5" w:rsidRPr="005F61F5" w:rsidRDefault="005410B8" w:rsidP="006E6BD2">
      <w:pPr>
        <w:pStyle w:val="ListParagraph"/>
        <w:numPr>
          <w:ilvl w:val="0"/>
          <w:numId w:val="106"/>
        </w:numPr>
        <w:rPr>
          <w:sz w:val="24"/>
          <w:szCs w:val="24"/>
          <w:lang w:val="sr-Cyrl-CS"/>
        </w:rPr>
      </w:pPr>
      <w:r>
        <w:rPr>
          <w:sz w:val="24"/>
          <w:szCs w:val="24"/>
          <w:lang w:val="sr-Cyrl-CS"/>
        </w:rPr>
        <w:t>Марија Шаровић</w:t>
      </w:r>
      <w:r w:rsidR="005F61F5">
        <w:rPr>
          <w:sz w:val="24"/>
          <w:szCs w:val="24"/>
          <w:lang w:val="sr-Cyrl-CS"/>
        </w:rPr>
        <w:t xml:space="preserve"> - директор</w:t>
      </w:r>
    </w:p>
    <w:p w:rsidR="00457B64" w:rsidRPr="00D71245" w:rsidRDefault="005410B8" w:rsidP="006E6BD2">
      <w:pPr>
        <w:pStyle w:val="ListParagraph"/>
        <w:numPr>
          <w:ilvl w:val="0"/>
          <w:numId w:val="106"/>
        </w:numPr>
        <w:rPr>
          <w:sz w:val="24"/>
          <w:szCs w:val="24"/>
          <w:lang w:val="sr-Cyrl-CS"/>
        </w:rPr>
      </w:pPr>
      <w:r>
        <w:rPr>
          <w:sz w:val="24"/>
          <w:szCs w:val="24"/>
          <w:lang w:val="sr-Cyrl-CS"/>
        </w:rPr>
        <w:t>Ивана Јовановић</w:t>
      </w:r>
      <w:r w:rsidR="00457B64" w:rsidRPr="00D71245">
        <w:rPr>
          <w:sz w:val="24"/>
          <w:szCs w:val="24"/>
          <w:lang w:val="sr-Cyrl-CS"/>
        </w:rPr>
        <w:t>- педагог</w:t>
      </w:r>
    </w:p>
    <w:p w:rsidR="00457B64" w:rsidRDefault="007F0900" w:rsidP="006E6BD2">
      <w:pPr>
        <w:pStyle w:val="ListParagraph"/>
        <w:numPr>
          <w:ilvl w:val="0"/>
          <w:numId w:val="106"/>
        </w:numPr>
        <w:rPr>
          <w:sz w:val="24"/>
          <w:szCs w:val="24"/>
          <w:lang w:val="sr-Cyrl-CS"/>
        </w:rPr>
      </w:pPr>
      <w:r>
        <w:rPr>
          <w:sz w:val="24"/>
          <w:szCs w:val="24"/>
          <w:lang w:val="sr-Cyrl-CS"/>
        </w:rPr>
        <w:t>Сања Драгићевић</w:t>
      </w:r>
      <w:r w:rsidR="00457B64" w:rsidRPr="00D71245">
        <w:rPr>
          <w:sz w:val="24"/>
          <w:szCs w:val="24"/>
          <w:lang w:val="sr-Cyrl-CS"/>
        </w:rPr>
        <w:t xml:space="preserve"> – </w:t>
      </w:r>
      <w:r w:rsidR="00020157">
        <w:rPr>
          <w:sz w:val="24"/>
          <w:szCs w:val="24"/>
          <w:lang w:val="sr-Cyrl-CS"/>
        </w:rPr>
        <w:t>професор разредне наставе</w:t>
      </w:r>
    </w:p>
    <w:p w:rsidR="00D740BA" w:rsidRPr="00D71245" w:rsidRDefault="00D740BA" w:rsidP="006E6BD2">
      <w:pPr>
        <w:pStyle w:val="ListParagraph"/>
        <w:numPr>
          <w:ilvl w:val="0"/>
          <w:numId w:val="106"/>
        </w:numPr>
        <w:rPr>
          <w:sz w:val="24"/>
          <w:szCs w:val="24"/>
          <w:lang w:val="sr-Cyrl-CS"/>
        </w:rPr>
      </w:pPr>
      <w:r>
        <w:rPr>
          <w:sz w:val="24"/>
          <w:szCs w:val="24"/>
          <w:lang w:val="sr-Cyrl-CS"/>
        </w:rPr>
        <w:t xml:space="preserve">Весна Радовановић - професор разредне наставе </w:t>
      </w:r>
    </w:p>
    <w:p w:rsidR="00457B64" w:rsidRDefault="008935CE" w:rsidP="006E6BD2">
      <w:pPr>
        <w:pStyle w:val="ListParagraph"/>
        <w:numPr>
          <w:ilvl w:val="0"/>
          <w:numId w:val="106"/>
        </w:numPr>
        <w:rPr>
          <w:sz w:val="24"/>
          <w:szCs w:val="24"/>
          <w:lang w:val="sr-Cyrl-CS"/>
        </w:rPr>
      </w:pPr>
      <w:r w:rsidRPr="008935CE">
        <w:rPr>
          <w:sz w:val="24"/>
          <w:szCs w:val="24"/>
          <w:lang w:val="sr-Cyrl-CS"/>
        </w:rPr>
        <w:t xml:space="preserve"> </w:t>
      </w:r>
      <w:r w:rsidR="00361F41">
        <w:rPr>
          <w:sz w:val="24"/>
          <w:szCs w:val="24"/>
          <w:lang w:val="sr-Cyrl-CS"/>
        </w:rPr>
        <w:t>П</w:t>
      </w:r>
      <w:r>
        <w:rPr>
          <w:sz w:val="24"/>
          <w:szCs w:val="24"/>
          <w:lang w:val="sr-Cyrl-CS"/>
        </w:rPr>
        <w:t>редставник</w:t>
      </w:r>
      <w:r w:rsidR="00361F41">
        <w:rPr>
          <w:sz w:val="24"/>
          <w:szCs w:val="24"/>
          <w:lang w:val="sr-Cyrl-CS"/>
        </w:rPr>
        <w:t xml:space="preserve"> Савета </w:t>
      </w:r>
      <w:r>
        <w:rPr>
          <w:sz w:val="24"/>
          <w:szCs w:val="24"/>
          <w:lang w:val="sr-Cyrl-CS"/>
        </w:rPr>
        <w:t xml:space="preserve"> родитеља</w:t>
      </w:r>
      <w:r w:rsidR="00F1327A">
        <w:rPr>
          <w:sz w:val="24"/>
          <w:szCs w:val="24"/>
          <w:lang w:val="sr-Cyrl-CS"/>
        </w:rPr>
        <w:t xml:space="preserve"> - Горан Митровић</w:t>
      </w:r>
    </w:p>
    <w:p w:rsidR="008935CE" w:rsidRPr="008935CE" w:rsidRDefault="003F7ACD" w:rsidP="006E6BD2">
      <w:pPr>
        <w:pStyle w:val="ListParagraph"/>
        <w:numPr>
          <w:ilvl w:val="0"/>
          <w:numId w:val="106"/>
        </w:numPr>
        <w:rPr>
          <w:sz w:val="24"/>
          <w:szCs w:val="24"/>
          <w:lang w:val="sr-Cyrl-CS"/>
        </w:rPr>
      </w:pPr>
      <w:r>
        <w:rPr>
          <w:sz w:val="24"/>
          <w:szCs w:val="24"/>
          <w:lang w:val="sr-Cyrl-CS"/>
        </w:rPr>
        <w:t>представник Ученичког Парламент</w:t>
      </w:r>
      <w:r w:rsidR="00F1327A">
        <w:rPr>
          <w:sz w:val="24"/>
          <w:szCs w:val="24"/>
          <w:lang w:val="sr-Cyrl-CS"/>
        </w:rPr>
        <w:t>а</w:t>
      </w:r>
    </w:p>
    <w:p w:rsidR="009F7AC4" w:rsidRPr="008A2DAE" w:rsidRDefault="009F7AC4" w:rsidP="00457B64">
      <w:pPr>
        <w:rPr>
          <w:sz w:val="24"/>
          <w:szCs w:val="24"/>
        </w:rPr>
      </w:pPr>
    </w:p>
    <w:p w:rsidR="006D1A17" w:rsidRPr="008A2DAE" w:rsidRDefault="006D1A17" w:rsidP="00457B64">
      <w:pPr>
        <w:rPr>
          <w:sz w:val="24"/>
          <w:szCs w:val="24"/>
        </w:rPr>
      </w:pPr>
    </w:p>
    <w:p w:rsidR="009F7AC4" w:rsidRPr="009F7AC4" w:rsidRDefault="009F7AC4" w:rsidP="00457B64">
      <w:pPr>
        <w:rPr>
          <w:sz w:val="24"/>
          <w:szCs w:val="24"/>
        </w:rPr>
      </w:pPr>
    </w:p>
    <w:p w:rsidR="00457B64" w:rsidRPr="00361F41" w:rsidRDefault="00361F41" w:rsidP="00361F41">
      <w:pPr>
        <w:jc w:val="center"/>
        <w:rPr>
          <w:b/>
          <w:sz w:val="24"/>
          <w:szCs w:val="24"/>
          <w:lang w:val="sr-Cyrl-CS"/>
        </w:rPr>
      </w:pPr>
      <w:r w:rsidRPr="00361F41">
        <w:rPr>
          <w:b/>
          <w:sz w:val="24"/>
          <w:szCs w:val="24"/>
          <w:lang w:val="sr-Cyrl-CS"/>
        </w:rPr>
        <w:t>План рада Тима за обезбеђивање квалитета и развој установе</w:t>
      </w:r>
    </w:p>
    <w:tbl>
      <w:tblPr>
        <w:tblStyle w:val="LightList-Accent3"/>
        <w:tblpPr w:leftFromText="180" w:rightFromText="180" w:vertAnchor="text" w:horzAnchor="margin" w:tblpY="81"/>
        <w:tblW w:w="9859" w:type="dxa"/>
        <w:tblLook w:val="01E0"/>
      </w:tblPr>
      <w:tblGrid>
        <w:gridCol w:w="2976"/>
        <w:gridCol w:w="3127"/>
        <w:gridCol w:w="1878"/>
        <w:gridCol w:w="1878"/>
      </w:tblGrid>
      <w:tr w:rsidR="002F7E58" w:rsidRPr="00E266CA" w:rsidTr="00ED40EB">
        <w:trPr>
          <w:cnfStyle w:val="100000000000"/>
        </w:trPr>
        <w:tc>
          <w:tcPr>
            <w:cnfStyle w:val="001000000000"/>
            <w:tcW w:w="2976" w:type="dxa"/>
          </w:tcPr>
          <w:p w:rsidR="002F7E58" w:rsidRPr="00E266CA" w:rsidRDefault="002F7E58" w:rsidP="00AE1655">
            <w:pPr>
              <w:jc w:val="center"/>
              <w:rPr>
                <w:b w:val="0"/>
                <w:color w:val="000000"/>
                <w:sz w:val="24"/>
                <w:szCs w:val="24"/>
                <w:lang w:val="sr-Cyrl-CS"/>
              </w:rPr>
            </w:pPr>
            <w:r w:rsidRPr="00E266CA">
              <w:rPr>
                <w:b w:val="0"/>
                <w:color w:val="000000"/>
                <w:sz w:val="24"/>
                <w:szCs w:val="24"/>
                <w:lang w:val="sr-Cyrl-CS"/>
              </w:rPr>
              <w:t>Динамика</w:t>
            </w:r>
          </w:p>
        </w:tc>
        <w:tc>
          <w:tcPr>
            <w:cnfStyle w:val="000010000000"/>
            <w:tcW w:w="3127" w:type="dxa"/>
          </w:tcPr>
          <w:p w:rsidR="002F7E58" w:rsidRPr="00E266CA" w:rsidRDefault="002F7E58" w:rsidP="00AE1655">
            <w:pPr>
              <w:jc w:val="center"/>
              <w:rPr>
                <w:b w:val="0"/>
                <w:color w:val="000000"/>
                <w:sz w:val="24"/>
                <w:szCs w:val="24"/>
                <w:lang w:val="sr-Cyrl-CS"/>
              </w:rPr>
            </w:pPr>
            <w:r w:rsidRPr="00E266CA">
              <w:rPr>
                <w:b w:val="0"/>
                <w:color w:val="000000"/>
                <w:sz w:val="24"/>
                <w:szCs w:val="24"/>
                <w:lang w:val="sr-Cyrl-CS"/>
              </w:rPr>
              <w:t>Садржај</w:t>
            </w:r>
          </w:p>
        </w:tc>
        <w:tc>
          <w:tcPr>
            <w:tcW w:w="1878" w:type="dxa"/>
          </w:tcPr>
          <w:p w:rsidR="002F7E58" w:rsidRPr="00E266CA" w:rsidRDefault="002F7E58" w:rsidP="00AE1655">
            <w:pPr>
              <w:jc w:val="center"/>
              <w:cnfStyle w:val="100000000000"/>
              <w:rPr>
                <w:b w:val="0"/>
                <w:color w:val="000000"/>
                <w:sz w:val="24"/>
                <w:szCs w:val="24"/>
                <w:lang w:val="sr-Cyrl-CS"/>
              </w:rPr>
            </w:pPr>
            <w:r>
              <w:rPr>
                <w:b w:val="0"/>
                <w:color w:val="000000"/>
                <w:sz w:val="24"/>
                <w:szCs w:val="24"/>
                <w:lang w:val="sr-Cyrl-CS"/>
              </w:rPr>
              <w:t>Начин реализације</w:t>
            </w:r>
          </w:p>
        </w:tc>
        <w:tc>
          <w:tcPr>
            <w:cnfStyle w:val="000100000000"/>
            <w:tcW w:w="1878" w:type="dxa"/>
          </w:tcPr>
          <w:p w:rsidR="002F7E58" w:rsidRPr="00E266CA" w:rsidRDefault="002F7E58" w:rsidP="00AE1655">
            <w:pPr>
              <w:jc w:val="center"/>
              <w:rPr>
                <w:b w:val="0"/>
                <w:color w:val="000000"/>
                <w:sz w:val="24"/>
                <w:szCs w:val="24"/>
                <w:lang w:val="sr-Cyrl-CS"/>
              </w:rPr>
            </w:pPr>
            <w:r>
              <w:rPr>
                <w:b w:val="0"/>
                <w:color w:val="000000"/>
                <w:sz w:val="24"/>
                <w:szCs w:val="24"/>
                <w:lang w:val="sr-Cyrl-CS"/>
              </w:rPr>
              <w:t>Носиоци реализације</w:t>
            </w:r>
          </w:p>
        </w:tc>
      </w:tr>
      <w:tr w:rsidR="002F7E58" w:rsidRPr="00963C0B" w:rsidTr="00ED40EB">
        <w:trPr>
          <w:cnfStyle w:val="000000100000"/>
        </w:trPr>
        <w:tc>
          <w:tcPr>
            <w:cnfStyle w:val="001000000000"/>
            <w:tcW w:w="2976" w:type="dxa"/>
          </w:tcPr>
          <w:p w:rsidR="002F7E58" w:rsidRPr="003023E8" w:rsidRDefault="002F7E58" w:rsidP="00AE1655">
            <w:pPr>
              <w:jc w:val="center"/>
            </w:pPr>
            <w:r w:rsidRPr="003023E8">
              <w:t>Август/септембар</w:t>
            </w:r>
          </w:p>
        </w:tc>
        <w:tc>
          <w:tcPr>
            <w:cnfStyle w:val="000010000000"/>
            <w:tcW w:w="3127" w:type="dxa"/>
          </w:tcPr>
          <w:p w:rsidR="002F7E58" w:rsidRPr="003023E8" w:rsidRDefault="002F7E58" w:rsidP="006E6BD2">
            <w:pPr>
              <w:pStyle w:val="ListParagraph"/>
              <w:numPr>
                <w:ilvl w:val="0"/>
                <w:numId w:val="153"/>
              </w:numPr>
              <w:rPr>
                <w:lang w:val="sr-Cyrl-CS"/>
              </w:rPr>
            </w:pPr>
            <w:r w:rsidRPr="003023E8">
              <w:rPr>
                <w:lang w:val="sr-Cyrl-CS"/>
              </w:rPr>
              <w:t>Усвајање Плана рада Тима</w:t>
            </w:r>
          </w:p>
          <w:p w:rsidR="002F7E58" w:rsidRPr="003023E8" w:rsidRDefault="002F7E58" w:rsidP="006E6BD2">
            <w:pPr>
              <w:pStyle w:val="ListParagraph"/>
              <w:numPr>
                <w:ilvl w:val="0"/>
                <w:numId w:val="153"/>
              </w:numPr>
              <w:rPr>
                <w:lang w:val="sr-Cyrl-CS"/>
              </w:rPr>
            </w:pPr>
            <w:r w:rsidRPr="003023E8">
              <w:rPr>
                <w:lang w:val="sr-Cyrl-CS"/>
              </w:rPr>
              <w:t>Разматрање Извештаја о реализацији Годишњег плана рада школе</w:t>
            </w:r>
          </w:p>
          <w:p w:rsidR="002F7E58" w:rsidRPr="003023E8" w:rsidRDefault="002F7E58" w:rsidP="006E6BD2">
            <w:pPr>
              <w:pStyle w:val="ListParagraph"/>
              <w:numPr>
                <w:ilvl w:val="0"/>
                <w:numId w:val="153"/>
              </w:numPr>
              <w:rPr>
                <w:lang w:val="sr-Cyrl-CS"/>
              </w:rPr>
            </w:pPr>
            <w:r w:rsidRPr="003023E8">
              <w:rPr>
                <w:lang w:val="sr-Cyrl-CS"/>
              </w:rPr>
              <w:t>Разматрање остваривања Школско</w:t>
            </w:r>
            <w:r w:rsidR="00C95831">
              <w:rPr>
                <w:lang w:val="sr-Cyrl-CS"/>
              </w:rPr>
              <w:t>г програма школе за школску 2021/2022</w:t>
            </w:r>
            <w:r w:rsidRPr="003023E8">
              <w:rPr>
                <w:lang w:val="sr-Cyrl-CS"/>
              </w:rPr>
              <w:t>. Годину</w:t>
            </w:r>
          </w:p>
          <w:p w:rsidR="002F7E58" w:rsidRPr="003023E8" w:rsidRDefault="002F7E58" w:rsidP="006E6BD2">
            <w:pPr>
              <w:pStyle w:val="ListParagraph"/>
              <w:numPr>
                <w:ilvl w:val="0"/>
                <w:numId w:val="153"/>
              </w:numPr>
              <w:rPr>
                <w:lang w:val="sr-Cyrl-CS"/>
              </w:rPr>
            </w:pPr>
            <w:r w:rsidRPr="003023E8">
              <w:rPr>
                <w:lang w:val="sr-Cyrl-CS"/>
              </w:rPr>
              <w:t xml:space="preserve">Разматрање Годишњег </w:t>
            </w:r>
            <w:r w:rsidR="000A7A5A">
              <w:rPr>
                <w:lang w:val="sr-Cyrl-CS"/>
              </w:rPr>
              <w:t>плана рада школе за школску 2022/2023</w:t>
            </w:r>
            <w:r w:rsidRPr="003023E8">
              <w:rPr>
                <w:lang w:val="sr-Cyrl-CS"/>
              </w:rPr>
              <w:t>. Годину (давање сугестија)</w:t>
            </w:r>
          </w:p>
          <w:p w:rsidR="002F7E58" w:rsidRPr="003023E8" w:rsidRDefault="002F7E58" w:rsidP="006E6BD2">
            <w:pPr>
              <w:pStyle w:val="ListParagraph"/>
              <w:numPr>
                <w:ilvl w:val="0"/>
                <w:numId w:val="153"/>
              </w:numPr>
              <w:rPr>
                <w:lang w:val="sr-Cyrl-CS"/>
              </w:rPr>
            </w:pPr>
            <w:r w:rsidRPr="003023E8">
              <w:rPr>
                <w:lang w:val="sr-Cyrl-CS"/>
              </w:rPr>
              <w:t>Анализа усклађености рада Стручних већа, Тимова и актива школе</w:t>
            </w:r>
          </w:p>
          <w:p w:rsidR="002F7E58" w:rsidRPr="003023E8" w:rsidRDefault="002F7E58" w:rsidP="006E6BD2">
            <w:pPr>
              <w:pStyle w:val="ListParagraph"/>
              <w:numPr>
                <w:ilvl w:val="0"/>
                <w:numId w:val="153"/>
              </w:numPr>
              <w:rPr>
                <w:lang w:val="sr-Cyrl-CS"/>
              </w:rPr>
            </w:pPr>
            <w:r w:rsidRPr="003023E8">
              <w:rPr>
                <w:lang w:val="sr-Cyrl-CS"/>
              </w:rPr>
              <w:t>Анализа Акционог плана школе и предлози за унапређење Акционог плана за наредну школску годину.</w:t>
            </w:r>
          </w:p>
        </w:tc>
        <w:tc>
          <w:tcPr>
            <w:tcW w:w="1878" w:type="dxa"/>
          </w:tcPr>
          <w:p w:rsidR="002F7E58" w:rsidRPr="003023E8" w:rsidRDefault="002F7E58" w:rsidP="002F7E58">
            <w:pPr>
              <w:jc w:val="center"/>
              <w:cnfStyle w:val="000000100000"/>
              <w:rPr>
                <w:lang w:val="sr-Cyrl-CS"/>
              </w:rPr>
            </w:pPr>
          </w:p>
          <w:p w:rsidR="002F7E58" w:rsidRPr="003023E8" w:rsidRDefault="002F7E58" w:rsidP="002F7E58">
            <w:pPr>
              <w:jc w:val="center"/>
              <w:cnfStyle w:val="000000100000"/>
              <w:rPr>
                <w:lang w:val="sr-Cyrl-CS"/>
              </w:rPr>
            </w:pPr>
            <w:r w:rsidRPr="003023E8">
              <w:rPr>
                <w:lang w:val="sr-Cyrl-CS"/>
              </w:rPr>
              <w:t>Анализа, дискусија</w:t>
            </w:r>
          </w:p>
        </w:tc>
        <w:tc>
          <w:tcPr>
            <w:cnfStyle w:val="000100000000"/>
            <w:tcW w:w="1878" w:type="dxa"/>
          </w:tcPr>
          <w:p w:rsidR="002F7E58" w:rsidRPr="003023E8" w:rsidRDefault="002F7E58" w:rsidP="002F7E58">
            <w:pPr>
              <w:jc w:val="center"/>
              <w:rPr>
                <w:lang w:val="sr-Cyrl-CS"/>
              </w:rPr>
            </w:pPr>
          </w:p>
          <w:p w:rsidR="002F7E58" w:rsidRPr="003023E8" w:rsidRDefault="002F7E58" w:rsidP="002F7E58">
            <w:pPr>
              <w:jc w:val="center"/>
              <w:rPr>
                <w:lang w:val="sr-Cyrl-CS"/>
              </w:rPr>
            </w:pPr>
            <w:r w:rsidRPr="003023E8">
              <w:rPr>
                <w:lang w:val="sr-Cyrl-CS"/>
              </w:rPr>
              <w:t>Чланови Тима</w:t>
            </w:r>
          </w:p>
        </w:tc>
      </w:tr>
      <w:tr w:rsidR="002F7E58" w:rsidRPr="00963C0B" w:rsidTr="00ED40EB">
        <w:tc>
          <w:tcPr>
            <w:cnfStyle w:val="001000000000"/>
            <w:tcW w:w="2976" w:type="dxa"/>
          </w:tcPr>
          <w:p w:rsidR="002F7E58" w:rsidRPr="003023E8" w:rsidRDefault="002F7E58" w:rsidP="00AE1655">
            <w:pPr>
              <w:jc w:val="center"/>
              <w:rPr>
                <w:lang w:val="ru-RU"/>
              </w:rPr>
            </w:pPr>
          </w:p>
          <w:p w:rsidR="002F7E58" w:rsidRPr="003023E8" w:rsidRDefault="002F7E58" w:rsidP="00AE1655">
            <w:pPr>
              <w:jc w:val="center"/>
              <w:rPr>
                <w:lang w:val="sr-Cyrl-CS"/>
              </w:rPr>
            </w:pPr>
          </w:p>
          <w:p w:rsidR="002F7E58" w:rsidRPr="003023E8" w:rsidRDefault="002F7E58" w:rsidP="00AE1655">
            <w:pPr>
              <w:jc w:val="center"/>
              <w:rPr>
                <w:lang w:val="sr-Cyrl-CS"/>
              </w:rPr>
            </w:pPr>
          </w:p>
          <w:p w:rsidR="002F7E58" w:rsidRPr="003023E8" w:rsidRDefault="002F7E58" w:rsidP="00AE1655">
            <w:pPr>
              <w:jc w:val="center"/>
              <w:rPr>
                <w:lang w:val="sr-Cyrl-CS"/>
              </w:rPr>
            </w:pPr>
          </w:p>
          <w:p w:rsidR="002F7E58" w:rsidRPr="003023E8" w:rsidRDefault="002F7E58" w:rsidP="00AE1655">
            <w:pPr>
              <w:jc w:val="center"/>
              <w:rPr>
                <w:lang w:val="sr-Cyrl-CS"/>
              </w:rPr>
            </w:pPr>
          </w:p>
          <w:p w:rsidR="002F7E58" w:rsidRPr="003023E8" w:rsidRDefault="002F7E58" w:rsidP="00AE1655">
            <w:pPr>
              <w:jc w:val="center"/>
              <w:rPr>
                <w:lang w:val="sr-Cyrl-CS"/>
              </w:rPr>
            </w:pPr>
          </w:p>
          <w:p w:rsidR="002F7E58" w:rsidRPr="003023E8" w:rsidRDefault="002F7E58" w:rsidP="00AE1655">
            <w:pPr>
              <w:jc w:val="center"/>
              <w:rPr>
                <w:lang w:val="sr-Cyrl-CS"/>
              </w:rPr>
            </w:pPr>
          </w:p>
          <w:p w:rsidR="002F7E58" w:rsidRPr="003023E8" w:rsidRDefault="002F7E58" w:rsidP="00AE1655">
            <w:pPr>
              <w:jc w:val="center"/>
              <w:rPr>
                <w:lang w:val="sr-Cyrl-CS"/>
              </w:rPr>
            </w:pPr>
          </w:p>
          <w:p w:rsidR="002F7E58" w:rsidRPr="003023E8" w:rsidRDefault="002F7E58" w:rsidP="00AE1655">
            <w:pPr>
              <w:jc w:val="center"/>
            </w:pPr>
            <w:r w:rsidRPr="003023E8">
              <w:rPr>
                <w:lang w:val="sr-Cyrl-CS"/>
              </w:rPr>
              <w:t>Н</w:t>
            </w:r>
            <w:r w:rsidRPr="003023E8">
              <w:t>овембар/децембар/јануар</w:t>
            </w:r>
          </w:p>
        </w:tc>
        <w:tc>
          <w:tcPr>
            <w:cnfStyle w:val="000010000000"/>
            <w:tcW w:w="3127" w:type="dxa"/>
          </w:tcPr>
          <w:p w:rsidR="002F7E58" w:rsidRPr="003023E8" w:rsidRDefault="002F7E58" w:rsidP="006E6BD2">
            <w:pPr>
              <w:pStyle w:val="ListParagraph"/>
              <w:numPr>
                <w:ilvl w:val="0"/>
                <w:numId w:val="154"/>
              </w:numPr>
              <w:rPr>
                <w:lang w:val="sr-Cyrl-CS"/>
              </w:rPr>
            </w:pPr>
            <w:r w:rsidRPr="003023E8">
              <w:rPr>
                <w:lang w:val="ru-RU"/>
              </w:rPr>
              <w:t>Анализа посећених часова у складу са компетенцијама наставника;</w:t>
            </w:r>
            <w:r w:rsidRPr="003023E8">
              <w:rPr>
                <w:lang w:val="sr-Cyrl-CS"/>
              </w:rPr>
              <w:t xml:space="preserve"> јачање професионалних компетенција наставника саветодавно, посетом угледних часова, организовањем семинара.</w:t>
            </w:r>
          </w:p>
          <w:p w:rsidR="002F7E58" w:rsidRPr="003023E8" w:rsidRDefault="002F7E58" w:rsidP="006E6BD2">
            <w:pPr>
              <w:pStyle w:val="ListParagraph"/>
              <w:numPr>
                <w:ilvl w:val="0"/>
                <w:numId w:val="154"/>
              </w:numPr>
              <w:rPr>
                <w:lang w:val="sr-Cyrl-CS"/>
              </w:rPr>
            </w:pPr>
            <w:r w:rsidRPr="003023E8">
              <w:rPr>
                <w:lang w:val="sr-Cyrl-CS"/>
              </w:rPr>
              <w:t>Анализа реализације наставе у току првог полугодишта</w:t>
            </w:r>
          </w:p>
          <w:p w:rsidR="002F7E58" w:rsidRPr="003023E8" w:rsidRDefault="002F7E58" w:rsidP="006E6BD2">
            <w:pPr>
              <w:pStyle w:val="ListParagraph"/>
              <w:numPr>
                <w:ilvl w:val="0"/>
                <w:numId w:val="154"/>
              </w:numPr>
              <w:rPr>
                <w:lang w:val="sr-Cyrl-CS"/>
              </w:rPr>
            </w:pPr>
            <w:r w:rsidRPr="003023E8">
              <w:rPr>
                <w:lang w:val="sr-Cyrl-CS"/>
              </w:rPr>
              <w:t>Анализа рада Стручних већа, Тимова и Актива школе у току првог полугодишта</w:t>
            </w:r>
          </w:p>
          <w:p w:rsidR="002F7E58" w:rsidRPr="003023E8" w:rsidRDefault="002F7E58" w:rsidP="006E6BD2">
            <w:pPr>
              <w:pStyle w:val="ListParagraph"/>
              <w:numPr>
                <w:ilvl w:val="0"/>
                <w:numId w:val="154"/>
              </w:numPr>
              <w:rPr>
                <w:lang w:val="sr-Cyrl-CS"/>
              </w:rPr>
            </w:pPr>
            <w:r w:rsidRPr="003023E8">
              <w:rPr>
                <w:lang w:val="sr-Cyrl-CS"/>
              </w:rPr>
              <w:t xml:space="preserve">Анализа Извештаја о обављеном редовном годишњем инспекцијском прегледу </w:t>
            </w:r>
          </w:p>
          <w:p w:rsidR="002F7E58" w:rsidRPr="003023E8" w:rsidRDefault="002F7E58" w:rsidP="006E6BD2">
            <w:pPr>
              <w:pStyle w:val="ListParagraph"/>
              <w:numPr>
                <w:ilvl w:val="0"/>
                <w:numId w:val="154"/>
              </w:numPr>
              <w:rPr>
                <w:lang w:val="sr-Cyrl-CS"/>
              </w:rPr>
            </w:pPr>
            <w:r w:rsidRPr="003023E8">
              <w:rPr>
                <w:lang w:val="sr-Cyrl-CS"/>
              </w:rPr>
              <w:t xml:space="preserve">Сагледавање стања </w:t>
            </w:r>
            <w:r w:rsidRPr="003023E8">
              <w:rPr>
                <w:lang w:val="sr-Cyrl-CS"/>
              </w:rPr>
              <w:lastRenderedPageBreak/>
              <w:t>осипања ученика и деловања у смислу задржавања истих</w:t>
            </w:r>
          </w:p>
          <w:p w:rsidR="002F7E58" w:rsidRPr="003023E8" w:rsidRDefault="002F7E58" w:rsidP="006E6BD2">
            <w:pPr>
              <w:pStyle w:val="ListParagraph"/>
              <w:numPr>
                <w:ilvl w:val="0"/>
                <w:numId w:val="154"/>
              </w:numPr>
              <w:rPr>
                <w:lang w:val="sr-Cyrl-CS"/>
              </w:rPr>
            </w:pPr>
            <w:r w:rsidRPr="003023E8">
              <w:rPr>
                <w:lang w:val="sr-Cyrl-CS"/>
              </w:rPr>
              <w:t>Анализа Извештаја о раду директора на крају првог полугодишта</w:t>
            </w:r>
          </w:p>
          <w:p w:rsidR="002F7E58" w:rsidRPr="003023E8" w:rsidRDefault="002F7E58" w:rsidP="006E6BD2">
            <w:pPr>
              <w:pStyle w:val="ListParagraph"/>
              <w:numPr>
                <w:ilvl w:val="0"/>
                <w:numId w:val="154"/>
              </w:numPr>
              <w:rPr>
                <w:lang w:val="sr-Cyrl-CS"/>
              </w:rPr>
            </w:pPr>
            <w:r w:rsidRPr="003023E8">
              <w:rPr>
                <w:lang w:val="sr-Cyrl-CS"/>
              </w:rPr>
              <w:t>Анализа Извештаја о реализацији Годишњег плана рада школе на крају првог полугодишта</w:t>
            </w:r>
          </w:p>
          <w:p w:rsidR="002F7E58" w:rsidRPr="003023E8" w:rsidRDefault="002F7E58" w:rsidP="00AE1655">
            <w:pPr>
              <w:jc w:val="both"/>
              <w:rPr>
                <w:lang w:val="sr-Cyrl-CS"/>
              </w:rPr>
            </w:pPr>
          </w:p>
        </w:tc>
        <w:tc>
          <w:tcPr>
            <w:tcW w:w="1878" w:type="dxa"/>
          </w:tcPr>
          <w:p w:rsidR="002F7E58" w:rsidRPr="003023E8" w:rsidRDefault="002F7E58" w:rsidP="002F7E58">
            <w:pPr>
              <w:jc w:val="center"/>
              <w:cnfStyle w:val="000000000000"/>
              <w:rPr>
                <w:lang w:val="ru-RU"/>
              </w:rPr>
            </w:pPr>
          </w:p>
          <w:p w:rsidR="002F7E58" w:rsidRPr="003023E8" w:rsidRDefault="002F7E58" w:rsidP="002F7E58">
            <w:pPr>
              <w:jc w:val="center"/>
              <w:cnfStyle w:val="000000000000"/>
              <w:rPr>
                <w:lang w:val="ru-RU"/>
              </w:rPr>
            </w:pPr>
          </w:p>
          <w:p w:rsidR="002F7E58" w:rsidRPr="003023E8" w:rsidRDefault="002F7E58" w:rsidP="002F7E58">
            <w:pPr>
              <w:jc w:val="center"/>
              <w:cnfStyle w:val="000000000000"/>
              <w:rPr>
                <w:lang w:val="ru-RU"/>
              </w:rPr>
            </w:pPr>
          </w:p>
          <w:p w:rsidR="002F7E58" w:rsidRPr="003023E8" w:rsidRDefault="002F7E58" w:rsidP="002F7E58">
            <w:pPr>
              <w:jc w:val="center"/>
              <w:cnfStyle w:val="000000000000"/>
              <w:rPr>
                <w:lang w:val="ru-RU"/>
              </w:rPr>
            </w:pPr>
          </w:p>
          <w:p w:rsidR="002F7E58" w:rsidRPr="003023E8" w:rsidRDefault="002F7E58" w:rsidP="002F7E58">
            <w:pPr>
              <w:jc w:val="center"/>
              <w:cnfStyle w:val="000000000000"/>
              <w:rPr>
                <w:lang w:val="ru-RU"/>
              </w:rPr>
            </w:pPr>
          </w:p>
          <w:p w:rsidR="002F7E58" w:rsidRPr="003023E8" w:rsidRDefault="002F7E58" w:rsidP="002F7E58">
            <w:pPr>
              <w:jc w:val="center"/>
              <w:cnfStyle w:val="000000000000"/>
              <w:rPr>
                <w:lang w:val="ru-RU"/>
              </w:rPr>
            </w:pPr>
          </w:p>
          <w:p w:rsidR="002F7E58" w:rsidRPr="003023E8" w:rsidRDefault="002F7E58" w:rsidP="002F7E58">
            <w:pPr>
              <w:jc w:val="center"/>
              <w:cnfStyle w:val="000000000000"/>
              <w:rPr>
                <w:lang w:val="ru-RU"/>
              </w:rPr>
            </w:pPr>
            <w:r w:rsidRPr="003023E8">
              <w:rPr>
                <w:lang w:val="ru-RU"/>
              </w:rPr>
              <w:t>Анализа, дискусија, извештај</w:t>
            </w:r>
          </w:p>
        </w:tc>
        <w:tc>
          <w:tcPr>
            <w:cnfStyle w:val="000100000000"/>
            <w:tcW w:w="1878" w:type="dxa"/>
          </w:tcPr>
          <w:p w:rsidR="002F7E58" w:rsidRPr="003023E8" w:rsidRDefault="002F7E58" w:rsidP="002F7E58">
            <w:pPr>
              <w:jc w:val="center"/>
              <w:rPr>
                <w:lang w:val="ru-RU"/>
              </w:rPr>
            </w:pPr>
          </w:p>
          <w:p w:rsidR="002F7E58" w:rsidRPr="003023E8" w:rsidRDefault="002F7E58" w:rsidP="002F7E58">
            <w:pPr>
              <w:jc w:val="center"/>
              <w:rPr>
                <w:lang w:val="ru-RU"/>
              </w:rPr>
            </w:pPr>
          </w:p>
          <w:p w:rsidR="002F7E58" w:rsidRPr="003023E8" w:rsidRDefault="002F7E58" w:rsidP="002F7E58">
            <w:pPr>
              <w:jc w:val="center"/>
              <w:rPr>
                <w:lang w:val="ru-RU"/>
              </w:rPr>
            </w:pPr>
          </w:p>
          <w:p w:rsidR="002F7E58" w:rsidRPr="003023E8" w:rsidRDefault="002F7E58" w:rsidP="002F7E58">
            <w:pPr>
              <w:jc w:val="center"/>
              <w:rPr>
                <w:lang w:val="ru-RU"/>
              </w:rPr>
            </w:pPr>
          </w:p>
          <w:p w:rsidR="002F7E58" w:rsidRPr="003023E8" w:rsidRDefault="002F7E58" w:rsidP="002F7E58">
            <w:pPr>
              <w:jc w:val="center"/>
              <w:rPr>
                <w:lang w:val="ru-RU"/>
              </w:rPr>
            </w:pPr>
          </w:p>
          <w:p w:rsidR="002F7E58" w:rsidRPr="003023E8" w:rsidRDefault="002F7E58" w:rsidP="002F7E58">
            <w:pPr>
              <w:jc w:val="center"/>
              <w:rPr>
                <w:lang w:val="ru-RU"/>
              </w:rPr>
            </w:pPr>
          </w:p>
          <w:p w:rsidR="002F7E58" w:rsidRPr="003023E8" w:rsidRDefault="002F7E58" w:rsidP="002F7E58">
            <w:pPr>
              <w:jc w:val="center"/>
              <w:rPr>
                <w:lang w:val="ru-RU"/>
              </w:rPr>
            </w:pPr>
          </w:p>
          <w:p w:rsidR="002F7E58" w:rsidRPr="003023E8" w:rsidRDefault="002F7E58" w:rsidP="002F7E58">
            <w:pPr>
              <w:jc w:val="center"/>
              <w:rPr>
                <w:lang w:val="ru-RU"/>
              </w:rPr>
            </w:pPr>
            <w:r w:rsidRPr="003023E8">
              <w:rPr>
                <w:lang w:val="ru-RU"/>
              </w:rPr>
              <w:t>Чланови Тима</w:t>
            </w:r>
          </w:p>
        </w:tc>
      </w:tr>
      <w:tr w:rsidR="002F7E58" w:rsidRPr="00963C0B" w:rsidTr="00ED40EB">
        <w:trPr>
          <w:cnfStyle w:val="000000100000"/>
        </w:trPr>
        <w:tc>
          <w:tcPr>
            <w:cnfStyle w:val="001000000000"/>
            <w:tcW w:w="2976" w:type="dxa"/>
          </w:tcPr>
          <w:p w:rsidR="002F7E58" w:rsidRPr="00E266CA" w:rsidRDefault="002F7E58" w:rsidP="00AE1655">
            <w:pPr>
              <w:jc w:val="center"/>
              <w:rPr>
                <w:sz w:val="24"/>
                <w:szCs w:val="24"/>
                <w:lang w:val="sr-Cyrl-CS"/>
              </w:rPr>
            </w:pPr>
            <w:r>
              <w:rPr>
                <w:sz w:val="24"/>
                <w:szCs w:val="24"/>
                <w:lang w:val="sr-Cyrl-CS"/>
              </w:rPr>
              <w:lastRenderedPageBreak/>
              <w:t>Март</w:t>
            </w:r>
          </w:p>
        </w:tc>
        <w:tc>
          <w:tcPr>
            <w:cnfStyle w:val="000010000000"/>
            <w:tcW w:w="3127" w:type="dxa"/>
          </w:tcPr>
          <w:p w:rsidR="002F7E58" w:rsidRPr="006A3CB4" w:rsidRDefault="002F7E58" w:rsidP="006E6BD2">
            <w:pPr>
              <w:pStyle w:val="ListParagraph"/>
              <w:numPr>
                <w:ilvl w:val="0"/>
                <w:numId w:val="155"/>
              </w:numPr>
              <w:rPr>
                <w:sz w:val="24"/>
                <w:szCs w:val="24"/>
                <w:lang w:val="sr-Cyrl-CS"/>
              </w:rPr>
            </w:pPr>
            <w:r w:rsidRPr="006A3CB4">
              <w:rPr>
                <w:sz w:val="24"/>
                <w:szCs w:val="24"/>
                <w:lang w:val="sr-Cyrl-CS"/>
              </w:rPr>
              <w:t xml:space="preserve">Анализа полугодишњих тестова знања у циљу праћења напредовања ученика и стицања применљивих знања, повезаних са искуством ученика, која се могу користити у другим областима-предметима учења.   </w:t>
            </w:r>
          </w:p>
        </w:tc>
        <w:tc>
          <w:tcPr>
            <w:tcW w:w="1878" w:type="dxa"/>
          </w:tcPr>
          <w:p w:rsidR="002F7E58" w:rsidRDefault="002F7E58" w:rsidP="002F7E58">
            <w:pPr>
              <w:jc w:val="center"/>
              <w:cnfStyle w:val="000000100000"/>
              <w:rPr>
                <w:sz w:val="24"/>
                <w:szCs w:val="24"/>
                <w:lang w:val="sr-Cyrl-CS"/>
              </w:rPr>
            </w:pPr>
          </w:p>
          <w:p w:rsidR="002F7E58" w:rsidRDefault="002F7E58" w:rsidP="002F7E58">
            <w:pPr>
              <w:jc w:val="center"/>
              <w:cnfStyle w:val="000000100000"/>
              <w:rPr>
                <w:sz w:val="24"/>
                <w:szCs w:val="24"/>
                <w:lang w:val="sr-Cyrl-CS"/>
              </w:rPr>
            </w:pPr>
            <w:r>
              <w:rPr>
                <w:sz w:val="24"/>
                <w:szCs w:val="24"/>
                <w:lang w:val="sr-Cyrl-CS"/>
              </w:rPr>
              <w:t>Анализа, дискусија</w:t>
            </w:r>
          </w:p>
        </w:tc>
        <w:tc>
          <w:tcPr>
            <w:cnfStyle w:val="000100000000"/>
            <w:tcW w:w="1878" w:type="dxa"/>
          </w:tcPr>
          <w:p w:rsidR="002F7E58" w:rsidRDefault="002F7E58" w:rsidP="002F7E58">
            <w:pPr>
              <w:jc w:val="center"/>
              <w:rPr>
                <w:sz w:val="24"/>
                <w:szCs w:val="24"/>
                <w:lang w:val="sr-Cyrl-CS"/>
              </w:rPr>
            </w:pPr>
          </w:p>
          <w:p w:rsidR="002F7E58" w:rsidRDefault="002F7E58" w:rsidP="002F7E58">
            <w:pPr>
              <w:jc w:val="center"/>
              <w:rPr>
                <w:sz w:val="24"/>
                <w:szCs w:val="24"/>
                <w:lang w:val="sr-Cyrl-CS"/>
              </w:rPr>
            </w:pPr>
            <w:r>
              <w:rPr>
                <w:sz w:val="24"/>
                <w:szCs w:val="24"/>
                <w:lang w:val="sr-Cyrl-CS"/>
              </w:rPr>
              <w:t>Чланови Тима</w:t>
            </w:r>
          </w:p>
        </w:tc>
      </w:tr>
      <w:tr w:rsidR="002F7E58" w:rsidRPr="00963C0B" w:rsidTr="00ED40EB">
        <w:trPr>
          <w:trHeight w:val="570"/>
        </w:trPr>
        <w:tc>
          <w:tcPr>
            <w:cnfStyle w:val="001000000000"/>
            <w:tcW w:w="2976" w:type="dxa"/>
          </w:tcPr>
          <w:p w:rsidR="002F7E58" w:rsidRPr="003023E8" w:rsidRDefault="002F7E58" w:rsidP="00AE1655">
            <w:pPr>
              <w:jc w:val="center"/>
              <w:rPr>
                <w:lang w:val="sr-Cyrl-CS"/>
              </w:rPr>
            </w:pPr>
            <w:r w:rsidRPr="003023E8">
              <w:rPr>
                <w:lang w:val="sr-Cyrl-CS"/>
              </w:rPr>
              <w:t>Април</w:t>
            </w:r>
          </w:p>
        </w:tc>
        <w:tc>
          <w:tcPr>
            <w:cnfStyle w:val="000010000000"/>
            <w:tcW w:w="3127" w:type="dxa"/>
          </w:tcPr>
          <w:p w:rsidR="002F7E58" w:rsidRPr="003023E8" w:rsidRDefault="006A3CB4" w:rsidP="006A3CB4">
            <w:pPr>
              <w:pStyle w:val="ListParagraph"/>
              <w:rPr>
                <w:lang w:val="sr-Cyrl-CS"/>
              </w:rPr>
            </w:pPr>
            <w:r w:rsidRPr="003023E8">
              <w:rPr>
                <w:lang w:val="sr-Cyrl-CS"/>
              </w:rPr>
              <w:t xml:space="preserve">1. </w:t>
            </w:r>
            <w:r w:rsidR="002F7E58" w:rsidRPr="003023E8">
              <w:rPr>
                <w:lang w:val="sr-Cyrl-CS"/>
              </w:rPr>
              <w:t>Анализа пробног завршног испита у циљу праћења напредовања ученика и предлози за побољшање резултата истог.</w:t>
            </w:r>
          </w:p>
        </w:tc>
        <w:tc>
          <w:tcPr>
            <w:tcW w:w="1878" w:type="dxa"/>
          </w:tcPr>
          <w:p w:rsidR="002F7E58" w:rsidRPr="003023E8" w:rsidRDefault="002F7E58" w:rsidP="002F7E58">
            <w:pPr>
              <w:jc w:val="center"/>
              <w:cnfStyle w:val="000000000000"/>
              <w:rPr>
                <w:lang w:val="sr-Cyrl-CS"/>
              </w:rPr>
            </w:pPr>
          </w:p>
          <w:p w:rsidR="002F7E58" w:rsidRPr="003023E8" w:rsidRDefault="002F7E58" w:rsidP="002F7E58">
            <w:pPr>
              <w:jc w:val="center"/>
              <w:cnfStyle w:val="000000000000"/>
              <w:rPr>
                <w:lang w:val="sr-Cyrl-CS"/>
              </w:rPr>
            </w:pPr>
            <w:r w:rsidRPr="003023E8">
              <w:rPr>
                <w:lang w:val="sr-Cyrl-CS"/>
              </w:rPr>
              <w:t>Анализа, дискусија</w:t>
            </w:r>
          </w:p>
        </w:tc>
        <w:tc>
          <w:tcPr>
            <w:cnfStyle w:val="000100000000"/>
            <w:tcW w:w="1878" w:type="dxa"/>
          </w:tcPr>
          <w:p w:rsidR="002F7E58" w:rsidRPr="003023E8" w:rsidRDefault="002F7E58" w:rsidP="002F7E58">
            <w:pPr>
              <w:jc w:val="center"/>
              <w:rPr>
                <w:lang w:val="sr-Cyrl-CS"/>
              </w:rPr>
            </w:pPr>
          </w:p>
          <w:p w:rsidR="002F7E58" w:rsidRPr="003023E8" w:rsidRDefault="002F7E58" w:rsidP="002F7E58">
            <w:pPr>
              <w:jc w:val="center"/>
              <w:rPr>
                <w:lang w:val="sr-Cyrl-CS"/>
              </w:rPr>
            </w:pPr>
            <w:r w:rsidRPr="003023E8">
              <w:rPr>
                <w:lang w:val="sr-Cyrl-CS"/>
              </w:rPr>
              <w:t>Чланови Тима</w:t>
            </w:r>
          </w:p>
        </w:tc>
      </w:tr>
      <w:tr w:rsidR="002F7E58" w:rsidRPr="00963C0B" w:rsidTr="00ED40EB">
        <w:trPr>
          <w:cnfStyle w:val="000000100000"/>
          <w:trHeight w:val="570"/>
        </w:trPr>
        <w:tc>
          <w:tcPr>
            <w:cnfStyle w:val="001000000000"/>
            <w:tcW w:w="2976" w:type="dxa"/>
          </w:tcPr>
          <w:p w:rsidR="006A3CB4" w:rsidRPr="003023E8" w:rsidRDefault="006A3CB4" w:rsidP="00AE1655">
            <w:pPr>
              <w:jc w:val="center"/>
              <w:rPr>
                <w:lang w:val="sr-Cyrl-CS"/>
              </w:rPr>
            </w:pPr>
          </w:p>
          <w:p w:rsidR="006A3CB4" w:rsidRPr="003023E8" w:rsidRDefault="006A3CB4" w:rsidP="00AE1655">
            <w:pPr>
              <w:jc w:val="center"/>
              <w:rPr>
                <w:lang w:val="sr-Cyrl-CS"/>
              </w:rPr>
            </w:pPr>
          </w:p>
          <w:p w:rsidR="006A3CB4" w:rsidRPr="003023E8" w:rsidRDefault="006A3CB4" w:rsidP="00AE1655">
            <w:pPr>
              <w:jc w:val="center"/>
              <w:rPr>
                <w:lang w:val="sr-Cyrl-CS"/>
              </w:rPr>
            </w:pPr>
          </w:p>
          <w:p w:rsidR="006A3CB4" w:rsidRPr="003023E8" w:rsidRDefault="006A3CB4" w:rsidP="00AE1655">
            <w:pPr>
              <w:jc w:val="center"/>
              <w:rPr>
                <w:lang w:val="sr-Cyrl-CS"/>
              </w:rPr>
            </w:pPr>
          </w:p>
          <w:p w:rsidR="006A3CB4" w:rsidRPr="003023E8" w:rsidRDefault="006A3CB4" w:rsidP="00AE1655">
            <w:pPr>
              <w:jc w:val="center"/>
              <w:rPr>
                <w:lang w:val="sr-Cyrl-CS"/>
              </w:rPr>
            </w:pPr>
          </w:p>
          <w:p w:rsidR="006A3CB4" w:rsidRPr="003023E8" w:rsidRDefault="006A3CB4" w:rsidP="00AE1655">
            <w:pPr>
              <w:jc w:val="center"/>
              <w:rPr>
                <w:lang w:val="sr-Cyrl-CS"/>
              </w:rPr>
            </w:pPr>
          </w:p>
          <w:p w:rsidR="002F7E58" w:rsidRPr="003023E8" w:rsidRDefault="002F7E58" w:rsidP="00AE1655">
            <w:pPr>
              <w:jc w:val="center"/>
              <w:rPr>
                <w:lang w:val="sr-Cyrl-CS"/>
              </w:rPr>
            </w:pPr>
            <w:r w:rsidRPr="003023E8">
              <w:rPr>
                <w:lang w:val="sr-Cyrl-CS"/>
              </w:rPr>
              <w:t>Јун</w:t>
            </w:r>
          </w:p>
        </w:tc>
        <w:tc>
          <w:tcPr>
            <w:cnfStyle w:val="000010000000"/>
            <w:tcW w:w="3127" w:type="dxa"/>
          </w:tcPr>
          <w:p w:rsidR="002F7E58" w:rsidRPr="003023E8" w:rsidRDefault="006A3CB4" w:rsidP="006E6BD2">
            <w:pPr>
              <w:pStyle w:val="ListParagraph"/>
              <w:numPr>
                <w:ilvl w:val="0"/>
                <w:numId w:val="156"/>
              </w:numPr>
              <w:rPr>
                <w:lang w:val="sr-Cyrl-CS"/>
              </w:rPr>
            </w:pPr>
            <w:r w:rsidRPr="003023E8">
              <w:rPr>
                <w:lang w:val="sr-Cyrl-CS"/>
              </w:rPr>
              <w:t>Анализа постигнућа ученика у т</w:t>
            </w:r>
            <w:r w:rsidR="000A7A5A">
              <w:rPr>
                <w:lang w:val="sr-Cyrl-CS"/>
              </w:rPr>
              <w:t>оку наставне 2022/2023</w:t>
            </w:r>
            <w:r w:rsidRPr="003023E8">
              <w:rPr>
                <w:lang w:val="sr-Cyrl-CS"/>
              </w:rPr>
              <w:t>. Године (Завршни испит, такмичења..)</w:t>
            </w:r>
          </w:p>
          <w:p w:rsidR="006A3CB4" w:rsidRPr="003023E8" w:rsidRDefault="006A3CB4" w:rsidP="006E6BD2">
            <w:pPr>
              <w:pStyle w:val="ListParagraph"/>
              <w:numPr>
                <w:ilvl w:val="0"/>
                <w:numId w:val="156"/>
              </w:numPr>
              <w:rPr>
                <w:lang w:val="sr-Cyrl-CS"/>
              </w:rPr>
            </w:pPr>
            <w:r w:rsidRPr="003023E8">
              <w:rPr>
                <w:lang w:val="sr-Cyrl-CS"/>
              </w:rPr>
              <w:t>Разматрање стручног усавршавања наставника у току школске године и могућност стицања звања наставника и стручног сарадника</w:t>
            </w:r>
          </w:p>
          <w:p w:rsidR="006A3CB4" w:rsidRPr="003023E8" w:rsidRDefault="006A3CB4" w:rsidP="006E6BD2">
            <w:pPr>
              <w:pStyle w:val="ListParagraph"/>
              <w:numPr>
                <w:ilvl w:val="0"/>
                <w:numId w:val="156"/>
              </w:numPr>
              <w:rPr>
                <w:lang w:val="sr-Cyrl-CS"/>
              </w:rPr>
            </w:pPr>
            <w:r w:rsidRPr="003023E8">
              <w:rPr>
                <w:lang w:val="sr-Cyrl-CS"/>
              </w:rPr>
              <w:t xml:space="preserve">Давање сугестија за даља стручна усавршавања наставника на основу Извештаја о сталном стручном усавршавању </w:t>
            </w:r>
          </w:p>
          <w:p w:rsidR="006A3CB4" w:rsidRPr="003023E8" w:rsidRDefault="006A3CB4" w:rsidP="006E6BD2">
            <w:pPr>
              <w:pStyle w:val="ListParagraph"/>
              <w:numPr>
                <w:ilvl w:val="0"/>
                <w:numId w:val="156"/>
              </w:numPr>
              <w:rPr>
                <w:lang w:val="sr-Cyrl-CS"/>
              </w:rPr>
            </w:pPr>
            <w:r w:rsidRPr="003023E8">
              <w:rPr>
                <w:lang w:val="sr-Cyrl-CS"/>
              </w:rPr>
              <w:lastRenderedPageBreak/>
              <w:t>Анализа остварених активности везаних за самовредновањ</w:t>
            </w:r>
            <w:r w:rsidR="000A7A5A">
              <w:rPr>
                <w:lang w:val="sr-Cyrl-CS"/>
              </w:rPr>
              <w:t>е рада школе у току школске 2022/2023</w:t>
            </w:r>
            <w:r w:rsidRPr="003023E8">
              <w:rPr>
                <w:lang w:val="sr-Cyrl-CS"/>
              </w:rPr>
              <w:t xml:space="preserve">. </w:t>
            </w:r>
            <w:r w:rsidR="00033D15" w:rsidRPr="003023E8">
              <w:rPr>
                <w:lang w:val="sr-Cyrl-CS"/>
              </w:rPr>
              <w:t>Г</w:t>
            </w:r>
            <w:r w:rsidRPr="003023E8">
              <w:rPr>
                <w:lang w:val="sr-Cyrl-CS"/>
              </w:rPr>
              <w:t>одине</w:t>
            </w:r>
          </w:p>
          <w:p w:rsidR="00033D15" w:rsidRPr="003023E8" w:rsidRDefault="00033D15" w:rsidP="006E6BD2">
            <w:pPr>
              <w:pStyle w:val="ListParagraph"/>
              <w:numPr>
                <w:ilvl w:val="0"/>
                <w:numId w:val="156"/>
              </w:numPr>
              <w:rPr>
                <w:lang w:val="sr-Cyrl-CS"/>
              </w:rPr>
            </w:pPr>
            <w:r w:rsidRPr="003023E8">
              <w:rPr>
                <w:lang w:val="sr-Cyrl-CS"/>
              </w:rPr>
              <w:t>Анализа стања осипања ученика и деловања у смислу задржавања истих</w:t>
            </w:r>
          </w:p>
        </w:tc>
        <w:tc>
          <w:tcPr>
            <w:tcW w:w="1878" w:type="dxa"/>
          </w:tcPr>
          <w:p w:rsidR="002F7E58" w:rsidRPr="003023E8" w:rsidRDefault="002F7E58" w:rsidP="006A3CB4">
            <w:pPr>
              <w:jc w:val="center"/>
              <w:cnfStyle w:val="000000100000"/>
              <w:rPr>
                <w:lang w:val="sr-Cyrl-CS"/>
              </w:rPr>
            </w:pPr>
          </w:p>
          <w:p w:rsidR="006A3CB4" w:rsidRPr="003023E8" w:rsidRDefault="006A3CB4" w:rsidP="006A3CB4">
            <w:pPr>
              <w:jc w:val="center"/>
              <w:cnfStyle w:val="000000100000"/>
              <w:rPr>
                <w:lang w:val="sr-Cyrl-CS"/>
              </w:rPr>
            </w:pPr>
          </w:p>
          <w:p w:rsidR="006A3CB4" w:rsidRPr="003023E8" w:rsidRDefault="006A3CB4" w:rsidP="006A3CB4">
            <w:pPr>
              <w:jc w:val="center"/>
              <w:cnfStyle w:val="000000100000"/>
              <w:rPr>
                <w:lang w:val="sr-Cyrl-CS"/>
              </w:rPr>
            </w:pPr>
          </w:p>
          <w:p w:rsidR="006A3CB4" w:rsidRPr="003023E8" w:rsidRDefault="006A3CB4" w:rsidP="006A3CB4">
            <w:pPr>
              <w:jc w:val="center"/>
              <w:cnfStyle w:val="000000100000"/>
              <w:rPr>
                <w:lang w:val="sr-Cyrl-CS"/>
              </w:rPr>
            </w:pPr>
          </w:p>
          <w:p w:rsidR="006A3CB4" w:rsidRPr="003023E8" w:rsidRDefault="006A3CB4" w:rsidP="006A3CB4">
            <w:pPr>
              <w:jc w:val="center"/>
              <w:cnfStyle w:val="000000100000"/>
              <w:rPr>
                <w:lang w:val="sr-Cyrl-CS"/>
              </w:rPr>
            </w:pPr>
            <w:r w:rsidRPr="003023E8">
              <w:rPr>
                <w:lang w:val="sr-Cyrl-CS"/>
              </w:rPr>
              <w:t>Анализа, дискусија, Извештај</w:t>
            </w:r>
          </w:p>
        </w:tc>
        <w:tc>
          <w:tcPr>
            <w:cnfStyle w:val="000100000000"/>
            <w:tcW w:w="1878" w:type="dxa"/>
          </w:tcPr>
          <w:p w:rsidR="00033D15" w:rsidRPr="003023E8" w:rsidRDefault="00033D15" w:rsidP="00033D15">
            <w:pPr>
              <w:jc w:val="center"/>
              <w:rPr>
                <w:lang w:val="sr-Cyrl-CS"/>
              </w:rPr>
            </w:pPr>
          </w:p>
          <w:p w:rsidR="00033D15" w:rsidRPr="003023E8" w:rsidRDefault="00033D15" w:rsidP="00033D15">
            <w:pPr>
              <w:jc w:val="center"/>
              <w:rPr>
                <w:lang w:val="sr-Cyrl-CS"/>
              </w:rPr>
            </w:pPr>
          </w:p>
          <w:p w:rsidR="00033D15" w:rsidRPr="003023E8" w:rsidRDefault="00033D15" w:rsidP="00033D15">
            <w:pPr>
              <w:jc w:val="center"/>
              <w:rPr>
                <w:lang w:val="sr-Cyrl-CS"/>
              </w:rPr>
            </w:pPr>
          </w:p>
          <w:p w:rsidR="00033D15" w:rsidRPr="003023E8" w:rsidRDefault="00033D15" w:rsidP="00033D15">
            <w:pPr>
              <w:jc w:val="center"/>
              <w:rPr>
                <w:lang w:val="sr-Cyrl-CS"/>
              </w:rPr>
            </w:pPr>
          </w:p>
          <w:p w:rsidR="00033D15" w:rsidRPr="003023E8" w:rsidRDefault="00033D15" w:rsidP="00033D15">
            <w:pPr>
              <w:jc w:val="center"/>
              <w:rPr>
                <w:lang w:val="sr-Cyrl-CS"/>
              </w:rPr>
            </w:pPr>
          </w:p>
          <w:p w:rsidR="002F7E58" w:rsidRPr="003023E8" w:rsidRDefault="00033D15" w:rsidP="00033D15">
            <w:pPr>
              <w:jc w:val="center"/>
              <w:rPr>
                <w:lang w:val="sr-Cyrl-CS"/>
              </w:rPr>
            </w:pPr>
            <w:r w:rsidRPr="003023E8">
              <w:rPr>
                <w:lang w:val="sr-Cyrl-CS"/>
              </w:rPr>
              <w:t>Чланови Тима</w:t>
            </w:r>
          </w:p>
        </w:tc>
      </w:tr>
      <w:tr w:rsidR="006A3CB4" w:rsidRPr="00963C0B" w:rsidTr="00ED40EB">
        <w:trPr>
          <w:trHeight w:val="570"/>
        </w:trPr>
        <w:tc>
          <w:tcPr>
            <w:cnfStyle w:val="001000000000"/>
            <w:tcW w:w="2976" w:type="dxa"/>
          </w:tcPr>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7B3D71" w:rsidRPr="003023E8" w:rsidRDefault="007B3D71" w:rsidP="00AE1655">
            <w:pPr>
              <w:jc w:val="center"/>
              <w:rPr>
                <w:lang w:val="sr-Cyrl-CS"/>
              </w:rPr>
            </w:pPr>
          </w:p>
          <w:p w:rsidR="006A3CB4" w:rsidRPr="003023E8" w:rsidRDefault="006A3CB4" w:rsidP="00AE1655">
            <w:pPr>
              <w:jc w:val="center"/>
              <w:rPr>
                <w:lang w:val="sr-Cyrl-CS"/>
              </w:rPr>
            </w:pPr>
            <w:r w:rsidRPr="003023E8">
              <w:rPr>
                <w:lang w:val="sr-Cyrl-CS"/>
              </w:rPr>
              <w:t>Август</w:t>
            </w:r>
          </w:p>
        </w:tc>
        <w:tc>
          <w:tcPr>
            <w:cnfStyle w:val="000010000000"/>
            <w:tcW w:w="3127" w:type="dxa"/>
          </w:tcPr>
          <w:p w:rsidR="006A3CB4" w:rsidRPr="003023E8" w:rsidRDefault="00033D15" w:rsidP="006E6BD2">
            <w:pPr>
              <w:pStyle w:val="ListParagraph"/>
              <w:numPr>
                <w:ilvl w:val="0"/>
                <w:numId w:val="157"/>
              </w:numPr>
              <w:jc w:val="both"/>
              <w:rPr>
                <w:lang w:val="sr-Cyrl-CS"/>
              </w:rPr>
            </w:pPr>
            <w:r w:rsidRPr="003023E8">
              <w:rPr>
                <w:lang w:val="sr-Cyrl-CS"/>
              </w:rPr>
              <w:t xml:space="preserve">Давање смерница и сугестија за израду Годишњег </w:t>
            </w:r>
            <w:r w:rsidR="00C95831">
              <w:rPr>
                <w:lang w:val="sr-Cyrl-CS"/>
              </w:rPr>
              <w:t>плана</w:t>
            </w:r>
            <w:r w:rsidR="000A7A5A">
              <w:rPr>
                <w:lang w:val="sr-Cyrl-CS"/>
              </w:rPr>
              <w:t xml:space="preserve"> рада школе за школску 2023/2024</w:t>
            </w:r>
            <w:r w:rsidRPr="003023E8">
              <w:rPr>
                <w:lang w:val="sr-Cyrl-CS"/>
              </w:rPr>
              <w:t>. Годину</w:t>
            </w:r>
          </w:p>
          <w:p w:rsidR="00033D15" w:rsidRPr="003023E8" w:rsidRDefault="00033D15" w:rsidP="006E6BD2">
            <w:pPr>
              <w:pStyle w:val="ListParagraph"/>
              <w:numPr>
                <w:ilvl w:val="0"/>
                <w:numId w:val="157"/>
              </w:numPr>
              <w:jc w:val="both"/>
              <w:rPr>
                <w:lang w:val="sr-Cyrl-CS"/>
              </w:rPr>
            </w:pPr>
            <w:r w:rsidRPr="003023E8">
              <w:rPr>
                <w:lang w:val="sr-Cyrl-CS"/>
              </w:rPr>
              <w:t>Давање смерница у планирању спровођења поступк</w:t>
            </w:r>
            <w:r w:rsidR="000A7A5A">
              <w:rPr>
                <w:lang w:val="sr-Cyrl-CS"/>
              </w:rPr>
              <w:t>а самовредновања за школску 2022/2023</w:t>
            </w:r>
            <w:r w:rsidR="00E44D66">
              <w:rPr>
                <w:lang w:val="sr-Cyrl-CS"/>
              </w:rPr>
              <w:t>. г</w:t>
            </w:r>
            <w:r w:rsidRPr="003023E8">
              <w:rPr>
                <w:lang w:val="sr-Cyrl-CS"/>
              </w:rPr>
              <w:t>одину</w:t>
            </w:r>
          </w:p>
          <w:p w:rsidR="00033D15" w:rsidRPr="003023E8" w:rsidRDefault="00033D15" w:rsidP="006E6BD2">
            <w:pPr>
              <w:pStyle w:val="ListParagraph"/>
              <w:numPr>
                <w:ilvl w:val="0"/>
                <w:numId w:val="157"/>
              </w:numPr>
              <w:jc w:val="both"/>
              <w:rPr>
                <w:lang w:val="sr-Cyrl-CS"/>
              </w:rPr>
            </w:pPr>
            <w:r w:rsidRPr="003023E8">
              <w:rPr>
                <w:lang w:val="sr-Cyrl-CS"/>
              </w:rPr>
              <w:t>Анализа Записника, Извештаја и Планова стручних већа и актива</w:t>
            </w:r>
          </w:p>
          <w:p w:rsidR="007B3D71" w:rsidRPr="003023E8" w:rsidRDefault="007B3D71" w:rsidP="006E6BD2">
            <w:pPr>
              <w:pStyle w:val="ListParagraph"/>
              <w:numPr>
                <w:ilvl w:val="0"/>
                <w:numId w:val="157"/>
              </w:numPr>
              <w:jc w:val="both"/>
              <w:rPr>
                <w:lang w:val="sr-Cyrl-CS"/>
              </w:rPr>
            </w:pPr>
            <w:r w:rsidRPr="003023E8">
              <w:rPr>
                <w:lang w:val="sr-Cyrl-CS"/>
              </w:rPr>
              <w:t>Анализа Извештаја о реализацији Акционог плана</w:t>
            </w:r>
          </w:p>
          <w:p w:rsidR="007B3D71" w:rsidRPr="003023E8" w:rsidRDefault="007B3D71" w:rsidP="006E6BD2">
            <w:pPr>
              <w:pStyle w:val="ListParagraph"/>
              <w:numPr>
                <w:ilvl w:val="0"/>
                <w:numId w:val="157"/>
              </w:numPr>
              <w:jc w:val="both"/>
              <w:rPr>
                <w:lang w:val="sr-Cyrl-CS"/>
              </w:rPr>
            </w:pPr>
            <w:r w:rsidRPr="003023E8">
              <w:rPr>
                <w:lang w:val="sr-Cyrl-CS"/>
              </w:rPr>
              <w:t>Давање сугестија за стицање звања наставника и стручног сарадника</w:t>
            </w:r>
          </w:p>
          <w:p w:rsidR="007B3D71" w:rsidRPr="003023E8" w:rsidRDefault="007B3D71" w:rsidP="006E6BD2">
            <w:pPr>
              <w:pStyle w:val="ListParagraph"/>
              <w:numPr>
                <w:ilvl w:val="0"/>
                <w:numId w:val="157"/>
              </w:numPr>
              <w:jc w:val="both"/>
              <w:rPr>
                <w:lang w:val="sr-Cyrl-CS"/>
              </w:rPr>
            </w:pPr>
            <w:r w:rsidRPr="003023E8">
              <w:rPr>
                <w:lang w:val="sr-Cyrl-CS"/>
              </w:rPr>
              <w:t>Разматрање припремљености школе за наредну школску годину</w:t>
            </w:r>
          </w:p>
          <w:p w:rsidR="00033D15" w:rsidRPr="003023E8" w:rsidRDefault="007B3D71" w:rsidP="006E6BD2">
            <w:pPr>
              <w:pStyle w:val="ListParagraph"/>
              <w:numPr>
                <w:ilvl w:val="0"/>
                <w:numId w:val="157"/>
              </w:numPr>
              <w:jc w:val="both"/>
              <w:rPr>
                <w:lang w:val="sr-Cyrl-CS"/>
              </w:rPr>
            </w:pPr>
            <w:r w:rsidRPr="003023E8">
              <w:rPr>
                <w:lang w:val="sr-Cyrl-CS"/>
              </w:rPr>
              <w:t>Израда извеш</w:t>
            </w:r>
            <w:r w:rsidR="000A7A5A">
              <w:rPr>
                <w:lang w:val="sr-Cyrl-CS"/>
              </w:rPr>
              <w:t>таја о раду Тима за школску 2022/2023</w:t>
            </w:r>
            <w:r w:rsidRPr="003023E8">
              <w:rPr>
                <w:lang w:val="sr-Cyrl-CS"/>
              </w:rPr>
              <w:t>. годину</w:t>
            </w:r>
            <w:r w:rsidR="00033D15" w:rsidRPr="003023E8">
              <w:rPr>
                <w:lang w:val="sr-Cyrl-CS"/>
              </w:rPr>
              <w:t xml:space="preserve"> </w:t>
            </w:r>
          </w:p>
        </w:tc>
        <w:tc>
          <w:tcPr>
            <w:tcW w:w="1878" w:type="dxa"/>
          </w:tcPr>
          <w:p w:rsidR="006A3CB4" w:rsidRPr="003023E8" w:rsidRDefault="006A3CB4" w:rsidP="007B3D71">
            <w:pPr>
              <w:jc w:val="center"/>
              <w:cnfStyle w:val="000000000000"/>
              <w:rPr>
                <w:lang w:val="sr-Cyrl-CS"/>
              </w:rPr>
            </w:pPr>
          </w:p>
          <w:p w:rsidR="007B3D71" w:rsidRPr="003023E8" w:rsidRDefault="007B3D71" w:rsidP="007B3D71">
            <w:pPr>
              <w:jc w:val="center"/>
              <w:cnfStyle w:val="000000000000"/>
              <w:rPr>
                <w:lang w:val="sr-Cyrl-CS"/>
              </w:rPr>
            </w:pPr>
          </w:p>
          <w:p w:rsidR="007B3D71" w:rsidRPr="003023E8" w:rsidRDefault="007B3D71" w:rsidP="007B3D71">
            <w:pPr>
              <w:jc w:val="center"/>
              <w:cnfStyle w:val="000000000000"/>
              <w:rPr>
                <w:lang w:val="sr-Cyrl-CS"/>
              </w:rPr>
            </w:pPr>
          </w:p>
          <w:p w:rsidR="007B3D71" w:rsidRPr="003023E8" w:rsidRDefault="007B3D71" w:rsidP="007B3D71">
            <w:pPr>
              <w:jc w:val="center"/>
              <w:cnfStyle w:val="000000000000"/>
              <w:rPr>
                <w:lang w:val="sr-Cyrl-CS"/>
              </w:rPr>
            </w:pPr>
          </w:p>
          <w:p w:rsidR="007B3D71" w:rsidRPr="003023E8" w:rsidRDefault="007B3D71" w:rsidP="007B3D71">
            <w:pPr>
              <w:jc w:val="center"/>
              <w:cnfStyle w:val="000000000000"/>
              <w:rPr>
                <w:lang w:val="sr-Cyrl-CS"/>
              </w:rPr>
            </w:pPr>
          </w:p>
          <w:p w:rsidR="007B3D71" w:rsidRPr="003023E8" w:rsidRDefault="007B3D71" w:rsidP="007B3D71">
            <w:pPr>
              <w:jc w:val="center"/>
              <w:cnfStyle w:val="000000000000"/>
              <w:rPr>
                <w:lang w:val="sr-Cyrl-CS"/>
              </w:rPr>
            </w:pPr>
          </w:p>
          <w:p w:rsidR="007B3D71" w:rsidRPr="003023E8" w:rsidRDefault="007B3D71" w:rsidP="007B3D71">
            <w:pPr>
              <w:jc w:val="center"/>
              <w:cnfStyle w:val="000000000000"/>
              <w:rPr>
                <w:lang w:val="sr-Cyrl-CS"/>
              </w:rPr>
            </w:pPr>
          </w:p>
          <w:p w:rsidR="007B3D71" w:rsidRPr="003023E8" w:rsidRDefault="007B3D71" w:rsidP="007B3D71">
            <w:pPr>
              <w:jc w:val="center"/>
              <w:cnfStyle w:val="000000000000"/>
              <w:rPr>
                <w:lang w:val="sr-Cyrl-CS"/>
              </w:rPr>
            </w:pPr>
          </w:p>
          <w:p w:rsidR="007B3D71" w:rsidRPr="003023E8" w:rsidRDefault="007B3D71" w:rsidP="007B3D71">
            <w:pPr>
              <w:jc w:val="center"/>
              <w:cnfStyle w:val="000000000000"/>
              <w:rPr>
                <w:lang w:val="sr-Cyrl-CS"/>
              </w:rPr>
            </w:pPr>
          </w:p>
          <w:p w:rsidR="007B3D71" w:rsidRPr="003023E8" w:rsidRDefault="007B3D71" w:rsidP="007B3D71">
            <w:pPr>
              <w:jc w:val="center"/>
              <w:cnfStyle w:val="000000000000"/>
              <w:rPr>
                <w:lang w:val="sr-Cyrl-CS"/>
              </w:rPr>
            </w:pPr>
          </w:p>
          <w:p w:rsidR="007B3D71" w:rsidRPr="003023E8" w:rsidRDefault="007B3D71" w:rsidP="007B3D71">
            <w:pPr>
              <w:jc w:val="center"/>
              <w:cnfStyle w:val="000000000000"/>
              <w:rPr>
                <w:lang w:val="sr-Cyrl-CS"/>
              </w:rPr>
            </w:pPr>
            <w:r w:rsidRPr="003023E8">
              <w:rPr>
                <w:lang w:val="sr-Cyrl-CS"/>
              </w:rPr>
              <w:t>Анализа, дискусија, Извештај</w:t>
            </w:r>
          </w:p>
        </w:tc>
        <w:tc>
          <w:tcPr>
            <w:cnfStyle w:val="000100000000"/>
            <w:tcW w:w="1878" w:type="dxa"/>
          </w:tcPr>
          <w:p w:rsidR="006A3CB4" w:rsidRPr="003023E8" w:rsidRDefault="006A3CB4"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p>
          <w:p w:rsidR="007B3D71" w:rsidRPr="003023E8" w:rsidRDefault="007B3D71" w:rsidP="007B3D71">
            <w:pPr>
              <w:jc w:val="center"/>
              <w:rPr>
                <w:lang w:val="sr-Cyrl-CS"/>
              </w:rPr>
            </w:pPr>
            <w:r w:rsidRPr="003023E8">
              <w:rPr>
                <w:lang w:val="sr-Cyrl-CS"/>
              </w:rPr>
              <w:t>Чланови Тима</w:t>
            </w:r>
          </w:p>
        </w:tc>
      </w:tr>
      <w:tr w:rsidR="006A3CB4" w:rsidRPr="00963C0B" w:rsidTr="00ED40EB">
        <w:trPr>
          <w:cnfStyle w:val="010000000000"/>
          <w:trHeight w:val="570"/>
        </w:trPr>
        <w:tc>
          <w:tcPr>
            <w:cnfStyle w:val="001000000000"/>
            <w:tcW w:w="9859" w:type="dxa"/>
            <w:gridSpan w:val="4"/>
          </w:tcPr>
          <w:p w:rsidR="006A3CB4" w:rsidRPr="003023E8" w:rsidRDefault="006A3CB4" w:rsidP="00AE1655">
            <w:pPr>
              <w:jc w:val="both"/>
              <w:rPr>
                <w:b w:val="0"/>
                <w:lang w:val="sr-Cyrl-CS"/>
              </w:rPr>
            </w:pPr>
            <w:r w:rsidRPr="003023E8">
              <w:rPr>
                <w:b w:val="0"/>
                <w:lang w:val="sr-Cyrl-CS"/>
              </w:rPr>
              <w:t>*Начин праћења реализације програма рада Тима за обезбеђивање квалитета и развој установе су: извештаји, записници, разговор, непосредан увид и инспекцијски преглед</w:t>
            </w:r>
          </w:p>
        </w:tc>
      </w:tr>
    </w:tbl>
    <w:p w:rsidR="00457B64" w:rsidRDefault="00457B64" w:rsidP="00457B64">
      <w:pPr>
        <w:rPr>
          <w:sz w:val="24"/>
          <w:szCs w:val="24"/>
        </w:rPr>
      </w:pPr>
    </w:p>
    <w:p w:rsidR="008935CE" w:rsidRDefault="008935CE" w:rsidP="00457B64">
      <w:pPr>
        <w:rPr>
          <w:sz w:val="24"/>
          <w:szCs w:val="24"/>
        </w:rPr>
      </w:pPr>
    </w:p>
    <w:p w:rsidR="004E0BB6" w:rsidRPr="007B3D71" w:rsidRDefault="004E0BB6" w:rsidP="00457B64">
      <w:pPr>
        <w:rPr>
          <w:sz w:val="24"/>
          <w:szCs w:val="24"/>
        </w:rPr>
      </w:pPr>
    </w:p>
    <w:p w:rsidR="00390A19" w:rsidRDefault="00390A19"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361F41" w:rsidRDefault="00361F41" w:rsidP="00457B64">
      <w:pPr>
        <w:rPr>
          <w:b/>
          <w:sz w:val="32"/>
          <w:szCs w:val="32"/>
          <w:lang w:val="ru-RU"/>
        </w:rPr>
      </w:pPr>
    </w:p>
    <w:p w:rsidR="00A365F8" w:rsidRDefault="00A365F8" w:rsidP="00457B64">
      <w:pPr>
        <w:rPr>
          <w:b/>
          <w:sz w:val="32"/>
          <w:szCs w:val="32"/>
          <w:lang w:val="ru-RU"/>
        </w:rPr>
      </w:pPr>
    </w:p>
    <w:p w:rsidR="00A365F8" w:rsidRDefault="00A365F8" w:rsidP="00457B64">
      <w:pPr>
        <w:rPr>
          <w:b/>
          <w:sz w:val="32"/>
          <w:szCs w:val="32"/>
          <w:lang w:val="ru-RU"/>
        </w:rPr>
      </w:pPr>
    </w:p>
    <w:p w:rsidR="00A365F8" w:rsidRDefault="00A365F8" w:rsidP="00457B64">
      <w:pPr>
        <w:rPr>
          <w:b/>
          <w:sz w:val="32"/>
          <w:szCs w:val="32"/>
          <w:lang w:val="ru-RU"/>
        </w:rPr>
      </w:pPr>
    </w:p>
    <w:p w:rsidR="00A365F8" w:rsidRDefault="00A365F8" w:rsidP="00457B64">
      <w:pPr>
        <w:rPr>
          <w:b/>
          <w:sz w:val="32"/>
          <w:szCs w:val="32"/>
          <w:lang w:val="ru-RU"/>
        </w:rPr>
      </w:pPr>
    </w:p>
    <w:p w:rsidR="0005452F" w:rsidRDefault="0005452F" w:rsidP="0005452F">
      <w:pPr>
        <w:jc w:val="both"/>
        <w:rPr>
          <w:sz w:val="24"/>
          <w:lang w:val="sr-Cyrl-CS"/>
        </w:rPr>
      </w:pPr>
    </w:p>
    <w:p w:rsidR="007B3D71" w:rsidRDefault="007B3D71" w:rsidP="007B3D71">
      <w:pPr>
        <w:autoSpaceDE w:val="0"/>
        <w:autoSpaceDN w:val="0"/>
        <w:adjustRightInd w:val="0"/>
        <w:jc w:val="center"/>
        <w:rPr>
          <w:rFonts w:asciiTheme="minorHAnsi" w:eastAsiaTheme="minorHAnsi" w:hAnsiTheme="minorHAnsi" w:cs="Times New Roman,Bold"/>
          <w:b/>
          <w:bCs/>
          <w:sz w:val="28"/>
          <w:szCs w:val="28"/>
        </w:rPr>
      </w:pPr>
      <w:r w:rsidRPr="007B3D71">
        <w:rPr>
          <w:rFonts w:ascii="Times New Roman,Bold" w:eastAsiaTheme="minorHAnsi" w:hAnsi="Times New Roman,Bold" w:cs="Times New Roman,Bold"/>
          <w:b/>
          <w:bCs/>
          <w:sz w:val="28"/>
          <w:szCs w:val="28"/>
        </w:rPr>
        <w:lastRenderedPageBreak/>
        <w:t>ПЛАН СТРУЧНОГ УСВРШАВАЊА НАСТАВНИКА И СТРУЧНИХ САРАДНИКА</w:t>
      </w:r>
    </w:p>
    <w:p w:rsidR="00C46FCC" w:rsidRDefault="00C46FCC" w:rsidP="00C46FCC">
      <w:pPr>
        <w:autoSpaceDE w:val="0"/>
        <w:autoSpaceDN w:val="0"/>
        <w:adjustRightInd w:val="0"/>
        <w:rPr>
          <w:rFonts w:asciiTheme="minorHAnsi" w:eastAsiaTheme="minorHAnsi" w:hAnsiTheme="minorHAnsi" w:cs="Times New Roman,Bold"/>
          <w:b/>
          <w:bCs/>
          <w:sz w:val="28"/>
          <w:szCs w:val="28"/>
        </w:rPr>
      </w:pPr>
    </w:p>
    <w:p w:rsidR="00C46FCC" w:rsidRPr="00C46FCC" w:rsidRDefault="00C46FCC" w:rsidP="00C46FCC">
      <w:pPr>
        <w:autoSpaceDE w:val="0"/>
        <w:autoSpaceDN w:val="0"/>
        <w:adjustRightInd w:val="0"/>
        <w:jc w:val="both"/>
        <w:rPr>
          <w:rFonts w:eastAsiaTheme="minorHAnsi"/>
          <w:b/>
          <w:bCs/>
          <w:sz w:val="24"/>
          <w:szCs w:val="24"/>
        </w:rPr>
      </w:pPr>
    </w:p>
    <w:p w:rsidR="00C46FCC" w:rsidRPr="00C46FCC" w:rsidRDefault="00C46FCC" w:rsidP="00C46FCC">
      <w:pPr>
        <w:autoSpaceDE w:val="0"/>
        <w:autoSpaceDN w:val="0"/>
        <w:adjustRightInd w:val="0"/>
        <w:jc w:val="both"/>
        <w:rPr>
          <w:rFonts w:eastAsiaTheme="minorHAnsi"/>
          <w:color w:val="000000"/>
          <w:sz w:val="24"/>
          <w:szCs w:val="24"/>
          <w:u w:val="single"/>
        </w:rPr>
      </w:pPr>
      <w:r w:rsidRPr="00C46FCC">
        <w:rPr>
          <w:rFonts w:eastAsiaTheme="minorHAnsi"/>
          <w:b/>
          <w:bCs/>
          <w:color w:val="000000"/>
          <w:sz w:val="24"/>
          <w:szCs w:val="24"/>
          <w:u w:val="single"/>
        </w:rPr>
        <w:t xml:space="preserve">ОСНОВЕ ПРОГРАМА СТРУЧНОГ УСАВРШАВАЊА </w:t>
      </w:r>
    </w:p>
    <w:p w:rsidR="00C46FCC" w:rsidRPr="00C46FCC" w:rsidRDefault="00C46FCC" w:rsidP="00C46FCC">
      <w:pPr>
        <w:autoSpaceDE w:val="0"/>
        <w:autoSpaceDN w:val="0"/>
        <w:adjustRightInd w:val="0"/>
        <w:jc w:val="both"/>
        <w:rPr>
          <w:rFonts w:eastAsiaTheme="minorHAnsi"/>
          <w:color w:val="000000"/>
          <w:sz w:val="24"/>
          <w:szCs w:val="24"/>
        </w:rPr>
      </w:pPr>
      <w:r w:rsidRPr="00C46FCC">
        <w:rPr>
          <w:rFonts w:eastAsiaTheme="minorHAnsi"/>
          <w:color w:val="000000"/>
          <w:sz w:val="24"/>
          <w:szCs w:val="24"/>
        </w:rPr>
        <w:t xml:space="preserve">Стручно усавршавање наставника и стручних сарадника организоваће се у 3 правца: </w:t>
      </w:r>
    </w:p>
    <w:p w:rsidR="00C46FCC" w:rsidRPr="00C46FCC" w:rsidRDefault="00C46FCC" w:rsidP="00C46FCC">
      <w:pPr>
        <w:autoSpaceDE w:val="0"/>
        <w:autoSpaceDN w:val="0"/>
        <w:adjustRightInd w:val="0"/>
        <w:jc w:val="both"/>
        <w:rPr>
          <w:rFonts w:eastAsiaTheme="minorHAnsi"/>
          <w:color w:val="000000"/>
          <w:sz w:val="24"/>
          <w:szCs w:val="24"/>
        </w:rPr>
      </w:pPr>
      <w:r w:rsidRPr="00C46FCC">
        <w:rPr>
          <w:rFonts w:eastAsiaTheme="minorHAnsi"/>
          <w:color w:val="000000"/>
          <w:sz w:val="24"/>
          <w:szCs w:val="24"/>
        </w:rPr>
        <w:t xml:space="preserve">1. </w:t>
      </w:r>
      <w:r w:rsidRPr="00C46FCC">
        <w:rPr>
          <w:rFonts w:eastAsiaTheme="minorHAnsi"/>
          <w:b/>
          <w:bCs/>
          <w:color w:val="000000"/>
          <w:sz w:val="24"/>
          <w:szCs w:val="24"/>
        </w:rPr>
        <w:t xml:space="preserve">Упознавање новијих теоријских и практичних сазнања из области образовања и васпитања </w:t>
      </w:r>
      <w:r w:rsidRPr="00C46FCC">
        <w:rPr>
          <w:rFonts w:eastAsiaTheme="minorHAnsi"/>
          <w:color w:val="000000"/>
          <w:sz w:val="24"/>
          <w:szCs w:val="24"/>
        </w:rPr>
        <w:t xml:space="preserve">(упознати наставнике са све присутнијом потребом да се врши редефинисање циљева и задатака образовања и васпитања, да одговарају садашњим, а посебно будућим променама у свету рада и образовања. Посебно се односи на осмишљавање образовно-васпитних циљева, образовних стандарда, глобалног и оперативног планирања). </w:t>
      </w:r>
    </w:p>
    <w:p w:rsidR="00C46FCC" w:rsidRPr="00C46FCC" w:rsidRDefault="00C46FCC" w:rsidP="00C46FCC">
      <w:pPr>
        <w:autoSpaceDE w:val="0"/>
        <w:autoSpaceDN w:val="0"/>
        <w:adjustRightInd w:val="0"/>
        <w:jc w:val="both"/>
        <w:rPr>
          <w:rFonts w:eastAsiaTheme="minorHAnsi"/>
          <w:color w:val="000000"/>
          <w:sz w:val="24"/>
          <w:szCs w:val="24"/>
        </w:rPr>
      </w:pPr>
    </w:p>
    <w:p w:rsidR="00C46FCC" w:rsidRPr="00C46FCC" w:rsidRDefault="00C46FCC" w:rsidP="00C46FCC">
      <w:pPr>
        <w:autoSpaceDE w:val="0"/>
        <w:autoSpaceDN w:val="0"/>
        <w:adjustRightInd w:val="0"/>
        <w:jc w:val="both"/>
        <w:rPr>
          <w:rFonts w:eastAsiaTheme="minorHAnsi"/>
          <w:color w:val="000000"/>
          <w:sz w:val="24"/>
          <w:szCs w:val="24"/>
        </w:rPr>
      </w:pPr>
      <w:r w:rsidRPr="00C46FCC">
        <w:rPr>
          <w:rFonts w:eastAsiaTheme="minorHAnsi"/>
          <w:color w:val="000000"/>
          <w:sz w:val="24"/>
          <w:szCs w:val="24"/>
        </w:rPr>
        <w:t xml:space="preserve">2. </w:t>
      </w:r>
      <w:r w:rsidRPr="00C46FCC">
        <w:rPr>
          <w:rFonts w:eastAsiaTheme="minorHAnsi"/>
          <w:b/>
          <w:bCs/>
          <w:color w:val="000000"/>
          <w:sz w:val="24"/>
          <w:szCs w:val="24"/>
        </w:rPr>
        <w:t>Дидактичко – методичко усавршавање</w:t>
      </w:r>
      <w:r w:rsidRPr="00C46FCC">
        <w:rPr>
          <w:rFonts w:eastAsiaTheme="minorHAnsi"/>
          <w:color w:val="000000"/>
          <w:sz w:val="24"/>
          <w:szCs w:val="24"/>
        </w:rPr>
        <w:t xml:space="preserve">- Уместо досадашњих класичних облика рада, препоручују се активни облици и методи, тимска настава, учење путем решавања проблема све у циљу осмишљавања и тзв.освешћења постављених циљева, примена тематског (интер)дисциплинарног планирања и сл. </w:t>
      </w:r>
    </w:p>
    <w:p w:rsidR="00C46FCC" w:rsidRPr="00C46FCC" w:rsidRDefault="00C46FCC" w:rsidP="00C46FCC">
      <w:pPr>
        <w:autoSpaceDE w:val="0"/>
        <w:autoSpaceDN w:val="0"/>
        <w:adjustRightInd w:val="0"/>
        <w:jc w:val="both"/>
        <w:rPr>
          <w:rFonts w:eastAsiaTheme="minorHAnsi"/>
          <w:color w:val="000000"/>
          <w:sz w:val="24"/>
          <w:szCs w:val="24"/>
        </w:rPr>
      </w:pPr>
    </w:p>
    <w:p w:rsidR="00C46FCC" w:rsidRPr="00C46FCC" w:rsidRDefault="00C46FCC" w:rsidP="00C46FCC">
      <w:pPr>
        <w:autoSpaceDE w:val="0"/>
        <w:autoSpaceDN w:val="0"/>
        <w:adjustRightInd w:val="0"/>
        <w:spacing w:after="132"/>
        <w:jc w:val="both"/>
        <w:rPr>
          <w:rFonts w:eastAsiaTheme="minorHAnsi"/>
          <w:color w:val="000000"/>
          <w:sz w:val="24"/>
          <w:szCs w:val="24"/>
        </w:rPr>
      </w:pPr>
      <w:r w:rsidRPr="00C46FCC">
        <w:rPr>
          <w:rFonts w:eastAsiaTheme="minorHAnsi"/>
          <w:color w:val="000000"/>
          <w:sz w:val="24"/>
          <w:szCs w:val="24"/>
        </w:rPr>
        <w:t xml:space="preserve">3. </w:t>
      </w:r>
      <w:r w:rsidRPr="00C46FCC">
        <w:rPr>
          <w:rFonts w:eastAsiaTheme="minorHAnsi"/>
          <w:b/>
          <w:bCs/>
          <w:color w:val="000000"/>
          <w:sz w:val="24"/>
          <w:szCs w:val="24"/>
        </w:rPr>
        <w:t xml:space="preserve">Педагошко – психолошко усавршавање </w:t>
      </w:r>
      <w:r w:rsidRPr="00C46FCC">
        <w:rPr>
          <w:rFonts w:eastAsiaTheme="minorHAnsi"/>
          <w:color w:val="000000"/>
          <w:sz w:val="24"/>
          <w:szCs w:val="24"/>
        </w:rPr>
        <w:t xml:space="preserve">(карактеристике појединих видова васпитања, фактори успешног учења, критеријуми идентификовања и рада са обдареним ученицима и онима који заостају у образовним постигнућима, узроци изостајања, превентивно – хигијенски рад, мотивација за школско учење и рад, принципи формирања компактних ученичких колектива, био – психолошке карактеристике ученика, принцип успостављања позитивних социјалних односа на релацији наставник – ученик и сл.) </w:t>
      </w:r>
    </w:p>
    <w:p w:rsidR="00C46FCC" w:rsidRPr="00C46FCC" w:rsidRDefault="00C46FCC" w:rsidP="00C46FCC">
      <w:pPr>
        <w:autoSpaceDE w:val="0"/>
        <w:autoSpaceDN w:val="0"/>
        <w:adjustRightInd w:val="0"/>
        <w:spacing w:after="132"/>
        <w:jc w:val="both"/>
        <w:rPr>
          <w:rFonts w:eastAsiaTheme="minorHAnsi"/>
          <w:color w:val="000000"/>
          <w:sz w:val="24"/>
          <w:szCs w:val="24"/>
        </w:rPr>
      </w:pPr>
      <w:r w:rsidRPr="00C46FCC">
        <w:rPr>
          <w:rFonts w:eastAsiaTheme="minorHAnsi"/>
          <w:color w:val="000000"/>
          <w:sz w:val="24"/>
          <w:szCs w:val="24"/>
        </w:rPr>
        <w:t xml:space="preserve"> Стручно усавршавање учитеља и наставника историје и језика из области грађанског образовања. </w:t>
      </w:r>
    </w:p>
    <w:p w:rsidR="00C46FCC" w:rsidRPr="00C46FCC" w:rsidRDefault="00C46FCC" w:rsidP="00C46FCC">
      <w:pPr>
        <w:autoSpaceDE w:val="0"/>
        <w:autoSpaceDN w:val="0"/>
        <w:adjustRightInd w:val="0"/>
        <w:spacing w:after="132"/>
        <w:jc w:val="both"/>
        <w:rPr>
          <w:rFonts w:eastAsiaTheme="minorHAnsi"/>
          <w:color w:val="000000"/>
          <w:sz w:val="24"/>
          <w:szCs w:val="24"/>
        </w:rPr>
      </w:pPr>
      <w:r w:rsidRPr="00C46FCC">
        <w:rPr>
          <w:rFonts w:eastAsiaTheme="minorHAnsi"/>
          <w:color w:val="000000"/>
          <w:sz w:val="24"/>
          <w:szCs w:val="24"/>
        </w:rPr>
        <w:t> Стручно усавршавање у циљу успешне реализације ШРП</w:t>
      </w:r>
    </w:p>
    <w:p w:rsidR="00C46FCC" w:rsidRPr="00C46FCC" w:rsidRDefault="00C46FCC" w:rsidP="00C46FCC">
      <w:pPr>
        <w:autoSpaceDE w:val="0"/>
        <w:autoSpaceDN w:val="0"/>
        <w:adjustRightInd w:val="0"/>
        <w:spacing w:after="132"/>
        <w:jc w:val="both"/>
        <w:rPr>
          <w:rFonts w:eastAsiaTheme="minorHAnsi"/>
          <w:color w:val="000000"/>
          <w:sz w:val="24"/>
          <w:szCs w:val="24"/>
        </w:rPr>
      </w:pPr>
      <w:r w:rsidRPr="00C46FCC">
        <w:rPr>
          <w:rFonts w:eastAsiaTheme="minorHAnsi"/>
          <w:color w:val="000000"/>
          <w:sz w:val="24"/>
          <w:szCs w:val="24"/>
        </w:rPr>
        <w:t xml:space="preserve"> Наставници, стручни сарадници и директор школе редовно ће се стручно усавршавати у оквиру планираних пројекта, семинара које организују стручна друштва и удружења Општине, Града и Министарства просвете. </w:t>
      </w:r>
    </w:p>
    <w:p w:rsidR="00C46FCC" w:rsidRDefault="00C46FCC" w:rsidP="00C46FCC">
      <w:pPr>
        <w:autoSpaceDE w:val="0"/>
        <w:autoSpaceDN w:val="0"/>
        <w:adjustRightInd w:val="0"/>
        <w:jc w:val="both"/>
        <w:rPr>
          <w:rFonts w:eastAsiaTheme="minorHAnsi"/>
          <w:color w:val="000000"/>
          <w:sz w:val="24"/>
          <w:szCs w:val="24"/>
        </w:rPr>
      </w:pPr>
      <w:r w:rsidRPr="00C46FCC">
        <w:rPr>
          <w:rFonts w:eastAsiaTheme="minorHAnsi"/>
          <w:color w:val="000000"/>
          <w:sz w:val="24"/>
          <w:szCs w:val="24"/>
        </w:rPr>
        <w:t> Иницијатори за системско и планско усавршавање наставника у циљу унапређивања образовно – васпитног рада су директор, психолог школе, тимови, стручни активи и већа. Програми ће се реализовати на Наставничком већу, стручим активима и већима у школи као и у стручним институцијама ван школа: факултетима, градским и општинским стручним већима наставника.</w:t>
      </w:r>
    </w:p>
    <w:p w:rsidR="001A3687" w:rsidRDefault="001A3687" w:rsidP="00C46FCC">
      <w:pPr>
        <w:autoSpaceDE w:val="0"/>
        <w:autoSpaceDN w:val="0"/>
        <w:adjustRightInd w:val="0"/>
        <w:jc w:val="both"/>
        <w:rPr>
          <w:rFonts w:eastAsiaTheme="minorHAnsi"/>
          <w:color w:val="000000"/>
          <w:sz w:val="24"/>
          <w:szCs w:val="24"/>
        </w:rPr>
      </w:pPr>
    </w:p>
    <w:p w:rsidR="001A3687" w:rsidRDefault="001A3687" w:rsidP="00C46FCC">
      <w:pPr>
        <w:autoSpaceDE w:val="0"/>
        <w:autoSpaceDN w:val="0"/>
        <w:adjustRightInd w:val="0"/>
        <w:jc w:val="both"/>
        <w:rPr>
          <w:rFonts w:eastAsiaTheme="minorHAnsi"/>
          <w:color w:val="000000"/>
          <w:sz w:val="24"/>
          <w:szCs w:val="24"/>
        </w:rPr>
      </w:pPr>
    </w:p>
    <w:p w:rsidR="001A3687" w:rsidRDefault="001A3687" w:rsidP="00C46FCC">
      <w:pPr>
        <w:autoSpaceDE w:val="0"/>
        <w:autoSpaceDN w:val="0"/>
        <w:adjustRightInd w:val="0"/>
        <w:jc w:val="both"/>
        <w:rPr>
          <w:rFonts w:eastAsiaTheme="minorHAnsi"/>
          <w:color w:val="000000"/>
          <w:sz w:val="24"/>
          <w:szCs w:val="24"/>
        </w:rPr>
      </w:pPr>
    </w:p>
    <w:p w:rsidR="001A3687" w:rsidRDefault="001A3687" w:rsidP="00C46FCC">
      <w:pPr>
        <w:autoSpaceDE w:val="0"/>
        <w:autoSpaceDN w:val="0"/>
        <w:adjustRightInd w:val="0"/>
        <w:jc w:val="both"/>
        <w:rPr>
          <w:rFonts w:eastAsiaTheme="minorHAnsi"/>
          <w:color w:val="000000"/>
          <w:sz w:val="24"/>
          <w:szCs w:val="24"/>
        </w:rPr>
      </w:pPr>
    </w:p>
    <w:p w:rsidR="001A3687" w:rsidRDefault="001A3687" w:rsidP="00C46FCC">
      <w:pPr>
        <w:autoSpaceDE w:val="0"/>
        <w:autoSpaceDN w:val="0"/>
        <w:adjustRightInd w:val="0"/>
        <w:jc w:val="both"/>
        <w:rPr>
          <w:rFonts w:eastAsiaTheme="minorHAnsi"/>
          <w:color w:val="000000"/>
          <w:sz w:val="24"/>
          <w:szCs w:val="24"/>
        </w:rPr>
      </w:pPr>
    </w:p>
    <w:p w:rsidR="001A3687" w:rsidRPr="001A3687" w:rsidRDefault="001A3687" w:rsidP="00C46FCC">
      <w:pPr>
        <w:autoSpaceDE w:val="0"/>
        <w:autoSpaceDN w:val="0"/>
        <w:adjustRightInd w:val="0"/>
        <w:jc w:val="both"/>
        <w:rPr>
          <w:rFonts w:eastAsiaTheme="minorHAnsi"/>
          <w:color w:val="000000"/>
          <w:sz w:val="24"/>
          <w:szCs w:val="24"/>
        </w:rPr>
      </w:pPr>
    </w:p>
    <w:p w:rsidR="00C46FCC" w:rsidRPr="00C46FCC" w:rsidRDefault="00C46FCC" w:rsidP="00C46FCC">
      <w:pPr>
        <w:pageBreakBefore/>
        <w:autoSpaceDE w:val="0"/>
        <w:autoSpaceDN w:val="0"/>
        <w:adjustRightInd w:val="0"/>
        <w:jc w:val="both"/>
        <w:rPr>
          <w:rFonts w:eastAsiaTheme="minorHAnsi"/>
          <w:color w:val="000000"/>
          <w:sz w:val="24"/>
          <w:szCs w:val="24"/>
        </w:rPr>
      </w:pPr>
      <w:r w:rsidRPr="00C46FCC">
        <w:rPr>
          <w:rFonts w:eastAsiaTheme="minorHAnsi"/>
          <w:color w:val="000000"/>
          <w:sz w:val="24"/>
          <w:szCs w:val="24"/>
        </w:rPr>
        <w:lastRenderedPageBreak/>
        <w:t xml:space="preserve">У оквиру своје педагошко-инструктивне делатности директор школе у оквиру предложеног плана рада посебно ће се бавити стручним усавршавањем наставника из следећих области: </w:t>
      </w:r>
    </w:p>
    <w:p w:rsidR="00C46FCC" w:rsidRPr="00C46FCC" w:rsidRDefault="00C46FCC" w:rsidP="00C46FCC">
      <w:pPr>
        <w:autoSpaceDE w:val="0"/>
        <w:autoSpaceDN w:val="0"/>
        <w:adjustRightInd w:val="0"/>
        <w:spacing w:after="11"/>
        <w:jc w:val="both"/>
        <w:rPr>
          <w:rFonts w:eastAsiaTheme="minorHAnsi"/>
          <w:color w:val="000000"/>
          <w:sz w:val="24"/>
          <w:szCs w:val="24"/>
        </w:rPr>
      </w:pPr>
      <w:r w:rsidRPr="00C46FCC">
        <w:rPr>
          <w:rFonts w:eastAsiaTheme="minorHAnsi"/>
          <w:color w:val="000000"/>
          <w:sz w:val="24"/>
          <w:szCs w:val="24"/>
        </w:rPr>
        <w:t xml:space="preserve"> Интегрално-тематско-(интер)дисциплинарно планирање и његова примена у изради школских, годишњих и оперативних /дневних планова; </w:t>
      </w:r>
    </w:p>
    <w:p w:rsidR="00C46FCC" w:rsidRPr="00C46FCC" w:rsidRDefault="00C46FCC" w:rsidP="00C46FCC">
      <w:pPr>
        <w:autoSpaceDE w:val="0"/>
        <w:autoSpaceDN w:val="0"/>
        <w:adjustRightInd w:val="0"/>
        <w:spacing w:after="11"/>
        <w:jc w:val="both"/>
        <w:rPr>
          <w:rFonts w:eastAsiaTheme="minorHAnsi"/>
          <w:color w:val="000000"/>
          <w:sz w:val="24"/>
          <w:szCs w:val="24"/>
        </w:rPr>
      </w:pPr>
      <w:r w:rsidRPr="00C46FCC">
        <w:rPr>
          <w:rFonts w:eastAsiaTheme="minorHAnsi"/>
          <w:color w:val="000000"/>
          <w:sz w:val="24"/>
          <w:szCs w:val="24"/>
        </w:rPr>
        <w:t xml:space="preserve"> Применом образовних стандарда; </w:t>
      </w:r>
    </w:p>
    <w:p w:rsidR="00C46FCC" w:rsidRPr="00C46FCC" w:rsidRDefault="00C46FCC" w:rsidP="00C46FCC">
      <w:pPr>
        <w:autoSpaceDE w:val="0"/>
        <w:autoSpaceDN w:val="0"/>
        <w:adjustRightInd w:val="0"/>
        <w:spacing w:after="11"/>
        <w:jc w:val="both"/>
        <w:rPr>
          <w:rFonts w:eastAsiaTheme="minorHAnsi"/>
          <w:color w:val="000000"/>
          <w:sz w:val="24"/>
          <w:szCs w:val="24"/>
        </w:rPr>
      </w:pPr>
      <w:r w:rsidRPr="00C46FCC">
        <w:rPr>
          <w:rFonts w:eastAsiaTheme="minorHAnsi"/>
          <w:color w:val="000000"/>
          <w:sz w:val="24"/>
          <w:szCs w:val="24"/>
        </w:rPr>
        <w:t xml:space="preserve"> Осмишљавање циљева, задатака и исхода образовно-васпитног рада кроз педагошко-инструктивни рад; </w:t>
      </w:r>
    </w:p>
    <w:p w:rsidR="00C46FCC" w:rsidRPr="00C46FCC" w:rsidRDefault="00C46FCC" w:rsidP="00C46FCC">
      <w:pPr>
        <w:autoSpaceDE w:val="0"/>
        <w:autoSpaceDN w:val="0"/>
        <w:adjustRightInd w:val="0"/>
        <w:spacing w:after="11"/>
        <w:jc w:val="both"/>
        <w:rPr>
          <w:rFonts w:eastAsiaTheme="minorHAnsi"/>
          <w:color w:val="000000"/>
          <w:sz w:val="24"/>
          <w:szCs w:val="24"/>
        </w:rPr>
      </w:pPr>
      <w:r w:rsidRPr="00C46FCC">
        <w:rPr>
          <w:rFonts w:eastAsiaTheme="minorHAnsi"/>
          <w:color w:val="000000"/>
          <w:sz w:val="24"/>
          <w:szCs w:val="24"/>
        </w:rPr>
        <w:t xml:space="preserve"> На седницама Наставничког већа, стручних актива и већа са следећим темама: </w:t>
      </w:r>
    </w:p>
    <w:p w:rsidR="00C46FCC" w:rsidRPr="00C46FCC" w:rsidRDefault="00C46FCC" w:rsidP="00C46FCC">
      <w:pPr>
        <w:autoSpaceDE w:val="0"/>
        <w:autoSpaceDN w:val="0"/>
        <w:adjustRightInd w:val="0"/>
        <w:spacing w:after="11"/>
        <w:jc w:val="both"/>
        <w:rPr>
          <w:rFonts w:eastAsiaTheme="minorHAnsi"/>
          <w:color w:val="000000"/>
          <w:sz w:val="24"/>
          <w:szCs w:val="24"/>
        </w:rPr>
      </w:pPr>
      <w:r w:rsidRPr="00C46FCC">
        <w:rPr>
          <w:rFonts w:eastAsiaTheme="minorHAnsi"/>
          <w:color w:val="000000"/>
          <w:sz w:val="24"/>
          <w:szCs w:val="24"/>
        </w:rPr>
        <w:t xml:space="preserve">- Облици планирања са акцентом на тематско, интегрално –интердисциплинарно планирање; </w:t>
      </w:r>
    </w:p>
    <w:p w:rsidR="00C46FCC" w:rsidRPr="00C46FCC" w:rsidRDefault="00C46FCC" w:rsidP="00C46FCC">
      <w:pPr>
        <w:autoSpaceDE w:val="0"/>
        <w:autoSpaceDN w:val="0"/>
        <w:adjustRightInd w:val="0"/>
        <w:spacing w:after="11"/>
        <w:jc w:val="both"/>
        <w:rPr>
          <w:rFonts w:eastAsiaTheme="minorHAnsi"/>
          <w:color w:val="000000"/>
          <w:sz w:val="24"/>
          <w:szCs w:val="24"/>
        </w:rPr>
      </w:pPr>
      <w:r w:rsidRPr="00C46FCC">
        <w:rPr>
          <w:rFonts w:eastAsiaTheme="minorHAnsi"/>
          <w:color w:val="000000"/>
          <w:sz w:val="24"/>
          <w:szCs w:val="24"/>
        </w:rPr>
        <w:t xml:space="preserve">- Сарадња школе/наставника и родитеља и локалне средине; </w:t>
      </w:r>
    </w:p>
    <w:p w:rsidR="00C46FCC" w:rsidRPr="00C46FCC" w:rsidRDefault="00C46FCC" w:rsidP="00C46FCC">
      <w:pPr>
        <w:autoSpaceDE w:val="0"/>
        <w:autoSpaceDN w:val="0"/>
        <w:adjustRightInd w:val="0"/>
        <w:jc w:val="both"/>
        <w:rPr>
          <w:rFonts w:eastAsiaTheme="minorHAnsi"/>
          <w:color w:val="000000"/>
          <w:sz w:val="24"/>
          <w:szCs w:val="24"/>
        </w:rPr>
      </w:pPr>
      <w:r w:rsidRPr="00C46FCC">
        <w:rPr>
          <w:rFonts w:eastAsiaTheme="minorHAnsi"/>
          <w:color w:val="000000"/>
          <w:sz w:val="24"/>
          <w:szCs w:val="24"/>
        </w:rPr>
        <w:t xml:space="preserve">- Односи, ученик–наставник и маркетинг/менаџмент школе и наставника. </w:t>
      </w:r>
    </w:p>
    <w:p w:rsidR="00C46FCC" w:rsidRPr="00C46FCC" w:rsidRDefault="00C46FCC" w:rsidP="00C46FCC">
      <w:pPr>
        <w:autoSpaceDE w:val="0"/>
        <w:autoSpaceDN w:val="0"/>
        <w:adjustRightInd w:val="0"/>
        <w:jc w:val="both"/>
        <w:rPr>
          <w:rFonts w:eastAsiaTheme="minorHAnsi"/>
          <w:color w:val="000000"/>
          <w:sz w:val="24"/>
          <w:szCs w:val="24"/>
        </w:rPr>
      </w:pPr>
    </w:p>
    <w:p w:rsidR="00C46FCC" w:rsidRPr="00C46FCC" w:rsidRDefault="00C46FCC" w:rsidP="00C46FCC">
      <w:pPr>
        <w:autoSpaceDE w:val="0"/>
        <w:autoSpaceDN w:val="0"/>
        <w:adjustRightInd w:val="0"/>
        <w:jc w:val="both"/>
        <w:rPr>
          <w:rFonts w:eastAsiaTheme="minorHAnsi"/>
          <w:color w:val="000000"/>
          <w:sz w:val="24"/>
          <w:szCs w:val="24"/>
        </w:rPr>
      </w:pPr>
      <w:r>
        <w:rPr>
          <w:rFonts w:eastAsiaTheme="minorHAnsi"/>
          <w:color w:val="000000"/>
          <w:sz w:val="24"/>
          <w:szCs w:val="24"/>
        </w:rPr>
        <w:t>Педаго</w:t>
      </w:r>
      <w:r w:rsidRPr="00C46FCC">
        <w:rPr>
          <w:rFonts w:eastAsiaTheme="minorHAnsi"/>
          <w:color w:val="000000"/>
          <w:sz w:val="24"/>
          <w:szCs w:val="24"/>
        </w:rPr>
        <w:t xml:space="preserve">г школе посебно ће се бавити реализацијом: </w:t>
      </w:r>
    </w:p>
    <w:p w:rsidR="00C46FCC" w:rsidRPr="00C46FCC" w:rsidRDefault="00C46FCC" w:rsidP="00C46FCC">
      <w:pPr>
        <w:autoSpaceDE w:val="0"/>
        <w:autoSpaceDN w:val="0"/>
        <w:adjustRightInd w:val="0"/>
        <w:spacing w:after="13"/>
        <w:jc w:val="both"/>
        <w:rPr>
          <w:rFonts w:eastAsiaTheme="minorHAnsi"/>
          <w:color w:val="000000"/>
          <w:sz w:val="24"/>
          <w:szCs w:val="24"/>
        </w:rPr>
      </w:pPr>
      <w:r w:rsidRPr="00C46FCC">
        <w:rPr>
          <w:rFonts w:eastAsiaTheme="minorHAnsi"/>
          <w:color w:val="000000"/>
          <w:sz w:val="24"/>
          <w:szCs w:val="24"/>
        </w:rPr>
        <w:t xml:space="preserve">- Социо-емоционалном климом у одељењу; </w:t>
      </w:r>
    </w:p>
    <w:p w:rsidR="00C46FCC" w:rsidRPr="00C46FCC" w:rsidRDefault="00C46FCC" w:rsidP="00C46FCC">
      <w:pPr>
        <w:autoSpaceDE w:val="0"/>
        <w:autoSpaceDN w:val="0"/>
        <w:adjustRightInd w:val="0"/>
        <w:jc w:val="both"/>
        <w:rPr>
          <w:rFonts w:eastAsiaTheme="minorHAnsi"/>
          <w:color w:val="000000"/>
          <w:sz w:val="24"/>
          <w:szCs w:val="24"/>
        </w:rPr>
      </w:pPr>
      <w:r w:rsidRPr="00C46FCC">
        <w:rPr>
          <w:rFonts w:eastAsiaTheme="minorHAnsi"/>
          <w:color w:val="000000"/>
          <w:sz w:val="24"/>
          <w:szCs w:val="24"/>
        </w:rPr>
        <w:t xml:space="preserve">- Сарадње родитеља и наставника; </w:t>
      </w:r>
    </w:p>
    <w:p w:rsidR="00C46FCC" w:rsidRPr="00C46FCC" w:rsidRDefault="00C46FCC" w:rsidP="00C46FCC">
      <w:pPr>
        <w:autoSpaceDE w:val="0"/>
        <w:autoSpaceDN w:val="0"/>
        <w:adjustRightInd w:val="0"/>
        <w:jc w:val="both"/>
        <w:rPr>
          <w:rFonts w:eastAsiaTheme="minorHAnsi"/>
          <w:color w:val="000000"/>
          <w:sz w:val="24"/>
          <w:szCs w:val="24"/>
        </w:rPr>
      </w:pPr>
    </w:p>
    <w:p w:rsidR="00C46FCC" w:rsidRPr="00C46FCC" w:rsidRDefault="00C46FCC" w:rsidP="00C46FCC">
      <w:pPr>
        <w:autoSpaceDE w:val="0"/>
        <w:autoSpaceDN w:val="0"/>
        <w:adjustRightInd w:val="0"/>
        <w:rPr>
          <w:rFonts w:eastAsiaTheme="minorHAnsi"/>
          <w:color w:val="000000"/>
          <w:sz w:val="28"/>
          <w:szCs w:val="28"/>
        </w:rPr>
      </w:pPr>
      <w:r w:rsidRPr="00C46FCC">
        <w:rPr>
          <w:rFonts w:eastAsiaTheme="minorHAnsi"/>
          <w:b/>
          <w:bCs/>
          <w:color w:val="000000"/>
          <w:sz w:val="28"/>
          <w:szCs w:val="28"/>
        </w:rPr>
        <w:t xml:space="preserve"> ПЛАН СТРУЧНОГ УСАВРШАВАЊА </w:t>
      </w:r>
    </w:p>
    <w:p w:rsidR="00C46FCC" w:rsidRPr="00C46FCC" w:rsidRDefault="00C46FCC" w:rsidP="00C46FCC">
      <w:pPr>
        <w:autoSpaceDE w:val="0"/>
        <w:autoSpaceDN w:val="0"/>
        <w:adjustRightInd w:val="0"/>
        <w:rPr>
          <w:rFonts w:eastAsiaTheme="minorHAnsi"/>
          <w:color w:val="000000"/>
          <w:sz w:val="24"/>
          <w:szCs w:val="24"/>
        </w:rPr>
      </w:pPr>
      <w:r w:rsidRPr="00C46FCC">
        <w:rPr>
          <w:rFonts w:eastAsiaTheme="minorHAnsi"/>
          <w:color w:val="000000"/>
          <w:sz w:val="24"/>
          <w:szCs w:val="24"/>
        </w:rPr>
        <w:t>У изради плана стручног усавршавања пошло се од школског развојног плана, школских програма и интересовања учитеља, наставника и стручних сарадника. Сви предложени семинари</w:t>
      </w:r>
      <w:r w:rsidR="00A84C1E">
        <w:rPr>
          <w:rFonts w:eastAsiaTheme="minorHAnsi"/>
          <w:color w:val="000000"/>
          <w:sz w:val="24"/>
          <w:szCs w:val="24"/>
        </w:rPr>
        <w:t xml:space="preserve"> су акредитовани.У школској 2022/23</w:t>
      </w:r>
      <w:r w:rsidRPr="00C46FCC">
        <w:rPr>
          <w:rFonts w:eastAsiaTheme="minorHAnsi"/>
          <w:color w:val="000000"/>
          <w:sz w:val="24"/>
          <w:szCs w:val="24"/>
        </w:rPr>
        <w:t xml:space="preserve">. сви наставници, разредне и предметне наставе, усавршаваће се по следећем плану: </w:t>
      </w:r>
    </w:p>
    <w:p w:rsidR="00C46FCC" w:rsidRPr="00C46FCC" w:rsidRDefault="00C46FCC" w:rsidP="00C46FCC">
      <w:pPr>
        <w:autoSpaceDE w:val="0"/>
        <w:autoSpaceDN w:val="0"/>
        <w:adjustRightInd w:val="0"/>
        <w:spacing w:after="11"/>
        <w:rPr>
          <w:rFonts w:eastAsiaTheme="minorHAnsi"/>
          <w:color w:val="000000"/>
          <w:sz w:val="24"/>
          <w:szCs w:val="24"/>
        </w:rPr>
      </w:pPr>
      <w:r w:rsidRPr="00C46FCC">
        <w:rPr>
          <w:rFonts w:ascii="Wingdings" w:eastAsiaTheme="minorHAnsi" w:hAnsi="Wingdings" w:cs="Wingdings"/>
          <w:color w:val="000000"/>
          <w:sz w:val="24"/>
          <w:szCs w:val="24"/>
        </w:rPr>
        <w:t></w:t>
      </w:r>
      <w:r w:rsidRPr="00C46FCC">
        <w:rPr>
          <w:rFonts w:ascii="Wingdings" w:eastAsiaTheme="minorHAnsi" w:hAnsi="Wingdings" w:cs="Wingdings"/>
          <w:color w:val="000000"/>
          <w:sz w:val="24"/>
          <w:szCs w:val="24"/>
        </w:rPr>
        <w:t></w:t>
      </w:r>
      <w:r w:rsidRPr="00C46FCC">
        <w:rPr>
          <w:rFonts w:eastAsiaTheme="minorHAnsi"/>
          <w:color w:val="000000"/>
          <w:sz w:val="24"/>
          <w:szCs w:val="24"/>
        </w:rPr>
        <w:t xml:space="preserve">Сви наставници разредне и предметне наставе, стручни сарадници и директор школе биће стручно усвршавани кроз семинаре </w:t>
      </w:r>
    </w:p>
    <w:p w:rsidR="00C46FCC" w:rsidRPr="00C46FCC" w:rsidRDefault="00C46FCC" w:rsidP="00C46FCC">
      <w:pPr>
        <w:autoSpaceDE w:val="0"/>
        <w:autoSpaceDN w:val="0"/>
        <w:adjustRightInd w:val="0"/>
        <w:spacing w:after="11"/>
        <w:rPr>
          <w:rFonts w:eastAsiaTheme="minorHAnsi"/>
          <w:color w:val="000000"/>
          <w:sz w:val="24"/>
          <w:szCs w:val="24"/>
        </w:rPr>
      </w:pPr>
      <w:r w:rsidRPr="00C46FCC">
        <w:rPr>
          <w:rFonts w:ascii="Wingdings" w:eastAsiaTheme="minorHAnsi" w:hAnsi="Wingdings" w:cs="Wingdings"/>
          <w:color w:val="000000"/>
          <w:sz w:val="24"/>
          <w:szCs w:val="24"/>
        </w:rPr>
        <w:t></w:t>
      </w:r>
      <w:r w:rsidRPr="00C46FCC">
        <w:rPr>
          <w:rFonts w:ascii="Wingdings" w:eastAsiaTheme="minorHAnsi" w:hAnsi="Wingdings" w:cs="Wingdings"/>
          <w:color w:val="000000"/>
          <w:sz w:val="24"/>
          <w:szCs w:val="24"/>
        </w:rPr>
        <w:t></w:t>
      </w:r>
      <w:r w:rsidRPr="00C46FCC">
        <w:rPr>
          <w:rFonts w:eastAsiaTheme="minorHAnsi"/>
          <w:color w:val="000000"/>
          <w:sz w:val="24"/>
          <w:szCs w:val="24"/>
        </w:rPr>
        <w:t>Семинари који се буду организовали у складу са планом реализације развојних циљева</w:t>
      </w:r>
      <w:r w:rsidRPr="007531E4">
        <w:rPr>
          <w:rFonts w:eastAsiaTheme="minorHAnsi"/>
          <w:color w:val="000000"/>
          <w:sz w:val="24"/>
          <w:szCs w:val="24"/>
        </w:rPr>
        <w:t xml:space="preserve"> </w:t>
      </w:r>
      <w:r w:rsidRPr="00C46FCC">
        <w:rPr>
          <w:rFonts w:eastAsiaTheme="minorHAnsi"/>
          <w:color w:val="000000"/>
          <w:sz w:val="24"/>
          <w:szCs w:val="24"/>
        </w:rPr>
        <w:t xml:space="preserve">Школског развојног плана и пројеката; </w:t>
      </w:r>
    </w:p>
    <w:p w:rsidR="00C46FCC" w:rsidRPr="00C46FCC" w:rsidRDefault="00C46FCC" w:rsidP="00C46FCC">
      <w:pPr>
        <w:autoSpaceDE w:val="0"/>
        <w:autoSpaceDN w:val="0"/>
        <w:adjustRightInd w:val="0"/>
        <w:spacing w:after="11"/>
        <w:rPr>
          <w:rFonts w:eastAsiaTheme="minorHAnsi"/>
          <w:color w:val="000000"/>
          <w:sz w:val="24"/>
          <w:szCs w:val="24"/>
        </w:rPr>
      </w:pPr>
      <w:r w:rsidRPr="00C46FCC">
        <w:rPr>
          <w:rFonts w:ascii="Wingdings" w:eastAsiaTheme="minorHAnsi" w:hAnsi="Wingdings" w:cs="Wingdings"/>
          <w:color w:val="000000"/>
          <w:sz w:val="24"/>
          <w:szCs w:val="24"/>
        </w:rPr>
        <w:t></w:t>
      </w:r>
      <w:r w:rsidRPr="00C46FCC">
        <w:rPr>
          <w:rFonts w:ascii="Wingdings" w:eastAsiaTheme="minorHAnsi" w:hAnsi="Wingdings" w:cs="Wingdings"/>
          <w:color w:val="000000"/>
          <w:sz w:val="24"/>
          <w:szCs w:val="24"/>
        </w:rPr>
        <w:t></w:t>
      </w:r>
      <w:r w:rsidRPr="00C46FCC">
        <w:rPr>
          <w:rFonts w:eastAsiaTheme="minorHAnsi"/>
          <w:color w:val="000000"/>
          <w:sz w:val="24"/>
          <w:szCs w:val="24"/>
        </w:rPr>
        <w:t xml:space="preserve">Семинари који буду организовани током године за примену образовних стандарда; </w:t>
      </w:r>
    </w:p>
    <w:p w:rsidR="00C46FCC" w:rsidRPr="00C46FCC" w:rsidRDefault="00C46FCC" w:rsidP="00C46FCC">
      <w:pPr>
        <w:autoSpaceDE w:val="0"/>
        <w:autoSpaceDN w:val="0"/>
        <w:adjustRightInd w:val="0"/>
        <w:spacing w:after="11"/>
        <w:rPr>
          <w:rFonts w:eastAsiaTheme="minorHAnsi"/>
          <w:color w:val="000000"/>
          <w:sz w:val="24"/>
          <w:szCs w:val="24"/>
        </w:rPr>
      </w:pPr>
      <w:r w:rsidRPr="00C46FCC">
        <w:rPr>
          <w:rFonts w:ascii="Wingdings" w:eastAsiaTheme="minorHAnsi" w:hAnsi="Wingdings" w:cs="Wingdings"/>
          <w:color w:val="000000"/>
          <w:sz w:val="24"/>
          <w:szCs w:val="24"/>
        </w:rPr>
        <w:t></w:t>
      </w:r>
      <w:r w:rsidRPr="00C46FCC">
        <w:rPr>
          <w:rFonts w:ascii="Wingdings" w:eastAsiaTheme="minorHAnsi" w:hAnsi="Wingdings" w:cs="Wingdings"/>
          <w:color w:val="000000"/>
          <w:sz w:val="24"/>
          <w:szCs w:val="24"/>
        </w:rPr>
        <w:t></w:t>
      </w:r>
      <w:r w:rsidRPr="00C46FCC">
        <w:rPr>
          <w:rFonts w:eastAsiaTheme="minorHAnsi"/>
          <w:color w:val="000000"/>
          <w:sz w:val="24"/>
          <w:szCs w:val="24"/>
        </w:rPr>
        <w:t xml:space="preserve">Семинари које буду организовала стручна друштва и удружења; </w:t>
      </w:r>
    </w:p>
    <w:p w:rsidR="00C46FCC" w:rsidRPr="00C46FCC" w:rsidRDefault="00C46FCC" w:rsidP="00C46FCC">
      <w:pPr>
        <w:autoSpaceDE w:val="0"/>
        <w:autoSpaceDN w:val="0"/>
        <w:adjustRightInd w:val="0"/>
        <w:rPr>
          <w:rFonts w:eastAsiaTheme="minorHAnsi"/>
          <w:color w:val="000000"/>
          <w:sz w:val="24"/>
          <w:szCs w:val="24"/>
        </w:rPr>
      </w:pPr>
      <w:r w:rsidRPr="00C46FCC">
        <w:rPr>
          <w:rFonts w:ascii="Wingdings" w:eastAsiaTheme="minorHAnsi" w:hAnsi="Wingdings" w:cs="Wingdings"/>
          <w:color w:val="000000"/>
          <w:sz w:val="24"/>
          <w:szCs w:val="24"/>
        </w:rPr>
        <w:t></w:t>
      </w:r>
      <w:r w:rsidRPr="00C46FCC">
        <w:rPr>
          <w:rFonts w:ascii="Wingdings" w:eastAsiaTheme="minorHAnsi" w:hAnsi="Wingdings" w:cs="Wingdings"/>
          <w:color w:val="000000"/>
          <w:sz w:val="24"/>
          <w:szCs w:val="24"/>
        </w:rPr>
        <w:t></w:t>
      </w:r>
      <w:r w:rsidRPr="00C46FCC">
        <w:rPr>
          <w:rFonts w:eastAsiaTheme="minorHAnsi"/>
          <w:color w:val="000000"/>
          <w:sz w:val="24"/>
          <w:szCs w:val="24"/>
        </w:rPr>
        <w:t xml:space="preserve">Семинари које наставници буду самостално финансирали. </w:t>
      </w:r>
    </w:p>
    <w:p w:rsidR="00C46FCC" w:rsidRPr="00C46FCC" w:rsidRDefault="00C46FCC" w:rsidP="00C46FCC">
      <w:pPr>
        <w:autoSpaceDE w:val="0"/>
        <w:autoSpaceDN w:val="0"/>
        <w:adjustRightInd w:val="0"/>
        <w:rPr>
          <w:rFonts w:eastAsiaTheme="minorHAnsi"/>
          <w:color w:val="000000"/>
          <w:sz w:val="24"/>
          <w:szCs w:val="24"/>
        </w:rPr>
      </w:pPr>
    </w:p>
    <w:p w:rsidR="00C46FCC" w:rsidRPr="00C46FCC" w:rsidRDefault="00C46FCC" w:rsidP="00C46FCC">
      <w:pPr>
        <w:autoSpaceDE w:val="0"/>
        <w:autoSpaceDN w:val="0"/>
        <w:adjustRightInd w:val="0"/>
        <w:rPr>
          <w:rFonts w:eastAsiaTheme="minorHAnsi"/>
          <w:color w:val="000000"/>
          <w:sz w:val="24"/>
          <w:szCs w:val="24"/>
        </w:rPr>
      </w:pPr>
      <w:r w:rsidRPr="00C46FCC">
        <w:rPr>
          <w:rFonts w:eastAsiaTheme="minorHAnsi"/>
          <w:color w:val="000000"/>
          <w:sz w:val="24"/>
          <w:szCs w:val="24"/>
        </w:rPr>
        <w:t xml:space="preserve">Наставници, стручни сарадници и васпитачи дужни су да се стално усавршавају. Имајући у виду постојећу реформу основне школе, стручно усавршавање наставника добија на значају, а тиме се доприноси и унапређењу рад школе. Извод из Правилника о сталном стручном усавршавању и стицању звања наставника, васпитача и стручних сарадника („Службени гласник РС“, број 80/2016). Под сталним стручним усавршавањем наставника и стручних сарадника, у складу са овим правилником, подразумева се праћење, усвајање и примена савремених достигнућа у науци и пракси ради остваривања циљева и задатака образовања и васпитања и унапређивања образовно-васпитне праксе. Стално стручно усавршавање наставника и стручних сарадника усмерено је на: </w:t>
      </w:r>
    </w:p>
    <w:p w:rsidR="00C46FCC" w:rsidRPr="00C46FCC" w:rsidRDefault="00C46FCC" w:rsidP="00C46FCC">
      <w:pPr>
        <w:autoSpaceDE w:val="0"/>
        <w:autoSpaceDN w:val="0"/>
        <w:adjustRightInd w:val="0"/>
        <w:spacing w:after="30"/>
        <w:rPr>
          <w:rFonts w:eastAsiaTheme="minorHAnsi"/>
          <w:color w:val="000000"/>
          <w:sz w:val="24"/>
          <w:szCs w:val="24"/>
        </w:rPr>
      </w:pPr>
      <w:r w:rsidRPr="00C46FCC">
        <w:rPr>
          <w:rFonts w:eastAsiaTheme="minorHAnsi"/>
          <w:color w:val="000000"/>
          <w:sz w:val="24"/>
          <w:szCs w:val="24"/>
        </w:rPr>
        <w:t xml:space="preserve">1. Оспособљавање за већу самосталност у планирању и извођењу образовно-васпитног, васпитног рада, неге и стручног рада (у даљем тексту: образовно-васпитни рад); </w:t>
      </w:r>
    </w:p>
    <w:p w:rsidR="00C46FCC" w:rsidRPr="00C46FCC" w:rsidRDefault="00C46FCC" w:rsidP="00C46FCC">
      <w:pPr>
        <w:autoSpaceDE w:val="0"/>
        <w:autoSpaceDN w:val="0"/>
        <w:adjustRightInd w:val="0"/>
        <w:spacing w:after="30"/>
        <w:rPr>
          <w:rFonts w:eastAsiaTheme="minorHAnsi"/>
          <w:color w:val="000000"/>
          <w:sz w:val="24"/>
          <w:szCs w:val="24"/>
        </w:rPr>
      </w:pPr>
      <w:r w:rsidRPr="00C46FCC">
        <w:rPr>
          <w:rFonts w:eastAsiaTheme="minorHAnsi"/>
          <w:color w:val="000000"/>
          <w:sz w:val="24"/>
          <w:szCs w:val="24"/>
        </w:rPr>
        <w:lastRenderedPageBreak/>
        <w:t xml:space="preserve">2. Стицање и иновирање стручних знања којa су у функцији сталног професионалног развоја у току рада; </w:t>
      </w:r>
    </w:p>
    <w:p w:rsidR="00C46FCC" w:rsidRPr="00C46FCC" w:rsidRDefault="00C46FCC" w:rsidP="00C46FCC">
      <w:pPr>
        <w:autoSpaceDE w:val="0"/>
        <w:autoSpaceDN w:val="0"/>
        <w:adjustRightInd w:val="0"/>
        <w:spacing w:after="30"/>
        <w:rPr>
          <w:rFonts w:eastAsiaTheme="minorHAnsi"/>
          <w:color w:val="000000"/>
          <w:sz w:val="24"/>
          <w:szCs w:val="24"/>
        </w:rPr>
      </w:pPr>
      <w:r w:rsidRPr="00C46FCC">
        <w:rPr>
          <w:rFonts w:eastAsiaTheme="minorHAnsi"/>
          <w:color w:val="000000"/>
          <w:sz w:val="24"/>
          <w:szCs w:val="24"/>
        </w:rPr>
        <w:t xml:space="preserve">3. Развијање и усавршавање у областима: </w:t>
      </w:r>
    </w:p>
    <w:p w:rsidR="00C46FCC" w:rsidRPr="00C46FCC" w:rsidRDefault="00C46FCC" w:rsidP="00C46FCC">
      <w:pPr>
        <w:autoSpaceDE w:val="0"/>
        <w:autoSpaceDN w:val="0"/>
        <w:adjustRightInd w:val="0"/>
        <w:rPr>
          <w:rFonts w:eastAsiaTheme="minorHAnsi"/>
          <w:color w:val="000000"/>
          <w:sz w:val="24"/>
          <w:szCs w:val="24"/>
        </w:rPr>
      </w:pPr>
      <w:r w:rsidRPr="00C46FCC">
        <w:rPr>
          <w:rFonts w:eastAsiaTheme="minorHAnsi"/>
          <w:color w:val="000000"/>
          <w:sz w:val="24"/>
          <w:szCs w:val="24"/>
        </w:rPr>
        <w:t xml:space="preserve">- организације и извођења образовно-васпитног рада, </w:t>
      </w:r>
    </w:p>
    <w:p w:rsidR="00C46FCC" w:rsidRPr="00C46FCC" w:rsidRDefault="00C46FCC" w:rsidP="00C46FCC">
      <w:pPr>
        <w:pageBreakBefore/>
        <w:autoSpaceDE w:val="0"/>
        <w:autoSpaceDN w:val="0"/>
        <w:adjustRightInd w:val="0"/>
        <w:rPr>
          <w:rFonts w:eastAsiaTheme="minorHAnsi"/>
          <w:color w:val="000000"/>
          <w:sz w:val="24"/>
          <w:szCs w:val="24"/>
        </w:rPr>
      </w:pPr>
    </w:p>
    <w:p w:rsidR="00C46FCC" w:rsidRPr="00C46FCC" w:rsidRDefault="00C46FCC" w:rsidP="00C46FCC">
      <w:pPr>
        <w:autoSpaceDE w:val="0"/>
        <w:autoSpaceDN w:val="0"/>
        <w:adjustRightInd w:val="0"/>
        <w:spacing w:after="35"/>
        <w:rPr>
          <w:rFonts w:eastAsiaTheme="minorHAnsi"/>
          <w:color w:val="000000"/>
          <w:sz w:val="24"/>
          <w:szCs w:val="24"/>
        </w:rPr>
      </w:pPr>
      <w:r w:rsidRPr="00C46FCC">
        <w:rPr>
          <w:rFonts w:eastAsiaTheme="minorHAnsi"/>
          <w:color w:val="000000"/>
          <w:sz w:val="24"/>
          <w:szCs w:val="24"/>
        </w:rPr>
        <w:t xml:space="preserve">- праћења развоја и постигнућа детета и ученика, сарадње у педагошкој комуникацији; </w:t>
      </w:r>
    </w:p>
    <w:p w:rsidR="00C46FCC" w:rsidRPr="00C46FCC" w:rsidRDefault="00C46FCC" w:rsidP="00C46FCC">
      <w:pPr>
        <w:autoSpaceDE w:val="0"/>
        <w:autoSpaceDN w:val="0"/>
        <w:adjustRightInd w:val="0"/>
        <w:spacing w:after="35"/>
        <w:rPr>
          <w:rFonts w:eastAsiaTheme="minorHAnsi"/>
          <w:color w:val="000000"/>
          <w:sz w:val="24"/>
          <w:szCs w:val="24"/>
        </w:rPr>
      </w:pPr>
      <w:r w:rsidRPr="00C46FCC">
        <w:rPr>
          <w:rFonts w:eastAsiaTheme="minorHAnsi"/>
          <w:color w:val="000000"/>
          <w:sz w:val="24"/>
          <w:szCs w:val="24"/>
        </w:rPr>
        <w:t xml:space="preserve">- уважавање личних својстава и потреба детета и ученика у зависности од узраста; </w:t>
      </w:r>
    </w:p>
    <w:p w:rsidR="00C46FCC" w:rsidRPr="00C46FCC" w:rsidRDefault="00C46FCC" w:rsidP="00C46FCC">
      <w:pPr>
        <w:autoSpaceDE w:val="0"/>
        <w:autoSpaceDN w:val="0"/>
        <w:adjustRightInd w:val="0"/>
        <w:spacing w:after="35"/>
        <w:rPr>
          <w:rFonts w:eastAsiaTheme="minorHAnsi"/>
          <w:color w:val="000000"/>
          <w:sz w:val="24"/>
          <w:szCs w:val="24"/>
        </w:rPr>
      </w:pPr>
      <w:r w:rsidRPr="00C46FCC">
        <w:rPr>
          <w:rFonts w:eastAsiaTheme="minorHAnsi"/>
          <w:color w:val="000000"/>
          <w:sz w:val="24"/>
          <w:szCs w:val="24"/>
        </w:rPr>
        <w:t xml:space="preserve">- развијање способности и вештина за учешће у тимском раду и за успешну комуникацију; </w:t>
      </w:r>
    </w:p>
    <w:p w:rsidR="00C46FCC" w:rsidRPr="00C46FCC" w:rsidRDefault="00C46FCC" w:rsidP="00C46FCC">
      <w:pPr>
        <w:autoSpaceDE w:val="0"/>
        <w:autoSpaceDN w:val="0"/>
        <w:adjustRightInd w:val="0"/>
        <w:spacing w:after="35"/>
        <w:rPr>
          <w:rFonts w:eastAsiaTheme="minorHAnsi"/>
          <w:color w:val="000000"/>
          <w:sz w:val="24"/>
          <w:szCs w:val="24"/>
        </w:rPr>
      </w:pPr>
      <w:r w:rsidRPr="00C46FCC">
        <w:rPr>
          <w:rFonts w:eastAsiaTheme="minorHAnsi"/>
          <w:color w:val="000000"/>
          <w:sz w:val="24"/>
          <w:szCs w:val="24"/>
        </w:rPr>
        <w:t xml:space="preserve">- развијање и неговање атмосфере разумевања и уважавања; </w:t>
      </w:r>
    </w:p>
    <w:p w:rsidR="00C46FCC" w:rsidRPr="00C46FCC" w:rsidRDefault="00C46FCC" w:rsidP="00C46FCC">
      <w:pPr>
        <w:autoSpaceDE w:val="0"/>
        <w:autoSpaceDN w:val="0"/>
        <w:adjustRightInd w:val="0"/>
        <w:spacing w:after="35"/>
        <w:rPr>
          <w:rFonts w:eastAsiaTheme="minorHAnsi"/>
          <w:color w:val="000000"/>
          <w:sz w:val="24"/>
          <w:szCs w:val="24"/>
        </w:rPr>
      </w:pPr>
      <w:r w:rsidRPr="00C46FCC">
        <w:rPr>
          <w:rFonts w:eastAsiaTheme="minorHAnsi"/>
          <w:color w:val="000000"/>
          <w:sz w:val="24"/>
          <w:szCs w:val="24"/>
        </w:rPr>
        <w:t xml:space="preserve">- развијање спремности и оспособљености за стални процес самовредновања, праћења и унапређивања сопствене праксе; </w:t>
      </w:r>
    </w:p>
    <w:p w:rsidR="00C46FCC" w:rsidRPr="00C46FCC" w:rsidRDefault="00C46FCC" w:rsidP="00C46FCC">
      <w:pPr>
        <w:autoSpaceDE w:val="0"/>
        <w:autoSpaceDN w:val="0"/>
        <w:adjustRightInd w:val="0"/>
        <w:spacing w:after="35"/>
        <w:rPr>
          <w:rFonts w:eastAsiaTheme="minorHAnsi"/>
          <w:color w:val="000000"/>
          <w:sz w:val="24"/>
          <w:szCs w:val="24"/>
        </w:rPr>
      </w:pPr>
      <w:r w:rsidRPr="00C46FCC">
        <w:rPr>
          <w:rFonts w:eastAsiaTheme="minorHAnsi"/>
          <w:color w:val="000000"/>
          <w:sz w:val="24"/>
          <w:szCs w:val="24"/>
        </w:rPr>
        <w:t xml:space="preserve">- оспособљавање за праћење и примену нових образовних технологија; </w:t>
      </w:r>
    </w:p>
    <w:p w:rsidR="007531E4" w:rsidRPr="007531E4" w:rsidRDefault="00C46FCC" w:rsidP="007531E4">
      <w:pPr>
        <w:pStyle w:val="Default"/>
        <w:rPr>
          <w:rFonts w:ascii="Times New Roman" w:eastAsiaTheme="minorHAnsi" w:hAnsi="Times New Roman" w:cs="Times New Roman"/>
        </w:rPr>
      </w:pPr>
      <w:r w:rsidRPr="00C46FCC">
        <w:rPr>
          <w:rFonts w:eastAsiaTheme="minorHAnsi"/>
        </w:rPr>
        <w:t xml:space="preserve">- оспособљавање за прихватање родитеља за партнера у процесу остваривања </w:t>
      </w:r>
    </w:p>
    <w:p w:rsidR="007531E4" w:rsidRPr="007531E4" w:rsidRDefault="007531E4" w:rsidP="007531E4">
      <w:pPr>
        <w:autoSpaceDE w:val="0"/>
        <w:autoSpaceDN w:val="0"/>
        <w:adjustRightInd w:val="0"/>
        <w:rPr>
          <w:rFonts w:eastAsiaTheme="minorHAnsi"/>
          <w:color w:val="000000"/>
          <w:sz w:val="24"/>
          <w:szCs w:val="24"/>
        </w:rPr>
      </w:pPr>
      <w:r w:rsidRPr="007531E4">
        <w:rPr>
          <w:rFonts w:eastAsiaTheme="minorHAnsi"/>
          <w:color w:val="000000"/>
          <w:sz w:val="24"/>
          <w:szCs w:val="24"/>
        </w:rPr>
        <w:t xml:space="preserve">циљева образовања и васпитања и за остваривање заједничке сарадње; </w:t>
      </w:r>
    </w:p>
    <w:p w:rsidR="007531E4" w:rsidRPr="007531E4" w:rsidRDefault="007531E4" w:rsidP="007531E4">
      <w:pPr>
        <w:pStyle w:val="Default"/>
        <w:rPr>
          <w:rFonts w:ascii="Times New Roman" w:eastAsiaTheme="minorHAnsi" w:hAnsi="Times New Roman" w:cs="Times New Roman"/>
        </w:rPr>
      </w:pPr>
      <w:r>
        <w:rPr>
          <w:rFonts w:eastAsiaTheme="minorHAnsi"/>
        </w:rPr>
        <w:t xml:space="preserve"> </w:t>
      </w:r>
    </w:p>
    <w:p w:rsidR="007531E4" w:rsidRPr="007531E4" w:rsidRDefault="007531E4" w:rsidP="007531E4">
      <w:pPr>
        <w:autoSpaceDE w:val="0"/>
        <w:autoSpaceDN w:val="0"/>
        <w:adjustRightInd w:val="0"/>
        <w:spacing w:after="35"/>
        <w:rPr>
          <w:rFonts w:eastAsiaTheme="minorHAnsi"/>
          <w:color w:val="000000"/>
          <w:sz w:val="24"/>
          <w:szCs w:val="24"/>
        </w:rPr>
      </w:pPr>
      <w:r w:rsidRPr="007531E4">
        <w:rPr>
          <w:rFonts w:eastAsiaTheme="minorHAnsi"/>
          <w:color w:val="000000"/>
          <w:sz w:val="24"/>
          <w:szCs w:val="24"/>
        </w:rPr>
        <w:t xml:space="preserve">-остваривање сарадње са друштвеном заједницом; </w:t>
      </w:r>
    </w:p>
    <w:p w:rsidR="007531E4" w:rsidRPr="007531E4" w:rsidRDefault="007531E4" w:rsidP="007531E4">
      <w:pPr>
        <w:autoSpaceDE w:val="0"/>
        <w:autoSpaceDN w:val="0"/>
        <w:adjustRightInd w:val="0"/>
        <w:spacing w:after="35"/>
        <w:rPr>
          <w:rFonts w:eastAsiaTheme="minorHAnsi"/>
          <w:color w:val="000000"/>
          <w:sz w:val="24"/>
          <w:szCs w:val="24"/>
        </w:rPr>
      </w:pPr>
      <w:r w:rsidRPr="007531E4">
        <w:rPr>
          <w:rFonts w:eastAsiaTheme="minorHAnsi"/>
          <w:color w:val="000000"/>
          <w:sz w:val="24"/>
          <w:szCs w:val="24"/>
        </w:rPr>
        <w:t xml:space="preserve">- размену искустава, унапређивање струке и напредовање у звању; </w:t>
      </w:r>
    </w:p>
    <w:p w:rsidR="007531E4" w:rsidRPr="007531E4" w:rsidRDefault="007531E4" w:rsidP="007531E4">
      <w:pPr>
        <w:autoSpaceDE w:val="0"/>
        <w:autoSpaceDN w:val="0"/>
        <w:adjustRightInd w:val="0"/>
        <w:rPr>
          <w:rFonts w:eastAsiaTheme="minorHAnsi"/>
          <w:color w:val="000000"/>
          <w:sz w:val="24"/>
          <w:szCs w:val="24"/>
        </w:rPr>
      </w:pPr>
      <w:r w:rsidRPr="007531E4">
        <w:rPr>
          <w:rFonts w:eastAsiaTheme="minorHAnsi"/>
          <w:color w:val="000000"/>
          <w:sz w:val="24"/>
          <w:szCs w:val="24"/>
        </w:rPr>
        <w:t xml:space="preserve">- стицање знања, развијање способности и вештина за управљање и руковођење. </w:t>
      </w:r>
    </w:p>
    <w:p w:rsidR="007531E4" w:rsidRPr="007531E4" w:rsidRDefault="007531E4" w:rsidP="007531E4">
      <w:pPr>
        <w:autoSpaceDE w:val="0"/>
        <w:autoSpaceDN w:val="0"/>
        <w:adjustRightInd w:val="0"/>
        <w:rPr>
          <w:rFonts w:eastAsiaTheme="minorHAnsi"/>
          <w:color w:val="000000"/>
          <w:sz w:val="24"/>
          <w:szCs w:val="24"/>
        </w:rPr>
      </w:pPr>
      <w:r w:rsidRPr="007531E4">
        <w:rPr>
          <w:rFonts w:eastAsiaTheme="minorHAnsi"/>
          <w:color w:val="000000"/>
          <w:sz w:val="24"/>
          <w:szCs w:val="24"/>
        </w:rPr>
        <w:t xml:space="preserve">Наставник и стручни сарадник има право и дужност да сваке школске године учествује у остваривању различитих облика стручног усавршавања у установи у којој ради, и то да: </w:t>
      </w:r>
    </w:p>
    <w:p w:rsidR="007531E4" w:rsidRPr="007531E4" w:rsidRDefault="007531E4" w:rsidP="007531E4">
      <w:pPr>
        <w:autoSpaceDE w:val="0"/>
        <w:autoSpaceDN w:val="0"/>
        <w:adjustRightInd w:val="0"/>
        <w:spacing w:after="35"/>
        <w:rPr>
          <w:rFonts w:eastAsiaTheme="minorHAnsi"/>
          <w:color w:val="000000"/>
          <w:sz w:val="24"/>
          <w:szCs w:val="24"/>
        </w:rPr>
      </w:pPr>
      <w:r w:rsidRPr="007531E4">
        <w:rPr>
          <w:rFonts w:eastAsiaTheme="minorHAnsi"/>
          <w:color w:val="000000"/>
          <w:sz w:val="24"/>
          <w:szCs w:val="24"/>
        </w:rPr>
        <w:t xml:space="preserve">1. Одржи угледни/огледни час; </w:t>
      </w:r>
    </w:p>
    <w:p w:rsidR="007531E4" w:rsidRPr="007531E4" w:rsidRDefault="007531E4" w:rsidP="007531E4">
      <w:pPr>
        <w:autoSpaceDE w:val="0"/>
        <w:autoSpaceDN w:val="0"/>
        <w:adjustRightInd w:val="0"/>
        <w:spacing w:after="35"/>
        <w:rPr>
          <w:rFonts w:eastAsiaTheme="minorHAnsi"/>
          <w:color w:val="000000"/>
          <w:sz w:val="24"/>
          <w:szCs w:val="24"/>
        </w:rPr>
      </w:pPr>
      <w:r w:rsidRPr="007531E4">
        <w:rPr>
          <w:rFonts w:eastAsiaTheme="minorHAnsi"/>
          <w:color w:val="000000"/>
          <w:sz w:val="24"/>
          <w:szCs w:val="24"/>
        </w:rPr>
        <w:t xml:space="preserve">2. Прикаже активност, тему, резулатате праћења развоја детета и ученика, стручну књигу, односно чланак или да води радионицу; </w:t>
      </w:r>
    </w:p>
    <w:p w:rsidR="007531E4" w:rsidRPr="007531E4" w:rsidRDefault="007531E4" w:rsidP="007531E4">
      <w:pPr>
        <w:autoSpaceDE w:val="0"/>
        <w:autoSpaceDN w:val="0"/>
        <w:adjustRightInd w:val="0"/>
        <w:spacing w:after="35"/>
        <w:rPr>
          <w:rFonts w:eastAsiaTheme="minorHAnsi"/>
          <w:color w:val="000000"/>
          <w:sz w:val="24"/>
          <w:szCs w:val="24"/>
        </w:rPr>
      </w:pPr>
      <w:r w:rsidRPr="007531E4">
        <w:rPr>
          <w:rFonts w:eastAsiaTheme="minorHAnsi"/>
          <w:color w:val="000000"/>
          <w:sz w:val="24"/>
          <w:szCs w:val="24"/>
        </w:rPr>
        <w:t xml:space="preserve">3. Присуствује угледним/огледним часовима, приказима активности, деловима акционог истраживања педагошке праксе, теме, стручне књиге, односно чланка и да учествује у њиховој анализи; </w:t>
      </w:r>
    </w:p>
    <w:p w:rsidR="007531E4" w:rsidRPr="007531E4" w:rsidRDefault="007531E4" w:rsidP="007531E4">
      <w:pPr>
        <w:autoSpaceDE w:val="0"/>
        <w:autoSpaceDN w:val="0"/>
        <w:adjustRightInd w:val="0"/>
        <w:spacing w:after="35"/>
        <w:rPr>
          <w:rFonts w:eastAsiaTheme="minorHAnsi"/>
          <w:color w:val="000000"/>
          <w:sz w:val="24"/>
          <w:szCs w:val="24"/>
        </w:rPr>
      </w:pPr>
      <w:r w:rsidRPr="007531E4">
        <w:rPr>
          <w:rFonts w:eastAsiaTheme="minorHAnsi"/>
          <w:color w:val="000000"/>
          <w:sz w:val="24"/>
          <w:szCs w:val="24"/>
        </w:rPr>
        <w:t xml:space="preserve">4. Присуствује стручним састанцима на којима се остварује поједини облик стручног усавршавања, а који су у вези са пословима наставника, васпитача и стручног сарадника; </w:t>
      </w:r>
    </w:p>
    <w:p w:rsidR="007531E4" w:rsidRPr="007531E4" w:rsidRDefault="007531E4" w:rsidP="007531E4">
      <w:pPr>
        <w:autoSpaceDE w:val="0"/>
        <w:autoSpaceDN w:val="0"/>
        <w:adjustRightInd w:val="0"/>
        <w:rPr>
          <w:rFonts w:eastAsiaTheme="minorHAnsi"/>
          <w:color w:val="000000"/>
          <w:sz w:val="24"/>
          <w:szCs w:val="24"/>
        </w:rPr>
      </w:pPr>
      <w:r w:rsidRPr="007531E4">
        <w:rPr>
          <w:rFonts w:eastAsiaTheme="minorHAnsi"/>
          <w:color w:val="000000"/>
          <w:sz w:val="24"/>
          <w:szCs w:val="24"/>
        </w:rPr>
        <w:t xml:space="preserve">5. Учествује у изради развојног плана установе. </w:t>
      </w:r>
    </w:p>
    <w:p w:rsidR="007531E4" w:rsidRPr="007531E4" w:rsidRDefault="007531E4" w:rsidP="007531E4">
      <w:pPr>
        <w:autoSpaceDE w:val="0"/>
        <w:autoSpaceDN w:val="0"/>
        <w:adjustRightInd w:val="0"/>
        <w:rPr>
          <w:rFonts w:eastAsiaTheme="minorHAnsi"/>
          <w:color w:val="000000"/>
          <w:sz w:val="24"/>
          <w:szCs w:val="24"/>
        </w:rPr>
      </w:pPr>
    </w:p>
    <w:p w:rsidR="007531E4" w:rsidRPr="007531E4" w:rsidRDefault="007531E4" w:rsidP="007531E4">
      <w:pPr>
        <w:autoSpaceDE w:val="0"/>
        <w:autoSpaceDN w:val="0"/>
        <w:adjustRightInd w:val="0"/>
        <w:rPr>
          <w:rFonts w:eastAsiaTheme="minorHAnsi"/>
          <w:color w:val="000000"/>
          <w:sz w:val="24"/>
          <w:szCs w:val="24"/>
        </w:rPr>
      </w:pPr>
      <w:r w:rsidRPr="007531E4">
        <w:rPr>
          <w:rFonts w:eastAsiaTheme="minorHAnsi"/>
          <w:b/>
          <w:bCs/>
          <w:color w:val="000000"/>
          <w:sz w:val="24"/>
          <w:szCs w:val="24"/>
        </w:rPr>
        <w:t xml:space="preserve">Области деловања </w:t>
      </w:r>
      <w:r w:rsidR="000A7A5A">
        <w:rPr>
          <w:rFonts w:eastAsiaTheme="minorHAnsi"/>
          <w:color w:val="000000"/>
          <w:sz w:val="24"/>
          <w:szCs w:val="24"/>
        </w:rPr>
        <w:t>У школској 2022/23</w:t>
      </w:r>
      <w:r>
        <w:rPr>
          <w:rFonts w:eastAsiaTheme="minorHAnsi"/>
          <w:color w:val="000000"/>
          <w:sz w:val="24"/>
          <w:szCs w:val="24"/>
        </w:rPr>
        <w:t>.</w:t>
      </w:r>
      <w:r w:rsidR="000A7A5A">
        <w:rPr>
          <w:rFonts w:eastAsiaTheme="minorHAnsi"/>
          <w:color w:val="000000"/>
          <w:sz w:val="24"/>
          <w:szCs w:val="24"/>
        </w:rPr>
        <w:t xml:space="preserve"> </w:t>
      </w:r>
      <w:r>
        <w:rPr>
          <w:rFonts w:eastAsiaTheme="minorHAnsi"/>
          <w:color w:val="000000"/>
          <w:sz w:val="24"/>
          <w:szCs w:val="24"/>
        </w:rPr>
        <w:t>години ОШ „Диша Ђурђевић</w:t>
      </w:r>
      <w:r w:rsidRPr="007531E4">
        <w:rPr>
          <w:rFonts w:eastAsiaTheme="minorHAnsi"/>
          <w:color w:val="000000"/>
          <w:sz w:val="24"/>
          <w:szCs w:val="24"/>
        </w:rPr>
        <w:t xml:space="preserve">“ планира следеће активности у складу са Правилником о сталном стручном усавршавању и стицању звања наставника, васпитача и стручних сарадника („Службени гласник РС“, број 80/2016): </w:t>
      </w:r>
    </w:p>
    <w:p w:rsidR="007531E4" w:rsidRPr="007531E4" w:rsidRDefault="007531E4" w:rsidP="007531E4">
      <w:pPr>
        <w:autoSpaceDE w:val="0"/>
        <w:autoSpaceDN w:val="0"/>
        <w:adjustRightInd w:val="0"/>
        <w:spacing w:after="30"/>
        <w:rPr>
          <w:rFonts w:eastAsiaTheme="minorHAnsi"/>
          <w:color w:val="000000"/>
          <w:sz w:val="24"/>
          <w:szCs w:val="24"/>
        </w:rPr>
      </w:pPr>
      <w:r w:rsidRPr="007531E4">
        <w:rPr>
          <w:rFonts w:eastAsiaTheme="minorHAnsi"/>
          <w:color w:val="000000"/>
          <w:sz w:val="24"/>
          <w:szCs w:val="24"/>
        </w:rPr>
        <w:t xml:space="preserve">1. План за похађање акредитованих семинара; </w:t>
      </w:r>
    </w:p>
    <w:p w:rsidR="007531E4" w:rsidRPr="007531E4" w:rsidRDefault="007531E4" w:rsidP="007531E4">
      <w:pPr>
        <w:autoSpaceDE w:val="0"/>
        <w:autoSpaceDN w:val="0"/>
        <w:adjustRightInd w:val="0"/>
        <w:spacing w:after="30"/>
        <w:rPr>
          <w:rFonts w:eastAsiaTheme="minorHAnsi"/>
          <w:color w:val="000000"/>
          <w:sz w:val="24"/>
          <w:szCs w:val="24"/>
        </w:rPr>
      </w:pPr>
      <w:r w:rsidRPr="007531E4">
        <w:rPr>
          <w:rFonts w:eastAsiaTheme="minorHAnsi"/>
          <w:color w:val="000000"/>
          <w:sz w:val="24"/>
          <w:szCs w:val="24"/>
        </w:rPr>
        <w:t xml:space="preserve">2. Стручна предавања у оквиру Наставничких и стручних већа и ван њих; </w:t>
      </w:r>
    </w:p>
    <w:p w:rsidR="007531E4" w:rsidRPr="007531E4" w:rsidRDefault="007531E4" w:rsidP="007531E4">
      <w:pPr>
        <w:autoSpaceDE w:val="0"/>
        <w:autoSpaceDN w:val="0"/>
        <w:adjustRightInd w:val="0"/>
        <w:spacing w:after="30"/>
        <w:rPr>
          <w:rFonts w:eastAsiaTheme="minorHAnsi"/>
          <w:color w:val="000000"/>
          <w:sz w:val="24"/>
          <w:szCs w:val="24"/>
        </w:rPr>
      </w:pPr>
      <w:r w:rsidRPr="007531E4">
        <w:rPr>
          <w:rFonts w:eastAsiaTheme="minorHAnsi"/>
          <w:color w:val="000000"/>
          <w:sz w:val="24"/>
          <w:szCs w:val="24"/>
        </w:rPr>
        <w:t xml:space="preserve">3. Распоред огледних/угледних часова; </w:t>
      </w:r>
    </w:p>
    <w:p w:rsidR="007531E4" w:rsidRPr="007531E4" w:rsidRDefault="007531E4" w:rsidP="007531E4">
      <w:pPr>
        <w:autoSpaceDE w:val="0"/>
        <w:autoSpaceDN w:val="0"/>
        <w:adjustRightInd w:val="0"/>
        <w:spacing w:after="30"/>
        <w:rPr>
          <w:rFonts w:eastAsiaTheme="minorHAnsi"/>
          <w:color w:val="000000"/>
          <w:sz w:val="24"/>
          <w:szCs w:val="24"/>
        </w:rPr>
      </w:pPr>
      <w:r w:rsidRPr="007531E4">
        <w:rPr>
          <w:rFonts w:eastAsiaTheme="minorHAnsi"/>
          <w:color w:val="000000"/>
          <w:sz w:val="24"/>
          <w:szCs w:val="24"/>
        </w:rPr>
        <w:t xml:space="preserve">4. Реализација пројеката; </w:t>
      </w:r>
    </w:p>
    <w:p w:rsidR="007531E4" w:rsidRPr="007531E4" w:rsidRDefault="007531E4" w:rsidP="007531E4">
      <w:pPr>
        <w:autoSpaceDE w:val="0"/>
        <w:autoSpaceDN w:val="0"/>
        <w:adjustRightInd w:val="0"/>
        <w:spacing w:after="30"/>
        <w:rPr>
          <w:rFonts w:eastAsiaTheme="minorHAnsi"/>
          <w:color w:val="000000"/>
          <w:sz w:val="24"/>
          <w:szCs w:val="24"/>
        </w:rPr>
      </w:pPr>
      <w:r w:rsidRPr="007531E4">
        <w:rPr>
          <w:rFonts w:eastAsiaTheme="minorHAnsi"/>
          <w:color w:val="000000"/>
          <w:sz w:val="24"/>
          <w:szCs w:val="24"/>
        </w:rPr>
        <w:t xml:space="preserve">5. Напредовање у звању; </w:t>
      </w:r>
    </w:p>
    <w:p w:rsidR="007531E4" w:rsidRPr="007531E4" w:rsidRDefault="007531E4" w:rsidP="007531E4">
      <w:pPr>
        <w:autoSpaceDE w:val="0"/>
        <w:autoSpaceDN w:val="0"/>
        <w:adjustRightInd w:val="0"/>
        <w:rPr>
          <w:rFonts w:eastAsiaTheme="minorHAnsi"/>
          <w:color w:val="000000"/>
          <w:sz w:val="24"/>
          <w:szCs w:val="24"/>
        </w:rPr>
      </w:pPr>
      <w:r w:rsidRPr="007531E4">
        <w:rPr>
          <w:rFonts w:eastAsiaTheme="minorHAnsi"/>
          <w:color w:val="000000"/>
          <w:sz w:val="24"/>
          <w:szCs w:val="24"/>
        </w:rPr>
        <w:t xml:space="preserve">6. План вредновања сталног стручног усавршавања у школи. </w:t>
      </w:r>
    </w:p>
    <w:p w:rsidR="007531E4" w:rsidRPr="007531E4" w:rsidRDefault="007531E4" w:rsidP="007531E4">
      <w:pPr>
        <w:autoSpaceDE w:val="0"/>
        <w:autoSpaceDN w:val="0"/>
        <w:adjustRightInd w:val="0"/>
        <w:rPr>
          <w:rFonts w:eastAsiaTheme="minorHAnsi"/>
          <w:color w:val="000000"/>
          <w:sz w:val="24"/>
          <w:szCs w:val="24"/>
        </w:rPr>
      </w:pPr>
    </w:p>
    <w:p w:rsidR="007531E4" w:rsidRPr="007531E4" w:rsidRDefault="007531E4" w:rsidP="007531E4">
      <w:pPr>
        <w:autoSpaceDE w:val="0"/>
        <w:autoSpaceDN w:val="0"/>
        <w:adjustRightInd w:val="0"/>
        <w:rPr>
          <w:rFonts w:eastAsiaTheme="minorHAnsi"/>
          <w:color w:val="000000"/>
          <w:sz w:val="24"/>
          <w:szCs w:val="24"/>
        </w:rPr>
      </w:pPr>
      <w:r w:rsidRPr="007531E4">
        <w:rPr>
          <w:rFonts w:eastAsiaTheme="minorHAnsi"/>
          <w:b/>
          <w:bCs/>
          <w:color w:val="000000"/>
          <w:sz w:val="24"/>
          <w:szCs w:val="24"/>
        </w:rPr>
        <w:t xml:space="preserve">Напредовање у звању </w:t>
      </w:r>
      <w:r w:rsidRPr="007531E4">
        <w:rPr>
          <w:rFonts w:eastAsiaTheme="minorHAnsi"/>
          <w:color w:val="000000"/>
          <w:sz w:val="24"/>
          <w:szCs w:val="24"/>
        </w:rPr>
        <w:t xml:space="preserve">Уколико се наставник и/или стручни сарадник одлуче да аплицирају за веће звање, биће им доступне консултације и конкретна помоћ директора. Свака иницијатива ће се охрабривати. </w:t>
      </w:r>
    </w:p>
    <w:p w:rsidR="007531E4" w:rsidRPr="007531E4" w:rsidRDefault="007531E4" w:rsidP="007531E4">
      <w:pPr>
        <w:autoSpaceDE w:val="0"/>
        <w:autoSpaceDN w:val="0"/>
        <w:adjustRightInd w:val="0"/>
        <w:jc w:val="center"/>
        <w:rPr>
          <w:rFonts w:asciiTheme="minorHAnsi" w:eastAsiaTheme="minorHAnsi" w:hAnsiTheme="minorHAnsi" w:cs="Times New Roman,Bold"/>
          <w:b/>
          <w:bCs/>
          <w:sz w:val="24"/>
          <w:szCs w:val="24"/>
        </w:rPr>
      </w:pPr>
    </w:p>
    <w:p w:rsidR="007531E4" w:rsidRPr="007531E4" w:rsidRDefault="007531E4" w:rsidP="007531E4">
      <w:pPr>
        <w:autoSpaceDE w:val="0"/>
        <w:autoSpaceDN w:val="0"/>
        <w:adjustRightInd w:val="0"/>
        <w:jc w:val="both"/>
        <w:rPr>
          <w:rFonts w:eastAsiaTheme="minorHAnsi"/>
          <w:sz w:val="24"/>
          <w:szCs w:val="24"/>
        </w:rPr>
      </w:pPr>
      <w:r w:rsidRPr="007531E4">
        <w:rPr>
          <w:rFonts w:eastAsiaTheme="minorHAnsi"/>
          <w:sz w:val="24"/>
          <w:szCs w:val="24"/>
        </w:rPr>
        <w:t>Овим програмом се обавезују наставници и стручни сарадници у свим облицима стручног усавршавања и на свим нивоима. Стручно усавршавање наставника и стручних сарадника остварује се:</w:t>
      </w:r>
    </w:p>
    <w:p w:rsidR="007531E4" w:rsidRPr="007531E4" w:rsidRDefault="007531E4" w:rsidP="007531E4">
      <w:pPr>
        <w:autoSpaceDE w:val="0"/>
        <w:autoSpaceDN w:val="0"/>
        <w:adjustRightInd w:val="0"/>
        <w:jc w:val="both"/>
        <w:rPr>
          <w:rFonts w:eastAsiaTheme="minorHAnsi"/>
          <w:sz w:val="24"/>
          <w:szCs w:val="24"/>
        </w:rPr>
      </w:pPr>
      <w:r w:rsidRPr="007531E4">
        <w:rPr>
          <w:rFonts w:eastAsiaTheme="minorHAnsi"/>
          <w:b/>
          <w:bCs/>
          <w:sz w:val="24"/>
          <w:szCs w:val="24"/>
        </w:rPr>
        <w:t>а) у установи</w:t>
      </w:r>
      <w:r w:rsidRPr="007531E4">
        <w:rPr>
          <w:rFonts w:eastAsiaTheme="minorHAnsi"/>
          <w:sz w:val="24"/>
          <w:szCs w:val="24"/>
        </w:rPr>
        <w:t>, и то:</w:t>
      </w:r>
    </w:p>
    <w:p w:rsidR="007531E4" w:rsidRPr="007531E4" w:rsidRDefault="007531E4" w:rsidP="007531E4">
      <w:pPr>
        <w:autoSpaceDE w:val="0"/>
        <w:autoSpaceDN w:val="0"/>
        <w:adjustRightInd w:val="0"/>
        <w:jc w:val="both"/>
        <w:rPr>
          <w:rFonts w:eastAsiaTheme="minorHAnsi"/>
          <w:sz w:val="24"/>
          <w:szCs w:val="24"/>
        </w:rPr>
      </w:pPr>
      <w:r w:rsidRPr="007531E4">
        <w:rPr>
          <w:rFonts w:eastAsiaTheme="minorHAnsi"/>
          <w:sz w:val="24"/>
          <w:szCs w:val="24"/>
        </w:rPr>
        <w:t>- извођењем угледних часова, односно активношћу са дискусијом и анализом</w:t>
      </w:r>
    </w:p>
    <w:p w:rsidR="007531E4" w:rsidRPr="007531E4" w:rsidRDefault="007531E4" w:rsidP="007531E4">
      <w:pPr>
        <w:autoSpaceDE w:val="0"/>
        <w:autoSpaceDN w:val="0"/>
        <w:adjustRightInd w:val="0"/>
        <w:jc w:val="center"/>
        <w:rPr>
          <w:rFonts w:eastAsiaTheme="minorHAnsi"/>
          <w:b/>
          <w:bCs/>
          <w:color w:val="000000"/>
          <w:sz w:val="24"/>
          <w:szCs w:val="24"/>
        </w:rPr>
      </w:pPr>
      <w:r>
        <w:rPr>
          <w:rFonts w:eastAsiaTheme="minorHAnsi"/>
          <w:b/>
          <w:bCs/>
          <w:color w:val="000000"/>
          <w:sz w:val="24"/>
          <w:szCs w:val="24"/>
        </w:rPr>
        <w:t xml:space="preserve"> </w:t>
      </w:r>
    </w:p>
    <w:p w:rsidR="007531E4" w:rsidRDefault="007531E4" w:rsidP="007531E4">
      <w:pPr>
        <w:pageBreakBefore/>
        <w:autoSpaceDE w:val="0"/>
        <w:autoSpaceDN w:val="0"/>
        <w:adjustRightInd w:val="0"/>
        <w:rPr>
          <w:rFonts w:eastAsiaTheme="minorHAnsi"/>
          <w:color w:val="000000"/>
          <w:sz w:val="23"/>
          <w:szCs w:val="23"/>
        </w:rPr>
      </w:pPr>
    </w:p>
    <w:p w:rsidR="007B3D71" w:rsidRPr="007531E4" w:rsidRDefault="007B3D71" w:rsidP="007B3D71">
      <w:pPr>
        <w:autoSpaceDE w:val="0"/>
        <w:autoSpaceDN w:val="0"/>
        <w:adjustRightInd w:val="0"/>
        <w:jc w:val="both"/>
        <w:rPr>
          <w:rFonts w:eastAsiaTheme="minorHAnsi"/>
          <w:sz w:val="24"/>
          <w:szCs w:val="24"/>
        </w:rPr>
      </w:pPr>
      <w:r w:rsidRPr="007531E4">
        <w:rPr>
          <w:rFonts w:eastAsiaTheme="minorHAnsi"/>
          <w:sz w:val="24"/>
          <w:szCs w:val="24"/>
        </w:rPr>
        <w:t>- излагањем на стручним састанцима које се односи на савладан програм стручног усавршавања,</w:t>
      </w:r>
    </w:p>
    <w:p w:rsidR="007B3D71" w:rsidRPr="007531E4" w:rsidRDefault="007B3D71" w:rsidP="007B3D71">
      <w:pPr>
        <w:autoSpaceDE w:val="0"/>
        <w:autoSpaceDN w:val="0"/>
        <w:adjustRightInd w:val="0"/>
        <w:jc w:val="both"/>
        <w:rPr>
          <w:rFonts w:eastAsiaTheme="minorHAnsi"/>
          <w:sz w:val="24"/>
          <w:szCs w:val="24"/>
        </w:rPr>
      </w:pPr>
      <w:r w:rsidRPr="007531E4">
        <w:rPr>
          <w:rFonts w:eastAsiaTheme="minorHAnsi"/>
          <w:sz w:val="24"/>
          <w:szCs w:val="24"/>
        </w:rPr>
        <w:t>- излагањем стручних тема у стручним телима школе</w:t>
      </w:r>
    </w:p>
    <w:p w:rsidR="007B3D71" w:rsidRPr="007531E4" w:rsidRDefault="007B3D71" w:rsidP="007B3D71">
      <w:pPr>
        <w:autoSpaceDE w:val="0"/>
        <w:autoSpaceDN w:val="0"/>
        <w:adjustRightInd w:val="0"/>
        <w:jc w:val="both"/>
        <w:rPr>
          <w:rFonts w:eastAsiaTheme="minorHAnsi"/>
          <w:sz w:val="24"/>
          <w:szCs w:val="24"/>
        </w:rPr>
      </w:pPr>
      <w:r w:rsidRPr="007531E4">
        <w:rPr>
          <w:rFonts w:eastAsiaTheme="minorHAnsi"/>
          <w:sz w:val="24"/>
          <w:szCs w:val="24"/>
        </w:rPr>
        <w:t>- приказом књиге, приручника, стручног чланка, различите врсте истраживања и сл.</w:t>
      </w:r>
    </w:p>
    <w:p w:rsidR="007B3D71" w:rsidRPr="007531E4" w:rsidRDefault="007B3D71" w:rsidP="007B3D71">
      <w:pPr>
        <w:autoSpaceDE w:val="0"/>
        <w:autoSpaceDN w:val="0"/>
        <w:adjustRightInd w:val="0"/>
        <w:jc w:val="both"/>
        <w:rPr>
          <w:rFonts w:eastAsiaTheme="minorHAnsi"/>
          <w:sz w:val="24"/>
          <w:szCs w:val="24"/>
        </w:rPr>
      </w:pPr>
      <w:r w:rsidRPr="007531E4">
        <w:rPr>
          <w:rFonts w:eastAsiaTheme="minorHAnsi"/>
          <w:sz w:val="24"/>
          <w:szCs w:val="24"/>
        </w:rPr>
        <w:t>- приказом блога, сајта и осталих мултимедијалних садржаја</w:t>
      </w:r>
    </w:p>
    <w:p w:rsidR="007B3D71" w:rsidRPr="007531E4" w:rsidRDefault="007B3D71" w:rsidP="007B3D71">
      <w:pPr>
        <w:autoSpaceDE w:val="0"/>
        <w:autoSpaceDN w:val="0"/>
        <w:adjustRightInd w:val="0"/>
        <w:jc w:val="both"/>
        <w:rPr>
          <w:rFonts w:eastAsiaTheme="minorHAnsi"/>
          <w:sz w:val="24"/>
          <w:szCs w:val="24"/>
        </w:rPr>
      </w:pPr>
      <w:r w:rsidRPr="007531E4">
        <w:rPr>
          <w:rFonts w:eastAsiaTheme="minorHAnsi"/>
          <w:sz w:val="24"/>
          <w:szCs w:val="24"/>
        </w:rPr>
        <w:t>- публиковањем и презенатацијом стручних радова, ауторства и коауторства књиге</w:t>
      </w:r>
    </w:p>
    <w:p w:rsidR="007B3D71" w:rsidRPr="007531E4" w:rsidRDefault="007B3D71" w:rsidP="007B3D71">
      <w:pPr>
        <w:autoSpaceDE w:val="0"/>
        <w:autoSpaceDN w:val="0"/>
        <w:adjustRightInd w:val="0"/>
        <w:jc w:val="both"/>
        <w:rPr>
          <w:rFonts w:eastAsiaTheme="minorHAnsi"/>
          <w:sz w:val="24"/>
          <w:szCs w:val="24"/>
        </w:rPr>
      </w:pPr>
      <w:r w:rsidRPr="007531E4">
        <w:rPr>
          <w:rFonts w:eastAsiaTheme="minorHAnsi"/>
          <w:sz w:val="24"/>
          <w:szCs w:val="24"/>
        </w:rPr>
        <w:t>- остваривањем истраживања, пројеката образовно-васпитног карактера у установи и сл.</w:t>
      </w:r>
    </w:p>
    <w:p w:rsidR="007B3D71" w:rsidRPr="007531E4" w:rsidRDefault="007B3D71" w:rsidP="007B3D71">
      <w:pPr>
        <w:autoSpaceDE w:val="0"/>
        <w:autoSpaceDN w:val="0"/>
        <w:adjustRightInd w:val="0"/>
        <w:jc w:val="both"/>
        <w:rPr>
          <w:rFonts w:eastAsiaTheme="minorHAnsi"/>
          <w:sz w:val="24"/>
          <w:szCs w:val="24"/>
        </w:rPr>
      </w:pPr>
      <w:r w:rsidRPr="007531E4">
        <w:rPr>
          <w:rFonts w:eastAsiaTheme="minorHAnsi"/>
          <w:sz w:val="24"/>
          <w:szCs w:val="24"/>
        </w:rPr>
        <w:t>- организацијом манифестација које афирмишу рад Школе и промовишу примере добре праксе</w:t>
      </w:r>
    </w:p>
    <w:p w:rsidR="007B3D71" w:rsidRPr="007531E4" w:rsidRDefault="007B3D71" w:rsidP="007B3D71">
      <w:pPr>
        <w:autoSpaceDE w:val="0"/>
        <w:autoSpaceDN w:val="0"/>
        <w:adjustRightInd w:val="0"/>
        <w:jc w:val="both"/>
        <w:rPr>
          <w:rFonts w:eastAsiaTheme="minorHAnsi"/>
          <w:sz w:val="24"/>
          <w:szCs w:val="24"/>
        </w:rPr>
      </w:pPr>
      <w:r w:rsidRPr="007531E4">
        <w:rPr>
          <w:rFonts w:eastAsiaTheme="minorHAnsi"/>
          <w:sz w:val="24"/>
          <w:szCs w:val="24"/>
        </w:rPr>
        <w:t>- учешћем на такмичењима и смотрама</w:t>
      </w:r>
    </w:p>
    <w:p w:rsidR="007B3D71" w:rsidRPr="007531E4" w:rsidRDefault="007B3D71" w:rsidP="007B3D71">
      <w:pPr>
        <w:autoSpaceDE w:val="0"/>
        <w:autoSpaceDN w:val="0"/>
        <w:adjustRightInd w:val="0"/>
        <w:jc w:val="both"/>
        <w:rPr>
          <w:rFonts w:eastAsiaTheme="minorHAnsi"/>
          <w:sz w:val="24"/>
          <w:szCs w:val="24"/>
        </w:rPr>
      </w:pPr>
      <w:r w:rsidRPr="007531E4">
        <w:rPr>
          <w:rFonts w:eastAsiaTheme="minorHAnsi"/>
          <w:sz w:val="24"/>
          <w:szCs w:val="24"/>
        </w:rPr>
        <w:t>- учешћем у промотивним активностима школе, као и осталим облицима усавршавања предвиђеним Правилником.</w:t>
      </w:r>
    </w:p>
    <w:p w:rsidR="007B3D71" w:rsidRPr="007531E4" w:rsidRDefault="007B3D71" w:rsidP="007B3D71">
      <w:pPr>
        <w:autoSpaceDE w:val="0"/>
        <w:autoSpaceDN w:val="0"/>
        <w:adjustRightInd w:val="0"/>
        <w:jc w:val="both"/>
        <w:rPr>
          <w:rFonts w:eastAsiaTheme="minorHAnsi"/>
          <w:sz w:val="24"/>
          <w:szCs w:val="24"/>
        </w:rPr>
      </w:pPr>
      <w:r w:rsidRPr="007531E4">
        <w:rPr>
          <w:rFonts w:eastAsiaTheme="minorHAnsi"/>
          <w:sz w:val="24"/>
          <w:szCs w:val="24"/>
        </w:rPr>
        <w:t>- На почетку школске године сваки наставник и стручни сарадник сачињава лични План стручног усвршавања на јединственом обрасцу.</w:t>
      </w:r>
    </w:p>
    <w:p w:rsidR="007B3D71" w:rsidRPr="007531E4" w:rsidRDefault="007B3D71" w:rsidP="007B3D71">
      <w:pPr>
        <w:autoSpaceDE w:val="0"/>
        <w:autoSpaceDN w:val="0"/>
        <w:adjustRightInd w:val="0"/>
        <w:jc w:val="both"/>
        <w:rPr>
          <w:rFonts w:eastAsiaTheme="minorHAnsi"/>
          <w:sz w:val="24"/>
          <w:szCs w:val="24"/>
        </w:rPr>
      </w:pPr>
      <w:r w:rsidRPr="007531E4">
        <w:rPr>
          <w:rFonts w:eastAsiaTheme="minorHAnsi"/>
          <w:b/>
          <w:bCs/>
          <w:sz w:val="24"/>
          <w:szCs w:val="24"/>
        </w:rPr>
        <w:t>б) ван установе</w:t>
      </w:r>
      <w:r w:rsidRPr="007531E4">
        <w:rPr>
          <w:rFonts w:eastAsiaTheme="minorHAnsi"/>
          <w:i/>
          <w:iCs/>
          <w:sz w:val="24"/>
          <w:szCs w:val="24"/>
        </w:rPr>
        <w:t xml:space="preserve">, </w:t>
      </w:r>
      <w:r w:rsidRPr="007531E4">
        <w:rPr>
          <w:rFonts w:eastAsiaTheme="minorHAnsi"/>
          <w:sz w:val="24"/>
          <w:szCs w:val="24"/>
        </w:rPr>
        <w:t>и то кроз:</w:t>
      </w:r>
    </w:p>
    <w:p w:rsidR="007B3D71" w:rsidRPr="007531E4" w:rsidRDefault="007B3D71" w:rsidP="007B3D71">
      <w:pPr>
        <w:autoSpaceDE w:val="0"/>
        <w:autoSpaceDN w:val="0"/>
        <w:adjustRightInd w:val="0"/>
        <w:jc w:val="both"/>
        <w:rPr>
          <w:rFonts w:eastAsiaTheme="minorHAnsi"/>
          <w:sz w:val="24"/>
          <w:szCs w:val="24"/>
        </w:rPr>
      </w:pPr>
      <w:r w:rsidRPr="007531E4">
        <w:rPr>
          <w:rFonts w:eastAsiaTheme="minorHAnsi"/>
          <w:sz w:val="24"/>
          <w:szCs w:val="24"/>
        </w:rPr>
        <w:t xml:space="preserve">- програме обуке за приоритетне области, и то - </w:t>
      </w:r>
      <w:r w:rsidRPr="007531E4">
        <w:rPr>
          <w:rFonts w:eastAsiaTheme="minorHAnsi"/>
          <w:i/>
          <w:iCs/>
          <w:sz w:val="24"/>
          <w:szCs w:val="24"/>
        </w:rPr>
        <w:t xml:space="preserve">индивидуализовани приступ у раду са децом, ученицима и полазницима коришћењем различитих метода и облика рада у реализацији наставног предмета и области </w:t>
      </w:r>
      <w:r w:rsidRPr="007531E4">
        <w:rPr>
          <w:rFonts w:eastAsiaTheme="minorHAnsi"/>
          <w:sz w:val="24"/>
          <w:szCs w:val="24"/>
        </w:rPr>
        <w:t>(П1); - програме обуке за ужестручне теме;</w:t>
      </w:r>
    </w:p>
    <w:p w:rsidR="007B3D71" w:rsidRPr="007531E4" w:rsidRDefault="007B3D71" w:rsidP="007B3D71">
      <w:pPr>
        <w:autoSpaceDE w:val="0"/>
        <w:autoSpaceDN w:val="0"/>
        <w:adjustRightInd w:val="0"/>
        <w:jc w:val="both"/>
        <w:rPr>
          <w:rFonts w:eastAsiaTheme="minorHAnsi"/>
          <w:sz w:val="24"/>
          <w:szCs w:val="24"/>
        </w:rPr>
      </w:pPr>
      <w:r w:rsidRPr="007531E4">
        <w:rPr>
          <w:rFonts w:eastAsiaTheme="minorHAnsi"/>
          <w:sz w:val="24"/>
          <w:szCs w:val="24"/>
        </w:rPr>
        <w:t>- стручне скупове: конгресе, саборе,сусрете, конференције, саветовања, симпозијуме акредитоване од стране Завода за унапређивање образовања и васпитања</w:t>
      </w:r>
    </w:p>
    <w:p w:rsidR="007B3D71" w:rsidRPr="007531E4" w:rsidRDefault="007B3D71" w:rsidP="007B3D71">
      <w:pPr>
        <w:autoSpaceDE w:val="0"/>
        <w:autoSpaceDN w:val="0"/>
        <w:adjustRightInd w:val="0"/>
        <w:jc w:val="both"/>
        <w:rPr>
          <w:rFonts w:eastAsiaTheme="minorHAnsi"/>
          <w:sz w:val="24"/>
          <w:szCs w:val="24"/>
        </w:rPr>
      </w:pPr>
      <w:r w:rsidRPr="007531E4">
        <w:rPr>
          <w:rFonts w:eastAsiaTheme="minorHAnsi"/>
          <w:sz w:val="24"/>
          <w:szCs w:val="24"/>
        </w:rPr>
        <w:t>- летње/зимске школе;</w:t>
      </w:r>
    </w:p>
    <w:p w:rsidR="007B3D71" w:rsidRPr="007531E4" w:rsidRDefault="007B3D71" w:rsidP="007B3D71">
      <w:pPr>
        <w:autoSpaceDE w:val="0"/>
        <w:autoSpaceDN w:val="0"/>
        <w:adjustRightInd w:val="0"/>
        <w:jc w:val="both"/>
        <w:rPr>
          <w:rFonts w:eastAsiaTheme="minorHAnsi"/>
          <w:sz w:val="24"/>
          <w:szCs w:val="24"/>
        </w:rPr>
      </w:pPr>
      <w:r w:rsidRPr="007531E4">
        <w:rPr>
          <w:rFonts w:eastAsiaTheme="minorHAnsi"/>
          <w:sz w:val="24"/>
          <w:szCs w:val="24"/>
        </w:rPr>
        <w:t>- стручна/студијска путовања.</w:t>
      </w:r>
    </w:p>
    <w:p w:rsidR="007B3D71" w:rsidRPr="007531E4" w:rsidRDefault="007B3D71" w:rsidP="007B3D71">
      <w:pPr>
        <w:jc w:val="both"/>
        <w:rPr>
          <w:sz w:val="24"/>
          <w:szCs w:val="24"/>
        </w:rPr>
      </w:pPr>
      <w:r w:rsidRPr="007531E4">
        <w:rPr>
          <w:rFonts w:eastAsiaTheme="minorHAnsi"/>
          <w:sz w:val="24"/>
          <w:szCs w:val="24"/>
        </w:rPr>
        <w:t>На основу Извештаја о самовредновању, актуелног Развојног плана и Личног плана професионалног развоја, Педагошки колегијум даје предлог Плана стручног усавршавања наставника и стручних сарадника за школску</w:t>
      </w:r>
      <w:r w:rsidR="00C95831" w:rsidRPr="007531E4">
        <w:rPr>
          <w:rFonts w:eastAsiaTheme="minorHAnsi"/>
          <w:sz w:val="24"/>
          <w:szCs w:val="24"/>
        </w:rPr>
        <w:t xml:space="preserve"> 2</w:t>
      </w:r>
      <w:r w:rsidR="000A7A5A">
        <w:rPr>
          <w:rFonts w:eastAsiaTheme="minorHAnsi"/>
          <w:sz w:val="24"/>
          <w:szCs w:val="24"/>
        </w:rPr>
        <w:t>022/23</w:t>
      </w:r>
      <w:r w:rsidRPr="007531E4">
        <w:rPr>
          <w:rFonts w:eastAsiaTheme="minorHAnsi"/>
          <w:sz w:val="24"/>
          <w:szCs w:val="24"/>
        </w:rPr>
        <w:t xml:space="preserve">. годину </w:t>
      </w:r>
    </w:p>
    <w:p w:rsidR="007B3D71" w:rsidRDefault="007B3D71" w:rsidP="007B3D71">
      <w:pPr>
        <w:jc w:val="both"/>
        <w:rPr>
          <w:sz w:val="24"/>
          <w:lang w:val="sr-Cyrl-CS"/>
        </w:rPr>
      </w:pPr>
    </w:p>
    <w:p w:rsidR="00311816" w:rsidRPr="00311816" w:rsidRDefault="00311816" w:rsidP="00311816">
      <w:pPr>
        <w:autoSpaceDE w:val="0"/>
        <w:autoSpaceDN w:val="0"/>
        <w:adjustRightInd w:val="0"/>
        <w:jc w:val="center"/>
        <w:rPr>
          <w:rFonts w:eastAsiaTheme="minorHAnsi"/>
          <w:b/>
          <w:color w:val="000000"/>
          <w:sz w:val="24"/>
          <w:szCs w:val="24"/>
        </w:rPr>
      </w:pPr>
      <w:r w:rsidRPr="00311816">
        <w:rPr>
          <w:rFonts w:eastAsiaTheme="minorHAnsi"/>
          <w:b/>
          <w:bCs/>
          <w:color w:val="000000"/>
          <w:sz w:val="24"/>
          <w:szCs w:val="24"/>
        </w:rPr>
        <w:t>ПРАЋЕЊЕ И ЕВАЛУАЦИЈА ГОДИШЊЕГ ПЛАНА РАДА</w:t>
      </w:r>
    </w:p>
    <w:p w:rsidR="00311816" w:rsidRPr="00311816" w:rsidRDefault="00311816" w:rsidP="00311816">
      <w:pPr>
        <w:autoSpaceDE w:val="0"/>
        <w:autoSpaceDN w:val="0"/>
        <w:adjustRightInd w:val="0"/>
        <w:jc w:val="both"/>
        <w:rPr>
          <w:sz w:val="24"/>
          <w:szCs w:val="24"/>
        </w:rPr>
      </w:pPr>
      <w:r w:rsidRPr="00311816">
        <w:rPr>
          <w:sz w:val="24"/>
          <w:szCs w:val="24"/>
        </w:rPr>
        <w:t xml:space="preserve">Праћење се оријентише на правовремено сагледавање нивоа и квалитета радног процеса и постигнутих пословних резултата, откривање недостатака објективне и субјективне природе и предлагање мера за уклањање ученичких проблема. Циљ евалуације је усмерен ка унапређивању квалитета рада школе. За процену квалитета реализације користиће се подаци о педагошко-инструктивном раду директора школе, психолога, огледни часови, разговори, дискусије на којима се подноси извештај о реализацији планираних задатака и нивоа остварених резултата као и анализа свих кључних области поштујући показатеље нивоа остварености. Анализираће се и резултати рада који се постижу у оквиру ваннаставних активности, секција, такмичења у области различитих предмета од школског до републичког нивоа, уз утврђивање нивоа остварености. Радиће се компаративна анализа успеха ученика на крају класификационих периода. Вршиће се анализа извештаја разредних старешина о непосредном раду са ученицима. Пратиће се резултати наших ученика на завршном испиту и вршиће се компаративна анализа за последњих пет година. Пратиће се свеукупни рад школе са проценом нивоа остварених и планираних задатака као и постигнутих резултата. </w:t>
      </w:r>
    </w:p>
    <w:p w:rsidR="00311816" w:rsidRDefault="00311816" w:rsidP="00311816">
      <w:pPr>
        <w:autoSpaceDE w:val="0"/>
        <w:autoSpaceDN w:val="0"/>
        <w:adjustRightInd w:val="0"/>
        <w:jc w:val="both"/>
        <w:rPr>
          <w:sz w:val="24"/>
          <w:szCs w:val="24"/>
        </w:rPr>
      </w:pPr>
    </w:p>
    <w:p w:rsidR="00311816" w:rsidRDefault="00311816" w:rsidP="00311816">
      <w:pPr>
        <w:autoSpaceDE w:val="0"/>
        <w:autoSpaceDN w:val="0"/>
        <w:adjustRightInd w:val="0"/>
        <w:jc w:val="both"/>
        <w:rPr>
          <w:sz w:val="24"/>
          <w:szCs w:val="24"/>
        </w:rPr>
      </w:pPr>
      <w:r w:rsidRPr="00311816">
        <w:rPr>
          <w:sz w:val="24"/>
          <w:szCs w:val="24"/>
        </w:rPr>
        <w:lastRenderedPageBreak/>
        <w:t xml:space="preserve">Предмет: праћење реализовања Годишњег програма рада и извештаја </w:t>
      </w:r>
    </w:p>
    <w:p w:rsidR="00311816" w:rsidRDefault="00311816" w:rsidP="00311816">
      <w:pPr>
        <w:autoSpaceDE w:val="0"/>
        <w:autoSpaceDN w:val="0"/>
        <w:adjustRightInd w:val="0"/>
        <w:jc w:val="both"/>
        <w:rPr>
          <w:sz w:val="24"/>
          <w:szCs w:val="24"/>
        </w:rPr>
      </w:pPr>
      <w:r w:rsidRPr="00311816">
        <w:rPr>
          <w:sz w:val="24"/>
          <w:szCs w:val="24"/>
        </w:rPr>
        <w:t xml:space="preserve">Ко прати </w:t>
      </w:r>
    </w:p>
    <w:p w:rsidR="00311816" w:rsidRDefault="00311816" w:rsidP="00311816">
      <w:pPr>
        <w:autoSpaceDE w:val="0"/>
        <w:autoSpaceDN w:val="0"/>
        <w:adjustRightInd w:val="0"/>
        <w:jc w:val="both"/>
        <w:rPr>
          <w:sz w:val="24"/>
          <w:szCs w:val="24"/>
        </w:rPr>
      </w:pPr>
      <w:r w:rsidRPr="00311816">
        <w:rPr>
          <w:sz w:val="24"/>
          <w:szCs w:val="24"/>
        </w:rPr>
        <w:t xml:space="preserve">Начин праћења </w:t>
      </w:r>
    </w:p>
    <w:p w:rsidR="00311816" w:rsidRDefault="00311816" w:rsidP="00311816">
      <w:pPr>
        <w:autoSpaceDE w:val="0"/>
        <w:autoSpaceDN w:val="0"/>
        <w:adjustRightInd w:val="0"/>
        <w:jc w:val="both"/>
        <w:rPr>
          <w:sz w:val="24"/>
          <w:szCs w:val="24"/>
        </w:rPr>
      </w:pPr>
      <w:r w:rsidRPr="00311816">
        <w:rPr>
          <w:sz w:val="24"/>
          <w:szCs w:val="24"/>
        </w:rPr>
        <w:t>Извршавање послова и радних задатака директора, посебно садржаја инструктивно педагошког рада</w:t>
      </w:r>
    </w:p>
    <w:p w:rsidR="00311816" w:rsidRDefault="00311816" w:rsidP="00311816">
      <w:pPr>
        <w:autoSpaceDE w:val="0"/>
        <w:autoSpaceDN w:val="0"/>
        <w:adjustRightInd w:val="0"/>
        <w:jc w:val="both"/>
        <w:rPr>
          <w:sz w:val="24"/>
          <w:szCs w:val="24"/>
        </w:rPr>
      </w:pPr>
      <w:r w:rsidRPr="00311816">
        <w:rPr>
          <w:sz w:val="24"/>
          <w:szCs w:val="24"/>
        </w:rPr>
        <w:t xml:space="preserve"> Саветници Министарства просвете ,науке и технолошког развоја </w:t>
      </w:r>
    </w:p>
    <w:p w:rsidR="00311816" w:rsidRDefault="00311816" w:rsidP="00311816">
      <w:pPr>
        <w:autoSpaceDE w:val="0"/>
        <w:autoSpaceDN w:val="0"/>
        <w:adjustRightInd w:val="0"/>
        <w:jc w:val="both"/>
        <w:rPr>
          <w:sz w:val="24"/>
          <w:szCs w:val="24"/>
        </w:rPr>
      </w:pPr>
      <w:r w:rsidRPr="00311816">
        <w:rPr>
          <w:sz w:val="24"/>
          <w:szCs w:val="24"/>
        </w:rPr>
        <w:t xml:space="preserve">Школски одбор </w:t>
      </w:r>
    </w:p>
    <w:p w:rsidR="00311816" w:rsidRDefault="00311816" w:rsidP="00311816">
      <w:pPr>
        <w:autoSpaceDE w:val="0"/>
        <w:autoSpaceDN w:val="0"/>
        <w:adjustRightInd w:val="0"/>
        <w:jc w:val="both"/>
        <w:rPr>
          <w:sz w:val="24"/>
          <w:szCs w:val="24"/>
        </w:rPr>
      </w:pPr>
      <w:r w:rsidRPr="00311816">
        <w:rPr>
          <w:sz w:val="24"/>
          <w:szCs w:val="24"/>
        </w:rPr>
        <w:t>Просв. инспекција Анализа извештаја</w:t>
      </w:r>
    </w:p>
    <w:p w:rsidR="00311816" w:rsidRDefault="00311816" w:rsidP="00311816">
      <w:pPr>
        <w:autoSpaceDE w:val="0"/>
        <w:autoSpaceDN w:val="0"/>
        <w:adjustRightInd w:val="0"/>
        <w:jc w:val="both"/>
        <w:rPr>
          <w:sz w:val="24"/>
          <w:szCs w:val="24"/>
        </w:rPr>
      </w:pPr>
      <w:r w:rsidRPr="00311816">
        <w:rPr>
          <w:sz w:val="24"/>
          <w:szCs w:val="24"/>
        </w:rPr>
        <w:t xml:space="preserve"> Извршавање послова и радних задатака стучних сарадника (</w:t>
      </w:r>
      <w:r>
        <w:rPr>
          <w:sz w:val="24"/>
          <w:szCs w:val="24"/>
        </w:rPr>
        <w:t>педаго</w:t>
      </w:r>
      <w:r w:rsidRPr="00311816">
        <w:rPr>
          <w:sz w:val="24"/>
          <w:szCs w:val="24"/>
        </w:rPr>
        <w:t>га и библиотекара) Директор</w:t>
      </w:r>
    </w:p>
    <w:p w:rsidR="00311816" w:rsidRDefault="00311816" w:rsidP="00311816">
      <w:pPr>
        <w:autoSpaceDE w:val="0"/>
        <w:autoSpaceDN w:val="0"/>
        <w:adjustRightInd w:val="0"/>
        <w:jc w:val="both"/>
        <w:rPr>
          <w:sz w:val="24"/>
          <w:szCs w:val="24"/>
        </w:rPr>
      </w:pPr>
      <w:r w:rsidRPr="00311816">
        <w:rPr>
          <w:sz w:val="24"/>
          <w:szCs w:val="24"/>
        </w:rPr>
        <w:t xml:space="preserve"> Непосредан увид у рад , годишњи,месечне планове и праћење дневника рада</w:t>
      </w:r>
    </w:p>
    <w:p w:rsidR="00311816" w:rsidRPr="00311816" w:rsidRDefault="00311816" w:rsidP="00311816">
      <w:pPr>
        <w:autoSpaceDE w:val="0"/>
        <w:autoSpaceDN w:val="0"/>
        <w:adjustRightInd w:val="0"/>
        <w:jc w:val="both"/>
        <w:rPr>
          <w:sz w:val="24"/>
          <w:szCs w:val="24"/>
        </w:rPr>
      </w:pPr>
      <w:r w:rsidRPr="00311816">
        <w:rPr>
          <w:sz w:val="24"/>
          <w:szCs w:val="24"/>
        </w:rPr>
        <w:t xml:space="preserve"> Остваривање послова и радних задатака секретара школе, рачунополагача, домара у складу са Правилником о систематизацији радних места </w:t>
      </w:r>
    </w:p>
    <w:p w:rsidR="00311816" w:rsidRDefault="00311816" w:rsidP="00311816">
      <w:pPr>
        <w:autoSpaceDE w:val="0"/>
        <w:autoSpaceDN w:val="0"/>
        <w:adjustRightInd w:val="0"/>
        <w:jc w:val="both"/>
        <w:rPr>
          <w:sz w:val="24"/>
          <w:szCs w:val="24"/>
        </w:rPr>
      </w:pPr>
      <w:r w:rsidRPr="00311816">
        <w:rPr>
          <w:sz w:val="24"/>
          <w:szCs w:val="24"/>
        </w:rPr>
        <w:t xml:space="preserve">Директор </w:t>
      </w:r>
    </w:p>
    <w:p w:rsidR="00311816" w:rsidRDefault="00311816" w:rsidP="00311816">
      <w:pPr>
        <w:autoSpaceDE w:val="0"/>
        <w:autoSpaceDN w:val="0"/>
        <w:adjustRightInd w:val="0"/>
        <w:jc w:val="both"/>
        <w:rPr>
          <w:sz w:val="24"/>
          <w:szCs w:val="24"/>
        </w:rPr>
      </w:pPr>
      <w:r w:rsidRPr="00311816">
        <w:rPr>
          <w:sz w:val="24"/>
          <w:szCs w:val="24"/>
        </w:rPr>
        <w:t>Праћењем дневника рада и непосредним увидом у рад</w:t>
      </w:r>
    </w:p>
    <w:p w:rsidR="001A3687" w:rsidRDefault="00311816" w:rsidP="00311816">
      <w:pPr>
        <w:autoSpaceDE w:val="0"/>
        <w:autoSpaceDN w:val="0"/>
        <w:adjustRightInd w:val="0"/>
        <w:jc w:val="both"/>
        <w:rPr>
          <w:sz w:val="24"/>
          <w:szCs w:val="24"/>
        </w:rPr>
      </w:pPr>
      <w:r w:rsidRPr="00311816">
        <w:rPr>
          <w:sz w:val="24"/>
          <w:szCs w:val="24"/>
        </w:rPr>
        <w:t xml:space="preserve"> Извршавање послова наставника у вези са остваривањем свих видова васпитно –образовног рада са ученицима и свих планираних радних задатака </w:t>
      </w:r>
    </w:p>
    <w:p w:rsidR="001A3687" w:rsidRDefault="00311816" w:rsidP="00311816">
      <w:pPr>
        <w:autoSpaceDE w:val="0"/>
        <w:autoSpaceDN w:val="0"/>
        <w:adjustRightInd w:val="0"/>
        <w:jc w:val="both"/>
        <w:rPr>
          <w:sz w:val="24"/>
          <w:szCs w:val="24"/>
        </w:rPr>
      </w:pPr>
      <w:r w:rsidRPr="00311816">
        <w:rPr>
          <w:sz w:val="24"/>
          <w:szCs w:val="24"/>
        </w:rPr>
        <w:t>Реализација часова редовне, допунске, додатне наставе и слободиних активности</w:t>
      </w:r>
    </w:p>
    <w:p w:rsidR="001A3687" w:rsidRDefault="00311816" w:rsidP="00311816">
      <w:pPr>
        <w:autoSpaceDE w:val="0"/>
        <w:autoSpaceDN w:val="0"/>
        <w:adjustRightInd w:val="0"/>
        <w:jc w:val="both"/>
        <w:rPr>
          <w:sz w:val="24"/>
          <w:szCs w:val="24"/>
        </w:rPr>
      </w:pPr>
      <w:r w:rsidRPr="00311816">
        <w:rPr>
          <w:sz w:val="24"/>
          <w:szCs w:val="24"/>
        </w:rPr>
        <w:t xml:space="preserve"> Дирек</w:t>
      </w:r>
      <w:r w:rsidR="001A3687">
        <w:rPr>
          <w:sz w:val="24"/>
          <w:szCs w:val="24"/>
        </w:rPr>
        <w:t>тор, педаг</w:t>
      </w:r>
      <w:r w:rsidRPr="00311816">
        <w:rPr>
          <w:sz w:val="24"/>
          <w:szCs w:val="24"/>
        </w:rPr>
        <w:t xml:space="preserve">ог, одељ.старешине, стр.већа, руков.раз.већа </w:t>
      </w:r>
    </w:p>
    <w:p w:rsidR="001A3687" w:rsidRDefault="00311816" w:rsidP="00311816">
      <w:pPr>
        <w:autoSpaceDE w:val="0"/>
        <w:autoSpaceDN w:val="0"/>
        <w:adjustRightInd w:val="0"/>
        <w:jc w:val="both"/>
        <w:rPr>
          <w:sz w:val="24"/>
          <w:szCs w:val="24"/>
        </w:rPr>
      </w:pPr>
      <w:r w:rsidRPr="00311816">
        <w:rPr>
          <w:sz w:val="24"/>
          <w:szCs w:val="24"/>
        </w:rPr>
        <w:t xml:space="preserve">Непосредним увидом у рад и вођење евиденције </w:t>
      </w:r>
    </w:p>
    <w:p w:rsidR="001A3687" w:rsidRDefault="00311816" w:rsidP="00311816">
      <w:pPr>
        <w:autoSpaceDE w:val="0"/>
        <w:autoSpaceDN w:val="0"/>
        <w:adjustRightInd w:val="0"/>
        <w:jc w:val="both"/>
        <w:rPr>
          <w:sz w:val="24"/>
          <w:szCs w:val="24"/>
        </w:rPr>
      </w:pPr>
      <w:r w:rsidRPr="00311816">
        <w:rPr>
          <w:sz w:val="24"/>
          <w:szCs w:val="24"/>
        </w:rPr>
        <w:t xml:space="preserve">За успешно обављање наведених активности биће устројена одговарајућа ПЕДАГОШКА И ДРУГА ДОКУМЕНТАЦИЈА. </w:t>
      </w:r>
    </w:p>
    <w:p w:rsidR="001A3687" w:rsidRDefault="00311816" w:rsidP="00311816">
      <w:pPr>
        <w:autoSpaceDE w:val="0"/>
        <w:autoSpaceDN w:val="0"/>
        <w:adjustRightInd w:val="0"/>
        <w:jc w:val="both"/>
        <w:rPr>
          <w:sz w:val="24"/>
          <w:szCs w:val="24"/>
        </w:rPr>
      </w:pPr>
      <w:r w:rsidRPr="00311816">
        <w:rPr>
          <w:sz w:val="24"/>
          <w:szCs w:val="24"/>
        </w:rPr>
        <w:t xml:space="preserve">ПЕДАГОШКА ДОКУМЕНТАЦИЈА О РЕАЛИЗАЦИЈИ </w:t>
      </w:r>
    </w:p>
    <w:p w:rsidR="00311816" w:rsidRPr="00311816" w:rsidRDefault="00311816" w:rsidP="00311816">
      <w:pPr>
        <w:autoSpaceDE w:val="0"/>
        <w:autoSpaceDN w:val="0"/>
        <w:adjustRightInd w:val="0"/>
        <w:jc w:val="both"/>
        <w:rPr>
          <w:sz w:val="24"/>
          <w:szCs w:val="24"/>
        </w:rPr>
      </w:pPr>
      <w:r w:rsidRPr="00311816">
        <w:rPr>
          <w:sz w:val="24"/>
          <w:szCs w:val="24"/>
        </w:rPr>
        <w:t>У школи ће се водити следећа педагошка документација:</w:t>
      </w:r>
    </w:p>
    <w:p w:rsidR="001A3687" w:rsidRDefault="00311816" w:rsidP="00311816">
      <w:pPr>
        <w:autoSpaceDE w:val="0"/>
        <w:autoSpaceDN w:val="0"/>
        <w:adjustRightInd w:val="0"/>
        <w:jc w:val="both"/>
        <w:rPr>
          <w:sz w:val="24"/>
          <w:szCs w:val="24"/>
        </w:rPr>
      </w:pPr>
      <w:r w:rsidRPr="00311816">
        <w:rPr>
          <w:sz w:val="24"/>
          <w:szCs w:val="24"/>
        </w:rPr>
        <w:t>ПЛАНОВИ</w:t>
      </w:r>
    </w:p>
    <w:p w:rsidR="001A3687" w:rsidRDefault="00311816" w:rsidP="00311816">
      <w:pPr>
        <w:autoSpaceDE w:val="0"/>
        <w:autoSpaceDN w:val="0"/>
        <w:adjustRightInd w:val="0"/>
        <w:jc w:val="both"/>
        <w:rPr>
          <w:sz w:val="24"/>
          <w:szCs w:val="24"/>
        </w:rPr>
      </w:pPr>
      <w:r w:rsidRPr="00311816">
        <w:rPr>
          <w:sz w:val="24"/>
          <w:szCs w:val="24"/>
        </w:rPr>
        <w:t xml:space="preserve"> Школски програми по разредима и предметима за период од четири године глобални планови за све врсте васпитно – образовног рада месечни оперативни планови васпитно – образовног рада дневне припреме за непосредан васпитно – образовни рад, сценарија ДНЕВНИЦИ И ЗАПИСНИЦИ</w:t>
      </w:r>
    </w:p>
    <w:p w:rsidR="00311816" w:rsidRPr="00311816" w:rsidRDefault="00311816" w:rsidP="00311816">
      <w:pPr>
        <w:autoSpaceDE w:val="0"/>
        <w:autoSpaceDN w:val="0"/>
        <w:adjustRightInd w:val="0"/>
        <w:jc w:val="both"/>
        <w:rPr>
          <w:sz w:val="24"/>
          <w:szCs w:val="24"/>
        </w:rPr>
      </w:pPr>
      <w:r w:rsidRPr="00311816">
        <w:rPr>
          <w:sz w:val="24"/>
          <w:szCs w:val="24"/>
        </w:rPr>
        <w:t xml:space="preserve"> разредне књиге, матичне књиге дневници рада директора, педагога,</w:t>
      </w:r>
      <w:r w:rsidR="001A3687">
        <w:rPr>
          <w:sz w:val="24"/>
          <w:szCs w:val="24"/>
        </w:rPr>
        <w:t xml:space="preserve"> </w:t>
      </w:r>
      <w:r w:rsidRPr="00311816">
        <w:rPr>
          <w:sz w:val="24"/>
          <w:szCs w:val="24"/>
        </w:rPr>
        <w:t>и библиотекара запажања</w:t>
      </w:r>
      <w:r w:rsidR="001A3687">
        <w:rPr>
          <w:sz w:val="24"/>
          <w:szCs w:val="24"/>
        </w:rPr>
        <w:t xml:space="preserve"> директора, педагога</w:t>
      </w:r>
      <w:r w:rsidRPr="00311816">
        <w:rPr>
          <w:sz w:val="24"/>
          <w:szCs w:val="24"/>
        </w:rPr>
        <w:t xml:space="preserve"> у домену педагошког и инструктивног рада запажања одељењског старе</w:t>
      </w:r>
      <w:r w:rsidR="001A3687">
        <w:rPr>
          <w:sz w:val="24"/>
          <w:szCs w:val="24"/>
        </w:rPr>
        <w:t>шине, педагога</w:t>
      </w:r>
      <w:r w:rsidRPr="00311816">
        <w:rPr>
          <w:sz w:val="24"/>
          <w:szCs w:val="24"/>
        </w:rPr>
        <w:t xml:space="preserve"> о сарадњи са ученицима и њиховим родитељима записници стручних тела записници одељењских старешина књига дежурстава ученика и наставника дневник домара </w:t>
      </w:r>
    </w:p>
    <w:p w:rsidR="001A3687" w:rsidRDefault="00311816" w:rsidP="00311816">
      <w:pPr>
        <w:autoSpaceDE w:val="0"/>
        <w:autoSpaceDN w:val="0"/>
        <w:adjustRightInd w:val="0"/>
        <w:jc w:val="both"/>
        <w:rPr>
          <w:sz w:val="24"/>
          <w:szCs w:val="24"/>
        </w:rPr>
      </w:pPr>
      <w:r w:rsidRPr="00311816">
        <w:rPr>
          <w:sz w:val="24"/>
          <w:szCs w:val="24"/>
        </w:rPr>
        <w:t xml:space="preserve">ИЗВЕШТАЈИ </w:t>
      </w:r>
    </w:p>
    <w:p w:rsidR="001A3687" w:rsidRDefault="00311816" w:rsidP="00311816">
      <w:pPr>
        <w:autoSpaceDE w:val="0"/>
        <w:autoSpaceDN w:val="0"/>
        <w:adjustRightInd w:val="0"/>
        <w:jc w:val="both"/>
        <w:rPr>
          <w:sz w:val="24"/>
          <w:szCs w:val="24"/>
        </w:rPr>
      </w:pPr>
      <w:r w:rsidRPr="00311816">
        <w:rPr>
          <w:sz w:val="24"/>
          <w:szCs w:val="24"/>
        </w:rPr>
        <w:t xml:space="preserve">одељењских старешина о реализацији наставног плана и програма, успеха ученика и ваннаставних активности (екскурзија, наставе у природи) </w:t>
      </w:r>
    </w:p>
    <w:p w:rsidR="001A3687" w:rsidRDefault="00311816" w:rsidP="00311816">
      <w:pPr>
        <w:autoSpaceDE w:val="0"/>
        <w:autoSpaceDN w:val="0"/>
        <w:adjustRightInd w:val="0"/>
        <w:jc w:val="both"/>
        <w:rPr>
          <w:sz w:val="24"/>
          <w:szCs w:val="24"/>
        </w:rPr>
      </w:pPr>
      <w:r w:rsidRPr="00311816">
        <w:rPr>
          <w:sz w:val="24"/>
          <w:szCs w:val="24"/>
        </w:rPr>
        <w:t>Одељењских већа и Стручних већа</w:t>
      </w:r>
    </w:p>
    <w:p w:rsidR="001A3687" w:rsidRDefault="001A3687" w:rsidP="00311816">
      <w:pPr>
        <w:autoSpaceDE w:val="0"/>
        <w:autoSpaceDN w:val="0"/>
        <w:adjustRightInd w:val="0"/>
        <w:jc w:val="both"/>
        <w:rPr>
          <w:sz w:val="24"/>
          <w:szCs w:val="24"/>
        </w:rPr>
      </w:pPr>
      <w:r>
        <w:rPr>
          <w:sz w:val="24"/>
          <w:szCs w:val="24"/>
        </w:rPr>
        <w:t xml:space="preserve"> Директора и педагога</w:t>
      </w:r>
    </w:p>
    <w:p w:rsidR="001A3687" w:rsidRDefault="00311816" w:rsidP="00311816">
      <w:pPr>
        <w:autoSpaceDE w:val="0"/>
        <w:autoSpaceDN w:val="0"/>
        <w:adjustRightInd w:val="0"/>
        <w:jc w:val="both"/>
        <w:rPr>
          <w:sz w:val="24"/>
          <w:szCs w:val="24"/>
        </w:rPr>
      </w:pPr>
      <w:r w:rsidRPr="00311816">
        <w:rPr>
          <w:sz w:val="24"/>
          <w:szCs w:val="24"/>
        </w:rPr>
        <w:t xml:space="preserve"> Савета родитеља </w:t>
      </w:r>
    </w:p>
    <w:p w:rsidR="001A3687" w:rsidRDefault="00311816" w:rsidP="00311816">
      <w:pPr>
        <w:autoSpaceDE w:val="0"/>
        <w:autoSpaceDN w:val="0"/>
        <w:adjustRightInd w:val="0"/>
        <w:jc w:val="both"/>
        <w:rPr>
          <w:sz w:val="24"/>
          <w:szCs w:val="24"/>
        </w:rPr>
      </w:pPr>
      <w:r w:rsidRPr="00311816">
        <w:rPr>
          <w:sz w:val="24"/>
          <w:szCs w:val="24"/>
        </w:rPr>
        <w:t xml:space="preserve">Школског одбора </w:t>
      </w:r>
    </w:p>
    <w:p w:rsidR="001A3687" w:rsidRDefault="00311816" w:rsidP="00311816">
      <w:pPr>
        <w:autoSpaceDE w:val="0"/>
        <w:autoSpaceDN w:val="0"/>
        <w:adjustRightInd w:val="0"/>
        <w:jc w:val="both"/>
        <w:rPr>
          <w:sz w:val="24"/>
          <w:szCs w:val="24"/>
        </w:rPr>
      </w:pPr>
      <w:r w:rsidRPr="00311816">
        <w:rPr>
          <w:sz w:val="24"/>
          <w:szCs w:val="24"/>
        </w:rPr>
        <w:t>Извештај о раду школе</w:t>
      </w:r>
    </w:p>
    <w:p w:rsidR="001A3687" w:rsidRDefault="00311816" w:rsidP="00311816">
      <w:pPr>
        <w:autoSpaceDE w:val="0"/>
        <w:autoSpaceDN w:val="0"/>
        <w:adjustRightInd w:val="0"/>
        <w:jc w:val="both"/>
        <w:rPr>
          <w:sz w:val="24"/>
          <w:szCs w:val="24"/>
        </w:rPr>
      </w:pPr>
      <w:r w:rsidRPr="00311816">
        <w:rPr>
          <w:sz w:val="24"/>
          <w:szCs w:val="24"/>
        </w:rPr>
        <w:t xml:space="preserve"> ОСТАЛЕ СЛУЖБЕ У ШКОЛИ</w:t>
      </w:r>
    </w:p>
    <w:p w:rsidR="001A3687" w:rsidRDefault="00311816" w:rsidP="00311816">
      <w:pPr>
        <w:autoSpaceDE w:val="0"/>
        <w:autoSpaceDN w:val="0"/>
        <w:adjustRightInd w:val="0"/>
        <w:jc w:val="both"/>
        <w:rPr>
          <w:sz w:val="24"/>
          <w:szCs w:val="24"/>
        </w:rPr>
      </w:pPr>
      <w:r w:rsidRPr="00311816">
        <w:rPr>
          <w:sz w:val="24"/>
          <w:szCs w:val="24"/>
        </w:rPr>
        <w:lastRenderedPageBreak/>
        <w:t xml:space="preserve"> Поред наставника и стручних сарадника у школи раде: секретар, благајник, сервирка у кухињи, домар и спремачице. Послови ових радних места утврђени су Правилником о систематизацији, стални су са мањим изменама, у току године и сви се обављају у оквиру 40 –то часовне радне недеље.</w:t>
      </w:r>
    </w:p>
    <w:p w:rsidR="001A3687" w:rsidRDefault="001A3687" w:rsidP="00311816">
      <w:pPr>
        <w:autoSpaceDE w:val="0"/>
        <w:autoSpaceDN w:val="0"/>
        <w:adjustRightInd w:val="0"/>
        <w:jc w:val="both"/>
        <w:rPr>
          <w:sz w:val="24"/>
          <w:szCs w:val="24"/>
        </w:rPr>
      </w:pPr>
    </w:p>
    <w:p w:rsidR="0005452F" w:rsidRPr="00A365F8" w:rsidRDefault="0005452F" w:rsidP="0005452F">
      <w:pPr>
        <w:tabs>
          <w:tab w:val="left" w:pos="4620"/>
        </w:tabs>
        <w:jc w:val="both"/>
        <w:rPr>
          <w:sz w:val="24"/>
          <w:szCs w:val="24"/>
        </w:rPr>
      </w:pPr>
    </w:p>
    <w:p w:rsidR="0005452F" w:rsidRPr="00E266CA" w:rsidRDefault="0005452F" w:rsidP="0005452F">
      <w:pPr>
        <w:tabs>
          <w:tab w:val="left" w:pos="4620"/>
        </w:tabs>
        <w:jc w:val="both"/>
        <w:rPr>
          <w:sz w:val="24"/>
          <w:szCs w:val="24"/>
          <w:lang w:val="sr-Cyrl-CS"/>
        </w:rPr>
      </w:pPr>
    </w:p>
    <w:p w:rsidR="00FA7A43" w:rsidRPr="00075EEA" w:rsidRDefault="00FA7A43" w:rsidP="00FA7A43">
      <w:pPr>
        <w:jc w:val="center"/>
        <w:rPr>
          <w:b/>
          <w:sz w:val="28"/>
          <w:szCs w:val="28"/>
          <w:lang w:val="sr-Cyrl-CS"/>
        </w:rPr>
      </w:pPr>
      <w:r w:rsidRPr="00075EEA">
        <w:rPr>
          <w:b/>
          <w:sz w:val="28"/>
          <w:szCs w:val="28"/>
          <w:lang w:val="sr-Cyrl-CS"/>
        </w:rPr>
        <w:t>План стручног усавршавања наставника и стручних сарадника у</w:t>
      </w:r>
    </w:p>
    <w:p w:rsidR="00FA7A43" w:rsidRPr="00075EEA" w:rsidRDefault="00FA7A43" w:rsidP="00FA7A43">
      <w:pPr>
        <w:jc w:val="center"/>
        <w:rPr>
          <w:b/>
          <w:sz w:val="28"/>
          <w:szCs w:val="28"/>
          <w:lang w:val="sr-Cyrl-CS"/>
        </w:rPr>
      </w:pPr>
      <w:r w:rsidRPr="00075EEA">
        <w:rPr>
          <w:b/>
          <w:sz w:val="28"/>
          <w:szCs w:val="28"/>
          <w:lang w:val="sr-Cyrl-CS"/>
        </w:rPr>
        <w:t>Основној школи</w:t>
      </w:r>
      <w:r w:rsidR="007B3D71" w:rsidRPr="00075EEA">
        <w:rPr>
          <w:b/>
          <w:sz w:val="28"/>
          <w:szCs w:val="28"/>
          <w:lang w:val="sr-Cyrl-CS"/>
        </w:rPr>
        <w:t xml:space="preserve"> </w:t>
      </w:r>
      <w:r w:rsidR="000A7A5A">
        <w:rPr>
          <w:b/>
          <w:sz w:val="28"/>
          <w:szCs w:val="28"/>
          <w:lang w:val="sr-Cyrl-CS"/>
        </w:rPr>
        <w:t>,,Диша Ђурђевић“ за школску 2022/2023</w:t>
      </w:r>
      <w:r w:rsidRPr="00075EEA">
        <w:rPr>
          <w:b/>
          <w:sz w:val="28"/>
          <w:szCs w:val="28"/>
          <w:lang w:val="sr-Cyrl-CS"/>
        </w:rPr>
        <w:t>. годину</w:t>
      </w:r>
    </w:p>
    <w:p w:rsidR="00FA7A43" w:rsidRPr="009F02E7" w:rsidRDefault="00FA7A43" w:rsidP="00FA7A43">
      <w:pPr>
        <w:jc w:val="center"/>
        <w:rPr>
          <w:b/>
          <w:color w:val="FF0000"/>
          <w:sz w:val="24"/>
          <w:szCs w:val="24"/>
          <w:lang w:val="sr-Cyrl-CS"/>
        </w:rPr>
      </w:pPr>
    </w:p>
    <w:p w:rsidR="007B3D71" w:rsidRDefault="004D7145" w:rsidP="004D7145">
      <w:pPr>
        <w:jc w:val="both"/>
        <w:rPr>
          <w:sz w:val="24"/>
          <w:szCs w:val="24"/>
        </w:rPr>
      </w:pPr>
      <w:r>
        <w:rPr>
          <w:sz w:val="24"/>
          <w:szCs w:val="24"/>
        </w:rPr>
        <w:t xml:space="preserve">   </w:t>
      </w:r>
    </w:p>
    <w:p w:rsidR="00FA7A43" w:rsidRPr="004D7145" w:rsidRDefault="004D7145" w:rsidP="004D7145">
      <w:pPr>
        <w:jc w:val="both"/>
        <w:rPr>
          <w:sz w:val="24"/>
          <w:szCs w:val="24"/>
        </w:rPr>
      </w:pPr>
      <w:r>
        <w:rPr>
          <w:sz w:val="24"/>
          <w:szCs w:val="24"/>
        </w:rPr>
        <w:t xml:space="preserve">  </w:t>
      </w:r>
      <w:r w:rsidR="00FA7A43" w:rsidRPr="00FA7A43">
        <w:rPr>
          <w:sz w:val="24"/>
          <w:szCs w:val="24"/>
          <w:lang w:val="sr-Cyrl-CS"/>
        </w:rPr>
        <w:t>Приоритетне области стручног усавршавања од значаја за развој образовања и васпитања:</w:t>
      </w:r>
    </w:p>
    <w:p w:rsidR="00FA7A43" w:rsidRPr="00FA7A43" w:rsidRDefault="00FA7A43" w:rsidP="00FA7A43">
      <w:pPr>
        <w:rPr>
          <w:sz w:val="24"/>
          <w:szCs w:val="24"/>
          <w:lang w:val="sr-Cyrl-CS"/>
        </w:rPr>
      </w:pPr>
      <w:r w:rsidRPr="00FA7A43">
        <w:rPr>
          <w:sz w:val="24"/>
          <w:szCs w:val="24"/>
          <w:lang w:val="sr-Cyrl-CS"/>
        </w:rPr>
        <w:t>П1- јачање професионалних капацитета запослених, нарочито у области иновативних метода наставе и управљања одељењем;</w:t>
      </w:r>
    </w:p>
    <w:p w:rsidR="00FA7A43" w:rsidRPr="00FA7A43" w:rsidRDefault="00FA7A43" w:rsidP="00FA7A43">
      <w:pPr>
        <w:rPr>
          <w:sz w:val="24"/>
          <w:szCs w:val="24"/>
          <w:lang w:val="sr-Cyrl-CS"/>
        </w:rPr>
      </w:pPr>
      <w:r w:rsidRPr="00FA7A43">
        <w:rPr>
          <w:sz w:val="24"/>
          <w:szCs w:val="24"/>
          <w:lang w:val="sr-Cyrl-CS"/>
        </w:rPr>
        <w:t>П2- учење да се учи и развијање мотивације за учење;</w:t>
      </w:r>
    </w:p>
    <w:p w:rsidR="00FA7A43" w:rsidRPr="00FA7A43" w:rsidRDefault="00FA7A43" w:rsidP="00FA7A43">
      <w:pPr>
        <w:rPr>
          <w:sz w:val="24"/>
          <w:szCs w:val="24"/>
          <w:lang w:val="sr-Cyrl-CS"/>
        </w:rPr>
      </w:pPr>
      <w:r w:rsidRPr="00FA7A43">
        <w:rPr>
          <w:sz w:val="24"/>
          <w:szCs w:val="24"/>
          <w:lang w:val="sr-Cyrl-CS"/>
        </w:rPr>
        <w:t>П3- здравствено образовање и развијање здравих стилова живота;</w:t>
      </w:r>
    </w:p>
    <w:p w:rsidR="00FA7A43" w:rsidRPr="00FA7A43" w:rsidRDefault="00FA7A43" w:rsidP="00FA7A43">
      <w:pPr>
        <w:rPr>
          <w:sz w:val="24"/>
          <w:szCs w:val="24"/>
          <w:lang w:val="sr-Cyrl-CS"/>
        </w:rPr>
      </w:pPr>
      <w:r w:rsidRPr="00FA7A43">
        <w:rPr>
          <w:sz w:val="24"/>
          <w:szCs w:val="24"/>
          <w:lang w:val="sr-Cyrl-CS"/>
        </w:rPr>
        <w:t>П4- комуникацијске вештине;</w:t>
      </w:r>
    </w:p>
    <w:p w:rsidR="00FA7A43" w:rsidRPr="00FA7A43" w:rsidRDefault="00FA7A43" w:rsidP="00FA7A43">
      <w:pPr>
        <w:rPr>
          <w:sz w:val="24"/>
          <w:szCs w:val="24"/>
          <w:lang w:val="sr-Cyrl-CS"/>
        </w:rPr>
      </w:pPr>
      <w:r w:rsidRPr="00FA7A43">
        <w:rPr>
          <w:sz w:val="24"/>
          <w:szCs w:val="24"/>
          <w:lang w:val="sr-Cyrl-CS"/>
        </w:rPr>
        <w:t>П5- одрживи развој и заштита животне средине;</w:t>
      </w:r>
    </w:p>
    <w:p w:rsidR="00FA7A43" w:rsidRPr="00FA7A43" w:rsidRDefault="00FA7A43" w:rsidP="00FA7A43">
      <w:pPr>
        <w:rPr>
          <w:sz w:val="24"/>
          <w:szCs w:val="24"/>
          <w:lang w:val="sr-Cyrl-CS"/>
        </w:rPr>
      </w:pPr>
      <w:r w:rsidRPr="00FA7A43">
        <w:rPr>
          <w:sz w:val="24"/>
          <w:szCs w:val="24"/>
          <w:lang w:val="sr-Cyrl-CS"/>
        </w:rPr>
        <w:t>П6- превенција насиља, злостављања и занемаривања;</w:t>
      </w:r>
    </w:p>
    <w:p w:rsidR="00FA7A43" w:rsidRPr="00FA7A43" w:rsidRDefault="00FA7A43" w:rsidP="00FA7A43">
      <w:pPr>
        <w:rPr>
          <w:sz w:val="24"/>
          <w:szCs w:val="24"/>
          <w:lang w:val="sr-Cyrl-CS"/>
        </w:rPr>
      </w:pPr>
      <w:r w:rsidRPr="00FA7A43">
        <w:rPr>
          <w:sz w:val="24"/>
          <w:szCs w:val="24"/>
          <w:lang w:val="sr-Cyrl-CS"/>
        </w:rPr>
        <w:t>П7- превенција дискриминације;</w:t>
      </w:r>
    </w:p>
    <w:p w:rsidR="00FA7A43" w:rsidRPr="00FA7A43" w:rsidRDefault="00FA7A43" w:rsidP="00FA7A43">
      <w:pPr>
        <w:rPr>
          <w:sz w:val="24"/>
          <w:szCs w:val="24"/>
          <w:lang w:val="sr-Cyrl-CS"/>
        </w:rPr>
      </w:pPr>
      <w:r w:rsidRPr="00FA7A43">
        <w:rPr>
          <w:sz w:val="24"/>
          <w:szCs w:val="24"/>
          <w:lang w:val="sr-Cyrl-CS"/>
        </w:rPr>
        <w:t>П8- инклузија деце и ученика са сметњама у развоју и из друштвено маргинализованих група;</w:t>
      </w:r>
    </w:p>
    <w:p w:rsidR="00FA7A43" w:rsidRPr="00FA7A43" w:rsidRDefault="00FA7A43" w:rsidP="00FA7A43">
      <w:pPr>
        <w:rPr>
          <w:sz w:val="24"/>
          <w:szCs w:val="24"/>
          <w:lang w:val="sr-Cyrl-CS"/>
        </w:rPr>
      </w:pPr>
      <w:r w:rsidRPr="00FA7A43">
        <w:rPr>
          <w:sz w:val="24"/>
          <w:szCs w:val="24"/>
          <w:lang w:val="sr-Cyrl-CS"/>
        </w:rPr>
        <w:t>П9- сарадња са родитељима, ученицима и ученичким парламентима;</w:t>
      </w:r>
    </w:p>
    <w:p w:rsidR="00FA7A43" w:rsidRPr="00FA7A43" w:rsidRDefault="00FA7A43" w:rsidP="00FA7A43">
      <w:pPr>
        <w:rPr>
          <w:sz w:val="24"/>
          <w:szCs w:val="24"/>
          <w:lang w:val="sr-Cyrl-CS"/>
        </w:rPr>
      </w:pPr>
      <w:r w:rsidRPr="00FA7A43">
        <w:rPr>
          <w:sz w:val="24"/>
          <w:szCs w:val="24"/>
          <w:lang w:val="sr-Cyrl-CS"/>
        </w:rPr>
        <w:t>П10- информационо-комуникационе технологије.</w:t>
      </w:r>
    </w:p>
    <w:p w:rsidR="00FA7A43" w:rsidRPr="00FA7A43" w:rsidRDefault="00FA7A43" w:rsidP="00FA7A43">
      <w:pPr>
        <w:rPr>
          <w:sz w:val="24"/>
          <w:szCs w:val="24"/>
          <w:lang w:val="sr-Cyrl-CS"/>
        </w:rPr>
      </w:pPr>
    </w:p>
    <w:p w:rsidR="00FA7A43" w:rsidRPr="004D7145" w:rsidRDefault="00FA7A43" w:rsidP="004D7145">
      <w:pPr>
        <w:jc w:val="both"/>
        <w:rPr>
          <w:sz w:val="24"/>
          <w:szCs w:val="24"/>
        </w:rPr>
      </w:pPr>
      <w:r w:rsidRPr="00FA7A43">
        <w:rPr>
          <w:sz w:val="24"/>
          <w:szCs w:val="24"/>
          <w:lang w:val="sr-Cyrl-CS"/>
        </w:rPr>
        <w:t>Од 120 бодова, за 5 година, наставник остварује најмање 30 бодова из наведених приоритетних области.</w:t>
      </w:r>
    </w:p>
    <w:p w:rsidR="00FA7A43" w:rsidRPr="004D7145" w:rsidRDefault="00FA7A43" w:rsidP="004D7145">
      <w:pPr>
        <w:jc w:val="both"/>
        <w:rPr>
          <w:sz w:val="24"/>
          <w:szCs w:val="24"/>
        </w:rPr>
      </w:pPr>
      <w:r w:rsidRPr="00FA7A43">
        <w:rPr>
          <w:sz w:val="24"/>
          <w:szCs w:val="24"/>
          <w:lang w:val="sr-Cyrl-CS"/>
        </w:rPr>
        <w:t>Стандарди компетенција (скуп потребних знања, вештина и вредносних ставова</w:t>
      </w:r>
      <w:r w:rsidR="004D7145">
        <w:rPr>
          <w:sz w:val="24"/>
          <w:szCs w:val="24"/>
        </w:rPr>
        <w:t>)</w:t>
      </w:r>
      <w:r w:rsidRPr="00FA7A43">
        <w:rPr>
          <w:sz w:val="24"/>
          <w:szCs w:val="24"/>
          <w:lang w:val="sr-Cyrl-CS"/>
        </w:rPr>
        <w:t xml:space="preserve"> које наставници треба да </w:t>
      </w:r>
      <w:r w:rsidR="004D7145">
        <w:rPr>
          <w:sz w:val="24"/>
          <w:szCs w:val="24"/>
          <w:lang w:val="sr-Cyrl-CS"/>
        </w:rPr>
        <w:t>поседују и исказују у областима</w:t>
      </w:r>
      <w:r w:rsidRPr="00FA7A43">
        <w:rPr>
          <w:sz w:val="24"/>
          <w:szCs w:val="24"/>
          <w:lang w:val="sr-Cyrl-CS"/>
        </w:rPr>
        <w:t>:</w:t>
      </w:r>
    </w:p>
    <w:p w:rsidR="00FA7A43" w:rsidRPr="00FA7A43" w:rsidRDefault="00FA7A43" w:rsidP="00FA7A43">
      <w:pPr>
        <w:rPr>
          <w:sz w:val="24"/>
          <w:szCs w:val="24"/>
          <w:lang w:val="sr-Cyrl-CS"/>
        </w:rPr>
      </w:pPr>
      <w:r w:rsidRPr="00FA7A43">
        <w:rPr>
          <w:sz w:val="24"/>
          <w:szCs w:val="24"/>
          <w:lang w:val="sr-Cyrl-CS"/>
        </w:rPr>
        <w:t>К1- компетенције за уже стручну област, предмет и методику наставе;</w:t>
      </w:r>
    </w:p>
    <w:p w:rsidR="00FA7A43" w:rsidRPr="00FA7A43" w:rsidRDefault="00FA7A43" w:rsidP="00FA7A43">
      <w:pPr>
        <w:rPr>
          <w:sz w:val="24"/>
          <w:szCs w:val="24"/>
          <w:lang w:val="sr-Cyrl-CS"/>
        </w:rPr>
      </w:pPr>
      <w:r w:rsidRPr="00FA7A43">
        <w:rPr>
          <w:sz w:val="24"/>
          <w:szCs w:val="24"/>
          <w:lang w:val="sr-Cyrl-CS"/>
        </w:rPr>
        <w:t>К2- компетенције за поучавање и учење;</w:t>
      </w:r>
    </w:p>
    <w:p w:rsidR="00FA7A43" w:rsidRPr="00FA7A43" w:rsidRDefault="00FA7A43" w:rsidP="00FA7A43">
      <w:pPr>
        <w:rPr>
          <w:sz w:val="24"/>
          <w:szCs w:val="24"/>
          <w:lang w:val="sr-Cyrl-CS"/>
        </w:rPr>
      </w:pPr>
      <w:r w:rsidRPr="00FA7A43">
        <w:rPr>
          <w:sz w:val="24"/>
          <w:szCs w:val="24"/>
          <w:lang w:val="sr-Cyrl-CS"/>
        </w:rPr>
        <w:t>К3- компетенције за подршку развоју личности ученика;</w:t>
      </w:r>
    </w:p>
    <w:p w:rsidR="00FA7A43" w:rsidRPr="004D7145" w:rsidRDefault="00FA7A43" w:rsidP="00FA7A43">
      <w:pPr>
        <w:rPr>
          <w:sz w:val="24"/>
          <w:szCs w:val="24"/>
        </w:rPr>
      </w:pPr>
      <w:r w:rsidRPr="00FA7A43">
        <w:rPr>
          <w:sz w:val="24"/>
          <w:szCs w:val="24"/>
          <w:lang w:val="sr-Cyrl-CS"/>
        </w:rPr>
        <w:t>К4- компетенције за комуникацију и сарадњу.</w:t>
      </w:r>
    </w:p>
    <w:p w:rsidR="00FA7A43" w:rsidRPr="004D7145" w:rsidRDefault="00FA7A43" w:rsidP="004D7145">
      <w:pPr>
        <w:jc w:val="both"/>
        <w:rPr>
          <w:sz w:val="24"/>
          <w:szCs w:val="24"/>
        </w:rPr>
      </w:pPr>
      <w:r w:rsidRPr="00FA7A43">
        <w:rPr>
          <w:sz w:val="24"/>
          <w:szCs w:val="24"/>
          <w:lang w:val="sr-Cyrl-CS"/>
        </w:rPr>
        <w:t>Од 120 бодова, за 5 година, наставник остварује најмање по 16 бодова (за сваку компетенцију) похађањем облика стручног усавршавања који развијају наведене компетенције.</w:t>
      </w:r>
    </w:p>
    <w:p w:rsidR="00FA7A43" w:rsidRPr="00FA7A43" w:rsidRDefault="004D7145" w:rsidP="004D7145">
      <w:pPr>
        <w:jc w:val="both"/>
        <w:rPr>
          <w:sz w:val="24"/>
          <w:szCs w:val="24"/>
          <w:lang w:val="sr-Cyrl-CS"/>
        </w:rPr>
      </w:pPr>
      <w:r>
        <w:rPr>
          <w:sz w:val="24"/>
          <w:szCs w:val="24"/>
        </w:rPr>
        <w:t xml:space="preserve">     </w:t>
      </w:r>
      <w:r w:rsidR="00FA7A43" w:rsidRPr="00FA7A43">
        <w:rPr>
          <w:sz w:val="24"/>
          <w:szCs w:val="24"/>
          <w:lang w:val="sr-Cyrl-CS"/>
        </w:rPr>
        <w:t xml:space="preserve">ОШ ,,Диша Ђурђевић“ је усвојила документ којим су утврђене: врсте активности стручног усавршавања, улоге наставника и стручних сарадника (врсте њиховог ангажовања), припадајући број сати, односно бодова за извођење или учешће у реализацији активности, начин њиховог планирања, вођења евиденције о њиховој реализацији  и докази којима се исте потврђују. Осим наведеног, овим документом утврђују се и одговорности за планирање, вођење евиденције и базе </w:t>
      </w:r>
      <w:r w:rsidR="00FA7A43" w:rsidRPr="00FA7A43">
        <w:rPr>
          <w:sz w:val="24"/>
          <w:szCs w:val="24"/>
          <w:lang w:val="sr-Cyrl-CS"/>
        </w:rPr>
        <w:lastRenderedPageBreak/>
        <w:t>података, праћење, анализирање и вредновање резултата и извештавање о стручном усавршавању наставника и стручних сарадника.</w:t>
      </w:r>
    </w:p>
    <w:p w:rsidR="00A72AD4" w:rsidRPr="007523F3" w:rsidRDefault="004D7145" w:rsidP="007523F3">
      <w:pPr>
        <w:jc w:val="both"/>
        <w:rPr>
          <w:b/>
          <w:sz w:val="24"/>
          <w:szCs w:val="24"/>
        </w:rPr>
      </w:pPr>
      <w:r>
        <w:rPr>
          <w:sz w:val="24"/>
          <w:szCs w:val="24"/>
        </w:rPr>
        <w:t xml:space="preserve">     </w:t>
      </w:r>
    </w:p>
    <w:p w:rsidR="009F7AC4" w:rsidRDefault="009F7AC4" w:rsidP="00AC23A6">
      <w:pPr>
        <w:jc w:val="center"/>
        <w:rPr>
          <w:b/>
          <w:sz w:val="24"/>
          <w:szCs w:val="24"/>
        </w:rPr>
      </w:pPr>
    </w:p>
    <w:p w:rsidR="00AC23A6" w:rsidRDefault="00AC23A6" w:rsidP="00AC23A6">
      <w:pPr>
        <w:jc w:val="center"/>
        <w:rPr>
          <w:b/>
          <w:sz w:val="24"/>
          <w:szCs w:val="24"/>
        </w:rPr>
      </w:pPr>
      <w:r>
        <w:rPr>
          <w:b/>
          <w:sz w:val="24"/>
          <w:szCs w:val="24"/>
        </w:rPr>
        <w:t>План рада Тима за стручно усавршавање наставника и стручног сарадника</w:t>
      </w:r>
    </w:p>
    <w:tbl>
      <w:tblPr>
        <w:tblStyle w:val="LightList-Accent3"/>
        <w:tblW w:w="0" w:type="auto"/>
        <w:tblLook w:val="04A0"/>
      </w:tblPr>
      <w:tblGrid>
        <w:gridCol w:w="1696"/>
        <w:gridCol w:w="1964"/>
        <w:gridCol w:w="1620"/>
        <w:gridCol w:w="1321"/>
        <w:gridCol w:w="1710"/>
        <w:gridCol w:w="1648"/>
      </w:tblGrid>
      <w:tr w:rsidR="00AC23A6" w:rsidTr="00ED40EB">
        <w:trPr>
          <w:cnfStyle w:val="100000000000"/>
        </w:trPr>
        <w:tc>
          <w:tcPr>
            <w:cnfStyle w:val="001000000000"/>
            <w:tcW w:w="1596" w:type="dxa"/>
          </w:tcPr>
          <w:p w:rsidR="00AC23A6" w:rsidRDefault="00AC23A6" w:rsidP="00AC23A6">
            <w:pPr>
              <w:jc w:val="center"/>
              <w:rPr>
                <w:b w:val="0"/>
                <w:sz w:val="24"/>
                <w:szCs w:val="24"/>
              </w:rPr>
            </w:pPr>
            <w:r>
              <w:rPr>
                <w:b w:val="0"/>
                <w:sz w:val="24"/>
                <w:szCs w:val="24"/>
              </w:rPr>
              <w:t>Садржај (тема или назив семинара)</w:t>
            </w:r>
          </w:p>
        </w:tc>
        <w:tc>
          <w:tcPr>
            <w:tcW w:w="1964" w:type="dxa"/>
          </w:tcPr>
          <w:p w:rsidR="00AC23A6" w:rsidRDefault="00AC23A6" w:rsidP="00AC23A6">
            <w:pPr>
              <w:jc w:val="center"/>
              <w:cnfStyle w:val="100000000000"/>
              <w:rPr>
                <w:b w:val="0"/>
                <w:sz w:val="24"/>
                <w:szCs w:val="24"/>
              </w:rPr>
            </w:pPr>
            <w:r>
              <w:rPr>
                <w:b w:val="0"/>
                <w:sz w:val="24"/>
                <w:szCs w:val="24"/>
              </w:rPr>
              <w:t>Област усавршавања</w:t>
            </w:r>
          </w:p>
        </w:tc>
        <w:tc>
          <w:tcPr>
            <w:tcW w:w="1620" w:type="dxa"/>
          </w:tcPr>
          <w:p w:rsidR="00AC23A6" w:rsidRDefault="00AC23A6" w:rsidP="00AC23A6">
            <w:pPr>
              <w:jc w:val="center"/>
              <w:cnfStyle w:val="100000000000"/>
              <w:rPr>
                <w:b w:val="0"/>
                <w:sz w:val="24"/>
                <w:szCs w:val="24"/>
              </w:rPr>
            </w:pPr>
            <w:r>
              <w:rPr>
                <w:b w:val="0"/>
                <w:sz w:val="24"/>
                <w:szCs w:val="24"/>
              </w:rPr>
              <w:t>Начин реализације</w:t>
            </w:r>
          </w:p>
        </w:tc>
        <w:tc>
          <w:tcPr>
            <w:tcW w:w="1321" w:type="dxa"/>
          </w:tcPr>
          <w:p w:rsidR="00AC23A6" w:rsidRDefault="00AC23A6" w:rsidP="00AC23A6">
            <w:pPr>
              <w:jc w:val="center"/>
              <w:cnfStyle w:val="100000000000"/>
              <w:rPr>
                <w:b w:val="0"/>
                <w:sz w:val="24"/>
                <w:szCs w:val="24"/>
              </w:rPr>
            </w:pPr>
            <w:r>
              <w:rPr>
                <w:b w:val="0"/>
                <w:sz w:val="24"/>
                <w:szCs w:val="24"/>
              </w:rPr>
              <w:t>Ван установе или на нивоу школе</w:t>
            </w:r>
          </w:p>
        </w:tc>
        <w:tc>
          <w:tcPr>
            <w:tcW w:w="1710" w:type="dxa"/>
          </w:tcPr>
          <w:p w:rsidR="00AC23A6" w:rsidRDefault="00AC23A6" w:rsidP="00AC23A6">
            <w:pPr>
              <w:jc w:val="center"/>
              <w:cnfStyle w:val="100000000000"/>
              <w:rPr>
                <w:b w:val="0"/>
                <w:sz w:val="24"/>
                <w:szCs w:val="24"/>
              </w:rPr>
            </w:pPr>
            <w:r>
              <w:rPr>
                <w:b w:val="0"/>
                <w:sz w:val="24"/>
                <w:szCs w:val="24"/>
              </w:rPr>
              <w:t>Време реализације</w:t>
            </w:r>
          </w:p>
        </w:tc>
        <w:tc>
          <w:tcPr>
            <w:tcW w:w="1648" w:type="dxa"/>
          </w:tcPr>
          <w:p w:rsidR="00AC23A6" w:rsidRDefault="00AC23A6" w:rsidP="00AC23A6">
            <w:pPr>
              <w:jc w:val="center"/>
              <w:cnfStyle w:val="100000000000"/>
              <w:rPr>
                <w:b w:val="0"/>
                <w:sz w:val="24"/>
                <w:szCs w:val="24"/>
              </w:rPr>
            </w:pPr>
            <w:r>
              <w:rPr>
                <w:b w:val="0"/>
                <w:sz w:val="24"/>
                <w:szCs w:val="24"/>
              </w:rPr>
              <w:t>Реализатор</w:t>
            </w:r>
          </w:p>
        </w:tc>
      </w:tr>
      <w:tr w:rsidR="00AC23A6" w:rsidRPr="00AC23A6" w:rsidTr="00ED40EB">
        <w:trPr>
          <w:cnfStyle w:val="000000100000"/>
        </w:trPr>
        <w:tc>
          <w:tcPr>
            <w:cnfStyle w:val="001000000000"/>
            <w:tcW w:w="1596" w:type="dxa"/>
          </w:tcPr>
          <w:p w:rsidR="00AC23A6" w:rsidRPr="00AC23A6" w:rsidRDefault="00AC23A6" w:rsidP="00AC23A6">
            <w:pPr>
              <w:jc w:val="center"/>
              <w:rPr>
                <w:sz w:val="24"/>
                <w:szCs w:val="24"/>
              </w:rPr>
            </w:pPr>
            <w:r w:rsidRPr="00AC23A6">
              <w:rPr>
                <w:sz w:val="24"/>
                <w:szCs w:val="24"/>
              </w:rPr>
              <w:t>У складу са потребама</w:t>
            </w:r>
          </w:p>
        </w:tc>
        <w:tc>
          <w:tcPr>
            <w:tcW w:w="1964" w:type="dxa"/>
          </w:tcPr>
          <w:p w:rsidR="00AC23A6" w:rsidRPr="00AC23A6" w:rsidRDefault="00AC23A6" w:rsidP="00AC23A6">
            <w:pPr>
              <w:jc w:val="center"/>
              <w:cnfStyle w:val="000000100000"/>
              <w:rPr>
                <w:sz w:val="24"/>
                <w:szCs w:val="24"/>
              </w:rPr>
            </w:pPr>
            <w:r w:rsidRPr="00AC23A6">
              <w:rPr>
                <w:sz w:val="24"/>
                <w:szCs w:val="24"/>
              </w:rPr>
              <w:t>Закон, правилници, упуства</w:t>
            </w:r>
          </w:p>
        </w:tc>
        <w:tc>
          <w:tcPr>
            <w:tcW w:w="1620" w:type="dxa"/>
          </w:tcPr>
          <w:p w:rsidR="00AC23A6" w:rsidRPr="00AC23A6" w:rsidRDefault="00AC23A6" w:rsidP="00AC23A6">
            <w:pPr>
              <w:jc w:val="center"/>
              <w:cnfStyle w:val="000000100000"/>
              <w:rPr>
                <w:sz w:val="24"/>
                <w:szCs w:val="24"/>
              </w:rPr>
            </w:pPr>
            <w:r w:rsidRPr="00AC23A6">
              <w:rPr>
                <w:sz w:val="24"/>
                <w:szCs w:val="24"/>
              </w:rPr>
              <w:t>Упознавање са прописима, упуствима, консултације</w:t>
            </w:r>
          </w:p>
        </w:tc>
        <w:tc>
          <w:tcPr>
            <w:tcW w:w="1321" w:type="dxa"/>
          </w:tcPr>
          <w:p w:rsidR="00AC23A6" w:rsidRPr="00AC23A6" w:rsidRDefault="00AC23A6" w:rsidP="00AC23A6">
            <w:pPr>
              <w:jc w:val="center"/>
              <w:cnfStyle w:val="000000100000"/>
              <w:rPr>
                <w:sz w:val="24"/>
                <w:szCs w:val="24"/>
              </w:rPr>
            </w:pPr>
            <w:r w:rsidRPr="00AC23A6">
              <w:rPr>
                <w:sz w:val="24"/>
                <w:szCs w:val="24"/>
              </w:rPr>
              <w:t>У школи и ван ње</w:t>
            </w:r>
          </w:p>
        </w:tc>
        <w:tc>
          <w:tcPr>
            <w:tcW w:w="1710" w:type="dxa"/>
          </w:tcPr>
          <w:p w:rsidR="00AC23A6" w:rsidRPr="00AC23A6" w:rsidRDefault="00AC23A6" w:rsidP="00AC23A6">
            <w:pPr>
              <w:jc w:val="center"/>
              <w:cnfStyle w:val="000000100000"/>
              <w:rPr>
                <w:sz w:val="24"/>
                <w:szCs w:val="24"/>
              </w:rPr>
            </w:pPr>
            <w:r w:rsidRPr="00AC23A6">
              <w:rPr>
                <w:sz w:val="24"/>
                <w:szCs w:val="24"/>
              </w:rPr>
              <w:t>Континуирано праћење</w:t>
            </w:r>
          </w:p>
        </w:tc>
        <w:tc>
          <w:tcPr>
            <w:tcW w:w="1648" w:type="dxa"/>
          </w:tcPr>
          <w:p w:rsidR="00AC23A6" w:rsidRPr="00AC23A6" w:rsidRDefault="00AC23A6" w:rsidP="00AC23A6">
            <w:pPr>
              <w:jc w:val="center"/>
              <w:cnfStyle w:val="000000100000"/>
              <w:rPr>
                <w:sz w:val="24"/>
                <w:szCs w:val="24"/>
              </w:rPr>
            </w:pPr>
            <w:r w:rsidRPr="00AC23A6">
              <w:rPr>
                <w:sz w:val="24"/>
                <w:szCs w:val="24"/>
              </w:rPr>
              <w:t>У зависности од проблематике</w:t>
            </w:r>
          </w:p>
        </w:tc>
      </w:tr>
      <w:tr w:rsidR="00AC23A6" w:rsidRPr="00AC23A6" w:rsidTr="00ED40EB">
        <w:tc>
          <w:tcPr>
            <w:cnfStyle w:val="001000000000"/>
            <w:tcW w:w="1596" w:type="dxa"/>
          </w:tcPr>
          <w:p w:rsidR="003023E8" w:rsidRDefault="003023E8" w:rsidP="00AC23A6">
            <w:pPr>
              <w:jc w:val="center"/>
              <w:rPr>
                <w:sz w:val="24"/>
                <w:szCs w:val="24"/>
              </w:rPr>
            </w:pPr>
          </w:p>
          <w:p w:rsidR="003023E8" w:rsidRDefault="003023E8" w:rsidP="00AC23A6">
            <w:pPr>
              <w:jc w:val="center"/>
              <w:rPr>
                <w:sz w:val="24"/>
                <w:szCs w:val="24"/>
              </w:rPr>
            </w:pPr>
          </w:p>
          <w:p w:rsidR="003023E8" w:rsidRDefault="003023E8" w:rsidP="00AC23A6">
            <w:pPr>
              <w:jc w:val="center"/>
              <w:rPr>
                <w:sz w:val="24"/>
                <w:szCs w:val="24"/>
              </w:rPr>
            </w:pPr>
          </w:p>
          <w:p w:rsidR="003023E8" w:rsidRDefault="003023E8" w:rsidP="00AC23A6">
            <w:pPr>
              <w:jc w:val="center"/>
              <w:rPr>
                <w:sz w:val="24"/>
                <w:szCs w:val="24"/>
              </w:rPr>
            </w:pPr>
          </w:p>
          <w:p w:rsidR="00AC23A6" w:rsidRPr="00AC23A6" w:rsidRDefault="00AC23A6" w:rsidP="00AC23A6">
            <w:pPr>
              <w:jc w:val="center"/>
              <w:rPr>
                <w:sz w:val="24"/>
                <w:szCs w:val="24"/>
              </w:rPr>
            </w:pPr>
            <w:r w:rsidRPr="00AC23A6">
              <w:rPr>
                <w:sz w:val="24"/>
                <w:szCs w:val="24"/>
              </w:rPr>
              <w:t>Тачан назив семинара у зависности од организатора</w:t>
            </w:r>
          </w:p>
        </w:tc>
        <w:tc>
          <w:tcPr>
            <w:tcW w:w="1964" w:type="dxa"/>
          </w:tcPr>
          <w:p w:rsidR="00AC23A6" w:rsidRPr="00AC23A6" w:rsidRDefault="00AC23A6" w:rsidP="00AC23A6">
            <w:pPr>
              <w:jc w:val="center"/>
              <w:cnfStyle w:val="000000000000"/>
              <w:rPr>
                <w:sz w:val="24"/>
                <w:szCs w:val="24"/>
              </w:rPr>
            </w:pPr>
            <w:r w:rsidRPr="00AC23A6">
              <w:rPr>
                <w:sz w:val="24"/>
                <w:szCs w:val="24"/>
              </w:rPr>
              <w:t>1.Педагогија, дидактика, методика</w:t>
            </w:r>
          </w:p>
          <w:p w:rsidR="00AC23A6" w:rsidRPr="00AC23A6" w:rsidRDefault="00AC23A6" w:rsidP="00AC23A6">
            <w:pPr>
              <w:jc w:val="center"/>
              <w:cnfStyle w:val="000000000000"/>
              <w:rPr>
                <w:sz w:val="24"/>
                <w:szCs w:val="24"/>
              </w:rPr>
            </w:pPr>
            <w:r w:rsidRPr="00AC23A6">
              <w:rPr>
                <w:sz w:val="24"/>
                <w:szCs w:val="24"/>
              </w:rPr>
              <w:t>2.Педагошка и развојна психологија</w:t>
            </w:r>
          </w:p>
          <w:p w:rsidR="00AC23A6" w:rsidRPr="00AC23A6" w:rsidRDefault="00AC23A6" w:rsidP="00AC23A6">
            <w:pPr>
              <w:jc w:val="center"/>
              <w:cnfStyle w:val="000000000000"/>
              <w:rPr>
                <w:sz w:val="24"/>
                <w:szCs w:val="24"/>
              </w:rPr>
            </w:pPr>
            <w:r w:rsidRPr="00AC23A6">
              <w:rPr>
                <w:sz w:val="24"/>
                <w:szCs w:val="24"/>
              </w:rPr>
              <w:t>3.Комуникација и конфликти</w:t>
            </w:r>
          </w:p>
          <w:p w:rsidR="00AC23A6" w:rsidRPr="00AC23A6" w:rsidRDefault="00AC23A6" w:rsidP="00AC23A6">
            <w:pPr>
              <w:jc w:val="center"/>
              <w:cnfStyle w:val="000000000000"/>
              <w:rPr>
                <w:sz w:val="24"/>
                <w:szCs w:val="24"/>
              </w:rPr>
            </w:pPr>
            <w:r w:rsidRPr="00AC23A6">
              <w:rPr>
                <w:sz w:val="24"/>
                <w:szCs w:val="24"/>
              </w:rPr>
              <w:t>4.Руковођење</w:t>
            </w:r>
          </w:p>
          <w:p w:rsidR="00AC23A6" w:rsidRPr="00AC23A6" w:rsidRDefault="00AC23A6" w:rsidP="00AC23A6">
            <w:pPr>
              <w:jc w:val="center"/>
              <w:cnfStyle w:val="000000000000"/>
              <w:rPr>
                <w:sz w:val="24"/>
                <w:szCs w:val="24"/>
              </w:rPr>
            </w:pPr>
            <w:r w:rsidRPr="00AC23A6">
              <w:rPr>
                <w:sz w:val="24"/>
                <w:szCs w:val="24"/>
              </w:rPr>
              <w:t>5.Информационе технологије у служби образовања</w:t>
            </w:r>
          </w:p>
        </w:tc>
        <w:tc>
          <w:tcPr>
            <w:tcW w:w="1620" w:type="dxa"/>
          </w:tcPr>
          <w:p w:rsidR="00AC23A6" w:rsidRPr="00AC23A6" w:rsidRDefault="00AC23A6" w:rsidP="00AC23A6">
            <w:pPr>
              <w:jc w:val="center"/>
              <w:cnfStyle w:val="000000000000"/>
              <w:rPr>
                <w:sz w:val="24"/>
                <w:szCs w:val="24"/>
              </w:rPr>
            </w:pPr>
            <w:r>
              <w:rPr>
                <w:sz w:val="24"/>
                <w:szCs w:val="24"/>
              </w:rPr>
              <w:t>Праћење периодичне и савремене литературе, интернет претрага, консултације и дискусије са сарадницима, размена искустава, и /или присуство на семинару</w:t>
            </w:r>
          </w:p>
        </w:tc>
        <w:tc>
          <w:tcPr>
            <w:tcW w:w="1321" w:type="dxa"/>
          </w:tcPr>
          <w:p w:rsidR="00AC23A6" w:rsidRPr="00AC23A6" w:rsidRDefault="00AC23A6" w:rsidP="00AC23A6">
            <w:pPr>
              <w:jc w:val="center"/>
              <w:cnfStyle w:val="000000000000"/>
              <w:rPr>
                <w:sz w:val="24"/>
                <w:szCs w:val="24"/>
              </w:rPr>
            </w:pPr>
            <w:r>
              <w:rPr>
                <w:sz w:val="24"/>
                <w:szCs w:val="24"/>
              </w:rPr>
              <w:t>У школи и ван ње</w:t>
            </w:r>
          </w:p>
        </w:tc>
        <w:tc>
          <w:tcPr>
            <w:tcW w:w="1710" w:type="dxa"/>
          </w:tcPr>
          <w:p w:rsidR="00AC23A6" w:rsidRDefault="00AC23A6" w:rsidP="00AC23A6">
            <w:pPr>
              <w:jc w:val="center"/>
              <w:cnfStyle w:val="000000000000"/>
              <w:rPr>
                <w:sz w:val="24"/>
                <w:szCs w:val="24"/>
              </w:rPr>
            </w:pPr>
            <w:r>
              <w:rPr>
                <w:sz w:val="24"/>
                <w:szCs w:val="24"/>
              </w:rPr>
              <w:t xml:space="preserve">Континуирано </w:t>
            </w:r>
          </w:p>
          <w:p w:rsidR="00AC23A6" w:rsidRPr="00AC23A6" w:rsidRDefault="00AC23A6" w:rsidP="00AC23A6">
            <w:pPr>
              <w:jc w:val="center"/>
              <w:cnfStyle w:val="000000000000"/>
              <w:rPr>
                <w:sz w:val="24"/>
                <w:szCs w:val="24"/>
              </w:rPr>
            </w:pPr>
            <w:r>
              <w:rPr>
                <w:sz w:val="24"/>
                <w:szCs w:val="24"/>
              </w:rPr>
              <w:t>Током школске године</w:t>
            </w:r>
          </w:p>
        </w:tc>
        <w:tc>
          <w:tcPr>
            <w:tcW w:w="1648" w:type="dxa"/>
          </w:tcPr>
          <w:p w:rsidR="00AC23A6" w:rsidRPr="00AC23A6" w:rsidRDefault="00AC23A6" w:rsidP="00AC23A6">
            <w:pPr>
              <w:jc w:val="center"/>
              <w:cnfStyle w:val="000000000000"/>
              <w:rPr>
                <w:sz w:val="24"/>
                <w:szCs w:val="24"/>
              </w:rPr>
            </w:pPr>
            <w:r>
              <w:rPr>
                <w:sz w:val="24"/>
                <w:szCs w:val="24"/>
              </w:rPr>
              <w:t>Лично, у сарадњи са педагогом или на семинару</w:t>
            </w:r>
          </w:p>
        </w:tc>
      </w:tr>
      <w:tr w:rsidR="00AC23A6" w:rsidRPr="00543384" w:rsidTr="00ED40EB">
        <w:trPr>
          <w:cnfStyle w:val="000000100000"/>
        </w:trPr>
        <w:tc>
          <w:tcPr>
            <w:cnfStyle w:val="001000000000"/>
            <w:tcW w:w="1596" w:type="dxa"/>
          </w:tcPr>
          <w:p w:rsidR="003023E8" w:rsidRDefault="003023E8" w:rsidP="00AC23A6">
            <w:pPr>
              <w:jc w:val="center"/>
              <w:rPr>
                <w:sz w:val="24"/>
                <w:szCs w:val="24"/>
              </w:rPr>
            </w:pPr>
          </w:p>
          <w:p w:rsidR="003023E8" w:rsidRDefault="003023E8" w:rsidP="00AC23A6">
            <w:pPr>
              <w:jc w:val="center"/>
              <w:rPr>
                <w:sz w:val="24"/>
                <w:szCs w:val="24"/>
              </w:rPr>
            </w:pPr>
          </w:p>
          <w:p w:rsidR="00AC23A6" w:rsidRPr="00543384" w:rsidRDefault="00543384" w:rsidP="00AC23A6">
            <w:pPr>
              <w:jc w:val="center"/>
              <w:rPr>
                <w:sz w:val="24"/>
                <w:szCs w:val="24"/>
              </w:rPr>
            </w:pPr>
            <w:r w:rsidRPr="00543384">
              <w:rPr>
                <w:sz w:val="24"/>
                <w:szCs w:val="24"/>
              </w:rPr>
              <w:t>Стручно усавршавање у установи</w:t>
            </w:r>
          </w:p>
        </w:tc>
        <w:tc>
          <w:tcPr>
            <w:tcW w:w="1964" w:type="dxa"/>
          </w:tcPr>
          <w:p w:rsidR="00AC23A6" w:rsidRPr="00543384" w:rsidRDefault="00543384" w:rsidP="00AC23A6">
            <w:pPr>
              <w:jc w:val="center"/>
              <w:cnfStyle w:val="000000100000"/>
              <w:rPr>
                <w:sz w:val="24"/>
                <w:szCs w:val="24"/>
              </w:rPr>
            </w:pPr>
            <w:r>
              <w:rPr>
                <w:sz w:val="24"/>
                <w:szCs w:val="24"/>
              </w:rPr>
              <w:t>Посета часовима, учешће у раду наставничког већа, Педагошког колегијума и Тимова</w:t>
            </w:r>
          </w:p>
        </w:tc>
        <w:tc>
          <w:tcPr>
            <w:tcW w:w="1620" w:type="dxa"/>
          </w:tcPr>
          <w:p w:rsidR="00AC23A6" w:rsidRDefault="00AC23A6" w:rsidP="00AC23A6">
            <w:pPr>
              <w:jc w:val="center"/>
              <w:cnfStyle w:val="000000100000"/>
              <w:rPr>
                <w:sz w:val="24"/>
                <w:szCs w:val="24"/>
              </w:rPr>
            </w:pPr>
          </w:p>
          <w:p w:rsidR="00543384" w:rsidRPr="00543384" w:rsidRDefault="00543384" w:rsidP="00AC23A6">
            <w:pPr>
              <w:jc w:val="center"/>
              <w:cnfStyle w:val="000000100000"/>
              <w:rPr>
                <w:sz w:val="24"/>
                <w:szCs w:val="24"/>
              </w:rPr>
            </w:pPr>
            <w:r>
              <w:rPr>
                <w:sz w:val="24"/>
                <w:szCs w:val="24"/>
              </w:rPr>
              <w:t>Присуство и евалуација</w:t>
            </w:r>
          </w:p>
        </w:tc>
        <w:tc>
          <w:tcPr>
            <w:tcW w:w="1321" w:type="dxa"/>
          </w:tcPr>
          <w:p w:rsidR="00AC23A6" w:rsidRDefault="00AC23A6" w:rsidP="00AC23A6">
            <w:pPr>
              <w:jc w:val="center"/>
              <w:cnfStyle w:val="000000100000"/>
              <w:rPr>
                <w:sz w:val="24"/>
                <w:szCs w:val="24"/>
              </w:rPr>
            </w:pPr>
          </w:p>
          <w:p w:rsidR="00543384" w:rsidRPr="00543384" w:rsidRDefault="00543384" w:rsidP="00AC23A6">
            <w:pPr>
              <w:jc w:val="center"/>
              <w:cnfStyle w:val="000000100000"/>
              <w:rPr>
                <w:sz w:val="24"/>
                <w:szCs w:val="24"/>
              </w:rPr>
            </w:pPr>
            <w:r>
              <w:rPr>
                <w:sz w:val="24"/>
                <w:szCs w:val="24"/>
              </w:rPr>
              <w:t>На нивоу школе</w:t>
            </w:r>
          </w:p>
        </w:tc>
        <w:tc>
          <w:tcPr>
            <w:tcW w:w="1710" w:type="dxa"/>
          </w:tcPr>
          <w:p w:rsidR="00AC23A6" w:rsidRDefault="00AC23A6" w:rsidP="00AC23A6">
            <w:pPr>
              <w:jc w:val="center"/>
              <w:cnfStyle w:val="000000100000"/>
              <w:rPr>
                <w:sz w:val="24"/>
                <w:szCs w:val="24"/>
              </w:rPr>
            </w:pPr>
          </w:p>
          <w:p w:rsidR="00543384" w:rsidRPr="00543384" w:rsidRDefault="00543384" w:rsidP="00AC23A6">
            <w:pPr>
              <w:jc w:val="center"/>
              <w:cnfStyle w:val="000000100000"/>
              <w:rPr>
                <w:sz w:val="24"/>
                <w:szCs w:val="24"/>
              </w:rPr>
            </w:pPr>
            <w:r>
              <w:rPr>
                <w:sz w:val="24"/>
                <w:szCs w:val="24"/>
              </w:rPr>
              <w:t>Током школске године</w:t>
            </w:r>
          </w:p>
        </w:tc>
        <w:tc>
          <w:tcPr>
            <w:tcW w:w="1648" w:type="dxa"/>
          </w:tcPr>
          <w:p w:rsidR="00AC23A6" w:rsidRDefault="00AC23A6" w:rsidP="00AC23A6">
            <w:pPr>
              <w:jc w:val="center"/>
              <w:cnfStyle w:val="000000100000"/>
              <w:rPr>
                <w:sz w:val="24"/>
                <w:szCs w:val="24"/>
              </w:rPr>
            </w:pPr>
          </w:p>
          <w:p w:rsidR="00543384" w:rsidRPr="00543384" w:rsidRDefault="00543384" w:rsidP="00AC23A6">
            <w:pPr>
              <w:jc w:val="center"/>
              <w:cnfStyle w:val="000000100000"/>
              <w:rPr>
                <w:sz w:val="24"/>
                <w:szCs w:val="24"/>
              </w:rPr>
            </w:pPr>
            <w:r>
              <w:rPr>
                <w:sz w:val="24"/>
                <w:szCs w:val="24"/>
              </w:rPr>
              <w:t>Стручна литература, часописи, увид у реализацију угледних часова</w:t>
            </w:r>
          </w:p>
        </w:tc>
      </w:tr>
    </w:tbl>
    <w:p w:rsidR="00AC23A6" w:rsidRPr="008A2DAE" w:rsidRDefault="00AC23A6" w:rsidP="00AC23A6">
      <w:pPr>
        <w:jc w:val="center"/>
        <w:rPr>
          <w:b/>
          <w:sz w:val="24"/>
          <w:szCs w:val="24"/>
        </w:rPr>
      </w:pPr>
    </w:p>
    <w:p w:rsidR="00AC23A6" w:rsidRDefault="00AC23A6" w:rsidP="00AC23A6">
      <w:pPr>
        <w:jc w:val="center"/>
        <w:rPr>
          <w:b/>
          <w:sz w:val="24"/>
          <w:szCs w:val="24"/>
        </w:rPr>
      </w:pPr>
    </w:p>
    <w:p w:rsidR="00FA7A43" w:rsidRPr="00AC23A6" w:rsidRDefault="00AC23A6" w:rsidP="00AC23A6">
      <w:pPr>
        <w:jc w:val="center"/>
        <w:rPr>
          <w:b/>
          <w:sz w:val="24"/>
          <w:szCs w:val="24"/>
        </w:rPr>
      </w:pPr>
      <w:r>
        <w:rPr>
          <w:b/>
          <w:sz w:val="24"/>
          <w:szCs w:val="24"/>
        </w:rPr>
        <w:lastRenderedPageBreak/>
        <w:t>Акциони план за стручно усавршавање наставника и стручног сарадника</w:t>
      </w:r>
    </w:p>
    <w:p w:rsidR="00322294" w:rsidRDefault="00322294" w:rsidP="00FA7A43">
      <w:pPr>
        <w:rPr>
          <w:sz w:val="24"/>
          <w:szCs w:val="24"/>
        </w:rPr>
      </w:pPr>
    </w:p>
    <w:tbl>
      <w:tblPr>
        <w:tblStyle w:val="LightList-Accent3"/>
        <w:tblW w:w="9504" w:type="dxa"/>
        <w:tblLayout w:type="fixed"/>
        <w:tblLook w:val="04A0"/>
      </w:tblPr>
      <w:tblGrid>
        <w:gridCol w:w="1584"/>
        <w:gridCol w:w="1584"/>
        <w:gridCol w:w="1584"/>
        <w:gridCol w:w="1584"/>
        <w:gridCol w:w="1584"/>
        <w:gridCol w:w="1584"/>
      </w:tblGrid>
      <w:tr w:rsidR="0086708D" w:rsidRPr="00543DD1" w:rsidTr="00ED40EB">
        <w:trPr>
          <w:cnfStyle w:val="100000000000"/>
          <w:trHeight w:val="576"/>
        </w:trPr>
        <w:tc>
          <w:tcPr>
            <w:cnfStyle w:val="001000000000"/>
            <w:tcW w:w="1584" w:type="dxa"/>
          </w:tcPr>
          <w:p w:rsidR="0086708D" w:rsidRPr="00543DD1" w:rsidRDefault="0086708D" w:rsidP="0032560C">
            <w:pPr>
              <w:autoSpaceDE w:val="0"/>
              <w:autoSpaceDN w:val="0"/>
              <w:adjustRightInd w:val="0"/>
              <w:jc w:val="center"/>
              <w:rPr>
                <w:bCs w:val="0"/>
                <w:color w:val="000000"/>
                <w:lang w:val="sr-Cyrl-CS"/>
              </w:rPr>
            </w:pPr>
            <w:r w:rsidRPr="00543DD1">
              <w:rPr>
                <w:bCs w:val="0"/>
                <w:color w:val="000000"/>
                <w:lang w:val="sr-Cyrl-CS"/>
              </w:rPr>
              <w:t>Задаци</w:t>
            </w:r>
          </w:p>
        </w:tc>
        <w:tc>
          <w:tcPr>
            <w:tcW w:w="1584" w:type="dxa"/>
          </w:tcPr>
          <w:p w:rsidR="0086708D" w:rsidRPr="00543DD1" w:rsidRDefault="0086708D" w:rsidP="0032560C">
            <w:pPr>
              <w:autoSpaceDE w:val="0"/>
              <w:autoSpaceDN w:val="0"/>
              <w:adjustRightInd w:val="0"/>
              <w:jc w:val="center"/>
              <w:cnfStyle w:val="100000000000"/>
              <w:rPr>
                <w:bCs w:val="0"/>
                <w:color w:val="000000"/>
                <w:lang w:val="sr-Cyrl-CS"/>
              </w:rPr>
            </w:pPr>
            <w:r w:rsidRPr="00543DD1">
              <w:rPr>
                <w:bCs w:val="0"/>
                <w:color w:val="000000"/>
                <w:lang w:val="sr-Cyrl-CS"/>
              </w:rPr>
              <w:t>Активности</w:t>
            </w:r>
          </w:p>
          <w:p w:rsidR="0086708D" w:rsidRPr="00543DD1" w:rsidRDefault="0086708D" w:rsidP="0032560C">
            <w:pPr>
              <w:autoSpaceDE w:val="0"/>
              <w:autoSpaceDN w:val="0"/>
              <w:adjustRightInd w:val="0"/>
              <w:jc w:val="center"/>
              <w:cnfStyle w:val="100000000000"/>
              <w:rPr>
                <w:bCs w:val="0"/>
                <w:color w:val="000000"/>
                <w:lang w:val="sr-Cyrl-CS"/>
              </w:rPr>
            </w:pPr>
          </w:p>
        </w:tc>
        <w:tc>
          <w:tcPr>
            <w:tcW w:w="1584" w:type="dxa"/>
          </w:tcPr>
          <w:p w:rsidR="0086708D" w:rsidRPr="00543DD1" w:rsidRDefault="0086708D" w:rsidP="0032560C">
            <w:pPr>
              <w:autoSpaceDE w:val="0"/>
              <w:autoSpaceDN w:val="0"/>
              <w:adjustRightInd w:val="0"/>
              <w:jc w:val="center"/>
              <w:cnfStyle w:val="100000000000"/>
              <w:rPr>
                <w:bCs w:val="0"/>
                <w:color w:val="000000"/>
                <w:lang w:val="sr-Latn-CS"/>
              </w:rPr>
            </w:pPr>
            <w:r w:rsidRPr="00543DD1">
              <w:rPr>
                <w:bCs w:val="0"/>
                <w:color w:val="000000"/>
                <w:lang w:val="sr-Cyrl-CS"/>
              </w:rPr>
              <w:t xml:space="preserve">Носиоци </w:t>
            </w:r>
          </w:p>
          <w:p w:rsidR="0086708D" w:rsidRPr="00543DD1" w:rsidRDefault="0086708D" w:rsidP="0032560C">
            <w:pPr>
              <w:autoSpaceDE w:val="0"/>
              <w:autoSpaceDN w:val="0"/>
              <w:adjustRightInd w:val="0"/>
              <w:jc w:val="center"/>
              <w:cnfStyle w:val="100000000000"/>
              <w:rPr>
                <w:bCs w:val="0"/>
                <w:color w:val="000000"/>
                <w:lang w:val="sr-Cyrl-CS"/>
              </w:rPr>
            </w:pPr>
            <w:r w:rsidRPr="00543DD1">
              <w:rPr>
                <w:bCs w:val="0"/>
                <w:color w:val="000000"/>
                <w:lang w:val="sr-Cyrl-CS"/>
              </w:rPr>
              <w:t>активности</w:t>
            </w:r>
          </w:p>
          <w:p w:rsidR="0086708D" w:rsidRPr="00543DD1" w:rsidRDefault="0086708D" w:rsidP="0032560C">
            <w:pPr>
              <w:autoSpaceDE w:val="0"/>
              <w:autoSpaceDN w:val="0"/>
              <w:adjustRightInd w:val="0"/>
              <w:jc w:val="center"/>
              <w:cnfStyle w:val="100000000000"/>
              <w:rPr>
                <w:bCs w:val="0"/>
                <w:color w:val="000000"/>
                <w:lang w:val="sr-Cyrl-CS"/>
              </w:rPr>
            </w:pPr>
          </w:p>
        </w:tc>
        <w:tc>
          <w:tcPr>
            <w:tcW w:w="1584" w:type="dxa"/>
          </w:tcPr>
          <w:p w:rsidR="0086708D" w:rsidRPr="00543DD1" w:rsidRDefault="0086708D" w:rsidP="0032560C">
            <w:pPr>
              <w:autoSpaceDE w:val="0"/>
              <w:autoSpaceDN w:val="0"/>
              <w:adjustRightInd w:val="0"/>
              <w:jc w:val="center"/>
              <w:cnfStyle w:val="100000000000"/>
              <w:rPr>
                <w:bCs w:val="0"/>
                <w:color w:val="000000"/>
                <w:lang w:val="sr-Cyrl-CS"/>
              </w:rPr>
            </w:pPr>
            <w:r w:rsidRPr="00543DD1">
              <w:rPr>
                <w:bCs w:val="0"/>
                <w:color w:val="000000"/>
                <w:lang w:val="sr-Cyrl-CS"/>
              </w:rPr>
              <w:t>Временска динамика</w:t>
            </w:r>
          </w:p>
          <w:p w:rsidR="0086708D" w:rsidRPr="00543DD1" w:rsidRDefault="0086708D" w:rsidP="0032560C">
            <w:pPr>
              <w:autoSpaceDE w:val="0"/>
              <w:autoSpaceDN w:val="0"/>
              <w:adjustRightInd w:val="0"/>
              <w:jc w:val="center"/>
              <w:cnfStyle w:val="100000000000"/>
              <w:rPr>
                <w:bCs w:val="0"/>
                <w:color w:val="000000"/>
                <w:lang w:val="sr-Cyrl-CS"/>
              </w:rPr>
            </w:pPr>
          </w:p>
        </w:tc>
        <w:tc>
          <w:tcPr>
            <w:tcW w:w="1584" w:type="dxa"/>
          </w:tcPr>
          <w:p w:rsidR="0086708D" w:rsidRPr="00543DD1" w:rsidRDefault="0086708D" w:rsidP="0032560C">
            <w:pPr>
              <w:autoSpaceDE w:val="0"/>
              <w:autoSpaceDN w:val="0"/>
              <w:adjustRightInd w:val="0"/>
              <w:jc w:val="center"/>
              <w:cnfStyle w:val="100000000000"/>
              <w:rPr>
                <w:bCs w:val="0"/>
                <w:color w:val="000000"/>
                <w:lang w:val="sr-Latn-CS"/>
              </w:rPr>
            </w:pPr>
            <w:r w:rsidRPr="00543DD1">
              <w:rPr>
                <w:bCs w:val="0"/>
                <w:color w:val="000000"/>
                <w:lang w:val="sr-Cyrl-CS"/>
              </w:rPr>
              <w:t xml:space="preserve">Критеријум </w:t>
            </w:r>
          </w:p>
          <w:p w:rsidR="0086708D" w:rsidRPr="00543DD1" w:rsidRDefault="0086708D" w:rsidP="0032560C">
            <w:pPr>
              <w:autoSpaceDE w:val="0"/>
              <w:autoSpaceDN w:val="0"/>
              <w:adjustRightInd w:val="0"/>
              <w:jc w:val="center"/>
              <w:cnfStyle w:val="100000000000"/>
              <w:rPr>
                <w:bCs w:val="0"/>
                <w:color w:val="000000"/>
                <w:lang w:val="sr-Cyrl-CS"/>
              </w:rPr>
            </w:pPr>
            <w:r w:rsidRPr="00543DD1">
              <w:rPr>
                <w:bCs w:val="0"/>
                <w:color w:val="000000"/>
                <w:lang w:val="sr-Cyrl-CS"/>
              </w:rPr>
              <w:t>успеха</w:t>
            </w:r>
          </w:p>
        </w:tc>
        <w:tc>
          <w:tcPr>
            <w:tcW w:w="1584" w:type="dxa"/>
          </w:tcPr>
          <w:p w:rsidR="0086708D" w:rsidRPr="00543DD1" w:rsidRDefault="0086708D" w:rsidP="0032560C">
            <w:pPr>
              <w:autoSpaceDE w:val="0"/>
              <w:autoSpaceDN w:val="0"/>
              <w:adjustRightInd w:val="0"/>
              <w:jc w:val="center"/>
              <w:cnfStyle w:val="100000000000"/>
              <w:rPr>
                <w:bCs w:val="0"/>
                <w:color w:val="000000"/>
                <w:lang w:val="sr-Cyrl-CS"/>
              </w:rPr>
            </w:pPr>
            <w:r w:rsidRPr="00543DD1">
              <w:rPr>
                <w:bCs w:val="0"/>
                <w:color w:val="000000"/>
                <w:lang w:val="sr-Cyrl-CS"/>
              </w:rPr>
              <w:t>Инструменти праћења</w:t>
            </w:r>
          </w:p>
        </w:tc>
      </w:tr>
      <w:tr w:rsidR="0086708D" w:rsidRPr="00543DD1" w:rsidTr="00ED40EB">
        <w:trPr>
          <w:cnfStyle w:val="000000100000"/>
          <w:trHeight w:val="576"/>
        </w:trPr>
        <w:tc>
          <w:tcPr>
            <w:cnfStyle w:val="001000000000"/>
            <w:tcW w:w="1584" w:type="dxa"/>
          </w:tcPr>
          <w:p w:rsidR="0086708D" w:rsidRPr="00543DD1" w:rsidRDefault="0086708D" w:rsidP="006E6BD2">
            <w:pPr>
              <w:numPr>
                <w:ilvl w:val="0"/>
                <w:numId w:val="158"/>
              </w:numPr>
              <w:spacing w:after="200" w:line="276" w:lineRule="auto"/>
              <w:ind w:left="284" w:hanging="284"/>
              <w:rPr>
                <w:lang w:val="sr-Cyrl-CS"/>
              </w:rPr>
            </w:pPr>
            <w:r w:rsidRPr="00543DD1">
              <w:rPr>
                <w:lang w:val="sr-Cyrl-CS"/>
              </w:rPr>
              <w:t xml:space="preserve">Расподела задужења међу члановима Тима и договор о раду Тима за СУ </w:t>
            </w:r>
          </w:p>
          <w:p w:rsidR="0086708D" w:rsidRPr="00543DD1" w:rsidRDefault="0086708D" w:rsidP="006E6BD2">
            <w:pPr>
              <w:numPr>
                <w:ilvl w:val="0"/>
                <w:numId w:val="158"/>
              </w:numPr>
              <w:spacing w:after="200" w:line="276" w:lineRule="auto"/>
              <w:ind w:left="284" w:hanging="284"/>
              <w:rPr>
                <w:lang w:val="sr-Cyrl-CS"/>
              </w:rPr>
            </w:pPr>
            <w:r w:rsidRPr="00543DD1">
              <w:rPr>
                <w:lang w:val="sr-Cyrl-CS"/>
              </w:rPr>
              <w:t>Израда годишњег плана рада Тима за стручно усавршавање</w:t>
            </w:r>
          </w:p>
        </w:tc>
        <w:tc>
          <w:tcPr>
            <w:tcW w:w="1584" w:type="dxa"/>
          </w:tcPr>
          <w:p w:rsidR="0086708D" w:rsidRPr="00543DD1" w:rsidRDefault="0086708D" w:rsidP="0032560C">
            <w:pPr>
              <w:cnfStyle w:val="000000100000"/>
              <w:rPr>
                <w:lang w:val="sr-Cyrl-CS"/>
              </w:rPr>
            </w:pPr>
            <w:r w:rsidRPr="00543DD1">
              <w:rPr>
                <w:lang w:val="sr-Cyrl-CS"/>
              </w:rPr>
              <w:t>Избор записничара и расподела задужења</w:t>
            </w:r>
          </w:p>
        </w:tc>
        <w:tc>
          <w:tcPr>
            <w:tcW w:w="1584" w:type="dxa"/>
          </w:tcPr>
          <w:p w:rsidR="0086708D" w:rsidRDefault="0086708D" w:rsidP="0032560C">
            <w:pPr>
              <w:cnfStyle w:val="000000100000"/>
              <w:rPr>
                <w:lang w:val="ru-RU"/>
              </w:rPr>
            </w:pPr>
            <w:r>
              <w:rPr>
                <w:lang w:val="ru-RU"/>
              </w:rPr>
              <w:t>Записничар и руководилац Тима Ивана Јовановић</w:t>
            </w:r>
          </w:p>
          <w:p w:rsidR="0086708D" w:rsidRPr="00543DD1" w:rsidRDefault="00A84C1E" w:rsidP="00A84C1E">
            <w:pPr>
              <w:cnfStyle w:val="000000100000"/>
              <w:rPr>
                <w:lang w:val="ru-RU"/>
              </w:rPr>
            </w:pPr>
            <w:r>
              <w:rPr>
                <w:lang w:val="ru-RU"/>
              </w:rPr>
              <w:t>Чланови Тима:Невена Раздољац</w:t>
            </w:r>
            <w:r w:rsidR="0086708D">
              <w:rPr>
                <w:lang w:val="ru-RU"/>
              </w:rPr>
              <w:t xml:space="preserve"> </w:t>
            </w:r>
            <w:r>
              <w:rPr>
                <w:lang w:val="ru-RU"/>
              </w:rPr>
              <w:t>, Биљана Шекарић</w:t>
            </w:r>
          </w:p>
        </w:tc>
        <w:tc>
          <w:tcPr>
            <w:tcW w:w="1584" w:type="dxa"/>
          </w:tcPr>
          <w:p w:rsidR="0086708D" w:rsidRPr="00543DD1" w:rsidRDefault="0086708D" w:rsidP="0086708D">
            <w:pPr>
              <w:jc w:val="center"/>
              <w:cnfStyle w:val="000000100000"/>
              <w:rPr>
                <w:lang w:val="ru-RU"/>
              </w:rPr>
            </w:pPr>
          </w:p>
          <w:p w:rsidR="0086708D" w:rsidRPr="00543DD1" w:rsidRDefault="0086708D" w:rsidP="0086708D">
            <w:pPr>
              <w:jc w:val="center"/>
              <w:cnfStyle w:val="000000100000"/>
              <w:rPr>
                <w:lang w:val="ru-RU"/>
              </w:rPr>
            </w:pPr>
            <w:r w:rsidRPr="00543DD1">
              <w:rPr>
                <w:lang w:val="ru-RU"/>
              </w:rPr>
              <w:t>Септембар</w:t>
            </w:r>
          </w:p>
          <w:p w:rsidR="0086708D" w:rsidRPr="00543DD1" w:rsidRDefault="0086708D" w:rsidP="0086708D">
            <w:pPr>
              <w:jc w:val="center"/>
              <w:cnfStyle w:val="000000100000"/>
              <w:rPr>
                <w:lang w:val="ru-RU"/>
              </w:rPr>
            </w:pPr>
          </w:p>
        </w:tc>
        <w:tc>
          <w:tcPr>
            <w:tcW w:w="1584" w:type="dxa"/>
          </w:tcPr>
          <w:p w:rsidR="0086708D" w:rsidRPr="00543DD1" w:rsidRDefault="0086708D" w:rsidP="0032560C">
            <w:pPr>
              <w:autoSpaceDE w:val="0"/>
              <w:autoSpaceDN w:val="0"/>
              <w:adjustRightInd w:val="0"/>
              <w:cnfStyle w:val="000000100000"/>
              <w:rPr>
                <w:bCs/>
                <w:color w:val="000000"/>
                <w:lang w:val="sr-Cyrl-CS"/>
              </w:rPr>
            </w:pPr>
            <w:r w:rsidRPr="00543DD1">
              <w:rPr>
                <w:bCs/>
                <w:color w:val="000000"/>
                <w:lang w:val="sr-Cyrl-CS"/>
              </w:rPr>
              <w:t>Извршена расподела задужења и направљен договор о динамици састајања Тима</w:t>
            </w:r>
          </w:p>
          <w:p w:rsidR="0086708D" w:rsidRPr="00543DD1" w:rsidRDefault="0086708D" w:rsidP="0032560C">
            <w:pPr>
              <w:autoSpaceDE w:val="0"/>
              <w:autoSpaceDN w:val="0"/>
              <w:adjustRightInd w:val="0"/>
              <w:cnfStyle w:val="000000100000"/>
              <w:rPr>
                <w:bCs/>
                <w:color w:val="000000"/>
                <w:lang w:val="sr-Cyrl-CS"/>
              </w:rPr>
            </w:pPr>
          </w:p>
          <w:p w:rsidR="0086708D" w:rsidRPr="00543DD1" w:rsidRDefault="0086708D" w:rsidP="0032560C">
            <w:pPr>
              <w:autoSpaceDE w:val="0"/>
              <w:autoSpaceDN w:val="0"/>
              <w:adjustRightInd w:val="0"/>
              <w:cnfStyle w:val="000000100000"/>
              <w:rPr>
                <w:bCs/>
                <w:color w:val="000000"/>
                <w:lang w:val="sr-Cyrl-CS"/>
              </w:rPr>
            </w:pPr>
            <w:r w:rsidRPr="00543DD1">
              <w:rPr>
                <w:bCs/>
                <w:color w:val="000000"/>
                <w:lang w:val="sr-Cyrl-CS"/>
              </w:rPr>
              <w:t>Израђен годишњи Акциони план рада Тима за стручно усавршавање</w:t>
            </w:r>
          </w:p>
        </w:tc>
        <w:tc>
          <w:tcPr>
            <w:tcW w:w="1584" w:type="dxa"/>
          </w:tcPr>
          <w:p w:rsidR="0086708D" w:rsidRPr="00543DD1" w:rsidRDefault="0086708D" w:rsidP="0032560C">
            <w:pPr>
              <w:autoSpaceDE w:val="0"/>
              <w:autoSpaceDN w:val="0"/>
              <w:adjustRightInd w:val="0"/>
              <w:cnfStyle w:val="000000100000"/>
              <w:rPr>
                <w:lang w:val="sr-Cyrl-CS"/>
              </w:rPr>
            </w:pPr>
            <w:r w:rsidRPr="00543DD1">
              <w:rPr>
                <w:lang w:val="sr-Cyrl-CS"/>
              </w:rPr>
              <w:t>Записник са састанка Тима за СУ</w:t>
            </w:r>
          </w:p>
          <w:p w:rsidR="0086708D" w:rsidRPr="00543DD1" w:rsidRDefault="0086708D" w:rsidP="0032560C">
            <w:pPr>
              <w:cnfStyle w:val="000000100000"/>
              <w:rPr>
                <w:lang w:val="sr-Cyrl-CS"/>
              </w:rPr>
            </w:pPr>
          </w:p>
          <w:p w:rsidR="0086708D" w:rsidRPr="00543DD1" w:rsidRDefault="0086708D" w:rsidP="0032560C">
            <w:pPr>
              <w:cnfStyle w:val="000000100000"/>
              <w:rPr>
                <w:lang w:val="sr-Cyrl-CS"/>
              </w:rPr>
            </w:pPr>
          </w:p>
        </w:tc>
      </w:tr>
      <w:tr w:rsidR="0086708D" w:rsidRPr="00543DD1" w:rsidTr="00ED40EB">
        <w:trPr>
          <w:trHeight w:val="576"/>
        </w:trPr>
        <w:tc>
          <w:tcPr>
            <w:cnfStyle w:val="001000000000"/>
            <w:tcW w:w="1584" w:type="dxa"/>
          </w:tcPr>
          <w:p w:rsidR="0086708D" w:rsidRPr="00543DD1" w:rsidRDefault="0086708D" w:rsidP="006E6BD2">
            <w:pPr>
              <w:numPr>
                <w:ilvl w:val="0"/>
                <w:numId w:val="158"/>
              </w:numPr>
              <w:spacing w:after="200" w:line="276" w:lineRule="auto"/>
              <w:ind w:left="284" w:hanging="284"/>
              <w:rPr>
                <w:lang w:val="sr-Cyrl-CS"/>
              </w:rPr>
            </w:pPr>
            <w:r w:rsidRPr="00543DD1">
              <w:rPr>
                <w:lang w:val="sr-Cyrl-CS"/>
              </w:rPr>
              <w:t>Анализа потреба стручних већа за стручним усавршавањем</w:t>
            </w:r>
          </w:p>
          <w:p w:rsidR="0086708D" w:rsidRPr="00543DD1" w:rsidRDefault="0086708D" w:rsidP="006E6BD2">
            <w:pPr>
              <w:numPr>
                <w:ilvl w:val="0"/>
                <w:numId w:val="158"/>
              </w:numPr>
              <w:spacing w:after="200" w:line="276" w:lineRule="auto"/>
              <w:ind w:left="284" w:hanging="284"/>
              <w:rPr>
                <w:lang w:val="sr-Cyrl-CS"/>
              </w:rPr>
            </w:pPr>
            <w:r w:rsidRPr="00543DD1">
              <w:rPr>
                <w:lang w:val="sr-Cyrl-CS"/>
              </w:rPr>
              <w:t>Израда Годишњег плана стручног усавршавања учитеља, наставника и стручних сарадника ван установе</w:t>
            </w:r>
            <w:r w:rsidR="00C51841">
              <w:rPr>
                <w:lang w:val="sr-Cyrl-CS"/>
              </w:rPr>
              <w:t xml:space="preserve"> за шк.2021/22</w:t>
            </w:r>
            <w:r w:rsidRPr="00543DD1">
              <w:rPr>
                <w:lang w:val="sr-Cyrl-CS"/>
              </w:rPr>
              <w:t>.</w:t>
            </w:r>
            <w:r w:rsidRPr="00543DD1">
              <w:rPr>
                <w:lang w:val="sr-Cyrl-CS"/>
              </w:rPr>
              <w:lastRenderedPageBreak/>
              <w:t>год.</w:t>
            </w:r>
          </w:p>
        </w:tc>
        <w:tc>
          <w:tcPr>
            <w:tcW w:w="1584" w:type="dxa"/>
          </w:tcPr>
          <w:p w:rsidR="0086708D" w:rsidRPr="00543DD1" w:rsidRDefault="0086708D" w:rsidP="0032560C">
            <w:pPr>
              <w:cnfStyle w:val="000000000000"/>
              <w:rPr>
                <w:lang w:val="sr-Cyrl-CS"/>
              </w:rPr>
            </w:pPr>
            <w:r w:rsidRPr="00543DD1">
              <w:rPr>
                <w:lang w:val="sr-Cyrl-CS"/>
              </w:rPr>
              <w:lastRenderedPageBreak/>
              <w:t>Прикупљање података од стручних већа и израда годишњег плана СУ на нивоу школе</w:t>
            </w:r>
          </w:p>
        </w:tc>
        <w:tc>
          <w:tcPr>
            <w:tcW w:w="1584" w:type="dxa"/>
          </w:tcPr>
          <w:p w:rsidR="0086708D" w:rsidRPr="00543DD1" w:rsidRDefault="00A84C1E" w:rsidP="0032560C">
            <w:pPr>
              <w:cnfStyle w:val="000000000000"/>
              <w:rPr>
                <w:lang w:val="ru-RU"/>
              </w:rPr>
            </w:pPr>
            <w:r>
              <w:rPr>
                <w:lang w:val="ru-RU"/>
              </w:rPr>
              <w:t xml:space="preserve">Невена Раздољац , Биљана Шекарић </w:t>
            </w:r>
          </w:p>
        </w:tc>
        <w:tc>
          <w:tcPr>
            <w:tcW w:w="1584" w:type="dxa"/>
          </w:tcPr>
          <w:p w:rsidR="0086708D" w:rsidRPr="00543DD1" w:rsidRDefault="0086708D" w:rsidP="0032560C">
            <w:pPr>
              <w:cnfStyle w:val="000000000000"/>
              <w:rPr>
                <w:lang w:val="ru-RU"/>
              </w:rPr>
            </w:pPr>
            <w:r w:rsidRPr="00543DD1">
              <w:rPr>
                <w:lang w:val="ru-RU"/>
              </w:rPr>
              <w:t xml:space="preserve">Септембар </w:t>
            </w:r>
          </w:p>
        </w:tc>
        <w:tc>
          <w:tcPr>
            <w:tcW w:w="1584" w:type="dxa"/>
          </w:tcPr>
          <w:p w:rsidR="0086708D" w:rsidRPr="00543DD1" w:rsidRDefault="0086708D" w:rsidP="0032560C">
            <w:pPr>
              <w:autoSpaceDE w:val="0"/>
              <w:autoSpaceDN w:val="0"/>
              <w:adjustRightInd w:val="0"/>
              <w:cnfStyle w:val="000000000000"/>
              <w:rPr>
                <w:bCs/>
                <w:color w:val="000000"/>
                <w:lang w:val="sr-Cyrl-CS"/>
              </w:rPr>
            </w:pPr>
            <w:r w:rsidRPr="00543DD1">
              <w:rPr>
                <w:bCs/>
                <w:color w:val="000000"/>
                <w:lang w:val="sr-Cyrl-CS"/>
              </w:rPr>
              <w:t>Прикупљени подаци о избору семинара које стручна ве</w:t>
            </w:r>
            <w:r w:rsidR="00C51841">
              <w:rPr>
                <w:bCs/>
                <w:color w:val="000000"/>
                <w:lang w:val="sr-Cyrl-CS"/>
              </w:rPr>
              <w:t>ћа желе да похађају у шк.2021/22</w:t>
            </w:r>
            <w:r w:rsidRPr="00543DD1">
              <w:rPr>
                <w:bCs/>
                <w:color w:val="000000"/>
                <w:lang w:val="sr-Cyrl-CS"/>
              </w:rPr>
              <w:t>.год.</w:t>
            </w:r>
          </w:p>
          <w:p w:rsidR="0086708D" w:rsidRPr="00543DD1" w:rsidRDefault="0086708D" w:rsidP="0032560C">
            <w:pPr>
              <w:autoSpaceDE w:val="0"/>
              <w:autoSpaceDN w:val="0"/>
              <w:adjustRightInd w:val="0"/>
              <w:cnfStyle w:val="000000000000"/>
              <w:rPr>
                <w:bCs/>
                <w:color w:val="000000"/>
                <w:lang w:val="sr-Cyrl-CS"/>
              </w:rPr>
            </w:pPr>
          </w:p>
          <w:p w:rsidR="0086708D" w:rsidRPr="00543DD1" w:rsidRDefault="0086708D" w:rsidP="0032560C">
            <w:pPr>
              <w:autoSpaceDE w:val="0"/>
              <w:autoSpaceDN w:val="0"/>
              <w:adjustRightInd w:val="0"/>
              <w:cnfStyle w:val="000000000000"/>
              <w:rPr>
                <w:bCs/>
                <w:color w:val="000000"/>
                <w:lang w:val="sr-Cyrl-CS"/>
              </w:rPr>
            </w:pPr>
            <w:r w:rsidRPr="00543DD1">
              <w:rPr>
                <w:bCs/>
                <w:color w:val="000000"/>
                <w:lang w:val="sr-Cyrl-CS"/>
              </w:rPr>
              <w:t>Израђен годишњи план стручног усавршавања наше школе изван установе</w:t>
            </w:r>
          </w:p>
        </w:tc>
        <w:tc>
          <w:tcPr>
            <w:tcW w:w="1584" w:type="dxa"/>
          </w:tcPr>
          <w:p w:rsidR="0086708D" w:rsidRPr="00543DD1" w:rsidRDefault="0086708D" w:rsidP="0032560C">
            <w:pPr>
              <w:autoSpaceDE w:val="0"/>
              <w:autoSpaceDN w:val="0"/>
              <w:adjustRightInd w:val="0"/>
              <w:cnfStyle w:val="000000000000"/>
              <w:rPr>
                <w:lang w:val="sr-Cyrl-CS"/>
              </w:rPr>
            </w:pPr>
            <w:r w:rsidRPr="00543DD1">
              <w:rPr>
                <w:lang w:val="sr-Cyrl-CS"/>
              </w:rPr>
              <w:t>Записник са састанака Тима за СУ</w:t>
            </w:r>
          </w:p>
          <w:p w:rsidR="0086708D" w:rsidRPr="00543DD1" w:rsidRDefault="0086708D" w:rsidP="0032560C">
            <w:pPr>
              <w:autoSpaceDE w:val="0"/>
              <w:autoSpaceDN w:val="0"/>
              <w:adjustRightInd w:val="0"/>
              <w:cnfStyle w:val="000000000000"/>
              <w:rPr>
                <w:lang w:val="sr-Cyrl-CS"/>
              </w:rPr>
            </w:pPr>
            <w:r w:rsidRPr="00543DD1">
              <w:rPr>
                <w:lang w:val="sr-Cyrl-CS"/>
              </w:rPr>
              <w:t>Акциони план за стручно усавршавање учитеља, наставника и стручних с</w:t>
            </w:r>
            <w:r w:rsidR="00C46FCC">
              <w:rPr>
                <w:lang w:val="sr-Cyrl-CS"/>
              </w:rPr>
              <w:t>арадника ван установе за шк.2021/22</w:t>
            </w:r>
            <w:r w:rsidRPr="00543DD1">
              <w:rPr>
                <w:lang w:val="sr-Cyrl-CS"/>
              </w:rPr>
              <w:t xml:space="preserve">.год. </w:t>
            </w:r>
          </w:p>
        </w:tc>
      </w:tr>
      <w:tr w:rsidR="0086708D" w:rsidRPr="00543DD1" w:rsidTr="00ED40EB">
        <w:trPr>
          <w:cnfStyle w:val="000000100000"/>
          <w:trHeight w:val="576"/>
        </w:trPr>
        <w:tc>
          <w:tcPr>
            <w:cnfStyle w:val="001000000000"/>
            <w:tcW w:w="1584" w:type="dxa"/>
          </w:tcPr>
          <w:p w:rsidR="0086708D" w:rsidRPr="00543DD1" w:rsidRDefault="0086708D" w:rsidP="006E6BD2">
            <w:pPr>
              <w:numPr>
                <w:ilvl w:val="0"/>
                <w:numId w:val="158"/>
              </w:numPr>
              <w:spacing w:after="200" w:line="276" w:lineRule="auto"/>
              <w:ind w:left="284" w:hanging="284"/>
              <w:rPr>
                <w:lang w:val="sr-Cyrl-CS"/>
              </w:rPr>
            </w:pPr>
            <w:r>
              <w:rPr>
                <w:lang w:val="sr-Cyrl-CS"/>
              </w:rPr>
              <w:lastRenderedPageBreak/>
              <w:t xml:space="preserve">Упознавање свих школских органа </w:t>
            </w:r>
            <w:r w:rsidRPr="00543DD1">
              <w:rPr>
                <w:lang w:val="sr-Cyrl-CS"/>
              </w:rPr>
              <w:t>са документом о вредновању сталног стручног усавршавања у установи</w:t>
            </w:r>
          </w:p>
        </w:tc>
        <w:tc>
          <w:tcPr>
            <w:tcW w:w="1584" w:type="dxa"/>
          </w:tcPr>
          <w:p w:rsidR="0086708D" w:rsidRPr="00543DD1" w:rsidRDefault="0086708D" w:rsidP="0032560C">
            <w:pPr>
              <w:cnfStyle w:val="000000100000"/>
              <w:rPr>
                <w:lang w:val="sr-Cyrl-CS"/>
              </w:rPr>
            </w:pPr>
            <w:r w:rsidRPr="00543DD1">
              <w:rPr>
                <w:lang w:val="sr-Cyrl-CS"/>
              </w:rPr>
              <w:t>Упознавање Тима за СУ и директора школе са документом о вредновању сталног стручног усавршавања у установи</w:t>
            </w:r>
            <w:r w:rsidR="00015F41">
              <w:rPr>
                <w:lang w:val="sr-Cyrl-CS"/>
              </w:rPr>
              <w:t>.</w:t>
            </w:r>
            <w:r w:rsidRPr="00543DD1">
              <w:rPr>
                <w:lang w:val="sr-Cyrl-CS"/>
              </w:rPr>
              <w:t>Упознавање Наставничког већа са Документом</w:t>
            </w:r>
          </w:p>
          <w:p w:rsidR="0086708D" w:rsidRPr="00543DD1" w:rsidRDefault="0086708D" w:rsidP="0032560C">
            <w:pPr>
              <w:cnfStyle w:val="000000100000"/>
              <w:rPr>
                <w:lang w:val="sr-Cyrl-CS"/>
              </w:rPr>
            </w:pPr>
            <w:r w:rsidRPr="00543DD1">
              <w:rPr>
                <w:lang w:val="sr-Cyrl-CS"/>
              </w:rPr>
              <w:t>Усвајање Документа о вредновању СУ на Школском одбору</w:t>
            </w:r>
          </w:p>
        </w:tc>
        <w:tc>
          <w:tcPr>
            <w:tcW w:w="1584" w:type="dxa"/>
          </w:tcPr>
          <w:p w:rsidR="0086708D" w:rsidRPr="00543DD1" w:rsidRDefault="0086708D" w:rsidP="0032560C">
            <w:pPr>
              <w:cnfStyle w:val="000000100000"/>
              <w:rPr>
                <w:lang w:val="ru-RU"/>
              </w:rPr>
            </w:pPr>
            <w:r w:rsidRPr="00543DD1">
              <w:rPr>
                <w:lang w:val="ru-RU"/>
              </w:rPr>
              <w:t>Тим за СУ</w:t>
            </w:r>
          </w:p>
          <w:p w:rsidR="0086708D" w:rsidRPr="00543DD1" w:rsidRDefault="0086708D" w:rsidP="0032560C">
            <w:pPr>
              <w:cnfStyle w:val="000000100000"/>
              <w:rPr>
                <w:lang w:val="ru-RU"/>
              </w:rPr>
            </w:pPr>
            <w:r w:rsidRPr="00543DD1">
              <w:rPr>
                <w:lang w:val="ru-RU"/>
              </w:rPr>
              <w:t>Директор школе</w:t>
            </w:r>
          </w:p>
          <w:p w:rsidR="0086708D" w:rsidRPr="00543DD1" w:rsidRDefault="0086708D" w:rsidP="0032560C">
            <w:pPr>
              <w:cnfStyle w:val="000000100000"/>
              <w:rPr>
                <w:lang w:val="ru-RU"/>
              </w:rPr>
            </w:pPr>
            <w:r w:rsidRPr="00543DD1">
              <w:rPr>
                <w:lang w:val="ru-RU"/>
              </w:rPr>
              <w:t>Секретар школе</w:t>
            </w:r>
          </w:p>
        </w:tc>
        <w:tc>
          <w:tcPr>
            <w:tcW w:w="1584" w:type="dxa"/>
          </w:tcPr>
          <w:p w:rsidR="0086708D" w:rsidRPr="00543DD1" w:rsidRDefault="0086708D" w:rsidP="0032560C">
            <w:pPr>
              <w:cnfStyle w:val="000000100000"/>
              <w:rPr>
                <w:lang w:val="ru-RU"/>
              </w:rPr>
            </w:pPr>
            <w:r w:rsidRPr="00543DD1">
              <w:rPr>
                <w:lang w:val="ru-RU"/>
              </w:rPr>
              <w:t>Септембар</w:t>
            </w:r>
            <w:r>
              <w:rPr>
                <w:lang w:val="ru-RU"/>
              </w:rPr>
              <w:t>-октобар</w:t>
            </w:r>
          </w:p>
        </w:tc>
        <w:tc>
          <w:tcPr>
            <w:tcW w:w="1584" w:type="dxa"/>
          </w:tcPr>
          <w:p w:rsidR="0086708D" w:rsidRPr="00543DD1" w:rsidRDefault="0086708D" w:rsidP="0032560C">
            <w:pPr>
              <w:autoSpaceDE w:val="0"/>
              <w:autoSpaceDN w:val="0"/>
              <w:adjustRightInd w:val="0"/>
              <w:cnfStyle w:val="000000100000"/>
              <w:rPr>
                <w:bCs/>
                <w:color w:val="000000"/>
                <w:lang w:val="sr-Cyrl-CS"/>
              </w:rPr>
            </w:pPr>
            <w:r w:rsidRPr="00543DD1">
              <w:rPr>
                <w:bCs/>
                <w:color w:val="000000"/>
                <w:lang w:val="sr-Cyrl-CS"/>
              </w:rPr>
              <w:t xml:space="preserve">Са Документом о вредновању стручног усавршавања унутар установе упознат Тим за СУ, директор школе, Наставничко веће и Документ усвојен на Школском одбору </w:t>
            </w:r>
          </w:p>
        </w:tc>
        <w:tc>
          <w:tcPr>
            <w:tcW w:w="1584" w:type="dxa"/>
          </w:tcPr>
          <w:p w:rsidR="0086708D" w:rsidRPr="00543DD1" w:rsidRDefault="0086708D" w:rsidP="0032560C">
            <w:pPr>
              <w:autoSpaceDE w:val="0"/>
              <w:autoSpaceDN w:val="0"/>
              <w:adjustRightInd w:val="0"/>
              <w:cnfStyle w:val="000000100000"/>
              <w:rPr>
                <w:lang w:val="sr-Cyrl-CS"/>
              </w:rPr>
            </w:pPr>
            <w:r w:rsidRPr="00543DD1">
              <w:rPr>
                <w:lang w:val="sr-Cyrl-CS"/>
              </w:rPr>
              <w:t>Записник са састанка Тима за СУ</w:t>
            </w:r>
          </w:p>
          <w:p w:rsidR="0086708D" w:rsidRPr="00543DD1" w:rsidRDefault="0086708D" w:rsidP="0032560C">
            <w:pPr>
              <w:autoSpaceDE w:val="0"/>
              <w:autoSpaceDN w:val="0"/>
              <w:adjustRightInd w:val="0"/>
              <w:cnfStyle w:val="000000100000"/>
              <w:rPr>
                <w:lang w:val="sr-Cyrl-CS"/>
              </w:rPr>
            </w:pPr>
            <w:r w:rsidRPr="00543DD1">
              <w:rPr>
                <w:lang w:val="sr-Cyrl-CS"/>
              </w:rPr>
              <w:t>Записник са седнице Наставничког већа</w:t>
            </w:r>
          </w:p>
          <w:p w:rsidR="0086708D" w:rsidRPr="00543DD1" w:rsidRDefault="0086708D" w:rsidP="0032560C">
            <w:pPr>
              <w:autoSpaceDE w:val="0"/>
              <w:autoSpaceDN w:val="0"/>
              <w:adjustRightInd w:val="0"/>
              <w:cnfStyle w:val="000000100000"/>
              <w:rPr>
                <w:lang w:val="sr-Cyrl-CS"/>
              </w:rPr>
            </w:pPr>
            <w:r w:rsidRPr="00543DD1">
              <w:rPr>
                <w:lang w:val="sr-Cyrl-CS"/>
              </w:rPr>
              <w:t>Записник са седнице Школског одбора</w:t>
            </w:r>
          </w:p>
        </w:tc>
      </w:tr>
      <w:tr w:rsidR="0086708D" w:rsidRPr="00543DD1" w:rsidTr="00ED40EB">
        <w:trPr>
          <w:trHeight w:val="576"/>
        </w:trPr>
        <w:tc>
          <w:tcPr>
            <w:cnfStyle w:val="001000000000"/>
            <w:tcW w:w="1584" w:type="dxa"/>
          </w:tcPr>
          <w:p w:rsidR="0086708D" w:rsidRPr="00543DD1" w:rsidRDefault="0086708D" w:rsidP="006E6BD2">
            <w:pPr>
              <w:numPr>
                <w:ilvl w:val="0"/>
                <w:numId w:val="158"/>
              </w:numPr>
              <w:spacing w:after="200" w:line="276" w:lineRule="auto"/>
              <w:ind w:left="284" w:hanging="284"/>
              <w:rPr>
                <w:lang w:val="sr-Cyrl-CS"/>
              </w:rPr>
            </w:pPr>
            <w:r w:rsidRPr="00543DD1">
              <w:rPr>
                <w:lang w:val="sr-Cyrl-CS"/>
              </w:rPr>
              <w:t>Израда личних планова стручног усавршавања</w:t>
            </w:r>
          </w:p>
        </w:tc>
        <w:tc>
          <w:tcPr>
            <w:tcW w:w="1584" w:type="dxa"/>
          </w:tcPr>
          <w:p w:rsidR="0086708D" w:rsidRPr="00543DD1" w:rsidRDefault="0086708D" w:rsidP="0032560C">
            <w:pPr>
              <w:cnfStyle w:val="000000000000"/>
              <w:rPr>
                <w:lang w:val="sr-Cyrl-CS"/>
              </w:rPr>
            </w:pPr>
            <w:r w:rsidRPr="00543DD1">
              <w:rPr>
                <w:lang w:val="sr-Cyrl-CS"/>
              </w:rPr>
              <w:t>Усмеравање, помоћ у изради и прикупљање личних планова професионалног развоја</w:t>
            </w:r>
          </w:p>
        </w:tc>
        <w:tc>
          <w:tcPr>
            <w:tcW w:w="1584" w:type="dxa"/>
          </w:tcPr>
          <w:p w:rsidR="0086708D" w:rsidRPr="00543DD1" w:rsidRDefault="0086708D" w:rsidP="0032560C">
            <w:pPr>
              <w:cnfStyle w:val="000000000000"/>
              <w:rPr>
                <w:lang w:val="ru-RU"/>
              </w:rPr>
            </w:pPr>
            <w:r w:rsidRPr="00543DD1">
              <w:rPr>
                <w:lang w:val="ru-RU"/>
              </w:rPr>
              <w:t>Тим за СУ</w:t>
            </w:r>
          </w:p>
          <w:p w:rsidR="0086708D" w:rsidRPr="00543DD1" w:rsidRDefault="0086708D" w:rsidP="0032560C">
            <w:pPr>
              <w:cnfStyle w:val="000000000000"/>
              <w:rPr>
                <w:lang w:val="ru-RU"/>
              </w:rPr>
            </w:pPr>
          </w:p>
        </w:tc>
        <w:tc>
          <w:tcPr>
            <w:tcW w:w="1584" w:type="dxa"/>
          </w:tcPr>
          <w:p w:rsidR="0086708D" w:rsidRPr="00543DD1" w:rsidRDefault="0086708D" w:rsidP="0032560C">
            <w:pPr>
              <w:cnfStyle w:val="000000000000"/>
              <w:rPr>
                <w:lang w:val="ru-RU"/>
              </w:rPr>
            </w:pPr>
            <w:r w:rsidRPr="00543DD1">
              <w:rPr>
                <w:lang w:val="ru-RU"/>
              </w:rPr>
              <w:t>Септембар-октобар</w:t>
            </w:r>
          </w:p>
        </w:tc>
        <w:tc>
          <w:tcPr>
            <w:tcW w:w="1584" w:type="dxa"/>
          </w:tcPr>
          <w:p w:rsidR="0086708D" w:rsidRPr="00543DD1" w:rsidRDefault="0086708D" w:rsidP="0032560C">
            <w:pPr>
              <w:autoSpaceDE w:val="0"/>
              <w:autoSpaceDN w:val="0"/>
              <w:adjustRightInd w:val="0"/>
              <w:cnfStyle w:val="000000000000"/>
              <w:rPr>
                <w:bCs/>
                <w:color w:val="000000"/>
                <w:lang w:val="sr-Cyrl-CS"/>
              </w:rPr>
            </w:pPr>
            <w:r w:rsidRPr="00543DD1">
              <w:rPr>
                <w:bCs/>
                <w:color w:val="000000"/>
                <w:lang w:val="sr-Cyrl-CS"/>
              </w:rPr>
              <w:t>Сви учитељи, наставници и стручни сарадници имају план стручног усавршавања у ус</w:t>
            </w:r>
            <w:r w:rsidR="00015F41">
              <w:rPr>
                <w:bCs/>
                <w:color w:val="000000"/>
                <w:lang w:val="sr-Cyrl-CS"/>
              </w:rPr>
              <w:t>танови и ван установе за шк.2020/20</w:t>
            </w:r>
            <w:r w:rsidRPr="00543DD1">
              <w:rPr>
                <w:bCs/>
                <w:color w:val="000000"/>
                <w:lang w:val="sr-Cyrl-CS"/>
              </w:rPr>
              <w:t>.год.</w:t>
            </w:r>
          </w:p>
        </w:tc>
        <w:tc>
          <w:tcPr>
            <w:tcW w:w="1584" w:type="dxa"/>
          </w:tcPr>
          <w:p w:rsidR="0086708D" w:rsidRPr="00543DD1" w:rsidRDefault="0086708D" w:rsidP="0032560C">
            <w:pPr>
              <w:autoSpaceDE w:val="0"/>
              <w:autoSpaceDN w:val="0"/>
              <w:adjustRightInd w:val="0"/>
              <w:cnfStyle w:val="000000000000"/>
              <w:rPr>
                <w:lang w:val="sr-Cyrl-CS"/>
              </w:rPr>
            </w:pPr>
            <w:r w:rsidRPr="00543DD1">
              <w:rPr>
                <w:lang w:val="sr-Cyrl-CS"/>
              </w:rPr>
              <w:t>Електронска база и документација у папиру</w:t>
            </w:r>
          </w:p>
        </w:tc>
      </w:tr>
      <w:tr w:rsidR="0086708D" w:rsidRPr="00543DD1" w:rsidTr="00ED40EB">
        <w:trPr>
          <w:cnfStyle w:val="000000100000"/>
          <w:trHeight w:val="576"/>
        </w:trPr>
        <w:tc>
          <w:tcPr>
            <w:cnfStyle w:val="001000000000"/>
            <w:tcW w:w="1584" w:type="dxa"/>
          </w:tcPr>
          <w:p w:rsidR="0086708D" w:rsidRPr="00543DD1" w:rsidRDefault="0086708D" w:rsidP="006E6BD2">
            <w:pPr>
              <w:numPr>
                <w:ilvl w:val="0"/>
                <w:numId w:val="158"/>
              </w:numPr>
              <w:spacing w:after="200" w:line="276" w:lineRule="auto"/>
              <w:ind w:left="284" w:hanging="284"/>
              <w:rPr>
                <w:lang w:val="sr-Cyrl-CS"/>
              </w:rPr>
            </w:pPr>
            <w:r w:rsidRPr="00543DD1">
              <w:rPr>
                <w:lang w:val="sr-Cyrl-CS"/>
              </w:rPr>
              <w:t>Рад на заказивању, организацији и реализацији семинара</w:t>
            </w:r>
          </w:p>
        </w:tc>
        <w:tc>
          <w:tcPr>
            <w:tcW w:w="1584" w:type="dxa"/>
          </w:tcPr>
          <w:p w:rsidR="0086708D" w:rsidRPr="00543DD1" w:rsidRDefault="0086708D" w:rsidP="0032560C">
            <w:pPr>
              <w:cnfStyle w:val="000000100000"/>
              <w:rPr>
                <w:lang w:val="sr-Cyrl-CS"/>
              </w:rPr>
            </w:pPr>
            <w:r w:rsidRPr="00543DD1">
              <w:rPr>
                <w:lang w:val="sr-Cyrl-CS"/>
              </w:rPr>
              <w:t>Позивање аутора семинара и договор око организације и реализације семинара</w:t>
            </w:r>
          </w:p>
        </w:tc>
        <w:tc>
          <w:tcPr>
            <w:tcW w:w="1584" w:type="dxa"/>
          </w:tcPr>
          <w:p w:rsidR="0086708D" w:rsidRPr="00543DD1" w:rsidRDefault="0086708D" w:rsidP="0032560C">
            <w:pPr>
              <w:cnfStyle w:val="000000100000"/>
              <w:rPr>
                <w:lang w:val="ru-RU"/>
              </w:rPr>
            </w:pPr>
            <w:r w:rsidRPr="00543DD1">
              <w:rPr>
                <w:lang w:val="ru-RU"/>
              </w:rPr>
              <w:t>Тим за СУ</w:t>
            </w:r>
          </w:p>
          <w:p w:rsidR="0086708D" w:rsidRPr="00543DD1" w:rsidRDefault="0086708D" w:rsidP="0032560C">
            <w:pPr>
              <w:cnfStyle w:val="000000100000"/>
              <w:rPr>
                <w:lang w:val="ru-RU"/>
              </w:rPr>
            </w:pPr>
            <w:r w:rsidRPr="00543DD1">
              <w:rPr>
                <w:lang w:val="ru-RU"/>
              </w:rPr>
              <w:t>Директор школе</w:t>
            </w:r>
          </w:p>
        </w:tc>
        <w:tc>
          <w:tcPr>
            <w:tcW w:w="1584" w:type="dxa"/>
          </w:tcPr>
          <w:p w:rsidR="0086708D" w:rsidRPr="00543DD1" w:rsidRDefault="0086708D" w:rsidP="0032560C">
            <w:pPr>
              <w:cnfStyle w:val="000000100000"/>
              <w:rPr>
                <w:lang w:val="ru-RU"/>
              </w:rPr>
            </w:pPr>
            <w:r w:rsidRPr="00543DD1">
              <w:rPr>
                <w:lang w:val="ru-RU"/>
              </w:rPr>
              <w:t>У току школске године</w:t>
            </w:r>
          </w:p>
        </w:tc>
        <w:tc>
          <w:tcPr>
            <w:tcW w:w="1584" w:type="dxa"/>
          </w:tcPr>
          <w:p w:rsidR="0086708D" w:rsidRPr="00543DD1" w:rsidRDefault="0086708D" w:rsidP="0032560C">
            <w:pPr>
              <w:autoSpaceDE w:val="0"/>
              <w:autoSpaceDN w:val="0"/>
              <w:adjustRightInd w:val="0"/>
              <w:cnfStyle w:val="000000100000"/>
              <w:rPr>
                <w:bCs/>
                <w:color w:val="000000"/>
                <w:lang w:val="sr-Cyrl-CS"/>
              </w:rPr>
            </w:pPr>
            <w:r w:rsidRPr="00543DD1">
              <w:rPr>
                <w:bCs/>
                <w:color w:val="000000"/>
                <w:lang w:val="sr-Cyrl-CS"/>
              </w:rPr>
              <w:t xml:space="preserve">Заказани семинари </w:t>
            </w:r>
          </w:p>
        </w:tc>
        <w:tc>
          <w:tcPr>
            <w:tcW w:w="1584" w:type="dxa"/>
          </w:tcPr>
          <w:p w:rsidR="0086708D" w:rsidRPr="00543DD1" w:rsidRDefault="0086708D" w:rsidP="0032560C">
            <w:pPr>
              <w:autoSpaceDE w:val="0"/>
              <w:autoSpaceDN w:val="0"/>
              <w:adjustRightInd w:val="0"/>
              <w:cnfStyle w:val="000000100000"/>
              <w:rPr>
                <w:lang w:val="sr-Cyrl-CS"/>
              </w:rPr>
            </w:pPr>
            <w:r w:rsidRPr="00543DD1">
              <w:rPr>
                <w:lang w:val="sr-Cyrl-CS"/>
              </w:rPr>
              <w:t>Изв</w:t>
            </w:r>
            <w:r>
              <w:rPr>
                <w:lang w:val="sr-Cyrl-CS"/>
              </w:rPr>
              <w:t>е</w:t>
            </w:r>
            <w:r w:rsidRPr="00543DD1">
              <w:rPr>
                <w:lang w:val="sr-Cyrl-CS"/>
              </w:rPr>
              <w:t>штај са одржаних семинара</w:t>
            </w:r>
          </w:p>
          <w:p w:rsidR="0086708D" w:rsidRPr="00543DD1" w:rsidRDefault="0086708D" w:rsidP="0032560C">
            <w:pPr>
              <w:autoSpaceDE w:val="0"/>
              <w:autoSpaceDN w:val="0"/>
              <w:adjustRightInd w:val="0"/>
              <w:cnfStyle w:val="000000100000"/>
              <w:rPr>
                <w:lang w:val="sr-Cyrl-CS"/>
              </w:rPr>
            </w:pPr>
            <w:r w:rsidRPr="00543DD1">
              <w:rPr>
                <w:lang w:val="sr-Cyrl-CS"/>
              </w:rPr>
              <w:t>Уверења</w:t>
            </w:r>
          </w:p>
        </w:tc>
      </w:tr>
      <w:tr w:rsidR="0086708D" w:rsidRPr="00543DD1" w:rsidTr="00ED40EB">
        <w:trPr>
          <w:trHeight w:val="576"/>
        </w:trPr>
        <w:tc>
          <w:tcPr>
            <w:cnfStyle w:val="001000000000"/>
            <w:tcW w:w="1584" w:type="dxa"/>
          </w:tcPr>
          <w:p w:rsidR="0086708D" w:rsidRPr="00543DD1" w:rsidRDefault="0086708D" w:rsidP="006E6BD2">
            <w:pPr>
              <w:numPr>
                <w:ilvl w:val="0"/>
                <w:numId w:val="158"/>
              </w:numPr>
              <w:tabs>
                <w:tab w:val="left" w:pos="426"/>
              </w:tabs>
              <w:spacing w:after="200" w:line="276" w:lineRule="auto"/>
              <w:ind w:left="284" w:hanging="284"/>
              <w:rPr>
                <w:lang w:val="sr-Cyrl-CS"/>
              </w:rPr>
            </w:pPr>
            <w:r w:rsidRPr="00543DD1">
              <w:rPr>
                <w:lang w:val="sr-Cyrl-CS"/>
              </w:rPr>
              <w:t>Евиденција о стручном усавршавању</w:t>
            </w:r>
          </w:p>
        </w:tc>
        <w:tc>
          <w:tcPr>
            <w:tcW w:w="1584" w:type="dxa"/>
          </w:tcPr>
          <w:p w:rsidR="0086708D" w:rsidRPr="00543DD1" w:rsidRDefault="0086708D" w:rsidP="0032560C">
            <w:pPr>
              <w:cnfStyle w:val="000000000000"/>
              <w:rPr>
                <w:lang w:val="sr-Cyrl-CS"/>
              </w:rPr>
            </w:pPr>
            <w:r w:rsidRPr="00543DD1">
              <w:rPr>
                <w:lang w:val="sr-Cyrl-CS"/>
              </w:rPr>
              <w:t xml:space="preserve">Учитељи, наставници и стручни сарадници достављају Тиму за СУ доказе: фотографије, </w:t>
            </w:r>
            <w:r w:rsidRPr="00543DD1">
              <w:rPr>
                <w:lang w:val="sr-Cyrl-CS"/>
              </w:rPr>
              <w:lastRenderedPageBreak/>
              <w:t>извештаје, сертификате, уверења, потврде...о стручном усавршавању.</w:t>
            </w:r>
          </w:p>
        </w:tc>
        <w:tc>
          <w:tcPr>
            <w:tcW w:w="1584" w:type="dxa"/>
          </w:tcPr>
          <w:p w:rsidR="0086708D" w:rsidRPr="00543DD1" w:rsidRDefault="0086708D" w:rsidP="0032560C">
            <w:pPr>
              <w:cnfStyle w:val="000000000000"/>
              <w:rPr>
                <w:lang w:val="ru-RU"/>
              </w:rPr>
            </w:pPr>
            <w:r w:rsidRPr="00543DD1">
              <w:rPr>
                <w:lang w:val="ru-RU"/>
              </w:rPr>
              <w:lastRenderedPageBreak/>
              <w:t>Тим за СУ</w:t>
            </w:r>
          </w:p>
        </w:tc>
        <w:tc>
          <w:tcPr>
            <w:tcW w:w="1584" w:type="dxa"/>
          </w:tcPr>
          <w:p w:rsidR="0086708D" w:rsidRPr="00543DD1" w:rsidRDefault="0086708D" w:rsidP="0032560C">
            <w:pPr>
              <w:cnfStyle w:val="000000000000"/>
              <w:rPr>
                <w:lang w:val="ru-RU"/>
              </w:rPr>
            </w:pPr>
            <w:r w:rsidRPr="00543DD1">
              <w:rPr>
                <w:lang w:val="ru-RU"/>
              </w:rPr>
              <w:t>У току школске године</w:t>
            </w:r>
          </w:p>
        </w:tc>
        <w:tc>
          <w:tcPr>
            <w:tcW w:w="1584" w:type="dxa"/>
          </w:tcPr>
          <w:p w:rsidR="0086708D" w:rsidRPr="00543DD1" w:rsidRDefault="0086708D" w:rsidP="0032560C">
            <w:pPr>
              <w:autoSpaceDE w:val="0"/>
              <w:autoSpaceDN w:val="0"/>
              <w:adjustRightInd w:val="0"/>
              <w:cnfStyle w:val="000000000000"/>
              <w:rPr>
                <w:bCs/>
                <w:color w:val="000000"/>
                <w:lang w:val="sr-Cyrl-CS"/>
              </w:rPr>
            </w:pPr>
            <w:r w:rsidRPr="00543DD1">
              <w:rPr>
                <w:bCs/>
                <w:color w:val="000000"/>
                <w:lang w:val="sr-Cyrl-CS"/>
              </w:rPr>
              <w:t>Постоји евиденција о стручном усавршавању у електонском облику и у папиру</w:t>
            </w:r>
          </w:p>
        </w:tc>
        <w:tc>
          <w:tcPr>
            <w:tcW w:w="1584" w:type="dxa"/>
          </w:tcPr>
          <w:p w:rsidR="0086708D" w:rsidRPr="00543DD1" w:rsidRDefault="0086708D" w:rsidP="0032560C">
            <w:pPr>
              <w:autoSpaceDE w:val="0"/>
              <w:autoSpaceDN w:val="0"/>
              <w:adjustRightInd w:val="0"/>
              <w:cnfStyle w:val="000000000000"/>
              <w:rPr>
                <w:lang w:val="sr-Cyrl-CS"/>
              </w:rPr>
            </w:pPr>
            <w:r w:rsidRPr="00543DD1">
              <w:rPr>
                <w:lang w:val="sr-Cyrl-CS"/>
              </w:rPr>
              <w:t>Електронска база и папирна документација</w:t>
            </w:r>
          </w:p>
          <w:p w:rsidR="0086708D" w:rsidRPr="00543DD1" w:rsidRDefault="0086708D" w:rsidP="0032560C">
            <w:pPr>
              <w:autoSpaceDE w:val="0"/>
              <w:autoSpaceDN w:val="0"/>
              <w:adjustRightInd w:val="0"/>
              <w:cnfStyle w:val="000000000000"/>
              <w:rPr>
                <w:lang w:val="sr-Cyrl-CS"/>
              </w:rPr>
            </w:pPr>
            <w:r w:rsidRPr="00543DD1">
              <w:rPr>
                <w:lang w:val="sr-Cyrl-CS"/>
              </w:rPr>
              <w:t>фотографије</w:t>
            </w:r>
          </w:p>
        </w:tc>
      </w:tr>
      <w:tr w:rsidR="0086708D" w:rsidRPr="00543DD1" w:rsidTr="00ED40EB">
        <w:trPr>
          <w:cnfStyle w:val="000000100000"/>
          <w:trHeight w:val="576"/>
        </w:trPr>
        <w:tc>
          <w:tcPr>
            <w:cnfStyle w:val="001000000000"/>
            <w:tcW w:w="1584" w:type="dxa"/>
          </w:tcPr>
          <w:p w:rsidR="0086708D" w:rsidRPr="00543DD1" w:rsidRDefault="0086708D" w:rsidP="006E6BD2">
            <w:pPr>
              <w:numPr>
                <w:ilvl w:val="0"/>
                <w:numId w:val="158"/>
              </w:numPr>
              <w:tabs>
                <w:tab w:val="left" w:pos="426"/>
              </w:tabs>
              <w:spacing w:after="200" w:line="276" w:lineRule="auto"/>
              <w:ind w:left="284" w:hanging="284"/>
              <w:rPr>
                <w:lang w:val="sr-Cyrl-CS"/>
              </w:rPr>
            </w:pPr>
            <w:r w:rsidRPr="00543DD1">
              <w:rPr>
                <w:lang w:val="sr-Cyrl-CS"/>
              </w:rPr>
              <w:lastRenderedPageBreak/>
              <w:t>Формирање и ажурирање већ постојеће електронске базе и папирне документације  о СУ</w:t>
            </w:r>
          </w:p>
        </w:tc>
        <w:tc>
          <w:tcPr>
            <w:tcW w:w="1584" w:type="dxa"/>
          </w:tcPr>
          <w:p w:rsidR="0086708D" w:rsidRPr="00543DD1" w:rsidRDefault="0086708D" w:rsidP="0032560C">
            <w:pPr>
              <w:cnfStyle w:val="000000100000"/>
              <w:rPr>
                <w:lang w:val="sr-Cyrl-CS"/>
              </w:rPr>
            </w:pPr>
            <w:r w:rsidRPr="00543DD1">
              <w:rPr>
                <w:lang w:val="sr-Cyrl-CS"/>
              </w:rPr>
              <w:t>За све  учитеље, наставнике и стручне сараднике постоји документација која се допуњава и евалуира</w:t>
            </w:r>
          </w:p>
        </w:tc>
        <w:tc>
          <w:tcPr>
            <w:tcW w:w="1584" w:type="dxa"/>
          </w:tcPr>
          <w:p w:rsidR="0086708D" w:rsidRPr="00543DD1" w:rsidRDefault="0086708D" w:rsidP="0032560C">
            <w:pPr>
              <w:cnfStyle w:val="000000100000"/>
              <w:rPr>
                <w:lang w:val="ru-RU"/>
              </w:rPr>
            </w:pPr>
            <w:r w:rsidRPr="00543DD1">
              <w:rPr>
                <w:lang w:val="ru-RU"/>
              </w:rPr>
              <w:t>Тим за СУ</w:t>
            </w:r>
          </w:p>
          <w:p w:rsidR="0086708D" w:rsidRPr="00543DD1" w:rsidRDefault="0086708D" w:rsidP="0032560C">
            <w:pPr>
              <w:cnfStyle w:val="000000100000"/>
              <w:rPr>
                <w:lang w:val="ru-RU"/>
              </w:rPr>
            </w:pPr>
            <w:r w:rsidRPr="00543DD1">
              <w:rPr>
                <w:lang w:val="ru-RU"/>
              </w:rPr>
              <w:t>Учитељи</w:t>
            </w:r>
          </w:p>
          <w:p w:rsidR="0086708D" w:rsidRPr="00543DD1" w:rsidRDefault="0086708D" w:rsidP="0032560C">
            <w:pPr>
              <w:cnfStyle w:val="000000100000"/>
              <w:rPr>
                <w:lang w:val="ru-RU"/>
              </w:rPr>
            </w:pPr>
            <w:r w:rsidRPr="00543DD1">
              <w:rPr>
                <w:lang w:val="ru-RU"/>
              </w:rPr>
              <w:t>Наставници</w:t>
            </w:r>
          </w:p>
          <w:p w:rsidR="0086708D" w:rsidRPr="00543DD1" w:rsidRDefault="0086708D" w:rsidP="0032560C">
            <w:pPr>
              <w:cnfStyle w:val="000000100000"/>
              <w:rPr>
                <w:lang w:val="ru-RU"/>
              </w:rPr>
            </w:pPr>
            <w:r w:rsidRPr="00543DD1">
              <w:rPr>
                <w:lang w:val="ru-RU"/>
              </w:rPr>
              <w:t>Стручни сарадници</w:t>
            </w:r>
          </w:p>
        </w:tc>
        <w:tc>
          <w:tcPr>
            <w:tcW w:w="1584" w:type="dxa"/>
          </w:tcPr>
          <w:p w:rsidR="0086708D" w:rsidRPr="00543DD1" w:rsidRDefault="0086708D" w:rsidP="0032560C">
            <w:pPr>
              <w:cnfStyle w:val="000000100000"/>
              <w:rPr>
                <w:lang w:val="ru-RU"/>
              </w:rPr>
            </w:pPr>
            <w:r w:rsidRPr="00543DD1">
              <w:rPr>
                <w:lang w:val="ru-RU"/>
              </w:rPr>
              <w:t>континуирано</w:t>
            </w:r>
          </w:p>
        </w:tc>
        <w:tc>
          <w:tcPr>
            <w:tcW w:w="1584" w:type="dxa"/>
          </w:tcPr>
          <w:p w:rsidR="0086708D" w:rsidRPr="00543DD1" w:rsidRDefault="0086708D" w:rsidP="0032560C">
            <w:pPr>
              <w:autoSpaceDE w:val="0"/>
              <w:autoSpaceDN w:val="0"/>
              <w:adjustRightInd w:val="0"/>
              <w:cnfStyle w:val="000000100000"/>
              <w:rPr>
                <w:bCs/>
                <w:color w:val="000000"/>
                <w:lang w:val="sr-Cyrl-CS"/>
              </w:rPr>
            </w:pPr>
            <w:r w:rsidRPr="00543DD1">
              <w:rPr>
                <w:bCs/>
                <w:color w:val="000000"/>
                <w:lang w:val="sr-Cyrl-CS"/>
              </w:rPr>
              <w:t>Постоји електронска база података о стручном усавршавању као и папирна документација, налази се код Координатора Тима за СУ</w:t>
            </w:r>
          </w:p>
        </w:tc>
        <w:tc>
          <w:tcPr>
            <w:tcW w:w="1584" w:type="dxa"/>
          </w:tcPr>
          <w:p w:rsidR="0086708D" w:rsidRPr="00543DD1" w:rsidRDefault="0086708D" w:rsidP="0032560C">
            <w:pPr>
              <w:autoSpaceDE w:val="0"/>
              <w:autoSpaceDN w:val="0"/>
              <w:adjustRightInd w:val="0"/>
              <w:cnfStyle w:val="000000100000"/>
              <w:rPr>
                <w:lang w:val="sr-Cyrl-CS"/>
              </w:rPr>
            </w:pPr>
            <w:r w:rsidRPr="00543DD1">
              <w:rPr>
                <w:lang w:val="sr-Cyrl-CS"/>
              </w:rPr>
              <w:t>Увид у електронску базу и портфолије</w:t>
            </w:r>
            <w:r>
              <w:rPr>
                <w:lang w:val="sr-Cyrl-CS"/>
              </w:rPr>
              <w:t xml:space="preserve"> (фасцикле са документацијом)</w:t>
            </w:r>
          </w:p>
        </w:tc>
      </w:tr>
      <w:tr w:rsidR="0086708D" w:rsidRPr="00543DD1" w:rsidTr="00ED40EB">
        <w:trPr>
          <w:trHeight w:val="576"/>
        </w:trPr>
        <w:tc>
          <w:tcPr>
            <w:cnfStyle w:val="001000000000"/>
            <w:tcW w:w="1584" w:type="dxa"/>
          </w:tcPr>
          <w:p w:rsidR="0086708D" w:rsidRPr="00543DD1" w:rsidRDefault="0086708D" w:rsidP="006E6BD2">
            <w:pPr>
              <w:numPr>
                <w:ilvl w:val="0"/>
                <w:numId w:val="158"/>
              </w:numPr>
              <w:tabs>
                <w:tab w:val="left" w:pos="426"/>
              </w:tabs>
              <w:spacing w:after="200" w:line="276" w:lineRule="auto"/>
              <w:ind w:left="284" w:hanging="284"/>
              <w:rPr>
                <w:lang w:val="sr-Cyrl-CS"/>
              </w:rPr>
            </w:pPr>
            <w:r w:rsidRPr="00543DD1">
              <w:rPr>
                <w:lang w:val="sr-Cyrl-CS"/>
              </w:rPr>
              <w:t xml:space="preserve"> Стално стручно усавршавање у функцији побољшања образовних постигнућа  и практичне примене новостечених знања</w:t>
            </w:r>
          </w:p>
        </w:tc>
        <w:tc>
          <w:tcPr>
            <w:tcW w:w="1584" w:type="dxa"/>
          </w:tcPr>
          <w:p w:rsidR="0086708D" w:rsidRPr="00543DD1" w:rsidRDefault="0086708D" w:rsidP="0032560C">
            <w:pPr>
              <w:cnfStyle w:val="000000000000"/>
              <w:rPr>
                <w:lang w:val="sr-Cyrl-CS"/>
              </w:rPr>
            </w:pPr>
            <w:r w:rsidRPr="00543DD1">
              <w:rPr>
                <w:lang w:val="sr-Cyrl-CS"/>
              </w:rPr>
              <w:t>Анализа стручног усавршавања са аспекта примене стечених копетенција  и у фун</w:t>
            </w:r>
            <w:r>
              <w:rPr>
                <w:lang w:val="sr-Cyrl-CS"/>
              </w:rPr>
              <w:t>к</w:t>
            </w:r>
            <w:r w:rsidRPr="00543DD1">
              <w:rPr>
                <w:lang w:val="sr-Cyrl-CS"/>
              </w:rPr>
              <w:t>цији побољшања образовних постигнућа ученика</w:t>
            </w:r>
          </w:p>
        </w:tc>
        <w:tc>
          <w:tcPr>
            <w:tcW w:w="1584" w:type="dxa"/>
          </w:tcPr>
          <w:p w:rsidR="0086708D" w:rsidRPr="00543DD1" w:rsidRDefault="0086708D" w:rsidP="0032560C">
            <w:pPr>
              <w:cnfStyle w:val="000000000000"/>
              <w:rPr>
                <w:lang w:val="ru-RU"/>
              </w:rPr>
            </w:pPr>
            <w:r w:rsidRPr="00543DD1">
              <w:rPr>
                <w:lang w:val="ru-RU"/>
              </w:rPr>
              <w:t>Стручна већа</w:t>
            </w:r>
          </w:p>
          <w:p w:rsidR="0086708D" w:rsidRPr="00543DD1" w:rsidRDefault="0086708D" w:rsidP="0032560C">
            <w:pPr>
              <w:cnfStyle w:val="000000000000"/>
              <w:rPr>
                <w:lang w:val="ru-RU"/>
              </w:rPr>
            </w:pPr>
            <w:r w:rsidRPr="00543DD1">
              <w:rPr>
                <w:lang w:val="ru-RU"/>
              </w:rPr>
              <w:t>Тим за образовне стандарде и постигнућа</w:t>
            </w:r>
          </w:p>
          <w:p w:rsidR="0086708D" w:rsidRPr="00543DD1" w:rsidRDefault="0086708D" w:rsidP="0032560C">
            <w:pPr>
              <w:cnfStyle w:val="000000000000"/>
              <w:rPr>
                <w:lang w:val="ru-RU"/>
              </w:rPr>
            </w:pPr>
            <w:r w:rsidRPr="00543DD1">
              <w:rPr>
                <w:lang w:val="ru-RU"/>
              </w:rPr>
              <w:t>Тим за СУ</w:t>
            </w:r>
          </w:p>
        </w:tc>
        <w:tc>
          <w:tcPr>
            <w:tcW w:w="1584" w:type="dxa"/>
          </w:tcPr>
          <w:p w:rsidR="0086708D" w:rsidRPr="00543DD1" w:rsidRDefault="0086708D" w:rsidP="0032560C">
            <w:pPr>
              <w:cnfStyle w:val="000000000000"/>
              <w:rPr>
                <w:lang w:val="ru-RU"/>
              </w:rPr>
            </w:pPr>
            <w:r w:rsidRPr="00543DD1">
              <w:rPr>
                <w:lang w:val="ru-RU"/>
              </w:rPr>
              <w:t>Децембар и јун</w:t>
            </w:r>
          </w:p>
        </w:tc>
        <w:tc>
          <w:tcPr>
            <w:tcW w:w="1584" w:type="dxa"/>
          </w:tcPr>
          <w:p w:rsidR="0086708D" w:rsidRPr="00543DD1" w:rsidRDefault="0086708D" w:rsidP="0032560C">
            <w:pPr>
              <w:autoSpaceDE w:val="0"/>
              <w:autoSpaceDN w:val="0"/>
              <w:adjustRightInd w:val="0"/>
              <w:cnfStyle w:val="000000000000"/>
              <w:rPr>
                <w:bCs/>
                <w:color w:val="000000"/>
                <w:lang w:val="sr-Cyrl-CS"/>
              </w:rPr>
            </w:pPr>
            <w:r w:rsidRPr="00543DD1">
              <w:rPr>
                <w:bCs/>
                <w:color w:val="000000"/>
                <w:lang w:val="sr-Cyrl-CS"/>
              </w:rPr>
              <w:t xml:space="preserve">Стално стручно усавршавање је у функцији побољшања образовних постигнућа ученика </w:t>
            </w:r>
          </w:p>
        </w:tc>
        <w:tc>
          <w:tcPr>
            <w:tcW w:w="1584" w:type="dxa"/>
          </w:tcPr>
          <w:p w:rsidR="0086708D" w:rsidRPr="00543DD1" w:rsidRDefault="0086708D" w:rsidP="0032560C">
            <w:pPr>
              <w:autoSpaceDE w:val="0"/>
              <w:autoSpaceDN w:val="0"/>
              <w:adjustRightInd w:val="0"/>
              <w:cnfStyle w:val="000000000000"/>
              <w:rPr>
                <w:lang w:val="sr-Cyrl-CS"/>
              </w:rPr>
            </w:pPr>
            <w:r w:rsidRPr="00543DD1">
              <w:rPr>
                <w:lang w:val="sr-Cyrl-CS"/>
              </w:rPr>
              <w:t>Извештај стручних већа</w:t>
            </w:r>
          </w:p>
          <w:p w:rsidR="0086708D" w:rsidRPr="00543DD1" w:rsidRDefault="0086708D" w:rsidP="0032560C">
            <w:pPr>
              <w:autoSpaceDE w:val="0"/>
              <w:autoSpaceDN w:val="0"/>
              <w:adjustRightInd w:val="0"/>
              <w:cnfStyle w:val="000000000000"/>
              <w:rPr>
                <w:lang w:val="sr-Cyrl-CS"/>
              </w:rPr>
            </w:pPr>
            <w:r w:rsidRPr="00543DD1">
              <w:rPr>
                <w:lang w:val="sr-Cyrl-CS"/>
              </w:rPr>
              <w:t>Записник са седница већа</w:t>
            </w:r>
          </w:p>
          <w:p w:rsidR="0086708D" w:rsidRPr="00543DD1" w:rsidRDefault="0086708D" w:rsidP="0032560C">
            <w:pPr>
              <w:autoSpaceDE w:val="0"/>
              <w:autoSpaceDN w:val="0"/>
              <w:adjustRightInd w:val="0"/>
              <w:cnfStyle w:val="000000000000"/>
              <w:rPr>
                <w:lang w:val="sr-Cyrl-CS"/>
              </w:rPr>
            </w:pPr>
            <w:r w:rsidRPr="00543DD1">
              <w:rPr>
                <w:lang w:val="sr-Cyrl-CS"/>
              </w:rPr>
              <w:t>Извештај о раду школе</w:t>
            </w:r>
          </w:p>
          <w:p w:rsidR="0086708D" w:rsidRPr="00543DD1" w:rsidRDefault="0086708D" w:rsidP="0032560C">
            <w:pPr>
              <w:autoSpaceDE w:val="0"/>
              <w:autoSpaceDN w:val="0"/>
              <w:adjustRightInd w:val="0"/>
              <w:cnfStyle w:val="000000000000"/>
              <w:rPr>
                <w:lang w:val="sr-Cyrl-CS"/>
              </w:rPr>
            </w:pPr>
            <w:r w:rsidRPr="00543DD1">
              <w:rPr>
                <w:lang w:val="sr-Cyrl-CS"/>
              </w:rPr>
              <w:t>Евалуација акционог плана за о</w:t>
            </w:r>
            <w:r>
              <w:rPr>
                <w:lang w:val="sr-Cyrl-CS"/>
              </w:rPr>
              <w:t>браз</w:t>
            </w:r>
            <w:r w:rsidRPr="00543DD1">
              <w:rPr>
                <w:lang w:val="sr-Cyrl-CS"/>
              </w:rPr>
              <w:t>овне стандарде и постигнућа</w:t>
            </w:r>
          </w:p>
          <w:p w:rsidR="0086708D" w:rsidRPr="00543DD1" w:rsidRDefault="0086708D" w:rsidP="0032560C">
            <w:pPr>
              <w:autoSpaceDE w:val="0"/>
              <w:autoSpaceDN w:val="0"/>
              <w:adjustRightInd w:val="0"/>
              <w:cnfStyle w:val="000000000000"/>
              <w:rPr>
                <w:lang w:val="sr-Cyrl-CS"/>
              </w:rPr>
            </w:pPr>
            <w:r w:rsidRPr="00543DD1">
              <w:rPr>
                <w:lang w:val="sr-Cyrl-CS"/>
              </w:rPr>
              <w:t>Извештај о остварености циљева и активности у школском развојном плану</w:t>
            </w:r>
          </w:p>
        </w:tc>
      </w:tr>
      <w:tr w:rsidR="0086708D" w:rsidRPr="00543DD1" w:rsidTr="00ED40EB">
        <w:trPr>
          <w:cnfStyle w:val="000000100000"/>
          <w:trHeight w:val="576"/>
        </w:trPr>
        <w:tc>
          <w:tcPr>
            <w:cnfStyle w:val="001000000000"/>
            <w:tcW w:w="1584" w:type="dxa"/>
          </w:tcPr>
          <w:p w:rsidR="0086708D" w:rsidRPr="00543DD1" w:rsidRDefault="0086708D" w:rsidP="006E6BD2">
            <w:pPr>
              <w:numPr>
                <w:ilvl w:val="0"/>
                <w:numId w:val="158"/>
              </w:numPr>
              <w:tabs>
                <w:tab w:val="left" w:pos="426"/>
              </w:tabs>
              <w:spacing w:after="200" w:line="276" w:lineRule="auto"/>
              <w:ind w:left="284" w:hanging="284"/>
              <w:rPr>
                <w:lang w:val="sr-Cyrl-CS"/>
              </w:rPr>
            </w:pPr>
            <w:r w:rsidRPr="00543DD1">
              <w:rPr>
                <w:lang w:val="sr-Cyrl-CS"/>
              </w:rPr>
              <w:t>Стално стручно усавршавање у функцији вредновања и самовредновања рада школе</w:t>
            </w:r>
          </w:p>
        </w:tc>
        <w:tc>
          <w:tcPr>
            <w:tcW w:w="1584" w:type="dxa"/>
          </w:tcPr>
          <w:p w:rsidR="0086708D" w:rsidRPr="00543DD1" w:rsidRDefault="0086708D" w:rsidP="0032560C">
            <w:pPr>
              <w:cnfStyle w:val="000000100000"/>
              <w:rPr>
                <w:lang w:val="sr-Cyrl-CS"/>
              </w:rPr>
            </w:pPr>
            <w:r w:rsidRPr="00543DD1">
              <w:rPr>
                <w:lang w:val="sr-Cyrl-CS"/>
              </w:rPr>
              <w:t xml:space="preserve">Анализа стручног усавршавања у функцији </w:t>
            </w:r>
          </w:p>
          <w:p w:rsidR="0086708D" w:rsidRPr="00543DD1" w:rsidRDefault="0086708D" w:rsidP="0032560C">
            <w:pPr>
              <w:cnfStyle w:val="000000100000"/>
              <w:rPr>
                <w:lang w:val="sr-Cyrl-CS"/>
              </w:rPr>
            </w:pPr>
            <w:r w:rsidRPr="00543DD1">
              <w:rPr>
                <w:lang w:val="sr-Cyrl-CS"/>
              </w:rPr>
              <w:t>вредновања и самовредновања рада школе</w:t>
            </w:r>
          </w:p>
        </w:tc>
        <w:tc>
          <w:tcPr>
            <w:tcW w:w="1584" w:type="dxa"/>
          </w:tcPr>
          <w:p w:rsidR="0086708D" w:rsidRPr="00543DD1" w:rsidRDefault="0086708D" w:rsidP="0032560C">
            <w:pPr>
              <w:cnfStyle w:val="000000100000"/>
              <w:rPr>
                <w:lang w:val="ru-RU"/>
              </w:rPr>
            </w:pPr>
            <w:r w:rsidRPr="00543DD1">
              <w:rPr>
                <w:lang w:val="ru-RU"/>
              </w:rPr>
              <w:t>Тим за вредновање и самовредновање</w:t>
            </w:r>
          </w:p>
          <w:p w:rsidR="0086708D" w:rsidRPr="00543DD1" w:rsidRDefault="0086708D" w:rsidP="0032560C">
            <w:pPr>
              <w:cnfStyle w:val="000000100000"/>
              <w:rPr>
                <w:lang w:val="ru-RU"/>
              </w:rPr>
            </w:pPr>
            <w:r w:rsidRPr="00543DD1">
              <w:rPr>
                <w:lang w:val="ru-RU"/>
              </w:rPr>
              <w:t>Тим за стручно усавршавање</w:t>
            </w:r>
          </w:p>
        </w:tc>
        <w:tc>
          <w:tcPr>
            <w:tcW w:w="1584" w:type="dxa"/>
          </w:tcPr>
          <w:p w:rsidR="0086708D" w:rsidRPr="00543DD1" w:rsidRDefault="0086708D" w:rsidP="0032560C">
            <w:pPr>
              <w:cnfStyle w:val="000000100000"/>
              <w:rPr>
                <w:lang w:val="ru-RU"/>
              </w:rPr>
            </w:pPr>
            <w:r w:rsidRPr="00543DD1">
              <w:rPr>
                <w:lang w:val="ru-RU"/>
              </w:rPr>
              <w:t xml:space="preserve">Јун </w:t>
            </w:r>
          </w:p>
        </w:tc>
        <w:tc>
          <w:tcPr>
            <w:tcW w:w="1584" w:type="dxa"/>
          </w:tcPr>
          <w:p w:rsidR="0086708D" w:rsidRPr="00543DD1" w:rsidRDefault="0086708D" w:rsidP="0032560C">
            <w:pPr>
              <w:autoSpaceDE w:val="0"/>
              <w:autoSpaceDN w:val="0"/>
              <w:adjustRightInd w:val="0"/>
              <w:jc w:val="both"/>
              <w:cnfStyle w:val="000000100000"/>
              <w:rPr>
                <w:bCs/>
                <w:color w:val="000000"/>
                <w:lang w:val="sr-Cyrl-CS"/>
              </w:rPr>
            </w:pPr>
            <w:r w:rsidRPr="00543DD1">
              <w:rPr>
                <w:lang w:val="sr-Cyrl-CS"/>
              </w:rPr>
              <w:t>Стално стручно усавршавање је у функцији вредновања и самовредновања рада школе</w:t>
            </w:r>
          </w:p>
        </w:tc>
        <w:tc>
          <w:tcPr>
            <w:tcW w:w="1584" w:type="dxa"/>
          </w:tcPr>
          <w:p w:rsidR="0086708D" w:rsidRPr="00543DD1" w:rsidRDefault="0086708D" w:rsidP="0032560C">
            <w:pPr>
              <w:autoSpaceDE w:val="0"/>
              <w:autoSpaceDN w:val="0"/>
              <w:adjustRightInd w:val="0"/>
              <w:cnfStyle w:val="000000100000"/>
              <w:rPr>
                <w:lang w:val="sr-Cyrl-CS"/>
              </w:rPr>
            </w:pPr>
            <w:r>
              <w:rPr>
                <w:lang w:val="sr-Cyrl-CS"/>
              </w:rPr>
              <w:t>Извештај Тима за вредновање и самовредновање</w:t>
            </w:r>
            <w:r w:rsidRPr="00543DD1">
              <w:rPr>
                <w:lang w:val="sr-Cyrl-CS"/>
              </w:rPr>
              <w:t xml:space="preserve"> рада школе</w:t>
            </w:r>
          </w:p>
          <w:p w:rsidR="0086708D" w:rsidRPr="00543DD1" w:rsidRDefault="0086708D" w:rsidP="0032560C">
            <w:pPr>
              <w:autoSpaceDE w:val="0"/>
              <w:autoSpaceDN w:val="0"/>
              <w:adjustRightInd w:val="0"/>
              <w:cnfStyle w:val="000000100000"/>
              <w:rPr>
                <w:lang w:val="sr-Cyrl-CS"/>
              </w:rPr>
            </w:pPr>
            <w:r>
              <w:rPr>
                <w:lang w:val="sr-Cyrl-CS"/>
              </w:rPr>
              <w:t xml:space="preserve">Анализа додата у извештај о реализацији </w:t>
            </w:r>
            <w:r w:rsidRPr="00543DD1">
              <w:rPr>
                <w:lang w:val="sr-Cyrl-CS"/>
              </w:rPr>
              <w:t>школског развојног плана</w:t>
            </w:r>
          </w:p>
        </w:tc>
      </w:tr>
      <w:tr w:rsidR="0086708D" w:rsidRPr="00543DD1" w:rsidTr="00ED40EB">
        <w:trPr>
          <w:trHeight w:val="576"/>
        </w:trPr>
        <w:tc>
          <w:tcPr>
            <w:cnfStyle w:val="001000000000"/>
            <w:tcW w:w="1584" w:type="dxa"/>
          </w:tcPr>
          <w:p w:rsidR="0086708D" w:rsidRPr="00543DD1" w:rsidRDefault="0086708D" w:rsidP="006E6BD2">
            <w:pPr>
              <w:numPr>
                <w:ilvl w:val="0"/>
                <w:numId w:val="158"/>
              </w:numPr>
              <w:tabs>
                <w:tab w:val="left" w:pos="426"/>
              </w:tabs>
              <w:spacing w:after="200" w:line="276" w:lineRule="auto"/>
              <w:ind w:left="284" w:hanging="284"/>
              <w:rPr>
                <w:lang w:val="sr-Cyrl-CS"/>
              </w:rPr>
            </w:pPr>
            <w:r w:rsidRPr="00543DD1">
              <w:rPr>
                <w:lang w:val="sr-Cyrl-CS"/>
              </w:rPr>
              <w:lastRenderedPageBreak/>
              <w:t xml:space="preserve"> Евалуација планираног стручног усавршавања у установ</w:t>
            </w:r>
            <w:r w:rsidR="00276B16">
              <w:rPr>
                <w:lang w:val="sr-Cyrl-CS"/>
              </w:rPr>
              <w:t>и и ван установе у школској 2021/22</w:t>
            </w:r>
            <w:r w:rsidRPr="00543DD1">
              <w:rPr>
                <w:lang w:val="sr-Cyrl-CS"/>
              </w:rPr>
              <w:t>.год.</w:t>
            </w:r>
          </w:p>
        </w:tc>
        <w:tc>
          <w:tcPr>
            <w:tcW w:w="1584" w:type="dxa"/>
          </w:tcPr>
          <w:p w:rsidR="0086708D" w:rsidRPr="00543DD1" w:rsidRDefault="0086708D" w:rsidP="0032560C">
            <w:pPr>
              <w:cnfStyle w:val="000000000000"/>
              <w:rPr>
                <w:lang w:val="sr-Cyrl-CS"/>
              </w:rPr>
            </w:pPr>
            <w:r w:rsidRPr="00543DD1">
              <w:rPr>
                <w:lang w:val="sr-Cyrl-CS"/>
              </w:rPr>
              <w:t>Тим за СУ врши евалуацију и подноси извештај о осварености плана СУ</w:t>
            </w:r>
          </w:p>
          <w:p w:rsidR="0086708D" w:rsidRPr="00543DD1" w:rsidRDefault="0086708D" w:rsidP="0032560C">
            <w:pPr>
              <w:cnfStyle w:val="000000000000"/>
              <w:rPr>
                <w:lang w:val="sr-Cyrl-CS"/>
              </w:rPr>
            </w:pPr>
            <w:r w:rsidRPr="00543DD1">
              <w:rPr>
                <w:lang w:val="sr-Cyrl-CS"/>
              </w:rPr>
              <w:t>Учитељи, наставници и стручни сарадници подносе извештај о остварености личног плана стручног усавршавања</w:t>
            </w:r>
          </w:p>
        </w:tc>
        <w:tc>
          <w:tcPr>
            <w:tcW w:w="1584" w:type="dxa"/>
          </w:tcPr>
          <w:p w:rsidR="0086708D" w:rsidRPr="00543DD1" w:rsidRDefault="0086708D" w:rsidP="0032560C">
            <w:pPr>
              <w:cnfStyle w:val="000000000000"/>
              <w:rPr>
                <w:lang w:val="ru-RU"/>
              </w:rPr>
            </w:pPr>
            <w:r w:rsidRPr="00543DD1">
              <w:rPr>
                <w:lang w:val="ru-RU"/>
              </w:rPr>
              <w:t>Тим за стручно усавршавање</w:t>
            </w:r>
          </w:p>
          <w:p w:rsidR="0086708D" w:rsidRPr="00543DD1" w:rsidRDefault="0086708D" w:rsidP="0032560C">
            <w:pPr>
              <w:cnfStyle w:val="000000000000"/>
              <w:rPr>
                <w:lang w:val="ru-RU"/>
              </w:rPr>
            </w:pPr>
            <w:r w:rsidRPr="00543DD1">
              <w:rPr>
                <w:lang w:val="ru-RU"/>
              </w:rPr>
              <w:t>Наставничко веће</w:t>
            </w:r>
          </w:p>
        </w:tc>
        <w:tc>
          <w:tcPr>
            <w:tcW w:w="1584" w:type="dxa"/>
          </w:tcPr>
          <w:p w:rsidR="0086708D" w:rsidRPr="00543DD1" w:rsidRDefault="0086708D" w:rsidP="0032560C">
            <w:pPr>
              <w:cnfStyle w:val="000000000000"/>
              <w:rPr>
                <w:lang w:val="ru-RU"/>
              </w:rPr>
            </w:pPr>
            <w:r w:rsidRPr="00543DD1">
              <w:rPr>
                <w:lang w:val="ru-RU"/>
              </w:rPr>
              <w:t>Јун-август</w:t>
            </w:r>
          </w:p>
        </w:tc>
        <w:tc>
          <w:tcPr>
            <w:tcW w:w="1584" w:type="dxa"/>
          </w:tcPr>
          <w:p w:rsidR="0086708D" w:rsidRPr="00543DD1" w:rsidRDefault="0086708D" w:rsidP="0032560C">
            <w:pPr>
              <w:autoSpaceDE w:val="0"/>
              <w:autoSpaceDN w:val="0"/>
              <w:adjustRightInd w:val="0"/>
              <w:jc w:val="both"/>
              <w:cnfStyle w:val="000000000000"/>
              <w:rPr>
                <w:bCs/>
                <w:color w:val="000000"/>
                <w:lang w:val="sr-Cyrl-CS"/>
              </w:rPr>
            </w:pPr>
            <w:r w:rsidRPr="00543DD1">
              <w:rPr>
                <w:bCs/>
                <w:color w:val="000000"/>
                <w:lang w:val="sr-Cyrl-CS"/>
              </w:rPr>
              <w:t>Извршена евалуација плана стручног усавршавања</w:t>
            </w:r>
          </w:p>
        </w:tc>
        <w:tc>
          <w:tcPr>
            <w:tcW w:w="1584" w:type="dxa"/>
          </w:tcPr>
          <w:p w:rsidR="0086708D" w:rsidRPr="00543DD1" w:rsidRDefault="0086708D" w:rsidP="0032560C">
            <w:pPr>
              <w:autoSpaceDE w:val="0"/>
              <w:autoSpaceDN w:val="0"/>
              <w:adjustRightInd w:val="0"/>
              <w:jc w:val="both"/>
              <w:cnfStyle w:val="000000000000"/>
              <w:rPr>
                <w:lang w:val="sr-Cyrl-CS"/>
              </w:rPr>
            </w:pPr>
            <w:r w:rsidRPr="00543DD1">
              <w:rPr>
                <w:lang w:val="sr-Cyrl-CS"/>
              </w:rPr>
              <w:t xml:space="preserve">Извештај о реализованим активностима које </w:t>
            </w:r>
            <w:r>
              <w:rPr>
                <w:lang w:val="sr-Cyrl-CS"/>
              </w:rPr>
              <w:t>с</w:t>
            </w:r>
            <w:r w:rsidRPr="00543DD1">
              <w:rPr>
                <w:lang w:val="sr-Cyrl-CS"/>
              </w:rPr>
              <w:t xml:space="preserve">у планиране </w:t>
            </w:r>
            <w:r>
              <w:rPr>
                <w:lang w:val="sr-Cyrl-CS"/>
              </w:rPr>
              <w:t>у годишњем плану стручног усавршавања на нивоу установе као и у личним плановима стручног усавршавања.</w:t>
            </w:r>
          </w:p>
        </w:tc>
      </w:tr>
    </w:tbl>
    <w:p w:rsidR="00322294" w:rsidRDefault="0086708D" w:rsidP="00FA7A43">
      <w:pPr>
        <w:rPr>
          <w:sz w:val="24"/>
          <w:szCs w:val="24"/>
        </w:rPr>
      </w:pPr>
      <w:r>
        <w:rPr>
          <w:sz w:val="24"/>
          <w:szCs w:val="24"/>
        </w:rPr>
        <w:t xml:space="preserve"> </w:t>
      </w:r>
    </w:p>
    <w:p w:rsidR="000A7A5A" w:rsidRPr="00FA7A43" w:rsidRDefault="000A7A5A" w:rsidP="000A7A5A">
      <w:pPr>
        <w:rPr>
          <w:sz w:val="24"/>
          <w:szCs w:val="24"/>
          <w:lang w:val="sr-Cyrl-CS"/>
        </w:rPr>
      </w:pPr>
      <w:r>
        <w:rPr>
          <w:sz w:val="24"/>
          <w:szCs w:val="24"/>
        </w:rPr>
        <w:t xml:space="preserve">     </w:t>
      </w:r>
      <w:r>
        <w:rPr>
          <w:sz w:val="24"/>
          <w:szCs w:val="24"/>
          <w:lang w:val="sr-Cyrl-CS"/>
        </w:rPr>
        <w:t>За школску 2022/2023</w:t>
      </w:r>
      <w:r w:rsidRPr="00FA7A43">
        <w:rPr>
          <w:sz w:val="24"/>
          <w:szCs w:val="24"/>
          <w:lang w:val="sr-Cyrl-CS"/>
        </w:rPr>
        <w:t>. годину планирани су следећи семинари :</w:t>
      </w:r>
    </w:p>
    <w:p w:rsidR="000A7A5A" w:rsidRDefault="000A7A5A" w:rsidP="000A7A5A">
      <w:pPr>
        <w:rPr>
          <w:b/>
          <w:sz w:val="24"/>
          <w:szCs w:val="24"/>
        </w:rPr>
      </w:pPr>
    </w:p>
    <w:p w:rsidR="007523F3" w:rsidRDefault="007523F3" w:rsidP="000A7A5A">
      <w:pPr>
        <w:rPr>
          <w:b/>
          <w:sz w:val="24"/>
          <w:szCs w:val="24"/>
        </w:rPr>
      </w:pPr>
    </w:p>
    <w:p w:rsidR="007523F3" w:rsidRPr="007523F3" w:rsidRDefault="007523F3" w:rsidP="000A7A5A">
      <w:pPr>
        <w:rPr>
          <w:b/>
          <w:sz w:val="24"/>
          <w:szCs w:val="24"/>
        </w:rPr>
      </w:pPr>
    </w:p>
    <w:p w:rsidR="000A7A5A" w:rsidRPr="000A7A5A" w:rsidRDefault="000A7A5A" w:rsidP="00FA7A43">
      <w:pPr>
        <w:rPr>
          <w:sz w:val="24"/>
          <w:szCs w:val="24"/>
        </w:rPr>
      </w:pPr>
      <w:r>
        <w:rPr>
          <w:sz w:val="24"/>
          <w:szCs w:val="24"/>
        </w:rPr>
        <w:t xml:space="preserve"> </w:t>
      </w:r>
    </w:p>
    <w:p w:rsidR="00322294" w:rsidRPr="00322294" w:rsidRDefault="00322294" w:rsidP="00FA7A43">
      <w:pPr>
        <w:rPr>
          <w:sz w:val="24"/>
          <w:szCs w:val="24"/>
        </w:rPr>
      </w:pPr>
    </w:p>
    <w:p w:rsidR="00FD5C90" w:rsidRPr="004D7D70" w:rsidRDefault="00FD5C90" w:rsidP="00FD5C90">
      <w:pPr>
        <w:ind w:left="360"/>
        <w:jc w:val="center"/>
        <w:rPr>
          <w:b/>
          <w:sz w:val="28"/>
          <w:szCs w:val="28"/>
        </w:rPr>
      </w:pPr>
      <w:r w:rsidRPr="004D7D70">
        <w:rPr>
          <w:b/>
          <w:sz w:val="28"/>
          <w:szCs w:val="28"/>
        </w:rPr>
        <w:t>Предлог с</w:t>
      </w:r>
      <w:r w:rsidR="000A7A5A">
        <w:rPr>
          <w:b/>
          <w:sz w:val="28"/>
          <w:szCs w:val="28"/>
        </w:rPr>
        <w:t>тручних семинара за школску 2022/2023</w:t>
      </w:r>
      <w:r w:rsidRPr="004D7D70">
        <w:rPr>
          <w:b/>
          <w:sz w:val="28"/>
          <w:szCs w:val="28"/>
        </w:rPr>
        <w:t>. годину</w:t>
      </w:r>
    </w:p>
    <w:p w:rsidR="00FD5C90" w:rsidRPr="004D7D70" w:rsidRDefault="00FD5C90" w:rsidP="00FD5C90">
      <w:pPr>
        <w:rPr>
          <w:sz w:val="24"/>
          <w:szCs w:val="24"/>
        </w:rPr>
      </w:pPr>
    </w:p>
    <w:p w:rsidR="00FD5C90" w:rsidRPr="004D7D70" w:rsidRDefault="00FD5C90" w:rsidP="006E6BD2">
      <w:pPr>
        <w:pStyle w:val="ListParagraph"/>
        <w:numPr>
          <w:ilvl w:val="0"/>
          <w:numId w:val="159"/>
        </w:numPr>
        <w:spacing w:after="160" w:line="259" w:lineRule="auto"/>
        <w:rPr>
          <w:sz w:val="24"/>
          <w:szCs w:val="24"/>
        </w:rPr>
      </w:pPr>
      <w:r w:rsidRPr="004D7D70">
        <w:rPr>
          <w:sz w:val="24"/>
          <w:szCs w:val="24"/>
        </w:rPr>
        <w:t>178 К2 П2 - Инклузивно образовање и индивидуални образовни план (ИО и ИОП) - 2 дана - 16 бодова;</w:t>
      </w:r>
    </w:p>
    <w:p w:rsidR="00FD5C90" w:rsidRPr="004D7D70" w:rsidRDefault="00FD5C90" w:rsidP="006E6BD2">
      <w:pPr>
        <w:pStyle w:val="ListParagraph"/>
        <w:numPr>
          <w:ilvl w:val="0"/>
          <w:numId w:val="159"/>
        </w:numPr>
        <w:spacing w:after="160" w:line="259" w:lineRule="auto"/>
        <w:rPr>
          <w:sz w:val="24"/>
          <w:szCs w:val="24"/>
        </w:rPr>
      </w:pPr>
      <w:r w:rsidRPr="004D7D70">
        <w:rPr>
          <w:sz w:val="24"/>
          <w:szCs w:val="24"/>
        </w:rPr>
        <w:t>404 К1 П4 - Школа законодавства - основа развоја образовања и васпитања - 3 дана - 24 бода;</w:t>
      </w:r>
    </w:p>
    <w:p w:rsidR="00FD5C90" w:rsidRPr="004D7D70" w:rsidRDefault="00FD5C90" w:rsidP="006E6BD2">
      <w:pPr>
        <w:pStyle w:val="ListParagraph"/>
        <w:numPr>
          <w:ilvl w:val="0"/>
          <w:numId w:val="159"/>
        </w:numPr>
        <w:spacing w:after="160" w:line="259" w:lineRule="auto"/>
        <w:rPr>
          <w:sz w:val="24"/>
          <w:szCs w:val="24"/>
        </w:rPr>
      </w:pPr>
      <w:r w:rsidRPr="004D7D70">
        <w:rPr>
          <w:sz w:val="24"/>
          <w:szCs w:val="24"/>
        </w:rPr>
        <w:t>236К1 П4 - Синдром изгарања - како преживети стрес на радном месту - 1 дан - 8 бодова;</w:t>
      </w:r>
    </w:p>
    <w:p w:rsidR="00FD5C90" w:rsidRPr="004D7D70" w:rsidRDefault="00FD5C90" w:rsidP="006E6BD2">
      <w:pPr>
        <w:pStyle w:val="ListParagraph"/>
        <w:numPr>
          <w:ilvl w:val="0"/>
          <w:numId w:val="159"/>
        </w:numPr>
        <w:spacing w:after="160" w:line="259" w:lineRule="auto"/>
        <w:rPr>
          <w:sz w:val="24"/>
          <w:szCs w:val="24"/>
        </w:rPr>
      </w:pPr>
      <w:r w:rsidRPr="004D7D70">
        <w:rPr>
          <w:sz w:val="24"/>
          <w:szCs w:val="24"/>
        </w:rPr>
        <w:t>272 К1 П3 - Чувајући природу чувамо себе - еколошко васпитање деце - 1 дан - 8 бодова;</w:t>
      </w:r>
    </w:p>
    <w:p w:rsidR="00FD5C90" w:rsidRPr="004D7D70" w:rsidRDefault="00FD5C90" w:rsidP="006E6BD2">
      <w:pPr>
        <w:pStyle w:val="ListParagraph"/>
        <w:numPr>
          <w:ilvl w:val="0"/>
          <w:numId w:val="159"/>
        </w:numPr>
        <w:spacing w:after="160" w:line="259" w:lineRule="auto"/>
        <w:rPr>
          <w:sz w:val="24"/>
          <w:szCs w:val="24"/>
        </w:rPr>
      </w:pPr>
      <w:r w:rsidRPr="004D7D70">
        <w:rPr>
          <w:sz w:val="24"/>
          <w:szCs w:val="24"/>
        </w:rPr>
        <w:t>233 К1 П4 - Водич за управљање стресом и негативним емоцијама код просветних радника - 1 дан - 8 бодова;</w:t>
      </w:r>
    </w:p>
    <w:p w:rsidR="00FD5C90" w:rsidRPr="004D7D70" w:rsidRDefault="00FD5C90" w:rsidP="006E6BD2">
      <w:pPr>
        <w:pStyle w:val="ListParagraph"/>
        <w:numPr>
          <w:ilvl w:val="0"/>
          <w:numId w:val="159"/>
        </w:numPr>
        <w:spacing w:after="160" w:line="259" w:lineRule="auto"/>
        <w:rPr>
          <w:sz w:val="24"/>
          <w:szCs w:val="24"/>
        </w:rPr>
      </w:pPr>
      <w:r w:rsidRPr="004D7D70">
        <w:rPr>
          <w:sz w:val="24"/>
          <w:szCs w:val="24"/>
        </w:rPr>
        <w:t>294 К1 П1 - Ефикасно вођење педагошке документације - 3 недеље - 20 бодова;</w:t>
      </w:r>
    </w:p>
    <w:p w:rsidR="00FD5C90" w:rsidRPr="004D7D70" w:rsidRDefault="00FD5C90" w:rsidP="006E6BD2">
      <w:pPr>
        <w:pStyle w:val="ListParagraph"/>
        <w:numPr>
          <w:ilvl w:val="0"/>
          <w:numId w:val="159"/>
        </w:numPr>
        <w:spacing w:after="160" w:line="259" w:lineRule="auto"/>
        <w:rPr>
          <w:sz w:val="24"/>
          <w:szCs w:val="24"/>
        </w:rPr>
      </w:pPr>
      <w:r w:rsidRPr="004D7D70">
        <w:rPr>
          <w:sz w:val="24"/>
          <w:szCs w:val="24"/>
        </w:rPr>
        <w:t>352 К1 П3 - Методичка радионица - 1 дан 8 - бодова;</w:t>
      </w:r>
    </w:p>
    <w:p w:rsidR="00FD5C90" w:rsidRPr="004D7D70" w:rsidRDefault="00FD5C90" w:rsidP="006E6BD2">
      <w:pPr>
        <w:pStyle w:val="ListParagraph"/>
        <w:numPr>
          <w:ilvl w:val="0"/>
          <w:numId w:val="159"/>
        </w:numPr>
        <w:spacing w:after="160" w:line="259" w:lineRule="auto"/>
        <w:rPr>
          <w:sz w:val="24"/>
          <w:szCs w:val="24"/>
        </w:rPr>
      </w:pPr>
      <w:r w:rsidRPr="004D7D70">
        <w:rPr>
          <w:sz w:val="24"/>
          <w:szCs w:val="24"/>
        </w:rPr>
        <w:t>546К2 П3 - Предузетништво као међупредметна компетенција кроз целокупно школовање - 1 дан - 8 бодова;</w:t>
      </w:r>
    </w:p>
    <w:p w:rsidR="00FD5C90" w:rsidRPr="004D7D70" w:rsidRDefault="00FD5C90" w:rsidP="006E6BD2">
      <w:pPr>
        <w:pStyle w:val="ListParagraph"/>
        <w:numPr>
          <w:ilvl w:val="0"/>
          <w:numId w:val="159"/>
        </w:numPr>
        <w:spacing w:after="160" w:line="259" w:lineRule="auto"/>
        <w:rPr>
          <w:sz w:val="24"/>
          <w:szCs w:val="24"/>
        </w:rPr>
      </w:pPr>
      <w:r w:rsidRPr="004D7D70">
        <w:rPr>
          <w:sz w:val="24"/>
          <w:szCs w:val="24"/>
        </w:rPr>
        <w:t>547 К2 П3 - Предузетништво у настави - 1 дан - 8 бодова;</w:t>
      </w:r>
    </w:p>
    <w:p w:rsidR="00FD5C90" w:rsidRPr="004D7D70" w:rsidRDefault="00FD5C90" w:rsidP="006E6BD2">
      <w:pPr>
        <w:pStyle w:val="ListParagraph"/>
        <w:numPr>
          <w:ilvl w:val="0"/>
          <w:numId w:val="159"/>
        </w:numPr>
        <w:spacing w:after="160" w:line="259" w:lineRule="auto"/>
        <w:rPr>
          <w:sz w:val="24"/>
          <w:szCs w:val="24"/>
        </w:rPr>
      </w:pPr>
      <w:r w:rsidRPr="004D7D70">
        <w:rPr>
          <w:sz w:val="24"/>
          <w:szCs w:val="24"/>
        </w:rPr>
        <w:t>180 К2 П2 - Како побољшати рукопис - 1 дан - 8 бодова;</w:t>
      </w:r>
    </w:p>
    <w:p w:rsidR="00FD5C90" w:rsidRPr="004D7D70" w:rsidRDefault="00FD5C90" w:rsidP="006E6BD2">
      <w:pPr>
        <w:pStyle w:val="ListParagraph"/>
        <w:numPr>
          <w:ilvl w:val="0"/>
          <w:numId w:val="159"/>
        </w:numPr>
        <w:spacing w:after="160" w:line="259" w:lineRule="auto"/>
        <w:rPr>
          <w:sz w:val="24"/>
          <w:szCs w:val="24"/>
        </w:rPr>
      </w:pPr>
      <w:r w:rsidRPr="004D7D70">
        <w:rPr>
          <w:sz w:val="24"/>
          <w:szCs w:val="24"/>
        </w:rPr>
        <w:t>824 К1П3 - Игром кроз граматику - врста и служба речи, анализа реченице - 1 дан - 8 бодова;</w:t>
      </w:r>
    </w:p>
    <w:p w:rsidR="00FD5C90" w:rsidRPr="004D7D70" w:rsidRDefault="00FD5C90" w:rsidP="006E6BD2">
      <w:pPr>
        <w:pStyle w:val="ListParagraph"/>
        <w:numPr>
          <w:ilvl w:val="0"/>
          <w:numId w:val="159"/>
        </w:numPr>
        <w:spacing w:after="160" w:line="259" w:lineRule="auto"/>
        <w:rPr>
          <w:sz w:val="24"/>
          <w:szCs w:val="24"/>
        </w:rPr>
      </w:pPr>
      <w:r w:rsidRPr="004D7D70">
        <w:rPr>
          <w:sz w:val="24"/>
          <w:szCs w:val="24"/>
        </w:rPr>
        <w:lastRenderedPageBreak/>
        <w:t>319 К2 П1 - Мобилни свет наставе - 1 дан - 8 бодова;</w:t>
      </w:r>
    </w:p>
    <w:p w:rsidR="00FD5C90" w:rsidRPr="004D7D70" w:rsidRDefault="00FD5C90" w:rsidP="006E6BD2">
      <w:pPr>
        <w:pStyle w:val="ListParagraph"/>
        <w:numPr>
          <w:ilvl w:val="0"/>
          <w:numId w:val="159"/>
        </w:numPr>
        <w:spacing w:after="160" w:line="259" w:lineRule="auto"/>
        <w:rPr>
          <w:sz w:val="24"/>
          <w:szCs w:val="24"/>
        </w:rPr>
      </w:pPr>
      <w:r w:rsidRPr="004D7D70">
        <w:rPr>
          <w:sz w:val="24"/>
          <w:szCs w:val="24"/>
        </w:rPr>
        <w:t>307 К2 П1 - Алат за креирање интерактивних садржаја у савременој настави - 1 дан - 8 бодова;</w:t>
      </w:r>
    </w:p>
    <w:p w:rsidR="00FD5C90" w:rsidRPr="004D7D70" w:rsidRDefault="00FD5C90" w:rsidP="006E6BD2">
      <w:pPr>
        <w:pStyle w:val="ListParagraph"/>
        <w:numPr>
          <w:ilvl w:val="0"/>
          <w:numId w:val="159"/>
        </w:numPr>
        <w:spacing w:after="160" w:line="259" w:lineRule="auto"/>
        <w:rPr>
          <w:sz w:val="24"/>
          <w:szCs w:val="24"/>
        </w:rPr>
      </w:pPr>
      <w:r w:rsidRPr="004D7D70">
        <w:rPr>
          <w:sz w:val="24"/>
          <w:szCs w:val="24"/>
        </w:rPr>
        <w:t>182 К2 П2 - НТЦ и рана музичка стимулација - 2 дана - 16 бодова;</w:t>
      </w:r>
    </w:p>
    <w:p w:rsidR="00FD5C90" w:rsidRPr="004D7D70" w:rsidRDefault="00FD5C90" w:rsidP="006E6BD2">
      <w:pPr>
        <w:pStyle w:val="ListParagraph"/>
        <w:numPr>
          <w:ilvl w:val="0"/>
          <w:numId w:val="159"/>
        </w:numPr>
        <w:spacing w:after="160" w:line="259" w:lineRule="auto"/>
        <w:rPr>
          <w:sz w:val="24"/>
          <w:szCs w:val="24"/>
        </w:rPr>
      </w:pPr>
      <w:r w:rsidRPr="004D7D70">
        <w:rPr>
          <w:sz w:val="24"/>
          <w:szCs w:val="24"/>
        </w:rPr>
        <w:t>304 К1 П1 - Школа будућности - Microsoft програмима до савремене наставе - 2 дана - 16 бодова.</w:t>
      </w:r>
    </w:p>
    <w:p w:rsidR="00FD5C90" w:rsidRPr="00B86D83" w:rsidRDefault="00FD5C90" w:rsidP="006E6BD2">
      <w:pPr>
        <w:pStyle w:val="Heading1"/>
        <w:numPr>
          <w:ilvl w:val="0"/>
          <w:numId w:val="159"/>
        </w:numPr>
        <w:shd w:val="clear" w:color="auto" w:fill="FFFFFF"/>
        <w:spacing w:before="300" w:after="150"/>
        <w:rPr>
          <w:b w:val="0"/>
          <w:bCs w:val="0"/>
          <w:color w:val="333333"/>
          <w:sz w:val="54"/>
          <w:szCs w:val="54"/>
        </w:rPr>
      </w:pPr>
      <w:r>
        <w:rPr>
          <w:sz w:val="24"/>
          <w:szCs w:val="24"/>
        </w:rPr>
        <w:t>Каталошки број: 187; компетенције К2, приоритетна област П2</w:t>
      </w:r>
      <w:r w:rsidR="00B86D83" w:rsidRPr="00B86D83">
        <w:rPr>
          <w:b w:val="0"/>
          <w:bCs w:val="0"/>
          <w:color w:val="333333"/>
          <w:sz w:val="54"/>
          <w:szCs w:val="54"/>
        </w:rPr>
        <w:t xml:space="preserve"> </w:t>
      </w:r>
      <w:r w:rsidR="00B86D83" w:rsidRPr="00B86D83">
        <w:rPr>
          <w:rFonts w:ascii="Times New Roman" w:hAnsi="Times New Roman" w:cs="Times New Roman"/>
          <w:b w:val="0"/>
          <w:bCs w:val="0"/>
          <w:color w:val="333333"/>
          <w:sz w:val="24"/>
          <w:szCs w:val="24"/>
        </w:rPr>
        <w:t>Тешкоће у учењу и понашању у вртићу и школи – дисхармоничан развој код деце</w:t>
      </w:r>
      <w:r w:rsidR="00B86D83">
        <w:rPr>
          <w:rFonts w:ascii="Times New Roman" w:hAnsi="Times New Roman" w:cs="Times New Roman"/>
          <w:b w:val="0"/>
          <w:bCs w:val="0"/>
          <w:color w:val="333333"/>
          <w:sz w:val="24"/>
          <w:szCs w:val="24"/>
        </w:rPr>
        <w:t xml:space="preserve"> -  </w:t>
      </w:r>
      <w:r w:rsidR="00B86D83" w:rsidRPr="00B86D83">
        <w:rPr>
          <w:rFonts w:ascii="Times New Roman" w:hAnsi="Times New Roman" w:cs="Times New Roman"/>
          <w:b w:val="0"/>
          <w:sz w:val="24"/>
          <w:szCs w:val="24"/>
        </w:rPr>
        <w:t>Помоћ породици</w:t>
      </w:r>
    </w:p>
    <w:p w:rsidR="00FD5C90" w:rsidRPr="004D7D70" w:rsidRDefault="00FD5C90" w:rsidP="006E6BD2">
      <w:pPr>
        <w:pStyle w:val="ListParagraph"/>
        <w:numPr>
          <w:ilvl w:val="0"/>
          <w:numId w:val="159"/>
        </w:numPr>
        <w:spacing w:after="160" w:line="259" w:lineRule="auto"/>
        <w:rPr>
          <w:sz w:val="24"/>
          <w:szCs w:val="24"/>
        </w:rPr>
      </w:pPr>
      <w:r>
        <w:rPr>
          <w:sz w:val="24"/>
          <w:szCs w:val="24"/>
        </w:rPr>
        <w:t xml:space="preserve"> 18 К3 П4 – Вршњачко насиље – „Боље спречити“ – 1 дан – 8 бодова;</w:t>
      </w:r>
    </w:p>
    <w:p w:rsidR="00FD5C90" w:rsidRPr="004D7D70" w:rsidRDefault="00FD5C90" w:rsidP="006E6BD2">
      <w:pPr>
        <w:pStyle w:val="ListParagraph"/>
        <w:numPr>
          <w:ilvl w:val="0"/>
          <w:numId w:val="159"/>
        </w:numPr>
        <w:spacing w:after="160" w:line="259" w:lineRule="auto"/>
        <w:rPr>
          <w:sz w:val="24"/>
          <w:szCs w:val="24"/>
        </w:rPr>
      </w:pPr>
      <w:r>
        <w:rPr>
          <w:sz w:val="24"/>
          <w:szCs w:val="24"/>
        </w:rPr>
        <w:t xml:space="preserve">  19 К3 П4 – „Да нам школа буде сигурна“ – 1 дан – бодова 8;</w:t>
      </w:r>
    </w:p>
    <w:p w:rsidR="00FD5C90" w:rsidRPr="004D7D70" w:rsidRDefault="00FD5C90" w:rsidP="006E6BD2">
      <w:pPr>
        <w:pStyle w:val="ListParagraph"/>
        <w:numPr>
          <w:ilvl w:val="0"/>
          <w:numId w:val="159"/>
        </w:numPr>
        <w:spacing w:after="160" w:line="259" w:lineRule="auto"/>
        <w:rPr>
          <w:sz w:val="24"/>
          <w:szCs w:val="24"/>
        </w:rPr>
      </w:pPr>
      <w:r>
        <w:rPr>
          <w:sz w:val="24"/>
          <w:szCs w:val="24"/>
        </w:rPr>
        <w:t xml:space="preserve">  21 К3 П4 – „ Дечији страхови као инхибитори напредовања у развоју и учењу – 1 дан – бодова 8</w:t>
      </w:r>
    </w:p>
    <w:p w:rsidR="00FD5C90" w:rsidRPr="001558C7" w:rsidRDefault="00FD5C90" w:rsidP="006E6BD2">
      <w:pPr>
        <w:pStyle w:val="ListParagraph"/>
        <w:numPr>
          <w:ilvl w:val="0"/>
          <w:numId w:val="159"/>
        </w:numPr>
        <w:spacing w:after="160" w:line="259" w:lineRule="auto"/>
        <w:rPr>
          <w:sz w:val="24"/>
          <w:szCs w:val="24"/>
        </w:rPr>
      </w:pPr>
      <w:r>
        <w:rPr>
          <w:sz w:val="24"/>
          <w:szCs w:val="24"/>
        </w:rPr>
        <w:t xml:space="preserve"> 22 К3 П4 „ Дечији цртеж – инструмент правилног раста, развоја и напредовања“ – 1 дан – бодова 8</w:t>
      </w:r>
    </w:p>
    <w:p w:rsidR="00FD5C90" w:rsidRPr="001558C7" w:rsidRDefault="00FD5C90" w:rsidP="006E6BD2">
      <w:pPr>
        <w:pStyle w:val="ListParagraph"/>
        <w:numPr>
          <w:ilvl w:val="0"/>
          <w:numId w:val="159"/>
        </w:numPr>
        <w:spacing w:after="160" w:line="259" w:lineRule="auto"/>
        <w:rPr>
          <w:sz w:val="24"/>
          <w:szCs w:val="24"/>
        </w:rPr>
      </w:pPr>
      <w:r>
        <w:rPr>
          <w:sz w:val="24"/>
          <w:szCs w:val="24"/>
        </w:rPr>
        <w:t xml:space="preserve"> 24 К3 П4 „Драмско васпитање у превенцији вршњачког насиља“ – 2 дана – бодова 12</w:t>
      </w:r>
    </w:p>
    <w:p w:rsidR="00FD5C90" w:rsidRPr="001558C7" w:rsidRDefault="00FD5C90" w:rsidP="006E6BD2">
      <w:pPr>
        <w:pStyle w:val="ListParagraph"/>
        <w:numPr>
          <w:ilvl w:val="0"/>
          <w:numId w:val="159"/>
        </w:numPr>
        <w:spacing w:after="160" w:line="259" w:lineRule="auto"/>
        <w:rPr>
          <w:sz w:val="24"/>
          <w:szCs w:val="24"/>
        </w:rPr>
      </w:pPr>
      <w:r>
        <w:rPr>
          <w:sz w:val="24"/>
          <w:szCs w:val="24"/>
        </w:rPr>
        <w:t>25 К3 П4 „ Етикетирање као облик дискриминације у учионици“ – 1 дан – бодова 8</w:t>
      </w:r>
    </w:p>
    <w:p w:rsidR="00FD5C90" w:rsidRPr="001558C7" w:rsidRDefault="00FD5C90" w:rsidP="006E6BD2">
      <w:pPr>
        <w:pStyle w:val="ListParagraph"/>
        <w:numPr>
          <w:ilvl w:val="0"/>
          <w:numId w:val="159"/>
        </w:numPr>
        <w:spacing w:after="160" w:line="259" w:lineRule="auto"/>
        <w:rPr>
          <w:sz w:val="24"/>
          <w:szCs w:val="24"/>
        </w:rPr>
      </w:pPr>
      <w:r>
        <w:rPr>
          <w:sz w:val="24"/>
          <w:szCs w:val="24"/>
        </w:rPr>
        <w:t>211 К3 П2 „ Рад са децом из маргинализованих група“ – 2 дана – 16 бодова</w:t>
      </w:r>
    </w:p>
    <w:p w:rsidR="00FD5C90" w:rsidRPr="001558C7" w:rsidRDefault="00FD5C90" w:rsidP="006E6BD2">
      <w:pPr>
        <w:pStyle w:val="ListParagraph"/>
        <w:numPr>
          <w:ilvl w:val="0"/>
          <w:numId w:val="159"/>
        </w:numPr>
        <w:spacing w:after="160" w:line="259" w:lineRule="auto"/>
        <w:rPr>
          <w:sz w:val="24"/>
          <w:szCs w:val="24"/>
        </w:rPr>
      </w:pPr>
      <w:r>
        <w:rPr>
          <w:sz w:val="24"/>
          <w:szCs w:val="24"/>
        </w:rPr>
        <w:t>8 К2 П4 „ Емоционални аспекти мотивације за школско учење“ 2 дана – бодова 16</w:t>
      </w:r>
    </w:p>
    <w:p w:rsidR="00FD5C90" w:rsidRPr="001558C7" w:rsidRDefault="00FD5C90" w:rsidP="006E6BD2">
      <w:pPr>
        <w:pStyle w:val="ListParagraph"/>
        <w:numPr>
          <w:ilvl w:val="0"/>
          <w:numId w:val="159"/>
        </w:numPr>
        <w:spacing w:after="160" w:line="259" w:lineRule="auto"/>
        <w:rPr>
          <w:sz w:val="24"/>
          <w:szCs w:val="24"/>
        </w:rPr>
      </w:pPr>
      <w:r>
        <w:rPr>
          <w:sz w:val="24"/>
          <w:szCs w:val="24"/>
        </w:rPr>
        <w:t>11 К2 П4 „ Успешно управљање одељењем – принципи и примери добре праксе“ – 1 дан – бодова 8</w:t>
      </w:r>
    </w:p>
    <w:p w:rsidR="00FD5C90" w:rsidRPr="001558C7" w:rsidRDefault="00FD5C90" w:rsidP="006E6BD2">
      <w:pPr>
        <w:pStyle w:val="ListParagraph"/>
        <w:numPr>
          <w:ilvl w:val="0"/>
          <w:numId w:val="159"/>
        </w:numPr>
        <w:spacing w:after="160" w:line="259" w:lineRule="auto"/>
        <w:rPr>
          <w:sz w:val="24"/>
          <w:szCs w:val="24"/>
        </w:rPr>
      </w:pPr>
      <w:r>
        <w:rPr>
          <w:sz w:val="24"/>
          <w:szCs w:val="24"/>
        </w:rPr>
        <w:t>13 К3 П4 „ Безбедност деце на интернету у сарадњи са родитељима“ 1 дан – бодова 8</w:t>
      </w:r>
    </w:p>
    <w:p w:rsidR="00FD5C90" w:rsidRPr="001558C7" w:rsidRDefault="00FD5C90" w:rsidP="006E6BD2">
      <w:pPr>
        <w:pStyle w:val="ListParagraph"/>
        <w:numPr>
          <w:ilvl w:val="0"/>
          <w:numId w:val="159"/>
        </w:numPr>
        <w:spacing w:after="160" w:line="259" w:lineRule="auto"/>
        <w:rPr>
          <w:sz w:val="24"/>
          <w:szCs w:val="24"/>
        </w:rPr>
      </w:pPr>
      <w:r>
        <w:rPr>
          <w:sz w:val="24"/>
          <w:szCs w:val="24"/>
        </w:rPr>
        <w:t>14 К3 П4 „ Васпитни проблеми ученика и како их превазићи“ – 2 дана – бодова 8</w:t>
      </w:r>
    </w:p>
    <w:p w:rsidR="00FD5C90" w:rsidRPr="001558C7" w:rsidRDefault="00FD5C90" w:rsidP="006E6BD2">
      <w:pPr>
        <w:pStyle w:val="ListParagraph"/>
        <w:numPr>
          <w:ilvl w:val="0"/>
          <w:numId w:val="159"/>
        </w:numPr>
        <w:spacing w:after="160" w:line="259" w:lineRule="auto"/>
        <w:rPr>
          <w:sz w:val="24"/>
          <w:szCs w:val="24"/>
        </w:rPr>
      </w:pPr>
      <w:r>
        <w:rPr>
          <w:sz w:val="24"/>
          <w:szCs w:val="24"/>
        </w:rPr>
        <w:t>31 К3 П4 „ Како помоћи ученицима с проблемима у понашању“ – 1 дан – бодова 8</w:t>
      </w:r>
    </w:p>
    <w:p w:rsidR="00FD5C90" w:rsidRPr="00AE43BA" w:rsidRDefault="00FD5C90" w:rsidP="006E6BD2">
      <w:pPr>
        <w:pStyle w:val="ListParagraph"/>
        <w:numPr>
          <w:ilvl w:val="0"/>
          <w:numId w:val="159"/>
        </w:numPr>
        <w:spacing w:after="160" w:line="259" w:lineRule="auto"/>
        <w:rPr>
          <w:sz w:val="24"/>
          <w:szCs w:val="24"/>
        </w:rPr>
      </w:pPr>
      <w:r>
        <w:rPr>
          <w:sz w:val="24"/>
          <w:szCs w:val="24"/>
        </w:rPr>
        <w:t>37 К3 П4 „ Контрола љутње „ – едукативне радионице за ученике – 1 дан – бодова 8</w:t>
      </w:r>
    </w:p>
    <w:p w:rsidR="00FD5C90" w:rsidRPr="00AE43BA" w:rsidRDefault="00FD5C90" w:rsidP="006E6BD2">
      <w:pPr>
        <w:pStyle w:val="ListParagraph"/>
        <w:numPr>
          <w:ilvl w:val="0"/>
          <w:numId w:val="159"/>
        </w:numPr>
        <w:spacing w:after="160" w:line="259" w:lineRule="auto"/>
        <w:rPr>
          <w:sz w:val="24"/>
          <w:szCs w:val="24"/>
        </w:rPr>
      </w:pPr>
      <w:r>
        <w:rPr>
          <w:sz w:val="24"/>
          <w:szCs w:val="24"/>
        </w:rPr>
        <w:t>192 К3 П2 „Даровита деца у инклузивном образовању“ . 1 дан – бодова 8</w:t>
      </w:r>
    </w:p>
    <w:p w:rsidR="00FD5C90" w:rsidRPr="00AE43BA" w:rsidRDefault="00FD5C90" w:rsidP="006E6BD2">
      <w:pPr>
        <w:pStyle w:val="ListParagraph"/>
        <w:numPr>
          <w:ilvl w:val="0"/>
          <w:numId w:val="159"/>
        </w:numPr>
        <w:spacing w:after="160" w:line="259" w:lineRule="auto"/>
        <w:rPr>
          <w:sz w:val="24"/>
          <w:szCs w:val="24"/>
        </w:rPr>
      </w:pPr>
      <w:r>
        <w:rPr>
          <w:sz w:val="24"/>
          <w:szCs w:val="24"/>
        </w:rPr>
        <w:t>196 К3 П2 „ Деца са сметњама у развоју и препоруке за рад са њима „  - 4 недеља – бодова 16</w:t>
      </w:r>
    </w:p>
    <w:p w:rsidR="00FD5C90" w:rsidRPr="00AE43BA" w:rsidRDefault="00FD5C90" w:rsidP="006E6BD2">
      <w:pPr>
        <w:pStyle w:val="ListParagraph"/>
        <w:numPr>
          <w:ilvl w:val="0"/>
          <w:numId w:val="159"/>
        </w:numPr>
        <w:spacing w:after="160" w:line="259" w:lineRule="auto"/>
        <w:rPr>
          <w:sz w:val="24"/>
          <w:szCs w:val="24"/>
        </w:rPr>
      </w:pPr>
      <w:r>
        <w:rPr>
          <w:sz w:val="24"/>
          <w:szCs w:val="24"/>
        </w:rPr>
        <w:t>198 К3 П2 „ Индивидуални образовни планови – како их правити и примењивати у пракси ? „ – 1 дан – бодова 8</w:t>
      </w:r>
    </w:p>
    <w:p w:rsidR="00FD5C90" w:rsidRPr="00A17EDF" w:rsidRDefault="00FD5C90" w:rsidP="006E6BD2">
      <w:pPr>
        <w:pStyle w:val="ListParagraph"/>
        <w:numPr>
          <w:ilvl w:val="0"/>
          <w:numId w:val="159"/>
        </w:numPr>
        <w:spacing w:after="160" w:line="259" w:lineRule="auto"/>
        <w:rPr>
          <w:sz w:val="24"/>
          <w:szCs w:val="24"/>
        </w:rPr>
      </w:pPr>
      <w:r>
        <w:rPr>
          <w:sz w:val="24"/>
          <w:szCs w:val="24"/>
        </w:rPr>
        <w:t>39 К3 П4 „ методологија и садржаји рада на часовима одељенске заједнице /одељенског старешине: шта, како и зашто? „ – 2 дана – бодова 16</w:t>
      </w:r>
    </w:p>
    <w:p w:rsidR="00FD5C90" w:rsidRPr="00A17EDF" w:rsidRDefault="00FD5C90" w:rsidP="006E6BD2">
      <w:pPr>
        <w:pStyle w:val="ListParagraph"/>
        <w:numPr>
          <w:ilvl w:val="0"/>
          <w:numId w:val="159"/>
        </w:numPr>
        <w:spacing w:after="160" w:line="259" w:lineRule="auto"/>
        <w:rPr>
          <w:sz w:val="24"/>
          <w:szCs w:val="24"/>
        </w:rPr>
      </w:pPr>
      <w:r>
        <w:rPr>
          <w:sz w:val="24"/>
          <w:szCs w:val="24"/>
        </w:rPr>
        <w:t>41 К3 П4 „ Награда и казна – Педагошки избор или нужност“  - 2 дана – бодова 16</w:t>
      </w:r>
    </w:p>
    <w:p w:rsidR="00FD5C90" w:rsidRPr="004D7D70" w:rsidRDefault="00FD5C90" w:rsidP="006E6BD2">
      <w:pPr>
        <w:pStyle w:val="ListParagraph"/>
        <w:numPr>
          <w:ilvl w:val="0"/>
          <w:numId w:val="159"/>
        </w:numPr>
        <w:spacing w:after="160" w:line="259" w:lineRule="auto"/>
        <w:rPr>
          <w:sz w:val="24"/>
          <w:szCs w:val="24"/>
        </w:rPr>
      </w:pPr>
      <w:r>
        <w:rPr>
          <w:sz w:val="24"/>
          <w:szCs w:val="24"/>
        </w:rPr>
        <w:t xml:space="preserve">46 К3 П3 „ Наставник као креатор климе у одељењу“ – 1 дан – бодова 8 </w:t>
      </w:r>
    </w:p>
    <w:p w:rsidR="008437CB" w:rsidRPr="00F1327A" w:rsidRDefault="008437CB" w:rsidP="00FA7A43">
      <w:pPr>
        <w:rPr>
          <w:color w:val="FF0000"/>
          <w:sz w:val="24"/>
          <w:szCs w:val="24"/>
        </w:rPr>
      </w:pPr>
    </w:p>
    <w:p w:rsidR="008437CB" w:rsidRPr="008437CB" w:rsidRDefault="008437CB" w:rsidP="00FA7A43">
      <w:pPr>
        <w:rPr>
          <w:color w:val="FF0000"/>
          <w:sz w:val="24"/>
          <w:szCs w:val="24"/>
        </w:rPr>
      </w:pPr>
    </w:p>
    <w:p w:rsidR="00FA7A43" w:rsidRPr="008437CB" w:rsidRDefault="005D7853" w:rsidP="008437CB">
      <w:pPr>
        <w:rPr>
          <w:b/>
          <w:sz w:val="28"/>
          <w:szCs w:val="28"/>
          <w:u w:val="single"/>
          <w:lang w:val="sr-Cyrl-CS"/>
        </w:rPr>
      </w:pPr>
      <w:r w:rsidRPr="008437CB">
        <w:rPr>
          <w:b/>
          <w:sz w:val="28"/>
          <w:szCs w:val="28"/>
          <w:u w:val="single"/>
          <w:lang w:val="sr-Cyrl-CS"/>
        </w:rPr>
        <w:t>Сарадња са школом 598 из Санкт Петербурга</w:t>
      </w:r>
    </w:p>
    <w:p w:rsidR="00FA7A43" w:rsidRPr="00764539" w:rsidRDefault="00FA7A43" w:rsidP="00FA7A43">
      <w:pPr>
        <w:jc w:val="center"/>
        <w:rPr>
          <w:color w:val="FF0000"/>
          <w:sz w:val="24"/>
          <w:szCs w:val="24"/>
          <w:lang w:val="sr-Cyrl-CS"/>
        </w:rPr>
      </w:pPr>
    </w:p>
    <w:p w:rsidR="00FA7A43" w:rsidRPr="00FA7A43" w:rsidRDefault="00764539" w:rsidP="00764539">
      <w:pPr>
        <w:pStyle w:val="Default"/>
        <w:jc w:val="both"/>
        <w:rPr>
          <w:rFonts w:ascii="Times New Roman" w:hAnsi="Times New Roman"/>
          <w:lang w:val="ru-RU"/>
        </w:rPr>
      </w:pPr>
      <w:r>
        <w:rPr>
          <w:rFonts w:ascii="Times New Roman" w:hAnsi="Times New Roman"/>
        </w:rPr>
        <w:t xml:space="preserve">      </w:t>
      </w:r>
      <w:r w:rsidR="00FA7A43" w:rsidRPr="00FA7A43">
        <w:rPr>
          <w:rFonts w:ascii="Times New Roman" w:hAnsi="Times New Roman"/>
          <w:lang w:val="ru-RU"/>
        </w:rPr>
        <w:t>У оквиру даљег развијања ШРП-а О</w:t>
      </w:r>
      <w:r w:rsidR="00A40E6D">
        <w:rPr>
          <w:rFonts w:ascii="Times New Roman" w:hAnsi="Times New Roman"/>
          <w:lang w:val="ru-RU"/>
        </w:rPr>
        <w:t>Ш</w:t>
      </w:r>
      <w:r w:rsidR="00A401BA">
        <w:rPr>
          <w:rFonts w:ascii="Times New Roman" w:hAnsi="Times New Roman"/>
          <w:lang w:val="ru-RU"/>
        </w:rPr>
        <w:t xml:space="preserve"> „Диша Ђурђевић” за школску 2021</w:t>
      </w:r>
      <w:r w:rsidR="00FA7A43" w:rsidRPr="00FA7A43">
        <w:rPr>
          <w:rFonts w:ascii="Times New Roman" w:hAnsi="Times New Roman"/>
          <w:lang w:val="ru-RU"/>
        </w:rPr>
        <w:t>/</w:t>
      </w:r>
      <w:r w:rsidR="00A401BA">
        <w:rPr>
          <w:rFonts w:ascii="Times New Roman" w:hAnsi="Times New Roman"/>
        </w:rPr>
        <w:t>2022</w:t>
      </w:r>
      <w:r w:rsidR="00FA7A43" w:rsidRPr="00FA7A43">
        <w:rPr>
          <w:rFonts w:ascii="Times New Roman" w:hAnsi="Times New Roman"/>
          <w:lang w:val="ru-RU"/>
        </w:rPr>
        <w:t>. годину, а према Правилнику о сталном стручном напредовању наставника, васпитача и стручних сарадника („Сл. гласник РС,” бр. 86/2015) један од облика стручног усавршава</w:t>
      </w:r>
      <w:r w:rsidR="005D7853">
        <w:rPr>
          <w:rFonts w:ascii="Times New Roman" w:hAnsi="Times New Roman"/>
          <w:lang w:val="ru-RU"/>
        </w:rPr>
        <w:t>ња је организација и сарадња са школом 598 из Санкт Петербурга.</w:t>
      </w:r>
    </w:p>
    <w:p w:rsidR="00FA7A43" w:rsidRPr="00AE50B7" w:rsidRDefault="00764539" w:rsidP="006960F9">
      <w:pPr>
        <w:pStyle w:val="Default"/>
        <w:jc w:val="both"/>
        <w:rPr>
          <w:rFonts w:ascii="Times New Roman" w:hAnsi="Times New Roman"/>
          <w:color w:val="FF0000"/>
          <w:lang w:val="ru-RU"/>
        </w:rPr>
      </w:pPr>
      <w:r>
        <w:rPr>
          <w:rFonts w:ascii="Times New Roman" w:hAnsi="Times New Roman"/>
        </w:rPr>
        <w:t xml:space="preserve">     </w:t>
      </w:r>
      <w:r w:rsidR="00602030">
        <w:rPr>
          <w:rFonts w:ascii="Times New Roman" w:hAnsi="Times New Roman"/>
          <w:lang w:val="ru-RU"/>
        </w:rPr>
        <w:t>У току школске 2021/2022</w:t>
      </w:r>
      <w:r w:rsidR="00FA7A43" w:rsidRPr="00FA7A43">
        <w:rPr>
          <w:rFonts w:ascii="Times New Roman" w:hAnsi="Times New Roman"/>
          <w:lang w:val="ru-RU"/>
        </w:rPr>
        <w:t xml:space="preserve">. </w:t>
      </w:r>
      <w:r w:rsidR="00A72D18">
        <w:rPr>
          <w:rFonts w:ascii="Times New Roman" w:hAnsi="Times New Roman"/>
          <w:lang w:val="ru-RU"/>
        </w:rPr>
        <w:t xml:space="preserve">године планирамо </w:t>
      </w:r>
      <w:r w:rsidR="00FA7A43" w:rsidRPr="00FA7A43">
        <w:rPr>
          <w:rFonts w:ascii="Times New Roman" w:hAnsi="Times New Roman"/>
          <w:lang w:val="ru-RU"/>
        </w:rPr>
        <w:t xml:space="preserve"> посету школ</w:t>
      </w:r>
      <w:r w:rsidR="00A72D18">
        <w:rPr>
          <w:rFonts w:ascii="Times New Roman" w:hAnsi="Times New Roman"/>
          <w:lang w:val="ru-RU"/>
        </w:rPr>
        <w:t>е</w:t>
      </w:r>
      <w:r w:rsidR="00FA7A43" w:rsidRPr="00FA7A43">
        <w:rPr>
          <w:rFonts w:ascii="Times New Roman" w:hAnsi="Times New Roman"/>
          <w:lang w:val="ru-RU"/>
        </w:rPr>
        <w:t xml:space="preserve"> </w:t>
      </w:r>
      <w:r w:rsidR="006960F9">
        <w:rPr>
          <w:rFonts w:ascii="Times New Roman" w:hAnsi="Times New Roman"/>
          <w:lang w:val="ru-RU"/>
        </w:rPr>
        <w:t xml:space="preserve">598 </w:t>
      </w:r>
      <w:r w:rsidR="00A72D18">
        <w:rPr>
          <w:rFonts w:ascii="Times New Roman" w:hAnsi="Times New Roman"/>
          <w:lang w:val="ru-RU"/>
        </w:rPr>
        <w:t>из</w:t>
      </w:r>
      <w:r w:rsidR="00733AEA">
        <w:rPr>
          <w:rFonts w:ascii="Times New Roman" w:hAnsi="Times New Roman"/>
          <w:lang w:val="ru-RU"/>
        </w:rPr>
        <w:t xml:space="preserve"> </w:t>
      </w:r>
      <w:r w:rsidR="00A72D18">
        <w:rPr>
          <w:rFonts w:ascii="Times New Roman" w:hAnsi="Times New Roman" w:cs="Times New Roman"/>
          <w:lang w:val="sr-Cyrl-CS"/>
        </w:rPr>
        <w:t>Санкт Петербурга нашој школи.</w:t>
      </w:r>
    </w:p>
    <w:p w:rsidR="00FA7A43" w:rsidRPr="006960F9" w:rsidRDefault="00FA7A43" w:rsidP="00764539">
      <w:pPr>
        <w:pStyle w:val="Default"/>
        <w:jc w:val="both"/>
        <w:rPr>
          <w:rFonts w:ascii="Times New Roman" w:hAnsi="Times New Roman"/>
          <w:color w:val="auto"/>
          <w:lang w:val="ru-RU"/>
        </w:rPr>
      </w:pPr>
      <w:r w:rsidRPr="006960F9">
        <w:rPr>
          <w:rFonts w:ascii="Times New Roman" w:hAnsi="Times New Roman"/>
          <w:bCs/>
          <w:color w:val="auto"/>
          <w:lang w:val="ru-RU"/>
        </w:rPr>
        <w:t xml:space="preserve">Циљеви: </w:t>
      </w:r>
    </w:p>
    <w:p w:rsidR="00FA7A43" w:rsidRPr="00FA7A43" w:rsidRDefault="00FA7A43" w:rsidP="00764539">
      <w:pPr>
        <w:pStyle w:val="Default"/>
        <w:jc w:val="both"/>
        <w:rPr>
          <w:rFonts w:ascii="Times New Roman" w:hAnsi="Times New Roman"/>
          <w:lang w:val="ru-RU"/>
        </w:rPr>
      </w:pPr>
      <w:r w:rsidRPr="00FA7A43">
        <w:rPr>
          <w:rFonts w:ascii="Times New Roman" w:hAnsi="Times New Roman"/>
          <w:lang w:val="ru-RU"/>
        </w:rPr>
        <w:t xml:space="preserve">• </w:t>
      </w:r>
      <w:r w:rsidR="006960F9">
        <w:rPr>
          <w:rFonts w:ascii="Times New Roman" w:hAnsi="Times New Roman"/>
          <w:lang w:val="ru-RU"/>
        </w:rPr>
        <w:t>р</w:t>
      </w:r>
      <w:r w:rsidRPr="00FA7A43">
        <w:rPr>
          <w:rFonts w:ascii="Times New Roman" w:hAnsi="Times New Roman"/>
          <w:lang w:val="ru-RU"/>
        </w:rPr>
        <w:t>азмена искус</w:t>
      </w:r>
      <w:r w:rsidR="006960F9">
        <w:rPr>
          <w:rFonts w:ascii="Times New Roman" w:hAnsi="Times New Roman"/>
          <w:lang w:val="ru-RU"/>
        </w:rPr>
        <w:t>тва у оквиру наставног процеса;</w:t>
      </w:r>
    </w:p>
    <w:p w:rsidR="006960F9" w:rsidRPr="00FA7A43" w:rsidRDefault="00FA7A43" w:rsidP="00764539">
      <w:pPr>
        <w:pStyle w:val="Default"/>
        <w:jc w:val="both"/>
        <w:rPr>
          <w:rFonts w:ascii="Times New Roman" w:hAnsi="Times New Roman"/>
          <w:lang w:val="ru-RU"/>
        </w:rPr>
      </w:pPr>
      <w:r w:rsidRPr="00FA7A43">
        <w:rPr>
          <w:rFonts w:ascii="Times New Roman" w:hAnsi="Times New Roman"/>
          <w:lang w:val="ru-RU"/>
        </w:rPr>
        <w:t xml:space="preserve">• </w:t>
      </w:r>
      <w:r w:rsidR="006960F9">
        <w:rPr>
          <w:rFonts w:ascii="Times New Roman" w:hAnsi="Times New Roman"/>
          <w:lang w:val="ru-RU"/>
        </w:rPr>
        <w:t>у</w:t>
      </w:r>
      <w:r w:rsidRPr="00FA7A43">
        <w:rPr>
          <w:rFonts w:ascii="Times New Roman" w:hAnsi="Times New Roman"/>
          <w:lang w:val="ru-RU"/>
        </w:rPr>
        <w:t>напређење знања и искуства у оквиру струке н</w:t>
      </w:r>
      <w:r w:rsidR="006960F9">
        <w:rPr>
          <w:rFonts w:ascii="Times New Roman" w:hAnsi="Times New Roman"/>
          <w:lang w:val="ru-RU"/>
        </w:rPr>
        <w:t>аставника и стручних сарадника;</w:t>
      </w:r>
    </w:p>
    <w:p w:rsidR="00FA7A43" w:rsidRPr="00FA7A43" w:rsidRDefault="00FA7A43" w:rsidP="00764539">
      <w:pPr>
        <w:pStyle w:val="Default"/>
        <w:jc w:val="both"/>
        <w:rPr>
          <w:rFonts w:ascii="Times New Roman" w:hAnsi="Times New Roman"/>
          <w:lang w:val="ru-RU"/>
        </w:rPr>
      </w:pPr>
      <w:r w:rsidRPr="00FA7A43">
        <w:rPr>
          <w:rFonts w:ascii="Times New Roman" w:hAnsi="Times New Roman"/>
          <w:lang w:val="ru-RU"/>
        </w:rPr>
        <w:t xml:space="preserve">• </w:t>
      </w:r>
      <w:r w:rsidR="006960F9">
        <w:rPr>
          <w:rFonts w:ascii="Times New Roman" w:hAnsi="Times New Roman"/>
          <w:lang w:val="ru-RU"/>
        </w:rPr>
        <w:t>у</w:t>
      </w:r>
      <w:r w:rsidRPr="00FA7A43">
        <w:rPr>
          <w:rFonts w:ascii="Times New Roman" w:hAnsi="Times New Roman"/>
          <w:lang w:val="ru-RU"/>
        </w:rPr>
        <w:t>напређење науке н</w:t>
      </w:r>
      <w:r w:rsidR="006960F9">
        <w:rPr>
          <w:rFonts w:ascii="Times New Roman" w:hAnsi="Times New Roman"/>
          <w:lang w:val="ru-RU"/>
        </w:rPr>
        <w:t>а принципима проверљиве праксе;</w:t>
      </w:r>
    </w:p>
    <w:p w:rsidR="00FA7A43" w:rsidRPr="00FA7A43" w:rsidRDefault="00FA7A43" w:rsidP="00764539">
      <w:pPr>
        <w:pStyle w:val="Default"/>
        <w:jc w:val="both"/>
        <w:rPr>
          <w:rFonts w:ascii="Times New Roman" w:hAnsi="Times New Roman"/>
          <w:lang w:val="ru-RU"/>
        </w:rPr>
      </w:pPr>
      <w:r w:rsidRPr="00FA7A43">
        <w:rPr>
          <w:rFonts w:ascii="Times New Roman" w:hAnsi="Times New Roman"/>
          <w:lang w:val="ru-RU"/>
        </w:rPr>
        <w:t xml:space="preserve">• </w:t>
      </w:r>
      <w:r w:rsidR="006960F9">
        <w:rPr>
          <w:rFonts w:ascii="Times New Roman" w:hAnsi="Times New Roman"/>
          <w:lang w:val="ru-RU"/>
        </w:rPr>
        <w:t>с</w:t>
      </w:r>
      <w:r w:rsidRPr="00FA7A43">
        <w:rPr>
          <w:rFonts w:ascii="Times New Roman" w:hAnsi="Times New Roman"/>
          <w:lang w:val="ru-RU"/>
        </w:rPr>
        <w:t>арадња са свим</w:t>
      </w:r>
      <w:r w:rsidR="006960F9">
        <w:rPr>
          <w:rFonts w:ascii="Times New Roman" w:hAnsi="Times New Roman"/>
          <w:lang w:val="ru-RU"/>
        </w:rPr>
        <w:t xml:space="preserve"> учесницима у наставном процесу;</w:t>
      </w:r>
    </w:p>
    <w:p w:rsidR="00FA7A43" w:rsidRPr="00FA7A43" w:rsidRDefault="00FA7A43" w:rsidP="00764539">
      <w:pPr>
        <w:pStyle w:val="Default"/>
        <w:jc w:val="both"/>
        <w:rPr>
          <w:rFonts w:ascii="Times New Roman" w:hAnsi="Times New Roman"/>
          <w:lang w:val="ru-RU"/>
        </w:rPr>
      </w:pPr>
      <w:r w:rsidRPr="00FA7A43">
        <w:rPr>
          <w:rFonts w:ascii="Times New Roman" w:hAnsi="Times New Roman"/>
          <w:lang w:val="ru-RU"/>
        </w:rPr>
        <w:t xml:space="preserve">• </w:t>
      </w:r>
      <w:r w:rsidR="006960F9">
        <w:rPr>
          <w:rFonts w:ascii="Times New Roman" w:hAnsi="Times New Roman"/>
          <w:lang w:val="ru-RU"/>
        </w:rPr>
        <w:t>у</w:t>
      </w:r>
      <w:r w:rsidRPr="00FA7A43">
        <w:rPr>
          <w:rFonts w:ascii="Times New Roman" w:hAnsi="Times New Roman"/>
          <w:lang w:val="ru-RU"/>
        </w:rPr>
        <w:t xml:space="preserve">познавања радног дана школе у стварним околностима и условима. </w:t>
      </w:r>
    </w:p>
    <w:p w:rsidR="00FA7A43" w:rsidRPr="00FA7A43" w:rsidRDefault="00FA7A43" w:rsidP="00764539">
      <w:pPr>
        <w:pStyle w:val="Default"/>
        <w:jc w:val="both"/>
        <w:rPr>
          <w:rFonts w:ascii="Times New Roman" w:hAnsi="Times New Roman"/>
          <w:lang w:val="ru-RU"/>
        </w:rPr>
      </w:pPr>
      <w:r w:rsidRPr="00FA7A43">
        <w:rPr>
          <w:rFonts w:ascii="Times New Roman" w:hAnsi="Times New Roman"/>
          <w:bCs/>
          <w:lang w:val="ru-RU"/>
        </w:rPr>
        <w:t xml:space="preserve">Време реализације: </w:t>
      </w:r>
      <w:r w:rsidR="000A7A5A">
        <w:rPr>
          <w:rFonts w:ascii="Times New Roman" w:hAnsi="Times New Roman"/>
          <w:lang w:val="ru-RU"/>
        </w:rPr>
        <w:t>школска 2022/2023</w:t>
      </w:r>
      <w:r w:rsidRPr="00FA7A43">
        <w:rPr>
          <w:rFonts w:ascii="Times New Roman" w:hAnsi="Times New Roman"/>
          <w:lang w:val="ru-RU"/>
        </w:rPr>
        <w:t xml:space="preserve">. година </w:t>
      </w:r>
    </w:p>
    <w:p w:rsidR="00FA7A43" w:rsidRPr="00FA7A43" w:rsidRDefault="00FA7A43" w:rsidP="00764539">
      <w:pPr>
        <w:pStyle w:val="Default"/>
        <w:jc w:val="both"/>
        <w:rPr>
          <w:rFonts w:ascii="Times New Roman" w:hAnsi="Times New Roman"/>
          <w:lang w:val="ru-RU"/>
        </w:rPr>
      </w:pPr>
      <w:r w:rsidRPr="00FA7A43">
        <w:rPr>
          <w:rFonts w:ascii="Times New Roman" w:hAnsi="Times New Roman"/>
          <w:bCs/>
          <w:lang w:val="ru-RU"/>
        </w:rPr>
        <w:t xml:space="preserve">Носиоци активности: </w:t>
      </w:r>
      <w:r w:rsidR="005D7853">
        <w:rPr>
          <w:rFonts w:ascii="Times New Roman" w:hAnsi="Times New Roman"/>
          <w:bCs/>
          <w:lang w:val="ru-RU"/>
        </w:rPr>
        <w:t>директор школе,</w:t>
      </w:r>
      <w:r w:rsidRPr="00FA7A43">
        <w:rPr>
          <w:rFonts w:ascii="Times New Roman" w:hAnsi="Times New Roman"/>
          <w:lang w:val="ru-RU"/>
        </w:rPr>
        <w:t xml:space="preserve">наставници и стручни сарадници у оквиру стручног усавршавања. </w:t>
      </w:r>
    </w:p>
    <w:p w:rsidR="00630B1D" w:rsidRPr="007523F3" w:rsidRDefault="00630B1D" w:rsidP="001D1CC7">
      <w:pPr>
        <w:jc w:val="center"/>
        <w:rPr>
          <w:b/>
          <w:sz w:val="28"/>
          <w:szCs w:val="28"/>
        </w:rPr>
      </w:pPr>
    </w:p>
    <w:p w:rsidR="00FD5C90" w:rsidRDefault="001D1CC7" w:rsidP="001D1CC7">
      <w:pPr>
        <w:jc w:val="center"/>
        <w:rPr>
          <w:b/>
          <w:sz w:val="24"/>
          <w:szCs w:val="24"/>
        </w:rPr>
      </w:pPr>
      <w:r w:rsidRPr="001D1CC7">
        <w:rPr>
          <w:b/>
          <w:sz w:val="28"/>
          <w:szCs w:val="28"/>
        </w:rPr>
        <w:t>Програм посете руских ђака школи ,</w:t>
      </w:r>
      <w:r w:rsidR="000A7A5A">
        <w:rPr>
          <w:b/>
          <w:sz w:val="28"/>
          <w:szCs w:val="28"/>
        </w:rPr>
        <w:t>,Диша Ђурђевић“ планиран за 2022/2023</w:t>
      </w:r>
      <w:r w:rsidRPr="001D1CC7">
        <w:rPr>
          <w:b/>
          <w:sz w:val="28"/>
          <w:szCs w:val="28"/>
        </w:rPr>
        <w:t>. годину</w:t>
      </w:r>
      <w:r>
        <w:rPr>
          <w:b/>
          <w:sz w:val="24"/>
          <w:szCs w:val="24"/>
        </w:rPr>
        <w:t xml:space="preserve"> </w:t>
      </w:r>
      <w:r w:rsidRPr="002C7E4D">
        <w:rPr>
          <w:b/>
          <w:sz w:val="24"/>
          <w:szCs w:val="24"/>
        </w:rPr>
        <w:t xml:space="preserve"> </w:t>
      </w:r>
    </w:p>
    <w:p w:rsidR="00602030" w:rsidRPr="00602030" w:rsidRDefault="00602030" w:rsidP="001D1CC7">
      <w:pPr>
        <w:jc w:val="center"/>
        <w:rPr>
          <w:b/>
          <w:sz w:val="28"/>
          <w:szCs w:val="28"/>
        </w:rPr>
      </w:pPr>
    </w:p>
    <w:tbl>
      <w:tblPr>
        <w:tblStyle w:val="MediumGrid3-Accent1"/>
        <w:tblW w:w="0" w:type="auto"/>
        <w:tblLook w:val="04A0"/>
      </w:tblPr>
      <w:tblGrid>
        <w:gridCol w:w="1393"/>
        <w:gridCol w:w="3571"/>
        <w:gridCol w:w="2110"/>
        <w:gridCol w:w="2518"/>
      </w:tblGrid>
      <w:tr w:rsidR="00602030" w:rsidRPr="00111290" w:rsidTr="00F1327A">
        <w:trPr>
          <w:cnfStyle w:val="100000000000"/>
        </w:trPr>
        <w:tc>
          <w:tcPr>
            <w:cnfStyle w:val="001000000000"/>
            <w:tcW w:w="1089" w:type="dxa"/>
          </w:tcPr>
          <w:p w:rsidR="00602030" w:rsidRPr="00111290" w:rsidRDefault="00602030" w:rsidP="000019D0">
            <w:pPr>
              <w:jc w:val="center"/>
              <w:rPr>
                <w:b w:val="0"/>
                <w:sz w:val="24"/>
                <w:szCs w:val="24"/>
              </w:rPr>
            </w:pPr>
            <w:r w:rsidRPr="00111290">
              <w:rPr>
                <w:b w:val="0"/>
                <w:sz w:val="24"/>
                <w:szCs w:val="24"/>
              </w:rPr>
              <w:t>Датум</w:t>
            </w:r>
          </w:p>
        </w:tc>
        <w:tc>
          <w:tcPr>
            <w:tcW w:w="3571" w:type="dxa"/>
          </w:tcPr>
          <w:p w:rsidR="00602030" w:rsidRPr="00111290" w:rsidRDefault="00602030" w:rsidP="000019D0">
            <w:pPr>
              <w:jc w:val="center"/>
              <w:cnfStyle w:val="100000000000"/>
              <w:rPr>
                <w:b w:val="0"/>
                <w:sz w:val="24"/>
                <w:szCs w:val="24"/>
              </w:rPr>
            </w:pPr>
            <w:r w:rsidRPr="00111290">
              <w:rPr>
                <w:b w:val="0"/>
                <w:sz w:val="24"/>
                <w:szCs w:val="24"/>
              </w:rPr>
              <w:t>Догађај</w:t>
            </w:r>
          </w:p>
        </w:tc>
        <w:tc>
          <w:tcPr>
            <w:tcW w:w="2110" w:type="dxa"/>
          </w:tcPr>
          <w:p w:rsidR="00602030" w:rsidRPr="00111290" w:rsidRDefault="00602030" w:rsidP="000019D0">
            <w:pPr>
              <w:jc w:val="center"/>
              <w:cnfStyle w:val="100000000000"/>
              <w:rPr>
                <w:b w:val="0"/>
                <w:sz w:val="24"/>
                <w:szCs w:val="24"/>
              </w:rPr>
            </w:pPr>
            <w:r w:rsidRPr="00111290">
              <w:rPr>
                <w:b w:val="0"/>
                <w:sz w:val="24"/>
                <w:szCs w:val="24"/>
              </w:rPr>
              <w:t>Организатор</w:t>
            </w:r>
          </w:p>
        </w:tc>
        <w:tc>
          <w:tcPr>
            <w:tcW w:w="2518" w:type="dxa"/>
          </w:tcPr>
          <w:p w:rsidR="00602030" w:rsidRPr="00111290" w:rsidRDefault="00602030" w:rsidP="000019D0">
            <w:pPr>
              <w:jc w:val="center"/>
              <w:cnfStyle w:val="100000000000"/>
              <w:rPr>
                <w:b w:val="0"/>
                <w:sz w:val="24"/>
                <w:szCs w:val="24"/>
              </w:rPr>
            </w:pPr>
            <w:r w:rsidRPr="00111290">
              <w:rPr>
                <w:b w:val="0"/>
                <w:sz w:val="24"/>
                <w:szCs w:val="24"/>
              </w:rPr>
              <w:t>Место</w:t>
            </w:r>
          </w:p>
        </w:tc>
      </w:tr>
      <w:tr w:rsidR="00602030" w:rsidRPr="00111290" w:rsidTr="00F1327A">
        <w:trPr>
          <w:cnfStyle w:val="000000100000"/>
        </w:trPr>
        <w:tc>
          <w:tcPr>
            <w:cnfStyle w:val="001000000000"/>
            <w:tcW w:w="1089" w:type="dxa"/>
          </w:tcPr>
          <w:p w:rsidR="00602030" w:rsidRPr="00111290" w:rsidRDefault="00602030" w:rsidP="000019D0">
            <w:pPr>
              <w:jc w:val="center"/>
              <w:rPr>
                <w:sz w:val="24"/>
                <w:szCs w:val="24"/>
              </w:rPr>
            </w:pPr>
            <w:r w:rsidRPr="00111290">
              <w:rPr>
                <w:sz w:val="24"/>
                <w:szCs w:val="24"/>
              </w:rPr>
              <w:t>1</w:t>
            </w:r>
            <w:r>
              <w:rPr>
                <w:sz w:val="24"/>
                <w:szCs w:val="24"/>
              </w:rPr>
              <w:t>8</w:t>
            </w:r>
            <w:r w:rsidRPr="00111290">
              <w:rPr>
                <w:sz w:val="24"/>
                <w:szCs w:val="24"/>
              </w:rPr>
              <w:t>. април; понедељак</w:t>
            </w:r>
          </w:p>
        </w:tc>
        <w:tc>
          <w:tcPr>
            <w:tcW w:w="3571" w:type="dxa"/>
          </w:tcPr>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i/>
                <w:sz w:val="24"/>
                <w:szCs w:val="24"/>
              </w:rPr>
            </w:pPr>
            <w:r w:rsidRPr="00111290">
              <w:rPr>
                <w:sz w:val="24"/>
                <w:szCs w:val="24"/>
              </w:rPr>
              <w:t>Сусрет</w:t>
            </w:r>
            <w:r>
              <w:rPr>
                <w:sz w:val="24"/>
                <w:szCs w:val="24"/>
              </w:rPr>
              <w:t xml:space="preserve"> </w:t>
            </w:r>
            <w:r w:rsidRPr="00111290">
              <w:rPr>
                <w:sz w:val="24"/>
                <w:szCs w:val="24"/>
              </w:rPr>
              <w:t>на</w:t>
            </w:r>
            <w:r>
              <w:rPr>
                <w:sz w:val="24"/>
                <w:szCs w:val="24"/>
              </w:rPr>
              <w:t xml:space="preserve"> </w:t>
            </w:r>
            <w:r w:rsidRPr="00111290">
              <w:rPr>
                <w:sz w:val="24"/>
                <w:szCs w:val="24"/>
              </w:rPr>
              <w:t>аеродрому</w:t>
            </w:r>
            <w:r>
              <w:rPr>
                <w:sz w:val="24"/>
                <w:szCs w:val="24"/>
              </w:rPr>
              <w:t xml:space="preserve"> </w:t>
            </w:r>
            <w:r w:rsidRPr="00111290">
              <w:rPr>
                <w:i/>
                <w:sz w:val="24"/>
                <w:szCs w:val="24"/>
              </w:rPr>
              <w:t>НиколаТесла</w:t>
            </w:r>
          </w:p>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Долазак</w:t>
            </w:r>
            <w:r>
              <w:rPr>
                <w:sz w:val="24"/>
                <w:szCs w:val="24"/>
              </w:rPr>
              <w:t xml:space="preserve"> </w:t>
            </w:r>
            <w:r w:rsidRPr="00111290">
              <w:rPr>
                <w:sz w:val="24"/>
                <w:szCs w:val="24"/>
              </w:rPr>
              <w:t>до</w:t>
            </w:r>
            <w:r>
              <w:rPr>
                <w:sz w:val="24"/>
                <w:szCs w:val="24"/>
              </w:rPr>
              <w:t xml:space="preserve"> </w:t>
            </w:r>
            <w:r w:rsidRPr="00111290">
              <w:rPr>
                <w:sz w:val="24"/>
                <w:szCs w:val="24"/>
              </w:rPr>
              <w:t>Лазаревца;</w:t>
            </w:r>
          </w:p>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Свечани</w:t>
            </w:r>
            <w:r>
              <w:rPr>
                <w:sz w:val="24"/>
                <w:szCs w:val="24"/>
              </w:rPr>
              <w:t xml:space="preserve"> </w:t>
            </w:r>
            <w:r w:rsidRPr="00111290">
              <w:rPr>
                <w:sz w:val="24"/>
                <w:szCs w:val="24"/>
              </w:rPr>
              <w:t>пријем у библиотеци</w:t>
            </w:r>
            <w:r>
              <w:rPr>
                <w:sz w:val="24"/>
                <w:szCs w:val="24"/>
              </w:rPr>
              <w:t xml:space="preserve"> </w:t>
            </w:r>
            <w:r w:rsidRPr="00111290">
              <w:rPr>
                <w:sz w:val="24"/>
                <w:szCs w:val="24"/>
              </w:rPr>
              <w:t>града</w:t>
            </w:r>
            <w:r>
              <w:rPr>
                <w:sz w:val="24"/>
                <w:szCs w:val="24"/>
              </w:rPr>
              <w:t xml:space="preserve"> </w:t>
            </w:r>
            <w:r w:rsidRPr="00111290">
              <w:rPr>
                <w:sz w:val="24"/>
                <w:szCs w:val="24"/>
              </w:rPr>
              <w:t>Лазаревца (концерт)</w:t>
            </w:r>
          </w:p>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Одлазак у породице</w:t>
            </w:r>
          </w:p>
        </w:tc>
        <w:tc>
          <w:tcPr>
            <w:tcW w:w="2110" w:type="dxa"/>
          </w:tcPr>
          <w:p w:rsidR="00602030" w:rsidRPr="00111290" w:rsidRDefault="00602030" w:rsidP="000019D0">
            <w:pPr>
              <w:jc w:val="center"/>
              <w:cnfStyle w:val="000000100000"/>
              <w:rPr>
                <w:sz w:val="24"/>
                <w:szCs w:val="24"/>
              </w:rPr>
            </w:pPr>
            <w:r w:rsidRPr="00111290">
              <w:rPr>
                <w:sz w:val="24"/>
                <w:szCs w:val="24"/>
              </w:rPr>
              <w:t>М. Шаровић</w:t>
            </w:r>
          </w:p>
          <w:p w:rsidR="00602030" w:rsidRPr="00111290" w:rsidRDefault="00602030" w:rsidP="000019D0">
            <w:pPr>
              <w:jc w:val="center"/>
              <w:cnfStyle w:val="000000100000"/>
              <w:rPr>
                <w:sz w:val="24"/>
                <w:szCs w:val="24"/>
              </w:rPr>
            </w:pPr>
            <w:r w:rsidRPr="00111290">
              <w:rPr>
                <w:sz w:val="24"/>
                <w:szCs w:val="24"/>
              </w:rPr>
              <w:t>И. Јовановић</w:t>
            </w:r>
          </w:p>
          <w:p w:rsidR="00602030" w:rsidRPr="00111290" w:rsidRDefault="00602030" w:rsidP="000019D0">
            <w:pPr>
              <w:jc w:val="center"/>
              <w:cnfStyle w:val="000000100000"/>
              <w:rPr>
                <w:sz w:val="24"/>
                <w:szCs w:val="24"/>
              </w:rPr>
            </w:pPr>
            <w:r w:rsidRPr="00111290">
              <w:rPr>
                <w:sz w:val="24"/>
                <w:szCs w:val="24"/>
              </w:rPr>
              <w:t>А. Милић</w:t>
            </w:r>
          </w:p>
          <w:p w:rsidR="00602030" w:rsidRPr="00111290" w:rsidRDefault="00602030" w:rsidP="000019D0">
            <w:pPr>
              <w:jc w:val="center"/>
              <w:cnfStyle w:val="000000100000"/>
              <w:rPr>
                <w:sz w:val="24"/>
                <w:szCs w:val="24"/>
              </w:rPr>
            </w:pPr>
            <w:r w:rsidRPr="00111290">
              <w:rPr>
                <w:sz w:val="24"/>
                <w:szCs w:val="24"/>
              </w:rPr>
              <w:t>С. Марковић</w:t>
            </w:r>
          </w:p>
          <w:p w:rsidR="00602030" w:rsidRDefault="00491123" w:rsidP="000019D0">
            <w:pPr>
              <w:jc w:val="center"/>
              <w:cnfStyle w:val="000000100000"/>
              <w:rPr>
                <w:sz w:val="24"/>
                <w:szCs w:val="24"/>
              </w:rPr>
            </w:pPr>
            <w:r>
              <w:rPr>
                <w:sz w:val="24"/>
                <w:szCs w:val="24"/>
              </w:rPr>
              <w:t>Радмила Петровић</w:t>
            </w:r>
          </w:p>
          <w:p w:rsidR="00491123" w:rsidRPr="00491123" w:rsidRDefault="00491123" w:rsidP="000019D0">
            <w:pPr>
              <w:jc w:val="center"/>
              <w:cnfStyle w:val="000000100000"/>
              <w:rPr>
                <w:sz w:val="24"/>
                <w:szCs w:val="24"/>
              </w:rPr>
            </w:pPr>
            <w:r>
              <w:rPr>
                <w:sz w:val="24"/>
                <w:szCs w:val="24"/>
              </w:rPr>
              <w:t>Светлана Војиновић</w:t>
            </w:r>
          </w:p>
          <w:p w:rsidR="00602030" w:rsidRPr="00111290" w:rsidRDefault="00602030" w:rsidP="000019D0">
            <w:pPr>
              <w:jc w:val="center"/>
              <w:cnfStyle w:val="000000100000"/>
              <w:rPr>
                <w:sz w:val="24"/>
                <w:szCs w:val="24"/>
              </w:rPr>
            </w:pPr>
            <w:r w:rsidRPr="00111290">
              <w:rPr>
                <w:sz w:val="24"/>
                <w:szCs w:val="24"/>
              </w:rPr>
              <w:t>М. Петровић</w:t>
            </w:r>
          </w:p>
          <w:p w:rsidR="00602030" w:rsidRPr="00111290" w:rsidRDefault="00602030" w:rsidP="000019D0">
            <w:pPr>
              <w:jc w:val="center"/>
              <w:cnfStyle w:val="000000100000"/>
              <w:rPr>
                <w:sz w:val="24"/>
                <w:szCs w:val="24"/>
              </w:rPr>
            </w:pPr>
            <w:r w:rsidRPr="00111290">
              <w:rPr>
                <w:sz w:val="24"/>
                <w:szCs w:val="24"/>
              </w:rPr>
              <w:t>КУД ,,ДишаЂурђевић“</w:t>
            </w:r>
          </w:p>
        </w:tc>
        <w:tc>
          <w:tcPr>
            <w:tcW w:w="2518" w:type="dxa"/>
          </w:tcPr>
          <w:p w:rsidR="00602030" w:rsidRPr="00111290" w:rsidRDefault="00602030" w:rsidP="000019D0">
            <w:pPr>
              <w:jc w:val="center"/>
              <w:cnfStyle w:val="000000100000"/>
              <w:rPr>
                <w:sz w:val="24"/>
                <w:szCs w:val="24"/>
              </w:rPr>
            </w:pPr>
            <w:r w:rsidRPr="00111290">
              <w:rPr>
                <w:sz w:val="24"/>
                <w:szCs w:val="24"/>
              </w:rPr>
              <w:t>Библиотека</w:t>
            </w:r>
          </w:p>
        </w:tc>
      </w:tr>
      <w:tr w:rsidR="00602030" w:rsidRPr="00111290" w:rsidTr="00F1327A">
        <w:tc>
          <w:tcPr>
            <w:cnfStyle w:val="001000000000"/>
            <w:tcW w:w="1089" w:type="dxa"/>
          </w:tcPr>
          <w:p w:rsidR="00602030" w:rsidRPr="00111290" w:rsidRDefault="00602030" w:rsidP="000019D0">
            <w:pPr>
              <w:jc w:val="center"/>
              <w:rPr>
                <w:sz w:val="24"/>
                <w:szCs w:val="24"/>
              </w:rPr>
            </w:pPr>
            <w:r>
              <w:rPr>
                <w:sz w:val="24"/>
                <w:szCs w:val="24"/>
              </w:rPr>
              <w:t>19</w:t>
            </w:r>
            <w:r w:rsidRPr="00111290">
              <w:rPr>
                <w:sz w:val="24"/>
                <w:szCs w:val="24"/>
              </w:rPr>
              <w:t>. април;</w:t>
            </w:r>
          </w:p>
          <w:p w:rsidR="00602030" w:rsidRPr="00111290" w:rsidRDefault="00602030" w:rsidP="000019D0">
            <w:pPr>
              <w:jc w:val="center"/>
              <w:rPr>
                <w:sz w:val="24"/>
                <w:szCs w:val="24"/>
              </w:rPr>
            </w:pPr>
            <w:r w:rsidRPr="00111290">
              <w:rPr>
                <w:sz w:val="24"/>
                <w:szCs w:val="24"/>
              </w:rPr>
              <w:t>уторак</w:t>
            </w:r>
          </w:p>
        </w:tc>
        <w:tc>
          <w:tcPr>
            <w:tcW w:w="3571" w:type="dxa"/>
          </w:tcPr>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sz w:val="24"/>
                <w:szCs w:val="24"/>
              </w:rPr>
              <w:t xml:space="preserve">07:30-08:15 </w:t>
            </w:r>
            <w:r>
              <w:rPr>
                <w:sz w:val="24"/>
                <w:szCs w:val="24"/>
              </w:rPr>
              <w:t>–</w:t>
            </w:r>
            <w:r w:rsidRPr="00111290">
              <w:rPr>
                <w:sz w:val="24"/>
                <w:szCs w:val="24"/>
              </w:rPr>
              <w:t xml:space="preserve"> Упознавање</w:t>
            </w:r>
            <w:r>
              <w:rPr>
                <w:sz w:val="24"/>
                <w:szCs w:val="24"/>
              </w:rPr>
              <w:t xml:space="preserve"> </w:t>
            </w:r>
            <w:r w:rsidRPr="00111290">
              <w:rPr>
                <w:sz w:val="24"/>
                <w:szCs w:val="24"/>
              </w:rPr>
              <w:t>гостију</w:t>
            </w:r>
            <w:r>
              <w:rPr>
                <w:sz w:val="24"/>
                <w:szCs w:val="24"/>
              </w:rPr>
              <w:t xml:space="preserve"> </w:t>
            </w:r>
            <w:r w:rsidRPr="00111290">
              <w:rPr>
                <w:sz w:val="24"/>
                <w:szCs w:val="24"/>
              </w:rPr>
              <w:t>са</w:t>
            </w:r>
            <w:r>
              <w:rPr>
                <w:sz w:val="24"/>
                <w:szCs w:val="24"/>
              </w:rPr>
              <w:t xml:space="preserve"> </w:t>
            </w:r>
            <w:r w:rsidRPr="00111290">
              <w:rPr>
                <w:sz w:val="24"/>
                <w:szCs w:val="24"/>
              </w:rPr>
              <w:t>школом</w:t>
            </w: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sz w:val="24"/>
                <w:szCs w:val="24"/>
              </w:rPr>
              <w:t>08:20-09:05 –Час</w:t>
            </w:r>
            <w:r>
              <w:rPr>
                <w:sz w:val="24"/>
                <w:szCs w:val="24"/>
              </w:rPr>
              <w:t xml:space="preserve"> </w:t>
            </w:r>
            <w:r w:rsidRPr="00111290">
              <w:rPr>
                <w:sz w:val="24"/>
                <w:szCs w:val="24"/>
              </w:rPr>
              <w:t>руског</w:t>
            </w:r>
            <w:r>
              <w:rPr>
                <w:sz w:val="24"/>
                <w:szCs w:val="24"/>
              </w:rPr>
              <w:t xml:space="preserve"> </w:t>
            </w:r>
            <w:r w:rsidRPr="00111290">
              <w:rPr>
                <w:sz w:val="24"/>
                <w:szCs w:val="24"/>
              </w:rPr>
              <w:t>језика: Презентација</w:t>
            </w:r>
          </w:p>
          <w:p w:rsidR="00491123" w:rsidRDefault="00491123" w:rsidP="00491123">
            <w:pPr>
              <w:cnfStyle w:val="000000000000"/>
              <w:rPr>
                <w:sz w:val="24"/>
                <w:szCs w:val="24"/>
              </w:rPr>
            </w:pPr>
          </w:p>
          <w:p w:rsidR="00491123" w:rsidRPr="00491123" w:rsidRDefault="00491123" w:rsidP="00491123">
            <w:pPr>
              <w:cnfStyle w:val="000000000000"/>
              <w:rPr>
                <w:sz w:val="24"/>
                <w:szCs w:val="24"/>
              </w:rPr>
            </w:pPr>
          </w:p>
          <w:p w:rsidR="00491123" w:rsidRDefault="00491123"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sz w:val="24"/>
                <w:szCs w:val="24"/>
              </w:rPr>
              <w:t>09:05-10:30 – Доручак (српски</w:t>
            </w:r>
            <w:r>
              <w:rPr>
                <w:sz w:val="24"/>
                <w:szCs w:val="24"/>
              </w:rPr>
              <w:t xml:space="preserve"> </w:t>
            </w:r>
            <w:r w:rsidRPr="00111290">
              <w:rPr>
                <w:sz w:val="24"/>
                <w:szCs w:val="24"/>
              </w:rPr>
              <w:t>специјалитети)</w:t>
            </w: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sz w:val="24"/>
                <w:szCs w:val="24"/>
              </w:rPr>
              <w:t>10:30-11:30 – Час</w:t>
            </w:r>
            <w:r>
              <w:rPr>
                <w:sz w:val="24"/>
                <w:szCs w:val="24"/>
              </w:rPr>
              <w:t xml:space="preserve"> </w:t>
            </w:r>
            <w:r w:rsidRPr="00111290">
              <w:rPr>
                <w:sz w:val="24"/>
                <w:szCs w:val="24"/>
              </w:rPr>
              <w:t>енглеског</w:t>
            </w:r>
            <w:r>
              <w:rPr>
                <w:sz w:val="24"/>
                <w:szCs w:val="24"/>
              </w:rPr>
              <w:t xml:space="preserve"> </w:t>
            </w:r>
            <w:r w:rsidRPr="00111290">
              <w:rPr>
                <w:sz w:val="24"/>
                <w:szCs w:val="24"/>
              </w:rPr>
              <w:t>језика</w:t>
            </w: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sz w:val="24"/>
                <w:szCs w:val="24"/>
              </w:rPr>
              <w:t>Слободно</w:t>
            </w:r>
            <w:r>
              <w:rPr>
                <w:sz w:val="24"/>
                <w:szCs w:val="24"/>
              </w:rPr>
              <w:t xml:space="preserve"> </w:t>
            </w:r>
            <w:r w:rsidRPr="00111290">
              <w:rPr>
                <w:sz w:val="24"/>
                <w:szCs w:val="24"/>
              </w:rPr>
              <w:t>време – Шетња</w:t>
            </w:r>
            <w:r>
              <w:rPr>
                <w:sz w:val="24"/>
                <w:szCs w:val="24"/>
              </w:rPr>
              <w:t xml:space="preserve"> </w:t>
            </w:r>
            <w:r w:rsidRPr="00111290">
              <w:rPr>
                <w:sz w:val="24"/>
                <w:szCs w:val="24"/>
              </w:rPr>
              <w:t>кроз</w:t>
            </w:r>
            <w:r>
              <w:rPr>
                <w:sz w:val="24"/>
                <w:szCs w:val="24"/>
              </w:rPr>
              <w:t xml:space="preserve"> </w:t>
            </w:r>
            <w:r w:rsidRPr="00111290">
              <w:rPr>
                <w:sz w:val="24"/>
                <w:szCs w:val="24"/>
              </w:rPr>
              <w:t>Лазаревац</w:t>
            </w: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sz w:val="24"/>
                <w:szCs w:val="24"/>
              </w:rPr>
              <w:t>15:00-16:00 –  Ручак</w:t>
            </w: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sz w:val="24"/>
                <w:szCs w:val="24"/>
              </w:rPr>
              <w:t>17:00-18:30  –  Пливање (Видик)</w:t>
            </w:r>
          </w:p>
        </w:tc>
        <w:tc>
          <w:tcPr>
            <w:tcW w:w="2110" w:type="dxa"/>
          </w:tcPr>
          <w:p w:rsidR="00602030" w:rsidRPr="00111290" w:rsidRDefault="00602030" w:rsidP="000019D0">
            <w:pPr>
              <w:jc w:val="center"/>
              <w:cnfStyle w:val="000000000000"/>
              <w:rPr>
                <w:sz w:val="24"/>
                <w:szCs w:val="24"/>
              </w:rPr>
            </w:pPr>
            <w:r w:rsidRPr="00111290">
              <w:rPr>
                <w:sz w:val="24"/>
                <w:szCs w:val="24"/>
              </w:rPr>
              <w:lastRenderedPageBreak/>
              <w:t>М. Шаровић</w:t>
            </w:r>
          </w:p>
          <w:p w:rsidR="00602030" w:rsidRPr="00111290" w:rsidRDefault="00602030" w:rsidP="000019D0">
            <w:pPr>
              <w:jc w:val="center"/>
              <w:cnfStyle w:val="000000000000"/>
              <w:rPr>
                <w:sz w:val="24"/>
                <w:szCs w:val="24"/>
              </w:rPr>
            </w:pPr>
            <w:r w:rsidRPr="00111290">
              <w:rPr>
                <w:sz w:val="24"/>
                <w:szCs w:val="24"/>
              </w:rPr>
              <w:t>И. Јовановић</w:t>
            </w:r>
          </w:p>
          <w:p w:rsidR="00602030" w:rsidRPr="00111290" w:rsidRDefault="00602030" w:rsidP="000019D0">
            <w:pPr>
              <w:jc w:val="center"/>
              <w:cnfStyle w:val="000000000000"/>
              <w:rPr>
                <w:sz w:val="24"/>
                <w:szCs w:val="24"/>
              </w:rPr>
            </w:pPr>
            <w:r w:rsidRPr="00111290">
              <w:rPr>
                <w:sz w:val="24"/>
                <w:szCs w:val="24"/>
              </w:rPr>
              <w:t>А. Милић</w:t>
            </w:r>
          </w:p>
          <w:p w:rsidR="00602030" w:rsidRPr="00111290" w:rsidRDefault="00602030" w:rsidP="000019D0">
            <w:pPr>
              <w:jc w:val="center"/>
              <w:cnfStyle w:val="000000000000"/>
              <w:rPr>
                <w:sz w:val="24"/>
                <w:szCs w:val="24"/>
              </w:rPr>
            </w:pPr>
            <w:r w:rsidRPr="00111290">
              <w:rPr>
                <w:sz w:val="24"/>
                <w:szCs w:val="24"/>
              </w:rPr>
              <w:t>С. Марковић</w:t>
            </w:r>
          </w:p>
          <w:p w:rsidR="00491123" w:rsidRDefault="00491123" w:rsidP="00491123">
            <w:pPr>
              <w:jc w:val="center"/>
              <w:cnfStyle w:val="000000000000"/>
              <w:rPr>
                <w:sz w:val="24"/>
                <w:szCs w:val="24"/>
              </w:rPr>
            </w:pPr>
            <w:r>
              <w:rPr>
                <w:sz w:val="24"/>
                <w:szCs w:val="24"/>
              </w:rPr>
              <w:t>Радмила Петровић</w:t>
            </w:r>
          </w:p>
          <w:p w:rsidR="00491123" w:rsidRPr="00491123" w:rsidRDefault="00491123" w:rsidP="00491123">
            <w:pPr>
              <w:cnfStyle w:val="000000000000"/>
              <w:rPr>
                <w:sz w:val="24"/>
                <w:szCs w:val="24"/>
              </w:rPr>
            </w:pPr>
            <w:r>
              <w:rPr>
                <w:sz w:val="24"/>
                <w:szCs w:val="24"/>
              </w:rPr>
              <w:t>Светлана Војиновић</w:t>
            </w:r>
          </w:p>
          <w:p w:rsidR="00602030" w:rsidRPr="00491123" w:rsidRDefault="00491123" w:rsidP="000019D0">
            <w:pPr>
              <w:jc w:val="center"/>
              <w:cnfStyle w:val="000000000000"/>
              <w:rPr>
                <w:sz w:val="24"/>
                <w:szCs w:val="24"/>
              </w:rPr>
            </w:pPr>
            <w:r>
              <w:rPr>
                <w:sz w:val="24"/>
                <w:szCs w:val="24"/>
              </w:rPr>
              <w:lastRenderedPageBreak/>
              <w:t xml:space="preserve"> </w:t>
            </w:r>
          </w:p>
          <w:p w:rsidR="00602030" w:rsidRPr="00111290" w:rsidRDefault="00602030" w:rsidP="000019D0">
            <w:pPr>
              <w:jc w:val="center"/>
              <w:cnfStyle w:val="000000000000"/>
              <w:rPr>
                <w:sz w:val="24"/>
                <w:szCs w:val="24"/>
              </w:rPr>
            </w:pPr>
          </w:p>
        </w:tc>
        <w:tc>
          <w:tcPr>
            <w:tcW w:w="2518" w:type="dxa"/>
          </w:tcPr>
          <w:p w:rsidR="00602030" w:rsidRPr="00111290" w:rsidRDefault="00602030" w:rsidP="000019D0">
            <w:pPr>
              <w:jc w:val="center"/>
              <w:cnfStyle w:val="000000000000"/>
              <w:rPr>
                <w:sz w:val="24"/>
                <w:szCs w:val="24"/>
              </w:rPr>
            </w:pPr>
            <w:r w:rsidRPr="00111290">
              <w:rPr>
                <w:sz w:val="24"/>
                <w:szCs w:val="24"/>
              </w:rPr>
              <w:lastRenderedPageBreak/>
              <w:t>Хол</w:t>
            </w:r>
            <w:r w:rsidR="00F1327A">
              <w:rPr>
                <w:sz w:val="24"/>
                <w:szCs w:val="24"/>
              </w:rPr>
              <w:t xml:space="preserve"> </w:t>
            </w:r>
            <w:r w:rsidRPr="00111290">
              <w:rPr>
                <w:sz w:val="24"/>
                <w:szCs w:val="24"/>
              </w:rPr>
              <w:t>школе</w:t>
            </w: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p>
          <w:p w:rsidR="00602030" w:rsidRPr="00491123" w:rsidRDefault="00602030" w:rsidP="000019D0">
            <w:pPr>
              <w:jc w:val="center"/>
              <w:cnfStyle w:val="000000000000"/>
              <w:rPr>
                <w:sz w:val="24"/>
                <w:szCs w:val="24"/>
              </w:rPr>
            </w:pPr>
            <w:r w:rsidRPr="00111290">
              <w:rPr>
                <w:sz w:val="24"/>
                <w:szCs w:val="24"/>
              </w:rPr>
              <w:t>Учионица 5</w:t>
            </w: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i/>
                <w:sz w:val="24"/>
                <w:szCs w:val="24"/>
              </w:rPr>
              <w:t>Видик</w:t>
            </w:r>
            <w:r w:rsidRPr="00111290">
              <w:rPr>
                <w:sz w:val="24"/>
                <w:szCs w:val="24"/>
              </w:rPr>
              <w:t>, Лазаревац</w:t>
            </w:r>
          </w:p>
          <w:p w:rsidR="00602030" w:rsidRPr="00111290" w:rsidRDefault="00602030" w:rsidP="000019D0">
            <w:pPr>
              <w:jc w:val="center"/>
              <w:cnfStyle w:val="000000000000"/>
              <w:rPr>
                <w:sz w:val="24"/>
                <w:szCs w:val="24"/>
              </w:rPr>
            </w:pPr>
            <w:r w:rsidRPr="00111290">
              <w:rPr>
                <w:sz w:val="24"/>
                <w:szCs w:val="24"/>
              </w:rPr>
              <w:t>Базен</w:t>
            </w:r>
            <w:r w:rsidRPr="00111290">
              <w:rPr>
                <w:i/>
                <w:sz w:val="24"/>
                <w:szCs w:val="24"/>
              </w:rPr>
              <w:t>Видик, Лазаревац</w:t>
            </w:r>
          </w:p>
        </w:tc>
      </w:tr>
      <w:tr w:rsidR="00602030" w:rsidRPr="00111290" w:rsidTr="00F1327A">
        <w:trPr>
          <w:cnfStyle w:val="000000100000"/>
        </w:trPr>
        <w:tc>
          <w:tcPr>
            <w:cnfStyle w:val="001000000000"/>
            <w:tcW w:w="1089" w:type="dxa"/>
          </w:tcPr>
          <w:p w:rsidR="00602030" w:rsidRPr="00111290" w:rsidRDefault="00602030" w:rsidP="000019D0">
            <w:pPr>
              <w:jc w:val="center"/>
              <w:rPr>
                <w:sz w:val="24"/>
                <w:szCs w:val="24"/>
              </w:rPr>
            </w:pPr>
            <w:r w:rsidRPr="00111290">
              <w:rPr>
                <w:sz w:val="24"/>
                <w:szCs w:val="24"/>
              </w:rPr>
              <w:lastRenderedPageBreak/>
              <w:t>2</w:t>
            </w:r>
            <w:r>
              <w:rPr>
                <w:sz w:val="24"/>
                <w:szCs w:val="24"/>
              </w:rPr>
              <w:t>0</w:t>
            </w:r>
            <w:r w:rsidRPr="00111290">
              <w:rPr>
                <w:sz w:val="24"/>
                <w:szCs w:val="24"/>
              </w:rPr>
              <w:t>. април;</w:t>
            </w:r>
          </w:p>
          <w:p w:rsidR="00602030" w:rsidRPr="00111290" w:rsidRDefault="00602030" w:rsidP="000019D0">
            <w:pPr>
              <w:jc w:val="center"/>
              <w:rPr>
                <w:sz w:val="24"/>
                <w:szCs w:val="24"/>
              </w:rPr>
            </w:pPr>
            <w:r w:rsidRPr="00111290">
              <w:rPr>
                <w:sz w:val="24"/>
                <w:szCs w:val="24"/>
              </w:rPr>
              <w:t>среда</w:t>
            </w:r>
          </w:p>
        </w:tc>
        <w:tc>
          <w:tcPr>
            <w:tcW w:w="3571" w:type="dxa"/>
          </w:tcPr>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 xml:space="preserve">08:30-10:00 </w:t>
            </w:r>
            <w:r>
              <w:rPr>
                <w:sz w:val="24"/>
                <w:szCs w:val="24"/>
              </w:rPr>
              <w:t>–</w:t>
            </w:r>
            <w:r w:rsidRPr="00111290">
              <w:rPr>
                <w:sz w:val="24"/>
                <w:szCs w:val="24"/>
              </w:rPr>
              <w:t xml:space="preserve"> Посета</w:t>
            </w:r>
            <w:r>
              <w:rPr>
                <w:sz w:val="24"/>
                <w:szCs w:val="24"/>
              </w:rPr>
              <w:t xml:space="preserve"> </w:t>
            </w:r>
            <w:r w:rsidRPr="00111290">
              <w:rPr>
                <w:sz w:val="24"/>
                <w:szCs w:val="24"/>
              </w:rPr>
              <w:t>манастиру</w:t>
            </w:r>
            <w:r>
              <w:rPr>
                <w:sz w:val="24"/>
                <w:szCs w:val="24"/>
              </w:rPr>
              <w:t xml:space="preserve"> </w:t>
            </w:r>
            <w:r w:rsidRPr="00111290">
              <w:rPr>
                <w:sz w:val="24"/>
                <w:szCs w:val="24"/>
              </w:rPr>
              <w:t>Јовањи</w:t>
            </w:r>
          </w:p>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11:00-12:30  – Шетња</w:t>
            </w:r>
            <w:r>
              <w:rPr>
                <w:sz w:val="24"/>
                <w:szCs w:val="24"/>
              </w:rPr>
              <w:t xml:space="preserve"> </w:t>
            </w:r>
            <w:r w:rsidRPr="00111290">
              <w:rPr>
                <w:sz w:val="24"/>
                <w:szCs w:val="24"/>
              </w:rPr>
              <w:t>до</w:t>
            </w:r>
            <w:r>
              <w:rPr>
                <w:sz w:val="24"/>
                <w:szCs w:val="24"/>
              </w:rPr>
              <w:t xml:space="preserve"> </w:t>
            </w:r>
            <w:r w:rsidRPr="00111290">
              <w:rPr>
                <w:sz w:val="24"/>
                <w:szCs w:val="24"/>
              </w:rPr>
              <w:t>манастираЋелије</w:t>
            </w:r>
          </w:p>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13:00-14:00  –Ручак у ресторану</w:t>
            </w:r>
          </w:p>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Одмор</w:t>
            </w:r>
            <w:r>
              <w:rPr>
                <w:sz w:val="24"/>
                <w:szCs w:val="24"/>
              </w:rPr>
              <w:t xml:space="preserve"> </w:t>
            </w:r>
            <w:r w:rsidRPr="00111290">
              <w:rPr>
                <w:sz w:val="24"/>
                <w:szCs w:val="24"/>
              </w:rPr>
              <w:t>на</w:t>
            </w:r>
            <w:r>
              <w:rPr>
                <w:sz w:val="24"/>
                <w:szCs w:val="24"/>
              </w:rPr>
              <w:t xml:space="preserve"> </w:t>
            </w:r>
            <w:r w:rsidRPr="00111290">
              <w:rPr>
                <w:sz w:val="24"/>
                <w:szCs w:val="24"/>
              </w:rPr>
              <w:t>реци</w:t>
            </w:r>
            <w:r>
              <w:rPr>
                <w:sz w:val="24"/>
                <w:szCs w:val="24"/>
              </w:rPr>
              <w:t xml:space="preserve"> </w:t>
            </w:r>
            <w:r w:rsidRPr="00111290">
              <w:rPr>
                <w:sz w:val="24"/>
                <w:szCs w:val="24"/>
              </w:rPr>
              <w:t>Градац</w:t>
            </w:r>
          </w:p>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14:30-15:30  – Посета</w:t>
            </w:r>
            <w:r>
              <w:rPr>
                <w:sz w:val="24"/>
                <w:szCs w:val="24"/>
              </w:rPr>
              <w:t xml:space="preserve"> </w:t>
            </w:r>
            <w:r w:rsidRPr="00111290">
              <w:rPr>
                <w:sz w:val="24"/>
                <w:szCs w:val="24"/>
              </w:rPr>
              <w:t>манастиру</w:t>
            </w:r>
            <w:r>
              <w:rPr>
                <w:sz w:val="24"/>
                <w:szCs w:val="24"/>
              </w:rPr>
              <w:t xml:space="preserve"> </w:t>
            </w:r>
            <w:r w:rsidRPr="00111290">
              <w:rPr>
                <w:sz w:val="24"/>
                <w:szCs w:val="24"/>
              </w:rPr>
              <w:t>Лелић</w:t>
            </w:r>
          </w:p>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16:00  – 18:00  – Посета</w:t>
            </w:r>
            <w:r>
              <w:rPr>
                <w:sz w:val="24"/>
                <w:szCs w:val="24"/>
              </w:rPr>
              <w:t xml:space="preserve"> </w:t>
            </w:r>
            <w:r w:rsidRPr="00111290">
              <w:rPr>
                <w:sz w:val="24"/>
                <w:szCs w:val="24"/>
              </w:rPr>
              <w:t>граду</w:t>
            </w:r>
            <w:r>
              <w:rPr>
                <w:sz w:val="24"/>
                <w:szCs w:val="24"/>
              </w:rPr>
              <w:t xml:space="preserve"> </w:t>
            </w:r>
            <w:r w:rsidRPr="00111290">
              <w:rPr>
                <w:sz w:val="24"/>
                <w:szCs w:val="24"/>
              </w:rPr>
              <w:t>Ваљево (шопинг)</w:t>
            </w:r>
          </w:p>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*Организован</w:t>
            </w:r>
            <w:r w:rsidR="00630B1D">
              <w:rPr>
                <w:sz w:val="24"/>
                <w:szCs w:val="24"/>
              </w:rPr>
              <w:t xml:space="preserve"> </w:t>
            </w:r>
            <w:r w:rsidRPr="00111290">
              <w:rPr>
                <w:sz w:val="24"/>
                <w:szCs w:val="24"/>
              </w:rPr>
              <w:t>превоз</w:t>
            </w:r>
          </w:p>
        </w:tc>
        <w:tc>
          <w:tcPr>
            <w:tcW w:w="2110" w:type="dxa"/>
          </w:tcPr>
          <w:p w:rsidR="00602030" w:rsidRPr="00111290" w:rsidRDefault="00602030" w:rsidP="000019D0">
            <w:pPr>
              <w:jc w:val="center"/>
              <w:cnfStyle w:val="000000100000"/>
              <w:rPr>
                <w:sz w:val="24"/>
                <w:szCs w:val="24"/>
              </w:rPr>
            </w:pPr>
            <w:r w:rsidRPr="00111290">
              <w:rPr>
                <w:sz w:val="24"/>
                <w:szCs w:val="24"/>
              </w:rPr>
              <w:t>С. Марковић</w:t>
            </w:r>
          </w:p>
          <w:p w:rsidR="00602030" w:rsidRPr="00111290" w:rsidRDefault="00602030" w:rsidP="000019D0">
            <w:pPr>
              <w:jc w:val="center"/>
              <w:cnfStyle w:val="000000100000"/>
              <w:rPr>
                <w:sz w:val="24"/>
                <w:szCs w:val="24"/>
              </w:rPr>
            </w:pPr>
            <w:r w:rsidRPr="00111290">
              <w:rPr>
                <w:sz w:val="24"/>
                <w:szCs w:val="24"/>
              </w:rPr>
              <w:t>А. Милић</w:t>
            </w:r>
          </w:p>
          <w:p w:rsidR="00491123" w:rsidRDefault="00491123" w:rsidP="00491123">
            <w:pPr>
              <w:jc w:val="center"/>
              <w:cnfStyle w:val="000000100000"/>
              <w:rPr>
                <w:sz w:val="24"/>
                <w:szCs w:val="24"/>
              </w:rPr>
            </w:pPr>
            <w:r>
              <w:rPr>
                <w:sz w:val="24"/>
                <w:szCs w:val="24"/>
              </w:rPr>
              <w:t>Радмила Петровић</w:t>
            </w:r>
          </w:p>
          <w:p w:rsidR="00491123" w:rsidRPr="00491123" w:rsidRDefault="00491123" w:rsidP="00491123">
            <w:pPr>
              <w:jc w:val="center"/>
              <w:cnfStyle w:val="000000100000"/>
              <w:rPr>
                <w:sz w:val="24"/>
                <w:szCs w:val="24"/>
              </w:rPr>
            </w:pPr>
            <w:r>
              <w:rPr>
                <w:sz w:val="24"/>
                <w:szCs w:val="24"/>
              </w:rPr>
              <w:t>Светлана Војиновић</w:t>
            </w:r>
          </w:p>
          <w:p w:rsidR="00602030" w:rsidRPr="00491123" w:rsidRDefault="00491123" w:rsidP="00491123">
            <w:pPr>
              <w:jc w:val="center"/>
              <w:cnfStyle w:val="000000100000"/>
              <w:rPr>
                <w:sz w:val="24"/>
                <w:szCs w:val="24"/>
              </w:rPr>
            </w:pPr>
            <w:r>
              <w:rPr>
                <w:sz w:val="24"/>
                <w:szCs w:val="24"/>
              </w:rPr>
              <w:t xml:space="preserve"> </w:t>
            </w:r>
          </w:p>
        </w:tc>
        <w:tc>
          <w:tcPr>
            <w:tcW w:w="2518" w:type="dxa"/>
          </w:tcPr>
          <w:p w:rsidR="00602030" w:rsidRPr="00111290" w:rsidRDefault="00602030" w:rsidP="000019D0">
            <w:pPr>
              <w:jc w:val="center"/>
              <w:cnfStyle w:val="000000100000"/>
              <w:rPr>
                <w:sz w:val="24"/>
                <w:szCs w:val="24"/>
              </w:rPr>
            </w:pPr>
            <w:r w:rsidRPr="00111290">
              <w:rPr>
                <w:sz w:val="24"/>
                <w:szCs w:val="24"/>
              </w:rPr>
              <w:t>Ваљево</w:t>
            </w:r>
          </w:p>
        </w:tc>
      </w:tr>
      <w:tr w:rsidR="00602030" w:rsidRPr="00111290" w:rsidTr="00F1327A">
        <w:tc>
          <w:tcPr>
            <w:cnfStyle w:val="001000000000"/>
            <w:tcW w:w="1089" w:type="dxa"/>
          </w:tcPr>
          <w:p w:rsidR="00602030" w:rsidRPr="00111290" w:rsidRDefault="00602030" w:rsidP="000019D0">
            <w:pPr>
              <w:jc w:val="center"/>
              <w:rPr>
                <w:sz w:val="24"/>
                <w:szCs w:val="24"/>
              </w:rPr>
            </w:pPr>
            <w:r w:rsidRPr="00111290">
              <w:rPr>
                <w:sz w:val="24"/>
                <w:szCs w:val="24"/>
              </w:rPr>
              <w:t>2</w:t>
            </w:r>
            <w:r>
              <w:rPr>
                <w:sz w:val="24"/>
                <w:szCs w:val="24"/>
              </w:rPr>
              <w:t>1</w:t>
            </w:r>
            <w:r w:rsidRPr="00111290">
              <w:rPr>
                <w:sz w:val="24"/>
                <w:szCs w:val="24"/>
              </w:rPr>
              <w:t>. април;</w:t>
            </w:r>
          </w:p>
          <w:p w:rsidR="00602030" w:rsidRPr="00111290" w:rsidRDefault="00602030" w:rsidP="000019D0">
            <w:pPr>
              <w:jc w:val="center"/>
              <w:rPr>
                <w:sz w:val="24"/>
                <w:szCs w:val="24"/>
              </w:rPr>
            </w:pPr>
            <w:r w:rsidRPr="00111290">
              <w:rPr>
                <w:sz w:val="24"/>
                <w:szCs w:val="24"/>
              </w:rPr>
              <w:t>четвртак</w:t>
            </w:r>
          </w:p>
        </w:tc>
        <w:tc>
          <w:tcPr>
            <w:tcW w:w="3571" w:type="dxa"/>
          </w:tcPr>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sz w:val="24"/>
                <w:szCs w:val="24"/>
              </w:rPr>
              <w:t>10:00-11:00 – Храм</w:t>
            </w:r>
            <w:r w:rsidR="00630B1D">
              <w:rPr>
                <w:sz w:val="24"/>
                <w:szCs w:val="24"/>
              </w:rPr>
              <w:t xml:space="preserve"> </w:t>
            </w:r>
            <w:r w:rsidRPr="00111290">
              <w:rPr>
                <w:sz w:val="24"/>
                <w:szCs w:val="24"/>
              </w:rPr>
              <w:t>Светог</w:t>
            </w:r>
            <w:r w:rsidR="00630B1D">
              <w:rPr>
                <w:sz w:val="24"/>
                <w:szCs w:val="24"/>
              </w:rPr>
              <w:t xml:space="preserve"> </w:t>
            </w:r>
            <w:r w:rsidRPr="00111290">
              <w:rPr>
                <w:sz w:val="24"/>
                <w:szCs w:val="24"/>
              </w:rPr>
              <w:t>Саве</w:t>
            </w:r>
            <w:r w:rsidR="00630B1D">
              <w:rPr>
                <w:sz w:val="24"/>
                <w:szCs w:val="24"/>
              </w:rPr>
              <w:t xml:space="preserve"> </w:t>
            </w:r>
            <w:r w:rsidRPr="00111290">
              <w:rPr>
                <w:sz w:val="24"/>
                <w:szCs w:val="24"/>
              </w:rPr>
              <w:t>на</w:t>
            </w:r>
          </w:p>
          <w:p w:rsidR="00602030" w:rsidRPr="00111290" w:rsidRDefault="00602030" w:rsidP="000019D0">
            <w:pPr>
              <w:jc w:val="center"/>
              <w:cnfStyle w:val="000000000000"/>
              <w:rPr>
                <w:sz w:val="24"/>
                <w:szCs w:val="24"/>
              </w:rPr>
            </w:pPr>
            <w:r w:rsidRPr="00111290">
              <w:rPr>
                <w:sz w:val="24"/>
                <w:szCs w:val="24"/>
              </w:rPr>
              <w:t>Врачару</w:t>
            </w: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sz w:val="24"/>
                <w:szCs w:val="24"/>
              </w:rPr>
              <w:t>11:00-13:30 – Разгледање</w:t>
            </w:r>
            <w:r w:rsidR="00630B1D">
              <w:rPr>
                <w:sz w:val="24"/>
                <w:szCs w:val="24"/>
              </w:rPr>
              <w:t xml:space="preserve"> </w:t>
            </w:r>
            <w:r w:rsidRPr="00111290">
              <w:rPr>
                <w:sz w:val="24"/>
                <w:szCs w:val="24"/>
              </w:rPr>
              <w:t>града (Музеј</w:t>
            </w:r>
            <w:r w:rsidR="00630B1D">
              <w:rPr>
                <w:sz w:val="24"/>
                <w:szCs w:val="24"/>
              </w:rPr>
              <w:t xml:space="preserve"> </w:t>
            </w:r>
            <w:r w:rsidRPr="00111290">
              <w:rPr>
                <w:i/>
                <w:sz w:val="24"/>
                <w:szCs w:val="24"/>
              </w:rPr>
              <w:t>Николе</w:t>
            </w:r>
            <w:r w:rsidR="00630B1D">
              <w:rPr>
                <w:i/>
                <w:sz w:val="24"/>
                <w:szCs w:val="24"/>
              </w:rPr>
              <w:t xml:space="preserve"> </w:t>
            </w:r>
            <w:r w:rsidRPr="00111290">
              <w:rPr>
                <w:i/>
                <w:sz w:val="24"/>
                <w:szCs w:val="24"/>
              </w:rPr>
              <w:t>Тесле</w:t>
            </w:r>
            <w:r w:rsidRPr="00111290">
              <w:rPr>
                <w:sz w:val="24"/>
                <w:szCs w:val="24"/>
              </w:rPr>
              <w:t xml:space="preserve"> и знаменитости</w:t>
            </w:r>
            <w:r w:rsidR="00630B1D">
              <w:rPr>
                <w:sz w:val="24"/>
                <w:szCs w:val="24"/>
              </w:rPr>
              <w:t xml:space="preserve"> </w:t>
            </w:r>
            <w:r w:rsidRPr="00111290">
              <w:rPr>
                <w:sz w:val="24"/>
                <w:szCs w:val="24"/>
              </w:rPr>
              <w:t>града)</w:t>
            </w: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sz w:val="24"/>
                <w:szCs w:val="24"/>
              </w:rPr>
              <w:lastRenderedPageBreak/>
              <w:t>14:00-15:00 – Ручак (Мекдоналдс)</w:t>
            </w: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sz w:val="24"/>
                <w:szCs w:val="24"/>
              </w:rPr>
              <w:t>16:00-17:30 – Калемегдан</w:t>
            </w: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sz w:val="24"/>
                <w:szCs w:val="24"/>
              </w:rPr>
              <w:t>*Организован</w:t>
            </w:r>
            <w:r w:rsidR="00630B1D">
              <w:rPr>
                <w:sz w:val="24"/>
                <w:szCs w:val="24"/>
              </w:rPr>
              <w:t xml:space="preserve"> </w:t>
            </w:r>
            <w:r w:rsidRPr="00111290">
              <w:rPr>
                <w:sz w:val="24"/>
                <w:szCs w:val="24"/>
              </w:rPr>
              <w:t>превоз</w:t>
            </w:r>
          </w:p>
        </w:tc>
        <w:tc>
          <w:tcPr>
            <w:tcW w:w="2110" w:type="dxa"/>
          </w:tcPr>
          <w:p w:rsidR="00602030" w:rsidRPr="00111290" w:rsidRDefault="00602030" w:rsidP="000019D0">
            <w:pPr>
              <w:jc w:val="center"/>
              <w:cnfStyle w:val="000000000000"/>
              <w:rPr>
                <w:sz w:val="24"/>
                <w:szCs w:val="24"/>
              </w:rPr>
            </w:pPr>
            <w:r w:rsidRPr="00111290">
              <w:rPr>
                <w:sz w:val="24"/>
                <w:szCs w:val="24"/>
              </w:rPr>
              <w:lastRenderedPageBreak/>
              <w:t>А. Милић</w:t>
            </w:r>
          </w:p>
          <w:p w:rsidR="00602030" w:rsidRDefault="00602030" w:rsidP="000019D0">
            <w:pPr>
              <w:jc w:val="center"/>
              <w:cnfStyle w:val="000000000000"/>
              <w:rPr>
                <w:sz w:val="24"/>
                <w:szCs w:val="24"/>
              </w:rPr>
            </w:pPr>
            <w:r w:rsidRPr="00111290">
              <w:rPr>
                <w:sz w:val="24"/>
                <w:szCs w:val="24"/>
              </w:rPr>
              <w:t>С. Марковић</w:t>
            </w:r>
          </w:p>
          <w:p w:rsidR="00491123" w:rsidRPr="00491123" w:rsidRDefault="00491123" w:rsidP="000019D0">
            <w:pPr>
              <w:jc w:val="center"/>
              <w:cnfStyle w:val="000000000000"/>
              <w:rPr>
                <w:sz w:val="24"/>
                <w:szCs w:val="24"/>
              </w:rPr>
            </w:pPr>
          </w:p>
          <w:p w:rsidR="00491123" w:rsidRDefault="00491123" w:rsidP="00491123">
            <w:pPr>
              <w:jc w:val="center"/>
              <w:cnfStyle w:val="000000000000"/>
              <w:rPr>
                <w:sz w:val="24"/>
                <w:szCs w:val="24"/>
              </w:rPr>
            </w:pPr>
            <w:r>
              <w:rPr>
                <w:sz w:val="24"/>
                <w:szCs w:val="24"/>
              </w:rPr>
              <w:t>Радмила Петровић</w:t>
            </w:r>
          </w:p>
          <w:p w:rsidR="00491123" w:rsidRPr="00491123" w:rsidRDefault="00491123" w:rsidP="00491123">
            <w:pPr>
              <w:jc w:val="center"/>
              <w:cnfStyle w:val="000000000000"/>
              <w:rPr>
                <w:sz w:val="24"/>
                <w:szCs w:val="24"/>
              </w:rPr>
            </w:pPr>
            <w:r>
              <w:rPr>
                <w:sz w:val="24"/>
                <w:szCs w:val="24"/>
              </w:rPr>
              <w:t>Светлана Војиновић</w:t>
            </w:r>
          </w:p>
          <w:p w:rsidR="00602030" w:rsidRPr="00491123" w:rsidRDefault="00491123" w:rsidP="000019D0">
            <w:pPr>
              <w:jc w:val="center"/>
              <w:cnfStyle w:val="000000000000"/>
              <w:rPr>
                <w:sz w:val="24"/>
                <w:szCs w:val="24"/>
              </w:rPr>
            </w:pPr>
            <w:r>
              <w:rPr>
                <w:sz w:val="24"/>
                <w:szCs w:val="24"/>
              </w:rPr>
              <w:t xml:space="preserve"> </w:t>
            </w:r>
          </w:p>
        </w:tc>
        <w:tc>
          <w:tcPr>
            <w:tcW w:w="2518" w:type="dxa"/>
          </w:tcPr>
          <w:p w:rsidR="00602030" w:rsidRPr="00111290" w:rsidRDefault="00602030" w:rsidP="000019D0">
            <w:pPr>
              <w:jc w:val="center"/>
              <w:cnfStyle w:val="000000000000"/>
              <w:rPr>
                <w:sz w:val="24"/>
                <w:szCs w:val="24"/>
              </w:rPr>
            </w:pPr>
            <w:r w:rsidRPr="00111290">
              <w:rPr>
                <w:sz w:val="24"/>
                <w:szCs w:val="24"/>
              </w:rPr>
              <w:t>Београд</w:t>
            </w:r>
          </w:p>
        </w:tc>
      </w:tr>
      <w:tr w:rsidR="00602030" w:rsidRPr="00111290" w:rsidTr="00F1327A">
        <w:trPr>
          <w:cnfStyle w:val="000000100000"/>
        </w:trPr>
        <w:tc>
          <w:tcPr>
            <w:cnfStyle w:val="001000000000"/>
            <w:tcW w:w="1089" w:type="dxa"/>
          </w:tcPr>
          <w:p w:rsidR="00602030" w:rsidRPr="00111290" w:rsidRDefault="00602030" w:rsidP="000019D0">
            <w:pPr>
              <w:jc w:val="center"/>
              <w:rPr>
                <w:sz w:val="24"/>
                <w:szCs w:val="24"/>
              </w:rPr>
            </w:pPr>
            <w:r w:rsidRPr="00111290">
              <w:rPr>
                <w:sz w:val="24"/>
                <w:szCs w:val="24"/>
              </w:rPr>
              <w:lastRenderedPageBreak/>
              <w:t>2</w:t>
            </w:r>
            <w:r>
              <w:rPr>
                <w:sz w:val="24"/>
                <w:szCs w:val="24"/>
              </w:rPr>
              <w:t>2</w:t>
            </w:r>
            <w:r w:rsidRPr="00111290">
              <w:rPr>
                <w:sz w:val="24"/>
                <w:szCs w:val="24"/>
              </w:rPr>
              <w:t>. април;</w:t>
            </w:r>
          </w:p>
          <w:p w:rsidR="00602030" w:rsidRPr="00111290" w:rsidRDefault="00602030" w:rsidP="000019D0">
            <w:pPr>
              <w:jc w:val="center"/>
              <w:rPr>
                <w:sz w:val="24"/>
                <w:szCs w:val="24"/>
              </w:rPr>
            </w:pPr>
            <w:r w:rsidRPr="00111290">
              <w:rPr>
                <w:sz w:val="24"/>
                <w:szCs w:val="24"/>
              </w:rPr>
              <w:t>петак</w:t>
            </w:r>
          </w:p>
        </w:tc>
        <w:tc>
          <w:tcPr>
            <w:tcW w:w="3571" w:type="dxa"/>
          </w:tcPr>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09:00-11:00 – Парк</w:t>
            </w:r>
            <w:r w:rsidR="00630B1D">
              <w:rPr>
                <w:sz w:val="24"/>
                <w:szCs w:val="24"/>
              </w:rPr>
              <w:t xml:space="preserve"> </w:t>
            </w:r>
            <w:r w:rsidRPr="00111290">
              <w:rPr>
                <w:sz w:val="24"/>
                <w:szCs w:val="24"/>
              </w:rPr>
              <w:t>природе</w:t>
            </w:r>
            <w:r w:rsidR="00630B1D">
              <w:rPr>
                <w:sz w:val="24"/>
                <w:szCs w:val="24"/>
              </w:rPr>
              <w:t xml:space="preserve"> </w:t>
            </w:r>
            <w:r w:rsidRPr="00111290">
              <w:rPr>
                <w:sz w:val="24"/>
                <w:szCs w:val="24"/>
              </w:rPr>
              <w:t>Шарган</w:t>
            </w:r>
          </w:p>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12:30-13:00 – Ручак (сендвичи/ресторан)</w:t>
            </w:r>
          </w:p>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13:30-14:30 – Вожња</w:t>
            </w:r>
            <w:r w:rsidR="00630B1D">
              <w:rPr>
                <w:sz w:val="24"/>
                <w:szCs w:val="24"/>
              </w:rPr>
              <w:t xml:space="preserve"> </w:t>
            </w:r>
            <w:r w:rsidRPr="00111290">
              <w:rPr>
                <w:sz w:val="24"/>
                <w:szCs w:val="24"/>
              </w:rPr>
              <w:t>Шарганском</w:t>
            </w:r>
            <w:r w:rsidR="00630B1D">
              <w:rPr>
                <w:sz w:val="24"/>
                <w:szCs w:val="24"/>
              </w:rPr>
              <w:t xml:space="preserve"> </w:t>
            </w:r>
            <w:r w:rsidRPr="00111290">
              <w:rPr>
                <w:sz w:val="24"/>
                <w:szCs w:val="24"/>
              </w:rPr>
              <w:t>осмицом</w:t>
            </w:r>
          </w:p>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15:00-16:30 – Дрвенград</w:t>
            </w:r>
          </w:p>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*Организован</w:t>
            </w:r>
            <w:r w:rsidR="00630B1D">
              <w:rPr>
                <w:sz w:val="24"/>
                <w:szCs w:val="24"/>
              </w:rPr>
              <w:t xml:space="preserve"> </w:t>
            </w:r>
            <w:r w:rsidRPr="00111290">
              <w:rPr>
                <w:sz w:val="24"/>
                <w:szCs w:val="24"/>
              </w:rPr>
              <w:t>превоз</w:t>
            </w:r>
          </w:p>
        </w:tc>
        <w:tc>
          <w:tcPr>
            <w:tcW w:w="2110" w:type="dxa"/>
          </w:tcPr>
          <w:p w:rsidR="00602030" w:rsidRPr="00111290" w:rsidRDefault="00602030" w:rsidP="000019D0">
            <w:pPr>
              <w:jc w:val="center"/>
              <w:cnfStyle w:val="000000100000"/>
              <w:rPr>
                <w:sz w:val="24"/>
                <w:szCs w:val="24"/>
              </w:rPr>
            </w:pPr>
            <w:r w:rsidRPr="00111290">
              <w:rPr>
                <w:sz w:val="24"/>
                <w:szCs w:val="24"/>
              </w:rPr>
              <w:t>С. Марковић</w:t>
            </w:r>
          </w:p>
          <w:p w:rsidR="00602030" w:rsidRPr="00111290" w:rsidRDefault="00602030" w:rsidP="000019D0">
            <w:pPr>
              <w:jc w:val="center"/>
              <w:cnfStyle w:val="000000100000"/>
              <w:rPr>
                <w:sz w:val="24"/>
                <w:szCs w:val="24"/>
              </w:rPr>
            </w:pPr>
            <w:r w:rsidRPr="00111290">
              <w:rPr>
                <w:sz w:val="24"/>
                <w:szCs w:val="24"/>
              </w:rPr>
              <w:t>А. Милић</w:t>
            </w:r>
          </w:p>
          <w:p w:rsidR="00491123" w:rsidRDefault="00491123" w:rsidP="00491123">
            <w:pPr>
              <w:jc w:val="center"/>
              <w:cnfStyle w:val="000000100000"/>
              <w:rPr>
                <w:sz w:val="24"/>
                <w:szCs w:val="24"/>
              </w:rPr>
            </w:pPr>
            <w:r>
              <w:rPr>
                <w:sz w:val="24"/>
                <w:szCs w:val="24"/>
              </w:rPr>
              <w:t>Радмила Петровић</w:t>
            </w:r>
          </w:p>
          <w:p w:rsidR="00491123" w:rsidRPr="00491123" w:rsidRDefault="00491123" w:rsidP="00491123">
            <w:pPr>
              <w:jc w:val="center"/>
              <w:cnfStyle w:val="000000100000"/>
              <w:rPr>
                <w:sz w:val="24"/>
                <w:szCs w:val="24"/>
              </w:rPr>
            </w:pPr>
            <w:r>
              <w:rPr>
                <w:sz w:val="24"/>
                <w:szCs w:val="24"/>
              </w:rPr>
              <w:t>Светлана Војиновић</w:t>
            </w:r>
          </w:p>
          <w:p w:rsidR="00602030" w:rsidRPr="00491123" w:rsidRDefault="00491123" w:rsidP="00491123">
            <w:pPr>
              <w:jc w:val="center"/>
              <w:cnfStyle w:val="000000100000"/>
              <w:rPr>
                <w:sz w:val="24"/>
                <w:szCs w:val="24"/>
              </w:rPr>
            </w:pPr>
            <w:r>
              <w:rPr>
                <w:sz w:val="24"/>
                <w:szCs w:val="24"/>
              </w:rPr>
              <w:t xml:space="preserve"> </w:t>
            </w:r>
          </w:p>
        </w:tc>
        <w:tc>
          <w:tcPr>
            <w:tcW w:w="2518" w:type="dxa"/>
          </w:tcPr>
          <w:p w:rsidR="00602030" w:rsidRPr="00111290" w:rsidRDefault="00602030" w:rsidP="000019D0">
            <w:pPr>
              <w:jc w:val="center"/>
              <w:cnfStyle w:val="000000100000"/>
              <w:rPr>
                <w:sz w:val="24"/>
                <w:szCs w:val="24"/>
              </w:rPr>
            </w:pPr>
            <w:r w:rsidRPr="00111290">
              <w:rPr>
                <w:sz w:val="24"/>
                <w:szCs w:val="24"/>
              </w:rPr>
              <w:t>МокраГора</w:t>
            </w:r>
          </w:p>
        </w:tc>
      </w:tr>
      <w:tr w:rsidR="00602030" w:rsidRPr="00111290" w:rsidTr="00F1327A">
        <w:tc>
          <w:tcPr>
            <w:cnfStyle w:val="001000000000"/>
            <w:tcW w:w="1089" w:type="dxa"/>
          </w:tcPr>
          <w:p w:rsidR="00602030" w:rsidRPr="00111290" w:rsidRDefault="00602030" w:rsidP="000019D0">
            <w:pPr>
              <w:jc w:val="center"/>
              <w:rPr>
                <w:sz w:val="24"/>
                <w:szCs w:val="24"/>
              </w:rPr>
            </w:pPr>
            <w:r w:rsidRPr="00111290">
              <w:rPr>
                <w:sz w:val="24"/>
                <w:szCs w:val="24"/>
              </w:rPr>
              <w:t>2</w:t>
            </w:r>
            <w:r>
              <w:rPr>
                <w:sz w:val="24"/>
                <w:szCs w:val="24"/>
              </w:rPr>
              <w:t>3</w:t>
            </w:r>
            <w:r w:rsidRPr="00111290">
              <w:rPr>
                <w:sz w:val="24"/>
                <w:szCs w:val="24"/>
              </w:rPr>
              <w:t>. април;</w:t>
            </w:r>
          </w:p>
          <w:p w:rsidR="00602030" w:rsidRPr="00111290" w:rsidRDefault="00602030" w:rsidP="000019D0">
            <w:pPr>
              <w:jc w:val="center"/>
              <w:rPr>
                <w:sz w:val="24"/>
                <w:szCs w:val="24"/>
              </w:rPr>
            </w:pPr>
            <w:r w:rsidRPr="00111290">
              <w:rPr>
                <w:sz w:val="24"/>
                <w:szCs w:val="24"/>
              </w:rPr>
              <w:t>субота</w:t>
            </w:r>
          </w:p>
        </w:tc>
        <w:tc>
          <w:tcPr>
            <w:tcW w:w="3571" w:type="dxa"/>
          </w:tcPr>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sz w:val="24"/>
                <w:szCs w:val="24"/>
              </w:rPr>
              <w:t>10:00-11:00 – Посета</w:t>
            </w:r>
            <w:r w:rsidR="00630B1D">
              <w:rPr>
                <w:sz w:val="24"/>
                <w:szCs w:val="24"/>
              </w:rPr>
              <w:t xml:space="preserve"> </w:t>
            </w:r>
            <w:r w:rsidRPr="00111290">
              <w:rPr>
                <w:sz w:val="24"/>
                <w:szCs w:val="24"/>
              </w:rPr>
              <w:t>Спомен-костурници у Лазаревцу</w:t>
            </w: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sz w:val="24"/>
                <w:szCs w:val="24"/>
              </w:rPr>
              <w:t>12:00-13:30 – Језеро</w:t>
            </w:r>
            <w:r w:rsidR="00630B1D">
              <w:rPr>
                <w:sz w:val="24"/>
                <w:szCs w:val="24"/>
              </w:rPr>
              <w:t xml:space="preserve"> </w:t>
            </w:r>
            <w:r w:rsidRPr="00111290">
              <w:rPr>
                <w:sz w:val="24"/>
                <w:szCs w:val="24"/>
              </w:rPr>
              <w:t>Очага, Лазаревац</w:t>
            </w: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sz w:val="24"/>
                <w:szCs w:val="24"/>
              </w:rPr>
              <w:t>14:00-15:00 – Ручак</w:t>
            </w: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sz w:val="24"/>
                <w:szCs w:val="24"/>
              </w:rPr>
              <w:t>Слободно</w:t>
            </w:r>
            <w:r w:rsidR="00630B1D">
              <w:rPr>
                <w:sz w:val="24"/>
                <w:szCs w:val="24"/>
              </w:rPr>
              <w:t xml:space="preserve"> </w:t>
            </w:r>
            <w:r w:rsidRPr="00111290">
              <w:rPr>
                <w:sz w:val="24"/>
                <w:szCs w:val="24"/>
              </w:rPr>
              <w:t>време</w:t>
            </w:r>
            <w:r w:rsidR="00630B1D">
              <w:rPr>
                <w:sz w:val="24"/>
                <w:szCs w:val="24"/>
              </w:rPr>
              <w:t xml:space="preserve"> </w:t>
            </w:r>
            <w:r w:rsidRPr="00111290">
              <w:rPr>
                <w:sz w:val="24"/>
                <w:szCs w:val="24"/>
              </w:rPr>
              <w:t>са</w:t>
            </w:r>
            <w:r w:rsidR="00630B1D">
              <w:rPr>
                <w:sz w:val="24"/>
                <w:szCs w:val="24"/>
              </w:rPr>
              <w:t xml:space="preserve"> </w:t>
            </w:r>
            <w:r w:rsidRPr="00111290">
              <w:rPr>
                <w:sz w:val="24"/>
                <w:szCs w:val="24"/>
              </w:rPr>
              <w:t>породицама</w:t>
            </w:r>
          </w:p>
          <w:p w:rsidR="00602030" w:rsidRPr="00111290" w:rsidRDefault="00602030" w:rsidP="000019D0">
            <w:pPr>
              <w:jc w:val="center"/>
              <w:cnfStyle w:val="000000000000"/>
              <w:rPr>
                <w:sz w:val="24"/>
                <w:szCs w:val="24"/>
              </w:rPr>
            </w:pPr>
          </w:p>
          <w:p w:rsidR="00602030" w:rsidRPr="00111290" w:rsidRDefault="00602030" w:rsidP="000019D0">
            <w:pPr>
              <w:jc w:val="center"/>
              <w:cnfStyle w:val="000000000000"/>
              <w:rPr>
                <w:sz w:val="24"/>
                <w:szCs w:val="24"/>
              </w:rPr>
            </w:pPr>
            <w:r w:rsidRPr="00111290">
              <w:rPr>
                <w:sz w:val="24"/>
                <w:szCs w:val="24"/>
              </w:rPr>
              <w:t>(Градски</w:t>
            </w:r>
            <w:r w:rsidR="00630B1D">
              <w:rPr>
                <w:sz w:val="24"/>
                <w:szCs w:val="24"/>
              </w:rPr>
              <w:t xml:space="preserve"> </w:t>
            </w:r>
            <w:r w:rsidRPr="00111290">
              <w:rPr>
                <w:sz w:val="24"/>
                <w:szCs w:val="24"/>
              </w:rPr>
              <w:t>превоз)</w:t>
            </w:r>
          </w:p>
        </w:tc>
        <w:tc>
          <w:tcPr>
            <w:tcW w:w="2110" w:type="dxa"/>
          </w:tcPr>
          <w:p w:rsidR="00602030" w:rsidRPr="00111290" w:rsidRDefault="00602030" w:rsidP="000019D0">
            <w:pPr>
              <w:jc w:val="center"/>
              <w:cnfStyle w:val="000000000000"/>
              <w:rPr>
                <w:sz w:val="24"/>
                <w:szCs w:val="24"/>
              </w:rPr>
            </w:pPr>
            <w:r w:rsidRPr="00111290">
              <w:rPr>
                <w:sz w:val="24"/>
                <w:szCs w:val="24"/>
              </w:rPr>
              <w:t>М. Шаровић</w:t>
            </w:r>
          </w:p>
          <w:p w:rsidR="00602030" w:rsidRPr="00111290" w:rsidRDefault="00602030" w:rsidP="000019D0">
            <w:pPr>
              <w:jc w:val="center"/>
              <w:cnfStyle w:val="000000000000"/>
              <w:rPr>
                <w:sz w:val="24"/>
                <w:szCs w:val="24"/>
              </w:rPr>
            </w:pPr>
            <w:r w:rsidRPr="00111290">
              <w:rPr>
                <w:sz w:val="24"/>
                <w:szCs w:val="24"/>
              </w:rPr>
              <w:t>А. Милић</w:t>
            </w:r>
          </w:p>
          <w:p w:rsidR="00602030" w:rsidRPr="00111290" w:rsidRDefault="00602030" w:rsidP="000019D0">
            <w:pPr>
              <w:jc w:val="center"/>
              <w:cnfStyle w:val="000000000000"/>
              <w:rPr>
                <w:sz w:val="24"/>
                <w:szCs w:val="24"/>
              </w:rPr>
            </w:pPr>
            <w:r w:rsidRPr="00111290">
              <w:rPr>
                <w:sz w:val="24"/>
                <w:szCs w:val="24"/>
              </w:rPr>
              <w:t>С. Марковић</w:t>
            </w:r>
          </w:p>
          <w:p w:rsidR="00491123" w:rsidRDefault="00491123" w:rsidP="00491123">
            <w:pPr>
              <w:jc w:val="center"/>
              <w:cnfStyle w:val="000000000000"/>
              <w:rPr>
                <w:sz w:val="24"/>
                <w:szCs w:val="24"/>
              </w:rPr>
            </w:pPr>
            <w:r>
              <w:rPr>
                <w:sz w:val="24"/>
                <w:szCs w:val="24"/>
              </w:rPr>
              <w:t>Радмила Петровић</w:t>
            </w:r>
          </w:p>
          <w:p w:rsidR="00491123" w:rsidRPr="00491123" w:rsidRDefault="00491123" w:rsidP="00491123">
            <w:pPr>
              <w:jc w:val="center"/>
              <w:cnfStyle w:val="000000000000"/>
              <w:rPr>
                <w:sz w:val="24"/>
                <w:szCs w:val="24"/>
              </w:rPr>
            </w:pPr>
            <w:r>
              <w:rPr>
                <w:sz w:val="24"/>
                <w:szCs w:val="24"/>
              </w:rPr>
              <w:t>Светлана Војиновић</w:t>
            </w:r>
          </w:p>
          <w:p w:rsidR="00602030" w:rsidRDefault="00602030" w:rsidP="00491123">
            <w:pPr>
              <w:jc w:val="center"/>
              <w:cnfStyle w:val="000000000000"/>
              <w:rPr>
                <w:sz w:val="24"/>
                <w:szCs w:val="24"/>
              </w:rPr>
            </w:pPr>
          </w:p>
          <w:p w:rsidR="00491123" w:rsidRPr="00491123" w:rsidRDefault="00491123" w:rsidP="00491123">
            <w:pPr>
              <w:jc w:val="center"/>
              <w:cnfStyle w:val="000000000000"/>
              <w:rPr>
                <w:sz w:val="24"/>
                <w:szCs w:val="24"/>
              </w:rPr>
            </w:pPr>
          </w:p>
        </w:tc>
        <w:tc>
          <w:tcPr>
            <w:tcW w:w="2518" w:type="dxa"/>
          </w:tcPr>
          <w:p w:rsidR="00602030" w:rsidRPr="00111290" w:rsidRDefault="00602030" w:rsidP="000019D0">
            <w:pPr>
              <w:jc w:val="center"/>
              <w:cnfStyle w:val="000000000000"/>
              <w:rPr>
                <w:sz w:val="24"/>
                <w:szCs w:val="24"/>
              </w:rPr>
            </w:pPr>
            <w:r w:rsidRPr="00111290">
              <w:rPr>
                <w:sz w:val="24"/>
                <w:szCs w:val="24"/>
              </w:rPr>
              <w:t>Лазаревац</w:t>
            </w:r>
          </w:p>
        </w:tc>
      </w:tr>
      <w:tr w:rsidR="00602030" w:rsidRPr="00111290" w:rsidTr="00F1327A">
        <w:trPr>
          <w:cnfStyle w:val="000000100000"/>
        </w:trPr>
        <w:tc>
          <w:tcPr>
            <w:cnfStyle w:val="001000000000"/>
            <w:tcW w:w="1089" w:type="dxa"/>
          </w:tcPr>
          <w:p w:rsidR="00602030" w:rsidRPr="00111290" w:rsidRDefault="00602030" w:rsidP="000019D0">
            <w:pPr>
              <w:jc w:val="center"/>
              <w:rPr>
                <w:sz w:val="24"/>
                <w:szCs w:val="24"/>
              </w:rPr>
            </w:pPr>
            <w:r w:rsidRPr="00111290">
              <w:rPr>
                <w:sz w:val="24"/>
                <w:szCs w:val="24"/>
              </w:rPr>
              <w:t>2</w:t>
            </w:r>
            <w:r>
              <w:rPr>
                <w:sz w:val="24"/>
                <w:szCs w:val="24"/>
              </w:rPr>
              <w:t>4</w:t>
            </w:r>
            <w:r w:rsidRPr="00111290">
              <w:rPr>
                <w:sz w:val="24"/>
                <w:szCs w:val="24"/>
              </w:rPr>
              <w:t>. април;</w:t>
            </w:r>
          </w:p>
          <w:p w:rsidR="00602030" w:rsidRPr="00111290" w:rsidRDefault="00602030" w:rsidP="000019D0">
            <w:pPr>
              <w:jc w:val="center"/>
              <w:rPr>
                <w:sz w:val="24"/>
                <w:szCs w:val="24"/>
              </w:rPr>
            </w:pPr>
            <w:r w:rsidRPr="00111290">
              <w:rPr>
                <w:sz w:val="24"/>
                <w:szCs w:val="24"/>
              </w:rPr>
              <w:t>недеља</w:t>
            </w:r>
          </w:p>
        </w:tc>
        <w:tc>
          <w:tcPr>
            <w:tcW w:w="3571" w:type="dxa"/>
          </w:tcPr>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Опроштајна</w:t>
            </w:r>
            <w:r w:rsidR="00630B1D">
              <w:rPr>
                <w:sz w:val="24"/>
                <w:szCs w:val="24"/>
              </w:rPr>
              <w:t xml:space="preserve"> </w:t>
            </w:r>
            <w:r w:rsidRPr="00111290">
              <w:rPr>
                <w:sz w:val="24"/>
                <w:szCs w:val="24"/>
              </w:rPr>
              <w:t>представа</w:t>
            </w:r>
          </w:p>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Подела</w:t>
            </w:r>
            <w:r w:rsidR="00630B1D">
              <w:rPr>
                <w:sz w:val="24"/>
                <w:szCs w:val="24"/>
              </w:rPr>
              <w:t xml:space="preserve"> </w:t>
            </w:r>
            <w:r w:rsidRPr="00111290">
              <w:rPr>
                <w:sz w:val="24"/>
                <w:szCs w:val="24"/>
              </w:rPr>
              <w:t>сертификата</w:t>
            </w:r>
          </w:p>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Концерт</w:t>
            </w:r>
          </w:p>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t>Одлазак</w:t>
            </w:r>
            <w:r w:rsidR="00630B1D">
              <w:rPr>
                <w:sz w:val="24"/>
                <w:szCs w:val="24"/>
              </w:rPr>
              <w:t xml:space="preserve"> </w:t>
            </w:r>
            <w:r w:rsidRPr="00111290">
              <w:rPr>
                <w:sz w:val="24"/>
                <w:szCs w:val="24"/>
              </w:rPr>
              <w:t>н</w:t>
            </w:r>
            <w:r w:rsidR="00630B1D">
              <w:rPr>
                <w:sz w:val="24"/>
                <w:szCs w:val="24"/>
              </w:rPr>
              <w:t xml:space="preserve"> </w:t>
            </w:r>
            <w:r w:rsidRPr="00111290">
              <w:rPr>
                <w:sz w:val="24"/>
                <w:szCs w:val="24"/>
              </w:rPr>
              <w:t>ааеродром</w:t>
            </w:r>
          </w:p>
          <w:p w:rsidR="00602030" w:rsidRPr="00111290" w:rsidRDefault="00602030" w:rsidP="000019D0">
            <w:pPr>
              <w:jc w:val="center"/>
              <w:cnfStyle w:val="000000100000"/>
              <w:rPr>
                <w:sz w:val="24"/>
                <w:szCs w:val="24"/>
              </w:rPr>
            </w:pPr>
          </w:p>
          <w:p w:rsidR="00602030" w:rsidRPr="00111290" w:rsidRDefault="00602030" w:rsidP="000019D0">
            <w:pPr>
              <w:jc w:val="center"/>
              <w:cnfStyle w:val="000000100000"/>
              <w:rPr>
                <w:sz w:val="24"/>
                <w:szCs w:val="24"/>
              </w:rPr>
            </w:pPr>
            <w:r w:rsidRPr="00111290">
              <w:rPr>
                <w:sz w:val="24"/>
                <w:szCs w:val="24"/>
              </w:rPr>
              <w:lastRenderedPageBreak/>
              <w:t>ЛетзаРусију</w:t>
            </w:r>
          </w:p>
        </w:tc>
        <w:tc>
          <w:tcPr>
            <w:tcW w:w="2110" w:type="dxa"/>
          </w:tcPr>
          <w:p w:rsidR="00602030" w:rsidRPr="00111290" w:rsidRDefault="00602030" w:rsidP="000019D0">
            <w:pPr>
              <w:jc w:val="center"/>
              <w:cnfStyle w:val="000000100000"/>
              <w:rPr>
                <w:sz w:val="24"/>
                <w:szCs w:val="24"/>
              </w:rPr>
            </w:pPr>
            <w:r w:rsidRPr="00111290">
              <w:rPr>
                <w:sz w:val="24"/>
                <w:szCs w:val="24"/>
              </w:rPr>
              <w:lastRenderedPageBreak/>
              <w:t>М. Шаровић</w:t>
            </w:r>
          </w:p>
          <w:p w:rsidR="00602030" w:rsidRPr="00111290" w:rsidRDefault="00602030" w:rsidP="000019D0">
            <w:pPr>
              <w:jc w:val="center"/>
              <w:cnfStyle w:val="000000100000"/>
              <w:rPr>
                <w:sz w:val="24"/>
                <w:szCs w:val="24"/>
              </w:rPr>
            </w:pPr>
            <w:r w:rsidRPr="00111290">
              <w:rPr>
                <w:sz w:val="24"/>
                <w:szCs w:val="24"/>
              </w:rPr>
              <w:t>И. Јовановић</w:t>
            </w:r>
          </w:p>
          <w:p w:rsidR="00602030" w:rsidRPr="00111290" w:rsidRDefault="00602030" w:rsidP="000019D0">
            <w:pPr>
              <w:jc w:val="center"/>
              <w:cnfStyle w:val="000000100000"/>
              <w:rPr>
                <w:sz w:val="24"/>
                <w:szCs w:val="24"/>
              </w:rPr>
            </w:pPr>
            <w:r w:rsidRPr="00111290">
              <w:rPr>
                <w:sz w:val="24"/>
                <w:szCs w:val="24"/>
              </w:rPr>
              <w:t>А. Милић</w:t>
            </w:r>
          </w:p>
          <w:p w:rsidR="00602030" w:rsidRPr="00111290" w:rsidRDefault="00602030" w:rsidP="000019D0">
            <w:pPr>
              <w:jc w:val="center"/>
              <w:cnfStyle w:val="000000100000"/>
              <w:rPr>
                <w:sz w:val="24"/>
                <w:szCs w:val="24"/>
              </w:rPr>
            </w:pPr>
            <w:r w:rsidRPr="00111290">
              <w:rPr>
                <w:sz w:val="24"/>
                <w:szCs w:val="24"/>
              </w:rPr>
              <w:t>С. Марковић</w:t>
            </w:r>
          </w:p>
          <w:p w:rsidR="00602030" w:rsidRDefault="00602030" w:rsidP="000019D0">
            <w:pPr>
              <w:jc w:val="center"/>
              <w:cnfStyle w:val="000000100000"/>
              <w:rPr>
                <w:sz w:val="24"/>
                <w:szCs w:val="24"/>
              </w:rPr>
            </w:pPr>
            <w:r w:rsidRPr="00111290">
              <w:rPr>
                <w:sz w:val="24"/>
                <w:szCs w:val="24"/>
              </w:rPr>
              <w:t>М. Петровић</w:t>
            </w:r>
          </w:p>
          <w:p w:rsidR="00491123" w:rsidRDefault="00491123" w:rsidP="00491123">
            <w:pPr>
              <w:jc w:val="center"/>
              <w:cnfStyle w:val="000000100000"/>
              <w:rPr>
                <w:sz w:val="24"/>
                <w:szCs w:val="24"/>
              </w:rPr>
            </w:pPr>
            <w:r>
              <w:rPr>
                <w:sz w:val="24"/>
                <w:szCs w:val="24"/>
              </w:rPr>
              <w:t>Радмила Петровић</w:t>
            </w:r>
          </w:p>
          <w:p w:rsidR="00491123" w:rsidRPr="00491123" w:rsidRDefault="00491123" w:rsidP="00491123">
            <w:pPr>
              <w:jc w:val="center"/>
              <w:cnfStyle w:val="000000100000"/>
              <w:rPr>
                <w:sz w:val="24"/>
                <w:szCs w:val="24"/>
              </w:rPr>
            </w:pPr>
            <w:r>
              <w:rPr>
                <w:sz w:val="24"/>
                <w:szCs w:val="24"/>
              </w:rPr>
              <w:t>Светлана Војиновић</w:t>
            </w:r>
          </w:p>
          <w:p w:rsidR="00491123" w:rsidRPr="00491123" w:rsidRDefault="00491123" w:rsidP="000019D0">
            <w:pPr>
              <w:jc w:val="center"/>
              <w:cnfStyle w:val="000000100000"/>
              <w:rPr>
                <w:sz w:val="24"/>
                <w:szCs w:val="24"/>
              </w:rPr>
            </w:pPr>
            <w:r>
              <w:rPr>
                <w:sz w:val="24"/>
                <w:szCs w:val="24"/>
              </w:rPr>
              <w:lastRenderedPageBreak/>
              <w:t xml:space="preserve"> </w:t>
            </w:r>
          </w:p>
          <w:p w:rsidR="00602030" w:rsidRPr="00111290" w:rsidRDefault="00602030" w:rsidP="000019D0">
            <w:pPr>
              <w:jc w:val="center"/>
              <w:cnfStyle w:val="000000100000"/>
              <w:rPr>
                <w:sz w:val="24"/>
                <w:szCs w:val="24"/>
              </w:rPr>
            </w:pPr>
            <w:r w:rsidRPr="00111290">
              <w:rPr>
                <w:sz w:val="24"/>
                <w:szCs w:val="24"/>
              </w:rPr>
              <w:t>КУД ,,ДишаЂурђевић“</w:t>
            </w:r>
          </w:p>
        </w:tc>
        <w:tc>
          <w:tcPr>
            <w:tcW w:w="2518" w:type="dxa"/>
          </w:tcPr>
          <w:p w:rsidR="00602030" w:rsidRPr="00111290" w:rsidRDefault="00602030" w:rsidP="000019D0">
            <w:pPr>
              <w:jc w:val="center"/>
              <w:cnfStyle w:val="000000100000"/>
              <w:rPr>
                <w:sz w:val="24"/>
                <w:szCs w:val="24"/>
              </w:rPr>
            </w:pPr>
            <w:r w:rsidRPr="00111290">
              <w:rPr>
                <w:sz w:val="24"/>
                <w:szCs w:val="24"/>
              </w:rPr>
              <w:lastRenderedPageBreak/>
              <w:t>Библиотека</w:t>
            </w:r>
          </w:p>
          <w:p w:rsidR="00602030" w:rsidRPr="00111290" w:rsidRDefault="00602030" w:rsidP="000019D0">
            <w:pPr>
              <w:jc w:val="center"/>
              <w:cnfStyle w:val="000000100000"/>
              <w:rPr>
                <w:sz w:val="24"/>
                <w:szCs w:val="24"/>
              </w:rPr>
            </w:pPr>
          </w:p>
        </w:tc>
      </w:tr>
    </w:tbl>
    <w:p w:rsidR="00361F41" w:rsidRPr="001A3687" w:rsidRDefault="00361F41" w:rsidP="00FD5C90">
      <w:pPr>
        <w:rPr>
          <w:sz w:val="24"/>
          <w:szCs w:val="24"/>
        </w:rPr>
      </w:pPr>
    </w:p>
    <w:p w:rsidR="00FD5C90" w:rsidRDefault="00FD5C90" w:rsidP="00FD5C90">
      <w:pPr>
        <w:rPr>
          <w:sz w:val="24"/>
          <w:szCs w:val="24"/>
        </w:rPr>
      </w:pPr>
    </w:p>
    <w:p w:rsidR="00A72AD4" w:rsidRDefault="00A72AD4" w:rsidP="00FD5C90">
      <w:pPr>
        <w:rPr>
          <w:lang w:val="sr-Cyrl-CS"/>
        </w:rPr>
      </w:pPr>
    </w:p>
    <w:p w:rsidR="00A72AD4" w:rsidRDefault="00A72AD4" w:rsidP="00FD5C90">
      <w:pPr>
        <w:rPr>
          <w:lang w:val="sr-Cyrl-CS"/>
        </w:rPr>
      </w:pPr>
    </w:p>
    <w:p w:rsidR="00A72AD4" w:rsidRDefault="00A72AD4" w:rsidP="00FD5C90">
      <w:pPr>
        <w:rPr>
          <w:lang w:val="sr-Cyrl-CS"/>
        </w:rPr>
      </w:pPr>
    </w:p>
    <w:p w:rsidR="00E015D2" w:rsidRPr="008437CB" w:rsidRDefault="00FD5C90" w:rsidP="008437CB">
      <w:pPr>
        <w:rPr>
          <w:b/>
          <w:sz w:val="28"/>
          <w:szCs w:val="28"/>
          <w:u w:val="single"/>
        </w:rPr>
      </w:pPr>
      <w:r w:rsidRPr="008437CB">
        <w:rPr>
          <w:b/>
          <w:sz w:val="28"/>
          <w:szCs w:val="28"/>
          <w:u w:val="single"/>
          <w:lang w:val="sr-Cyrl-CS"/>
        </w:rPr>
        <w:t>План рада Тима за развој међупредметних компетенција</w:t>
      </w:r>
    </w:p>
    <w:p w:rsidR="00FA7A43" w:rsidRPr="00E379B7" w:rsidRDefault="00FD5C90" w:rsidP="00E379B7">
      <w:pPr>
        <w:ind w:left="360"/>
        <w:jc w:val="center"/>
        <w:rPr>
          <w:lang w:val="sr-Cyrl-CS"/>
        </w:rPr>
      </w:pPr>
      <w:r w:rsidRPr="00FD5C90">
        <w:rPr>
          <w:lang w:val="sr-Cyrl-CS"/>
        </w:rPr>
        <w:t xml:space="preserve">                                             </w:t>
      </w:r>
    </w:p>
    <w:p w:rsidR="00E24765" w:rsidRPr="000C5D80" w:rsidRDefault="000C5D80" w:rsidP="00E24765">
      <w:pPr>
        <w:pStyle w:val="normal0"/>
        <w:jc w:val="both"/>
      </w:pPr>
      <w:r>
        <w:t xml:space="preserve">     </w:t>
      </w:r>
      <w:r w:rsidR="00E24765">
        <w:t>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w:t>
      </w:r>
    </w:p>
    <w:p w:rsidR="00E24765" w:rsidRPr="000C5D80" w:rsidRDefault="00E24765" w:rsidP="00E24765">
      <w:pPr>
        <w:pStyle w:val="normal0"/>
        <w:jc w:val="both"/>
      </w:pPr>
      <w:r>
        <w:t>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и неопходне свим ученицима за лично остварење и развој, укључивање у друштвене токове и запошљавање и чине основу за целоживотно учење.</w:t>
      </w:r>
    </w:p>
    <w:p w:rsidR="00E24765" w:rsidRPr="000C5D80" w:rsidRDefault="00E24765" w:rsidP="00E24765">
      <w:pPr>
        <w:pStyle w:val="normal0"/>
        <w:jc w:val="both"/>
      </w:pPr>
      <w:r>
        <w:t>Опште међупредметне компетенције за крај основног образовања и васпитања:</w:t>
      </w:r>
    </w:p>
    <w:p w:rsidR="00E24765" w:rsidRDefault="00E24765" w:rsidP="000C5D80">
      <w:pPr>
        <w:pStyle w:val="normal0"/>
        <w:jc w:val="both"/>
      </w:pPr>
      <w:r>
        <w:t>1) компетенција за учење;</w:t>
      </w:r>
    </w:p>
    <w:p w:rsidR="00E24765" w:rsidRDefault="00E24765" w:rsidP="000C5D80">
      <w:pPr>
        <w:pStyle w:val="normal0"/>
        <w:jc w:val="both"/>
      </w:pPr>
    </w:p>
    <w:p w:rsidR="00E24765" w:rsidRDefault="00E24765" w:rsidP="000C5D80">
      <w:pPr>
        <w:pStyle w:val="normal0"/>
        <w:jc w:val="both"/>
      </w:pPr>
      <w:r>
        <w:t>2) одговорно учешће у демократском друштву;</w:t>
      </w:r>
    </w:p>
    <w:p w:rsidR="00E24765" w:rsidRDefault="00E24765" w:rsidP="000C5D80">
      <w:pPr>
        <w:pStyle w:val="normal0"/>
        <w:jc w:val="both"/>
      </w:pPr>
    </w:p>
    <w:p w:rsidR="00E24765" w:rsidRDefault="00E24765" w:rsidP="000C5D80">
      <w:pPr>
        <w:pStyle w:val="normal0"/>
        <w:jc w:val="both"/>
      </w:pPr>
      <w:r>
        <w:t>3) естетичка компетенција;</w:t>
      </w:r>
    </w:p>
    <w:p w:rsidR="00E24765" w:rsidRDefault="00E24765" w:rsidP="000C5D80">
      <w:pPr>
        <w:pStyle w:val="normal0"/>
        <w:jc w:val="both"/>
      </w:pPr>
    </w:p>
    <w:p w:rsidR="00E24765" w:rsidRDefault="00E24765" w:rsidP="000C5D80">
      <w:pPr>
        <w:pStyle w:val="normal0"/>
        <w:jc w:val="both"/>
      </w:pPr>
      <w:r>
        <w:t>4) комуникација;</w:t>
      </w:r>
    </w:p>
    <w:p w:rsidR="00E24765" w:rsidRDefault="00E24765" w:rsidP="000C5D80">
      <w:pPr>
        <w:pStyle w:val="normal0"/>
        <w:jc w:val="both"/>
      </w:pPr>
    </w:p>
    <w:p w:rsidR="00E24765" w:rsidRDefault="00E24765" w:rsidP="000C5D80">
      <w:pPr>
        <w:pStyle w:val="normal0"/>
        <w:jc w:val="both"/>
      </w:pPr>
      <w:r>
        <w:t>5) одговоран однос према околини;</w:t>
      </w:r>
    </w:p>
    <w:p w:rsidR="00E24765" w:rsidRDefault="00E24765" w:rsidP="000C5D80">
      <w:pPr>
        <w:pStyle w:val="normal0"/>
        <w:jc w:val="both"/>
      </w:pPr>
    </w:p>
    <w:p w:rsidR="00E24765" w:rsidRDefault="00E24765" w:rsidP="000C5D80">
      <w:pPr>
        <w:pStyle w:val="normal0"/>
        <w:jc w:val="both"/>
      </w:pPr>
      <w:r>
        <w:t>6) одговоран однос према здрављу;</w:t>
      </w:r>
    </w:p>
    <w:p w:rsidR="00E24765" w:rsidRDefault="00E24765" w:rsidP="000C5D80">
      <w:pPr>
        <w:pStyle w:val="normal0"/>
        <w:jc w:val="both"/>
      </w:pPr>
    </w:p>
    <w:p w:rsidR="00E24765" w:rsidRDefault="00E24765" w:rsidP="000C5D80">
      <w:pPr>
        <w:pStyle w:val="normal0"/>
        <w:jc w:val="both"/>
      </w:pPr>
      <w:r>
        <w:t>7) предузимљивост и оријентација ка предузетништву;</w:t>
      </w:r>
    </w:p>
    <w:p w:rsidR="00E24765" w:rsidRDefault="00E24765" w:rsidP="000C5D80">
      <w:pPr>
        <w:pStyle w:val="normal0"/>
        <w:jc w:val="both"/>
      </w:pPr>
    </w:p>
    <w:p w:rsidR="00E24765" w:rsidRDefault="00E24765" w:rsidP="000C5D80">
      <w:pPr>
        <w:pStyle w:val="normal0"/>
        <w:jc w:val="both"/>
      </w:pPr>
      <w:r>
        <w:t>8) рад са подацима и информацијама;</w:t>
      </w:r>
    </w:p>
    <w:p w:rsidR="00E24765" w:rsidRDefault="00E24765" w:rsidP="000C5D80">
      <w:pPr>
        <w:pStyle w:val="normal0"/>
        <w:jc w:val="both"/>
      </w:pPr>
    </w:p>
    <w:p w:rsidR="00E24765" w:rsidRDefault="00E24765" w:rsidP="000C5D80">
      <w:pPr>
        <w:pStyle w:val="normal0"/>
        <w:jc w:val="both"/>
      </w:pPr>
      <w:r>
        <w:t>9) решавање проблема;</w:t>
      </w:r>
    </w:p>
    <w:p w:rsidR="00E24765" w:rsidRDefault="00E24765" w:rsidP="000C5D80">
      <w:pPr>
        <w:pStyle w:val="normal0"/>
        <w:jc w:val="both"/>
      </w:pPr>
    </w:p>
    <w:p w:rsidR="00E24765" w:rsidRDefault="00E24765" w:rsidP="000C5D80">
      <w:pPr>
        <w:pStyle w:val="normal0"/>
        <w:jc w:val="both"/>
      </w:pPr>
      <w:r>
        <w:t>10) сарадња;</w:t>
      </w:r>
    </w:p>
    <w:p w:rsidR="00E24765" w:rsidRPr="00571A78" w:rsidRDefault="00E24765" w:rsidP="000C5D80">
      <w:pPr>
        <w:pStyle w:val="normal0"/>
        <w:jc w:val="both"/>
      </w:pPr>
    </w:p>
    <w:p w:rsidR="00E24765" w:rsidRDefault="00E24765" w:rsidP="003E6505">
      <w:pPr>
        <w:pStyle w:val="normal0"/>
        <w:jc w:val="both"/>
      </w:pPr>
      <w:r>
        <w:t>11) дигитална компетенција.</w:t>
      </w:r>
    </w:p>
    <w:p w:rsidR="008D5FED" w:rsidRPr="008D5FED" w:rsidRDefault="008D5FED" w:rsidP="003E6505">
      <w:pPr>
        <w:pStyle w:val="normal0"/>
        <w:jc w:val="both"/>
      </w:pPr>
    </w:p>
    <w:p w:rsidR="00E24765" w:rsidRDefault="008D5FED" w:rsidP="00E24765">
      <w:pPr>
        <w:pStyle w:val="normal0"/>
        <w:jc w:val="both"/>
      </w:pPr>
      <w:r>
        <w:lastRenderedPageBreak/>
        <w:t xml:space="preserve">     </w:t>
      </w:r>
      <w:r w:rsidR="003E6505">
        <w:t>Т</w:t>
      </w:r>
      <w:r w:rsidR="00E24765">
        <w:t>им за развој међупредметних компетенција и предузетништва одабрао је следеће</w:t>
      </w:r>
      <w:r w:rsidR="006C0301">
        <w:t xml:space="preserve"> компетенције</w:t>
      </w:r>
      <w:r w:rsidR="00E24765">
        <w:t xml:space="preserve">, које ћемо развијати код ученика </w:t>
      </w:r>
      <w:r w:rsidR="00491123">
        <w:t>у школској 2022-23</w:t>
      </w:r>
      <w:r w:rsidR="009A1762">
        <w:t>. години</w:t>
      </w:r>
      <w:r w:rsidR="00E24765">
        <w:t>:</w:t>
      </w:r>
    </w:p>
    <w:p w:rsidR="006C30F1" w:rsidRPr="006C30F1" w:rsidRDefault="006C30F1" w:rsidP="00E24765">
      <w:pPr>
        <w:pStyle w:val="normal0"/>
        <w:jc w:val="both"/>
      </w:pPr>
      <w:r>
        <w:t>- компетенција за учење;</w:t>
      </w:r>
    </w:p>
    <w:p w:rsidR="00E24765" w:rsidRPr="003E6505" w:rsidRDefault="00E24765" w:rsidP="00E24765">
      <w:pPr>
        <w:pStyle w:val="normal0"/>
        <w:jc w:val="both"/>
      </w:pPr>
      <w:r>
        <w:t xml:space="preserve">- </w:t>
      </w:r>
      <w:r w:rsidR="003E6505">
        <w:t>о</w:t>
      </w:r>
      <w:r>
        <w:t>дговоран однос према околини</w:t>
      </w:r>
      <w:r w:rsidR="003E6505">
        <w:t>;</w:t>
      </w:r>
    </w:p>
    <w:p w:rsidR="00E24765" w:rsidRPr="003E6505" w:rsidRDefault="00E24765" w:rsidP="00E24765">
      <w:pPr>
        <w:pStyle w:val="normal0"/>
        <w:jc w:val="both"/>
      </w:pPr>
      <w:r>
        <w:t xml:space="preserve">- </w:t>
      </w:r>
      <w:r w:rsidR="003E6505">
        <w:t>одговоран однос према здрављу;</w:t>
      </w:r>
    </w:p>
    <w:p w:rsidR="00E24765" w:rsidRPr="003E6505" w:rsidRDefault="00E24765" w:rsidP="00E24765">
      <w:pPr>
        <w:pStyle w:val="normal0"/>
        <w:jc w:val="both"/>
      </w:pPr>
      <w:r>
        <w:t xml:space="preserve">- </w:t>
      </w:r>
      <w:r w:rsidR="003E6505">
        <w:t>д</w:t>
      </w:r>
      <w:r>
        <w:t>игитална компетенција</w:t>
      </w:r>
      <w:r w:rsidR="003E6505">
        <w:t>.</w:t>
      </w:r>
    </w:p>
    <w:p w:rsidR="00E24765" w:rsidRDefault="00E24765" w:rsidP="00E24765">
      <w:pPr>
        <w:pStyle w:val="normal0"/>
        <w:jc w:val="both"/>
      </w:pPr>
    </w:p>
    <w:p w:rsidR="00E24765" w:rsidRDefault="00E24765" w:rsidP="00E24765">
      <w:pPr>
        <w:pStyle w:val="normal0"/>
        <w:jc w:val="both"/>
      </w:pPr>
    </w:p>
    <w:p w:rsidR="00E379B7" w:rsidRPr="00E379B7" w:rsidRDefault="00E379B7" w:rsidP="00E379B7">
      <w:pPr>
        <w:rPr>
          <w:rFonts w:cstheme="minorHAnsi"/>
          <w:b/>
          <w:sz w:val="24"/>
          <w:szCs w:val="24"/>
          <w:u w:val="single"/>
        </w:rPr>
      </w:pPr>
      <w:r w:rsidRPr="00E379B7">
        <w:rPr>
          <w:rFonts w:cstheme="minorHAnsi"/>
          <w:b/>
          <w:sz w:val="24"/>
          <w:szCs w:val="24"/>
          <w:u w:val="single"/>
        </w:rPr>
        <w:t>Међупредметне компетенције</w:t>
      </w:r>
    </w:p>
    <w:p w:rsidR="00E379B7" w:rsidRPr="000D5980" w:rsidRDefault="00E379B7" w:rsidP="00E379B7">
      <w:pPr>
        <w:rPr>
          <w:rFonts w:cstheme="minorHAnsi"/>
          <w:sz w:val="24"/>
          <w:szCs w:val="24"/>
        </w:rPr>
      </w:pPr>
    </w:p>
    <w:p w:rsidR="00E379B7" w:rsidRPr="000D5980" w:rsidRDefault="00E379B7" w:rsidP="00E379B7">
      <w:pPr>
        <w:jc w:val="both"/>
        <w:rPr>
          <w:rFonts w:cstheme="minorHAnsi"/>
          <w:sz w:val="24"/>
          <w:szCs w:val="24"/>
        </w:rPr>
      </w:pPr>
      <w:r w:rsidRPr="000D5980">
        <w:rPr>
          <w:rFonts w:cstheme="minorHAnsi"/>
          <w:sz w:val="24"/>
          <w:szCs w:val="24"/>
        </w:rPr>
        <w:t>На основу :</w:t>
      </w:r>
    </w:p>
    <w:p w:rsidR="00E379B7" w:rsidRPr="000D5980" w:rsidRDefault="00E379B7" w:rsidP="00E379B7">
      <w:pPr>
        <w:jc w:val="both"/>
        <w:rPr>
          <w:rFonts w:cstheme="minorHAnsi"/>
          <w:sz w:val="24"/>
          <w:szCs w:val="24"/>
        </w:rPr>
      </w:pPr>
      <w:r w:rsidRPr="000D5980">
        <w:rPr>
          <w:rFonts w:cstheme="minorHAnsi"/>
          <w:sz w:val="24"/>
          <w:szCs w:val="24"/>
        </w:rPr>
        <w:t>*Закона о основама система образовања и васпитања (Сл. гласник РС бр.88/2017.)</w:t>
      </w:r>
    </w:p>
    <w:p w:rsidR="00E379B7" w:rsidRPr="000D5980" w:rsidRDefault="00E379B7" w:rsidP="00E379B7">
      <w:pPr>
        <w:jc w:val="both"/>
        <w:rPr>
          <w:rFonts w:cstheme="minorHAnsi"/>
          <w:b/>
          <w:sz w:val="24"/>
          <w:szCs w:val="24"/>
        </w:rPr>
      </w:pPr>
      <w:r w:rsidRPr="000D5980">
        <w:rPr>
          <w:rFonts w:cstheme="minorHAnsi"/>
          <w:sz w:val="24"/>
          <w:szCs w:val="24"/>
        </w:rPr>
        <w:t>*Правилник о националном оквиру образовања и васпитања (Сл. гласник РС бр.98/2017.)</w:t>
      </w:r>
    </w:p>
    <w:p w:rsidR="00E379B7" w:rsidRPr="000D5980" w:rsidRDefault="00E379B7" w:rsidP="00E379B7">
      <w:pPr>
        <w:jc w:val="both"/>
        <w:rPr>
          <w:rFonts w:cstheme="minorHAnsi"/>
          <w:sz w:val="24"/>
          <w:szCs w:val="24"/>
        </w:rPr>
      </w:pPr>
      <w:r w:rsidRPr="000D5980">
        <w:rPr>
          <w:rFonts w:cstheme="minorHAnsi"/>
          <w:sz w:val="24"/>
          <w:szCs w:val="24"/>
        </w:rPr>
        <w:t>Међупредметне компетенцијесу комбинација интегрисаних знања, вештина и ставова који су потребни свакој особи за лично испуњење и развој , друштвено укључивање и запошљавање - ПРИПРЕМА ЗА ЖИВОТ.</w:t>
      </w:r>
    </w:p>
    <w:p w:rsidR="00E379B7" w:rsidRPr="000D5980" w:rsidRDefault="00E379B7" w:rsidP="00E379B7">
      <w:pPr>
        <w:jc w:val="both"/>
        <w:rPr>
          <w:rFonts w:cstheme="minorHAnsi"/>
          <w:sz w:val="24"/>
          <w:szCs w:val="24"/>
        </w:rPr>
      </w:pPr>
      <w:r w:rsidRPr="000D5980">
        <w:rPr>
          <w:rFonts w:cstheme="minorHAnsi"/>
          <w:sz w:val="24"/>
          <w:szCs w:val="24"/>
        </w:rPr>
        <w:t>Опште међупредметне компетенције заснивају се на кључним компетенцијама, развијају се кроз наставу свих предмета, применљиве су у различитим ситуацијама и контекстима при решавању различитих проблема и задатака, неопходне су у свим ученицима за лично остварење и развој, као и укључивање у друштвене токове и запошљавање и чине основу за целоживотно учење.</w:t>
      </w:r>
    </w:p>
    <w:p w:rsidR="00E379B7" w:rsidRPr="000D5980" w:rsidRDefault="00E379B7" w:rsidP="00E379B7">
      <w:pPr>
        <w:jc w:val="both"/>
        <w:rPr>
          <w:rFonts w:cstheme="minorHAnsi"/>
          <w:sz w:val="24"/>
          <w:szCs w:val="24"/>
        </w:rPr>
      </w:pPr>
      <w:r w:rsidRPr="000D5980">
        <w:rPr>
          <w:rFonts w:cstheme="minorHAnsi"/>
          <w:sz w:val="24"/>
          <w:szCs w:val="24"/>
        </w:rPr>
        <w:t>Оријентација ка општим и међупредметним компетенцијама доприноси динамичнијем и ангажованијем комбиновању знања, вештина и ставова значајних за различите реалне контексте који захтевају њихову функционалну примену. То се постиже сарадњом и координацијом активности више наставника, тј. предмета, и иновирањем начина рада на часу. У односу на предметне компетенције, међупредметне компетенције представљају корак више у разумевању градива и примени наученог, а одговорност за њихово развијање носе сви наставници и школски предмети. Због тога развијање општих и међупредметних компетенција захтева заједничко планирање на нивоу школских тимова, примену интерактивних и активних облика учења, као и већу аутономију школе и наставника у реализацији образовних исхода.</w:t>
      </w:r>
    </w:p>
    <w:p w:rsidR="00E379B7" w:rsidRPr="000D5980" w:rsidRDefault="00E379B7" w:rsidP="00E379B7">
      <w:pPr>
        <w:jc w:val="both"/>
        <w:rPr>
          <w:rFonts w:cstheme="minorHAnsi"/>
          <w:sz w:val="24"/>
          <w:szCs w:val="24"/>
        </w:rPr>
      </w:pPr>
      <w:r w:rsidRPr="000D5980">
        <w:rPr>
          <w:rFonts w:cstheme="minorHAnsi"/>
          <w:sz w:val="24"/>
          <w:szCs w:val="24"/>
        </w:rPr>
        <w:t xml:space="preserve">На сваком часу је могуће развијати међупредметне компетенције, уколико се: </w:t>
      </w:r>
    </w:p>
    <w:p w:rsidR="00E379B7" w:rsidRPr="000D5980" w:rsidRDefault="00E379B7" w:rsidP="00E379B7">
      <w:pPr>
        <w:jc w:val="both"/>
        <w:rPr>
          <w:rFonts w:cstheme="minorHAnsi"/>
          <w:sz w:val="24"/>
          <w:szCs w:val="24"/>
        </w:rPr>
      </w:pPr>
      <w:r w:rsidRPr="000D5980">
        <w:rPr>
          <w:rFonts w:cstheme="minorHAnsi"/>
          <w:sz w:val="24"/>
          <w:szCs w:val="24"/>
        </w:rPr>
        <w:t xml:space="preserve">• ученици стављају у ситуације које траже истовремену употребу предметних и међупредметних компетенција; </w:t>
      </w:r>
    </w:p>
    <w:p w:rsidR="00E379B7" w:rsidRPr="000D5980" w:rsidRDefault="00E379B7" w:rsidP="00E379B7">
      <w:pPr>
        <w:jc w:val="both"/>
        <w:rPr>
          <w:rFonts w:cstheme="minorHAnsi"/>
          <w:sz w:val="24"/>
          <w:szCs w:val="24"/>
        </w:rPr>
      </w:pPr>
      <w:r w:rsidRPr="000D5980">
        <w:rPr>
          <w:rFonts w:cstheme="minorHAnsi"/>
          <w:sz w:val="24"/>
          <w:szCs w:val="24"/>
        </w:rPr>
        <w:t xml:space="preserve">• од ученика захтевају активности истраживања и стварања нових продуката; </w:t>
      </w:r>
    </w:p>
    <w:p w:rsidR="00E379B7" w:rsidRPr="000D5980" w:rsidRDefault="00E379B7" w:rsidP="00E379B7">
      <w:pPr>
        <w:jc w:val="both"/>
        <w:rPr>
          <w:rFonts w:cstheme="minorHAnsi"/>
          <w:sz w:val="24"/>
          <w:szCs w:val="24"/>
        </w:rPr>
      </w:pPr>
      <w:r w:rsidRPr="000D5980">
        <w:rPr>
          <w:rFonts w:cstheme="minorHAnsi"/>
          <w:sz w:val="24"/>
          <w:szCs w:val="24"/>
        </w:rPr>
        <w:t xml:space="preserve">• створи баланс између индивидуалних и групних активности, тако да се развије лична одговорност према обавезама и користе потенцијали групе; </w:t>
      </w:r>
    </w:p>
    <w:p w:rsidR="00E379B7" w:rsidRPr="000D5980" w:rsidRDefault="00E379B7" w:rsidP="00E379B7">
      <w:pPr>
        <w:jc w:val="both"/>
        <w:rPr>
          <w:rFonts w:cstheme="minorHAnsi"/>
          <w:sz w:val="24"/>
          <w:szCs w:val="24"/>
        </w:rPr>
      </w:pPr>
      <w:r w:rsidRPr="000D5980">
        <w:rPr>
          <w:rFonts w:cstheme="minorHAnsi"/>
          <w:sz w:val="24"/>
          <w:szCs w:val="24"/>
        </w:rPr>
        <w:t>• ученици упућују на активно и конструктивно учествовање у животу локалне заједнице, подстичу да иницирају хуманитарне активности и оне активности које доприносе подизању квалитета живота и солидарности у локалној заједници.</w:t>
      </w:r>
    </w:p>
    <w:p w:rsidR="00E379B7" w:rsidRPr="000D5980" w:rsidRDefault="00E379B7" w:rsidP="00E379B7">
      <w:pPr>
        <w:jc w:val="both"/>
        <w:rPr>
          <w:rFonts w:cstheme="minorHAnsi"/>
          <w:sz w:val="24"/>
          <w:szCs w:val="24"/>
        </w:rPr>
      </w:pPr>
      <w:r w:rsidRPr="000D5980">
        <w:rPr>
          <w:rFonts w:cstheme="minorHAnsi"/>
          <w:sz w:val="24"/>
          <w:szCs w:val="24"/>
        </w:rPr>
        <w:t xml:space="preserve">Питање компетенција у образовању тренутно представља једну од најважнијих и најживљих тема, и на глобалном и на националном нивоу. Разлог за то лежи у карактеристикама савременог друштва </w:t>
      </w:r>
      <w:r w:rsidRPr="000D5980">
        <w:rPr>
          <w:rFonts w:cstheme="minorHAnsi"/>
          <w:sz w:val="24"/>
          <w:szCs w:val="24"/>
        </w:rPr>
        <w:lastRenderedPageBreak/>
        <w:t>које од појединаца очекује висок ниво знања, способност решавања проблема, смисао за сарадњу и рад у тиму и одговоран однос према себи, другима и околини.</w:t>
      </w:r>
    </w:p>
    <w:p w:rsidR="00E379B7" w:rsidRPr="000D5980" w:rsidRDefault="00E379B7" w:rsidP="00E379B7">
      <w:pPr>
        <w:jc w:val="both"/>
        <w:rPr>
          <w:rFonts w:cstheme="minorHAnsi"/>
          <w:sz w:val="24"/>
          <w:szCs w:val="24"/>
        </w:rPr>
      </w:pPr>
      <w:r w:rsidRPr="000D5980">
        <w:rPr>
          <w:rFonts w:cstheme="minorHAnsi"/>
          <w:sz w:val="24"/>
          <w:szCs w:val="24"/>
        </w:rPr>
        <w:t>Од савременог човека се тражи да стручно, активно, одговорно и компетентно испуњава професионалне захтеве и решава проблеме. Савремено образовање мора поред академских и стручних знања и вештина да обезбеди развој развој кључних компетенција.</w:t>
      </w:r>
    </w:p>
    <w:p w:rsidR="00E379B7" w:rsidRPr="000D5980" w:rsidRDefault="00E379B7" w:rsidP="00E379B7">
      <w:pPr>
        <w:jc w:val="both"/>
        <w:rPr>
          <w:rFonts w:cstheme="minorHAnsi"/>
          <w:sz w:val="24"/>
          <w:szCs w:val="24"/>
        </w:rPr>
      </w:pPr>
      <w:r w:rsidRPr="000D5980">
        <w:rPr>
          <w:rFonts w:cstheme="minorHAnsi"/>
          <w:sz w:val="24"/>
          <w:szCs w:val="24"/>
        </w:rPr>
        <w:t>Једна од дефиниција одређује компетенције као унутрашњи капацитет појединца који је потребно исказати да би се извршиле сложене активности. Структуру компетенције чине знања, вештине, ставови, вредности и рефлексије који су препознати као кључни елементи за иновативни и продуктивни развој сваког појединца.</w:t>
      </w:r>
    </w:p>
    <w:p w:rsidR="00E379B7" w:rsidRPr="000D5980" w:rsidRDefault="00E379B7" w:rsidP="00E379B7">
      <w:pPr>
        <w:jc w:val="both"/>
        <w:rPr>
          <w:rFonts w:cstheme="minorHAnsi"/>
          <w:sz w:val="24"/>
          <w:szCs w:val="24"/>
        </w:rPr>
      </w:pPr>
      <w:r w:rsidRPr="000D5980">
        <w:rPr>
          <w:rFonts w:cstheme="minorHAnsi"/>
          <w:sz w:val="24"/>
          <w:szCs w:val="24"/>
        </w:rPr>
        <w:t>Овако схваћене компетенције излазе из оквира традиционалних школских предмета и огледају се у динамичнијем и ангажованијем комбиновању знања, вештина и ставова релевантних за различите образовне контексте који захтевају њихову функционалну примену.</w:t>
      </w:r>
    </w:p>
    <w:p w:rsidR="00E379B7" w:rsidRPr="000D5980" w:rsidRDefault="00E379B7" w:rsidP="00E379B7">
      <w:pPr>
        <w:jc w:val="both"/>
        <w:rPr>
          <w:rFonts w:cstheme="minorHAnsi"/>
          <w:sz w:val="24"/>
          <w:szCs w:val="24"/>
        </w:rPr>
      </w:pPr>
      <w:r w:rsidRPr="000D5980">
        <w:rPr>
          <w:rFonts w:cstheme="minorHAnsi"/>
          <w:sz w:val="24"/>
          <w:szCs w:val="24"/>
        </w:rPr>
        <w:t>Оријентација образовног процеса ка кључним компетенцијамaне значи увођење нових предмета,нити додатних часова посвећених одређеној компетенцији.Основна промена се постиже сарадњом и координацијом активности више наставника, односно предмета и иновирањем начина рада на часу. Сваки час је прилика да се ради и на кључнимкомпетенцијама, а то се постиже стављањем ученика у ситуације које траже да интегришу знања, повезују садржаје из различитих области и личног искуства и примењују већ научено.Користимо ученичку радозналост и новину коју сарадничка настава неминовно доноси да се активирају стечена знања и усмере ка развијањупланираних кључних компетенција.</w:t>
      </w:r>
    </w:p>
    <w:p w:rsidR="00E379B7" w:rsidRPr="000D5980" w:rsidRDefault="00E379B7" w:rsidP="00E379B7">
      <w:pPr>
        <w:jc w:val="both"/>
        <w:rPr>
          <w:rFonts w:cstheme="minorHAnsi"/>
          <w:sz w:val="24"/>
          <w:szCs w:val="24"/>
        </w:rPr>
      </w:pPr>
      <w:r w:rsidRPr="000D5980">
        <w:rPr>
          <w:rFonts w:cstheme="minorHAnsi"/>
          <w:sz w:val="24"/>
          <w:szCs w:val="24"/>
        </w:rPr>
        <w:t>Од ученика се очекује дапримењују (употребљавају) знања у новим и различлитим ситуацијама, да истражују и откривају, да креирају нове продукте, као и да процењују и вреднују сопствена постигнућа и ставове, алии постигнућа и ставове других. Значај кључних компетенција је евидентан, али је важно питање како радимо на њима и колико имамо простора у наставном процесу за њих. Рад на кључним компетенцијама није непосредно везан за одређени школски предмет или садржај, а одговорност за њихов развој носе сви наставници и сви школски предмети. У нашој образовној пракси дефинисано је једанаест кључних и међупредметних компетенција.</w:t>
      </w:r>
    </w:p>
    <w:p w:rsidR="00E379B7" w:rsidRPr="000D5980" w:rsidRDefault="00E379B7" w:rsidP="00E379B7">
      <w:pPr>
        <w:jc w:val="both"/>
        <w:rPr>
          <w:rFonts w:cstheme="minorHAnsi"/>
          <w:b/>
          <w:sz w:val="24"/>
          <w:szCs w:val="24"/>
        </w:rPr>
      </w:pPr>
    </w:p>
    <w:p w:rsidR="00E379B7" w:rsidRDefault="00E379B7" w:rsidP="00E379B7">
      <w:pPr>
        <w:jc w:val="center"/>
        <w:rPr>
          <w:rFonts w:cstheme="minorHAnsi"/>
          <w:b/>
          <w:sz w:val="24"/>
          <w:szCs w:val="24"/>
        </w:rPr>
      </w:pPr>
    </w:p>
    <w:p w:rsidR="007523F3" w:rsidRDefault="007523F3" w:rsidP="00E379B7">
      <w:pPr>
        <w:jc w:val="center"/>
        <w:rPr>
          <w:rFonts w:cstheme="minorHAnsi"/>
          <w:b/>
          <w:sz w:val="24"/>
          <w:szCs w:val="24"/>
        </w:rPr>
      </w:pPr>
    </w:p>
    <w:p w:rsidR="008A2DAE" w:rsidRDefault="008A2DAE" w:rsidP="00E379B7">
      <w:pPr>
        <w:jc w:val="center"/>
        <w:rPr>
          <w:rFonts w:cstheme="minorHAnsi"/>
          <w:b/>
          <w:sz w:val="24"/>
          <w:szCs w:val="24"/>
        </w:rPr>
      </w:pPr>
    </w:p>
    <w:p w:rsidR="008A2DAE" w:rsidRDefault="008A2DAE" w:rsidP="00E379B7">
      <w:pPr>
        <w:jc w:val="center"/>
        <w:rPr>
          <w:rFonts w:cstheme="minorHAnsi"/>
          <w:b/>
          <w:sz w:val="24"/>
          <w:szCs w:val="24"/>
        </w:rPr>
      </w:pPr>
    </w:p>
    <w:p w:rsidR="008A2DAE" w:rsidRDefault="008A2DAE" w:rsidP="00E379B7">
      <w:pPr>
        <w:jc w:val="center"/>
        <w:rPr>
          <w:rFonts w:cstheme="minorHAnsi"/>
          <w:b/>
          <w:sz w:val="24"/>
          <w:szCs w:val="24"/>
        </w:rPr>
      </w:pPr>
    </w:p>
    <w:p w:rsidR="008A2DAE" w:rsidRDefault="008A2DAE" w:rsidP="00E379B7">
      <w:pPr>
        <w:jc w:val="center"/>
        <w:rPr>
          <w:rFonts w:cstheme="minorHAnsi"/>
          <w:b/>
          <w:sz w:val="24"/>
          <w:szCs w:val="24"/>
        </w:rPr>
      </w:pPr>
    </w:p>
    <w:p w:rsidR="008A2DAE" w:rsidRDefault="008A2DAE" w:rsidP="00E379B7">
      <w:pPr>
        <w:jc w:val="center"/>
        <w:rPr>
          <w:rFonts w:cstheme="minorHAnsi"/>
          <w:b/>
          <w:sz w:val="24"/>
          <w:szCs w:val="24"/>
        </w:rPr>
      </w:pPr>
    </w:p>
    <w:p w:rsidR="008A2DAE" w:rsidRDefault="008A2DAE" w:rsidP="00E379B7">
      <w:pPr>
        <w:jc w:val="center"/>
        <w:rPr>
          <w:rFonts w:cstheme="minorHAnsi"/>
          <w:b/>
          <w:sz w:val="24"/>
          <w:szCs w:val="24"/>
        </w:rPr>
      </w:pPr>
    </w:p>
    <w:p w:rsidR="008A2DAE" w:rsidRDefault="008A2DAE" w:rsidP="00E379B7">
      <w:pPr>
        <w:jc w:val="center"/>
        <w:rPr>
          <w:rFonts w:cstheme="minorHAnsi"/>
          <w:b/>
          <w:sz w:val="24"/>
          <w:szCs w:val="24"/>
        </w:rPr>
      </w:pPr>
    </w:p>
    <w:p w:rsidR="008A2DAE" w:rsidRDefault="008A2DAE" w:rsidP="00E379B7">
      <w:pPr>
        <w:jc w:val="center"/>
        <w:rPr>
          <w:rFonts w:cstheme="minorHAnsi"/>
          <w:b/>
          <w:sz w:val="24"/>
          <w:szCs w:val="24"/>
        </w:rPr>
      </w:pPr>
    </w:p>
    <w:p w:rsidR="008A2DAE" w:rsidRPr="008A2DAE" w:rsidRDefault="008A2DAE" w:rsidP="00E379B7">
      <w:pPr>
        <w:jc w:val="center"/>
        <w:rPr>
          <w:rFonts w:cstheme="minorHAnsi"/>
          <w:b/>
          <w:sz w:val="24"/>
          <w:szCs w:val="24"/>
        </w:rPr>
      </w:pPr>
    </w:p>
    <w:p w:rsidR="007523F3" w:rsidRPr="007523F3" w:rsidRDefault="007523F3" w:rsidP="00E379B7">
      <w:pPr>
        <w:jc w:val="center"/>
        <w:rPr>
          <w:rFonts w:cstheme="minorHAnsi"/>
          <w:b/>
          <w:sz w:val="24"/>
          <w:szCs w:val="24"/>
        </w:rPr>
      </w:pPr>
    </w:p>
    <w:p w:rsidR="00E379B7" w:rsidRPr="000D5980" w:rsidRDefault="00E379B7" w:rsidP="00E379B7">
      <w:pPr>
        <w:jc w:val="center"/>
        <w:rPr>
          <w:rFonts w:cstheme="minorHAnsi"/>
          <w:b/>
          <w:sz w:val="24"/>
          <w:szCs w:val="24"/>
        </w:rPr>
      </w:pPr>
      <w:r w:rsidRPr="000D5980">
        <w:rPr>
          <w:rFonts w:cstheme="minorHAnsi"/>
          <w:b/>
          <w:sz w:val="24"/>
          <w:szCs w:val="24"/>
        </w:rPr>
        <w:lastRenderedPageBreak/>
        <w:t>Опште међупредметне компетенције за крај обавезног основног образовања и васпитања у Републици Србији су:</w:t>
      </w:r>
    </w:p>
    <w:p w:rsidR="00E379B7" w:rsidRPr="00D5658A" w:rsidRDefault="00E379B7" w:rsidP="00D5658A">
      <w:pPr>
        <w:rPr>
          <w:rFonts w:cstheme="minorHAnsi"/>
          <w:b/>
          <w:sz w:val="24"/>
          <w:szCs w:val="24"/>
        </w:rPr>
      </w:pPr>
    </w:p>
    <w:tbl>
      <w:tblPr>
        <w:tblStyle w:val="MediumGrid1-Accent3"/>
        <w:tblW w:w="0" w:type="auto"/>
        <w:tblLook w:val="04A0"/>
      </w:tblPr>
      <w:tblGrid>
        <w:gridCol w:w="9062"/>
      </w:tblGrid>
      <w:tr w:rsidR="00A84C1E" w:rsidRPr="000D5980" w:rsidTr="00A84C1E">
        <w:trPr>
          <w:cnfStyle w:val="100000000000"/>
        </w:trPr>
        <w:tc>
          <w:tcPr>
            <w:cnfStyle w:val="001000000000"/>
            <w:tcW w:w="9062" w:type="dxa"/>
          </w:tcPr>
          <w:p w:rsidR="00A84C1E" w:rsidRPr="000D5980" w:rsidRDefault="00A84C1E" w:rsidP="00A84C1E">
            <w:pPr>
              <w:pStyle w:val="ListParagraph"/>
              <w:numPr>
                <w:ilvl w:val="0"/>
                <w:numId w:val="160"/>
              </w:numPr>
              <w:rPr>
                <w:rFonts w:cstheme="minorHAnsi"/>
                <w:b w:val="0"/>
                <w:sz w:val="24"/>
                <w:szCs w:val="24"/>
              </w:rPr>
            </w:pPr>
            <w:r w:rsidRPr="000D5980">
              <w:rPr>
                <w:rFonts w:cstheme="minorHAnsi"/>
                <w:sz w:val="24"/>
                <w:szCs w:val="24"/>
              </w:rPr>
              <w:t>К О М П Е Т Е Н Ц И Ј А З АУ Ч Е Њ Е</w:t>
            </w:r>
          </w:p>
          <w:p w:rsidR="00A84C1E" w:rsidRPr="000D5980" w:rsidRDefault="00A84C1E" w:rsidP="00967894">
            <w:pPr>
              <w:rPr>
                <w:rFonts w:cstheme="minorHAnsi"/>
                <w:sz w:val="24"/>
                <w:szCs w:val="24"/>
              </w:rPr>
            </w:pPr>
            <w:r w:rsidRPr="000D5980">
              <w:rPr>
                <w:rFonts w:cstheme="minorHAnsi"/>
                <w:sz w:val="24"/>
                <w:szCs w:val="24"/>
              </w:rPr>
              <w:t>КОМПЕТЕНЦИЈА ЗА ЦЕЛОЖИВОТНО УЧЕЊЕ</w:t>
            </w:r>
          </w:p>
          <w:p w:rsidR="00A84C1E" w:rsidRPr="000D5980" w:rsidRDefault="00A84C1E" w:rsidP="00967894">
            <w:pPr>
              <w:rPr>
                <w:rFonts w:cstheme="minorHAnsi"/>
                <w:sz w:val="24"/>
                <w:szCs w:val="24"/>
              </w:rPr>
            </w:pPr>
            <w:r w:rsidRPr="000D5980">
              <w:rPr>
                <w:rFonts w:cstheme="minorHAnsi"/>
                <w:sz w:val="24"/>
                <w:szCs w:val="24"/>
              </w:rPr>
              <w:t>Ученик уочава структуру градива тј.активно одваја битно од небитног;</w:t>
            </w:r>
          </w:p>
          <w:p w:rsidR="00A84C1E" w:rsidRPr="000D5980" w:rsidRDefault="00A84C1E" w:rsidP="00967894">
            <w:pPr>
              <w:rPr>
                <w:rFonts w:cstheme="minorHAnsi"/>
                <w:sz w:val="24"/>
                <w:szCs w:val="24"/>
              </w:rPr>
            </w:pPr>
            <w:r w:rsidRPr="000D5980">
              <w:rPr>
                <w:rFonts w:cstheme="minorHAnsi"/>
                <w:sz w:val="24"/>
                <w:szCs w:val="24"/>
              </w:rPr>
              <w:t>Ефикасно користи различите методе учења;</w:t>
            </w:r>
          </w:p>
          <w:p w:rsidR="00A84C1E" w:rsidRPr="000D5980" w:rsidRDefault="00A84C1E" w:rsidP="00967894">
            <w:pPr>
              <w:rPr>
                <w:rFonts w:cstheme="minorHAnsi"/>
                <w:sz w:val="24"/>
                <w:szCs w:val="24"/>
              </w:rPr>
            </w:pPr>
            <w:r w:rsidRPr="000D5980">
              <w:rPr>
                <w:rFonts w:cstheme="minorHAnsi"/>
                <w:sz w:val="24"/>
                <w:szCs w:val="24"/>
              </w:rPr>
              <w:t>Разликује чињенице од ставова, веровања и мишљења;</w:t>
            </w:r>
          </w:p>
          <w:p w:rsidR="00A84C1E" w:rsidRPr="000D5980" w:rsidRDefault="00A84C1E" w:rsidP="00967894">
            <w:pPr>
              <w:rPr>
                <w:rFonts w:cstheme="minorHAnsi"/>
                <w:sz w:val="24"/>
                <w:szCs w:val="24"/>
              </w:rPr>
            </w:pPr>
            <w:r w:rsidRPr="000D5980">
              <w:rPr>
                <w:rFonts w:cstheme="minorHAnsi"/>
                <w:sz w:val="24"/>
                <w:szCs w:val="24"/>
              </w:rPr>
              <w:t>Уме да процени степен у ком је овладао градивом ослањајући се на претходна знања и искуства;</w:t>
            </w:r>
          </w:p>
          <w:p w:rsidR="00A84C1E" w:rsidRPr="000D5980" w:rsidRDefault="00A84C1E" w:rsidP="00967894">
            <w:pPr>
              <w:rPr>
                <w:rFonts w:cstheme="minorHAnsi"/>
                <w:sz w:val="24"/>
                <w:szCs w:val="24"/>
              </w:rPr>
            </w:pPr>
            <w:r w:rsidRPr="000D5980">
              <w:rPr>
                <w:rFonts w:cstheme="minorHAnsi"/>
                <w:sz w:val="24"/>
                <w:szCs w:val="24"/>
              </w:rPr>
              <w:t>Ученик је у стању да организује учење, самостално или у групи, на ефикасан начин и у складу са сопственим потребама;</w:t>
            </w:r>
          </w:p>
          <w:p w:rsidR="00A84C1E" w:rsidRPr="000D5980" w:rsidRDefault="00A84C1E" w:rsidP="00967894">
            <w:pPr>
              <w:rPr>
                <w:rFonts w:cstheme="minorHAnsi"/>
                <w:sz w:val="24"/>
                <w:szCs w:val="24"/>
              </w:rPr>
            </w:pPr>
            <w:r w:rsidRPr="000D5980">
              <w:rPr>
                <w:rFonts w:cstheme="minorHAnsi"/>
                <w:sz w:val="24"/>
                <w:szCs w:val="24"/>
              </w:rPr>
              <w:t>Ученик је свестан начина на који учи и расположивих ресурса за учење (књиге, интернет, друге особе итд.), мотивисан је да учи, може да управља процесом учења и превазилази тешкоће са којима се суочава током учења;</w:t>
            </w:r>
          </w:p>
        </w:tc>
      </w:tr>
      <w:tr w:rsidR="00A84C1E" w:rsidRPr="000D5980" w:rsidTr="00A84C1E">
        <w:trPr>
          <w:cnfStyle w:val="000000100000"/>
        </w:trPr>
        <w:tc>
          <w:tcPr>
            <w:cnfStyle w:val="001000000000"/>
            <w:tcW w:w="9062" w:type="dxa"/>
          </w:tcPr>
          <w:p w:rsidR="00A84C1E" w:rsidRPr="000D5980" w:rsidRDefault="00A84C1E" w:rsidP="00A84C1E">
            <w:pPr>
              <w:pStyle w:val="ListParagraph"/>
              <w:numPr>
                <w:ilvl w:val="0"/>
                <w:numId w:val="160"/>
              </w:numPr>
              <w:rPr>
                <w:rFonts w:cstheme="minorHAnsi"/>
                <w:b w:val="0"/>
                <w:sz w:val="24"/>
                <w:szCs w:val="24"/>
              </w:rPr>
            </w:pPr>
            <w:r w:rsidRPr="000D5980">
              <w:rPr>
                <w:rFonts w:cstheme="minorHAnsi"/>
                <w:sz w:val="24"/>
                <w:szCs w:val="24"/>
              </w:rPr>
              <w:t>ОДГОВОРНО УЧЕШЋЕ У ДЕМОГРАФСКОМ ДРУШТВУ</w:t>
            </w:r>
          </w:p>
          <w:p w:rsidR="00A84C1E" w:rsidRPr="000D5980" w:rsidRDefault="00A84C1E" w:rsidP="00967894">
            <w:pPr>
              <w:rPr>
                <w:rFonts w:cstheme="minorHAnsi"/>
                <w:sz w:val="24"/>
                <w:szCs w:val="24"/>
              </w:rPr>
            </w:pPr>
            <w:r w:rsidRPr="000D5980">
              <w:rPr>
                <w:rFonts w:cstheme="minorHAnsi"/>
                <w:sz w:val="24"/>
                <w:szCs w:val="24"/>
              </w:rPr>
              <w:t xml:space="preserve">ВЕШТИНА ЗА ЖИВОТ У ДЕМОКРАТСКОМ ДРУШТВУ </w:t>
            </w:r>
          </w:p>
          <w:p w:rsidR="00A84C1E" w:rsidRPr="000D5980" w:rsidRDefault="00A84C1E" w:rsidP="00967894">
            <w:pPr>
              <w:rPr>
                <w:rFonts w:cstheme="minorHAnsi"/>
                <w:sz w:val="24"/>
                <w:szCs w:val="24"/>
              </w:rPr>
            </w:pPr>
            <w:r w:rsidRPr="000D5980">
              <w:rPr>
                <w:rFonts w:cstheme="minorHAnsi"/>
                <w:sz w:val="24"/>
                <w:szCs w:val="24"/>
              </w:rPr>
              <w:t>Активно учествује у животу школе;</w:t>
            </w:r>
          </w:p>
          <w:p w:rsidR="00A84C1E" w:rsidRPr="000D5980" w:rsidRDefault="00A84C1E" w:rsidP="00967894">
            <w:pPr>
              <w:rPr>
                <w:rFonts w:cstheme="minorHAnsi"/>
                <w:sz w:val="24"/>
                <w:szCs w:val="24"/>
              </w:rPr>
            </w:pPr>
            <w:r w:rsidRPr="000D5980">
              <w:rPr>
                <w:rFonts w:cstheme="minorHAnsi"/>
                <w:sz w:val="24"/>
                <w:szCs w:val="24"/>
              </w:rPr>
              <w:t>Поштује разлике;</w:t>
            </w:r>
          </w:p>
          <w:p w:rsidR="00A84C1E" w:rsidRPr="000D5980" w:rsidRDefault="00A84C1E" w:rsidP="00967894">
            <w:pPr>
              <w:rPr>
                <w:rFonts w:cstheme="minorHAnsi"/>
                <w:sz w:val="24"/>
                <w:szCs w:val="24"/>
              </w:rPr>
            </w:pPr>
            <w:r w:rsidRPr="000D5980">
              <w:rPr>
                <w:rFonts w:cstheme="minorHAnsi"/>
                <w:sz w:val="24"/>
                <w:szCs w:val="24"/>
              </w:rPr>
              <w:t>Познаје др. културе и традиције;</w:t>
            </w:r>
          </w:p>
          <w:p w:rsidR="00A84C1E" w:rsidRPr="000D5980" w:rsidRDefault="00A84C1E" w:rsidP="00967894">
            <w:pPr>
              <w:rPr>
                <w:rFonts w:cstheme="minorHAnsi"/>
                <w:sz w:val="24"/>
                <w:szCs w:val="24"/>
              </w:rPr>
            </w:pPr>
            <w:r w:rsidRPr="000D5980">
              <w:rPr>
                <w:rFonts w:cstheme="minorHAnsi"/>
                <w:sz w:val="24"/>
                <w:szCs w:val="24"/>
              </w:rPr>
              <w:t>Развија толеранцију;</w:t>
            </w:r>
          </w:p>
          <w:p w:rsidR="00A84C1E" w:rsidRPr="000D5980" w:rsidRDefault="00A84C1E" w:rsidP="00967894">
            <w:pPr>
              <w:rPr>
                <w:rFonts w:cstheme="minorHAnsi"/>
                <w:sz w:val="24"/>
                <w:szCs w:val="24"/>
              </w:rPr>
            </w:pPr>
            <w:r w:rsidRPr="000D5980">
              <w:rPr>
                <w:rFonts w:cstheme="minorHAnsi"/>
                <w:sz w:val="24"/>
                <w:szCs w:val="24"/>
              </w:rPr>
              <w:t>Активно, компетентно и критички учествује у ДД;</w:t>
            </w:r>
          </w:p>
        </w:tc>
      </w:tr>
      <w:tr w:rsidR="00A84C1E" w:rsidRPr="000D5980" w:rsidTr="00A84C1E">
        <w:tc>
          <w:tcPr>
            <w:cnfStyle w:val="001000000000"/>
            <w:tcW w:w="9062" w:type="dxa"/>
          </w:tcPr>
          <w:p w:rsidR="00A84C1E" w:rsidRPr="000D5980" w:rsidRDefault="00A84C1E" w:rsidP="00A84C1E">
            <w:pPr>
              <w:pStyle w:val="ListParagraph"/>
              <w:numPr>
                <w:ilvl w:val="0"/>
                <w:numId w:val="160"/>
              </w:numPr>
              <w:jc w:val="both"/>
              <w:rPr>
                <w:rFonts w:cstheme="minorHAnsi"/>
                <w:b w:val="0"/>
                <w:sz w:val="24"/>
                <w:szCs w:val="24"/>
              </w:rPr>
            </w:pPr>
            <w:r w:rsidRPr="000D5980">
              <w:rPr>
                <w:rFonts w:cstheme="minorHAnsi"/>
                <w:sz w:val="24"/>
                <w:szCs w:val="24"/>
              </w:rPr>
              <w:t>ЕСТЕТИЧКА КОМПЕТЕНЦИЈА</w:t>
            </w:r>
          </w:p>
          <w:p w:rsidR="00A84C1E" w:rsidRPr="000D5980" w:rsidRDefault="00A84C1E" w:rsidP="00967894">
            <w:pPr>
              <w:jc w:val="both"/>
              <w:rPr>
                <w:rFonts w:cstheme="minorHAnsi"/>
                <w:b w:val="0"/>
                <w:sz w:val="24"/>
                <w:szCs w:val="24"/>
              </w:rPr>
            </w:pPr>
            <w:r w:rsidRPr="000D5980">
              <w:rPr>
                <w:rFonts w:cstheme="minorHAnsi"/>
                <w:sz w:val="24"/>
                <w:szCs w:val="24"/>
              </w:rPr>
              <w:t>ЕСТЕТСКА КОМПЕТЕНЦИЈА</w:t>
            </w:r>
          </w:p>
          <w:p w:rsidR="00A84C1E" w:rsidRPr="000D5980" w:rsidRDefault="00A84C1E" w:rsidP="00967894">
            <w:pPr>
              <w:jc w:val="both"/>
              <w:rPr>
                <w:rFonts w:cstheme="minorHAnsi"/>
                <w:b w:val="0"/>
                <w:sz w:val="24"/>
                <w:szCs w:val="24"/>
              </w:rPr>
            </w:pPr>
            <w:r w:rsidRPr="000D5980">
              <w:rPr>
                <w:rFonts w:cstheme="minorHAnsi"/>
                <w:sz w:val="24"/>
                <w:szCs w:val="24"/>
              </w:rPr>
              <w:t>Подразумева прихватање важности креативности и естетских вредности у читавом низу медија и у свим уметностима;</w:t>
            </w:r>
          </w:p>
        </w:tc>
      </w:tr>
      <w:tr w:rsidR="00A84C1E" w:rsidRPr="000D5980" w:rsidTr="00A84C1E">
        <w:trPr>
          <w:cnfStyle w:val="000000100000"/>
        </w:trPr>
        <w:tc>
          <w:tcPr>
            <w:cnfStyle w:val="001000000000"/>
            <w:tcW w:w="9062" w:type="dxa"/>
          </w:tcPr>
          <w:p w:rsidR="00A84C1E" w:rsidRPr="000D5980" w:rsidRDefault="00A84C1E" w:rsidP="00A84C1E">
            <w:pPr>
              <w:pStyle w:val="ListParagraph"/>
              <w:numPr>
                <w:ilvl w:val="0"/>
                <w:numId w:val="160"/>
              </w:numPr>
              <w:rPr>
                <w:rFonts w:cstheme="minorHAnsi"/>
                <w:b w:val="0"/>
                <w:sz w:val="24"/>
                <w:szCs w:val="24"/>
              </w:rPr>
            </w:pPr>
            <w:r w:rsidRPr="000D5980">
              <w:rPr>
                <w:rFonts w:cstheme="minorHAnsi"/>
                <w:sz w:val="24"/>
                <w:szCs w:val="24"/>
              </w:rPr>
              <w:t>КОМУНИКАЦИЈА</w:t>
            </w:r>
          </w:p>
          <w:p w:rsidR="00A84C1E" w:rsidRPr="000D5980" w:rsidRDefault="00A84C1E" w:rsidP="00967894">
            <w:pPr>
              <w:rPr>
                <w:rFonts w:cstheme="minorHAnsi"/>
                <w:sz w:val="24"/>
                <w:szCs w:val="24"/>
              </w:rPr>
            </w:pPr>
            <w:r w:rsidRPr="000D5980">
              <w:rPr>
                <w:rFonts w:cstheme="minorHAnsi"/>
                <w:sz w:val="24"/>
                <w:szCs w:val="24"/>
              </w:rPr>
              <w:t>ВЕШТИНА КОМУНИКАЦИЈЕ</w:t>
            </w:r>
          </w:p>
          <w:p w:rsidR="00A84C1E" w:rsidRPr="000D5980" w:rsidRDefault="00A84C1E" w:rsidP="00967894">
            <w:pPr>
              <w:rPr>
                <w:rFonts w:cstheme="minorHAnsi"/>
                <w:sz w:val="24"/>
                <w:szCs w:val="24"/>
              </w:rPr>
            </w:pPr>
            <w:r w:rsidRPr="000D5980">
              <w:rPr>
                <w:rFonts w:cstheme="minorHAnsi"/>
                <w:sz w:val="24"/>
                <w:szCs w:val="24"/>
              </w:rPr>
              <w:t>Познавање: Усмене и писане комуникације;</w:t>
            </w:r>
          </w:p>
          <w:p w:rsidR="00A84C1E" w:rsidRPr="000D5980" w:rsidRDefault="00A84C1E" w:rsidP="00967894">
            <w:pPr>
              <w:rPr>
                <w:rFonts w:cstheme="minorHAnsi"/>
                <w:sz w:val="24"/>
                <w:szCs w:val="24"/>
              </w:rPr>
            </w:pPr>
            <w:r w:rsidRPr="000D5980">
              <w:rPr>
                <w:rFonts w:cstheme="minorHAnsi"/>
                <w:sz w:val="24"/>
                <w:szCs w:val="24"/>
              </w:rPr>
              <w:t>Комуникације путем интернета и телефона;</w:t>
            </w:r>
          </w:p>
          <w:p w:rsidR="00A84C1E" w:rsidRPr="000D5980" w:rsidRDefault="00A84C1E" w:rsidP="00967894">
            <w:pPr>
              <w:rPr>
                <w:rFonts w:cstheme="minorHAnsi"/>
                <w:sz w:val="24"/>
                <w:szCs w:val="24"/>
              </w:rPr>
            </w:pPr>
            <w:r w:rsidRPr="000D5980">
              <w:rPr>
                <w:rFonts w:cstheme="minorHAnsi"/>
                <w:sz w:val="24"/>
                <w:szCs w:val="24"/>
              </w:rPr>
              <w:t>Уме јасно да искаже одређени садржај ( усмено и писано );</w:t>
            </w:r>
          </w:p>
          <w:p w:rsidR="00A84C1E" w:rsidRPr="000D5980" w:rsidRDefault="00A84C1E" w:rsidP="00967894">
            <w:pPr>
              <w:rPr>
                <w:rFonts w:cstheme="minorHAnsi"/>
                <w:sz w:val="24"/>
                <w:szCs w:val="24"/>
              </w:rPr>
            </w:pPr>
            <w:r w:rsidRPr="000D5980">
              <w:rPr>
                <w:rFonts w:cstheme="minorHAnsi"/>
                <w:sz w:val="24"/>
                <w:szCs w:val="24"/>
              </w:rPr>
              <w:t>Уважава саговорника;</w:t>
            </w:r>
          </w:p>
          <w:p w:rsidR="00A84C1E" w:rsidRPr="000D5980" w:rsidRDefault="00A84C1E" w:rsidP="00967894">
            <w:pPr>
              <w:rPr>
                <w:rFonts w:cstheme="minorHAnsi"/>
                <w:sz w:val="24"/>
                <w:szCs w:val="24"/>
              </w:rPr>
            </w:pPr>
            <w:r w:rsidRPr="000D5980">
              <w:rPr>
                <w:rFonts w:cstheme="minorHAnsi"/>
                <w:sz w:val="24"/>
                <w:szCs w:val="24"/>
              </w:rPr>
              <w:t>Изражава своје ставове и мишљења, осећања и вредности на позитиван и аргументован начину;</w:t>
            </w:r>
          </w:p>
          <w:p w:rsidR="00A84C1E" w:rsidRPr="000D5980" w:rsidRDefault="00A84C1E" w:rsidP="00967894">
            <w:pPr>
              <w:rPr>
                <w:rFonts w:cstheme="minorHAnsi"/>
                <w:b w:val="0"/>
                <w:sz w:val="24"/>
                <w:szCs w:val="24"/>
              </w:rPr>
            </w:pPr>
            <w:r w:rsidRPr="000D5980">
              <w:rPr>
                <w:rFonts w:cstheme="minorHAnsi"/>
                <w:sz w:val="24"/>
                <w:szCs w:val="24"/>
              </w:rPr>
              <w:t>Негује културу дијалога;</w:t>
            </w:r>
          </w:p>
        </w:tc>
      </w:tr>
      <w:tr w:rsidR="00A84C1E" w:rsidRPr="000D5980" w:rsidTr="00A84C1E">
        <w:tc>
          <w:tcPr>
            <w:cnfStyle w:val="001000000000"/>
            <w:tcW w:w="9062" w:type="dxa"/>
          </w:tcPr>
          <w:p w:rsidR="00A84C1E" w:rsidRPr="000D5980" w:rsidRDefault="00A84C1E" w:rsidP="00A84C1E">
            <w:pPr>
              <w:pStyle w:val="ListParagraph"/>
              <w:numPr>
                <w:ilvl w:val="0"/>
                <w:numId w:val="160"/>
              </w:numPr>
              <w:rPr>
                <w:rFonts w:cstheme="minorHAnsi"/>
                <w:b w:val="0"/>
                <w:sz w:val="24"/>
                <w:szCs w:val="24"/>
              </w:rPr>
            </w:pPr>
            <w:r w:rsidRPr="000D5980">
              <w:rPr>
                <w:rFonts w:cstheme="minorHAnsi"/>
                <w:sz w:val="24"/>
                <w:szCs w:val="24"/>
              </w:rPr>
              <w:t>ОДГОВОРАН ОДНОС ПРЕМА ОКОЛИНИ</w:t>
            </w:r>
          </w:p>
          <w:p w:rsidR="00A84C1E" w:rsidRPr="000D5980" w:rsidRDefault="00A84C1E" w:rsidP="00967894">
            <w:pPr>
              <w:rPr>
                <w:rFonts w:cstheme="minorHAnsi"/>
                <w:sz w:val="24"/>
                <w:szCs w:val="24"/>
              </w:rPr>
            </w:pPr>
            <w:r w:rsidRPr="000D5980">
              <w:rPr>
                <w:rFonts w:cstheme="minorHAnsi"/>
                <w:sz w:val="24"/>
                <w:szCs w:val="24"/>
              </w:rPr>
              <w:t>ЕКОЛОШКА КОМПЕТЕНЦИЈА</w:t>
            </w:r>
          </w:p>
          <w:p w:rsidR="00A84C1E" w:rsidRPr="000D5980" w:rsidRDefault="00A84C1E" w:rsidP="00967894">
            <w:pPr>
              <w:rPr>
                <w:rFonts w:cstheme="minorHAnsi"/>
                <w:b w:val="0"/>
                <w:sz w:val="24"/>
                <w:szCs w:val="24"/>
              </w:rPr>
            </w:pPr>
            <w:r w:rsidRPr="000D5980">
              <w:rPr>
                <w:rFonts w:cstheme="minorHAnsi"/>
                <w:sz w:val="24"/>
                <w:szCs w:val="24"/>
              </w:rPr>
              <w:t>Подразумева разумевање и спремност за ангажовање у заштити природе и природних ресурса;</w:t>
            </w:r>
          </w:p>
        </w:tc>
      </w:tr>
      <w:tr w:rsidR="00A84C1E" w:rsidRPr="000D5980" w:rsidTr="00A84C1E">
        <w:trPr>
          <w:cnfStyle w:val="000000100000"/>
        </w:trPr>
        <w:tc>
          <w:tcPr>
            <w:cnfStyle w:val="001000000000"/>
            <w:tcW w:w="9062" w:type="dxa"/>
          </w:tcPr>
          <w:p w:rsidR="00A84C1E" w:rsidRPr="000D5980" w:rsidRDefault="00A84C1E" w:rsidP="00A84C1E">
            <w:pPr>
              <w:pStyle w:val="ListParagraph"/>
              <w:numPr>
                <w:ilvl w:val="0"/>
                <w:numId w:val="160"/>
              </w:numPr>
              <w:rPr>
                <w:rFonts w:cstheme="minorHAnsi"/>
                <w:b w:val="0"/>
                <w:sz w:val="24"/>
                <w:szCs w:val="24"/>
              </w:rPr>
            </w:pPr>
            <w:r w:rsidRPr="000D5980">
              <w:rPr>
                <w:rFonts w:cstheme="minorHAnsi"/>
                <w:sz w:val="24"/>
                <w:szCs w:val="24"/>
              </w:rPr>
              <w:t>ОДГОВОРАН ОДНОС ПРЕМА ЗДРАВЉУ</w:t>
            </w:r>
          </w:p>
          <w:p w:rsidR="00A84C1E" w:rsidRPr="000D5980" w:rsidRDefault="00A84C1E" w:rsidP="00967894">
            <w:pPr>
              <w:rPr>
                <w:rFonts w:cstheme="minorHAnsi"/>
                <w:sz w:val="24"/>
                <w:szCs w:val="24"/>
              </w:rPr>
            </w:pPr>
            <w:r w:rsidRPr="000D5980">
              <w:rPr>
                <w:rFonts w:cstheme="minorHAnsi"/>
                <w:sz w:val="24"/>
                <w:szCs w:val="24"/>
              </w:rPr>
              <w:lastRenderedPageBreak/>
              <w:t>БРИГА ЗА ЗДРАВЉЕ</w:t>
            </w:r>
          </w:p>
          <w:p w:rsidR="00A84C1E" w:rsidRPr="000D5980" w:rsidRDefault="00A84C1E" w:rsidP="00967894">
            <w:pPr>
              <w:rPr>
                <w:rFonts w:cstheme="minorHAnsi"/>
                <w:sz w:val="24"/>
                <w:szCs w:val="24"/>
              </w:rPr>
            </w:pPr>
            <w:r w:rsidRPr="000D5980">
              <w:rPr>
                <w:rFonts w:cstheme="minorHAnsi"/>
                <w:sz w:val="24"/>
                <w:szCs w:val="24"/>
              </w:rPr>
              <w:t>Подразумева: Правилну исхрану;</w:t>
            </w:r>
          </w:p>
          <w:p w:rsidR="00A84C1E" w:rsidRPr="000D5980" w:rsidRDefault="00A84C1E" w:rsidP="00967894">
            <w:pPr>
              <w:rPr>
                <w:rFonts w:cstheme="minorHAnsi"/>
                <w:sz w:val="24"/>
                <w:szCs w:val="24"/>
              </w:rPr>
            </w:pPr>
            <w:r w:rsidRPr="000D5980">
              <w:rPr>
                <w:rFonts w:cstheme="minorHAnsi"/>
                <w:sz w:val="24"/>
                <w:szCs w:val="24"/>
              </w:rPr>
              <w:t>Заразнеболести и њиховупревенцију;</w:t>
            </w:r>
          </w:p>
          <w:p w:rsidR="00A84C1E" w:rsidRPr="000D5980" w:rsidRDefault="00A84C1E" w:rsidP="00967894">
            <w:pPr>
              <w:rPr>
                <w:rFonts w:cstheme="minorHAnsi"/>
                <w:sz w:val="24"/>
                <w:szCs w:val="24"/>
              </w:rPr>
            </w:pPr>
            <w:r w:rsidRPr="000D5980">
              <w:rPr>
                <w:rFonts w:cstheme="minorHAnsi"/>
                <w:sz w:val="24"/>
                <w:szCs w:val="24"/>
              </w:rPr>
              <w:t>Правилну употребу лекова;</w:t>
            </w:r>
          </w:p>
          <w:p w:rsidR="00A84C1E" w:rsidRPr="000D5980" w:rsidRDefault="00A84C1E" w:rsidP="00967894">
            <w:pPr>
              <w:rPr>
                <w:rFonts w:cstheme="minorHAnsi"/>
                <w:sz w:val="24"/>
                <w:szCs w:val="24"/>
              </w:rPr>
            </w:pPr>
            <w:r w:rsidRPr="000D5980">
              <w:rPr>
                <w:rFonts w:cstheme="minorHAnsi"/>
                <w:sz w:val="24"/>
                <w:szCs w:val="24"/>
              </w:rPr>
              <w:t>Пружање прве помоћи;</w:t>
            </w:r>
          </w:p>
          <w:p w:rsidR="00A84C1E" w:rsidRPr="000D5980" w:rsidRDefault="00A84C1E" w:rsidP="00967894">
            <w:pPr>
              <w:rPr>
                <w:rFonts w:cstheme="minorHAnsi"/>
                <w:sz w:val="24"/>
                <w:szCs w:val="24"/>
              </w:rPr>
            </w:pPr>
            <w:r w:rsidRPr="000D5980">
              <w:rPr>
                <w:rFonts w:cstheme="minorHAnsi"/>
                <w:sz w:val="24"/>
                <w:szCs w:val="24"/>
              </w:rPr>
              <w:t>Бављење спортом;</w:t>
            </w:r>
          </w:p>
          <w:p w:rsidR="00A84C1E" w:rsidRPr="000D5980" w:rsidRDefault="00A84C1E" w:rsidP="00967894">
            <w:pPr>
              <w:rPr>
                <w:rFonts w:cstheme="minorHAnsi"/>
                <w:sz w:val="24"/>
                <w:szCs w:val="24"/>
              </w:rPr>
            </w:pPr>
            <w:r w:rsidRPr="000D5980">
              <w:rPr>
                <w:rFonts w:cstheme="minorHAnsi"/>
                <w:sz w:val="24"/>
                <w:szCs w:val="24"/>
              </w:rPr>
              <w:t>Превенцију од болести зависности;</w:t>
            </w:r>
          </w:p>
        </w:tc>
      </w:tr>
      <w:tr w:rsidR="00A84C1E" w:rsidRPr="000D5980" w:rsidTr="00A84C1E">
        <w:tc>
          <w:tcPr>
            <w:cnfStyle w:val="001000000000"/>
            <w:tcW w:w="9062" w:type="dxa"/>
          </w:tcPr>
          <w:p w:rsidR="00A84C1E" w:rsidRPr="000D5980" w:rsidRDefault="00A84C1E" w:rsidP="00A84C1E">
            <w:pPr>
              <w:pStyle w:val="ListParagraph"/>
              <w:numPr>
                <w:ilvl w:val="0"/>
                <w:numId w:val="160"/>
              </w:numPr>
              <w:rPr>
                <w:rFonts w:cstheme="minorHAnsi"/>
                <w:b w:val="0"/>
                <w:sz w:val="24"/>
                <w:szCs w:val="24"/>
              </w:rPr>
            </w:pPr>
            <w:r w:rsidRPr="000D5980">
              <w:rPr>
                <w:rFonts w:cstheme="minorHAnsi"/>
                <w:sz w:val="24"/>
                <w:szCs w:val="24"/>
              </w:rPr>
              <w:lastRenderedPageBreak/>
              <w:t>ПРЕДУЗИМЉИВОСТ И ОРЈЕНТАЦИЈА ПРЕМА ПРЕДУЗЕТНИШТВУ</w:t>
            </w:r>
          </w:p>
          <w:p w:rsidR="00A84C1E" w:rsidRPr="000D5980" w:rsidRDefault="00A84C1E" w:rsidP="00967894">
            <w:pPr>
              <w:rPr>
                <w:rFonts w:cstheme="minorHAnsi"/>
                <w:sz w:val="24"/>
                <w:szCs w:val="24"/>
              </w:rPr>
            </w:pPr>
            <w:r w:rsidRPr="000D5980">
              <w:rPr>
                <w:rFonts w:cstheme="minorHAnsi"/>
                <w:sz w:val="24"/>
                <w:szCs w:val="24"/>
              </w:rPr>
              <w:t>ПРЕДУЗЕТНИЧКА КОМПЕТЕНЦИЈА</w:t>
            </w:r>
          </w:p>
          <w:p w:rsidR="00A84C1E" w:rsidRPr="000D5980" w:rsidRDefault="00A84C1E" w:rsidP="00967894">
            <w:pPr>
              <w:rPr>
                <w:rFonts w:cstheme="minorHAnsi"/>
                <w:sz w:val="24"/>
                <w:szCs w:val="24"/>
              </w:rPr>
            </w:pPr>
            <w:r w:rsidRPr="000D5980">
              <w:rPr>
                <w:rFonts w:cstheme="minorHAnsi"/>
                <w:sz w:val="24"/>
                <w:szCs w:val="24"/>
              </w:rPr>
              <w:t>Ученик показује иницијативу у упознавању са карактеристикама тржишта рада;</w:t>
            </w:r>
          </w:p>
          <w:p w:rsidR="00A84C1E" w:rsidRPr="000D5980" w:rsidRDefault="00A84C1E" w:rsidP="00967894">
            <w:pPr>
              <w:rPr>
                <w:rFonts w:cstheme="minorHAnsi"/>
                <w:sz w:val="24"/>
                <w:szCs w:val="24"/>
              </w:rPr>
            </w:pPr>
            <w:r w:rsidRPr="000D5980">
              <w:rPr>
                <w:rFonts w:cstheme="minorHAnsi"/>
                <w:sz w:val="24"/>
                <w:szCs w:val="24"/>
              </w:rPr>
              <w:t>Има развијене вештине тражења посла;</w:t>
            </w:r>
          </w:p>
          <w:p w:rsidR="00A84C1E" w:rsidRPr="000D5980" w:rsidRDefault="00A84C1E" w:rsidP="00967894">
            <w:pPr>
              <w:rPr>
                <w:rFonts w:cstheme="minorHAnsi"/>
                <w:sz w:val="24"/>
                <w:szCs w:val="24"/>
              </w:rPr>
            </w:pPr>
            <w:r w:rsidRPr="000D5980">
              <w:rPr>
                <w:rFonts w:cstheme="minorHAnsi"/>
                <w:sz w:val="24"/>
                <w:szCs w:val="24"/>
              </w:rPr>
              <w:t>Уме да идентификује и адекватно представи своје вештине и способности;</w:t>
            </w:r>
          </w:p>
          <w:p w:rsidR="00A84C1E" w:rsidRPr="000D5980" w:rsidRDefault="00A84C1E" w:rsidP="00967894">
            <w:pPr>
              <w:rPr>
                <w:rFonts w:cstheme="minorHAnsi"/>
                <w:b w:val="0"/>
                <w:sz w:val="24"/>
                <w:szCs w:val="24"/>
              </w:rPr>
            </w:pPr>
            <w:r w:rsidRPr="000D5980">
              <w:rPr>
                <w:rFonts w:cstheme="minorHAnsi"/>
                <w:sz w:val="24"/>
                <w:szCs w:val="24"/>
              </w:rPr>
              <w:t>Има способност представљања адекватних и реалних циљева;</w:t>
            </w:r>
          </w:p>
        </w:tc>
      </w:tr>
      <w:tr w:rsidR="00A84C1E" w:rsidRPr="000D5980" w:rsidTr="00A84C1E">
        <w:trPr>
          <w:cnfStyle w:val="000000100000"/>
        </w:trPr>
        <w:tc>
          <w:tcPr>
            <w:cnfStyle w:val="001000000000"/>
            <w:tcW w:w="9062" w:type="dxa"/>
          </w:tcPr>
          <w:p w:rsidR="00A84C1E" w:rsidRPr="000D5980" w:rsidRDefault="00A84C1E" w:rsidP="00A84C1E">
            <w:pPr>
              <w:pStyle w:val="ListParagraph"/>
              <w:numPr>
                <w:ilvl w:val="0"/>
                <w:numId w:val="160"/>
              </w:numPr>
              <w:rPr>
                <w:rFonts w:cstheme="minorHAnsi"/>
                <w:b w:val="0"/>
                <w:sz w:val="24"/>
                <w:szCs w:val="24"/>
              </w:rPr>
            </w:pPr>
            <w:r w:rsidRPr="000D5980">
              <w:rPr>
                <w:rFonts w:cstheme="minorHAnsi"/>
                <w:sz w:val="24"/>
                <w:szCs w:val="24"/>
              </w:rPr>
              <w:t>РАД СА ПОДАЦИМА И ИНФОРМАЦИЈА</w:t>
            </w:r>
          </w:p>
          <w:p w:rsidR="00A84C1E" w:rsidRPr="000D5980" w:rsidRDefault="00A84C1E" w:rsidP="00967894">
            <w:pPr>
              <w:rPr>
                <w:rFonts w:cstheme="minorHAnsi"/>
                <w:sz w:val="24"/>
                <w:szCs w:val="24"/>
              </w:rPr>
            </w:pPr>
            <w:r w:rsidRPr="000D5980">
              <w:rPr>
                <w:rFonts w:cstheme="minorHAnsi"/>
                <w:sz w:val="24"/>
                <w:szCs w:val="24"/>
              </w:rPr>
              <w:t>РАД СА ПОДАЦИМА И ИНФОРМАЦИЈАМА</w:t>
            </w:r>
          </w:p>
          <w:p w:rsidR="00A84C1E" w:rsidRPr="000D5980" w:rsidRDefault="00A84C1E" w:rsidP="00967894">
            <w:pPr>
              <w:rPr>
                <w:rFonts w:cstheme="minorHAnsi"/>
                <w:sz w:val="24"/>
                <w:szCs w:val="24"/>
              </w:rPr>
            </w:pPr>
            <w:r w:rsidRPr="000D5980">
              <w:rPr>
                <w:rFonts w:cstheme="minorHAnsi"/>
                <w:sz w:val="24"/>
                <w:szCs w:val="24"/>
              </w:rPr>
              <w:t>Зна да је за разумевање догађаја и доношење исправних одлука потребно имати и поуздане податке;</w:t>
            </w:r>
          </w:p>
          <w:p w:rsidR="00A84C1E" w:rsidRPr="000D5980" w:rsidRDefault="00A84C1E" w:rsidP="00967894">
            <w:pPr>
              <w:rPr>
                <w:rFonts w:cstheme="minorHAnsi"/>
                <w:sz w:val="24"/>
                <w:szCs w:val="24"/>
              </w:rPr>
            </w:pPr>
            <w:r w:rsidRPr="000D5980">
              <w:rPr>
                <w:rFonts w:cstheme="minorHAnsi"/>
                <w:sz w:val="24"/>
                <w:szCs w:val="24"/>
              </w:rPr>
              <w:t>Уме да процењује поузданост података и препозна могуће узроке грешке;</w:t>
            </w:r>
          </w:p>
          <w:p w:rsidR="00A84C1E" w:rsidRPr="000D5980" w:rsidRDefault="00A84C1E" w:rsidP="00967894">
            <w:pPr>
              <w:rPr>
                <w:rFonts w:cstheme="minorHAnsi"/>
                <w:sz w:val="24"/>
                <w:szCs w:val="24"/>
              </w:rPr>
            </w:pPr>
            <w:r w:rsidRPr="000D5980">
              <w:rPr>
                <w:rFonts w:cstheme="minorHAnsi"/>
                <w:sz w:val="24"/>
                <w:szCs w:val="24"/>
              </w:rPr>
              <w:t>Користи табеларни и графички приказ података и уме да их чита и тумачи;</w:t>
            </w:r>
          </w:p>
          <w:p w:rsidR="00A84C1E" w:rsidRPr="000D5980" w:rsidRDefault="00A84C1E" w:rsidP="00967894">
            <w:pPr>
              <w:rPr>
                <w:rFonts w:cstheme="minorHAnsi"/>
                <w:b w:val="0"/>
                <w:sz w:val="24"/>
                <w:szCs w:val="24"/>
              </w:rPr>
            </w:pPr>
            <w:r w:rsidRPr="000D5980">
              <w:rPr>
                <w:rFonts w:cstheme="minorHAnsi"/>
                <w:sz w:val="24"/>
                <w:szCs w:val="24"/>
              </w:rPr>
              <w:t>Користи информационе технологије за чување,презентацију и основнуобраду података;</w:t>
            </w:r>
          </w:p>
        </w:tc>
      </w:tr>
      <w:tr w:rsidR="00A84C1E" w:rsidRPr="000D5980" w:rsidTr="00A84C1E">
        <w:tc>
          <w:tcPr>
            <w:cnfStyle w:val="001000000000"/>
            <w:tcW w:w="9062" w:type="dxa"/>
          </w:tcPr>
          <w:p w:rsidR="00A84C1E" w:rsidRPr="000D5980" w:rsidRDefault="00A84C1E" w:rsidP="00A84C1E">
            <w:pPr>
              <w:pStyle w:val="ListParagraph"/>
              <w:numPr>
                <w:ilvl w:val="0"/>
                <w:numId w:val="160"/>
              </w:numPr>
              <w:rPr>
                <w:rFonts w:cstheme="minorHAnsi"/>
                <w:b w:val="0"/>
                <w:sz w:val="24"/>
                <w:szCs w:val="24"/>
              </w:rPr>
            </w:pPr>
            <w:r w:rsidRPr="000D5980">
              <w:rPr>
                <w:rFonts w:cstheme="minorHAnsi"/>
                <w:sz w:val="24"/>
                <w:szCs w:val="24"/>
              </w:rPr>
              <w:t>РЕШАВАЊЕ ПРОБЛЕМА</w:t>
            </w:r>
          </w:p>
          <w:p w:rsidR="00A84C1E" w:rsidRPr="000D5980" w:rsidRDefault="00A84C1E" w:rsidP="00967894">
            <w:pPr>
              <w:rPr>
                <w:rFonts w:cstheme="minorHAnsi"/>
                <w:sz w:val="24"/>
                <w:szCs w:val="24"/>
              </w:rPr>
            </w:pPr>
            <w:r w:rsidRPr="000D5980">
              <w:rPr>
                <w:rFonts w:cstheme="minorHAnsi"/>
                <w:sz w:val="24"/>
                <w:szCs w:val="24"/>
              </w:rPr>
              <w:t xml:space="preserve">РЕШАВАЊЕ ПРОБЛЕМА </w:t>
            </w:r>
          </w:p>
          <w:p w:rsidR="00A84C1E" w:rsidRPr="000D5980" w:rsidRDefault="00A84C1E" w:rsidP="00967894">
            <w:pPr>
              <w:rPr>
                <w:rFonts w:cstheme="minorHAnsi"/>
                <w:sz w:val="24"/>
                <w:szCs w:val="24"/>
              </w:rPr>
            </w:pPr>
            <w:r w:rsidRPr="000D5980">
              <w:rPr>
                <w:rFonts w:cstheme="minorHAnsi"/>
                <w:sz w:val="24"/>
                <w:szCs w:val="24"/>
              </w:rPr>
              <w:t>Ученик: испитује проблемску ситуацију;</w:t>
            </w:r>
          </w:p>
          <w:p w:rsidR="00A84C1E" w:rsidRPr="000D5980" w:rsidRDefault="00A84C1E" w:rsidP="00967894">
            <w:pPr>
              <w:rPr>
                <w:rFonts w:cstheme="minorHAnsi"/>
                <w:sz w:val="24"/>
                <w:szCs w:val="24"/>
              </w:rPr>
            </w:pPr>
            <w:r w:rsidRPr="000D5980">
              <w:rPr>
                <w:rFonts w:cstheme="minorHAnsi"/>
                <w:sz w:val="24"/>
                <w:szCs w:val="24"/>
              </w:rPr>
              <w:t>Проналази могућа решења;</w:t>
            </w:r>
          </w:p>
          <w:p w:rsidR="00A84C1E" w:rsidRPr="000D5980" w:rsidRDefault="00A84C1E" w:rsidP="00967894">
            <w:pPr>
              <w:rPr>
                <w:rFonts w:cstheme="minorHAnsi"/>
                <w:sz w:val="24"/>
                <w:szCs w:val="24"/>
              </w:rPr>
            </w:pPr>
            <w:r w:rsidRPr="000D5980">
              <w:rPr>
                <w:rFonts w:cstheme="minorHAnsi"/>
                <w:sz w:val="24"/>
                <w:szCs w:val="24"/>
              </w:rPr>
              <w:t>Упоређује различита могућа решења;</w:t>
            </w:r>
          </w:p>
          <w:p w:rsidR="00A84C1E" w:rsidRPr="000D5980" w:rsidRDefault="00A84C1E" w:rsidP="00967894">
            <w:pPr>
              <w:rPr>
                <w:rFonts w:cstheme="minorHAnsi"/>
                <w:sz w:val="24"/>
                <w:szCs w:val="24"/>
              </w:rPr>
            </w:pPr>
            <w:r w:rsidRPr="000D5980">
              <w:rPr>
                <w:rFonts w:cstheme="minorHAnsi"/>
                <w:sz w:val="24"/>
                <w:szCs w:val="24"/>
              </w:rPr>
              <w:t>Примењује изабрано решење и прати његову примену;</w:t>
            </w:r>
          </w:p>
          <w:p w:rsidR="00A84C1E" w:rsidRPr="000D5980" w:rsidRDefault="00A84C1E" w:rsidP="00967894">
            <w:pPr>
              <w:rPr>
                <w:rFonts w:cstheme="minorHAnsi"/>
                <w:sz w:val="24"/>
                <w:szCs w:val="24"/>
              </w:rPr>
            </w:pPr>
            <w:r w:rsidRPr="000D5980">
              <w:rPr>
                <w:rFonts w:cstheme="minorHAnsi"/>
                <w:sz w:val="24"/>
                <w:szCs w:val="24"/>
              </w:rPr>
              <w:t>Вреднује примену датог решења и идентификује добре и слабе стране;</w:t>
            </w:r>
          </w:p>
          <w:p w:rsidR="00A84C1E" w:rsidRPr="000D5980" w:rsidRDefault="00A84C1E" w:rsidP="00967894">
            <w:pPr>
              <w:rPr>
                <w:rFonts w:cstheme="minorHAnsi"/>
                <w:b w:val="0"/>
                <w:sz w:val="24"/>
                <w:szCs w:val="24"/>
              </w:rPr>
            </w:pPr>
            <w:r w:rsidRPr="000D5980">
              <w:rPr>
                <w:rFonts w:cstheme="minorHAnsi"/>
                <w:sz w:val="24"/>
                <w:szCs w:val="24"/>
              </w:rPr>
              <w:t>Ученик је у стању да препозна, разуме и реши проблемске ситуације у којима решење није видљиво на први поглед, користећи знања и вештине стечене из различитих предмета;</w:t>
            </w:r>
          </w:p>
        </w:tc>
      </w:tr>
      <w:tr w:rsidR="00A84C1E" w:rsidRPr="000D5980" w:rsidTr="00A84C1E">
        <w:trPr>
          <w:cnfStyle w:val="000000100000"/>
        </w:trPr>
        <w:tc>
          <w:tcPr>
            <w:cnfStyle w:val="001000000000"/>
            <w:tcW w:w="9062" w:type="dxa"/>
          </w:tcPr>
          <w:p w:rsidR="00A84C1E" w:rsidRPr="000D5980" w:rsidRDefault="00A84C1E" w:rsidP="00A84C1E">
            <w:pPr>
              <w:pStyle w:val="ListParagraph"/>
              <w:numPr>
                <w:ilvl w:val="0"/>
                <w:numId w:val="160"/>
              </w:numPr>
              <w:rPr>
                <w:rFonts w:cstheme="minorHAnsi"/>
                <w:b w:val="0"/>
                <w:sz w:val="24"/>
                <w:szCs w:val="24"/>
              </w:rPr>
            </w:pPr>
            <w:r w:rsidRPr="000D5980">
              <w:rPr>
                <w:rFonts w:cstheme="minorHAnsi"/>
                <w:sz w:val="24"/>
                <w:szCs w:val="24"/>
              </w:rPr>
              <w:t>САРАДЊА</w:t>
            </w:r>
          </w:p>
          <w:p w:rsidR="00A84C1E" w:rsidRPr="000D5980" w:rsidRDefault="00A84C1E" w:rsidP="00967894">
            <w:pPr>
              <w:rPr>
                <w:rFonts w:cstheme="minorHAnsi"/>
                <w:sz w:val="24"/>
                <w:szCs w:val="24"/>
              </w:rPr>
            </w:pPr>
            <w:r w:rsidRPr="000D5980">
              <w:rPr>
                <w:rFonts w:cstheme="minorHAnsi"/>
                <w:sz w:val="24"/>
                <w:szCs w:val="24"/>
              </w:rPr>
              <w:t>ВЕШТИНА САРАДЊЕ</w:t>
            </w:r>
          </w:p>
          <w:p w:rsidR="00A84C1E" w:rsidRPr="000D5980" w:rsidRDefault="00A84C1E" w:rsidP="00967894">
            <w:pPr>
              <w:rPr>
                <w:rFonts w:cstheme="minorHAnsi"/>
                <w:sz w:val="24"/>
                <w:szCs w:val="24"/>
              </w:rPr>
            </w:pPr>
            <w:r w:rsidRPr="000D5980">
              <w:rPr>
                <w:rFonts w:cstheme="minorHAnsi"/>
                <w:sz w:val="24"/>
                <w:szCs w:val="24"/>
              </w:rPr>
              <w:t>Конструктивно, аргументовано и креативно доприноси раду групе;</w:t>
            </w:r>
          </w:p>
          <w:p w:rsidR="00A84C1E" w:rsidRPr="000D5980" w:rsidRDefault="00A84C1E" w:rsidP="00967894">
            <w:pPr>
              <w:rPr>
                <w:rFonts w:cstheme="minorHAnsi"/>
                <w:sz w:val="24"/>
                <w:szCs w:val="24"/>
              </w:rPr>
            </w:pPr>
            <w:r w:rsidRPr="000D5980">
              <w:rPr>
                <w:rFonts w:cstheme="minorHAnsi"/>
                <w:sz w:val="24"/>
                <w:szCs w:val="24"/>
              </w:rPr>
              <w:t>Доприноси постизању договора о раду заједничког рада;</w:t>
            </w:r>
          </w:p>
          <w:p w:rsidR="00A84C1E" w:rsidRPr="000D5980" w:rsidRDefault="00A84C1E" w:rsidP="00967894">
            <w:pPr>
              <w:rPr>
                <w:rFonts w:cstheme="minorHAnsi"/>
                <w:sz w:val="24"/>
                <w:szCs w:val="24"/>
              </w:rPr>
            </w:pPr>
            <w:r w:rsidRPr="000D5980">
              <w:rPr>
                <w:rFonts w:cstheme="minorHAnsi"/>
                <w:sz w:val="24"/>
                <w:szCs w:val="24"/>
              </w:rPr>
              <w:t>Активно слуша и поставља релевантна питања;</w:t>
            </w:r>
          </w:p>
          <w:p w:rsidR="00A84C1E" w:rsidRPr="000D5980" w:rsidRDefault="00A84C1E" w:rsidP="00967894">
            <w:pPr>
              <w:rPr>
                <w:rFonts w:cstheme="minorHAnsi"/>
                <w:b w:val="0"/>
                <w:sz w:val="24"/>
                <w:szCs w:val="24"/>
              </w:rPr>
            </w:pPr>
            <w:r w:rsidRPr="000D5980">
              <w:rPr>
                <w:rFonts w:cstheme="minorHAnsi"/>
                <w:sz w:val="24"/>
                <w:szCs w:val="24"/>
              </w:rPr>
              <w:t>Ангажује се у реализацији преузетих обавеза у оквиру групе;</w:t>
            </w:r>
          </w:p>
        </w:tc>
      </w:tr>
      <w:tr w:rsidR="00A84C1E" w:rsidRPr="000D5980" w:rsidTr="00A84C1E">
        <w:tc>
          <w:tcPr>
            <w:cnfStyle w:val="001000000000"/>
            <w:tcW w:w="9062" w:type="dxa"/>
          </w:tcPr>
          <w:p w:rsidR="00A84C1E" w:rsidRPr="000D5980" w:rsidRDefault="00A84C1E" w:rsidP="00A84C1E">
            <w:pPr>
              <w:pStyle w:val="ListParagraph"/>
              <w:numPr>
                <w:ilvl w:val="0"/>
                <w:numId w:val="160"/>
              </w:numPr>
              <w:rPr>
                <w:rFonts w:cstheme="minorHAnsi"/>
                <w:b w:val="0"/>
                <w:sz w:val="24"/>
                <w:szCs w:val="24"/>
              </w:rPr>
            </w:pPr>
            <w:r w:rsidRPr="000D5980">
              <w:rPr>
                <w:rFonts w:cstheme="minorHAnsi"/>
                <w:sz w:val="24"/>
                <w:szCs w:val="24"/>
              </w:rPr>
              <w:t>ДИГИТАЛНА КОМПЕТЕНЦИЈА</w:t>
            </w:r>
          </w:p>
          <w:p w:rsidR="00A84C1E" w:rsidRPr="000D5980" w:rsidRDefault="00A84C1E" w:rsidP="00967894">
            <w:pPr>
              <w:rPr>
                <w:rFonts w:cstheme="minorHAnsi"/>
                <w:sz w:val="24"/>
                <w:szCs w:val="24"/>
              </w:rPr>
            </w:pPr>
            <w:r w:rsidRPr="000D5980">
              <w:rPr>
                <w:rFonts w:cstheme="minorHAnsi"/>
                <w:sz w:val="24"/>
                <w:szCs w:val="24"/>
              </w:rPr>
              <w:t>ДИГИТАЛНА КОМПЕТЕНЦИЈА</w:t>
            </w:r>
          </w:p>
          <w:p w:rsidR="00A84C1E" w:rsidRPr="000D5980" w:rsidRDefault="00A84C1E" w:rsidP="00967894">
            <w:pPr>
              <w:rPr>
                <w:rFonts w:cstheme="minorHAnsi"/>
                <w:sz w:val="24"/>
                <w:szCs w:val="24"/>
              </w:rPr>
            </w:pPr>
            <w:r w:rsidRPr="000D5980">
              <w:rPr>
                <w:rFonts w:cstheme="minorHAnsi"/>
                <w:sz w:val="24"/>
                <w:szCs w:val="24"/>
              </w:rPr>
              <w:lastRenderedPageBreak/>
              <w:t>Подразумева сигурну и критичку употребу електронских медија на послу, у слободном времену и комуницирање;</w:t>
            </w:r>
          </w:p>
        </w:tc>
      </w:tr>
    </w:tbl>
    <w:p w:rsidR="00A84C1E" w:rsidRPr="00D5658A" w:rsidRDefault="00A84C1E" w:rsidP="00A84C1E">
      <w:pPr>
        <w:rPr>
          <w:rFonts w:cstheme="minorHAnsi"/>
          <w:b/>
          <w:sz w:val="24"/>
          <w:szCs w:val="24"/>
        </w:rPr>
      </w:pPr>
    </w:p>
    <w:p w:rsidR="00A84C1E" w:rsidRPr="00D5658A" w:rsidRDefault="00A84C1E" w:rsidP="00A84C1E">
      <w:pPr>
        <w:rPr>
          <w:rFonts w:cstheme="minorHAnsi"/>
          <w:b/>
          <w:sz w:val="24"/>
          <w:szCs w:val="24"/>
        </w:rPr>
      </w:pPr>
    </w:p>
    <w:p w:rsidR="00A84C1E" w:rsidRDefault="00A84C1E" w:rsidP="00A84C1E">
      <w:pPr>
        <w:jc w:val="center"/>
        <w:rPr>
          <w:rFonts w:cstheme="minorHAnsi"/>
          <w:b/>
          <w:sz w:val="24"/>
          <w:szCs w:val="24"/>
        </w:rPr>
      </w:pPr>
    </w:p>
    <w:p w:rsidR="00A84C1E" w:rsidRPr="00F1327A" w:rsidRDefault="00A84C1E" w:rsidP="00F1327A">
      <w:pPr>
        <w:rPr>
          <w:rFonts w:cstheme="minorHAnsi"/>
          <w:b/>
          <w:sz w:val="24"/>
          <w:szCs w:val="24"/>
        </w:rPr>
      </w:pPr>
    </w:p>
    <w:p w:rsidR="00A84C1E" w:rsidRDefault="00A84C1E" w:rsidP="00A84C1E">
      <w:pPr>
        <w:jc w:val="center"/>
        <w:rPr>
          <w:rFonts w:cstheme="minorHAnsi"/>
          <w:b/>
          <w:sz w:val="24"/>
          <w:szCs w:val="24"/>
        </w:rPr>
      </w:pPr>
    </w:p>
    <w:p w:rsidR="00A84C1E" w:rsidRPr="00A84C1E" w:rsidRDefault="00A84C1E" w:rsidP="00A84C1E">
      <w:pPr>
        <w:jc w:val="center"/>
        <w:rPr>
          <w:rFonts w:cstheme="minorHAnsi"/>
          <w:b/>
          <w:sz w:val="24"/>
          <w:szCs w:val="24"/>
        </w:rPr>
      </w:pPr>
    </w:p>
    <w:p w:rsidR="00A84C1E" w:rsidRDefault="00A84C1E" w:rsidP="00A84C1E">
      <w:pPr>
        <w:jc w:val="center"/>
        <w:rPr>
          <w:rFonts w:cstheme="minorHAnsi"/>
          <w:b/>
          <w:sz w:val="24"/>
          <w:szCs w:val="24"/>
        </w:rPr>
      </w:pPr>
      <w:r w:rsidRPr="000D5980">
        <w:rPr>
          <w:rFonts w:cstheme="minorHAnsi"/>
          <w:b/>
          <w:sz w:val="24"/>
          <w:szCs w:val="24"/>
        </w:rPr>
        <w:t>Чланови тима за развој међупредметних компетенција и предузетништво:</w:t>
      </w:r>
    </w:p>
    <w:p w:rsidR="00A84C1E" w:rsidRPr="000D5980" w:rsidRDefault="00A84C1E" w:rsidP="00A84C1E">
      <w:pPr>
        <w:jc w:val="center"/>
        <w:rPr>
          <w:rFonts w:cstheme="minorHAnsi"/>
          <w:b/>
          <w:sz w:val="24"/>
          <w:szCs w:val="24"/>
        </w:rPr>
      </w:pPr>
    </w:p>
    <w:tbl>
      <w:tblPr>
        <w:tblStyle w:val="MediumGrid3-Accent3"/>
        <w:tblW w:w="0" w:type="auto"/>
        <w:tblLook w:val="04A0"/>
      </w:tblPr>
      <w:tblGrid>
        <w:gridCol w:w="2547"/>
        <w:gridCol w:w="6515"/>
      </w:tblGrid>
      <w:tr w:rsidR="00A84C1E" w:rsidRPr="000D5980" w:rsidTr="00A84C1E">
        <w:trPr>
          <w:cnfStyle w:val="100000000000"/>
          <w:trHeight w:val="562"/>
        </w:trPr>
        <w:tc>
          <w:tcPr>
            <w:cnfStyle w:val="001000000000"/>
            <w:tcW w:w="2547" w:type="dxa"/>
            <w:vMerge w:val="restart"/>
          </w:tcPr>
          <w:p w:rsidR="00A84C1E" w:rsidRPr="000D5980" w:rsidRDefault="00A84C1E" w:rsidP="00967894">
            <w:pPr>
              <w:jc w:val="center"/>
              <w:rPr>
                <w:rFonts w:cstheme="minorHAnsi"/>
                <w:sz w:val="24"/>
                <w:szCs w:val="24"/>
              </w:rPr>
            </w:pPr>
          </w:p>
          <w:p w:rsidR="00A84C1E" w:rsidRPr="000D5980" w:rsidRDefault="00A84C1E" w:rsidP="00967894">
            <w:pPr>
              <w:jc w:val="center"/>
              <w:rPr>
                <w:rFonts w:cstheme="minorHAnsi"/>
                <w:sz w:val="24"/>
                <w:szCs w:val="24"/>
              </w:rPr>
            </w:pPr>
          </w:p>
          <w:p w:rsidR="00A84C1E" w:rsidRPr="000D5980" w:rsidRDefault="00A84C1E" w:rsidP="00967894">
            <w:pPr>
              <w:jc w:val="center"/>
              <w:rPr>
                <w:rFonts w:cstheme="minorHAnsi"/>
                <w:sz w:val="24"/>
                <w:szCs w:val="24"/>
              </w:rPr>
            </w:pPr>
            <w:r w:rsidRPr="000D5980">
              <w:rPr>
                <w:rFonts w:cstheme="minorHAnsi"/>
                <w:sz w:val="24"/>
                <w:szCs w:val="24"/>
              </w:rPr>
              <w:t>Тим за развој међупредметних компетенција и предузетништва</w:t>
            </w:r>
          </w:p>
        </w:tc>
        <w:tc>
          <w:tcPr>
            <w:tcW w:w="6515" w:type="dxa"/>
          </w:tcPr>
          <w:p w:rsidR="00A84C1E" w:rsidRDefault="00A84C1E" w:rsidP="00967894">
            <w:pPr>
              <w:jc w:val="center"/>
              <w:cnfStyle w:val="100000000000"/>
              <w:rPr>
                <w:rFonts w:cstheme="minorHAnsi"/>
                <w:b w:val="0"/>
                <w:sz w:val="24"/>
                <w:szCs w:val="24"/>
              </w:rPr>
            </w:pPr>
          </w:p>
          <w:p w:rsidR="00A84C1E" w:rsidRPr="00755E7E" w:rsidRDefault="00A84C1E" w:rsidP="00967894">
            <w:pPr>
              <w:jc w:val="center"/>
              <w:cnfStyle w:val="100000000000"/>
              <w:rPr>
                <w:rFonts w:cstheme="minorHAnsi"/>
                <w:b w:val="0"/>
                <w:sz w:val="24"/>
                <w:szCs w:val="24"/>
              </w:rPr>
            </w:pPr>
            <w:r>
              <w:rPr>
                <w:rFonts w:cstheme="minorHAnsi"/>
                <w:sz w:val="24"/>
                <w:szCs w:val="24"/>
              </w:rPr>
              <w:t>Руководилац:</w:t>
            </w:r>
          </w:p>
        </w:tc>
      </w:tr>
      <w:tr w:rsidR="00A84C1E" w:rsidRPr="000D5980" w:rsidTr="00A84C1E">
        <w:trPr>
          <w:cnfStyle w:val="000000100000"/>
        </w:trPr>
        <w:tc>
          <w:tcPr>
            <w:cnfStyle w:val="001000000000"/>
            <w:tcW w:w="2547" w:type="dxa"/>
            <w:vMerge/>
          </w:tcPr>
          <w:p w:rsidR="00A84C1E" w:rsidRPr="000D5980" w:rsidRDefault="00A84C1E" w:rsidP="00967894">
            <w:pPr>
              <w:rPr>
                <w:rFonts w:cstheme="minorHAnsi"/>
                <w:sz w:val="24"/>
                <w:szCs w:val="24"/>
              </w:rPr>
            </w:pPr>
          </w:p>
        </w:tc>
        <w:tc>
          <w:tcPr>
            <w:tcW w:w="6515" w:type="dxa"/>
          </w:tcPr>
          <w:p w:rsidR="00A84C1E" w:rsidRPr="00C51841" w:rsidRDefault="00A84C1E" w:rsidP="00967894">
            <w:pPr>
              <w:jc w:val="center"/>
              <w:cnfStyle w:val="000000100000"/>
              <w:rPr>
                <w:rFonts w:cstheme="minorHAnsi"/>
                <w:sz w:val="24"/>
                <w:szCs w:val="24"/>
              </w:rPr>
            </w:pPr>
            <w:r>
              <w:rPr>
                <w:rFonts w:cstheme="minorHAnsi"/>
                <w:sz w:val="24"/>
                <w:szCs w:val="24"/>
              </w:rPr>
              <w:t>Сузана Урошевић</w:t>
            </w:r>
          </w:p>
        </w:tc>
      </w:tr>
      <w:tr w:rsidR="00A84C1E" w:rsidRPr="000D5980" w:rsidTr="00A84C1E">
        <w:tc>
          <w:tcPr>
            <w:cnfStyle w:val="001000000000"/>
            <w:tcW w:w="2547" w:type="dxa"/>
            <w:vMerge/>
          </w:tcPr>
          <w:p w:rsidR="00A84C1E" w:rsidRPr="000D5980" w:rsidRDefault="00A84C1E" w:rsidP="00967894">
            <w:pPr>
              <w:rPr>
                <w:rFonts w:cstheme="minorHAnsi"/>
                <w:sz w:val="24"/>
                <w:szCs w:val="24"/>
              </w:rPr>
            </w:pPr>
          </w:p>
        </w:tc>
        <w:tc>
          <w:tcPr>
            <w:tcW w:w="6515" w:type="dxa"/>
          </w:tcPr>
          <w:p w:rsidR="00A84C1E" w:rsidRPr="00BB415F" w:rsidRDefault="00A84C1E" w:rsidP="00967894">
            <w:pPr>
              <w:jc w:val="center"/>
              <w:cnfStyle w:val="000000000000"/>
              <w:rPr>
                <w:rFonts w:cstheme="minorHAnsi"/>
                <w:sz w:val="24"/>
                <w:szCs w:val="24"/>
              </w:rPr>
            </w:pPr>
            <w:r>
              <w:rPr>
                <w:rFonts w:cstheme="minorHAnsi"/>
                <w:sz w:val="24"/>
                <w:szCs w:val="24"/>
              </w:rPr>
              <w:t>Ксенија Живковић</w:t>
            </w:r>
          </w:p>
        </w:tc>
      </w:tr>
      <w:tr w:rsidR="00A84C1E" w:rsidRPr="000D5980" w:rsidTr="00A84C1E">
        <w:trPr>
          <w:cnfStyle w:val="000000100000"/>
        </w:trPr>
        <w:tc>
          <w:tcPr>
            <w:cnfStyle w:val="001000000000"/>
            <w:tcW w:w="2547" w:type="dxa"/>
            <w:vMerge/>
          </w:tcPr>
          <w:p w:rsidR="00A84C1E" w:rsidRPr="000D5980" w:rsidRDefault="00A84C1E" w:rsidP="00967894">
            <w:pPr>
              <w:rPr>
                <w:rFonts w:cstheme="minorHAnsi"/>
                <w:sz w:val="24"/>
                <w:szCs w:val="24"/>
              </w:rPr>
            </w:pPr>
          </w:p>
        </w:tc>
        <w:tc>
          <w:tcPr>
            <w:tcW w:w="6515" w:type="dxa"/>
          </w:tcPr>
          <w:p w:rsidR="00A84C1E" w:rsidRPr="00BB415F" w:rsidRDefault="00A84C1E" w:rsidP="00967894">
            <w:pPr>
              <w:jc w:val="center"/>
              <w:cnfStyle w:val="000000100000"/>
              <w:rPr>
                <w:rFonts w:cstheme="minorHAnsi"/>
                <w:sz w:val="24"/>
                <w:szCs w:val="24"/>
              </w:rPr>
            </w:pPr>
            <w:r>
              <w:rPr>
                <w:rFonts w:cstheme="minorHAnsi"/>
                <w:sz w:val="24"/>
                <w:szCs w:val="24"/>
              </w:rPr>
              <w:t>Невена Дражић</w:t>
            </w:r>
          </w:p>
        </w:tc>
      </w:tr>
      <w:tr w:rsidR="00A84C1E" w:rsidRPr="000D5980" w:rsidTr="00A84C1E">
        <w:tc>
          <w:tcPr>
            <w:cnfStyle w:val="001000000000"/>
            <w:tcW w:w="2547" w:type="dxa"/>
            <w:vMerge/>
          </w:tcPr>
          <w:p w:rsidR="00A84C1E" w:rsidRPr="000D5980" w:rsidRDefault="00A84C1E" w:rsidP="00967894">
            <w:pPr>
              <w:rPr>
                <w:rFonts w:cstheme="minorHAnsi"/>
                <w:sz w:val="24"/>
                <w:szCs w:val="24"/>
              </w:rPr>
            </w:pPr>
          </w:p>
        </w:tc>
        <w:tc>
          <w:tcPr>
            <w:tcW w:w="6515" w:type="dxa"/>
          </w:tcPr>
          <w:p w:rsidR="00A84C1E" w:rsidRPr="00BB415F" w:rsidRDefault="00A84C1E" w:rsidP="00967894">
            <w:pPr>
              <w:jc w:val="center"/>
              <w:cnfStyle w:val="000000000000"/>
              <w:rPr>
                <w:rFonts w:cstheme="minorHAnsi"/>
                <w:sz w:val="24"/>
                <w:szCs w:val="24"/>
              </w:rPr>
            </w:pPr>
            <w:r>
              <w:rPr>
                <w:rFonts w:cstheme="minorHAnsi"/>
                <w:sz w:val="24"/>
                <w:szCs w:val="24"/>
              </w:rPr>
              <w:t>Дубравка Софренић</w:t>
            </w:r>
          </w:p>
        </w:tc>
      </w:tr>
      <w:tr w:rsidR="00A84C1E" w:rsidRPr="000D5980" w:rsidTr="00A84C1E">
        <w:trPr>
          <w:cnfStyle w:val="000000100000"/>
        </w:trPr>
        <w:tc>
          <w:tcPr>
            <w:cnfStyle w:val="001000000000"/>
            <w:tcW w:w="2547" w:type="dxa"/>
            <w:vMerge/>
          </w:tcPr>
          <w:p w:rsidR="00A84C1E" w:rsidRPr="000D5980" w:rsidRDefault="00A84C1E" w:rsidP="00967894">
            <w:pPr>
              <w:rPr>
                <w:rFonts w:cstheme="minorHAnsi"/>
                <w:sz w:val="24"/>
                <w:szCs w:val="24"/>
              </w:rPr>
            </w:pPr>
          </w:p>
        </w:tc>
        <w:tc>
          <w:tcPr>
            <w:tcW w:w="6515" w:type="dxa"/>
          </w:tcPr>
          <w:p w:rsidR="00A84C1E" w:rsidRPr="00C12D2F" w:rsidRDefault="00A84C1E" w:rsidP="00967894">
            <w:pPr>
              <w:jc w:val="center"/>
              <w:cnfStyle w:val="000000100000"/>
              <w:rPr>
                <w:rFonts w:cstheme="minorHAnsi"/>
                <w:sz w:val="24"/>
                <w:szCs w:val="24"/>
              </w:rPr>
            </w:pPr>
          </w:p>
        </w:tc>
      </w:tr>
      <w:tr w:rsidR="00A84C1E" w:rsidRPr="000D5980" w:rsidTr="00A84C1E">
        <w:tc>
          <w:tcPr>
            <w:cnfStyle w:val="001000000000"/>
            <w:tcW w:w="2547" w:type="dxa"/>
          </w:tcPr>
          <w:p w:rsidR="00A84C1E" w:rsidRPr="000D5980" w:rsidRDefault="00A84C1E" w:rsidP="00967894">
            <w:pPr>
              <w:rPr>
                <w:rFonts w:cstheme="minorHAnsi"/>
                <w:sz w:val="24"/>
                <w:szCs w:val="24"/>
              </w:rPr>
            </w:pPr>
          </w:p>
        </w:tc>
        <w:tc>
          <w:tcPr>
            <w:tcW w:w="6515" w:type="dxa"/>
          </w:tcPr>
          <w:p w:rsidR="00A84C1E" w:rsidRPr="00C12D2F" w:rsidRDefault="00A84C1E" w:rsidP="00967894">
            <w:pPr>
              <w:cnfStyle w:val="000000000000"/>
              <w:rPr>
                <w:rFonts w:cstheme="minorHAnsi"/>
                <w:sz w:val="24"/>
                <w:szCs w:val="24"/>
              </w:rPr>
            </w:pPr>
          </w:p>
        </w:tc>
      </w:tr>
    </w:tbl>
    <w:p w:rsidR="00A84C1E" w:rsidRDefault="00A84C1E" w:rsidP="00A84C1E">
      <w:pPr>
        <w:jc w:val="center"/>
        <w:rPr>
          <w:rFonts w:cstheme="minorHAnsi"/>
          <w:b/>
          <w:sz w:val="24"/>
          <w:szCs w:val="24"/>
        </w:rPr>
      </w:pPr>
    </w:p>
    <w:p w:rsidR="007523F3" w:rsidRPr="007523F3" w:rsidRDefault="007523F3" w:rsidP="00A84C1E">
      <w:pPr>
        <w:jc w:val="center"/>
        <w:rPr>
          <w:rFonts w:cstheme="minorHAnsi"/>
          <w:b/>
          <w:sz w:val="24"/>
          <w:szCs w:val="24"/>
        </w:rPr>
      </w:pPr>
    </w:p>
    <w:p w:rsidR="00A84C1E" w:rsidRPr="000D5980" w:rsidRDefault="00A84C1E" w:rsidP="00A84C1E">
      <w:pPr>
        <w:jc w:val="center"/>
        <w:rPr>
          <w:rFonts w:cstheme="minorHAnsi"/>
          <w:b/>
          <w:sz w:val="24"/>
          <w:szCs w:val="24"/>
        </w:rPr>
      </w:pPr>
      <w:r w:rsidRPr="000D5980">
        <w:rPr>
          <w:rFonts w:cstheme="minorHAnsi"/>
          <w:b/>
          <w:sz w:val="24"/>
          <w:szCs w:val="24"/>
        </w:rPr>
        <w:t>ПЛАН РАДА ТИМА ЗА РАЗВОЈ МЕЂУПРЕДМЕТНИХ КОМПЕТЕНЦИЈА И ПРЕДУЗЕТНИШТВА</w:t>
      </w:r>
    </w:p>
    <w:p w:rsidR="00A84C1E" w:rsidRPr="000D5980" w:rsidRDefault="00A84C1E" w:rsidP="00A84C1E">
      <w:pPr>
        <w:jc w:val="center"/>
        <w:rPr>
          <w:rFonts w:cstheme="minorHAnsi"/>
          <w:b/>
          <w:sz w:val="24"/>
          <w:szCs w:val="24"/>
        </w:rPr>
      </w:pPr>
    </w:p>
    <w:tbl>
      <w:tblPr>
        <w:tblStyle w:val="MediumGrid3-Accent3"/>
        <w:tblW w:w="0" w:type="auto"/>
        <w:tblLook w:val="04A0"/>
      </w:tblPr>
      <w:tblGrid>
        <w:gridCol w:w="2405"/>
        <w:gridCol w:w="4394"/>
        <w:gridCol w:w="2417"/>
      </w:tblGrid>
      <w:tr w:rsidR="00A84C1E" w:rsidRPr="000D5980" w:rsidTr="00A84C1E">
        <w:trPr>
          <w:cnfStyle w:val="100000000000"/>
        </w:trPr>
        <w:tc>
          <w:tcPr>
            <w:cnfStyle w:val="001000000000"/>
            <w:tcW w:w="2405" w:type="dxa"/>
          </w:tcPr>
          <w:p w:rsidR="00A84C1E" w:rsidRPr="000D5980" w:rsidRDefault="00A84C1E" w:rsidP="00967894">
            <w:pPr>
              <w:jc w:val="center"/>
              <w:rPr>
                <w:rFonts w:cstheme="minorHAnsi"/>
                <w:b w:val="0"/>
                <w:sz w:val="24"/>
                <w:szCs w:val="24"/>
              </w:rPr>
            </w:pPr>
            <w:r w:rsidRPr="000D5980">
              <w:rPr>
                <w:rFonts w:cstheme="minorHAnsi"/>
                <w:sz w:val="24"/>
                <w:szCs w:val="24"/>
              </w:rPr>
              <w:t>Време реализације</w:t>
            </w:r>
          </w:p>
        </w:tc>
        <w:tc>
          <w:tcPr>
            <w:tcW w:w="4394" w:type="dxa"/>
          </w:tcPr>
          <w:p w:rsidR="00A84C1E" w:rsidRPr="000D5980" w:rsidRDefault="00A84C1E" w:rsidP="00967894">
            <w:pPr>
              <w:jc w:val="center"/>
              <w:cnfStyle w:val="100000000000"/>
              <w:rPr>
                <w:rFonts w:cstheme="minorHAnsi"/>
                <w:b w:val="0"/>
                <w:sz w:val="24"/>
                <w:szCs w:val="24"/>
              </w:rPr>
            </w:pPr>
            <w:r w:rsidRPr="000D5980">
              <w:rPr>
                <w:rFonts w:cstheme="minorHAnsi"/>
                <w:sz w:val="24"/>
                <w:szCs w:val="24"/>
              </w:rPr>
              <w:t>Активност</w:t>
            </w:r>
          </w:p>
        </w:tc>
        <w:tc>
          <w:tcPr>
            <w:tcW w:w="2417" w:type="dxa"/>
          </w:tcPr>
          <w:p w:rsidR="00A84C1E" w:rsidRPr="000D5980" w:rsidRDefault="00A84C1E" w:rsidP="00967894">
            <w:pPr>
              <w:jc w:val="center"/>
              <w:cnfStyle w:val="100000000000"/>
              <w:rPr>
                <w:rFonts w:cstheme="minorHAnsi"/>
                <w:b w:val="0"/>
                <w:sz w:val="24"/>
                <w:szCs w:val="24"/>
              </w:rPr>
            </w:pPr>
            <w:r w:rsidRPr="000D5980">
              <w:rPr>
                <w:rFonts w:cstheme="minorHAnsi"/>
                <w:sz w:val="24"/>
                <w:szCs w:val="24"/>
              </w:rPr>
              <w:t>Реализатори</w:t>
            </w:r>
          </w:p>
        </w:tc>
      </w:tr>
      <w:tr w:rsidR="00A84C1E" w:rsidRPr="00A01BD8" w:rsidTr="00A84C1E">
        <w:trPr>
          <w:cnfStyle w:val="000000100000"/>
        </w:trPr>
        <w:tc>
          <w:tcPr>
            <w:cnfStyle w:val="001000000000"/>
            <w:tcW w:w="2405" w:type="dxa"/>
          </w:tcPr>
          <w:p w:rsidR="00A84C1E" w:rsidRPr="00A01BD8" w:rsidRDefault="00A84C1E" w:rsidP="00967894">
            <w:pPr>
              <w:jc w:val="center"/>
              <w:rPr>
                <w:b w:val="0"/>
                <w:sz w:val="22"/>
                <w:szCs w:val="22"/>
              </w:rPr>
            </w:pPr>
            <w:r w:rsidRPr="00A01BD8">
              <w:rPr>
                <w:sz w:val="22"/>
                <w:szCs w:val="22"/>
              </w:rPr>
              <w:t>август</w:t>
            </w:r>
          </w:p>
        </w:tc>
        <w:tc>
          <w:tcPr>
            <w:tcW w:w="4394" w:type="dxa"/>
          </w:tcPr>
          <w:p w:rsidR="00A84C1E" w:rsidRPr="00A01BD8" w:rsidRDefault="00A84C1E" w:rsidP="00967894">
            <w:pPr>
              <w:cnfStyle w:val="000000100000"/>
              <w:rPr>
                <w:sz w:val="22"/>
                <w:szCs w:val="22"/>
              </w:rPr>
            </w:pPr>
            <w:r w:rsidRPr="00A01BD8">
              <w:rPr>
                <w:color w:val="000000"/>
                <w:sz w:val="22"/>
                <w:szCs w:val="22"/>
              </w:rPr>
              <w:t>Одабир наставникакоји ће чинити тим</w:t>
            </w:r>
            <w:r w:rsidRPr="00A01BD8">
              <w:rPr>
                <w:sz w:val="22"/>
                <w:szCs w:val="22"/>
              </w:rPr>
              <w:t xml:space="preserve"> </w:t>
            </w:r>
          </w:p>
          <w:p w:rsidR="00A84C1E" w:rsidRPr="00A01BD8" w:rsidRDefault="00A84C1E" w:rsidP="00967894">
            <w:pPr>
              <w:cnfStyle w:val="000000100000"/>
              <w:rPr>
                <w:sz w:val="22"/>
                <w:szCs w:val="22"/>
              </w:rPr>
            </w:pPr>
            <w:r w:rsidRPr="00A01BD8">
              <w:rPr>
                <w:sz w:val="22"/>
                <w:szCs w:val="22"/>
              </w:rPr>
              <w:t xml:space="preserve">Израда плана за развој међупредметних компетенција </w:t>
            </w:r>
            <w:r>
              <w:rPr>
                <w:sz w:val="22"/>
                <w:szCs w:val="22"/>
              </w:rPr>
              <w:t>и предузетништва за школску 2022/23</w:t>
            </w:r>
            <w:r w:rsidRPr="00A01BD8">
              <w:rPr>
                <w:sz w:val="22"/>
                <w:szCs w:val="22"/>
              </w:rPr>
              <w:t>.</w:t>
            </w:r>
          </w:p>
        </w:tc>
        <w:tc>
          <w:tcPr>
            <w:tcW w:w="2417" w:type="dxa"/>
          </w:tcPr>
          <w:p w:rsidR="00A84C1E" w:rsidRPr="00A01BD8" w:rsidRDefault="00A84C1E" w:rsidP="00967894">
            <w:pPr>
              <w:jc w:val="both"/>
              <w:cnfStyle w:val="000000100000"/>
              <w:rPr>
                <w:sz w:val="22"/>
                <w:szCs w:val="22"/>
              </w:rPr>
            </w:pPr>
            <w:r w:rsidRPr="00A01BD8">
              <w:rPr>
                <w:color w:val="000000"/>
                <w:sz w:val="22"/>
                <w:szCs w:val="22"/>
              </w:rPr>
              <w:t>Чланови</w:t>
            </w:r>
          </w:p>
          <w:p w:rsidR="00A84C1E" w:rsidRPr="00A01BD8" w:rsidRDefault="00A84C1E" w:rsidP="00967894">
            <w:pPr>
              <w:jc w:val="both"/>
              <w:cnfStyle w:val="000000100000"/>
              <w:rPr>
                <w:sz w:val="22"/>
                <w:szCs w:val="22"/>
              </w:rPr>
            </w:pPr>
            <w:r w:rsidRPr="00A01BD8">
              <w:rPr>
                <w:color w:val="000000"/>
                <w:sz w:val="22"/>
                <w:szCs w:val="22"/>
              </w:rPr>
              <w:t>педагошког</w:t>
            </w:r>
          </w:p>
          <w:p w:rsidR="00A84C1E" w:rsidRPr="00A01BD8" w:rsidRDefault="00A84C1E" w:rsidP="00967894">
            <w:pPr>
              <w:jc w:val="both"/>
              <w:cnfStyle w:val="000000100000"/>
              <w:rPr>
                <w:sz w:val="22"/>
                <w:szCs w:val="22"/>
              </w:rPr>
            </w:pPr>
            <w:r w:rsidRPr="00A01BD8">
              <w:rPr>
                <w:color w:val="000000"/>
                <w:sz w:val="22"/>
                <w:szCs w:val="22"/>
              </w:rPr>
              <w:t>колегијума</w:t>
            </w:r>
          </w:p>
          <w:p w:rsidR="00A84C1E" w:rsidRPr="00A01BD8" w:rsidRDefault="00A84C1E" w:rsidP="00967894">
            <w:pPr>
              <w:jc w:val="both"/>
              <w:cnfStyle w:val="000000100000"/>
              <w:rPr>
                <w:sz w:val="22"/>
                <w:szCs w:val="22"/>
              </w:rPr>
            </w:pPr>
            <w:r w:rsidRPr="00A01BD8">
              <w:rPr>
                <w:sz w:val="22"/>
                <w:szCs w:val="22"/>
              </w:rPr>
              <w:t>Тим за МКиП</w:t>
            </w:r>
          </w:p>
          <w:p w:rsidR="00A84C1E" w:rsidRPr="00A01BD8" w:rsidRDefault="00A84C1E" w:rsidP="00967894">
            <w:pPr>
              <w:cnfStyle w:val="000000100000"/>
              <w:rPr>
                <w:b/>
                <w:sz w:val="22"/>
                <w:szCs w:val="22"/>
              </w:rPr>
            </w:pPr>
          </w:p>
        </w:tc>
      </w:tr>
      <w:tr w:rsidR="00A84C1E" w:rsidRPr="002E388D" w:rsidTr="00A84C1E">
        <w:tc>
          <w:tcPr>
            <w:cnfStyle w:val="001000000000"/>
            <w:tcW w:w="2405" w:type="dxa"/>
          </w:tcPr>
          <w:p w:rsidR="00A84C1E" w:rsidRPr="00A01BD8" w:rsidRDefault="00A84C1E" w:rsidP="00967894">
            <w:pPr>
              <w:jc w:val="center"/>
              <w:rPr>
                <w:b w:val="0"/>
                <w:sz w:val="22"/>
                <w:szCs w:val="22"/>
              </w:rPr>
            </w:pPr>
            <w:r w:rsidRPr="00A01BD8">
              <w:rPr>
                <w:sz w:val="22"/>
                <w:szCs w:val="22"/>
              </w:rPr>
              <w:t>септембар</w:t>
            </w:r>
          </w:p>
        </w:tc>
        <w:tc>
          <w:tcPr>
            <w:tcW w:w="4394" w:type="dxa"/>
          </w:tcPr>
          <w:p w:rsidR="00A84C1E" w:rsidRPr="00A01BD8" w:rsidRDefault="00A84C1E" w:rsidP="00967894">
            <w:pPr>
              <w:cnfStyle w:val="000000000000"/>
              <w:rPr>
                <w:sz w:val="22"/>
                <w:szCs w:val="22"/>
              </w:rPr>
            </w:pPr>
            <w:r w:rsidRPr="00A01BD8">
              <w:rPr>
                <w:color w:val="000000"/>
                <w:sz w:val="22"/>
                <w:szCs w:val="22"/>
              </w:rPr>
              <w:t>Анализа планова и припрема наставника у циљу анализе развоја међупредмтених компетенција</w:t>
            </w:r>
            <w:r w:rsidRPr="00A01BD8">
              <w:rPr>
                <w:sz w:val="22"/>
                <w:szCs w:val="22"/>
              </w:rPr>
              <w:t xml:space="preserve"> </w:t>
            </w:r>
          </w:p>
          <w:p w:rsidR="00A84C1E" w:rsidRPr="002E388D" w:rsidRDefault="00A84C1E" w:rsidP="00967894">
            <w:pPr>
              <w:cnfStyle w:val="000000000000"/>
              <w:rPr>
                <w:sz w:val="22"/>
                <w:szCs w:val="22"/>
              </w:rPr>
            </w:pPr>
            <w:r w:rsidRPr="00A01BD8">
              <w:rPr>
                <w:color w:val="000000"/>
                <w:sz w:val="22"/>
                <w:szCs w:val="22"/>
              </w:rPr>
              <w:t>Израда плана за заједнич</w:t>
            </w:r>
            <w:r>
              <w:rPr>
                <w:color w:val="000000"/>
                <w:sz w:val="22"/>
                <w:szCs w:val="22"/>
              </w:rPr>
              <w:t xml:space="preserve">ке </w:t>
            </w:r>
            <w:r w:rsidRPr="00A01BD8">
              <w:rPr>
                <w:color w:val="000000"/>
                <w:sz w:val="22"/>
                <w:szCs w:val="22"/>
              </w:rPr>
              <w:t>пројек</w:t>
            </w:r>
            <w:r>
              <w:rPr>
                <w:color w:val="000000"/>
                <w:sz w:val="22"/>
                <w:szCs w:val="22"/>
              </w:rPr>
              <w:t>те</w:t>
            </w:r>
            <w:r w:rsidRPr="002E388D">
              <w:rPr>
                <w:color w:val="000000"/>
                <w:sz w:val="22"/>
                <w:szCs w:val="22"/>
              </w:rPr>
              <w:t xml:space="preserve"> у циљу развоја међупредметних компетенција</w:t>
            </w:r>
          </w:p>
          <w:p w:rsidR="00A84C1E" w:rsidRPr="002E388D" w:rsidRDefault="00A84C1E" w:rsidP="00967894">
            <w:pPr>
              <w:cnfStyle w:val="000000000000"/>
              <w:rPr>
                <w:sz w:val="22"/>
                <w:szCs w:val="22"/>
              </w:rPr>
            </w:pPr>
            <w:r w:rsidRPr="002E388D">
              <w:rPr>
                <w:sz w:val="22"/>
                <w:szCs w:val="22"/>
              </w:rPr>
              <w:t>Информисање Педагошког колегијума, Наставничког већа и Ученичког парламента о активностима плана.</w:t>
            </w:r>
          </w:p>
          <w:p w:rsidR="00A84C1E" w:rsidRPr="002E388D" w:rsidRDefault="00A84C1E" w:rsidP="00967894">
            <w:pPr>
              <w:cnfStyle w:val="000000000000"/>
              <w:rPr>
                <w:b/>
                <w:sz w:val="22"/>
                <w:szCs w:val="22"/>
              </w:rPr>
            </w:pPr>
          </w:p>
        </w:tc>
        <w:tc>
          <w:tcPr>
            <w:tcW w:w="2417" w:type="dxa"/>
          </w:tcPr>
          <w:p w:rsidR="00A84C1E" w:rsidRPr="002E388D" w:rsidRDefault="00A84C1E" w:rsidP="00967894">
            <w:pPr>
              <w:cnfStyle w:val="000000000000"/>
              <w:rPr>
                <w:sz w:val="22"/>
                <w:szCs w:val="22"/>
              </w:rPr>
            </w:pPr>
            <w:r w:rsidRPr="002E388D">
              <w:rPr>
                <w:sz w:val="22"/>
                <w:szCs w:val="22"/>
              </w:rPr>
              <w:t>Руководилац тима за МКиП</w:t>
            </w:r>
          </w:p>
          <w:p w:rsidR="00A84C1E" w:rsidRPr="002E388D" w:rsidRDefault="00A84C1E" w:rsidP="00967894">
            <w:pPr>
              <w:cnfStyle w:val="000000000000"/>
              <w:rPr>
                <w:sz w:val="22"/>
                <w:szCs w:val="22"/>
              </w:rPr>
            </w:pPr>
          </w:p>
          <w:p w:rsidR="00A84C1E" w:rsidRPr="002E388D" w:rsidRDefault="00A84C1E" w:rsidP="00967894">
            <w:pPr>
              <w:cnfStyle w:val="000000000000"/>
              <w:rPr>
                <w:sz w:val="22"/>
                <w:szCs w:val="22"/>
              </w:rPr>
            </w:pPr>
            <w:r w:rsidRPr="002E388D">
              <w:rPr>
                <w:sz w:val="22"/>
                <w:szCs w:val="22"/>
              </w:rPr>
              <w:t>Тим за МКиП</w:t>
            </w:r>
          </w:p>
          <w:p w:rsidR="00A84C1E" w:rsidRPr="002E388D" w:rsidRDefault="00A84C1E" w:rsidP="00967894">
            <w:pPr>
              <w:cnfStyle w:val="000000000000"/>
              <w:rPr>
                <w:sz w:val="22"/>
                <w:szCs w:val="22"/>
              </w:rPr>
            </w:pPr>
            <w:r w:rsidRPr="002E388D">
              <w:rPr>
                <w:sz w:val="22"/>
                <w:szCs w:val="22"/>
              </w:rPr>
              <w:t>Педагошки колегијум</w:t>
            </w:r>
          </w:p>
          <w:p w:rsidR="00A84C1E" w:rsidRPr="002E388D" w:rsidRDefault="00A84C1E" w:rsidP="00967894">
            <w:pPr>
              <w:cnfStyle w:val="000000000000"/>
              <w:rPr>
                <w:b/>
                <w:sz w:val="22"/>
                <w:szCs w:val="22"/>
              </w:rPr>
            </w:pPr>
            <w:r w:rsidRPr="002E388D">
              <w:rPr>
                <w:sz w:val="22"/>
                <w:szCs w:val="22"/>
              </w:rPr>
              <w:t>Ученички парламент</w:t>
            </w:r>
          </w:p>
        </w:tc>
      </w:tr>
      <w:tr w:rsidR="00A84C1E" w:rsidRPr="0059348E" w:rsidTr="00A84C1E">
        <w:trPr>
          <w:cnfStyle w:val="000000100000"/>
        </w:trPr>
        <w:tc>
          <w:tcPr>
            <w:cnfStyle w:val="001000000000"/>
            <w:tcW w:w="2405" w:type="dxa"/>
          </w:tcPr>
          <w:p w:rsidR="00A84C1E" w:rsidRPr="002E388D" w:rsidRDefault="00A84C1E" w:rsidP="00967894">
            <w:pPr>
              <w:jc w:val="center"/>
              <w:rPr>
                <w:b w:val="0"/>
                <w:sz w:val="22"/>
                <w:szCs w:val="22"/>
              </w:rPr>
            </w:pPr>
            <w:r>
              <w:rPr>
                <w:sz w:val="22"/>
                <w:szCs w:val="22"/>
              </w:rPr>
              <w:t>октобар</w:t>
            </w:r>
          </w:p>
        </w:tc>
        <w:tc>
          <w:tcPr>
            <w:tcW w:w="4394" w:type="dxa"/>
          </w:tcPr>
          <w:p w:rsidR="00A84C1E" w:rsidRDefault="00A84C1E" w:rsidP="00967894">
            <w:pPr>
              <w:cnfStyle w:val="000000100000"/>
              <w:rPr>
                <w:color w:val="000000"/>
                <w:sz w:val="22"/>
                <w:szCs w:val="22"/>
              </w:rPr>
            </w:pPr>
            <w:r>
              <w:rPr>
                <w:color w:val="000000"/>
                <w:sz w:val="22"/>
                <w:szCs w:val="22"/>
              </w:rPr>
              <w:t>Аналижа активности:</w:t>
            </w:r>
          </w:p>
          <w:p w:rsidR="00A84C1E" w:rsidRDefault="00A84C1E" w:rsidP="00D743B0">
            <w:pPr>
              <w:pStyle w:val="ListParagraph"/>
              <w:numPr>
                <w:ilvl w:val="0"/>
                <w:numId w:val="197"/>
              </w:numPr>
              <w:cnfStyle w:val="000000100000"/>
              <w:rPr>
                <w:b/>
                <w:sz w:val="22"/>
                <w:szCs w:val="22"/>
              </w:rPr>
            </w:pPr>
            <w:r>
              <w:rPr>
                <w:b/>
                <w:sz w:val="22"/>
                <w:szCs w:val="22"/>
              </w:rPr>
              <w:t>Здрав однос према здрављу- млађи разреди</w:t>
            </w:r>
          </w:p>
          <w:p w:rsidR="00A84C1E" w:rsidRDefault="00A84C1E" w:rsidP="00D743B0">
            <w:pPr>
              <w:pStyle w:val="ListParagraph"/>
              <w:numPr>
                <w:ilvl w:val="0"/>
                <w:numId w:val="197"/>
              </w:numPr>
              <w:cnfStyle w:val="000000100000"/>
              <w:rPr>
                <w:b/>
                <w:sz w:val="22"/>
                <w:szCs w:val="22"/>
              </w:rPr>
            </w:pPr>
            <w:r>
              <w:rPr>
                <w:b/>
                <w:sz w:val="22"/>
                <w:szCs w:val="22"/>
              </w:rPr>
              <w:lastRenderedPageBreak/>
              <w:t>Међународни фестивал хумора за децу</w:t>
            </w:r>
          </w:p>
          <w:p w:rsidR="00A84C1E" w:rsidRPr="002E388D" w:rsidRDefault="00A84C1E" w:rsidP="00D743B0">
            <w:pPr>
              <w:pStyle w:val="ListParagraph"/>
              <w:numPr>
                <w:ilvl w:val="0"/>
                <w:numId w:val="197"/>
              </w:numPr>
              <w:cnfStyle w:val="000000100000"/>
              <w:rPr>
                <w:b/>
                <w:sz w:val="22"/>
                <w:szCs w:val="22"/>
              </w:rPr>
            </w:pPr>
            <w:r>
              <w:rPr>
                <w:b/>
                <w:sz w:val="22"/>
                <w:szCs w:val="22"/>
              </w:rPr>
              <w:t xml:space="preserve">Обележавање Дана здраве хране- </w:t>
            </w:r>
          </w:p>
        </w:tc>
        <w:tc>
          <w:tcPr>
            <w:tcW w:w="2417" w:type="dxa"/>
          </w:tcPr>
          <w:p w:rsidR="00A84C1E" w:rsidRPr="0059348E" w:rsidRDefault="00A84C1E" w:rsidP="00967894">
            <w:pPr>
              <w:cnfStyle w:val="000000100000"/>
              <w:rPr>
                <w:b/>
                <w:sz w:val="22"/>
                <w:szCs w:val="22"/>
              </w:rPr>
            </w:pPr>
            <w:r w:rsidRPr="0059348E">
              <w:rPr>
                <w:sz w:val="22"/>
                <w:szCs w:val="22"/>
              </w:rPr>
              <w:lastRenderedPageBreak/>
              <w:t>Директор, Педагог,руководилац тима</w:t>
            </w:r>
          </w:p>
        </w:tc>
      </w:tr>
      <w:tr w:rsidR="00A84C1E" w:rsidRPr="00A01BD8" w:rsidTr="00A84C1E">
        <w:tc>
          <w:tcPr>
            <w:cnfStyle w:val="001000000000"/>
            <w:tcW w:w="2405" w:type="dxa"/>
          </w:tcPr>
          <w:p w:rsidR="00A84C1E" w:rsidRPr="002E388D" w:rsidRDefault="00A84C1E" w:rsidP="00967894">
            <w:pPr>
              <w:jc w:val="center"/>
              <w:rPr>
                <w:b w:val="0"/>
                <w:sz w:val="22"/>
                <w:szCs w:val="22"/>
              </w:rPr>
            </w:pPr>
            <w:r>
              <w:rPr>
                <w:sz w:val="22"/>
                <w:szCs w:val="22"/>
              </w:rPr>
              <w:lastRenderedPageBreak/>
              <w:t>новембар</w:t>
            </w:r>
          </w:p>
        </w:tc>
        <w:tc>
          <w:tcPr>
            <w:tcW w:w="4394" w:type="dxa"/>
          </w:tcPr>
          <w:p w:rsidR="00A84C1E" w:rsidRDefault="00A84C1E" w:rsidP="00967894">
            <w:pPr>
              <w:cnfStyle w:val="000000000000"/>
              <w:rPr>
                <w:sz w:val="22"/>
                <w:szCs w:val="22"/>
              </w:rPr>
            </w:pPr>
            <w:r>
              <w:rPr>
                <w:sz w:val="22"/>
                <w:szCs w:val="22"/>
              </w:rPr>
              <w:t>Анализа активности:</w:t>
            </w:r>
          </w:p>
          <w:p w:rsidR="00A84C1E" w:rsidRPr="002E388D" w:rsidRDefault="00A84C1E" w:rsidP="00D743B0">
            <w:pPr>
              <w:pStyle w:val="ListParagraph"/>
              <w:numPr>
                <w:ilvl w:val="0"/>
                <w:numId w:val="198"/>
              </w:numPr>
              <w:cnfStyle w:val="000000000000"/>
              <w:rPr>
                <w:b/>
                <w:sz w:val="22"/>
                <w:szCs w:val="22"/>
              </w:rPr>
            </w:pPr>
            <w:r w:rsidRPr="002E388D">
              <w:rPr>
                <w:b/>
                <w:sz w:val="22"/>
                <w:szCs w:val="22"/>
              </w:rPr>
              <w:t>Манифестације поводом Дечје недеље и Вукове недеље-млађи разреди</w:t>
            </w:r>
          </w:p>
          <w:p w:rsidR="00A84C1E" w:rsidRPr="00BB415F" w:rsidRDefault="00A84C1E" w:rsidP="00D743B0">
            <w:pPr>
              <w:pStyle w:val="ListParagraph"/>
              <w:numPr>
                <w:ilvl w:val="0"/>
                <w:numId w:val="198"/>
              </w:numPr>
              <w:cnfStyle w:val="000000000000"/>
              <w:rPr>
                <w:b/>
                <w:sz w:val="22"/>
                <w:szCs w:val="22"/>
              </w:rPr>
            </w:pPr>
            <w:r w:rsidRPr="002E388D">
              <w:rPr>
                <w:sz w:val="22"/>
                <w:szCs w:val="22"/>
              </w:rPr>
              <w:t>Примена међупредментних компетенција за развој предузетништва кроз пројектну, тематско интердисциплинарну наставу, огледне и угледне часове.</w:t>
            </w:r>
            <w:r>
              <w:rPr>
                <w:sz w:val="22"/>
                <w:szCs w:val="22"/>
              </w:rPr>
              <w:t xml:space="preserve">  </w:t>
            </w:r>
          </w:p>
          <w:p w:rsidR="00A84C1E" w:rsidRPr="002E388D" w:rsidRDefault="00A84C1E" w:rsidP="00D743B0">
            <w:pPr>
              <w:pStyle w:val="ListParagraph"/>
              <w:numPr>
                <w:ilvl w:val="0"/>
                <w:numId w:val="198"/>
              </w:numPr>
              <w:cnfStyle w:val="000000000000"/>
              <w:rPr>
                <w:b/>
                <w:sz w:val="22"/>
                <w:szCs w:val="22"/>
              </w:rPr>
            </w:pPr>
            <w:r>
              <w:rPr>
                <w:sz w:val="22"/>
                <w:szCs w:val="22"/>
              </w:rPr>
              <w:t>Обележавање Дана примирја у Првом светском рату-друштвена група предмета</w:t>
            </w:r>
          </w:p>
        </w:tc>
        <w:tc>
          <w:tcPr>
            <w:tcW w:w="2417" w:type="dxa"/>
          </w:tcPr>
          <w:p w:rsidR="00A84C1E" w:rsidRPr="00A01BD8" w:rsidRDefault="00A84C1E" w:rsidP="00967894">
            <w:pPr>
              <w:cnfStyle w:val="000000000000"/>
              <w:rPr>
                <w:b/>
                <w:sz w:val="22"/>
                <w:szCs w:val="22"/>
              </w:rPr>
            </w:pPr>
            <w:r w:rsidRPr="00A01BD8">
              <w:rPr>
                <w:sz w:val="22"/>
                <w:szCs w:val="22"/>
              </w:rPr>
              <w:t>Тим за МКиП, наставници</w:t>
            </w:r>
          </w:p>
        </w:tc>
      </w:tr>
      <w:tr w:rsidR="00A84C1E" w:rsidRPr="00A01BD8" w:rsidTr="00A84C1E">
        <w:trPr>
          <w:cnfStyle w:val="000000100000"/>
        </w:trPr>
        <w:tc>
          <w:tcPr>
            <w:cnfStyle w:val="001000000000"/>
            <w:tcW w:w="2405" w:type="dxa"/>
          </w:tcPr>
          <w:p w:rsidR="00A84C1E" w:rsidRPr="0059348E" w:rsidRDefault="00A84C1E" w:rsidP="00967894">
            <w:pPr>
              <w:jc w:val="center"/>
              <w:rPr>
                <w:b w:val="0"/>
                <w:sz w:val="22"/>
                <w:szCs w:val="22"/>
              </w:rPr>
            </w:pPr>
            <w:r>
              <w:rPr>
                <w:sz w:val="22"/>
                <w:szCs w:val="22"/>
              </w:rPr>
              <w:t>децембар</w:t>
            </w:r>
          </w:p>
        </w:tc>
        <w:tc>
          <w:tcPr>
            <w:tcW w:w="4394" w:type="dxa"/>
          </w:tcPr>
          <w:p w:rsidR="00A84C1E" w:rsidRPr="0059348E" w:rsidRDefault="00A84C1E" w:rsidP="00967894">
            <w:pPr>
              <w:cnfStyle w:val="000000100000"/>
              <w:rPr>
                <w:b/>
                <w:color w:val="000000"/>
                <w:sz w:val="22"/>
                <w:szCs w:val="22"/>
              </w:rPr>
            </w:pPr>
            <w:r w:rsidRPr="0059348E">
              <w:rPr>
                <w:b/>
                <w:color w:val="000000"/>
                <w:sz w:val="22"/>
                <w:szCs w:val="22"/>
              </w:rPr>
              <w:t>Анализа активности:</w:t>
            </w:r>
          </w:p>
          <w:p w:rsidR="00A84C1E" w:rsidRPr="0059348E" w:rsidRDefault="00A84C1E" w:rsidP="00D743B0">
            <w:pPr>
              <w:pStyle w:val="ListParagraph"/>
              <w:numPr>
                <w:ilvl w:val="0"/>
                <w:numId w:val="199"/>
              </w:numPr>
              <w:cnfStyle w:val="000000100000"/>
              <w:rPr>
                <w:b/>
                <w:sz w:val="22"/>
                <w:szCs w:val="22"/>
              </w:rPr>
            </w:pPr>
            <w:r w:rsidRPr="0059348E">
              <w:rPr>
                <w:b/>
                <w:color w:val="000000"/>
                <w:sz w:val="22"/>
                <w:szCs w:val="22"/>
              </w:rPr>
              <w:t>Учешће у хуманитарним акцијама</w:t>
            </w:r>
          </w:p>
          <w:p w:rsidR="00A84C1E" w:rsidRPr="0059348E" w:rsidRDefault="00A84C1E" w:rsidP="00D743B0">
            <w:pPr>
              <w:pStyle w:val="ListParagraph"/>
              <w:numPr>
                <w:ilvl w:val="0"/>
                <w:numId w:val="199"/>
              </w:numPr>
              <w:cnfStyle w:val="000000100000"/>
              <w:rPr>
                <w:sz w:val="22"/>
                <w:szCs w:val="22"/>
              </w:rPr>
            </w:pPr>
            <w:r w:rsidRPr="0059348E">
              <w:rPr>
                <w:b/>
                <w:color w:val="000000"/>
                <w:sz w:val="22"/>
                <w:szCs w:val="22"/>
              </w:rPr>
              <w:t>Активности поводом Нове године</w:t>
            </w:r>
          </w:p>
          <w:p w:rsidR="00A84C1E" w:rsidRPr="0059348E" w:rsidRDefault="00A84C1E" w:rsidP="00D743B0">
            <w:pPr>
              <w:pStyle w:val="ListParagraph"/>
              <w:numPr>
                <w:ilvl w:val="0"/>
                <w:numId w:val="199"/>
              </w:numPr>
              <w:cnfStyle w:val="000000100000"/>
              <w:rPr>
                <w:sz w:val="22"/>
                <w:szCs w:val="22"/>
              </w:rPr>
            </w:pPr>
            <w:r>
              <w:rPr>
                <w:b/>
                <w:color w:val="000000"/>
                <w:sz w:val="22"/>
                <w:szCs w:val="22"/>
              </w:rPr>
              <w:t>Светски Дан борбе против сиде- прородно-математичке групе предмета</w:t>
            </w:r>
          </w:p>
          <w:p w:rsidR="00A84C1E" w:rsidRPr="008A09D4" w:rsidRDefault="00A84C1E" w:rsidP="00D743B0">
            <w:pPr>
              <w:pStyle w:val="ListParagraph"/>
              <w:numPr>
                <w:ilvl w:val="0"/>
                <w:numId w:val="199"/>
              </w:numPr>
              <w:cnfStyle w:val="000000100000"/>
              <w:rPr>
                <w:b/>
                <w:sz w:val="22"/>
                <w:szCs w:val="22"/>
              </w:rPr>
            </w:pPr>
            <w:r w:rsidRPr="0059348E">
              <w:rPr>
                <w:b/>
                <w:color w:val="000000"/>
                <w:sz w:val="22"/>
                <w:szCs w:val="22"/>
              </w:rPr>
              <w:t>Предавање за ученике о електронском отпаду и могућностима  остваривања зараде од рециклирања</w:t>
            </w:r>
            <w:r>
              <w:rPr>
                <w:b/>
                <w:color w:val="000000"/>
                <w:sz w:val="22"/>
                <w:szCs w:val="22"/>
              </w:rPr>
              <w:t>-математичка група предмета-</w:t>
            </w:r>
          </w:p>
          <w:p w:rsidR="00A84C1E" w:rsidRPr="0059348E" w:rsidRDefault="00A84C1E" w:rsidP="00D743B0">
            <w:pPr>
              <w:pStyle w:val="ListParagraph"/>
              <w:numPr>
                <w:ilvl w:val="0"/>
                <w:numId w:val="199"/>
              </w:numPr>
              <w:cnfStyle w:val="000000100000"/>
              <w:rPr>
                <w:b/>
                <w:sz w:val="22"/>
                <w:szCs w:val="22"/>
              </w:rPr>
            </w:pPr>
            <w:r>
              <w:rPr>
                <w:b/>
                <w:color w:val="000000"/>
                <w:sz w:val="22"/>
                <w:szCs w:val="22"/>
              </w:rPr>
              <w:t xml:space="preserve"> Активности поводом учешћа у Школском позоришном фестивалу-друштвена група предмета</w:t>
            </w:r>
          </w:p>
          <w:p w:rsidR="00A84C1E" w:rsidRPr="008A09D4" w:rsidRDefault="00A84C1E" w:rsidP="00967894">
            <w:pPr>
              <w:cnfStyle w:val="000000100000"/>
              <w:rPr>
                <w:sz w:val="22"/>
                <w:szCs w:val="22"/>
              </w:rPr>
            </w:pPr>
          </w:p>
        </w:tc>
        <w:tc>
          <w:tcPr>
            <w:tcW w:w="2417" w:type="dxa"/>
          </w:tcPr>
          <w:p w:rsidR="00A84C1E" w:rsidRPr="00845B16" w:rsidRDefault="00A84C1E" w:rsidP="00967894">
            <w:pPr>
              <w:cnfStyle w:val="000000100000"/>
              <w:rPr>
                <w:color w:val="000000"/>
                <w:sz w:val="22"/>
                <w:szCs w:val="22"/>
              </w:rPr>
            </w:pPr>
            <w:r w:rsidRPr="00845B16">
              <w:rPr>
                <w:color w:val="000000"/>
                <w:sz w:val="22"/>
                <w:szCs w:val="22"/>
              </w:rPr>
              <w:t>Наставници,</w:t>
            </w:r>
            <w:r w:rsidRPr="00A01BD8">
              <w:rPr>
                <w:sz w:val="22"/>
                <w:szCs w:val="22"/>
              </w:rPr>
              <w:t xml:space="preserve"> ученици</w:t>
            </w:r>
          </w:p>
          <w:p w:rsidR="00A84C1E" w:rsidRPr="00A01BD8" w:rsidRDefault="00A84C1E" w:rsidP="00967894">
            <w:pPr>
              <w:cnfStyle w:val="000000100000"/>
              <w:rPr>
                <w:sz w:val="22"/>
                <w:szCs w:val="22"/>
              </w:rPr>
            </w:pPr>
          </w:p>
        </w:tc>
      </w:tr>
      <w:tr w:rsidR="00A84C1E" w:rsidRPr="008A09D4" w:rsidTr="00A84C1E">
        <w:tc>
          <w:tcPr>
            <w:cnfStyle w:val="001000000000"/>
            <w:tcW w:w="2405" w:type="dxa"/>
          </w:tcPr>
          <w:p w:rsidR="00A84C1E" w:rsidRDefault="00A84C1E" w:rsidP="00967894">
            <w:pPr>
              <w:jc w:val="center"/>
              <w:rPr>
                <w:b w:val="0"/>
                <w:sz w:val="22"/>
                <w:szCs w:val="22"/>
              </w:rPr>
            </w:pPr>
            <w:r>
              <w:rPr>
                <w:sz w:val="22"/>
                <w:szCs w:val="22"/>
              </w:rPr>
              <w:t>Фебруар</w:t>
            </w:r>
          </w:p>
        </w:tc>
        <w:tc>
          <w:tcPr>
            <w:tcW w:w="4394" w:type="dxa"/>
          </w:tcPr>
          <w:p w:rsidR="00A84C1E" w:rsidRPr="0059348E" w:rsidRDefault="00A84C1E" w:rsidP="00967894">
            <w:pPr>
              <w:cnfStyle w:val="000000000000"/>
              <w:rPr>
                <w:b/>
                <w:color w:val="000000"/>
                <w:sz w:val="22"/>
                <w:szCs w:val="22"/>
              </w:rPr>
            </w:pPr>
            <w:r w:rsidRPr="0059348E">
              <w:rPr>
                <w:b/>
                <w:color w:val="000000"/>
                <w:sz w:val="22"/>
                <w:szCs w:val="22"/>
              </w:rPr>
              <w:t>Анализа активности:</w:t>
            </w:r>
          </w:p>
          <w:p w:rsidR="00A84C1E" w:rsidRDefault="00A84C1E" w:rsidP="00967894">
            <w:pPr>
              <w:cnfStyle w:val="000000000000"/>
              <w:rPr>
                <w:sz w:val="22"/>
                <w:szCs w:val="22"/>
              </w:rPr>
            </w:pPr>
            <w:r>
              <w:rPr>
                <w:sz w:val="22"/>
                <w:szCs w:val="22"/>
              </w:rPr>
              <w:t>1.Обележавање школске славе Светог Саве</w:t>
            </w:r>
          </w:p>
          <w:p w:rsidR="00A84C1E" w:rsidRPr="008A09D4" w:rsidRDefault="00A84C1E" w:rsidP="00967894">
            <w:pPr>
              <w:cnfStyle w:val="000000000000"/>
              <w:rPr>
                <w:sz w:val="22"/>
                <w:szCs w:val="22"/>
              </w:rPr>
            </w:pPr>
            <w:r>
              <w:rPr>
                <w:sz w:val="22"/>
                <w:szCs w:val="22"/>
              </w:rPr>
              <w:t>2.</w:t>
            </w:r>
            <w:r w:rsidRPr="008A09D4">
              <w:rPr>
                <w:sz w:val="22"/>
                <w:szCs w:val="22"/>
              </w:rPr>
              <w:t xml:space="preserve"> Укључивање ученика у избор тема за пројектну и тематску интердисциплинарну наставу за развој предузетничких компетенција.</w:t>
            </w:r>
          </w:p>
        </w:tc>
        <w:tc>
          <w:tcPr>
            <w:tcW w:w="2417" w:type="dxa"/>
          </w:tcPr>
          <w:p w:rsidR="00A84C1E" w:rsidRPr="008A09D4" w:rsidRDefault="00A84C1E" w:rsidP="00967894">
            <w:pPr>
              <w:cnfStyle w:val="000000000000"/>
              <w:rPr>
                <w:sz w:val="22"/>
                <w:szCs w:val="22"/>
              </w:rPr>
            </w:pPr>
          </w:p>
        </w:tc>
      </w:tr>
      <w:tr w:rsidR="00A84C1E" w:rsidRPr="00AF46E9" w:rsidTr="00A84C1E">
        <w:trPr>
          <w:cnfStyle w:val="000000100000"/>
        </w:trPr>
        <w:tc>
          <w:tcPr>
            <w:cnfStyle w:val="001000000000"/>
            <w:tcW w:w="2405" w:type="dxa"/>
          </w:tcPr>
          <w:p w:rsidR="00A84C1E" w:rsidRPr="0059348E" w:rsidRDefault="00A84C1E" w:rsidP="00967894">
            <w:pPr>
              <w:jc w:val="center"/>
              <w:rPr>
                <w:b w:val="0"/>
                <w:sz w:val="22"/>
                <w:szCs w:val="22"/>
              </w:rPr>
            </w:pPr>
            <w:r>
              <w:rPr>
                <w:sz w:val="22"/>
                <w:szCs w:val="22"/>
              </w:rPr>
              <w:t>март</w:t>
            </w:r>
          </w:p>
        </w:tc>
        <w:tc>
          <w:tcPr>
            <w:tcW w:w="4394" w:type="dxa"/>
          </w:tcPr>
          <w:p w:rsidR="00A84C1E" w:rsidRPr="0059348E" w:rsidRDefault="00A84C1E" w:rsidP="00967894">
            <w:pPr>
              <w:cnfStyle w:val="000000100000"/>
              <w:rPr>
                <w:b/>
                <w:color w:val="000000"/>
                <w:sz w:val="22"/>
                <w:szCs w:val="22"/>
              </w:rPr>
            </w:pPr>
            <w:r w:rsidRPr="0059348E">
              <w:rPr>
                <w:b/>
                <w:color w:val="000000"/>
                <w:sz w:val="22"/>
                <w:szCs w:val="22"/>
              </w:rPr>
              <w:t>Анализа активности:</w:t>
            </w:r>
          </w:p>
          <w:p w:rsidR="00A84C1E" w:rsidRDefault="00A84C1E" w:rsidP="00967894">
            <w:pPr>
              <w:cnfStyle w:val="000000100000"/>
              <w:rPr>
                <w:b/>
                <w:sz w:val="22"/>
                <w:szCs w:val="22"/>
              </w:rPr>
            </w:pPr>
            <w:r>
              <w:rPr>
                <w:b/>
                <w:sz w:val="22"/>
                <w:szCs w:val="22"/>
              </w:rPr>
              <w:t>1.Масленица</w:t>
            </w:r>
          </w:p>
          <w:p w:rsidR="00A84C1E" w:rsidRPr="008A09D4" w:rsidRDefault="00A84C1E" w:rsidP="00967894">
            <w:pPr>
              <w:cnfStyle w:val="000000100000"/>
              <w:rPr>
                <w:b/>
                <w:sz w:val="22"/>
                <w:szCs w:val="22"/>
              </w:rPr>
            </w:pPr>
            <w:r>
              <w:rPr>
                <w:b/>
                <w:sz w:val="22"/>
                <w:szCs w:val="22"/>
              </w:rPr>
              <w:t>2. Угледни и огледни часови</w:t>
            </w:r>
          </w:p>
        </w:tc>
        <w:tc>
          <w:tcPr>
            <w:tcW w:w="2417" w:type="dxa"/>
          </w:tcPr>
          <w:p w:rsidR="00A84C1E" w:rsidRPr="00AF46E9" w:rsidRDefault="00A84C1E" w:rsidP="00967894">
            <w:pPr>
              <w:cnfStyle w:val="000000100000"/>
              <w:rPr>
                <w:b/>
                <w:sz w:val="22"/>
                <w:szCs w:val="22"/>
              </w:rPr>
            </w:pPr>
            <w:r w:rsidRPr="00AF46E9">
              <w:rPr>
                <w:sz w:val="22"/>
                <w:szCs w:val="22"/>
              </w:rPr>
              <w:t>Наставници,</w:t>
            </w:r>
            <w:r w:rsidRPr="00AF46E9">
              <w:rPr>
                <w:color w:val="000000"/>
                <w:sz w:val="22"/>
                <w:szCs w:val="22"/>
              </w:rPr>
              <w:t xml:space="preserve"> Ученички парламент</w:t>
            </w:r>
            <w:r w:rsidRPr="00AF46E9">
              <w:rPr>
                <w:sz w:val="22"/>
                <w:szCs w:val="22"/>
              </w:rPr>
              <w:t xml:space="preserve"> ученици</w:t>
            </w:r>
          </w:p>
        </w:tc>
      </w:tr>
      <w:tr w:rsidR="00A84C1E" w:rsidRPr="00AF46E9" w:rsidTr="00A84C1E">
        <w:tc>
          <w:tcPr>
            <w:cnfStyle w:val="001000000000"/>
            <w:tcW w:w="2405" w:type="dxa"/>
          </w:tcPr>
          <w:p w:rsidR="00A84C1E" w:rsidRPr="0059348E" w:rsidRDefault="00A84C1E" w:rsidP="00967894">
            <w:pPr>
              <w:jc w:val="center"/>
              <w:rPr>
                <w:b w:val="0"/>
                <w:sz w:val="22"/>
                <w:szCs w:val="22"/>
              </w:rPr>
            </w:pPr>
            <w:r>
              <w:rPr>
                <w:sz w:val="22"/>
                <w:szCs w:val="22"/>
              </w:rPr>
              <w:t>мај</w:t>
            </w:r>
          </w:p>
        </w:tc>
        <w:tc>
          <w:tcPr>
            <w:tcW w:w="4394" w:type="dxa"/>
          </w:tcPr>
          <w:p w:rsidR="00A84C1E" w:rsidRDefault="00A84C1E" w:rsidP="00967894">
            <w:pPr>
              <w:cnfStyle w:val="000000000000"/>
              <w:rPr>
                <w:b/>
                <w:sz w:val="22"/>
                <w:szCs w:val="22"/>
              </w:rPr>
            </w:pPr>
            <w:r>
              <w:rPr>
                <w:b/>
                <w:sz w:val="22"/>
                <w:szCs w:val="22"/>
              </w:rPr>
              <w:t>Анализа активности:</w:t>
            </w:r>
          </w:p>
          <w:p w:rsidR="00A84C1E" w:rsidRDefault="00A84C1E" w:rsidP="00967894">
            <w:pPr>
              <w:cnfStyle w:val="000000000000"/>
              <w:rPr>
                <w:b/>
                <w:sz w:val="22"/>
                <w:szCs w:val="22"/>
              </w:rPr>
            </w:pPr>
            <w:r w:rsidRPr="00BB415F">
              <w:rPr>
                <w:b/>
                <w:sz w:val="22"/>
                <w:szCs w:val="22"/>
              </w:rPr>
              <w:t>Иновативни часови: биологија, географија, физика, хемија</w:t>
            </w:r>
          </w:p>
          <w:p w:rsidR="00A84C1E" w:rsidRPr="00BB415F" w:rsidRDefault="00A84C1E" w:rsidP="00967894">
            <w:pPr>
              <w:cnfStyle w:val="000000000000"/>
              <w:rPr>
                <w:b/>
                <w:sz w:val="22"/>
                <w:szCs w:val="22"/>
              </w:rPr>
            </w:pPr>
            <w:r>
              <w:rPr>
                <w:b/>
                <w:sz w:val="22"/>
                <w:szCs w:val="22"/>
              </w:rPr>
              <w:lastRenderedPageBreak/>
              <w:t>Угледни часови: ликовно музичко, ТИТ</w:t>
            </w:r>
          </w:p>
        </w:tc>
        <w:tc>
          <w:tcPr>
            <w:tcW w:w="2417" w:type="dxa"/>
          </w:tcPr>
          <w:p w:rsidR="00A84C1E" w:rsidRPr="00AF46E9" w:rsidRDefault="00A84C1E" w:rsidP="00967894">
            <w:pPr>
              <w:cnfStyle w:val="000000000000"/>
              <w:rPr>
                <w:b/>
                <w:sz w:val="22"/>
                <w:szCs w:val="22"/>
              </w:rPr>
            </w:pPr>
            <w:r w:rsidRPr="00AF46E9">
              <w:rPr>
                <w:sz w:val="22"/>
                <w:szCs w:val="22"/>
              </w:rPr>
              <w:lastRenderedPageBreak/>
              <w:t>Наставници, ученици</w:t>
            </w:r>
          </w:p>
        </w:tc>
      </w:tr>
      <w:tr w:rsidR="00A84C1E" w:rsidRPr="00A01BD8" w:rsidTr="00A84C1E">
        <w:trPr>
          <w:cnfStyle w:val="000000100000"/>
        </w:trPr>
        <w:tc>
          <w:tcPr>
            <w:cnfStyle w:val="001000000000"/>
            <w:tcW w:w="2405" w:type="dxa"/>
          </w:tcPr>
          <w:p w:rsidR="00A84C1E" w:rsidRPr="00AF46E9" w:rsidRDefault="00A84C1E" w:rsidP="00967894">
            <w:pPr>
              <w:jc w:val="center"/>
              <w:rPr>
                <w:b w:val="0"/>
                <w:sz w:val="22"/>
                <w:szCs w:val="22"/>
              </w:rPr>
            </w:pPr>
            <w:r w:rsidRPr="00AF46E9">
              <w:rPr>
                <w:sz w:val="22"/>
                <w:szCs w:val="22"/>
              </w:rPr>
              <w:lastRenderedPageBreak/>
              <w:t>јун</w:t>
            </w:r>
          </w:p>
        </w:tc>
        <w:tc>
          <w:tcPr>
            <w:tcW w:w="4394" w:type="dxa"/>
          </w:tcPr>
          <w:p w:rsidR="00A84C1E" w:rsidRPr="00A01BD8" w:rsidRDefault="00A84C1E" w:rsidP="00967894">
            <w:pPr>
              <w:cnfStyle w:val="000000100000"/>
              <w:rPr>
                <w:b/>
                <w:sz w:val="22"/>
                <w:szCs w:val="22"/>
              </w:rPr>
            </w:pPr>
            <w:r w:rsidRPr="00A01BD8">
              <w:rPr>
                <w:sz w:val="22"/>
                <w:szCs w:val="22"/>
              </w:rPr>
              <w:t>Израда извештаја о реализацији плана за развој међупредметних компетенција и предузетништва -</w:t>
            </w:r>
            <w:r w:rsidRPr="00A01BD8">
              <w:rPr>
                <w:color w:val="000000"/>
                <w:sz w:val="22"/>
                <w:szCs w:val="22"/>
              </w:rPr>
              <w:t>Анализа спроведених активности и учешћа чланова тима</w:t>
            </w:r>
            <w:r w:rsidRPr="00A01BD8">
              <w:rPr>
                <w:sz w:val="22"/>
                <w:szCs w:val="22"/>
              </w:rPr>
              <w:t xml:space="preserve"> </w:t>
            </w:r>
            <w:r>
              <w:rPr>
                <w:sz w:val="22"/>
                <w:szCs w:val="22"/>
              </w:rPr>
              <w:t>за школску 2022/23</w:t>
            </w:r>
            <w:r w:rsidRPr="00A01BD8">
              <w:rPr>
                <w:sz w:val="22"/>
                <w:szCs w:val="22"/>
              </w:rPr>
              <w:t>.</w:t>
            </w:r>
          </w:p>
        </w:tc>
        <w:tc>
          <w:tcPr>
            <w:tcW w:w="2417" w:type="dxa"/>
          </w:tcPr>
          <w:p w:rsidR="00A84C1E" w:rsidRPr="00A01BD8" w:rsidRDefault="00A84C1E" w:rsidP="00967894">
            <w:pPr>
              <w:cnfStyle w:val="000000100000"/>
              <w:rPr>
                <w:b/>
                <w:sz w:val="22"/>
                <w:szCs w:val="22"/>
              </w:rPr>
            </w:pPr>
            <w:r w:rsidRPr="00A01BD8">
              <w:rPr>
                <w:sz w:val="22"/>
                <w:szCs w:val="22"/>
              </w:rPr>
              <w:t>Руководилац тима за МКиП</w:t>
            </w:r>
          </w:p>
        </w:tc>
      </w:tr>
    </w:tbl>
    <w:p w:rsidR="00A84C1E" w:rsidRPr="00A365F8" w:rsidRDefault="00A84C1E" w:rsidP="00865C60">
      <w:pPr>
        <w:rPr>
          <w:sz w:val="24"/>
          <w:szCs w:val="24"/>
        </w:rPr>
      </w:pPr>
    </w:p>
    <w:p w:rsidR="00A84C1E" w:rsidRDefault="00A84C1E" w:rsidP="00865C60">
      <w:pPr>
        <w:rPr>
          <w:sz w:val="24"/>
          <w:szCs w:val="24"/>
        </w:rPr>
      </w:pPr>
    </w:p>
    <w:p w:rsidR="00A84C1E" w:rsidRPr="00A84C1E" w:rsidRDefault="00A84C1E" w:rsidP="00865C60">
      <w:pPr>
        <w:rPr>
          <w:sz w:val="24"/>
          <w:szCs w:val="24"/>
        </w:rPr>
      </w:pPr>
    </w:p>
    <w:p w:rsidR="008437CB" w:rsidRPr="008437CB" w:rsidRDefault="008437CB" w:rsidP="00865C60">
      <w:pPr>
        <w:rPr>
          <w:sz w:val="24"/>
          <w:szCs w:val="24"/>
        </w:rPr>
      </w:pPr>
    </w:p>
    <w:p w:rsidR="00755E7E" w:rsidRPr="00755E7E" w:rsidRDefault="00755E7E" w:rsidP="00865C60">
      <w:pPr>
        <w:rPr>
          <w:sz w:val="24"/>
          <w:szCs w:val="24"/>
        </w:rPr>
      </w:pPr>
    </w:p>
    <w:p w:rsidR="00762309" w:rsidRPr="00697033" w:rsidRDefault="00762309" w:rsidP="00762309">
      <w:pPr>
        <w:pStyle w:val="NoSpacing"/>
        <w:jc w:val="center"/>
        <w:rPr>
          <w:b/>
        </w:rPr>
      </w:pPr>
      <w:r w:rsidRPr="00697033">
        <w:rPr>
          <w:b/>
        </w:rPr>
        <w:t xml:space="preserve">ГОДИШЊИ </w:t>
      </w:r>
      <w:r w:rsidRPr="00697033">
        <w:rPr>
          <w:b/>
          <w:lang w:val="sr-Cyrl-CS"/>
        </w:rPr>
        <w:t>ПЛАН РАДА ТИМА ЗА САМОВРЕДНОВАЊЕ РАДА  ШКОЛЕ</w:t>
      </w:r>
    </w:p>
    <w:p w:rsidR="00762309" w:rsidRPr="006854B1" w:rsidRDefault="00762309" w:rsidP="00762309">
      <w:pPr>
        <w:pStyle w:val="NoSpacing"/>
        <w:jc w:val="center"/>
      </w:pPr>
    </w:p>
    <w:tbl>
      <w:tblPr>
        <w:tblStyle w:val="LightList-Accent3"/>
        <w:tblW w:w="0" w:type="auto"/>
        <w:tblLook w:val="04A0"/>
      </w:tblPr>
      <w:tblGrid>
        <w:gridCol w:w="3114"/>
        <w:gridCol w:w="2124"/>
        <w:gridCol w:w="2055"/>
        <w:gridCol w:w="2063"/>
      </w:tblGrid>
      <w:tr w:rsidR="00762309" w:rsidRPr="00A3251D" w:rsidTr="000240F5">
        <w:trPr>
          <w:cnfStyle w:val="100000000000"/>
          <w:trHeight w:val="584"/>
        </w:trPr>
        <w:tc>
          <w:tcPr>
            <w:cnfStyle w:val="001000000000"/>
            <w:tcW w:w="3114" w:type="dxa"/>
          </w:tcPr>
          <w:p w:rsidR="00762309" w:rsidRPr="00A3251D" w:rsidRDefault="00762309" w:rsidP="00AD04D9">
            <w:pPr>
              <w:jc w:val="center"/>
              <w:rPr>
                <w:b w:val="0"/>
                <w:lang w:val="sr-Cyrl-CS"/>
              </w:rPr>
            </w:pPr>
            <w:r w:rsidRPr="00A3251D">
              <w:rPr>
                <w:b w:val="0"/>
                <w:lang w:val="sr-Cyrl-CS"/>
              </w:rPr>
              <w:t>ПРЕДВИЂЕНЕ АКТИВНОСТИ</w:t>
            </w:r>
          </w:p>
        </w:tc>
        <w:tc>
          <w:tcPr>
            <w:tcW w:w="2124" w:type="dxa"/>
          </w:tcPr>
          <w:p w:rsidR="00762309" w:rsidRPr="00A3251D" w:rsidRDefault="00762309" w:rsidP="00AD04D9">
            <w:pPr>
              <w:jc w:val="center"/>
              <w:cnfStyle w:val="100000000000"/>
              <w:rPr>
                <w:b w:val="0"/>
                <w:lang w:val="sr-Cyrl-CS"/>
              </w:rPr>
            </w:pPr>
            <w:r w:rsidRPr="00A3251D">
              <w:rPr>
                <w:b w:val="0"/>
                <w:lang w:val="sr-Cyrl-CS"/>
              </w:rPr>
              <w:t xml:space="preserve">НОСИОЦИ АКТИВНОСТИ </w:t>
            </w:r>
          </w:p>
        </w:tc>
        <w:tc>
          <w:tcPr>
            <w:tcW w:w="2055" w:type="dxa"/>
          </w:tcPr>
          <w:p w:rsidR="00762309" w:rsidRPr="00A3251D" w:rsidRDefault="00762309" w:rsidP="00AD04D9">
            <w:pPr>
              <w:jc w:val="center"/>
              <w:cnfStyle w:val="100000000000"/>
              <w:rPr>
                <w:b w:val="0"/>
                <w:lang w:val="sr-Cyrl-CS"/>
              </w:rPr>
            </w:pPr>
            <w:r w:rsidRPr="00A3251D">
              <w:rPr>
                <w:b w:val="0"/>
                <w:lang w:val="sr-Cyrl-CS"/>
              </w:rPr>
              <w:t>ВРЕМЕНСКА</w:t>
            </w:r>
          </w:p>
          <w:p w:rsidR="00762309" w:rsidRPr="00A3251D" w:rsidRDefault="00762309" w:rsidP="00AD04D9">
            <w:pPr>
              <w:jc w:val="center"/>
              <w:cnfStyle w:val="100000000000"/>
              <w:rPr>
                <w:b w:val="0"/>
                <w:lang w:val="sr-Cyrl-CS"/>
              </w:rPr>
            </w:pPr>
            <w:r w:rsidRPr="00A3251D">
              <w:rPr>
                <w:b w:val="0"/>
                <w:lang w:val="sr-Cyrl-CS"/>
              </w:rPr>
              <w:t>ДИНАМИКА</w:t>
            </w:r>
          </w:p>
        </w:tc>
        <w:tc>
          <w:tcPr>
            <w:tcW w:w="2063" w:type="dxa"/>
          </w:tcPr>
          <w:p w:rsidR="00762309" w:rsidRPr="00A3251D" w:rsidRDefault="00762309" w:rsidP="00AD04D9">
            <w:pPr>
              <w:jc w:val="center"/>
              <w:cnfStyle w:val="100000000000"/>
              <w:rPr>
                <w:b w:val="0"/>
                <w:lang w:val="sr-Cyrl-CS"/>
              </w:rPr>
            </w:pPr>
            <w:r w:rsidRPr="00A3251D">
              <w:rPr>
                <w:b w:val="0"/>
                <w:lang w:val="sr-Cyrl-CS"/>
              </w:rPr>
              <w:t>НАЧИН ПРАЋЕЊА</w:t>
            </w:r>
          </w:p>
        </w:tc>
      </w:tr>
      <w:tr w:rsidR="00762309" w:rsidRPr="00A3251D" w:rsidTr="000240F5">
        <w:trPr>
          <w:cnfStyle w:val="000000100000"/>
          <w:trHeight w:val="781"/>
        </w:trPr>
        <w:tc>
          <w:tcPr>
            <w:cnfStyle w:val="001000000000"/>
            <w:tcW w:w="3114" w:type="dxa"/>
          </w:tcPr>
          <w:p w:rsidR="00762309" w:rsidRPr="00A3251D" w:rsidRDefault="00762309" w:rsidP="00AD04D9">
            <w:pPr>
              <w:jc w:val="center"/>
              <w:rPr>
                <w:lang w:val="sr-Cyrl-CS"/>
              </w:rPr>
            </w:pPr>
            <w:r w:rsidRPr="00A3251D">
              <w:rPr>
                <w:lang w:val="sr-Cyrl-CS"/>
              </w:rPr>
              <w:t xml:space="preserve">Дефинисање плана рада  за </w:t>
            </w:r>
          </w:p>
          <w:p w:rsidR="00762309" w:rsidRDefault="00A84C1E" w:rsidP="00AD04D9">
            <w:pPr>
              <w:jc w:val="center"/>
              <w:rPr>
                <w:lang w:val="sr-Cyrl-CS"/>
              </w:rPr>
            </w:pPr>
            <w:r>
              <w:rPr>
                <w:lang w:val="sr-Cyrl-CS"/>
              </w:rPr>
              <w:t>школску 2022</w:t>
            </w:r>
            <w:r w:rsidR="00762309" w:rsidRPr="00A3251D">
              <w:rPr>
                <w:lang w:val="sr-Cyrl-CS"/>
              </w:rPr>
              <w:t>/ 20</w:t>
            </w:r>
            <w:r>
              <w:t>23</w:t>
            </w:r>
            <w:r w:rsidR="00762309" w:rsidRPr="00A3251D">
              <w:rPr>
                <w:lang w:val="sr-Cyrl-CS"/>
              </w:rPr>
              <w:t xml:space="preserve">. </w:t>
            </w:r>
            <w:r w:rsidR="003831B6" w:rsidRPr="00A3251D">
              <w:rPr>
                <w:lang w:val="sr-Cyrl-CS"/>
              </w:rPr>
              <w:t>Г</w:t>
            </w:r>
            <w:r w:rsidR="00762309" w:rsidRPr="00A3251D">
              <w:rPr>
                <w:lang w:val="sr-Cyrl-CS"/>
              </w:rPr>
              <w:t>одину</w:t>
            </w:r>
          </w:p>
          <w:p w:rsidR="003831B6" w:rsidRPr="00A3251D" w:rsidRDefault="003831B6" w:rsidP="00AD04D9">
            <w:pPr>
              <w:jc w:val="center"/>
              <w:rPr>
                <w:lang w:val="sr-Cyrl-CS"/>
              </w:rPr>
            </w:pPr>
            <w:r>
              <w:rPr>
                <w:lang w:val="sr-Cyrl-CS"/>
              </w:rPr>
              <w:t>Подела задужења</w:t>
            </w:r>
          </w:p>
        </w:tc>
        <w:tc>
          <w:tcPr>
            <w:tcW w:w="2124" w:type="dxa"/>
          </w:tcPr>
          <w:p w:rsidR="00762309" w:rsidRDefault="00762309" w:rsidP="00AD04D9">
            <w:pPr>
              <w:jc w:val="center"/>
              <w:cnfStyle w:val="000000100000"/>
              <w:rPr>
                <w:lang w:val="sr-Cyrl-CS"/>
              </w:rPr>
            </w:pPr>
          </w:p>
          <w:p w:rsidR="00762309" w:rsidRPr="00A3251D" w:rsidRDefault="00762309" w:rsidP="00AD04D9">
            <w:pPr>
              <w:jc w:val="center"/>
              <w:cnfStyle w:val="000000100000"/>
            </w:pPr>
            <w:r>
              <w:rPr>
                <w:lang w:val="sr-Cyrl-CS"/>
              </w:rPr>
              <w:t>ТЗС</w:t>
            </w:r>
          </w:p>
        </w:tc>
        <w:tc>
          <w:tcPr>
            <w:tcW w:w="2055" w:type="dxa"/>
          </w:tcPr>
          <w:p w:rsidR="00762309" w:rsidRPr="00A3251D" w:rsidRDefault="00762309" w:rsidP="00AD04D9">
            <w:pPr>
              <w:jc w:val="center"/>
              <w:cnfStyle w:val="000000100000"/>
            </w:pPr>
            <w:r w:rsidRPr="00A3251D">
              <w:t>септембар</w:t>
            </w:r>
          </w:p>
        </w:tc>
        <w:tc>
          <w:tcPr>
            <w:tcW w:w="2063" w:type="dxa"/>
          </w:tcPr>
          <w:p w:rsidR="00762309" w:rsidRPr="00A3251D" w:rsidRDefault="00762309" w:rsidP="00AD04D9">
            <w:pPr>
              <w:pStyle w:val="NoSpacing"/>
              <w:jc w:val="center"/>
              <w:cnfStyle w:val="000000100000"/>
              <w:rPr>
                <w:lang w:val="sr-Cyrl-CS"/>
              </w:rPr>
            </w:pPr>
            <w:r w:rsidRPr="00A3251D">
              <w:rPr>
                <w:lang w:val="sr-Cyrl-CS"/>
              </w:rPr>
              <w:t>евиденција тима,</w:t>
            </w:r>
          </w:p>
          <w:p w:rsidR="00762309" w:rsidRPr="00A3251D" w:rsidRDefault="00762309" w:rsidP="00AD04D9">
            <w:pPr>
              <w:pStyle w:val="NoSpacing"/>
              <w:jc w:val="center"/>
              <w:cnfStyle w:val="000000100000"/>
              <w:rPr>
                <w:lang w:val="sr-Cyrl-CS"/>
              </w:rPr>
            </w:pPr>
            <w:r w:rsidRPr="00A3251D">
              <w:rPr>
                <w:lang w:val="sr-Cyrl-CS"/>
              </w:rPr>
              <w:t>педагошка документација</w:t>
            </w:r>
          </w:p>
        </w:tc>
      </w:tr>
      <w:tr w:rsidR="003831B6" w:rsidRPr="00A3251D" w:rsidTr="000240F5">
        <w:trPr>
          <w:trHeight w:val="781"/>
        </w:trPr>
        <w:tc>
          <w:tcPr>
            <w:cnfStyle w:val="001000000000"/>
            <w:tcW w:w="3114" w:type="dxa"/>
          </w:tcPr>
          <w:p w:rsidR="003831B6" w:rsidRDefault="003831B6" w:rsidP="00AD04D9">
            <w:pPr>
              <w:jc w:val="center"/>
              <w:rPr>
                <w:lang w:val="sr-Cyrl-CS"/>
              </w:rPr>
            </w:pPr>
            <w:r>
              <w:rPr>
                <w:lang w:val="sr-Cyrl-CS"/>
              </w:rPr>
              <w:t>Анализа школске документације, и то:</w:t>
            </w:r>
          </w:p>
          <w:p w:rsidR="003831B6" w:rsidRDefault="003831B6" w:rsidP="00AD04D9">
            <w:pPr>
              <w:jc w:val="center"/>
              <w:rPr>
                <w:lang w:val="sr-Cyrl-CS"/>
              </w:rPr>
            </w:pPr>
            <w:r>
              <w:rPr>
                <w:lang w:val="sr-Cyrl-CS"/>
              </w:rPr>
              <w:t>Извештаји о успеху ученика</w:t>
            </w:r>
          </w:p>
          <w:p w:rsidR="003831B6" w:rsidRDefault="003831B6" w:rsidP="00AD04D9">
            <w:pPr>
              <w:jc w:val="center"/>
              <w:rPr>
                <w:lang w:val="sr-Cyrl-CS"/>
              </w:rPr>
            </w:pPr>
            <w:r>
              <w:rPr>
                <w:lang w:val="sr-Cyrl-CS"/>
              </w:rPr>
              <w:t>Извештаји са такмичења</w:t>
            </w:r>
          </w:p>
          <w:p w:rsidR="003831B6" w:rsidRDefault="003831B6" w:rsidP="00AD04D9">
            <w:pPr>
              <w:jc w:val="center"/>
              <w:rPr>
                <w:lang w:val="sr-Cyrl-CS"/>
              </w:rPr>
            </w:pPr>
            <w:r>
              <w:rPr>
                <w:lang w:val="sr-Cyrl-CS"/>
              </w:rPr>
              <w:t>Извештаји о учешћу ученика у ваннаставним активностима</w:t>
            </w:r>
          </w:p>
          <w:p w:rsidR="003831B6" w:rsidRPr="00A3251D" w:rsidRDefault="003831B6" w:rsidP="00AD04D9">
            <w:pPr>
              <w:jc w:val="center"/>
              <w:rPr>
                <w:lang w:val="sr-Cyrl-CS"/>
              </w:rPr>
            </w:pPr>
            <w:r>
              <w:rPr>
                <w:lang w:val="sr-Cyrl-CS"/>
              </w:rPr>
              <w:t>Извештаји о резултатима ученика на Завршном испиту</w:t>
            </w:r>
          </w:p>
        </w:tc>
        <w:tc>
          <w:tcPr>
            <w:tcW w:w="2124" w:type="dxa"/>
          </w:tcPr>
          <w:p w:rsidR="003831B6" w:rsidRDefault="003831B6" w:rsidP="00AD04D9">
            <w:pPr>
              <w:jc w:val="center"/>
              <w:cnfStyle w:val="000000000000"/>
              <w:rPr>
                <w:lang w:val="sr-Cyrl-CS"/>
              </w:rPr>
            </w:pPr>
          </w:p>
          <w:p w:rsidR="003831B6" w:rsidRDefault="003831B6" w:rsidP="00AD04D9">
            <w:pPr>
              <w:jc w:val="center"/>
              <w:cnfStyle w:val="000000000000"/>
              <w:rPr>
                <w:lang w:val="sr-Cyrl-CS"/>
              </w:rPr>
            </w:pPr>
            <w:r>
              <w:rPr>
                <w:lang w:val="sr-Cyrl-CS"/>
              </w:rPr>
              <w:t>Чланови Тима, педагог, директор школе</w:t>
            </w:r>
          </w:p>
        </w:tc>
        <w:tc>
          <w:tcPr>
            <w:tcW w:w="2055" w:type="dxa"/>
          </w:tcPr>
          <w:p w:rsidR="003831B6" w:rsidRPr="00A3251D" w:rsidRDefault="009B139A" w:rsidP="00AD04D9">
            <w:pPr>
              <w:jc w:val="center"/>
              <w:cnfStyle w:val="000000000000"/>
            </w:pPr>
            <w:r>
              <w:rPr>
                <w:lang w:val="sr-Cyrl-CS"/>
              </w:rPr>
              <w:t xml:space="preserve">Прво полугодиште </w:t>
            </w:r>
          </w:p>
        </w:tc>
        <w:tc>
          <w:tcPr>
            <w:tcW w:w="2063" w:type="dxa"/>
          </w:tcPr>
          <w:p w:rsidR="003831B6" w:rsidRDefault="003831B6" w:rsidP="00AD04D9">
            <w:pPr>
              <w:pStyle w:val="NoSpacing"/>
              <w:jc w:val="center"/>
              <w:cnfStyle w:val="000000000000"/>
              <w:rPr>
                <w:lang w:val="sr-Cyrl-CS"/>
              </w:rPr>
            </w:pPr>
          </w:p>
          <w:p w:rsidR="009B139A" w:rsidRPr="00A3251D" w:rsidRDefault="009B139A" w:rsidP="009B139A">
            <w:pPr>
              <w:pStyle w:val="NoSpacing"/>
              <w:jc w:val="center"/>
              <w:cnfStyle w:val="000000000000"/>
              <w:rPr>
                <w:lang w:val="sr-Cyrl-CS"/>
              </w:rPr>
            </w:pPr>
            <w:r w:rsidRPr="00A3251D">
              <w:rPr>
                <w:lang w:val="sr-Cyrl-CS"/>
              </w:rPr>
              <w:t>евиденција тима,</w:t>
            </w:r>
          </w:p>
          <w:p w:rsidR="003831B6" w:rsidRPr="00A3251D" w:rsidRDefault="009B139A" w:rsidP="009B139A">
            <w:pPr>
              <w:pStyle w:val="NoSpacing"/>
              <w:jc w:val="center"/>
              <w:cnfStyle w:val="000000000000"/>
              <w:rPr>
                <w:lang w:val="sr-Cyrl-CS"/>
              </w:rPr>
            </w:pPr>
            <w:r w:rsidRPr="00A3251D">
              <w:rPr>
                <w:lang w:val="sr-Cyrl-CS"/>
              </w:rPr>
              <w:t>педагошка документација</w:t>
            </w:r>
            <w:r>
              <w:rPr>
                <w:lang w:val="sr-Cyrl-CS"/>
              </w:rPr>
              <w:t xml:space="preserve"> </w:t>
            </w:r>
          </w:p>
        </w:tc>
      </w:tr>
      <w:tr w:rsidR="009B139A" w:rsidRPr="00A3251D" w:rsidTr="000240F5">
        <w:trPr>
          <w:cnfStyle w:val="000000100000"/>
          <w:trHeight w:val="781"/>
        </w:trPr>
        <w:tc>
          <w:tcPr>
            <w:cnfStyle w:val="001000000000"/>
            <w:tcW w:w="3114" w:type="dxa"/>
          </w:tcPr>
          <w:p w:rsidR="009B139A" w:rsidRDefault="009B139A" w:rsidP="00AD04D9">
            <w:pPr>
              <w:jc w:val="center"/>
              <w:rPr>
                <w:lang w:val="sr-Cyrl-CS"/>
              </w:rPr>
            </w:pPr>
            <w:r>
              <w:rPr>
                <w:lang w:val="sr-Cyrl-CS"/>
              </w:rPr>
              <w:t>Писање извештаја на основу података добијених анализом документације</w:t>
            </w:r>
          </w:p>
        </w:tc>
        <w:tc>
          <w:tcPr>
            <w:tcW w:w="2124" w:type="dxa"/>
          </w:tcPr>
          <w:p w:rsidR="009B139A" w:rsidRDefault="009B139A" w:rsidP="00AD04D9">
            <w:pPr>
              <w:jc w:val="center"/>
              <w:cnfStyle w:val="000000100000"/>
              <w:rPr>
                <w:lang w:val="sr-Cyrl-CS"/>
              </w:rPr>
            </w:pPr>
          </w:p>
          <w:p w:rsidR="009B139A" w:rsidRDefault="009B139A" w:rsidP="00AD04D9">
            <w:pPr>
              <w:jc w:val="center"/>
              <w:cnfStyle w:val="000000100000"/>
              <w:rPr>
                <w:lang w:val="sr-Cyrl-CS"/>
              </w:rPr>
            </w:pPr>
            <w:r>
              <w:rPr>
                <w:lang w:val="sr-Cyrl-CS"/>
              </w:rPr>
              <w:t>Чланови Тима</w:t>
            </w:r>
          </w:p>
        </w:tc>
        <w:tc>
          <w:tcPr>
            <w:tcW w:w="2055" w:type="dxa"/>
          </w:tcPr>
          <w:p w:rsidR="009B139A" w:rsidRPr="009B139A" w:rsidRDefault="009B139A" w:rsidP="00AD04D9">
            <w:pPr>
              <w:jc w:val="center"/>
              <w:cnfStyle w:val="000000100000"/>
            </w:pPr>
            <w:r>
              <w:t>Треће тромесечје</w:t>
            </w:r>
          </w:p>
        </w:tc>
        <w:tc>
          <w:tcPr>
            <w:tcW w:w="2063" w:type="dxa"/>
          </w:tcPr>
          <w:p w:rsidR="009B139A" w:rsidRPr="00A3251D" w:rsidRDefault="009B139A" w:rsidP="009B139A">
            <w:pPr>
              <w:pStyle w:val="NoSpacing"/>
              <w:jc w:val="center"/>
              <w:cnfStyle w:val="000000100000"/>
              <w:rPr>
                <w:lang w:val="sr-Cyrl-CS"/>
              </w:rPr>
            </w:pPr>
            <w:r w:rsidRPr="00A3251D">
              <w:rPr>
                <w:lang w:val="sr-Cyrl-CS"/>
              </w:rPr>
              <w:t>евиденција тима,</w:t>
            </w:r>
          </w:p>
          <w:p w:rsidR="009B139A" w:rsidRDefault="009B139A" w:rsidP="009B139A">
            <w:pPr>
              <w:pStyle w:val="NoSpacing"/>
              <w:jc w:val="center"/>
              <w:cnfStyle w:val="000000100000"/>
              <w:rPr>
                <w:lang w:val="sr-Cyrl-CS"/>
              </w:rPr>
            </w:pPr>
            <w:r w:rsidRPr="00A3251D">
              <w:rPr>
                <w:lang w:val="sr-Cyrl-CS"/>
              </w:rPr>
              <w:t>педагошка документација</w:t>
            </w:r>
            <w:r>
              <w:rPr>
                <w:lang w:val="sr-Cyrl-CS"/>
              </w:rPr>
              <w:t xml:space="preserve"> </w:t>
            </w:r>
          </w:p>
        </w:tc>
      </w:tr>
      <w:tr w:rsidR="00762309" w:rsidRPr="00A3251D" w:rsidTr="000240F5">
        <w:trPr>
          <w:trHeight w:val="192"/>
        </w:trPr>
        <w:tc>
          <w:tcPr>
            <w:cnfStyle w:val="001000000000"/>
            <w:tcW w:w="3114" w:type="dxa"/>
          </w:tcPr>
          <w:p w:rsidR="00762309" w:rsidRPr="00A3251D" w:rsidRDefault="00762309" w:rsidP="00AD04D9">
            <w:pPr>
              <w:jc w:val="center"/>
            </w:pPr>
            <w:r w:rsidRPr="00A3251D">
              <w:rPr>
                <w:lang w:val="sr-Cyrl-CS"/>
              </w:rPr>
              <w:t>Израда акционих планова по кључним областима</w:t>
            </w:r>
          </w:p>
        </w:tc>
        <w:tc>
          <w:tcPr>
            <w:tcW w:w="2124" w:type="dxa"/>
          </w:tcPr>
          <w:p w:rsidR="00762309" w:rsidRPr="00A3251D" w:rsidRDefault="00762309" w:rsidP="00AD04D9">
            <w:pPr>
              <w:jc w:val="both"/>
              <w:cnfStyle w:val="000000000000"/>
              <w:rPr>
                <w:lang w:val="sr-Cyrl-CS"/>
              </w:rPr>
            </w:pPr>
          </w:p>
          <w:p w:rsidR="00762309" w:rsidRPr="00A3251D" w:rsidRDefault="00762309" w:rsidP="00AD04D9">
            <w:pPr>
              <w:jc w:val="center"/>
              <w:cnfStyle w:val="000000000000"/>
              <w:rPr>
                <w:lang w:val="sr-Cyrl-CS"/>
              </w:rPr>
            </w:pPr>
            <w:r w:rsidRPr="00A3251D">
              <w:rPr>
                <w:lang w:val="sr-Cyrl-CS"/>
              </w:rPr>
              <w:t>тимови</w:t>
            </w:r>
          </w:p>
        </w:tc>
        <w:tc>
          <w:tcPr>
            <w:tcW w:w="2055" w:type="dxa"/>
          </w:tcPr>
          <w:p w:rsidR="00762309" w:rsidRPr="00A3251D" w:rsidRDefault="00762309" w:rsidP="00AD04D9">
            <w:pPr>
              <w:jc w:val="center"/>
              <w:cnfStyle w:val="000000000000"/>
              <w:rPr>
                <w:lang w:val="sr-Cyrl-CS"/>
              </w:rPr>
            </w:pPr>
            <w:r w:rsidRPr="00A3251D">
              <w:rPr>
                <w:lang w:val="sr-Cyrl-CS"/>
              </w:rPr>
              <w:t>септембар</w:t>
            </w:r>
          </w:p>
        </w:tc>
        <w:tc>
          <w:tcPr>
            <w:tcW w:w="2063" w:type="dxa"/>
          </w:tcPr>
          <w:p w:rsidR="00762309" w:rsidRPr="00A3251D" w:rsidRDefault="00762309" w:rsidP="00AD04D9">
            <w:pPr>
              <w:jc w:val="center"/>
              <w:cnfStyle w:val="000000000000"/>
              <w:rPr>
                <w:lang w:val="sr-Cyrl-CS"/>
              </w:rPr>
            </w:pPr>
          </w:p>
          <w:p w:rsidR="00762309" w:rsidRPr="00A3251D" w:rsidRDefault="00762309" w:rsidP="00AD04D9">
            <w:pPr>
              <w:jc w:val="center"/>
              <w:cnfStyle w:val="000000000000"/>
            </w:pPr>
            <w:r w:rsidRPr="00A3251D">
              <w:rPr>
                <w:lang w:val="sr-Cyrl-CS"/>
              </w:rPr>
              <w:t>евиденције тим</w:t>
            </w:r>
            <w:r w:rsidRPr="00A3251D">
              <w:t>a</w:t>
            </w:r>
          </w:p>
        </w:tc>
      </w:tr>
      <w:tr w:rsidR="00762309" w:rsidRPr="00A3251D" w:rsidTr="000240F5">
        <w:trPr>
          <w:cnfStyle w:val="000000100000"/>
          <w:trHeight w:val="397"/>
        </w:trPr>
        <w:tc>
          <w:tcPr>
            <w:cnfStyle w:val="001000000000"/>
            <w:tcW w:w="3114" w:type="dxa"/>
          </w:tcPr>
          <w:p w:rsidR="00762309" w:rsidRPr="00A3251D" w:rsidRDefault="00762309" w:rsidP="00AD04D9">
            <w:pPr>
              <w:jc w:val="center"/>
            </w:pPr>
            <w:r w:rsidRPr="00A3251D">
              <w:rPr>
                <w:lang w:val="sr-Cyrl-CS"/>
              </w:rPr>
              <w:t>Упознавање колектива са планом и програмом рада ТЗС и редовно оглашавање о спроведеним активностима</w:t>
            </w:r>
          </w:p>
        </w:tc>
        <w:tc>
          <w:tcPr>
            <w:tcW w:w="2124" w:type="dxa"/>
          </w:tcPr>
          <w:p w:rsidR="00762309" w:rsidRPr="00A3251D" w:rsidRDefault="00762309" w:rsidP="00AD04D9">
            <w:pPr>
              <w:jc w:val="center"/>
              <w:cnfStyle w:val="000000100000"/>
              <w:rPr>
                <w:lang w:val="sr-Cyrl-CS"/>
              </w:rPr>
            </w:pPr>
          </w:p>
          <w:p w:rsidR="00762309" w:rsidRPr="00A3251D" w:rsidRDefault="00762309" w:rsidP="00AD04D9">
            <w:pPr>
              <w:jc w:val="center"/>
              <w:cnfStyle w:val="000000100000"/>
              <w:rPr>
                <w:lang w:val="sr-Cyrl-CS"/>
              </w:rPr>
            </w:pPr>
            <w:r w:rsidRPr="00A3251D">
              <w:rPr>
                <w:lang w:val="sr-Cyrl-CS"/>
              </w:rPr>
              <w:t>ТЗС</w:t>
            </w:r>
          </w:p>
        </w:tc>
        <w:tc>
          <w:tcPr>
            <w:tcW w:w="2055" w:type="dxa"/>
          </w:tcPr>
          <w:p w:rsidR="00762309" w:rsidRPr="00A3251D" w:rsidRDefault="00762309" w:rsidP="00AD04D9">
            <w:pPr>
              <w:jc w:val="center"/>
              <w:cnfStyle w:val="000000100000"/>
            </w:pPr>
            <w:r w:rsidRPr="00A3251D">
              <w:t>септембар</w:t>
            </w:r>
          </w:p>
          <w:p w:rsidR="00762309" w:rsidRPr="00A3251D" w:rsidRDefault="00762309" w:rsidP="00AD04D9">
            <w:pPr>
              <w:jc w:val="center"/>
              <w:cnfStyle w:val="000000100000"/>
            </w:pPr>
            <w:r w:rsidRPr="00A3251D">
              <w:t>током године</w:t>
            </w:r>
          </w:p>
        </w:tc>
        <w:tc>
          <w:tcPr>
            <w:tcW w:w="2063" w:type="dxa"/>
          </w:tcPr>
          <w:p w:rsidR="00762309" w:rsidRPr="00A3251D" w:rsidRDefault="00762309" w:rsidP="00AD04D9">
            <w:pPr>
              <w:pStyle w:val="NoSpacing"/>
              <w:jc w:val="center"/>
              <w:cnfStyle w:val="000000100000"/>
              <w:rPr>
                <w:lang w:val="sr-Cyrl-CS"/>
              </w:rPr>
            </w:pPr>
            <w:r w:rsidRPr="00A3251D">
              <w:rPr>
                <w:lang w:val="sr-Cyrl-CS"/>
              </w:rPr>
              <w:t>евиденција тима, извештаји, огласна табла, школски сајт</w:t>
            </w:r>
          </w:p>
        </w:tc>
      </w:tr>
      <w:tr w:rsidR="00762309" w:rsidRPr="00A3251D" w:rsidTr="000240F5">
        <w:trPr>
          <w:trHeight w:val="384"/>
        </w:trPr>
        <w:tc>
          <w:tcPr>
            <w:cnfStyle w:val="001000000000"/>
            <w:tcW w:w="3114" w:type="dxa"/>
          </w:tcPr>
          <w:p w:rsidR="00762309" w:rsidRPr="00A3251D" w:rsidRDefault="00762309" w:rsidP="00AD04D9">
            <w:pPr>
              <w:jc w:val="center"/>
            </w:pPr>
            <w:r w:rsidRPr="00A3251D">
              <w:rPr>
                <w:lang w:val="sr-Cyrl-CS"/>
              </w:rPr>
              <w:t>Одржавање састанака ТЗС</w:t>
            </w:r>
            <w:r w:rsidRPr="00A3251D">
              <w:t>,</w:t>
            </w:r>
            <w:r w:rsidRPr="00A3251D">
              <w:rPr>
                <w:lang w:val="sr-Cyrl-CS"/>
              </w:rPr>
              <w:t xml:space="preserve"> анализа урађеног и договор о реализацији даљих активности</w:t>
            </w:r>
          </w:p>
        </w:tc>
        <w:tc>
          <w:tcPr>
            <w:tcW w:w="2124" w:type="dxa"/>
          </w:tcPr>
          <w:p w:rsidR="00762309" w:rsidRPr="00A3251D" w:rsidRDefault="00762309" w:rsidP="00AD04D9">
            <w:pPr>
              <w:jc w:val="center"/>
              <w:cnfStyle w:val="000000000000"/>
              <w:rPr>
                <w:lang w:val="sr-Cyrl-CS"/>
              </w:rPr>
            </w:pPr>
            <w:r w:rsidRPr="00A3251D">
              <w:rPr>
                <w:lang w:val="sr-Cyrl-CS"/>
              </w:rPr>
              <w:t>ТЗС и</w:t>
            </w:r>
          </w:p>
          <w:p w:rsidR="00762309" w:rsidRPr="00A3251D" w:rsidRDefault="00762309" w:rsidP="00AD04D9">
            <w:pPr>
              <w:jc w:val="center"/>
              <w:cnfStyle w:val="000000000000"/>
              <w:rPr>
                <w:lang w:val="sr-Cyrl-CS"/>
              </w:rPr>
            </w:pPr>
            <w:r w:rsidRPr="00A3251D">
              <w:rPr>
                <w:lang w:val="sr-Cyrl-CS"/>
              </w:rPr>
              <w:t>вође тимова по кључним областима</w:t>
            </w:r>
          </w:p>
        </w:tc>
        <w:tc>
          <w:tcPr>
            <w:tcW w:w="2055" w:type="dxa"/>
          </w:tcPr>
          <w:p w:rsidR="00762309" w:rsidRPr="00A3251D" w:rsidRDefault="00762309" w:rsidP="00AD04D9">
            <w:pPr>
              <w:jc w:val="center"/>
              <w:cnfStyle w:val="000000000000"/>
              <w:rPr>
                <w:lang w:val="sr-Cyrl-CS"/>
              </w:rPr>
            </w:pPr>
            <w:r w:rsidRPr="00A3251D">
              <w:rPr>
                <w:lang w:val="sr-Cyrl-CS"/>
              </w:rPr>
              <w:t>на крају класификационих периода</w:t>
            </w:r>
          </w:p>
        </w:tc>
        <w:tc>
          <w:tcPr>
            <w:tcW w:w="2063" w:type="dxa"/>
          </w:tcPr>
          <w:p w:rsidR="00762309" w:rsidRPr="00A3251D" w:rsidRDefault="00762309" w:rsidP="00AD04D9">
            <w:pPr>
              <w:jc w:val="both"/>
              <w:cnfStyle w:val="000000000000"/>
            </w:pPr>
          </w:p>
          <w:p w:rsidR="00762309" w:rsidRPr="00A3251D" w:rsidRDefault="00762309" w:rsidP="00AD04D9">
            <w:pPr>
              <w:jc w:val="center"/>
              <w:cnfStyle w:val="000000000000"/>
            </w:pPr>
            <w:r w:rsidRPr="00A3251D">
              <w:t>e</w:t>
            </w:r>
            <w:r w:rsidRPr="00A3251D">
              <w:rPr>
                <w:lang w:val="sr-Cyrl-CS"/>
              </w:rPr>
              <w:t>виденција тима</w:t>
            </w:r>
          </w:p>
        </w:tc>
      </w:tr>
      <w:tr w:rsidR="00762309" w:rsidRPr="00A3251D" w:rsidTr="000240F5">
        <w:trPr>
          <w:cnfStyle w:val="000000100000"/>
          <w:trHeight w:val="384"/>
        </w:trPr>
        <w:tc>
          <w:tcPr>
            <w:cnfStyle w:val="001000000000"/>
            <w:tcW w:w="3114" w:type="dxa"/>
          </w:tcPr>
          <w:p w:rsidR="00762309" w:rsidRPr="00A3251D" w:rsidRDefault="00762309" w:rsidP="00AD04D9">
            <w:pPr>
              <w:jc w:val="center"/>
              <w:rPr>
                <w:lang w:val="sr-Cyrl-CS"/>
              </w:rPr>
            </w:pPr>
            <w:r w:rsidRPr="00A3251D">
              <w:rPr>
                <w:lang w:val="sr-Latn-CS"/>
              </w:rPr>
              <w:t>E</w:t>
            </w:r>
            <w:r w:rsidRPr="00A3251D">
              <w:rPr>
                <w:lang w:val="sr-Cyrl-CS"/>
              </w:rPr>
              <w:t>валуација рада и степена остварености плана ТЗС</w:t>
            </w:r>
          </w:p>
        </w:tc>
        <w:tc>
          <w:tcPr>
            <w:tcW w:w="2124" w:type="dxa"/>
          </w:tcPr>
          <w:p w:rsidR="00762309" w:rsidRPr="00A3251D" w:rsidRDefault="00762309" w:rsidP="00AD04D9">
            <w:pPr>
              <w:jc w:val="both"/>
              <w:cnfStyle w:val="000000100000"/>
              <w:rPr>
                <w:lang w:val="sr-Cyrl-CS"/>
              </w:rPr>
            </w:pPr>
            <w:r w:rsidRPr="00A3251D">
              <w:rPr>
                <w:lang w:val="sr-Cyrl-CS"/>
              </w:rPr>
              <w:t xml:space="preserve">                 </w:t>
            </w:r>
          </w:p>
          <w:p w:rsidR="00762309" w:rsidRPr="00A3251D" w:rsidRDefault="00762309" w:rsidP="00AD04D9">
            <w:pPr>
              <w:jc w:val="center"/>
              <w:cnfStyle w:val="000000100000"/>
              <w:rPr>
                <w:lang w:val="sr-Cyrl-CS"/>
              </w:rPr>
            </w:pPr>
            <w:r w:rsidRPr="00A3251D">
              <w:rPr>
                <w:lang w:val="sr-Cyrl-CS"/>
              </w:rPr>
              <w:t>ТЗС</w:t>
            </w:r>
          </w:p>
        </w:tc>
        <w:tc>
          <w:tcPr>
            <w:tcW w:w="2055" w:type="dxa"/>
          </w:tcPr>
          <w:p w:rsidR="00762309" w:rsidRPr="00A3251D" w:rsidRDefault="00762309" w:rsidP="00AD04D9">
            <w:pPr>
              <w:jc w:val="center"/>
              <w:cnfStyle w:val="000000100000"/>
            </w:pPr>
          </w:p>
          <w:p w:rsidR="00762309" w:rsidRPr="00A3251D" w:rsidRDefault="00762309" w:rsidP="00AD04D9">
            <w:pPr>
              <w:jc w:val="center"/>
              <w:cnfStyle w:val="000000100000"/>
            </w:pPr>
            <w:r w:rsidRPr="00A3251D">
              <w:t>јануар/јун</w:t>
            </w:r>
          </w:p>
        </w:tc>
        <w:tc>
          <w:tcPr>
            <w:tcW w:w="2063" w:type="dxa"/>
          </w:tcPr>
          <w:p w:rsidR="00762309" w:rsidRPr="00A3251D" w:rsidRDefault="00762309" w:rsidP="00AD04D9">
            <w:pPr>
              <w:jc w:val="center"/>
              <w:cnfStyle w:val="000000100000"/>
              <w:rPr>
                <w:lang w:val="sr-Cyrl-CS"/>
              </w:rPr>
            </w:pPr>
            <w:r w:rsidRPr="00A3251D">
              <w:rPr>
                <w:lang w:val="sr-Cyrl-CS"/>
              </w:rPr>
              <w:t>евиденција тима,</w:t>
            </w:r>
          </w:p>
          <w:p w:rsidR="00762309" w:rsidRPr="00A3251D" w:rsidRDefault="00762309" w:rsidP="00AD04D9">
            <w:pPr>
              <w:jc w:val="center"/>
              <w:cnfStyle w:val="000000100000"/>
            </w:pPr>
            <w:r w:rsidRPr="00A3251D">
              <w:rPr>
                <w:lang w:val="sr-Cyrl-CS"/>
              </w:rPr>
              <w:t>извештаји о раду</w:t>
            </w:r>
          </w:p>
        </w:tc>
      </w:tr>
      <w:tr w:rsidR="00762309" w:rsidRPr="00A3251D" w:rsidTr="000240F5">
        <w:trPr>
          <w:trHeight w:val="589"/>
        </w:trPr>
        <w:tc>
          <w:tcPr>
            <w:cnfStyle w:val="001000000000"/>
            <w:tcW w:w="3114" w:type="dxa"/>
          </w:tcPr>
          <w:p w:rsidR="00762309" w:rsidRDefault="00762309" w:rsidP="00AD04D9">
            <w:pPr>
              <w:pStyle w:val="NoSpacing"/>
              <w:jc w:val="center"/>
              <w:rPr>
                <w:lang w:val="sr-Cyrl-CS"/>
              </w:rPr>
            </w:pPr>
            <w:r w:rsidRPr="00A3251D">
              <w:rPr>
                <w:lang w:val="sr-Cyrl-CS"/>
              </w:rPr>
              <w:t>Презентовање извештаја о резултатима</w:t>
            </w:r>
            <w:r w:rsidRPr="00A3251D">
              <w:t xml:space="preserve"> </w:t>
            </w:r>
            <w:r w:rsidRPr="00A3251D">
              <w:rPr>
                <w:lang w:val="sr-Cyrl-CS"/>
              </w:rPr>
              <w:t>самовредновања</w:t>
            </w:r>
          </w:p>
          <w:p w:rsidR="009B139A" w:rsidRPr="007735B6" w:rsidRDefault="009B139A" w:rsidP="00AD04D9">
            <w:pPr>
              <w:pStyle w:val="NoSpacing"/>
              <w:jc w:val="center"/>
            </w:pPr>
            <w:r>
              <w:rPr>
                <w:lang w:val="sr-Cyrl-CS"/>
              </w:rPr>
              <w:lastRenderedPageBreak/>
              <w:t xml:space="preserve">Упознавање Наставничког већа, Школског одбора и Савета родитеља са Извештајем ТЗС </w:t>
            </w:r>
          </w:p>
        </w:tc>
        <w:tc>
          <w:tcPr>
            <w:tcW w:w="2124" w:type="dxa"/>
          </w:tcPr>
          <w:p w:rsidR="00762309" w:rsidRPr="00A3251D" w:rsidRDefault="00762309" w:rsidP="00AD04D9">
            <w:pPr>
              <w:jc w:val="center"/>
              <w:cnfStyle w:val="000000000000"/>
              <w:rPr>
                <w:lang w:val="sr-Cyrl-CS"/>
              </w:rPr>
            </w:pPr>
          </w:p>
          <w:p w:rsidR="00762309" w:rsidRDefault="00762309" w:rsidP="00AD04D9">
            <w:pPr>
              <w:jc w:val="center"/>
              <w:cnfStyle w:val="000000000000"/>
              <w:rPr>
                <w:lang w:val="sr-Cyrl-CS"/>
              </w:rPr>
            </w:pPr>
            <w:r w:rsidRPr="00A3251D">
              <w:rPr>
                <w:lang w:val="sr-Cyrl-CS"/>
              </w:rPr>
              <w:t>ТЗС</w:t>
            </w:r>
          </w:p>
          <w:p w:rsidR="009B139A" w:rsidRPr="00A3251D" w:rsidRDefault="009B139A" w:rsidP="00AD04D9">
            <w:pPr>
              <w:jc w:val="center"/>
              <w:cnfStyle w:val="000000000000"/>
              <w:rPr>
                <w:lang w:val="sr-Cyrl-CS"/>
              </w:rPr>
            </w:pPr>
            <w:r>
              <w:rPr>
                <w:lang w:val="sr-Cyrl-CS"/>
              </w:rPr>
              <w:t>Руководилац Тима</w:t>
            </w:r>
          </w:p>
        </w:tc>
        <w:tc>
          <w:tcPr>
            <w:tcW w:w="2055" w:type="dxa"/>
          </w:tcPr>
          <w:p w:rsidR="00762309" w:rsidRPr="00A3251D" w:rsidRDefault="00762309" w:rsidP="00AD04D9">
            <w:pPr>
              <w:jc w:val="center"/>
              <w:cnfStyle w:val="000000000000"/>
            </w:pPr>
          </w:p>
          <w:p w:rsidR="00762309" w:rsidRPr="00A3251D" w:rsidRDefault="00762309" w:rsidP="00AD04D9">
            <w:pPr>
              <w:jc w:val="center"/>
              <w:cnfStyle w:val="000000000000"/>
            </w:pPr>
            <w:r w:rsidRPr="00A3251D">
              <w:t>јануар/август</w:t>
            </w:r>
          </w:p>
        </w:tc>
        <w:tc>
          <w:tcPr>
            <w:tcW w:w="2063" w:type="dxa"/>
          </w:tcPr>
          <w:p w:rsidR="00762309" w:rsidRPr="00A3251D" w:rsidRDefault="00762309" w:rsidP="00AD04D9">
            <w:pPr>
              <w:jc w:val="center"/>
              <w:cnfStyle w:val="000000000000"/>
              <w:rPr>
                <w:lang w:val="sr-Cyrl-CS"/>
              </w:rPr>
            </w:pPr>
            <w:r w:rsidRPr="00A3251D">
              <w:t>e</w:t>
            </w:r>
            <w:r w:rsidRPr="00A3251D">
              <w:rPr>
                <w:lang w:val="sr-Cyrl-CS"/>
              </w:rPr>
              <w:t>виденција тима,</w:t>
            </w:r>
          </w:p>
          <w:p w:rsidR="00762309" w:rsidRDefault="00762309" w:rsidP="00AD04D9">
            <w:pPr>
              <w:jc w:val="center"/>
              <w:cnfStyle w:val="000000000000"/>
              <w:rPr>
                <w:lang w:val="sr-Cyrl-CS"/>
              </w:rPr>
            </w:pPr>
            <w:r w:rsidRPr="00A3251D">
              <w:rPr>
                <w:lang w:val="sr-Cyrl-CS"/>
              </w:rPr>
              <w:t>извештаји о раду</w:t>
            </w:r>
          </w:p>
          <w:p w:rsidR="009B139A" w:rsidRPr="00A3251D" w:rsidRDefault="009B139A" w:rsidP="00AD04D9">
            <w:pPr>
              <w:jc w:val="center"/>
              <w:cnfStyle w:val="000000000000"/>
              <w:rPr>
                <w:lang w:val="sr-Cyrl-CS"/>
              </w:rPr>
            </w:pPr>
            <w:r>
              <w:rPr>
                <w:lang w:val="sr-Cyrl-CS"/>
              </w:rPr>
              <w:t xml:space="preserve">Извештај са </w:t>
            </w:r>
            <w:r>
              <w:rPr>
                <w:lang w:val="sr-Cyrl-CS"/>
              </w:rPr>
              <w:lastRenderedPageBreak/>
              <w:t>Наставничког већа и Школског одбора</w:t>
            </w:r>
          </w:p>
        </w:tc>
      </w:tr>
    </w:tbl>
    <w:p w:rsidR="00762309" w:rsidRPr="00A3251D" w:rsidRDefault="00762309" w:rsidP="00762309">
      <w:pPr>
        <w:jc w:val="both"/>
        <w:rPr>
          <w:lang w:val="sr-Cyrl-CS"/>
        </w:rPr>
      </w:pPr>
    </w:p>
    <w:tbl>
      <w:tblPr>
        <w:tblStyle w:val="LightList-Accent3"/>
        <w:tblW w:w="0" w:type="auto"/>
        <w:tblLook w:val="04A0"/>
      </w:tblPr>
      <w:tblGrid>
        <w:gridCol w:w="1529"/>
        <w:gridCol w:w="1704"/>
        <w:gridCol w:w="2104"/>
        <w:gridCol w:w="1529"/>
        <w:gridCol w:w="1415"/>
        <w:gridCol w:w="1578"/>
      </w:tblGrid>
      <w:tr w:rsidR="00D4670E" w:rsidRPr="0014565B" w:rsidTr="00AE751C">
        <w:trPr>
          <w:cnfStyle w:val="100000000000"/>
        </w:trPr>
        <w:tc>
          <w:tcPr>
            <w:cnfStyle w:val="001000000000"/>
            <w:tcW w:w="1529" w:type="dxa"/>
          </w:tcPr>
          <w:p w:rsidR="009B139A" w:rsidRPr="0014565B" w:rsidRDefault="009B139A" w:rsidP="00CF7C34">
            <w:pPr>
              <w:jc w:val="center"/>
              <w:rPr>
                <w:b w:val="0"/>
                <w:lang w:val="sr-Cyrl-CS"/>
              </w:rPr>
            </w:pPr>
            <w:r w:rsidRPr="0014565B">
              <w:rPr>
                <w:b w:val="0"/>
                <w:lang w:val="sr-Cyrl-CS"/>
              </w:rPr>
              <w:t>Област квалитета</w:t>
            </w:r>
          </w:p>
        </w:tc>
        <w:tc>
          <w:tcPr>
            <w:tcW w:w="1704" w:type="dxa"/>
          </w:tcPr>
          <w:p w:rsidR="009B139A" w:rsidRPr="0014565B" w:rsidRDefault="009B139A" w:rsidP="00CF7C34">
            <w:pPr>
              <w:jc w:val="center"/>
              <w:cnfStyle w:val="100000000000"/>
              <w:rPr>
                <w:b w:val="0"/>
                <w:lang w:val="sr-Cyrl-CS"/>
              </w:rPr>
            </w:pPr>
            <w:r w:rsidRPr="0014565B">
              <w:rPr>
                <w:b w:val="0"/>
                <w:lang w:val="sr-Cyrl-CS"/>
              </w:rPr>
              <w:t>Стандарди</w:t>
            </w:r>
          </w:p>
        </w:tc>
        <w:tc>
          <w:tcPr>
            <w:tcW w:w="2104" w:type="dxa"/>
          </w:tcPr>
          <w:p w:rsidR="009B139A" w:rsidRPr="0014565B" w:rsidRDefault="009B139A" w:rsidP="00CF7C34">
            <w:pPr>
              <w:jc w:val="center"/>
              <w:cnfStyle w:val="100000000000"/>
              <w:rPr>
                <w:b w:val="0"/>
                <w:lang w:val="sr-Cyrl-CS"/>
              </w:rPr>
            </w:pPr>
            <w:r w:rsidRPr="0014565B">
              <w:rPr>
                <w:b w:val="0"/>
                <w:lang w:val="sr-Cyrl-CS"/>
              </w:rPr>
              <w:t>Показа</w:t>
            </w:r>
            <w:r w:rsidR="00CF7C34" w:rsidRPr="0014565B">
              <w:rPr>
                <w:b w:val="0"/>
                <w:lang w:val="sr-Cyrl-CS"/>
              </w:rPr>
              <w:t>тељи</w:t>
            </w:r>
          </w:p>
        </w:tc>
        <w:tc>
          <w:tcPr>
            <w:tcW w:w="1529" w:type="dxa"/>
          </w:tcPr>
          <w:p w:rsidR="009B139A" w:rsidRPr="0014565B" w:rsidRDefault="00CF7C34" w:rsidP="00CF7C34">
            <w:pPr>
              <w:jc w:val="center"/>
              <w:cnfStyle w:val="100000000000"/>
              <w:rPr>
                <w:b w:val="0"/>
                <w:lang w:val="sr-Cyrl-CS"/>
              </w:rPr>
            </w:pPr>
            <w:r w:rsidRPr="0014565B">
              <w:rPr>
                <w:b w:val="0"/>
                <w:lang w:val="sr-Cyrl-CS"/>
              </w:rPr>
              <w:t>Извори доказа</w:t>
            </w:r>
          </w:p>
        </w:tc>
        <w:tc>
          <w:tcPr>
            <w:tcW w:w="1415" w:type="dxa"/>
          </w:tcPr>
          <w:p w:rsidR="009B139A" w:rsidRPr="0014565B" w:rsidRDefault="00CF7C34" w:rsidP="00CF7C34">
            <w:pPr>
              <w:jc w:val="center"/>
              <w:cnfStyle w:val="100000000000"/>
              <w:rPr>
                <w:b w:val="0"/>
                <w:lang w:val="sr-Cyrl-CS"/>
              </w:rPr>
            </w:pPr>
            <w:r w:rsidRPr="0014565B">
              <w:rPr>
                <w:b w:val="0"/>
                <w:lang w:val="sr-Cyrl-CS"/>
              </w:rPr>
              <w:t>Време</w:t>
            </w:r>
          </w:p>
        </w:tc>
        <w:tc>
          <w:tcPr>
            <w:tcW w:w="1578" w:type="dxa"/>
          </w:tcPr>
          <w:p w:rsidR="009B139A" w:rsidRPr="0014565B" w:rsidRDefault="00CF7C34" w:rsidP="00CF7C34">
            <w:pPr>
              <w:jc w:val="center"/>
              <w:cnfStyle w:val="100000000000"/>
              <w:rPr>
                <w:b w:val="0"/>
                <w:lang w:val="sr-Cyrl-CS"/>
              </w:rPr>
            </w:pPr>
            <w:r w:rsidRPr="0014565B">
              <w:rPr>
                <w:b w:val="0"/>
                <w:lang w:val="sr-Cyrl-CS"/>
              </w:rPr>
              <w:t>Носиоци</w:t>
            </w:r>
          </w:p>
        </w:tc>
      </w:tr>
      <w:tr w:rsidR="00D4670E" w:rsidTr="00AE751C">
        <w:trPr>
          <w:cnfStyle w:val="000000100000"/>
        </w:trPr>
        <w:tc>
          <w:tcPr>
            <w:cnfStyle w:val="001000000000"/>
            <w:tcW w:w="1529" w:type="dxa"/>
            <w:vMerge w:val="restart"/>
          </w:tcPr>
          <w:p w:rsidR="00CF7C34" w:rsidRDefault="00CF7C34" w:rsidP="00CF7C34">
            <w:pPr>
              <w:jc w:val="center"/>
              <w:rPr>
                <w:lang w:val="sr-Cyrl-CS"/>
              </w:rPr>
            </w:pPr>
          </w:p>
          <w:p w:rsidR="00CF7C34" w:rsidRDefault="00CF7C34" w:rsidP="00CF7C34">
            <w:pPr>
              <w:jc w:val="center"/>
              <w:rPr>
                <w:lang w:val="sr-Cyrl-CS"/>
              </w:rPr>
            </w:pPr>
          </w:p>
          <w:p w:rsidR="00D4670E" w:rsidRDefault="00D4670E" w:rsidP="00CF7C34">
            <w:pPr>
              <w:jc w:val="center"/>
              <w:rPr>
                <w:b w:val="0"/>
                <w:u w:val="single"/>
                <w:lang w:val="sr-Cyrl-CS"/>
              </w:rPr>
            </w:pPr>
          </w:p>
          <w:p w:rsidR="00D4670E" w:rsidRDefault="00D4670E" w:rsidP="00CF7C34">
            <w:pPr>
              <w:jc w:val="center"/>
              <w:rPr>
                <w:b w:val="0"/>
                <w:u w:val="single"/>
                <w:lang w:val="sr-Cyrl-CS"/>
              </w:rPr>
            </w:pPr>
          </w:p>
          <w:p w:rsidR="00D4670E" w:rsidRDefault="00D4670E" w:rsidP="00CF7C34">
            <w:pPr>
              <w:jc w:val="center"/>
              <w:rPr>
                <w:b w:val="0"/>
                <w:u w:val="single"/>
                <w:lang w:val="sr-Cyrl-CS"/>
              </w:rPr>
            </w:pPr>
          </w:p>
          <w:p w:rsidR="00CF7C34" w:rsidRPr="00CF7C34" w:rsidRDefault="00CF7C34" w:rsidP="00CF7C34">
            <w:pPr>
              <w:jc w:val="center"/>
              <w:rPr>
                <w:lang w:val="sr-Cyrl-CS"/>
              </w:rPr>
            </w:pPr>
            <w:r>
              <w:rPr>
                <w:b w:val="0"/>
                <w:u w:val="single"/>
                <w:lang w:val="sr-Cyrl-CS"/>
              </w:rPr>
              <w:t>НАСТАВА И УЧЕЊЕ</w:t>
            </w:r>
          </w:p>
        </w:tc>
        <w:tc>
          <w:tcPr>
            <w:tcW w:w="1704" w:type="dxa"/>
          </w:tcPr>
          <w:p w:rsidR="00CF7C34" w:rsidRPr="00D4670E" w:rsidRDefault="00D4670E" w:rsidP="00D4670E">
            <w:pPr>
              <w:cnfStyle w:val="000000100000"/>
              <w:rPr>
                <w:b/>
                <w:lang w:val="sr-Cyrl-CS"/>
              </w:rPr>
            </w:pPr>
            <w:r>
              <w:rPr>
                <w:b/>
                <w:lang w:val="sr-Cyrl-CS"/>
              </w:rPr>
              <w:t>2.1</w:t>
            </w:r>
            <w:r w:rsidR="00CB2B1F" w:rsidRPr="00D4670E">
              <w:rPr>
                <w:b/>
                <w:lang w:val="sr-Cyrl-CS"/>
              </w:rPr>
              <w:t>Наставник ефикасно управља процесом учења на часу</w:t>
            </w:r>
          </w:p>
          <w:p w:rsidR="00CB2B1F" w:rsidRDefault="00D4670E" w:rsidP="00CB2B1F">
            <w:pPr>
              <w:jc w:val="both"/>
              <w:cnfStyle w:val="000000100000"/>
              <w:rPr>
                <w:lang w:val="sr-Cyrl-CS"/>
              </w:rPr>
            </w:pPr>
            <w:r>
              <w:rPr>
                <w:lang w:val="sr-Cyrl-CS"/>
              </w:rPr>
              <w:t>2.1.1</w:t>
            </w:r>
            <w:r w:rsidR="00CB2B1F" w:rsidRPr="00CB2B1F">
              <w:rPr>
                <w:lang w:val="sr-Cyrl-CS"/>
              </w:rPr>
              <w:t>Ученику су јасни циљеви часа/исходи учења и зашто то што је планирано треба да научи</w:t>
            </w:r>
          </w:p>
          <w:p w:rsidR="00D4670E" w:rsidRDefault="00D4670E" w:rsidP="00CB2B1F">
            <w:pPr>
              <w:jc w:val="both"/>
              <w:cnfStyle w:val="000000100000"/>
              <w:rPr>
                <w:lang w:val="sr-Cyrl-CS"/>
              </w:rPr>
            </w:pPr>
            <w:r>
              <w:rPr>
                <w:lang w:val="sr-Cyrl-CS"/>
              </w:rPr>
              <w:t>2.1.3 Наставник успешно структуира и повезује делове часа користећи различите методе (облике рада, технике, поступке...)</w:t>
            </w:r>
          </w:p>
          <w:p w:rsidR="00D4670E" w:rsidRDefault="00D4670E" w:rsidP="00CB2B1F">
            <w:pPr>
              <w:jc w:val="both"/>
              <w:cnfStyle w:val="000000100000"/>
              <w:rPr>
                <w:lang w:val="sr-Cyrl-CS"/>
              </w:rPr>
            </w:pPr>
            <w:r>
              <w:rPr>
                <w:lang w:val="sr-Cyrl-CS"/>
              </w:rPr>
              <w:t>2.1.5 Наставник усмерава интеракцију међу ученицима тако да је она у функцији учења</w:t>
            </w:r>
          </w:p>
          <w:p w:rsidR="00D4670E" w:rsidRDefault="00D4670E" w:rsidP="00CB2B1F">
            <w:pPr>
              <w:jc w:val="both"/>
              <w:cnfStyle w:val="000000100000"/>
              <w:rPr>
                <w:lang w:val="sr-Cyrl-CS"/>
              </w:rPr>
            </w:pPr>
            <w:r>
              <w:rPr>
                <w:lang w:val="sr-Cyrl-CS"/>
              </w:rPr>
              <w:t>2.1.6 Наставник функционално користи постојећа наставна средства и ученицима доступне изворе знања</w:t>
            </w:r>
          </w:p>
          <w:p w:rsidR="00D4670E" w:rsidRDefault="00D4670E" w:rsidP="00CB2B1F">
            <w:pPr>
              <w:jc w:val="both"/>
              <w:cnfStyle w:val="000000100000"/>
              <w:rPr>
                <w:lang w:val="sr-Cyrl-CS"/>
              </w:rPr>
            </w:pPr>
          </w:p>
          <w:p w:rsidR="00D4670E" w:rsidRDefault="00D4670E" w:rsidP="00D4670E">
            <w:pPr>
              <w:jc w:val="both"/>
              <w:cnfStyle w:val="000000100000"/>
              <w:rPr>
                <w:b/>
                <w:lang w:val="sr-Cyrl-CS"/>
              </w:rPr>
            </w:pPr>
            <w:r w:rsidRPr="00D4670E">
              <w:rPr>
                <w:b/>
                <w:lang w:val="sr-Cyrl-CS"/>
              </w:rPr>
              <w:t xml:space="preserve">2.2Наставник </w:t>
            </w:r>
            <w:r>
              <w:rPr>
                <w:b/>
                <w:lang w:val="sr-Cyrl-CS"/>
              </w:rPr>
              <w:t xml:space="preserve">прилагођава рад на часу </w:t>
            </w:r>
            <w:r>
              <w:rPr>
                <w:b/>
                <w:lang w:val="sr-Cyrl-CS"/>
              </w:rPr>
              <w:lastRenderedPageBreak/>
              <w:t>образовно – васпитним потребама ученика</w:t>
            </w:r>
          </w:p>
          <w:p w:rsidR="00D4670E" w:rsidRDefault="0014565B" w:rsidP="00D4670E">
            <w:pPr>
              <w:jc w:val="both"/>
              <w:cnfStyle w:val="000000100000"/>
              <w:rPr>
                <w:lang w:val="sr-Cyrl-CS"/>
              </w:rPr>
            </w:pPr>
            <w:r>
              <w:rPr>
                <w:lang w:val="sr-Cyrl-CS"/>
              </w:rPr>
              <w:t>2.2.1 Наставник прилагођава захтеве потребама свих ученика</w:t>
            </w:r>
          </w:p>
          <w:p w:rsidR="0014565B" w:rsidRDefault="0014565B" w:rsidP="00D4670E">
            <w:pPr>
              <w:jc w:val="both"/>
              <w:cnfStyle w:val="000000100000"/>
              <w:rPr>
                <w:lang w:val="sr-Cyrl-CS"/>
              </w:rPr>
            </w:pPr>
          </w:p>
          <w:p w:rsidR="0014565B" w:rsidRDefault="0014565B" w:rsidP="00D4670E">
            <w:pPr>
              <w:jc w:val="both"/>
              <w:cnfStyle w:val="000000100000"/>
              <w:rPr>
                <w:b/>
                <w:lang w:val="sr-Cyrl-CS"/>
              </w:rPr>
            </w:pPr>
            <w:r>
              <w:rPr>
                <w:b/>
                <w:lang w:val="sr-Cyrl-CS"/>
              </w:rPr>
              <w:t>2.3 Ученици стичу знања, усвајају вредности, развијају вештине и компетенције на часу</w:t>
            </w:r>
          </w:p>
          <w:p w:rsidR="0014565B" w:rsidRDefault="0014565B" w:rsidP="00D4670E">
            <w:pPr>
              <w:jc w:val="both"/>
              <w:cnfStyle w:val="000000100000"/>
              <w:rPr>
                <w:lang w:val="sr-Cyrl-CS"/>
              </w:rPr>
            </w:pPr>
            <w:r>
              <w:rPr>
                <w:lang w:val="sr-Cyrl-CS"/>
              </w:rPr>
              <w:t>2.3.5 Ученик примењује повратну информацију да реши задатак/унапреди учење</w:t>
            </w:r>
          </w:p>
          <w:p w:rsidR="0014565B" w:rsidRDefault="0014565B" w:rsidP="00D4670E">
            <w:pPr>
              <w:jc w:val="both"/>
              <w:cnfStyle w:val="000000100000"/>
              <w:rPr>
                <w:lang w:val="sr-Cyrl-CS"/>
              </w:rPr>
            </w:pPr>
            <w:r>
              <w:rPr>
                <w:lang w:val="sr-Cyrl-CS"/>
              </w:rPr>
              <w:t>2.3.6 Ученик планира, реализује пројекат у наставу самостално или уз помоћ наставника</w:t>
            </w:r>
          </w:p>
          <w:p w:rsidR="0014565B" w:rsidRDefault="0014565B" w:rsidP="00D4670E">
            <w:pPr>
              <w:jc w:val="both"/>
              <w:cnfStyle w:val="000000100000"/>
              <w:rPr>
                <w:b/>
                <w:lang w:val="sr-Cyrl-CS"/>
              </w:rPr>
            </w:pPr>
            <w:r>
              <w:rPr>
                <w:b/>
                <w:lang w:val="sr-Cyrl-CS"/>
              </w:rPr>
              <w:t>2.4 Поступци вредновања су у функцији даљег учења</w:t>
            </w:r>
          </w:p>
          <w:p w:rsidR="0014565B" w:rsidRDefault="0014565B" w:rsidP="00D4670E">
            <w:pPr>
              <w:jc w:val="both"/>
              <w:cnfStyle w:val="000000100000"/>
              <w:rPr>
                <w:lang w:val="sr-Cyrl-CS"/>
              </w:rPr>
            </w:pPr>
            <w:r>
              <w:rPr>
                <w:lang w:val="sr-Cyrl-CS"/>
              </w:rPr>
              <w:t>2.4.1 Наставник формативно и сумативно оцењује у складу са прописима</w:t>
            </w:r>
          </w:p>
          <w:p w:rsidR="0014565B" w:rsidRDefault="0014565B" w:rsidP="00D4670E">
            <w:pPr>
              <w:jc w:val="both"/>
              <w:cnfStyle w:val="000000100000"/>
              <w:rPr>
                <w:lang w:val="sr-Cyrl-CS"/>
              </w:rPr>
            </w:pPr>
            <w:r>
              <w:rPr>
                <w:lang w:val="sr-Cyrl-CS"/>
              </w:rPr>
              <w:t xml:space="preserve">2.4.3 Наставник даје потпуну и разумљиву повратну информацију ученицима о њиховом раду, </w:t>
            </w:r>
            <w:r>
              <w:rPr>
                <w:lang w:val="sr-Cyrl-CS"/>
              </w:rPr>
              <w:lastRenderedPageBreak/>
              <w:t>укључујући и јасне препоруке о наредним корацима</w:t>
            </w:r>
          </w:p>
          <w:p w:rsidR="0014565B" w:rsidRDefault="0014565B" w:rsidP="00D4670E">
            <w:pPr>
              <w:jc w:val="both"/>
              <w:cnfStyle w:val="000000100000"/>
              <w:rPr>
                <w:b/>
                <w:lang w:val="sr-Cyrl-CS"/>
              </w:rPr>
            </w:pPr>
            <w:r>
              <w:rPr>
                <w:b/>
                <w:lang w:val="sr-Cyrl-CS"/>
              </w:rPr>
              <w:t>2.5 сваки ученик има прилику да буде успешан</w:t>
            </w:r>
          </w:p>
          <w:p w:rsidR="0014565B" w:rsidRDefault="0014565B" w:rsidP="00D4670E">
            <w:pPr>
              <w:jc w:val="both"/>
              <w:cnfStyle w:val="000000100000"/>
              <w:rPr>
                <w:lang w:val="sr-Cyrl-CS"/>
              </w:rPr>
            </w:pPr>
            <w:r>
              <w:rPr>
                <w:lang w:val="sr-Cyrl-CS"/>
              </w:rPr>
              <w:t>2.5.2 Наставник користи разноврсне поступке за мотивисање ученика</w:t>
            </w:r>
            <w:r w:rsidR="004801A6">
              <w:rPr>
                <w:lang w:val="sr-Cyrl-CS"/>
              </w:rPr>
              <w:t xml:space="preserve"> уважавајући њихове различитости и претходна постигнућа </w:t>
            </w:r>
          </w:p>
          <w:p w:rsidR="004801A6" w:rsidRPr="0014565B" w:rsidRDefault="004801A6" w:rsidP="00D4670E">
            <w:pPr>
              <w:jc w:val="both"/>
              <w:cnfStyle w:val="000000100000"/>
              <w:rPr>
                <w:lang w:val="sr-Cyrl-CS"/>
              </w:rPr>
            </w:pPr>
            <w:r>
              <w:rPr>
                <w:lang w:val="sr-Cyrl-CS"/>
              </w:rPr>
              <w:t>2.5.5 Наставник показује поверење у могућности ученика и има позитивна очекивања у погледу успеха</w:t>
            </w:r>
          </w:p>
          <w:p w:rsidR="00CB2B1F" w:rsidRPr="00CB2B1F" w:rsidRDefault="00CB2B1F" w:rsidP="00CB2B1F">
            <w:pPr>
              <w:pStyle w:val="ListParagraph"/>
              <w:ind w:left="1440"/>
              <w:jc w:val="both"/>
              <w:cnfStyle w:val="000000100000"/>
              <w:rPr>
                <w:lang w:val="sr-Cyrl-CS"/>
              </w:rPr>
            </w:pPr>
          </w:p>
          <w:p w:rsidR="00CB2B1F" w:rsidRPr="00CB2B1F" w:rsidRDefault="00CB2B1F" w:rsidP="00CB2B1F">
            <w:pPr>
              <w:ind w:left="360"/>
              <w:jc w:val="both"/>
              <w:cnfStyle w:val="000000100000"/>
              <w:rPr>
                <w:lang w:val="sr-Cyrl-CS"/>
              </w:rPr>
            </w:pPr>
          </w:p>
        </w:tc>
        <w:tc>
          <w:tcPr>
            <w:tcW w:w="2104" w:type="dxa"/>
          </w:tcPr>
          <w:p w:rsidR="00CF7C34" w:rsidRDefault="00CF7C34" w:rsidP="00CF7C34">
            <w:pPr>
              <w:jc w:val="center"/>
              <w:cnfStyle w:val="000000100000"/>
              <w:rPr>
                <w:lang w:val="sr-Cyrl-CS"/>
              </w:rPr>
            </w:pPr>
          </w:p>
          <w:p w:rsidR="00D4670E" w:rsidRDefault="00D4670E" w:rsidP="00CF7C34">
            <w:pPr>
              <w:jc w:val="center"/>
              <w:cnfStyle w:val="000000100000"/>
              <w:rPr>
                <w:lang w:val="sr-Cyrl-CS"/>
              </w:rPr>
            </w:pPr>
          </w:p>
          <w:p w:rsidR="00D4670E" w:rsidRDefault="00D4670E" w:rsidP="00CF7C34">
            <w:pPr>
              <w:jc w:val="center"/>
              <w:cnfStyle w:val="000000100000"/>
              <w:rPr>
                <w:lang w:val="sr-Cyrl-CS"/>
              </w:rPr>
            </w:pPr>
            <w:r>
              <w:rPr>
                <w:lang w:val="sr-Cyrl-CS"/>
              </w:rPr>
              <w:t>Рационалност и организација, комуникација</w:t>
            </w:r>
          </w:p>
          <w:p w:rsidR="00D4670E" w:rsidRDefault="00D4670E" w:rsidP="00CF7C34">
            <w:pPr>
              <w:jc w:val="center"/>
              <w:cnfStyle w:val="000000100000"/>
              <w:rPr>
                <w:lang w:val="sr-Cyrl-CS"/>
              </w:rPr>
            </w:pPr>
          </w:p>
          <w:p w:rsidR="00D4670E" w:rsidRDefault="00D4670E" w:rsidP="00CF7C34">
            <w:pPr>
              <w:jc w:val="center"/>
              <w:cnfStyle w:val="000000100000"/>
              <w:rPr>
                <w:lang w:val="sr-Cyrl-CS"/>
              </w:rPr>
            </w:pPr>
            <w:r>
              <w:rPr>
                <w:lang w:val="sr-Cyrl-CS"/>
              </w:rPr>
              <w:t>-корелација и примена знања</w:t>
            </w:r>
          </w:p>
          <w:p w:rsidR="00D4670E" w:rsidRDefault="00D4670E" w:rsidP="00CF7C34">
            <w:pPr>
              <w:jc w:val="center"/>
              <w:cnfStyle w:val="000000100000"/>
              <w:rPr>
                <w:lang w:val="sr-Cyrl-CS"/>
              </w:rPr>
            </w:pPr>
          </w:p>
          <w:p w:rsidR="00D4670E" w:rsidRPr="00CF7C34" w:rsidRDefault="00D4670E" w:rsidP="00CF7C34">
            <w:pPr>
              <w:jc w:val="center"/>
              <w:cnfStyle w:val="000000100000"/>
              <w:rPr>
                <w:lang w:val="sr-Cyrl-CS"/>
              </w:rPr>
            </w:pPr>
            <w:r>
              <w:rPr>
                <w:lang w:val="sr-Cyrl-CS"/>
              </w:rPr>
              <w:t>-подстицање ученика</w:t>
            </w:r>
          </w:p>
        </w:tc>
        <w:tc>
          <w:tcPr>
            <w:tcW w:w="1529" w:type="dxa"/>
          </w:tcPr>
          <w:p w:rsidR="00CF7C34" w:rsidRDefault="00CF7C34" w:rsidP="00CF7C34">
            <w:pPr>
              <w:jc w:val="center"/>
              <w:cnfStyle w:val="000000100000"/>
              <w:rPr>
                <w:lang w:val="sr-Cyrl-CS"/>
              </w:rPr>
            </w:pPr>
          </w:p>
          <w:p w:rsidR="00D4670E" w:rsidRDefault="00D4670E" w:rsidP="00CF7C34">
            <w:pPr>
              <w:jc w:val="center"/>
              <w:cnfStyle w:val="000000100000"/>
              <w:rPr>
                <w:lang w:val="sr-Cyrl-CS"/>
              </w:rPr>
            </w:pPr>
            <w:r>
              <w:rPr>
                <w:lang w:val="sr-Cyrl-CS"/>
              </w:rPr>
              <w:t>-планови рада</w:t>
            </w:r>
          </w:p>
          <w:p w:rsidR="00D4670E" w:rsidRDefault="00D4670E" w:rsidP="00CF7C34">
            <w:pPr>
              <w:jc w:val="center"/>
              <w:cnfStyle w:val="000000100000"/>
              <w:rPr>
                <w:lang w:val="sr-Cyrl-CS"/>
              </w:rPr>
            </w:pPr>
            <w:r>
              <w:rPr>
                <w:lang w:val="sr-Cyrl-CS"/>
              </w:rPr>
              <w:t>-дневне припреме</w:t>
            </w:r>
          </w:p>
          <w:p w:rsidR="00D4670E" w:rsidRDefault="00D4670E" w:rsidP="00CF7C34">
            <w:pPr>
              <w:jc w:val="center"/>
              <w:cnfStyle w:val="000000100000"/>
              <w:rPr>
                <w:lang w:val="sr-Cyrl-CS"/>
              </w:rPr>
            </w:pPr>
          </w:p>
          <w:p w:rsidR="00D4670E" w:rsidRDefault="00D4670E" w:rsidP="00CF7C34">
            <w:pPr>
              <w:jc w:val="center"/>
              <w:cnfStyle w:val="000000100000"/>
              <w:rPr>
                <w:lang w:val="sr-Cyrl-CS"/>
              </w:rPr>
            </w:pPr>
            <w:r>
              <w:rPr>
                <w:lang w:val="sr-Cyrl-CS"/>
              </w:rPr>
              <w:t>-дневници образовно-васпитног рада,</w:t>
            </w:r>
          </w:p>
          <w:p w:rsidR="00D4670E" w:rsidRDefault="00D4670E" w:rsidP="00CF7C34">
            <w:pPr>
              <w:jc w:val="center"/>
              <w:cnfStyle w:val="000000100000"/>
              <w:rPr>
                <w:lang w:val="sr-Cyrl-CS"/>
              </w:rPr>
            </w:pPr>
            <w:r>
              <w:rPr>
                <w:lang w:val="sr-Cyrl-CS"/>
              </w:rPr>
              <w:t>Белешке наставника</w:t>
            </w:r>
          </w:p>
          <w:p w:rsidR="00D4670E" w:rsidRDefault="00D4670E" w:rsidP="00CF7C34">
            <w:pPr>
              <w:jc w:val="center"/>
              <w:cnfStyle w:val="000000100000"/>
              <w:rPr>
                <w:lang w:val="sr-Cyrl-CS"/>
              </w:rPr>
            </w:pPr>
          </w:p>
          <w:p w:rsidR="00D4670E" w:rsidRDefault="00D4670E" w:rsidP="00CF7C34">
            <w:pPr>
              <w:jc w:val="center"/>
              <w:cnfStyle w:val="000000100000"/>
              <w:rPr>
                <w:lang w:val="sr-Cyrl-CS"/>
              </w:rPr>
            </w:pPr>
            <w:r>
              <w:rPr>
                <w:lang w:val="sr-Cyrl-CS"/>
              </w:rPr>
              <w:t>-чек листа, посета часовима</w:t>
            </w:r>
          </w:p>
          <w:p w:rsidR="00D4670E" w:rsidRDefault="00D4670E" w:rsidP="00CF7C34">
            <w:pPr>
              <w:jc w:val="center"/>
              <w:cnfStyle w:val="000000100000"/>
              <w:rPr>
                <w:lang w:val="sr-Cyrl-CS"/>
              </w:rPr>
            </w:pPr>
          </w:p>
          <w:p w:rsidR="00D4670E" w:rsidRPr="00CF7C34" w:rsidRDefault="00D4670E" w:rsidP="00CF7C34">
            <w:pPr>
              <w:jc w:val="center"/>
              <w:cnfStyle w:val="000000100000"/>
              <w:rPr>
                <w:lang w:val="sr-Cyrl-CS"/>
              </w:rPr>
            </w:pPr>
            <w:r>
              <w:rPr>
                <w:lang w:val="sr-Cyrl-CS"/>
              </w:rPr>
              <w:t>-резултати анализе анкета наставника, родитеља и ученика</w:t>
            </w:r>
          </w:p>
        </w:tc>
        <w:tc>
          <w:tcPr>
            <w:tcW w:w="1415" w:type="dxa"/>
          </w:tcPr>
          <w:p w:rsidR="00CF7C34" w:rsidRDefault="00CF7C34" w:rsidP="00CF7C34">
            <w:pPr>
              <w:jc w:val="center"/>
              <w:cnfStyle w:val="000000100000"/>
              <w:rPr>
                <w:lang w:val="sr-Cyrl-CS"/>
              </w:rPr>
            </w:pPr>
          </w:p>
          <w:p w:rsidR="00D4670E" w:rsidRDefault="00D4670E" w:rsidP="00CF7C34">
            <w:pPr>
              <w:jc w:val="center"/>
              <w:cnfStyle w:val="000000100000"/>
              <w:rPr>
                <w:lang w:val="sr-Cyrl-CS"/>
              </w:rPr>
            </w:pPr>
          </w:p>
          <w:p w:rsidR="00D4670E" w:rsidRDefault="00D4670E" w:rsidP="00CF7C34">
            <w:pPr>
              <w:jc w:val="center"/>
              <w:cnfStyle w:val="000000100000"/>
              <w:rPr>
                <w:lang w:val="sr-Cyrl-CS"/>
              </w:rPr>
            </w:pPr>
          </w:p>
          <w:p w:rsidR="00D4670E" w:rsidRDefault="00D4670E" w:rsidP="00CF7C34">
            <w:pPr>
              <w:jc w:val="center"/>
              <w:cnfStyle w:val="000000100000"/>
              <w:rPr>
                <w:lang w:val="sr-Cyrl-CS"/>
              </w:rPr>
            </w:pPr>
          </w:p>
          <w:p w:rsidR="00D4670E" w:rsidRPr="00CF7C34" w:rsidRDefault="00D4670E" w:rsidP="00CF7C34">
            <w:pPr>
              <w:jc w:val="center"/>
              <w:cnfStyle w:val="000000100000"/>
              <w:rPr>
                <w:lang w:val="sr-Cyrl-CS"/>
              </w:rPr>
            </w:pPr>
            <w:r>
              <w:rPr>
                <w:lang w:val="sr-Cyrl-CS"/>
              </w:rPr>
              <w:t>Током године</w:t>
            </w:r>
          </w:p>
        </w:tc>
        <w:tc>
          <w:tcPr>
            <w:tcW w:w="1578" w:type="dxa"/>
          </w:tcPr>
          <w:p w:rsidR="00CF7C34" w:rsidRDefault="00CF7C34" w:rsidP="00CF7C34">
            <w:pPr>
              <w:jc w:val="center"/>
              <w:cnfStyle w:val="000000100000"/>
              <w:rPr>
                <w:lang w:val="sr-Cyrl-CS"/>
              </w:rPr>
            </w:pPr>
          </w:p>
          <w:p w:rsidR="00D4670E" w:rsidRDefault="00D4670E" w:rsidP="00CF7C34">
            <w:pPr>
              <w:jc w:val="center"/>
              <w:cnfStyle w:val="000000100000"/>
              <w:rPr>
                <w:lang w:val="sr-Cyrl-CS"/>
              </w:rPr>
            </w:pPr>
          </w:p>
          <w:p w:rsidR="00D4670E" w:rsidRPr="00CF7C34" w:rsidRDefault="00D4670E" w:rsidP="00CF7C34">
            <w:pPr>
              <w:jc w:val="center"/>
              <w:cnfStyle w:val="000000100000"/>
              <w:rPr>
                <w:lang w:val="sr-Cyrl-CS"/>
              </w:rPr>
            </w:pPr>
            <w:r>
              <w:rPr>
                <w:lang w:val="sr-Cyrl-CS"/>
              </w:rPr>
              <w:t>Одељенске старешине, ППС, стручна већа, представници родитеља и ученика</w:t>
            </w:r>
          </w:p>
        </w:tc>
      </w:tr>
      <w:tr w:rsidR="004801A6" w:rsidTr="00AE751C">
        <w:tc>
          <w:tcPr>
            <w:cnfStyle w:val="001000000000"/>
            <w:tcW w:w="1529" w:type="dxa"/>
            <w:vMerge/>
          </w:tcPr>
          <w:p w:rsidR="004801A6" w:rsidRDefault="004801A6" w:rsidP="00865C60">
            <w:pPr>
              <w:rPr>
                <w:sz w:val="24"/>
                <w:szCs w:val="24"/>
                <w:lang w:val="sr-Cyrl-CS"/>
              </w:rPr>
            </w:pPr>
          </w:p>
        </w:tc>
        <w:tc>
          <w:tcPr>
            <w:tcW w:w="8330" w:type="dxa"/>
            <w:gridSpan w:val="5"/>
          </w:tcPr>
          <w:p w:rsidR="004801A6" w:rsidRDefault="004801A6" w:rsidP="004801A6">
            <w:pPr>
              <w:cnfStyle w:val="000000000000"/>
              <w:rPr>
                <w:b/>
                <w:lang w:val="sr-Cyrl-CS"/>
              </w:rPr>
            </w:pPr>
            <w:r>
              <w:rPr>
                <w:b/>
                <w:lang w:val="sr-Cyrl-CS"/>
              </w:rPr>
              <w:t xml:space="preserve">Циљеви: </w:t>
            </w:r>
          </w:p>
          <w:p w:rsidR="004801A6" w:rsidRDefault="004801A6" w:rsidP="006E6BD2">
            <w:pPr>
              <w:pStyle w:val="ListParagraph"/>
              <w:numPr>
                <w:ilvl w:val="0"/>
                <w:numId w:val="161"/>
              </w:numPr>
              <w:cnfStyle w:val="000000000000"/>
              <w:rPr>
                <w:b/>
                <w:lang w:val="sr-Cyrl-CS"/>
              </w:rPr>
            </w:pPr>
            <w:r>
              <w:rPr>
                <w:b/>
                <w:lang w:val="sr-Cyrl-CS"/>
              </w:rPr>
              <w:t>Унапређивање планирања и припремања те праћења напредовања ученика</w:t>
            </w:r>
          </w:p>
          <w:p w:rsidR="004801A6" w:rsidRDefault="004801A6" w:rsidP="006E6BD2">
            <w:pPr>
              <w:pStyle w:val="ListParagraph"/>
              <w:numPr>
                <w:ilvl w:val="0"/>
                <w:numId w:val="161"/>
              </w:numPr>
              <w:cnfStyle w:val="000000000000"/>
              <w:rPr>
                <w:b/>
                <w:lang w:val="sr-Cyrl-CS"/>
              </w:rPr>
            </w:pPr>
            <w:r>
              <w:rPr>
                <w:b/>
                <w:lang w:val="sr-Cyrl-CS"/>
              </w:rPr>
              <w:t>Повећање нивоа школских постигнућа</w:t>
            </w:r>
          </w:p>
          <w:p w:rsidR="004801A6" w:rsidRDefault="004801A6" w:rsidP="006E6BD2">
            <w:pPr>
              <w:pStyle w:val="ListParagraph"/>
              <w:numPr>
                <w:ilvl w:val="0"/>
                <w:numId w:val="161"/>
              </w:numPr>
              <w:cnfStyle w:val="000000000000"/>
              <w:rPr>
                <w:b/>
                <w:lang w:val="sr-Cyrl-CS"/>
              </w:rPr>
            </w:pPr>
            <w:r>
              <w:rPr>
                <w:b/>
                <w:lang w:val="sr-Cyrl-CS"/>
              </w:rPr>
              <w:t>Унапредити извештавање и праћење свих интересних група о напредовању ученика</w:t>
            </w:r>
          </w:p>
          <w:p w:rsidR="004801A6" w:rsidRPr="004801A6" w:rsidRDefault="004801A6" w:rsidP="006E6BD2">
            <w:pPr>
              <w:pStyle w:val="ListParagraph"/>
              <w:numPr>
                <w:ilvl w:val="0"/>
                <w:numId w:val="161"/>
              </w:numPr>
              <w:cnfStyle w:val="000000000000"/>
              <w:rPr>
                <w:b/>
                <w:lang w:val="sr-Cyrl-CS"/>
              </w:rPr>
            </w:pPr>
            <w:r>
              <w:rPr>
                <w:b/>
                <w:lang w:val="sr-Cyrl-CS"/>
              </w:rPr>
              <w:t>Јачање одговорности за учење и самосталан рад</w:t>
            </w:r>
          </w:p>
        </w:tc>
      </w:tr>
      <w:tr w:rsidR="004801A6" w:rsidTr="00AE751C">
        <w:trPr>
          <w:cnfStyle w:val="000000100000"/>
        </w:trPr>
        <w:tc>
          <w:tcPr>
            <w:cnfStyle w:val="001000000000"/>
            <w:tcW w:w="1529" w:type="dxa"/>
            <w:vMerge/>
          </w:tcPr>
          <w:p w:rsidR="004801A6" w:rsidRDefault="004801A6" w:rsidP="00865C60">
            <w:pPr>
              <w:rPr>
                <w:sz w:val="24"/>
                <w:szCs w:val="24"/>
                <w:lang w:val="sr-Cyrl-CS"/>
              </w:rPr>
            </w:pPr>
          </w:p>
        </w:tc>
        <w:tc>
          <w:tcPr>
            <w:tcW w:w="8330" w:type="dxa"/>
            <w:gridSpan w:val="5"/>
          </w:tcPr>
          <w:p w:rsidR="004801A6" w:rsidRPr="004801A6" w:rsidRDefault="004801A6" w:rsidP="004801A6">
            <w:pPr>
              <w:cnfStyle w:val="000000100000"/>
              <w:rPr>
                <w:b/>
                <w:lang w:val="sr-Cyrl-CS"/>
              </w:rPr>
            </w:pPr>
            <w:r w:rsidRPr="004801A6">
              <w:rPr>
                <w:b/>
                <w:lang w:val="sr-Cyrl-CS"/>
              </w:rPr>
              <w:t>Задаци:</w:t>
            </w:r>
          </w:p>
          <w:p w:rsidR="004801A6" w:rsidRDefault="004801A6" w:rsidP="006E6BD2">
            <w:pPr>
              <w:pStyle w:val="ListParagraph"/>
              <w:numPr>
                <w:ilvl w:val="0"/>
                <w:numId w:val="162"/>
              </w:numPr>
              <w:cnfStyle w:val="000000100000"/>
              <w:rPr>
                <w:b/>
                <w:lang w:val="sr-Cyrl-CS"/>
              </w:rPr>
            </w:pPr>
            <w:r>
              <w:rPr>
                <w:b/>
                <w:lang w:val="sr-Cyrl-CS"/>
              </w:rPr>
              <w:t>Писање месечних и дневних припрема за наставу, вођење наставничких досијеа, анализа припрема од стране стручне службе и благовремено указивање на недостатке током године</w:t>
            </w:r>
          </w:p>
          <w:p w:rsidR="004801A6" w:rsidRDefault="004801A6" w:rsidP="006E6BD2">
            <w:pPr>
              <w:pStyle w:val="ListParagraph"/>
              <w:numPr>
                <w:ilvl w:val="0"/>
                <w:numId w:val="162"/>
              </w:numPr>
              <w:cnfStyle w:val="000000100000"/>
              <w:rPr>
                <w:b/>
                <w:lang w:val="sr-Cyrl-CS"/>
              </w:rPr>
            </w:pPr>
            <w:r>
              <w:rPr>
                <w:b/>
                <w:lang w:val="sr-Cyrl-CS"/>
              </w:rPr>
              <w:t>Усклађивање наставних планова и програма – корелација од стране наставника и на нивоу стручних већа- месечно</w:t>
            </w:r>
          </w:p>
          <w:p w:rsidR="004801A6" w:rsidRDefault="004801A6" w:rsidP="006E6BD2">
            <w:pPr>
              <w:pStyle w:val="ListParagraph"/>
              <w:numPr>
                <w:ilvl w:val="0"/>
                <w:numId w:val="162"/>
              </w:numPr>
              <w:cnfStyle w:val="000000100000"/>
              <w:rPr>
                <w:b/>
                <w:lang w:val="sr-Cyrl-CS"/>
              </w:rPr>
            </w:pPr>
            <w:r>
              <w:rPr>
                <w:b/>
                <w:lang w:val="sr-Cyrl-CS"/>
              </w:rPr>
              <w:t>Коришћење савремених метода рада, њихова примена током године</w:t>
            </w:r>
          </w:p>
          <w:p w:rsidR="004801A6" w:rsidRDefault="004801A6" w:rsidP="006E6BD2">
            <w:pPr>
              <w:pStyle w:val="ListParagraph"/>
              <w:numPr>
                <w:ilvl w:val="0"/>
                <w:numId w:val="162"/>
              </w:numPr>
              <w:cnfStyle w:val="000000100000"/>
              <w:rPr>
                <w:b/>
                <w:lang w:val="sr-Cyrl-CS"/>
              </w:rPr>
            </w:pPr>
            <w:r>
              <w:rPr>
                <w:b/>
                <w:lang w:val="sr-Cyrl-CS"/>
              </w:rPr>
              <w:t>Јачање активне улоге ученика применом пројектне наставе, тимског рада, самостална израда радова ученика и њихово јавно презентовање током године</w:t>
            </w:r>
          </w:p>
          <w:p w:rsidR="004801A6" w:rsidRDefault="004801A6" w:rsidP="006E6BD2">
            <w:pPr>
              <w:pStyle w:val="ListParagraph"/>
              <w:numPr>
                <w:ilvl w:val="0"/>
                <w:numId w:val="162"/>
              </w:numPr>
              <w:cnfStyle w:val="000000100000"/>
              <w:rPr>
                <w:b/>
                <w:lang w:val="sr-Cyrl-CS"/>
              </w:rPr>
            </w:pPr>
            <w:r>
              <w:rPr>
                <w:b/>
                <w:lang w:val="sr-Cyrl-CS"/>
              </w:rPr>
              <w:t>Посете часовима- процена односа наставник – ученик на основу чек листе- стручна служба и директор школе – током године</w:t>
            </w:r>
          </w:p>
          <w:p w:rsidR="004801A6" w:rsidRDefault="004801A6" w:rsidP="006E6BD2">
            <w:pPr>
              <w:pStyle w:val="ListParagraph"/>
              <w:numPr>
                <w:ilvl w:val="0"/>
                <w:numId w:val="162"/>
              </w:numPr>
              <w:cnfStyle w:val="000000100000"/>
              <w:rPr>
                <w:b/>
                <w:lang w:val="sr-Cyrl-CS"/>
              </w:rPr>
            </w:pPr>
            <w:r>
              <w:rPr>
                <w:b/>
                <w:lang w:val="sr-Cyrl-CS"/>
              </w:rPr>
              <w:t xml:space="preserve">Истраживање: технике учења и употреба других </w:t>
            </w:r>
            <w:r w:rsidR="00F73CF0">
              <w:rPr>
                <w:b/>
                <w:lang w:val="sr-Cyrl-CS"/>
              </w:rPr>
              <w:t>извора знања – анкета- новембар, март</w:t>
            </w:r>
          </w:p>
          <w:p w:rsidR="00F73CF0" w:rsidRDefault="00F73CF0" w:rsidP="006E6BD2">
            <w:pPr>
              <w:pStyle w:val="ListParagraph"/>
              <w:numPr>
                <w:ilvl w:val="0"/>
                <w:numId w:val="162"/>
              </w:numPr>
              <w:cnfStyle w:val="000000100000"/>
              <w:rPr>
                <w:b/>
                <w:lang w:val="sr-Cyrl-CS"/>
              </w:rPr>
            </w:pPr>
            <w:r>
              <w:rPr>
                <w:b/>
                <w:lang w:val="sr-Cyrl-CS"/>
              </w:rPr>
              <w:t xml:space="preserve">Анализа и усклађеност оцењивања са стандардима – процена стручних већа и </w:t>
            </w:r>
            <w:r>
              <w:rPr>
                <w:b/>
                <w:lang w:val="sr-Cyrl-CS"/>
              </w:rPr>
              <w:lastRenderedPageBreak/>
              <w:t>подношење извештаја – током године</w:t>
            </w:r>
          </w:p>
          <w:p w:rsidR="00F73CF0" w:rsidRPr="00F73CF0" w:rsidRDefault="00F73CF0" w:rsidP="006E6BD2">
            <w:pPr>
              <w:pStyle w:val="ListParagraph"/>
              <w:numPr>
                <w:ilvl w:val="0"/>
                <w:numId w:val="162"/>
              </w:numPr>
              <w:cnfStyle w:val="000000100000"/>
              <w:rPr>
                <w:b/>
                <w:lang w:val="sr-Cyrl-CS"/>
              </w:rPr>
            </w:pPr>
            <w:r>
              <w:rPr>
                <w:b/>
                <w:lang w:val="sr-Cyrl-CS"/>
              </w:rPr>
              <w:t>Евалуација кључне области и предлог мера за њено побољшање од стране Одељенских већа, Наставничког већа – крај школске године.</w:t>
            </w:r>
          </w:p>
        </w:tc>
      </w:tr>
      <w:tr w:rsidR="00F73CF0" w:rsidTr="00AE751C">
        <w:tc>
          <w:tcPr>
            <w:cnfStyle w:val="001000000000"/>
            <w:tcW w:w="1529" w:type="dxa"/>
            <w:vMerge/>
          </w:tcPr>
          <w:p w:rsidR="00F73CF0" w:rsidRDefault="00F73CF0" w:rsidP="00865C60">
            <w:pPr>
              <w:rPr>
                <w:sz w:val="24"/>
                <w:szCs w:val="24"/>
                <w:lang w:val="sr-Cyrl-CS"/>
              </w:rPr>
            </w:pPr>
          </w:p>
        </w:tc>
        <w:tc>
          <w:tcPr>
            <w:tcW w:w="8330" w:type="dxa"/>
            <w:gridSpan w:val="5"/>
          </w:tcPr>
          <w:p w:rsidR="00F73CF0" w:rsidRPr="00F73CF0" w:rsidRDefault="00F73CF0" w:rsidP="00F73CF0">
            <w:pPr>
              <w:jc w:val="center"/>
              <w:cnfStyle w:val="000000000000"/>
              <w:rPr>
                <w:b/>
                <w:lang w:val="sr-Cyrl-CS"/>
              </w:rPr>
            </w:pPr>
            <w:r>
              <w:rPr>
                <w:b/>
                <w:lang w:val="sr-Cyrl-CS"/>
              </w:rPr>
              <w:t>Етос</w:t>
            </w:r>
          </w:p>
        </w:tc>
      </w:tr>
      <w:tr w:rsidR="00D4670E" w:rsidTr="00AE751C">
        <w:trPr>
          <w:cnfStyle w:val="000000100000"/>
        </w:trPr>
        <w:tc>
          <w:tcPr>
            <w:cnfStyle w:val="001000000000"/>
            <w:tcW w:w="1529" w:type="dxa"/>
            <w:vMerge/>
          </w:tcPr>
          <w:p w:rsidR="00CF7C34" w:rsidRDefault="00CF7C34" w:rsidP="00865C60">
            <w:pPr>
              <w:rPr>
                <w:sz w:val="24"/>
                <w:szCs w:val="24"/>
                <w:lang w:val="sr-Cyrl-CS"/>
              </w:rPr>
            </w:pPr>
          </w:p>
        </w:tc>
        <w:tc>
          <w:tcPr>
            <w:tcW w:w="1704" w:type="dxa"/>
          </w:tcPr>
          <w:p w:rsidR="00402E90" w:rsidRDefault="00402E90" w:rsidP="00CF7C34">
            <w:pPr>
              <w:jc w:val="center"/>
              <w:cnfStyle w:val="000000100000"/>
              <w:rPr>
                <w:lang w:val="sr-Cyrl-CS"/>
              </w:rPr>
            </w:pPr>
          </w:p>
          <w:p w:rsidR="00402E90" w:rsidRDefault="00402E90" w:rsidP="00CF7C34">
            <w:pPr>
              <w:jc w:val="center"/>
              <w:cnfStyle w:val="000000100000"/>
              <w:rPr>
                <w:lang w:val="sr-Cyrl-CS"/>
              </w:rPr>
            </w:pPr>
          </w:p>
          <w:p w:rsidR="00402E90" w:rsidRDefault="00402E90" w:rsidP="00CF7C34">
            <w:pPr>
              <w:jc w:val="center"/>
              <w:cnfStyle w:val="000000100000"/>
              <w:rPr>
                <w:lang w:val="sr-Cyrl-CS"/>
              </w:rPr>
            </w:pPr>
          </w:p>
          <w:p w:rsidR="00CF7C34" w:rsidRPr="00CF7C34" w:rsidRDefault="00F73CF0" w:rsidP="00CF7C34">
            <w:pPr>
              <w:jc w:val="center"/>
              <w:cnfStyle w:val="000000100000"/>
              <w:rPr>
                <w:lang w:val="sr-Cyrl-CS"/>
              </w:rPr>
            </w:pPr>
            <w:r>
              <w:rPr>
                <w:lang w:val="sr-Cyrl-CS"/>
              </w:rPr>
              <w:t xml:space="preserve">Регулисани су међуљудски односи у школи </w:t>
            </w:r>
          </w:p>
        </w:tc>
        <w:tc>
          <w:tcPr>
            <w:tcW w:w="2104" w:type="dxa"/>
          </w:tcPr>
          <w:p w:rsidR="00402E90" w:rsidRPr="00402E90" w:rsidRDefault="00402E90" w:rsidP="00402E90">
            <w:pPr>
              <w:ind w:left="360"/>
              <w:jc w:val="center"/>
              <w:cnfStyle w:val="000000100000"/>
              <w:rPr>
                <w:sz w:val="22"/>
                <w:szCs w:val="22"/>
                <w:lang w:val="sr-Cyrl-CS"/>
              </w:rPr>
            </w:pPr>
            <w:r w:rsidRPr="00402E90">
              <w:rPr>
                <w:sz w:val="22"/>
                <w:szCs w:val="22"/>
                <w:lang w:val="sr-Cyrl-CS"/>
              </w:rPr>
              <w:t>У школи постоји доследно поштовања норми којима је регулисано понашање и одговорност свих</w:t>
            </w:r>
          </w:p>
          <w:p w:rsidR="00F73CF0" w:rsidRDefault="00402E90" w:rsidP="00F73CF0">
            <w:pPr>
              <w:pStyle w:val="ListParagraph"/>
              <w:jc w:val="center"/>
              <w:cnfStyle w:val="000000100000"/>
              <w:rPr>
                <w:sz w:val="22"/>
                <w:szCs w:val="22"/>
                <w:lang w:val="sr-Cyrl-CS"/>
              </w:rPr>
            </w:pPr>
            <w:r>
              <w:rPr>
                <w:sz w:val="22"/>
                <w:szCs w:val="22"/>
                <w:lang w:val="sr-Cyrl-CS"/>
              </w:rPr>
              <w:t xml:space="preserve"> </w:t>
            </w:r>
          </w:p>
          <w:p w:rsidR="00CF7C34" w:rsidRPr="00CF7C34" w:rsidRDefault="00F73CF0" w:rsidP="00CF7C34">
            <w:pPr>
              <w:jc w:val="center"/>
              <w:cnfStyle w:val="000000100000"/>
              <w:rPr>
                <w:lang w:val="sr-Cyrl-CS"/>
              </w:rPr>
            </w:pPr>
            <w:r>
              <w:rPr>
                <w:lang w:val="sr-Cyrl-CS"/>
              </w:rPr>
              <w:t xml:space="preserve"> </w:t>
            </w:r>
            <w:r>
              <w:rPr>
                <w:sz w:val="22"/>
                <w:szCs w:val="22"/>
                <w:lang w:val="sr-Cyrl-CS"/>
              </w:rPr>
              <w:t xml:space="preserve">У личним обраћањима свих у школи видљиво је међусобно уважавање </w:t>
            </w:r>
          </w:p>
        </w:tc>
        <w:tc>
          <w:tcPr>
            <w:tcW w:w="1529" w:type="dxa"/>
          </w:tcPr>
          <w:p w:rsidR="00CF7C34" w:rsidRDefault="00CF7C34" w:rsidP="00CF7C34">
            <w:pPr>
              <w:jc w:val="center"/>
              <w:cnfStyle w:val="000000100000"/>
              <w:rPr>
                <w:lang w:val="sr-Cyrl-CS"/>
              </w:rPr>
            </w:pPr>
          </w:p>
          <w:p w:rsidR="00402E90" w:rsidRDefault="00402E90" w:rsidP="00CF7C34">
            <w:pPr>
              <w:jc w:val="center"/>
              <w:cnfStyle w:val="000000100000"/>
              <w:rPr>
                <w:lang w:val="sr-Cyrl-CS"/>
              </w:rPr>
            </w:pPr>
            <w:r>
              <w:rPr>
                <w:lang w:val="sr-Cyrl-CS"/>
              </w:rPr>
              <w:t>-чек листе, упитници, изглед школског простора</w:t>
            </w:r>
          </w:p>
          <w:p w:rsidR="00402E90" w:rsidRDefault="00402E90" w:rsidP="00CF7C34">
            <w:pPr>
              <w:jc w:val="center"/>
              <w:cnfStyle w:val="000000100000"/>
              <w:rPr>
                <w:lang w:val="sr-Cyrl-CS"/>
              </w:rPr>
            </w:pPr>
          </w:p>
          <w:p w:rsidR="00402E90" w:rsidRDefault="00402E90" w:rsidP="00CF7C34">
            <w:pPr>
              <w:jc w:val="center"/>
              <w:cnfStyle w:val="000000100000"/>
              <w:rPr>
                <w:lang w:val="sr-Cyrl-CS"/>
              </w:rPr>
            </w:pPr>
            <w:r>
              <w:rPr>
                <w:lang w:val="sr-Cyrl-CS"/>
              </w:rPr>
              <w:t>-чек листа, упитник за родитеље</w:t>
            </w:r>
          </w:p>
          <w:p w:rsidR="00402E90" w:rsidRPr="00CF7C34" w:rsidRDefault="00402E90" w:rsidP="00CF7C34">
            <w:pPr>
              <w:jc w:val="center"/>
              <w:cnfStyle w:val="000000100000"/>
              <w:rPr>
                <w:lang w:val="sr-Cyrl-CS"/>
              </w:rPr>
            </w:pPr>
            <w:r>
              <w:rPr>
                <w:lang w:val="sr-Cyrl-CS"/>
              </w:rPr>
              <w:t>- евиденције стручних већа</w:t>
            </w:r>
          </w:p>
        </w:tc>
        <w:tc>
          <w:tcPr>
            <w:tcW w:w="1415" w:type="dxa"/>
          </w:tcPr>
          <w:p w:rsidR="00CF7C34" w:rsidRDefault="00CF7C34" w:rsidP="00CF7C34">
            <w:pPr>
              <w:jc w:val="center"/>
              <w:cnfStyle w:val="000000100000"/>
              <w:rPr>
                <w:lang w:val="sr-Cyrl-CS"/>
              </w:rPr>
            </w:pPr>
          </w:p>
          <w:p w:rsidR="00402E90" w:rsidRDefault="00402E90" w:rsidP="00CF7C34">
            <w:pPr>
              <w:jc w:val="center"/>
              <w:cnfStyle w:val="000000100000"/>
              <w:rPr>
                <w:lang w:val="sr-Cyrl-CS"/>
              </w:rPr>
            </w:pPr>
          </w:p>
          <w:p w:rsidR="00402E90" w:rsidRDefault="00402E90" w:rsidP="00CF7C34">
            <w:pPr>
              <w:jc w:val="center"/>
              <w:cnfStyle w:val="000000100000"/>
              <w:rPr>
                <w:lang w:val="sr-Cyrl-CS"/>
              </w:rPr>
            </w:pPr>
          </w:p>
          <w:p w:rsidR="00402E90" w:rsidRDefault="00402E90" w:rsidP="00CF7C34">
            <w:pPr>
              <w:jc w:val="center"/>
              <w:cnfStyle w:val="000000100000"/>
              <w:rPr>
                <w:lang w:val="sr-Cyrl-CS"/>
              </w:rPr>
            </w:pPr>
          </w:p>
          <w:p w:rsidR="00402E90" w:rsidRPr="00CF7C34" w:rsidRDefault="00402E90" w:rsidP="00CF7C34">
            <w:pPr>
              <w:jc w:val="center"/>
              <w:cnfStyle w:val="000000100000"/>
              <w:rPr>
                <w:lang w:val="sr-Cyrl-CS"/>
              </w:rPr>
            </w:pPr>
            <w:r>
              <w:rPr>
                <w:lang w:val="sr-Cyrl-CS"/>
              </w:rPr>
              <w:t>Током године</w:t>
            </w:r>
          </w:p>
        </w:tc>
        <w:tc>
          <w:tcPr>
            <w:tcW w:w="1578" w:type="dxa"/>
          </w:tcPr>
          <w:p w:rsidR="00CF7C34" w:rsidRDefault="00CF7C34" w:rsidP="00CF7C34">
            <w:pPr>
              <w:jc w:val="center"/>
              <w:cnfStyle w:val="000000100000"/>
              <w:rPr>
                <w:lang w:val="sr-Cyrl-CS"/>
              </w:rPr>
            </w:pPr>
          </w:p>
          <w:p w:rsidR="00402E90" w:rsidRDefault="00402E90" w:rsidP="00CF7C34">
            <w:pPr>
              <w:jc w:val="center"/>
              <w:cnfStyle w:val="000000100000"/>
              <w:rPr>
                <w:lang w:val="sr-Cyrl-CS"/>
              </w:rPr>
            </w:pPr>
          </w:p>
          <w:p w:rsidR="00402E90" w:rsidRDefault="00402E90" w:rsidP="00CF7C34">
            <w:pPr>
              <w:jc w:val="center"/>
              <w:cnfStyle w:val="000000100000"/>
              <w:rPr>
                <w:lang w:val="sr-Cyrl-CS"/>
              </w:rPr>
            </w:pPr>
          </w:p>
          <w:p w:rsidR="00402E90" w:rsidRDefault="00402E90" w:rsidP="00CF7C34">
            <w:pPr>
              <w:jc w:val="center"/>
              <w:cnfStyle w:val="000000100000"/>
              <w:rPr>
                <w:lang w:val="sr-Cyrl-CS"/>
              </w:rPr>
            </w:pPr>
          </w:p>
          <w:p w:rsidR="00402E90" w:rsidRDefault="00402E90" w:rsidP="00CF7C34">
            <w:pPr>
              <w:jc w:val="center"/>
              <w:cnfStyle w:val="000000100000"/>
              <w:rPr>
                <w:lang w:val="sr-Cyrl-CS"/>
              </w:rPr>
            </w:pPr>
          </w:p>
          <w:p w:rsidR="00402E90" w:rsidRPr="00CF7C34" w:rsidRDefault="00402E90" w:rsidP="00CF7C34">
            <w:pPr>
              <w:jc w:val="center"/>
              <w:cnfStyle w:val="000000100000"/>
              <w:rPr>
                <w:lang w:val="sr-Cyrl-CS"/>
              </w:rPr>
            </w:pPr>
            <w:r>
              <w:rPr>
                <w:lang w:val="sr-Cyrl-CS"/>
              </w:rPr>
              <w:t>ТЗС</w:t>
            </w:r>
          </w:p>
        </w:tc>
      </w:tr>
      <w:tr w:rsidR="00D4670E" w:rsidTr="00AE751C">
        <w:tc>
          <w:tcPr>
            <w:cnfStyle w:val="001000000000"/>
            <w:tcW w:w="1529" w:type="dxa"/>
            <w:vMerge/>
          </w:tcPr>
          <w:p w:rsidR="00CF7C34" w:rsidRDefault="00CF7C34" w:rsidP="00865C60">
            <w:pPr>
              <w:rPr>
                <w:sz w:val="24"/>
                <w:szCs w:val="24"/>
                <w:lang w:val="sr-Cyrl-CS"/>
              </w:rPr>
            </w:pPr>
          </w:p>
        </w:tc>
        <w:tc>
          <w:tcPr>
            <w:tcW w:w="1704" w:type="dxa"/>
          </w:tcPr>
          <w:p w:rsidR="00402E90" w:rsidRDefault="00402E90" w:rsidP="00CF7C34">
            <w:pPr>
              <w:jc w:val="center"/>
              <w:cnfStyle w:val="000000000000"/>
              <w:rPr>
                <w:lang w:val="sr-Cyrl-CS"/>
              </w:rPr>
            </w:pPr>
          </w:p>
          <w:p w:rsidR="00402E90" w:rsidRDefault="00402E90" w:rsidP="00CF7C34">
            <w:pPr>
              <w:jc w:val="center"/>
              <w:cnfStyle w:val="000000000000"/>
              <w:rPr>
                <w:lang w:val="sr-Cyrl-CS"/>
              </w:rPr>
            </w:pPr>
          </w:p>
          <w:p w:rsidR="00402E90" w:rsidRDefault="00402E90" w:rsidP="00CF7C34">
            <w:pPr>
              <w:jc w:val="center"/>
              <w:cnfStyle w:val="000000000000"/>
              <w:rPr>
                <w:lang w:val="sr-Cyrl-CS"/>
              </w:rPr>
            </w:pPr>
          </w:p>
          <w:p w:rsidR="00CF7C34" w:rsidRPr="00CF7C34" w:rsidRDefault="00F73CF0" w:rsidP="00CF7C34">
            <w:pPr>
              <w:jc w:val="center"/>
              <w:cnfStyle w:val="000000000000"/>
              <w:rPr>
                <w:lang w:val="sr-Cyrl-CS"/>
              </w:rPr>
            </w:pPr>
            <w:r>
              <w:rPr>
                <w:lang w:val="sr-Cyrl-CS"/>
              </w:rPr>
              <w:t xml:space="preserve">Школа је безбедна средина за све </w:t>
            </w:r>
          </w:p>
        </w:tc>
        <w:tc>
          <w:tcPr>
            <w:tcW w:w="2104" w:type="dxa"/>
          </w:tcPr>
          <w:p w:rsidR="00402E90" w:rsidRDefault="00402E90" w:rsidP="00CF7C34">
            <w:pPr>
              <w:jc w:val="center"/>
              <w:cnfStyle w:val="000000000000"/>
              <w:rPr>
                <w:sz w:val="22"/>
                <w:szCs w:val="22"/>
                <w:lang w:val="sr-Cyrl-CS"/>
              </w:rPr>
            </w:pPr>
          </w:p>
          <w:p w:rsidR="00402E90" w:rsidRDefault="00402E90" w:rsidP="00CF7C34">
            <w:pPr>
              <w:jc w:val="center"/>
              <w:cnfStyle w:val="000000000000"/>
              <w:rPr>
                <w:sz w:val="22"/>
                <w:szCs w:val="22"/>
                <w:lang w:val="sr-Cyrl-CS"/>
              </w:rPr>
            </w:pPr>
          </w:p>
          <w:p w:rsidR="00CF7C34" w:rsidRPr="00CF7C34" w:rsidRDefault="00402E90" w:rsidP="00CF7C34">
            <w:pPr>
              <w:jc w:val="center"/>
              <w:cnfStyle w:val="000000000000"/>
              <w:rPr>
                <w:lang w:val="sr-Cyrl-CS"/>
              </w:rPr>
            </w:pPr>
            <w:r>
              <w:rPr>
                <w:sz w:val="22"/>
                <w:szCs w:val="22"/>
                <w:lang w:val="sr-Cyrl-CS"/>
              </w:rPr>
              <w:t xml:space="preserve">У школи је видљиво и јасно изражен негативан став према насиљу </w:t>
            </w:r>
          </w:p>
        </w:tc>
        <w:tc>
          <w:tcPr>
            <w:tcW w:w="1529" w:type="dxa"/>
          </w:tcPr>
          <w:p w:rsidR="00402E90" w:rsidRDefault="00402E90" w:rsidP="00402E90">
            <w:pPr>
              <w:jc w:val="center"/>
              <w:cnfStyle w:val="000000000000"/>
              <w:rPr>
                <w:lang w:val="sr-Cyrl-CS"/>
              </w:rPr>
            </w:pPr>
            <w:r>
              <w:rPr>
                <w:lang w:val="sr-Cyrl-CS"/>
              </w:rPr>
              <w:t>-чек листе, упитници, изглед школског простора</w:t>
            </w:r>
          </w:p>
          <w:p w:rsidR="00402E90" w:rsidRDefault="00402E90" w:rsidP="00402E90">
            <w:pPr>
              <w:jc w:val="center"/>
              <w:cnfStyle w:val="000000000000"/>
              <w:rPr>
                <w:lang w:val="sr-Cyrl-CS"/>
              </w:rPr>
            </w:pPr>
          </w:p>
          <w:p w:rsidR="00402E90" w:rsidRDefault="00402E90" w:rsidP="00402E90">
            <w:pPr>
              <w:jc w:val="center"/>
              <w:cnfStyle w:val="000000000000"/>
              <w:rPr>
                <w:lang w:val="sr-Cyrl-CS"/>
              </w:rPr>
            </w:pPr>
            <w:r>
              <w:rPr>
                <w:lang w:val="sr-Cyrl-CS"/>
              </w:rPr>
              <w:t>-чек листа, упитник за родитеље</w:t>
            </w:r>
          </w:p>
          <w:p w:rsidR="00CF7C34" w:rsidRPr="00CF7C34" w:rsidRDefault="00402E90" w:rsidP="00402E90">
            <w:pPr>
              <w:jc w:val="center"/>
              <w:cnfStyle w:val="000000000000"/>
              <w:rPr>
                <w:lang w:val="sr-Cyrl-CS"/>
              </w:rPr>
            </w:pPr>
            <w:r>
              <w:rPr>
                <w:lang w:val="sr-Cyrl-CS"/>
              </w:rPr>
              <w:t xml:space="preserve">- евиденције стручних већа </w:t>
            </w:r>
          </w:p>
        </w:tc>
        <w:tc>
          <w:tcPr>
            <w:tcW w:w="1415" w:type="dxa"/>
          </w:tcPr>
          <w:p w:rsidR="00402E90" w:rsidRDefault="00402E90" w:rsidP="00CF7C34">
            <w:pPr>
              <w:jc w:val="center"/>
              <w:cnfStyle w:val="000000000000"/>
              <w:rPr>
                <w:lang w:val="sr-Cyrl-CS"/>
              </w:rPr>
            </w:pPr>
          </w:p>
          <w:p w:rsidR="00402E90" w:rsidRDefault="00402E90" w:rsidP="00CF7C34">
            <w:pPr>
              <w:jc w:val="center"/>
              <w:cnfStyle w:val="000000000000"/>
              <w:rPr>
                <w:lang w:val="sr-Cyrl-CS"/>
              </w:rPr>
            </w:pPr>
          </w:p>
          <w:p w:rsidR="00402E90" w:rsidRDefault="00402E90" w:rsidP="00CF7C34">
            <w:pPr>
              <w:jc w:val="center"/>
              <w:cnfStyle w:val="000000000000"/>
              <w:rPr>
                <w:lang w:val="sr-Cyrl-CS"/>
              </w:rPr>
            </w:pPr>
          </w:p>
          <w:p w:rsidR="00CF7C34" w:rsidRPr="00CF7C34" w:rsidRDefault="00402E90" w:rsidP="00CF7C34">
            <w:pPr>
              <w:jc w:val="center"/>
              <w:cnfStyle w:val="000000000000"/>
              <w:rPr>
                <w:lang w:val="sr-Cyrl-CS"/>
              </w:rPr>
            </w:pPr>
            <w:r>
              <w:rPr>
                <w:lang w:val="sr-Cyrl-CS"/>
              </w:rPr>
              <w:t xml:space="preserve">Током године </w:t>
            </w:r>
          </w:p>
        </w:tc>
        <w:tc>
          <w:tcPr>
            <w:tcW w:w="1578" w:type="dxa"/>
          </w:tcPr>
          <w:p w:rsidR="00CF7C34" w:rsidRDefault="00CF7C34" w:rsidP="00CF7C34">
            <w:pPr>
              <w:jc w:val="center"/>
              <w:cnfStyle w:val="000000000000"/>
              <w:rPr>
                <w:lang w:val="sr-Cyrl-CS"/>
              </w:rPr>
            </w:pPr>
          </w:p>
          <w:p w:rsidR="00402E90" w:rsidRDefault="00402E90" w:rsidP="00CF7C34">
            <w:pPr>
              <w:jc w:val="center"/>
              <w:cnfStyle w:val="000000000000"/>
              <w:rPr>
                <w:lang w:val="sr-Cyrl-CS"/>
              </w:rPr>
            </w:pPr>
          </w:p>
          <w:p w:rsidR="00402E90" w:rsidRPr="00CF7C34" w:rsidRDefault="00402E90" w:rsidP="00CF7C34">
            <w:pPr>
              <w:jc w:val="center"/>
              <w:cnfStyle w:val="000000000000"/>
              <w:rPr>
                <w:lang w:val="sr-Cyrl-CS"/>
              </w:rPr>
            </w:pPr>
            <w:r>
              <w:rPr>
                <w:lang w:val="sr-Cyrl-CS"/>
              </w:rPr>
              <w:t>ТЗС</w:t>
            </w:r>
          </w:p>
        </w:tc>
      </w:tr>
      <w:tr w:rsidR="00402E90" w:rsidTr="00AE751C">
        <w:trPr>
          <w:cnfStyle w:val="000000100000"/>
        </w:trPr>
        <w:tc>
          <w:tcPr>
            <w:cnfStyle w:val="001000000000"/>
            <w:tcW w:w="1529" w:type="dxa"/>
            <w:vMerge/>
          </w:tcPr>
          <w:p w:rsidR="00402E90" w:rsidRDefault="00402E90" w:rsidP="00865C60">
            <w:pPr>
              <w:rPr>
                <w:sz w:val="24"/>
                <w:szCs w:val="24"/>
                <w:lang w:val="sr-Cyrl-CS"/>
              </w:rPr>
            </w:pPr>
          </w:p>
        </w:tc>
        <w:tc>
          <w:tcPr>
            <w:tcW w:w="8330" w:type="dxa"/>
            <w:gridSpan w:val="5"/>
          </w:tcPr>
          <w:p w:rsidR="00402E90" w:rsidRDefault="00402E90" w:rsidP="00402E90">
            <w:pPr>
              <w:cnfStyle w:val="000000100000"/>
              <w:rPr>
                <w:b/>
                <w:lang w:val="sr-Cyrl-CS"/>
              </w:rPr>
            </w:pPr>
            <w:r>
              <w:rPr>
                <w:b/>
                <w:lang w:val="sr-Cyrl-CS"/>
              </w:rPr>
              <w:t>Циљеви:</w:t>
            </w:r>
          </w:p>
          <w:p w:rsidR="00402E90" w:rsidRDefault="00402E90" w:rsidP="006E6BD2">
            <w:pPr>
              <w:pStyle w:val="ListParagraph"/>
              <w:numPr>
                <w:ilvl w:val="0"/>
                <w:numId w:val="163"/>
              </w:numPr>
              <w:cnfStyle w:val="000000100000"/>
              <w:rPr>
                <w:b/>
                <w:lang w:val="sr-Cyrl-CS"/>
              </w:rPr>
            </w:pPr>
            <w:r>
              <w:rPr>
                <w:b/>
                <w:lang w:val="sr-Cyrl-CS"/>
              </w:rPr>
              <w:t>Повећање привлачности и угледа школе</w:t>
            </w:r>
          </w:p>
          <w:p w:rsidR="00402E90" w:rsidRDefault="00402E90" w:rsidP="006E6BD2">
            <w:pPr>
              <w:pStyle w:val="ListParagraph"/>
              <w:numPr>
                <w:ilvl w:val="0"/>
                <w:numId w:val="163"/>
              </w:numPr>
              <w:cnfStyle w:val="000000100000"/>
              <w:rPr>
                <w:b/>
                <w:lang w:val="sr-Cyrl-CS"/>
              </w:rPr>
            </w:pPr>
            <w:r>
              <w:rPr>
                <w:b/>
                <w:lang w:val="sr-Cyrl-CS"/>
              </w:rPr>
              <w:t>По</w:t>
            </w:r>
            <w:r w:rsidR="00907D08">
              <w:rPr>
                <w:b/>
                <w:lang w:val="sr-Cyrl-CS"/>
              </w:rPr>
              <w:t>бољшање реализације сарадње са родитељима „Отворена врата“ , тематски родитељски састанци</w:t>
            </w:r>
          </w:p>
          <w:p w:rsidR="00907D08" w:rsidRDefault="00907D08" w:rsidP="006E6BD2">
            <w:pPr>
              <w:pStyle w:val="ListParagraph"/>
              <w:numPr>
                <w:ilvl w:val="0"/>
                <w:numId w:val="163"/>
              </w:numPr>
              <w:cnfStyle w:val="000000100000"/>
              <w:rPr>
                <w:b/>
                <w:lang w:val="sr-Cyrl-CS"/>
              </w:rPr>
            </w:pPr>
            <w:r>
              <w:rPr>
                <w:b/>
                <w:lang w:val="sr-Cyrl-CS"/>
              </w:rPr>
              <w:t>Унапређивање сарадње и размена знања</w:t>
            </w:r>
          </w:p>
          <w:p w:rsidR="00907D08" w:rsidRPr="00402E90" w:rsidRDefault="00907D08" w:rsidP="006E6BD2">
            <w:pPr>
              <w:pStyle w:val="ListParagraph"/>
              <w:numPr>
                <w:ilvl w:val="0"/>
                <w:numId w:val="163"/>
              </w:numPr>
              <w:cnfStyle w:val="000000100000"/>
              <w:rPr>
                <w:b/>
                <w:lang w:val="sr-Cyrl-CS"/>
              </w:rPr>
            </w:pPr>
            <w:r>
              <w:rPr>
                <w:b/>
                <w:lang w:val="sr-Cyrl-CS"/>
              </w:rPr>
              <w:t>Повећати квалитет ентеријера и екстеријера</w:t>
            </w:r>
          </w:p>
        </w:tc>
      </w:tr>
      <w:tr w:rsidR="00907D08" w:rsidTr="00AE751C">
        <w:tc>
          <w:tcPr>
            <w:cnfStyle w:val="001000000000"/>
            <w:tcW w:w="9859" w:type="dxa"/>
            <w:gridSpan w:val="6"/>
          </w:tcPr>
          <w:p w:rsidR="00907D08" w:rsidRDefault="00907D08" w:rsidP="00907D08">
            <w:pPr>
              <w:rPr>
                <w:b w:val="0"/>
                <w:lang w:val="sr-Cyrl-CS"/>
              </w:rPr>
            </w:pPr>
            <w:r>
              <w:rPr>
                <w:lang w:val="sr-Cyrl-CS"/>
              </w:rPr>
              <w:t xml:space="preserve">                             </w:t>
            </w:r>
            <w:r w:rsidRPr="00907D08">
              <w:rPr>
                <w:b w:val="0"/>
                <w:lang w:val="sr-Cyrl-CS"/>
              </w:rPr>
              <w:t>Задаци:</w:t>
            </w:r>
          </w:p>
          <w:p w:rsidR="00907D08" w:rsidRDefault="00907D08" w:rsidP="006E6BD2">
            <w:pPr>
              <w:pStyle w:val="ListParagraph"/>
              <w:numPr>
                <w:ilvl w:val="0"/>
                <w:numId w:val="164"/>
              </w:numPr>
              <w:rPr>
                <w:b w:val="0"/>
                <w:lang w:val="sr-Cyrl-CS"/>
              </w:rPr>
            </w:pPr>
            <w:r>
              <w:rPr>
                <w:b w:val="0"/>
                <w:lang w:val="sr-Cyrl-CS"/>
              </w:rPr>
              <w:t>Анализа „угледа и промоције школе“ – почетак и крај школске године, стручна већа, ШО, ненаставно особље- чек листа; април, мај</w:t>
            </w:r>
          </w:p>
          <w:p w:rsidR="00907D08" w:rsidRDefault="00907D08" w:rsidP="006E6BD2">
            <w:pPr>
              <w:pStyle w:val="ListParagraph"/>
              <w:numPr>
                <w:ilvl w:val="0"/>
                <w:numId w:val="164"/>
              </w:numPr>
              <w:rPr>
                <w:b w:val="0"/>
                <w:lang w:val="sr-Cyrl-CS"/>
              </w:rPr>
            </w:pPr>
            <w:r>
              <w:rPr>
                <w:b w:val="0"/>
                <w:lang w:val="sr-Cyrl-CS"/>
              </w:rPr>
              <w:t>Промоција школских активности током године – успеха запослених и ученик, постигнућа, одржавање сајта током године – задужени наставници</w:t>
            </w:r>
          </w:p>
          <w:p w:rsidR="00907D08" w:rsidRDefault="004661DA" w:rsidP="006E6BD2">
            <w:pPr>
              <w:pStyle w:val="ListParagraph"/>
              <w:numPr>
                <w:ilvl w:val="0"/>
                <w:numId w:val="164"/>
              </w:numPr>
              <w:rPr>
                <w:b w:val="0"/>
                <w:lang w:val="sr-Cyrl-CS"/>
              </w:rPr>
            </w:pPr>
            <w:r>
              <w:rPr>
                <w:b w:val="0"/>
                <w:lang w:val="sr-Cyrl-CS"/>
              </w:rPr>
              <w:t>Рад на одржавању школског простора – секције, ученички парламент – током године, задужени наставници</w:t>
            </w:r>
          </w:p>
          <w:p w:rsidR="004661DA" w:rsidRPr="00907D08" w:rsidRDefault="004661DA" w:rsidP="006E6BD2">
            <w:pPr>
              <w:pStyle w:val="ListParagraph"/>
              <w:numPr>
                <w:ilvl w:val="0"/>
                <w:numId w:val="164"/>
              </w:numPr>
              <w:rPr>
                <w:b w:val="0"/>
                <w:lang w:val="sr-Cyrl-CS"/>
              </w:rPr>
            </w:pPr>
            <w:r>
              <w:rPr>
                <w:b w:val="0"/>
                <w:lang w:val="sr-Cyrl-CS"/>
              </w:rPr>
              <w:t>Евалуација кључне области и предлог мера за њено побољшање од стране Одељенских већа, наставничког већа – крај школске године.</w:t>
            </w:r>
          </w:p>
        </w:tc>
      </w:tr>
    </w:tbl>
    <w:p w:rsidR="001A7F7C" w:rsidRDefault="00762309" w:rsidP="00865C60">
      <w:pPr>
        <w:rPr>
          <w:sz w:val="24"/>
          <w:szCs w:val="24"/>
          <w:lang w:val="sr-Cyrl-CS"/>
        </w:rPr>
      </w:pPr>
      <w:r>
        <w:rPr>
          <w:sz w:val="24"/>
          <w:szCs w:val="24"/>
          <w:lang w:val="sr-Cyrl-CS"/>
        </w:rPr>
        <w:t xml:space="preserve"> </w:t>
      </w:r>
    </w:p>
    <w:p w:rsidR="001A7F7C" w:rsidRDefault="001A7F7C" w:rsidP="00865C60">
      <w:pPr>
        <w:rPr>
          <w:sz w:val="24"/>
          <w:szCs w:val="24"/>
          <w:lang w:val="sr-Cyrl-CS"/>
        </w:rPr>
      </w:pPr>
    </w:p>
    <w:p w:rsidR="00D5658A" w:rsidRDefault="00191E3C" w:rsidP="00191E3C">
      <w:pPr>
        <w:tabs>
          <w:tab w:val="num" w:pos="2880"/>
        </w:tabs>
        <w:ind w:left="360"/>
        <w:jc w:val="center"/>
        <w:rPr>
          <w:b/>
          <w:sz w:val="32"/>
          <w:szCs w:val="32"/>
        </w:rPr>
      </w:pPr>
      <w:r>
        <w:rPr>
          <w:b/>
          <w:sz w:val="32"/>
          <w:szCs w:val="32"/>
        </w:rPr>
        <w:lastRenderedPageBreak/>
        <w:t xml:space="preserve">АКЦИОНИ ПЛАН ЗА УНАПРЕЂИВАЊЕ КВАЛИТЕТА РАДА УСТАНОВЕ </w:t>
      </w:r>
    </w:p>
    <w:p w:rsidR="00191E3C" w:rsidRPr="00191E3C" w:rsidRDefault="00191E3C" w:rsidP="00191E3C">
      <w:pPr>
        <w:tabs>
          <w:tab w:val="num" w:pos="2880"/>
        </w:tabs>
        <w:ind w:left="360"/>
        <w:jc w:val="center"/>
        <w:rPr>
          <w:b/>
          <w:sz w:val="32"/>
          <w:szCs w:val="32"/>
        </w:rPr>
      </w:pPr>
      <w:r>
        <w:rPr>
          <w:b/>
          <w:sz w:val="32"/>
          <w:szCs w:val="32"/>
        </w:rPr>
        <w:t xml:space="preserve">(акциони план је израђен након реализације селфи самовредновања рада школе и анализе стања) </w:t>
      </w:r>
    </w:p>
    <w:tbl>
      <w:tblPr>
        <w:tblStyle w:val="MediumGrid2-Accent5"/>
        <w:tblW w:w="10398" w:type="dxa"/>
        <w:tblLook w:val="0000"/>
      </w:tblPr>
      <w:tblGrid>
        <w:gridCol w:w="5529"/>
        <w:gridCol w:w="4869"/>
      </w:tblGrid>
      <w:tr w:rsidR="00191E3C" w:rsidRPr="00FA5470" w:rsidTr="00191E3C">
        <w:trPr>
          <w:cnfStyle w:val="000000100000"/>
          <w:trHeight w:val="280"/>
        </w:trPr>
        <w:tc>
          <w:tcPr>
            <w:cnfStyle w:val="000010000000"/>
            <w:tcW w:w="5529" w:type="dxa"/>
          </w:tcPr>
          <w:p w:rsidR="00191E3C" w:rsidRDefault="00191E3C" w:rsidP="00F21102">
            <w:pPr>
              <w:spacing w:before="100" w:beforeAutospacing="1" w:after="100" w:afterAutospacing="1"/>
              <w:jc w:val="center"/>
              <w:outlineLvl w:val="2"/>
              <w:rPr>
                <w:b/>
                <w:bCs/>
                <w:i/>
                <w:sz w:val="28"/>
                <w:szCs w:val="28"/>
              </w:rPr>
            </w:pPr>
          </w:p>
          <w:p w:rsidR="00191E3C" w:rsidRDefault="00191E3C" w:rsidP="00F21102">
            <w:pPr>
              <w:spacing w:before="100" w:beforeAutospacing="1" w:after="100" w:afterAutospacing="1"/>
              <w:jc w:val="center"/>
              <w:outlineLvl w:val="2"/>
              <w:rPr>
                <w:b/>
                <w:bCs/>
                <w:i/>
                <w:sz w:val="28"/>
                <w:szCs w:val="28"/>
              </w:rPr>
            </w:pPr>
            <w:r w:rsidRPr="0057513D">
              <w:rPr>
                <w:b/>
                <w:bCs/>
                <w:i/>
                <w:sz w:val="28"/>
                <w:szCs w:val="28"/>
              </w:rPr>
              <w:t>ПРЕДЛОГ МЕРА ЗА УНАПРЕЂИВАЊЕ КВАЛИТЕТА РАДА УСТАНОВЕ</w:t>
            </w:r>
          </w:p>
          <w:p w:rsidR="00191E3C" w:rsidRPr="0057513D" w:rsidRDefault="00191E3C" w:rsidP="00F21102">
            <w:pPr>
              <w:spacing w:before="100" w:beforeAutospacing="1" w:after="100" w:afterAutospacing="1"/>
              <w:jc w:val="center"/>
              <w:outlineLvl w:val="2"/>
              <w:rPr>
                <w:b/>
                <w:i/>
                <w:color w:val="003300"/>
                <w:sz w:val="28"/>
                <w:szCs w:val="28"/>
              </w:rPr>
            </w:pPr>
          </w:p>
        </w:tc>
        <w:tc>
          <w:tcPr>
            <w:tcW w:w="4869" w:type="dxa"/>
          </w:tcPr>
          <w:p w:rsidR="00191E3C" w:rsidRDefault="00191E3C" w:rsidP="00F21102">
            <w:pPr>
              <w:spacing w:before="100" w:beforeAutospacing="1" w:after="100" w:afterAutospacing="1"/>
              <w:jc w:val="center"/>
              <w:outlineLvl w:val="2"/>
              <w:cnfStyle w:val="000000100000"/>
              <w:rPr>
                <w:b/>
                <w:bCs/>
                <w:i/>
                <w:sz w:val="28"/>
                <w:szCs w:val="28"/>
                <w:lang w:val="ru-RU"/>
              </w:rPr>
            </w:pPr>
          </w:p>
          <w:p w:rsidR="00191E3C" w:rsidRPr="0057513D" w:rsidRDefault="00191E3C" w:rsidP="00F21102">
            <w:pPr>
              <w:spacing w:before="100" w:beforeAutospacing="1" w:after="100" w:afterAutospacing="1"/>
              <w:jc w:val="center"/>
              <w:outlineLvl w:val="2"/>
              <w:cnfStyle w:val="000000100000"/>
              <w:rPr>
                <w:b/>
                <w:i/>
                <w:sz w:val="28"/>
                <w:szCs w:val="28"/>
              </w:rPr>
            </w:pPr>
            <w:r w:rsidRPr="0057513D">
              <w:rPr>
                <w:b/>
                <w:bCs/>
                <w:i/>
                <w:sz w:val="28"/>
                <w:szCs w:val="28"/>
                <w:lang w:val="ru-RU"/>
              </w:rPr>
              <w:t>НАЧИН ПРАЋЕЊА ОСТВАРИВАЊА ПРЕДЛОЖЕНИХ МЕРА</w:t>
            </w:r>
          </w:p>
        </w:tc>
      </w:tr>
      <w:tr w:rsidR="00191E3C" w:rsidRPr="002A4D98" w:rsidTr="00191E3C">
        <w:trPr>
          <w:trHeight w:val="577"/>
        </w:trPr>
        <w:tc>
          <w:tcPr>
            <w:cnfStyle w:val="000010000000"/>
            <w:tcW w:w="5529" w:type="dxa"/>
          </w:tcPr>
          <w:p w:rsidR="00191E3C" w:rsidRDefault="00191E3C" w:rsidP="00F21102">
            <w:pPr>
              <w:ind w:left="720"/>
              <w:jc w:val="both"/>
            </w:pPr>
          </w:p>
          <w:p w:rsidR="00191E3C" w:rsidRDefault="00191E3C" w:rsidP="00191E3C">
            <w:pPr>
              <w:numPr>
                <w:ilvl w:val="0"/>
                <w:numId w:val="229"/>
              </w:numPr>
              <w:jc w:val="both"/>
            </w:pPr>
            <w:r>
              <w:t>Стручно усавршавање наставника у области информационих технологија</w:t>
            </w:r>
          </w:p>
          <w:p w:rsidR="00191E3C" w:rsidRDefault="00191E3C" w:rsidP="00F21102">
            <w:pPr>
              <w:jc w:val="both"/>
            </w:pPr>
          </w:p>
          <w:p w:rsidR="00191E3C" w:rsidRDefault="00191E3C" w:rsidP="00191E3C">
            <w:pPr>
              <w:numPr>
                <w:ilvl w:val="0"/>
                <w:numId w:val="229"/>
              </w:numPr>
            </w:pPr>
            <w:r>
              <w:t>Интензивирати коришћење веб алата у наставном процесу</w:t>
            </w:r>
          </w:p>
          <w:p w:rsidR="00191E3C" w:rsidRDefault="00191E3C" w:rsidP="00F21102">
            <w:pPr>
              <w:pStyle w:val="ListParagraph"/>
            </w:pPr>
          </w:p>
          <w:p w:rsidR="00191E3C" w:rsidRDefault="00191E3C" w:rsidP="00191E3C">
            <w:pPr>
              <w:numPr>
                <w:ilvl w:val="0"/>
                <w:numId w:val="229"/>
              </w:numPr>
            </w:pPr>
            <w:r>
              <w:t>Обезбедити дигиталну опрему за сваку учионицу</w:t>
            </w:r>
          </w:p>
          <w:p w:rsidR="00191E3C" w:rsidRPr="00FE797D" w:rsidRDefault="00191E3C" w:rsidP="00F21102"/>
          <w:p w:rsidR="00191E3C" w:rsidRDefault="00191E3C" w:rsidP="00191E3C">
            <w:pPr>
              <w:numPr>
                <w:ilvl w:val="0"/>
                <w:numId w:val="229"/>
              </w:numPr>
            </w:pPr>
            <w:r>
              <w:t>Инсистирати да ученици што више раде на пројектима везаним за неколико предмета</w:t>
            </w:r>
          </w:p>
          <w:p w:rsidR="00191E3C" w:rsidRDefault="00191E3C" w:rsidP="00F21102">
            <w:pPr>
              <w:pStyle w:val="ListParagraph"/>
            </w:pPr>
          </w:p>
          <w:p w:rsidR="00191E3C" w:rsidRDefault="00191E3C" w:rsidP="00191E3C">
            <w:pPr>
              <w:numPr>
                <w:ilvl w:val="0"/>
                <w:numId w:val="229"/>
              </w:numPr>
            </w:pPr>
            <w:r>
              <w:t>У школским истраживањима што више користити онлајн испитивање ученика</w:t>
            </w:r>
          </w:p>
          <w:p w:rsidR="00191E3C" w:rsidRDefault="00191E3C" w:rsidP="00F21102">
            <w:pPr>
              <w:pStyle w:val="ListParagraph"/>
            </w:pPr>
          </w:p>
          <w:p w:rsidR="00191E3C" w:rsidRDefault="00191E3C" w:rsidP="00191E3C">
            <w:pPr>
              <w:numPr>
                <w:ilvl w:val="0"/>
                <w:numId w:val="229"/>
              </w:numPr>
            </w:pPr>
            <w:r>
              <w:t>Мотивисати ученике да ван школе  што више користе дигиталне технологије за учење</w:t>
            </w:r>
          </w:p>
          <w:p w:rsidR="00191E3C" w:rsidRDefault="00191E3C" w:rsidP="00F21102">
            <w:pPr>
              <w:pStyle w:val="ListParagraph"/>
            </w:pPr>
          </w:p>
          <w:p w:rsidR="00191E3C" w:rsidRDefault="00191E3C" w:rsidP="00191E3C">
            <w:pPr>
              <w:numPr>
                <w:ilvl w:val="0"/>
                <w:numId w:val="229"/>
              </w:numPr>
            </w:pPr>
            <w:r>
              <w:t>Обезбедити да наставници знања која су стекли на семинарима у што већој мери, а и користећи разне примере,  пренесу колегама</w:t>
            </w:r>
          </w:p>
          <w:p w:rsidR="00191E3C" w:rsidRPr="00B0305F" w:rsidRDefault="00191E3C" w:rsidP="00F21102">
            <w:pPr>
              <w:jc w:val="both"/>
              <w:rPr>
                <w:rFonts w:eastAsia="Calibri"/>
                <w:sz w:val="28"/>
                <w:szCs w:val="28"/>
              </w:rPr>
            </w:pPr>
          </w:p>
        </w:tc>
        <w:tc>
          <w:tcPr>
            <w:tcW w:w="4869" w:type="dxa"/>
          </w:tcPr>
          <w:p w:rsidR="00191E3C" w:rsidRDefault="00191E3C" w:rsidP="00F21102">
            <w:pPr>
              <w:ind w:left="720"/>
              <w:cnfStyle w:val="000000000000"/>
            </w:pPr>
          </w:p>
          <w:p w:rsidR="00191E3C" w:rsidRDefault="00191E3C" w:rsidP="00191E3C">
            <w:pPr>
              <w:numPr>
                <w:ilvl w:val="0"/>
                <w:numId w:val="229"/>
              </w:numPr>
              <w:cnfStyle w:val="000000000000"/>
            </w:pPr>
            <w:r>
              <w:t>Увид у оперативне планове и припреме наставника за рад</w:t>
            </w:r>
          </w:p>
          <w:p w:rsidR="00191E3C" w:rsidRDefault="00191E3C" w:rsidP="00F21102">
            <w:pPr>
              <w:jc w:val="both"/>
              <w:cnfStyle w:val="000000000000"/>
              <w:rPr>
                <w:rFonts w:eastAsia="Calibri"/>
                <w:sz w:val="28"/>
                <w:szCs w:val="28"/>
              </w:rPr>
            </w:pPr>
          </w:p>
          <w:p w:rsidR="00191E3C" w:rsidRDefault="00191E3C" w:rsidP="00191E3C">
            <w:pPr>
              <w:numPr>
                <w:ilvl w:val="0"/>
                <w:numId w:val="229"/>
              </w:numPr>
              <w:cnfStyle w:val="000000000000"/>
            </w:pPr>
            <w:r>
              <w:t>Већи степен интеграције дигиталних технологија у процес наставе и учења у односу на претходну годину.</w:t>
            </w:r>
          </w:p>
          <w:p w:rsidR="00191E3C" w:rsidRDefault="00191E3C" w:rsidP="00F21102">
            <w:pPr>
              <w:pStyle w:val="ListParagraph"/>
              <w:cnfStyle w:val="000000000000"/>
            </w:pPr>
          </w:p>
          <w:p w:rsidR="00191E3C" w:rsidRDefault="00191E3C" w:rsidP="00191E3C">
            <w:pPr>
              <w:numPr>
                <w:ilvl w:val="0"/>
                <w:numId w:val="229"/>
              </w:numPr>
              <w:cnfStyle w:val="000000000000"/>
            </w:pPr>
            <w:r>
              <w:t>Набавити савремену опрему за наставу и учење</w:t>
            </w:r>
          </w:p>
          <w:p w:rsidR="00191E3C" w:rsidRDefault="00191E3C" w:rsidP="00F21102">
            <w:pPr>
              <w:pStyle w:val="ListParagraph"/>
              <w:cnfStyle w:val="000000000000"/>
            </w:pPr>
          </w:p>
          <w:p w:rsidR="00191E3C" w:rsidRDefault="00191E3C" w:rsidP="00191E3C">
            <w:pPr>
              <w:numPr>
                <w:ilvl w:val="0"/>
                <w:numId w:val="229"/>
              </w:numPr>
              <w:cnfStyle w:val="000000000000"/>
            </w:pPr>
            <w:r>
              <w:t>Извештаји о спроведеним истраживањима</w:t>
            </w:r>
          </w:p>
          <w:p w:rsidR="00191E3C" w:rsidRDefault="00191E3C" w:rsidP="00F21102">
            <w:pPr>
              <w:pStyle w:val="ListParagraph"/>
              <w:cnfStyle w:val="000000000000"/>
            </w:pPr>
          </w:p>
          <w:p w:rsidR="00191E3C" w:rsidRDefault="00191E3C" w:rsidP="00191E3C">
            <w:pPr>
              <w:numPr>
                <w:ilvl w:val="0"/>
                <w:numId w:val="229"/>
              </w:numPr>
              <w:cnfStyle w:val="000000000000"/>
            </w:pPr>
            <w:r>
              <w:t>Записници са седница Наставничког и стручних већа о посећеним семинарима</w:t>
            </w:r>
          </w:p>
          <w:p w:rsidR="00191E3C" w:rsidRDefault="00191E3C" w:rsidP="00F21102">
            <w:pPr>
              <w:pStyle w:val="ListParagraph"/>
              <w:cnfStyle w:val="000000000000"/>
            </w:pPr>
          </w:p>
          <w:p w:rsidR="00191E3C" w:rsidRDefault="00191E3C" w:rsidP="00191E3C">
            <w:pPr>
              <w:numPr>
                <w:ilvl w:val="0"/>
                <w:numId w:val="229"/>
              </w:numPr>
              <w:cnfStyle w:val="000000000000"/>
            </w:pPr>
            <w:r>
              <w:t xml:space="preserve">Организовање угледних предавања </w:t>
            </w:r>
          </w:p>
          <w:p w:rsidR="00191E3C" w:rsidRPr="002A4D98" w:rsidRDefault="00191E3C" w:rsidP="00F21102">
            <w:pPr>
              <w:jc w:val="both"/>
              <w:cnfStyle w:val="000000000000"/>
              <w:rPr>
                <w:rFonts w:eastAsia="Calibri"/>
                <w:sz w:val="28"/>
                <w:szCs w:val="28"/>
              </w:rPr>
            </w:pPr>
          </w:p>
        </w:tc>
      </w:tr>
    </w:tbl>
    <w:p w:rsidR="00C0744E" w:rsidRPr="00A72AD4" w:rsidRDefault="00191E3C" w:rsidP="00A72AD4">
      <w:pPr>
        <w:tabs>
          <w:tab w:val="num" w:pos="2880"/>
        </w:tabs>
        <w:rPr>
          <w:b/>
          <w:sz w:val="48"/>
          <w:szCs w:val="48"/>
        </w:rPr>
      </w:pPr>
      <w:r>
        <w:rPr>
          <w:b/>
          <w:sz w:val="48"/>
          <w:szCs w:val="48"/>
        </w:rPr>
        <w:t xml:space="preserve"> </w:t>
      </w:r>
    </w:p>
    <w:p w:rsidR="00E379B7" w:rsidRDefault="00E379B7" w:rsidP="00B86D83">
      <w:pPr>
        <w:tabs>
          <w:tab w:val="num" w:pos="2880"/>
        </w:tabs>
        <w:rPr>
          <w:b/>
          <w:sz w:val="28"/>
          <w:szCs w:val="28"/>
          <w:lang w:val="ru-RU"/>
        </w:rPr>
      </w:pPr>
    </w:p>
    <w:p w:rsidR="00A365F8" w:rsidRDefault="00A365F8" w:rsidP="00B86D83">
      <w:pPr>
        <w:tabs>
          <w:tab w:val="num" w:pos="2880"/>
        </w:tabs>
        <w:rPr>
          <w:b/>
          <w:sz w:val="28"/>
          <w:szCs w:val="28"/>
          <w:lang w:val="ru-RU"/>
        </w:rPr>
      </w:pPr>
    </w:p>
    <w:p w:rsidR="00A365F8" w:rsidRDefault="00A365F8" w:rsidP="00B86D83">
      <w:pPr>
        <w:tabs>
          <w:tab w:val="num" w:pos="2880"/>
        </w:tabs>
        <w:rPr>
          <w:b/>
          <w:sz w:val="28"/>
          <w:szCs w:val="28"/>
          <w:lang w:val="ru-RU"/>
        </w:rPr>
      </w:pPr>
    </w:p>
    <w:p w:rsidR="00A365F8" w:rsidRDefault="00A365F8" w:rsidP="00B86D83">
      <w:pPr>
        <w:tabs>
          <w:tab w:val="num" w:pos="2880"/>
        </w:tabs>
        <w:rPr>
          <w:b/>
          <w:sz w:val="28"/>
          <w:szCs w:val="28"/>
          <w:lang w:val="ru-RU"/>
        </w:rPr>
      </w:pPr>
    </w:p>
    <w:p w:rsidR="00A365F8" w:rsidRDefault="00A365F8" w:rsidP="00B86D83">
      <w:pPr>
        <w:tabs>
          <w:tab w:val="num" w:pos="2880"/>
        </w:tabs>
        <w:rPr>
          <w:b/>
          <w:sz w:val="28"/>
          <w:szCs w:val="28"/>
          <w:lang w:val="ru-RU"/>
        </w:rPr>
      </w:pPr>
    </w:p>
    <w:p w:rsidR="00A365F8" w:rsidRDefault="00A365F8" w:rsidP="00B86D83">
      <w:pPr>
        <w:tabs>
          <w:tab w:val="num" w:pos="2880"/>
        </w:tabs>
        <w:rPr>
          <w:b/>
          <w:sz w:val="28"/>
          <w:szCs w:val="28"/>
          <w:lang w:val="ru-RU"/>
        </w:rPr>
      </w:pPr>
    </w:p>
    <w:p w:rsidR="00651FC7" w:rsidRPr="00E379B7" w:rsidRDefault="00E379B7" w:rsidP="00C44665">
      <w:pPr>
        <w:tabs>
          <w:tab w:val="num" w:pos="2880"/>
        </w:tabs>
        <w:ind w:left="360"/>
        <w:rPr>
          <w:b/>
          <w:sz w:val="28"/>
          <w:szCs w:val="28"/>
          <w:lang w:val="ru-RU"/>
        </w:rPr>
      </w:pPr>
      <w:r>
        <w:rPr>
          <w:b/>
          <w:sz w:val="28"/>
          <w:szCs w:val="28"/>
          <w:lang w:val="ru-RU"/>
        </w:rPr>
        <w:lastRenderedPageBreak/>
        <w:t xml:space="preserve">                    </w:t>
      </w:r>
      <w:r w:rsidR="00C44665" w:rsidRPr="00E379B7">
        <w:rPr>
          <w:b/>
          <w:sz w:val="28"/>
          <w:szCs w:val="28"/>
          <w:lang w:val="ru-RU"/>
        </w:rPr>
        <w:t>7.</w:t>
      </w:r>
      <w:r w:rsidR="00651FC7" w:rsidRPr="00E379B7">
        <w:rPr>
          <w:b/>
          <w:sz w:val="28"/>
          <w:szCs w:val="28"/>
          <w:lang w:val="ru-RU"/>
        </w:rPr>
        <w:t>П</w:t>
      </w:r>
      <w:r w:rsidR="00651FC7" w:rsidRPr="00E379B7">
        <w:rPr>
          <w:b/>
          <w:sz w:val="28"/>
          <w:szCs w:val="28"/>
          <w:lang w:val="sr-Cyrl-CS"/>
        </w:rPr>
        <w:t>лан сарадње са друштвеном средином</w:t>
      </w:r>
      <w:r w:rsidR="00651FC7" w:rsidRPr="00E379B7">
        <w:rPr>
          <w:b/>
          <w:sz w:val="28"/>
          <w:szCs w:val="28"/>
          <w:lang w:val="ru-RU"/>
        </w:rPr>
        <w:t xml:space="preserve"> </w:t>
      </w:r>
    </w:p>
    <w:p w:rsidR="00651FC7" w:rsidRPr="00E379B7" w:rsidRDefault="00651FC7" w:rsidP="00651FC7">
      <w:pPr>
        <w:rPr>
          <w:b/>
          <w:sz w:val="28"/>
          <w:szCs w:val="28"/>
          <w:lang w:val="ru-RU"/>
        </w:rPr>
      </w:pPr>
    </w:p>
    <w:p w:rsidR="00651FC7" w:rsidRPr="00E266CA" w:rsidRDefault="00651FC7" w:rsidP="00651FC7">
      <w:pPr>
        <w:rPr>
          <w:b/>
          <w:sz w:val="28"/>
          <w:lang w:val="ru-RU"/>
        </w:rPr>
      </w:pPr>
    </w:p>
    <w:p w:rsidR="00651FC7" w:rsidRPr="00E266CA" w:rsidRDefault="00651FC7" w:rsidP="00651FC7">
      <w:pPr>
        <w:rPr>
          <w:b/>
          <w:sz w:val="28"/>
          <w:lang w:val="ru-RU"/>
        </w:rPr>
      </w:pPr>
    </w:p>
    <w:p w:rsidR="00651FC7" w:rsidRPr="00E266CA" w:rsidRDefault="00651FC7" w:rsidP="00651FC7">
      <w:pPr>
        <w:ind w:left="1560"/>
        <w:rPr>
          <w:b/>
          <w:sz w:val="28"/>
          <w:lang w:val="ru-RU"/>
        </w:rPr>
      </w:pPr>
      <w:r w:rsidRPr="00E266CA">
        <w:rPr>
          <w:b/>
          <w:sz w:val="28"/>
          <w:lang w:val="ru-RU"/>
        </w:rPr>
        <w:t xml:space="preserve">7.1     Сарадња </w:t>
      </w:r>
      <w:r w:rsidRPr="00E266CA">
        <w:rPr>
          <w:b/>
          <w:sz w:val="28"/>
          <w:lang w:val="sr-Cyrl-CS"/>
        </w:rPr>
        <w:t xml:space="preserve"> </w:t>
      </w:r>
      <w:r w:rsidRPr="00E266CA">
        <w:rPr>
          <w:b/>
          <w:sz w:val="28"/>
          <w:lang w:val="ru-RU"/>
        </w:rPr>
        <w:t xml:space="preserve">са </w:t>
      </w:r>
      <w:r w:rsidRPr="00E266CA">
        <w:rPr>
          <w:b/>
          <w:sz w:val="28"/>
          <w:lang w:val="sr-Cyrl-CS"/>
        </w:rPr>
        <w:t xml:space="preserve"> </w:t>
      </w:r>
      <w:r w:rsidRPr="00E266CA">
        <w:rPr>
          <w:b/>
          <w:sz w:val="28"/>
          <w:lang w:val="ru-RU"/>
        </w:rPr>
        <w:t>родитељима</w:t>
      </w:r>
    </w:p>
    <w:p w:rsidR="00651FC7" w:rsidRPr="00E266CA" w:rsidRDefault="00651FC7" w:rsidP="00651FC7">
      <w:pPr>
        <w:ind w:left="1560"/>
        <w:rPr>
          <w:b/>
          <w:sz w:val="28"/>
          <w:lang w:val="ru-RU"/>
        </w:rPr>
      </w:pPr>
    </w:p>
    <w:p w:rsidR="00651FC7" w:rsidRPr="00E266CA" w:rsidRDefault="00651FC7" w:rsidP="00651FC7">
      <w:pPr>
        <w:ind w:left="2280" w:hanging="600"/>
        <w:rPr>
          <w:b/>
          <w:sz w:val="28"/>
          <w:lang w:val="ru-RU"/>
        </w:rPr>
      </w:pPr>
    </w:p>
    <w:p w:rsidR="00651FC7" w:rsidRPr="00E266CA" w:rsidRDefault="00651FC7" w:rsidP="00651FC7">
      <w:pPr>
        <w:ind w:left="2400" w:hanging="840"/>
        <w:rPr>
          <w:b/>
          <w:sz w:val="28"/>
          <w:lang w:val="ru-RU"/>
        </w:rPr>
      </w:pPr>
      <w:r w:rsidRPr="00E266CA">
        <w:rPr>
          <w:b/>
          <w:sz w:val="28"/>
          <w:lang w:val="ru-RU"/>
        </w:rPr>
        <w:t xml:space="preserve">7.2     Сарадња </w:t>
      </w:r>
      <w:r w:rsidRPr="00E266CA">
        <w:rPr>
          <w:b/>
          <w:sz w:val="28"/>
          <w:lang w:val="sr-Cyrl-CS"/>
        </w:rPr>
        <w:t xml:space="preserve"> </w:t>
      </w:r>
      <w:r w:rsidRPr="00E266CA">
        <w:rPr>
          <w:b/>
          <w:sz w:val="28"/>
          <w:lang w:val="ru-RU"/>
        </w:rPr>
        <w:t xml:space="preserve">са </w:t>
      </w:r>
      <w:r w:rsidRPr="00E266CA">
        <w:rPr>
          <w:b/>
          <w:sz w:val="28"/>
          <w:lang w:val="sr-Cyrl-CS"/>
        </w:rPr>
        <w:t xml:space="preserve"> </w:t>
      </w:r>
      <w:r w:rsidRPr="00E266CA">
        <w:rPr>
          <w:b/>
          <w:sz w:val="28"/>
          <w:lang w:val="ru-RU"/>
        </w:rPr>
        <w:t xml:space="preserve">осталим </w:t>
      </w:r>
      <w:r w:rsidRPr="00E266CA">
        <w:rPr>
          <w:b/>
          <w:sz w:val="28"/>
          <w:lang w:val="sr-Cyrl-CS"/>
        </w:rPr>
        <w:t xml:space="preserve"> </w:t>
      </w:r>
      <w:r w:rsidRPr="00E266CA">
        <w:rPr>
          <w:b/>
          <w:sz w:val="28"/>
          <w:lang w:val="ru-RU"/>
        </w:rPr>
        <w:t xml:space="preserve">организацијама </w:t>
      </w:r>
      <w:r w:rsidRPr="00E266CA">
        <w:rPr>
          <w:b/>
          <w:sz w:val="28"/>
          <w:lang w:val="sr-Cyrl-CS"/>
        </w:rPr>
        <w:t xml:space="preserve"> </w:t>
      </w:r>
      <w:r w:rsidRPr="00E266CA">
        <w:rPr>
          <w:b/>
          <w:sz w:val="28"/>
          <w:lang w:val="ru-RU"/>
        </w:rPr>
        <w:t xml:space="preserve">и </w:t>
      </w:r>
      <w:r w:rsidRPr="00E266CA">
        <w:rPr>
          <w:b/>
          <w:sz w:val="28"/>
          <w:lang w:val="sr-Cyrl-CS"/>
        </w:rPr>
        <w:t xml:space="preserve"> </w:t>
      </w:r>
      <w:r w:rsidRPr="00E266CA">
        <w:rPr>
          <w:b/>
          <w:sz w:val="28"/>
          <w:lang w:val="ru-RU"/>
        </w:rPr>
        <w:t>институцијама</w:t>
      </w:r>
    </w:p>
    <w:p w:rsidR="00651FC7" w:rsidRPr="00E266CA" w:rsidRDefault="00651FC7" w:rsidP="00651FC7">
      <w:pPr>
        <w:ind w:left="2280" w:hanging="600"/>
        <w:rPr>
          <w:b/>
          <w:sz w:val="28"/>
          <w:lang w:val="ru-RU"/>
        </w:rPr>
      </w:pPr>
    </w:p>
    <w:p w:rsidR="00651FC7" w:rsidRPr="00E266CA" w:rsidRDefault="00651FC7" w:rsidP="00651FC7">
      <w:pPr>
        <w:ind w:left="2160" w:hanging="600"/>
        <w:rPr>
          <w:b/>
          <w:sz w:val="28"/>
          <w:lang w:val="ru-RU"/>
        </w:rPr>
      </w:pPr>
      <w:r w:rsidRPr="00E266CA">
        <w:rPr>
          <w:b/>
          <w:sz w:val="28"/>
          <w:lang w:val="ru-RU"/>
        </w:rPr>
        <w:t xml:space="preserve">7.2.1  План </w:t>
      </w:r>
      <w:r w:rsidRPr="00E266CA">
        <w:rPr>
          <w:b/>
          <w:sz w:val="28"/>
          <w:lang w:val="sr-Cyrl-CS"/>
        </w:rPr>
        <w:t xml:space="preserve"> </w:t>
      </w:r>
      <w:r w:rsidRPr="00E266CA">
        <w:rPr>
          <w:b/>
          <w:sz w:val="28"/>
          <w:lang w:val="ru-RU"/>
        </w:rPr>
        <w:t xml:space="preserve">културних </w:t>
      </w:r>
      <w:r w:rsidRPr="00E266CA">
        <w:rPr>
          <w:b/>
          <w:sz w:val="28"/>
          <w:lang w:val="sr-Cyrl-CS"/>
        </w:rPr>
        <w:t xml:space="preserve"> </w:t>
      </w:r>
      <w:r w:rsidRPr="00E266CA">
        <w:rPr>
          <w:b/>
          <w:sz w:val="28"/>
          <w:lang w:val="ru-RU"/>
        </w:rPr>
        <w:t xml:space="preserve">и </w:t>
      </w:r>
      <w:r w:rsidRPr="00E266CA">
        <w:rPr>
          <w:b/>
          <w:sz w:val="28"/>
          <w:lang w:val="sr-Cyrl-CS"/>
        </w:rPr>
        <w:t xml:space="preserve"> </w:t>
      </w:r>
      <w:r w:rsidRPr="00E266CA">
        <w:rPr>
          <w:b/>
          <w:sz w:val="28"/>
          <w:lang w:val="ru-RU"/>
        </w:rPr>
        <w:t xml:space="preserve">других </w:t>
      </w:r>
      <w:r w:rsidRPr="00E266CA">
        <w:rPr>
          <w:b/>
          <w:sz w:val="28"/>
          <w:lang w:val="sr-Cyrl-CS"/>
        </w:rPr>
        <w:t xml:space="preserve"> </w:t>
      </w:r>
      <w:r w:rsidRPr="00E266CA">
        <w:rPr>
          <w:b/>
          <w:sz w:val="28"/>
          <w:lang w:val="ru-RU"/>
        </w:rPr>
        <w:t xml:space="preserve">активности </w:t>
      </w:r>
      <w:r w:rsidRPr="00E266CA">
        <w:rPr>
          <w:b/>
          <w:sz w:val="28"/>
          <w:lang w:val="sr-Cyrl-CS"/>
        </w:rPr>
        <w:t xml:space="preserve"> </w:t>
      </w:r>
      <w:r w:rsidRPr="00E266CA">
        <w:rPr>
          <w:b/>
          <w:sz w:val="28"/>
          <w:lang w:val="ru-RU"/>
        </w:rPr>
        <w:t xml:space="preserve">у </w:t>
      </w:r>
    </w:p>
    <w:p w:rsidR="00651FC7" w:rsidRPr="00E266CA" w:rsidRDefault="00651FC7" w:rsidP="00651FC7">
      <w:pPr>
        <w:ind w:left="2160" w:hanging="600"/>
        <w:rPr>
          <w:b/>
          <w:sz w:val="28"/>
          <w:lang w:val="ru-RU"/>
        </w:rPr>
      </w:pPr>
      <w:r w:rsidRPr="00E266CA">
        <w:rPr>
          <w:b/>
          <w:sz w:val="28"/>
          <w:lang w:val="ru-RU"/>
        </w:rPr>
        <w:t xml:space="preserve">           друштвеној средини</w:t>
      </w:r>
    </w:p>
    <w:p w:rsidR="00651FC7" w:rsidRPr="00E266CA" w:rsidRDefault="00651FC7" w:rsidP="00651FC7">
      <w:pPr>
        <w:ind w:left="2160" w:hanging="600"/>
        <w:rPr>
          <w:b/>
          <w:sz w:val="28"/>
          <w:lang w:val="ru-RU"/>
        </w:rPr>
      </w:pPr>
    </w:p>
    <w:p w:rsidR="00651FC7" w:rsidRPr="00E266CA" w:rsidRDefault="00651FC7" w:rsidP="00651FC7">
      <w:pPr>
        <w:ind w:left="1560"/>
        <w:rPr>
          <w:b/>
          <w:sz w:val="28"/>
          <w:lang w:val="ru-RU"/>
        </w:rPr>
      </w:pPr>
      <w:r w:rsidRPr="00E266CA">
        <w:rPr>
          <w:b/>
          <w:sz w:val="28"/>
          <w:lang w:val="ru-RU"/>
        </w:rPr>
        <w:t>7.2.2  Сарадња</w:t>
      </w:r>
      <w:r w:rsidRPr="00E266CA">
        <w:rPr>
          <w:b/>
          <w:sz w:val="28"/>
          <w:lang w:val="sr-Cyrl-CS"/>
        </w:rPr>
        <w:t xml:space="preserve"> </w:t>
      </w:r>
      <w:r w:rsidRPr="00E266CA">
        <w:rPr>
          <w:b/>
          <w:sz w:val="28"/>
          <w:lang w:val="ru-RU"/>
        </w:rPr>
        <w:t xml:space="preserve"> школе</w:t>
      </w:r>
      <w:r w:rsidRPr="00E266CA">
        <w:rPr>
          <w:b/>
          <w:sz w:val="28"/>
          <w:lang w:val="sr-Cyrl-CS"/>
        </w:rPr>
        <w:t xml:space="preserve"> </w:t>
      </w:r>
      <w:r w:rsidRPr="00E266CA">
        <w:rPr>
          <w:b/>
          <w:sz w:val="28"/>
          <w:lang w:val="ru-RU"/>
        </w:rPr>
        <w:t xml:space="preserve"> са </w:t>
      </w:r>
      <w:r w:rsidRPr="00E266CA">
        <w:rPr>
          <w:b/>
          <w:sz w:val="28"/>
          <w:lang w:val="sr-Cyrl-CS"/>
        </w:rPr>
        <w:t xml:space="preserve"> </w:t>
      </w:r>
      <w:r w:rsidRPr="00E266CA">
        <w:rPr>
          <w:b/>
          <w:sz w:val="28"/>
          <w:lang w:val="ru-RU"/>
        </w:rPr>
        <w:t xml:space="preserve">здравствениим </w:t>
      </w:r>
      <w:r w:rsidRPr="00E266CA">
        <w:rPr>
          <w:b/>
          <w:sz w:val="28"/>
          <w:lang w:val="sr-Cyrl-CS"/>
        </w:rPr>
        <w:t xml:space="preserve"> </w:t>
      </w:r>
      <w:r w:rsidRPr="00E266CA">
        <w:rPr>
          <w:b/>
          <w:sz w:val="28"/>
          <w:lang w:val="ru-RU"/>
        </w:rPr>
        <w:t>установама</w:t>
      </w:r>
    </w:p>
    <w:p w:rsidR="00651FC7" w:rsidRPr="00E266CA" w:rsidRDefault="00651FC7" w:rsidP="00651FC7">
      <w:pPr>
        <w:rPr>
          <w:b/>
          <w:sz w:val="28"/>
          <w:lang w:val="ru-RU"/>
        </w:rPr>
      </w:pPr>
    </w:p>
    <w:p w:rsidR="00651FC7" w:rsidRPr="00E266CA" w:rsidRDefault="00651FC7" w:rsidP="00651FC7">
      <w:pPr>
        <w:rPr>
          <w:b/>
          <w:sz w:val="28"/>
          <w:lang w:val="ru-RU"/>
        </w:rPr>
      </w:pPr>
      <w:r w:rsidRPr="00E266CA">
        <w:rPr>
          <w:b/>
          <w:sz w:val="28"/>
          <w:lang w:val="ru-RU"/>
        </w:rPr>
        <w:t xml:space="preserve">                      7.2.3  Сарадња </w:t>
      </w:r>
      <w:r w:rsidRPr="00E266CA">
        <w:rPr>
          <w:b/>
          <w:sz w:val="28"/>
          <w:lang w:val="sr-Cyrl-CS"/>
        </w:rPr>
        <w:t xml:space="preserve"> </w:t>
      </w:r>
      <w:r w:rsidRPr="00E266CA">
        <w:rPr>
          <w:b/>
          <w:sz w:val="28"/>
          <w:lang w:val="ru-RU"/>
        </w:rPr>
        <w:t xml:space="preserve">са </w:t>
      </w:r>
      <w:r w:rsidRPr="00E266CA">
        <w:rPr>
          <w:b/>
          <w:sz w:val="28"/>
          <w:lang w:val="sr-Cyrl-CS"/>
        </w:rPr>
        <w:t xml:space="preserve"> </w:t>
      </w:r>
      <w:r w:rsidRPr="00E266CA">
        <w:rPr>
          <w:b/>
          <w:sz w:val="28"/>
          <w:lang w:val="ru-RU"/>
        </w:rPr>
        <w:t xml:space="preserve">Министарством </w:t>
      </w:r>
      <w:r w:rsidRPr="00E266CA">
        <w:rPr>
          <w:b/>
          <w:sz w:val="28"/>
          <w:lang w:val="sr-Cyrl-CS"/>
        </w:rPr>
        <w:t xml:space="preserve"> </w:t>
      </w:r>
      <w:r w:rsidRPr="00E266CA">
        <w:rPr>
          <w:b/>
          <w:sz w:val="28"/>
          <w:lang w:val="ru-RU"/>
        </w:rPr>
        <w:t>просвете</w:t>
      </w:r>
    </w:p>
    <w:p w:rsidR="00651FC7" w:rsidRPr="00E266CA" w:rsidRDefault="00651FC7" w:rsidP="00651FC7">
      <w:pPr>
        <w:ind w:left="2880" w:hanging="600"/>
        <w:rPr>
          <w:b/>
          <w:sz w:val="28"/>
          <w:lang w:val="ru-RU"/>
        </w:rPr>
      </w:pPr>
    </w:p>
    <w:p w:rsidR="00651FC7" w:rsidRPr="00E266CA" w:rsidRDefault="00651FC7" w:rsidP="00651FC7">
      <w:pPr>
        <w:rPr>
          <w:b/>
          <w:sz w:val="28"/>
          <w:lang w:val="ru-RU"/>
        </w:rPr>
      </w:pPr>
    </w:p>
    <w:p w:rsidR="0005452F" w:rsidRDefault="0005452F" w:rsidP="00865C60">
      <w:pPr>
        <w:rPr>
          <w:sz w:val="24"/>
          <w:szCs w:val="24"/>
          <w:lang w:val="sr-Cyrl-CS"/>
        </w:rPr>
      </w:pPr>
    </w:p>
    <w:p w:rsidR="00651FC7" w:rsidRDefault="00651FC7"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C44665" w:rsidRDefault="00C44665" w:rsidP="00865C60">
      <w:pPr>
        <w:rPr>
          <w:sz w:val="24"/>
          <w:szCs w:val="24"/>
          <w:lang w:val="sr-Cyrl-CS"/>
        </w:rPr>
      </w:pPr>
    </w:p>
    <w:p w:rsidR="00C44665" w:rsidRDefault="00C44665" w:rsidP="00865C60">
      <w:pPr>
        <w:rPr>
          <w:sz w:val="24"/>
          <w:szCs w:val="24"/>
          <w:lang w:val="sr-Cyrl-CS"/>
        </w:rPr>
      </w:pPr>
    </w:p>
    <w:p w:rsidR="00C44665" w:rsidRDefault="00C44665" w:rsidP="00865C60">
      <w:pPr>
        <w:rPr>
          <w:sz w:val="24"/>
          <w:szCs w:val="24"/>
          <w:lang w:val="sr-Cyrl-CS"/>
        </w:rPr>
      </w:pPr>
    </w:p>
    <w:p w:rsidR="00C44665" w:rsidRDefault="00C44665" w:rsidP="00865C60">
      <w:pPr>
        <w:rPr>
          <w:sz w:val="24"/>
          <w:szCs w:val="24"/>
          <w:lang w:val="sr-Cyrl-CS"/>
        </w:rPr>
      </w:pPr>
    </w:p>
    <w:p w:rsidR="00C44665" w:rsidRDefault="00C44665" w:rsidP="00865C60">
      <w:pPr>
        <w:rPr>
          <w:sz w:val="24"/>
          <w:szCs w:val="24"/>
          <w:lang w:val="sr-Cyrl-CS"/>
        </w:rPr>
      </w:pPr>
    </w:p>
    <w:p w:rsidR="00C44665" w:rsidRDefault="00C44665" w:rsidP="00865C60">
      <w:pPr>
        <w:rPr>
          <w:sz w:val="24"/>
          <w:szCs w:val="24"/>
          <w:lang w:val="sr-Cyrl-CS"/>
        </w:rPr>
      </w:pPr>
    </w:p>
    <w:p w:rsidR="00C44665" w:rsidRDefault="00C44665" w:rsidP="00865C60">
      <w:pPr>
        <w:rPr>
          <w:sz w:val="24"/>
          <w:szCs w:val="24"/>
          <w:lang w:val="sr-Cyrl-CS"/>
        </w:rPr>
      </w:pPr>
    </w:p>
    <w:p w:rsidR="00C44665" w:rsidRDefault="00C44665" w:rsidP="00865C60">
      <w:pPr>
        <w:rPr>
          <w:sz w:val="24"/>
          <w:szCs w:val="24"/>
          <w:lang w:val="sr-Cyrl-CS"/>
        </w:rPr>
      </w:pPr>
    </w:p>
    <w:p w:rsidR="0005452F" w:rsidRDefault="0005452F" w:rsidP="00865C60">
      <w:pPr>
        <w:rPr>
          <w:sz w:val="24"/>
          <w:szCs w:val="24"/>
          <w:lang w:val="sr-Cyrl-CS"/>
        </w:rPr>
      </w:pPr>
    </w:p>
    <w:p w:rsidR="001A3687" w:rsidRDefault="001A3687" w:rsidP="00865C60">
      <w:pPr>
        <w:rPr>
          <w:sz w:val="24"/>
          <w:szCs w:val="24"/>
        </w:rPr>
      </w:pPr>
    </w:p>
    <w:p w:rsidR="00A72AD4" w:rsidRDefault="00A72AD4" w:rsidP="00865C60">
      <w:pPr>
        <w:rPr>
          <w:sz w:val="24"/>
          <w:szCs w:val="24"/>
        </w:rPr>
      </w:pPr>
    </w:p>
    <w:p w:rsidR="00A72AD4" w:rsidRDefault="00A72AD4" w:rsidP="00865C60">
      <w:pPr>
        <w:rPr>
          <w:sz w:val="24"/>
          <w:szCs w:val="24"/>
        </w:rPr>
      </w:pPr>
    </w:p>
    <w:p w:rsidR="00A72AD4" w:rsidRDefault="00A72AD4" w:rsidP="00865C60">
      <w:pPr>
        <w:rPr>
          <w:sz w:val="24"/>
          <w:szCs w:val="24"/>
        </w:rPr>
      </w:pPr>
    </w:p>
    <w:p w:rsidR="00A72AD4" w:rsidRDefault="00A72AD4" w:rsidP="00865C60">
      <w:pPr>
        <w:rPr>
          <w:sz w:val="24"/>
          <w:szCs w:val="24"/>
        </w:rPr>
      </w:pPr>
    </w:p>
    <w:p w:rsidR="008A2DAE" w:rsidRPr="008A2DAE" w:rsidRDefault="008A2DAE" w:rsidP="00865C60">
      <w:pPr>
        <w:rPr>
          <w:sz w:val="24"/>
          <w:szCs w:val="24"/>
        </w:rPr>
      </w:pPr>
    </w:p>
    <w:p w:rsidR="00723272" w:rsidRPr="00E266CA" w:rsidRDefault="00723272" w:rsidP="00723272">
      <w:pPr>
        <w:jc w:val="both"/>
        <w:rPr>
          <w:b/>
          <w:lang w:val="ru-RU"/>
        </w:rPr>
      </w:pPr>
    </w:p>
    <w:p w:rsidR="00723272" w:rsidRPr="00E266CA" w:rsidRDefault="00723272" w:rsidP="00723272">
      <w:pPr>
        <w:jc w:val="both"/>
        <w:rPr>
          <w:b/>
          <w:lang w:val="ru-RU"/>
        </w:rPr>
      </w:pPr>
    </w:p>
    <w:p w:rsidR="00723272" w:rsidRPr="008437CB" w:rsidRDefault="00723272" w:rsidP="008437CB">
      <w:pPr>
        <w:numPr>
          <w:ilvl w:val="1"/>
          <w:numId w:val="84"/>
        </w:numPr>
        <w:rPr>
          <w:b/>
          <w:sz w:val="28"/>
          <w:szCs w:val="28"/>
          <w:u w:val="single"/>
          <w:lang w:val="ru-RU"/>
        </w:rPr>
      </w:pPr>
      <w:r w:rsidRPr="008437CB">
        <w:rPr>
          <w:b/>
          <w:sz w:val="28"/>
          <w:szCs w:val="28"/>
          <w:u w:val="single"/>
          <w:lang w:val="ru-RU"/>
        </w:rPr>
        <w:lastRenderedPageBreak/>
        <w:t>Сарадња са родитељима</w:t>
      </w:r>
    </w:p>
    <w:p w:rsidR="00723272" w:rsidRPr="00E266CA" w:rsidRDefault="00723272" w:rsidP="00723272">
      <w:pPr>
        <w:jc w:val="both"/>
        <w:rPr>
          <w:lang w:val="ru-RU"/>
        </w:rPr>
      </w:pPr>
    </w:p>
    <w:p w:rsidR="00723272" w:rsidRDefault="00723272" w:rsidP="00723272">
      <w:pPr>
        <w:ind w:firstLine="720"/>
        <w:jc w:val="both"/>
        <w:rPr>
          <w:sz w:val="24"/>
          <w:lang w:val="ru-RU"/>
        </w:rPr>
      </w:pPr>
      <w:r>
        <w:rPr>
          <w:sz w:val="24"/>
          <w:lang w:val="ru-RU"/>
        </w:rPr>
        <w:t>Сарадња са родитељима представља темељ за препознавање потреба ученика и потешкоћа са којима се они сусрећу.Те стога школа сарађује са родитељима ученика  и многа питања заједничким снагама решавају и доносе одлуке за добробит деце/ученика.</w:t>
      </w:r>
    </w:p>
    <w:p w:rsidR="00723272" w:rsidRPr="00E266CA" w:rsidRDefault="00723272" w:rsidP="00723272">
      <w:pPr>
        <w:ind w:firstLine="720"/>
        <w:jc w:val="both"/>
        <w:rPr>
          <w:sz w:val="24"/>
          <w:lang w:val="ru-RU"/>
        </w:rPr>
      </w:pPr>
      <w:r w:rsidRPr="00E266CA">
        <w:rPr>
          <w:sz w:val="24"/>
          <w:lang w:val="ru-RU"/>
        </w:rPr>
        <w:t xml:space="preserve">Познавање и тумачење васпитних, образовних, емоционалних и социјалних потреба ученика основа је за помоћ </w:t>
      </w:r>
      <w:r w:rsidRPr="00E266CA">
        <w:rPr>
          <w:sz w:val="24"/>
          <w:lang w:val="sr-Cyrl-CS"/>
        </w:rPr>
        <w:t>у</w:t>
      </w:r>
      <w:r w:rsidRPr="00E266CA">
        <w:rPr>
          <w:sz w:val="24"/>
          <w:lang w:val="ru-RU"/>
        </w:rPr>
        <w:t xml:space="preserve"> решавањ</w:t>
      </w:r>
      <w:r w:rsidRPr="00E266CA">
        <w:rPr>
          <w:sz w:val="24"/>
          <w:lang w:val="sr-Cyrl-CS"/>
        </w:rPr>
        <w:t>у</w:t>
      </w:r>
      <w:r w:rsidRPr="00E266CA">
        <w:rPr>
          <w:sz w:val="24"/>
          <w:lang w:val="ru-RU"/>
        </w:rPr>
        <w:t xml:space="preserve"> проблема учења и васпитања</w:t>
      </w:r>
      <w:r w:rsidRPr="00E266CA">
        <w:rPr>
          <w:sz w:val="24"/>
          <w:lang w:val="sr-Cyrl-CS"/>
        </w:rPr>
        <w:t>,</w:t>
      </w:r>
      <w:r w:rsidRPr="00E266CA">
        <w:rPr>
          <w:sz w:val="24"/>
          <w:lang w:val="ru-RU"/>
        </w:rPr>
        <w:t xml:space="preserve"> те сложених и тешких ситуација у учениковом животу на које ученик не може довољно утицати.</w:t>
      </w:r>
    </w:p>
    <w:p w:rsidR="00723272" w:rsidRPr="00E266CA" w:rsidRDefault="00723272" w:rsidP="00723272">
      <w:pPr>
        <w:ind w:firstLine="720"/>
        <w:jc w:val="both"/>
        <w:rPr>
          <w:sz w:val="24"/>
          <w:lang w:val="sr-Cyrl-CS"/>
        </w:rPr>
      </w:pPr>
      <w:r w:rsidRPr="00E266CA">
        <w:rPr>
          <w:sz w:val="24"/>
          <w:lang w:val="ru-RU"/>
        </w:rPr>
        <w:t>Сара</w:t>
      </w:r>
      <w:r w:rsidR="00DA15FD">
        <w:rPr>
          <w:sz w:val="24"/>
          <w:lang w:val="ru-RU"/>
        </w:rPr>
        <w:t>дња са родитељима у школској 2022/2023</w:t>
      </w:r>
      <w:r w:rsidRPr="00E266CA">
        <w:rPr>
          <w:sz w:val="24"/>
          <w:lang w:val="ru-RU"/>
        </w:rPr>
        <w:t xml:space="preserve">. години одвијаће се континуирано и то преко одељењских старешина, педагога, предметних наставника и директора школе. </w:t>
      </w:r>
      <w:r w:rsidRPr="00E266CA">
        <w:rPr>
          <w:sz w:val="24"/>
          <w:lang w:val="sr-Cyrl-CS"/>
        </w:rPr>
        <w:t>Од ове школске године распоред ваннаставних активности и дана ''отворених врата'' биће окачен на улазу школе, што ће родитељима, а и наставницима олакшати размену информација - сарадњу.</w:t>
      </w:r>
    </w:p>
    <w:p w:rsidR="00723272" w:rsidRPr="00E266CA" w:rsidRDefault="00723272" w:rsidP="00723272">
      <w:pPr>
        <w:ind w:firstLine="720"/>
        <w:jc w:val="both"/>
        <w:rPr>
          <w:sz w:val="24"/>
          <w:lang w:val="ru-RU"/>
        </w:rPr>
      </w:pPr>
      <w:r w:rsidRPr="00E266CA">
        <w:rPr>
          <w:sz w:val="24"/>
          <w:lang w:val="ru-RU"/>
        </w:rPr>
        <w:t>Акценат биће стављен на рад Савета родитеља и Школског одбора</w:t>
      </w:r>
      <w:r w:rsidRPr="00E266CA">
        <w:rPr>
          <w:sz w:val="24"/>
          <w:lang w:val="sr-Cyrl-CS"/>
        </w:rPr>
        <w:t xml:space="preserve"> </w:t>
      </w:r>
      <w:r w:rsidRPr="00E266CA">
        <w:rPr>
          <w:sz w:val="24"/>
          <w:lang w:val="ru-RU"/>
        </w:rPr>
        <w:t>ради унапређивања и побољшавања образовно-васпитног рада у школи.</w:t>
      </w: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723272" w:rsidRPr="00E266CA" w:rsidRDefault="00723272" w:rsidP="00723272">
      <w:pPr>
        <w:ind w:firstLine="720"/>
        <w:jc w:val="both"/>
        <w:rPr>
          <w:lang w:val="ru-RU"/>
        </w:rPr>
      </w:pPr>
    </w:p>
    <w:p w:rsidR="00723272" w:rsidRPr="00E266CA" w:rsidRDefault="00723272" w:rsidP="002D663B">
      <w:pPr>
        <w:jc w:val="center"/>
        <w:rPr>
          <w:b/>
          <w:sz w:val="24"/>
          <w:lang w:val="ru-RU"/>
        </w:rPr>
      </w:pPr>
      <w:r w:rsidRPr="00E266CA">
        <w:rPr>
          <w:b/>
          <w:sz w:val="24"/>
          <w:lang w:val="ru-RU"/>
        </w:rPr>
        <w:t>К О Н К Р Е Т И З А Ц И Ј А САРАДЊЕ СА РОДИТЕЉИМА</w:t>
      </w:r>
    </w:p>
    <w:p w:rsidR="00723272" w:rsidRPr="00E266CA" w:rsidRDefault="00723272" w:rsidP="00723272">
      <w:pPr>
        <w:jc w:val="both"/>
        <w:rPr>
          <w:sz w:val="24"/>
          <w:lang w:val="ru-RU"/>
        </w:rPr>
      </w:pPr>
    </w:p>
    <w:p w:rsidR="00723272" w:rsidRPr="00E266CA" w:rsidRDefault="00723272" w:rsidP="00723272">
      <w:pPr>
        <w:ind w:firstLine="360"/>
        <w:jc w:val="both"/>
        <w:rPr>
          <w:lang w:val="sr-Cyrl-CS"/>
        </w:rPr>
      </w:pPr>
      <w:r w:rsidRPr="00E266CA">
        <w:rPr>
          <w:b/>
          <w:sz w:val="24"/>
        </w:rPr>
        <w:t>ПЕДАГОГ</w:t>
      </w:r>
    </w:p>
    <w:p w:rsidR="00723272" w:rsidRPr="00E266CA" w:rsidRDefault="00723272" w:rsidP="00C9571B">
      <w:pPr>
        <w:numPr>
          <w:ilvl w:val="0"/>
          <w:numId w:val="92"/>
        </w:numPr>
        <w:jc w:val="both"/>
        <w:rPr>
          <w:sz w:val="24"/>
          <w:lang w:val="ru-RU"/>
        </w:rPr>
      </w:pPr>
      <w:r w:rsidRPr="00E266CA">
        <w:rPr>
          <w:sz w:val="24"/>
          <w:lang w:val="ru-RU"/>
        </w:rPr>
        <w:t>Разговори</w:t>
      </w:r>
      <w:r w:rsidRPr="00E266CA">
        <w:rPr>
          <w:sz w:val="24"/>
          <w:lang w:val="sr-Cyrl-CS"/>
        </w:rPr>
        <w:t>,</w:t>
      </w:r>
      <w:r w:rsidRPr="00E266CA">
        <w:rPr>
          <w:sz w:val="24"/>
          <w:lang w:val="ru-RU"/>
        </w:rPr>
        <w:t xml:space="preserve"> који могу да буду: индивидуални и групни;</w:t>
      </w:r>
    </w:p>
    <w:p w:rsidR="00723272" w:rsidRPr="00E266CA" w:rsidRDefault="00723272" w:rsidP="00C9571B">
      <w:pPr>
        <w:numPr>
          <w:ilvl w:val="0"/>
          <w:numId w:val="92"/>
        </w:numPr>
        <w:jc w:val="both"/>
        <w:rPr>
          <w:sz w:val="24"/>
          <w:lang w:val="sr-Cyrl-CS"/>
        </w:rPr>
      </w:pPr>
      <w:r w:rsidRPr="00E266CA">
        <w:rPr>
          <w:sz w:val="24"/>
          <w:lang w:val="ru-RU"/>
        </w:rPr>
        <w:t>Писмено обраћање родитељима</w:t>
      </w:r>
      <w:r w:rsidRPr="00E266CA">
        <w:rPr>
          <w:sz w:val="24"/>
          <w:lang w:val="sr-Cyrl-CS"/>
        </w:rPr>
        <w:t xml:space="preserve"> (према потреби);</w:t>
      </w:r>
    </w:p>
    <w:p w:rsidR="00723272" w:rsidRPr="00E266CA" w:rsidRDefault="00723272" w:rsidP="00C9571B">
      <w:pPr>
        <w:numPr>
          <w:ilvl w:val="0"/>
          <w:numId w:val="92"/>
        </w:numPr>
        <w:jc w:val="both"/>
        <w:rPr>
          <w:sz w:val="24"/>
          <w:lang w:val="sr-Cyrl-CS"/>
        </w:rPr>
      </w:pPr>
      <w:r w:rsidRPr="00E266CA">
        <w:rPr>
          <w:sz w:val="24"/>
          <w:lang w:val="ru-RU"/>
        </w:rPr>
        <w:t xml:space="preserve">Дијагностицирање породичних прилика </w:t>
      </w:r>
      <w:r w:rsidRPr="00E266CA">
        <w:rPr>
          <w:sz w:val="24"/>
          <w:lang w:val="sr-Cyrl-CS"/>
        </w:rPr>
        <w:t>(</w:t>
      </w:r>
      <w:r w:rsidRPr="00E266CA">
        <w:rPr>
          <w:sz w:val="24"/>
          <w:lang w:val="ru-RU"/>
        </w:rPr>
        <w:t>социо-економски статус</w:t>
      </w:r>
      <w:r w:rsidRPr="00E266CA">
        <w:rPr>
          <w:sz w:val="24"/>
          <w:lang w:val="sr-Cyrl-CS"/>
        </w:rPr>
        <w:t>);</w:t>
      </w:r>
    </w:p>
    <w:p w:rsidR="00723272" w:rsidRPr="00E266CA" w:rsidRDefault="00723272" w:rsidP="00C9571B">
      <w:pPr>
        <w:numPr>
          <w:ilvl w:val="0"/>
          <w:numId w:val="92"/>
        </w:numPr>
        <w:jc w:val="both"/>
        <w:rPr>
          <w:sz w:val="24"/>
          <w:lang w:val="sr-Cyrl-CS"/>
        </w:rPr>
      </w:pPr>
      <w:r w:rsidRPr="00E266CA">
        <w:rPr>
          <w:sz w:val="24"/>
          <w:lang w:val="sr-Cyrl-CS"/>
        </w:rPr>
        <w:t>Кутак за родитеље – нове теме, нови текстови и сл.</w:t>
      </w:r>
    </w:p>
    <w:p w:rsidR="00723272" w:rsidRPr="00E266CA" w:rsidRDefault="00723272" w:rsidP="00723272">
      <w:pPr>
        <w:jc w:val="both"/>
        <w:rPr>
          <w:b/>
          <w:lang w:val="ru-RU"/>
        </w:rPr>
      </w:pPr>
    </w:p>
    <w:p w:rsidR="00723272" w:rsidRPr="00E266CA" w:rsidRDefault="00723272" w:rsidP="00723272">
      <w:pPr>
        <w:ind w:firstLine="360"/>
        <w:jc w:val="both"/>
        <w:rPr>
          <w:lang w:val="sr-Cyrl-CS"/>
        </w:rPr>
      </w:pPr>
      <w:r w:rsidRPr="00E266CA">
        <w:rPr>
          <w:b/>
          <w:sz w:val="24"/>
          <w:lang w:val="sr-Cyrl-CS"/>
        </w:rPr>
        <w:t>ОДЕЉЕНСКИ</w:t>
      </w:r>
      <w:r w:rsidRPr="00E266CA">
        <w:rPr>
          <w:b/>
          <w:sz w:val="24"/>
        </w:rPr>
        <w:t xml:space="preserve"> СТАРЕШИНА</w:t>
      </w:r>
    </w:p>
    <w:p w:rsidR="00723272" w:rsidRPr="00E266CA" w:rsidRDefault="00723272" w:rsidP="00C9571B">
      <w:pPr>
        <w:numPr>
          <w:ilvl w:val="0"/>
          <w:numId w:val="93"/>
        </w:numPr>
        <w:jc w:val="both"/>
        <w:rPr>
          <w:sz w:val="24"/>
          <w:lang w:val="ru-RU"/>
        </w:rPr>
      </w:pPr>
      <w:r w:rsidRPr="00E266CA">
        <w:rPr>
          <w:sz w:val="24"/>
          <w:lang w:val="ru-RU"/>
        </w:rPr>
        <w:t>Индивидуални контакти и разговори / Дан отворених врата</w:t>
      </w:r>
      <w:r w:rsidRPr="00E266CA">
        <w:rPr>
          <w:sz w:val="24"/>
          <w:lang w:val="sr-Cyrl-CS"/>
        </w:rPr>
        <w:t xml:space="preserve"> </w:t>
      </w:r>
      <w:r w:rsidRPr="00E266CA">
        <w:rPr>
          <w:sz w:val="24"/>
          <w:lang w:val="ru-RU"/>
        </w:rPr>
        <w:t>/;</w:t>
      </w:r>
    </w:p>
    <w:p w:rsidR="00723272" w:rsidRPr="00E266CA" w:rsidRDefault="00723272" w:rsidP="00C9571B">
      <w:pPr>
        <w:numPr>
          <w:ilvl w:val="0"/>
          <w:numId w:val="93"/>
        </w:numPr>
        <w:jc w:val="both"/>
        <w:rPr>
          <w:sz w:val="24"/>
        </w:rPr>
      </w:pPr>
      <w:r w:rsidRPr="00E266CA">
        <w:rPr>
          <w:sz w:val="24"/>
          <w:lang w:val="sr-Cyrl-CS"/>
        </w:rPr>
        <w:t>Ш</w:t>
      </w:r>
      <w:r w:rsidRPr="00E266CA">
        <w:rPr>
          <w:sz w:val="24"/>
        </w:rPr>
        <w:t>колским и другим манифестацијама</w:t>
      </w:r>
      <w:r w:rsidRPr="00E266CA">
        <w:rPr>
          <w:sz w:val="24"/>
          <w:lang w:val="sr-Cyrl-CS"/>
        </w:rPr>
        <w:t>;</w:t>
      </w:r>
    </w:p>
    <w:p w:rsidR="00723272" w:rsidRPr="00E266CA" w:rsidRDefault="00723272" w:rsidP="00C9571B">
      <w:pPr>
        <w:numPr>
          <w:ilvl w:val="0"/>
          <w:numId w:val="93"/>
        </w:numPr>
        <w:jc w:val="both"/>
        <w:rPr>
          <w:sz w:val="24"/>
        </w:rPr>
      </w:pPr>
      <w:r w:rsidRPr="00E266CA">
        <w:rPr>
          <w:sz w:val="24"/>
          <w:lang w:val="sr-Cyrl-CS"/>
        </w:rPr>
        <w:t>П</w:t>
      </w:r>
      <w:r w:rsidRPr="00E266CA">
        <w:rPr>
          <w:sz w:val="24"/>
        </w:rPr>
        <w:t>исмено обраћање</w:t>
      </w:r>
      <w:r w:rsidRPr="00E266CA">
        <w:rPr>
          <w:sz w:val="24"/>
          <w:lang w:val="sr-Cyrl-CS"/>
        </w:rPr>
        <w:t>;</w:t>
      </w:r>
    </w:p>
    <w:p w:rsidR="00723272" w:rsidRPr="00E266CA" w:rsidRDefault="00723272" w:rsidP="00C9571B">
      <w:pPr>
        <w:numPr>
          <w:ilvl w:val="0"/>
          <w:numId w:val="93"/>
        </w:numPr>
        <w:jc w:val="both"/>
        <w:rPr>
          <w:sz w:val="24"/>
        </w:rPr>
      </w:pPr>
      <w:r w:rsidRPr="00E266CA">
        <w:rPr>
          <w:sz w:val="24"/>
        </w:rPr>
        <w:t>Телефон поверења</w:t>
      </w:r>
      <w:r w:rsidRPr="00E266CA">
        <w:rPr>
          <w:sz w:val="24"/>
          <w:lang w:val="sr-Cyrl-CS"/>
        </w:rPr>
        <w:t>.</w:t>
      </w:r>
    </w:p>
    <w:p w:rsidR="00723272" w:rsidRPr="00E266CA" w:rsidRDefault="00723272" w:rsidP="00723272">
      <w:pPr>
        <w:jc w:val="both"/>
        <w:rPr>
          <w:b/>
        </w:rPr>
      </w:pPr>
    </w:p>
    <w:p w:rsidR="00723272" w:rsidRPr="00E266CA" w:rsidRDefault="00723272" w:rsidP="00723272">
      <w:pPr>
        <w:ind w:firstLine="360"/>
        <w:jc w:val="both"/>
        <w:rPr>
          <w:b/>
          <w:sz w:val="24"/>
          <w:lang w:val="ru-RU"/>
        </w:rPr>
      </w:pPr>
      <w:r w:rsidRPr="00E266CA">
        <w:rPr>
          <w:b/>
          <w:sz w:val="24"/>
          <w:lang w:val="ru-RU"/>
        </w:rPr>
        <w:t xml:space="preserve">ДИРЕКТОР, ШКОЛСКИ ОДБОР И САВЕТ РОДИТЕЉА </w:t>
      </w:r>
    </w:p>
    <w:p w:rsidR="00723272" w:rsidRPr="00E266CA" w:rsidRDefault="00723272" w:rsidP="00723272">
      <w:pPr>
        <w:ind w:left="360"/>
        <w:jc w:val="both"/>
        <w:rPr>
          <w:sz w:val="24"/>
          <w:lang w:val="sr-Cyrl-CS"/>
        </w:rPr>
      </w:pPr>
      <w:r w:rsidRPr="00E266CA">
        <w:rPr>
          <w:sz w:val="24"/>
          <w:lang w:val="sr-Cyrl-CS"/>
        </w:rPr>
        <w:tab/>
      </w:r>
      <w:r w:rsidRPr="00E266CA">
        <w:rPr>
          <w:sz w:val="24"/>
          <w:lang w:val="fr-FR"/>
        </w:rPr>
        <w:t>Облици сарадње са родитељима садржани су у програмима рада истих у оквиру</w:t>
      </w:r>
      <w:r w:rsidRPr="00E266CA">
        <w:rPr>
          <w:sz w:val="24"/>
          <w:lang w:val="sr-Cyrl-CS"/>
        </w:rPr>
        <w:t xml:space="preserve"> </w:t>
      </w:r>
      <w:r w:rsidRPr="00E266CA">
        <w:rPr>
          <w:sz w:val="24"/>
          <w:lang w:val="fr-FR"/>
        </w:rPr>
        <w:t>овог програма.</w:t>
      </w:r>
    </w:p>
    <w:p w:rsidR="00723272" w:rsidRPr="00E266CA" w:rsidRDefault="00723272" w:rsidP="00723272">
      <w:pPr>
        <w:ind w:left="360"/>
        <w:jc w:val="both"/>
        <w:rPr>
          <w:sz w:val="24"/>
          <w:lang w:val="sr-Cyrl-CS"/>
        </w:rPr>
      </w:pPr>
    </w:p>
    <w:p w:rsidR="00723272" w:rsidRPr="00E266CA" w:rsidRDefault="00723272" w:rsidP="00723272">
      <w:pPr>
        <w:ind w:left="360"/>
        <w:jc w:val="both"/>
        <w:rPr>
          <w:b/>
          <w:sz w:val="24"/>
          <w:szCs w:val="24"/>
          <w:lang w:val="sr-Cyrl-CS"/>
        </w:rPr>
      </w:pPr>
      <w:r w:rsidRPr="00E266CA">
        <w:rPr>
          <w:b/>
          <w:sz w:val="24"/>
          <w:szCs w:val="24"/>
          <w:lang w:val="sr-Cyrl-CS"/>
        </w:rPr>
        <w:t>ПРЕДМЕТНИ НАСТАВНИЦИ</w:t>
      </w:r>
    </w:p>
    <w:p w:rsidR="00B86D83" w:rsidRPr="008A2DAE" w:rsidRDefault="00723272" w:rsidP="008A2DAE">
      <w:pPr>
        <w:pStyle w:val="Header"/>
        <w:tabs>
          <w:tab w:val="left" w:pos="720"/>
        </w:tabs>
        <w:jc w:val="both"/>
        <w:rPr>
          <w:sz w:val="24"/>
          <w:szCs w:val="24"/>
          <w:lang w:val="sr-Cyrl-CS"/>
        </w:rPr>
      </w:pPr>
      <w:r w:rsidRPr="00E266CA">
        <w:rPr>
          <w:lang w:val="sr-Cyrl-CS"/>
        </w:rPr>
        <w:tab/>
      </w:r>
      <w:r w:rsidRPr="00E266CA">
        <w:rPr>
          <w:sz w:val="24"/>
          <w:szCs w:val="24"/>
          <w:lang w:val="sr-Cyrl-CS"/>
        </w:rPr>
        <w:t>Облици сарадње предметних наставника и родитеља ће бити одређени самим предметом и успехом ученика. Предвиђени су индивидуални разговори наставника са родитељима, у циљу пружања помоћи и подршке ученицима у напредовању и раду. Оствариваће се тесна сарадња предметних наставника и родитеља у циљу остваривања ИОП-а у оквиру Инклузивног образовања</w:t>
      </w:r>
    </w:p>
    <w:p w:rsidR="00723272" w:rsidRPr="00E379B7" w:rsidRDefault="00723272" w:rsidP="00755E7E">
      <w:pPr>
        <w:jc w:val="center"/>
        <w:rPr>
          <w:b/>
          <w:sz w:val="24"/>
          <w:szCs w:val="24"/>
          <w:lang w:val="sr-Cyrl-CS"/>
        </w:rPr>
      </w:pPr>
      <w:r w:rsidRPr="00E379B7">
        <w:rPr>
          <w:b/>
          <w:sz w:val="24"/>
          <w:szCs w:val="24"/>
        </w:rPr>
        <w:lastRenderedPageBreak/>
        <w:t>Програм сарадње са породицом</w:t>
      </w:r>
    </w:p>
    <w:tbl>
      <w:tblPr>
        <w:tblStyle w:val="MediumGrid3-Accent1"/>
        <w:tblpPr w:leftFromText="180" w:rightFromText="180" w:vertAnchor="text" w:horzAnchor="margin" w:tblpXSpec="center" w:tblpY="788"/>
        <w:tblW w:w="10382" w:type="dxa"/>
        <w:tblLook w:val="04A0"/>
      </w:tblPr>
      <w:tblGrid>
        <w:gridCol w:w="2968"/>
        <w:gridCol w:w="2736"/>
        <w:gridCol w:w="3402"/>
        <w:gridCol w:w="1276"/>
      </w:tblGrid>
      <w:tr w:rsidR="00723272" w:rsidRPr="00E266CA" w:rsidTr="00F1327A">
        <w:trPr>
          <w:cnfStyle w:val="100000000000"/>
        </w:trPr>
        <w:tc>
          <w:tcPr>
            <w:cnfStyle w:val="001000000000"/>
            <w:tcW w:w="2968" w:type="dxa"/>
          </w:tcPr>
          <w:p w:rsidR="00723272" w:rsidRPr="00E266CA" w:rsidRDefault="00723272" w:rsidP="00DB1E6A">
            <w:pPr>
              <w:jc w:val="center"/>
              <w:rPr>
                <w:b w:val="0"/>
              </w:rPr>
            </w:pPr>
            <w:r w:rsidRPr="00E266CA">
              <w:rPr>
                <w:b w:val="0"/>
              </w:rPr>
              <w:t xml:space="preserve">Садржај </w:t>
            </w:r>
          </w:p>
        </w:tc>
        <w:tc>
          <w:tcPr>
            <w:tcW w:w="2736" w:type="dxa"/>
          </w:tcPr>
          <w:p w:rsidR="00723272" w:rsidRPr="00E266CA" w:rsidRDefault="00723272" w:rsidP="00DB1E6A">
            <w:pPr>
              <w:jc w:val="center"/>
              <w:cnfStyle w:val="100000000000"/>
              <w:rPr>
                <w:b w:val="0"/>
              </w:rPr>
            </w:pPr>
            <w:r w:rsidRPr="00E266CA">
              <w:rPr>
                <w:b w:val="0"/>
              </w:rPr>
              <w:t>Циљеви</w:t>
            </w:r>
          </w:p>
        </w:tc>
        <w:tc>
          <w:tcPr>
            <w:tcW w:w="3402" w:type="dxa"/>
          </w:tcPr>
          <w:p w:rsidR="00723272" w:rsidRPr="00E266CA" w:rsidRDefault="00723272" w:rsidP="00DB1E6A">
            <w:pPr>
              <w:jc w:val="center"/>
              <w:cnfStyle w:val="100000000000"/>
              <w:rPr>
                <w:b w:val="0"/>
              </w:rPr>
            </w:pPr>
            <w:r w:rsidRPr="00E266CA">
              <w:rPr>
                <w:b w:val="0"/>
              </w:rPr>
              <w:t>Задаци</w:t>
            </w:r>
          </w:p>
        </w:tc>
        <w:tc>
          <w:tcPr>
            <w:tcW w:w="1276" w:type="dxa"/>
          </w:tcPr>
          <w:p w:rsidR="00723272" w:rsidRPr="00E266CA" w:rsidRDefault="00723272" w:rsidP="00DB1E6A">
            <w:pPr>
              <w:jc w:val="center"/>
              <w:cnfStyle w:val="100000000000"/>
              <w:rPr>
                <w:b w:val="0"/>
              </w:rPr>
            </w:pPr>
            <w:r w:rsidRPr="00E266CA">
              <w:rPr>
                <w:b w:val="0"/>
              </w:rPr>
              <w:t>Динамика</w:t>
            </w:r>
          </w:p>
        </w:tc>
      </w:tr>
      <w:tr w:rsidR="00723272" w:rsidRPr="00963C0B" w:rsidTr="00F1327A">
        <w:trPr>
          <w:cnfStyle w:val="000000100000"/>
        </w:trPr>
        <w:tc>
          <w:tcPr>
            <w:cnfStyle w:val="001000000000"/>
            <w:tcW w:w="2968" w:type="dxa"/>
          </w:tcPr>
          <w:p w:rsidR="00723272" w:rsidRPr="00963C0B" w:rsidRDefault="00723272" w:rsidP="00DB1E6A">
            <w:pPr>
              <w:rPr>
                <w:lang w:val="ru-RU"/>
              </w:rPr>
            </w:pPr>
            <w:r w:rsidRPr="00963C0B">
              <w:rPr>
                <w:lang w:val="ru-RU"/>
              </w:rPr>
              <w:t>Успех, владање и изостанци ученика</w:t>
            </w:r>
          </w:p>
        </w:tc>
        <w:tc>
          <w:tcPr>
            <w:tcW w:w="2736" w:type="dxa"/>
          </w:tcPr>
          <w:p w:rsidR="00723272" w:rsidRPr="00963C0B" w:rsidRDefault="00723272" w:rsidP="00DB1E6A">
            <w:pPr>
              <w:cnfStyle w:val="000000100000"/>
              <w:rPr>
                <w:lang w:val="ru-RU"/>
              </w:rPr>
            </w:pPr>
            <w:r w:rsidRPr="00963C0B">
              <w:rPr>
                <w:lang w:val="ru-RU"/>
              </w:rPr>
              <w:t>Благовремено сагледавање узрока</w:t>
            </w:r>
          </w:p>
          <w:p w:rsidR="00723272" w:rsidRPr="00963C0B" w:rsidRDefault="00723272" w:rsidP="00DB1E6A">
            <w:pPr>
              <w:cnfStyle w:val="000000100000"/>
              <w:rPr>
                <w:lang w:val="ru-RU"/>
              </w:rPr>
            </w:pPr>
            <w:r w:rsidRPr="00963C0B">
              <w:rPr>
                <w:lang w:val="ru-RU"/>
              </w:rPr>
              <w:t>проблема и заједничко предузимање активности за отклањање узрока и успостављање ефикаснијег</w:t>
            </w:r>
          </w:p>
          <w:p w:rsidR="00723272" w:rsidRPr="00E266CA" w:rsidRDefault="00723272" w:rsidP="00DB1E6A">
            <w:pPr>
              <w:cnfStyle w:val="000000100000"/>
            </w:pPr>
            <w:r w:rsidRPr="00E266CA">
              <w:t>учења, понашања и рада ученика</w:t>
            </w:r>
          </w:p>
          <w:p w:rsidR="00723272" w:rsidRPr="00E266CA" w:rsidRDefault="00723272" w:rsidP="00DB1E6A">
            <w:pPr>
              <w:cnfStyle w:val="000000100000"/>
            </w:pPr>
          </w:p>
        </w:tc>
        <w:tc>
          <w:tcPr>
            <w:tcW w:w="3402" w:type="dxa"/>
          </w:tcPr>
          <w:p w:rsidR="00723272" w:rsidRPr="00E266CA" w:rsidRDefault="00723272" w:rsidP="00DB1E6A">
            <w:pPr>
              <w:cnfStyle w:val="000000100000"/>
            </w:pPr>
            <w:r w:rsidRPr="00963C0B">
              <w:rPr>
                <w:lang w:val="ru-RU"/>
              </w:rPr>
              <w:t>Извештавање родитеља о успеху , владању и изостанцима ученика</w:t>
            </w:r>
          </w:p>
          <w:p w:rsidR="00723272" w:rsidRPr="00E266CA" w:rsidRDefault="00723272" w:rsidP="00DB1E6A">
            <w:pPr>
              <w:cnfStyle w:val="000000100000"/>
            </w:pPr>
            <w:r w:rsidRPr="00E266CA">
              <w:t>Разматрање проблема</w:t>
            </w:r>
          </w:p>
          <w:p w:rsidR="00723272" w:rsidRPr="00E266CA" w:rsidRDefault="00723272" w:rsidP="00DB1E6A">
            <w:pPr>
              <w:cnfStyle w:val="000000100000"/>
            </w:pPr>
            <w:r w:rsidRPr="00E266CA">
              <w:t>Предузимање одговарајућих мера за решавање проблема</w:t>
            </w:r>
          </w:p>
          <w:p w:rsidR="00723272" w:rsidRPr="00E266CA" w:rsidRDefault="00723272" w:rsidP="00DB1E6A">
            <w:pPr>
              <w:cnfStyle w:val="000000100000"/>
            </w:pPr>
          </w:p>
          <w:p w:rsidR="00723272" w:rsidRPr="00E266CA" w:rsidRDefault="00723272" w:rsidP="00DB1E6A">
            <w:pPr>
              <w:cnfStyle w:val="000000100000"/>
            </w:pPr>
          </w:p>
          <w:p w:rsidR="00723272" w:rsidRPr="00963C0B" w:rsidRDefault="00723272" w:rsidP="00DB1E6A">
            <w:pPr>
              <w:cnfStyle w:val="000000100000"/>
              <w:rPr>
                <w:lang w:val="ru-RU"/>
              </w:rPr>
            </w:pPr>
          </w:p>
        </w:tc>
        <w:tc>
          <w:tcPr>
            <w:tcW w:w="1276" w:type="dxa"/>
          </w:tcPr>
          <w:p w:rsidR="00723272" w:rsidRPr="00963C0B" w:rsidRDefault="00723272" w:rsidP="00DB1E6A">
            <w:pPr>
              <w:jc w:val="center"/>
              <w:cnfStyle w:val="000000100000"/>
              <w:rPr>
                <w:lang w:val="ru-RU"/>
              </w:rPr>
            </w:pPr>
            <w:r w:rsidRPr="00963C0B">
              <w:rPr>
                <w:lang w:val="ru-RU"/>
              </w:rPr>
              <w:t>У току школске године</w:t>
            </w:r>
          </w:p>
          <w:p w:rsidR="00723272" w:rsidRPr="00963C0B" w:rsidRDefault="00723272" w:rsidP="00DB1E6A">
            <w:pPr>
              <w:jc w:val="center"/>
              <w:cnfStyle w:val="000000100000"/>
              <w:rPr>
                <w:lang w:val="ru-RU"/>
              </w:rPr>
            </w:pPr>
            <w:r w:rsidRPr="00963C0B">
              <w:rPr>
                <w:lang w:val="ru-RU"/>
              </w:rPr>
              <w:t>Октобар, децембар, март, јун</w:t>
            </w:r>
          </w:p>
        </w:tc>
      </w:tr>
      <w:tr w:rsidR="00723272" w:rsidRPr="00E266CA" w:rsidTr="00F1327A">
        <w:tc>
          <w:tcPr>
            <w:cnfStyle w:val="001000000000"/>
            <w:tcW w:w="2968" w:type="dxa"/>
          </w:tcPr>
          <w:p w:rsidR="00723272" w:rsidRPr="00E266CA" w:rsidRDefault="00723272" w:rsidP="00DB1E6A">
            <w:r w:rsidRPr="00E266CA">
              <w:t>Живот и рад школе и</w:t>
            </w:r>
          </w:p>
          <w:p w:rsidR="00723272" w:rsidRPr="00E266CA" w:rsidRDefault="00723272" w:rsidP="00DB1E6A">
            <w:r w:rsidRPr="00E266CA">
              <w:t>екскурзија ученика</w:t>
            </w:r>
          </w:p>
        </w:tc>
        <w:tc>
          <w:tcPr>
            <w:tcW w:w="2736" w:type="dxa"/>
          </w:tcPr>
          <w:p w:rsidR="00723272" w:rsidRPr="00963C0B" w:rsidRDefault="00723272" w:rsidP="00DB1E6A">
            <w:pPr>
              <w:cnfStyle w:val="000000000000"/>
              <w:rPr>
                <w:lang w:val="ru-RU"/>
              </w:rPr>
            </w:pPr>
            <w:r w:rsidRPr="00963C0B">
              <w:rPr>
                <w:lang w:val="ru-RU"/>
              </w:rPr>
              <w:t xml:space="preserve">Укључивање родитеља у процес унапређивања наставног процеса </w:t>
            </w:r>
            <w:r w:rsidRPr="00E266CA">
              <w:t xml:space="preserve">и рада школе </w:t>
            </w:r>
            <w:r w:rsidRPr="00963C0B">
              <w:rPr>
                <w:lang w:val="ru-RU"/>
              </w:rPr>
              <w:t>(набвка и израда наставних средстава)</w:t>
            </w:r>
          </w:p>
          <w:p w:rsidR="00723272" w:rsidRPr="00E266CA" w:rsidRDefault="00723272" w:rsidP="00DB1E6A">
            <w:pPr>
              <w:cnfStyle w:val="000000000000"/>
            </w:pPr>
            <w:r w:rsidRPr="00E266CA">
              <w:t>Одлучивање о е</w:t>
            </w:r>
            <w:r w:rsidRPr="00963C0B">
              <w:rPr>
                <w:lang w:val="ru-RU"/>
              </w:rPr>
              <w:t>кскурзиј</w:t>
            </w:r>
            <w:r w:rsidRPr="00E266CA">
              <w:t>ама</w:t>
            </w:r>
            <w:r w:rsidRPr="00963C0B">
              <w:rPr>
                <w:lang w:val="ru-RU"/>
              </w:rPr>
              <w:t xml:space="preserve"> ученика</w:t>
            </w:r>
          </w:p>
          <w:p w:rsidR="00723272" w:rsidRPr="00963C0B" w:rsidRDefault="00723272" w:rsidP="00DB1E6A">
            <w:pPr>
              <w:cnfStyle w:val="000000000000"/>
              <w:rPr>
                <w:lang w:val="ru-RU"/>
              </w:rPr>
            </w:pPr>
            <w:r w:rsidRPr="00E266CA">
              <w:t>Укључивање  родитеља у процес в</w:t>
            </w:r>
            <w:r w:rsidRPr="00963C0B">
              <w:rPr>
                <w:lang w:val="ru-RU"/>
              </w:rPr>
              <w:t>редновањ</w:t>
            </w:r>
            <w:r w:rsidRPr="00E266CA">
              <w:t>а</w:t>
            </w:r>
            <w:r w:rsidRPr="00963C0B">
              <w:rPr>
                <w:lang w:val="ru-RU"/>
              </w:rPr>
              <w:t xml:space="preserve"> рада школе</w:t>
            </w:r>
          </w:p>
        </w:tc>
        <w:tc>
          <w:tcPr>
            <w:tcW w:w="3402" w:type="dxa"/>
          </w:tcPr>
          <w:p w:rsidR="00723272" w:rsidRPr="00963C0B" w:rsidRDefault="00723272" w:rsidP="00DB1E6A">
            <w:pPr>
              <w:cnfStyle w:val="000000000000"/>
              <w:rPr>
                <w:lang w:val="ru-RU"/>
              </w:rPr>
            </w:pPr>
            <w:r w:rsidRPr="00E266CA">
              <w:t>Организација о</w:t>
            </w:r>
            <w:r w:rsidRPr="00963C0B">
              <w:rPr>
                <w:lang w:val="ru-RU"/>
              </w:rPr>
              <w:t>творен</w:t>
            </w:r>
            <w:r w:rsidRPr="00E266CA">
              <w:t>ог</w:t>
            </w:r>
            <w:r w:rsidRPr="00963C0B">
              <w:rPr>
                <w:lang w:val="ru-RU"/>
              </w:rPr>
              <w:t xml:space="preserve"> дан</w:t>
            </w:r>
            <w:r w:rsidRPr="00E266CA">
              <w:t>а</w:t>
            </w:r>
            <w:r w:rsidRPr="00963C0B">
              <w:rPr>
                <w:lang w:val="ru-RU"/>
              </w:rPr>
              <w:t xml:space="preserve"> школе</w:t>
            </w:r>
            <w:r w:rsidRPr="00E266CA">
              <w:t xml:space="preserve"> - п</w:t>
            </w:r>
            <w:r w:rsidRPr="00963C0B">
              <w:rPr>
                <w:lang w:val="ru-RU"/>
              </w:rPr>
              <w:t>рисуство родитеља наставном процесу</w:t>
            </w:r>
          </w:p>
          <w:p w:rsidR="00723272" w:rsidRPr="00E266CA" w:rsidRDefault="00723272" w:rsidP="00DB1E6A">
            <w:pPr>
              <w:cnfStyle w:val="000000000000"/>
            </w:pPr>
            <w:r w:rsidRPr="00E266CA">
              <w:t>Организација р</w:t>
            </w:r>
            <w:r w:rsidRPr="00963C0B">
              <w:rPr>
                <w:lang w:val="ru-RU"/>
              </w:rPr>
              <w:t>одитељски</w:t>
            </w:r>
            <w:r w:rsidRPr="00E266CA">
              <w:t xml:space="preserve">х </w:t>
            </w:r>
            <w:r w:rsidRPr="00963C0B">
              <w:rPr>
                <w:lang w:val="ru-RU"/>
              </w:rPr>
              <w:t>састан</w:t>
            </w:r>
            <w:r w:rsidRPr="00E266CA">
              <w:t>ака</w:t>
            </w:r>
          </w:p>
          <w:p w:rsidR="00723272" w:rsidRPr="00E266CA" w:rsidRDefault="00723272" w:rsidP="00DB1E6A">
            <w:pPr>
              <w:cnfStyle w:val="000000000000"/>
            </w:pPr>
            <w:r w:rsidRPr="00963C0B">
              <w:rPr>
                <w:lang w:val="ru-RU"/>
              </w:rPr>
              <w:t>Индивидуални контакти</w:t>
            </w:r>
            <w:r w:rsidRPr="00E266CA">
              <w:t xml:space="preserve"> са родитељима</w:t>
            </w:r>
          </w:p>
          <w:p w:rsidR="00723272" w:rsidRPr="00963C0B" w:rsidRDefault="00723272" w:rsidP="00DB1E6A">
            <w:pPr>
              <w:cnfStyle w:val="000000000000"/>
              <w:rPr>
                <w:lang w:val="ru-RU"/>
              </w:rPr>
            </w:pPr>
            <w:r w:rsidRPr="00E266CA">
              <w:t xml:space="preserve">Учешће у раду </w:t>
            </w:r>
            <w:r w:rsidRPr="00963C0B">
              <w:rPr>
                <w:lang w:val="ru-RU"/>
              </w:rPr>
              <w:t>Савет</w:t>
            </w:r>
            <w:r w:rsidRPr="00E266CA">
              <w:t>а</w:t>
            </w:r>
            <w:r w:rsidRPr="00963C0B">
              <w:rPr>
                <w:lang w:val="ru-RU"/>
              </w:rPr>
              <w:t xml:space="preserve"> родитеља </w:t>
            </w:r>
          </w:p>
          <w:p w:rsidR="00723272" w:rsidRPr="00963C0B" w:rsidRDefault="00723272" w:rsidP="00DB1E6A">
            <w:pPr>
              <w:cnfStyle w:val="000000000000"/>
              <w:rPr>
                <w:lang w:val="ru-RU"/>
              </w:rPr>
            </w:pPr>
            <w:r w:rsidRPr="00963C0B">
              <w:rPr>
                <w:lang w:val="ru-RU"/>
              </w:rPr>
              <w:t>Анкетирање родитеља</w:t>
            </w:r>
          </w:p>
          <w:p w:rsidR="00723272" w:rsidRPr="00963C0B" w:rsidRDefault="00723272" w:rsidP="00DB1E6A">
            <w:pPr>
              <w:cnfStyle w:val="000000000000"/>
              <w:rPr>
                <w:lang w:val="ru-RU"/>
              </w:rPr>
            </w:pPr>
          </w:p>
        </w:tc>
        <w:tc>
          <w:tcPr>
            <w:tcW w:w="1276" w:type="dxa"/>
          </w:tcPr>
          <w:p w:rsidR="00723272" w:rsidRPr="00E266CA" w:rsidRDefault="00723272" w:rsidP="00DB1E6A">
            <w:pPr>
              <w:cnfStyle w:val="000000000000"/>
            </w:pPr>
            <w:r w:rsidRPr="00E266CA">
              <w:t>Током школске године</w:t>
            </w:r>
          </w:p>
        </w:tc>
      </w:tr>
      <w:tr w:rsidR="00723272" w:rsidRPr="00E266CA" w:rsidTr="00F1327A">
        <w:trPr>
          <w:cnfStyle w:val="000000100000"/>
        </w:trPr>
        <w:tc>
          <w:tcPr>
            <w:cnfStyle w:val="001000000000"/>
            <w:tcW w:w="2968" w:type="dxa"/>
          </w:tcPr>
          <w:p w:rsidR="00723272" w:rsidRPr="00E266CA" w:rsidRDefault="00723272" w:rsidP="00DB1E6A">
            <w:r w:rsidRPr="00E266CA">
              <w:t>Саветодавни рад са родитељима</w:t>
            </w:r>
          </w:p>
        </w:tc>
        <w:tc>
          <w:tcPr>
            <w:tcW w:w="2736" w:type="dxa"/>
          </w:tcPr>
          <w:p w:rsidR="00723272" w:rsidRPr="00963C0B" w:rsidRDefault="00723272" w:rsidP="00DB1E6A">
            <w:pPr>
              <w:cnfStyle w:val="000000100000"/>
              <w:rPr>
                <w:lang w:val="ru-RU"/>
              </w:rPr>
            </w:pPr>
            <w:r w:rsidRPr="00963C0B">
              <w:rPr>
                <w:lang w:val="ru-RU"/>
              </w:rPr>
              <w:t>Помоћ родитељима у остваривању васпитне функције породице</w:t>
            </w:r>
          </w:p>
          <w:p w:rsidR="00723272" w:rsidRPr="00E266CA" w:rsidRDefault="00723272" w:rsidP="00DB1E6A">
            <w:pPr>
              <w:cnfStyle w:val="000000100000"/>
            </w:pPr>
            <w:r w:rsidRPr="00E266CA">
              <w:t xml:space="preserve">Професионална орјентација </w:t>
            </w:r>
          </w:p>
          <w:p w:rsidR="00723272" w:rsidRPr="00E266CA" w:rsidRDefault="00723272" w:rsidP="00DB1E6A">
            <w:pPr>
              <w:cnfStyle w:val="000000100000"/>
            </w:pPr>
          </w:p>
        </w:tc>
        <w:tc>
          <w:tcPr>
            <w:tcW w:w="3402" w:type="dxa"/>
          </w:tcPr>
          <w:p w:rsidR="00723272" w:rsidRPr="00963C0B" w:rsidRDefault="00723272" w:rsidP="00DB1E6A">
            <w:pPr>
              <w:cnfStyle w:val="000000100000"/>
              <w:rPr>
                <w:lang w:val="ru-RU"/>
              </w:rPr>
            </w:pPr>
            <w:r w:rsidRPr="00963C0B">
              <w:rPr>
                <w:lang w:val="ru-RU"/>
              </w:rPr>
              <w:t>Благовремено сагледавање узрока</w:t>
            </w:r>
          </w:p>
          <w:p w:rsidR="00723272" w:rsidRPr="00963C0B" w:rsidRDefault="00723272" w:rsidP="00DB1E6A">
            <w:pPr>
              <w:cnfStyle w:val="000000100000"/>
              <w:rPr>
                <w:lang w:val="ru-RU"/>
              </w:rPr>
            </w:pPr>
            <w:r w:rsidRPr="00963C0B">
              <w:rPr>
                <w:lang w:val="ru-RU"/>
              </w:rPr>
              <w:t>проблема и заједничко предузимање активности за отклањање узрока и успостављање ефикаснијег</w:t>
            </w:r>
          </w:p>
          <w:p w:rsidR="00723272" w:rsidRPr="00E266CA" w:rsidRDefault="00723272" w:rsidP="00DB1E6A">
            <w:pPr>
              <w:cnfStyle w:val="000000100000"/>
            </w:pPr>
            <w:r w:rsidRPr="00963C0B">
              <w:rPr>
                <w:lang w:val="ru-RU"/>
              </w:rPr>
              <w:t>учења и рада ученика</w:t>
            </w:r>
            <w:r w:rsidRPr="00E266CA">
              <w:t xml:space="preserve"> – индивидуални разговори</w:t>
            </w:r>
          </w:p>
          <w:p w:rsidR="00723272" w:rsidRPr="00E266CA" w:rsidRDefault="00723272" w:rsidP="00DB1E6A">
            <w:pPr>
              <w:cnfStyle w:val="000000100000"/>
            </w:pPr>
            <w:r w:rsidRPr="00E266CA">
              <w:t xml:space="preserve">Организација предавања и трибина на одређене теме </w:t>
            </w:r>
          </w:p>
        </w:tc>
        <w:tc>
          <w:tcPr>
            <w:tcW w:w="1276" w:type="dxa"/>
          </w:tcPr>
          <w:p w:rsidR="00723272" w:rsidRPr="00E266CA" w:rsidRDefault="00723272" w:rsidP="00DB1E6A">
            <w:pPr>
              <w:cnfStyle w:val="000000100000"/>
            </w:pPr>
            <w:r w:rsidRPr="00E266CA">
              <w:t xml:space="preserve">Током школске године </w:t>
            </w:r>
          </w:p>
        </w:tc>
      </w:tr>
      <w:tr w:rsidR="00723272" w:rsidRPr="00E266CA" w:rsidTr="00F1327A">
        <w:tc>
          <w:tcPr>
            <w:cnfStyle w:val="001000000000"/>
            <w:tcW w:w="2968" w:type="dxa"/>
          </w:tcPr>
          <w:p w:rsidR="00723272" w:rsidRPr="00963C0B" w:rsidRDefault="00723272" w:rsidP="00DB1E6A">
            <w:pPr>
              <w:rPr>
                <w:lang w:val="ru-RU"/>
              </w:rPr>
            </w:pPr>
            <w:r w:rsidRPr="00963C0B">
              <w:rPr>
                <w:lang w:val="ru-RU"/>
              </w:rPr>
              <w:t>Заштита ученика од насиља, злостављања, занемаривања</w:t>
            </w:r>
          </w:p>
        </w:tc>
        <w:tc>
          <w:tcPr>
            <w:tcW w:w="2736" w:type="dxa"/>
          </w:tcPr>
          <w:p w:rsidR="00723272" w:rsidRPr="00E266CA" w:rsidRDefault="00723272" w:rsidP="00DB1E6A">
            <w:pPr>
              <w:cnfStyle w:val="000000000000"/>
            </w:pPr>
            <w:r w:rsidRPr="00963C0B">
              <w:rPr>
                <w:lang w:val="ru-RU"/>
              </w:rPr>
              <w:t>Упућивање родитеља у мере превенције заштите ученика од насиља, нивоима насиља, злостављања и занемаривања</w:t>
            </w:r>
          </w:p>
        </w:tc>
        <w:tc>
          <w:tcPr>
            <w:tcW w:w="3402" w:type="dxa"/>
          </w:tcPr>
          <w:p w:rsidR="00723272" w:rsidRPr="00E266CA" w:rsidRDefault="00723272" w:rsidP="00DB1E6A">
            <w:pPr>
              <w:cnfStyle w:val="000000000000"/>
            </w:pPr>
            <w:r w:rsidRPr="00E266CA">
              <w:t>Давање информација родитељима на р</w:t>
            </w:r>
            <w:r w:rsidRPr="00963C0B">
              <w:rPr>
                <w:lang w:val="ru-RU"/>
              </w:rPr>
              <w:t>одитељски</w:t>
            </w:r>
            <w:r w:rsidRPr="00E266CA">
              <w:t xml:space="preserve">м </w:t>
            </w:r>
            <w:r w:rsidRPr="00963C0B">
              <w:rPr>
                <w:lang w:val="ru-RU"/>
              </w:rPr>
              <w:t>састанци</w:t>
            </w:r>
            <w:r w:rsidRPr="00E266CA">
              <w:t>ма</w:t>
            </w:r>
          </w:p>
          <w:p w:rsidR="00723272" w:rsidRPr="00E266CA" w:rsidRDefault="00723272" w:rsidP="00DB1E6A">
            <w:pPr>
              <w:cnfStyle w:val="000000000000"/>
            </w:pPr>
            <w:r w:rsidRPr="00E266CA">
              <w:t>Организација т</w:t>
            </w:r>
            <w:r w:rsidRPr="00963C0B">
              <w:rPr>
                <w:lang w:val="ru-RU"/>
              </w:rPr>
              <w:t>рибина за децу и родитеље</w:t>
            </w:r>
          </w:p>
          <w:p w:rsidR="00723272" w:rsidRPr="00E266CA" w:rsidRDefault="00723272" w:rsidP="00DB1E6A">
            <w:pPr>
              <w:cnfStyle w:val="000000000000"/>
            </w:pPr>
            <w:r w:rsidRPr="00E266CA">
              <w:t>Индивидуални саветодавни рад са родитељима</w:t>
            </w:r>
          </w:p>
        </w:tc>
        <w:tc>
          <w:tcPr>
            <w:tcW w:w="1276" w:type="dxa"/>
          </w:tcPr>
          <w:p w:rsidR="00723272" w:rsidRPr="00E266CA" w:rsidRDefault="00723272" w:rsidP="00DB1E6A">
            <w:pPr>
              <w:cnfStyle w:val="000000000000"/>
            </w:pPr>
            <w:r w:rsidRPr="00E266CA">
              <w:t>Током школске године</w:t>
            </w:r>
          </w:p>
        </w:tc>
      </w:tr>
      <w:tr w:rsidR="00723272" w:rsidRPr="00E266CA" w:rsidTr="00F1327A">
        <w:trPr>
          <w:cnfStyle w:val="000000100000"/>
        </w:trPr>
        <w:tc>
          <w:tcPr>
            <w:cnfStyle w:val="001000000000"/>
            <w:tcW w:w="2968" w:type="dxa"/>
          </w:tcPr>
          <w:p w:rsidR="00723272" w:rsidRPr="00E266CA" w:rsidRDefault="00723272" w:rsidP="00DB1E6A">
            <w:r w:rsidRPr="00E266CA">
              <w:t>Социјална заштита ученика</w:t>
            </w:r>
          </w:p>
        </w:tc>
        <w:tc>
          <w:tcPr>
            <w:tcW w:w="2736" w:type="dxa"/>
          </w:tcPr>
          <w:p w:rsidR="00723272" w:rsidRPr="00963C0B" w:rsidRDefault="00723272" w:rsidP="00DB1E6A">
            <w:pPr>
              <w:cnfStyle w:val="000000100000"/>
              <w:rPr>
                <w:lang w:val="ru-RU"/>
              </w:rPr>
            </w:pPr>
            <w:r w:rsidRPr="00963C0B">
              <w:rPr>
                <w:lang w:val="ru-RU"/>
              </w:rPr>
              <w:t xml:space="preserve">Помоћ </w:t>
            </w:r>
            <w:r w:rsidRPr="00E266CA">
              <w:rPr>
                <w:lang w:val="sr-Cyrl-CS"/>
              </w:rPr>
              <w:t xml:space="preserve"> </w:t>
            </w:r>
            <w:r w:rsidRPr="00963C0B">
              <w:rPr>
                <w:lang w:val="ru-RU"/>
              </w:rPr>
              <w:t>родитељима у финансирању екскурзија, ужине ученика</w:t>
            </w:r>
          </w:p>
          <w:p w:rsidR="00723272" w:rsidRPr="00E266CA" w:rsidRDefault="00723272" w:rsidP="00DB1E6A">
            <w:pPr>
              <w:cnfStyle w:val="000000100000"/>
            </w:pPr>
            <w:r w:rsidRPr="00E266CA">
              <w:t>Организација хуманитарних акција</w:t>
            </w:r>
          </w:p>
        </w:tc>
        <w:tc>
          <w:tcPr>
            <w:tcW w:w="3402" w:type="dxa"/>
          </w:tcPr>
          <w:p w:rsidR="00723272" w:rsidRPr="00E266CA" w:rsidRDefault="00723272" w:rsidP="00DB1E6A">
            <w:pPr>
              <w:cnfStyle w:val="000000100000"/>
            </w:pPr>
            <w:r w:rsidRPr="00963C0B">
              <w:rPr>
                <w:lang w:val="ru-RU"/>
              </w:rPr>
              <w:t>Индивидуални контакти</w:t>
            </w:r>
            <w:r w:rsidRPr="00E266CA">
              <w:t xml:space="preserve"> са родитељима у циљу евидентирања социјално-економске ситуације</w:t>
            </w:r>
          </w:p>
          <w:p w:rsidR="00723272" w:rsidRPr="00E266CA" w:rsidRDefault="00723272" w:rsidP="00DB1E6A">
            <w:pPr>
              <w:cnfStyle w:val="000000100000"/>
            </w:pPr>
            <w:r w:rsidRPr="00E266CA">
              <w:t xml:space="preserve">Организација родитељских састанака </w:t>
            </w:r>
          </w:p>
          <w:p w:rsidR="00723272" w:rsidRPr="00E266CA" w:rsidRDefault="00723272" w:rsidP="00DB1E6A">
            <w:pPr>
              <w:cnfStyle w:val="000000100000"/>
            </w:pPr>
            <w:r w:rsidRPr="00E266CA">
              <w:t>Договор око донација и сакупљања хуманитарне помоћи за одређене ученике и децу</w:t>
            </w:r>
          </w:p>
        </w:tc>
        <w:tc>
          <w:tcPr>
            <w:tcW w:w="1276" w:type="dxa"/>
          </w:tcPr>
          <w:p w:rsidR="00723272" w:rsidRPr="00E266CA" w:rsidRDefault="00723272" w:rsidP="00DB1E6A">
            <w:pPr>
              <w:cnfStyle w:val="000000100000"/>
            </w:pPr>
            <w:r w:rsidRPr="00E266CA">
              <w:t>Током школске године</w:t>
            </w:r>
          </w:p>
        </w:tc>
      </w:tr>
      <w:tr w:rsidR="00723272" w:rsidRPr="00963C0B" w:rsidTr="00F1327A">
        <w:tc>
          <w:tcPr>
            <w:cnfStyle w:val="001000000000"/>
            <w:tcW w:w="2968" w:type="dxa"/>
          </w:tcPr>
          <w:p w:rsidR="00723272" w:rsidRPr="00E266CA" w:rsidRDefault="00723272" w:rsidP="00DB1E6A">
            <w:r w:rsidRPr="00E266CA">
              <w:t xml:space="preserve">Програми културне и јавне делатности школе </w:t>
            </w:r>
          </w:p>
        </w:tc>
        <w:tc>
          <w:tcPr>
            <w:tcW w:w="2736" w:type="dxa"/>
          </w:tcPr>
          <w:p w:rsidR="00723272" w:rsidRPr="00963C0B" w:rsidRDefault="00723272" w:rsidP="00DB1E6A">
            <w:pPr>
              <w:cnfStyle w:val="000000000000"/>
              <w:rPr>
                <w:lang w:val="ru-RU"/>
              </w:rPr>
            </w:pPr>
            <w:r w:rsidRPr="00E266CA">
              <w:t xml:space="preserve">Укључивање родитеља у организацију </w:t>
            </w:r>
            <w:r w:rsidRPr="00963C0B">
              <w:rPr>
                <w:lang w:val="ru-RU"/>
              </w:rPr>
              <w:t xml:space="preserve"> програма </w:t>
            </w:r>
            <w:r w:rsidRPr="00963C0B">
              <w:rPr>
                <w:lang w:val="ru-RU"/>
              </w:rPr>
              <w:lastRenderedPageBreak/>
              <w:t>културне и јавне делатности школе, спортских</w:t>
            </w:r>
          </w:p>
          <w:p w:rsidR="00723272" w:rsidRPr="00E266CA" w:rsidRDefault="00723272" w:rsidP="00DB1E6A">
            <w:pPr>
              <w:cnfStyle w:val="000000000000"/>
            </w:pPr>
            <w:r w:rsidRPr="00963C0B">
              <w:rPr>
                <w:lang w:val="ru-RU"/>
              </w:rPr>
              <w:t>активности и других манифестација од значаја за афирмацију школе и ученика</w:t>
            </w:r>
          </w:p>
          <w:p w:rsidR="00723272" w:rsidRPr="00E266CA" w:rsidRDefault="00723272" w:rsidP="00DB1E6A">
            <w:pPr>
              <w:cnfStyle w:val="000000000000"/>
            </w:pPr>
            <w:r w:rsidRPr="00E266CA">
              <w:t>Подизање нивоа свести родитеља о значају културних и јавних делатности школе за живот људи</w:t>
            </w:r>
          </w:p>
          <w:p w:rsidR="00723272" w:rsidRPr="00E266CA" w:rsidRDefault="00723272" w:rsidP="00DB1E6A">
            <w:pPr>
              <w:cnfStyle w:val="000000000000"/>
            </w:pPr>
            <w:r w:rsidRPr="00E266CA">
              <w:t>Развој сарадње између ученика и родитеља</w:t>
            </w:r>
          </w:p>
        </w:tc>
        <w:tc>
          <w:tcPr>
            <w:tcW w:w="3402" w:type="dxa"/>
          </w:tcPr>
          <w:p w:rsidR="00723272" w:rsidRPr="00963C0B" w:rsidRDefault="00723272" w:rsidP="00DB1E6A">
            <w:pPr>
              <w:cnfStyle w:val="000000000000"/>
              <w:rPr>
                <w:lang w:val="ru-RU"/>
              </w:rPr>
            </w:pPr>
            <w:r w:rsidRPr="00E266CA">
              <w:lastRenderedPageBreak/>
              <w:t>Организација и реализација п</w:t>
            </w:r>
            <w:r w:rsidRPr="00963C0B">
              <w:rPr>
                <w:lang w:val="ru-RU"/>
              </w:rPr>
              <w:t xml:space="preserve">редавања за родитеље </w:t>
            </w:r>
            <w:r w:rsidRPr="00E266CA">
              <w:t xml:space="preserve">на одређене </w:t>
            </w:r>
            <w:r w:rsidRPr="00E266CA">
              <w:lastRenderedPageBreak/>
              <w:t xml:space="preserve">теме </w:t>
            </w:r>
            <w:r w:rsidRPr="00963C0B">
              <w:rPr>
                <w:lang w:val="ru-RU"/>
              </w:rPr>
              <w:t>("Дечја права")</w:t>
            </w:r>
          </w:p>
          <w:p w:rsidR="00723272" w:rsidRPr="00E266CA" w:rsidRDefault="00723272" w:rsidP="00DB1E6A">
            <w:pPr>
              <w:cnfStyle w:val="000000000000"/>
            </w:pPr>
            <w:r w:rsidRPr="00E266CA">
              <w:t>Организација и реализација х</w:t>
            </w:r>
            <w:r w:rsidRPr="00963C0B">
              <w:rPr>
                <w:lang w:val="ru-RU"/>
              </w:rPr>
              <w:t>уманитарн</w:t>
            </w:r>
            <w:r w:rsidRPr="00E266CA">
              <w:t>их</w:t>
            </w:r>
            <w:r w:rsidRPr="00963C0B">
              <w:rPr>
                <w:lang w:val="ru-RU"/>
              </w:rPr>
              <w:t xml:space="preserve"> акциј</w:t>
            </w:r>
            <w:r w:rsidRPr="00E266CA">
              <w:t>а у сарадњи са родитељима</w:t>
            </w:r>
          </w:p>
          <w:p w:rsidR="00723272" w:rsidRPr="00E266CA" w:rsidRDefault="00723272" w:rsidP="00DB1E6A">
            <w:pPr>
              <w:cnfStyle w:val="000000000000"/>
            </w:pPr>
            <w:r w:rsidRPr="00E266CA">
              <w:t>Организација и реализација п</w:t>
            </w:r>
            <w:r w:rsidRPr="00963C0B">
              <w:rPr>
                <w:lang w:val="ru-RU"/>
              </w:rPr>
              <w:t>риредб</w:t>
            </w:r>
            <w:r w:rsidRPr="00E266CA">
              <w:t>и</w:t>
            </w:r>
            <w:r w:rsidRPr="00963C0B">
              <w:rPr>
                <w:lang w:val="ru-RU"/>
              </w:rPr>
              <w:t xml:space="preserve"> за децу и родитеље</w:t>
            </w:r>
            <w:r w:rsidRPr="00E266CA">
              <w:t xml:space="preserve"> у сарадњи са родитељима</w:t>
            </w:r>
          </w:p>
          <w:p w:rsidR="00723272" w:rsidRPr="00E266CA" w:rsidRDefault="00723272" w:rsidP="00DB1E6A">
            <w:pPr>
              <w:cnfStyle w:val="000000000000"/>
            </w:pPr>
            <w:r w:rsidRPr="00E266CA">
              <w:t>Укључивање родитеља у манифестацију „</w:t>
            </w:r>
            <w:r w:rsidRPr="00963C0B">
              <w:rPr>
                <w:lang w:val="ru-RU"/>
              </w:rPr>
              <w:t>Дечја недеља</w:t>
            </w:r>
            <w:r w:rsidRPr="00E266CA">
              <w:t>“</w:t>
            </w:r>
          </w:p>
          <w:p w:rsidR="00723272" w:rsidRPr="00963C0B" w:rsidRDefault="00723272" w:rsidP="00DB1E6A">
            <w:pPr>
              <w:cnfStyle w:val="000000000000"/>
              <w:rPr>
                <w:lang w:val="ru-RU"/>
              </w:rPr>
            </w:pPr>
            <w:r w:rsidRPr="00E266CA">
              <w:t>Укључивање родитеља у н</w:t>
            </w:r>
            <w:r w:rsidRPr="00963C0B">
              <w:rPr>
                <w:lang w:val="ru-RU"/>
              </w:rPr>
              <w:t>едељ</w:t>
            </w:r>
            <w:r w:rsidRPr="00E266CA">
              <w:t>у</w:t>
            </w:r>
            <w:r w:rsidRPr="00963C0B">
              <w:rPr>
                <w:lang w:val="ru-RU"/>
              </w:rPr>
              <w:t xml:space="preserve"> школског спорта</w:t>
            </w:r>
          </w:p>
          <w:p w:rsidR="00723272" w:rsidRPr="00963C0B" w:rsidRDefault="00723272" w:rsidP="00DB1E6A">
            <w:pPr>
              <w:cnfStyle w:val="000000000000"/>
              <w:rPr>
                <w:lang w:val="ru-RU"/>
              </w:rPr>
            </w:pPr>
            <w:r w:rsidRPr="00E266CA">
              <w:t>Укључивање родитеља у п</w:t>
            </w:r>
            <w:r w:rsidRPr="00963C0B">
              <w:rPr>
                <w:lang w:val="ru-RU"/>
              </w:rPr>
              <w:t>рослав</w:t>
            </w:r>
            <w:r w:rsidRPr="00E266CA">
              <w:t>у</w:t>
            </w:r>
            <w:r w:rsidRPr="00963C0B">
              <w:rPr>
                <w:lang w:val="ru-RU"/>
              </w:rPr>
              <w:t xml:space="preserve"> Дана школе </w:t>
            </w:r>
            <w:r w:rsidRPr="00E266CA">
              <w:t>Укључивање родитеља у п</w:t>
            </w:r>
            <w:r w:rsidRPr="00963C0B">
              <w:rPr>
                <w:lang w:val="ru-RU"/>
              </w:rPr>
              <w:t>рослав</w:t>
            </w:r>
            <w:r w:rsidRPr="00E266CA">
              <w:t>у</w:t>
            </w:r>
            <w:r w:rsidRPr="00963C0B">
              <w:rPr>
                <w:lang w:val="ru-RU"/>
              </w:rPr>
              <w:t xml:space="preserve"> школске славе „Светог Сааве“</w:t>
            </w:r>
          </w:p>
          <w:p w:rsidR="00723272" w:rsidRPr="00E266CA" w:rsidRDefault="00723272" w:rsidP="00DB1E6A">
            <w:pPr>
              <w:cnfStyle w:val="000000000000"/>
            </w:pPr>
            <w:r w:rsidRPr="00E266CA">
              <w:t>Укључивање родитеља у организацију и реализацију</w:t>
            </w:r>
            <w:r w:rsidRPr="00E266CA">
              <w:rPr>
                <w:lang w:val="sr-Cyrl-CS"/>
              </w:rPr>
              <w:t xml:space="preserve"> новогодишњег и</w:t>
            </w:r>
            <w:r w:rsidRPr="00E266CA">
              <w:t xml:space="preserve"> у</w:t>
            </w:r>
            <w:r w:rsidRPr="00963C0B">
              <w:rPr>
                <w:lang w:val="ru-RU"/>
              </w:rPr>
              <w:t>скршњ</w:t>
            </w:r>
            <w:r w:rsidRPr="00E266CA">
              <w:t>ег</w:t>
            </w:r>
            <w:r w:rsidRPr="00963C0B">
              <w:rPr>
                <w:lang w:val="ru-RU"/>
              </w:rPr>
              <w:t xml:space="preserve"> вашар</w:t>
            </w:r>
            <w:r w:rsidRPr="00E266CA">
              <w:t>а</w:t>
            </w:r>
          </w:p>
        </w:tc>
        <w:tc>
          <w:tcPr>
            <w:tcW w:w="1276" w:type="dxa"/>
          </w:tcPr>
          <w:p w:rsidR="00723272" w:rsidRPr="00963C0B" w:rsidRDefault="00723272" w:rsidP="00DB1E6A">
            <w:pPr>
              <w:cnfStyle w:val="000000000000"/>
              <w:rPr>
                <w:lang w:val="ru-RU"/>
              </w:rPr>
            </w:pPr>
            <w:r w:rsidRPr="00963C0B">
              <w:rPr>
                <w:lang w:val="ru-RU"/>
              </w:rPr>
              <w:lastRenderedPageBreak/>
              <w:t>Одељењске старешине</w:t>
            </w:r>
          </w:p>
          <w:p w:rsidR="00723272" w:rsidRPr="00963C0B" w:rsidRDefault="00723272" w:rsidP="00DB1E6A">
            <w:pPr>
              <w:cnfStyle w:val="000000000000"/>
              <w:rPr>
                <w:lang w:val="ru-RU"/>
              </w:rPr>
            </w:pPr>
            <w:r w:rsidRPr="00963C0B">
              <w:rPr>
                <w:lang w:val="ru-RU"/>
              </w:rPr>
              <w:lastRenderedPageBreak/>
              <w:t>Наставници физичког васпитања</w:t>
            </w:r>
          </w:p>
          <w:p w:rsidR="00723272" w:rsidRPr="00963C0B" w:rsidRDefault="00723272" w:rsidP="00DB1E6A">
            <w:pPr>
              <w:cnfStyle w:val="000000000000"/>
              <w:rPr>
                <w:lang w:val="ru-RU"/>
              </w:rPr>
            </w:pPr>
            <w:r w:rsidRPr="00963C0B">
              <w:rPr>
                <w:lang w:val="ru-RU"/>
              </w:rPr>
              <w:t>Наставници ликовне и музичке културе</w:t>
            </w:r>
          </w:p>
          <w:p w:rsidR="00723272" w:rsidRPr="00963C0B" w:rsidRDefault="00723272" w:rsidP="00DB1E6A">
            <w:pPr>
              <w:cnfStyle w:val="000000000000"/>
              <w:rPr>
                <w:lang w:val="ru-RU"/>
              </w:rPr>
            </w:pPr>
          </w:p>
        </w:tc>
      </w:tr>
    </w:tbl>
    <w:p w:rsidR="00723272" w:rsidRPr="00E266CA" w:rsidRDefault="00723272" w:rsidP="00723272">
      <w:pPr>
        <w:pStyle w:val="Header"/>
        <w:rPr>
          <w:lang w:val="sr-Cyrl-CS"/>
        </w:rPr>
      </w:pPr>
    </w:p>
    <w:p w:rsidR="00723272" w:rsidRPr="00E266CA" w:rsidRDefault="00723272" w:rsidP="00723272">
      <w:pPr>
        <w:pStyle w:val="Header"/>
        <w:rPr>
          <w:lang w:val="sr-Cyrl-CS"/>
        </w:rPr>
      </w:pPr>
    </w:p>
    <w:p w:rsidR="00723272" w:rsidRPr="00E266CA" w:rsidRDefault="00723272" w:rsidP="00723272">
      <w:pPr>
        <w:pStyle w:val="Header"/>
        <w:rPr>
          <w:lang w:val="sr-Cyrl-CS"/>
        </w:rPr>
      </w:pPr>
    </w:p>
    <w:p w:rsidR="003D7562" w:rsidRDefault="003D7562" w:rsidP="00723272">
      <w:pPr>
        <w:pStyle w:val="Header"/>
        <w:rPr>
          <w:lang w:val="sr-Cyrl-CS"/>
        </w:rPr>
      </w:pPr>
    </w:p>
    <w:p w:rsidR="003D7562" w:rsidRPr="00E266CA" w:rsidRDefault="003D7562" w:rsidP="00723272">
      <w:pPr>
        <w:pStyle w:val="Header"/>
        <w:rPr>
          <w:lang w:val="sr-Cyrl-CS"/>
        </w:rPr>
      </w:pPr>
    </w:p>
    <w:p w:rsidR="00723272" w:rsidRPr="008437CB" w:rsidRDefault="00723272" w:rsidP="008437CB">
      <w:pPr>
        <w:numPr>
          <w:ilvl w:val="1"/>
          <w:numId w:val="84"/>
        </w:numPr>
        <w:jc w:val="center"/>
        <w:rPr>
          <w:b/>
          <w:sz w:val="28"/>
          <w:szCs w:val="28"/>
          <w:u w:val="single"/>
          <w:lang w:val="ru-RU"/>
        </w:rPr>
      </w:pPr>
      <w:r w:rsidRPr="008437CB">
        <w:rPr>
          <w:b/>
          <w:sz w:val="28"/>
          <w:szCs w:val="28"/>
          <w:u w:val="single"/>
          <w:lang w:val="ru-RU"/>
        </w:rPr>
        <w:t>С</w:t>
      </w:r>
      <w:r w:rsidRPr="008437CB">
        <w:rPr>
          <w:b/>
          <w:sz w:val="28"/>
          <w:szCs w:val="28"/>
          <w:u w:val="single"/>
          <w:lang w:val="sr-Cyrl-CS"/>
        </w:rPr>
        <w:t>АРАДЊА СА</w:t>
      </w:r>
      <w:r w:rsidRPr="008437CB">
        <w:rPr>
          <w:b/>
          <w:sz w:val="28"/>
          <w:szCs w:val="28"/>
          <w:u w:val="single"/>
          <w:lang w:val="ru-RU"/>
        </w:rPr>
        <w:t xml:space="preserve"> ОСТАЛИМ</w:t>
      </w:r>
      <w:r w:rsidR="007C682E" w:rsidRPr="008437CB">
        <w:rPr>
          <w:b/>
          <w:sz w:val="28"/>
          <w:szCs w:val="28"/>
          <w:u w:val="single"/>
        </w:rPr>
        <w:t xml:space="preserve"> </w:t>
      </w:r>
      <w:r w:rsidRPr="008437CB">
        <w:rPr>
          <w:b/>
          <w:sz w:val="28"/>
          <w:szCs w:val="28"/>
          <w:u w:val="single"/>
          <w:lang w:val="ru-RU"/>
        </w:rPr>
        <w:t xml:space="preserve"> ОРГАНИЗАЦИЈАМА</w:t>
      </w:r>
      <w:r w:rsidR="007C682E" w:rsidRPr="008437CB">
        <w:rPr>
          <w:b/>
          <w:sz w:val="28"/>
          <w:szCs w:val="28"/>
          <w:u w:val="single"/>
        </w:rPr>
        <w:t xml:space="preserve"> </w:t>
      </w:r>
      <w:r w:rsidR="00602030" w:rsidRPr="008437CB">
        <w:rPr>
          <w:b/>
          <w:sz w:val="28"/>
          <w:szCs w:val="28"/>
          <w:u w:val="single"/>
          <w:lang w:val="ru-RU"/>
        </w:rPr>
        <w:t xml:space="preserve"> И УСТАНОВАМА</w:t>
      </w:r>
    </w:p>
    <w:p w:rsidR="00723272" w:rsidRPr="00E266CA" w:rsidRDefault="00723272" w:rsidP="008437CB">
      <w:pPr>
        <w:jc w:val="center"/>
        <w:rPr>
          <w:lang w:val="sr-Cyrl-CS"/>
        </w:rPr>
      </w:pPr>
    </w:p>
    <w:p w:rsidR="00723272" w:rsidRPr="00E266CA" w:rsidRDefault="00723272" w:rsidP="00723272">
      <w:pPr>
        <w:jc w:val="both"/>
        <w:rPr>
          <w:sz w:val="24"/>
          <w:lang w:val="ru-RU"/>
        </w:rPr>
      </w:pPr>
      <w:r w:rsidRPr="00E266CA">
        <w:rPr>
          <w:sz w:val="24"/>
          <w:lang w:val="ru-RU"/>
        </w:rPr>
        <w:t>Да би реализација Годишњег</w:t>
      </w:r>
      <w:r>
        <w:rPr>
          <w:sz w:val="24"/>
          <w:lang w:val="ru-RU"/>
        </w:rPr>
        <w:t xml:space="preserve"> плана</w:t>
      </w:r>
      <w:r w:rsidRPr="00E266CA">
        <w:rPr>
          <w:sz w:val="24"/>
          <w:lang w:val="ru-RU"/>
        </w:rPr>
        <w:t xml:space="preserve"> рада школе  била  успешна школа ће сарађивати са следећим институцијама:</w:t>
      </w:r>
    </w:p>
    <w:p w:rsidR="00723272" w:rsidRPr="00E266CA" w:rsidRDefault="00723272" w:rsidP="00C9571B">
      <w:pPr>
        <w:numPr>
          <w:ilvl w:val="1"/>
          <w:numId w:val="89"/>
        </w:numPr>
        <w:jc w:val="both"/>
        <w:rPr>
          <w:sz w:val="24"/>
          <w:lang w:val="ru-RU"/>
        </w:rPr>
      </w:pPr>
      <w:r w:rsidRPr="00E266CA">
        <w:rPr>
          <w:sz w:val="24"/>
          <w:lang w:val="ru-RU"/>
        </w:rPr>
        <w:t xml:space="preserve">Месна </w:t>
      </w:r>
      <w:r w:rsidRPr="00E266CA">
        <w:rPr>
          <w:sz w:val="24"/>
          <w:lang w:val="sr-Cyrl-CS"/>
        </w:rPr>
        <w:t xml:space="preserve"> </w:t>
      </w:r>
      <w:r w:rsidRPr="00E266CA">
        <w:rPr>
          <w:sz w:val="24"/>
          <w:lang w:val="ru-RU"/>
        </w:rPr>
        <w:t>заједница Вреоци</w:t>
      </w:r>
    </w:p>
    <w:p w:rsidR="00723272" w:rsidRDefault="00723272" w:rsidP="00C9571B">
      <w:pPr>
        <w:numPr>
          <w:ilvl w:val="1"/>
          <w:numId w:val="89"/>
        </w:numPr>
        <w:jc w:val="both"/>
        <w:rPr>
          <w:sz w:val="24"/>
          <w:lang w:val="ru-RU"/>
        </w:rPr>
      </w:pPr>
      <w:r w:rsidRPr="00E266CA">
        <w:rPr>
          <w:sz w:val="24"/>
          <w:lang w:val="ru-RU"/>
        </w:rPr>
        <w:t xml:space="preserve">Месна заједница </w:t>
      </w:r>
      <w:r w:rsidRPr="00E266CA">
        <w:rPr>
          <w:sz w:val="24"/>
          <w:lang w:val="sr-Cyrl-CS"/>
        </w:rPr>
        <w:t xml:space="preserve"> </w:t>
      </w:r>
      <w:r w:rsidRPr="00E266CA">
        <w:rPr>
          <w:sz w:val="24"/>
          <w:lang w:val="ru-RU"/>
        </w:rPr>
        <w:t>Медошевац</w:t>
      </w:r>
    </w:p>
    <w:p w:rsidR="00723272" w:rsidRPr="00E266CA" w:rsidRDefault="00723272" w:rsidP="00C9571B">
      <w:pPr>
        <w:numPr>
          <w:ilvl w:val="1"/>
          <w:numId w:val="89"/>
        </w:numPr>
        <w:jc w:val="both"/>
        <w:rPr>
          <w:sz w:val="24"/>
          <w:lang w:val="ru-RU"/>
        </w:rPr>
      </w:pPr>
      <w:r w:rsidRPr="00E266CA">
        <w:rPr>
          <w:sz w:val="24"/>
          <w:lang w:val="ru-RU"/>
        </w:rPr>
        <w:t xml:space="preserve">Месна заједница </w:t>
      </w:r>
      <w:r w:rsidRPr="00E266CA">
        <w:rPr>
          <w:sz w:val="24"/>
          <w:lang w:val="sr-Cyrl-CS"/>
        </w:rPr>
        <w:t xml:space="preserve"> </w:t>
      </w:r>
      <w:r>
        <w:rPr>
          <w:sz w:val="24"/>
          <w:lang w:val="sr-Cyrl-CS"/>
        </w:rPr>
        <w:t xml:space="preserve">Нови </w:t>
      </w:r>
      <w:r w:rsidRPr="00E266CA">
        <w:rPr>
          <w:sz w:val="24"/>
          <w:lang w:val="ru-RU"/>
        </w:rPr>
        <w:t>Медошевац</w:t>
      </w:r>
    </w:p>
    <w:p w:rsidR="00723272" w:rsidRPr="00E266CA" w:rsidRDefault="00723272" w:rsidP="00C9571B">
      <w:pPr>
        <w:numPr>
          <w:ilvl w:val="1"/>
          <w:numId w:val="89"/>
        </w:numPr>
        <w:jc w:val="both"/>
        <w:rPr>
          <w:sz w:val="24"/>
          <w:lang w:val="sr-Cyrl-CS"/>
        </w:rPr>
      </w:pPr>
      <w:r w:rsidRPr="00E266CA">
        <w:rPr>
          <w:sz w:val="24"/>
          <w:lang w:val="ru-RU"/>
        </w:rPr>
        <w:t xml:space="preserve">СО </w:t>
      </w:r>
      <w:r w:rsidRPr="00E266CA">
        <w:rPr>
          <w:sz w:val="24"/>
          <w:lang w:val="sr-Cyrl-CS"/>
        </w:rPr>
        <w:t xml:space="preserve"> </w:t>
      </w:r>
      <w:r w:rsidRPr="00E266CA">
        <w:rPr>
          <w:sz w:val="24"/>
          <w:lang w:val="ru-RU"/>
        </w:rPr>
        <w:t>Лазаревац</w:t>
      </w:r>
    </w:p>
    <w:p w:rsidR="00723272" w:rsidRPr="00E266CA" w:rsidRDefault="00723272" w:rsidP="00C9571B">
      <w:pPr>
        <w:numPr>
          <w:ilvl w:val="1"/>
          <w:numId w:val="89"/>
        </w:numPr>
        <w:jc w:val="both"/>
        <w:rPr>
          <w:sz w:val="24"/>
          <w:lang w:val="ru-RU"/>
        </w:rPr>
      </w:pPr>
      <w:r w:rsidRPr="00E266CA">
        <w:rPr>
          <w:sz w:val="24"/>
          <w:lang w:val="ru-RU"/>
        </w:rPr>
        <w:t xml:space="preserve">Радна </w:t>
      </w:r>
      <w:r w:rsidRPr="00E266CA">
        <w:rPr>
          <w:sz w:val="24"/>
          <w:lang w:val="sr-Cyrl-CS"/>
        </w:rPr>
        <w:t xml:space="preserve"> </w:t>
      </w:r>
      <w:r w:rsidRPr="00E266CA">
        <w:rPr>
          <w:sz w:val="24"/>
          <w:lang w:val="ru-RU"/>
        </w:rPr>
        <w:t xml:space="preserve">организација </w:t>
      </w:r>
      <w:r w:rsidRPr="00E266CA">
        <w:rPr>
          <w:sz w:val="24"/>
          <w:lang w:val="sr-Cyrl-CS"/>
        </w:rPr>
        <w:t xml:space="preserve"> </w:t>
      </w:r>
      <w:r w:rsidRPr="00E266CA">
        <w:rPr>
          <w:sz w:val="24"/>
          <w:lang w:val="ru-RU"/>
        </w:rPr>
        <w:t>РБ ''КОЛУБАРА''</w:t>
      </w:r>
    </w:p>
    <w:p w:rsidR="00723272" w:rsidRPr="00E266CA" w:rsidRDefault="00723272" w:rsidP="00C9571B">
      <w:pPr>
        <w:numPr>
          <w:ilvl w:val="1"/>
          <w:numId w:val="89"/>
        </w:numPr>
        <w:jc w:val="both"/>
        <w:rPr>
          <w:sz w:val="24"/>
          <w:lang w:val="ru-RU"/>
        </w:rPr>
      </w:pPr>
      <w:r w:rsidRPr="00E266CA">
        <w:rPr>
          <w:sz w:val="24"/>
          <w:lang w:val="ru-RU"/>
        </w:rPr>
        <w:t>Фонд РЕНТЕ</w:t>
      </w:r>
    </w:p>
    <w:p w:rsidR="00723272" w:rsidRPr="00E266CA" w:rsidRDefault="00723272" w:rsidP="00C9571B">
      <w:pPr>
        <w:numPr>
          <w:ilvl w:val="1"/>
          <w:numId w:val="89"/>
        </w:numPr>
        <w:jc w:val="both"/>
        <w:rPr>
          <w:sz w:val="24"/>
          <w:lang w:val="ru-RU"/>
        </w:rPr>
      </w:pPr>
      <w:r w:rsidRPr="00E266CA">
        <w:rPr>
          <w:sz w:val="24"/>
          <w:lang w:val="ru-RU"/>
        </w:rPr>
        <w:t>Техничка школа ''Колубара''</w:t>
      </w:r>
    </w:p>
    <w:p w:rsidR="00723272" w:rsidRPr="00E266CA" w:rsidRDefault="00723272" w:rsidP="00C9571B">
      <w:pPr>
        <w:numPr>
          <w:ilvl w:val="1"/>
          <w:numId w:val="89"/>
        </w:numPr>
        <w:jc w:val="both"/>
        <w:rPr>
          <w:sz w:val="24"/>
          <w:lang w:val="ru-RU"/>
        </w:rPr>
      </w:pPr>
      <w:r w:rsidRPr="00E266CA">
        <w:rPr>
          <w:sz w:val="24"/>
          <w:lang w:val="ru-RU"/>
        </w:rPr>
        <w:t>Гимназија Лазаревац</w:t>
      </w:r>
    </w:p>
    <w:p w:rsidR="00723272" w:rsidRPr="00E266CA" w:rsidRDefault="00723272" w:rsidP="00C9571B">
      <w:pPr>
        <w:numPr>
          <w:ilvl w:val="1"/>
          <w:numId w:val="89"/>
        </w:numPr>
        <w:jc w:val="both"/>
        <w:rPr>
          <w:sz w:val="24"/>
          <w:lang w:val="ru-RU"/>
        </w:rPr>
      </w:pPr>
      <w:r w:rsidRPr="00E266CA">
        <w:rPr>
          <w:sz w:val="24"/>
          <w:lang w:val="ru-RU"/>
        </w:rPr>
        <w:t>Донатори и спонзори</w:t>
      </w:r>
    </w:p>
    <w:p w:rsidR="00723272" w:rsidRPr="00E266CA" w:rsidRDefault="00723272" w:rsidP="00C9571B">
      <w:pPr>
        <w:numPr>
          <w:ilvl w:val="1"/>
          <w:numId w:val="89"/>
        </w:numPr>
        <w:jc w:val="both"/>
        <w:rPr>
          <w:sz w:val="24"/>
          <w:lang w:val="sr-Cyrl-CS"/>
        </w:rPr>
      </w:pPr>
      <w:r w:rsidRPr="00E266CA">
        <w:rPr>
          <w:sz w:val="24"/>
          <w:lang w:val="ru-RU"/>
        </w:rPr>
        <w:t>Библиотека</w:t>
      </w:r>
      <w:r w:rsidRPr="00E266CA">
        <w:rPr>
          <w:sz w:val="24"/>
          <w:lang w:val="sr-Cyrl-CS"/>
        </w:rPr>
        <w:t xml:space="preserve"> </w:t>
      </w:r>
      <w:r w:rsidRPr="00E266CA">
        <w:rPr>
          <w:sz w:val="24"/>
          <w:lang w:val="ru-RU"/>
        </w:rPr>
        <w:t xml:space="preserve"> града </w:t>
      </w:r>
      <w:r w:rsidRPr="00E266CA">
        <w:rPr>
          <w:sz w:val="24"/>
          <w:lang w:val="sr-Cyrl-CS"/>
        </w:rPr>
        <w:t xml:space="preserve"> </w:t>
      </w:r>
      <w:r w:rsidRPr="00E266CA">
        <w:rPr>
          <w:sz w:val="24"/>
          <w:lang w:val="ru-RU"/>
        </w:rPr>
        <w:t>Лазаревца</w:t>
      </w:r>
    </w:p>
    <w:p w:rsidR="00723272" w:rsidRPr="000019D0" w:rsidRDefault="00723272" w:rsidP="000019D0">
      <w:pPr>
        <w:numPr>
          <w:ilvl w:val="1"/>
          <w:numId w:val="89"/>
        </w:numPr>
        <w:jc w:val="both"/>
        <w:rPr>
          <w:sz w:val="24"/>
          <w:lang w:val="sr-Cyrl-CS"/>
        </w:rPr>
      </w:pPr>
      <w:r w:rsidRPr="00E266CA">
        <w:rPr>
          <w:sz w:val="24"/>
          <w:lang w:val="sr-Cyrl-CS"/>
        </w:rPr>
        <w:t>Центар за социјални рад Лазаревац</w:t>
      </w:r>
    </w:p>
    <w:p w:rsidR="00723272" w:rsidRPr="00E266CA" w:rsidRDefault="00723272" w:rsidP="00C9571B">
      <w:pPr>
        <w:numPr>
          <w:ilvl w:val="1"/>
          <w:numId w:val="89"/>
        </w:numPr>
        <w:jc w:val="both"/>
        <w:rPr>
          <w:sz w:val="24"/>
          <w:lang w:val="sr-Cyrl-CS"/>
        </w:rPr>
      </w:pPr>
      <w:r w:rsidRPr="00E266CA">
        <w:rPr>
          <w:sz w:val="24"/>
          <w:lang w:val="sr-Cyrl-CS"/>
        </w:rPr>
        <w:t>Дом здравља Лазаревац</w:t>
      </w:r>
    </w:p>
    <w:p w:rsidR="00723272" w:rsidRPr="00E266CA" w:rsidRDefault="00723272" w:rsidP="00C9571B">
      <w:pPr>
        <w:numPr>
          <w:ilvl w:val="1"/>
          <w:numId w:val="89"/>
        </w:numPr>
        <w:jc w:val="both"/>
        <w:rPr>
          <w:sz w:val="24"/>
          <w:lang w:val="sr-Cyrl-CS"/>
        </w:rPr>
      </w:pPr>
      <w:r w:rsidRPr="00E266CA">
        <w:rPr>
          <w:sz w:val="24"/>
          <w:lang w:val="sr-Cyrl-CS"/>
        </w:rPr>
        <w:t>Координациони одбор за превенцију болести зависности</w:t>
      </w:r>
    </w:p>
    <w:p w:rsidR="00723272" w:rsidRPr="00E266CA" w:rsidRDefault="00723272" w:rsidP="00C9571B">
      <w:pPr>
        <w:numPr>
          <w:ilvl w:val="1"/>
          <w:numId w:val="89"/>
        </w:numPr>
        <w:jc w:val="both"/>
        <w:rPr>
          <w:sz w:val="24"/>
          <w:lang w:val="sr-Cyrl-CS"/>
        </w:rPr>
      </w:pPr>
      <w:r w:rsidRPr="00E266CA">
        <w:rPr>
          <w:sz w:val="24"/>
          <w:lang w:val="sr-Cyrl-CS"/>
        </w:rPr>
        <w:t>СУП Лазаревац</w:t>
      </w:r>
    </w:p>
    <w:p w:rsidR="00723272" w:rsidRPr="00E266CA" w:rsidRDefault="00723272" w:rsidP="00C9571B">
      <w:pPr>
        <w:numPr>
          <w:ilvl w:val="1"/>
          <w:numId w:val="89"/>
        </w:numPr>
        <w:jc w:val="both"/>
        <w:rPr>
          <w:sz w:val="24"/>
          <w:lang w:val="sr-Cyrl-CS"/>
        </w:rPr>
      </w:pPr>
      <w:r w:rsidRPr="00E266CA">
        <w:rPr>
          <w:sz w:val="24"/>
          <w:lang w:val="sr-Cyrl-CS"/>
        </w:rPr>
        <w:t>Телевизије, новински издавачи и радио станице из Лазаревца</w:t>
      </w:r>
    </w:p>
    <w:p w:rsidR="00723272" w:rsidRPr="00E266CA" w:rsidRDefault="00723272" w:rsidP="00C9571B">
      <w:pPr>
        <w:numPr>
          <w:ilvl w:val="1"/>
          <w:numId w:val="89"/>
        </w:numPr>
        <w:jc w:val="both"/>
        <w:rPr>
          <w:sz w:val="24"/>
          <w:lang w:val="sr-Cyrl-CS"/>
        </w:rPr>
      </w:pPr>
      <w:r w:rsidRPr="00E266CA">
        <w:rPr>
          <w:sz w:val="24"/>
          <w:lang w:val="sr-Cyrl-CS"/>
        </w:rPr>
        <w:t>Еколошка унија</w:t>
      </w:r>
    </w:p>
    <w:p w:rsidR="00723272" w:rsidRPr="00E266CA" w:rsidRDefault="00723272" w:rsidP="00C9571B">
      <w:pPr>
        <w:numPr>
          <w:ilvl w:val="1"/>
          <w:numId w:val="89"/>
        </w:numPr>
        <w:jc w:val="both"/>
        <w:rPr>
          <w:sz w:val="24"/>
          <w:lang w:val="sr-Cyrl-CS"/>
        </w:rPr>
      </w:pPr>
      <w:r w:rsidRPr="00E266CA">
        <w:rPr>
          <w:sz w:val="24"/>
          <w:lang w:val="sr-Cyrl-CS"/>
        </w:rPr>
        <w:t>ФК Турбина</w:t>
      </w:r>
    </w:p>
    <w:p w:rsidR="00723272" w:rsidRPr="00E266CA" w:rsidRDefault="00723272" w:rsidP="00C9571B">
      <w:pPr>
        <w:numPr>
          <w:ilvl w:val="1"/>
          <w:numId w:val="89"/>
        </w:numPr>
        <w:jc w:val="both"/>
        <w:rPr>
          <w:sz w:val="24"/>
          <w:lang w:val="sr-Cyrl-CS"/>
        </w:rPr>
      </w:pPr>
      <w:r w:rsidRPr="00E266CA">
        <w:rPr>
          <w:sz w:val="24"/>
          <w:lang w:val="sr-Cyrl-CS"/>
        </w:rPr>
        <w:lastRenderedPageBreak/>
        <w:t>КУД Диша Ђурђевић</w:t>
      </w:r>
    </w:p>
    <w:p w:rsidR="00723272" w:rsidRPr="00E266CA" w:rsidRDefault="00723272" w:rsidP="00C9571B">
      <w:pPr>
        <w:numPr>
          <w:ilvl w:val="1"/>
          <w:numId w:val="89"/>
        </w:numPr>
        <w:jc w:val="both"/>
        <w:rPr>
          <w:sz w:val="24"/>
          <w:lang w:val="sr-Cyrl-CS"/>
        </w:rPr>
      </w:pPr>
      <w:r w:rsidRPr="00E266CA">
        <w:rPr>
          <w:sz w:val="24"/>
          <w:lang w:val="sr-Cyrl-CS"/>
        </w:rPr>
        <w:t>Шаховски клуб</w:t>
      </w:r>
    </w:p>
    <w:p w:rsidR="00723272" w:rsidRPr="00E266CA" w:rsidRDefault="00723272" w:rsidP="00C9571B">
      <w:pPr>
        <w:numPr>
          <w:ilvl w:val="1"/>
          <w:numId w:val="89"/>
        </w:numPr>
        <w:jc w:val="both"/>
        <w:rPr>
          <w:sz w:val="24"/>
          <w:lang w:val="sr-Cyrl-CS"/>
        </w:rPr>
      </w:pPr>
      <w:r w:rsidRPr="00E266CA">
        <w:rPr>
          <w:sz w:val="24"/>
          <w:lang w:val="sr-Cyrl-CS"/>
        </w:rPr>
        <w:t>СП ''Л</w:t>
      </w:r>
      <w:r w:rsidR="00692278">
        <w:rPr>
          <w:sz w:val="24"/>
          <w:lang w:val="sr-Cyrl-CS"/>
        </w:rPr>
        <w:t>астр“</w:t>
      </w:r>
    </w:p>
    <w:p w:rsidR="00723272" w:rsidRDefault="00723272" w:rsidP="00C9571B">
      <w:pPr>
        <w:numPr>
          <w:ilvl w:val="1"/>
          <w:numId w:val="89"/>
        </w:numPr>
        <w:jc w:val="both"/>
        <w:rPr>
          <w:sz w:val="24"/>
          <w:lang w:val="sr-Cyrl-CS"/>
        </w:rPr>
      </w:pPr>
      <w:r w:rsidRPr="00E266CA">
        <w:rPr>
          <w:sz w:val="24"/>
          <w:lang w:val="sr-Cyrl-CS"/>
        </w:rPr>
        <w:t>Регионални центар за таленте Београд 2.</w:t>
      </w:r>
    </w:p>
    <w:p w:rsidR="00F1327A" w:rsidRDefault="00F1327A" w:rsidP="00C9571B">
      <w:pPr>
        <w:numPr>
          <w:ilvl w:val="1"/>
          <w:numId w:val="89"/>
        </w:numPr>
        <w:jc w:val="both"/>
        <w:rPr>
          <w:sz w:val="24"/>
          <w:lang w:val="sr-Cyrl-CS"/>
        </w:rPr>
      </w:pPr>
      <w:r>
        <w:rPr>
          <w:sz w:val="24"/>
          <w:lang w:val="sr-Cyrl-CS"/>
        </w:rPr>
        <w:t>Саветовалиште за младе</w:t>
      </w:r>
    </w:p>
    <w:p w:rsidR="00F1327A" w:rsidRDefault="00F1327A" w:rsidP="00C9571B">
      <w:pPr>
        <w:numPr>
          <w:ilvl w:val="1"/>
          <w:numId w:val="89"/>
        </w:numPr>
        <w:jc w:val="both"/>
        <w:rPr>
          <w:sz w:val="24"/>
          <w:lang w:val="sr-Cyrl-CS"/>
        </w:rPr>
      </w:pPr>
      <w:r>
        <w:rPr>
          <w:sz w:val="24"/>
          <w:lang w:val="sr-Cyrl-CS"/>
        </w:rPr>
        <w:t>Пулс театар</w:t>
      </w:r>
    </w:p>
    <w:p w:rsidR="00F1327A" w:rsidRDefault="00F1327A" w:rsidP="00C9571B">
      <w:pPr>
        <w:numPr>
          <w:ilvl w:val="1"/>
          <w:numId w:val="89"/>
        </w:numPr>
        <w:jc w:val="both"/>
        <w:rPr>
          <w:sz w:val="24"/>
          <w:lang w:val="sr-Cyrl-CS"/>
        </w:rPr>
      </w:pPr>
      <w:r>
        <w:rPr>
          <w:sz w:val="24"/>
          <w:lang w:val="sr-Cyrl-CS"/>
        </w:rPr>
        <w:t>Модерна галерија</w:t>
      </w:r>
    </w:p>
    <w:p w:rsidR="00C1526E" w:rsidRDefault="00C1526E" w:rsidP="00C9571B">
      <w:pPr>
        <w:numPr>
          <w:ilvl w:val="1"/>
          <w:numId w:val="89"/>
        </w:numPr>
        <w:jc w:val="both"/>
        <w:rPr>
          <w:sz w:val="24"/>
          <w:lang w:val="sr-Cyrl-CS"/>
        </w:rPr>
      </w:pPr>
      <w:r>
        <w:rPr>
          <w:sz w:val="24"/>
          <w:lang w:val="sr-Cyrl-CS"/>
        </w:rPr>
        <w:t>Градска библиотека „Димитрије Туцовић“</w:t>
      </w:r>
    </w:p>
    <w:p w:rsidR="005F4DD4" w:rsidRPr="00E266CA" w:rsidRDefault="005F4DD4" w:rsidP="00C9571B">
      <w:pPr>
        <w:numPr>
          <w:ilvl w:val="1"/>
          <w:numId w:val="89"/>
        </w:numPr>
        <w:jc w:val="both"/>
        <w:rPr>
          <w:sz w:val="24"/>
          <w:lang w:val="sr-Cyrl-CS"/>
        </w:rPr>
      </w:pPr>
      <w:r>
        <w:rPr>
          <w:sz w:val="24"/>
          <w:lang w:val="sr-Cyrl-CS"/>
        </w:rPr>
        <w:t>Центар за превенцију</w:t>
      </w:r>
    </w:p>
    <w:p w:rsidR="00723272" w:rsidRPr="00E266CA" w:rsidRDefault="00723272" w:rsidP="00723272">
      <w:pPr>
        <w:ind w:firstLine="720"/>
        <w:jc w:val="both"/>
        <w:rPr>
          <w:sz w:val="24"/>
          <w:lang w:val="ru-RU"/>
        </w:rPr>
      </w:pPr>
    </w:p>
    <w:p w:rsidR="00723272" w:rsidRDefault="00723272" w:rsidP="00A40E6D">
      <w:pPr>
        <w:ind w:firstLine="720"/>
        <w:jc w:val="both"/>
        <w:rPr>
          <w:sz w:val="24"/>
          <w:lang w:val="ru-RU"/>
        </w:rPr>
      </w:pPr>
      <w:r w:rsidRPr="00E266CA">
        <w:rPr>
          <w:sz w:val="24"/>
          <w:lang w:val="ru-RU"/>
        </w:rPr>
        <w:t>Ради афирмације културно-уметничког стваралаштва планирају се различите активности, манифестације, самостално или у сарадњи са одговарајућим друштвима, појединцима из друштвене средине.</w:t>
      </w:r>
    </w:p>
    <w:p w:rsidR="00A40E6D" w:rsidRPr="00E266CA" w:rsidRDefault="00A40E6D" w:rsidP="00A40E6D">
      <w:pPr>
        <w:ind w:firstLine="720"/>
        <w:jc w:val="both"/>
        <w:rPr>
          <w:sz w:val="24"/>
          <w:lang w:val="ru-RU"/>
        </w:rPr>
      </w:pPr>
    </w:p>
    <w:p w:rsidR="002405F6" w:rsidRPr="00C1526E" w:rsidRDefault="002405F6" w:rsidP="00723272">
      <w:pPr>
        <w:jc w:val="both"/>
        <w:rPr>
          <w:sz w:val="24"/>
        </w:rPr>
      </w:pPr>
    </w:p>
    <w:p w:rsidR="00B86D83" w:rsidRDefault="00B86D83" w:rsidP="004350DD">
      <w:pPr>
        <w:rPr>
          <w:sz w:val="28"/>
          <w:szCs w:val="28"/>
          <w:u w:val="single"/>
          <w:lang w:val="ru-RU"/>
        </w:rPr>
      </w:pPr>
    </w:p>
    <w:p w:rsidR="007523F3" w:rsidRDefault="007523F3" w:rsidP="004350DD">
      <w:pPr>
        <w:rPr>
          <w:sz w:val="28"/>
          <w:szCs w:val="28"/>
          <w:u w:val="single"/>
          <w:lang w:val="ru-RU"/>
        </w:rPr>
      </w:pPr>
    </w:p>
    <w:p w:rsidR="007523F3" w:rsidRDefault="007523F3" w:rsidP="004350DD">
      <w:pPr>
        <w:rPr>
          <w:sz w:val="28"/>
          <w:szCs w:val="28"/>
          <w:u w:val="single"/>
          <w:lang w:val="ru-RU"/>
        </w:rPr>
      </w:pPr>
    </w:p>
    <w:p w:rsidR="007523F3" w:rsidRDefault="007523F3" w:rsidP="004350DD">
      <w:pPr>
        <w:rPr>
          <w:sz w:val="28"/>
          <w:szCs w:val="28"/>
          <w:u w:val="single"/>
          <w:lang w:val="ru-RU"/>
        </w:rPr>
      </w:pPr>
    </w:p>
    <w:p w:rsidR="00723272" w:rsidRPr="008437CB" w:rsidRDefault="00723272" w:rsidP="004350DD">
      <w:pPr>
        <w:rPr>
          <w:b/>
          <w:sz w:val="28"/>
          <w:szCs w:val="28"/>
          <w:u w:val="single"/>
          <w:lang w:val="ru-RU"/>
        </w:rPr>
      </w:pPr>
      <w:r w:rsidRPr="008437CB">
        <w:rPr>
          <w:b/>
          <w:sz w:val="28"/>
          <w:szCs w:val="28"/>
          <w:u w:val="single"/>
          <w:lang w:val="ru-RU"/>
        </w:rPr>
        <w:t>7.2.1 План културних и других активности у друштвеној средини</w:t>
      </w:r>
    </w:p>
    <w:p w:rsidR="00723272" w:rsidRPr="00E266CA" w:rsidRDefault="00723272" w:rsidP="00723272">
      <w:pPr>
        <w:jc w:val="both"/>
        <w:rPr>
          <w:sz w:val="24"/>
          <w:lang w:val="ru-RU"/>
        </w:rPr>
      </w:pPr>
    </w:p>
    <w:p w:rsidR="004350DD" w:rsidRPr="004350DD" w:rsidRDefault="004350DD" w:rsidP="004350DD">
      <w:pPr>
        <w:autoSpaceDE w:val="0"/>
        <w:autoSpaceDN w:val="0"/>
        <w:adjustRightInd w:val="0"/>
        <w:jc w:val="both"/>
        <w:rPr>
          <w:rFonts w:eastAsiaTheme="minorHAnsi"/>
          <w:color w:val="000000"/>
          <w:sz w:val="24"/>
          <w:szCs w:val="24"/>
        </w:rPr>
      </w:pPr>
      <w:r>
        <w:rPr>
          <w:rFonts w:eastAsiaTheme="minorHAnsi"/>
          <w:color w:val="000000"/>
          <w:sz w:val="24"/>
          <w:szCs w:val="24"/>
        </w:rPr>
        <w:t xml:space="preserve">   </w:t>
      </w:r>
      <w:r w:rsidRPr="004350DD">
        <w:rPr>
          <w:rFonts w:eastAsiaTheme="minorHAnsi"/>
          <w:color w:val="000000"/>
          <w:sz w:val="24"/>
          <w:szCs w:val="24"/>
        </w:rPr>
        <w:t xml:space="preserve">Културна и јавна делатност школе обухвата широк спектар деловања с циљем подизања угледа и квалитета рада Школе и афирмације ученика и наставника. </w:t>
      </w:r>
    </w:p>
    <w:p w:rsidR="004350DD" w:rsidRPr="004350DD" w:rsidRDefault="004350DD" w:rsidP="004350DD">
      <w:pPr>
        <w:autoSpaceDE w:val="0"/>
        <w:autoSpaceDN w:val="0"/>
        <w:adjustRightInd w:val="0"/>
        <w:jc w:val="both"/>
        <w:rPr>
          <w:rFonts w:eastAsiaTheme="minorHAnsi"/>
          <w:color w:val="000000"/>
          <w:sz w:val="24"/>
          <w:szCs w:val="24"/>
        </w:rPr>
      </w:pPr>
      <w:r w:rsidRPr="004350DD">
        <w:rPr>
          <w:rFonts w:eastAsiaTheme="minorHAnsi"/>
          <w:color w:val="000000"/>
          <w:sz w:val="24"/>
          <w:szCs w:val="24"/>
        </w:rPr>
        <w:t xml:space="preserve">Планиране задатке и садржаје културних и друштвених активности Школа ће остварити сарадњом са родитељима ученика, спровођењем разних акција солидарности и прикупљањем секундарних сировина, пригодним програмима везаним за обележавање значајних датума и јубилеја, организовањем изложби, базара, такмичења, посета, излета, наставе у природи, екскурзије, учионице под ведрим небом, амбијенталне наставе, учешћем у смотрама, итд. </w:t>
      </w:r>
    </w:p>
    <w:p w:rsidR="008979CF" w:rsidRDefault="008979CF" w:rsidP="004350DD">
      <w:pPr>
        <w:jc w:val="both"/>
        <w:rPr>
          <w:rFonts w:eastAsiaTheme="minorHAnsi"/>
          <w:color w:val="000000"/>
          <w:sz w:val="24"/>
          <w:szCs w:val="24"/>
        </w:rPr>
      </w:pPr>
    </w:p>
    <w:p w:rsidR="00723272" w:rsidRPr="004350DD" w:rsidRDefault="008979CF" w:rsidP="004350DD">
      <w:pPr>
        <w:jc w:val="both"/>
        <w:rPr>
          <w:b/>
          <w:sz w:val="24"/>
        </w:rPr>
      </w:pPr>
      <w:r>
        <w:rPr>
          <w:rFonts w:eastAsiaTheme="minorHAnsi"/>
          <w:color w:val="000000"/>
          <w:sz w:val="24"/>
          <w:szCs w:val="24"/>
        </w:rPr>
        <w:t xml:space="preserve">   </w:t>
      </w:r>
      <w:r w:rsidR="004350DD" w:rsidRPr="004350DD">
        <w:rPr>
          <w:rFonts w:eastAsiaTheme="minorHAnsi"/>
          <w:color w:val="000000"/>
          <w:sz w:val="24"/>
          <w:szCs w:val="24"/>
        </w:rPr>
        <w:t xml:space="preserve">Кроз културну и јавну делатност потребно је да ОШ </w:t>
      </w:r>
      <w:r>
        <w:rPr>
          <w:rFonts w:eastAsiaTheme="minorHAnsi"/>
          <w:color w:val="000000"/>
          <w:sz w:val="24"/>
          <w:szCs w:val="24"/>
        </w:rPr>
        <w:t>„Диша Ђурђевић</w:t>
      </w:r>
      <w:r w:rsidR="004350DD" w:rsidRPr="004350DD">
        <w:rPr>
          <w:rFonts w:eastAsiaTheme="minorHAnsi"/>
          <w:color w:val="000000"/>
          <w:sz w:val="24"/>
          <w:szCs w:val="24"/>
        </w:rPr>
        <w:t>“ афирмише своју делатност и омогући ученицима упознавање јавних, културних и привредних центара града</w:t>
      </w:r>
      <w:r w:rsidR="004350DD" w:rsidRPr="004350DD">
        <w:rPr>
          <w:rFonts w:eastAsiaTheme="minorHAnsi"/>
          <w:color w:val="000000"/>
          <w:sz w:val="23"/>
          <w:szCs w:val="23"/>
        </w:rPr>
        <w:t>.</w:t>
      </w:r>
      <w:r w:rsidR="004350DD">
        <w:rPr>
          <w:rFonts w:eastAsiaTheme="minorHAnsi"/>
          <w:color w:val="000000"/>
          <w:sz w:val="23"/>
          <w:szCs w:val="23"/>
        </w:rPr>
        <w:t xml:space="preserve"> </w:t>
      </w:r>
    </w:p>
    <w:p w:rsidR="008979CF" w:rsidRDefault="008979CF" w:rsidP="00723272">
      <w:pPr>
        <w:jc w:val="both"/>
        <w:rPr>
          <w:b/>
          <w:sz w:val="24"/>
          <w:szCs w:val="24"/>
          <w:lang w:val="ru-RU"/>
        </w:rPr>
      </w:pPr>
    </w:p>
    <w:p w:rsidR="00723272" w:rsidRPr="00E266CA" w:rsidRDefault="008979CF" w:rsidP="00723272">
      <w:pPr>
        <w:jc w:val="both"/>
        <w:rPr>
          <w:sz w:val="24"/>
          <w:szCs w:val="24"/>
          <w:lang w:val="ru-RU"/>
        </w:rPr>
      </w:pPr>
      <w:r>
        <w:rPr>
          <w:b/>
          <w:sz w:val="24"/>
          <w:szCs w:val="24"/>
          <w:lang w:val="ru-RU"/>
        </w:rPr>
        <w:t xml:space="preserve">    </w:t>
      </w:r>
      <w:r w:rsidR="00723272" w:rsidRPr="00E266CA">
        <w:rPr>
          <w:b/>
          <w:sz w:val="24"/>
          <w:szCs w:val="24"/>
          <w:lang w:val="ru-RU"/>
        </w:rPr>
        <w:t>Циљ:</w:t>
      </w:r>
      <w:r w:rsidR="00723272" w:rsidRPr="00E266CA">
        <w:rPr>
          <w:sz w:val="24"/>
          <w:szCs w:val="24"/>
          <w:lang w:val="ru-RU"/>
        </w:rPr>
        <w:t xml:space="preserve"> подизање нивоа квалитета културног и медијског профила школе и културе ученика активним учествовањем ученика у културним манифестацијама школе и упознавањем ученика са значајем културних институција на пољу друштвене егзистенције.</w:t>
      </w:r>
    </w:p>
    <w:p w:rsidR="00723272" w:rsidRPr="00E266CA" w:rsidRDefault="00723272" w:rsidP="00723272">
      <w:pPr>
        <w:jc w:val="center"/>
        <w:rPr>
          <w:b/>
          <w:szCs w:val="28"/>
          <w:lang w:val="ru-RU"/>
        </w:rPr>
      </w:pPr>
    </w:p>
    <w:p w:rsidR="00723272" w:rsidRDefault="00723272" w:rsidP="00723272">
      <w:pPr>
        <w:jc w:val="center"/>
        <w:rPr>
          <w:b/>
          <w:szCs w:val="28"/>
          <w:lang w:val="ru-RU"/>
        </w:rPr>
      </w:pPr>
    </w:p>
    <w:p w:rsidR="008A2DAE" w:rsidRDefault="008A2DAE" w:rsidP="00723272">
      <w:pPr>
        <w:jc w:val="center"/>
        <w:rPr>
          <w:b/>
          <w:szCs w:val="28"/>
          <w:lang w:val="ru-RU"/>
        </w:rPr>
      </w:pPr>
    </w:p>
    <w:p w:rsidR="008A2DAE" w:rsidRDefault="008A2DAE" w:rsidP="00723272">
      <w:pPr>
        <w:jc w:val="center"/>
        <w:rPr>
          <w:b/>
          <w:szCs w:val="28"/>
          <w:lang w:val="ru-RU"/>
        </w:rPr>
      </w:pPr>
    </w:p>
    <w:p w:rsidR="008A2DAE" w:rsidRDefault="008A2DAE" w:rsidP="00723272">
      <w:pPr>
        <w:jc w:val="center"/>
        <w:rPr>
          <w:b/>
          <w:szCs w:val="28"/>
          <w:lang w:val="ru-RU"/>
        </w:rPr>
      </w:pPr>
    </w:p>
    <w:p w:rsidR="008A2DAE" w:rsidRPr="00E266CA" w:rsidRDefault="008A2DAE" w:rsidP="00723272">
      <w:pPr>
        <w:jc w:val="center"/>
        <w:rPr>
          <w:b/>
          <w:szCs w:val="28"/>
          <w:lang w:val="ru-RU"/>
        </w:rPr>
      </w:pPr>
    </w:p>
    <w:tbl>
      <w:tblPr>
        <w:tblStyle w:val="MediumGrid1-Accent5"/>
        <w:tblW w:w="0" w:type="auto"/>
        <w:tblLook w:val="01E0"/>
      </w:tblPr>
      <w:tblGrid>
        <w:gridCol w:w="2677"/>
        <w:gridCol w:w="3120"/>
        <w:gridCol w:w="2726"/>
        <w:gridCol w:w="1980"/>
      </w:tblGrid>
      <w:tr w:rsidR="00723272" w:rsidRPr="00E266CA" w:rsidTr="00C1526E">
        <w:trPr>
          <w:cnfStyle w:val="100000000000"/>
          <w:trHeight w:val="179"/>
        </w:trPr>
        <w:tc>
          <w:tcPr>
            <w:cnfStyle w:val="001000000000"/>
            <w:tcW w:w="2677" w:type="dxa"/>
          </w:tcPr>
          <w:p w:rsidR="00723272" w:rsidRPr="00E266CA" w:rsidRDefault="00723272" w:rsidP="00DB1E6A">
            <w:pPr>
              <w:jc w:val="center"/>
              <w:rPr>
                <w:b w:val="0"/>
                <w:color w:val="000000"/>
                <w:lang w:val="sr-Cyrl-CS"/>
              </w:rPr>
            </w:pPr>
            <w:r w:rsidRPr="00E266CA">
              <w:rPr>
                <w:b w:val="0"/>
                <w:color w:val="000000"/>
                <w:lang w:val="sr-Cyrl-CS"/>
              </w:rPr>
              <w:lastRenderedPageBreak/>
              <w:t>Садржаји</w:t>
            </w:r>
          </w:p>
        </w:tc>
        <w:tc>
          <w:tcPr>
            <w:cnfStyle w:val="000010000000"/>
            <w:tcW w:w="3120" w:type="dxa"/>
          </w:tcPr>
          <w:p w:rsidR="00723272" w:rsidRPr="00E266CA" w:rsidRDefault="00723272" w:rsidP="00DB1E6A">
            <w:pPr>
              <w:jc w:val="center"/>
              <w:rPr>
                <w:b w:val="0"/>
                <w:color w:val="000000"/>
                <w:lang w:val="sr-Cyrl-CS"/>
              </w:rPr>
            </w:pPr>
            <w:r w:rsidRPr="00E266CA">
              <w:rPr>
                <w:b w:val="0"/>
                <w:color w:val="000000"/>
                <w:lang w:val="sr-Cyrl-CS"/>
              </w:rPr>
              <w:t>Циљеви</w:t>
            </w:r>
          </w:p>
        </w:tc>
        <w:tc>
          <w:tcPr>
            <w:tcW w:w="2726" w:type="dxa"/>
          </w:tcPr>
          <w:p w:rsidR="00723272" w:rsidRPr="00E266CA" w:rsidRDefault="00723272" w:rsidP="00DB1E6A">
            <w:pPr>
              <w:jc w:val="center"/>
              <w:cnfStyle w:val="100000000000"/>
              <w:rPr>
                <w:b w:val="0"/>
                <w:color w:val="000000"/>
                <w:lang w:val="sr-Cyrl-CS"/>
              </w:rPr>
            </w:pPr>
            <w:r w:rsidRPr="00E266CA">
              <w:rPr>
                <w:b w:val="0"/>
                <w:color w:val="000000"/>
                <w:lang w:val="sr-Cyrl-CS"/>
              </w:rPr>
              <w:t>Задаци</w:t>
            </w:r>
          </w:p>
        </w:tc>
        <w:tc>
          <w:tcPr>
            <w:cnfStyle w:val="000100000000"/>
            <w:tcW w:w="1912" w:type="dxa"/>
          </w:tcPr>
          <w:p w:rsidR="00723272" w:rsidRPr="00E266CA" w:rsidRDefault="00723272" w:rsidP="00DB1E6A">
            <w:pPr>
              <w:jc w:val="center"/>
              <w:rPr>
                <w:b w:val="0"/>
                <w:color w:val="000000"/>
                <w:lang w:val="sr-Cyrl-CS"/>
              </w:rPr>
            </w:pPr>
            <w:r w:rsidRPr="00E266CA">
              <w:rPr>
                <w:b w:val="0"/>
                <w:color w:val="000000"/>
                <w:lang w:val="sr-Cyrl-CS"/>
              </w:rPr>
              <w:t>Оквирно време реализације</w:t>
            </w:r>
          </w:p>
        </w:tc>
      </w:tr>
      <w:tr w:rsidR="00723272" w:rsidRPr="00E266CA" w:rsidTr="00C1526E">
        <w:trPr>
          <w:cnfStyle w:val="000000100000"/>
        </w:trPr>
        <w:tc>
          <w:tcPr>
            <w:cnfStyle w:val="001000000000"/>
            <w:tcW w:w="2677" w:type="dxa"/>
          </w:tcPr>
          <w:p w:rsidR="00723272" w:rsidRPr="00E266CA" w:rsidRDefault="00723272" w:rsidP="00DB1E6A">
            <w:pPr>
              <w:rPr>
                <w:color w:val="000000"/>
                <w:lang w:val="ru-RU"/>
              </w:rPr>
            </w:pPr>
            <w:r w:rsidRPr="00E266CA">
              <w:rPr>
                <w:color w:val="000000"/>
                <w:lang w:val="sr-Cyrl-CS"/>
              </w:rPr>
              <w:t>Учешће на манифестацијама које организује општина, град или нека друга општина (</w:t>
            </w:r>
            <w:r w:rsidRPr="00E266CA">
              <w:rPr>
                <w:color w:val="000000"/>
                <w:lang w:val="ru-RU"/>
              </w:rPr>
              <w:t>“</w:t>
            </w:r>
            <w:r w:rsidRPr="00E266CA">
              <w:rPr>
                <w:color w:val="000000"/>
                <w:lang w:val="sr-Cyrl-CS"/>
              </w:rPr>
              <w:t>Дани хумора за децу“, у Лазаревцу, Обележавање Дечје недеље, посета Сајму књига, Фестивалу науке и сличне манифестације које се организују)</w:t>
            </w:r>
          </w:p>
          <w:p w:rsidR="00723272" w:rsidRPr="00E266CA" w:rsidRDefault="00723272" w:rsidP="00DB1E6A">
            <w:pPr>
              <w:rPr>
                <w:color w:val="000000"/>
              </w:rPr>
            </w:pPr>
          </w:p>
        </w:tc>
        <w:tc>
          <w:tcPr>
            <w:cnfStyle w:val="000010000000"/>
            <w:tcW w:w="3120" w:type="dxa"/>
          </w:tcPr>
          <w:p w:rsidR="00723272" w:rsidRPr="00E266CA" w:rsidRDefault="00723272" w:rsidP="00DB1E6A">
            <w:pPr>
              <w:rPr>
                <w:color w:val="000000"/>
                <w:lang w:val="sr-Cyrl-CS"/>
              </w:rPr>
            </w:pPr>
            <w:r w:rsidRPr="00E266CA">
              <w:rPr>
                <w:color w:val="000000"/>
                <w:lang w:val="sr-Cyrl-CS"/>
              </w:rPr>
              <w:t>Промоција ученичког стваралаштва и рада наставника</w:t>
            </w:r>
          </w:p>
          <w:p w:rsidR="00723272" w:rsidRPr="00E266CA" w:rsidRDefault="00723272" w:rsidP="00DB1E6A">
            <w:pPr>
              <w:rPr>
                <w:color w:val="000000"/>
                <w:lang w:val="sr-Cyrl-CS"/>
              </w:rPr>
            </w:pPr>
            <w:r w:rsidRPr="00E266CA">
              <w:rPr>
                <w:color w:val="000000"/>
                <w:lang w:val="sr-Cyrl-CS"/>
              </w:rPr>
              <w:t>Мотивисање ученика и наставника на стваралаштво и креативан рад</w:t>
            </w:r>
          </w:p>
          <w:p w:rsidR="00723272" w:rsidRPr="00E266CA" w:rsidRDefault="00723272" w:rsidP="00DB1E6A">
            <w:pPr>
              <w:rPr>
                <w:color w:val="000000"/>
                <w:lang w:val="sr-Cyrl-CS"/>
              </w:rPr>
            </w:pPr>
            <w:r w:rsidRPr="00E266CA">
              <w:rPr>
                <w:color w:val="000000"/>
                <w:lang w:val="sr-Cyrl-CS"/>
              </w:rPr>
              <w:t>Упознавање ученика са ваншколским садржајима</w:t>
            </w:r>
          </w:p>
          <w:p w:rsidR="00723272" w:rsidRPr="00E266CA" w:rsidRDefault="00723272" w:rsidP="00DB1E6A">
            <w:pPr>
              <w:rPr>
                <w:color w:val="000000"/>
                <w:lang w:val="sr-Cyrl-CS"/>
              </w:rPr>
            </w:pPr>
            <w:r w:rsidRPr="00E266CA">
              <w:rPr>
                <w:color w:val="000000"/>
                <w:lang w:val="sr-Cyrl-CS"/>
              </w:rPr>
              <w:t>Развој сарадње и другарства</w:t>
            </w:r>
          </w:p>
          <w:p w:rsidR="00723272" w:rsidRPr="00E266CA" w:rsidRDefault="00723272" w:rsidP="00DB1E6A">
            <w:pPr>
              <w:rPr>
                <w:color w:val="000000"/>
                <w:lang w:val="sr-Cyrl-CS"/>
              </w:rPr>
            </w:pPr>
          </w:p>
        </w:tc>
        <w:tc>
          <w:tcPr>
            <w:tcW w:w="2726" w:type="dxa"/>
          </w:tcPr>
          <w:p w:rsidR="00723272" w:rsidRPr="00E266CA" w:rsidRDefault="00723272" w:rsidP="00DB1E6A">
            <w:pPr>
              <w:cnfStyle w:val="000000100000"/>
              <w:rPr>
                <w:color w:val="000000"/>
              </w:rPr>
            </w:pPr>
            <w:r w:rsidRPr="00E266CA">
              <w:rPr>
                <w:color w:val="000000"/>
              </w:rPr>
              <w:t>Планирање учешћа на манифестацијама</w:t>
            </w:r>
          </w:p>
          <w:p w:rsidR="00723272" w:rsidRPr="00E266CA" w:rsidRDefault="00723272" w:rsidP="00DB1E6A">
            <w:pPr>
              <w:cnfStyle w:val="000000100000"/>
              <w:rPr>
                <w:color w:val="000000"/>
              </w:rPr>
            </w:pPr>
            <w:r w:rsidRPr="00E266CA">
              <w:rPr>
                <w:color w:val="000000"/>
              </w:rPr>
              <w:t>Пријављивање за учешће</w:t>
            </w:r>
          </w:p>
          <w:p w:rsidR="00723272" w:rsidRPr="00E266CA" w:rsidRDefault="00723272" w:rsidP="00DB1E6A">
            <w:pPr>
              <w:cnfStyle w:val="000000100000"/>
              <w:rPr>
                <w:color w:val="000000"/>
              </w:rPr>
            </w:pPr>
            <w:r w:rsidRPr="00E266CA">
              <w:rPr>
                <w:color w:val="000000"/>
              </w:rPr>
              <w:t>Припрема садржаја за учешће</w:t>
            </w:r>
          </w:p>
          <w:p w:rsidR="00723272" w:rsidRPr="00E266CA" w:rsidRDefault="00723272" w:rsidP="00DB1E6A">
            <w:pPr>
              <w:cnfStyle w:val="000000100000"/>
              <w:rPr>
                <w:color w:val="000000"/>
              </w:rPr>
            </w:pPr>
            <w:r w:rsidRPr="00E266CA">
              <w:rPr>
                <w:color w:val="000000"/>
              </w:rPr>
              <w:t>Организација учешћа на манифестацији</w:t>
            </w:r>
          </w:p>
        </w:tc>
        <w:tc>
          <w:tcPr>
            <w:cnfStyle w:val="000100000000"/>
            <w:tcW w:w="1912" w:type="dxa"/>
          </w:tcPr>
          <w:p w:rsidR="00723272" w:rsidRPr="00E266CA" w:rsidRDefault="00723272" w:rsidP="00DB1E6A">
            <w:pPr>
              <w:jc w:val="center"/>
              <w:rPr>
                <w:color w:val="000000"/>
              </w:rPr>
            </w:pPr>
          </w:p>
          <w:p w:rsidR="00723272" w:rsidRPr="00E266CA" w:rsidRDefault="00723272" w:rsidP="00DB1E6A">
            <w:pPr>
              <w:jc w:val="center"/>
              <w:rPr>
                <w:color w:val="000000"/>
              </w:rPr>
            </w:pPr>
            <w:r w:rsidRPr="00E266CA">
              <w:rPr>
                <w:color w:val="000000"/>
              </w:rPr>
              <w:t>Септембар</w:t>
            </w:r>
            <w:r w:rsidRPr="00E266CA">
              <w:rPr>
                <w:color w:val="000000"/>
                <w:lang w:val="sr-Cyrl-CS"/>
              </w:rPr>
              <w:t>/октобар</w:t>
            </w:r>
            <w:r w:rsidRPr="00E266CA">
              <w:rPr>
                <w:color w:val="000000"/>
              </w:rPr>
              <w:t xml:space="preserve"> </w:t>
            </w:r>
          </w:p>
          <w:p w:rsidR="00723272" w:rsidRPr="00E266CA" w:rsidRDefault="00723272" w:rsidP="00DB1E6A">
            <w:pPr>
              <w:jc w:val="center"/>
              <w:rPr>
                <w:color w:val="000000"/>
              </w:rPr>
            </w:pPr>
            <w:r w:rsidRPr="00E266CA">
              <w:rPr>
                <w:color w:val="000000"/>
              </w:rPr>
              <w:t>Током школске године</w:t>
            </w:r>
          </w:p>
        </w:tc>
      </w:tr>
      <w:tr w:rsidR="00723272" w:rsidRPr="00E266CA" w:rsidTr="00C1526E">
        <w:tc>
          <w:tcPr>
            <w:cnfStyle w:val="001000000000"/>
            <w:tcW w:w="2677" w:type="dxa"/>
          </w:tcPr>
          <w:p w:rsidR="00723272" w:rsidRPr="00E266CA" w:rsidRDefault="00723272" w:rsidP="00DB1E6A">
            <w:pPr>
              <w:rPr>
                <w:color w:val="000000"/>
              </w:rPr>
            </w:pPr>
            <w:r w:rsidRPr="00E266CA">
              <w:rPr>
                <w:color w:val="000000"/>
              </w:rPr>
              <w:t>Посета позоришним и филмским представама и манифестацијама</w:t>
            </w:r>
          </w:p>
        </w:tc>
        <w:tc>
          <w:tcPr>
            <w:cnfStyle w:val="000010000000"/>
            <w:tcW w:w="3120" w:type="dxa"/>
          </w:tcPr>
          <w:p w:rsidR="00723272" w:rsidRPr="00E266CA" w:rsidRDefault="00723272" w:rsidP="00DB1E6A">
            <w:pPr>
              <w:rPr>
                <w:color w:val="000000"/>
                <w:lang w:val="sr-Cyrl-CS"/>
              </w:rPr>
            </w:pPr>
            <w:r w:rsidRPr="00E266CA">
              <w:rPr>
                <w:color w:val="000000"/>
                <w:lang w:val="sr-Cyrl-CS"/>
              </w:rPr>
              <w:t>Развој инересовања код ученика за филмску и позоришну уметност</w:t>
            </w:r>
          </w:p>
          <w:p w:rsidR="00723272" w:rsidRPr="00E266CA" w:rsidRDefault="00723272" w:rsidP="00DB1E6A">
            <w:pPr>
              <w:rPr>
                <w:color w:val="000000"/>
                <w:lang w:val="sr-Cyrl-CS"/>
              </w:rPr>
            </w:pPr>
            <w:r w:rsidRPr="00E266CA">
              <w:rPr>
                <w:color w:val="000000"/>
                <w:lang w:val="sr-Cyrl-CS"/>
              </w:rPr>
              <w:t>Развој креативности код ученика</w:t>
            </w:r>
          </w:p>
          <w:p w:rsidR="00723272" w:rsidRPr="00E266CA" w:rsidRDefault="00723272" w:rsidP="00DB1E6A">
            <w:pPr>
              <w:rPr>
                <w:color w:val="000000"/>
                <w:lang w:val="sr-Cyrl-CS"/>
              </w:rPr>
            </w:pPr>
            <w:r w:rsidRPr="00E266CA">
              <w:rPr>
                <w:color w:val="000000"/>
                <w:lang w:val="sr-Cyrl-CS"/>
              </w:rPr>
              <w:t>Развој стваралаштва код ученика</w:t>
            </w:r>
          </w:p>
          <w:p w:rsidR="00723272" w:rsidRPr="00E266CA" w:rsidRDefault="00723272" w:rsidP="00DB1E6A">
            <w:pPr>
              <w:rPr>
                <w:color w:val="000000"/>
                <w:lang w:val="sr-Cyrl-CS"/>
              </w:rPr>
            </w:pPr>
            <w:r w:rsidRPr="00E266CA">
              <w:rPr>
                <w:color w:val="000000"/>
                <w:lang w:val="sr-Cyrl-CS"/>
              </w:rPr>
              <w:t>Развој критичког мишљења код ученика</w:t>
            </w:r>
          </w:p>
          <w:p w:rsidR="00723272" w:rsidRPr="00E266CA" w:rsidRDefault="00723272" w:rsidP="00DB1E6A">
            <w:pPr>
              <w:rPr>
                <w:color w:val="000000"/>
                <w:lang w:val="sr-Cyrl-CS"/>
              </w:rPr>
            </w:pPr>
            <w:r w:rsidRPr="00E266CA">
              <w:rPr>
                <w:color w:val="000000"/>
                <w:lang w:val="sr-Cyrl-CS"/>
              </w:rPr>
              <w:t>Развој интересовања за књижевност</w:t>
            </w:r>
          </w:p>
        </w:tc>
        <w:tc>
          <w:tcPr>
            <w:tcW w:w="2726" w:type="dxa"/>
          </w:tcPr>
          <w:p w:rsidR="00723272" w:rsidRPr="00E266CA" w:rsidRDefault="00723272" w:rsidP="00DB1E6A">
            <w:pPr>
              <w:cnfStyle w:val="000000000000"/>
              <w:rPr>
                <w:color w:val="000000"/>
              </w:rPr>
            </w:pPr>
            <w:r w:rsidRPr="00E266CA">
              <w:rPr>
                <w:color w:val="000000"/>
              </w:rPr>
              <w:t>Планирање посете позоришту или биоскопу</w:t>
            </w:r>
          </w:p>
          <w:p w:rsidR="00723272" w:rsidRPr="00E266CA" w:rsidRDefault="00723272" w:rsidP="00DB1E6A">
            <w:pPr>
              <w:cnfStyle w:val="000000000000"/>
              <w:rPr>
                <w:color w:val="000000"/>
              </w:rPr>
            </w:pPr>
            <w:r w:rsidRPr="00E266CA">
              <w:rPr>
                <w:color w:val="000000"/>
              </w:rPr>
              <w:t>Организација превоза и одлазак на представу-пројекцију</w:t>
            </w:r>
          </w:p>
          <w:p w:rsidR="00723272" w:rsidRPr="00E266CA" w:rsidRDefault="00723272" w:rsidP="00DB1E6A">
            <w:pPr>
              <w:cnfStyle w:val="000000000000"/>
              <w:rPr>
                <w:color w:val="000000"/>
              </w:rPr>
            </w:pPr>
            <w:r w:rsidRPr="00E266CA">
              <w:rPr>
                <w:color w:val="000000"/>
              </w:rPr>
              <w:t>Планирање позоришне представе у школи</w:t>
            </w:r>
          </w:p>
          <w:p w:rsidR="00723272" w:rsidRPr="00E266CA" w:rsidRDefault="00723272" w:rsidP="00DB1E6A">
            <w:pPr>
              <w:cnfStyle w:val="000000000000"/>
              <w:rPr>
                <w:color w:val="000000"/>
              </w:rPr>
            </w:pPr>
            <w:r w:rsidRPr="00E266CA">
              <w:rPr>
                <w:color w:val="000000"/>
              </w:rPr>
              <w:t>Организација реализације позоришне представе у школи</w:t>
            </w:r>
          </w:p>
          <w:p w:rsidR="00723272" w:rsidRPr="00E266CA" w:rsidRDefault="00723272" w:rsidP="00DB1E6A">
            <w:pPr>
              <w:cnfStyle w:val="000000000000"/>
              <w:rPr>
                <w:color w:val="000000"/>
              </w:rPr>
            </w:pPr>
            <w:r w:rsidRPr="00E266CA">
              <w:rPr>
                <w:color w:val="000000"/>
              </w:rPr>
              <w:t>Реализација позоришне представе у школи</w:t>
            </w:r>
          </w:p>
          <w:p w:rsidR="00723272" w:rsidRPr="00E266CA" w:rsidRDefault="00723272" w:rsidP="00DB1E6A">
            <w:pPr>
              <w:cnfStyle w:val="000000000000"/>
              <w:rPr>
                <w:color w:val="000000"/>
              </w:rPr>
            </w:pPr>
            <w:r w:rsidRPr="00E266CA">
              <w:rPr>
                <w:color w:val="000000"/>
              </w:rPr>
              <w:t>Планирање гостовања на позоришним фестивалима (Вреоци, Нови Сад, Лазаревац, Београд)</w:t>
            </w:r>
          </w:p>
          <w:p w:rsidR="00723272" w:rsidRPr="00E266CA" w:rsidRDefault="00723272" w:rsidP="00DB1E6A">
            <w:pPr>
              <w:cnfStyle w:val="000000000000"/>
              <w:rPr>
                <w:color w:val="000000"/>
              </w:rPr>
            </w:pPr>
            <w:r w:rsidRPr="00E266CA">
              <w:rPr>
                <w:color w:val="000000"/>
              </w:rPr>
              <w:t>Припрема представе</w:t>
            </w:r>
          </w:p>
          <w:p w:rsidR="00723272" w:rsidRPr="00E266CA" w:rsidRDefault="00723272" w:rsidP="00DB1E6A">
            <w:pPr>
              <w:cnfStyle w:val="000000000000"/>
              <w:rPr>
                <w:color w:val="000000"/>
              </w:rPr>
            </w:pPr>
            <w:r w:rsidRPr="00E266CA">
              <w:rPr>
                <w:color w:val="000000"/>
              </w:rPr>
              <w:t>Планирање пројекције филма у школској медијатеци</w:t>
            </w:r>
          </w:p>
          <w:p w:rsidR="00723272" w:rsidRPr="00E266CA" w:rsidRDefault="00723272" w:rsidP="00DB1E6A">
            <w:pPr>
              <w:cnfStyle w:val="000000000000"/>
              <w:rPr>
                <w:color w:val="000000"/>
              </w:rPr>
            </w:pPr>
            <w:r w:rsidRPr="00E266CA">
              <w:rPr>
                <w:color w:val="000000"/>
              </w:rPr>
              <w:t>Пројекција филма</w:t>
            </w:r>
          </w:p>
        </w:tc>
        <w:tc>
          <w:tcPr>
            <w:cnfStyle w:val="000100000000"/>
            <w:tcW w:w="1912" w:type="dxa"/>
          </w:tcPr>
          <w:p w:rsidR="00723272" w:rsidRPr="00E266CA" w:rsidRDefault="00723272" w:rsidP="00DB1E6A">
            <w:pPr>
              <w:jc w:val="center"/>
              <w:rPr>
                <w:color w:val="000000"/>
              </w:rPr>
            </w:pPr>
            <w:r w:rsidRPr="00E266CA">
              <w:rPr>
                <w:color w:val="000000"/>
              </w:rPr>
              <w:t>Септембар</w:t>
            </w:r>
          </w:p>
          <w:p w:rsidR="00723272" w:rsidRPr="00E266CA" w:rsidRDefault="00723272" w:rsidP="00DB1E6A">
            <w:pPr>
              <w:jc w:val="center"/>
              <w:rPr>
                <w:color w:val="000000"/>
              </w:rPr>
            </w:pPr>
            <w:r w:rsidRPr="00E266CA">
              <w:rPr>
                <w:color w:val="000000"/>
              </w:rPr>
              <w:t>Током школске године</w:t>
            </w:r>
          </w:p>
          <w:p w:rsidR="00723272" w:rsidRPr="00E266CA" w:rsidRDefault="00723272" w:rsidP="00DB1E6A">
            <w:pPr>
              <w:jc w:val="center"/>
              <w:rPr>
                <w:color w:val="000000"/>
              </w:rPr>
            </w:pPr>
          </w:p>
        </w:tc>
      </w:tr>
      <w:tr w:rsidR="00723272" w:rsidRPr="00E266CA" w:rsidTr="00C1526E">
        <w:trPr>
          <w:cnfStyle w:val="000000100000"/>
        </w:trPr>
        <w:tc>
          <w:tcPr>
            <w:cnfStyle w:val="001000000000"/>
            <w:tcW w:w="2677" w:type="dxa"/>
          </w:tcPr>
          <w:p w:rsidR="00723272" w:rsidRPr="00E266CA" w:rsidRDefault="00723272" w:rsidP="00DB1E6A">
            <w:pPr>
              <w:rPr>
                <w:color w:val="000000"/>
              </w:rPr>
            </w:pPr>
            <w:r w:rsidRPr="00E266CA">
              <w:rPr>
                <w:color w:val="000000"/>
              </w:rPr>
              <w:t>Посета галерија и музеја</w:t>
            </w:r>
          </w:p>
        </w:tc>
        <w:tc>
          <w:tcPr>
            <w:cnfStyle w:val="000010000000"/>
            <w:tcW w:w="3120" w:type="dxa"/>
          </w:tcPr>
          <w:p w:rsidR="00723272" w:rsidRPr="00E266CA" w:rsidRDefault="00723272" w:rsidP="00DB1E6A">
            <w:pPr>
              <w:rPr>
                <w:color w:val="000000"/>
                <w:lang w:val="sr-Cyrl-CS"/>
              </w:rPr>
            </w:pPr>
            <w:r w:rsidRPr="00E266CA">
              <w:rPr>
                <w:color w:val="000000"/>
                <w:lang w:val="sr-Cyrl-CS"/>
              </w:rPr>
              <w:t>Упознавање са националном и културом других народа</w:t>
            </w:r>
          </w:p>
          <w:p w:rsidR="00723272" w:rsidRPr="00E266CA" w:rsidRDefault="00723272" w:rsidP="00DB1E6A">
            <w:pPr>
              <w:rPr>
                <w:color w:val="000000"/>
                <w:lang w:val="sr-Cyrl-CS"/>
              </w:rPr>
            </w:pPr>
            <w:r w:rsidRPr="00E266CA">
              <w:rPr>
                <w:color w:val="000000"/>
                <w:lang w:val="sr-Cyrl-CS"/>
              </w:rPr>
              <w:t>Развој интересовања за ликовним стваралаштвом</w:t>
            </w:r>
          </w:p>
          <w:p w:rsidR="00723272" w:rsidRPr="00E266CA" w:rsidRDefault="00723272" w:rsidP="00DB1E6A">
            <w:pPr>
              <w:rPr>
                <w:color w:val="000000"/>
                <w:lang w:val="sr-Cyrl-CS"/>
              </w:rPr>
            </w:pPr>
            <w:r w:rsidRPr="00E266CA">
              <w:rPr>
                <w:color w:val="000000"/>
                <w:lang w:val="sr-Cyrl-CS"/>
              </w:rPr>
              <w:t>Развој креативности код ученика</w:t>
            </w:r>
          </w:p>
          <w:p w:rsidR="00723272" w:rsidRPr="00E266CA" w:rsidRDefault="00723272" w:rsidP="00DB1E6A">
            <w:pPr>
              <w:rPr>
                <w:color w:val="000000"/>
                <w:lang w:val="sr-Cyrl-CS"/>
              </w:rPr>
            </w:pPr>
            <w:r w:rsidRPr="00E266CA">
              <w:rPr>
                <w:color w:val="000000"/>
                <w:lang w:val="sr-Cyrl-CS"/>
              </w:rPr>
              <w:t>Развој стваралаштва код ученика</w:t>
            </w:r>
          </w:p>
          <w:p w:rsidR="00723272" w:rsidRPr="00E266CA" w:rsidRDefault="00723272" w:rsidP="00DB1E6A">
            <w:pPr>
              <w:rPr>
                <w:color w:val="000000"/>
                <w:lang w:val="sr-Cyrl-CS"/>
              </w:rPr>
            </w:pPr>
            <w:r w:rsidRPr="00E266CA">
              <w:rPr>
                <w:color w:val="000000"/>
                <w:lang w:val="sr-Cyrl-CS"/>
              </w:rPr>
              <w:t>Развој критичког мишљења код ученика</w:t>
            </w:r>
          </w:p>
        </w:tc>
        <w:tc>
          <w:tcPr>
            <w:tcW w:w="2726" w:type="dxa"/>
          </w:tcPr>
          <w:p w:rsidR="00723272" w:rsidRPr="00E266CA" w:rsidRDefault="00723272" w:rsidP="00DB1E6A">
            <w:pPr>
              <w:cnfStyle w:val="000000100000"/>
              <w:rPr>
                <w:color w:val="000000"/>
                <w:lang w:val="sr-Cyrl-CS"/>
              </w:rPr>
            </w:pPr>
            <w:r w:rsidRPr="00E266CA">
              <w:rPr>
                <w:color w:val="000000"/>
                <w:lang w:val="sr-Cyrl-CS"/>
              </w:rPr>
              <w:t>Планирање посета</w:t>
            </w:r>
          </w:p>
          <w:p w:rsidR="00723272" w:rsidRPr="00E266CA" w:rsidRDefault="00723272" w:rsidP="00DB1E6A">
            <w:pPr>
              <w:cnfStyle w:val="000000100000"/>
              <w:rPr>
                <w:color w:val="000000"/>
                <w:lang w:val="sr-Cyrl-CS"/>
              </w:rPr>
            </w:pPr>
            <w:r w:rsidRPr="00E266CA">
              <w:rPr>
                <w:color w:val="000000"/>
                <w:lang w:val="sr-Cyrl-CS"/>
              </w:rPr>
              <w:t>Реализација посета</w:t>
            </w:r>
          </w:p>
          <w:p w:rsidR="00723272" w:rsidRPr="00E266CA" w:rsidRDefault="00723272" w:rsidP="00DB1E6A">
            <w:pPr>
              <w:cnfStyle w:val="000000100000"/>
              <w:rPr>
                <w:color w:val="000000"/>
                <w:lang w:val="sr-Cyrl-CS"/>
              </w:rPr>
            </w:pPr>
            <w:r w:rsidRPr="00E266CA">
              <w:rPr>
                <w:color w:val="000000"/>
                <w:lang w:val="sr-Cyrl-CS"/>
              </w:rPr>
              <w:t>Организација дискусија након посета</w:t>
            </w:r>
          </w:p>
        </w:tc>
        <w:tc>
          <w:tcPr>
            <w:cnfStyle w:val="000100000000"/>
            <w:tcW w:w="1912" w:type="dxa"/>
          </w:tcPr>
          <w:p w:rsidR="00723272" w:rsidRPr="00E266CA" w:rsidRDefault="00723272" w:rsidP="00DB1E6A">
            <w:pPr>
              <w:jc w:val="center"/>
              <w:rPr>
                <w:color w:val="000000"/>
                <w:lang w:val="sr-Cyrl-CS"/>
              </w:rPr>
            </w:pPr>
            <w:r w:rsidRPr="00E266CA">
              <w:rPr>
                <w:color w:val="000000"/>
                <w:lang w:val="sr-Cyrl-CS"/>
              </w:rPr>
              <w:t>Током школске године</w:t>
            </w:r>
          </w:p>
        </w:tc>
      </w:tr>
      <w:tr w:rsidR="00723272" w:rsidRPr="00E266CA" w:rsidTr="00C1526E">
        <w:trPr>
          <w:trHeight w:val="615"/>
        </w:trPr>
        <w:tc>
          <w:tcPr>
            <w:cnfStyle w:val="001000000000"/>
            <w:tcW w:w="2677" w:type="dxa"/>
          </w:tcPr>
          <w:p w:rsidR="00723272" w:rsidRPr="00E266CA" w:rsidRDefault="00723272" w:rsidP="00DB1E6A">
            <w:pPr>
              <w:rPr>
                <w:color w:val="000000"/>
              </w:rPr>
            </w:pPr>
            <w:r w:rsidRPr="00E266CA">
              <w:rPr>
                <w:color w:val="000000"/>
              </w:rPr>
              <w:t xml:space="preserve">Организација </w:t>
            </w:r>
            <w:r w:rsidRPr="00E266CA">
              <w:rPr>
                <w:color w:val="000000"/>
                <w:lang w:val="sr-Cyrl-CS"/>
              </w:rPr>
              <w:t>3. позоришног фестивала</w:t>
            </w:r>
          </w:p>
        </w:tc>
        <w:tc>
          <w:tcPr>
            <w:cnfStyle w:val="000010000000"/>
            <w:tcW w:w="3120" w:type="dxa"/>
          </w:tcPr>
          <w:p w:rsidR="00723272" w:rsidRPr="00E266CA" w:rsidRDefault="00723272" w:rsidP="00DB1E6A">
            <w:pPr>
              <w:rPr>
                <w:color w:val="000000"/>
                <w:lang w:val="sr-Cyrl-CS"/>
              </w:rPr>
            </w:pPr>
            <w:r w:rsidRPr="00E266CA">
              <w:rPr>
                <w:lang w:val="sr-Latn-CS"/>
              </w:rPr>
              <w:t>Развијање и н</w:t>
            </w:r>
            <w:r w:rsidRPr="00E266CA">
              <w:rPr>
                <w:lang w:val="ru-RU"/>
              </w:rPr>
              <w:t>еговањем говорне и сценске културе ученика, развијањем талената, природности израза, сценског наступа и сарадње</w:t>
            </w:r>
            <w:r w:rsidRPr="00E266CA">
              <w:rPr>
                <w:color w:val="000000"/>
                <w:lang w:val="sr-Cyrl-CS"/>
              </w:rPr>
              <w:t xml:space="preserve"> </w:t>
            </w:r>
          </w:p>
          <w:p w:rsidR="00723272" w:rsidRPr="00E266CA" w:rsidRDefault="00723272" w:rsidP="00DB1E6A">
            <w:pPr>
              <w:rPr>
                <w:color w:val="000000"/>
                <w:lang w:val="sr-Cyrl-CS"/>
              </w:rPr>
            </w:pPr>
            <w:r w:rsidRPr="00E266CA">
              <w:rPr>
                <w:color w:val="000000"/>
                <w:lang w:val="sr-Cyrl-CS"/>
              </w:rPr>
              <w:t xml:space="preserve">Развој креативности и </w:t>
            </w:r>
            <w:r w:rsidRPr="00E266CA">
              <w:rPr>
                <w:color w:val="000000"/>
                <w:lang w:val="sr-Cyrl-CS"/>
              </w:rPr>
              <w:lastRenderedPageBreak/>
              <w:t>стваралаштва код ученика</w:t>
            </w:r>
          </w:p>
          <w:p w:rsidR="00723272" w:rsidRPr="00E266CA" w:rsidRDefault="00723272" w:rsidP="00DB1E6A">
            <w:pPr>
              <w:rPr>
                <w:color w:val="000000"/>
                <w:lang w:val="sr-Cyrl-CS"/>
              </w:rPr>
            </w:pPr>
            <w:r w:rsidRPr="00E266CA">
              <w:rPr>
                <w:color w:val="000000"/>
                <w:lang w:val="sr-Cyrl-CS"/>
              </w:rPr>
              <w:t>Развој сарадње са другим школама у општини</w:t>
            </w:r>
          </w:p>
          <w:p w:rsidR="00723272" w:rsidRPr="00E266CA" w:rsidRDefault="00723272" w:rsidP="00DB1E6A">
            <w:pPr>
              <w:rPr>
                <w:color w:val="000000"/>
                <w:lang w:val="sr-Cyrl-CS"/>
              </w:rPr>
            </w:pPr>
            <w:r w:rsidRPr="00E266CA">
              <w:rPr>
                <w:color w:val="000000"/>
                <w:lang w:val="sr-Cyrl-CS"/>
              </w:rPr>
              <w:t>Подстицање учника на другарство</w:t>
            </w:r>
          </w:p>
          <w:p w:rsidR="00723272" w:rsidRPr="00E266CA" w:rsidRDefault="00723272" w:rsidP="00DB1E6A">
            <w:pPr>
              <w:rPr>
                <w:color w:val="000000"/>
                <w:lang w:val="sr-Cyrl-CS"/>
              </w:rPr>
            </w:pPr>
            <w:r w:rsidRPr="00E266CA">
              <w:rPr>
                <w:color w:val="000000"/>
                <w:lang w:val="sr-Cyrl-CS"/>
              </w:rPr>
              <w:t>Подстицање и  развој здравог такмичарског духа код ученика</w:t>
            </w:r>
          </w:p>
        </w:tc>
        <w:tc>
          <w:tcPr>
            <w:tcW w:w="2726" w:type="dxa"/>
          </w:tcPr>
          <w:p w:rsidR="00723272" w:rsidRPr="00E266CA" w:rsidRDefault="00723272" w:rsidP="00DB1E6A">
            <w:pPr>
              <w:cnfStyle w:val="000000000000"/>
              <w:rPr>
                <w:color w:val="000000"/>
              </w:rPr>
            </w:pPr>
          </w:p>
        </w:tc>
        <w:tc>
          <w:tcPr>
            <w:cnfStyle w:val="000100000000"/>
            <w:tcW w:w="1912" w:type="dxa"/>
          </w:tcPr>
          <w:p w:rsidR="00723272" w:rsidRPr="00E266CA" w:rsidRDefault="00723272" w:rsidP="00DB1E6A">
            <w:pPr>
              <w:jc w:val="center"/>
              <w:rPr>
                <w:color w:val="000000"/>
                <w:lang w:val="sr-Cyrl-CS"/>
              </w:rPr>
            </w:pPr>
            <w:r w:rsidRPr="00E266CA">
              <w:rPr>
                <w:color w:val="000000"/>
                <w:lang w:val="sr-Cyrl-CS"/>
              </w:rPr>
              <w:t>Децембар</w:t>
            </w:r>
          </w:p>
        </w:tc>
      </w:tr>
      <w:tr w:rsidR="00723272" w:rsidRPr="00E266CA" w:rsidTr="00C1526E">
        <w:trPr>
          <w:cnfStyle w:val="000000100000"/>
          <w:trHeight w:val="615"/>
        </w:trPr>
        <w:tc>
          <w:tcPr>
            <w:cnfStyle w:val="001000000000"/>
            <w:tcW w:w="2677" w:type="dxa"/>
          </w:tcPr>
          <w:p w:rsidR="00723272" w:rsidRPr="00E266CA" w:rsidRDefault="00723272" w:rsidP="00DB1E6A">
            <w:pPr>
              <w:rPr>
                <w:color w:val="000000"/>
                <w:lang w:val="sr-Cyrl-CS"/>
              </w:rPr>
            </w:pPr>
            <w:r w:rsidRPr="00E266CA">
              <w:rPr>
                <w:color w:val="000000"/>
              </w:rPr>
              <w:lastRenderedPageBreak/>
              <w:t>Посета радним организацијама</w:t>
            </w:r>
          </w:p>
        </w:tc>
        <w:tc>
          <w:tcPr>
            <w:cnfStyle w:val="000010000000"/>
            <w:tcW w:w="3120" w:type="dxa"/>
          </w:tcPr>
          <w:p w:rsidR="00723272" w:rsidRPr="00E266CA" w:rsidRDefault="00723272" w:rsidP="00DB1E6A">
            <w:pPr>
              <w:rPr>
                <w:color w:val="000000"/>
                <w:lang w:val="sr-Cyrl-CS"/>
              </w:rPr>
            </w:pPr>
          </w:p>
          <w:p w:rsidR="00723272" w:rsidRPr="00E266CA" w:rsidRDefault="00723272" w:rsidP="00DB1E6A">
            <w:pPr>
              <w:rPr>
                <w:color w:val="000000"/>
                <w:lang w:val="sr-Cyrl-CS"/>
              </w:rPr>
            </w:pPr>
          </w:p>
          <w:p w:rsidR="00723272" w:rsidRPr="00E266CA" w:rsidRDefault="00723272" w:rsidP="00DB1E6A">
            <w:pPr>
              <w:rPr>
                <w:color w:val="000000"/>
                <w:lang w:val="sr-Cyrl-CS"/>
              </w:rPr>
            </w:pPr>
            <w:r w:rsidRPr="00E266CA">
              <w:rPr>
                <w:color w:val="000000"/>
                <w:lang w:val="sr-Cyrl-CS"/>
              </w:rPr>
              <w:t>Упознавање ученика са постојећим занимањима</w:t>
            </w:r>
          </w:p>
        </w:tc>
        <w:tc>
          <w:tcPr>
            <w:tcW w:w="2726" w:type="dxa"/>
          </w:tcPr>
          <w:p w:rsidR="00723272" w:rsidRPr="00E266CA" w:rsidRDefault="00723272" w:rsidP="00DB1E6A">
            <w:pPr>
              <w:cnfStyle w:val="000000100000"/>
              <w:rPr>
                <w:color w:val="000000"/>
                <w:lang w:val="sr-Cyrl-CS"/>
              </w:rPr>
            </w:pPr>
          </w:p>
          <w:p w:rsidR="00723272" w:rsidRPr="00E266CA" w:rsidRDefault="00723272" w:rsidP="00DB1E6A">
            <w:pPr>
              <w:cnfStyle w:val="000000100000"/>
              <w:rPr>
                <w:color w:val="000000"/>
                <w:lang w:val="sr-Cyrl-CS"/>
              </w:rPr>
            </w:pPr>
          </w:p>
          <w:p w:rsidR="00723272" w:rsidRPr="00E266CA" w:rsidRDefault="00723272" w:rsidP="00DB1E6A">
            <w:pPr>
              <w:cnfStyle w:val="000000100000"/>
              <w:rPr>
                <w:color w:val="000000"/>
              </w:rPr>
            </w:pPr>
            <w:r w:rsidRPr="00E266CA">
              <w:rPr>
                <w:color w:val="000000"/>
              </w:rPr>
              <w:t>Планирање посета радним организацијама</w:t>
            </w:r>
          </w:p>
          <w:p w:rsidR="00723272" w:rsidRPr="00E266CA" w:rsidRDefault="00723272" w:rsidP="00DB1E6A">
            <w:pPr>
              <w:cnfStyle w:val="000000100000"/>
              <w:rPr>
                <w:color w:val="000000"/>
              </w:rPr>
            </w:pPr>
            <w:r w:rsidRPr="00E266CA">
              <w:rPr>
                <w:color w:val="000000"/>
              </w:rPr>
              <w:t>Организација посета радним организацијама</w:t>
            </w:r>
          </w:p>
          <w:p w:rsidR="00723272" w:rsidRPr="00E266CA" w:rsidRDefault="00723272" w:rsidP="00DB1E6A">
            <w:pPr>
              <w:cnfStyle w:val="000000100000"/>
              <w:rPr>
                <w:color w:val="000000"/>
                <w:lang w:val="sr-Cyrl-CS"/>
              </w:rPr>
            </w:pPr>
            <w:r w:rsidRPr="00E266CA">
              <w:rPr>
                <w:color w:val="000000"/>
              </w:rPr>
              <w:t>Реализација посете радним организацијама</w:t>
            </w:r>
          </w:p>
        </w:tc>
        <w:tc>
          <w:tcPr>
            <w:cnfStyle w:val="000100000000"/>
            <w:tcW w:w="1912" w:type="dxa"/>
          </w:tcPr>
          <w:p w:rsidR="00723272" w:rsidRPr="00E266CA" w:rsidRDefault="00723272" w:rsidP="00DB1E6A">
            <w:pPr>
              <w:jc w:val="center"/>
              <w:rPr>
                <w:color w:val="000000"/>
                <w:lang w:val="sr-Cyrl-CS"/>
              </w:rPr>
            </w:pPr>
          </w:p>
          <w:p w:rsidR="00723272" w:rsidRPr="00E266CA" w:rsidRDefault="00723272" w:rsidP="00DB1E6A">
            <w:pPr>
              <w:jc w:val="center"/>
              <w:rPr>
                <w:color w:val="000000"/>
                <w:lang w:val="sr-Cyrl-CS"/>
              </w:rPr>
            </w:pPr>
          </w:p>
          <w:p w:rsidR="00723272" w:rsidRPr="00E266CA" w:rsidRDefault="00723272" w:rsidP="00DB1E6A">
            <w:pPr>
              <w:jc w:val="center"/>
              <w:rPr>
                <w:color w:val="000000"/>
                <w:lang w:val="sr-Cyrl-CS"/>
              </w:rPr>
            </w:pPr>
            <w:r w:rsidRPr="00E266CA">
              <w:rPr>
                <w:color w:val="000000"/>
                <w:lang w:val="sr-Cyrl-CS"/>
              </w:rPr>
              <w:t>Март/април</w:t>
            </w:r>
          </w:p>
        </w:tc>
      </w:tr>
      <w:tr w:rsidR="00723272" w:rsidRPr="00E266CA" w:rsidTr="00C1526E">
        <w:tc>
          <w:tcPr>
            <w:cnfStyle w:val="001000000000"/>
            <w:tcW w:w="2677" w:type="dxa"/>
          </w:tcPr>
          <w:p w:rsidR="00723272" w:rsidRPr="00E266CA" w:rsidRDefault="00723272" w:rsidP="00DB1E6A">
            <w:pPr>
              <w:rPr>
                <w:color w:val="000000"/>
              </w:rPr>
            </w:pPr>
            <w:r w:rsidRPr="00E266CA">
              <w:rPr>
                <w:color w:val="000000"/>
              </w:rPr>
              <w:t>Посета сајм</w:t>
            </w:r>
            <w:r w:rsidRPr="00E266CA">
              <w:rPr>
                <w:color w:val="000000"/>
                <w:lang w:val="sr-Cyrl-CS"/>
              </w:rPr>
              <w:t>о</w:t>
            </w:r>
            <w:r w:rsidRPr="00E266CA">
              <w:rPr>
                <w:color w:val="000000"/>
              </w:rPr>
              <w:t>вима</w:t>
            </w:r>
          </w:p>
        </w:tc>
        <w:tc>
          <w:tcPr>
            <w:cnfStyle w:val="000010000000"/>
            <w:tcW w:w="3120" w:type="dxa"/>
          </w:tcPr>
          <w:p w:rsidR="00723272" w:rsidRPr="00E266CA" w:rsidRDefault="00723272" w:rsidP="00DB1E6A">
            <w:pPr>
              <w:rPr>
                <w:color w:val="000000"/>
                <w:lang w:val="sr-Cyrl-CS"/>
              </w:rPr>
            </w:pPr>
            <w:r w:rsidRPr="00E266CA">
              <w:rPr>
                <w:color w:val="000000"/>
                <w:lang w:val="sr-Cyrl-CS"/>
              </w:rPr>
              <w:t>Развој критичког мишљења код ученика</w:t>
            </w:r>
          </w:p>
          <w:p w:rsidR="00723272" w:rsidRPr="00E266CA" w:rsidRDefault="00723272" w:rsidP="00DB1E6A">
            <w:pPr>
              <w:rPr>
                <w:color w:val="000000"/>
                <w:lang w:val="sr-Cyrl-CS"/>
              </w:rPr>
            </w:pPr>
            <w:r w:rsidRPr="00E266CA">
              <w:rPr>
                <w:color w:val="000000"/>
                <w:lang w:val="sr-Cyrl-CS"/>
              </w:rPr>
              <w:t>Развој љубави према књижевности</w:t>
            </w:r>
          </w:p>
        </w:tc>
        <w:tc>
          <w:tcPr>
            <w:tcW w:w="2726" w:type="dxa"/>
          </w:tcPr>
          <w:p w:rsidR="00723272" w:rsidRPr="00E266CA" w:rsidRDefault="00723272" w:rsidP="00DB1E6A">
            <w:pPr>
              <w:cnfStyle w:val="000000000000"/>
              <w:rPr>
                <w:color w:val="000000"/>
              </w:rPr>
            </w:pPr>
            <w:r w:rsidRPr="00E266CA">
              <w:rPr>
                <w:color w:val="000000"/>
              </w:rPr>
              <w:t>Посета сајму образовања</w:t>
            </w:r>
          </w:p>
          <w:p w:rsidR="00723272" w:rsidRPr="00E266CA" w:rsidRDefault="00723272" w:rsidP="00DB1E6A">
            <w:pPr>
              <w:cnfStyle w:val="000000000000"/>
              <w:rPr>
                <w:color w:val="000000"/>
              </w:rPr>
            </w:pPr>
            <w:r w:rsidRPr="00E266CA">
              <w:rPr>
                <w:color w:val="000000"/>
              </w:rPr>
              <w:t>Посета сајму књига</w:t>
            </w:r>
          </w:p>
        </w:tc>
        <w:tc>
          <w:tcPr>
            <w:cnfStyle w:val="000100000000"/>
            <w:tcW w:w="1912" w:type="dxa"/>
          </w:tcPr>
          <w:p w:rsidR="00723272" w:rsidRPr="00E266CA" w:rsidRDefault="00723272" w:rsidP="00DB1E6A">
            <w:pPr>
              <w:jc w:val="center"/>
              <w:rPr>
                <w:color w:val="000000"/>
              </w:rPr>
            </w:pPr>
            <w:r w:rsidRPr="00E266CA">
              <w:rPr>
                <w:color w:val="000000"/>
              </w:rPr>
              <w:t>Октобр</w:t>
            </w:r>
          </w:p>
          <w:p w:rsidR="00723272" w:rsidRPr="00E266CA" w:rsidRDefault="00723272" w:rsidP="00DB1E6A">
            <w:pPr>
              <w:jc w:val="center"/>
              <w:rPr>
                <w:color w:val="000000"/>
              </w:rPr>
            </w:pPr>
            <w:r w:rsidRPr="00E266CA">
              <w:rPr>
                <w:color w:val="000000"/>
              </w:rPr>
              <w:t xml:space="preserve">Мај </w:t>
            </w:r>
          </w:p>
        </w:tc>
      </w:tr>
      <w:tr w:rsidR="00723272" w:rsidRPr="00E266CA" w:rsidTr="00C1526E">
        <w:trPr>
          <w:cnfStyle w:val="000000100000"/>
        </w:trPr>
        <w:tc>
          <w:tcPr>
            <w:cnfStyle w:val="001000000000"/>
            <w:tcW w:w="2677" w:type="dxa"/>
          </w:tcPr>
          <w:p w:rsidR="00723272" w:rsidRPr="00E266CA" w:rsidRDefault="00723272" w:rsidP="00DB1E6A">
            <w:pPr>
              <w:rPr>
                <w:color w:val="000000"/>
              </w:rPr>
            </w:pPr>
            <w:r w:rsidRPr="00E266CA">
              <w:rPr>
                <w:color w:val="000000"/>
              </w:rPr>
              <w:t>Организација приредби у школи</w:t>
            </w:r>
          </w:p>
        </w:tc>
        <w:tc>
          <w:tcPr>
            <w:cnfStyle w:val="000010000000"/>
            <w:tcW w:w="3120" w:type="dxa"/>
          </w:tcPr>
          <w:p w:rsidR="00723272" w:rsidRPr="00E266CA" w:rsidRDefault="00723272" w:rsidP="00DB1E6A">
            <w:pPr>
              <w:rPr>
                <w:color w:val="000000"/>
                <w:lang w:val="sr-Cyrl-CS"/>
              </w:rPr>
            </w:pPr>
            <w:r w:rsidRPr="00E266CA">
              <w:rPr>
                <w:color w:val="000000"/>
                <w:lang w:val="sr-Cyrl-CS"/>
              </w:rPr>
              <w:t>Развој креативности код ученика</w:t>
            </w:r>
          </w:p>
          <w:p w:rsidR="00723272" w:rsidRPr="00E266CA" w:rsidRDefault="00723272" w:rsidP="00DB1E6A">
            <w:pPr>
              <w:rPr>
                <w:color w:val="000000"/>
                <w:lang w:val="sr-Cyrl-CS"/>
              </w:rPr>
            </w:pPr>
            <w:r w:rsidRPr="00E266CA">
              <w:rPr>
                <w:color w:val="000000"/>
                <w:lang w:val="sr-Cyrl-CS"/>
              </w:rPr>
              <w:t>Развој стваралаштва код ученика</w:t>
            </w:r>
          </w:p>
          <w:p w:rsidR="00723272" w:rsidRPr="00E266CA" w:rsidRDefault="00723272" w:rsidP="00DB1E6A">
            <w:pPr>
              <w:rPr>
                <w:color w:val="000000"/>
                <w:lang w:val="sr-Cyrl-CS"/>
              </w:rPr>
            </w:pPr>
            <w:r w:rsidRPr="00E266CA">
              <w:rPr>
                <w:color w:val="000000"/>
                <w:lang w:val="sr-Cyrl-CS"/>
              </w:rPr>
              <w:t>Мотивација ученика на стваралаштво</w:t>
            </w:r>
          </w:p>
        </w:tc>
        <w:tc>
          <w:tcPr>
            <w:tcW w:w="2726" w:type="dxa"/>
          </w:tcPr>
          <w:p w:rsidR="00723272" w:rsidRPr="00E266CA" w:rsidRDefault="00723272" w:rsidP="00DB1E6A">
            <w:pPr>
              <w:cnfStyle w:val="000000100000"/>
              <w:rPr>
                <w:color w:val="000000"/>
              </w:rPr>
            </w:pPr>
          </w:p>
        </w:tc>
        <w:tc>
          <w:tcPr>
            <w:cnfStyle w:val="000100000000"/>
            <w:tcW w:w="1912" w:type="dxa"/>
          </w:tcPr>
          <w:p w:rsidR="00723272" w:rsidRPr="00E266CA" w:rsidRDefault="00723272" w:rsidP="00DB1E6A">
            <w:pPr>
              <w:jc w:val="center"/>
              <w:rPr>
                <w:color w:val="000000"/>
                <w:lang w:val="sr-Cyrl-CS"/>
              </w:rPr>
            </w:pPr>
            <w:r w:rsidRPr="00E266CA">
              <w:rPr>
                <w:color w:val="000000"/>
              </w:rPr>
              <w:t>Током школске године</w:t>
            </w:r>
          </w:p>
        </w:tc>
      </w:tr>
      <w:tr w:rsidR="00723272" w:rsidRPr="00E266CA" w:rsidTr="00C1526E">
        <w:trPr>
          <w:cnfStyle w:val="010000000000"/>
        </w:trPr>
        <w:tc>
          <w:tcPr>
            <w:cnfStyle w:val="001000000000"/>
            <w:tcW w:w="2677" w:type="dxa"/>
          </w:tcPr>
          <w:p w:rsidR="00723272" w:rsidRPr="00E266CA" w:rsidRDefault="00723272" w:rsidP="00DB1E6A">
            <w:pPr>
              <w:rPr>
                <w:color w:val="000000"/>
              </w:rPr>
            </w:pPr>
            <w:r w:rsidRPr="00E266CA">
              <w:rPr>
                <w:color w:val="000000"/>
              </w:rPr>
              <w:t>Организација предавања и трибина у школи</w:t>
            </w:r>
          </w:p>
        </w:tc>
        <w:tc>
          <w:tcPr>
            <w:cnfStyle w:val="000010000000"/>
            <w:tcW w:w="3120" w:type="dxa"/>
          </w:tcPr>
          <w:p w:rsidR="00723272" w:rsidRPr="00E266CA" w:rsidRDefault="00723272" w:rsidP="00DB1E6A">
            <w:pPr>
              <w:rPr>
                <w:color w:val="000000"/>
                <w:lang w:val="sr-Cyrl-CS"/>
              </w:rPr>
            </w:pPr>
            <w:r w:rsidRPr="00E266CA">
              <w:rPr>
                <w:color w:val="000000"/>
                <w:lang w:val="sr-Cyrl-CS"/>
              </w:rPr>
              <w:t>Подизање свести родитеља и ученика о појединим темама</w:t>
            </w:r>
          </w:p>
          <w:p w:rsidR="00723272" w:rsidRPr="00E266CA" w:rsidRDefault="00723272" w:rsidP="00DB1E6A">
            <w:pPr>
              <w:rPr>
                <w:color w:val="000000"/>
                <w:lang w:val="sr-Cyrl-CS"/>
              </w:rPr>
            </w:pPr>
            <w:r w:rsidRPr="00E266CA">
              <w:rPr>
                <w:color w:val="000000"/>
                <w:lang w:val="sr-Cyrl-CS"/>
              </w:rPr>
              <w:t>Развој заједничког стваралаштва родитеља и ученика</w:t>
            </w:r>
          </w:p>
          <w:p w:rsidR="00723272" w:rsidRPr="00E266CA" w:rsidRDefault="00723272" w:rsidP="00DB1E6A">
            <w:pPr>
              <w:rPr>
                <w:color w:val="000000"/>
                <w:lang w:val="sr-Cyrl-CS"/>
              </w:rPr>
            </w:pPr>
          </w:p>
        </w:tc>
        <w:tc>
          <w:tcPr>
            <w:tcW w:w="2726" w:type="dxa"/>
          </w:tcPr>
          <w:p w:rsidR="00723272" w:rsidRPr="00E266CA" w:rsidRDefault="00723272" w:rsidP="00DB1E6A">
            <w:pPr>
              <w:cnfStyle w:val="010000000000"/>
              <w:rPr>
                <w:color w:val="000000"/>
              </w:rPr>
            </w:pPr>
            <w:r w:rsidRPr="00E266CA">
              <w:rPr>
                <w:color w:val="000000"/>
              </w:rPr>
              <w:t>Планирање трибние</w:t>
            </w:r>
          </w:p>
          <w:p w:rsidR="00723272" w:rsidRPr="00E266CA" w:rsidRDefault="00723272" w:rsidP="00DB1E6A">
            <w:pPr>
              <w:cnfStyle w:val="010000000000"/>
              <w:rPr>
                <w:color w:val="000000"/>
              </w:rPr>
            </w:pPr>
            <w:r w:rsidRPr="00E266CA">
              <w:rPr>
                <w:color w:val="000000"/>
              </w:rPr>
              <w:t>Припрема предавања и трибине</w:t>
            </w:r>
          </w:p>
          <w:p w:rsidR="00723272" w:rsidRPr="00E266CA" w:rsidRDefault="00723272" w:rsidP="00DB1E6A">
            <w:pPr>
              <w:cnfStyle w:val="010000000000"/>
              <w:rPr>
                <w:color w:val="000000"/>
              </w:rPr>
            </w:pPr>
            <w:r w:rsidRPr="00E266CA">
              <w:rPr>
                <w:color w:val="000000"/>
              </w:rPr>
              <w:t xml:space="preserve">Реализација предавања и трибине </w:t>
            </w:r>
          </w:p>
          <w:p w:rsidR="00723272" w:rsidRPr="00E266CA" w:rsidRDefault="00723272" w:rsidP="00DB1E6A">
            <w:pPr>
              <w:cnfStyle w:val="010000000000"/>
              <w:rPr>
                <w:color w:val="000000"/>
              </w:rPr>
            </w:pPr>
            <w:r w:rsidRPr="00E266CA">
              <w:rPr>
                <w:color w:val="000000"/>
              </w:rPr>
              <w:t>Организација дискусије</w:t>
            </w:r>
          </w:p>
        </w:tc>
        <w:tc>
          <w:tcPr>
            <w:cnfStyle w:val="000100000000"/>
            <w:tcW w:w="1912" w:type="dxa"/>
          </w:tcPr>
          <w:p w:rsidR="00723272" w:rsidRPr="00E266CA" w:rsidRDefault="00723272" w:rsidP="00DB1E6A">
            <w:pPr>
              <w:jc w:val="center"/>
              <w:rPr>
                <w:color w:val="000000"/>
              </w:rPr>
            </w:pPr>
            <w:r w:rsidRPr="00E266CA">
              <w:rPr>
                <w:color w:val="000000"/>
              </w:rPr>
              <w:t>Током школске године</w:t>
            </w:r>
          </w:p>
        </w:tc>
      </w:tr>
    </w:tbl>
    <w:p w:rsidR="00723272" w:rsidRDefault="00723272" w:rsidP="00723272">
      <w:pPr>
        <w:jc w:val="both"/>
        <w:rPr>
          <w:b/>
          <w:sz w:val="24"/>
          <w:lang w:val="sr-Cyrl-CS"/>
        </w:rPr>
      </w:pPr>
    </w:p>
    <w:p w:rsidR="00C1526E" w:rsidRDefault="00C1526E" w:rsidP="00723272">
      <w:pPr>
        <w:jc w:val="both"/>
        <w:rPr>
          <w:b/>
          <w:sz w:val="24"/>
          <w:lang w:val="sr-Cyrl-CS"/>
        </w:rPr>
      </w:pPr>
    </w:p>
    <w:p w:rsidR="00C1526E" w:rsidRPr="00E266CA" w:rsidRDefault="00C1526E" w:rsidP="00723272">
      <w:pPr>
        <w:jc w:val="both"/>
        <w:rPr>
          <w:b/>
          <w:sz w:val="24"/>
          <w:lang w:val="sr-Cyrl-CS"/>
        </w:rPr>
      </w:pPr>
    </w:p>
    <w:p w:rsidR="00723272" w:rsidRPr="008437CB" w:rsidRDefault="00723272" w:rsidP="00723272">
      <w:pPr>
        <w:jc w:val="both"/>
        <w:rPr>
          <w:b/>
          <w:sz w:val="28"/>
          <w:szCs w:val="28"/>
          <w:u w:val="single"/>
          <w:lang w:val="ru-RU"/>
        </w:rPr>
      </w:pPr>
      <w:r w:rsidRPr="008437CB">
        <w:rPr>
          <w:b/>
          <w:sz w:val="28"/>
          <w:szCs w:val="28"/>
          <w:u w:val="single"/>
          <w:lang w:val="ru-RU"/>
        </w:rPr>
        <w:t>7.2.2. Сарадња са здравтсвеним установама</w:t>
      </w:r>
    </w:p>
    <w:p w:rsidR="00723272" w:rsidRPr="00E266CA" w:rsidRDefault="00723272" w:rsidP="00723272">
      <w:pPr>
        <w:jc w:val="both"/>
        <w:rPr>
          <w:sz w:val="28"/>
          <w:szCs w:val="28"/>
          <w:u w:val="single"/>
          <w:lang w:val="ru-RU"/>
        </w:rPr>
      </w:pPr>
    </w:p>
    <w:p w:rsidR="00723272" w:rsidRPr="00E266CA" w:rsidRDefault="00723272" w:rsidP="00723272">
      <w:pPr>
        <w:jc w:val="both"/>
        <w:rPr>
          <w:sz w:val="24"/>
          <w:lang w:val="sr-Cyrl-CS"/>
        </w:rPr>
      </w:pPr>
      <w:r w:rsidRPr="00E266CA">
        <w:rPr>
          <w:sz w:val="24"/>
          <w:lang w:val="sr-Cyrl-CS"/>
        </w:rPr>
        <w:tab/>
      </w:r>
      <w:r w:rsidRPr="00E266CA">
        <w:rPr>
          <w:sz w:val="24"/>
          <w:lang w:val="ru-RU"/>
        </w:rPr>
        <w:t>Здравствена заштита ученика наше школе оствариваће се преко амбуланте у Вреоцима, Великим Црљенима</w:t>
      </w:r>
      <w:r w:rsidRPr="00E266CA">
        <w:rPr>
          <w:sz w:val="24"/>
          <w:lang w:val="sr-Cyrl-CS"/>
        </w:rPr>
        <w:t xml:space="preserve"> </w:t>
      </w:r>
      <w:r w:rsidRPr="00E266CA">
        <w:rPr>
          <w:sz w:val="24"/>
          <w:lang w:val="ru-RU"/>
        </w:rPr>
        <w:t xml:space="preserve">и Дома здравља у Лазаревцу. </w:t>
      </w:r>
    </w:p>
    <w:p w:rsidR="00723272" w:rsidRPr="00E266CA" w:rsidRDefault="00723272" w:rsidP="00723272">
      <w:pPr>
        <w:jc w:val="both"/>
        <w:rPr>
          <w:sz w:val="24"/>
          <w:lang w:val="ru-RU"/>
        </w:rPr>
      </w:pPr>
      <w:r w:rsidRPr="00E266CA">
        <w:rPr>
          <w:sz w:val="24"/>
          <w:lang w:val="sr-Cyrl-CS"/>
        </w:rPr>
        <w:tab/>
      </w:r>
      <w:r w:rsidRPr="00E266CA">
        <w:rPr>
          <w:sz w:val="24"/>
          <w:lang w:val="ru-RU"/>
        </w:rPr>
        <w:t>Осим редовних систематских прегледа сарадња са овим установама одвијаће се и путем следећих активности:</w:t>
      </w:r>
    </w:p>
    <w:p w:rsidR="00723272" w:rsidRPr="00E266CA" w:rsidRDefault="00723272" w:rsidP="00C9571B">
      <w:pPr>
        <w:numPr>
          <w:ilvl w:val="0"/>
          <w:numId w:val="85"/>
        </w:numPr>
        <w:jc w:val="both"/>
        <w:rPr>
          <w:sz w:val="24"/>
          <w:lang w:val="ru-RU"/>
        </w:rPr>
      </w:pPr>
      <w:r w:rsidRPr="00E266CA">
        <w:rPr>
          <w:sz w:val="24"/>
          <w:lang w:val="sr-Cyrl-CS"/>
        </w:rPr>
        <w:t xml:space="preserve"> </w:t>
      </w:r>
      <w:r w:rsidRPr="00E266CA">
        <w:rPr>
          <w:sz w:val="24"/>
          <w:lang w:val="ru-RU"/>
        </w:rPr>
        <w:t>предавања за одељенске заједнице из области очувања здравља;</w:t>
      </w:r>
    </w:p>
    <w:p w:rsidR="00723272" w:rsidRPr="00E266CA" w:rsidRDefault="00723272" w:rsidP="00C9571B">
      <w:pPr>
        <w:numPr>
          <w:ilvl w:val="0"/>
          <w:numId w:val="85"/>
        </w:numPr>
        <w:jc w:val="both"/>
        <w:rPr>
          <w:sz w:val="24"/>
          <w:lang w:val="ru-RU"/>
        </w:rPr>
      </w:pPr>
      <w:r w:rsidRPr="00E266CA">
        <w:rPr>
          <w:sz w:val="24"/>
          <w:lang w:val="ru-RU"/>
        </w:rPr>
        <w:t xml:space="preserve"> контроле исхране ученика у школи и квалитета исте;</w:t>
      </w:r>
    </w:p>
    <w:p w:rsidR="00723272" w:rsidRPr="00E266CA" w:rsidRDefault="00723272" w:rsidP="00C9571B">
      <w:pPr>
        <w:numPr>
          <w:ilvl w:val="0"/>
          <w:numId w:val="85"/>
        </w:numPr>
        <w:jc w:val="both"/>
        <w:rPr>
          <w:sz w:val="24"/>
          <w:lang w:val="ru-RU"/>
        </w:rPr>
      </w:pPr>
      <w:r w:rsidRPr="00E266CA">
        <w:rPr>
          <w:sz w:val="24"/>
          <w:lang w:val="sr-Cyrl-CS"/>
        </w:rPr>
        <w:t xml:space="preserve"> </w:t>
      </w:r>
      <w:r w:rsidRPr="00E266CA">
        <w:rPr>
          <w:sz w:val="24"/>
          <w:lang w:val="ru-RU"/>
        </w:rPr>
        <w:t>прегледа санитарних чворова и уиопште хигијене школских  просторија;</w:t>
      </w:r>
    </w:p>
    <w:p w:rsidR="00723272" w:rsidRPr="00E266CA" w:rsidRDefault="00723272" w:rsidP="00C9571B">
      <w:pPr>
        <w:numPr>
          <w:ilvl w:val="0"/>
          <w:numId w:val="85"/>
        </w:numPr>
        <w:jc w:val="both"/>
        <w:rPr>
          <w:sz w:val="24"/>
          <w:lang w:val="ru-RU"/>
        </w:rPr>
      </w:pPr>
      <w:r w:rsidRPr="00E266CA">
        <w:rPr>
          <w:sz w:val="24"/>
          <w:lang w:val="sr-Cyrl-CS"/>
        </w:rPr>
        <w:t xml:space="preserve"> </w:t>
      </w:r>
      <w:r w:rsidRPr="00E266CA">
        <w:rPr>
          <w:sz w:val="24"/>
          <w:lang w:val="ru-RU"/>
        </w:rPr>
        <w:t xml:space="preserve">контроле здравља радника школе </w:t>
      </w:r>
      <w:r w:rsidRPr="00E266CA">
        <w:rPr>
          <w:sz w:val="24"/>
          <w:lang w:val="sr-Cyrl-CS"/>
        </w:rPr>
        <w:t>(</w:t>
      </w:r>
      <w:r w:rsidRPr="00E266CA">
        <w:rPr>
          <w:sz w:val="24"/>
          <w:lang w:val="ru-RU"/>
        </w:rPr>
        <w:t>санитарни преглед</w:t>
      </w:r>
      <w:r w:rsidRPr="00E266CA">
        <w:rPr>
          <w:sz w:val="24"/>
          <w:lang w:val="sr-Cyrl-CS"/>
        </w:rPr>
        <w:t>).</w:t>
      </w:r>
    </w:p>
    <w:p w:rsidR="008979CF" w:rsidRDefault="008979CF" w:rsidP="00723272">
      <w:pPr>
        <w:jc w:val="both"/>
        <w:rPr>
          <w:sz w:val="28"/>
          <w:szCs w:val="28"/>
          <w:u w:val="single"/>
          <w:lang w:val="ru-RU"/>
        </w:rPr>
      </w:pPr>
    </w:p>
    <w:p w:rsidR="008979CF" w:rsidRDefault="008979CF" w:rsidP="00723272">
      <w:pPr>
        <w:jc w:val="both"/>
        <w:rPr>
          <w:sz w:val="28"/>
          <w:szCs w:val="28"/>
          <w:u w:val="single"/>
          <w:lang w:val="ru-RU"/>
        </w:rPr>
      </w:pPr>
    </w:p>
    <w:p w:rsidR="00723272" w:rsidRPr="008437CB" w:rsidRDefault="00723272" w:rsidP="00723272">
      <w:pPr>
        <w:jc w:val="both"/>
        <w:rPr>
          <w:b/>
          <w:sz w:val="28"/>
          <w:szCs w:val="28"/>
          <w:u w:val="single"/>
          <w:lang w:val="ru-RU"/>
        </w:rPr>
      </w:pPr>
      <w:r w:rsidRPr="008437CB">
        <w:rPr>
          <w:b/>
          <w:sz w:val="28"/>
          <w:szCs w:val="28"/>
          <w:u w:val="single"/>
          <w:lang w:val="ru-RU"/>
        </w:rPr>
        <w:lastRenderedPageBreak/>
        <w:t>7.2.3.Сарадња са Министарством просвете</w:t>
      </w:r>
    </w:p>
    <w:p w:rsidR="00723272" w:rsidRPr="00E266CA" w:rsidRDefault="00723272" w:rsidP="00723272">
      <w:pPr>
        <w:jc w:val="both"/>
        <w:rPr>
          <w:sz w:val="24"/>
          <w:lang w:val="ru-RU"/>
        </w:rPr>
      </w:pPr>
    </w:p>
    <w:p w:rsidR="00723272" w:rsidRPr="00E266CA" w:rsidRDefault="00723272" w:rsidP="00723272">
      <w:pPr>
        <w:ind w:firstLine="720"/>
        <w:jc w:val="both"/>
        <w:rPr>
          <w:sz w:val="24"/>
          <w:lang w:val="sr-Cyrl-CS"/>
        </w:rPr>
      </w:pPr>
      <w:r w:rsidRPr="00E266CA">
        <w:rPr>
          <w:sz w:val="24"/>
          <w:lang w:val="ru-RU"/>
        </w:rPr>
        <w:t>Ради унапређивања образовно-васпитног рада школа ће интезивније сарађивати са Министарством просвете путем дописа, посета надзорника Министарства просвете школи, предлагањем и критичким преиспитивањем новина у ореганизацији образовно-васпитног рада као и у наставним плановима и програмима.</w:t>
      </w:r>
      <w:r w:rsidRPr="00E266CA">
        <w:rPr>
          <w:sz w:val="24"/>
          <w:lang w:val="sr-Cyrl-CS"/>
        </w:rPr>
        <w:t xml:space="preserve"> </w:t>
      </w:r>
      <w:r w:rsidRPr="00E266CA">
        <w:rPr>
          <w:sz w:val="24"/>
          <w:lang w:val="ru-RU"/>
        </w:rPr>
        <w:t>О свим променама, проблемима и успесима школа ће благовремено обавештавати Министарство просвете .</w:t>
      </w:r>
    </w:p>
    <w:p w:rsidR="00723272" w:rsidRPr="00E266CA" w:rsidRDefault="00723272" w:rsidP="00723272">
      <w:pPr>
        <w:ind w:firstLine="720"/>
        <w:jc w:val="both"/>
        <w:rPr>
          <w:sz w:val="24"/>
          <w:lang w:val="ru-RU"/>
        </w:rPr>
      </w:pPr>
      <w:r w:rsidRPr="00E266CA">
        <w:rPr>
          <w:sz w:val="24"/>
          <w:lang w:val="ru-RU"/>
        </w:rPr>
        <w:t>Школа ће као и претходних година сарађивати са ДП ''ЛАСТ</w:t>
      </w:r>
      <w:r w:rsidR="00C1526E">
        <w:rPr>
          <w:sz w:val="24"/>
          <w:lang w:val="ru-RU"/>
        </w:rPr>
        <w:t>Р</w:t>
      </w:r>
      <w:r w:rsidRPr="00E266CA">
        <w:rPr>
          <w:sz w:val="24"/>
          <w:lang w:val="ru-RU"/>
        </w:rPr>
        <w:t>А'' у вези превоза ученика до школе који живе у Медошевцу.</w:t>
      </w:r>
    </w:p>
    <w:p w:rsidR="00723272" w:rsidRPr="00E266CA" w:rsidRDefault="00723272" w:rsidP="00723272">
      <w:pPr>
        <w:ind w:firstLine="720"/>
        <w:jc w:val="both"/>
        <w:rPr>
          <w:sz w:val="24"/>
          <w:lang w:val="ru-RU"/>
        </w:rPr>
      </w:pPr>
      <w:r w:rsidRPr="00E266CA">
        <w:rPr>
          <w:sz w:val="24"/>
          <w:lang w:val="ru-RU"/>
        </w:rPr>
        <w:t>Сарадња школе одвијаће се и са Фондом запошљавања радника у Лазаревцу ради благовременог обезбеђивања кадра за којим се укаже потреба.</w:t>
      </w:r>
    </w:p>
    <w:p w:rsidR="00723272" w:rsidRPr="00E266CA" w:rsidRDefault="00723272" w:rsidP="00723272">
      <w:pPr>
        <w:ind w:firstLine="720"/>
        <w:jc w:val="both"/>
        <w:rPr>
          <w:sz w:val="24"/>
          <w:lang w:val="ru-RU"/>
        </w:rPr>
      </w:pPr>
      <w:r w:rsidRPr="00E266CA">
        <w:rPr>
          <w:sz w:val="24"/>
          <w:lang w:val="ru-RU"/>
        </w:rPr>
        <w:t xml:space="preserve">Незаобилазни је и сарадња са Центром за социјални рад у Лазаревцу као и са МУП-ом Лазаревац, ради </w:t>
      </w:r>
      <w:r w:rsidRPr="00E266CA">
        <w:rPr>
          <w:sz w:val="24"/>
          <w:lang w:val="sr-Cyrl-CS"/>
        </w:rPr>
        <w:t>предупре</w:t>
      </w:r>
      <w:r w:rsidRPr="00E266CA">
        <w:rPr>
          <w:sz w:val="24"/>
          <w:lang w:val="ru-RU"/>
        </w:rPr>
        <w:t>ђивања малолетничке деликвенције.</w:t>
      </w:r>
    </w:p>
    <w:p w:rsidR="00723272" w:rsidRPr="00E266CA" w:rsidRDefault="00723272" w:rsidP="00723272">
      <w:pPr>
        <w:jc w:val="both"/>
        <w:rPr>
          <w:sz w:val="24"/>
          <w:lang w:val="ru-RU"/>
        </w:rPr>
      </w:pPr>
    </w:p>
    <w:p w:rsidR="00723272" w:rsidRPr="00E266CA" w:rsidRDefault="00723272" w:rsidP="00723272">
      <w:pPr>
        <w:jc w:val="both"/>
        <w:rPr>
          <w:sz w:val="28"/>
          <w:szCs w:val="28"/>
          <w:lang w:val="ru-RU"/>
        </w:rPr>
      </w:pPr>
    </w:p>
    <w:p w:rsidR="00723272" w:rsidRPr="00E266CA" w:rsidRDefault="00723272" w:rsidP="00723272">
      <w:pPr>
        <w:jc w:val="both"/>
        <w:rPr>
          <w:sz w:val="28"/>
          <w:szCs w:val="28"/>
          <w:lang w:val="ru-RU"/>
        </w:rPr>
      </w:pPr>
    </w:p>
    <w:p w:rsidR="00723272" w:rsidRPr="00E266CA" w:rsidRDefault="00723272" w:rsidP="00723272">
      <w:pPr>
        <w:jc w:val="both"/>
        <w:rPr>
          <w:sz w:val="28"/>
          <w:szCs w:val="28"/>
          <w:lang w:val="ru-RU"/>
        </w:rPr>
      </w:pPr>
    </w:p>
    <w:p w:rsidR="00723272" w:rsidRPr="00E266CA" w:rsidRDefault="00723272" w:rsidP="00723272">
      <w:pPr>
        <w:jc w:val="both"/>
        <w:rPr>
          <w:sz w:val="28"/>
          <w:szCs w:val="28"/>
          <w:lang w:val="ru-RU"/>
        </w:rPr>
      </w:pPr>
    </w:p>
    <w:p w:rsidR="00C44665" w:rsidRDefault="00C44665" w:rsidP="00723272">
      <w:pPr>
        <w:jc w:val="both"/>
        <w:rPr>
          <w:sz w:val="28"/>
          <w:szCs w:val="28"/>
          <w:lang w:val="ru-RU"/>
        </w:rPr>
      </w:pPr>
    </w:p>
    <w:p w:rsidR="00C44665" w:rsidRPr="00E266CA" w:rsidRDefault="00C44665" w:rsidP="00723272">
      <w:pPr>
        <w:jc w:val="both"/>
        <w:rPr>
          <w:sz w:val="28"/>
          <w:szCs w:val="28"/>
          <w:lang w:val="ru-RU"/>
        </w:rPr>
      </w:pPr>
    </w:p>
    <w:p w:rsidR="008979CF" w:rsidRDefault="00C44665" w:rsidP="00C44665">
      <w:pPr>
        <w:jc w:val="both"/>
        <w:rPr>
          <w:b/>
          <w:sz w:val="48"/>
          <w:szCs w:val="48"/>
          <w:lang w:val="ru-RU"/>
        </w:rPr>
      </w:pPr>
      <w:r>
        <w:rPr>
          <w:b/>
          <w:sz w:val="48"/>
          <w:szCs w:val="48"/>
          <w:lang w:val="ru-RU"/>
        </w:rPr>
        <w:t xml:space="preserve">        </w:t>
      </w: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8979CF" w:rsidRDefault="008979CF" w:rsidP="00C44665">
      <w:pPr>
        <w:jc w:val="both"/>
        <w:rPr>
          <w:b/>
          <w:sz w:val="48"/>
          <w:szCs w:val="48"/>
          <w:lang w:val="ru-RU"/>
        </w:rPr>
      </w:pPr>
    </w:p>
    <w:p w:rsidR="00BB5037" w:rsidRDefault="00BB5037" w:rsidP="00C44665">
      <w:pPr>
        <w:jc w:val="both"/>
        <w:rPr>
          <w:b/>
          <w:sz w:val="48"/>
          <w:szCs w:val="48"/>
          <w:lang w:val="ru-RU"/>
        </w:rPr>
      </w:pPr>
    </w:p>
    <w:p w:rsidR="00BB5037" w:rsidRDefault="00BB5037" w:rsidP="00C44665">
      <w:pPr>
        <w:jc w:val="both"/>
        <w:rPr>
          <w:b/>
          <w:sz w:val="48"/>
          <w:szCs w:val="48"/>
          <w:lang w:val="ru-RU"/>
        </w:rPr>
      </w:pPr>
    </w:p>
    <w:p w:rsidR="008979CF" w:rsidRDefault="008979CF" w:rsidP="00C44665">
      <w:pPr>
        <w:jc w:val="both"/>
        <w:rPr>
          <w:b/>
          <w:sz w:val="48"/>
          <w:szCs w:val="48"/>
          <w:lang w:val="ru-RU"/>
        </w:rPr>
      </w:pPr>
    </w:p>
    <w:p w:rsidR="00723272" w:rsidRPr="008437CB" w:rsidRDefault="008979CF" w:rsidP="008979CF">
      <w:pPr>
        <w:rPr>
          <w:b/>
          <w:sz w:val="28"/>
          <w:szCs w:val="28"/>
          <w:lang w:val="sr-Cyrl-CS"/>
        </w:rPr>
      </w:pPr>
      <w:r w:rsidRPr="008437CB">
        <w:rPr>
          <w:b/>
          <w:sz w:val="28"/>
          <w:szCs w:val="28"/>
          <w:lang w:val="ru-RU"/>
        </w:rPr>
        <w:t xml:space="preserve">                       </w:t>
      </w:r>
      <w:r w:rsidR="00C44665" w:rsidRPr="008437CB">
        <w:rPr>
          <w:b/>
          <w:sz w:val="28"/>
          <w:szCs w:val="28"/>
          <w:lang w:val="ru-RU"/>
        </w:rPr>
        <w:t>8.</w:t>
      </w:r>
      <w:r w:rsidR="00723272" w:rsidRPr="008437CB">
        <w:rPr>
          <w:b/>
          <w:sz w:val="28"/>
          <w:szCs w:val="28"/>
          <w:lang w:val="ru-RU"/>
        </w:rPr>
        <w:t>План школског маркетинга</w:t>
      </w:r>
    </w:p>
    <w:p w:rsidR="008979CF" w:rsidRPr="008437CB" w:rsidRDefault="008979CF" w:rsidP="008979CF">
      <w:pPr>
        <w:tabs>
          <w:tab w:val="left" w:pos="3615"/>
          <w:tab w:val="center" w:pos="5781"/>
        </w:tabs>
        <w:rPr>
          <w:b/>
          <w:sz w:val="28"/>
          <w:szCs w:val="28"/>
          <w:lang w:val="sr-Cyrl-CS"/>
        </w:rPr>
      </w:pPr>
    </w:p>
    <w:p w:rsidR="008979CF" w:rsidRPr="008437CB" w:rsidRDefault="008979CF" w:rsidP="008979CF">
      <w:pPr>
        <w:tabs>
          <w:tab w:val="left" w:pos="3615"/>
          <w:tab w:val="center" w:pos="5781"/>
        </w:tabs>
        <w:rPr>
          <w:b/>
          <w:sz w:val="28"/>
          <w:szCs w:val="28"/>
          <w:lang w:val="sr-Cyrl-CS"/>
        </w:rPr>
      </w:pPr>
    </w:p>
    <w:p w:rsidR="00723272" w:rsidRPr="008437CB" w:rsidRDefault="008979CF" w:rsidP="008979CF">
      <w:pPr>
        <w:tabs>
          <w:tab w:val="left" w:pos="3615"/>
          <w:tab w:val="center" w:pos="5781"/>
        </w:tabs>
        <w:rPr>
          <w:b/>
          <w:sz w:val="28"/>
          <w:szCs w:val="28"/>
          <w:lang w:val="sr-Cyrl-CS"/>
        </w:rPr>
      </w:pPr>
      <w:r w:rsidRPr="008437CB">
        <w:rPr>
          <w:b/>
          <w:sz w:val="28"/>
          <w:szCs w:val="28"/>
          <w:lang w:val="sr-Cyrl-CS"/>
        </w:rPr>
        <w:t xml:space="preserve">                       </w:t>
      </w:r>
      <w:r w:rsidR="00723272" w:rsidRPr="008437CB">
        <w:rPr>
          <w:b/>
          <w:sz w:val="28"/>
          <w:szCs w:val="28"/>
          <w:lang w:val="sr-Cyrl-CS"/>
        </w:rPr>
        <w:t>8.1  Интерни маркетинг</w:t>
      </w:r>
    </w:p>
    <w:p w:rsidR="00723272" w:rsidRPr="008437CB" w:rsidRDefault="00723272" w:rsidP="008979CF">
      <w:pPr>
        <w:ind w:left="2280" w:hanging="600"/>
        <w:rPr>
          <w:b/>
          <w:sz w:val="28"/>
          <w:szCs w:val="28"/>
          <w:lang w:val="sr-Cyrl-CS"/>
        </w:rPr>
      </w:pPr>
    </w:p>
    <w:p w:rsidR="00723272" w:rsidRPr="008437CB" w:rsidRDefault="00723272" w:rsidP="008979CF">
      <w:pPr>
        <w:tabs>
          <w:tab w:val="num" w:pos="2880"/>
        </w:tabs>
        <w:ind w:left="1920"/>
        <w:rPr>
          <w:b/>
          <w:sz w:val="28"/>
          <w:szCs w:val="28"/>
          <w:lang w:val="sr-Cyrl-CS"/>
        </w:rPr>
      </w:pPr>
      <w:r w:rsidRPr="008437CB">
        <w:rPr>
          <w:b/>
          <w:sz w:val="28"/>
          <w:szCs w:val="28"/>
          <w:lang w:val="sr-Cyrl-CS"/>
        </w:rPr>
        <w:t>8.2  Екстерни маркетинг</w:t>
      </w:r>
    </w:p>
    <w:p w:rsidR="00723272" w:rsidRPr="008437CB" w:rsidRDefault="00723272" w:rsidP="008979CF">
      <w:pPr>
        <w:rPr>
          <w:sz w:val="28"/>
          <w:szCs w:val="28"/>
          <w:lang w:val="sr-Cyrl-CS"/>
        </w:rPr>
      </w:pPr>
    </w:p>
    <w:p w:rsidR="00723272" w:rsidRPr="008437CB" w:rsidRDefault="00723272" w:rsidP="008979CF">
      <w:pPr>
        <w:jc w:val="center"/>
        <w:rPr>
          <w:sz w:val="28"/>
          <w:szCs w:val="28"/>
          <w:lang w:val="sr-Cyrl-CS"/>
        </w:rPr>
      </w:pPr>
    </w:p>
    <w:p w:rsidR="00723272" w:rsidRPr="008437CB" w:rsidRDefault="00723272" w:rsidP="008979CF">
      <w:pPr>
        <w:jc w:val="center"/>
        <w:rPr>
          <w:sz w:val="28"/>
          <w:szCs w:val="28"/>
          <w:lang w:val="sr-Cyrl-CS"/>
        </w:rPr>
      </w:pPr>
    </w:p>
    <w:p w:rsidR="00723272" w:rsidRPr="008437CB" w:rsidRDefault="00723272" w:rsidP="00723272">
      <w:pPr>
        <w:jc w:val="both"/>
        <w:rPr>
          <w:sz w:val="28"/>
          <w:szCs w:val="28"/>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Default="00723272" w:rsidP="00723272">
      <w:pPr>
        <w:jc w:val="both"/>
        <w:rPr>
          <w:sz w:val="24"/>
          <w:lang w:val="sr-Cyrl-CS"/>
        </w:rPr>
      </w:pPr>
    </w:p>
    <w:p w:rsidR="00C1526E" w:rsidRDefault="00C1526E" w:rsidP="00723272">
      <w:pPr>
        <w:jc w:val="both"/>
        <w:rPr>
          <w:sz w:val="24"/>
          <w:lang w:val="sr-Cyrl-CS"/>
        </w:rPr>
      </w:pPr>
    </w:p>
    <w:p w:rsidR="00C1526E" w:rsidRDefault="00C1526E" w:rsidP="00723272">
      <w:pPr>
        <w:jc w:val="both"/>
        <w:rPr>
          <w:sz w:val="24"/>
          <w:lang w:val="sr-Cyrl-CS"/>
        </w:rPr>
      </w:pPr>
    </w:p>
    <w:p w:rsidR="00723272" w:rsidRPr="007523F3" w:rsidRDefault="00723272" w:rsidP="00723272">
      <w:pPr>
        <w:jc w:val="both"/>
        <w:rPr>
          <w:sz w:val="24"/>
        </w:rPr>
      </w:pPr>
    </w:p>
    <w:p w:rsidR="00723272" w:rsidRPr="00E266CA" w:rsidRDefault="00723272" w:rsidP="00723272">
      <w:pPr>
        <w:jc w:val="both"/>
        <w:rPr>
          <w:sz w:val="24"/>
          <w:lang w:val="sr-Cyrl-CS"/>
        </w:rPr>
      </w:pPr>
    </w:p>
    <w:p w:rsidR="00723272" w:rsidRPr="008437CB" w:rsidRDefault="00723272" w:rsidP="00C9571B">
      <w:pPr>
        <w:numPr>
          <w:ilvl w:val="0"/>
          <w:numId w:val="90"/>
        </w:numPr>
        <w:jc w:val="both"/>
        <w:rPr>
          <w:b/>
          <w:sz w:val="28"/>
          <w:szCs w:val="28"/>
          <w:lang w:val="sr-Cyrl-CS"/>
        </w:rPr>
      </w:pPr>
      <w:r w:rsidRPr="008437CB">
        <w:rPr>
          <w:b/>
          <w:sz w:val="28"/>
          <w:szCs w:val="28"/>
          <w:lang w:val="sr-Cyrl-CS"/>
        </w:rPr>
        <w:t>ПЛАН ШКОЛСКОГ МАРКЕТИНГА</w:t>
      </w:r>
    </w:p>
    <w:p w:rsidR="00723272" w:rsidRPr="00E266CA" w:rsidRDefault="00723272" w:rsidP="00723272">
      <w:pPr>
        <w:jc w:val="both"/>
        <w:rPr>
          <w:sz w:val="24"/>
          <w:szCs w:val="24"/>
          <w:lang w:val="sr-Cyrl-CS"/>
        </w:rPr>
      </w:pPr>
    </w:p>
    <w:p w:rsidR="00723272" w:rsidRDefault="00723272" w:rsidP="00723272">
      <w:pPr>
        <w:ind w:firstLine="720"/>
        <w:jc w:val="both"/>
        <w:rPr>
          <w:b/>
          <w:sz w:val="28"/>
          <w:szCs w:val="28"/>
          <w:lang w:val="sr-Cyrl-CS"/>
        </w:rPr>
      </w:pPr>
      <w:r w:rsidRPr="00E266CA">
        <w:rPr>
          <w:sz w:val="24"/>
          <w:szCs w:val="24"/>
          <w:lang w:val="sr-Cyrl-CS"/>
        </w:rPr>
        <w:t>Развојн</w:t>
      </w:r>
      <w:r w:rsidR="001D1CC7">
        <w:rPr>
          <w:sz w:val="24"/>
          <w:szCs w:val="24"/>
          <w:lang w:val="sr-Cyrl-CS"/>
        </w:rPr>
        <w:t>им планом школе за период од 20</w:t>
      </w:r>
      <w:r w:rsidR="001D1CC7">
        <w:rPr>
          <w:sz w:val="24"/>
          <w:szCs w:val="24"/>
        </w:rPr>
        <w:t>20</w:t>
      </w:r>
      <w:r w:rsidRPr="00E266CA">
        <w:rPr>
          <w:sz w:val="24"/>
          <w:szCs w:val="24"/>
          <w:lang w:val="sr-Cyrl-CS"/>
        </w:rPr>
        <w:t xml:space="preserve"> – 20</w:t>
      </w:r>
      <w:r w:rsidR="001D1CC7">
        <w:rPr>
          <w:sz w:val="24"/>
          <w:szCs w:val="24"/>
          <w:lang w:val="sr-Cyrl-CS"/>
        </w:rPr>
        <w:t>2</w:t>
      </w:r>
      <w:r w:rsidR="001D1CC7">
        <w:rPr>
          <w:sz w:val="24"/>
          <w:szCs w:val="24"/>
        </w:rPr>
        <w:t>5</w:t>
      </w:r>
      <w:r w:rsidRPr="00E266CA">
        <w:rPr>
          <w:sz w:val="24"/>
          <w:szCs w:val="24"/>
          <w:lang w:val="sr-Cyrl-CS"/>
        </w:rPr>
        <w:t>. године Школа је као један од циљева планирала унапређење маркетинга школе. Овај циљ је успешно остварен. Промовисање живота и рада школе постало је наша свакодневна пракса тако да настављамо са овим активностима. У циљу што боље промоције школе, биће организован Интерни и Екстерни маркетинг.</w:t>
      </w:r>
      <w:r w:rsidRPr="00E266CA">
        <w:rPr>
          <w:b/>
          <w:sz w:val="28"/>
          <w:szCs w:val="28"/>
          <w:lang w:val="sr-Cyrl-CS"/>
        </w:rPr>
        <w:t xml:space="preserve"> </w:t>
      </w:r>
    </w:p>
    <w:p w:rsidR="008979CF" w:rsidRDefault="008979CF" w:rsidP="00723272">
      <w:pPr>
        <w:ind w:firstLine="720"/>
        <w:jc w:val="both"/>
        <w:rPr>
          <w:b/>
          <w:sz w:val="28"/>
          <w:szCs w:val="28"/>
          <w:lang w:val="sr-Cyrl-CS"/>
        </w:rPr>
      </w:pPr>
    </w:p>
    <w:p w:rsidR="008979CF" w:rsidRDefault="008979CF" w:rsidP="00723272">
      <w:pPr>
        <w:ind w:firstLine="720"/>
        <w:jc w:val="both"/>
        <w:rPr>
          <w:b/>
          <w:sz w:val="28"/>
          <w:szCs w:val="28"/>
          <w:lang w:val="sr-Cyrl-CS"/>
        </w:rPr>
      </w:pPr>
    </w:p>
    <w:p w:rsidR="008979CF" w:rsidRPr="008437CB" w:rsidRDefault="008979CF" w:rsidP="008979CF">
      <w:pPr>
        <w:autoSpaceDE w:val="0"/>
        <w:autoSpaceDN w:val="0"/>
        <w:adjustRightInd w:val="0"/>
        <w:rPr>
          <w:rFonts w:eastAsiaTheme="minorHAnsi"/>
          <w:color w:val="000000"/>
          <w:sz w:val="28"/>
          <w:szCs w:val="28"/>
        </w:rPr>
      </w:pPr>
      <w:r w:rsidRPr="008437CB">
        <w:rPr>
          <w:rFonts w:eastAsiaTheme="minorHAnsi"/>
          <w:b/>
          <w:bCs/>
          <w:color w:val="000000"/>
          <w:sz w:val="28"/>
          <w:szCs w:val="28"/>
        </w:rPr>
        <w:t xml:space="preserve">ПРОГРАМ ПРОМОТИВНИХ АКТИВНОСТИ ШКОЛЕ </w:t>
      </w:r>
    </w:p>
    <w:p w:rsidR="008979CF" w:rsidRPr="008979CF" w:rsidRDefault="008979CF" w:rsidP="008979CF">
      <w:pPr>
        <w:autoSpaceDE w:val="0"/>
        <w:autoSpaceDN w:val="0"/>
        <w:adjustRightInd w:val="0"/>
        <w:rPr>
          <w:rFonts w:eastAsiaTheme="minorHAnsi"/>
          <w:color w:val="000000"/>
          <w:sz w:val="23"/>
          <w:szCs w:val="23"/>
        </w:rPr>
      </w:pPr>
      <w:r>
        <w:rPr>
          <w:rFonts w:eastAsiaTheme="minorHAnsi"/>
          <w:b/>
          <w:bCs/>
          <w:color w:val="000000"/>
          <w:sz w:val="23"/>
          <w:szCs w:val="23"/>
        </w:rPr>
        <w:t xml:space="preserve">  </w:t>
      </w:r>
      <w:r w:rsidRPr="008979CF">
        <w:rPr>
          <w:rFonts w:eastAsiaTheme="minorHAnsi"/>
          <w:b/>
          <w:bCs/>
          <w:color w:val="000000"/>
          <w:sz w:val="23"/>
          <w:szCs w:val="23"/>
        </w:rPr>
        <w:t xml:space="preserve">Интерна промоција </w:t>
      </w:r>
      <w:r w:rsidRPr="008979CF">
        <w:rPr>
          <w:rFonts w:eastAsiaTheme="minorHAnsi"/>
          <w:color w:val="000000"/>
          <w:sz w:val="23"/>
          <w:szCs w:val="23"/>
        </w:rPr>
        <w:t xml:space="preserve">биће реализован кроз: </w:t>
      </w:r>
    </w:p>
    <w:p w:rsidR="008979CF" w:rsidRPr="008979CF" w:rsidRDefault="008979CF" w:rsidP="008979CF">
      <w:pPr>
        <w:autoSpaceDE w:val="0"/>
        <w:autoSpaceDN w:val="0"/>
        <w:adjustRightInd w:val="0"/>
        <w:spacing w:after="27"/>
        <w:rPr>
          <w:rFonts w:eastAsiaTheme="minorHAnsi"/>
          <w:color w:val="000000"/>
          <w:sz w:val="23"/>
          <w:szCs w:val="23"/>
        </w:rPr>
      </w:pPr>
      <w:r w:rsidRPr="008979CF">
        <w:rPr>
          <w:rFonts w:eastAsiaTheme="minorHAnsi"/>
          <w:color w:val="000000"/>
          <w:sz w:val="23"/>
          <w:szCs w:val="23"/>
        </w:rPr>
        <w:t xml:space="preserve">информације и приказивање делатности школе кроз огласну књигу школе, изложбе, трибине, паное; </w:t>
      </w:r>
    </w:p>
    <w:p w:rsidR="008979CF" w:rsidRPr="008979CF" w:rsidRDefault="008979CF" w:rsidP="008979CF">
      <w:pPr>
        <w:autoSpaceDE w:val="0"/>
        <w:autoSpaceDN w:val="0"/>
        <w:adjustRightInd w:val="0"/>
        <w:spacing w:after="27"/>
        <w:rPr>
          <w:rFonts w:eastAsiaTheme="minorHAnsi"/>
          <w:color w:val="000000"/>
          <w:sz w:val="23"/>
          <w:szCs w:val="23"/>
        </w:rPr>
      </w:pPr>
      <w:r w:rsidRPr="008979CF">
        <w:rPr>
          <w:rFonts w:eastAsiaTheme="minorHAnsi"/>
          <w:color w:val="000000"/>
          <w:sz w:val="23"/>
          <w:szCs w:val="23"/>
        </w:rPr>
        <w:t xml:space="preserve">уређивање огласне табле за родитеље и за ученике; </w:t>
      </w:r>
    </w:p>
    <w:p w:rsidR="008979CF" w:rsidRPr="008979CF" w:rsidRDefault="008979CF" w:rsidP="008979CF">
      <w:pPr>
        <w:autoSpaceDE w:val="0"/>
        <w:autoSpaceDN w:val="0"/>
        <w:adjustRightInd w:val="0"/>
        <w:rPr>
          <w:rFonts w:eastAsiaTheme="minorHAnsi"/>
          <w:color w:val="000000"/>
          <w:sz w:val="23"/>
          <w:szCs w:val="23"/>
        </w:rPr>
      </w:pPr>
      <w:r w:rsidRPr="008979CF">
        <w:rPr>
          <w:rFonts w:eastAsiaTheme="minorHAnsi"/>
          <w:color w:val="000000"/>
          <w:sz w:val="23"/>
          <w:szCs w:val="23"/>
        </w:rPr>
        <w:t xml:space="preserve">свечани пријем првака; </w:t>
      </w:r>
    </w:p>
    <w:p w:rsidR="008979CF" w:rsidRPr="008979CF" w:rsidRDefault="008979CF" w:rsidP="008979CF">
      <w:pPr>
        <w:pStyle w:val="Default"/>
        <w:rPr>
          <w:rFonts w:ascii="Times New Roman" w:eastAsiaTheme="minorHAnsi" w:hAnsi="Times New Roman" w:cs="Times New Roman"/>
        </w:rPr>
      </w:pPr>
      <w:r>
        <w:rPr>
          <w:b/>
          <w:sz w:val="28"/>
          <w:szCs w:val="28"/>
          <w:lang w:val="sr-Cyrl-CS"/>
        </w:rPr>
        <w:t xml:space="preserve"> </w:t>
      </w:r>
    </w:p>
    <w:p w:rsidR="008979CF" w:rsidRPr="008979CF" w:rsidRDefault="008979CF" w:rsidP="008979CF">
      <w:pPr>
        <w:autoSpaceDE w:val="0"/>
        <w:autoSpaceDN w:val="0"/>
        <w:adjustRightInd w:val="0"/>
        <w:spacing w:after="27"/>
        <w:rPr>
          <w:rFonts w:eastAsiaTheme="minorHAnsi"/>
          <w:color w:val="000000"/>
          <w:sz w:val="23"/>
          <w:szCs w:val="23"/>
        </w:rPr>
      </w:pPr>
      <w:r w:rsidRPr="008979CF">
        <w:rPr>
          <w:rFonts w:eastAsiaTheme="minorHAnsi"/>
          <w:color w:val="000000"/>
          <w:sz w:val="23"/>
          <w:szCs w:val="23"/>
        </w:rPr>
        <w:t xml:space="preserve">прославу Дана школе; </w:t>
      </w:r>
    </w:p>
    <w:p w:rsidR="008979CF" w:rsidRPr="008979CF" w:rsidRDefault="008979CF" w:rsidP="008979CF">
      <w:pPr>
        <w:autoSpaceDE w:val="0"/>
        <w:autoSpaceDN w:val="0"/>
        <w:adjustRightInd w:val="0"/>
        <w:spacing w:after="27"/>
        <w:rPr>
          <w:rFonts w:eastAsiaTheme="minorHAnsi"/>
          <w:color w:val="000000"/>
          <w:sz w:val="23"/>
          <w:szCs w:val="23"/>
        </w:rPr>
      </w:pPr>
      <w:r w:rsidRPr="008979CF">
        <w:rPr>
          <w:rFonts w:eastAsiaTheme="minorHAnsi"/>
          <w:color w:val="000000"/>
          <w:sz w:val="23"/>
          <w:szCs w:val="23"/>
        </w:rPr>
        <w:t xml:space="preserve">летопис школе; </w:t>
      </w:r>
    </w:p>
    <w:p w:rsidR="008979CF" w:rsidRPr="008979CF" w:rsidRDefault="008979CF" w:rsidP="008979CF">
      <w:pPr>
        <w:autoSpaceDE w:val="0"/>
        <w:autoSpaceDN w:val="0"/>
        <w:adjustRightInd w:val="0"/>
        <w:spacing w:after="27"/>
        <w:rPr>
          <w:rFonts w:eastAsiaTheme="minorHAnsi"/>
          <w:color w:val="000000"/>
          <w:sz w:val="23"/>
          <w:szCs w:val="23"/>
        </w:rPr>
      </w:pPr>
      <w:r w:rsidRPr="008979CF">
        <w:rPr>
          <w:rFonts w:eastAsiaTheme="minorHAnsi"/>
          <w:color w:val="000000"/>
          <w:sz w:val="23"/>
          <w:szCs w:val="23"/>
        </w:rPr>
        <w:t xml:space="preserve">школски часопис; </w:t>
      </w:r>
    </w:p>
    <w:p w:rsidR="008979CF" w:rsidRPr="008979CF" w:rsidRDefault="008979CF" w:rsidP="008979CF">
      <w:pPr>
        <w:autoSpaceDE w:val="0"/>
        <w:autoSpaceDN w:val="0"/>
        <w:adjustRightInd w:val="0"/>
        <w:rPr>
          <w:rFonts w:eastAsiaTheme="minorHAnsi"/>
          <w:color w:val="000000"/>
          <w:sz w:val="23"/>
          <w:szCs w:val="23"/>
        </w:rPr>
      </w:pPr>
      <w:r w:rsidRPr="008979CF">
        <w:rPr>
          <w:rFonts w:eastAsiaTheme="minorHAnsi"/>
          <w:color w:val="000000"/>
          <w:sz w:val="23"/>
          <w:szCs w:val="23"/>
        </w:rPr>
        <w:t xml:space="preserve">прославу дана Светог Саве. </w:t>
      </w:r>
    </w:p>
    <w:p w:rsidR="008979CF" w:rsidRDefault="008979CF" w:rsidP="00723272">
      <w:pPr>
        <w:ind w:firstLine="720"/>
        <w:jc w:val="both"/>
        <w:rPr>
          <w:b/>
          <w:sz w:val="28"/>
          <w:szCs w:val="28"/>
          <w:lang w:val="sr-Cyrl-CS"/>
        </w:rPr>
      </w:pPr>
    </w:p>
    <w:p w:rsidR="00723272" w:rsidRPr="00E266CA" w:rsidRDefault="008979CF" w:rsidP="00723272">
      <w:pPr>
        <w:jc w:val="both"/>
        <w:rPr>
          <w:sz w:val="24"/>
          <w:lang w:val="ru-RU"/>
        </w:rPr>
      </w:pPr>
      <w:r>
        <w:rPr>
          <w:b/>
          <w:sz w:val="28"/>
          <w:szCs w:val="28"/>
          <w:lang w:val="sr-Cyrl-CS"/>
        </w:rPr>
        <w:t xml:space="preserve">   </w:t>
      </w:r>
      <w:r w:rsidR="00723272" w:rsidRPr="00E266CA">
        <w:rPr>
          <w:sz w:val="24"/>
          <w:lang w:val="sr-Cyrl-CS"/>
        </w:rPr>
        <w:t xml:space="preserve">У </w:t>
      </w:r>
      <w:r w:rsidR="00A84C1E">
        <w:rPr>
          <w:sz w:val="24"/>
          <w:lang w:val="ru-RU"/>
        </w:rPr>
        <w:t>школској 2022/2023</w:t>
      </w:r>
      <w:r w:rsidR="00723272" w:rsidRPr="00E266CA">
        <w:rPr>
          <w:sz w:val="24"/>
          <w:lang w:val="ru-RU"/>
        </w:rPr>
        <w:t>. години школа планира да организује следеће активности којима ће се приказати делатност школе:</w:t>
      </w:r>
    </w:p>
    <w:p w:rsidR="00723272" w:rsidRPr="00E266CA" w:rsidRDefault="00723272" w:rsidP="00723272">
      <w:pPr>
        <w:jc w:val="both"/>
        <w:rPr>
          <w:sz w:val="24"/>
          <w:lang w:val="ru-RU"/>
        </w:rPr>
      </w:pPr>
    </w:p>
    <w:p w:rsidR="00723272" w:rsidRPr="00E266CA" w:rsidRDefault="00723272" w:rsidP="00C9571B">
      <w:pPr>
        <w:numPr>
          <w:ilvl w:val="0"/>
          <w:numId w:val="86"/>
        </w:numPr>
        <w:jc w:val="both"/>
        <w:rPr>
          <w:sz w:val="24"/>
          <w:lang w:val="ru-RU"/>
        </w:rPr>
      </w:pPr>
      <w:r w:rsidRPr="00E266CA">
        <w:rPr>
          <w:sz w:val="24"/>
          <w:lang w:val="ru-RU"/>
        </w:rPr>
        <w:t>Преко секција: драмске и ритмичке секције организоваће  две акаде</w:t>
      </w:r>
      <w:r w:rsidR="00C91FEC">
        <w:rPr>
          <w:sz w:val="24"/>
          <w:lang w:val="ru-RU"/>
        </w:rPr>
        <w:t xml:space="preserve">мије и то: поводом </w:t>
      </w:r>
      <w:r w:rsidRPr="00E266CA">
        <w:rPr>
          <w:sz w:val="24"/>
          <w:lang w:val="ru-RU"/>
        </w:rPr>
        <w:t>, прославе Дана Светог Саве и Дана школе, на којима ће ученици показати шта су научили и увежбали у оквиру слободних активности.</w:t>
      </w:r>
    </w:p>
    <w:p w:rsidR="00723272" w:rsidRPr="00E266CA" w:rsidRDefault="00723272" w:rsidP="00C9571B">
      <w:pPr>
        <w:numPr>
          <w:ilvl w:val="0"/>
          <w:numId w:val="86"/>
        </w:numPr>
        <w:jc w:val="both"/>
        <w:rPr>
          <w:sz w:val="24"/>
          <w:lang w:val="ru-RU"/>
        </w:rPr>
      </w:pPr>
      <w:r w:rsidRPr="00E266CA">
        <w:rPr>
          <w:sz w:val="24"/>
          <w:lang w:val="ru-RU"/>
        </w:rPr>
        <w:t>Наставник ликовне културе организоваће изложбе ученичких ликовних и литералних  радова у учионицама и холу школе, да би исти били доступни ученицима и радницима школе као и родитељима и гостима који буду посећивали нашу школу у току школске године.</w:t>
      </w:r>
    </w:p>
    <w:p w:rsidR="00723272" w:rsidRPr="00E266CA" w:rsidRDefault="00723272" w:rsidP="00C9571B">
      <w:pPr>
        <w:numPr>
          <w:ilvl w:val="0"/>
          <w:numId w:val="86"/>
        </w:numPr>
        <w:jc w:val="both"/>
        <w:rPr>
          <w:sz w:val="24"/>
          <w:lang w:val="ru-RU"/>
        </w:rPr>
      </w:pPr>
      <w:r w:rsidRPr="00E266CA">
        <w:rPr>
          <w:sz w:val="24"/>
          <w:lang w:val="ru-RU"/>
        </w:rPr>
        <w:t>Наставник техничког образовања и информатике организоваће изложбе дечјих радова у холу школе.</w:t>
      </w:r>
    </w:p>
    <w:p w:rsidR="00723272" w:rsidRPr="00E266CA" w:rsidRDefault="00723272" w:rsidP="00C9571B">
      <w:pPr>
        <w:numPr>
          <w:ilvl w:val="0"/>
          <w:numId w:val="86"/>
        </w:numPr>
        <w:jc w:val="both"/>
        <w:rPr>
          <w:sz w:val="24"/>
          <w:lang w:val="ru-RU"/>
        </w:rPr>
      </w:pPr>
      <w:r w:rsidRPr="00E266CA">
        <w:rPr>
          <w:sz w:val="24"/>
          <w:lang w:val="ru-RU"/>
        </w:rPr>
        <w:t xml:space="preserve">У оквиру </w:t>
      </w:r>
      <w:r w:rsidRPr="00E266CA">
        <w:rPr>
          <w:sz w:val="24"/>
          <w:lang w:val="sr-Cyrl-CS"/>
        </w:rPr>
        <w:t>Парламента ученика</w:t>
      </w:r>
      <w:r w:rsidRPr="00E266CA">
        <w:rPr>
          <w:sz w:val="24"/>
          <w:lang w:val="ru-RU"/>
        </w:rPr>
        <w:t xml:space="preserve"> исти ће бити упознати са резултатима успеха и дисциплине на крају класификацвионих периода као и предлозима мера за њихово побољшање у току године, обележиће се важни датуми на пригодан начин;</w:t>
      </w:r>
    </w:p>
    <w:p w:rsidR="00723272" w:rsidRPr="00E266CA" w:rsidRDefault="00723272" w:rsidP="00C9571B">
      <w:pPr>
        <w:numPr>
          <w:ilvl w:val="0"/>
          <w:numId w:val="86"/>
        </w:numPr>
        <w:jc w:val="both"/>
        <w:rPr>
          <w:sz w:val="24"/>
          <w:lang w:val="ru-RU"/>
        </w:rPr>
      </w:pPr>
      <w:r w:rsidRPr="00E266CA">
        <w:rPr>
          <w:sz w:val="24"/>
          <w:lang w:val="ru-RU"/>
        </w:rPr>
        <w:t>Школа штампа лист ''ВРЕЛО'' једном годишње у коме се родитељи и шира околина упознају са активностима наше школе.</w:t>
      </w:r>
    </w:p>
    <w:p w:rsidR="00723272" w:rsidRPr="00E266CA" w:rsidRDefault="00723272" w:rsidP="00C9571B">
      <w:pPr>
        <w:numPr>
          <w:ilvl w:val="0"/>
          <w:numId w:val="86"/>
        </w:numPr>
        <w:jc w:val="both"/>
        <w:rPr>
          <w:sz w:val="24"/>
          <w:lang w:val="ru-RU"/>
        </w:rPr>
      </w:pPr>
      <w:r w:rsidRPr="00E266CA">
        <w:rPr>
          <w:sz w:val="24"/>
          <w:lang w:val="sr-Cyrl-CS"/>
        </w:rPr>
        <w:t>У оквиру мултимедијалне секције ученици ће бележити активности у школи и правиће презентацију истих. Такође снимаће сва важна дешавања за потребе архиве. Уколико наставници оспособе разглас свакодневно ће се ученицима пуштати за време одмора одабране композиције и приређивати културни програм ради подизања нивоа опште културе.</w:t>
      </w:r>
    </w:p>
    <w:p w:rsidR="00723272" w:rsidRDefault="00723272" w:rsidP="008979CF">
      <w:pPr>
        <w:ind w:firstLine="360"/>
        <w:jc w:val="both"/>
        <w:rPr>
          <w:sz w:val="24"/>
          <w:lang w:val="ru-RU"/>
        </w:rPr>
      </w:pPr>
      <w:r w:rsidRPr="00E266CA">
        <w:rPr>
          <w:sz w:val="24"/>
          <w:lang w:val="ru-RU"/>
        </w:rPr>
        <w:lastRenderedPageBreak/>
        <w:t>Интерни маркетинг школе је ограничен на наведене активности као и на Књигу саопштења коју потписује директор школе</w:t>
      </w:r>
      <w:r w:rsidR="00EF784B">
        <w:rPr>
          <w:sz w:val="24"/>
          <w:lang w:val="ru-RU"/>
        </w:rPr>
        <w:t>.</w:t>
      </w:r>
    </w:p>
    <w:p w:rsidR="00EF784B" w:rsidRPr="00EF784B" w:rsidRDefault="00EF784B" w:rsidP="008979CF">
      <w:pPr>
        <w:ind w:firstLine="360"/>
        <w:jc w:val="both"/>
        <w:rPr>
          <w:sz w:val="24"/>
          <w:szCs w:val="24"/>
        </w:rPr>
      </w:pPr>
      <w:r w:rsidRPr="00EF784B">
        <w:rPr>
          <w:sz w:val="24"/>
          <w:szCs w:val="24"/>
        </w:rPr>
        <w:t xml:space="preserve">У наредној школској години за презентовање дешавања и рада школе користиће се сви доступни видови информисања: </w:t>
      </w:r>
    </w:p>
    <w:p w:rsidR="00EF784B" w:rsidRDefault="00EF784B" w:rsidP="008979CF">
      <w:pPr>
        <w:ind w:firstLine="360"/>
        <w:jc w:val="both"/>
        <w:rPr>
          <w:sz w:val="24"/>
          <w:lang w:val="ru-RU"/>
        </w:rPr>
      </w:pPr>
    </w:p>
    <w:p w:rsidR="00BA1AE1" w:rsidRDefault="00BA1AE1" w:rsidP="008979CF">
      <w:pPr>
        <w:ind w:firstLine="360"/>
        <w:jc w:val="both"/>
        <w:rPr>
          <w:sz w:val="24"/>
          <w:lang w:val="ru-RU"/>
        </w:rPr>
      </w:pPr>
    </w:p>
    <w:p w:rsidR="00BA1AE1" w:rsidRDefault="00BA1AE1" w:rsidP="008979CF">
      <w:pPr>
        <w:ind w:firstLine="360"/>
        <w:jc w:val="both"/>
        <w:rPr>
          <w:sz w:val="24"/>
          <w:lang w:val="ru-RU"/>
        </w:rPr>
      </w:pPr>
    </w:p>
    <w:p w:rsidR="00BA1AE1" w:rsidRDefault="00BA1AE1" w:rsidP="008979CF">
      <w:pPr>
        <w:ind w:firstLine="360"/>
        <w:jc w:val="both"/>
        <w:rPr>
          <w:sz w:val="24"/>
          <w:lang w:val="ru-RU"/>
        </w:rPr>
      </w:pPr>
    </w:p>
    <w:p w:rsidR="00EF784B" w:rsidRDefault="00EF784B" w:rsidP="00EF784B">
      <w:pPr>
        <w:ind w:firstLine="360"/>
        <w:jc w:val="center"/>
        <w:rPr>
          <w:sz w:val="24"/>
          <w:lang w:val="ru-RU"/>
        </w:rPr>
      </w:pPr>
    </w:p>
    <w:tbl>
      <w:tblPr>
        <w:tblStyle w:val="MediumGrid1-Accent5"/>
        <w:tblW w:w="0" w:type="auto"/>
        <w:tblLook w:val="04A0"/>
      </w:tblPr>
      <w:tblGrid>
        <w:gridCol w:w="2464"/>
        <w:gridCol w:w="2465"/>
        <w:gridCol w:w="2465"/>
        <w:gridCol w:w="2465"/>
      </w:tblGrid>
      <w:tr w:rsidR="00EF784B" w:rsidRPr="00EF784B" w:rsidTr="00697940">
        <w:trPr>
          <w:cnfStyle w:val="100000000000"/>
        </w:trPr>
        <w:tc>
          <w:tcPr>
            <w:cnfStyle w:val="001000000000"/>
            <w:tcW w:w="2464" w:type="dxa"/>
          </w:tcPr>
          <w:p w:rsidR="00EF784B" w:rsidRPr="00EF784B" w:rsidRDefault="00EF784B" w:rsidP="00EF784B">
            <w:pPr>
              <w:pStyle w:val="Default"/>
              <w:jc w:val="both"/>
              <w:rPr>
                <w:rFonts w:ascii="Times New Roman" w:hAnsi="Times New Roman" w:cs="Times New Roman"/>
              </w:rPr>
            </w:pPr>
            <w:r w:rsidRPr="00EF784B">
              <w:rPr>
                <w:rFonts w:ascii="Times New Roman" w:hAnsi="Times New Roman" w:cs="Times New Roman"/>
                <w:b w:val="0"/>
                <w:bCs w:val="0"/>
              </w:rPr>
              <w:t xml:space="preserve">Планирана активност </w:t>
            </w:r>
          </w:p>
          <w:p w:rsidR="00EF784B" w:rsidRPr="00EF784B" w:rsidRDefault="00EF784B" w:rsidP="008979CF">
            <w:pPr>
              <w:jc w:val="both"/>
              <w:rPr>
                <w:sz w:val="24"/>
                <w:szCs w:val="24"/>
                <w:lang w:val="ru-RU"/>
              </w:rPr>
            </w:pPr>
            <w:r w:rsidRPr="00EF784B">
              <w:rPr>
                <w:sz w:val="24"/>
                <w:szCs w:val="24"/>
                <w:lang w:val="ru-RU"/>
              </w:rPr>
              <w:t xml:space="preserve"> </w:t>
            </w:r>
          </w:p>
        </w:tc>
        <w:tc>
          <w:tcPr>
            <w:tcW w:w="2465" w:type="dxa"/>
          </w:tcPr>
          <w:p w:rsidR="00EF784B" w:rsidRPr="00EF784B" w:rsidRDefault="00EF784B" w:rsidP="00EF784B">
            <w:pPr>
              <w:pStyle w:val="Default"/>
              <w:jc w:val="both"/>
              <w:cnfStyle w:val="100000000000"/>
              <w:rPr>
                <w:rFonts w:ascii="Times New Roman" w:hAnsi="Times New Roman" w:cs="Times New Roman"/>
              </w:rPr>
            </w:pPr>
            <w:r w:rsidRPr="00EF784B">
              <w:rPr>
                <w:rFonts w:ascii="Times New Roman" w:hAnsi="Times New Roman" w:cs="Times New Roman"/>
                <w:b w:val="0"/>
                <w:bCs w:val="0"/>
              </w:rPr>
              <w:t xml:space="preserve">Начин реализације </w:t>
            </w:r>
          </w:p>
          <w:p w:rsidR="00EF784B" w:rsidRPr="00EF784B" w:rsidRDefault="00EF784B" w:rsidP="008979CF">
            <w:pPr>
              <w:jc w:val="both"/>
              <w:cnfStyle w:val="100000000000"/>
              <w:rPr>
                <w:sz w:val="24"/>
                <w:szCs w:val="24"/>
                <w:lang w:val="ru-RU"/>
              </w:rPr>
            </w:pPr>
            <w:r w:rsidRPr="00EF784B">
              <w:rPr>
                <w:sz w:val="24"/>
                <w:szCs w:val="24"/>
                <w:lang w:val="ru-RU"/>
              </w:rPr>
              <w:t xml:space="preserve"> </w:t>
            </w:r>
          </w:p>
        </w:tc>
        <w:tc>
          <w:tcPr>
            <w:tcW w:w="2465" w:type="dxa"/>
          </w:tcPr>
          <w:p w:rsidR="00EF784B" w:rsidRPr="00EF784B" w:rsidRDefault="00EF784B" w:rsidP="00EF784B">
            <w:pPr>
              <w:pStyle w:val="Default"/>
              <w:jc w:val="both"/>
              <w:cnfStyle w:val="100000000000"/>
              <w:rPr>
                <w:rFonts w:ascii="Times New Roman" w:hAnsi="Times New Roman" w:cs="Times New Roman"/>
              </w:rPr>
            </w:pPr>
            <w:r w:rsidRPr="00EF784B">
              <w:rPr>
                <w:rFonts w:ascii="Times New Roman" w:hAnsi="Times New Roman" w:cs="Times New Roman"/>
                <w:b w:val="0"/>
                <w:bCs w:val="0"/>
              </w:rPr>
              <w:t xml:space="preserve">Носиоци активности </w:t>
            </w:r>
          </w:p>
          <w:p w:rsidR="00EF784B" w:rsidRPr="00EF784B" w:rsidRDefault="00EF784B" w:rsidP="008979CF">
            <w:pPr>
              <w:jc w:val="both"/>
              <w:cnfStyle w:val="100000000000"/>
              <w:rPr>
                <w:sz w:val="24"/>
                <w:szCs w:val="24"/>
                <w:lang w:val="ru-RU"/>
              </w:rPr>
            </w:pPr>
            <w:r w:rsidRPr="00EF784B">
              <w:rPr>
                <w:sz w:val="24"/>
                <w:szCs w:val="24"/>
                <w:lang w:val="ru-RU"/>
              </w:rPr>
              <w:t xml:space="preserve"> </w:t>
            </w:r>
          </w:p>
        </w:tc>
        <w:tc>
          <w:tcPr>
            <w:tcW w:w="2465" w:type="dxa"/>
          </w:tcPr>
          <w:p w:rsidR="00EF784B" w:rsidRPr="00EF784B" w:rsidRDefault="00EF784B" w:rsidP="00EF784B">
            <w:pPr>
              <w:pStyle w:val="Default"/>
              <w:jc w:val="both"/>
              <w:cnfStyle w:val="100000000000"/>
              <w:rPr>
                <w:rFonts w:ascii="Times New Roman" w:hAnsi="Times New Roman" w:cs="Times New Roman"/>
              </w:rPr>
            </w:pPr>
            <w:r w:rsidRPr="00EF784B">
              <w:rPr>
                <w:rFonts w:ascii="Times New Roman" w:hAnsi="Times New Roman" w:cs="Times New Roman"/>
                <w:b w:val="0"/>
                <w:bCs w:val="0"/>
              </w:rPr>
              <w:t xml:space="preserve">Време </w:t>
            </w:r>
          </w:p>
          <w:p w:rsidR="00EF784B" w:rsidRPr="00EF784B" w:rsidRDefault="00EF784B" w:rsidP="008979CF">
            <w:pPr>
              <w:jc w:val="both"/>
              <w:cnfStyle w:val="100000000000"/>
              <w:rPr>
                <w:sz w:val="24"/>
                <w:szCs w:val="24"/>
                <w:lang w:val="ru-RU"/>
              </w:rPr>
            </w:pPr>
            <w:r w:rsidRPr="00EF784B">
              <w:rPr>
                <w:sz w:val="24"/>
                <w:szCs w:val="24"/>
                <w:lang w:val="ru-RU"/>
              </w:rPr>
              <w:t xml:space="preserve"> </w:t>
            </w:r>
          </w:p>
        </w:tc>
      </w:tr>
      <w:tr w:rsidR="00EF784B" w:rsidRPr="00DC384C" w:rsidTr="00697940">
        <w:trPr>
          <w:cnfStyle w:val="000000100000"/>
        </w:trPr>
        <w:tc>
          <w:tcPr>
            <w:cnfStyle w:val="001000000000"/>
            <w:tcW w:w="2464" w:type="dxa"/>
          </w:tcPr>
          <w:p w:rsidR="00EF784B" w:rsidRPr="00DC384C" w:rsidRDefault="00EF784B" w:rsidP="00DC384C">
            <w:pPr>
              <w:pStyle w:val="Default"/>
              <w:jc w:val="center"/>
              <w:rPr>
                <w:rFonts w:ascii="Times New Roman" w:hAnsi="Times New Roman" w:cs="Times New Roman"/>
              </w:rPr>
            </w:pPr>
            <w:r w:rsidRPr="00DC384C">
              <w:rPr>
                <w:rFonts w:ascii="Times New Roman" w:hAnsi="Times New Roman" w:cs="Times New Roman"/>
              </w:rPr>
              <w:t>Организивање свечаног пријема првака</w:t>
            </w:r>
          </w:p>
          <w:p w:rsidR="00EF784B" w:rsidRPr="00DC384C" w:rsidRDefault="00EF784B" w:rsidP="00DC384C">
            <w:pPr>
              <w:jc w:val="center"/>
              <w:rPr>
                <w:sz w:val="24"/>
                <w:szCs w:val="24"/>
                <w:lang w:val="ru-RU"/>
              </w:rPr>
            </w:pPr>
          </w:p>
        </w:tc>
        <w:tc>
          <w:tcPr>
            <w:tcW w:w="2465" w:type="dxa"/>
          </w:tcPr>
          <w:p w:rsidR="00EF784B" w:rsidRPr="00DC384C" w:rsidRDefault="00EF784B" w:rsidP="00DC384C">
            <w:pPr>
              <w:pStyle w:val="Default"/>
              <w:jc w:val="center"/>
              <w:cnfStyle w:val="000000100000"/>
              <w:rPr>
                <w:rFonts w:ascii="Times New Roman" w:hAnsi="Times New Roman" w:cs="Times New Roman"/>
              </w:rPr>
            </w:pPr>
            <w:r w:rsidRPr="00DC384C">
              <w:rPr>
                <w:rFonts w:ascii="Times New Roman" w:hAnsi="Times New Roman" w:cs="Times New Roman"/>
              </w:rPr>
              <w:t>Oбавештавање родитеља о датуму пријема</w:t>
            </w:r>
          </w:p>
          <w:p w:rsidR="00EF784B" w:rsidRPr="00DC384C" w:rsidRDefault="00EF784B" w:rsidP="00DC384C">
            <w:pPr>
              <w:pStyle w:val="Default"/>
              <w:jc w:val="center"/>
              <w:cnfStyle w:val="000000100000"/>
              <w:rPr>
                <w:rFonts w:ascii="Times New Roman" w:hAnsi="Times New Roman" w:cs="Times New Roman"/>
              </w:rPr>
            </w:pPr>
            <w:r w:rsidRPr="00DC384C">
              <w:rPr>
                <w:rFonts w:ascii="Times New Roman" w:hAnsi="Times New Roman" w:cs="Times New Roman"/>
              </w:rPr>
              <w:t>Свечана приредба</w:t>
            </w:r>
          </w:p>
          <w:p w:rsidR="00EF784B" w:rsidRPr="00DC384C" w:rsidRDefault="00EF784B" w:rsidP="00DC384C">
            <w:pPr>
              <w:pStyle w:val="Default"/>
              <w:jc w:val="center"/>
              <w:cnfStyle w:val="000000100000"/>
              <w:rPr>
                <w:rFonts w:ascii="Times New Roman" w:hAnsi="Times New Roman" w:cs="Times New Roman"/>
              </w:rPr>
            </w:pPr>
            <w:r w:rsidRPr="00DC384C">
              <w:rPr>
                <w:rFonts w:ascii="Times New Roman" w:hAnsi="Times New Roman" w:cs="Times New Roman"/>
              </w:rPr>
              <w:t>Прозивка ученика</w:t>
            </w:r>
          </w:p>
          <w:p w:rsidR="00EF784B" w:rsidRPr="00DC384C" w:rsidRDefault="00EF784B" w:rsidP="00DC384C">
            <w:pPr>
              <w:jc w:val="center"/>
              <w:cnfStyle w:val="000000100000"/>
              <w:rPr>
                <w:sz w:val="24"/>
                <w:szCs w:val="24"/>
              </w:rPr>
            </w:pPr>
            <w:r w:rsidRPr="00DC384C">
              <w:rPr>
                <w:sz w:val="24"/>
                <w:szCs w:val="24"/>
              </w:rPr>
              <w:t>Родитељски састанак и подела уџбеника и поклона за прваке</w:t>
            </w:r>
          </w:p>
        </w:tc>
        <w:tc>
          <w:tcPr>
            <w:tcW w:w="2465" w:type="dxa"/>
          </w:tcPr>
          <w:p w:rsidR="00EF784B" w:rsidRPr="00DC384C" w:rsidRDefault="00EF784B" w:rsidP="00DC384C">
            <w:pPr>
              <w:pStyle w:val="Default"/>
              <w:jc w:val="center"/>
              <w:cnfStyle w:val="000000100000"/>
              <w:rPr>
                <w:rFonts w:ascii="Times New Roman" w:hAnsi="Times New Roman" w:cs="Times New Roman"/>
              </w:rPr>
            </w:pPr>
            <w:r w:rsidRPr="00DC384C">
              <w:rPr>
                <w:rFonts w:ascii="Times New Roman" w:hAnsi="Times New Roman" w:cs="Times New Roman"/>
              </w:rPr>
              <w:t>Учитељи првог разреда</w:t>
            </w:r>
          </w:p>
          <w:p w:rsidR="00EF784B" w:rsidRPr="00DC384C" w:rsidRDefault="00EF784B" w:rsidP="00DC384C">
            <w:pPr>
              <w:pStyle w:val="Default"/>
              <w:jc w:val="center"/>
              <w:cnfStyle w:val="000000100000"/>
              <w:rPr>
                <w:rFonts w:ascii="Times New Roman" w:hAnsi="Times New Roman" w:cs="Times New Roman"/>
              </w:rPr>
            </w:pPr>
            <w:r w:rsidRPr="00DC384C">
              <w:rPr>
                <w:rFonts w:ascii="Times New Roman" w:hAnsi="Times New Roman" w:cs="Times New Roman"/>
              </w:rPr>
              <w:t>Стручно веће разредне наставе</w:t>
            </w:r>
          </w:p>
          <w:p w:rsidR="00EF784B" w:rsidRPr="00DC384C" w:rsidRDefault="00EF784B" w:rsidP="00DC384C">
            <w:pPr>
              <w:pStyle w:val="Default"/>
              <w:jc w:val="center"/>
              <w:cnfStyle w:val="000000100000"/>
              <w:rPr>
                <w:rFonts w:ascii="Times New Roman" w:hAnsi="Times New Roman" w:cs="Times New Roman"/>
              </w:rPr>
            </w:pPr>
            <w:r w:rsidRPr="00DC384C">
              <w:rPr>
                <w:rFonts w:ascii="Times New Roman" w:hAnsi="Times New Roman" w:cs="Times New Roman"/>
              </w:rPr>
              <w:t>Директор школе</w:t>
            </w:r>
          </w:p>
          <w:p w:rsidR="00EF784B" w:rsidRPr="00DC384C" w:rsidRDefault="00EF784B" w:rsidP="00DC384C">
            <w:pPr>
              <w:jc w:val="center"/>
              <w:cnfStyle w:val="000000100000"/>
              <w:rPr>
                <w:sz w:val="24"/>
                <w:szCs w:val="24"/>
              </w:rPr>
            </w:pPr>
            <w:r w:rsidRPr="00DC384C">
              <w:rPr>
                <w:sz w:val="24"/>
                <w:szCs w:val="24"/>
              </w:rPr>
              <w:t>Стручни сарадник</w:t>
            </w:r>
          </w:p>
        </w:tc>
        <w:tc>
          <w:tcPr>
            <w:tcW w:w="2465" w:type="dxa"/>
          </w:tcPr>
          <w:p w:rsidR="00EF784B" w:rsidRPr="00DC384C" w:rsidRDefault="00EF784B" w:rsidP="00DC384C">
            <w:pPr>
              <w:jc w:val="center"/>
              <w:cnfStyle w:val="000000100000"/>
              <w:rPr>
                <w:sz w:val="24"/>
                <w:szCs w:val="24"/>
                <w:lang w:val="ru-RU"/>
              </w:rPr>
            </w:pPr>
            <w:r w:rsidRPr="00DC384C">
              <w:rPr>
                <w:sz w:val="24"/>
                <w:szCs w:val="24"/>
                <w:lang w:val="ru-RU"/>
              </w:rPr>
              <w:t>септембар</w:t>
            </w:r>
          </w:p>
        </w:tc>
      </w:tr>
      <w:tr w:rsidR="00EF784B" w:rsidRPr="00DC384C" w:rsidTr="00697940">
        <w:tc>
          <w:tcPr>
            <w:cnfStyle w:val="001000000000"/>
            <w:tcW w:w="2464" w:type="dxa"/>
          </w:tcPr>
          <w:p w:rsidR="00EF784B" w:rsidRPr="00DC384C" w:rsidRDefault="00EF784B" w:rsidP="00DC384C">
            <w:pPr>
              <w:pStyle w:val="Default"/>
              <w:jc w:val="center"/>
              <w:rPr>
                <w:rFonts w:ascii="Times New Roman" w:hAnsi="Times New Roman" w:cs="Times New Roman"/>
              </w:rPr>
            </w:pPr>
            <w:r w:rsidRPr="00DC384C">
              <w:rPr>
                <w:rFonts w:ascii="Times New Roman" w:hAnsi="Times New Roman" w:cs="Times New Roman"/>
              </w:rPr>
              <w:t>Свечани испраћај ученика 8. разреда</w:t>
            </w:r>
          </w:p>
          <w:p w:rsidR="00EF784B" w:rsidRPr="00DC384C" w:rsidRDefault="00EF784B" w:rsidP="00DC384C">
            <w:pPr>
              <w:jc w:val="center"/>
              <w:rPr>
                <w:sz w:val="24"/>
                <w:szCs w:val="24"/>
                <w:lang w:val="ru-RU"/>
              </w:rPr>
            </w:pPr>
          </w:p>
        </w:tc>
        <w:tc>
          <w:tcPr>
            <w:tcW w:w="2465" w:type="dxa"/>
          </w:tcPr>
          <w:p w:rsidR="00EF784B" w:rsidRPr="00DC384C" w:rsidRDefault="00EF784B" w:rsidP="00DC384C">
            <w:pPr>
              <w:pStyle w:val="Default"/>
              <w:jc w:val="center"/>
              <w:cnfStyle w:val="000000000000"/>
              <w:rPr>
                <w:rFonts w:ascii="Times New Roman" w:hAnsi="Times New Roman" w:cs="Times New Roman"/>
              </w:rPr>
            </w:pPr>
            <w:r w:rsidRPr="00DC384C">
              <w:rPr>
                <w:rFonts w:ascii="Times New Roman" w:hAnsi="Times New Roman" w:cs="Times New Roman"/>
              </w:rPr>
              <w:t>Подела диплома</w:t>
            </w:r>
          </w:p>
          <w:p w:rsidR="00EF784B" w:rsidRPr="00DC384C" w:rsidRDefault="00EF784B" w:rsidP="00DC384C">
            <w:pPr>
              <w:jc w:val="center"/>
              <w:cnfStyle w:val="000000000000"/>
              <w:rPr>
                <w:sz w:val="24"/>
                <w:szCs w:val="24"/>
              </w:rPr>
            </w:pPr>
            <w:r w:rsidRPr="00DC384C">
              <w:rPr>
                <w:sz w:val="24"/>
                <w:szCs w:val="24"/>
              </w:rPr>
              <w:t>Проглашење Ученика генерације</w:t>
            </w:r>
          </w:p>
        </w:tc>
        <w:tc>
          <w:tcPr>
            <w:tcW w:w="2465" w:type="dxa"/>
          </w:tcPr>
          <w:p w:rsidR="00EF784B" w:rsidRPr="00DC384C" w:rsidRDefault="00EF784B" w:rsidP="00DC384C">
            <w:pPr>
              <w:pStyle w:val="Default"/>
              <w:jc w:val="center"/>
              <w:cnfStyle w:val="000000000000"/>
              <w:rPr>
                <w:rFonts w:ascii="Times New Roman" w:hAnsi="Times New Roman" w:cs="Times New Roman"/>
              </w:rPr>
            </w:pPr>
            <w:r w:rsidRPr="00DC384C">
              <w:rPr>
                <w:rFonts w:ascii="Times New Roman" w:hAnsi="Times New Roman" w:cs="Times New Roman"/>
              </w:rPr>
              <w:t>Директор</w:t>
            </w:r>
          </w:p>
          <w:p w:rsidR="00EF784B" w:rsidRPr="00DC384C" w:rsidRDefault="00EF784B" w:rsidP="00DC384C">
            <w:pPr>
              <w:pStyle w:val="Default"/>
              <w:jc w:val="center"/>
              <w:cnfStyle w:val="000000000000"/>
              <w:rPr>
                <w:rFonts w:ascii="Times New Roman" w:hAnsi="Times New Roman" w:cs="Times New Roman"/>
              </w:rPr>
            </w:pPr>
            <w:r w:rsidRPr="00DC384C">
              <w:rPr>
                <w:rFonts w:ascii="Times New Roman" w:hAnsi="Times New Roman" w:cs="Times New Roman"/>
              </w:rPr>
              <w:t>Одељењске старешине</w:t>
            </w:r>
          </w:p>
          <w:p w:rsidR="00EF784B" w:rsidRPr="00DC384C" w:rsidRDefault="00EF784B" w:rsidP="00DC384C">
            <w:pPr>
              <w:jc w:val="center"/>
              <w:cnfStyle w:val="000000000000"/>
              <w:rPr>
                <w:sz w:val="24"/>
                <w:szCs w:val="24"/>
              </w:rPr>
            </w:pPr>
            <w:r w:rsidRPr="00DC384C">
              <w:rPr>
                <w:sz w:val="24"/>
                <w:szCs w:val="24"/>
              </w:rPr>
              <w:t>Стручни сарадник</w:t>
            </w:r>
          </w:p>
        </w:tc>
        <w:tc>
          <w:tcPr>
            <w:tcW w:w="2465" w:type="dxa"/>
          </w:tcPr>
          <w:p w:rsidR="00EF784B" w:rsidRPr="00DC384C" w:rsidRDefault="00EF784B" w:rsidP="00DC384C">
            <w:pPr>
              <w:jc w:val="center"/>
              <w:cnfStyle w:val="000000000000"/>
              <w:rPr>
                <w:sz w:val="24"/>
                <w:szCs w:val="24"/>
                <w:lang w:val="ru-RU"/>
              </w:rPr>
            </w:pPr>
            <w:r w:rsidRPr="00DC384C">
              <w:rPr>
                <w:sz w:val="24"/>
                <w:szCs w:val="24"/>
                <w:lang w:val="ru-RU"/>
              </w:rPr>
              <w:t>јун</w:t>
            </w:r>
          </w:p>
        </w:tc>
      </w:tr>
      <w:tr w:rsidR="00EF784B" w:rsidRPr="00DC384C" w:rsidTr="00697940">
        <w:trPr>
          <w:cnfStyle w:val="000000100000"/>
        </w:trPr>
        <w:tc>
          <w:tcPr>
            <w:cnfStyle w:val="001000000000"/>
            <w:tcW w:w="2464" w:type="dxa"/>
          </w:tcPr>
          <w:p w:rsidR="00EF784B" w:rsidRPr="00DC384C" w:rsidRDefault="00EF784B" w:rsidP="00DC384C">
            <w:pPr>
              <w:pStyle w:val="Default"/>
              <w:jc w:val="center"/>
              <w:rPr>
                <w:rFonts w:ascii="Times New Roman" w:hAnsi="Times New Roman" w:cs="Times New Roman"/>
              </w:rPr>
            </w:pPr>
            <w:r w:rsidRPr="00DC384C">
              <w:rPr>
                <w:rFonts w:ascii="Times New Roman" w:hAnsi="Times New Roman" w:cs="Times New Roman"/>
              </w:rPr>
              <w:t>Сарадња са средњим школама</w:t>
            </w:r>
          </w:p>
          <w:p w:rsidR="00EF784B" w:rsidRPr="00DC384C" w:rsidRDefault="00EF784B" w:rsidP="00DC384C">
            <w:pPr>
              <w:jc w:val="center"/>
              <w:rPr>
                <w:sz w:val="24"/>
                <w:szCs w:val="24"/>
                <w:lang w:val="ru-RU"/>
              </w:rPr>
            </w:pPr>
          </w:p>
        </w:tc>
        <w:tc>
          <w:tcPr>
            <w:tcW w:w="2465" w:type="dxa"/>
          </w:tcPr>
          <w:p w:rsidR="00EF784B" w:rsidRPr="00DC384C" w:rsidRDefault="00EF784B" w:rsidP="00DC384C">
            <w:pPr>
              <w:pStyle w:val="Default"/>
              <w:jc w:val="center"/>
              <w:cnfStyle w:val="000000100000"/>
              <w:rPr>
                <w:rFonts w:ascii="Times New Roman" w:hAnsi="Times New Roman" w:cs="Times New Roman"/>
              </w:rPr>
            </w:pPr>
            <w:r w:rsidRPr="00DC384C">
              <w:rPr>
                <w:rFonts w:ascii="Times New Roman" w:hAnsi="Times New Roman" w:cs="Times New Roman"/>
              </w:rPr>
              <w:t>Презентације и упознавање ученика са средњим школама</w:t>
            </w:r>
          </w:p>
          <w:p w:rsidR="00EF784B" w:rsidRPr="00DC384C" w:rsidRDefault="00EF784B" w:rsidP="00DC384C">
            <w:pPr>
              <w:jc w:val="center"/>
              <w:cnfStyle w:val="000000100000"/>
              <w:rPr>
                <w:sz w:val="24"/>
                <w:szCs w:val="24"/>
              </w:rPr>
            </w:pPr>
            <w:r w:rsidRPr="00DC384C">
              <w:rPr>
                <w:sz w:val="24"/>
                <w:szCs w:val="24"/>
              </w:rPr>
              <w:t>Флајери</w:t>
            </w:r>
          </w:p>
        </w:tc>
        <w:tc>
          <w:tcPr>
            <w:tcW w:w="2465" w:type="dxa"/>
          </w:tcPr>
          <w:p w:rsidR="00EF784B" w:rsidRPr="00DC384C" w:rsidRDefault="00EF784B" w:rsidP="00DC384C">
            <w:pPr>
              <w:pStyle w:val="Default"/>
              <w:jc w:val="center"/>
              <w:cnfStyle w:val="000000100000"/>
              <w:rPr>
                <w:rFonts w:ascii="Times New Roman" w:hAnsi="Times New Roman" w:cs="Times New Roman"/>
              </w:rPr>
            </w:pPr>
            <w:r w:rsidRPr="00DC384C">
              <w:rPr>
                <w:rFonts w:ascii="Times New Roman" w:hAnsi="Times New Roman" w:cs="Times New Roman"/>
              </w:rPr>
              <w:t>Стручни сарадник</w:t>
            </w:r>
          </w:p>
          <w:p w:rsidR="00EF784B" w:rsidRPr="00DC384C" w:rsidRDefault="00EF784B" w:rsidP="00DC384C">
            <w:pPr>
              <w:jc w:val="center"/>
              <w:cnfStyle w:val="000000100000"/>
              <w:rPr>
                <w:sz w:val="24"/>
                <w:szCs w:val="24"/>
                <w:lang w:val="ru-RU"/>
              </w:rPr>
            </w:pPr>
          </w:p>
        </w:tc>
        <w:tc>
          <w:tcPr>
            <w:tcW w:w="2465" w:type="dxa"/>
          </w:tcPr>
          <w:p w:rsidR="00EF784B" w:rsidRPr="00DC384C" w:rsidRDefault="00EF784B" w:rsidP="00DC384C">
            <w:pPr>
              <w:pStyle w:val="Default"/>
              <w:jc w:val="center"/>
              <w:cnfStyle w:val="000000100000"/>
              <w:rPr>
                <w:rFonts w:ascii="Times New Roman" w:hAnsi="Times New Roman" w:cs="Times New Roman"/>
              </w:rPr>
            </w:pPr>
            <w:r w:rsidRPr="00DC384C">
              <w:rPr>
                <w:rFonts w:ascii="Times New Roman" w:hAnsi="Times New Roman" w:cs="Times New Roman"/>
              </w:rPr>
              <w:t>април - јун</w:t>
            </w:r>
          </w:p>
          <w:p w:rsidR="00EF784B" w:rsidRPr="00DC384C" w:rsidRDefault="00EF784B" w:rsidP="00DC384C">
            <w:pPr>
              <w:jc w:val="center"/>
              <w:cnfStyle w:val="000000100000"/>
              <w:rPr>
                <w:sz w:val="24"/>
                <w:szCs w:val="24"/>
                <w:lang w:val="ru-RU"/>
              </w:rPr>
            </w:pPr>
          </w:p>
        </w:tc>
      </w:tr>
      <w:tr w:rsidR="00EF784B" w:rsidRPr="00DC384C" w:rsidTr="00697940">
        <w:tc>
          <w:tcPr>
            <w:cnfStyle w:val="001000000000"/>
            <w:tcW w:w="2464" w:type="dxa"/>
          </w:tcPr>
          <w:p w:rsidR="00EF784B" w:rsidRPr="00DC384C" w:rsidRDefault="00EF784B" w:rsidP="00DC384C">
            <w:pPr>
              <w:pStyle w:val="Default"/>
              <w:jc w:val="center"/>
              <w:rPr>
                <w:rFonts w:ascii="Times New Roman" w:hAnsi="Times New Roman" w:cs="Times New Roman"/>
              </w:rPr>
            </w:pPr>
            <w:r w:rsidRPr="00DC384C">
              <w:rPr>
                <w:rFonts w:ascii="Times New Roman" w:hAnsi="Times New Roman" w:cs="Times New Roman"/>
              </w:rPr>
              <w:t>Обележавање Дечије недеље</w:t>
            </w:r>
          </w:p>
          <w:p w:rsidR="00EF784B" w:rsidRPr="00DC384C" w:rsidRDefault="00EF784B" w:rsidP="00DC384C">
            <w:pPr>
              <w:jc w:val="center"/>
              <w:rPr>
                <w:sz w:val="24"/>
                <w:szCs w:val="24"/>
                <w:lang w:val="ru-RU"/>
              </w:rPr>
            </w:pPr>
          </w:p>
          <w:p w:rsidR="00EF784B" w:rsidRPr="00DC384C" w:rsidRDefault="00EF784B" w:rsidP="00DC384C">
            <w:pPr>
              <w:jc w:val="center"/>
              <w:rPr>
                <w:sz w:val="24"/>
                <w:szCs w:val="24"/>
                <w:lang w:val="ru-RU"/>
              </w:rPr>
            </w:pPr>
          </w:p>
        </w:tc>
        <w:tc>
          <w:tcPr>
            <w:tcW w:w="2465" w:type="dxa"/>
          </w:tcPr>
          <w:p w:rsidR="00DC384C" w:rsidRPr="00DC384C" w:rsidRDefault="00DC384C" w:rsidP="00DC384C">
            <w:pPr>
              <w:pStyle w:val="Default"/>
              <w:jc w:val="center"/>
              <w:cnfStyle w:val="000000000000"/>
              <w:rPr>
                <w:rFonts w:ascii="Times New Roman" w:hAnsi="Times New Roman" w:cs="Times New Roman"/>
              </w:rPr>
            </w:pPr>
            <w:r w:rsidRPr="00DC384C">
              <w:rPr>
                <w:rFonts w:ascii="Times New Roman" w:hAnsi="Times New Roman" w:cs="Times New Roman"/>
              </w:rPr>
              <w:t>Презентовање радова ученика родитељима и локалној заједница</w:t>
            </w:r>
          </w:p>
          <w:p w:rsidR="00EF784B" w:rsidRPr="00DC384C" w:rsidRDefault="00EF784B" w:rsidP="00DC384C">
            <w:pPr>
              <w:jc w:val="center"/>
              <w:cnfStyle w:val="000000000000"/>
              <w:rPr>
                <w:sz w:val="24"/>
                <w:szCs w:val="24"/>
                <w:lang w:val="ru-RU"/>
              </w:rPr>
            </w:pPr>
          </w:p>
        </w:tc>
        <w:tc>
          <w:tcPr>
            <w:tcW w:w="2465" w:type="dxa"/>
          </w:tcPr>
          <w:p w:rsidR="00DC384C" w:rsidRPr="00DC384C" w:rsidRDefault="00DC384C" w:rsidP="00DC384C">
            <w:pPr>
              <w:pStyle w:val="Default"/>
              <w:jc w:val="center"/>
              <w:cnfStyle w:val="000000000000"/>
              <w:rPr>
                <w:rFonts w:ascii="Times New Roman" w:hAnsi="Times New Roman" w:cs="Times New Roman"/>
              </w:rPr>
            </w:pPr>
            <w:r w:rsidRPr="00DC384C">
              <w:rPr>
                <w:rFonts w:ascii="Times New Roman" w:hAnsi="Times New Roman" w:cs="Times New Roman"/>
              </w:rPr>
              <w:t>Наставници разредне наставе</w:t>
            </w:r>
          </w:p>
          <w:p w:rsidR="00DC384C" w:rsidRPr="00DC384C" w:rsidRDefault="00DC384C" w:rsidP="00DC384C">
            <w:pPr>
              <w:pStyle w:val="Default"/>
              <w:jc w:val="center"/>
              <w:cnfStyle w:val="000000000000"/>
              <w:rPr>
                <w:rFonts w:ascii="Times New Roman" w:hAnsi="Times New Roman" w:cs="Times New Roman"/>
              </w:rPr>
            </w:pPr>
            <w:r w:rsidRPr="00DC384C">
              <w:rPr>
                <w:rFonts w:ascii="Times New Roman" w:hAnsi="Times New Roman" w:cs="Times New Roman"/>
              </w:rPr>
              <w:t>Наставник ГВ-а</w:t>
            </w:r>
          </w:p>
          <w:p w:rsidR="00EF784B" w:rsidRPr="00DC384C" w:rsidRDefault="00DC384C" w:rsidP="00DC384C">
            <w:pPr>
              <w:jc w:val="center"/>
              <w:cnfStyle w:val="000000000000"/>
              <w:rPr>
                <w:sz w:val="24"/>
                <w:szCs w:val="24"/>
              </w:rPr>
            </w:pPr>
            <w:r w:rsidRPr="00DC384C">
              <w:rPr>
                <w:sz w:val="24"/>
                <w:szCs w:val="24"/>
              </w:rPr>
              <w:t>Наставници предметне наставе</w:t>
            </w:r>
          </w:p>
        </w:tc>
        <w:tc>
          <w:tcPr>
            <w:tcW w:w="2465" w:type="dxa"/>
          </w:tcPr>
          <w:p w:rsidR="00DC384C" w:rsidRPr="00DC384C" w:rsidRDefault="00DC384C" w:rsidP="00DC384C">
            <w:pPr>
              <w:pStyle w:val="Default"/>
              <w:jc w:val="center"/>
              <w:cnfStyle w:val="000000000000"/>
              <w:rPr>
                <w:rFonts w:ascii="Times New Roman" w:hAnsi="Times New Roman" w:cs="Times New Roman"/>
              </w:rPr>
            </w:pPr>
            <w:r w:rsidRPr="00DC384C">
              <w:rPr>
                <w:rFonts w:ascii="Times New Roman" w:hAnsi="Times New Roman" w:cs="Times New Roman"/>
              </w:rPr>
              <w:t>почетак октобра</w:t>
            </w:r>
          </w:p>
          <w:p w:rsidR="00EF784B" w:rsidRPr="00DC384C" w:rsidRDefault="00EF784B" w:rsidP="00DC384C">
            <w:pPr>
              <w:jc w:val="center"/>
              <w:cnfStyle w:val="000000000000"/>
              <w:rPr>
                <w:sz w:val="24"/>
                <w:szCs w:val="24"/>
                <w:lang w:val="ru-RU"/>
              </w:rPr>
            </w:pPr>
          </w:p>
        </w:tc>
      </w:tr>
      <w:tr w:rsidR="00EF784B" w:rsidRPr="00DC384C" w:rsidTr="00697940">
        <w:trPr>
          <w:cnfStyle w:val="000000100000"/>
        </w:trPr>
        <w:tc>
          <w:tcPr>
            <w:cnfStyle w:val="001000000000"/>
            <w:tcW w:w="2464" w:type="dxa"/>
          </w:tcPr>
          <w:p w:rsidR="00DC384C" w:rsidRDefault="00DC384C" w:rsidP="00DC384C">
            <w:pPr>
              <w:pStyle w:val="Default"/>
              <w:jc w:val="center"/>
            </w:pPr>
            <w:r>
              <w:rPr>
                <w:sz w:val="20"/>
                <w:szCs w:val="20"/>
              </w:rPr>
              <w:t xml:space="preserve">WEB презентација школе </w:t>
            </w:r>
          </w:p>
          <w:p w:rsidR="00EF784B" w:rsidRDefault="00EF784B" w:rsidP="00DC384C">
            <w:pPr>
              <w:jc w:val="center"/>
              <w:rPr>
                <w:sz w:val="24"/>
                <w:szCs w:val="24"/>
                <w:lang w:val="ru-RU"/>
              </w:rPr>
            </w:pPr>
          </w:p>
          <w:p w:rsidR="00DC384C" w:rsidRPr="00DC384C" w:rsidRDefault="00DC384C" w:rsidP="00DC384C">
            <w:pPr>
              <w:jc w:val="center"/>
              <w:rPr>
                <w:sz w:val="24"/>
                <w:szCs w:val="24"/>
                <w:lang w:val="ru-RU"/>
              </w:rPr>
            </w:pPr>
          </w:p>
        </w:tc>
        <w:tc>
          <w:tcPr>
            <w:tcW w:w="2465" w:type="dxa"/>
          </w:tcPr>
          <w:p w:rsidR="00DC384C" w:rsidRDefault="00DC384C" w:rsidP="00DC384C">
            <w:pPr>
              <w:pStyle w:val="Default"/>
              <w:jc w:val="center"/>
              <w:cnfStyle w:val="000000100000"/>
            </w:pPr>
            <w:r>
              <w:rPr>
                <w:sz w:val="20"/>
                <w:szCs w:val="20"/>
              </w:rPr>
              <w:t xml:space="preserve">Ажурирање сајта </w:t>
            </w:r>
          </w:p>
          <w:p w:rsidR="00EF784B" w:rsidRPr="00DC384C" w:rsidRDefault="00DC384C" w:rsidP="00DC384C">
            <w:pPr>
              <w:jc w:val="center"/>
              <w:cnfStyle w:val="000000100000"/>
              <w:rPr>
                <w:sz w:val="24"/>
                <w:szCs w:val="24"/>
                <w:lang w:val="ru-RU"/>
              </w:rPr>
            </w:pPr>
            <w:r>
              <w:rPr>
                <w:sz w:val="24"/>
                <w:szCs w:val="24"/>
                <w:lang w:val="ru-RU"/>
              </w:rPr>
              <w:t xml:space="preserve"> </w:t>
            </w:r>
          </w:p>
        </w:tc>
        <w:tc>
          <w:tcPr>
            <w:tcW w:w="2465" w:type="dxa"/>
          </w:tcPr>
          <w:p w:rsidR="00DC384C" w:rsidRDefault="00DC384C" w:rsidP="00DC384C">
            <w:pPr>
              <w:pStyle w:val="Default"/>
              <w:jc w:val="center"/>
              <w:cnfStyle w:val="000000100000"/>
              <w:rPr>
                <w:sz w:val="20"/>
                <w:szCs w:val="20"/>
              </w:rPr>
            </w:pPr>
            <w:r>
              <w:rPr>
                <w:sz w:val="20"/>
                <w:szCs w:val="20"/>
              </w:rPr>
              <w:t xml:space="preserve">Наставници информатике </w:t>
            </w:r>
          </w:p>
          <w:p w:rsidR="00DC384C" w:rsidRDefault="00DC384C" w:rsidP="00DC384C">
            <w:pPr>
              <w:pStyle w:val="Default"/>
              <w:jc w:val="center"/>
              <w:cnfStyle w:val="000000100000"/>
              <w:rPr>
                <w:sz w:val="20"/>
                <w:szCs w:val="20"/>
              </w:rPr>
            </w:pPr>
            <w:r>
              <w:rPr>
                <w:sz w:val="20"/>
                <w:szCs w:val="20"/>
              </w:rPr>
              <w:t xml:space="preserve">Библиотекар </w:t>
            </w:r>
          </w:p>
          <w:p w:rsidR="00EF784B" w:rsidRPr="00DC384C" w:rsidRDefault="00DC384C" w:rsidP="00DC384C">
            <w:pPr>
              <w:jc w:val="center"/>
              <w:cnfStyle w:val="000000100000"/>
              <w:rPr>
                <w:sz w:val="24"/>
                <w:szCs w:val="24"/>
              </w:rPr>
            </w:pPr>
            <w:r>
              <w:t xml:space="preserve">Ученици информатичке секције  </w:t>
            </w:r>
          </w:p>
        </w:tc>
        <w:tc>
          <w:tcPr>
            <w:tcW w:w="2465" w:type="dxa"/>
          </w:tcPr>
          <w:p w:rsidR="00DC384C" w:rsidRDefault="00DC384C" w:rsidP="00DC384C">
            <w:pPr>
              <w:pStyle w:val="Default"/>
              <w:jc w:val="center"/>
              <w:cnfStyle w:val="000000100000"/>
            </w:pPr>
            <w:r>
              <w:rPr>
                <w:sz w:val="20"/>
                <w:szCs w:val="20"/>
              </w:rPr>
              <w:t xml:space="preserve">током године </w:t>
            </w:r>
          </w:p>
          <w:p w:rsidR="00EF784B" w:rsidRPr="00DC384C" w:rsidRDefault="00DC384C" w:rsidP="00DC384C">
            <w:pPr>
              <w:jc w:val="center"/>
              <w:cnfStyle w:val="000000100000"/>
              <w:rPr>
                <w:sz w:val="24"/>
                <w:szCs w:val="24"/>
                <w:lang w:val="ru-RU"/>
              </w:rPr>
            </w:pPr>
            <w:r>
              <w:rPr>
                <w:sz w:val="24"/>
                <w:szCs w:val="24"/>
                <w:lang w:val="ru-RU"/>
              </w:rPr>
              <w:t xml:space="preserve"> </w:t>
            </w:r>
          </w:p>
        </w:tc>
      </w:tr>
      <w:tr w:rsidR="00EF784B" w:rsidRPr="00DC384C" w:rsidTr="00697940">
        <w:tc>
          <w:tcPr>
            <w:cnfStyle w:val="001000000000"/>
            <w:tcW w:w="2464" w:type="dxa"/>
          </w:tcPr>
          <w:p w:rsidR="00DC384C" w:rsidRDefault="00DC384C" w:rsidP="00DC384C">
            <w:pPr>
              <w:pStyle w:val="Default"/>
              <w:jc w:val="center"/>
            </w:pPr>
            <w:r>
              <w:rPr>
                <w:sz w:val="20"/>
                <w:szCs w:val="20"/>
              </w:rPr>
              <w:t xml:space="preserve">Презентовање најуспешнијих ученика и њихових постигнућа ученицима, </w:t>
            </w:r>
            <w:r>
              <w:rPr>
                <w:sz w:val="20"/>
                <w:szCs w:val="20"/>
              </w:rPr>
              <w:lastRenderedPageBreak/>
              <w:t xml:space="preserve">родитељима и локалној заједници </w:t>
            </w:r>
          </w:p>
          <w:p w:rsidR="00EF784B" w:rsidRPr="00DC384C" w:rsidRDefault="00DC384C" w:rsidP="00DC384C">
            <w:pPr>
              <w:jc w:val="center"/>
              <w:rPr>
                <w:sz w:val="24"/>
                <w:szCs w:val="24"/>
                <w:lang w:val="ru-RU"/>
              </w:rPr>
            </w:pPr>
            <w:r>
              <w:rPr>
                <w:sz w:val="24"/>
                <w:szCs w:val="24"/>
                <w:lang w:val="ru-RU"/>
              </w:rPr>
              <w:t xml:space="preserve"> </w:t>
            </w:r>
          </w:p>
        </w:tc>
        <w:tc>
          <w:tcPr>
            <w:tcW w:w="2465" w:type="dxa"/>
          </w:tcPr>
          <w:p w:rsidR="00DC384C" w:rsidRDefault="00DC384C" w:rsidP="00DC384C">
            <w:pPr>
              <w:pStyle w:val="Default"/>
              <w:jc w:val="center"/>
              <w:cnfStyle w:val="000000000000"/>
              <w:rPr>
                <w:sz w:val="20"/>
                <w:szCs w:val="20"/>
              </w:rPr>
            </w:pPr>
            <w:r>
              <w:rPr>
                <w:sz w:val="20"/>
                <w:szCs w:val="20"/>
              </w:rPr>
              <w:lastRenderedPageBreak/>
              <w:t xml:space="preserve">Израда фото паноа најуспешнијих ученика </w:t>
            </w:r>
          </w:p>
          <w:p w:rsidR="00EF784B" w:rsidRPr="00DC384C" w:rsidRDefault="00DC384C" w:rsidP="00DC384C">
            <w:pPr>
              <w:jc w:val="center"/>
              <w:cnfStyle w:val="000000000000"/>
              <w:rPr>
                <w:sz w:val="24"/>
                <w:szCs w:val="24"/>
              </w:rPr>
            </w:pPr>
            <w:r>
              <w:t xml:space="preserve">Афирмација најуспешнијих ученика на школском сајту  </w:t>
            </w:r>
          </w:p>
        </w:tc>
        <w:tc>
          <w:tcPr>
            <w:tcW w:w="2465" w:type="dxa"/>
          </w:tcPr>
          <w:p w:rsidR="00DC384C" w:rsidRDefault="00DC384C" w:rsidP="00DC384C">
            <w:pPr>
              <w:pStyle w:val="Default"/>
              <w:jc w:val="center"/>
              <w:cnfStyle w:val="000000000000"/>
            </w:pPr>
            <w:r>
              <w:rPr>
                <w:sz w:val="20"/>
                <w:szCs w:val="20"/>
              </w:rPr>
              <w:t xml:space="preserve">Одељењске старешине </w:t>
            </w:r>
          </w:p>
          <w:p w:rsidR="00EF784B" w:rsidRPr="00DC384C" w:rsidRDefault="00DC384C" w:rsidP="00DC384C">
            <w:pPr>
              <w:jc w:val="center"/>
              <w:cnfStyle w:val="000000000000"/>
              <w:rPr>
                <w:sz w:val="24"/>
                <w:szCs w:val="24"/>
                <w:lang w:val="ru-RU"/>
              </w:rPr>
            </w:pPr>
            <w:r>
              <w:rPr>
                <w:sz w:val="24"/>
                <w:szCs w:val="24"/>
                <w:lang w:val="ru-RU"/>
              </w:rPr>
              <w:t xml:space="preserve"> </w:t>
            </w:r>
          </w:p>
        </w:tc>
        <w:tc>
          <w:tcPr>
            <w:tcW w:w="2465" w:type="dxa"/>
          </w:tcPr>
          <w:p w:rsidR="00DC384C" w:rsidRDefault="00DC384C" w:rsidP="00DC384C">
            <w:pPr>
              <w:pStyle w:val="Default"/>
              <w:jc w:val="center"/>
              <w:cnfStyle w:val="000000000000"/>
            </w:pPr>
            <w:r>
              <w:rPr>
                <w:sz w:val="20"/>
                <w:szCs w:val="20"/>
              </w:rPr>
              <w:t xml:space="preserve">током целе године </w:t>
            </w:r>
          </w:p>
          <w:p w:rsidR="00EF784B" w:rsidRPr="00DC384C" w:rsidRDefault="00DC384C" w:rsidP="00DC384C">
            <w:pPr>
              <w:jc w:val="center"/>
              <w:cnfStyle w:val="000000000000"/>
              <w:rPr>
                <w:sz w:val="24"/>
                <w:szCs w:val="24"/>
                <w:lang w:val="ru-RU"/>
              </w:rPr>
            </w:pPr>
            <w:r>
              <w:rPr>
                <w:sz w:val="24"/>
                <w:szCs w:val="24"/>
                <w:lang w:val="ru-RU"/>
              </w:rPr>
              <w:t xml:space="preserve"> </w:t>
            </w:r>
          </w:p>
        </w:tc>
      </w:tr>
    </w:tbl>
    <w:p w:rsidR="00EF784B" w:rsidRDefault="00EF784B" w:rsidP="008979CF">
      <w:pPr>
        <w:ind w:firstLine="360"/>
        <w:jc w:val="both"/>
        <w:rPr>
          <w:sz w:val="24"/>
          <w:lang w:val="ru-RU"/>
        </w:rPr>
      </w:pPr>
    </w:p>
    <w:tbl>
      <w:tblPr>
        <w:tblStyle w:val="MediumGrid1-Accent5"/>
        <w:tblW w:w="0" w:type="auto"/>
        <w:tblLook w:val="04A0"/>
      </w:tblPr>
      <w:tblGrid>
        <w:gridCol w:w="2464"/>
        <w:gridCol w:w="2465"/>
        <w:gridCol w:w="2465"/>
        <w:gridCol w:w="2465"/>
      </w:tblGrid>
      <w:tr w:rsidR="00DC384C" w:rsidTr="00697940">
        <w:trPr>
          <w:cnfStyle w:val="100000000000"/>
        </w:trPr>
        <w:tc>
          <w:tcPr>
            <w:cnfStyle w:val="001000000000"/>
            <w:tcW w:w="2464" w:type="dxa"/>
          </w:tcPr>
          <w:p w:rsidR="00DC384C" w:rsidRPr="00EF784B" w:rsidRDefault="00DC384C" w:rsidP="00DC384C">
            <w:pPr>
              <w:pStyle w:val="Default"/>
              <w:jc w:val="both"/>
              <w:rPr>
                <w:rFonts w:ascii="Times New Roman" w:hAnsi="Times New Roman" w:cs="Times New Roman"/>
              </w:rPr>
            </w:pPr>
            <w:r w:rsidRPr="00EF784B">
              <w:rPr>
                <w:rFonts w:ascii="Times New Roman" w:hAnsi="Times New Roman" w:cs="Times New Roman"/>
                <w:b w:val="0"/>
                <w:bCs w:val="0"/>
              </w:rPr>
              <w:t xml:space="preserve">Планирана активност </w:t>
            </w:r>
          </w:p>
          <w:p w:rsidR="00DC384C" w:rsidRDefault="00DC384C" w:rsidP="008979CF">
            <w:pPr>
              <w:jc w:val="both"/>
              <w:rPr>
                <w:sz w:val="24"/>
                <w:lang w:val="ru-RU"/>
              </w:rPr>
            </w:pPr>
            <w:r>
              <w:rPr>
                <w:sz w:val="24"/>
                <w:lang w:val="ru-RU"/>
              </w:rPr>
              <w:t xml:space="preserve"> </w:t>
            </w:r>
          </w:p>
        </w:tc>
        <w:tc>
          <w:tcPr>
            <w:tcW w:w="2465" w:type="dxa"/>
          </w:tcPr>
          <w:p w:rsidR="00DC384C" w:rsidRPr="00EF784B" w:rsidRDefault="00DC384C" w:rsidP="00DC384C">
            <w:pPr>
              <w:pStyle w:val="Default"/>
              <w:jc w:val="both"/>
              <w:cnfStyle w:val="100000000000"/>
              <w:rPr>
                <w:rFonts w:ascii="Times New Roman" w:hAnsi="Times New Roman" w:cs="Times New Roman"/>
              </w:rPr>
            </w:pPr>
            <w:r w:rsidRPr="00EF784B">
              <w:rPr>
                <w:rFonts w:ascii="Times New Roman" w:hAnsi="Times New Roman" w:cs="Times New Roman"/>
                <w:b w:val="0"/>
                <w:bCs w:val="0"/>
              </w:rPr>
              <w:t xml:space="preserve">Начин реализације </w:t>
            </w:r>
          </w:p>
          <w:p w:rsidR="00DC384C" w:rsidRDefault="00DC384C" w:rsidP="008979CF">
            <w:pPr>
              <w:jc w:val="both"/>
              <w:cnfStyle w:val="100000000000"/>
              <w:rPr>
                <w:sz w:val="24"/>
                <w:lang w:val="ru-RU"/>
              </w:rPr>
            </w:pPr>
            <w:r>
              <w:rPr>
                <w:sz w:val="24"/>
                <w:lang w:val="ru-RU"/>
              </w:rPr>
              <w:t xml:space="preserve"> </w:t>
            </w:r>
          </w:p>
        </w:tc>
        <w:tc>
          <w:tcPr>
            <w:tcW w:w="2465" w:type="dxa"/>
          </w:tcPr>
          <w:p w:rsidR="00DC384C" w:rsidRPr="00EF784B" w:rsidRDefault="00DC384C" w:rsidP="00DC384C">
            <w:pPr>
              <w:pStyle w:val="Default"/>
              <w:jc w:val="both"/>
              <w:cnfStyle w:val="100000000000"/>
              <w:rPr>
                <w:rFonts w:ascii="Times New Roman" w:hAnsi="Times New Roman" w:cs="Times New Roman"/>
              </w:rPr>
            </w:pPr>
            <w:r w:rsidRPr="00EF784B">
              <w:rPr>
                <w:rFonts w:ascii="Times New Roman" w:hAnsi="Times New Roman" w:cs="Times New Roman"/>
                <w:b w:val="0"/>
                <w:bCs w:val="0"/>
              </w:rPr>
              <w:t xml:space="preserve">Носиоци активности </w:t>
            </w:r>
          </w:p>
          <w:p w:rsidR="00DC384C" w:rsidRDefault="00DC384C" w:rsidP="008979CF">
            <w:pPr>
              <w:jc w:val="both"/>
              <w:cnfStyle w:val="100000000000"/>
              <w:rPr>
                <w:sz w:val="24"/>
                <w:lang w:val="ru-RU"/>
              </w:rPr>
            </w:pPr>
            <w:r>
              <w:rPr>
                <w:sz w:val="24"/>
                <w:lang w:val="ru-RU"/>
              </w:rPr>
              <w:t xml:space="preserve"> </w:t>
            </w:r>
          </w:p>
        </w:tc>
        <w:tc>
          <w:tcPr>
            <w:tcW w:w="2465" w:type="dxa"/>
          </w:tcPr>
          <w:p w:rsidR="00DC384C" w:rsidRPr="00EF784B" w:rsidRDefault="00DC384C" w:rsidP="00DC384C">
            <w:pPr>
              <w:pStyle w:val="Default"/>
              <w:jc w:val="both"/>
              <w:cnfStyle w:val="100000000000"/>
              <w:rPr>
                <w:rFonts w:ascii="Times New Roman" w:hAnsi="Times New Roman" w:cs="Times New Roman"/>
              </w:rPr>
            </w:pPr>
            <w:r w:rsidRPr="00EF784B">
              <w:rPr>
                <w:rFonts w:ascii="Times New Roman" w:hAnsi="Times New Roman" w:cs="Times New Roman"/>
                <w:b w:val="0"/>
                <w:bCs w:val="0"/>
              </w:rPr>
              <w:t xml:space="preserve">Време </w:t>
            </w:r>
          </w:p>
          <w:p w:rsidR="00DC384C" w:rsidRDefault="00DC384C" w:rsidP="008979CF">
            <w:pPr>
              <w:jc w:val="both"/>
              <w:cnfStyle w:val="100000000000"/>
              <w:rPr>
                <w:sz w:val="24"/>
                <w:lang w:val="ru-RU"/>
              </w:rPr>
            </w:pPr>
            <w:r>
              <w:rPr>
                <w:sz w:val="24"/>
                <w:lang w:val="ru-RU"/>
              </w:rPr>
              <w:t xml:space="preserve"> </w:t>
            </w:r>
          </w:p>
        </w:tc>
      </w:tr>
      <w:tr w:rsidR="00DC384C" w:rsidRPr="001E3EDA" w:rsidTr="00697940">
        <w:trPr>
          <w:cnfStyle w:val="000000100000"/>
        </w:trPr>
        <w:tc>
          <w:tcPr>
            <w:cnfStyle w:val="001000000000"/>
            <w:tcW w:w="2464" w:type="dxa"/>
          </w:tcPr>
          <w:p w:rsidR="00DC384C" w:rsidRPr="001E3EDA" w:rsidRDefault="00DC384C" w:rsidP="001E3EDA">
            <w:pPr>
              <w:pStyle w:val="Default"/>
              <w:jc w:val="center"/>
              <w:rPr>
                <w:rFonts w:ascii="Times New Roman" w:hAnsi="Times New Roman" w:cs="Times New Roman"/>
              </w:rPr>
            </w:pPr>
            <w:r w:rsidRPr="001E3EDA">
              <w:rPr>
                <w:rFonts w:ascii="Times New Roman" w:hAnsi="Times New Roman" w:cs="Times New Roman"/>
              </w:rPr>
              <w:t>Перманентно обавештавање родитеља о свим актуелним збивањима у школи</w:t>
            </w:r>
          </w:p>
          <w:p w:rsidR="00DC384C" w:rsidRPr="001E3EDA" w:rsidRDefault="00DC384C" w:rsidP="001E3EDA">
            <w:pPr>
              <w:jc w:val="center"/>
              <w:rPr>
                <w:sz w:val="24"/>
                <w:szCs w:val="24"/>
                <w:lang w:val="ru-RU"/>
              </w:rPr>
            </w:pPr>
          </w:p>
        </w:tc>
        <w:tc>
          <w:tcPr>
            <w:tcW w:w="2465" w:type="dxa"/>
          </w:tcPr>
          <w:p w:rsidR="00DC384C" w:rsidRPr="001E3EDA" w:rsidRDefault="00DC384C" w:rsidP="001E3EDA">
            <w:pPr>
              <w:pStyle w:val="Default"/>
              <w:jc w:val="center"/>
              <w:cnfStyle w:val="000000100000"/>
              <w:rPr>
                <w:rFonts w:ascii="Times New Roman" w:hAnsi="Times New Roman" w:cs="Times New Roman"/>
              </w:rPr>
            </w:pPr>
            <w:r w:rsidRPr="001E3EDA">
              <w:rPr>
                <w:rFonts w:ascii="Times New Roman" w:hAnsi="Times New Roman" w:cs="Times New Roman"/>
              </w:rPr>
              <w:t>Израда паноа за информисање</w:t>
            </w:r>
          </w:p>
          <w:p w:rsidR="00DC384C" w:rsidRPr="001E3EDA" w:rsidRDefault="00DC384C" w:rsidP="001E3EDA">
            <w:pPr>
              <w:jc w:val="center"/>
              <w:cnfStyle w:val="000000100000"/>
              <w:rPr>
                <w:sz w:val="24"/>
                <w:szCs w:val="24"/>
              </w:rPr>
            </w:pPr>
            <w:r w:rsidRPr="001E3EDA">
              <w:rPr>
                <w:sz w:val="24"/>
                <w:szCs w:val="24"/>
              </w:rPr>
              <w:t>Школски сајт</w:t>
            </w:r>
          </w:p>
        </w:tc>
        <w:tc>
          <w:tcPr>
            <w:tcW w:w="2465" w:type="dxa"/>
          </w:tcPr>
          <w:p w:rsidR="0015350E" w:rsidRPr="001E3EDA" w:rsidRDefault="0015350E" w:rsidP="001E3EDA">
            <w:pPr>
              <w:pStyle w:val="Default"/>
              <w:jc w:val="center"/>
              <w:cnfStyle w:val="000000100000"/>
              <w:rPr>
                <w:rFonts w:ascii="Times New Roman" w:hAnsi="Times New Roman" w:cs="Times New Roman"/>
              </w:rPr>
            </w:pPr>
            <w:r w:rsidRPr="001E3EDA">
              <w:rPr>
                <w:rFonts w:ascii="Times New Roman" w:hAnsi="Times New Roman" w:cs="Times New Roman"/>
              </w:rPr>
              <w:t>Наставници информатике</w:t>
            </w:r>
          </w:p>
          <w:p w:rsidR="0015350E" w:rsidRPr="001E3EDA" w:rsidRDefault="0015350E" w:rsidP="001E3EDA">
            <w:pPr>
              <w:pStyle w:val="Default"/>
              <w:jc w:val="center"/>
              <w:cnfStyle w:val="000000100000"/>
              <w:rPr>
                <w:rFonts w:ascii="Times New Roman" w:hAnsi="Times New Roman" w:cs="Times New Roman"/>
              </w:rPr>
            </w:pPr>
            <w:r w:rsidRPr="001E3EDA">
              <w:rPr>
                <w:rFonts w:ascii="Times New Roman" w:hAnsi="Times New Roman" w:cs="Times New Roman"/>
              </w:rPr>
              <w:t>Учитељица Снежана Марковић</w:t>
            </w:r>
          </w:p>
          <w:p w:rsidR="00DC384C" w:rsidRPr="001E3EDA" w:rsidRDefault="00DC384C" w:rsidP="001E3EDA">
            <w:pPr>
              <w:jc w:val="center"/>
              <w:cnfStyle w:val="000000100000"/>
              <w:rPr>
                <w:sz w:val="24"/>
                <w:szCs w:val="24"/>
                <w:lang w:val="ru-RU"/>
              </w:rPr>
            </w:pPr>
          </w:p>
        </w:tc>
        <w:tc>
          <w:tcPr>
            <w:tcW w:w="2465" w:type="dxa"/>
          </w:tcPr>
          <w:p w:rsidR="00DC384C" w:rsidRPr="001E3EDA" w:rsidRDefault="0015350E" w:rsidP="001E3EDA">
            <w:pPr>
              <w:jc w:val="center"/>
              <w:cnfStyle w:val="000000100000"/>
              <w:rPr>
                <w:sz w:val="24"/>
                <w:szCs w:val="24"/>
                <w:lang w:val="ru-RU"/>
              </w:rPr>
            </w:pPr>
            <w:r w:rsidRPr="001E3EDA">
              <w:rPr>
                <w:sz w:val="24"/>
                <w:szCs w:val="24"/>
                <w:lang w:val="ru-RU"/>
              </w:rPr>
              <w:t>Током целе године</w:t>
            </w:r>
          </w:p>
        </w:tc>
      </w:tr>
      <w:tr w:rsidR="00DC384C" w:rsidRPr="001E3EDA" w:rsidTr="00697940">
        <w:tc>
          <w:tcPr>
            <w:cnfStyle w:val="001000000000"/>
            <w:tcW w:w="2464" w:type="dxa"/>
          </w:tcPr>
          <w:p w:rsidR="0015350E" w:rsidRPr="001E3EDA" w:rsidRDefault="0015350E" w:rsidP="001E3EDA">
            <w:pPr>
              <w:pStyle w:val="Default"/>
              <w:jc w:val="center"/>
              <w:rPr>
                <w:rFonts w:ascii="Times New Roman" w:hAnsi="Times New Roman" w:cs="Times New Roman"/>
              </w:rPr>
            </w:pPr>
            <w:r w:rsidRPr="001E3EDA">
              <w:rPr>
                <w:rFonts w:ascii="Times New Roman" w:hAnsi="Times New Roman" w:cs="Times New Roman"/>
              </w:rPr>
              <w:t>Едукативне трибине, књижевне вечери, спортска такмичења...</w:t>
            </w:r>
          </w:p>
          <w:p w:rsidR="00DC384C" w:rsidRPr="001E3EDA" w:rsidRDefault="00DC384C" w:rsidP="001E3EDA">
            <w:pPr>
              <w:jc w:val="center"/>
              <w:rPr>
                <w:sz w:val="24"/>
                <w:szCs w:val="24"/>
                <w:lang w:val="ru-RU"/>
              </w:rPr>
            </w:pPr>
          </w:p>
        </w:tc>
        <w:tc>
          <w:tcPr>
            <w:tcW w:w="2465" w:type="dxa"/>
          </w:tcPr>
          <w:p w:rsidR="0015350E" w:rsidRPr="001E3EDA" w:rsidRDefault="0015350E" w:rsidP="001E3EDA">
            <w:pPr>
              <w:pStyle w:val="Default"/>
              <w:jc w:val="center"/>
              <w:cnfStyle w:val="000000000000"/>
              <w:rPr>
                <w:rFonts w:ascii="Times New Roman" w:hAnsi="Times New Roman" w:cs="Times New Roman"/>
              </w:rPr>
            </w:pPr>
            <w:r w:rsidRPr="001E3EDA">
              <w:rPr>
                <w:rFonts w:ascii="Times New Roman" w:hAnsi="Times New Roman" w:cs="Times New Roman"/>
              </w:rPr>
              <w:t>Организовање културних и спортских збивања у просторијама школе</w:t>
            </w:r>
          </w:p>
          <w:p w:rsidR="00DC384C" w:rsidRPr="001E3EDA" w:rsidRDefault="00DC384C" w:rsidP="001E3EDA">
            <w:pPr>
              <w:jc w:val="center"/>
              <w:cnfStyle w:val="000000000000"/>
              <w:rPr>
                <w:sz w:val="24"/>
                <w:szCs w:val="24"/>
                <w:lang w:val="ru-RU"/>
              </w:rPr>
            </w:pPr>
          </w:p>
        </w:tc>
        <w:tc>
          <w:tcPr>
            <w:tcW w:w="2465" w:type="dxa"/>
          </w:tcPr>
          <w:p w:rsidR="0015350E" w:rsidRPr="001E3EDA" w:rsidRDefault="0015350E" w:rsidP="001E3EDA">
            <w:pPr>
              <w:pStyle w:val="Default"/>
              <w:jc w:val="center"/>
              <w:cnfStyle w:val="000000000000"/>
              <w:rPr>
                <w:rFonts w:ascii="Times New Roman" w:hAnsi="Times New Roman" w:cs="Times New Roman"/>
              </w:rPr>
            </w:pPr>
            <w:r w:rsidRPr="001E3EDA">
              <w:rPr>
                <w:rFonts w:ascii="Times New Roman" w:hAnsi="Times New Roman" w:cs="Times New Roman"/>
              </w:rPr>
              <w:t>Наставници</w:t>
            </w:r>
          </w:p>
          <w:p w:rsidR="00DC384C" w:rsidRPr="001E3EDA" w:rsidRDefault="00DC384C" w:rsidP="001E3EDA">
            <w:pPr>
              <w:jc w:val="center"/>
              <w:cnfStyle w:val="000000000000"/>
              <w:rPr>
                <w:sz w:val="24"/>
                <w:szCs w:val="24"/>
                <w:lang w:val="ru-RU"/>
              </w:rPr>
            </w:pPr>
          </w:p>
        </w:tc>
        <w:tc>
          <w:tcPr>
            <w:tcW w:w="2465" w:type="dxa"/>
          </w:tcPr>
          <w:p w:rsidR="0015350E" w:rsidRPr="001E3EDA" w:rsidRDefault="0015350E" w:rsidP="001E3EDA">
            <w:pPr>
              <w:pStyle w:val="Default"/>
              <w:jc w:val="center"/>
              <w:cnfStyle w:val="000000000000"/>
              <w:rPr>
                <w:rFonts w:ascii="Times New Roman" w:hAnsi="Times New Roman" w:cs="Times New Roman"/>
              </w:rPr>
            </w:pPr>
            <w:r w:rsidRPr="001E3EDA">
              <w:rPr>
                <w:rFonts w:ascii="Times New Roman" w:hAnsi="Times New Roman" w:cs="Times New Roman"/>
              </w:rPr>
              <w:t>током целе године</w:t>
            </w:r>
          </w:p>
          <w:p w:rsidR="00DC384C" w:rsidRPr="001E3EDA" w:rsidRDefault="00DC384C" w:rsidP="001E3EDA">
            <w:pPr>
              <w:jc w:val="center"/>
              <w:cnfStyle w:val="000000000000"/>
              <w:rPr>
                <w:sz w:val="24"/>
                <w:szCs w:val="24"/>
                <w:lang w:val="ru-RU"/>
              </w:rPr>
            </w:pPr>
          </w:p>
        </w:tc>
      </w:tr>
      <w:tr w:rsidR="00DC384C" w:rsidRPr="001E3EDA" w:rsidTr="00697940">
        <w:trPr>
          <w:cnfStyle w:val="000000100000"/>
        </w:trPr>
        <w:tc>
          <w:tcPr>
            <w:cnfStyle w:val="001000000000"/>
            <w:tcW w:w="2464" w:type="dxa"/>
          </w:tcPr>
          <w:p w:rsidR="0015350E" w:rsidRPr="001E3EDA" w:rsidRDefault="0015350E" w:rsidP="001E3EDA">
            <w:pPr>
              <w:pStyle w:val="Default"/>
              <w:jc w:val="center"/>
              <w:rPr>
                <w:rFonts w:ascii="Times New Roman" w:hAnsi="Times New Roman" w:cs="Times New Roman"/>
              </w:rPr>
            </w:pPr>
            <w:r w:rsidRPr="001E3EDA">
              <w:rPr>
                <w:rFonts w:ascii="Times New Roman" w:hAnsi="Times New Roman" w:cs="Times New Roman"/>
              </w:rPr>
              <w:t>Учешће ученика на литерарним, ликовним и другим конкурсима</w:t>
            </w:r>
          </w:p>
          <w:p w:rsidR="00DC384C" w:rsidRPr="001E3EDA" w:rsidRDefault="00DC384C" w:rsidP="001E3EDA">
            <w:pPr>
              <w:jc w:val="center"/>
              <w:rPr>
                <w:sz w:val="24"/>
                <w:szCs w:val="24"/>
                <w:lang w:val="ru-RU"/>
              </w:rPr>
            </w:pPr>
          </w:p>
        </w:tc>
        <w:tc>
          <w:tcPr>
            <w:tcW w:w="2465" w:type="dxa"/>
          </w:tcPr>
          <w:p w:rsidR="0015350E" w:rsidRPr="001E3EDA" w:rsidRDefault="0015350E" w:rsidP="001E3EDA">
            <w:pPr>
              <w:pStyle w:val="Default"/>
              <w:jc w:val="center"/>
              <w:cnfStyle w:val="000000100000"/>
              <w:rPr>
                <w:rFonts w:ascii="Times New Roman" w:hAnsi="Times New Roman" w:cs="Times New Roman"/>
              </w:rPr>
            </w:pPr>
            <w:r w:rsidRPr="001E3EDA">
              <w:rPr>
                <w:rFonts w:ascii="Times New Roman" w:hAnsi="Times New Roman" w:cs="Times New Roman"/>
              </w:rPr>
              <w:t>Израда и одабир радова</w:t>
            </w:r>
          </w:p>
          <w:p w:rsidR="00DC384C" w:rsidRPr="001E3EDA" w:rsidRDefault="0015350E" w:rsidP="001E3EDA">
            <w:pPr>
              <w:jc w:val="center"/>
              <w:cnfStyle w:val="000000100000"/>
              <w:rPr>
                <w:sz w:val="24"/>
                <w:szCs w:val="24"/>
              </w:rPr>
            </w:pPr>
            <w:r w:rsidRPr="001E3EDA">
              <w:rPr>
                <w:sz w:val="24"/>
                <w:szCs w:val="24"/>
              </w:rPr>
              <w:t>Презентовање награђених радова и афирмација ученика и одељењских заједница</w:t>
            </w:r>
          </w:p>
        </w:tc>
        <w:tc>
          <w:tcPr>
            <w:tcW w:w="2465" w:type="dxa"/>
          </w:tcPr>
          <w:p w:rsidR="0015350E" w:rsidRPr="001E3EDA" w:rsidRDefault="0015350E" w:rsidP="001E3EDA">
            <w:pPr>
              <w:pStyle w:val="Default"/>
              <w:jc w:val="center"/>
              <w:cnfStyle w:val="000000100000"/>
              <w:rPr>
                <w:rFonts w:ascii="Times New Roman" w:hAnsi="Times New Roman" w:cs="Times New Roman"/>
              </w:rPr>
            </w:pPr>
            <w:r w:rsidRPr="001E3EDA">
              <w:rPr>
                <w:rFonts w:ascii="Times New Roman" w:hAnsi="Times New Roman" w:cs="Times New Roman"/>
              </w:rPr>
              <w:t>Наставници разредне наставе</w:t>
            </w:r>
          </w:p>
          <w:p w:rsidR="00DC384C" w:rsidRPr="001E3EDA" w:rsidRDefault="0015350E" w:rsidP="001E3EDA">
            <w:pPr>
              <w:jc w:val="center"/>
              <w:cnfStyle w:val="000000100000"/>
              <w:rPr>
                <w:sz w:val="24"/>
                <w:szCs w:val="24"/>
              </w:rPr>
            </w:pPr>
            <w:r w:rsidRPr="001E3EDA">
              <w:rPr>
                <w:sz w:val="24"/>
                <w:szCs w:val="24"/>
              </w:rPr>
              <w:t>Предметни наставници</w:t>
            </w:r>
          </w:p>
        </w:tc>
        <w:tc>
          <w:tcPr>
            <w:tcW w:w="2465" w:type="dxa"/>
          </w:tcPr>
          <w:p w:rsidR="0015350E" w:rsidRPr="001E3EDA" w:rsidRDefault="0015350E" w:rsidP="001E3EDA">
            <w:pPr>
              <w:pStyle w:val="Default"/>
              <w:jc w:val="center"/>
              <w:cnfStyle w:val="000000100000"/>
              <w:rPr>
                <w:rFonts w:ascii="Times New Roman" w:hAnsi="Times New Roman" w:cs="Times New Roman"/>
              </w:rPr>
            </w:pPr>
            <w:r w:rsidRPr="001E3EDA">
              <w:rPr>
                <w:rFonts w:ascii="Times New Roman" w:hAnsi="Times New Roman" w:cs="Times New Roman"/>
              </w:rPr>
              <w:t>током целе године</w:t>
            </w:r>
          </w:p>
          <w:p w:rsidR="00DC384C" w:rsidRPr="001E3EDA" w:rsidRDefault="00DC384C" w:rsidP="001E3EDA">
            <w:pPr>
              <w:jc w:val="center"/>
              <w:cnfStyle w:val="000000100000"/>
              <w:rPr>
                <w:sz w:val="24"/>
                <w:szCs w:val="24"/>
                <w:lang w:val="ru-RU"/>
              </w:rPr>
            </w:pPr>
          </w:p>
        </w:tc>
      </w:tr>
      <w:tr w:rsidR="00DC384C" w:rsidRPr="001E3EDA" w:rsidTr="00697940">
        <w:tc>
          <w:tcPr>
            <w:cnfStyle w:val="001000000000"/>
            <w:tcW w:w="2464" w:type="dxa"/>
          </w:tcPr>
          <w:p w:rsidR="0015350E" w:rsidRPr="001E3EDA" w:rsidRDefault="0015350E" w:rsidP="001E3EDA">
            <w:pPr>
              <w:pStyle w:val="Default"/>
              <w:jc w:val="center"/>
              <w:rPr>
                <w:rFonts w:ascii="Times New Roman" w:hAnsi="Times New Roman" w:cs="Times New Roman"/>
              </w:rPr>
            </w:pPr>
            <w:r w:rsidRPr="001E3EDA">
              <w:rPr>
                <w:rFonts w:ascii="Times New Roman" w:hAnsi="Times New Roman" w:cs="Times New Roman"/>
              </w:rPr>
              <w:t>Презентовање школе будућим првацима и њиховим родитељима</w:t>
            </w:r>
          </w:p>
          <w:p w:rsidR="00DC384C" w:rsidRPr="001E3EDA" w:rsidRDefault="00DC384C" w:rsidP="001E3EDA">
            <w:pPr>
              <w:jc w:val="center"/>
              <w:rPr>
                <w:sz w:val="24"/>
                <w:szCs w:val="24"/>
                <w:lang w:val="ru-RU"/>
              </w:rPr>
            </w:pPr>
          </w:p>
        </w:tc>
        <w:tc>
          <w:tcPr>
            <w:tcW w:w="2465" w:type="dxa"/>
          </w:tcPr>
          <w:p w:rsidR="0015350E" w:rsidRPr="001E3EDA" w:rsidRDefault="0015350E" w:rsidP="001E3EDA">
            <w:pPr>
              <w:pStyle w:val="Default"/>
              <w:jc w:val="center"/>
              <w:cnfStyle w:val="000000000000"/>
              <w:rPr>
                <w:rFonts w:ascii="Times New Roman" w:hAnsi="Times New Roman" w:cs="Times New Roman"/>
              </w:rPr>
            </w:pPr>
            <w:r w:rsidRPr="001E3EDA">
              <w:rPr>
                <w:rFonts w:ascii="Times New Roman" w:hAnsi="Times New Roman" w:cs="Times New Roman"/>
              </w:rPr>
              <w:t>Израда и достављање родитељима промотивног материјала.</w:t>
            </w:r>
          </w:p>
          <w:p w:rsidR="0015350E" w:rsidRPr="001E3EDA" w:rsidRDefault="0015350E" w:rsidP="001E3EDA">
            <w:pPr>
              <w:pStyle w:val="Default"/>
              <w:jc w:val="center"/>
              <w:cnfStyle w:val="000000000000"/>
              <w:rPr>
                <w:rFonts w:ascii="Times New Roman" w:hAnsi="Times New Roman" w:cs="Times New Roman"/>
              </w:rPr>
            </w:pPr>
            <w:r w:rsidRPr="001E3EDA">
              <w:rPr>
                <w:rFonts w:ascii="Times New Roman" w:hAnsi="Times New Roman" w:cs="Times New Roman"/>
              </w:rPr>
              <w:t>Презентовање школе предшколским групама.</w:t>
            </w:r>
          </w:p>
          <w:p w:rsidR="00DC384C" w:rsidRPr="001E3EDA" w:rsidRDefault="0015350E" w:rsidP="001E3EDA">
            <w:pPr>
              <w:jc w:val="center"/>
              <w:cnfStyle w:val="000000000000"/>
              <w:rPr>
                <w:sz w:val="24"/>
                <w:szCs w:val="24"/>
              </w:rPr>
            </w:pPr>
            <w:r w:rsidRPr="001E3EDA">
              <w:rPr>
                <w:sz w:val="24"/>
                <w:szCs w:val="24"/>
              </w:rPr>
              <w:t>Организовање радионица за будуће прваке</w:t>
            </w:r>
          </w:p>
        </w:tc>
        <w:tc>
          <w:tcPr>
            <w:tcW w:w="2465" w:type="dxa"/>
          </w:tcPr>
          <w:p w:rsidR="0015350E" w:rsidRPr="001E3EDA" w:rsidRDefault="0015350E" w:rsidP="001E3EDA">
            <w:pPr>
              <w:pStyle w:val="Default"/>
              <w:jc w:val="center"/>
              <w:cnfStyle w:val="000000000000"/>
              <w:rPr>
                <w:rFonts w:ascii="Times New Roman" w:hAnsi="Times New Roman" w:cs="Times New Roman"/>
              </w:rPr>
            </w:pPr>
            <w:r w:rsidRPr="001E3EDA">
              <w:rPr>
                <w:rFonts w:ascii="Times New Roman" w:hAnsi="Times New Roman" w:cs="Times New Roman"/>
              </w:rPr>
              <w:t>Стручни сарадник</w:t>
            </w:r>
          </w:p>
          <w:p w:rsidR="0015350E" w:rsidRPr="001E3EDA" w:rsidRDefault="0015350E" w:rsidP="001E3EDA">
            <w:pPr>
              <w:pStyle w:val="Default"/>
              <w:jc w:val="center"/>
              <w:cnfStyle w:val="000000000000"/>
              <w:rPr>
                <w:rFonts w:ascii="Times New Roman" w:hAnsi="Times New Roman" w:cs="Times New Roman"/>
              </w:rPr>
            </w:pPr>
            <w:r w:rsidRPr="001E3EDA">
              <w:rPr>
                <w:rFonts w:ascii="Times New Roman" w:hAnsi="Times New Roman" w:cs="Times New Roman"/>
              </w:rPr>
              <w:t>Директор</w:t>
            </w:r>
          </w:p>
          <w:p w:rsidR="0015350E" w:rsidRPr="001E3EDA" w:rsidRDefault="0015350E" w:rsidP="001E3EDA">
            <w:pPr>
              <w:pStyle w:val="Default"/>
              <w:jc w:val="center"/>
              <w:cnfStyle w:val="000000000000"/>
              <w:rPr>
                <w:rFonts w:ascii="Times New Roman" w:hAnsi="Times New Roman" w:cs="Times New Roman"/>
              </w:rPr>
            </w:pPr>
            <w:r w:rsidRPr="001E3EDA">
              <w:rPr>
                <w:rFonts w:ascii="Times New Roman" w:hAnsi="Times New Roman" w:cs="Times New Roman"/>
              </w:rPr>
              <w:t>Наставници разредне наставе</w:t>
            </w:r>
          </w:p>
          <w:p w:rsidR="00DC384C" w:rsidRPr="001E3EDA" w:rsidRDefault="0015350E" w:rsidP="001E3EDA">
            <w:pPr>
              <w:jc w:val="center"/>
              <w:cnfStyle w:val="000000000000"/>
              <w:rPr>
                <w:sz w:val="24"/>
                <w:szCs w:val="24"/>
              </w:rPr>
            </w:pPr>
            <w:r w:rsidRPr="001E3EDA">
              <w:rPr>
                <w:sz w:val="24"/>
                <w:szCs w:val="24"/>
              </w:rPr>
              <w:t>Наставници предметне наставе</w:t>
            </w:r>
          </w:p>
        </w:tc>
        <w:tc>
          <w:tcPr>
            <w:tcW w:w="2465" w:type="dxa"/>
          </w:tcPr>
          <w:p w:rsidR="0015350E" w:rsidRPr="001E3EDA" w:rsidRDefault="0015350E" w:rsidP="001E3EDA">
            <w:pPr>
              <w:pStyle w:val="Default"/>
              <w:jc w:val="center"/>
              <w:cnfStyle w:val="000000000000"/>
              <w:rPr>
                <w:rFonts w:ascii="Times New Roman" w:hAnsi="Times New Roman" w:cs="Times New Roman"/>
              </w:rPr>
            </w:pPr>
            <w:r w:rsidRPr="001E3EDA">
              <w:rPr>
                <w:rFonts w:ascii="Times New Roman" w:hAnsi="Times New Roman" w:cs="Times New Roman"/>
              </w:rPr>
              <w:t>април - јун</w:t>
            </w:r>
          </w:p>
          <w:p w:rsidR="00DC384C" w:rsidRPr="001E3EDA" w:rsidRDefault="00DC384C" w:rsidP="001E3EDA">
            <w:pPr>
              <w:jc w:val="center"/>
              <w:cnfStyle w:val="000000000000"/>
              <w:rPr>
                <w:sz w:val="24"/>
                <w:szCs w:val="24"/>
                <w:lang w:val="ru-RU"/>
              </w:rPr>
            </w:pPr>
          </w:p>
        </w:tc>
      </w:tr>
      <w:tr w:rsidR="00DC384C" w:rsidRPr="001E3EDA" w:rsidTr="00697940">
        <w:trPr>
          <w:cnfStyle w:val="000000100000"/>
        </w:trPr>
        <w:tc>
          <w:tcPr>
            <w:cnfStyle w:val="001000000000"/>
            <w:tcW w:w="2464" w:type="dxa"/>
          </w:tcPr>
          <w:p w:rsidR="0015350E" w:rsidRPr="001E3EDA" w:rsidRDefault="0015350E" w:rsidP="001E3EDA">
            <w:pPr>
              <w:pStyle w:val="Default"/>
              <w:jc w:val="center"/>
              <w:rPr>
                <w:rFonts w:ascii="Times New Roman" w:hAnsi="Times New Roman" w:cs="Times New Roman"/>
              </w:rPr>
            </w:pPr>
            <w:r w:rsidRPr="001E3EDA">
              <w:rPr>
                <w:rFonts w:ascii="Times New Roman" w:hAnsi="Times New Roman" w:cs="Times New Roman"/>
              </w:rPr>
              <w:t>Организовање приредбе поводом Савиндана</w:t>
            </w:r>
          </w:p>
          <w:p w:rsidR="00DC384C" w:rsidRPr="001E3EDA" w:rsidRDefault="00DC384C" w:rsidP="001E3EDA">
            <w:pPr>
              <w:jc w:val="center"/>
              <w:rPr>
                <w:sz w:val="24"/>
                <w:szCs w:val="24"/>
                <w:lang w:val="ru-RU"/>
              </w:rPr>
            </w:pPr>
          </w:p>
        </w:tc>
        <w:tc>
          <w:tcPr>
            <w:tcW w:w="2465" w:type="dxa"/>
          </w:tcPr>
          <w:p w:rsidR="0015350E" w:rsidRPr="001E3EDA" w:rsidRDefault="0015350E" w:rsidP="001E3EDA">
            <w:pPr>
              <w:pStyle w:val="Default"/>
              <w:jc w:val="center"/>
              <w:cnfStyle w:val="000000100000"/>
              <w:rPr>
                <w:rFonts w:ascii="Times New Roman" w:hAnsi="Times New Roman" w:cs="Times New Roman"/>
              </w:rPr>
            </w:pPr>
            <w:r w:rsidRPr="001E3EDA">
              <w:rPr>
                <w:rFonts w:ascii="Times New Roman" w:hAnsi="Times New Roman" w:cs="Times New Roman"/>
              </w:rPr>
              <w:t>Израда позивница</w:t>
            </w:r>
          </w:p>
          <w:p w:rsidR="0015350E" w:rsidRPr="001E3EDA" w:rsidRDefault="0015350E" w:rsidP="001E3EDA">
            <w:pPr>
              <w:pStyle w:val="Default"/>
              <w:jc w:val="center"/>
              <w:cnfStyle w:val="000000100000"/>
              <w:rPr>
                <w:rFonts w:ascii="Times New Roman" w:hAnsi="Times New Roman" w:cs="Times New Roman"/>
              </w:rPr>
            </w:pPr>
            <w:r w:rsidRPr="001E3EDA">
              <w:rPr>
                <w:rFonts w:ascii="Times New Roman" w:hAnsi="Times New Roman" w:cs="Times New Roman"/>
              </w:rPr>
              <w:t>Обавештавање локалне заједнице путем медија</w:t>
            </w:r>
          </w:p>
          <w:p w:rsidR="00DC384C" w:rsidRPr="001E3EDA" w:rsidRDefault="0015350E" w:rsidP="001E3EDA">
            <w:pPr>
              <w:jc w:val="center"/>
              <w:cnfStyle w:val="000000100000"/>
              <w:rPr>
                <w:sz w:val="24"/>
                <w:szCs w:val="24"/>
              </w:rPr>
            </w:pPr>
            <w:r w:rsidRPr="001E3EDA">
              <w:rPr>
                <w:sz w:val="24"/>
                <w:szCs w:val="24"/>
              </w:rPr>
              <w:t>Реализација приредбе</w:t>
            </w:r>
          </w:p>
        </w:tc>
        <w:tc>
          <w:tcPr>
            <w:tcW w:w="2465" w:type="dxa"/>
          </w:tcPr>
          <w:p w:rsidR="0015350E" w:rsidRPr="001E3EDA" w:rsidRDefault="0015350E" w:rsidP="001E3EDA">
            <w:pPr>
              <w:pStyle w:val="Default"/>
              <w:jc w:val="center"/>
              <w:cnfStyle w:val="000000100000"/>
              <w:rPr>
                <w:rFonts w:ascii="Times New Roman" w:hAnsi="Times New Roman" w:cs="Times New Roman"/>
              </w:rPr>
            </w:pPr>
            <w:r w:rsidRPr="001E3EDA">
              <w:rPr>
                <w:rFonts w:ascii="Times New Roman" w:hAnsi="Times New Roman" w:cs="Times New Roman"/>
              </w:rPr>
              <w:t>Наставници српског језика</w:t>
            </w:r>
          </w:p>
          <w:p w:rsidR="0015350E" w:rsidRPr="001E3EDA" w:rsidRDefault="0015350E" w:rsidP="001E3EDA">
            <w:pPr>
              <w:pStyle w:val="Default"/>
              <w:jc w:val="center"/>
              <w:cnfStyle w:val="000000100000"/>
              <w:rPr>
                <w:rFonts w:ascii="Times New Roman" w:hAnsi="Times New Roman" w:cs="Times New Roman"/>
              </w:rPr>
            </w:pPr>
            <w:r w:rsidRPr="001E3EDA">
              <w:rPr>
                <w:rFonts w:ascii="Times New Roman" w:hAnsi="Times New Roman" w:cs="Times New Roman"/>
              </w:rPr>
              <w:t>Наставник музичке културе</w:t>
            </w:r>
          </w:p>
          <w:p w:rsidR="00DC384C" w:rsidRPr="001E3EDA" w:rsidRDefault="0015350E" w:rsidP="001E3EDA">
            <w:pPr>
              <w:jc w:val="center"/>
              <w:cnfStyle w:val="000000100000"/>
              <w:rPr>
                <w:sz w:val="24"/>
                <w:szCs w:val="24"/>
              </w:rPr>
            </w:pPr>
            <w:r w:rsidRPr="001E3EDA">
              <w:rPr>
                <w:sz w:val="24"/>
                <w:szCs w:val="24"/>
              </w:rPr>
              <w:t>Наставници разредне наставе</w:t>
            </w:r>
          </w:p>
        </w:tc>
        <w:tc>
          <w:tcPr>
            <w:tcW w:w="2465" w:type="dxa"/>
          </w:tcPr>
          <w:p w:rsidR="00DC384C" w:rsidRPr="001E3EDA" w:rsidRDefault="0015350E" w:rsidP="001E3EDA">
            <w:pPr>
              <w:jc w:val="center"/>
              <w:cnfStyle w:val="000000100000"/>
              <w:rPr>
                <w:sz w:val="24"/>
                <w:szCs w:val="24"/>
                <w:lang w:val="ru-RU"/>
              </w:rPr>
            </w:pPr>
            <w:r w:rsidRPr="001E3EDA">
              <w:rPr>
                <w:sz w:val="24"/>
                <w:szCs w:val="24"/>
                <w:lang w:val="ru-RU"/>
              </w:rPr>
              <w:t>децембар - јануар</w:t>
            </w:r>
          </w:p>
        </w:tc>
      </w:tr>
      <w:tr w:rsidR="00DC384C" w:rsidRPr="001E3EDA" w:rsidTr="00697940">
        <w:tc>
          <w:tcPr>
            <w:cnfStyle w:val="001000000000"/>
            <w:tcW w:w="2464" w:type="dxa"/>
          </w:tcPr>
          <w:p w:rsidR="0015350E" w:rsidRPr="001E3EDA" w:rsidRDefault="0015350E" w:rsidP="001E3EDA">
            <w:pPr>
              <w:pStyle w:val="Default"/>
              <w:jc w:val="center"/>
              <w:rPr>
                <w:rFonts w:ascii="Times New Roman" w:hAnsi="Times New Roman" w:cs="Times New Roman"/>
              </w:rPr>
            </w:pPr>
            <w:r w:rsidRPr="001E3EDA">
              <w:rPr>
                <w:rFonts w:ascii="Times New Roman" w:hAnsi="Times New Roman" w:cs="Times New Roman"/>
              </w:rPr>
              <w:lastRenderedPageBreak/>
              <w:t>Партиципација представника школе у широј локалној заједници</w:t>
            </w:r>
          </w:p>
          <w:p w:rsidR="00DC384C" w:rsidRPr="001E3EDA" w:rsidRDefault="00DC384C" w:rsidP="001E3EDA">
            <w:pPr>
              <w:jc w:val="center"/>
              <w:rPr>
                <w:sz w:val="24"/>
                <w:szCs w:val="24"/>
                <w:lang w:val="ru-RU"/>
              </w:rPr>
            </w:pPr>
          </w:p>
        </w:tc>
        <w:tc>
          <w:tcPr>
            <w:tcW w:w="2465" w:type="dxa"/>
          </w:tcPr>
          <w:p w:rsidR="0015350E" w:rsidRPr="001E3EDA" w:rsidRDefault="0015350E" w:rsidP="001E3EDA">
            <w:pPr>
              <w:pStyle w:val="Default"/>
              <w:jc w:val="center"/>
              <w:cnfStyle w:val="000000000000"/>
              <w:rPr>
                <w:rFonts w:ascii="Times New Roman" w:hAnsi="Times New Roman" w:cs="Times New Roman"/>
              </w:rPr>
            </w:pPr>
            <w:r w:rsidRPr="001E3EDA">
              <w:rPr>
                <w:rFonts w:ascii="Times New Roman" w:hAnsi="Times New Roman" w:cs="Times New Roman"/>
              </w:rPr>
              <w:t>Учешће директора/ пом. директора школе у свим мнифестацијама у организацији заинтересованих страна</w:t>
            </w:r>
          </w:p>
          <w:p w:rsidR="00DC384C" w:rsidRPr="001E3EDA" w:rsidRDefault="00DC384C" w:rsidP="001E3EDA">
            <w:pPr>
              <w:jc w:val="center"/>
              <w:cnfStyle w:val="000000000000"/>
              <w:rPr>
                <w:sz w:val="24"/>
                <w:szCs w:val="24"/>
                <w:lang w:val="ru-RU"/>
              </w:rPr>
            </w:pPr>
          </w:p>
        </w:tc>
        <w:tc>
          <w:tcPr>
            <w:tcW w:w="2465" w:type="dxa"/>
          </w:tcPr>
          <w:p w:rsidR="0015350E" w:rsidRPr="001E3EDA" w:rsidRDefault="0015350E" w:rsidP="001E3EDA">
            <w:pPr>
              <w:pStyle w:val="Default"/>
              <w:jc w:val="center"/>
              <w:cnfStyle w:val="000000000000"/>
              <w:rPr>
                <w:rFonts w:ascii="Times New Roman" w:hAnsi="Times New Roman" w:cs="Times New Roman"/>
              </w:rPr>
            </w:pPr>
            <w:r w:rsidRPr="001E3EDA">
              <w:rPr>
                <w:rFonts w:ascii="Times New Roman" w:hAnsi="Times New Roman" w:cs="Times New Roman"/>
              </w:rPr>
              <w:t>Директор</w:t>
            </w:r>
          </w:p>
          <w:p w:rsidR="00DC384C" w:rsidRPr="001E3EDA" w:rsidRDefault="00DC384C" w:rsidP="001E3EDA">
            <w:pPr>
              <w:jc w:val="center"/>
              <w:cnfStyle w:val="000000000000"/>
              <w:rPr>
                <w:sz w:val="24"/>
                <w:szCs w:val="24"/>
                <w:lang w:val="ru-RU"/>
              </w:rPr>
            </w:pPr>
          </w:p>
        </w:tc>
        <w:tc>
          <w:tcPr>
            <w:tcW w:w="2465" w:type="dxa"/>
          </w:tcPr>
          <w:p w:rsidR="0015350E" w:rsidRPr="001E3EDA" w:rsidRDefault="0015350E" w:rsidP="001E3EDA">
            <w:pPr>
              <w:pStyle w:val="Default"/>
              <w:jc w:val="center"/>
              <w:cnfStyle w:val="000000000000"/>
              <w:rPr>
                <w:rFonts w:ascii="Times New Roman" w:hAnsi="Times New Roman" w:cs="Times New Roman"/>
              </w:rPr>
            </w:pPr>
            <w:r w:rsidRPr="001E3EDA">
              <w:rPr>
                <w:rFonts w:ascii="Times New Roman" w:hAnsi="Times New Roman" w:cs="Times New Roman"/>
              </w:rPr>
              <w:t>током године</w:t>
            </w:r>
          </w:p>
          <w:p w:rsidR="00DC384C" w:rsidRPr="001E3EDA" w:rsidRDefault="00DC384C" w:rsidP="001E3EDA">
            <w:pPr>
              <w:jc w:val="center"/>
              <w:cnfStyle w:val="000000000000"/>
              <w:rPr>
                <w:sz w:val="24"/>
                <w:szCs w:val="24"/>
                <w:lang w:val="ru-RU"/>
              </w:rPr>
            </w:pPr>
          </w:p>
        </w:tc>
      </w:tr>
      <w:tr w:rsidR="00DC384C" w:rsidRPr="001E3EDA" w:rsidTr="00697940">
        <w:trPr>
          <w:cnfStyle w:val="000000100000"/>
        </w:trPr>
        <w:tc>
          <w:tcPr>
            <w:cnfStyle w:val="001000000000"/>
            <w:tcW w:w="2464" w:type="dxa"/>
          </w:tcPr>
          <w:p w:rsidR="001E3EDA" w:rsidRPr="001E3EDA" w:rsidRDefault="001E3EDA" w:rsidP="001E3EDA">
            <w:pPr>
              <w:pStyle w:val="Default"/>
              <w:jc w:val="center"/>
              <w:rPr>
                <w:rFonts w:ascii="Times New Roman" w:hAnsi="Times New Roman" w:cs="Times New Roman"/>
              </w:rPr>
            </w:pPr>
            <w:r w:rsidRPr="001E3EDA">
              <w:rPr>
                <w:rFonts w:ascii="Times New Roman" w:hAnsi="Times New Roman" w:cs="Times New Roman"/>
              </w:rPr>
              <w:t>Изложбе</w:t>
            </w:r>
          </w:p>
          <w:p w:rsidR="00DC384C" w:rsidRPr="001E3EDA" w:rsidRDefault="00DC384C" w:rsidP="001E3EDA">
            <w:pPr>
              <w:jc w:val="center"/>
              <w:rPr>
                <w:sz w:val="24"/>
                <w:szCs w:val="24"/>
                <w:lang w:val="ru-RU"/>
              </w:rPr>
            </w:pPr>
          </w:p>
        </w:tc>
        <w:tc>
          <w:tcPr>
            <w:tcW w:w="2465" w:type="dxa"/>
          </w:tcPr>
          <w:p w:rsidR="001E3EDA" w:rsidRPr="001E3EDA" w:rsidRDefault="001E3EDA" w:rsidP="001E3EDA">
            <w:pPr>
              <w:pStyle w:val="Default"/>
              <w:jc w:val="center"/>
              <w:cnfStyle w:val="000000100000"/>
              <w:rPr>
                <w:rFonts w:ascii="Times New Roman" w:hAnsi="Times New Roman" w:cs="Times New Roman"/>
              </w:rPr>
            </w:pPr>
            <w:r w:rsidRPr="001E3EDA">
              <w:rPr>
                <w:rFonts w:ascii="Times New Roman" w:hAnsi="Times New Roman" w:cs="Times New Roman"/>
              </w:rPr>
              <w:t>Презентације ученичких радова у холу школе</w:t>
            </w:r>
          </w:p>
          <w:p w:rsidR="00DC384C" w:rsidRPr="001E3EDA" w:rsidRDefault="00DC384C" w:rsidP="001E3EDA">
            <w:pPr>
              <w:jc w:val="center"/>
              <w:cnfStyle w:val="000000100000"/>
              <w:rPr>
                <w:sz w:val="24"/>
                <w:szCs w:val="24"/>
                <w:lang w:val="ru-RU"/>
              </w:rPr>
            </w:pPr>
          </w:p>
        </w:tc>
        <w:tc>
          <w:tcPr>
            <w:tcW w:w="2465" w:type="dxa"/>
          </w:tcPr>
          <w:p w:rsidR="001E3EDA" w:rsidRPr="001E3EDA" w:rsidRDefault="001E3EDA" w:rsidP="001E3EDA">
            <w:pPr>
              <w:pStyle w:val="Default"/>
              <w:jc w:val="center"/>
              <w:cnfStyle w:val="000000100000"/>
              <w:rPr>
                <w:rFonts w:ascii="Times New Roman" w:hAnsi="Times New Roman" w:cs="Times New Roman"/>
              </w:rPr>
            </w:pPr>
            <w:r w:rsidRPr="001E3EDA">
              <w:rPr>
                <w:rFonts w:ascii="Times New Roman" w:hAnsi="Times New Roman" w:cs="Times New Roman"/>
              </w:rPr>
              <w:t>Наставници разредне наставе</w:t>
            </w:r>
          </w:p>
          <w:p w:rsidR="00DC384C" w:rsidRPr="001E3EDA" w:rsidRDefault="001E3EDA" w:rsidP="001E3EDA">
            <w:pPr>
              <w:jc w:val="center"/>
              <w:cnfStyle w:val="000000100000"/>
              <w:rPr>
                <w:sz w:val="24"/>
                <w:szCs w:val="24"/>
              </w:rPr>
            </w:pPr>
            <w:r w:rsidRPr="001E3EDA">
              <w:rPr>
                <w:sz w:val="24"/>
                <w:szCs w:val="24"/>
              </w:rPr>
              <w:t>Наставници ликовне културе</w:t>
            </w:r>
          </w:p>
        </w:tc>
        <w:tc>
          <w:tcPr>
            <w:tcW w:w="2465" w:type="dxa"/>
          </w:tcPr>
          <w:p w:rsidR="001E3EDA" w:rsidRPr="001E3EDA" w:rsidRDefault="001E3EDA" w:rsidP="001E3EDA">
            <w:pPr>
              <w:pStyle w:val="Default"/>
              <w:jc w:val="center"/>
              <w:cnfStyle w:val="000000100000"/>
              <w:rPr>
                <w:rFonts w:ascii="Times New Roman" w:hAnsi="Times New Roman" w:cs="Times New Roman"/>
              </w:rPr>
            </w:pPr>
            <w:r w:rsidRPr="001E3EDA">
              <w:rPr>
                <w:rFonts w:ascii="Times New Roman" w:hAnsi="Times New Roman" w:cs="Times New Roman"/>
              </w:rPr>
              <w:t>током године</w:t>
            </w:r>
          </w:p>
          <w:p w:rsidR="00DC384C" w:rsidRPr="001E3EDA" w:rsidRDefault="00DC384C" w:rsidP="001E3EDA">
            <w:pPr>
              <w:jc w:val="center"/>
              <w:cnfStyle w:val="000000100000"/>
              <w:rPr>
                <w:sz w:val="24"/>
                <w:szCs w:val="24"/>
                <w:lang w:val="ru-RU"/>
              </w:rPr>
            </w:pPr>
          </w:p>
        </w:tc>
      </w:tr>
      <w:tr w:rsidR="001E3EDA" w:rsidRPr="001E3EDA" w:rsidTr="00697940">
        <w:tc>
          <w:tcPr>
            <w:cnfStyle w:val="001000000000"/>
            <w:tcW w:w="2464" w:type="dxa"/>
          </w:tcPr>
          <w:p w:rsidR="001E3EDA" w:rsidRPr="001E3EDA" w:rsidRDefault="001E3EDA" w:rsidP="001E3EDA">
            <w:pPr>
              <w:pStyle w:val="Default"/>
              <w:jc w:val="center"/>
              <w:rPr>
                <w:rFonts w:ascii="Times New Roman" w:hAnsi="Times New Roman" w:cs="Times New Roman"/>
              </w:rPr>
            </w:pPr>
            <w:r w:rsidRPr="001E3EDA">
              <w:rPr>
                <w:rFonts w:ascii="Times New Roman" w:hAnsi="Times New Roman" w:cs="Times New Roman"/>
              </w:rPr>
              <w:t>Сарадња са дечјим листовима и часописима</w:t>
            </w:r>
          </w:p>
          <w:p w:rsidR="001E3EDA" w:rsidRPr="001E3EDA" w:rsidRDefault="001E3EDA" w:rsidP="001E3EDA">
            <w:pPr>
              <w:pStyle w:val="Default"/>
              <w:jc w:val="center"/>
              <w:rPr>
                <w:rFonts w:ascii="Times New Roman" w:hAnsi="Times New Roman" w:cs="Times New Roman"/>
              </w:rPr>
            </w:pPr>
          </w:p>
        </w:tc>
        <w:tc>
          <w:tcPr>
            <w:tcW w:w="2465" w:type="dxa"/>
          </w:tcPr>
          <w:p w:rsidR="001E3EDA" w:rsidRPr="001E3EDA" w:rsidRDefault="001E3EDA" w:rsidP="001E3EDA">
            <w:pPr>
              <w:pStyle w:val="Default"/>
              <w:jc w:val="center"/>
              <w:cnfStyle w:val="000000000000"/>
              <w:rPr>
                <w:rFonts w:ascii="Times New Roman" w:hAnsi="Times New Roman" w:cs="Times New Roman"/>
              </w:rPr>
            </w:pPr>
            <w:r w:rsidRPr="001E3EDA">
              <w:rPr>
                <w:rFonts w:ascii="Times New Roman" w:hAnsi="Times New Roman" w:cs="Times New Roman"/>
              </w:rPr>
              <w:t>Учешће ученика од 1-8. разреда у оквиру својих секција на конкурсима</w:t>
            </w:r>
          </w:p>
          <w:p w:rsidR="001E3EDA" w:rsidRPr="001E3EDA" w:rsidRDefault="001E3EDA" w:rsidP="001E3EDA">
            <w:pPr>
              <w:pStyle w:val="Default"/>
              <w:jc w:val="center"/>
              <w:cnfStyle w:val="000000000000"/>
              <w:rPr>
                <w:rFonts w:ascii="Times New Roman" w:hAnsi="Times New Roman" w:cs="Times New Roman"/>
              </w:rPr>
            </w:pPr>
          </w:p>
        </w:tc>
        <w:tc>
          <w:tcPr>
            <w:tcW w:w="2465" w:type="dxa"/>
          </w:tcPr>
          <w:p w:rsidR="001E3EDA" w:rsidRPr="001E3EDA" w:rsidRDefault="001E3EDA" w:rsidP="001E3EDA">
            <w:pPr>
              <w:pStyle w:val="Default"/>
              <w:jc w:val="center"/>
              <w:cnfStyle w:val="000000000000"/>
              <w:rPr>
                <w:rFonts w:ascii="Times New Roman" w:hAnsi="Times New Roman" w:cs="Times New Roman"/>
              </w:rPr>
            </w:pPr>
            <w:r w:rsidRPr="001E3EDA">
              <w:rPr>
                <w:rFonts w:ascii="Times New Roman" w:hAnsi="Times New Roman" w:cs="Times New Roman"/>
              </w:rPr>
              <w:t>Руководиоци секција</w:t>
            </w:r>
          </w:p>
          <w:p w:rsidR="001E3EDA" w:rsidRPr="001E3EDA" w:rsidRDefault="001E3EDA" w:rsidP="001E3EDA">
            <w:pPr>
              <w:pStyle w:val="Default"/>
              <w:jc w:val="center"/>
              <w:cnfStyle w:val="000000000000"/>
              <w:rPr>
                <w:rFonts w:ascii="Times New Roman" w:hAnsi="Times New Roman" w:cs="Times New Roman"/>
              </w:rPr>
            </w:pPr>
            <w:r w:rsidRPr="001E3EDA">
              <w:rPr>
                <w:rFonts w:ascii="Times New Roman" w:hAnsi="Times New Roman" w:cs="Times New Roman"/>
              </w:rPr>
              <w:t>Наставници разредне наставе</w:t>
            </w:r>
          </w:p>
          <w:p w:rsidR="001E3EDA" w:rsidRPr="001E3EDA" w:rsidRDefault="001E3EDA" w:rsidP="001E3EDA">
            <w:pPr>
              <w:pStyle w:val="Default"/>
              <w:jc w:val="center"/>
              <w:cnfStyle w:val="000000000000"/>
              <w:rPr>
                <w:rFonts w:ascii="Times New Roman" w:hAnsi="Times New Roman" w:cs="Times New Roman"/>
              </w:rPr>
            </w:pPr>
          </w:p>
        </w:tc>
        <w:tc>
          <w:tcPr>
            <w:tcW w:w="2465" w:type="dxa"/>
          </w:tcPr>
          <w:p w:rsidR="001E3EDA" w:rsidRPr="001E3EDA" w:rsidRDefault="001E3EDA" w:rsidP="001E3EDA">
            <w:pPr>
              <w:pStyle w:val="Default"/>
              <w:jc w:val="center"/>
              <w:cnfStyle w:val="000000000000"/>
              <w:rPr>
                <w:rFonts w:ascii="Times New Roman" w:hAnsi="Times New Roman" w:cs="Times New Roman"/>
              </w:rPr>
            </w:pPr>
            <w:r w:rsidRPr="001E3EDA">
              <w:rPr>
                <w:rFonts w:ascii="Times New Roman" w:hAnsi="Times New Roman" w:cs="Times New Roman"/>
              </w:rPr>
              <w:t>током године</w:t>
            </w:r>
          </w:p>
          <w:p w:rsidR="001E3EDA" w:rsidRPr="001E3EDA" w:rsidRDefault="001E3EDA" w:rsidP="001E3EDA">
            <w:pPr>
              <w:pStyle w:val="Default"/>
              <w:jc w:val="center"/>
              <w:cnfStyle w:val="000000000000"/>
              <w:rPr>
                <w:rFonts w:ascii="Times New Roman" w:hAnsi="Times New Roman" w:cs="Times New Roman"/>
              </w:rPr>
            </w:pPr>
          </w:p>
        </w:tc>
      </w:tr>
      <w:tr w:rsidR="001E3EDA" w:rsidRPr="001E3EDA" w:rsidTr="00697940">
        <w:trPr>
          <w:cnfStyle w:val="000000100000"/>
        </w:trPr>
        <w:tc>
          <w:tcPr>
            <w:cnfStyle w:val="001000000000"/>
            <w:tcW w:w="2464" w:type="dxa"/>
          </w:tcPr>
          <w:p w:rsidR="001E3EDA" w:rsidRPr="001E3EDA" w:rsidRDefault="001E3EDA" w:rsidP="001E3EDA">
            <w:pPr>
              <w:pStyle w:val="Default"/>
              <w:jc w:val="center"/>
              <w:rPr>
                <w:rFonts w:ascii="Times New Roman" w:hAnsi="Times New Roman" w:cs="Times New Roman"/>
              </w:rPr>
            </w:pPr>
            <w:r w:rsidRPr="001E3EDA">
              <w:rPr>
                <w:rFonts w:ascii="Times New Roman" w:hAnsi="Times New Roman" w:cs="Times New Roman"/>
              </w:rPr>
              <w:t>Учешће на књижевним и ликовним конкурсима</w:t>
            </w:r>
          </w:p>
          <w:p w:rsidR="001E3EDA" w:rsidRPr="001E3EDA" w:rsidRDefault="001E3EDA" w:rsidP="001E3EDA">
            <w:pPr>
              <w:pStyle w:val="Default"/>
              <w:jc w:val="center"/>
              <w:rPr>
                <w:rFonts w:ascii="Times New Roman" w:hAnsi="Times New Roman" w:cs="Times New Roman"/>
              </w:rPr>
            </w:pPr>
          </w:p>
        </w:tc>
        <w:tc>
          <w:tcPr>
            <w:tcW w:w="2465" w:type="dxa"/>
          </w:tcPr>
          <w:p w:rsidR="001E3EDA" w:rsidRPr="001E3EDA" w:rsidRDefault="001E3EDA" w:rsidP="001E3EDA">
            <w:pPr>
              <w:pStyle w:val="Default"/>
              <w:jc w:val="center"/>
              <w:cnfStyle w:val="000000100000"/>
              <w:rPr>
                <w:rFonts w:ascii="Times New Roman" w:hAnsi="Times New Roman" w:cs="Times New Roman"/>
              </w:rPr>
            </w:pPr>
            <w:r w:rsidRPr="001E3EDA">
              <w:rPr>
                <w:rFonts w:ascii="Times New Roman" w:hAnsi="Times New Roman" w:cs="Times New Roman"/>
              </w:rPr>
              <w:t>Стално праћење и учешће на конкурсима</w:t>
            </w:r>
          </w:p>
          <w:p w:rsidR="001E3EDA" w:rsidRPr="001E3EDA" w:rsidRDefault="001E3EDA" w:rsidP="001E3EDA">
            <w:pPr>
              <w:pStyle w:val="Default"/>
              <w:jc w:val="center"/>
              <w:cnfStyle w:val="000000100000"/>
              <w:rPr>
                <w:rFonts w:ascii="Times New Roman" w:hAnsi="Times New Roman" w:cs="Times New Roman"/>
              </w:rPr>
            </w:pPr>
          </w:p>
        </w:tc>
        <w:tc>
          <w:tcPr>
            <w:tcW w:w="2465" w:type="dxa"/>
          </w:tcPr>
          <w:p w:rsidR="001E3EDA" w:rsidRPr="001E3EDA" w:rsidRDefault="001E3EDA" w:rsidP="001E3EDA">
            <w:pPr>
              <w:pStyle w:val="Default"/>
              <w:jc w:val="center"/>
              <w:cnfStyle w:val="000000100000"/>
              <w:rPr>
                <w:rFonts w:ascii="Times New Roman" w:hAnsi="Times New Roman" w:cs="Times New Roman"/>
              </w:rPr>
            </w:pPr>
            <w:r w:rsidRPr="001E3EDA">
              <w:rPr>
                <w:rFonts w:ascii="Times New Roman" w:hAnsi="Times New Roman" w:cs="Times New Roman"/>
              </w:rPr>
              <w:t>Наставници ликовне културе</w:t>
            </w:r>
          </w:p>
          <w:p w:rsidR="001E3EDA" w:rsidRPr="001E3EDA" w:rsidRDefault="001E3EDA" w:rsidP="001E3EDA">
            <w:pPr>
              <w:pStyle w:val="Default"/>
              <w:jc w:val="center"/>
              <w:cnfStyle w:val="000000100000"/>
              <w:rPr>
                <w:rFonts w:ascii="Times New Roman" w:hAnsi="Times New Roman" w:cs="Times New Roman"/>
              </w:rPr>
            </w:pPr>
            <w:r w:rsidRPr="001E3EDA">
              <w:rPr>
                <w:rFonts w:ascii="Times New Roman" w:hAnsi="Times New Roman" w:cs="Times New Roman"/>
              </w:rPr>
              <w:t>Наставници српског језика</w:t>
            </w:r>
          </w:p>
        </w:tc>
        <w:tc>
          <w:tcPr>
            <w:tcW w:w="2465" w:type="dxa"/>
          </w:tcPr>
          <w:p w:rsidR="001E3EDA" w:rsidRPr="001E3EDA" w:rsidRDefault="001E3EDA" w:rsidP="001E3EDA">
            <w:pPr>
              <w:pStyle w:val="Default"/>
              <w:jc w:val="center"/>
              <w:cnfStyle w:val="000000100000"/>
              <w:rPr>
                <w:rFonts w:ascii="Times New Roman" w:hAnsi="Times New Roman" w:cs="Times New Roman"/>
              </w:rPr>
            </w:pPr>
            <w:r w:rsidRPr="001E3EDA">
              <w:rPr>
                <w:rFonts w:ascii="Times New Roman" w:hAnsi="Times New Roman" w:cs="Times New Roman"/>
              </w:rPr>
              <w:t>током године</w:t>
            </w:r>
          </w:p>
          <w:p w:rsidR="001E3EDA" w:rsidRPr="001E3EDA" w:rsidRDefault="001E3EDA" w:rsidP="001E3EDA">
            <w:pPr>
              <w:pStyle w:val="Default"/>
              <w:jc w:val="center"/>
              <w:cnfStyle w:val="000000100000"/>
              <w:rPr>
                <w:rFonts w:ascii="Times New Roman" w:hAnsi="Times New Roman" w:cs="Times New Roman"/>
              </w:rPr>
            </w:pPr>
          </w:p>
        </w:tc>
      </w:tr>
    </w:tbl>
    <w:p w:rsidR="00DC384C" w:rsidRPr="008979CF" w:rsidRDefault="00DC384C" w:rsidP="008979CF">
      <w:pPr>
        <w:ind w:firstLine="360"/>
        <w:jc w:val="both"/>
        <w:rPr>
          <w:sz w:val="24"/>
          <w:lang w:val="ru-RU"/>
        </w:rPr>
      </w:pPr>
    </w:p>
    <w:p w:rsidR="00723272" w:rsidRPr="001E3EDA" w:rsidRDefault="001E3EDA" w:rsidP="00723272">
      <w:pPr>
        <w:jc w:val="both"/>
        <w:rPr>
          <w:b/>
          <w:sz w:val="24"/>
          <w:szCs w:val="24"/>
        </w:rPr>
      </w:pPr>
      <w:r w:rsidRPr="001E3EDA">
        <w:rPr>
          <w:b/>
          <w:bCs/>
          <w:sz w:val="24"/>
          <w:szCs w:val="24"/>
        </w:rPr>
        <w:t xml:space="preserve">Напомена: </w:t>
      </w:r>
      <w:r w:rsidRPr="001E3EDA">
        <w:rPr>
          <w:sz w:val="24"/>
          <w:szCs w:val="24"/>
        </w:rPr>
        <w:t>све врсте активности које подразумевају организовање масовног окупљања биће одложене или модификоване у складу са епидемиолошком ситуацијом и препорукама МПНТ</w:t>
      </w:r>
    </w:p>
    <w:p w:rsidR="00723272" w:rsidRDefault="00723272" w:rsidP="00723272">
      <w:pPr>
        <w:jc w:val="both"/>
        <w:rPr>
          <w:b/>
          <w:sz w:val="24"/>
          <w:szCs w:val="24"/>
          <w:lang w:val="sr-Cyrl-CS"/>
        </w:rPr>
      </w:pPr>
    </w:p>
    <w:p w:rsidR="00697940" w:rsidRDefault="00697940" w:rsidP="00723272">
      <w:pPr>
        <w:jc w:val="both"/>
        <w:rPr>
          <w:b/>
          <w:sz w:val="24"/>
          <w:szCs w:val="24"/>
          <w:lang w:val="sr-Cyrl-CS"/>
        </w:rPr>
      </w:pPr>
    </w:p>
    <w:p w:rsidR="00BA1AE1" w:rsidRDefault="00BA1AE1" w:rsidP="00723272">
      <w:pPr>
        <w:jc w:val="both"/>
        <w:rPr>
          <w:b/>
          <w:sz w:val="24"/>
          <w:szCs w:val="24"/>
          <w:lang w:val="sr-Cyrl-CS"/>
        </w:rPr>
      </w:pPr>
    </w:p>
    <w:p w:rsidR="00BA1AE1" w:rsidRDefault="00BA1AE1" w:rsidP="00723272">
      <w:pPr>
        <w:jc w:val="both"/>
        <w:rPr>
          <w:b/>
          <w:sz w:val="24"/>
          <w:szCs w:val="24"/>
          <w:lang w:val="sr-Cyrl-CS"/>
        </w:rPr>
      </w:pPr>
    </w:p>
    <w:p w:rsidR="00BA1AE1" w:rsidRPr="001E3EDA" w:rsidRDefault="00BA1AE1" w:rsidP="00723272">
      <w:pPr>
        <w:jc w:val="both"/>
        <w:rPr>
          <w:b/>
          <w:sz w:val="24"/>
          <w:szCs w:val="24"/>
          <w:lang w:val="sr-Cyrl-CS"/>
        </w:rPr>
      </w:pPr>
    </w:p>
    <w:p w:rsidR="00723272" w:rsidRPr="00E266CA" w:rsidRDefault="00723272" w:rsidP="00723272">
      <w:pPr>
        <w:jc w:val="both"/>
        <w:rPr>
          <w:sz w:val="28"/>
          <w:szCs w:val="28"/>
          <w:u w:val="single"/>
          <w:lang w:val="ru-RU"/>
        </w:rPr>
      </w:pPr>
      <w:r w:rsidRPr="00E266CA">
        <w:rPr>
          <w:sz w:val="28"/>
          <w:szCs w:val="28"/>
          <w:u w:val="single"/>
          <w:lang w:val="ru-RU"/>
        </w:rPr>
        <w:t>8.2. ЕКСТЕРНИ МАРКЕТИНГ</w:t>
      </w:r>
    </w:p>
    <w:p w:rsidR="00723272" w:rsidRPr="00E266CA" w:rsidRDefault="00723272" w:rsidP="00723272">
      <w:pPr>
        <w:jc w:val="both"/>
        <w:rPr>
          <w:sz w:val="24"/>
          <w:lang w:val="sr-Cyrl-CS"/>
        </w:rPr>
      </w:pPr>
    </w:p>
    <w:p w:rsidR="00723272" w:rsidRPr="00E266CA" w:rsidRDefault="00723272" w:rsidP="00723272">
      <w:pPr>
        <w:jc w:val="both"/>
        <w:rPr>
          <w:sz w:val="24"/>
          <w:lang w:val="sr-Cyrl-CS"/>
        </w:rPr>
      </w:pPr>
    </w:p>
    <w:p w:rsidR="00723272" w:rsidRPr="00E266CA" w:rsidRDefault="00723272" w:rsidP="00723272">
      <w:pPr>
        <w:ind w:firstLine="720"/>
        <w:jc w:val="both"/>
        <w:rPr>
          <w:sz w:val="24"/>
          <w:lang w:val="sr-Cyrl-CS"/>
        </w:rPr>
      </w:pPr>
      <w:r w:rsidRPr="00E266CA">
        <w:rPr>
          <w:sz w:val="24"/>
          <w:lang w:val="ru-RU"/>
        </w:rPr>
        <w:t>Информације и приказивање делатности школе у средтсвима јавног информисања обављаће се на следећи начин:</w:t>
      </w:r>
    </w:p>
    <w:p w:rsidR="00723272" w:rsidRPr="00E266CA" w:rsidRDefault="00723272" w:rsidP="00723272">
      <w:pPr>
        <w:ind w:firstLine="720"/>
        <w:jc w:val="both"/>
        <w:rPr>
          <w:sz w:val="24"/>
          <w:lang w:val="sr-Cyrl-CS"/>
        </w:rPr>
      </w:pPr>
    </w:p>
    <w:p w:rsidR="00723272" w:rsidRPr="00E266CA" w:rsidRDefault="00723272" w:rsidP="00C9571B">
      <w:pPr>
        <w:numPr>
          <w:ilvl w:val="0"/>
          <w:numId w:val="87"/>
        </w:numPr>
        <w:jc w:val="both"/>
        <w:rPr>
          <w:sz w:val="24"/>
          <w:lang w:val="ru-RU"/>
        </w:rPr>
      </w:pPr>
      <w:r w:rsidRPr="00E266CA">
        <w:rPr>
          <w:sz w:val="24"/>
          <w:lang w:val="ru-RU"/>
        </w:rPr>
        <w:t>Преко Радио-Лазаревца, ТВ ''Авакс-а'', ТВ ''Гем-а'', ''К – телевизије'', часописа ''Колубара'',  школа ће обавештавати јавност о важним дешавањима у школи како у области наставних тако и ваннаставних активности.</w:t>
      </w:r>
    </w:p>
    <w:p w:rsidR="00723272" w:rsidRPr="00E266CA" w:rsidRDefault="00723272" w:rsidP="00723272">
      <w:pPr>
        <w:ind w:left="720"/>
        <w:jc w:val="both"/>
        <w:rPr>
          <w:sz w:val="24"/>
          <w:lang w:val="ru-RU"/>
        </w:rPr>
      </w:pPr>
    </w:p>
    <w:p w:rsidR="00723272" w:rsidRPr="00E266CA" w:rsidRDefault="00723272" w:rsidP="00C9571B">
      <w:pPr>
        <w:numPr>
          <w:ilvl w:val="0"/>
          <w:numId w:val="87"/>
        </w:numPr>
        <w:jc w:val="both"/>
        <w:rPr>
          <w:sz w:val="24"/>
          <w:lang w:val="ru-RU"/>
        </w:rPr>
      </w:pPr>
      <w:r w:rsidRPr="00E266CA">
        <w:rPr>
          <w:sz w:val="24"/>
          <w:lang w:val="ru-RU"/>
        </w:rPr>
        <w:lastRenderedPageBreak/>
        <w:t>Резултати са такмичења ученика такође ће бити доступни јавности преко Радио Лазаревца, ТВ ''Гем-а'', ТВ ''Авакс-а'', ''К – телевизије'', као и у облику Извештаја за Министарство просвете, Школски одбор и Савет родитеља.</w:t>
      </w:r>
    </w:p>
    <w:p w:rsidR="00723272" w:rsidRPr="00E266CA" w:rsidRDefault="00723272" w:rsidP="00723272">
      <w:pPr>
        <w:jc w:val="both"/>
        <w:rPr>
          <w:sz w:val="24"/>
          <w:lang w:val="ru-RU"/>
        </w:rPr>
      </w:pPr>
    </w:p>
    <w:p w:rsidR="00723272" w:rsidRPr="00E266CA" w:rsidRDefault="00723272" w:rsidP="00C9571B">
      <w:pPr>
        <w:numPr>
          <w:ilvl w:val="0"/>
          <w:numId w:val="87"/>
        </w:numPr>
        <w:jc w:val="both"/>
        <w:rPr>
          <w:sz w:val="24"/>
          <w:lang w:val="ru-RU"/>
        </w:rPr>
      </w:pPr>
      <w:r w:rsidRPr="00E266CA">
        <w:rPr>
          <w:sz w:val="24"/>
          <w:lang w:val="ru-RU"/>
        </w:rPr>
        <w:t>Школа ће обавештавати локалне телевизије о актуелним дешавањима у школи, како би оне забележиле и презентовале јавности исте.</w:t>
      </w:r>
    </w:p>
    <w:p w:rsidR="00723272" w:rsidRPr="00E266CA" w:rsidRDefault="00723272" w:rsidP="00723272">
      <w:pPr>
        <w:jc w:val="both"/>
        <w:rPr>
          <w:sz w:val="24"/>
          <w:lang w:val="ru-RU"/>
        </w:rPr>
      </w:pPr>
    </w:p>
    <w:p w:rsidR="00723272" w:rsidRPr="00E266CA" w:rsidRDefault="00723272" w:rsidP="00C9571B">
      <w:pPr>
        <w:numPr>
          <w:ilvl w:val="0"/>
          <w:numId w:val="87"/>
        </w:numPr>
        <w:jc w:val="both"/>
        <w:rPr>
          <w:sz w:val="24"/>
          <w:lang w:val="ru-RU"/>
        </w:rPr>
      </w:pPr>
      <w:r w:rsidRPr="00E266CA">
        <w:rPr>
          <w:sz w:val="24"/>
          <w:lang w:val="sr-Cyrl-CS"/>
        </w:rPr>
        <w:t>Снимци ученика у оквиру мултимедијалне секције биће обједињени у презентацију за родитеље – Савет родитеља, Школски одбор, прославе и приредбе и сл.</w:t>
      </w:r>
    </w:p>
    <w:p w:rsidR="00723272" w:rsidRPr="00E266CA" w:rsidRDefault="00723272" w:rsidP="00723272">
      <w:pPr>
        <w:jc w:val="both"/>
        <w:rPr>
          <w:sz w:val="24"/>
          <w:lang w:val="ru-RU"/>
        </w:rPr>
      </w:pPr>
    </w:p>
    <w:p w:rsidR="00723272" w:rsidRPr="00E266CA" w:rsidRDefault="00723272" w:rsidP="00C9571B">
      <w:pPr>
        <w:numPr>
          <w:ilvl w:val="0"/>
          <w:numId w:val="87"/>
        </w:numPr>
        <w:jc w:val="both"/>
        <w:rPr>
          <w:sz w:val="24"/>
          <w:lang w:val="ru-RU"/>
        </w:rPr>
      </w:pPr>
      <w:r w:rsidRPr="00E266CA">
        <w:rPr>
          <w:sz w:val="24"/>
          <w:lang w:val="sr-Cyrl-CS"/>
        </w:rPr>
        <w:t>Школа ће</w:t>
      </w:r>
      <w:r w:rsidR="0015350E">
        <w:rPr>
          <w:sz w:val="24"/>
          <w:lang w:val="sr-Cyrl-CS"/>
        </w:rPr>
        <w:t xml:space="preserve"> преко </w:t>
      </w:r>
      <w:r w:rsidRPr="00E266CA">
        <w:rPr>
          <w:sz w:val="24"/>
          <w:lang w:val="sr-Cyrl-CS"/>
        </w:rPr>
        <w:t xml:space="preserve"> </w:t>
      </w:r>
      <w:r w:rsidRPr="00E266CA">
        <w:rPr>
          <w:sz w:val="24"/>
        </w:rPr>
        <w:t>Web</w:t>
      </w:r>
      <w:r w:rsidRPr="00E266CA">
        <w:rPr>
          <w:sz w:val="24"/>
          <w:lang w:val="ru-RU"/>
        </w:rPr>
        <w:t>-</w:t>
      </w:r>
      <w:r w:rsidRPr="00E266CA">
        <w:rPr>
          <w:sz w:val="24"/>
        </w:rPr>
        <w:t>sajta</w:t>
      </w:r>
      <w:r w:rsidRPr="00E266CA">
        <w:rPr>
          <w:sz w:val="24"/>
          <w:lang w:val="ru-RU"/>
        </w:rPr>
        <w:t xml:space="preserve"> информисати јавност о свим дешавањима.</w:t>
      </w:r>
    </w:p>
    <w:p w:rsidR="00723272" w:rsidRPr="00E266CA" w:rsidRDefault="00723272" w:rsidP="00723272">
      <w:pPr>
        <w:jc w:val="both"/>
        <w:rPr>
          <w:sz w:val="24"/>
          <w:lang w:val="ru-RU"/>
        </w:rPr>
      </w:pPr>
    </w:p>
    <w:p w:rsidR="00723272" w:rsidRPr="00E266CA" w:rsidRDefault="00723272" w:rsidP="00723272">
      <w:pPr>
        <w:ind w:firstLine="720"/>
        <w:jc w:val="both"/>
        <w:rPr>
          <w:sz w:val="24"/>
          <w:lang w:val="sr-Cyrl-CS"/>
        </w:rPr>
      </w:pPr>
      <w:r w:rsidRPr="00E266CA">
        <w:rPr>
          <w:sz w:val="24"/>
          <w:lang w:val="ru-RU"/>
        </w:rPr>
        <w:t xml:space="preserve">Школски маркетинг има подстицајну вредност за ученике и наставнике који раде у нашој школи. </w:t>
      </w:r>
    </w:p>
    <w:p w:rsidR="00723272" w:rsidRPr="00E266CA" w:rsidRDefault="00723272" w:rsidP="00723272">
      <w:pPr>
        <w:ind w:firstLine="720"/>
        <w:jc w:val="both"/>
        <w:rPr>
          <w:sz w:val="24"/>
          <w:lang w:val="sr-Cyrl-CS"/>
        </w:rPr>
      </w:pPr>
      <w:r w:rsidRPr="00E266CA">
        <w:rPr>
          <w:sz w:val="24"/>
          <w:lang w:val="ru-RU"/>
        </w:rPr>
        <w:t xml:space="preserve">Објављивање информација о успесима ученика и наставника има мотивациону подстицајну вредност за даљи рад успешних ученика и наставника као и оних који би тек желели да се афирмишу у свом раду. </w:t>
      </w:r>
    </w:p>
    <w:p w:rsidR="00723272" w:rsidRPr="00E266CA" w:rsidRDefault="00723272" w:rsidP="00723272">
      <w:pPr>
        <w:ind w:firstLine="720"/>
        <w:jc w:val="both"/>
        <w:rPr>
          <w:sz w:val="24"/>
          <w:lang w:val="ru-RU"/>
        </w:rPr>
      </w:pPr>
      <w:r w:rsidRPr="00E266CA">
        <w:rPr>
          <w:sz w:val="24"/>
          <w:lang w:val="ru-RU"/>
        </w:rPr>
        <w:t>А све ово доприноси унапређивању образовно-васпитног рада у школи.</w:t>
      </w: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Pr="00E266CA" w:rsidRDefault="00723272" w:rsidP="00723272">
      <w:pPr>
        <w:jc w:val="both"/>
        <w:rPr>
          <w:sz w:val="24"/>
          <w:lang w:val="ru-RU"/>
        </w:rPr>
      </w:pPr>
    </w:p>
    <w:p w:rsidR="00723272" w:rsidRDefault="00723272" w:rsidP="00723272">
      <w:pPr>
        <w:jc w:val="both"/>
        <w:rPr>
          <w:sz w:val="28"/>
          <w:szCs w:val="28"/>
          <w:lang w:val="ru-RU"/>
        </w:rPr>
      </w:pPr>
    </w:p>
    <w:p w:rsidR="00BA1AE1" w:rsidRDefault="00BA1AE1" w:rsidP="00723272">
      <w:pPr>
        <w:jc w:val="both"/>
        <w:rPr>
          <w:sz w:val="28"/>
          <w:szCs w:val="28"/>
          <w:lang w:val="ru-RU"/>
        </w:rPr>
      </w:pPr>
    </w:p>
    <w:p w:rsidR="00BA1AE1" w:rsidRDefault="00BA1AE1" w:rsidP="00723272">
      <w:pPr>
        <w:jc w:val="both"/>
        <w:rPr>
          <w:sz w:val="28"/>
          <w:szCs w:val="28"/>
          <w:lang w:val="ru-RU"/>
        </w:rPr>
      </w:pPr>
    </w:p>
    <w:p w:rsidR="00BA1AE1" w:rsidRPr="00E266CA" w:rsidRDefault="00BA1AE1" w:rsidP="00723272">
      <w:pPr>
        <w:jc w:val="both"/>
        <w:rPr>
          <w:sz w:val="28"/>
          <w:szCs w:val="28"/>
          <w:lang w:val="ru-RU"/>
        </w:rPr>
      </w:pPr>
    </w:p>
    <w:p w:rsidR="00723272" w:rsidRPr="00E266CA" w:rsidRDefault="00723272" w:rsidP="00723272">
      <w:pPr>
        <w:jc w:val="both"/>
        <w:rPr>
          <w:sz w:val="28"/>
          <w:szCs w:val="28"/>
          <w:lang w:val="ru-RU"/>
        </w:rPr>
      </w:pPr>
    </w:p>
    <w:p w:rsidR="00723272" w:rsidRPr="00E266CA" w:rsidRDefault="00723272" w:rsidP="00723272">
      <w:pPr>
        <w:jc w:val="both"/>
        <w:rPr>
          <w:sz w:val="28"/>
          <w:szCs w:val="28"/>
          <w:lang w:val="ru-RU"/>
        </w:rPr>
      </w:pPr>
    </w:p>
    <w:p w:rsidR="00723272" w:rsidRPr="008437CB" w:rsidRDefault="00723272" w:rsidP="008437CB">
      <w:pPr>
        <w:numPr>
          <w:ilvl w:val="0"/>
          <w:numId w:val="91"/>
        </w:numPr>
        <w:tabs>
          <w:tab w:val="clear" w:pos="360"/>
          <w:tab w:val="num" w:pos="2880"/>
        </w:tabs>
        <w:ind w:left="2880" w:hanging="720"/>
        <w:rPr>
          <w:b/>
          <w:iCs/>
          <w:sz w:val="32"/>
          <w:szCs w:val="32"/>
          <w:lang w:val="ru-RU"/>
        </w:rPr>
      </w:pPr>
      <w:r w:rsidRPr="008437CB">
        <w:rPr>
          <w:b/>
          <w:iCs/>
          <w:sz w:val="32"/>
          <w:szCs w:val="32"/>
          <w:lang w:val="ru-RU"/>
        </w:rPr>
        <w:t>П Р И Л О З И</w:t>
      </w:r>
    </w:p>
    <w:p w:rsidR="00723272" w:rsidRPr="00E266CA" w:rsidRDefault="00723272" w:rsidP="00723272">
      <w:pPr>
        <w:jc w:val="both"/>
        <w:rPr>
          <w:sz w:val="48"/>
          <w:lang w:val="sr-Cyrl-CS"/>
        </w:rPr>
      </w:pPr>
    </w:p>
    <w:p w:rsidR="00723272" w:rsidRPr="00E266CA" w:rsidRDefault="00723272" w:rsidP="00723272">
      <w:pPr>
        <w:jc w:val="both"/>
        <w:rPr>
          <w:sz w:val="24"/>
          <w:szCs w:val="24"/>
          <w:lang w:val="ru-RU"/>
        </w:rPr>
      </w:pPr>
    </w:p>
    <w:p w:rsidR="00723272" w:rsidRPr="00E266CA" w:rsidRDefault="00723272" w:rsidP="00723272">
      <w:pPr>
        <w:jc w:val="both"/>
        <w:rPr>
          <w:sz w:val="24"/>
          <w:szCs w:val="24"/>
          <w:lang w:val="sr-Cyrl-CS"/>
        </w:rPr>
      </w:pPr>
      <w:r w:rsidRPr="00E266CA">
        <w:rPr>
          <w:sz w:val="24"/>
          <w:szCs w:val="24"/>
          <w:lang w:val="sr-Cyrl-CS"/>
        </w:rPr>
        <w:t xml:space="preserve">Као </w:t>
      </w:r>
      <w:r w:rsidRPr="00E266CA">
        <w:rPr>
          <w:b/>
          <w:sz w:val="24"/>
          <w:szCs w:val="24"/>
          <w:lang w:val="sr-Cyrl-CS"/>
        </w:rPr>
        <w:t>прилог Годишњем плану рада</w:t>
      </w:r>
      <w:r w:rsidRPr="00E266CA">
        <w:rPr>
          <w:sz w:val="24"/>
          <w:szCs w:val="24"/>
          <w:lang w:val="sr-Cyrl-CS"/>
        </w:rPr>
        <w:t xml:space="preserve"> </w:t>
      </w:r>
      <w:r w:rsidR="004E2EC4">
        <w:rPr>
          <w:b/>
          <w:sz w:val="24"/>
          <w:szCs w:val="24"/>
          <w:lang w:val="sr-Cyrl-CS"/>
        </w:rPr>
        <w:t>школе за школску 2022/2023</w:t>
      </w:r>
      <w:r w:rsidRPr="00E266CA">
        <w:rPr>
          <w:b/>
          <w:sz w:val="24"/>
          <w:szCs w:val="24"/>
          <w:lang w:val="sr-Cyrl-CS"/>
        </w:rPr>
        <w:t>. годину</w:t>
      </w:r>
      <w:r w:rsidRPr="00E266CA">
        <w:rPr>
          <w:sz w:val="24"/>
          <w:szCs w:val="24"/>
          <w:lang w:val="sr-Cyrl-CS"/>
        </w:rPr>
        <w:t xml:space="preserve"> прилажемо:</w:t>
      </w:r>
    </w:p>
    <w:p w:rsidR="00723272" w:rsidRPr="00E266CA" w:rsidRDefault="00723272" w:rsidP="00723272">
      <w:pPr>
        <w:rPr>
          <w:sz w:val="24"/>
          <w:szCs w:val="24"/>
          <w:lang w:val="sr-Cyrl-CS"/>
        </w:rPr>
      </w:pPr>
    </w:p>
    <w:p w:rsidR="00723272" w:rsidRPr="00E266CA" w:rsidRDefault="004E2EC4" w:rsidP="00C9571B">
      <w:pPr>
        <w:numPr>
          <w:ilvl w:val="1"/>
          <w:numId w:val="88"/>
        </w:numPr>
        <w:rPr>
          <w:sz w:val="24"/>
          <w:szCs w:val="24"/>
          <w:lang w:val="sr-Cyrl-CS"/>
        </w:rPr>
      </w:pPr>
      <w:r>
        <w:rPr>
          <w:sz w:val="24"/>
          <w:szCs w:val="24"/>
          <w:lang w:val="sr-Cyrl-CS"/>
        </w:rPr>
        <w:t>Акциони план за школску 2022</w:t>
      </w:r>
      <w:r w:rsidR="00524AF8">
        <w:rPr>
          <w:sz w:val="24"/>
          <w:szCs w:val="24"/>
          <w:lang w:val="sr-Cyrl-CS"/>
        </w:rPr>
        <w:t>/</w:t>
      </w:r>
      <w:r>
        <w:rPr>
          <w:sz w:val="24"/>
          <w:szCs w:val="24"/>
          <w:lang w:val="sr-Cyrl-CS"/>
        </w:rPr>
        <w:t>2023</w:t>
      </w:r>
      <w:r w:rsidR="00723272" w:rsidRPr="00E266CA">
        <w:rPr>
          <w:sz w:val="24"/>
          <w:szCs w:val="24"/>
          <w:lang w:val="sr-Cyrl-CS"/>
        </w:rPr>
        <w:t>. годину (прилог 1)</w:t>
      </w:r>
    </w:p>
    <w:p w:rsidR="00723272" w:rsidRPr="00E266CA" w:rsidRDefault="00723272" w:rsidP="00C9571B">
      <w:pPr>
        <w:numPr>
          <w:ilvl w:val="1"/>
          <w:numId w:val="88"/>
        </w:numPr>
        <w:rPr>
          <w:sz w:val="24"/>
          <w:szCs w:val="24"/>
          <w:lang w:val="sr-Cyrl-CS"/>
        </w:rPr>
      </w:pPr>
      <w:r w:rsidRPr="00E266CA">
        <w:rPr>
          <w:sz w:val="24"/>
          <w:szCs w:val="24"/>
          <w:lang w:val="sr-Cyrl-CS"/>
        </w:rPr>
        <w:t>Табелу расподеле задужења наставника у оквиру 40-часовне радне недеље (прилог 2)</w:t>
      </w:r>
    </w:p>
    <w:p w:rsidR="00723272" w:rsidRPr="00E266CA" w:rsidRDefault="00723272" w:rsidP="00C9571B">
      <w:pPr>
        <w:numPr>
          <w:ilvl w:val="1"/>
          <w:numId w:val="88"/>
        </w:numPr>
        <w:rPr>
          <w:sz w:val="24"/>
          <w:szCs w:val="24"/>
          <w:lang w:val="sr-Cyrl-CS"/>
        </w:rPr>
      </w:pPr>
      <w:r w:rsidRPr="00E266CA">
        <w:rPr>
          <w:sz w:val="24"/>
          <w:szCs w:val="24"/>
          <w:lang w:val="sr-Cyrl-CS"/>
        </w:rPr>
        <w:t>Одлуке Наставничког већа и Школског одбора о усвајању Годишњег плана рада школе</w:t>
      </w:r>
      <w:r w:rsidR="003F7ACD">
        <w:rPr>
          <w:sz w:val="24"/>
          <w:szCs w:val="24"/>
          <w:lang w:val="sr-Cyrl-CS"/>
        </w:rPr>
        <w:t xml:space="preserve"> </w:t>
      </w:r>
      <w:r w:rsidR="00A401BA">
        <w:rPr>
          <w:sz w:val="24"/>
          <w:szCs w:val="24"/>
          <w:lang w:val="sr-Cyrl-CS"/>
        </w:rPr>
        <w:t>и Акционог плана за школску 202</w:t>
      </w:r>
      <w:r w:rsidR="004E2EC4">
        <w:rPr>
          <w:sz w:val="24"/>
          <w:szCs w:val="24"/>
          <w:lang w:val="sr-Cyrl-CS"/>
        </w:rPr>
        <w:t>2/</w:t>
      </w:r>
      <w:r w:rsidR="003F7ACD">
        <w:rPr>
          <w:sz w:val="24"/>
          <w:szCs w:val="24"/>
          <w:lang w:val="sr-Cyrl-CS"/>
        </w:rPr>
        <w:t>2</w:t>
      </w:r>
      <w:r w:rsidR="004E2EC4">
        <w:rPr>
          <w:sz w:val="24"/>
          <w:szCs w:val="24"/>
          <w:lang w:val="sr-Cyrl-CS"/>
        </w:rPr>
        <w:t>023</w:t>
      </w:r>
      <w:r w:rsidRPr="00E266CA">
        <w:rPr>
          <w:sz w:val="24"/>
          <w:szCs w:val="24"/>
          <w:lang w:val="sr-Cyrl-CS"/>
        </w:rPr>
        <w:t>. годину. (прилог 3)</w:t>
      </w:r>
    </w:p>
    <w:p w:rsidR="00723272" w:rsidRPr="00E266CA" w:rsidRDefault="00723272" w:rsidP="00C9571B">
      <w:pPr>
        <w:numPr>
          <w:ilvl w:val="1"/>
          <w:numId w:val="88"/>
        </w:numPr>
        <w:rPr>
          <w:sz w:val="24"/>
          <w:szCs w:val="24"/>
          <w:lang w:val="sr-Cyrl-CS"/>
        </w:rPr>
      </w:pPr>
      <w:r w:rsidRPr="00E266CA">
        <w:rPr>
          <w:sz w:val="24"/>
          <w:szCs w:val="24"/>
          <w:lang w:val="sr-Cyrl-CS"/>
        </w:rPr>
        <w:t xml:space="preserve">Посебни протокол за заштиту деце и ученика </w:t>
      </w:r>
      <w:r w:rsidRPr="00E266CA">
        <w:rPr>
          <w:sz w:val="24"/>
          <w:szCs w:val="24"/>
        </w:rPr>
        <w:t xml:space="preserve"> </w:t>
      </w:r>
      <w:r w:rsidRPr="00E266CA">
        <w:rPr>
          <w:sz w:val="24"/>
          <w:szCs w:val="24"/>
          <w:lang w:val="sr-Cyrl-CS"/>
        </w:rPr>
        <w:t xml:space="preserve">од насиља, злостављања и занемаривања </w:t>
      </w:r>
      <w:r w:rsidRPr="00E266CA">
        <w:rPr>
          <w:sz w:val="24"/>
          <w:szCs w:val="24"/>
        </w:rPr>
        <w:t xml:space="preserve"> </w:t>
      </w:r>
      <w:r w:rsidRPr="00E266CA">
        <w:rPr>
          <w:sz w:val="24"/>
          <w:szCs w:val="24"/>
          <w:lang w:val="sr-Cyrl-CS"/>
        </w:rPr>
        <w:t>у образовно-васпитним установама.</w:t>
      </w:r>
    </w:p>
    <w:p w:rsidR="00723272" w:rsidRPr="00E266CA" w:rsidRDefault="00723272" w:rsidP="00723272">
      <w:pPr>
        <w:rPr>
          <w:sz w:val="24"/>
          <w:szCs w:val="24"/>
          <w:lang w:val="sr-Cyrl-CS"/>
        </w:rPr>
      </w:pPr>
    </w:p>
    <w:p w:rsidR="00723272" w:rsidRPr="00E266CA" w:rsidRDefault="00723272" w:rsidP="00723272">
      <w:pPr>
        <w:rPr>
          <w:sz w:val="24"/>
          <w:szCs w:val="24"/>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Pr="00E266CA" w:rsidRDefault="00723272" w:rsidP="00723272">
      <w:pPr>
        <w:rPr>
          <w:sz w:val="24"/>
          <w:szCs w:val="24"/>
          <w:lang w:val="ru-RU"/>
        </w:rPr>
      </w:pPr>
    </w:p>
    <w:p w:rsidR="00723272" w:rsidRDefault="00723272" w:rsidP="00723272">
      <w:pPr>
        <w:rPr>
          <w:sz w:val="24"/>
          <w:szCs w:val="24"/>
          <w:lang w:val="sr-Cyrl-CS"/>
        </w:rPr>
      </w:pPr>
    </w:p>
    <w:p w:rsidR="008437CB" w:rsidRDefault="008437CB" w:rsidP="00723272">
      <w:pPr>
        <w:rPr>
          <w:sz w:val="24"/>
          <w:szCs w:val="24"/>
          <w:lang w:val="sr-Cyrl-CS"/>
        </w:rPr>
      </w:pPr>
    </w:p>
    <w:p w:rsidR="008437CB" w:rsidRDefault="008437CB" w:rsidP="00723272">
      <w:pPr>
        <w:rPr>
          <w:sz w:val="24"/>
          <w:szCs w:val="24"/>
          <w:lang w:val="sr-Cyrl-CS"/>
        </w:rPr>
      </w:pPr>
    </w:p>
    <w:p w:rsidR="008437CB" w:rsidRDefault="008437CB" w:rsidP="00723272">
      <w:pPr>
        <w:rPr>
          <w:sz w:val="24"/>
          <w:szCs w:val="24"/>
          <w:lang w:val="sr-Cyrl-CS"/>
        </w:rPr>
      </w:pPr>
    </w:p>
    <w:p w:rsidR="00BA1AE1" w:rsidRDefault="00BA1AE1" w:rsidP="00723272">
      <w:pPr>
        <w:rPr>
          <w:sz w:val="24"/>
          <w:szCs w:val="24"/>
          <w:lang w:val="sr-Cyrl-CS"/>
        </w:rPr>
      </w:pPr>
    </w:p>
    <w:p w:rsidR="008437CB" w:rsidRDefault="008437CB" w:rsidP="00723272">
      <w:pPr>
        <w:rPr>
          <w:sz w:val="24"/>
          <w:szCs w:val="24"/>
          <w:lang w:val="sr-Cyrl-CS"/>
        </w:rPr>
      </w:pPr>
    </w:p>
    <w:p w:rsidR="003E5741" w:rsidRPr="00E266CA" w:rsidRDefault="003E5741" w:rsidP="00723272">
      <w:pPr>
        <w:rPr>
          <w:sz w:val="24"/>
          <w:szCs w:val="24"/>
          <w:lang w:val="sr-Cyrl-CS"/>
        </w:rPr>
      </w:pPr>
    </w:p>
    <w:p w:rsidR="00723272" w:rsidRPr="00E266CA" w:rsidRDefault="00723272" w:rsidP="00723272">
      <w:pPr>
        <w:rPr>
          <w:sz w:val="28"/>
          <w:szCs w:val="28"/>
          <w:lang w:val="sr-Cyrl-CS"/>
        </w:rPr>
      </w:pPr>
      <w:r w:rsidRPr="00E266CA">
        <w:rPr>
          <w:sz w:val="28"/>
          <w:szCs w:val="28"/>
          <w:lang w:val="sr-Cyrl-CS"/>
        </w:rPr>
        <w:t>Основна Школа ''Диша Ђурђевић''</w:t>
      </w:r>
    </w:p>
    <w:p w:rsidR="00723272" w:rsidRPr="00E266CA" w:rsidRDefault="00DA5AF0" w:rsidP="00DA5AF0">
      <w:pPr>
        <w:rPr>
          <w:sz w:val="28"/>
          <w:szCs w:val="28"/>
          <w:lang w:val="sr-Cyrl-CS"/>
        </w:rPr>
      </w:pPr>
      <w:r>
        <w:rPr>
          <w:sz w:val="28"/>
          <w:szCs w:val="28"/>
          <w:lang w:val="sr-Cyrl-CS"/>
        </w:rPr>
        <w:t>Сјеничка број:3,Лазаревац</w:t>
      </w:r>
    </w:p>
    <w:p w:rsidR="00723272" w:rsidRDefault="00DA15FD" w:rsidP="00723272">
      <w:pPr>
        <w:rPr>
          <w:sz w:val="28"/>
          <w:szCs w:val="28"/>
          <w:lang w:val="sr-Cyrl-CS"/>
        </w:rPr>
      </w:pPr>
      <w:r>
        <w:rPr>
          <w:sz w:val="28"/>
          <w:szCs w:val="28"/>
          <w:lang w:val="sr-Cyrl-CS"/>
        </w:rPr>
        <w:t>Датум: 15.09.2022</w:t>
      </w:r>
      <w:r w:rsidR="008A72B4">
        <w:rPr>
          <w:sz w:val="28"/>
          <w:szCs w:val="28"/>
          <w:lang w:val="sr-Cyrl-CS"/>
        </w:rPr>
        <w:t>. године</w:t>
      </w:r>
    </w:p>
    <w:p w:rsidR="008A72B4" w:rsidRPr="00E266CA" w:rsidRDefault="00DA15FD" w:rsidP="00723272">
      <w:pPr>
        <w:rPr>
          <w:sz w:val="28"/>
          <w:szCs w:val="28"/>
          <w:lang w:val="sr-Cyrl-CS"/>
        </w:rPr>
      </w:pPr>
      <w:r>
        <w:rPr>
          <w:sz w:val="28"/>
          <w:szCs w:val="28"/>
          <w:lang w:val="sr-Cyrl-CS"/>
        </w:rPr>
        <w:t xml:space="preserve">Деловодни број: </w:t>
      </w:r>
    </w:p>
    <w:p w:rsidR="00723272" w:rsidRPr="00E266CA" w:rsidRDefault="00723272" w:rsidP="00723272">
      <w:pPr>
        <w:rPr>
          <w:sz w:val="52"/>
          <w:szCs w:val="52"/>
          <w:lang w:val="sr-Cyrl-CS"/>
        </w:rPr>
      </w:pPr>
    </w:p>
    <w:p w:rsidR="00723272" w:rsidRPr="008437CB" w:rsidRDefault="00723272" w:rsidP="00723272">
      <w:pPr>
        <w:jc w:val="center"/>
        <w:rPr>
          <w:sz w:val="32"/>
          <w:szCs w:val="32"/>
          <w:lang w:val="sr-Cyrl-CS"/>
        </w:rPr>
      </w:pPr>
      <w:r w:rsidRPr="008437CB">
        <w:rPr>
          <w:sz w:val="32"/>
          <w:szCs w:val="32"/>
          <w:lang w:val="sr-Cyrl-CS"/>
        </w:rPr>
        <w:t>Прилог 1</w:t>
      </w:r>
    </w:p>
    <w:p w:rsidR="00723272" w:rsidRPr="00E266CA" w:rsidRDefault="00723272" w:rsidP="00723272">
      <w:pPr>
        <w:jc w:val="center"/>
        <w:rPr>
          <w:sz w:val="52"/>
          <w:szCs w:val="52"/>
          <w:lang w:val="sr-Cyrl-CS"/>
        </w:rPr>
      </w:pPr>
    </w:p>
    <w:p w:rsidR="00723272" w:rsidRPr="00E266CA" w:rsidRDefault="00723272" w:rsidP="00723272">
      <w:pPr>
        <w:tabs>
          <w:tab w:val="left" w:pos="900"/>
        </w:tabs>
        <w:jc w:val="both"/>
        <w:rPr>
          <w:sz w:val="24"/>
          <w:szCs w:val="24"/>
          <w:lang w:val="sr-Latn-CS"/>
        </w:rPr>
      </w:pPr>
      <w:r w:rsidRPr="00E266CA">
        <w:rPr>
          <w:sz w:val="24"/>
          <w:szCs w:val="24"/>
          <w:lang w:val="sr-Cyrl-CS"/>
        </w:rPr>
        <w:t xml:space="preserve">На основу Развојног плана ОШ ''Диша Ђурђевић'' за период од пет година од </w:t>
      </w:r>
      <w:r w:rsidR="001D1CC7">
        <w:rPr>
          <w:sz w:val="24"/>
          <w:szCs w:val="24"/>
          <w:lang w:val="sr-Latn-CS"/>
        </w:rPr>
        <w:t>2020/2021</w:t>
      </w:r>
      <w:r w:rsidR="00E519D4">
        <w:rPr>
          <w:sz w:val="24"/>
          <w:szCs w:val="24"/>
          <w:lang w:val="sr-Cyrl-CS"/>
        </w:rPr>
        <w:t>.</w:t>
      </w:r>
      <w:r w:rsidR="001D1CC7">
        <w:rPr>
          <w:sz w:val="24"/>
          <w:szCs w:val="24"/>
        </w:rPr>
        <w:t xml:space="preserve"> </w:t>
      </w:r>
      <w:r w:rsidR="001D1CC7">
        <w:rPr>
          <w:sz w:val="24"/>
          <w:szCs w:val="24"/>
          <w:lang w:val="sr-Latn-CS"/>
        </w:rPr>
        <w:t>до 2024/2025</w:t>
      </w:r>
      <w:r w:rsidR="00E519D4">
        <w:rPr>
          <w:sz w:val="24"/>
          <w:szCs w:val="24"/>
          <w:lang w:val="sr-Latn-CS"/>
        </w:rPr>
        <w:t>.</w:t>
      </w:r>
      <w:r w:rsidR="001D1CC7">
        <w:rPr>
          <w:sz w:val="24"/>
          <w:szCs w:val="24"/>
          <w:lang w:val="sr-Latn-CS"/>
        </w:rPr>
        <w:t xml:space="preserve"> </w:t>
      </w:r>
      <w:r w:rsidRPr="00E266CA">
        <w:rPr>
          <w:sz w:val="24"/>
          <w:szCs w:val="24"/>
          <w:lang w:val="sr-Cyrl-CS"/>
        </w:rPr>
        <w:t>године, на основу приручника за самовредновање и вредновање рада школе од 24.08.2007. године и Посебног протокола за заштиту ученика од насиља, Стручно веће за развојно планирање доноси:</w:t>
      </w:r>
    </w:p>
    <w:p w:rsidR="0005452F" w:rsidRDefault="0005452F" w:rsidP="00865C60">
      <w:pPr>
        <w:rPr>
          <w:sz w:val="24"/>
          <w:szCs w:val="24"/>
          <w:lang w:val="sr-Cyrl-CS"/>
        </w:rPr>
      </w:pPr>
    </w:p>
    <w:p w:rsidR="00723272" w:rsidRDefault="00723272"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282499" w:rsidRPr="008437CB" w:rsidRDefault="00282499" w:rsidP="00282499">
      <w:pPr>
        <w:jc w:val="center"/>
        <w:rPr>
          <w:b/>
          <w:sz w:val="32"/>
          <w:szCs w:val="32"/>
          <w:lang w:val="sr-Cyrl-CS"/>
        </w:rPr>
      </w:pPr>
      <w:r w:rsidRPr="008437CB">
        <w:rPr>
          <w:b/>
          <w:sz w:val="32"/>
          <w:szCs w:val="32"/>
          <w:lang w:val="sr-Cyrl-CS"/>
        </w:rPr>
        <w:t>Акциони план</w:t>
      </w:r>
      <w:r w:rsidRPr="008437CB">
        <w:rPr>
          <w:b/>
          <w:sz w:val="32"/>
          <w:szCs w:val="32"/>
          <w:lang w:val="sr-Latn-CS"/>
        </w:rPr>
        <w:t xml:space="preserve"> </w:t>
      </w:r>
      <w:r w:rsidRPr="008437CB">
        <w:rPr>
          <w:b/>
          <w:sz w:val="32"/>
          <w:szCs w:val="32"/>
          <w:lang w:val="sr-Cyrl-CS"/>
        </w:rPr>
        <w:t>школе</w:t>
      </w:r>
    </w:p>
    <w:p w:rsidR="00282499" w:rsidRPr="008437CB" w:rsidRDefault="00DA15FD" w:rsidP="00282499">
      <w:pPr>
        <w:jc w:val="center"/>
        <w:rPr>
          <w:b/>
          <w:sz w:val="52"/>
          <w:szCs w:val="52"/>
          <w:lang w:val="sr-Cyrl-CS"/>
        </w:rPr>
      </w:pPr>
      <w:r>
        <w:rPr>
          <w:b/>
          <w:sz w:val="32"/>
          <w:szCs w:val="32"/>
          <w:lang w:val="sr-Cyrl-CS"/>
        </w:rPr>
        <w:t>за школску 2022</w:t>
      </w:r>
      <w:r w:rsidR="002D663B" w:rsidRPr="008437CB">
        <w:rPr>
          <w:b/>
          <w:sz w:val="32"/>
          <w:szCs w:val="32"/>
        </w:rPr>
        <w:t>/</w:t>
      </w:r>
      <w:r w:rsidR="00C51841" w:rsidRPr="008437CB">
        <w:rPr>
          <w:b/>
          <w:sz w:val="32"/>
          <w:szCs w:val="32"/>
          <w:lang w:val="sr-Cyrl-CS"/>
        </w:rPr>
        <w:t>20</w:t>
      </w:r>
      <w:r>
        <w:rPr>
          <w:b/>
          <w:sz w:val="32"/>
          <w:szCs w:val="32"/>
          <w:lang w:val="sr-Cyrl-CS"/>
        </w:rPr>
        <w:t>23</w:t>
      </w:r>
      <w:r w:rsidR="00282499" w:rsidRPr="008437CB">
        <w:rPr>
          <w:b/>
          <w:sz w:val="32"/>
          <w:szCs w:val="32"/>
          <w:lang w:val="sr-Cyrl-CS"/>
        </w:rPr>
        <w:t>. годину</w:t>
      </w:r>
    </w:p>
    <w:p w:rsidR="00282499" w:rsidRPr="008437CB" w:rsidRDefault="00282499" w:rsidP="00282499">
      <w:pPr>
        <w:rPr>
          <w:b/>
          <w:sz w:val="24"/>
          <w:szCs w:val="24"/>
          <w:lang w:val="sr-Cyrl-CS"/>
        </w:rPr>
      </w:pPr>
    </w:p>
    <w:p w:rsidR="00282499" w:rsidRPr="00E266CA" w:rsidRDefault="00282499" w:rsidP="00282499">
      <w:pPr>
        <w:rPr>
          <w:sz w:val="24"/>
          <w:szCs w:val="24"/>
          <w:lang w:val="sr-Cyrl-CS"/>
        </w:rPr>
      </w:pPr>
    </w:p>
    <w:p w:rsidR="00282499" w:rsidRPr="00E266CA" w:rsidRDefault="00DA15FD" w:rsidP="00282499">
      <w:pPr>
        <w:ind w:firstLine="720"/>
        <w:jc w:val="both"/>
        <w:rPr>
          <w:sz w:val="24"/>
          <w:szCs w:val="24"/>
          <w:lang w:val="sr-Cyrl-CS"/>
        </w:rPr>
      </w:pPr>
      <w:r>
        <w:rPr>
          <w:sz w:val="24"/>
          <w:szCs w:val="24"/>
          <w:lang w:val="sr-Cyrl-CS"/>
        </w:rPr>
        <w:t>Акционим планом за школску 2022/2023</w:t>
      </w:r>
      <w:r w:rsidR="00282499" w:rsidRPr="00E266CA">
        <w:rPr>
          <w:sz w:val="24"/>
          <w:szCs w:val="24"/>
          <w:lang w:val="sr-Cyrl-CS"/>
        </w:rPr>
        <w:t xml:space="preserve">. годину обухваћени су планови школе у области </w:t>
      </w:r>
      <w:r w:rsidR="00282499" w:rsidRPr="00A6211B">
        <w:rPr>
          <w:sz w:val="24"/>
          <w:szCs w:val="24"/>
          <w:lang w:val="sr-Cyrl-CS"/>
        </w:rPr>
        <w:t>наставе и учења, постигнућа ученика, подршке ученицима, ЕТОС-а, ресурса и инфраструктуре и опремљености</w:t>
      </w:r>
      <w:r w:rsidR="00282499">
        <w:rPr>
          <w:sz w:val="24"/>
          <w:szCs w:val="24"/>
          <w:lang w:val="sr-Cyrl-CS"/>
        </w:rPr>
        <w:t xml:space="preserve"> школе</w:t>
      </w:r>
      <w:r w:rsidR="00282499" w:rsidRPr="00A6211B">
        <w:rPr>
          <w:sz w:val="24"/>
          <w:szCs w:val="24"/>
          <w:lang w:val="sr-Cyrl-CS"/>
        </w:rPr>
        <w:t>.</w:t>
      </w:r>
    </w:p>
    <w:p w:rsidR="00282499" w:rsidRPr="00E266CA" w:rsidRDefault="00282499" w:rsidP="00282499">
      <w:pPr>
        <w:ind w:firstLine="720"/>
        <w:jc w:val="both"/>
        <w:rPr>
          <w:sz w:val="24"/>
          <w:szCs w:val="24"/>
          <w:lang w:val="sr-Cyrl-CS"/>
        </w:rPr>
      </w:pPr>
      <w:r w:rsidRPr="00E266CA">
        <w:rPr>
          <w:sz w:val="24"/>
          <w:szCs w:val="24"/>
          <w:lang w:val="sr-Cyrl-CS"/>
        </w:rPr>
        <w:lastRenderedPageBreak/>
        <w:t xml:space="preserve">Овај документ намењен је наставном особљу и служи као орјентир и смерница приликом израде годишњих планова рада Стручних већа, годишњих планова рада секција, као и годишњих планова рада наставника и стручних сарадника. </w:t>
      </w:r>
    </w:p>
    <w:p w:rsidR="00282499" w:rsidRPr="00E266CA" w:rsidRDefault="00282499" w:rsidP="00282499">
      <w:pPr>
        <w:ind w:firstLine="720"/>
        <w:jc w:val="both"/>
        <w:rPr>
          <w:sz w:val="24"/>
          <w:szCs w:val="24"/>
          <w:lang w:val="sr-Cyrl-CS"/>
        </w:rPr>
      </w:pPr>
      <w:r w:rsidRPr="00E266CA">
        <w:rPr>
          <w:sz w:val="24"/>
          <w:szCs w:val="24"/>
          <w:lang w:val="sr-Cyrl-CS"/>
        </w:rPr>
        <w:t xml:space="preserve">Активности у оквиру акционог плана разврстане су у три области, према организационој структури, али ће се ове активности у току школске године реализовати паралелно уз неопходна преклапања и уз сарадњу наставног особља, ученика и родитеља. </w:t>
      </w:r>
    </w:p>
    <w:p w:rsidR="00BA1AE1" w:rsidRPr="008A2DAE" w:rsidRDefault="00282499" w:rsidP="008A2DAE">
      <w:pPr>
        <w:ind w:firstLine="720"/>
        <w:jc w:val="both"/>
        <w:rPr>
          <w:sz w:val="24"/>
          <w:szCs w:val="24"/>
          <w:lang w:val="sr-Cyrl-CS"/>
        </w:rPr>
      </w:pPr>
      <w:r w:rsidRPr="00E266CA">
        <w:rPr>
          <w:sz w:val="24"/>
          <w:szCs w:val="24"/>
          <w:lang w:val="sr-Cyrl-CS"/>
        </w:rPr>
        <w:t xml:space="preserve">На крају школске године предвиђена је израда Извештаја о реализацији акционог плана, који треба да буде полазна основа за даље планирање. </w:t>
      </w:r>
    </w:p>
    <w:p w:rsidR="003E5741" w:rsidRPr="00D04454" w:rsidRDefault="003E5741" w:rsidP="003E5741">
      <w:pPr>
        <w:jc w:val="center"/>
        <w:rPr>
          <w:rFonts w:ascii="Calibri" w:hAnsi="Calibri" w:cs="Arial"/>
          <w:b/>
          <w:sz w:val="28"/>
          <w:szCs w:val="28"/>
          <w:lang w:val="sr-Cyrl-CS"/>
        </w:rPr>
      </w:pPr>
    </w:p>
    <w:p w:rsidR="003E5741" w:rsidRDefault="003E5741"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Default="008A2DAE" w:rsidP="003E5741">
      <w:pPr>
        <w:jc w:val="center"/>
        <w:rPr>
          <w:rFonts w:ascii="Calibri" w:hAnsi="Calibri" w:cs="Arial"/>
          <w:b/>
          <w:sz w:val="28"/>
          <w:szCs w:val="28"/>
          <w:lang w:val="sr-Cyrl-CS"/>
        </w:rPr>
      </w:pPr>
    </w:p>
    <w:p w:rsidR="008A2DAE" w:rsidRPr="00D04454" w:rsidRDefault="008A2DAE" w:rsidP="003E5741">
      <w:pPr>
        <w:jc w:val="center"/>
        <w:rPr>
          <w:rFonts w:ascii="Calibri" w:hAnsi="Calibri" w:cs="Arial"/>
          <w:b/>
          <w:sz w:val="28"/>
          <w:szCs w:val="28"/>
          <w:lang w:val="sr-Cyrl-CS"/>
        </w:rPr>
      </w:pPr>
    </w:p>
    <w:p w:rsidR="00C06535" w:rsidRPr="00E266CA" w:rsidRDefault="00C06535" w:rsidP="00C06535">
      <w:pPr>
        <w:rPr>
          <w:sz w:val="28"/>
          <w:szCs w:val="28"/>
          <w:lang w:val="sr-Cyrl-CS"/>
        </w:rPr>
      </w:pPr>
      <w:r w:rsidRPr="00E266CA">
        <w:rPr>
          <w:sz w:val="28"/>
          <w:szCs w:val="28"/>
          <w:lang w:val="sr-Cyrl-CS"/>
        </w:rPr>
        <w:lastRenderedPageBreak/>
        <w:t>Основна Школа ''Диша Ђурђевић''</w:t>
      </w:r>
    </w:p>
    <w:p w:rsidR="00C06535" w:rsidRDefault="00C06535" w:rsidP="00C06535">
      <w:pPr>
        <w:rPr>
          <w:sz w:val="28"/>
          <w:szCs w:val="28"/>
          <w:lang w:val="sr-Cyrl-CS"/>
        </w:rPr>
      </w:pPr>
      <w:r>
        <w:rPr>
          <w:sz w:val="28"/>
          <w:szCs w:val="28"/>
          <w:lang w:val="sr-Cyrl-CS"/>
        </w:rPr>
        <w:t>Сјеничка број:3,Лазаревац</w:t>
      </w:r>
    </w:p>
    <w:p w:rsidR="008A72B4" w:rsidRDefault="00856A22" w:rsidP="00C06535">
      <w:pPr>
        <w:rPr>
          <w:sz w:val="28"/>
          <w:szCs w:val="28"/>
          <w:lang w:val="sr-Cyrl-CS"/>
        </w:rPr>
      </w:pPr>
      <w:r>
        <w:rPr>
          <w:sz w:val="28"/>
          <w:szCs w:val="28"/>
          <w:lang w:val="sr-Cyrl-CS"/>
        </w:rPr>
        <w:t>Датум: 16.09.2022</w:t>
      </w:r>
      <w:r w:rsidR="008A72B4">
        <w:rPr>
          <w:sz w:val="28"/>
          <w:szCs w:val="28"/>
          <w:lang w:val="sr-Cyrl-CS"/>
        </w:rPr>
        <w:t>. године</w:t>
      </w:r>
    </w:p>
    <w:p w:rsidR="008A72B4" w:rsidRPr="00E266CA" w:rsidRDefault="00856A22" w:rsidP="00C06535">
      <w:pPr>
        <w:rPr>
          <w:sz w:val="28"/>
          <w:szCs w:val="28"/>
          <w:lang w:val="sr-Cyrl-CS"/>
        </w:rPr>
      </w:pPr>
      <w:r>
        <w:rPr>
          <w:sz w:val="28"/>
          <w:szCs w:val="28"/>
          <w:lang w:val="sr-Cyrl-CS"/>
        </w:rPr>
        <w:t xml:space="preserve">Деловодни број: </w:t>
      </w:r>
    </w:p>
    <w:p w:rsidR="00C06535" w:rsidRPr="00E266CA" w:rsidRDefault="00C06535" w:rsidP="00C06535">
      <w:pPr>
        <w:rPr>
          <w:sz w:val="28"/>
          <w:szCs w:val="28"/>
          <w:lang w:val="sr-Cyrl-CS"/>
        </w:rPr>
      </w:pPr>
    </w:p>
    <w:p w:rsidR="003E5741" w:rsidRPr="00D04454" w:rsidRDefault="00C06535" w:rsidP="008A2DAE">
      <w:pPr>
        <w:jc w:val="center"/>
        <w:rPr>
          <w:rFonts w:ascii="Calibri" w:hAnsi="Calibri" w:cs="Arial"/>
          <w:b/>
          <w:sz w:val="28"/>
          <w:szCs w:val="28"/>
          <w:lang w:val="sr-Cyrl-CS"/>
        </w:rPr>
      </w:pPr>
      <w:r>
        <w:rPr>
          <w:rFonts w:ascii="Calibri" w:hAnsi="Calibri" w:cs="Arial"/>
          <w:b/>
          <w:sz w:val="28"/>
          <w:szCs w:val="28"/>
          <w:lang w:val="sr-Cyrl-CS"/>
        </w:rPr>
        <w:t xml:space="preserve"> </w:t>
      </w:r>
    </w:p>
    <w:p w:rsidR="003E5741" w:rsidRPr="00D04454" w:rsidRDefault="003E5741" w:rsidP="003E5741">
      <w:pPr>
        <w:jc w:val="center"/>
        <w:rPr>
          <w:rFonts w:ascii="Calibri" w:hAnsi="Calibri" w:cs="Arial"/>
          <w:b/>
          <w:sz w:val="28"/>
          <w:szCs w:val="28"/>
          <w:lang w:val="sr-Cyrl-CS"/>
        </w:rPr>
      </w:pPr>
    </w:p>
    <w:p w:rsidR="003E5741" w:rsidRPr="00D04454" w:rsidRDefault="003E5741" w:rsidP="003E5741">
      <w:pPr>
        <w:jc w:val="center"/>
        <w:rPr>
          <w:rFonts w:ascii="Calibri" w:hAnsi="Calibri" w:cs="Arial"/>
          <w:b/>
          <w:sz w:val="28"/>
          <w:szCs w:val="28"/>
          <w:lang w:val="sr-Cyrl-CS"/>
        </w:rPr>
      </w:pPr>
    </w:p>
    <w:p w:rsidR="003E5741" w:rsidRPr="00D04454" w:rsidRDefault="003E5741" w:rsidP="008A72B4">
      <w:pPr>
        <w:rPr>
          <w:rFonts w:ascii="Calibri" w:hAnsi="Calibri" w:cs="Arial"/>
          <w:b/>
          <w:sz w:val="28"/>
          <w:szCs w:val="28"/>
          <w:lang w:val="sr-Cyrl-CS"/>
        </w:rPr>
      </w:pPr>
    </w:p>
    <w:p w:rsidR="003E5741" w:rsidRPr="00D04454" w:rsidRDefault="008437CB" w:rsidP="003E5741">
      <w:pPr>
        <w:jc w:val="center"/>
        <w:rPr>
          <w:rFonts w:ascii="Calibri" w:hAnsi="Calibri" w:cs="Arial"/>
          <w:b/>
          <w:sz w:val="32"/>
          <w:szCs w:val="32"/>
          <w:lang w:val="sr-Cyrl-CS"/>
        </w:rPr>
      </w:pPr>
      <w:r>
        <w:rPr>
          <w:rFonts w:ascii="Calibri" w:hAnsi="Calibri" w:cs="Arial"/>
          <w:b/>
          <w:sz w:val="32"/>
          <w:szCs w:val="32"/>
          <w:lang w:val="sr-Cyrl-CS"/>
        </w:rPr>
        <w:t>Посебан</w:t>
      </w:r>
      <w:r w:rsidR="003E5741" w:rsidRPr="00D04454">
        <w:rPr>
          <w:rFonts w:ascii="Calibri" w:hAnsi="Calibri" w:cs="Arial"/>
          <w:b/>
          <w:sz w:val="32"/>
          <w:szCs w:val="32"/>
          <w:lang w:val="sr-Cyrl-CS"/>
        </w:rPr>
        <w:t xml:space="preserve"> протокол за заштиту деце и ученика </w:t>
      </w:r>
    </w:p>
    <w:p w:rsidR="003E5741" w:rsidRPr="00FC634E" w:rsidRDefault="00FC634E" w:rsidP="003E5741">
      <w:pPr>
        <w:jc w:val="center"/>
        <w:rPr>
          <w:rFonts w:ascii="Calibri" w:hAnsi="Calibri" w:cs="Arial"/>
          <w:b/>
          <w:sz w:val="32"/>
          <w:szCs w:val="32"/>
        </w:rPr>
      </w:pPr>
      <w:r>
        <w:rPr>
          <w:rFonts w:ascii="Calibri" w:hAnsi="Calibri" w:cs="Arial"/>
          <w:b/>
          <w:sz w:val="32"/>
          <w:szCs w:val="32"/>
          <w:lang w:val="sr-Cyrl-CS"/>
        </w:rPr>
        <w:t>О</w:t>
      </w:r>
      <w:r w:rsidR="003F7ACD">
        <w:rPr>
          <w:rFonts w:ascii="Calibri" w:hAnsi="Calibri" w:cs="Arial"/>
          <w:b/>
          <w:sz w:val="32"/>
          <w:szCs w:val="32"/>
          <w:lang w:val="sr-Cyrl-CS"/>
        </w:rPr>
        <w:t>д</w:t>
      </w:r>
      <w:r>
        <w:rPr>
          <w:rFonts w:ascii="Calibri" w:hAnsi="Calibri" w:cs="Arial"/>
          <w:b/>
          <w:sz w:val="32"/>
          <w:szCs w:val="32"/>
        </w:rPr>
        <w:t xml:space="preserve"> дискриминације,</w:t>
      </w:r>
      <w:r w:rsidR="003F7ACD">
        <w:rPr>
          <w:rFonts w:ascii="Calibri" w:hAnsi="Calibri" w:cs="Arial"/>
          <w:b/>
          <w:sz w:val="32"/>
          <w:szCs w:val="32"/>
          <w:lang w:val="sr-Cyrl-CS"/>
        </w:rPr>
        <w:t xml:space="preserve"> насиља, злостављања,</w:t>
      </w:r>
      <w:r w:rsidR="003E5741" w:rsidRPr="00D04454">
        <w:rPr>
          <w:rFonts w:ascii="Calibri" w:hAnsi="Calibri" w:cs="Arial"/>
          <w:b/>
          <w:sz w:val="32"/>
          <w:szCs w:val="32"/>
          <w:lang w:val="sr-Cyrl-CS"/>
        </w:rPr>
        <w:t xml:space="preserve"> занемаривања </w:t>
      </w:r>
    </w:p>
    <w:p w:rsidR="003E5741" w:rsidRPr="00D04454" w:rsidRDefault="003E5741" w:rsidP="003E5741">
      <w:pPr>
        <w:jc w:val="center"/>
        <w:rPr>
          <w:rFonts w:ascii="Calibri" w:hAnsi="Calibri" w:cs="Arial"/>
          <w:b/>
          <w:sz w:val="32"/>
          <w:szCs w:val="32"/>
          <w:lang w:val="sr-Cyrl-CS"/>
        </w:rPr>
      </w:pPr>
      <w:r w:rsidRPr="00D04454">
        <w:rPr>
          <w:rFonts w:ascii="Calibri" w:hAnsi="Calibri" w:cs="Arial"/>
          <w:b/>
          <w:sz w:val="32"/>
          <w:szCs w:val="32"/>
          <w:lang w:val="sr-Cyrl-CS"/>
        </w:rPr>
        <w:t>у образовно-васпитним установама</w:t>
      </w:r>
    </w:p>
    <w:p w:rsidR="003E5741" w:rsidRPr="00D04454" w:rsidRDefault="003E5741" w:rsidP="003E5741">
      <w:pPr>
        <w:jc w:val="center"/>
        <w:rPr>
          <w:rFonts w:ascii="Calibri" w:hAnsi="Calibri" w:cs="Arial"/>
          <w:b/>
          <w:sz w:val="32"/>
          <w:szCs w:val="32"/>
          <w:lang w:val="sr-Cyrl-CS"/>
        </w:rPr>
      </w:pPr>
    </w:p>
    <w:p w:rsidR="003E5741" w:rsidRPr="00D04454" w:rsidRDefault="003E5741" w:rsidP="003E5741">
      <w:pPr>
        <w:jc w:val="center"/>
        <w:rPr>
          <w:rFonts w:ascii="Calibri" w:hAnsi="Calibri" w:cs="Arial"/>
          <w:b/>
          <w:sz w:val="32"/>
          <w:szCs w:val="32"/>
          <w:lang w:val="sr-Cyrl-CS"/>
        </w:rPr>
      </w:pPr>
    </w:p>
    <w:p w:rsidR="003E5741" w:rsidRPr="00D04454" w:rsidRDefault="003E5741" w:rsidP="003E5741">
      <w:pPr>
        <w:jc w:val="center"/>
        <w:rPr>
          <w:rFonts w:ascii="Calibri" w:hAnsi="Calibri" w:cs="Arial"/>
          <w:sz w:val="32"/>
          <w:szCs w:val="32"/>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3E5741" w:rsidRPr="00D04454" w:rsidRDefault="003E5741" w:rsidP="003E5741">
      <w:pPr>
        <w:jc w:val="center"/>
        <w:rPr>
          <w:rFonts w:ascii="Calibri" w:hAnsi="Calibri" w:cs="Arial"/>
          <w:sz w:val="28"/>
          <w:szCs w:val="28"/>
          <w:lang w:val="sr-Cyrl-CS"/>
        </w:rPr>
      </w:pPr>
    </w:p>
    <w:p w:rsidR="00C06535" w:rsidRPr="008A2DAE" w:rsidRDefault="00856A22" w:rsidP="008A2DAE">
      <w:pPr>
        <w:jc w:val="center"/>
        <w:rPr>
          <w:rFonts w:ascii="Calibri" w:hAnsi="Calibri" w:cs="Arial"/>
          <w:b/>
          <w:sz w:val="28"/>
          <w:szCs w:val="28"/>
          <w:lang w:val="sr-Cyrl-CS"/>
        </w:rPr>
      </w:pPr>
      <w:r>
        <w:rPr>
          <w:rFonts w:ascii="Calibri" w:hAnsi="Calibri" w:cs="Arial"/>
          <w:b/>
          <w:sz w:val="28"/>
          <w:szCs w:val="28"/>
          <w:lang w:val="sr-Cyrl-CS"/>
        </w:rPr>
        <w:t>Септембар, 2022</w:t>
      </w:r>
      <w:r w:rsidR="003E5741" w:rsidRPr="00D04454">
        <w:rPr>
          <w:rFonts w:ascii="Calibri" w:hAnsi="Calibri" w:cs="Arial"/>
          <w:b/>
          <w:sz w:val="28"/>
          <w:szCs w:val="28"/>
          <w:lang w:val="sr-Cyrl-CS"/>
        </w:rPr>
        <w:t>.</w:t>
      </w:r>
    </w:p>
    <w:p w:rsidR="00C213A9" w:rsidRPr="00C213A9" w:rsidRDefault="00C213A9" w:rsidP="008A72B4">
      <w:pPr>
        <w:autoSpaceDE w:val="0"/>
        <w:autoSpaceDN w:val="0"/>
        <w:adjustRightInd w:val="0"/>
        <w:rPr>
          <w:rFonts w:eastAsiaTheme="minorHAnsi"/>
          <w:b/>
          <w:bCs/>
          <w:color w:val="000000"/>
          <w:sz w:val="28"/>
          <w:szCs w:val="28"/>
        </w:rPr>
      </w:pPr>
    </w:p>
    <w:p w:rsidR="00BA1AE1" w:rsidRPr="00BA1AE1" w:rsidRDefault="00BA1AE1" w:rsidP="008A72B4">
      <w:pPr>
        <w:autoSpaceDE w:val="0"/>
        <w:autoSpaceDN w:val="0"/>
        <w:adjustRightInd w:val="0"/>
        <w:rPr>
          <w:rFonts w:eastAsiaTheme="minorHAnsi"/>
          <w:b/>
          <w:bCs/>
          <w:color w:val="000000"/>
          <w:sz w:val="28"/>
          <w:szCs w:val="28"/>
        </w:rPr>
      </w:pPr>
    </w:p>
    <w:p w:rsidR="002F66B6" w:rsidRPr="002F66B6" w:rsidRDefault="002F66B6" w:rsidP="002F66B6">
      <w:pPr>
        <w:autoSpaceDE w:val="0"/>
        <w:autoSpaceDN w:val="0"/>
        <w:adjustRightInd w:val="0"/>
        <w:jc w:val="center"/>
        <w:rPr>
          <w:rFonts w:eastAsiaTheme="minorHAnsi"/>
          <w:color w:val="000000"/>
          <w:sz w:val="28"/>
          <w:szCs w:val="28"/>
        </w:rPr>
      </w:pPr>
      <w:r w:rsidRPr="002F66B6">
        <w:rPr>
          <w:rFonts w:eastAsiaTheme="minorHAnsi"/>
          <w:b/>
          <w:bCs/>
          <w:color w:val="000000"/>
          <w:sz w:val="28"/>
          <w:szCs w:val="28"/>
        </w:rPr>
        <w:t>План и програм заштите од дискриминације,</w:t>
      </w:r>
      <w:r w:rsidR="004924A8">
        <w:rPr>
          <w:rFonts w:eastAsiaTheme="minorHAnsi"/>
          <w:b/>
          <w:bCs/>
          <w:color w:val="000000"/>
          <w:sz w:val="28"/>
          <w:szCs w:val="28"/>
        </w:rPr>
        <w:t xml:space="preserve"> </w:t>
      </w:r>
      <w:r w:rsidRPr="002F66B6">
        <w:rPr>
          <w:rFonts w:eastAsiaTheme="minorHAnsi"/>
          <w:b/>
          <w:bCs/>
          <w:color w:val="000000"/>
          <w:sz w:val="28"/>
          <w:szCs w:val="28"/>
        </w:rPr>
        <w:t>насиља, злостављања и занемаривања</w:t>
      </w:r>
      <w:r>
        <w:rPr>
          <w:rFonts w:eastAsiaTheme="minorHAnsi"/>
          <w:b/>
          <w:bCs/>
          <w:color w:val="000000"/>
          <w:sz w:val="28"/>
          <w:szCs w:val="28"/>
        </w:rPr>
        <w:t xml:space="preserve"> и дискриминације</w:t>
      </w:r>
    </w:p>
    <w:p w:rsidR="002F66B6" w:rsidRPr="002F66B6" w:rsidRDefault="002F66B6" w:rsidP="002F66B6">
      <w:pPr>
        <w:autoSpaceDE w:val="0"/>
        <w:autoSpaceDN w:val="0"/>
        <w:adjustRightInd w:val="0"/>
        <w:rPr>
          <w:rFonts w:eastAsiaTheme="minorHAnsi"/>
          <w:color w:val="000000"/>
          <w:sz w:val="24"/>
          <w:szCs w:val="24"/>
        </w:rPr>
      </w:pPr>
      <w:r w:rsidRPr="002F66B6">
        <w:rPr>
          <w:rFonts w:eastAsiaTheme="minorHAnsi"/>
          <w:b/>
          <w:bCs/>
          <w:color w:val="000000"/>
          <w:sz w:val="24"/>
          <w:szCs w:val="24"/>
        </w:rPr>
        <w:t xml:space="preserve">Општи циљ програма је: </w:t>
      </w:r>
    </w:p>
    <w:p w:rsidR="002F66B6" w:rsidRPr="002F66B6" w:rsidRDefault="002F66B6" w:rsidP="002F66B6">
      <w:pPr>
        <w:autoSpaceDE w:val="0"/>
        <w:autoSpaceDN w:val="0"/>
        <w:adjustRightInd w:val="0"/>
        <w:spacing w:after="21"/>
        <w:rPr>
          <w:rFonts w:eastAsiaTheme="minorHAnsi"/>
          <w:color w:val="000000"/>
          <w:sz w:val="24"/>
          <w:szCs w:val="24"/>
        </w:rPr>
      </w:pPr>
      <w:r w:rsidRPr="002F66B6">
        <w:rPr>
          <w:rFonts w:eastAsiaTheme="minorHAnsi"/>
          <w:color w:val="000000"/>
          <w:sz w:val="24"/>
          <w:szCs w:val="24"/>
        </w:rPr>
        <w:t xml:space="preserve">- учинити школску средину што безбеднијим и подстицајнијим местом за све ученике, </w:t>
      </w:r>
    </w:p>
    <w:p w:rsidR="002F66B6" w:rsidRPr="002F66B6" w:rsidRDefault="002F66B6" w:rsidP="002F66B6">
      <w:pPr>
        <w:autoSpaceDE w:val="0"/>
        <w:autoSpaceDN w:val="0"/>
        <w:adjustRightInd w:val="0"/>
        <w:spacing w:after="21"/>
        <w:rPr>
          <w:rFonts w:eastAsiaTheme="minorHAnsi"/>
          <w:color w:val="000000"/>
          <w:sz w:val="24"/>
          <w:szCs w:val="24"/>
        </w:rPr>
      </w:pPr>
      <w:r w:rsidRPr="002F66B6">
        <w:rPr>
          <w:rFonts w:eastAsiaTheme="minorHAnsi"/>
          <w:color w:val="000000"/>
          <w:sz w:val="24"/>
          <w:szCs w:val="24"/>
        </w:rPr>
        <w:t xml:space="preserve">- мера превенције за стварање безбедне средине за живот и рад деце/ученика, </w:t>
      </w:r>
    </w:p>
    <w:p w:rsidR="002F66B6" w:rsidRDefault="002F66B6" w:rsidP="002F66B6">
      <w:pPr>
        <w:autoSpaceDE w:val="0"/>
        <w:autoSpaceDN w:val="0"/>
        <w:adjustRightInd w:val="0"/>
        <w:rPr>
          <w:rFonts w:eastAsiaTheme="minorHAnsi"/>
          <w:color w:val="000000"/>
          <w:sz w:val="24"/>
          <w:szCs w:val="24"/>
        </w:rPr>
      </w:pPr>
      <w:r w:rsidRPr="002F66B6">
        <w:rPr>
          <w:rFonts w:eastAsiaTheme="minorHAnsi"/>
          <w:color w:val="000000"/>
          <w:sz w:val="24"/>
          <w:szCs w:val="24"/>
        </w:rPr>
        <w:t xml:space="preserve">- мера интервенције у ситуацијама када се јавља насиље, злостављање и занемаривање у установама </w:t>
      </w:r>
    </w:p>
    <w:p w:rsidR="002F66B6" w:rsidRPr="002F66B6" w:rsidRDefault="002F66B6" w:rsidP="002F66B6">
      <w:pPr>
        <w:autoSpaceDE w:val="0"/>
        <w:autoSpaceDN w:val="0"/>
        <w:adjustRightInd w:val="0"/>
        <w:rPr>
          <w:rFonts w:eastAsiaTheme="minorHAnsi"/>
          <w:color w:val="000000"/>
          <w:sz w:val="24"/>
          <w:szCs w:val="24"/>
        </w:rPr>
      </w:pPr>
    </w:p>
    <w:p w:rsidR="002F66B6" w:rsidRPr="00616D6A" w:rsidRDefault="002F66B6" w:rsidP="002F66B6">
      <w:pPr>
        <w:jc w:val="both"/>
        <w:rPr>
          <w:sz w:val="24"/>
          <w:szCs w:val="24"/>
          <w:lang w:val="sr-Cyrl-CS"/>
        </w:rPr>
      </w:pPr>
      <w:r>
        <w:rPr>
          <w:b/>
          <w:sz w:val="24"/>
          <w:szCs w:val="24"/>
          <w:lang w:val="sr-Cyrl-CS"/>
        </w:rPr>
        <w:t xml:space="preserve">    </w:t>
      </w:r>
      <w:r w:rsidRPr="00616D6A">
        <w:rPr>
          <w:b/>
          <w:sz w:val="24"/>
          <w:szCs w:val="24"/>
          <w:lang w:val="sr-Cyrl-CS"/>
        </w:rPr>
        <w:t xml:space="preserve">Циљ </w:t>
      </w:r>
      <w:r w:rsidR="00183660">
        <w:rPr>
          <w:sz w:val="24"/>
          <w:szCs w:val="24"/>
          <w:lang w:val="sr-Cyrl-CS"/>
        </w:rPr>
        <w:t>програма заштите ученика од дискриминације, нас</w:t>
      </w:r>
      <w:r w:rsidRPr="00616D6A">
        <w:rPr>
          <w:sz w:val="24"/>
          <w:szCs w:val="24"/>
          <w:lang w:val="sr-Cyrl-CS"/>
        </w:rPr>
        <w:t xml:space="preserve">иља, злостављања и занемаривања са једне стране је рад на превенцији насиља, злостављања и занемаривања, кроз едукацију и освешћивање свих интересних група (ученика, родитеља, наставника) о појмовима насиље, злостављање и занемаривање. Са друге стране програм заштите ученика од насиља, злостављања и занемаривања подразумева мере интервенције у случају насиља, злостављања и занемаривања. </w:t>
      </w:r>
    </w:p>
    <w:p w:rsidR="002F66B6" w:rsidRPr="00616D6A" w:rsidRDefault="002F66B6" w:rsidP="002F66B6">
      <w:pPr>
        <w:ind w:firstLine="720"/>
        <w:jc w:val="both"/>
        <w:rPr>
          <w:sz w:val="24"/>
          <w:szCs w:val="24"/>
          <w:lang w:val="sr-Cyrl-CS"/>
        </w:rPr>
      </w:pPr>
      <w:r w:rsidRPr="00616D6A">
        <w:rPr>
          <w:sz w:val="24"/>
          <w:szCs w:val="24"/>
          <w:lang w:val="sr-Cyrl-CS"/>
        </w:rPr>
        <w:t>У току реализације програма ће се укључивати и различити представници локалне заједнице у складу са својим програмима заштите ученика од насиља, злостављања и занемаривања: Центар за социјални рад, МУП, Дом здравља и други.</w:t>
      </w:r>
    </w:p>
    <w:p w:rsidR="002F66B6" w:rsidRPr="002F66B6" w:rsidRDefault="002F66B6" w:rsidP="002F66B6">
      <w:pPr>
        <w:autoSpaceDE w:val="0"/>
        <w:autoSpaceDN w:val="0"/>
        <w:adjustRightInd w:val="0"/>
        <w:rPr>
          <w:rFonts w:eastAsiaTheme="minorHAnsi"/>
          <w:color w:val="000000"/>
          <w:sz w:val="24"/>
          <w:szCs w:val="24"/>
        </w:rPr>
      </w:pPr>
      <w:r>
        <w:rPr>
          <w:rFonts w:eastAsiaTheme="minorHAnsi"/>
          <w:color w:val="000000"/>
          <w:sz w:val="24"/>
          <w:szCs w:val="24"/>
        </w:rPr>
        <w:t xml:space="preserve"> </w:t>
      </w:r>
    </w:p>
    <w:p w:rsidR="002F66B6" w:rsidRPr="002F66B6" w:rsidRDefault="002F66B6" w:rsidP="002F66B6">
      <w:pPr>
        <w:autoSpaceDE w:val="0"/>
        <w:autoSpaceDN w:val="0"/>
        <w:adjustRightInd w:val="0"/>
        <w:rPr>
          <w:rFonts w:eastAsiaTheme="minorHAnsi"/>
          <w:color w:val="000000"/>
          <w:sz w:val="24"/>
          <w:szCs w:val="24"/>
        </w:rPr>
      </w:pPr>
      <w:r w:rsidRPr="002F66B6">
        <w:rPr>
          <w:rFonts w:eastAsiaTheme="minorHAnsi"/>
          <w:b/>
          <w:bCs/>
          <w:color w:val="000000"/>
          <w:sz w:val="24"/>
          <w:szCs w:val="24"/>
        </w:rPr>
        <w:t xml:space="preserve">Циљеви у превенцији су: </w:t>
      </w:r>
    </w:p>
    <w:p w:rsidR="002F66B6" w:rsidRPr="002F66B6" w:rsidRDefault="002F66B6" w:rsidP="002F66B6">
      <w:pPr>
        <w:autoSpaceDE w:val="0"/>
        <w:autoSpaceDN w:val="0"/>
        <w:adjustRightInd w:val="0"/>
        <w:spacing w:after="19"/>
        <w:rPr>
          <w:rFonts w:eastAsiaTheme="minorHAnsi"/>
          <w:color w:val="000000"/>
          <w:sz w:val="24"/>
          <w:szCs w:val="24"/>
        </w:rPr>
      </w:pPr>
      <w:r w:rsidRPr="002F66B6">
        <w:rPr>
          <w:rFonts w:eastAsiaTheme="minorHAnsi"/>
          <w:color w:val="000000"/>
          <w:sz w:val="24"/>
          <w:szCs w:val="24"/>
        </w:rPr>
        <w:t xml:space="preserve">- стварање и неговање климе прихватања, толеранције и уважавања; </w:t>
      </w:r>
    </w:p>
    <w:p w:rsidR="002F66B6" w:rsidRPr="002F66B6" w:rsidRDefault="002F66B6" w:rsidP="002F66B6">
      <w:pPr>
        <w:autoSpaceDE w:val="0"/>
        <w:autoSpaceDN w:val="0"/>
        <w:adjustRightInd w:val="0"/>
        <w:spacing w:after="19"/>
        <w:rPr>
          <w:rFonts w:eastAsiaTheme="minorHAnsi"/>
          <w:color w:val="000000"/>
          <w:sz w:val="24"/>
          <w:szCs w:val="24"/>
        </w:rPr>
      </w:pPr>
      <w:r w:rsidRPr="002F66B6">
        <w:rPr>
          <w:rFonts w:eastAsiaTheme="minorHAnsi"/>
          <w:color w:val="000000"/>
          <w:sz w:val="24"/>
          <w:szCs w:val="24"/>
        </w:rPr>
        <w:t xml:space="preserve">- подизање нивоа свести и повећање осетљивости свих актера школског живота да бисмо препознали насиље, злостављање и занемаривање; </w:t>
      </w:r>
    </w:p>
    <w:p w:rsidR="002F66B6" w:rsidRPr="002F66B6" w:rsidRDefault="002F66B6" w:rsidP="002F66B6">
      <w:pPr>
        <w:autoSpaceDE w:val="0"/>
        <w:autoSpaceDN w:val="0"/>
        <w:adjustRightInd w:val="0"/>
        <w:rPr>
          <w:rFonts w:eastAsiaTheme="minorHAnsi"/>
          <w:color w:val="000000"/>
          <w:sz w:val="24"/>
          <w:szCs w:val="24"/>
        </w:rPr>
      </w:pPr>
      <w:r w:rsidRPr="002F66B6">
        <w:rPr>
          <w:rFonts w:eastAsiaTheme="minorHAnsi"/>
          <w:color w:val="000000"/>
          <w:sz w:val="24"/>
          <w:szCs w:val="24"/>
        </w:rPr>
        <w:t xml:space="preserve">- дефинисање процедура и поступака за заштиту ученика од насиља. </w:t>
      </w:r>
    </w:p>
    <w:p w:rsidR="003E5741" w:rsidRPr="002F66B6" w:rsidRDefault="003E5741" w:rsidP="003E5741">
      <w:pPr>
        <w:jc w:val="center"/>
        <w:rPr>
          <w:b/>
          <w:sz w:val="24"/>
          <w:szCs w:val="24"/>
          <w:lang w:val="sr-Cyrl-CS"/>
        </w:rPr>
      </w:pPr>
    </w:p>
    <w:p w:rsidR="002F66B6" w:rsidRPr="002F66B6" w:rsidRDefault="002F66B6" w:rsidP="002F66B6">
      <w:pPr>
        <w:autoSpaceDE w:val="0"/>
        <w:autoSpaceDN w:val="0"/>
        <w:adjustRightInd w:val="0"/>
        <w:rPr>
          <w:rFonts w:eastAsiaTheme="minorHAnsi"/>
          <w:color w:val="000000"/>
          <w:sz w:val="24"/>
          <w:szCs w:val="24"/>
        </w:rPr>
      </w:pPr>
      <w:r w:rsidRPr="002F66B6">
        <w:rPr>
          <w:rFonts w:eastAsiaTheme="minorHAnsi"/>
          <w:b/>
          <w:bCs/>
          <w:color w:val="000000"/>
          <w:sz w:val="24"/>
          <w:szCs w:val="24"/>
        </w:rPr>
        <w:t xml:space="preserve">Циљеви у интервенцији су: </w:t>
      </w:r>
    </w:p>
    <w:p w:rsidR="002F66B6" w:rsidRPr="002F66B6" w:rsidRDefault="002F66B6" w:rsidP="002F66B6">
      <w:pPr>
        <w:autoSpaceDE w:val="0"/>
        <w:autoSpaceDN w:val="0"/>
        <w:adjustRightInd w:val="0"/>
        <w:spacing w:after="21"/>
        <w:rPr>
          <w:rFonts w:eastAsiaTheme="minorHAnsi"/>
          <w:color w:val="000000"/>
          <w:sz w:val="24"/>
          <w:szCs w:val="24"/>
        </w:rPr>
      </w:pPr>
      <w:r w:rsidRPr="002F66B6">
        <w:rPr>
          <w:rFonts w:eastAsiaTheme="minorHAnsi"/>
          <w:color w:val="000000"/>
          <w:sz w:val="24"/>
          <w:szCs w:val="24"/>
        </w:rPr>
        <w:t xml:space="preserve">- спровођење поступака и процедура реаговања у ситуацијама насиља; </w:t>
      </w:r>
    </w:p>
    <w:p w:rsidR="002F66B6" w:rsidRPr="002F66B6" w:rsidRDefault="002F66B6" w:rsidP="002F66B6">
      <w:pPr>
        <w:autoSpaceDE w:val="0"/>
        <w:autoSpaceDN w:val="0"/>
        <w:adjustRightInd w:val="0"/>
        <w:spacing w:after="21"/>
        <w:rPr>
          <w:rFonts w:eastAsiaTheme="minorHAnsi"/>
          <w:color w:val="000000"/>
          <w:sz w:val="24"/>
          <w:szCs w:val="24"/>
        </w:rPr>
      </w:pPr>
      <w:r w:rsidRPr="002F66B6">
        <w:rPr>
          <w:rFonts w:eastAsiaTheme="minorHAnsi"/>
          <w:color w:val="000000"/>
          <w:sz w:val="24"/>
          <w:szCs w:val="24"/>
        </w:rPr>
        <w:t xml:space="preserve">- стално праћење и евидентирање врста и учесталости насиља; </w:t>
      </w:r>
    </w:p>
    <w:p w:rsidR="002F66B6" w:rsidRPr="002F66B6" w:rsidRDefault="002F66B6" w:rsidP="002F66B6">
      <w:pPr>
        <w:autoSpaceDE w:val="0"/>
        <w:autoSpaceDN w:val="0"/>
        <w:adjustRightInd w:val="0"/>
        <w:spacing w:after="21"/>
        <w:rPr>
          <w:rFonts w:eastAsiaTheme="minorHAnsi"/>
          <w:color w:val="000000"/>
          <w:sz w:val="24"/>
          <w:szCs w:val="24"/>
        </w:rPr>
      </w:pPr>
      <w:r w:rsidRPr="002F66B6">
        <w:rPr>
          <w:rFonts w:eastAsiaTheme="minorHAnsi"/>
          <w:color w:val="000000"/>
          <w:sz w:val="24"/>
          <w:szCs w:val="24"/>
        </w:rPr>
        <w:t xml:space="preserve">- ублажавање и отклањање последица насиља; </w:t>
      </w:r>
    </w:p>
    <w:p w:rsidR="002F66B6" w:rsidRPr="002F66B6" w:rsidRDefault="002F66B6" w:rsidP="002F66B6">
      <w:pPr>
        <w:autoSpaceDE w:val="0"/>
        <w:autoSpaceDN w:val="0"/>
        <w:adjustRightInd w:val="0"/>
        <w:rPr>
          <w:rFonts w:eastAsiaTheme="minorHAnsi"/>
          <w:color w:val="000000"/>
          <w:sz w:val="24"/>
          <w:szCs w:val="24"/>
        </w:rPr>
      </w:pPr>
      <w:r w:rsidRPr="002F66B6">
        <w:rPr>
          <w:rFonts w:eastAsiaTheme="minorHAnsi"/>
          <w:color w:val="000000"/>
          <w:sz w:val="24"/>
          <w:szCs w:val="24"/>
        </w:rPr>
        <w:t xml:space="preserve">- саветодавни рад са ученицима који трпе насиље, који врше насиље и који су посматрачи насиља. </w:t>
      </w:r>
    </w:p>
    <w:p w:rsidR="002F66B6" w:rsidRPr="00D04454" w:rsidRDefault="002F66B6" w:rsidP="003E5741">
      <w:pPr>
        <w:jc w:val="center"/>
        <w:rPr>
          <w:rFonts w:ascii="Calibri" w:hAnsi="Calibri" w:cs="Arial"/>
          <w:b/>
          <w:sz w:val="28"/>
          <w:szCs w:val="28"/>
          <w:lang w:val="sr-Cyrl-CS"/>
        </w:rPr>
      </w:pPr>
      <w:r>
        <w:rPr>
          <w:rFonts w:ascii="Calibri" w:hAnsi="Calibri" w:cs="Arial"/>
          <w:b/>
          <w:sz w:val="28"/>
          <w:szCs w:val="28"/>
          <w:lang w:val="sr-Cyrl-CS"/>
        </w:rPr>
        <w:t xml:space="preserve"> </w:t>
      </w:r>
    </w:p>
    <w:p w:rsidR="003E5741" w:rsidRPr="00D04454" w:rsidRDefault="003E5741" w:rsidP="003E5741">
      <w:pPr>
        <w:tabs>
          <w:tab w:val="left" w:pos="6120"/>
        </w:tabs>
        <w:rPr>
          <w:rFonts w:ascii="Calibri" w:hAnsi="Calibri" w:cs="Arial"/>
          <w:sz w:val="24"/>
          <w:szCs w:val="24"/>
          <w:lang w:val="sr-Cyrl-CS"/>
        </w:rPr>
      </w:pPr>
    </w:p>
    <w:p w:rsidR="003E5741" w:rsidRPr="00D04454" w:rsidRDefault="003E5741" w:rsidP="003E5741">
      <w:pPr>
        <w:rPr>
          <w:rFonts w:ascii="Calibri" w:hAnsi="Calibri" w:cs="Arial"/>
          <w:b/>
          <w:i/>
          <w:sz w:val="24"/>
          <w:szCs w:val="24"/>
          <w:lang w:val="sr-Cyrl-CS"/>
        </w:rPr>
      </w:pPr>
      <w:r w:rsidRPr="00D04454">
        <w:rPr>
          <w:rFonts w:ascii="Calibri" w:hAnsi="Calibri" w:cs="Arial"/>
          <w:b/>
          <w:sz w:val="24"/>
          <w:szCs w:val="24"/>
          <w:lang w:val="sr-Cyrl-CS"/>
        </w:rPr>
        <w:t xml:space="preserve">Значење појма </w:t>
      </w:r>
      <w:r w:rsidRPr="00D04454">
        <w:rPr>
          <w:rFonts w:ascii="Calibri" w:hAnsi="Calibri" w:cs="Arial"/>
          <w:b/>
          <w:i/>
          <w:sz w:val="24"/>
          <w:szCs w:val="24"/>
          <w:lang w:val="sr-Cyrl-CS"/>
        </w:rPr>
        <w:t>насиље</w:t>
      </w:r>
    </w:p>
    <w:p w:rsidR="003E5741" w:rsidRPr="00D04454" w:rsidRDefault="003E5741" w:rsidP="003E5741">
      <w:pPr>
        <w:rPr>
          <w:rFonts w:ascii="Calibri" w:hAnsi="Calibri" w:cs="Arial"/>
          <w:sz w:val="24"/>
          <w:szCs w:val="24"/>
          <w:lang w:val="sr-Cyrl-CS"/>
        </w:rPr>
      </w:pPr>
    </w:p>
    <w:p w:rsidR="003E5741" w:rsidRPr="00D04454" w:rsidRDefault="003E5741" w:rsidP="003E5741">
      <w:pPr>
        <w:jc w:val="both"/>
        <w:rPr>
          <w:rFonts w:ascii="Calibri" w:hAnsi="Calibri" w:cs="Arial"/>
          <w:sz w:val="24"/>
          <w:szCs w:val="24"/>
          <w:lang w:val="sr-Cyrl-CS"/>
        </w:rPr>
      </w:pPr>
      <w:r w:rsidRPr="00D04454">
        <w:rPr>
          <w:rFonts w:ascii="Calibri" w:hAnsi="Calibri" w:cs="Arial"/>
          <w:sz w:val="24"/>
          <w:szCs w:val="24"/>
          <w:lang w:val="sr-Cyrl-CS"/>
        </w:rPr>
        <w:t xml:space="preserve">      ''Насиље дефинишемо као сваки облик једанпут учињеног или поновљеног, вербалног или невербалног понашања које за последицу има стварно или потенцијално угрожавање здравља, развоја и достојанства деце/ученика''. (Посебни протокол, стр. 8)</w:t>
      </w:r>
    </w:p>
    <w:p w:rsidR="003E5741" w:rsidRPr="00D04454" w:rsidRDefault="003E5741" w:rsidP="003E5741">
      <w:pPr>
        <w:jc w:val="both"/>
        <w:rPr>
          <w:rFonts w:ascii="Calibri" w:hAnsi="Calibri" w:cs="Arial"/>
          <w:sz w:val="24"/>
          <w:szCs w:val="24"/>
          <w:lang w:val="sr-Cyrl-CS"/>
        </w:rPr>
      </w:pPr>
      <w:r w:rsidRPr="00D04454">
        <w:rPr>
          <w:rFonts w:ascii="Calibri" w:hAnsi="Calibri" w:cs="Arial"/>
          <w:sz w:val="24"/>
          <w:szCs w:val="24"/>
          <w:lang w:val="sr-Cyrl-CS"/>
        </w:rPr>
        <w:t>Насиље може бити:</w:t>
      </w:r>
    </w:p>
    <w:p w:rsidR="003E5741" w:rsidRPr="00D04454" w:rsidRDefault="003E5741" w:rsidP="00C9571B">
      <w:pPr>
        <w:numPr>
          <w:ilvl w:val="0"/>
          <w:numId w:val="100"/>
        </w:numPr>
        <w:jc w:val="both"/>
        <w:rPr>
          <w:rFonts w:ascii="Calibri" w:hAnsi="Calibri" w:cs="Arial"/>
          <w:sz w:val="24"/>
          <w:szCs w:val="24"/>
          <w:lang w:val="sr-Cyrl-CS"/>
        </w:rPr>
      </w:pPr>
      <w:r w:rsidRPr="00D04454">
        <w:rPr>
          <w:rFonts w:ascii="Calibri" w:hAnsi="Calibri" w:cs="Arial"/>
          <w:sz w:val="24"/>
          <w:szCs w:val="24"/>
          <w:lang w:val="sr-Cyrl-CS"/>
        </w:rPr>
        <w:t>емоционално/психичко;</w:t>
      </w:r>
    </w:p>
    <w:p w:rsidR="003E5741" w:rsidRPr="00D04454" w:rsidRDefault="003E5741" w:rsidP="00C9571B">
      <w:pPr>
        <w:numPr>
          <w:ilvl w:val="0"/>
          <w:numId w:val="100"/>
        </w:numPr>
        <w:jc w:val="both"/>
        <w:rPr>
          <w:rFonts w:ascii="Calibri" w:hAnsi="Calibri" w:cs="Arial"/>
          <w:sz w:val="24"/>
          <w:szCs w:val="24"/>
          <w:lang w:val="sr-Cyrl-CS"/>
        </w:rPr>
      </w:pPr>
      <w:r w:rsidRPr="00D04454">
        <w:rPr>
          <w:rFonts w:ascii="Calibri" w:hAnsi="Calibri" w:cs="Arial"/>
          <w:sz w:val="24"/>
          <w:szCs w:val="24"/>
          <w:lang w:val="sr-Cyrl-CS"/>
        </w:rPr>
        <w:t>физичко;</w:t>
      </w:r>
    </w:p>
    <w:p w:rsidR="003E5741" w:rsidRPr="00D04454" w:rsidRDefault="003E5741" w:rsidP="00C9571B">
      <w:pPr>
        <w:numPr>
          <w:ilvl w:val="0"/>
          <w:numId w:val="100"/>
        </w:numPr>
        <w:jc w:val="both"/>
        <w:rPr>
          <w:rFonts w:ascii="Calibri" w:hAnsi="Calibri" w:cs="Arial"/>
          <w:sz w:val="24"/>
          <w:szCs w:val="24"/>
          <w:lang w:val="sr-Cyrl-CS"/>
        </w:rPr>
      </w:pPr>
      <w:r w:rsidRPr="00D04454">
        <w:rPr>
          <w:rFonts w:ascii="Calibri" w:hAnsi="Calibri" w:cs="Arial"/>
          <w:sz w:val="24"/>
          <w:szCs w:val="24"/>
          <w:lang w:val="sr-Cyrl-CS"/>
        </w:rPr>
        <w:lastRenderedPageBreak/>
        <w:t>електронско;</w:t>
      </w:r>
    </w:p>
    <w:p w:rsidR="003E5741" w:rsidRPr="00D04454" w:rsidRDefault="003E5741" w:rsidP="00C9571B">
      <w:pPr>
        <w:numPr>
          <w:ilvl w:val="0"/>
          <w:numId w:val="100"/>
        </w:numPr>
        <w:jc w:val="both"/>
        <w:rPr>
          <w:rFonts w:ascii="Calibri" w:hAnsi="Calibri" w:cs="Arial"/>
          <w:sz w:val="24"/>
          <w:szCs w:val="24"/>
          <w:lang w:val="sr-Cyrl-CS"/>
        </w:rPr>
      </w:pPr>
      <w:r w:rsidRPr="00D04454">
        <w:rPr>
          <w:rFonts w:ascii="Calibri" w:hAnsi="Calibri" w:cs="Arial"/>
          <w:sz w:val="24"/>
          <w:szCs w:val="24"/>
          <w:lang w:val="sr-Cyrl-CS"/>
        </w:rPr>
        <w:t>сексуално;</w:t>
      </w:r>
    </w:p>
    <w:p w:rsidR="003E5741" w:rsidRPr="00D04454" w:rsidRDefault="003E5741" w:rsidP="00C9571B">
      <w:pPr>
        <w:numPr>
          <w:ilvl w:val="0"/>
          <w:numId w:val="100"/>
        </w:numPr>
        <w:jc w:val="both"/>
        <w:rPr>
          <w:rFonts w:ascii="Calibri" w:hAnsi="Calibri" w:cs="Arial"/>
          <w:sz w:val="24"/>
          <w:szCs w:val="24"/>
          <w:lang w:val="sr-Cyrl-CS"/>
        </w:rPr>
      </w:pPr>
      <w:r w:rsidRPr="00D04454">
        <w:rPr>
          <w:rFonts w:ascii="Calibri" w:hAnsi="Calibri" w:cs="Arial"/>
          <w:sz w:val="24"/>
          <w:szCs w:val="24"/>
          <w:lang w:val="sr-Cyrl-CS"/>
        </w:rPr>
        <w:t>социјално.</w:t>
      </w:r>
    </w:p>
    <w:p w:rsidR="003E5741" w:rsidRPr="00D04454" w:rsidRDefault="003E5741" w:rsidP="003E5741">
      <w:pPr>
        <w:jc w:val="both"/>
        <w:rPr>
          <w:rFonts w:ascii="Calibri" w:hAnsi="Calibri" w:cs="Arial"/>
          <w:sz w:val="24"/>
          <w:szCs w:val="24"/>
          <w:lang w:val="sr-Cyrl-CS"/>
        </w:rPr>
      </w:pPr>
      <w:r w:rsidRPr="00D04454">
        <w:rPr>
          <w:rFonts w:ascii="Calibri" w:hAnsi="Calibri" w:cs="Arial"/>
          <w:i/>
          <w:sz w:val="24"/>
          <w:szCs w:val="24"/>
          <w:lang w:val="sr-Cyrl-CS"/>
        </w:rPr>
        <w:t>Емоционално насиље</w:t>
      </w:r>
      <w:r w:rsidRPr="00D04454">
        <w:rPr>
          <w:rFonts w:ascii="Calibri" w:hAnsi="Calibri" w:cs="Arial"/>
          <w:sz w:val="24"/>
          <w:szCs w:val="24"/>
          <w:lang w:val="sr-Cyrl-CS"/>
        </w:rPr>
        <w:t xml:space="preserve"> је тренутно или трајно угрожавање емоционалног здравља детета (исмевање, омаловажавање, оговарање, вређање, етикетирање, имитирање...).</w:t>
      </w:r>
    </w:p>
    <w:p w:rsidR="003E5741" w:rsidRPr="00D04454" w:rsidRDefault="003E5741" w:rsidP="003E5741">
      <w:pPr>
        <w:jc w:val="both"/>
        <w:rPr>
          <w:rFonts w:ascii="Calibri" w:hAnsi="Calibri" w:cs="Arial"/>
          <w:sz w:val="24"/>
          <w:szCs w:val="24"/>
          <w:lang w:val="sr-Cyrl-CS"/>
        </w:rPr>
      </w:pPr>
      <w:r w:rsidRPr="00D04454">
        <w:rPr>
          <w:rFonts w:ascii="Calibri" w:hAnsi="Calibri" w:cs="Arial"/>
          <w:i/>
          <w:sz w:val="24"/>
          <w:szCs w:val="24"/>
          <w:lang w:val="sr-Cyrl-CS"/>
        </w:rPr>
        <w:t>Физичко насиље</w:t>
      </w:r>
      <w:r w:rsidRPr="00D04454">
        <w:rPr>
          <w:rFonts w:ascii="Calibri" w:hAnsi="Calibri" w:cs="Arial"/>
          <w:sz w:val="24"/>
          <w:szCs w:val="24"/>
          <w:lang w:val="sr-Cyrl-CS"/>
        </w:rPr>
        <w:t xml:space="preserve"> је телесно повређивање детета (гурање, штипање, ударање, прљање, саплитање, уништавање ствари...).</w:t>
      </w:r>
    </w:p>
    <w:p w:rsidR="003E5741" w:rsidRPr="00D04454" w:rsidRDefault="003E5741" w:rsidP="003E5741">
      <w:pPr>
        <w:jc w:val="both"/>
        <w:rPr>
          <w:rFonts w:ascii="Calibri" w:hAnsi="Calibri" w:cs="Arial"/>
          <w:sz w:val="24"/>
          <w:szCs w:val="24"/>
          <w:lang w:val="sr-Cyrl-CS"/>
        </w:rPr>
      </w:pPr>
      <w:r w:rsidRPr="00D04454">
        <w:rPr>
          <w:rFonts w:ascii="Calibri" w:hAnsi="Calibri" w:cs="Arial"/>
          <w:i/>
          <w:sz w:val="24"/>
          <w:szCs w:val="24"/>
          <w:lang w:val="sr-Cyrl-CS"/>
        </w:rPr>
        <w:t>Електронско насиље</w:t>
      </w:r>
      <w:r w:rsidRPr="00D04454">
        <w:rPr>
          <w:rFonts w:ascii="Calibri" w:hAnsi="Calibri" w:cs="Arial"/>
          <w:sz w:val="24"/>
          <w:szCs w:val="24"/>
          <w:lang w:val="sr-Cyrl-CS"/>
        </w:rPr>
        <w:t xml:space="preserve"> је злоупотреба деце путем информационих техничких средстава (узнемирујуће поруке, позиви...).</w:t>
      </w:r>
    </w:p>
    <w:p w:rsidR="003E5741" w:rsidRPr="00D04454" w:rsidRDefault="003E5741" w:rsidP="003E5741">
      <w:pPr>
        <w:jc w:val="both"/>
        <w:rPr>
          <w:rFonts w:ascii="Calibri" w:hAnsi="Calibri" w:cs="Arial"/>
          <w:sz w:val="24"/>
          <w:szCs w:val="24"/>
          <w:lang w:val="sr-Cyrl-CS"/>
        </w:rPr>
      </w:pPr>
      <w:r w:rsidRPr="00D04454">
        <w:rPr>
          <w:rFonts w:ascii="Calibri" w:hAnsi="Calibri" w:cs="Arial"/>
          <w:i/>
          <w:sz w:val="24"/>
          <w:szCs w:val="24"/>
          <w:lang w:val="sr-Cyrl-CS"/>
        </w:rPr>
        <w:t>Сексуално насиље</w:t>
      </w:r>
      <w:r w:rsidRPr="00D04454">
        <w:rPr>
          <w:rFonts w:ascii="Calibri" w:hAnsi="Calibri" w:cs="Arial"/>
          <w:sz w:val="24"/>
          <w:szCs w:val="24"/>
          <w:lang w:val="sr-Cyrl-CS"/>
        </w:rPr>
        <w:t xml:space="preserve"> је увођење деце у сексуалну активност за коју она нису ни развојно, ни физички зрела (добацивања, псовке, сексуално додиривање...).</w:t>
      </w:r>
    </w:p>
    <w:p w:rsidR="003E5741" w:rsidRPr="00D04454" w:rsidRDefault="003E5741" w:rsidP="003E5741">
      <w:pPr>
        <w:jc w:val="both"/>
        <w:rPr>
          <w:rFonts w:ascii="Calibri" w:hAnsi="Calibri" w:cs="Arial"/>
          <w:sz w:val="24"/>
          <w:szCs w:val="24"/>
          <w:lang w:val="sr-Cyrl-CS"/>
        </w:rPr>
      </w:pPr>
      <w:r w:rsidRPr="00D04454">
        <w:rPr>
          <w:rFonts w:ascii="Calibri" w:hAnsi="Calibri" w:cs="Arial"/>
          <w:i/>
          <w:sz w:val="24"/>
          <w:szCs w:val="24"/>
          <w:lang w:val="sr-Cyrl-CS"/>
        </w:rPr>
        <w:t>Социјално насиље</w:t>
      </w:r>
      <w:r w:rsidRPr="00D04454">
        <w:rPr>
          <w:rFonts w:ascii="Calibri" w:hAnsi="Calibri" w:cs="Arial"/>
          <w:sz w:val="24"/>
          <w:szCs w:val="24"/>
          <w:lang w:val="sr-Cyrl-CS"/>
        </w:rPr>
        <w:t xml:space="preserve"> је искључивање детета или деце из групе (претње, одбацивање, дискриминација, стварање кланова...).</w:t>
      </w:r>
    </w:p>
    <w:p w:rsidR="003E5741" w:rsidRPr="00D04454" w:rsidRDefault="003E5741" w:rsidP="003E5741">
      <w:pPr>
        <w:jc w:val="both"/>
        <w:rPr>
          <w:rFonts w:ascii="Calibri" w:hAnsi="Calibri" w:cs="Arial"/>
          <w:sz w:val="24"/>
          <w:szCs w:val="24"/>
          <w:lang w:val="sr-Cyrl-CS"/>
        </w:rPr>
      </w:pPr>
    </w:p>
    <w:p w:rsidR="003E5741" w:rsidRPr="00D04454" w:rsidRDefault="003E5741" w:rsidP="003E5741">
      <w:pPr>
        <w:jc w:val="both"/>
        <w:rPr>
          <w:rFonts w:ascii="Calibri" w:hAnsi="Calibri" w:cs="Arial"/>
          <w:sz w:val="24"/>
          <w:szCs w:val="24"/>
          <w:lang w:val="sr-Cyrl-CS"/>
        </w:rPr>
      </w:pPr>
    </w:p>
    <w:p w:rsidR="003E5741" w:rsidRPr="00D04454" w:rsidRDefault="003E5741" w:rsidP="003E5741">
      <w:pPr>
        <w:jc w:val="both"/>
        <w:rPr>
          <w:rFonts w:ascii="Calibri" w:hAnsi="Calibri" w:cs="Arial"/>
          <w:b/>
          <w:sz w:val="24"/>
          <w:szCs w:val="24"/>
          <w:lang w:val="sr-Cyrl-CS"/>
        </w:rPr>
      </w:pPr>
      <w:r w:rsidRPr="00D04454">
        <w:rPr>
          <w:rFonts w:ascii="Calibri" w:hAnsi="Calibri" w:cs="Arial"/>
          <w:b/>
          <w:sz w:val="24"/>
          <w:szCs w:val="24"/>
          <w:lang w:val="sr-Cyrl-CS"/>
        </w:rPr>
        <w:t>Угрожавајућа ситуација</w:t>
      </w:r>
    </w:p>
    <w:p w:rsidR="003E5741" w:rsidRPr="00D04454" w:rsidRDefault="003E5741" w:rsidP="003E5741">
      <w:pPr>
        <w:jc w:val="both"/>
        <w:rPr>
          <w:rFonts w:ascii="Calibri" w:hAnsi="Calibri" w:cs="Arial"/>
          <w:b/>
          <w:sz w:val="24"/>
          <w:szCs w:val="24"/>
          <w:lang w:val="sr-Cyrl-CS"/>
        </w:rPr>
      </w:pPr>
    </w:p>
    <w:p w:rsidR="003E5741" w:rsidRPr="00D04454" w:rsidRDefault="003E5741" w:rsidP="00C9571B">
      <w:pPr>
        <w:numPr>
          <w:ilvl w:val="0"/>
          <w:numId w:val="101"/>
        </w:numPr>
        <w:jc w:val="both"/>
        <w:rPr>
          <w:rFonts w:ascii="Calibri" w:hAnsi="Calibri" w:cs="Arial"/>
          <w:sz w:val="24"/>
          <w:szCs w:val="24"/>
          <w:lang w:val="sr-Cyrl-CS"/>
        </w:rPr>
      </w:pPr>
      <w:r w:rsidRPr="00D04454">
        <w:rPr>
          <w:rFonts w:ascii="Calibri" w:hAnsi="Calibri" w:cs="Arial"/>
          <w:sz w:val="24"/>
          <w:szCs w:val="24"/>
          <w:lang w:val="sr-Cyrl-CS"/>
        </w:rPr>
        <w:t>повреда другог или себе;</w:t>
      </w:r>
    </w:p>
    <w:p w:rsidR="003E5741" w:rsidRPr="00D04454" w:rsidRDefault="003E5741" w:rsidP="00C9571B">
      <w:pPr>
        <w:numPr>
          <w:ilvl w:val="0"/>
          <w:numId w:val="101"/>
        </w:numPr>
        <w:jc w:val="both"/>
        <w:rPr>
          <w:rFonts w:ascii="Calibri" w:hAnsi="Calibri" w:cs="Arial"/>
          <w:sz w:val="24"/>
          <w:szCs w:val="24"/>
          <w:lang w:val="sr-Cyrl-CS"/>
        </w:rPr>
      </w:pPr>
      <w:r w:rsidRPr="00D04454">
        <w:rPr>
          <w:rFonts w:ascii="Calibri" w:hAnsi="Calibri" w:cs="Arial"/>
          <w:sz w:val="24"/>
          <w:szCs w:val="24"/>
          <w:lang w:val="sr-Cyrl-CS"/>
        </w:rPr>
        <w:t>свађа или туча;</w:t>
      </w:r>
    </w:p>
    <w:p w:rsidR="003E5741" w:rsidRPr="00D04454" w:rsidRDefault="003E5741" w:rsidP="00C9571B">
      <w:pPr>
        <w:numPr>
          <w:ilvl w:val="0"/>
          <w:numId w:val="101"/>
        </w:numPr>
        <w:jc w:val="both"/>
        <w:rPr>
          <w:rFonts w:ascii="Calibri" w:hAnsi="Calibri" w:cs="Arial"/>
          <w:sz w:val="24"/>
          <w:szCs w:val="24"/>
          <w:lang w:val="sr-Cyrl-CS"/>
        </w:rPr>
      </w:pPr>
      <w:r w:rsidRPr="00D04454">
        <w:rPr>
          <w:rFonts w:ascii="Calibri" w:hAnsi="Calibri" w:cs="Arial"/>
          <w:sz w:val="24"/>
          <w:szCs w:val="24"/>
          <w:lang w:val="sr-Cyrl-CS"/>
        </w:rPr>
        <w:t>оштећење имовине;</w:t>
      </w:r>
    </w:p>
    <w:p w:rsidR="003E5741" w:rsidRPr="002F66B6" w:rsidRDefault="003E5741" w:rsidP="00C9571B">
      <w:pPr>
        <w:numPr>
          <w:ilvl w:val="0"/>
          <w:numId w:val="101"/>
        </w:numPr>
        <w:jc w:val="both"/>
        <w:rPr>
          <w:rFonts w:ascii="Calibri" w:hAnsi="Calibri" w:cs="Arial"/>
          <w:sz w:val="24"/>
          <w:szCs w:val="24"/>
          <w:lang w:val="sr-Cyrl-CS"/>
        </w:rPr>
      </w:pPr>
      <w:r w:rsidRPr="00D04454">
        <w:rPr>
          <w:rFonts w:ascii="Calibri" w:hAnsi="Calibri" w:cs="Arial"/>
          <w:sz w:val="24"/>
          <w:szCs w:val="24"/>
          <w:lang w:val="sr-Cyrl-CS"/>
        </w:rPr>
        <w:t>непредвиђена угрожавајућа ситуација</w:t>
      </w:r>
    </w:p>
    <w:p w:rsidR="003E5741" w:rsidRPr="00D04454" w:rsidRDefault="003E5741" w:rsidP="003E5741">
      <w:pPr>
        <w:jc w:val="both"/>
        <w:rPr>
          <w:rFonts w:ascii="Calibri" w:hAnsi="Calibri" w:cs="Arial"/>
          <w:sz w:val="24"/>
          <w:szCs w:val="24"/>
          <w:lang w:val="sr-Cyrl-CS"/>
        </w:rPr>
      </w:pPr>
    </w:p>
    <w:p w:rsidR="00616D6A" w:rsidRDefault="00616D6A" w:rsidP="003E5741">
      <w:pPr>
        <w:jc w:val="both"/>
        <w:rPr>
          <w:rFonts w:ascii="Calibri" w:hAnsi="Calibri" w:cs="Arial"/>
          <w:b/>
          <w:sz w:val="24"/>
          <w:szCs w:val="24"/>
          <w:lang w:val="sr-Cyrl-CS"/>
        </w:rPr>
      </w:pPr>
    </w:p>
    <w:p w:rsidR="003E5741" w:rsidRPr="00616D6A" w:rsidRDefault="003E5741" w:rsidP="003E5741">
      <w:pPr>
        <w:jc w:val="both"/>
        <w:rPr>
          <w:b/>
          <w:sz w:val="24"/>
          <w:szCs w:val="24"/>
          <w:lang w:val="sr-Latn-CS"/>
        </w:rPr>
      </w:pPr>
      <w:r w:rsidRPr="00616D6A">
        <w:rPr>
          <w:b/>
          <w:sz w:val="24"/>
          <w:szCs w:val="24"/>
          <w:lang w:val="sr-Cyrl-CS"/>
        </w:rPr>
        <w:t>Заштитна мрежа ОШ ''Диша ђурђевић''</w:t>
      </w:r>
    </w:p>
    <w:p w:rsidR="003E5741" w:rsidRPr="00616D6A" w:rsidRDefault="003E5741" w:rsidP="003E5741">
      <w:pPr>
        <w:jc w:val="both"/>
        <w:rPr>
          <w:b/>
          <w:sz w:val="24"/>
          <w:szCs w:val="24"/>
          <w:lang w:val="sr-Latn-CS"/>
        </w:rPr>
      </w:pPr>
    </w:p>
    <w:p w:rsidR="003E5741" w:rsidRPr="00616D6A" w:rsidRDefault="003E5741" w:rsidP="003E5741">
      <w:pPr>
        <w:jc w:val="both"/>
        <w:rPr>
          <w:sz w:val="24"/>
          <w:szCs w:val="24"/>
          <w:lang w:val="sr-Cyrl-CS"/>
        </w:rPr>
      </w:pPr>
      <w:r w:rsidRPr="00616D6A">
        <w:rPr>
          <w:sz w:val="24"/>
          <w:szCs w:val="24"/>
          <w:lang w:val="sr-Cyrl-CS"/>
        </w:rPr>
        <w:t xml:space="preserve">    </w:t>
      </w:r>
      <w:r w:rsidR="00616D6A" w:rsidRPr="00616D6A">
        <w:rPr>
          <w:sz w:val="24"/>
          <w:szCs w:val="24"/>
          <w:lang w:val="sr-Cyrl-CS"/>
        </w:rPr>
        <w:t xml:space="preserve">       </w:t>
      </w:r>
      <w:r w:rsidRPr="00616D6A">
        <w:rPr>
          <w:sz w:val="24"/>
          <w:szCs w:val="24"/>
          <w:lang w:val="sr-Cyrl-CS"/>
        </w:rPr>
        <w:t>Ради што успешније реализације овог програма заштите ученика формиран је Тим за заштиту ученика од насиља.</w:t>
      </w:r>
    </w:p>
    <w:p w:rsidR="003E5741" w:rsidRPr="00616D6A" w:rsidRDefault="00616D6A" w:rsidP="003E5741">
      <w:pPr>
        <w:jc w:val="both"/>
        <w:rPr>
          <w:sz w:val="24"/>
          <w:szCs w:val="24"/>
          <w:lang w:val="sr-Cyrl-CS"/>
        </w:rPr>
      </w:pPr>
      <w:r w:rsidRPr="00616D6A">
        <w:rPr>
          <w:sz w:val="24"/>
          <w:szCs w:val="24"/>
          <w:lang w:val="sr-Cyrl-CS"/>
        </w:rPr>
        <w:t xml:space="preserve">          </w:t>
      </w:r>
      <w:r w:rsidR="003E5741" w:rsidRPr="00616D6A">
        <w:rPr>
          <w:b/>
          <w:sz w:val="24"/>
          <w:szCs w:val="24"/>
          <w:lang w:val="sr-Cyrl-CS"/>
        </w:rPr>
        <w:t>Тим</w:t>
      </w:r>
      <w:r w:rsidR="003E5741" w:rsidRPr="00616D6A">
        <w:rPr>
          <w:sz w:val="24"/>
          <w:szCs w:val="24"/>
          <w:lang w:val="sr-Cyrl-CS"/>
        </w:rPr>
        <w:t xml:space="preserve"> у сарадњи са запосленима у школи,</w:t>
      </w:r>
      <w:r w:rsidR="00085A7C" w:rsidRPr="00616D6A">
        <w:rPr>
          <w:sz w:val="24"/>
          <w:szCs w:val="24"/>
        </w:rPr>
        <w:t xml:space="preserve"> </w:t>
      </w:r>
      <w:r w:rsidR="003E5741" w:rsidRPr="00616D6A">
        <w:rPr>
          <w:sz w:val="24"/>
          <w:szCs w:val="24"/>
          <w:lang w:val="sr-Cyrl-CS"/>
        </w:rPr>
        <w:t>родитељима,</w:t>
      </w:r>
      <w:r w:rsidR="00085A7C" w:rsidRPr="00616D6A">
        <w:rPr>
          <w:sz w:val="24"/>
          <w:szCs w:val="24"/>
        </w:rPr>
        <w:t xml:space="preserve"> </w:t>
      </w:r>
      <w:r w:rsidR="003E5741" w:rsidRPr="00616D6A">
        <w:rPr>
          <w:sz w:val="24"/>
          <w:szCs w:val="24"/>
          <w:lang w:val="sr-Cyrl-CS"/>
        </w:rPr>
        <w:t>ученицима и локалном заједницом обезбеђује примену оквирног акционог плана за превенцију насиља у образовно-васпитној установи и Посебног протокола.</w:t>
      </w:r>
    </w:p>
    <w:p w:rsidR="00616D6A" w:rsidRDefault="00616D6A" w:rsidP="003E5741">
      <w:pPr>
        <w:jc w:val="both"/>
        <w:rPr>
          <w:sz w:val="24"/>
          <w:szCs w:val="24"/>
          <w:lang w:val="sr-Cyrl-CS"/>
        </w:rPr>
      </w:pPr>
    </w:p>
    <w:p w:rsidR="003E5741" w:rsidRDefault="003E5741" w:rsidP="003E5741">
      <w:pPr>
        <w:jc w:val="both"/>
        <w:rPr>
          <w:b/>
          <w:sz w:val="24"/>
          <w:szCs w:val="24"/>
          <w:lang w:val="sr-Cyrl-CS"/>
        </w:rPr>
      </w:pPr>
      <w:r w:rsidRPr="00616D6A">
        <w:rPr>
          <w:b/>
          <w:sz w:val="24"/>
          <w:szCs w:val="24"/>
          <w:lang w:val="sr-Cyrl-CS"/>
        </w:rPr>
        <w:t xml:space="preserve">      Тим за заштиту ученика од насиља</w:t>
      </w:r>
      <w:r w:rsidR="00616D6A">
        <w:rPr>
          <w:b/>
          <w:sz w:val="24"/>
          <w:szCs w:val="24"/>
          <w:lang w:val="sr-Cyrl-CS"/>
        </w:rPr>
        <w:t>, злостављања и занемаривања</w:t>
      </w:r>
      <w:r w:rsidRPr="00616D6A">
        <w:rPr>
          <w:b/>
          <w:sz w:val="24"/>
          <w:szCs w:val="24"/>
          <w:lang w:val="sr-Latn-CS"/>
        </w:rPr>
        <w:t>:</w:t>
      </w:r>
      <w:r w:rsidRPr="00616D6A">
        <w:rPr>
          <w:b/>
          <w:sz w:val="24"/>
          <w:szCs w:val="24"/>
          <w:lang w:val="sr-Cyrl-CS"/>
        </w:rPr>
        <w:t xml:space="preserve"> </w:t>
      </w:r>
    </w:p>
    <w:p w:rsidR="00616D6A" w:rsidRPr="00616D6A" w:rsidRDefault="00616D6A" w:rsidP="003E5741">
      <w:pPr>
        <w:jc w:val="both"/>
        <w:rPr>
          <w:b/>
          <w:sz w:val="24"/>
          <w:szCs w:val="24"/>
          <w:lang w:val="sr-Cyrl-CS"/>
        </w:rPr>
      </w:pPr>
    </w:p>
    <w:p w:rsidR="003E5741" w:rsidRPr="00616D6A" w:rsidRDefault="00DA5AF0" w:rsidP="00C9571B">
      <w:pPr>
        <w:numPr>
          <w:ilvl w:val="0"/>
          <w:numId w:val="95"/>
        </w:numPr>
        <w:jc w:val="both"/>
        <w:rPr>
          <w:sz w:val="24"/>
          <w:szCs w:val="24"/>
          <w:lang w:val="sr-Cyrl-CS"/>
        </w:rPr>
      </w:pPr>
      <w:r>
        <w:rPr>
          <w:sz w:val="24"/>
          <w:szCs w:val="24"/>
          <w:lang w:val="sr-Cyrl-CS"/>
        </w:rPr>
        <w:t>Весна Радовановић</w:t>
      </w:r>
    </w:p>
    <w:p w:rsidR="003E5741" w:rsidRPr="00616D6A" w:rsidRDefault="00DA5AF0" w:rsidP="00C9571B">
      <w:pPr>
        <w:numPr>
          <w:ilvl w:val="0"/>
          <w:numId w:val="95"/>
        </w:numPr>
        <w:jc w:val="both"/>
        <w:rPr>
          <w:sz w:val="24"/>
          <w:szCs w:val="24"/>
          <w:lang w:val="sr-Cyrl-CS"/>
        </w:rPr>
      </w:pPr>
      <w:r>
        <w:rPr>
          <w:sz w:val="24"/>
          <w:szCs w:val="24"/>
          <w:lang w:val="sr-Cyrl-CS"/>
        </w:rPr>
        <w:t>Марија Шаровић</w:t>
      </w:r>
    </w:p>
    <w:p w:rsidR="00085A7C" w:rsidRPr="00616D6A" w:rsidRDefault="002F66B6" w:rsidP="00C9571B">
      <w:pPr>
        <w:numPr>
          <w:ilvl w:val="0"/>
          <w:numId w:val="95"/>
        </w:numPr>
        <w:jc w:val="both"/>
        <w:rPr>
          <w:sz w:val="24"/>
          <w:szCs w:val="24"/>
          <w:lang w:val="sr-Cyrl-CS"/>
        </w:rPr>
      </w:pPr>
      <w:r>
        <w:rPr>
          <w:sz w:val="24"/>
          <w:szCs w:val="24"/>
          <w:lang w:val="sr-Cyrl-CS"/>
        </w:rPr>
        <w:t>Зорица Радојичић</w:t>
      </w:r>
    </w:p>
    <w:p w:rsidR="00E519D4" w:rsidRDefault="00DA5AF0" w:rsidP="00C9571B">
      <w:pPr>
        <w:numPr>
          <w:ilvl w:val="0"/>
          <w:numId w:val="95"/>
        </w:numPr>
        <w:jc w:val="both"/>
        <w:rPr>
          <w:sz w:val="24"/>
          <w:szCs w:val="24"/>
          <w:lang w:val="sr-Cyrl-CS"/>
        </w:rPr>
      </w:pPr>
      <w:r>
        <w:rPr>
          <w:sz w:val="24"/>
          <w:szCs w:val="24"/>
          <w:lang w:val="sr-Cyrl-CS"/>
        </w:rPr>
        <w:t>Ивана Јовановић</w:t>
      </w:r>
    </w:p>
    <w:p w:rsidR="00DA5AF0" w:rsidRDefault="00DA5AF0" w:rsidP="00C9571B">
      <w:pPr>
        <w:numPr>
          <w:ilvl w:val="0"/>
          <w:numId w:val="95"/>
        </w:numPr>
        <w:jc w:val="both"/>
        <w:rPr>
          <w:sz w:val="24"/>
          <w:szCs w:val="24"/>
          <w:lang w:val="sr-Cyrl-CS"/>
        </w:rPr>
      </w:pPr>
      <w:r>
        <w:rPr>
          <w:sz w:val="24"/>
          <w:szCs w:val="24"/>
          <w:lang w:val="sr-Cyrl-CS"/>
        </w:rPr>
        <w:t>Ненад Марковић</w:t>
      </w:r>
    </w:p>
    <w:p w:rsidR="00C51841" w:rsidRDefault="00C51841" w:rsidP="00C9571B">
      <w:pPr>
        <w:numPr>
          <w:ilvl w:val="0"/>
          <w:numId w:val="95"/>
        </w:numPr>
        <w:jc w:val="both"/>
        <w:rPr>
          <w:sz w:val="24"/>
          <w:szCs w:val="24"/>
          <w:lang w:val="sr-Cyrl-CS"/>
        </w:rPr>
      </w:pPr>
      <w:r>
        <w:rPr>
          <w:sz w:val="24"/>
          <w:szCs w:val="24"/>
          <w:lang w:val="sr-Cyrl-CS"/>
        </w:rPr>
        <w:t>Милош Петровић</w:t>
      </w:r>
    </w:p>
    <w:p w:rsidR="00856A22" w:rsidRDefault="00856A22" w:rsidP="00C9571B">
      <w:pPr>
        <w:numPr>
          <w:ilvl w:val="0"/>
          <w:numId w:val="95"/>
        </w:numPr>
        <w:jc w:val="both"/>
        <w:rPr>
          <w:sz w:val="24"/>
          <w:szCs w:val="24"/>
          <w:lang w:val="sr-Cyrl-CS"/>
        </w:rPr>
      </w:pPr>
      <w:r>
        <w:rPr>
          <w:sz w:val="24"/>
          <w:szCs w:val="24"/>
          <w:lang w:val="sr-Cyrl-CS"/>
        </w:rPr>
        <w:lastRenderedPageBreak/>
        <w:t>Весна Лепир</w:t>
      </w:r>
    </w:p>
    <w:p w:rsidR="00755E7E" w:rsidRDefault="00755E7E" w:rsidP="00C9571B">
      <w:pPr>
        <w:numPr>
          <w:ilvl w:val="0"/>
          <w:numId w:val="95"/>
        </w:numPr>
        <w:jc w:val="both"/>
        <w:rPr>
          <w:sz w:val="24"/>
          <w:szCs w:val="24"/>
          <w:lang w:val="sr-Cyrl-CS"/>
        </w:rPr>
      </w:pPr>
      <w:r>
        <w:rPr>
          <w:sz w:val="24"/>
          <w:szCs w:val="24"/>
          <w:lang w:val="sr-Cyrl-CS"/>
        </w:rPr>
        <w:t>Представник Савета родитеља</w:t>
      </w:r>
      <w:r w:rsidR="004E2EC4">
        <w:rPr>
          <w:sz w:val="24"/>
          <w:szCs w:val="24"/>
          <w:lang w:val="sr-Cyrl-CS"/>
        </w:rPr>
        <w:t xml:space="preserve"> – Драган Ђорђевић</w:t>
      </w:r>
    </w:p>
    <w:p w:rsidR="00755E7E" w:rsidRDefault="00755E7E" w:rsidP="00C9571B">
      <w:pPr>
        <w:numPr>
          <w:ilvl w:val="0"/>
          <w:numId w:val="95"/>
        </w:numPr>
        <w:jc w:val="both"/>
        <w:rPr>
          <w:sz w:val="24"/>
          <w:szCs w:val="24"/>
          <w:lang w:val="sr-Cyrl-CS"/>
        </w:rPr>
      </w:pPr>
      <w:r>
        <w:rPr>
          <w:sz w:val="24"/>
          <w:szCs w:val="24"/>
          <w:lang w:val="sr-Cyrl-CS"/>
        </w:rPr>
        <w:t>Представник Ученичког парламента</w:t>
      </w:r>
    </w:p>
    <w:p w:rsidR="00390CE4" w:rsidRDefault="00390CE4" w:rsidP="00390CE4">
      <w:pPr>
        <w:ind w:left="720"/>
        <w:jc w:val="both"/>
        <w:rPr>
          <w:sz w:val="24"/>
          <w:szCs w:val="24"/>
          <w:lang w:val="sr-Cyrl-CS"/>
        </w:rPr>
      </w:pPr>
    </w:p>
    <w:p w:rsidR="00616D6A" w:rsidRPr="00616D6A" w:rsidRDefault="00616D6A" w:rsidP="00616D6A">
      <w:pPr>
        <w:ind w:left="720"/>
        <w:jc w:val="both"/>
        <w:rPr>
          <w:sz w:val="24"/>
          <w:szCs w:val="24"/>
          <w:lang w:val="sr-Cyrl-CS"/>
        </w:rPr>
      </w:pPr>
    </w:p>
    <w:p w:rsidR="00085A7C" w:rsidRPr="00616D6A" w:rsidRDefault="00755E7E" w:rsidP="00085A7C">
      <w:pPr>
        <w:ind w:left="360"/>
        <w:jc w:val="both"/>
        <w:rPr>
          <w:sz w:val="24"/>
          <w:szCs w:val="24"/>
          <w:lang w:val="sr-Cyrl-CS"/>
        </w:rPr>
      </w:pPr>
      <w:r>
        <w:rPr>
          <w:sz w:val="24"/>
          <w:szCs w:val="24"/>
          <w:lang w:val="sr-Cyrl-CS"/>
        </w:rPr>
        <w:t xml:space="preserve">Записничар са седница ШТ је </w:t>
      </w:r>
      <w:r w:rsidR="00C51841">
        <w:rPr>
          <w:sz w:val="24"/>
          <w:szCs w:val="24"/>
          <w:lang w:val="sr-Cyrl-CS"/>
        </w:rPr>
        <w:t>Ивана Јовановић</w:t>
      </w:r>
    </w:p>
    <w:p w:rsidR="003E5741" w:rsidRPr="00616D6A" w:rsidRDefault="003E5741" w:rsidP="003E5741">
      <w:pPr>
        <w:jc w:val="both"/>
        <w:rPr>
          <w:sz w:val="24"/>
          <w:szCs w:val="24"/>
          <w:lang w:val="sr-Cyrl-CS"/>
        </w:rPr>
      </w:pPr>
      <w:r w:rsidRPr="00616D6A">
        <w:rPr>
          <w:sz w:val="24"/>
          <w:szCs w:val="24"/>
          <w:lang w:val="sr-Cyrl-CS"/>
        </w:rPr>
        <w:t>.</w:t>
      </w:r>
    </w:p>
    <w:p w:rsidR="003E5741" w:rsidRPr="00616D6A" w:rsidRDefault="003E5741" w:rsidP="003E5741">
      <w:pPr>
        <w:jc w:val="both"/>
        <w:rPr>
          <w:sz w:val="24"/>
          <w:szCs w:val="24"/>
          <w:lang w:val="sr-Cyrl-CS"/>
        </w:rPr>
      </w:pPr>
    </w:p>
    <w:p w:rsidR="003E5741" w:rsidRPr="00616D6A" w:rsidRDefault="003E5741" w:rsidP="003E5741">
      <w:pPr>
        <w:jc w:val="both"/>
        <w:rPr>
          <w:sz w:val="24"/>
          <w:szCs w:val="24"/>
          <w:lang w:val="sr-Cyrl-CS"/>
        </w:rPr>
      </w:pPr>
    </w:p>
    <w:p w:rsidR="003E5741" w:rsidRPr="00616D6A" w:rsidRDefault="003E5741" w:rsidP="003E5741">
      <w:pPr>
        <w:jc w:val="both"/>
        <w:rPr>
          <w:sz w:val="24"/>
          <w:szCs w:val="24"/>
          <w:lang w:val="sr-Cyrl-CS"/>
        </w:rPr>
      </w:pPr>
    </w:p>
    <w:p w:rsidR="003E5741" w:rsidRDefault="003E5741" w:rsidP="003E5741">
      <w:pPr>
        <w:jc w:val="both"/>
        <w:rPr>
          <w:sz w:val="24"/>
          <w:szCs w:val="24"/>
          <w:lang w:val="sr-Cyrl-CS"/>
        </w:rPr>
      </w:pPr>
    </w:p>
    <w:p w:rsidR="00BA1AE1" w:rsidRDefault="00BA1AE1" w:rsidP="003E5741">
      <w:pPr>
        <w:jc w:val="both"/>
        <w:rPr>
          <w:sz w:val="24"/>
          <w:szCs w:val="24"/>
          <w:lang w:val="sr-Cyrl-CS"/>
        </w:rPr>
      </w:pPr>
    </w:p>
    <w:p w:rsidR="00BA1AE1" w:rsidRDefault="00BA1AE1" w:rsidP="003E5741">
      <w:pPr>
        <w:jc w:val="both"/>
        <w:rPr>
          <w:sz w:val="24"/>
          <w:szCs w:val="24"/>
          <w:lang w:val="sr-Cyrl-CS"/>
        </w:rPr>
      </w:pPr>
    </w:p>
    <w:p w:rsidR="00BA1AE1" w:rsidRDefault="00BA1AE1" w:rsidP="003E5741">
      <w:pPr>
        <w:jc w:val="both"/>
        <w:rPr>
          <w:sz w:val="24"/>
          <w:szCs w:val="24"/>
          <w:lang w:val="sr-Cyrl-CS"/>
        </w:rPr>
      </w:pPr>
    </w:p>
    <w:p w:rsidR="00BA1AE1" w:rsidRPr="00616D6A" w:rsidRDefault="00BA1AE1" w:rsidP="003E5741">
      <w:pPr>
        <w:jc w:val="both"/>
        <w:rPr>
          <w:sz w:val="24"/>
          <w:szCs w:val="24"/>
          <w:lang w:val="sr-Cyrl-CS"/>
        </w:rPr>
      </w:pPr>
    </w:p>
    <w:p w:rsidR="00C213A9" w:rsidRDefault="00C213A9" w:rsidP="004C7FD5">
      <w:pPr>
        <w:pStyle w:val="Heading1"/>
        <w:ind w:right="1242"/>
        <w:jc w:val="center"/>
      </w:pPr>
    </w:p>
    <w:p w:rsidR="00C213A9" w:rsidRDefault="00C213A9" w:rsidP="004C7FD5">
      <w:pPr>
        <w:pStyle w:val="Heading1"/>
        <w:ind w:right="1242"/>
        <w:jc w:val="center"/>
      </w:pPr>
    </w:p>
    <w:p w:rsidR="000869DC" w:rsidRPr="00C213A9" w:rsidRDefault="00764BA5" w:rsidP="000869DC">
      <w:pPr>
        <w:sectPr w:rsidR="000869DC" w:rsidRPr="00C213A9">
          <w:pgSz w:w="12240" w:h="15840"/>
          <w:pgMar w:top="2860" w:right="720" w:bottom="1200" w:left="1200" w:header="749" w:footer="1005" w:gutter="0"/>
          <w:cols w:space="720"/>
        </w:sectPr>
      </w:pPr>
      <w:r>
        <w:t xml:space="preserve"> </w:t>
      </w:r>
    </w:p>
    <w:p w:rsidR="003E5741" w:rsidRPr="00D04454" w:rsidRDefault="003E5741" w:rsidP="003E5741">
      <w:pPr>
        <w:jc w:val="both"/>
        <w:rPr>
          <w:rFonts w:ascii="Calibri" w:hAnsi="Calibri" w:cs="Arial"/>
          <w:sz w:val="24"/>
          <w:szCs w:val="24"/>
          <w:lang w:val="sr-Cyrl-CS"/>
        </w:rPr>
        <w:sectPr w:rsidR="003E5741" w:rsidRPr="00D04454" w:rsidSect="00AC3C80">
          <w:headerReference w:type="even" r:id="rId13"/>
          <w:headerReference w:type="default" r:id="rId14"/>
          <w:footerReference w:type="even" r:id="rId15"/>
          <w:footerReference w:type="default" r:id="rId16"/>
          <w:pgSz w:w="11906" w:h="16838" w:code="9"/>
          <w:pgMar w:top="851" w:right="851" w:bottom="2041" w:left="1412" w:header="731" w:footer="731" w:gutter="0"/>
          <w:pgNumType w:start="1"/>
          <w:cols w:space="708"/>
          <w:titlePg/>
        </w:sectPr>
      </w:pPr>
    </w:p>
    <w:tbl>
      <w:tblPr>
        <w:tblStyle w:val="MediumGrid1-Accent3"/>
        <w:tblpPr w:leftFromText="180" w:rightFromText="180" w:vertAnchor="text" w:horzAnchor="page" w:tblpX="3493" w:tblpY="120"/>
        <w:tblW w:w="10934" w:type="dxa"/>
        <w:tblLook w:val="01E0"/>
      </w:tblPr>
      <w:tblGrid>
        <w:gridCol w:w="2733"/>
        <w:gridCol w:w="2733"/>
        <w:gridCol w:w="2733"/>
        <w:gridCol w:w="2735"/>
      </w:tblGrid>
      <w:tr w:rsidR="00C213A9" w:rsidRPr="002E53A3" w:rsidTr="00C213A9">
        <w:trPr>
          <w:cnfStyle w:val="100000000000"/>
          <w:trHeight w:val="467"/>
        </w:trPr>
        <w:tc>
          <w:tcPr>
            <w:cnfStyle w:val="001000000000"/>
            <w:tcW w:w="10934" w:type="dxa"/>
            <w:gridSpan w:val="4"/>
          </w:tcPr>
          <w:p w:rsidR="00C213A9" w:rsidRPr="002E53A3" w:rsidRDefault="00C213A9" w:rsidP="00C213A9">
            <w:pPr>
              <w:rPr>
                <w:b w:val="0"/>
                <w:sz w:val="24"/>
                <w:szCs w:val="24"/>
                <w:lang w:val="sr-Cyrl-CS"/>
              </w:rPr>
            </w:pPr>
          </w:p>
          <w:p w:rsidR="00C213A9" w:rsidRPr="002E53A3" w:rsidRDefault="00C213A9" w:rsidP="00C213A9">
            <w:pPr>
              <w:jc w:val="center"/>
              <w:rPr>
                <w:b w:val="0"/>
                <w:sz w:val="24"/>
                <w:szCs w:val="24"/>
                <w:u w:val="single"/>
                <w:lang w:val="sr-Cyrl-CS"/>
              </w:rPr>
            </w:pPr>
            <w:r w:rsidRPr="002E53A3">
              <w:rPr>
                <w:b w:val="0"/>
                <w:sz w:val="24"/>
                <w:szCs w:val="24"/>
                <w:u w:val="single"/>
                <w:lang w:val="sr-Cyrl-CS"/>
              </w:rPr>
              <w:t>Нивои угрожености</w:t>
            </w:r>
          </w:p>
          <w:p w:rsidR="00C213A9" w:rsidRPr="002E53A3" w:rsidRDefault="00C213A9" w:rsidP="00C213A9">
            <w:pPr>
              <w:jc w:val="center"/>
              <w:rPr>
                <w:b w:val="0"/>
                <w:sz w:val="24"/>
                <w:szCs w:val="24"/>
                <w:lang w:val="sr-Cyrl-CS"/>
              </w:rPr>
            </w:pPr>
          </w:p>
        </w:tc>
      </w:tr>
      <w:tr w:rsidR="00C213A9" w:rsidRPr="002E53A3" w:rsidTr="00C213A9">
        <w:trPr>
          <w:cnfStyle w:val="000000100000"/>
          <w:trHeight w:val="1145"/>
        </w:trPr>
        <w:tc>
          <w:tcPr>
            <w:cnfStyle w:val="001000000000"/>
            <w:tcW w:w="2733" w:type="dxa"/>
          </w:tcPr>
          <w:p w:rsidR="00C213A9" w:rsidRPr="002E53A3" w:rsidRDefault="00C213A9" w:rsidP="00C213A9">
            <w:pPr>
              <w:jc w:val="center"/>
              <w:rPr>
                <w:b w:val="0"/>
                <w:sz w:val="24"/>
                <w:szCs w:val="24"/>
                <w:lang w:val="sr-Cyrl-CS"/>
              </w:rPr>
            </w:pPr>
            <w:r w:rsidRPr="002E53A3">
              <w:rPr>
                <w:b w:val="0"/>
                <w:sz w:val="24"/>
                <w:szCs w:val="24"/>
                <w:lang w:val="sr-Cyrl-CS"/>
              </w:rPr>
              <w:t>Ниво</w:t>
            </w:r>
          </w:p>
        </w:tc>
        <w:tc>
          <w:tcPr>
            <w:cnfStyle w:val="000010000000"/>
            <w:tcW w:w="2733" w:type="dxa"/>
          </w:tcPr>
          <w:p w:rsidR="00C213A9" w:rsidRPr="002E53A3" w:rsidRDefault="00C213A9" w:rsidP="00C213A9">
            <w:pPr>
              <w:jc w:val="center"/>
              <w:rPr>
                <w:b/>
                <w:sz w:val="24"/>
                <w:szCs w:val="24"/>
                <w:lang w:val="sr-Cyrl-CS"/>
              </w:rPr>
            </w:pPr>
            <w:r w:rsidRPr="002E53A3">
              <w:rPr>
                <w:b/>
                <w:sz w:val="24"/>
                <w:szCs w:val="24"/>
                <w:lang w:val="sr-Cyrl-CS"/>
              </w:rPr>
              <w:t>Висина ризика</w:t>
            </w:r>
          </w:p>
        </w:tc>
        <w:tc>
          <w:tcPr>
            <w:tcW w:w="2733" w:type="dxa"/>
          </w:tcPr>
          <w:p w:rsidR="00C213A9" w:rsidRPr="002E53A3" w:rsidRDefault="00C213A9" w:rsidP="00C213A9">
            <w:pPr>
              <w:jc w:val="center"/>
              <w:cnfStyle w:val="000000100000"/>
              <w:rPr>
                <w:b/>
                <w:sz w:val="24"/>
                <w:szCs w:val="24"/>
                <w:lang w:val="sr-Cyrl-CS"/>
              </w:rPr>
            </w:pPr>
            <w:r w:rsidRPr="002E53A3">
              <w:rPr>
                <w:b/>
                <w:sz w:val="24"/>
                <w:szCs w:val="24"/>
                <w:lang w:val="sr-Cyrl-CS"/>
              </w:rPr>
              <w:t>Опис нивоа угрожености</w:t>
            </w:r>
          </w:p>
        </w:tc>
        <w:tc>
          <w:tcPr>
            <w:cnfStyle w:val="000100000000"/>
            <w:tcW w:w="2735" w:type="dxa"/>
          </w:tcPr>
          <w:p w:rsidR="00C213A9" w:rsidRPr="002E53A3" w:rsidRDefault="00C213A9" w:rsidP="00C213A9">
            <w:pPr>
              <w:jc w:val="center"/>
              <w:rPr>
                <w:b w:val="0"/>
                <w:sz w:val="24"/>
                <w:szCs w:val="24"/>
                <w:lang w:val="sr-Cyrl-CS"/>
              </w:rPr>
            </w:pPr>
            <w:r w:rsidRPr="002E53A3">
              <w:rPr>
                <w:b w:val="0"/>
                <w:sz w:val="24"/>
                <w:szCs w:val="24"/>
                <w:lang w:val="sr-Cyrl-CS"/>
              </w:rPr>
              <w:t>Ко пружа помоћ и подршку?</w:t>
            </w:r>
          </w:p>
        </w:tc>
      </w:tr>
      <w:tr w:rsidR="00C213A9" w:rsidRPr="002E53A3" w:rsidTr="00C213A9">
        <w:trPr>
          <w:trHeight w:val="1636"/>
        </w:trPr>
        <w:tc>
          <w:tcPr>
            <w:cnfStyle w:val="001000000000"/>
            <w:tcW w:w="2733" w:type="dxa"/>
          </w:tcPr>
          <w:p w:rsidR="00C213A9" w:rsidRPr="002E53A3" w:rsidRDefault="00C213A9" w:rsidP="00C213A9">
            <w:pPr>
              <w:jc w:val="center"/>
              <w:rPr>
                <w:b w:val="0"/>
                <w:sz w:val="24"/>
                <w:szCs w:val="24"/>
                <w:lang w:val="sr-Cyrl-CS"/>
              </w:rPr>
            </w:pPr>
            <w:r w:rsidRPr="002E53A3">
              <w:rPr>
                <w:b w:val="0"/>
                <w:sz w:val="24"/>
                <w:szCs w:val="24"/>
                <w:lang w:val="sr-Cyrl-CS"/>
              </w:rPr>
              <w:t xml:space="preserve">Ниво </w:t>
            </w:r>
            <w:r w:rsidRPr="002E53A3">
              <w:rPr>
                <w:b w:val="0"/>
                <w:sz w:val="24"/>
                <w:szCs w:val="24"/>
                <w:lang w:val="sr-Latn-CS"/>
              </w:rPr>
              <w:t>I</w:t>
            </w:r>
          </w:p>
        </w:tc>
        <w:tc>
          <w:tcPr>
            <w:cnfStyle w:val="000010000000"/>
            <w:tcW w:w="2733" w:type="dxa"/>
          </w:tcPr>
          <w:p w:rsidR="00C213A9" w:rsidRPr="002E53A3" w:rsidRDefault="00C213A9" w:rsidP="00C213A9">
            <w:pPr>
              <w:jc w:val="center"/>
              <w:rPr>
                <w:sz w:val="24"/>
                <w:szCs w:val="24"/>
                <w:lang w:val="sr-Cyrl-CS"/>
              </w:rPr>
            </w:pPr>
            <w:r w:rsidRPr="002E53A3">
              <w:rPr>
                <w:sz w:val="24"/>
                <w:szCs w:val="24"/>
                <w:lang w:val="sr-Cyrl-CS"/>
              </w:rPr>
              <w:t>низак ниво ризика</w:t>
            </w:r>
          </w:p>
        </w:tc>
        <w:tc>
          <w:tcPr>
            <w:tcW w:w="2733" w:type="dxa"/>
          </w:tcPr>
          <w:p w:rsidR="00C213A9" w:rsidRPr="002E53A3" w:rsidRDefault="00C213A9" w:rsidP="00C213A9">
            <w:pPr>
              <w:jc w:val="center"/>
              <w:cnfStyle w:val="000000000000"/>
              <w:rPr>
                <w:sz w:val="24"/>
                <w:szCs w:val="24"/>
                <w:lang w:val="sr-Cyrl-CS"/>
              </w:rPr>
            </w:pPr>
            <w:r w:rsidRPr="002E53A3">
              <w:rPr>
                <w:sz w:val="24"/>
                <w:szCs w:val="24"/>
                <w:lang w:val="sr-Cyrl-CS"/>
              </w:rPr>
              <w:t>вербална агресија, конфликти, ремећење часа, кашњење</w:t>
            </w:r>
          </w:p>
          <w:p w:rsidR="00C213A9" w:rsidRPr="002E53A3" w:rsidRDefault="00C213A9" w:rsidP="00C213A9">
            <w:pPr>
              <w:jc w:val="center"/>
              <w:cnfStyle w:val="000000000000"/>
              <w:rPr>
                <w:b/>
                <w:sz w:val="24"/>
                <w:szCs w:val="24"/>
                <w:lang w:val="sr-Cyrl-CS"/>
              </w:rPr>
            </w:pPr>
          </w:p>
        </w:tc>
        <w:tc>
          <w:tcPr>
            <w:cnfStyle w:val="000100000000"/>
            <w:tcW w:w="2735" w:type="dxa"/>
          </w:tcPr>
          <w:p w:rsidR="00C213A9" w:rsidRPr="002E53A3" w:rsidRDefault="00C213A9" w:rsidP="00C213A9">
            <w:pPr>
              <w:jc w:val="center"/>
              <w:rPr>
                <w:b w:val="0"/>
                <w:sz w:val="24"/>
                <w:szCs w:val="24"/>
                <w:lang w:val="sr-Cyrl-CS"/>
              </w:rPr>
            </w:pPr>
            <w:r w:rsidRPr="002E53A3">
              <w:rPr>
                <w:sz w:val="24"/>
                <w:szCs w:val="24"/>
                <w:lang w:val="sr-Cyrl-CS"/>
              </w:rPr>
              <w:t>Подразумева помоћ и подршку у оквиру школе. За решавање дате ситуације потребно и довољно је ангажовање онога ко је уочио или сазнао за угрожавајућу ситуацију и одељењског старешине</w:t>
            </w:r>
          </w:p>
        </w:tc>
      </w:tr>
      <w:tr w:rsidR="00C213A9" w:rsidRPr="002E53A3" w:rsidTr="00C213A9">
        <w:trPr>
          <w:cnfStyle w:val="000000100000"/>
          <w:trHeight w:val="1636"/>
        </w:trPr>
        <w:tc>
          <w:tcPr>
            <w:cnfStyle w:val="001000000000"/>
            <w:tcW w:w="2733" w:type="dxa"/>
          </w:tcPr>
          <w:p w:rsidR="00C213A9" w:rsidRPr="002E53A3" w:rsidRDefault="00C213A9" w:rsidP="00C213A9">
            <w:pPr>
              <w:jc w:val="center"/>
              <w:rPr>
                <w:b w:val="0"/>
                <w:sz w:val="24"/>
                <w:szCs w:val="24"/>
                <w:lang w:val="sr-Cyrl-CS"/>
              </w:rPr>
            </w:pPr>
            <w:r w:rsidRPr="002E53A3">
              <w:rPr>
                <w:b w:val="0"/>
                <w:sz w:val="24"/>
                <w:szCs w:val="24"/>
                <w:lang w:val="sr-Cyrl-CS"/>
              </w:rPr>
              <w:t>Ниво</w:t>
            </w:r>
            <w:r w:rsidRPr="002E53A3">
              <w:rPr>
                <w:b w:val="0"/>
                <w:sz w:val="24"/>
                <w:szCs w:val="24"/>
                <w:lang w:val="sr-Latn-CS"/>
              </w:rPr>
              <w:t xml:space="preserve"> II</w:t>
            </w:r>
          </w:p>
        </w:tc>
        <w:tc>
          <w:tcPr>
            <w:cnfStyle w:val="000010000000"/>
            <w:tcW w:w="2733" w:type="dxa"/>
          </w:tcPr>
          <w:p w:rsidR="00C213A9" w:rsidRPr="002E53A3" w:rsidRDefault="00C213A9" w:rsidP="00C213A9">
            <w:pPr>
              <w:jc w:val="center"/>
              <w:rPr>
                <w:sz w:val="24"/>
                <w:szCs w:val="24"/>
                <w:lang w:val="sr-Cyrl-CS"/>
              </w:rPr>
            </w:pPr>
            <w:r w:rsidRPr="002E53A3">
              <w:rPr>
                <w:sz w:val="24"/>
                <w:szCs w:val="24"/>
                <w:lang w:val="sr-Cyrl-CS"/>
              </w:rPr>
              <w:t>умерени ниво ризика</w:t>
            </w:r>
          </w:p>
        </w:tc>
        <w:tc>
          <w:tcPr>
            <w:tcW w:w="2733" w:type="dxa"/>
          </w:tcPr>
          <w:p w:rsidR="00C213A9" w:rsidRPr="002E53A3" w:rsidRDefault="00C213A9" w:rsidP="00C213A9">
            <w:pPr>
              <w:jc w:val="center"/>
              <w:cnfStyle w:val="000000100000"/>
              <w:rPr>
                <w:sz w:val="24"/>
                <w:szCs w:val="24"/>
                <w:lang w:val="sr-Cyrl-CS"/>
              </w:rPr>
            </w:pPr>
            <w:r w:rsidRPr="002E53A3">
              <w:rPr>
                <w:sz w:val="24"/>
                <w:szCs w:val="24"/>
                <w:lang w:val="sr-Cyrl-CS"/>
              </w:rPr>
              <w:t>физичко повређивање, туча, крађа</w:t>
            </w:r>
          </w:p>
        </w:tc>
        <w:tc>
          <w:tcPr>
            <w:cnfStyle w:val="000100000000"/>
            <w:tcW w:w="2735" w:type="dxa"/>
          </w:tcPr>
          <w:p w:rsidR="00C213A9" w:rsidRPr="002E53A3" w:rsidRDefault="00C213A9" w:rsidP="00C213A9">
            <w:pPr>
              <w:jc w:val="center"/>
              <w:rPr>
                <w:sz w:val="24"/>
                <w:szCs w:val="24"/>
                <w:lang w:val="sr-Cyrl-CS"/>
              </w:rPr>
            </w:pPr>
            <w:r w:rsidRPr="002E53A3">
              <w:rPr>
                <w:sz w:val="24"/>
                <w:szCs w:val="24"/>
                <w:lang w:val="sr-Cyrl-CS"/>
              </w:rPr>
              <w:t>Подразумева помоћ и подршку у оквиру школе, али је потребно и ангажовање родитеља, ШТ, стручне службе</w:t>
            </w:r>
          </w:p>
        </w:tc>
      </w:tr>
      <w:tr w:rsidR="00C213A9" w:rsidRPr="002E53A3" w:rsidTr="00C213A9">
        <w:trPr>
          <w:cnfStyle w:val="010000000000"/>
          <w:trHeight w:val="1728"/>
        </w:trPr>
        <w:tc>
          <w:tcPr>
            <w:cnfStyle w:val="001000000000"/>
            <w:tcW w:w="2733" w:type="dxa"/>
          </w:tcPr>
          <w:p w:rsidR="00C213A9" w:rsidRPr="002E53A3" w:rsidRDefault="00C213A9" w:rsidP="00C213A9">
            <w:pPr>
              <w:jc w:val="center"/>
              <w:rPr>
                <w:b w:val="0"/>
                <w:sz w:val="24"/>
                <w:szCs w:val="24"/>
                <w:lang w:val="sr-Cyrl-CS"/>
              </w:rPr>
            </w:pPr>
            <w:r w:rsidRPr="002E53A3">
              <w:rPr>
                <w:b w:val="0"/>
                <w:sz w:val="24"/>
                <w:szCs w:val="24"/>
                <w:lang w:val="sr-Cyrl-CS"/>
              </w:rPr>
              <w:t>Ниво</w:t>
            </w:r>
            <w:r w:rsidRPr="002E53A3">
              <w:rPr>
                <w:b w:val="0"/>
                <w:sz w:val="24"/>
                <w:szCs w:val="24"/>
                <w:lang w:val="sr-Latn-CS"/>
              </w:rPr>
              <w:t xml:space="preserve"> III</w:t>
            </w:r>
          </w:p>
        </w:tc>
        <w:tc>
          <w:tcPr>
            <w:cnfStyle w:val="000010000000"/>
            <w:tcW w:w="2733" w:type="dxa"/>
          </w:tcPr>
          <w:p w:rsidR="00C213A9" w:rsidRPr="002E53A3" w:rsidRDefault="00C213A9" w:rsidP="00C213A9">
            <w:pPr>
              <w:jc w:val="center"/>
              <w:rPr>
                <w:sz w:val="24"/>
                <w:szCs w:val="24"/>
                <w:lang w:val="sr-Cyrl-CS"/>
              </w:rPr>
            </w:pPr>
            <w:r w:rsidRPr="002E53A3">
              <w:rPr>
                <w:sz w:val="24"/>
                <w:szCs w:val="24"/>
                <w:lang w:val="sr-Cyrl-CS"/>
              </w:rPr>
              <w:t>висок ниво ризика</w:t>
            </w:r>
          </w:p>
        </w:tc>
        <w:tc>
          <w:tcPr>
            <w:tcW w:w="2733" w:type="dxa"/>
          </w:tcPr>
          <w:p w:rsidR="00C213A9" w:rsidRPr="002E53A3" w:rsidRDefault="00C213A9" w:rsidP="00C213A9">
            <w:pPr>
              <w:jc w:val="center"/>
              <w:cnfStyle w:val="010000000000"/>
              <w:rPr>
                <w:sz w:val="24"/>
                <w:szCs w:val="24"/>
                <w:lang w:val="sr-Cyrl-CS"/>
              </w:rPr>
            </w:pPr>
            <w:r w:rsidRPr="002E53A3">
              <w:rPr>
                <w:sz w:val="24"/>
                <w:szCs w:val="24"/>
                <w:lang w:val="sr-Cyrl-CS"/>
              </w:rPr>
              <w:t>тежи облици физичког повређивања</w:t>
            </w:r>
          </w:p>
        </w:tc>
        <w:tc>
          <w:tcPr>
            <w:cnfStyle w:val="000100000000"/>
            <w:tcW w:w="2735" w:type="dxa"/>
          </w:tcPr>
          <w:p w:rsidR="00C213A9" w:rsidRPr="002E53A3" w:rsidRDefault="00C213A9" w:rsidP="00C213A9">
            <w:pPr>
              <w:jc w:val="center"/>
              <w:rPr>
                <w:b w:val="0"/>
                <w:sz w:val="24"/>
                <w:szCs w:val="24"/>
                <w:lang w:val="sr-Cyrl-CS"/>
              </w:rPr>
            </w:pPr>
            <w:r w:rsidRPr="002E53A3">
              <w:rPr>
                <w:sz w:val="24"/>
                <w:szCs w:val="24"/>
                <w:lang w:val="sr-Cyrl-CS"/>
              </w:rPr>
              <w:t>Школа сама нема капацитета за решавање оваквих ситуација и обраћа се другим институцијама (дом здравља, полиција, социјална служба)</w:t>
            </w:r>
          </w:p>
        </w:tc>
      </w:tr>
    </w:tbl>
    <w:p w:rsidR="003E5741" w:rsidRPr="00D04454" w:rsidRDefault="003E5741" w:rsidP="003E5741">
      <w:pPr>
        <w:jc w:val="both"/>
        <w:rPr>
          <w:rFonts w:ascii="Calibri" w:hAnsi="Calibri" w:cs="Arial"/>
          <w:sz w:val="24"/>
          <w:szCs w:val="24"/>
          <w:lang w:val="sr-Cyrl-CS"/>
        </w:rPr>
      </w:pPr>
    </w:p>
    <w:p w:rsidR="003E5741" w:rsidRPr="00D04454" w:rsidRDefault="003E5741" w:rsidP="003E5741">
      <w:pPr>
        <w:jc w:val="both"/>
        <w:rPr>
          <w:rFonts w:ascii="Calibri" w:hAnsi="Calibri" w:cs="Arial"/>
          <w:sz w:val="24"/>
          <w:szCs w:val="24"/>
          <w:lang w:val="sr-Cyrl-CS"/>
        </w:rPr>
        <w:sectPr w:rsidR="003E5741" w:rsidRPr="00D04454" w:rsidSect="00AC3C80">
          <w:pgSz w:w="16838" w:h="11906" w:orient="landscape" w:code="9"/>
          <w:pgMar w:top="1412" w:right="851" w:bottom="851" w:left="2041" w:header="731" w:footer="731" w:gutter="0"/>
          <w:cols w:space="708"/>
        </w:sectPr>
      </w:pPr>
    </w:p>
    <w:p w:rsidR="003E5741" w:rsidRPr="00D04454" w:rsidRDefault="003E5741" w:rsidP="003E5741">
      <w:pPr>
        <w:jc w:val="both"/>
        <w:rPr>
          <w:rFonts w:ascii="Calibri" w:hAnsi="Calibri" w:cs="Arial"/>
          <w:b/>
          <w:sz w:val="24"/>
          <w:szCs w:val="24"/>
          <w:lang w:val="sr-Cyrl-CS"/>
        </w:rPr>
      </w:pPr>
    </w:p>
    <w:p w:rsidR="003E5741" w:rsidRPr="00D04454" w:rsidRDefault="003E5741" w:rsidP="003E5741">
      <w:pPr>
        <w:jc w:val="both"/>
        <w:rPr>
          <w:rFonts w:ascii="Calibri" w:hAnsi="Calibri" w:cs="Arial"/>
          <w:sz w:val="24"/>
          <w:szCs w:val="24"/>
          <w:lang w:val="sr-Cyrl-CS"/>
        </w:rPr>
      </w:pPr>
      <w:r w:rsidRPr="00D04454">
        <w:rPr>
          <w:rFonts w:ascii="Calibri" w:hAnsi="Calibri" w:cs="Arial"/>
          <w:b/>
          <w:sz w:val="24"/>
          <w:szCs w:val="24"/>
          <w:lang w:val="sr-Cyrl-CS"/>
        </w:rPr>
        <w:t>Особа која препознаје угрожавајућу ситуацију:</w:t>
      </w:r>
    </w:p>
    <w:p w:rsidR="003E5741" w:rsidRPr="00D04454" w:rsidRDefault="003E5741" w:rsidP="00C9571B">
      <w:pPr>
        <w:numPr>
          <w:ilvl w:val="0"/>
          <w:numId w:val="94"/>
        </w:numPr>
        <w:tabs>
          <w:tab w:val="clear" w:pos="720"/>
          <w:tab w:val="num" w:pos="360"/>
        </w:tabs>
        <w:ind w:left="360"/>
        <w:jc w:val="both"/>
        <w:rPr>
          <w:rFonts w:ascii="Calibri" w:hAnsi="Calibri" w:cs="Arial"/>
          <w:sz w:val="24"/>
          <w:szCs w:val="24"/>
          <w:lang w:val="sr-Cyrl-CS"/>
        </w:rPr>
      </w:pPr>
      <w:r w:rsidRPr="00D04454">
        <w:rPr>
          <w:rFonts w:ascii="Calibri" w:hAnsi="Calibri" w:cs="Arial"/>
          <w:sz w:val="24"/>
          <w:szCs w:val="24"/>
          <w:lang w:val="sr-Cyrl-CS"/>
        </w:rPr>
        <w:t>Ученици;</w:t>
      </w:r>
    </w:p>
    <w:p w:rsidR="003E5741" w:rsidRPr="00D04454" w:rsidRDefault="003E5741" w:rsidP="00C9571B">
      <w:pPr>
        <w:numPr>
          <w:ilvl w:val="0"/>
          <w:numId w:val="94"/>
        </w:numPr>
        <w:tabs>
          <w:tab w:val="clear" w:pos="720"/>
          <w:tab w:val="num" w:pos="360"/>
        </w:tabs>
        <w:ind w:left="360"/>
        <w:jc w:val="both"/>
        <w:rPr>
          <w:rFonts w:ascii="Calibri" w:hAnsi="Calibri" w:cs="Arial"/>
          <w:sz w:val="24"/>
          <w:szCs w:val="24"/>
          <w:lang w:val="sr-Cyrl-CS"/>
        </w:rPr>
      </w:pPr>
      <w:r w:rsidRPr="00D04454">
        <w:rPr>
          <w:rFonts w:ascii="Calibri" w:hAnsi="Calibri" w:cs="Arial"/>
          <w:sz w:val="24"/>
          <w:szCs w:val="24"/>
          <w:lang w:val="sr-Cyrl-CS"/>
        </w:rPr>
        <w:t>Сви запослени;</w:t>
      </w:r>
    </w:p>
    <w:p w:rsidR="003E5741" w:rsidRPr="00D04454" w:rsidRDefault="003E5741" w:rsidP="00C9571B">
      <w:pPr>
        <w:numPr>
          <w:ilvl w:val="0"/>
          <w:numId w:val="94"/>
        </w:numPr>
        <w:tabs>
          <w:tab w:val="clear" w:pos="720"/>
          <w:tab w:val="num" w:pos="360"/>
        </w:tabs>
        <w:ind w:left="360"/>
        <w:jc w:val="both"/>
        <w:rPr>
          <w:rFonts w:ascii="Calibri" w:hAnsi="Calibri" w:cs="Arial"/>
          <w:sz w:val="24"/>
          <w:szCs w:val="24"/>
          <w:lang w:val="sr-Cyrl-CS"/>
        </w:rPr>
      </w:pPr>
      <w:r w:rsidRPr="00D04454">
        <w:rPr>
          <w:rFonts w:ascii="Calibri" w:hAnsi="Calibri" w:cs="Arial"/>
          <w:sz w:val="24"/>
          <w:szCs w:val="24"/>
          <w:lang w:val="sr-Cyrl-CS"/>
        </w:rPr>
        <w:t>Родитељи.</w:t>
      </w:r>
    </w:p>
    <w:p w:rsidR="003E5741" w:rsidRPr="00D04454" w:rsidRDefault="003E5741" w:rsidP="003E5741">
      <w:pPr>
        <w:jc w:val="both"/>
        <w:rPr>
          <w:rFonts w:ascii="Calibri" w:hAnsi="Calibri" w:cs="Arial"/>
          <w:sz w:val="24"/>
          <w:szCs w:val="24"/>
          <w:lang w:val="sr-Cyrl-CS"/>
        </w:rPr>
      </w:pPr>
    </w:p>
    <w:p w:rsidR="003E5741" w:rsidRPr="00D04454" w:rsidRDefault="003E5741" w:rsidP="003E5741">
      <w:pPr>
        <w:jc w:val="both"/>
        <w:rPr>
          <w:rFonts w:ascii="Calibri" w:hAnsi="Calibri" w:cs="Arial"/>
          <w:b/>
          <w:sz w:val="24"/>
          <w:szCs w:val="24"/>
          <w:lang w:val="sr-Cyrl-CS"/>
        </w:rPr>
      </w:pPr>
      <w:r w:rsidRPr="00D04454">
        <w:rPr>
          <w:rFonts w:ascii="Calibri" w:hAnsi="Calibri" w:cs="Arial"/>
          <w:b/>
          <w:sz w:val="24"/>
          <w:szCs w:val="24"/>
          <w:lang w:val="sr-Cyrl-CS"/>
        </w:rPr>
        <w:t>Пијављује:</w:t>
      </w:r>
    </w:p>
    <w:p w:rsidR="003E5741" w:rsidRPr="00D04454" w:rsidRDefault="003E5741" w:rsidP="00C9571B">
      <w:pPr>
        <w:numPr>
          <w:ilvl w:val="0"/>
          <w:numId w:val="96"/>
        </w:numPr>
        <w:jc w:val="both"/>
        <w:rPr>
          <w:rFonts w:ascii="Calibri" w:hAnsi="Calibri" w:cs="Arial"/>
          <w:sz w:val="24"/>
          <w:szCs w:val="24"/>
          <w:lang w:val="sr-Cyrl-CS"/>
        </w:rPr>
      </w:pPr>
      <w:r w:rsidRPr="00D04454">
        <w:rPr>
          <w:rFonts w:ascii="Calibri" w:hAnsi="Calibri" w:cs="Arial"/>
          <w:sz w:val="24"/>
          <w:szCs w:val="24"/>
          <w:lang w:val="sr-Cyrl-CS"/>
        </w:rPr>
        <w:t>Дежурном наставнику;</w:t>
      </w:r>
    </w:p>
    <w:p w:rsidR="003E5741" w:rsidRPr="00D04454" w:rsidRDefault="003E5741" w:rsidP="00C9571B">
      <w:pPr>
        <w:numPr>
          <w:ilvl w:val="0"/>
          <w:numId w:val="96"/>
        </w:numPr>
        <w:jc w:val="both"/>
        <w:rPr>
          <w:rFonts w:ascii="Calibri" w:hAnsi="Calibri" w:cs="Arial"/>
          <w:sz w:val="24"/>
          <w:szCs w:val="24"/>
          <w:lang w:val="sr-Cyrl-CS"/>
        </w:rPr>
      </w:pPr>
      <w:r w:rsidRPr="00D04454">
        <w:rPr>
          <w:rFonts w:ascii="Calibri" w:hAnsi="Calibri" w:cs="Arial"/>
          <w:sz w:val="24"/>
          <w:szCs w:val="24"/>
          <w:lang w:val="sr-Cyrl-CS"/>
        </w:rPr>
        <w:t>Одељењском старешини;</w:t>
      </w:r>
    </w:p>
    <w:p w:rsidR="003E5741" w:rsidRPr="00D04454" w:rsidRDefault="003E5741" w:rsidP="00C9571B">
      <w:pPr>
        <w:numPr>
          <w:ilvl w:val="0"/>
          <w:numId w:val="96"/>
        </w:numPr>
        <w:jc w:val="both"/>
        <w:rPr>
          <w:rFonts w:ascii="Calibri" w:hAnsi="Calibri" w:cs="Arial"/>
          <w:sz w:val="24"/>
          <w:szCs w:val="24"/>
          <w:lang w:val="sr-Cyrl-CS"/>
        </w:rPr>
      </w:pPr>
      <w:r w:rsidRPr="00D04454">
        <w:rPr>
          <w:rFonts w:ascii="Calibri" w:hAnsi="Calibri" w:cs="Arial"/>
          <w:sz w:val="24"/>
          <w:szCs w:val="24"/>
          <w:lang w:val="sr-Cyrl-CS"/>
        </w:rPr>
        <w:t>Школском тиму (дежурном наставнику школског тима);</w:t>
      </w:r>
    </w:p>
    <w:p w:rsidR="003E5741" w:rsidRPr="00D04454" w:rsidRDefault="003E5741" w:rsidP="00C9571B">
      <w:pPr>
        <w:numPr>
          <w:ilvl w:val="0"/>
          <w:numId w:val="96"/>
        </w:numPr>
        <w:jc w:val="both"/>
        <w:rPr>
          <w:rFonts w:ascii="Calibri" w:hAnsi="Calibri" w:cs="Arial"/>
          <w:sz w:val="24"/>
          <w:szCs w:val="24"/>
          <w:lang w:val="sr-Cyrl-CS"/>
        </w:rPr>
      </w:pPr>
      <w:r w:rsidRPr="00D04454">
        <w:rPr>
          <w:rFonts w:ascii="Calibri" w:hAnsi="Calibri" w:cs="Arial"/>
          <w:sz w:val="24"/>
          <w:szCs w:val="24"/>
          <w:lang w:val="sr-Cyrl-CS"/>
        </w:rPr>
        <w:t>Стручном сараднику – педагогу;</w:t>
      </w:r>
    </w:p>
    <w:p w:rsidR="003E5741" w:rsidRPr="00D04454" w:rsidRDefault="003E5741" w:rsidP="00C9571B">
      <w:pPr>
        <w:numPr>
          <w:ilvl w:val="0"/>
          <w:numId w:val="96"/>
        </w:numPr>
        <w:jc w:val="both"/>
        <w:rPr>
          <w:rFonts w:ascii="Calibri" w:hAnsi="Calibri" w:cs="Arial"/>
          <w:sz w:val="24"/>
          <w:szCs w:val="24"/>
          <w:lang w:val="sr-Cyrl-CS"/>
        </w:rPr>
      </w:pPr>
      <w:r w:rsidRPr="00D04454">
        <w:rPr>
          <w:rFonts w:ascii="Calibri" w:hAnsi="Calibri" w:cs="Arial"/>
          <w:sz w:val="24"/>
          <w:szCs w:val="24"/>
          <w:lang w:val="sr-Cyrl-CS"/>
        </w:rPr>
        <w:t>Парламенту;</w:t>
      </w:r>
    </w:p>
    <w:p w:rsidR="003E5741" w:rsidRPr="00D04454" w:rsidRDefault="003E5741" w:rsidP="00C9571B">
      <w:pPr>
        <w:numPr>
          <w:ilvl w:val="0"/>
          <w:numId w:val="96"/>
        </w:numPr>
        <w:jc w:val="both"/>
        <w:rPr>
          <w:rFonts w:ascii="Calibri" w:hAnsi="Calibri" w:cs="Arial"/>
          <w:sz w:val="24"/>
          <w:szCs w:val="24"/>
          <w:lang w:val="sr-Cyrl-CS"/>
        </w:rPr>
      </w:pPr>
      <w:r w:rsidRPr="00D04454">
        <w:rPr>
          <w:rFonts w:ascii="Calibri" w:hAnsi="Calibri" w:cs="Arial"/>
          <w:sz w:val="24"/>
          <w:szCs w:val="24"/>
          <w:lang w:val="sr-Cyrl-CS"/>
        </w:rPr>
        <w:t>Техничком особљу.</w:t>
      </w:r>
    </w:p>
    <w:p w:rsidR="003E5741" w:rsidRPr="00D04454" w:rsidRDefault="003E5741" w:rsidP="003E5741">
      <w:pPr>
        <w:jc w:val="both"/>
        <w:rPr>
          <w:rFonts w:ascii="Calibri" w:hAnsi="Calibri" w:cs="Arial"/>
          <w:sz w:val="24"/>
          <w:szCs w:val="24"/>
          <w:lang w:val="sr-Cyrl-CS"/>
        </w:rPr>
      </w:pPr>
    </w:p>
    <w:p w:rsidR="003E5741" w:rsidRPr="00D04454" w:rsidRDefault="003E5741" w:rsidP="003E5741">
      <w:pPr>
        <w:jc w:val="both"/>
        <w:rPr>
          <w:rFonts w:ascii="Calibri" w:hAnsi="Calibri" w:cs="Arial"/>
          <w:sz w:val="24"/>
          <w:szCs w:val="24"/>
          <w:lang w:val="sr-Cyrl-CS"/>
        </w:rPr>
      </w:pPr>
      <w:r w:rsidRPr="00D04454">
        <w:rPr>
          <w:rFonts w:ascii="Calibri" w:hAnsi="Calibri" w:cs="Arial"/>
          <w:b/>
          <w:sz w:val="24"/>
          <w:szCs w:val="24"/>
          <w:lang w:val="sr-Cyrl-CS"/>
        </w:rPr>
        <w:t>*</w:t>
      </w:r>
      <w:r w:rsidRPr="00D04454">
        <w:rPr>
          <w:rFonts w:ascii="Calibri" w:hAnsi="Calibri" w:cs="Arial"/>
          <w:sz w:val="24"/>
          <w:szCs w:val="24"/>
          <w:lang w:val="sr-Cyrl-CS"/>
        </w:rPr>
        <w:t>Особе 1, 2, 3, и 4 процењују ниво угрожености и решавају ситуације у случају нивоа 1 и 2, а у случају нивоа 3, траже помоћ других служби. Особе 5 и 6 могу да реагују, али обавезно пријављују случај особама 1, 2, 3 и 4.</w:t>
      </w:r>
    </w:p>
    <w:p w:rsidR="003E5741" w:rsidRPr="00D04454" w:rsidRDefault="003E5741" w:rsidP="003E5741">
      <w:pPr>
        <w:jc w:val="both"/>
        <w:rPr>
          <w:rFonts w:ascii="Calibri" w:hAnsi="Calibri" w:cs="Arial"/>
          <w:sz w:val="24"/>
          <w:szCs w:val="24"/>
          <w:lang w:val="sr-Cyrl-CS"/>
        </w:rPr>
      </w:pPr>
    </w:p>
    <w:p w:rsidR="003E5741" w:rsidRPr="00D04454" w:rsidRDefault="003E5741" w:rsidP="003E5741">
      <w:pPr>
        <w:jc w:val="both"/>
        <w:rPr>
          <w:rFonts w:ascii="Calibri" w:hAnsi="Calibri" w:cs="Arial"/>
          <w:b/>
          <w:sz w:val="24"/>
          <w:szCs w:val="24"/>
          <w:lang w:val="sr-Cyrl-CS"/>
        </w:rPr>
      </w:pPr>
      <w:r w:rsidRPr="00D04454">
        <w:rPr>
          <w:rFonts w:ascii="Calibri" w:hAnsi="Calibri" w:cs="Arial"/>
          <w:b/>
          <w:sz w:val="24"/>
          <w:szCs w:val="24"/>
          <w:lang w:val="sr-Cyrl-CS"/>
        </w:rPr>
        <w:t>Шта ја могу да учиним?</w:t>
      </w:r>
    </w:p>
    <w:p w:rsidR="003E5741" w:rsidRPr="00D04454" w:rsidRDefault="003E5741" w:rsidP="003E5741">
      <w:pPr>
        <w:jc w:val="both"/>
        <w:rPr>
          <w:rFonts w:ascii="Calibri" w:hAnsi="Calibri" w:cs="Arial"/>
          <w:b/>
          <w:sz w:val="24"/>
          <w:szCs w:val="24"/>
          <w:lang w:val="sr-Cyrl-CS"/>
        </w:rPr>
      </w:pPr>
    </w:p>
    <w:p w:rsidR="003E5741" w:rsidRPr="00D04454" w:rsidRDefault="003E5741" w:rsidP="00C9571B">
      <w:pPr>
        <w:numPr>
          <w:ilvl w:val="0"/>
          <w:numId w:val="97"/>
        </w:numPr>
        <w:jc w:val="both"/>
        <w:rPr>
          <w:rFonts w:ascii="Calibri" w:hAnsi="Calibri" w:cs="Arial"/>
          <w:sz w:val="24"/>
          <w:szCs w:val="24"/>
          <w:lang w:val="sr-Cyrl-CS"/>
        </w:rPr>
      </w:pPr>
      <w:r w:rsidRPr="00D04454">
        <w:rPr>
          <w:rFonts w:ascii="Calibri" w:hAnsi="Calibri" w:cs="Arial"/>
          <w:sz w:val="24"/>
          <w:szCs w:val="24"/>
          <w:lang w:val="sr-Cyrl-CS"/>
        </w:rPr>
        <w:t>Слушање;</w:t>
      </w:r>
    </w:p>
    <w:p w:rsidR="003E5741" w:rsidRPr="00D04454" w:rsidRDefault="003E5741" w:rsidP="00C9571B">
      <w:pPr>
        <w:numPr>
          <w:ilvl w:val="0"/>
          <w:numId w:val="97"/>
        </w:numPr>
        <w:jc w:val="both"/>
        <w:rPr>
          <w:rFonts w:ascii="Calibri" w:hAnsi="Calibri" w:cs="Arial"/>
          <w:sz w:val="24"/>
          <w:szCs w:val="24"/>
          <w:lang w:val="sr-Cyrl-CS"/>
        </w:rPr>
      </w:pPr>
      <w:r w:rsidRPr="00D04454">
        <w:rPr>
          <w:rFonts w:ascii="Calibri" w:hAnsi="Calibri" w:cs="Arial"/>
          <w:sz w:val="24"/>
          <w:szCs w:val="24"/>
          <w:lang w:val="sr-Cyrl-CS"/>
        </w:rPr>
        <w:t>Емпатија – саосећајно слушање;</w:t>
      </w:r>
    </w:p>
    <w:p w:rsidR="003E5741" w:rsidRPr="00D04454" w:rsidRDefault="003E5741" w:rsidP="00C9571B">
      <w:pPr>
        <w:numPr>
          <w:ilvl w:val="0"/>
          <w:numId w:val="97"/>
        </w:numPr>
        <w:jc w:val="both"/>
        <w:rPr>
          <w:rFonts w:ascii="Calibri" w:hAnsi="Calibri" w:cs="Arial"/>
          <w:sz w:val="24"/>
          <w:szCs w:val="24"/>
          <w:lang w:val="sr-Cyrl-CS"/>
        </w:rPr>
      </w:pPr>
      <w:r w:rsidRPr="00D04454">
        <w:rPr>
          <w:rFonts w:ascii="Calibri" w:hAnsi="Calibri" w:cs="Arial"/>
          <w:sz w:val="24"/>
          <w:szCs w:val="24"/>
          <w:lang w:val="sr-Cyrl-CS"/>
        </w:rPr>
        <w:t>Утврђивање чињеница, осећања и потреба;</w:t>
      </w:r>
    </w:p>
    <w:p w:rsidR="003E5741" w:rsidRPr="00D04454" w:rsidRDefault="003E5741" w:rsidP="00C9571B">
      <w:pPr>
        <w:numPr>
          <w:ilvl w:val="0"/>
          <w:numId w:val="97"/>
        </w:numPr>
        <w:jc w:val="both"/>
        <w:rPr>
          <w:rFonts w:ascii="Calibri" w:hAnsi="Calibri" w:cs="Arial"/>
          <w:sz w:val="24"/>
          <w:szCs w:val="24"/>
          <w:lang w:val="sr-Cyrl-CS"/>
        </w:rPr>
      </w:pPr>
      <w:r w:rsidRPr="00D04454">
        <w:rPr>
          <w:rFonts w:ascii="Calibri" w:hAnsi="Calibri" w:cs="Arial"/>
          <w:sz w:val="24"/>
          <w:szCs w:val="24"/>
          <w:lang w:val="sr-Cyrl-CS"/>
        </w:rPr>
        <w:t>Позивање актера;</w:t>
      </w:r>
    </w:p>
    <w:p w:rsidR="003E5741" w:rsidRPr="00D04454" w:rsidRDefault="003E5741" w:rsidP="00C9571B">
      <w:pPr>
        <w:numPr>
          <w:ilvl w:val="0"/>
          <w:numId w:val="97"/>
        </w:numPr>
        <w:jc w:val="both"/>
        <w:rPr>
          <w:rFonts w:ascii="Calibri" w:hAnsi="Calibri" w:cs="Arial"/>
          <w:sz w:val="24"/>
          <w:szCs w:val="24"/>
          <w:lang w:val="sr-Cyrl-CS"/>
        </w:rPr>
      </w:pPr>
      <w:r w:rsidRPr="00D04454">
        <w:rPr>
          <w:rFonts w:ascii="Calibri" w:hAnsi="Calibri" w:cs="Arial"/>
          <w:sz w:val="24"/>
          <w:szCs w:val="24"/>
          <w:lang w:val="sr-Cyrl-CS"/>
        </w:rPr>
        <w:t>Разговор;</w:t>
      </w:r>
    </w:p>
    <w:p w:rsidR="003E5741" w:rsidRPr="00D04454" w:rsidRDefault="003E5741" w:rsidP="00C9571B">
      <w:pPr>
        <w:numPr>
          <w:ilvl w:val="0"/>
          <w:numId w:val="97"/>
        </w:numPr>
        <w:jc w:val="both"/>
        <w:rPr>
          <w:rFonts w:ascii="Calibri" w:hAnsi="Calibri" w:cs="Arial"/>
          <w:b/>
          <w:sz w:val="24"/>
          <w:szCs w:val="24"/>
          <w:lang w:val="sr-Cyrl-CS"/>
        </w:rPr>
      </w:pPr>
      <w:r w:rsidRPr="00D04454">
        <w:rPr>
          <w:rFonts w:ascii="Calibri" w:hAnsi="Calibri" w:cs="Arial"/>
          <w:sz w:val="24"/>
          <w:szCs w:val="24"/>
          <w:lang w:val="sr-Cyrl-CS"/>
        </w:rPr>
        <w:t>Реституција – шта ћеш да урадиш да поправиш грешку коју си направио?</w:t>
      </w:r>
    </w:p>
    <w:p w:rsidR="003E5741" w:rsidRPr="00D04454" w:rsidRDefault="003E5741" w:rsidP="00C9571B">
      <w:pPr>
        <w:numPr>
          <w:ilvl w:val="0"/>
          <w:numId w:val="97"/>
        </w:numPr>
        <w:jc w:val="both"/>
        <w:rPr>
          <w:rFonts w:ascii="Calibri" w:hAnsi="Calibri" w:cs="Arial"/>
          <w:sz w:val="24"/>
          <w:szCs w:val="24"/>
          <w:lang w:val="sr-Cyrl-CS"/>
        </w:rPr>
      </w:pPr>
      <w:r w:rsidRPr="00D04454">
        <w:rPr>
          <w:rFonts w:ascii="Calibri" w:hAnsi="Calibri" w:cs="Arial"/>
          <w:sz w:val="24"/>
          <w:szCs w:val="24"/>
          <w:lang w:val="sr-Cyrl-CS"/>
        </w:rPr>
        <w:t>Позивање на правила;</w:t>
      </w:r>
    </w:p>
    <w:p w:rsidR="003E5741" w:rsidRPr="00D04454" w:rsidRDefault="003E5741" w:rsidP="00C9571B">
      <w:pPr>
        <w:numPr>
          <w:ilvl w:val="0"/>
          <w:numId w:val="97"/>
        </w:numPr>
        <w:jc w:val="both"/>
        <w:rPr>
          <w:rFonts w:ascii="Calibri" w:hAnsi="Calibri" w:cs="Arial"/>
          <w:sz w:val="24"/>
          <w:szCs w:val="24"/>
          <w:lang w:val="sr-Cyrl-CS"/>
        </w:rPr>
      </w:pPr>
      <w:r w:rsidRPr="00D04454">
        <w:rPr>
          <w:rFonts w:ascii="Calibri" w:hAnsi="Calibri" w:cs="Arial"/>
          <w:sz w:val="24"/>
          <w:szCs w:val="24"/>
          <w:lang w:val="sr-Cyrl-CS"/>
        </w:rPr>
        <w:t>Увид – шта сам научио/ла.</w:t>
      </w:r>
    </w:p>
    <w:p w:rsidR="003E5741" w:rsidRPr="00D04454" w:rsidRDefault="003E5741" w:rsidP="003E5741">
      <w:pPr>
        <w:ind w:left="360"/>
        <w:jc w:val="both"/>
        <w:rPr>
          <w:rFonts w:ascii="Calibri" w:hAnsi="Calibri" w:cs="Arial"/>
          <w:sz w:val="24"/>
          <w:szCs w:val="24"/>
          <w:lang w:val="sr-Cyrl-CS"/>
        </w:rPr>
      </w:pPr>
    </w:p>
    <w:p w:rsidR="003E5741" w:rsidRPr="00D04454" w:rsidRDefault="003E5741" w:rsidP="003E5741">
      <w:pPr>
        <w:ind w:left="360"/>
        <w:jc w:val="both"/>
        <w:rPr>
          <w:rFonts w:ascii="Calibri" w:hAnsi="Calibri" w:cs="Arial"/>
          <w:sz w:val="24"/>
          <w:szCs w:val="24"/>
          <w:lang w:val="sr-Cyrl-CS"/>
        </w:rPr>
      </w:pPr>
    </w:p>
    <w:p w:rsidR="003E5741" w:rsidRPr="00D04454" w:rsidRDefault="003E5741" w:rsidP="003E5741">
      <w:pPr>
        <w:jc w:val="center"/>
        <w:rPr>
          <w:rFonts w:ascii="Calibri" w:hAnsi="Calibri" w:cs="Arial"/>
          <w:b/>
          <w:i/>
          <w:sz w:val="24"/>
          <w:szCs w:val="24"/>
          <w:lang w:val="sr-Cyrl-CS"/>
        </w:rPr>
      </w:pPr>
      <w:r w:rsidRPr="00D04454">
        <w:rPr>
          <w:rFonts w:ascii="Calibri" w:hAnsi="Calibri" w:cs="Arial"/>
          <w:b/>
          <w:i/>
          <w:sz w:val="24"/>
          <w:szCs w:val="24"/>
          <w:lang w:val="sr-Cyrl-CS"/>
        </w:rPr>
        <w:t xml:space="preserve">''Свако има право на грешку, </w:t>
      </w:r>
    </w:p>
    <w:p w:rsidR="003E5741" w:rsidRPr="00D04454" w:rsidRDefault="003E5741" w:rsidP="003E5741">
      <w:pPr>
        <w:jc w:val="center"/>
        <w:rPr>
          <w:rFonts w:ascii="Calibri" w:hAnsi="Calibri" w:cs="Arial"/>
          <w:b/>
          <w:i/>
          <w:sz w:val="24"/>
          <w:szCs w:val="24"/>
          <w:lang w:val="sr-Cyrl-CS"/>
        </w:rPr>
      </w:pPr>
      <w:r w:rsidRPr="00D04454">
        <w:rPr>
          <w:rFonts w:ascii="Calibri" w:hAnsi="Calibri" w:cs="Arial"/>
          <w:b/>
          <w:i/>
          <w:sz w:val="24"/>
          <w:szCs w:val="24"/>
          <w:lang w:val="sr-Cyrl-CS"/>
        </w:rPr>
        <w:t>али и на прилику да је поправи!''</w:t>
      </w: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sz w:val="24"/>
          <w:szCs w:val="24"/>
          <w:lang w:val="sr-Cyrl-CS"/>
        </w:rPr>
      </w:pPr>
    </w:p>
    <w:p w:rsidR="003E5741" w:rsidRPr="00D04454" w:rsidRDefault="003E5741" w:rsidP="003E5741">
      <w:pPr>
        <w:jc w:val="center"/>
        <w:rPr>
          <w:rFonts w:ascii="Calibri" w:hAnsi="Calibri" w:cs="Arial"/>
          <w:b/>
          <w:i/>
          <w:sz w:val="24"/>
          <w:szCs w:val="24"/>
          <w:lang w:val="sr-Cyrl-CS"/>
        </w:rPr>
      </w:pPr>
    </w:p>
    <w:p w:rsidR="003E5741" w:rsidRPr="00D04454" w:rsidRDefault="003E5741" w:rsidP="003E5741">
      <w:pPr>
        <w:jc w:val="center"/>
        <w:rPr>
          <w:rFonts w:ascii="Calibri" w:hAnsi="Calibri" w:cs="Arial"/>
          <w:b/>
          <w:sz w:val="24"/>
          <w:szCs w:val="24"/>
          <w:lang w:val="sr-Cyrl-CS"/>
        </w:rPr>
      </w:pPr>
    </w:p>
    <w:p w:rsidR="003E5741" w:rsidRPr="00D04454" w:rsidRDefault="003E5741" w:rsidP="003E5741">
      <w:pPr>
        <w:jc w:val="center"/>
        <w:rPr>
          <w:rFonts w:ascii="Calibri" w:hAnsi="Calibri" w:cs="Arial"/>
          <w:b/>
          <w:sz w:val="24"/>
          <w:szCs w:val="24"/>
          <w:lang w:val="sr-Cyrl-CS"/>
        </w:rPr>
      </w:pPr>
    </w:p>
    <w:p w:rsidR="003E5741" w:rsidRPr="00D04454" w:rsidRDefault="003E5741" w:rsidP="003E5741">
      <w:pPr>
        <w:rPr>
          <w:rFonts w:ascii="Calibri" w:hAnsi="Calibri" w:cs="Arial"/>
          <w:b/>
          <w:i/>
          <w:sz w:val="24"/>
          <w:szCs w:val="24"/>
          <w:lang w:val="sr-Cyrl-CS"/>
        </w:rPr>
      </w:pPr>
    </w:p>
    <w:p w:rsidR="003E5741" w:rsidRPr="00DF00F0" w:rsidRDefault="003E5741" w:rsidP="003E5741">
      <w:pPr>
        <w:jc w:val="both"/>
        <w:rPr>
          <w:b/>
          <w:sz w:val="24"/>
          <w:szCs w:val="24"/>
          <w:lang w:val="sr-Cyrl-CS"/>
        </w:rPr>
      </w:pPr>
      <w:r w:rsidRPr="00DF00F0">
        <w:rPr>
          <w:b/>
          <w:sz w:val="24"/>
          <w:szCs w:val="24"/>
          <w:lang w:val="sr-Cyrl-CS"/>
        </w:rPr>
        <w:t>Евиденција</w:t>
      </w:r>
    </w:p>
    <w:p w:rsidR="003E5741" w:rsidRPr="00DF00F0" w:rsidRDefault="003E5741" w:rsidP="003E5741">
      <w:pPr>
        <w:jc w:val="both"/>
        <w:rPr>
          <w:b/>
          <w:sz w:val="24"/>
          <w:szCs w:val="24"/>
          <w:lang w:val="sr-Cyrl-CS"/>
        </w:rPr>
      </w:pPr>
    </w:p>
    <w:p w:rsidR="003E5741" w:rsidRPr="00DF00F0" w:rsidRDefault="003E5741" w:rsidP="003E5741">
      <w:pPr>
        <w:jc w:val="both"/>
        <w:rPr>
          <w:b/>
          <w:sz w:val="24"/>
          <w:szCs w:val="24"/>
          <w:lang w:val="sr-Cyrl-CS"/>
        </w:rPr>
      </w:pPr>
      <w:r w:rsidRPr="00DF00F0">
        <w:rPr>
          <w:b/>
          <w:sz w:val="24"/>
          <w:szCs w:val="24"/>
          <w:lang w:val="sr-Cyrl-CS"/>
        </w:rPr>
        <w:t>1.</w:t>
      </w:r>
    </w:p>
    <w:p w:rsidR="003E5741" w:rsidRPr="00DF00F0" w:rsidRDefault="003E5741" w:rsidP="003E5741">
      <w:pPr>
        <w:jc w:val="both"/>
        <w:rPr>
          <w:sz w:val="24"/>
          <w:szCs w:val="24"/>
          <w:lang w:val="sr-Cyrl-CS"/>
        </w:rPr>
      </w:pPr>
      <w:r w:rsidRPr="00DF00F0">
        <w:rPr>
          <w:b/>
          <w:sz w:val="24"/>
          <w:szCs w:val="24"/>
          <w:lang w:val="sr-Cyrl-CS"/>
        </w:rPr>
        <w:t>Ниво</w:t>
      </w:r>
      <w:r w:rsidRPr="00DF00F0">
        <w:rPr>
          <w:b/>
          <w:sz w:val="24"/>
          <w:szCs w:val="24"/>
          <w:lang w:val="sr-Latn-CS"/>
        </w:rPr>
        <w:t xml:space="preserve"> I</w:t>
      </w:r>
      <w:r w:rsidRPr="00DF00F0">
        <w:rPr>
          <w:sz w:val="24"/>
          <w:szCs w:val="24"/>
          <w:lang w:val="sr-Latn-CS"/>
        </w:rPr>
        <w:t xml:space="preserve"> </w:t>
      </w:r>
      <w:r w:rsidRPr="00DF00F0">
        <w:rPr>
          <w:sz w:val="24"/>
          <w:szCs w:val="24"/>
          <w:lang w:val="sr-Cyrl-CS"/>
        </w:rPr>
        <w:t xml:space="preserve">– Како се ради најчешће о случајевима кашњења, ремећења часа, конфликата и сл. којима присуствује предметни наставник, евиденцију води </w:t>
      </w:r>
      <w:r w:rsidRPr="00DF00F0">
        <w:rPr>
          <w:sz w:val="24"/>
          <w:szCs w:val="24"/>
          <w:u w:val="single"/>
          <w:lang w:val="sr-Cyrl-CS"/>
        </w:rPr>
        <w:t>предметни наставник</w:t>
      </w:r>
      <w:r w:rsidRPr="00DF00F0">
        <w:rPr>
          <w:sz w:val="24"/>
          <w:szCs w:val="24"/>
          <w:lang w:val="sr-Cyrl-CS"/>
        </w:rPr>
        <w:t xml:space="preserve"> попуњавајући листу за евиденцију насиља коју даље прослеђује дежурном наставнику </w:t>
      </w:r>
      <w:r w:rsidR="002336CB">
        <w:rPr>
          <w:sz w:val="24"/>
          <w:szCs w:val="24"/>
          <w:lang w:val="sr-Cyrl-CS"/>
        </w:rPr>
        <w:t xml:space="preserve">и </w:t>
      </w:r>
      <w:r w:rsidRPr="00DF00F0">
        <w:rPr>
          <w:sz w:val="24"/>
          <w:szCs w:val="24"/>
          <w:lang w:val="sr-Cyrl-CS"/>
        </w:rPr>
        <w:t xml:space="preserve">разредном старешини. </w:t>
      </w:r>
    </w:p>
    <w:p w:rsidR="003E5741" w:rsidRPr="00DF00F0" w:rsidRDefault="003E5741" w:rsidP="003E5741">
      <w:pPr>
        <w:jc w:val="both"/>
        <w:rPr>
          <w:sz w:val="24"/>
          <w:szCs w:val="24"/>
          <w:lang w:val="sr-Cyrl-CS"/>
        </w:rPr>
      </w:pPr>
      <w:r w:rsidRPr="00DF00F0">
        <w:rPr>
          <w:b/>
          <w:sz w:val="24"/>
          <w:szCs w:val="24"/>
          <w:lang w:val="sr-Cyrl-CS"/>
        </w:rPr>
        <w:t>Ниво</w:t>
      </w:r>
      <w:r w:rsidRPr="00DF00F0">
        <w:rPr>
          <w:b/>
          <w:sz w:val="24"/>
          <w:szCs w:val="24"/>
          <w:lang w:val="sr-Latn-CS"/>
        </w:rPr>
        <w:t xml:space="preserve"> II</w:t>
      </w:r>
      <w:r w:rsidRPr="00DF00F0">
        <w:rPr>
          <w:sz w:val="24"/>
          <w:szCs w:val="24"/>
          <w:lang w:val="sr-Latn-CS"/>
        </w:rPr>
        <w:t xml:space="preserve"> </w:t>
      </w:r>
      <w:r w:rsidRPr="00DF00F0">
        <w:rPr>
          <w:sz w:val="24"/>
          <w:szCs w:val="24"/>
          <w:lang w:val="sr-Cyrl-CS"/>
        </w:rPr>
        <w:t xml:space="preserve">– </w:t>
      </w:r>
      <w:r w:rsidRPr="00DF00F0">
        <w:rPr>
          <w:sz w:val="24"/>
          <w:szCs w:val="24"/>
          <w:u w:val="single"/>
          <w:lang w:val="sr-Cyrl-CS"/>
        </w:rPr>
        <w:t>дежурни наставник</w:t>
      </w:r>
      <w:r w:rsidRPr="00DF00F0">
        <w:rPr>
          <w:sz w:val="24"/>
          <w:szCs w:val="24"/>
          <w:lang w:val="sr-Cyrl-CS"/>
        </w:rPr>
        <w:t xml:space="preserve"> попуњава листу за евиденцију насиља. Евиденцију предузетих мера и исходе води разредни/одељењски старешина у посебној свесци одељења, као и представник ШТ</w:t>
      </w:r>
      <w:r w:rsidR="009C5DCE">
        <w:rPr>
          <w:sz w:val="24"/>
          <w:szCs w:val="24"/>
          <w:lang w:val="sr-Cyrl-CS"/>
        </w:rPr>
        <w:t xml:space="preserve"> и педагог школе</w:t>
      </w:r>
      <w:r w:rsidRPr="00DF00F0">
        <w:rPr>
          <w:sz w:val="24"/>
          <w:szCs w:val="24"/>
          <w:lang w:val="sr-Cyrl-CS"/>
        </w:rPr>
        <w:t>.</w:t>
      </w:r>
    </w:p>
    <w:p w:rsidR="003E5741" w:rsidRPr="00DF00F0" w:rsidRDefault="003E5741" w:rsidP="003E5741">
      <w:pPr>
        <w:jc w:val="both"/>
        <w:rPr>
          <w:sz w:val="24"/>
          <w:szCs w:val="24"/>
          <w:lang w:val="sr-Cyrl-CS"/>
        </w:rPr>
      </w:pPr>
      <w:r w:rsidRPr="00DF00F0">
        <w:rPr>
          <w:b/>
          <w:sz w:val="24"/>
          <w:szCs w:val="24"/>
          <w:lang w:val="sr-Cyrl-CS"/>
        </w:rPr>
        <w:t xml:space="preserve">Ниво </w:t>
      </w:r>
      <w:r w:rsidRPr="00DF00F0">
        <w:rPr>
          <w:b/>
          <w:sz w:val="24"/>
          <w:szCs w:val="24"/>
          <w:lang w:val="sr-Latn-CS"/>
        </w:rPr>
        <w:t>III</w:t>
      </w:r>
      <w:r w:rsidRPr="00DF00F0">
        <w:rPr>
          <w:sz w:val="24"/>
          <w:szCs w:val="24"/>
          <w:lang w:val="sr-Cyrl-CS"/>
        </w:rPr>
        <w:t xml:space="preserve"> - евиденцију предузетих мера и исходе води </w:t>
      </w:r>
      <w:r w:rsidRPr="00DF00F0">
        <w:rPr>
          <w:sz w:val="24"/>
          <w:szCs w:val="24"/>
          <w:u w:val="single"/>
          <w:lang w:val="sr-Cyrl-CS"/>
        </w:rPr>
        <w:t>представник ШТ</w:t>
      </w:r>
      <w:r w:rsidR="009C5DCE" w:rsidRPr="009C5DCE">
        <w:rPr>
          <w:sz w:val="24"/>
          <w:szCs w:val="24"/>
          <w:lang w:val="sr-Cyrl-CS"/>
        </w:rPr>
        <w:t xml:space="preserve"> </w:t>
      </w:r>
      <w:r w:rsidR="009C5DCE">
        <w:rPr>
          <w:sz w:val="24"/>
          <w:szCs w:val="24"/>
          <w:lang w:val="sr-Cyrl-CS"/>
        </w:rPr>
        <w:t>и педагог школе</w:t>
      </w:r>
      <w:r w:rsidR="009C5DCE" w:rsidRPr="00DF00F0">
        <w:rPr>
          <w:sz w:val="24"/>
          <w:szCs w:val="24"/>
          <w:lang w:val="sr-Cyrl-CS"/>
        </w:rPr>
        <w:t>.</w:t>
      </w:r>
    </w:p>
    <w:p w:rsidR="003E5741" w:rsidRPr="00DF00F0" w:rsidRDefault="003E5741" w:rsidP="003E5741">
      <w:pPr>
        <w:jc w:val="both"/>
        <w:rPr>
          <w:sz w:val="24"/>
          <w:szCs w:val="24"/>
          <w:lang w:val="sr-Cyrl-CS"/>
        </w:rPr>
      </w:pPr>
    </w:p>
    <w:p w:rsidR="003E5741" w:rsidRPr="00DF00F0" w:rsidRDefault="003E5741" w:rsidP="003E5741">
      <w:pPr>
        <w:jc w:val="both"/>
        <w:rPr>
          <w:b/>
          <w:sz w:val="24"/>
          <w:szCs w:val="24"/>
          <w:lang w:val="sr-Cyrl-CS"/>
        </w:rPr>
      </w:pPr>
      <w:r w:rsidRPr="00DF00F0">
        <w:rPr>
          <w:b/>
          <w:sz w:val="24"/>
          <w:szCs w:val="24"/>
          <w:lang w:val="sr-Cyrl-CS"/>
        </w:rPr>
        <w:t>2.</w:t>
      </w:r>
    </w:p>
    <w:p w:rsidR="003E5741" w:rsidRPr="00DF00F0" w:rsidRDefault="003E5741" w:rsidP="003E5741">
      <w:pPr>
        <w:jc w:val="both"/>
        <w:rPr>
          <w:sz w:val="24"/>
          <w:szCs w:val="24"/>
          <w:lang w:val="sr-Cyrl-CS"/>
        </w:rPr>
      </w:pPr>
      <w:r w:rsidRPr="00DF00F0">
        <w:rPr>
          <w:sz w:val="24"/>
          <w:szCs w:val="24"/>
          <w:lang w:val="sr-Cyrl-CS"/>
        </w:rPr>
        <w:t>У случају насиља над наставницима, насилну ситуацију евидентира наставник који трпи насиље, а мере заштите се доносе на нивоу Школског тима.</w:t>
      </w:r>
    </w:p>
    <w:p w:rsidR="003E5741" w:rsidRPr="00DF00F0" w:rsidRDefault="003E5741" w:rsidP="003E5741">
      <w:pPr>
        <w:jc w:val="both"/>
        <w:rPr>
          <w:sz w:val="24"/>
          <w:szCs w:val="24"/>
          <w:lang w:val="sr-Latn-CS"/>
        </w:rPr>
      </w:pPr>
    </w:p>
    <w:p w:rsidR="003E5741" w:rsidRPr="00DF00F0" w:rsidRDefault="003E5741" w:rsidP="003E5741">
      <w:pPr>
        <w:jc w:val="both"/>
        <w:rPr>
          <w:sz w:val="24"/>
          <w:szCs w:val="24"/>
          <w:lang w:val="sr-Cyrl-CS"/>
        </w:rPr>
      </w:pPr>
      <w:r w:rsidRPr="00DF00F0">
        <w:rPr>
          <w:sz w:val="24"/>
          <w:szCs w:val="24"/>
          <w:lang w:val="sr-Cyrl-CS"/>
        </w:rPr>
        <w:t>* У прилогу је дата верзија евиденционог листа за насиље над ученицима и насиље над наставницима у школи.</w:t>
      </w:r>
    </w:p>
    <w:p w:rsidR="003E5741" w:rsidRPr="00DF00F0" w:rsidRDefault="003E5741" w:rsidP="003E5741">
      <w:pPr>
        <w:rPr>
          <w:b/>
          <w:sz w:val="24"/>
          <w:szCs w:val="24"/>
          <w:lang w:val="sr-Cyrl-CS"/>
        </w:rPr>
      </w:pPr>
    </w:p>
    <w:p w:rsidR="003E5741" w:rsidRPr="00DF00F0" w:rsidRDefault="003E5741" w:rsidP="003E5741">
      <w:pPr>
        <w:rPr>
          <w:b/>
          <w:sz w:val="24"/>
          <w:szCs w:val="24"/>
          <w:lang w:val="sr-Cyrl-CS"/>
        </w:rPr>
      </w:pPr>
    </w:p>
    <w:p w:rsidR="003D7562" w:rsidRPr="00DF00F0" w:rsidRDefault="003D7562" w:rsidP="003E5741">
      <w:pPr>
        <w:rPr>
          <w:b/>
          <w:sz w:val="24"/>
          <w:szCs w:val="24"/>
          <w:lang w:val="sr-Cyrl-CS"/>
        </w:rPr>
      </w:pPr>
    </w:p>
    <w:p w:rsidR="003E5741" w:rsidRPr="00DF00F0" w:rsidRDefault="003E5741" w:rsidP="00544128">
      <w:pPr>
        <w:rPr>
          <w:b/>
          <w:sz w:val="24"/>
          <w:szCs w:val="24"/>
          <w:lang w:val="sr-Cyrl-CS"/>
        </w:rPr>
      </w:pPr>
      <w:r w:rsidRPr="00DF00F0">
        <w:rPr>
          <w:b/>
          <w:sz w:val="24"/>
          <w:szCs w:val="24"/>
          <w:lang w:val="sr-Cyrl-CS"/>
        </w:rPr>
        <w:t xml:space="preserve">Превентивне активности </w:t>
      </w:r>
      <w:r w:rsidR="00544128">
        <w:rPr>
          <w:b/>
          <w:sz w:val="24"/>
          <w:szCs w:val="24"/>
          <w:lang w:val="sr-Cyrl-CS"/>
        </w:rPr>
        <w:t>Тима за заштиту ученика од насиља, злостављања и занемаривања:</w:t>
      </w:r>
    </w:p>
    <w:p w:rsidR="003E5741" w:rsidRDefault="003E5741" w:rsidP="003E5741">
      <w:pPr>
        <w:jc w:val="both"/>
        <w:rPr>
          <w:sz w:val="24"/>
          <w:szCs w:val="24"/>
          <w:lang w:val="sr-Cyrl-CS"/>
        </w:rPr>
      </w:pPr>
    </w:p>
    <w:p w:rsidR="002E53A3" w:rsidRPr="002E53A3" w:rsidRDefault="002E53A3" w:rsidP="002E53A3">
      <w:pPr>
        <w:rPr>
          <w:b/>
          <w:sz w:val="24"/>
          <w:szCs w:val="24"/>
          <w:lang w:val="sr-Cyrl-CS"/>
        </w:rPr>
      </w:pPr>
      <w:r>
        <w:rPr>
          <w:b/>
          <w:sz w:val="24"/>
          <w:szCs w:val="24"/>
          <w:lang w:val="sr-Cyrl-CS"/>
        </w:rPr>
        <w:t>План превентивних активности</w:t>
      </w:r>
    </w:p>
    <w:tbl>
      <w:tblPr>
        <w:tblStyle w:val="MediumGrid1-Accent5"/>
        <w:tblW w:w="0" w:type="auto"/>
        <w:tblLook w:val="04A0"/>
      </w:tblPr>
      <w:tblGrid>
        <w:gridCol w:w="1787"/>
        <w:gridCol w:w="2505"/>
        <w:gridCol w:w="2007"/>
        <w:gridCol w:w="1560"/>
        <w:gridCol w:w="7"/>
        <w:gridCol w:w="1710"/>
      </w:tblGrid>
      <w:tr w:rsidR="009E1086" w:rsidTr="00D92EB9">
        <w:trPr>
          <w:cnfStyle w:val="100000000000"/>
        </w:trPr>
        <w:tc>
          <w:tcPr>
            <w:cnfStyle w:val="001000000000"/>
            <w:tcW w:w="9576" w:type="dxa"/>
            <w:gridSpan w:val="6"/>
          </w:tcPr>
          <w:p w:rsidR="009E1086" w:rsidRDefault="009E1086" w:rsidP="00EA700C">
            <w:pPr>
              <w:jc w:val="center"/>
              <w:rPr>
                <w:b w:val="0"/>
                <w:sz w:val="24"/>
                <w:szCs w:val="24"/>
                <w:lang w:val="sr-Cyrl-CS"/>
              </w:rPr>
            </w:pPr>
            <w:r>
              <w:rPr>
                <w:b w:val="0"/>
                <w:sz w:val="24"/>
                <w:szCs w:val="24"/>
                <w:lang w:val="sr-Cyrl-CS"/>
              </w:rPr>
              <w:t xml:space="preserve">Превентивне активности </w:t>
            </w:r>
          </w:p>
        </w:tc>
      </w:tr>
      <w:tr w:rsidR="00993ACE" w:rsidTr="00D92EB9">
        <w:trPr>
          <w:cnfStyle w:val="000000100000"/>
        </w:trPr>
        <w:tc>
          <w:tcPr>
            <w:cnfStyle w:val="001000000000"/>
            <w:tcW w:w="1787" w:type="dxa"/>
          </w:tcPr>
          <w:p w:rsidR="009E1086" w:rsidRDefault="009E1086" w:rsidP="002E53A3">
            <w:pPr>
              <w:jc w:val="center"/>
              <w:rPr>
                <w:b w:val="0"/>
                <w:sz w:val="24"/>
                <w:szCs w:val="24"/>
                <w:lang w:val="sr-Cyrl-CS"/>
              </w:rPr>
            </w:pPr>
          </w:p>
        </w:tc>
        <w:tc>
          <w:tcPr>
            <w:tcW w:w="2505" w:type="dxa"/>
          </w:tcPr>
          <w:p w:rsidR="009E1086" w:rsidRPr="00EA700C" w:rsidRDefault="009E1086" w:rsidP="009E1086">
            <w:pPr>
              <w:cnfStyle w:val="000000100000"/>
              <w:rPr>
                <w:b/>
                <w:sz w:val="24"/>
                <w:szCs w:val="24"/>
                <w:lang w:val="sr-Cyrl-CS"/>
              </w:rPr>
            </w:pPr>
            <w:r>
              <w:rPr>
                <w:b/>
                <w:sz w:val="24"/>
                <w:szCs w:val="24"/>
                <w:lang w:val="sr-Cyrl-CS"/>
              </w:rPr>
              <w:t>Области/активности</w:t>
            </w:r>
          </w:p>
        </w:tc>
        <w:tc>
          <w:tcPr>
            <w:tcW w:w="2007" w:type="dxa"/>
          </w:tcPr>
          <w:p w:rsidR="009E1086" w:rsidRPr="00EA700C" w:rsidRDefault="009E1086" w:rsidP="009E1086">
            <w:pPr>
              <w:cnfStyle w:val="000000100000"/>
              <w:rPr>
                <w:b/>
                <w:sz w:val="24"/>
                <w:szCs w:val="24"/>
                <w:lang w:val="sr-Cyrl-CS"/>
              </w:rPr>
            </w:pPr>
            <w:r>
              <w:rPr>
                <w:b/>
                <w:sz w:val="24"/>
                <w:szCs w:val="24"/>
                <w:lang w:val="sr-Cyrl-CS"/>
              </w:rPr>
              <w:t>Начини имплементације</w:t>
            </w:r>
          </w:p>
        </w:tc>
        <w:tc>
          <w:tcPr>
            <w:tcW w:w="1567" w:type="dxa"/>
            <w:gridSpan w:val="2"/>
          </w:tcPr>
          <w:p w:rsidR="009E1086" w:rsidRPr="00EA700C" w:rsidRDefault="009E1086" w:rsidP="00EA700C">
            <w:pPr>
              <w:jc w:val="center"/>
              <w:cnfStyle w:val="000000100000"/>
              <w:rPr>
                <w:b/>
                <w:sz w:val="24"/>
                <w:szCs w:val="24"/>
                <w:lang w:val="sr-Cyrl-CS"/>
              </w:rPr>
            </w:pPr>
            <w:r>
              <w:rPr>
                <w:b/>
                <w:sz w:val="24"/>
                <w:szCs w:val="24"/>
                <w:lang w:val="sr-Cyrl-CS"/>
              </w:rPr>
              <w:t>Носиоци активности</w:t>
            </w:r>
          </w:p>
        </w:tc>
        <w:tc>
          <w:tcPr>
            <w:tcW w:w="1710" w:type="dxa"/>
          </w:tcPr>
          <w:p w:rsidR="009E1086" w:rsidRPr="00EA700C" w:rsidRDefault="009E1086" w:rsidP="00EA700C">
            <w:pPr>
              <w:jc w:val="center"/>
              <w:cnfStyle w:val="000000100000"/>
              <w:rPr>
                <w:b/>
                <w:sz w:val="24"/>
                <w:szCs w:val="24"/>
                <w:lang w:val="sr-Cyrl-CS"/>
              </w:rPr>
            </w:pPr>
            <w:r>
              <w:rPr>
                <w:b/>
                <w:sz w:val="24"/>
                <w:szCs w:val="24"/>
                <w:lang w:val="sr-Cyrl-CS"/>
              </w:rPr>
              <w:t>Време реализације</w:t>
            </w:r>
          </w:p>
        </w:tc>
      </w:tr>
      <w:tr w:rsidR="009E1086" w:rsidTr="00D92EB9">
        <w:tc>
          <w:tcPr>
            <w:cnfStyle w:val="001000000000"/>
            <w:tcW w:w="1787" w:type="dxa"/>
            <w:vMerge w:val="restart"/>
          </w:tcPr>
          <w:p w:rsidR="009E1086" w:rsidRDefault="009E1086" w:rsidP="00EA700C">
            <w:pPr>
              <w:jc w:val="center"/>
              <w:rPr>
                <w:b w:val="0"/>
                <w:sz w:val="24"/>
                <w:szCs w:val="24"/>
                <w:lang w:val="sr-Cyrl-CS"/>
              </w:rPr>
            </w:pPr>
            <w:r>
              <w:rPr>
                <w:b w:val="0"/>
                <w:sz w:val="24"/>
                <w:szCs w:val="24"/>
                <w:lang w:val="sr-Cyrl-CS"/>
              </w:rPr>
              <w:t>Фокус група</w:t>
            </w:r>
          </w:p>
          <w:p w:rsidR="009E1086" w:rsidRDefault="009E1086" w:rsidP="00EA700C">
            <w:pPr>
              <w:jc w:val="center"/>
              <w:rPr>
                <w:b w:val="0"/>
                <w:sz w:val="24"/>
                <w:szCs w:val="24"/>
                <w:lang w:val="sr-Cyrl-CS"/>
              </w:rPr>
            </w:pPr>
            <w:r>
              <w:rPr>
                <w:b w:val="0"/>
                <w:sz w:val="24"/>
                <w:szCs w:val="24"/>
                <w:lang w:val="sr-Cyrl-CS"/>
              </w:rPr>
              <w:t>Наставници</w:t>
            </w:r>
          </w:p>
        </w:tc>
        <w:tc>
          <w:tcPr>
            <w:tcW w:w="7789" w:type="dxa"/>
            <w:gridSpan w:val="5"/>
          </w:tcPr>
          <w:p w:rsidR="009E1086" w:rsidRPr="009E1086" w:rsidRDefault="009E1086" w:rsidP="009E1086">
            <w:pPr>
              <w:pStyle w:val="ListParagraph"/>
              <w:numPr>
                <w:ilvl w:val="1"/>
                <w:numId w:val="94"/>
              </w:numPr>
              <w:cnfStyle w:val="000000000000"/>
              <w:rPr>
                <w:sz w:val="24"/>
                <w:szCs w:val="24"/>
                <w:lang w:val="sr-Cyrl-CS"/>
              </w:rPr>
            </w:pPr>
            <w:r w:rsidRPr="009E1086">
              <w:rPr>
                <w:sz w:val="24"/>
                <w:szCs w:val="24"/>
                <w:lang w:val="sr-Cyrl-CS"/>
              </w:rPr>
              <w:t>Стручно усавршавање запослених</w:t>
            </w:r>
          </w:p>
        </w:tc>
      </w:tr>
      <w:tr w:rsidR="00993ACE" w:rsidTr="00D92EB9">
        <w:trPr>
          <w:cnfStyle w:val="000000100000"/>
        </w:trPr>
        <w:tc>
          <w:tcPr>
            <w:cnfStyle w:val="001000000000"/>
            <w:tcW w:w="1787" w:type="dxa"/>
            <w:vMerge/>
          </w:tcPr>
          <w:p w:rsidR="009E1086" w:rsidRDefault="009E1086" w:rsidP="00EA700C">
            <w:pPr>
              <w:jc w:val="center"/>
              <w:rPr>
                <w:b w:val="0"/>
                <w:sz w:val="24"/>
                <w:szCs w:val="24"/>
                <w:lang w:val="sr-Cyrl-CS"/>
              </w:rPr>
            </w:pPr>
          </w:p>
        </w:tc>
        <w:tc>
          <w:tcPr>
            <w:tcW w:w="2505" w:type="dxa"/>
          </w:tcPr>
          <w:p w:rsidR="009E1086" w:rsidRPr="001713FA" w:rsidRDefault="009E1086" w:rsidP="001713FA">
            <w:pPr>
              <w:pStyle w:val="Default"/>
              <w:jc w:val="center"/>
              <w:cnfStyle w:val="000000100000"/>
              <w:rPr>
                <w:rFonts w:ascii="Times New Roman" w:hAnsi="Times New Roman" w:cs="Times New Roman"/>
              </w:rPr>
            </w:pPr>
            <w:r w:rsidRPr="001713FA">
              <w:rPr>
                <w:rFonts w:ascii="Times New Roman" w:hAnsi="Times New Roman" w:cs="Times New Roman"/>
              </w:rPr>
              <w:t>Прављење регистра о компетенцијама наставника (прођеним акредитованим семинарима) на тему превенције,поступања у случају насиља...</w:t>
            </w:r>
          </w:p>
          <w:p w:rsidR="009E1086" w:rsidRPr="001713FA" w:rsidRDefault="009E1086" w:rsidP="001713FA">
            <w:pPr>
              <w:jc w:val="center"/>
              <w:cnfStyle w:val="000000100000"/>
              <w:rPr>
                <w:b/>
                <w:sz w:val="24"/>
                <w:szCs w:val="24"/>
                <w:lang w:val="sr-Cyrl-CS"/>
              </w:rPr>
            </w:pPr>
          </w:p>
        </w:tc>
        <w:tc>
          <w:tcPr>
            <w:tcW w:w="2007" w:type="dxa"/>
          </w:tcPr>
          <w:p w:rsidR="009E1086" w:rsidRPr="001713FA" w:rsidRDefault="009E1086" w:rsidP="001713FA">
            <w:pPr>
              <w:pStyle w:val="Default"/>
              <w:jc w:val="center"/>
              <w:cnfStyle w:val="000000100000"/>
              <w:rPr>
                <w:rFonts w:ascii="Times New Roman" w:hAnsi="Times New Roman" w:cs="Times New Roman"/>
              </w:rPr>
            </w:pPr>
            <w:r w:rsidRPr="001713FA">
              <w:rPr>
                <w:rFonts w:ascii="Times New Roman" w:hAnsi="Times New Roman" w:cs="Times New Roman"/>
              </w:rPr>
              <w:lastRenderedPageBreak/>
              <w:t>Анализом у сарадњи са координатором за СУ</w:t>
            </w:r>
          </w:p>
          <w:p w:rsidR="009E1086" w:rsidRPr="001713FA" w:rsidRDefault="009E1086" w:rsidP="001713FA">
            <w:pPr>
              <w:jc w:val="center"/>
              <w:cnfStyle w:val="000000100000"/>
              <w:rPr>
                <w:sz w:val="24"/>
                <w:szCs w:val="24"/>
                <w:lang w:val="sr-Cyrl-CS"/>
              </w:rPr>
            </w:pPr>
          </w:p>
        </w:tc>
        <w:tc>
          <w:tcPr>
            <w:tcW w:w="1567" w:type="dxa"/>
            <w:gridSpan w:val="2"/>
          </w:tcPr>
          <w:p w:rsidR="009E1086" w:rsidRPr="00CE1B21" w:rsidRDefault="009E1086" w:rsidP="00CE1B21">
            <w:pPr>
              <w:pStyle w:val="Default"/>
              <w:jc w:val="center"/>
              <w:cnfStyle w:val="000000100000"/>
              <w:rPr>
                <w:rFonts w:ascii="Times New Roman" w:hAnsi="Times New Roman" w:cs="Times New Roman"/>
              </w:rPr>
            </w:pPr>
            <w:r w:rsidRPr="00CE1B21">
              <w:rPr>
                <w:rFonts w:ascii="Times New Roman" w:hAnsi="Times New Roman" w:cs="Times New Roman"/>
              </w:rPr>
              <w:t>Координатор за СУ</w:t>
            </w:r>
          </w:p>
          <w:p w:rsidR="009E1086" w:rsidRPr="00CE1B21" w:rsidRDefault="009E1086" w:rsidP="00CE1B21">
            <w:pPr>
              <w:jc w:val="center"/>
              <w:cnfStyle w:val="000000100000"/>
              <w:rPr>
                <w:sz w:val="24"/>
                <w:szCs w:val="24"/>
                <w:lang w:val="sr-Cyrl-CS"/>
              </w:rPr>
            </w:pPr>
          </w:p>
        </w:tc>
        <w:tc>
          <w:tcPr>
            <w:tcW w:w="1710" w:type="dxa"/>
          </w:tcPr>
          <w:p w:rsidR="009E1086" w:rsidRPr="00CE1B21" w:rsidRDefault="009E1086" w:rsidP="00CE1B21">
            <w:pPr>
              <w:pStyle w:val="Default"/>
              <w:jc w:val="center"/>
              <w:cnfStyle w:val="000000100000"/>
              <w:rPr>
                <w:rFonts w:ascii="Times New Roman" w:hAnsi="Times New Roman" w:cs="Times New Roman"/>
              </w:rPr>
            </w:pPr>
            <w:r w:rsidRPr="00CE1B21">
              <w:rPr>
                <w:rFonts w:ascii="Times New Roman" w:hAnsi="Times New Roman" w:cs="Times New Roman"/>
              </w:rPr>
              <w:t>Сваке школске године- годишње ажурирање</w:t>
            </w:r>
          </w:p>
          <w:p w:rsidR="009E1086" w:rsidRPr="00CE1B21" w:rsidRDefault="009E1086" w:rsidP="00CE1B21">
            <w:pPr>
              <w:jc w:val="center"/>
              <w:cnfStyle w:val="000000100000"/>
              <w:rPr>
                <w:sz w:val="24"/>
                <w:szCs w:val="24"/>
                <w:lang w:val="sr-Cyrl-CS"/>
              </w:rPr>
            </w:pPr>
          </w:p>
        </w:tc>
      </w:tr>
      <w:tr w:rsidR="00C25BB8" w:rsidTr="00D92EB9">
        <w:tc>
          <w:tcPr>
            <w:cnfStyle w:val="001000000000"/>
            <w:tcW w:w="1787" w:type="dxa"/>
            <w:vMerge w:val="restart"/>
          </w:tcPr>
          <w:p w:rsidR="00C25BB8" w:rsidRDefault="00C25BB8" w:rsidP="00EA700C">
            <w:pPr>
              <w:jc w:val="center"/>
              <w:rPr>
                <w:b w:val="0"/>
                <w:sz w:val="24"/>
                <w:szCs w:val="24"/>
                <w:lang w:val="sr-Cyrl-CS"/>
              </w:rPr>
            </w:pPr>
          </w:p>
        </w:tc>
        <w:tc>
          <w:tcPr>
            <w:tcW w:w="2505" w:type="dxa"/>
          </w:tcPr>
          <w:p w:rsidR="00C25BB8" w:rsidRPr="001713FA" w:rsidRDefault="00C25BB8" w:rsidP="001713FA">
            <w:pPr>
              <w:pStyle w:val="Default"/>
              <w:jc w:val="center"/>
              <w:cnfStyle w:val="000000000000"/>
              <w:rPr>
                <w:rFonts w:ascii="Times New Roman" w:hAnsi="Times New Roman" w:cs="Times New Roman"/>
              </w:rPr>
            </w:pPr>
            <w:r w:rsidRPr="001713FA">
              <w:rPr>
                <w:rFonts w:ascii="Times New Roman" w:hAnsi="Times New Roman" w:cs="Times New Roman"/>
              </w:rPr>
              <w:t>Предлагање акредитованих семинара на ову тему у складу са компетенцијама запослених</w:t>
            </w:r>
          </w:p>
          <w:p w:rsidR="00C25BB8" w:rsidRPr="001713FA" w:rsidRDefault="00C25BB8" w:rsidP="001713FA">
            <w:pPr>
              <w:pStyle w:val="Default"/>
              <w:jc w:val="center"/>
              <w:cnfStyle w:val="000000000000"/>
              <w:rPr>
                <w:rFonts w:ascii="Times New Roman" w:hAnsi="Times New Roman" w:cs="Times New Roman"/>
              </w:rPr>
            </w:pPr>
          </w:p>
        </w:tc>
        <w:tc>
          <w:tcPr>
            <w:tcW w:w="2007" w:type="dxa"/>
          </w:tcPr>
          <w:p w:rsidR="00C25BB8" w:rsidRPr="001713FA" w:rsidRDefault="00C25BB8" w:rsidP="001713FA">
            <w:pPr>
              <w:pStyle w:val="Default"/>
              <w:jc w:val="center"/>
              <w:cnfStyle w:val="000000000000"/>
              <w:rPr>
                <w:rFonts w:ascii="Times New Roman" w:hAnsi="Times New Roman" w:cs="Times New Roman"/>
              </w:rPr>
            </w:pPr>
            <w:r w:rsidRPr="001713FA">
              <w:rPr>
                <w:rFonts w:ascii="Times New Roman" w:hAnsi="Times New Roman" w:cs="Times New Roman"/>
              </w:rPr>
              <w:t>Анлизом на састанцима Тима за заштиту</w:t>
            </w:r>
          </w:p>
          <w:p w:rsidR="00C25BB8" w:rsidRPr="001713FA" w:rsidRDefault="00C25BB8" w:rsidP="001713FA">
            <w:pPr>
              <w:pStyle w:val="Default"/>
              <w:jc w:val="center"/>
              <w:cnfStyle w:val="000000000000"/>
              <w:rPr>
                <w:rFonts w:ascii="Times New Roman" w:hAnsi="Times New Roman" w:cs="Times New Roman"/>
              </w:rPr>
            </w:pPr>
          </w:p>
        </w:tc>
        <w:tc>
          <w:tcPr>
            <w:tcW w:w="1567" w:type="dxa"/>
            <w:gridSpan w:val="2"/>
          </w:tcPr>
          <w:p w:rsidR="00CE1B21" w:rsidRPr="00CE1B21" w:rsidRDefault="00CE1B21" w:rsidP="00CE1B21">
            <w:pPr>
              <w:pStyle w:val="Default"/>
              <w:jc w:val="center"/>
              <w:cnfStyle w:val="000000000000"/>
              <w:rPr>
                <w:rFonts w:ascii="Times New Roman" w:hAnsi="Times New Roman" w:cs="Times New Roman"/>
              </w:rPr>
            </w:pPr>
            <w:r w:rsidRPr="00CE1B21">
              <w:rPr>
                <w:rFonts w:ascii="Times New Roman" w:hAnsi="Times New Roman" w:cs="Times New Roman"/>
              </w:rPr>
              <w:t>Тим за заштиту</w:t>
            </w:r>
          </w:p>
          <w:p w:rsidR="00C25BB8" w:rsidRPr="00CE1B21" w:rsidRDefault="00C25BB8" w:rsidP="00CE1B21">
            <w:pPr>
              <w:pStyle w:val="Default"/>
              <w:jc w:val="center"/>
              <w:cnfStyle w:val="000000000000"/>
              <w:rPr>
                <w:rFonts w:ascii="Times New Roman" w:hAnsi="Times New Roman" w:cs="Times New Roman"/>
              </w:rPr>
            </w:pPr>
          </w:p>
        </w:tc>
        <w:tc>
          <w:tcPr>
            <w:tcW w:w="1710" w:type="dxa"/>
          </w:tcPr>
          <w:p w:rsidR="00CE1B21" w:rsidRPr="00CE1B21" w:rsidRDefault="00CE1B21" w:rsidP="00CE1B21">
            <w:pPr>
              <w:pStyle w:val="Default"/>
              <w:jc w:val="center"/>
              <w:cnfStyle w:val="000000000000"/>
              <w:rPr>
                <w:rFonts w:ascii="Times New Roman" w:hAnsi="Times New Roman" w:cs="Times New Roman"/>
              </w:rPr>
            </w:pPr>
            <w:r w:rsidRPr="00CE1B21">
              <w:rPr>
                <w:rFonts w:ascii="Times New Roman" w:hAnsi="Times New Roman" w:cs="Times New Roman"/>
              </w:rPr>
              <w:t>Август/ до 15. септембра</w:t>
            </w:r>
          </w:p>
          <w:p w:rsidR="00C25BB8" w:rsidRPr="00CE1B21" w:rsidRDefault="00C25BB8" w:rsidP="00CE1B21">
            <w:pPr>
              <w:pStyle w:val="Default"/>
              <w:jc w:val="center"/>
              <w:cnfStyle w:val="000000000000"/>
              <w:rPr>
                <w:rFonts w:ascii="Times New Roman" w:hAnsi="Times New Roman" w:cs="Times New Roman"/>
              </w:rPr>
            </w:pPr>
          </w:p>
        </w:tc>
      </w:tr>
      <w:tr w:rsidR="00C25BB8" w:rsidTr="00D92EB9">
        <w:trPr>
          <w:cnfStyle w:val="000000100000"/>
        </w:trPr>
        <w:tc>
          <w:tcPr>
            <w:cnfStyle w:val="001000000000"/>
            <w:tcW w:w="1787" w:type="dxa"/>
            <w:vMerge/>
          </w:tcPr>
          <w:p w:rsidR="00C25BB8" w:rsidRDefault="00C25BB8" w:rsidP="00EA700C">
            <w:pPr>
              <w:jc w:val="center"/>
              <w:rPr>
                <w:b w:val="0"/>
                <w:sz w:val="24"/>
                <w:szCs w:val="24"/>
                <w:lang w:val="sr-Cyrl-CS"/>
              </w:rPr>
            </w:pPr>
          </w:p>
        </w:tc>
        <w:tc>
          <w:tcPr>
            <w:tcW w:w="2505" w:type="dxa"/>
          </w:tcPr>
          <w:p w:rsidR="00CE1B21" w:rsidRPr="001713FA" w:rsidRDefault="00CE1B21" w:rsidP="001713FA">
            <w:pPr>
              <w:pStyle w:val="Default"/>
              <w:jc w:val="center"/>
              <w:cnfStyle w:val="000000100000"/>
              <w:rPr>
                <w:rFonts w:ascii="Times New Roman" w:hAnsi="Times New Roman" w:cs="Times New Roman"/>
              </w:rPr>
            </w:pPr>
            <w:r w:rsidRPr="001713FA">
              <w:rPr>
                <w:rFonts w:ascii="Times New Roman" w:hAnsi="Times New Roman" w:cs="Times New Roman"/>
              </w:rPr>
              <w:t>Информисање запослених о Програму рада Тима за заштиту, планираним активностима, могућностима и помоћи од Тима</w:t>
            </w:r>
          </w:p>
          <w:p w:rsidR="00C25BB8" w:rsidRPr="001713FA" w:rsidRDefault="00C25BB8" w:rsidP="001713FA">
            <w:pPr>
              <w:pStyle w:val="Default"/>
              <w:jc w:val="center"/>
              <w:cnfStyle w:val="000000100000"/>
              <w:rPr>
                <w:rFonts w:ascii="Times New Roman" w:hAnsi="Times New Roman" w:cs="Times New Roman"/>
              </w:rPr>
            </w:pPr>
          </w:p>
        </w:tc>
        <w:tc>
          <w:tcPr>
            <w:tcW w:w="2007" w:type="dxa"/>
          </w:tcPr>
          <w:p w:rsidR="00CE1B21" w:rsidRPr="001713FA" w:rsidRDefault="00CE1B21" w:rsidP="001713FA">
            <w:pPr>
              <w:pStyle w:val="Default"/>
              <w:jc w:val="center"/>
              <w:cnfStyle w:val="000000100000"/>
              <w:rPr>
                <w:rFonts w:ascii="Times New Roman" w:hAnsi="Times New Roman" w:cs="Times New Roman"/>
              </w:rPr>
            </w:pPr>
            <w:r w:rsidRPr="001713FA">
              <w:rPr>
                <w:rFonts w:ascii="Times New Roman" w:hAnsi="Times New Roman" w:cs="Times New Roman"/>
              </w:rPr>
              <w:t>Кроз састанке и програме рада стручних органа: НВ, ПК</w:t>
            </w:r>
          </w:p>
          <w:p w:rsidR="00C25BB8" w:rsidRPr="001713FA" w:rsidRDefault="00C25BB8" w:rsidP="001713FA">
            <w:pPr>
              <w:pStyle w:val="Default"/>
              <w:jc w:val="center"/>
              <w:cnfStyle w:val="000000100000"/>
              <w:rPr>
                <w:rFonts w:ascii="Times New Roman" w:hAnsi="Times New Roman" w:cs="Times New Roman"/>
              </w:rPr>
            </w:pPr>
          </w:p>
        </w:tc>
        <w:tc>
          <w:tcPr>
            <w:tcW w:w="1567" w:type="dxa"/>
            <w:gridSpan w:val="2"/>
          </w:tcPr>
          <w:p w:rsidR="00CE1B21" w:rsidRPr="00CE1B21" w:rsidRDefault="00CE1B21" w:rsidP="00CE1B21">
            <w:pPr>
              <w:pStyle w:val="Default"/>
              <w:jc w:val="center"/>
              <w:cnfStyle w:val="000000100000"/>
              <w:rPr>
                <w:rFonts w:ascii="Times New Roman" w:hAnsi="Times New Roman" w:cs="Times New Roman"/>
              </w:rPr>
            </w:pPr>
            <w:r w:rsidRPr="00CE1B21">
              <w:rPr>
                <w:rFonts w:ascii="Times New Roman" w:hAnsi="Times New Roman" w:cs="Times New Roman"/>
              </w:rPr>
              <w:t>Тим за заштиту</w:t>
            </w:r>
          </w:p>
          <w:p w:rsidR="00C25BB8" w:rsidRPr="00CE1B21" w:rsidRDefault="00C25BB8" w:rsidP="00CE1B21">
            <w:pPr>
              <w:pStyle w:val="Default"/>
              <w:jc w:val="center"/>
              <w:cnfStyle w:val="000000100000"/>
              <w:rPr>
                <w:rFonts w:ascii="Times New Roman" w:hAnsi="Times New Roman" w:cs="Times New Roman"/>
              </w:rPr>
            </w:pPr>
          </w:p>
        </w:tc>
        <w:tc>
          <w:tcPr>
            <w:tcW w:w="1710" w:type="dxa"/>
          </w:tcPr>
          <w:p w:rsidR="00CE1B21" w:rsidRPr="00CE1B21" w:rsidRDefault="00CE1B21" w:rsidP="00CE1B21">
            <w:pPr>
              <w:pStyle w:val="Default"/>
              <w:jc w:val="center"/>
              <w:cnfStyle w:val="000000100000"/>
              <w:rPr>
                <w:rFonts w:ascii="Times New Roman" w:hAnsi="Times New Roman" w:cs="Times New Roman"/>
              </w:rPr>
            </w:pPr>
            <w:r w:rsidRPr="00CE1B21">
              <w:rPr>
                <w:rFonts w:ascii="Times New Roman" w:hAnsi="Times New Roman" w:cs="Times New Roman"/>
              </w:rPr>
              <w:t>Септембар/ октобар</w:t>
            </w:r>
          </w:p>
          <w:p w:rsidR="00C25BB8" w:rsidRPr="00CE1B21" w:rsidRDefault="00C25BB8" w:rsidP="00CE1B21">
            <w:pPr>
              <w:pStyle w:val="Default"/>
              <w:jc w:val="center"/>
              <w:cnfStyle w:val="000000100000"/>
              <w:rPr>
                <w:rFonts w:ascii="Times New Roman" w:hAnsi="Times New Roman" w:cs="Times New Roman"/>
              </w:rPr>
            </w:pPr>
          </w:p>
        </w:tc>
      </w:tr>
      <w:tr w:rsidR="00C25BB8" w:rsidTr="00D92EB9">
        <w:tc>
          <w:tcPr>
            <w:cnfStyle w:val="001000000000"/>
            <w:tcW w:w="1787" w:type="dxa"/>
            <w:vMerge/>
          </w:tcPr>
          <w:p w:rsidR="00C25BB8" w:rsidRDefault="00C25BB8" w:rsidP="00EA700C">
            <w:pPr>
              <w:jc w:val="center"/>
              <w:rPr>
                <w:b w:val="0"/>
                <w:sz w:val="24"/>
                <w:szCs w:val="24"/>
                <w:lang w:val="sr-Cyrl-CS"/>
              </w:rPr>
            </w:pPr>
          </w:p>
        </w:tc>
        <w:tc>
          <w:tcPr>
            <w:tcW w:w="2505" w:type="dxa"/>
          </w:tcPr>
          <w:p w:rsidR="00993ACE" w:rsidRPr="001713FA" w:rsidRDefault="00993ACE" w:rsidP="001713FA">
            <w:pPr>
              <w:pStyle w:val="Default"/>
              <w:jc w:val="center"/>
              <w:cnfStyle w:val="000000000000"/>
              <w:rPr>
                <w:rFonts w:ascii="Times New Roman" w:hAnsi="Times New Roman" w:cs="Times New Roman"/>
              </w:rPr>
            </w:pPr>
            <w:r w:rsidRPr="001713FA">
              <w:rPr>
                <w:rFonts w:ascii="Times New Roman" w:hAnsi="Times New Roman" w:cs="Times New Roman"/>
              </w:rPr>
              <w:t>Процена ризика и ризичних места у школи и извештавање о резултатима процене</w:t>
            </w:r>
          </w:p>
          <w:p w:rsidR="00C25BB8" w:rsidRPr="001713FA" w:rsidRDefault="00C25BB8" w:rsidP="001713FA">
            <w:pPr>
              <w:pStyle w:val="Default"/>
              <w:jc w:val="center"/>
              <w:cnfStyle w:val="000000000000"/>
              <w:rPr>
                <w:rFonts w:ascii="Times New Roman" w:hAnsi="Times New Roman" w:cs="Times New Roman"/>
              </w:rPr>
            </w:pPr>
          </w:p>
        </w:tc>
        <w:tc>
          <w:tcPr>
            <w:tcW w:w="2007" w:type="dxa"/>
          </w:tcPr>
          <w:p w:rsidR="00993ACE" w:rsidRPr="001713FA" w:rsidRDefault="00993ACE" w:rsidP="001713FA">
            <w:pPr>
              <w:pStyle w:val="Default"/>
              <w:jc w:val="center"/>
              <w:cnfStyle w:val="000000000000"/>
              <w:rPr>
                <w:rFonts w:ascii="Times New Roman" w:hAnsi="Times New Roman" w:cs="Times New Roman"/>
              </w:rPr>
            </w:pPr>
            <w:r w:rsidRPr="001713FA">
              <w:rPr>
                <w:rFonts w:ascii="Times New Roman" w:hAnsi="Times New Roman" w:cs="Times New Roman"/>
              </w:rPr>
              <w:t>Извештај са предлогом мера</w:t>
            </w:r>
          </w:p>
          <w:p w:rsidR="00C25BB8" w:rsidRPr="001713FA" w:rsidRDefault="00993ACE" w:rsidP="001713FA">
            <w:pPr>
              <w:pStyle w:val="Default"/>
              <w:jc w:val="center"/>
              <w:cnfStyle w:val="000000000000"/>
              <w:rPr>
                <w:rFonts w:ascii="Times New Roman" w:hAnsi="Times New Roman" w:cs="Times New Roman"/>
              </w:rPr>
            </w:pPr>
            <w:r w:rsidRPr="001713FA">
              <w:rPr>
                <w:rFonts w:ascii="Times New Roman" w:hAnsi="Times New Roman" w:cs="Times New Roman"/>
              </w:rPr>
              <w:t>Састанци стручних тела по плану из ГПР школе</w:t>
            </w:r>
          </w:p>
        </w:tc>
        <w:tc>
          <w:tcPr>
            <w:tcW w:w="1567" w:type="dxa"/>
            <w:gridSpan w:val="2"/>
          </w:tcPr>
          <w:p w:rsidR="00993ACE" w:rsidRDefault="00993ACE" w:rsidP="00993ACE">
            <w:pPr>
              <w:pStyle w:val="Default"/>
              <w:jc w:val="both"/>
              <w:cnfStyle w:val="000000000000"/>
            </w:pPr>
            <w:r>
              <w:rPr>
                <w:sz w:val="20"/>
                <w:szCs w:val="20"/>
              </w:rPr>
              <w:t xml:space="preserve">Тим за заштиту </w:t>
            </w:r>
          </w:p>
          <w:p w:rsidR="00C25BB8" w:rsidRPr="00993ACE" w:rsidRDefault="00993ACE" w:rsidP="009E1086">
            <w:pPr>
              <w:pStyle w:val="Default"/>
              <w:jc w:val="both"/>
              <w:cnfStyle w:val="000000000000"/>
              <w:rPr>
                <w:sz w:val="20"/>
                <w:szCs w:val="20"/>
              </w:rPr>
            </w:pPr>
            <w:r>
              <w:rPr>
                <w:sz w:val="20"/>
                <w:szCs w:val="20"/>
              </w:rPr>
              <w:t xml:space="preserve"> </w:t>
            </w:r>
          </w:p>
        </w:tc>
        <w:tc>
          <w:tcPr>
            <w:tcW w:w="1710" w:type="dxa"/>
          </w:tcPr>
          <w:p w:rsidR="00993ACE" w:rsidRDefault="00993ACE" w:rsidP="00993ACE">
            <w:pPr>
              <w:pStyle w:val="Default"/>
              <w:cnfStyle w:val="000000000000"/>
            </w:pPr>
            <w:r>
              <w:rPr>
                <w:sz w:val="20"/>
                <w:szCs w:val="20"/>
              </w:rPr>
              <w:t xml:space="preserve">Најмање једном годишње и по потреби </w:t>
            </w:r>
          </w:p>
          <w:p w:rsidR="00C25BB8" w:rsidRPr="00993ACE" w:rsidRDefault="00993ACE" w:rsidP="009E1086">
            <w:pPr>
              <w:pStyle w:val="Default"/>
              <w:cnfStyle w:val="000000000000"/>
              <w:rPr>
                <w:sz w:val="20"/>
                <w:szCs w:val="20"/>
              </w:rPr>
            </w:pPr>
            <w:r>
              <w:rPr>
                <w:sz w:val="20"/>
                <w:szCs w:val="20"/>
              </w:rPr>
              <w:t xml:space="preserve"> </w:t>
            </w:r>
          </w:p>
        </w:tc>
      </w:tr>
      <w:tr w:rsidR="00993ACE" w:rsidTr="00D92EB9">
        <w:trPr>
          <w:cnfStyle w:val="000000100000"/>
        </w:trPr>
        <w:tc>
          <w:tcPr>
            <w:cnfStyle w:val="001000000000"/>
            <w:tcW w:w="1787" w:type="dxa"/>
            <w:vMerge/>
          </w:tcPr>
          <w:p w:rsidR="00993ACE" w:rsidRDefault="00993ACE" w:rsidP="00EA700C">
            <w:pPr>
              <w:jc w:val="center"/>
              <w:rPr>
                <w:b w:val="0"/>
                <w:sz w:val="24"/>
                <w:szCs w:val="24"/>
                <w:lang w:val="sr-Cyrl-CS"/>
              </w:rPr>
            </w:pPr>
          </w:p>
        </w:tc>
        <w:tc>
          <w:tcPr>
            <w:tcW w:w="2505" w:type="dxa"/>
          </w:tcPr>
          <w:p w:rsidR="00993ACE" w:rsidRPr="001713FA" w:rsidRDefault="00993ACE" w:rsidP="001713FA">
            <w:pPr>
              <w:pStyle w:val="Default"/>
              <w:jc w:val="center"/>
              <w:cnfStyle w:val="000000100000"/>
              <w:rPr>
                <w:rFonts w:ascii="Times New Roman" w:hAnsi="Times New Roman" w:cs="Times New Roman"/>
              </w:rPr>
            </w:pPr>
            <w:r w:rsidRPr="001713FA">
              <w:rPr>
                <w:rFonts w:ascii="Times New Roman" w:hAnsi="Times New Roman" w:cs="Times New Roman"/>
              </w:rPr>
              <w:t>Добро организовано и појачано дежурство уз поштовање законске процедуре и договорених мера</w:t>
            </w:r>
          </w:p>
          <w:p w:rsidR="00993ACE" w:rsidRPr="001713FA" w:rsidRDefault="00993ACE" w:rsidP="001713FA">
            <w:pPr>
              <w:pStyle w:val="Default"/>
              <w:jc w:val="center"/>
              <w:cnfStyle w:val="000000100000"/>
              <w:rPr>
                <w:rFonts w:ascii="Times New Roman" w:hAnsi="Times New Roman" w:cs="Times New Roman"/>
              </w:rPr>
            </w:pPr>
          </w:p>
        </w:tc>
        <w:tc>
          <w:tcPr>
            <w:tcW w:w="2007" w:type="dxa"/>
          </w:tcPr>
          <w:p w:rsidR="00993ACE" w:rsidRPr="001713FA" w:rsidRDefault="00993ACE" w:rsidP="001713FA">
            <w:pPr>
              <w:pStyle w:val="Default"/>
              <w:jc w:val="center"/>
              <w:cnfStyle w:val="000000100000"/>
              <w:rPr>
                <w:rFonts w:ascii="Times New Roman" w:hAnsi="Times New Roman" w:cs="Times New Roman"/>
              </w:rPr>
            </w:pPr>
            <w:r w:rsidRPr="001713FA">
              <w:rPr>
                <w:rFonts w:ascii="Times New Roman" w:hAnsi="Times New Roman" w:cs="Times New Roman"/>
              </w:rPr>
              <w:t>План дежурства истакнут на огласни таблама у холу школе и наставничкој канцеларији</w:t>
            </w:r>
          </w:p>
          <w:p w:rsidR="00993ACE" w:rsidRPr="001713FA" w:rsidRDefault="00993ACE" w:rsidP="001713FA">
            <w:pPr>
              <w:pStyle w:val="Default"/>
              <w:jc w:val="center"/>
              <w:cnfStyle w:val="000000100000"/>
              <w:rPr>
                <w:rFonts w:ascii="Times New Roman" w:hAnsi="Times New Roman" w:cs="Times New Roman"/>
              </w:rPr>
            </w:pPr>
          </w:p>
        </w:tc>
        <w:tc>
          <w:tcPr>
            <w:tcW w:w="1567" w:type="dxa"/>
            <w:gridSpan w:val="2"/>
          </w:tcPr>
          <w:p w:rsidR="00993ACE" w:rsidRDefault="00993ACE" w:rsidP="00993ACE">
            <w:pPr>
              <w:pStyle w:val="Default"/>
              <w:jc w:val="center"/>
              <w:cnfStyle w:val="000000100000"/>
            </w:pPr>
            <w:r>
              <w:rPr>
                <w:sz w:val="20"/>
                <w:szCs w:val="20"/>
              </w:rPr>
              <w:t>директор-организовање дежурства Дежурни наставници</w:t>
            </w:r>
          </w:p>
          <w:p w:rsidR="00993ACE" w:rsidRPr="00993ACE" w:rsidRDefault="00993ACE" w:rsidP="00993ACE">
            <w:pPr>
              <w:pStyle w:val="Default"/>
              <w:jc w:val="center"/>
              <w:cnfStyle w:val="000000100000"/>
              <w:rPr>
                <w:sz w:val="20"/>
                <w:szCs w:val="20"/>
              </w:rPr>
            </w:pPr>
          </w:p>
        </w:tc>
        <w:tc>
          <w:tcPr>
            <w:tcW w:w="1710" w:type="dxa"/>
          </w:tcPr>
          <w:p w:rsidR="00993ACE" w:rsidRDefault="00993ACE" w:rsidP="00993ACE">
            <w:pPr>
              <w:pStyle w:val="Default"/>
              <w:jc w:val="center"/>
              <w:cnfStyle w:val="000000100000"/>
            </w:pPr>
            <w:r>
              <w:rPr>
                <w:sz w:val="20"/>
                <w:szCs w:val="20"/>
              </w:rPr>
              <w:t>По плану дежурства у школи</w:t>
            </w:r>
          </w:p>
          <w:p w:rsidR="00993ACE" w:rsidRPr="00993ACE" w:rsidRDefault="00993ACE" w:rsidP="00993ACE">
            <w:pPr>
              <w:pStyle w:val="Default"/>
              <w:jc w:val="center"/>
              <w:cnfStyle w:val="000000100000"/>
              <w:rPr>
                <w:sz w:val="20"/>
                <w:szCs w:val="20"/>
              </w:rPr>
            </w:pPr>
          </w:p>
        </w:tc>
      </w:tr>
      <w:tr w:rsidR="00993ACE" w:rsidTr="00D92EB9">
        <w:tc>
          <w:tcPr>
            <w:cnfStyle w:val="001000000000"/>
            <w:tcW w:w="1787" w:type="dxa"/>
            <w:vMerge/>
          </w:tcPr>
          <w:p w:rsidR="00993ACE" w:rsidRDefault="00993ACE" w:rsidP="00EA700C">
            <w:pPr>
              <w:jc w:val="center"/>
              <w:rPr>
                <w:b w:val="0"/>
                <w:sz w:val="24"/>
                <w:szCs w:val="24"/>
                <w:lang w:val="sr-Cyrl-CS"/>
              </w:rPr>
            </w:pPr>
          </w:p>
        </w:tc>
        <w:tc>
          <w:tcPr>
            <w:tcW w:w="2505" w:type="dxa"/>
          </w:tcPr>
          <w:p w:rsidR="00993ACE" w:rsidRPr="001713FA" w:rsidRDefault="00993ACE" w:rsidP="001713FA">
            <w:pPr>
              <w:pStyle w:val="Default"/>
              <w:jc w:val="center"/>
              <w:cnfStyle w:val="000000000000"/>
              <w:rPr>
                <w:rFonts w:ascii="Times New Roman" w:hAnsi="Times New Roman" w:cs="Times New Roman"/>
              </w:rPr>
            </w:pPr>
            <w:r w:rsidRPr="001713FA">
              <w:rPr>
                <w:rFonts w:ascii="Times New Roman" w:hAnsi="Times New Roman" w:cs="Times New Roman"/>
              </w:rPr>
              <w:t>Евидентирање свих појава насиља</w:t>
            </w:r>
          </w:p>
          <w:p w:rsidR="00993ACE" w:rsidRPr="001713FA" w:rsidRDefault="00993ACE" w:rsidP="001713FA">
            <w:pPr>
              <w:pStyle w:val="Default"/>
              <w:jc w:val="center"/>
              <w:cnfStyle w:val="000000000000"/>
              <w:rPr>
                <w:rFonts w:ascii="Times New Roman" w:hAnsi="Times New Roman" w:cs="Times New Roman"/>
              </w:rPr>
            </w:pPr>
          </w:p>
        </w:tc>
        <w:tc>
          <w:tcPr>
            <w:tcW w:w="2007" w:type="dxa"/>
          </w:tcPr>
          <w:p w:rsidR="00993ACE" w:rsidRPr="001713FA" w:rsidRDefault="00993ACE" w:rsidP="001713FA">
            <w:pPr>
              <w:pStyle w:val="Default"/>
              <w:jc w:val="center"/>
              <w:cnfStyle w:val="000000000000"/>
              <w:rPr>
                <w:rFonts w:ascii="Times New Roman" w:hAnsi="Times New Roman" w:cs="Times New Roman"/>
              </w:rPr>
            </w:pPr>
            <w:r w:rsidRPr="001713FA">
              <w:rPr>
                <w:rFonts w:ascii="Times New Roman" w:hAnsi="Times New Roman" w:cs="Times New Roman"/>
              </w:rPr>
              <w:t>Вођењем</w:t>
            </w:r>
          </w:p>
          <w:p w:rsidR="00993ACE" w:rsidRPr="001713FA" w:rsidRDefault="00993ACE" w:rsidP="001713FA">
            <w:pPr>
              <w:pStyle w:val="Default"/>
              <w:jc w:val="center"/>
              <w:cnfStyle w:val="000000000000"/>
              <w:rPr>
                <w:rFonts w:ascii="Times New Roman" w:hAnsi="Times New Roman" w:cs="Times New Roman"/>
              </w:rPr>
            </w:pPr>
            <w:r w:rsidRPr="001713FA">
              <w:rPr>
                <w:rFonts w:ascii="Times New Roman" w:hAnsi="Times New Roman" w:cs="Times New Roman"/>
              </w:rPr>
              <w:t>педагошке документације</w:t>
            </w:r>
          </w:p>
          <w:p w:rsidR="00993ACE" w:rsidRPr="001713FA" w:rsidRDefault="00993ACE" w:rsidP="001713FA">
            <w:pPr>
              <w:pStyle w:val="Default"/>
              <w:jc w:val="center"/>
              <w:cnfStyle w:val="000000000000"/>
              <w:rPr>
                <w:rFonts w:ascii="Times New Roman" w:hAnsi="Times New Roman" w:cs="Times New Roman"/>
              </w:rPr>
            </w:pPr>
            <w:r w:rsidRPr="001713FA">
              <w:rPr>
                <w:rFonts w:ascii="Times New Roman" w:hAnsi="Times New Roman" w:cs="Times New Roman"/>
              </w:rPr>
              <w:t>( књиге дежурства, записника, чек листа...)</w:t>
            </w:r>
          </w:p>
          <w:p w:rsidR="00993ACE" w:rsidRPr="001713FA" w:rsidRDefault="00993ACE" w:rsidP="001713FA">
            <w:pPr>
              <w:pStyle w:val="Default"/>
              <w:jc w:val="center"/>
              <w:cnfStyle w:val="000000000000"/>
              <w:rPr>
                <w:rFonts w:ascii="Times New Roman" w:hAnsi="Times New Roman" w:cs="Times New Roman"/>
              </w:rPr>
            </w:pPr>
          </w:p>
        </w:tc>
        <w:tc>
          <w:tcPr>
            <w:tcW w:w="1567" w:type="dxa"/>
            <w:gridSpan w:val="2"/>
          </w:tcPr>
          <w:p w:rsidR="00993ACE" w:rsidRDefault="00993ACE" w:rsidP="00993ACE">
            <w:pPr>
              <w:pStyle w:val="Default"/>
              <w:jc w:val="center"/>
              <w:cnfStyle w:val="000000000000"/>
            </w:pPr>
            <w:r>
              <w:rPr>
                <w:sz w:val="20"/>
                <w:szCs w:val="20"/>
              </w:rPr>
              <w:t xml:space="preserve">Одељенски старешина, дежурни наставник, Тим за заштиту ученика од насиља </w:t>
            </w:r>
          </w:p>
          <w:p w:rsidR="00993ACE" w:rsidRPr="00993ACE" w:rsidRDefault="00993ACE" w:rsidP="00993ACE">
            <w:pPr>
              <w:pStyle w:val="Default"/>
              <w:jc w:val="center"/>
              <w:cnfStyle w:val="000000000000"/>
              <w:rPr>
                <w:sz w:val="20"/>
                <w:szCs w:val="20"/>
              </w:rPr>
            </w:pPr>
            <w:r>
              <w:rPr>
                <w:sz w:val="20"/>
                <w:szCs w:val="20"/>
              </w:rPr>
              <w:t xml:space="preserve"> </w:t>
            </w:r>
          </w:p>
        </w:tc>
        <w:tc>
          <w:tcPr>
            <w:tcW w:w="1710" w:type="dxa"/>
          </w:tcPr>
          <w:p w:rsidR="00993ACE" w:rsidRDefault="00993ACE" w:rsidP="00993ACE">
            <w:pPr>
              <w:pStyle w:val="Default"/>
              <w:jc w:val="center"/>
              <w:cnfStyle w:val="000000000000"/>
            </w:pPr>
            <w:r>
              <w:rPr>
                <w:sz w:val="20"/>
                <w:szCs w:val="20"/>
              </w:rPr>
              <w:t xml:space="preserve">Током године </w:t>
            </w:r>
          </w:p>
          <w:p w:rsidR="00993ACE" w:rsidRPr="00993ACE" w:rsidRDefault="00993ACE" w:rsidP="00993ACE">
            <w:pPr>
              <w:pStyle w:val="Default"/>
              <w:jc w:val="center"/>
              <w:cnfStyle w:val="000000000000"/>
              <w:rPr>
                <w:sz w:val="20"/>
                <w:szCs w:val="20"/>
              </w:rPr>
            </w:pPr>
            <w:r>
              <w:rPr>
                <w:sz w:val="20"/>
                <w:szCs w:val="20"/>
              </w:rPr>
              <w:t xml:space="preserve"> </w:t>
            </w:r>
          </w:p>
        </w:tc>
      </w:tr>
      <w:tr w:rsidR="00993ACE" w:rsidTr="00D92EB9">
        <w:trPr>
          <w:cnfStyle w:val="000000100000"/>
        </w:trPr>
        <w:tc>
          <w:tcPr>
            <w:cnfStyle w:val="001000000000"/>
            <w:tcW w:w="1787" w:type="dxa"/>
            <w:vMerge/>
          </w:tcPr>
          <w:p w:rsidR="00993ACE" w:rsidRDefault="00993ACE" w:rsidP="00EA700C">
            <w:pPr>
              <w:jc w:val="center"/>
              <w:rPr>
                <w:b w:val="0"/>
                <w:sz w:val="24"/>
                <w:szCs w:val="24"/>
                <w:lang w:val="sr-Cyrl-CS"/>
              </w:rPr>
            </w:pPr>
          </w:p>
        </w:tc>
        <w:tc>
          <w:tcPr>
            <w:tcW w:w="2505" w:type="dxa"/>
          </w:tcPr>
          <w:p w:rsidR="00993ACE" w:rsidRPr="001713FA" w:rsidRDefault="00993ACE" w:rsidP="001713FA">
            <w:pPr>
              <w:pStyle w:val="Default"/>
              <w:jc w:val="center"/>
              <w:cnfStyle w:val="000000100000"/>
              <w:rPr>
                <w:rFonts w:ascii="Times New Roman" w:hAnsi="Times New Roman" w:cs="Times New Roman"/>
              </w:rPr>
            </w:pPr>
            <w:r w:rsidRPr="001713FA">
              <w:rPr>
                <w:rFonts w:ascii="Times New Roman" w:hAnsi="Times New Roman" w:cs="Times New Roman"/>
              </w:rPr>
              <w:t xml:space="preserve">Састанци Тима за заштиту ученика од насиља и </w:t>
            </w:r>
            <w:r w:rsidRPr="001713FA">
              <w:rPr>
                <w:rFonts w:ascii="Times New Roman" w:hAnsi="Times New Roman" w:cs="Times New Roman"/>
              </w:rPr>
              <w:lastRenderedPageBreak/>
              <w:t>дискриминације, праћење ефеката програма</w:t>
            </w:r>
          </w:p>
          <w:p w:rsidR="00993ACE" w:rsidRPr="001713FA" w:rsidRDefault="00993ACE" w:rsidP="001713FA">
            <w:pPr>
              <w:pStyle w:val="Default"/>
              <w:jc w:val="center"/>
              <w:cnfStyle w:val="000000100000"/>
              <w:rPr>
                <w:rFonts w:ascii="Times New Roman" w:hAnsi="Times New Roman" w:cs="Times New Roman"/>
              </w:rPr>
            </w:pPr>
          </w:p>
        </w:tc>
        <w:tc>
          <w:tcPr>
            <w:tcW w:w="2007" w:type="dxa"/>
          </w:tcPr>
          <w:p w:rsidR="00993ACE" w:rsidRPr="001713FA" w:rsidRDefault="00993ACE" w:rsidP="001713FA">
            <w:pPr>
              <w:pStyle w:val="Default"/>
              <w:jc w:val="center"/>
              <w:cnfStyle w:val="000000100000"/>
              <w:rPr>
                <w:rFonts w:ascii="Times New Roman" w:hAnsi="Times New Roman" w:cs="Times New Roman"/>
              </w:rPr>
            </w:pPr>
            <w:r w:rsidRPr="001713FA">
              <w:rPr>
                <w:rFonts w:ascii="Times New Roman" w:hAnsi="Times New Roman" w:cs="Times New Roman"/>
              </w:rPr>
              <w:lastRenderedPageBreak/>
              <w:t xml:space="preserve">Састанци -вођењем педагошке </w:t>
            </w:r>
            <w:r w:rsidRPr="001713FA">
              <w:rPr>
                <w:rFonts w:ascii="Times New Roman" w:hAnsi="Times New Roman" w:cs="Times New Roman"/>
              </w:rPr>
              <w:lastRenderedPageBreak/>
              <w:t>документације</w:t>
            </w:r>
          </w:p>
          <w:p w:rsidR="00993ACE" w:rsidRPr="001713FA" w:rsidRDefault="00993ACE" w:rsidP="001713FA">
            <w:pPr>
              <w:pStyle w:val="Default"/>
              <w:jc w:val="center"/>
              <w:cnfStyle w:val="000000100000"/>
              <w:rPr>
                <w:rFonts w:ascii="Times New Roman" w:hAnsi="Times New Roman" w:cs="Times New Roman"/>
              </w:rPr>
            </w:pPr>
            <w:r w:rsidRPr="001713FA">
              <w:rPr>
                <w:rFonts w:ascii="Times New Roman" w:hAnsi="Times New Roman" w:cs="Times New Roman"/>
              </w:rPr>
              <w:t>( записници)</w:t>
            </w:r>
          </w:p>
        </w:tc>
        <w:tc>
          <w:tcPr>
            <w:tcW w:w="1567" w:type="dxa"/>
            <w:gridSpan w:val="2"/>
          </w:tcPr>
          <w:p w:rsidR="00993ACE" w:rsidRDefault="00993ACE" w:rsidP="00993ACE">
            <w:pPr>
              <w:pStyle w:val="Default"/>
              <w:jc w:val="center"/>
              <w:cnfStyle w:val="000000100000"/>
            </w:pPr>
            <w:r>
              <w:rPr>
                <w:sz w:val="20"/>
                <w:szCs w:val="20"/>
              </w:rPr>
              <w:lastRenderedPageBreak/>
              <w:t xml:space="preserve">Тим за заштиту ученика од </w:t>
            </w:r>
            <w:r>
              <w:rPr>
                <w:sz w:val="20"/>
                <w:szCs w:val="20"/>
              </w:rPr>
              <w:lastRenderedPageBreak/>
              <w:t xml:space="preserve">насиља </w:t>
            </w:r>
          </w:p>
          <w:p w:rsidR="00993ACE" w:rsidRPr="00993ACE" w:rsidRDefault="00993ACE" w:rsidP="00993ACE">
            <w:pPr>
              <w:pStyle w:val="Default"/>
              <w:jc w:val="center"/>
              <w:cnfStyle w:val="000000100000"/>
              <w:rPr>
                <w:sz w:val="20"/>
                <w:szCs w:val="20"/>
              </w:rPr>
            </w:pPr>
            <w:r>
              <w:rPr>
                <w:sz w:val="20"/>
                <w:szCs w:val="20"/>
              </w:rPr>
              <w:t xml:space="preserve"> </w:t>
            </w:r>
          </w:p>
        </w:tc>
        <w:tc>
          <w:tcPr>
            <w:tcW w:w="1710" w:type="dxa"/>
          </w:tcPr>
          <w:p w:rsidR="00993ACE" w:rsidRDefault="00993ACE" w:rsidP="00993ACE">
            <w:pPr>
              <w:pStyle w:val="Default"/>
              <w:jc w:val="center"/>
              <w:cnfStyle w:val="000000100000"/>
              <w:rPr>
                <w:sz w:val="20"/>
                <w:szCs w:val="20"/>
              </w:rPr>
            </w:pPr>
          </w:p>
        </w:tc>
      </w:tr>
      <w:tr w:rsidR="00C54D7B" w:rsidTr="00D92EB9">
        <w:trPr>
          <w:trHeight w:val="968"/>
        </w:trPr>
        <w:tc>
          <w:tcPr>
            <w:cnfStyle w:val="001000000000"/>
            <w:tcW w:w="1787" w:type="dxa"/>
            <w:vMerge/>
          </w:tcPr>
          <w:p w:rsidR="00C54D7B" w:rsidRDefault="00C54D7B" w:rsidP="00EA700C">
            <w:pPr>
              <w:jc w:val="center"/>
              <w:rPr>
                <w:b w:val="0"/>
                <w:sz w:val="24"/>
                <w:szCs w:val="24"/>
                <w:lang w:val="sr-Cyrl-CS"/>
              </w:rPr>
            </w:pPr>
          </w:p>
        </w:tc>
        <w:tc>
          <w:tcPr>
            <w:tcW w:w="2505" w:type="dxa"/>
          </w:tcPr>
          <w:p w:rsidR="00C54D7B" w:rsidRPr="001713FA" w:rsidRDefault="00C54D7B" w:rsidP="001713FA">
            <w:pPr>
              <w:pStyle w:val="Default"/>
              <w:jc w:val="center"/>
              <w:cnfStyle w:val="000000000000"/>
              <w:rPr>
                <w:rFonts w:ascii="Times New Roman" w:hAnsi="Times New Roman" w:cs="Times New Roman"/>
              </w:rPr>
            </w:pPr>
          </w:p>
        </w:tc>
        <w:tc>
          <w:tcPr>
            <w:tcW w:w="2007" w:type="dxa"/>
          </w:tcPr>
          <w:p w:rsidR="00C54D7B" w:rsidRPr="001713FA" w:rsidRDefault="00C54D7B" w:rsidP="001713FA">
            <w:pPr>
              <w:pStyle w:val="Default"/>
              <w:jc w:val="center"/>
              <w:cnfStyle w:val="000000000000"/>
              <w:rPr>
                <w:rFonts w:ascii="Times New Roman" w:hAnsi="Times New Roman" w:cs="Times New Roman"/>
              </w:rPr>
            </w:pPr>
          </w:p>
        </w:tc>
        <w:tc>
          <w:tcPr>
            <w:tcW w:w="1560" w:type="dxa"/>
          </w:tcPr>
          <w:p w:rsidR="00C54D7B" w:rsidRDefault="00C54D7B" w:rsidP="00993ACE">
            <w:pPr>
              <w:pStyle w:val="Default"/>
              <w:jc w:val="center"/>
              <w:cnfStyle w:val="000000000000"/>
              <w:rPr>
                <w:sz w:val="20"/>
                <w:szCs w:val="20"/>
              </w:rPr>
            </w:pPr>
          </w:p>
        </w:tc>
        <w:tc>
          <w:tcPr>
            <w:tcW w:w="1717" w:type="dxa"/>
            <w:gridSpan w:val="2"/>
          </w:tcPr>
          <w:p w:rsidR="00C54D7B" w:rsidRDefault="00C54D7B" w:rsidP="00993ACE">
            <w:pPr>
              <w:pStyle w:val="Default"/>
              <w:jc w:val="center"/>
              <w:cnfStyle w:val="000000000000"/>
              <w:rPr>
                <w:sz w:val="20"/>
                <w:szCs w:val="20"/>
              </w:rPr>
            </w:pPr>
          </w:p>
        </w:tc>
      </w:tr>
      <w:tr w:rsidR="00C25BB8" w:rsidTr="00D92EB9">
        <w:trPr>
          <w:cnfStyle w:val="000000100000"/>
        </w:trPr>
        <w:tc>
          <w:tcPr>
            <w:cnfStyle w:val="001000000000"/>
            <w:tcW w:w="1787" w:type="dxa"/>
          </w:tcPr>
          <w:p w:rsidR="00C25BB8" w:rsidRDefault="00C25BB8" w:rsidP="00EA700C">
            <w:pPr>
              <w:jc w:val="center"/>
              <w:rPr>
                <w:b w:val="0"/>
                <w:sz w:val="24"/>
                <w:szCs w:val="24"/>
                <w:lang w:val="sr-Cyrl-CS"/>
              </w:rPr>
            </w:pPr>
            <w:r>
              <w:rPr>
                <w:b w:val="0"/>
                <w:sz w:val="24"/>
                <w:szCs w:val="24"/>
                <w:lang w:val="sr-Cyrl-CS"/>
              </w:rPr>
              <w:t>Фокус група ученици</w:t>
            </w:r>
          </w:p>
        </w:tc>
        <w:tc>
          <w:tcPr>
            <w:tcW w:w="4512" w:type="dxa"/>
            <w:gridSpan w:val="2"/>
          </w:tcPr>
          <w:p w:rsidR="00C25BB8" w:rsidRPr="001713FA" w:rsidRDefault="00C25BB8" w:rsidP="001713FA">
            <w:pPr>
              <w:jc w:val="center"/>
              <w:cnfStyle w:val="000000100000"/>
              <w:rPr>
                <w:b/>
                <w:sz w:val="24"/>
                <w:szCs w:val="24"/>
                <w:lang w:val="sr-Cyrl-CS"/>
              </w:rPr>
            </w:pPr>
            <w:r w:rsidRPr="001713FA">
              <w:rPr>
                <w:b/>
                <w:sz w:val="24"/>
                <w:szCs w:val="24"/>
                <w:lang w:val="sr-Cyrl-CS"/>
              </w:rPr>
              <w:t>Превентивне активности</w:t>
            </w:r>
          </w:p>
        </w:tc>
        <w:tc>
          <w:tcPr>
            <w:tcW w:w="1567" w:type="dxa"/>
            <w:gridSpan w:val="2"/>
          </w:tcPr>
          <w:p w:rsidR="00C25BB8" w:rsidRPr="00A04AA3" w:rsidRDefault="00A04AA3" w:rsidP="003E5741">
            <w:pPr>
              <w:jc w:val="both"/>
              <w:cnfStyle w:val="000000100000"/>
              <w:rPr>
                <w:b/>
                <w:sz w:val="24"/>
                <w:szCs w:val="24"/>
                <w:lang w:val="sr-Cyrl-CS"/>
              </w:rPr>
            </w:pPr>
            <w:r w:rsidRPr="00A04AA3">
              <w:rPr>
                <w:b/>
                <w:sz w:val="24"/>
                <w:szCs w:val="24"/>
                <w:lang w:val="sr-Cyrl-CS"/>
              </w:rPr>
              <w:t>Носиоци активности</w:t>
            </w:r>
          </w:p>
        </w:tc>
        <w:tc>
          <w:tcPr>
            <w:tcW w:w="1710" w:type="dxa"/>
          </w:tcPr>
          <w:p w:rsidR="00C25BB8" w:rsidRPr="00A04AA3" w:rsidRDefault="00A04AA3" w:rsidP="00BB0666">
            <w:pPr>
              <w:cnfStyle w:val="000000100000"/>
              <w:rPr>
                <w:b/>
                <w:sz w:val="24"/>
                <w:szCs w:val="24"/>
                <w:lang w:val="sr-Cyrl-CS"/>
              </w:rPr>
            </w:pPr>
            <w:r w:rsidRPr="00A04AA3">
              <w:rPr>
                <w:b/>
                <w:sz w:val="24"/>
                <w:szCs w:val="24"/>
                <w:lang w:val="sr-Cyrl-CS"/>
              </w:rPr>
              <w:t>Време реализације</w:t>
            </w:r>
          </w:p>
        </w:tc>
      </w:tr>
      <w:tr w:rsidR="001713FA" w:rsidTr="00D92EB9">
        <w:trPr>
          <w:trHeight w:val="585"/>
        </w:trPr>
        <w:tc>
          <w:tcPr>
            <w:cnfStyle w:val="001000000000"/>
            <w:tcW w:w="1787" w:type="dxa"/>
            <w:vMerge w:val="restart"/>
          </w:tcPr>
          <w:p w:rsidR="001713FA" w:rsidRDefault="001713FA" w:rsidP="00EA700C">
            <w:pPr>
              <w:jc w:val="center"/>
              <w:rPr>
                <w:b w:val="0"/>
                <w:sz w:val="24"/>
                <w:szCs w:val="24"/>
                <w:lang w:val="sr-Cyrl-CS"/>
              </w:rPr>
            </w:pPr>
            <w:r>
              <w:rPr>
                <w:b w:val="0"/>
                <w:sz w:val="24"/>
                <w:szCs w:val="24"/>
                <w:lang w:val="sr-Cyrl-CS"/>
              </w:rPr>
              <w:t>Информисање уче</w:t>
            </w:r>
            <w:r w:rsidRPr="00EA700C">
              <w:rPr>
                <w:b w:val="0"/>
                <w:sz w:val="24"/>
                <w:szCs w:val="24"/>
                <w:lang w:val="sr-Cyrl-CS"/>
              </w:rPr>
              <w:t>ника</w:t>
            </w:r>
            <w:r>
              <w:rPr>
                <w:b w:val="0"/>
                <w:sz w:val="24"/>
                <w:szCs w:val="24"/>
                <w:lang w:val="sr-Cyrl-CS"/>
              </w:rPr>
              <w:t>, наставника и родитеља</w:t>
            </w:r>
          </w:p>
        </w:tc>
        <w:tc>
          <w:tcPr>
            <w:tcW w:w="4512" w:type="dxa"/>
            <w:gridSpan w:val="2"/>
            <w:vMerge w:val="restart"/>
          </w:tcPr>
          <w:p w:rsidR="001713FA" w:rsidRPr="001713FA" w:rsidRDefault="001713FA" w:rsidP="001713FA">
            <w:pPr>
              <w:jc w:val="center"/>
              <w:cnfStyle w:val="000000000000"/>
              <w:rPr>
                <w:b/>
                <w:sz w:val="24"/>
                <w:szCs w:val="24"/>
                <w:lang w:val="sr-Cyrl-CS"/>
              </w:rPr>
            </w:pPr>
            <w:r w:rsidRPr="001713FA">
              <w:rPr>
                <w:sz w:val="24"/>
                <w:szCs w:val="24"/>
                <w:lang w:val="sr-Cyrl-CS"/>
              </w:rPr>
              <w:t>-Упознавање ученика и родитеља са правилима понашања у правилима понашања у установи, правима и обавезама</w:t>
            </w:r>
          </w:p>
        </w:tc>
        <w:tc>
          <w:tcPr>
            <w:tcW w:w="1567" w:type="dxa"/>
            <w:gridSpan w:val="2"/>
          </w:tcPr>
          <w:p w:rsidR="001713FA" w:rsidRPr="00A04AA3" w:rsidRDefault="001713FA" w:rsidP="00C25BB8">
            <w:pPr>
              <w:jc w:val="center"/>
              <w:cnfStyle w:val="000000000000"/>
              <w:rPr>
                <w:sz w:val="24"/>
                <w:szCs w:val="24"/>
              </w:rPr>
            </w:pPr>
            <w:r>
              <w:rPr>
                <w:sz w:val="24"/>
                <w:szCs w:val="24"/>
                <w:lang w:val="sr-Cyrl-CS"/>
              </w:rPr>
              <w:t>Одељенске старешине</w:t>
            </w:r>
          </w:p>
        </w:tc>
        <w:tc>
          <w:tcPr>
            <w:tcW w:w="1710" w:type="dxa"/>
          </w:tcPr>
          <w:p w:rsidR="001713FA" w:rsidRDefault="001713FA" w:rsidP="00C25BB8">
            <w:pPr>
              <w:jc w:val="center"/>
              <w:cnfStyle w:val="000000000000"/>
              <w:rPr>
                <w:sz w:val="24"/>
                <w:szCs w:val="24"/>
                <w:lang w:val="sr-Cyrl-CS"/>
              </w:rPr>
            </w:pPr>
            <w:r>
              <w:rPr>
                <w:sz w:val="24"/>
                <w:szCs w:val="24"/>
                <w:lang w:val="sr-Cyrl-CS"/>
              </w:rPr>
              <w:t>Одељенске старешине</w:t>
            </w:r>
          </w:p>
        </w:tc>
      </w:tr>
      <w:tr w:rsidR="001713FA" w:rsidTr="00D92EB9">
        <w:trPr>
          <w:cnfStyle w:val="000000100000"/>
          <w:trHeight w:val="504"/>
        </w:trPr>
        <w:tc>
          <w:tcPr>
            <w:cnfStyle w:val="001000000000"/>
            <w:tcW w:w="1787" w:type="dxa"/>
            <w:vMerge/>
          </w:tcPr>
          <w:p w:rsidR="001713FA" w:rsidRDefault="001713FA" w:rsidP="00EA700C">
            <w:pPr>
              <w:jc w:val="center"/>
              <w:rPr>
                <w:b w:val="0"/>
                <w:sz w:val="24"/>
                <w:szCs w:val="24"/>
                <w:lang w:val="sr-Cyrl-CS"/>
              </w:rPr>
            </w:pPr>
          </w:p>
        </w:tc>
        <w:tc>
          <w:tcPr>
            <w:tcW w:w="4512" w:type="dxa"/>
            <w:gridSpan w:val="2"/>
            <w:vMerge/>
          </w:tcPr>
          <w:p w:rsidR="001713FA" w:rsidRPr="001713FA" w:rsidRDefault="001713FA" w:rsidP="001713FA">
            <w:pPr>
              <w:jc w:val="center"/>
              <w:cnfStyle w:val="000000100000"/>
              <w:rPr>
                <w:sz w:val="24"/>
                <w:szCs w:val="24"/>
                <w:lang w:val="sr-Cyrl-CS"/>
              </w:rPr>
            </w:pPr>
          </w:p>
        </w:tc>
        <w:tc>
          <w:tcPr>
            <w:tcW w:w="1567" w:type="dxa"/>
            <w:gridSpan w:val="2"/>
            <w:vMerge w:val="restart"/>
          </w:tcPr>
          <w:p w:rsidR="001713FA" w:rsidRDefault="001713FA" w:rsidP="003E5741">
            <w:pPr>
              <w:jc w:val="both"/>
              <w:cnfStyle w:val="000000100000"/>
              <w:rPr>
                <w:sz w:val="24"/>
                <w:szCs w:val="24"/>
                <w:lang w:val="sr-Cyrl-CS"/>
              </w:rPr>
            </w:pPr>
            <w:r>
              <w:rPr>
                <w:sz w:val="24"/>
                <w:szCs w:val="24"/>
                <w:lang w:val="sr-Cyrl-CS"/>
              </w:rPr>
              <w:t xml:space="preserve"> Одељенске старешине </w:t>
            </w:r>
          </w:p>
          <w:p w:rsidR="001713FA" w:rsidRDefault="001713FA" w:rsidP="003E5741">
            <w:pPr>
              <w:jc w:val="both"/>
              <w:cnfStyle w:val="000000100000"/>
              <w:rPr>
                <w:sz w:val="24"/>
                <w:szCs w:val="24"/>
                <w:lang w:val="sr-Cyrl-CS"/>
              </w:rPr>
            </w:pPr>
          </w:p>
        </w:tc>
        <w:tc>
          <w:tcPr>
            <w:tcW w:w="1710" w:type="dxa"/>
            <w:vMerge w:val="restart"/>
          </w:tcPr>
          <w:p w:rsidR="001713FA" w:rsidRDefault="001713FA" w:rsidP="00C25BB8">
            <w:pPr>
              <w:jc w:val="center"/>
              <w:cnfStyle w:val="000000100000"/>
              <w:rPr>
                <w:sz w:val="24"/>
                <w:szCs w:val="24"/>
                <w:lang w:val="sr-Cyrl-CS"/>
              </w:rPr>
            </w:pPr>
            <w:r>
              <w:rPr>
                <w:sz w:val="24"/>
                <w:szCs w:val="24"/>
                <w:lang w:val="sr-Cyrl-CS"/>
              </w:rPr>
              <w:t xml:space="preserve"> Одељенске старешине</w:t>
            </w:r>
          </w:p>
          <w:p w:rsidR="001713FA" w:rsidRDefault="001713FA" w:rsidP="00C25BB8">
            <w:pPr>
              <w:cnfStyle w:val="000000100000"/>
              <w:rPr>
                <w:sz w:val="24"/>
                <w:szCs w:val="24"/>
                <w:lang w:val="sr-Cyrl-CS"/>
              </w:rPr>
            </w:pPr>
          </w:p>
          <w:p w:rsidR="001713FA" w:rsidRDefault="001713FA" w:rsidP="00C25BB8">
            <w:pPr>
              <w:jc w:val="center"/>
              <w:cnfStyle w:val="000000100000"/>
              <w:rPr>
                <w:sz w:val="24"/>
                <w:szCs w:val="24"/>
                <w:lang w:val="sr-Cyrl-CS"/>
              </w:rPr>
            </w:pPr>
          </w:p>
          <w:p w:rsidR="001713FA" w:rsidRDefault="001713FA" w:rsidP="00C25BB8">
            <w:pPr>
              <w:jc w:val="center"/>
              <w:cnfStyle w:val="000000100000"/>
              <w:rPr>
                <w:sz w:val="24"/>
                <w:szCs w:val="24"/>
                <w:lang w:val="sr-Cyrl-CS"/>
              </w:rPr>
            </w:pPr>
          </w:p>
          <w:p w:rsidR="001713FA" w:rsidRDefault="001713FA" w:rsidP="00C25BB8">
            <w:pPr>
              <w:jc w:val="center"/>
              <w:cnfStyle w:val="000000100000"/>
              <w:rPr>
                <w:sz w:val="24"/>
                <w:szCs w:val="24"/>
                <w:lang w:val="sr-Cyrl-CS"/>
              </w:rPr>
            </w:pPr>
          </w:p>
          <w:p w:rsidR="001713FA" w:rsidRDefault="001713FA" w:rsidP="001713FA">
            <w:pPr>
              <w:jc w:val="center"/>
              <w:cnfStyle w:val="000000100000"/>
              <w:rPr>
                <w:sz w:val="24"/>
                <w:szCs w:val="24"/>
                <w:lang w:val="sr-Cyrl-CS"/>
              </w:rPr>
            </w:pPr>
            <w:r>
              <w:rPr>
                <w:sz w:val="24"/>
                <w:szCs w:val="24"/>
                <w:lang w:val="sr-Cyrl-CS"/>
              </w:rPr>
              <w:t>Октобар</w:t>
            </w:r>
          </w:p>
          <w:p w:rsidR="001713FA" w:rsidRDefault="001713FA" w:rsidP="00C25BB8">
            <w:pPr>
              <w:jc w:val="center"/>
              <w:cnfStyle w:val="000000100000"/>
              <w:rPr>
                <w:sz w:val="24"/>
                <w:szCs w:val="24"/>
                <w:lang w:val="sr-Cyrl-CS"/>
              </w:rPr>
            </w:pPr>
          </w:p>
          <w:p w:rsidR="001713FA" w:rsidRDefault="001713FA" w:rsidP="00C25BB8">
            <w:pPr>
              <w:cnfStyle w:val="000000100000"/>
              <w:rPr>
                <w:sz w:val="24"/>
                <w:szCs w:val="24"/>
                <w:lang w:val="sr-Cyrl-CS"/>
              </w:rPr>
            </w:pPr>
            <w:r>
              <w:rPr>
                <w:sz w:val="24"/>
                <w:szCs w:val="24"/>
                <w:lang w:val="sr-Cyrl-CS"/>
              </w:rPr>
              <w:t>Континуирано у току године</w:t>
            </w:r>
          </w:p>
          <w:p w:rsidR="001713FA" w:rsidRDefault="001713FA" w:rsidP="00C25BB8">
            <w:pPr>
              <w:cnfStyle w:val="000000100000"/>
              <w:rPr>
                <w:sz w:val="24"/>
                <w:szCs w:val="24"/>
                <w:lang w:val="sr-Cyrl-CS"/>
              </w:rPr>
            </w:pPr>
            <w:r>
              <w:rPr>
                <w:sz w:val="24"/>
                <w:szCs w:val="24"/>
                <w:lang w:val="sr-Cyrl-CS"/>
              </w:rPr>
              <w:t xml:space="preserve"> </w:t>
            </w:r>
          </w:p>
          <w:p w:rsidR="001713FA" w:rsidRDefault="001713FA" w:rsidP="00A04AA3">
            <w:pPr>
              <w:pStyle w:val="Default"/>
              <w:cnfStyle w:val="000000100000"/>
            </w:pPr>
            <w:r>
              <w:rPr>
                <w:sz w:val="20"/>
                <w:szCs w:val="20"/>
              </w:rPr>
              <w:t xml:space="preserve">Директор </w:t>
            </w:r>
          </w:p>
          <w:p w:rsidR="001713FA" w:rsidRDefault="001713FA" w:rsidP="00C25BB8">
            <w:pPr>
              <w:cnfStyle w:val="000000100000"/>
              <w:rPr>
                <w:sz w:val="24"/>
                <w:szCs w:val="24"/>
                <w:lang w:val="sr-Cyrl-CS"/>
              </w:rPr>
            </w:pPr>
            <w:r>
              <w:rPr>
                <w:sz w:val="24"/>
                <w:szCs w:val="24"/>
                <w:lang w:val="sr-Cyrl-CS"/>
              </w:rPr>
              <w:t xml:space="preserve"> </w:t>
            </w:r>
          </w:p>
        </w:tc>
      </w:tr>
      <w:tr w:rsidR="001713FA" w:rsidTr="00D92EB9">
        <w:trPr>
          <w:trHeight w:val="390"/>
        </w:trPr>
        <w:tc>
          <w:tcPr>
            <w:cnfStyle w:val="001000000000"/>
            <w:tcW w:w="1787" w:type="dxa"/>
            <w:vMerge/>
          </w:tcPr>
          <w:p w:rsidR="001713FA" w:rsidRDefault="001713FA" w:rsidP="00EA700C">
            <w:pPr>
              <w:jc w:val="center"/>
              <w:rPr>
                <w:b w:val="0"/>
                <w:sz w:val="24"/>
                <w:szCs w:val="24"/>
                <w:lang w:val="sr-Cyrl-CS"/>
              </w:rPr>
            </w:pPr>
          </w:p>
        </w:tc>
        <w:tc>
          <w:tcPr>
            <w:tcW w:w="4512" w:type="dxa"/>
            <w:gridSpan w:val="2"/>
            <w:vMerge w:val="restart"/>
          </w:tcPr>
          <w:p w:rsidR="001713FA" w:rsidRPr="001713FA" w:rsidRDefault="001713FA" w:rsidP="001713FA">
            <w:pPr>
              <w:jc w:val="center"/>
              <w:cnfStyle w:val="000000000000"/>
              <w:rPr>
                <w:sz w:val="24"/>
                <w:szCs w:val="24"/>
                <w:lang w:val="sr-Cyrl-CS"/>
              </w:rPr>
            </w:pPr>
            <w:r w:rsidRPr="001713FA">
              <w:rPr>
                <w:sz w:val="24"/>
                <w:szCs w:val="24"/>
                <w:lang w:val="sr-Cyrl-CS"/>
              </w:rPr>
              <w:t>-Упознавање ученика и родитеља са Интерном процедуром поступања школе у случајевима насиља</w:t>
            </w:r>
          </w:p>
        </w:tc>
        <w:tc>
          <w:tcPr>
            <w:tcW w:w="1567" w:type="dxa"/>
            <w:gridSpan w:val="2"/>
            <w:vMerge/>
          </w:tcPr>
          <w:p w:rsidR="001713FA" w:rsidRDefault="001713FA" w:rsidP="00C25BB8">
            <w:pPr>
              <w:jc w:val="center"/>
              <w:cnfStyle w:val="000000000000"/>
              <w:rPr>
                <w:sz w:val="24"/>
                <w:szCs w:val="24"/>
                <w:lang w:val="sr-Cyrl-CS"/>
              </w:rPr>
            </w:pPr>
          </w:p>
        </w:tc>
        <w:tc>
          <w:tcPr>
            <w:tcW w:w="1710" w:type="dxa"/>
            <w:vMerge/>
          </w:tcPr>
          <w:p w:rsidR="001713FA" w:rsidRDefault="001713FA" w:rsidP="00C25BB8">
            <w:pPr>
              <w:jc w:val="center"/>
              <w:cnfStyle w:val="000000000000"/>
              <w:rPr>
                <w:sz w:val="24"/>
                <w:szCs w:val="24"/>
                <w:lang w:val="sr-Cyrl-CS"/>
              </w:rPr>
            </w:pPr>
          </w:p>
        </w:tc>
      </w:tr>
      <w:tr w:rsidR="001713FA" w:rsidTr="00D92EB9">
        <w:trPr>
          <w:cnfStyle w:val="000000100000"/>
          <w:trHeight w:val="435"/>
        </w:trPr>
        <w:tc>
          <w:tcPr>
            <w:cnfStyle w:val="001000000000"/>
            <w:tcW w:w="1787" w:type="dxa"/>
            <w:vMerge/>
          </w:tcPr>
          <w:p w:rsidR="001713FA" w:rsidRDefault="001713FA" w:rsidP="00EA700C">
            <w:pPr>
              <w:jc w:val="center"/>
              <w:rPr>
                <w:b w:val="0"/>
                <w:sz w:val="24"/>
                <w:szCs w:val="24"/>
                <w:lang w:val="sr-Cyrl-CS"/>
              </w:rPr>
            </w:pPr>
          </w:p>
        </w:tc>
        <w:tc>
          <w:tcPr>
            <w:tcW w:w="4512" w:type="dxa"/>
            <w:gridSpan w:val="2"/>
            <w:vMerge/>
          </w:tcPr>
          <w:p w:rsidR="001713FA" w:rsidRPr="001713FA" w:rsidRDefault="001713FA" w:rsidP="001713FA">
            <w:pPr>
              <w:jc w:val="center"/>
              <w:cnfStyle w:val="000000100000"/>
              <w:rPr>
                <w:sz w:val="24"/>
                <w:szCs w:val="24"/>
                <w:lang w:val="sr-Cyrl-CS"/>
              </w:rPr>
            </w:pPr>
          </w:p>
        </w:tc>
        <w:tc>
          <w:tcPr>
            <w:tcW w:w="1567" w:type="dxa"/>
            <w:gridSpan w:val="2"/>
            <w:vMerge w:val="restart"/>
          </w:tcPr>
          <w:p w:rsidR="001713FA" w:rsidRDefault="001713FA" w:rsidP="00A04AA3">
            <w:pPr>
              <w:jc w:val="both"/>
              <w:cnfStyle w:val="000000100000"/>
            </w:pPr>
            <w:r>
              <w:t xml:space="preserve">   </w:t>
            </w:r>
          </w:p>
          <w:p w:rsidR="001713FA" w:rsidRDefault="001713FA" w:rsidP="00A04AA3">
            <w:pPr>
              <w:pStyle w:val="Default"/>
              <w:jc w:val="both"/>
              <w:cnfStyle w:val="000000100000"/>
              <w:rPr>
                <w:sz w:val="20"/>
                <w:szCs w:val="20"/>
              </w:rPr>
            </w:pPr>
          </w:p>
          <w:p w:rsidR="001713FA" w:rsidRDefault="001713FA" w:rsidP="00A04AA3">
            <w:pPr>
              <w:pStyle w:val="Default"/>
              <w:jc w:val="both"/>
              <w:cnfStyle w:val="000000100000"/>
              <w:rPr>
                <w:sz w:val="20"/>
                <w:szCs w:val="20"/>
              </w:rPr>
            </w:pPr>
          </w:p>
          <w:p w:rsidR="001713FA" w:rsidRDefault="001713FA" w:rsidP="00A04AA3">
            <w:pPr>
              <w:pStyle w:val="Default"/>
              <w:jc w:val="both"/>
              <w:cnfStyle w:val="000000100000"/>
              <w:rPr>
                <w:sz w:val="20"/>
                <w:szCs w:val="20"/>
              </w:rPr>
            </w:pPr>
          </w:p>
          <w:p w:rsidR="001713FA" w:rsidRDefault="001713FA" w:rsidP="00A04AA3">
            <w:pPr>
              <w:pStyle w:val="Default"/>
              <w:jc w:val="both"/>
              <w:cnfStyle w:val="000000100000"/>
              <w:rPr>
                <w:sz w:val="20"/>
                <w:szCs w:val="20"/>
              </w:rPr>
            </w:pPr>
          </w:p>
          <w:p w:rsidR="001713FA" w:rsidRDefault="001713FA" w:rsidP="00A04AA3">
            <w:pPr>
              <w:pStyle w:val="Default"/>
              <w:jc w:val="both"/>
              <w:cnfStyle w:val="000000100000"/>
              <w:rPr>
                <w:sz w:val="20"/>
                <w:szCs w:val="20"/>
              </w:rPr>
            </w:pPr>
          </w:p>
          <w:p w:rsidR="001713FA" w:rsidRDefault="001713FA" w:rsidP="00A04AA3">
            <w:pPr>
              <w:pStyle w:val="Default"/>
              <w:jc w:val="both"/>
              <w:cnfStyle w:val="000000100000"/>
              <w:rPr>
                <w:sz w:val="20"/>
                <w:szCs w:val="20"/>
              </w:rPr>
            </w:pPr>
          </w:p>
          <w:p w:rsidR="001713FA" w:rsidRDefault="001713FA" w:rsidP="00A04AA3">
            <w:pPr>
              <w:pStyle w:val="Default"/>
              <w:jc w:val="both"/>
              <w:cnfStyle w:val="000000100000"/>
              <w:rPr>
                <w:sz w:val="20"/>
                <w:szCs w:val="20"/>
              </w:rPr>
            </w:pPr>
          </w:p>
          <w:p w:rsidR="001713FA" w:rsidRDefault="001713FA" w:rsidP="00A04AA3">
            <w:pPr>
              <w:pStyle w:val="Default"/>
              <w:jc w:val="both"/>
              <w:cnfStyle w:val="000000100000"/>
              <w:rPr>
                <w:sz w:val="20"/>
                <w:szCs w:val="20"/>
              </w:rPr>
            </w:pPr>
          </w:p>
          <w:p w:rsidR="001713FA" w:rsidRDefault="001713FA" w:rsidP="00A04AA3">
            <w:pPr>
              <w:pStyle w:val="Default"/>
              <w:jc w:val="both"/>
              <w:cnfStyle w:val="000000100000"/>
              <w:rPr>
                <w:sz w:val="20"/>
                <w:szCs w:val="20"/>
              </w:rPr>
            </w:pPr>
          </w:p>
          <w:p w:rsidR="001713FA" w:rsidRDefault="001713FA" w:rsidP="00A04AA3">
            <w:pPr>
              <w:pStyle w:val="Default"/>
              <w:jc w:val="both"/>
              <w:cnfStyle w:val="000000100000"/>
              <w:rPr>
                <w:sz w:val="20"/>
                <w:szCs w:val="20"/>
              </w:rPr>
            </w:pPr>
          </w:p>
          <w:p w:rsidR="001713FA" w:rsidRDefault="001713FA" w:rsidP="00A04AA3">
            <w:pPr>
              <w:pStyle w:val="Default"/>
              <w:jc w:val="both"/>
              <w:cnfStyle w:val="000000100000"/>
              <w:rPr>
                <w:sz w:val="20"/>
                <w:szCs w:val="20"/>
              </w:rPr>
            </w:pPr>
          </w:p>
          <w:p w:rsidR="001713FA" w:rsidRDefault="001713FA" w:rsidP="00A04AA3">
            <w:pPr>
              <w:pStyle w:val="Default"/>
              <w:jc w:val="both"/>
              <w:cnfStyle w:val="000000100000"/>
              <w:rPr>
                <w:sz w:val="20"/>
                <w:szCs w:val="20"/>
              </w:rPr>
            </w:pPr>
          </w:p>
          <w:p w:rsidR="001713FA" w:rsidRDefault="001713FA" w:rsidP="00A04AA3">
            <w:pPr>
              <w:pStyle w:val="Default"/>
              <w:jc w:val="both"/>
              <w:cnfStyle w:val="000000100000"/>
              <w:rPr>
                <w:sz w:val="20"/>
                <w:szCs w:val="20"/>
              </w:rPr>
            </w:pPr>
          </w:p>
          <w:p w:rsidR="001713FA" w:rsidRDefault="001713FA" w:rsidP="00A04AA3">
            <w:pPr>
              <w:pStyle w:val="Default"/>
              <w:jc w:val="both"/>
              <w:cnfStyle w:val="000000100000"/>
              <w:rPr>
                <w:sz w:val="20"/>
                <w:szCs w:val="20"/>
              </w:rPr>
            </w:pPr>
          </w:p>
          <w:p w:rsidR="001713FA" w:rsidRDefault="001713FA" w:rsidP="00A04AA3">
            <w:pPr>
              <w:pStyle w:val="Default"/>
              <w:jc w:val="both"/>
              <w:cnfStyle w:val="000000100000"/>
            </w:pPr>
            <w:r>
              <w:rPr>
                <w:sz w:val="20"/>
                <w:szCs w:val="20"/>
              </w:rPr>
              <w:t xml:space="preserve">Наставници: грађанског </w:t>
            </w:r>
          </w:p>
          <w:p w:rsidR="001713FA" w:rsidRDefault="001713FA" w:rsidP="00A04AA3">
            <w:pPr>
              <w:jc w:val="both"/>
              <w:cnfStyle w:val="000000100000"/>
              <w:rPr>
                <w:sz w:val="24"/>
                <w:szCs w:val="24"/>
                <w:lang w:val="sr-Cyrl-CS"/>
              </w:rPr>
            </w:pPr>
            <w:r>
              <w:rPr>
                <w:sz w:val="24"/>
                <w:szCs w:val="24"/>
              </w:rPr>
              <w:t xml:space="preserve"> </w:t>
            </w:r>
          </w:p>
        </w:tc>
        <w:tc>
          <w:tcPr>
            <w:tcW w:w="1710" w:type="dxa"/>
            <w:vMerge/>
          </w:tcPr>
          <w:p w:rsidR="001713FA" w:rsidRDefault="001713FA" w:rsidP="00C25BB8">
            <w:pPr>
              <w:jc w:val="center"/>
              <w:cnfStyle w:val="000000100000"/>
              <w:rPr>
                <w:sz w:val="24"/>
                <w:szCs w:val="24"/>
                <w:lang w:val="sr-Cyrl-CS"/>
              </w:rPr>
            </w:pPr>
          </w:p>
        </w:tc>
      </w:tr>
      <w:tr w:rsidR="001713FA" w:rsidTr="00D92EB9">
        <w:trPr>
          <w:trHeight w:val="865"/>
        </w:trPr>
        <w:tc>
          <w:tcPr>
            <w:cnfStyle w:val="001000000000"/>
            <w:tcW w:w="1787" w:type="dxa"/>
            <w:vMerge/>
          </w:tcPr>
          <w:p w:rsidR="001713FA" w:rsidRDefault="001713FA" w:rsidP="00EA700C">
            <w:pPr>
              <w:jc w:val="center"/>
              <w:rPr>
                <w:b w:val="0"/>
                <w:sz w:val="24"/>
                <w:szCs w:val="24"/>
                <w:lang w:val="sr-Cyrl-CS"/>
              </w:rPr>
            </w:pPr>
          </w:p>
        </w:tc>
        <w:tc>
          <w:tcPr>
            <w:tcW w:w="4512" w:type="dxa"/>
            <w:gridSpan w:val="2"/>
          </w:tcPr>
          <w:p w:rsidR="001713FA" w:rsidRPr="001713FA" w:rsidRDefault="001713FA" w:rsidP="001713FA">
            <w:pPr>
              <w:jc w:val="center"/>
              <w:cnfStyle w:val="000000000000"/>
              <w:rPr>
                <w:sz w:val="24"/>
                <w:szCs w:val="24"/>
                <w:lang w:val="sr-Cyrl-CS"/>
              </w:rPr>
            </w:pPr>
            <w:r w:rsidRPr="001713FA">
              <w:rPr>
                <w:sz w:val="24"/>
                <w:szCs w:val="24"/>
                <w:lang w:val="sr-Cyrl-CS"/>
              </w:rPr>
              <w:t>-Уређивање огласне табле (формулар за пријаву насиља, списак чланова Тима, Интерна процедура реаговања школе...)</w:t>
            </w:r>
          </w:p>
        </w:tc>
        <w:tc>
          <w:tcPr>
            <w:tcW w:w="1567" w:type="dxa"/>
            <w:gridSpan w:val="2"/>
            <w:vMerge/>
          </w:tcPr>
          <w:p w:rsidR="001713FA" w:rsidRDefault="001713FA" w:rsidP="00C25BB8">
            <w:pPr>
              <w:jc w:val="center"/>
              <w:cnfStyle w:val="000000000000"/>
              <w:rPr>
                <w:sz w:val="24"/>
                <w:szCs w:val="24"/>
                <w:lang w:val="sr-Cyrl-CS"/>
              </w:rPr>
            </w:pPr>
          </w:p>
        </w:tc>
        <w:tc>
          <w:tcPr>
            <w:tcW w:w="1710" w:type="dxa"/>
            <w:vMerge/>
          </w:tcPr>
          <w:p w:rsidR="001713FA" w:rsidRDefault="001713FA" w:rsidP="00C25BB8">
            <w:pPr>
              <w:jc w:val="center"/>
              <w:cnfStyle w:val="000000000000"/>
              <w:rPr>
                <w:sz w:val="24"/>
                <w:szCs w:val="24"/>
                <w:lang w:val="sr-Cyrl-CS"/>
              </w:rPr>
            </w:pPr>
          </w:p>
        </w:tc>
      </w:tr>
      <w:tr w:rsidR="001713FA" w:rsidTr="00D92EB9">
        <w:trPr>
          <w:cnfStyle w:val="000000100000"/>
          <w:trHeight w:val="544"/>
        </w:trPr>
        <w:tc>
          <w:tcPr>
            <w:cnfStyle w:val="001000000000"/>
            <w:tcW w:w="1787" w:type="dxa"/>
            <w:vMerge/>
          </w:tcPr>
          <w:p w:rsidR="001713FA" w:rsidRDefault="001713FA" w:rsidP="00EA700C">
            <w:pPr>
              <w:jc w:val="center"/>
              <w:rPr>
                <w:b w:val="0"/>
                <w:sz w:val="24"/>
                <w:szCs w:val="24"/>
                <w:lang w:val="sr-Cyrl-CS"/>
              </w:rPr>
            </w:pPr>
          </w:p>
        </w:tc>
        <w:tc>
          <w:tcPr>
            <w:tcW w:w="4512" w:type="dxa"/>
            <w:gridSpan w:val="2"/>
          </w:tcPr>
          <w:p w:rsidR="001713FA" w:rsidRPr="001713FA" w:rsidRDefault="001713FA" w:rsidP="001713FA">
            <w:pPr>
              <w:jc w:val="center"/>
              <w:cnfStyle w:val="000000100000"/>
              <w:rPr>
                <w:sz w:val="24"/>
                <w:szCs w:val="24"/>
                <w:lang w:val="sr-Cyrl-CS"/>
              </w:rPr>
            </w:pPr>
            <w:r w:rsidRPr="001713FA">
              <w:rPr>
                <w:sz w:val="24"/>
                <w:szCs w:val="24"/>
                <w:lang w:val="sr-Cyrl-CS"/>
              </w:rPr>
              <w:t>-Ажурирање сегмента сајта школе који се односи на тему ненасилног понашања</w:t>
            </w:r>
          </w:p>
        </w:tc>
        <w:tc>
          <w:tcPr>
            <w:tcW w:w="1567" w:type="dxa"/>
            <w:gridSpan w:val="2"/>
            <w:vMerge/>
          </w:tcPr>
          <w:p w:rsidR="001713FA" w:rsidRDefault="001713FA" w:rsidP="00C25BB8">
            <w:pPr>
              <w:jc w:val="center"/>
              <w:cnfStyle w:val="000000100000"/>
              <w:rPr>
                <w:sz w:val="24"/>
                <w:szCs w:val="24"/>
                <w:lang w:val="sr-Cyrl-CS"/>
              </w:rPr>
            </w:pPr>
          </w:p>
        </w:tc>
        <w:tc>
          <w:tcPr>
            <w:tcW w:w="1710" w:type="dxa"/>
            <w:vMerge/>
          </w:tcPr>
          <w:p w:rsidR="001713FA" w:rsidRDefault="001713FA" w:rsidP="00C25BB8">
            <w:pPr>
              <w:jc w:val="center"/>
              <w:cnfStyle w:val="000000100000"/>
              <w:rPr>
                <w:sz w:val="24"/>
                <w:szCs w:val="24"/>
                <w:lang w:val="sr-Cyrl-CS"/>
              </w:rPr>
            </w:pPr>
          </w:p>
        </w:tc>
      </w:tr>
      <w:tr w:rsidR="001713FA" w:rsidTr="00D92EB9">
        <w:trPr>
          <w:trHeight w:val="1252"/>
        </w:trPr>
        <w:tc>
          <w:tcPr>
            <w:cnfStyle w:val="001000000000"/>
            <w:tcW w:w="1787" w:type="dxa"/>
            <w:vMerge/>
          </w:tcPr>
          <w:p w:rsidR="001713FA" w:rsidRDefault="001713FA" w:rsidP="00EA700C">
            <w:pPr>
              <w:jc w:val="center"/>
              <w:rPr>
                <w:b w:val="0"/>
                <w:sz w:val="24"/>
                <w:szCs w:val="24"/>
                <w:lang w:val="sr-Cyrl-CS"/>
              </w:rPr>
            </w:pPr>
          </w:p>
        </w:tc>
        <w:tc>
          <w:tcPr>
            <w:tcW w:w="4512" w:type="dxa"/>
            <w:gridSpan w:val="2"/>
          </w:tcPr>
          <w:p w:rsidR="001713FA" w:rsidRPr="001713FA" w:rsidRDefault="001713FA" w:rsidP="001713FA">
            <w:pPr>
              <w:pStyle w:val="Default"/>
              <w:jc w:val="center"/>
              <w:cnfStyle w:val="000000000000"/>
              <w:rPr>
                <w:rFonts w:ascii="Times New Roman" w:hAnsi="Times New Roman" w:cs="Times New Roman"/>
              </w:rPr>
            </w:pPr>
            <w:r w:rsidRPr="001713FA">
              <w:rPr>
                <w:rFonts w:ascii="Times New Roman" w:hAnsi="Times New Roman" w:cs="Times New Roman"/>
              </w:rPr>
              <w:t>Информисање Савета родитеља о реализацији и резултатима Програма за заштиту ученика од насиља и дискриминације</w:t>
            </w:r>
          </w:p>
          <w:p w:rsidR="001713FA" w:rsidRPr="001713FA" w:rsidRDefault="001713FA" w:rsidP="001713FA">
            <w:pPr>
              <w:pStyle w:val="Default"/>
              <w:jc w:val="center"/>
              <w:cnfStyle w:val="000000000000"/>
              <w:rPr>
                <w:rFonts w:ascii="Times New Roman" w:hAnsi="Times New Roman" w:cs="Times New Roman"/>
                <w:lang w:val="sr-Cyrl-CS"/>
              </w:rPr>
            </w:pPr>
          </w:p>
        </w:tc>
        <w:tc>
          <w:tcPr>
            <w:tcW w:w="1567" w:type="dxa"/>
            <w:gridSpan w:val="2"/>
            <w:vMerge/>
          </w:tcPr>
          <w:p w:rsidR="001713FA" w:rsidRDefault="001713FA" w:rsidP="00C25BB8">
            <w:pPr>
              <w:jc w:val="center"/>
              <w:cnfStyle w:val="000000000000"/>
              <w:rPr>
                <w:sz w:val="24"/>
                <w:szCs w:val="24"/>
                <w:lang w:val="sr-Cyrl-CS"/>
              </w:rPr>
            </w:pPr>
          </w:p>
        </w:tc>
        <w:tc>
          <w:tcPr>
            <w:tcW w:w="1710" w:type="dxa"/>
            <w:vMerge/>
          </w:tcPr>
          <w:p w:rsidR="001713FA" w:rsidRDefault="001713FA" w:rsidP="00C25BB8">
            <w:pPr>
              <w:jc w:val="center"/>
              <w:cnfStyle w:val="000000000000"/>
              <w:rPr>
                <w:sz w:val="24"/>
                <w:szCs w:val="24"/>
                <w:lang w:val="sr-Cyrl-CS"/>
              </w:rPr>
            </w:pPr>
          </w:p>
        </w:tc>
      </w:tr>
      <w:tr w:rsidR="001713FA" w:rsidTr="00D92EB9">
        <w:trPr>
          <w:cnfStyle w:val="000000100000"/>
          <w:trHeight w:val="2910"/>
        </w:trPr>
        <w:tc>
          <w:tcPr>
            <w:cnfStyle w:val="001000000000"/>
            <w:tcW w:w="1787" w:type="dxa"/>
            <w:vMerge/>
          </w:tcPr>
          <w:p w:rsidR="001713FA" w:rsidRDefault="001713FA" w:rsidP="00EA700C">
            <w:pPr>
              <w:jc w:val="center"/>
              <w:rPr>
                <w:b w:val="0"/>
                <w:sz w:val="24"/>
                <w:szCs w:val="24"/>
                <w:lang w:val="sr-Cyrl-CS"/>
              </w:rPr>
            </w:pPr>
          </w:p>
        </w:tc>
        <w:tc>
          <w:tcPr>
            <w:tcW w:w="4512" w:type="dxa"/>
            <w:gridSpan w:val="2"/>
          </w:tcPr>
          <w:p w:rsidR="001713FA" w:rsidRPr="001713FA" w:rsidRDefault="001713FA" w:rsidP="001713FA">
            <w:pPr>
              <w:pStyle w:val="Default"/>
              <w:jc w:val="center"/>
              <w:cnfStyle w:val="000000100000"/>
              <w:rPr>
                <w:rFonts w:ascii="Times New Roman" w:hAnsi="Times New Roman" w:cs="Times New Roman"/>
              </w:rPr>
            </w:pPr>
            <w:r w:rsidRPr="001713FA">
              <w:rPr>
                <w:rFonts w:ascii="Times New Roman" w:hAnsi="Times New Roman" w:cs="Times New Roman"/>
              </w:rPr>
              <w:t>Радови ученика у холу школе/ учионицама – законске одреднице различитих форми и насиља и дискриминације,правила</w:t>
            </w:r>
          </w:p>
          <w:p w:rsidR="001713FA" w:rsidRPr="001713FA" w:rsidRDefault="001713FA" w:rsidP="001713FA">
            <w:pPr>
              <w:pStyle w:val="Default"/>
              <w:jc w:val="center"/>
              <w:cnfStyle w:val="000000100000"/>
              <w:rPr>
                <w:rFonts w:ascii="Times New Roman" w:hAnsi="Times New Roman" w:cs="Times New Roman"/>
              </w:rPr>
            </w:pPr>
            <w:r w:rsidRPr="001713FA">
              <w:rPr>
                <w:rFonts w:ascii="Times New Roman" w:hAnsi="Times New Roman" w:cs="Times New Roman"/>
              </w:rPr>
              <w:t>понашања, добра комуникација, остале надлежне институције, СОС телефони, сандуче на сајту школе за пријаву насиља</w:t>
            </w:r>
          </w:p>
          <w:p w:rsidR="001713FA" w:rsidRPr="001713FA" w:rsidRDefault="001713FA" w:rsidP="001713FA">
            <w:pPr>
              <w:pStyle w:val="Default"/>
              <w:jc w:val="center"/>
              <w:cnfStyle w:val="000000100000"/>
              <w:rPr>
                <w:rFonts w:ascii="Times New Roman" w:hAnsi="Times New Roman" w:cs="Times New Roman"/>
              </w:rPr>
            </w:pPr>
          </w:p>
          <w:p w:rsidR="001713FA" w:rsidRPr="001713FA" w:rsidRDefault="001713FA" w:rsidP="001713FA">
            <w:pPr>
              <w:pStyle w:val="Default"/>
              <w:jc w:val="center"/>
              <w:cnfStyle w:val="000000100000"/>
              <w:rPr>
                <w:rFonts w:ascii="Times New Roman" w:hAnsi="Times New Roman" w:cs="Times New Roman"/>
              </w:rPr>
            </w:pPr>
          </w:p>
          <w:p w:rsidR="001713FA" w:rsidRPr="001713FA" w:rsidRDefault="001713FA" w:rsidP="001713FA">
            <w:pPr>
              <w:pStyle w:val="Default"/>
              <w:jc w:val="center"/>
              <w:cnfStyle w:val="000000100000"/>
              <w:rPr>
                <w:rFonts w:ascii="Times New Roman" w:hAnsi="Times New Roman" w:cs="Times New Roman"/>
              </w:rPr>
            </w:pPr>
          </w:p>
          <w:p w:rsidR="001713FA" w:rsidRPr="001713FA" w:rsidRDefault="001713FA" w:rsidP="001713FA">
            <w:pPr>
              <w:pStyle w:val="Default"/>
              <w:jc w:val="center"/>
              <w:cnfStyle w:val="000000100000"/>
              <w:rPr>
                <w:rFonts w:ascii="Times New Roman" w:hAnsi="Times New Roman" w:cs="Times New Roman"/>
              </w:rPr>
            </w:pPr>
          </w:p>
          <w:p w:rsidR="001713FA" w:rsidRPr="001713FA" w:rsidRDefault="001713FA" w:rsidP="001713FA">
            <w:pPr>
              <w:jc w:val="center"/>
              <w:cnfStyle w:val="000000100000"/>
              <w:rPr>
                <w:sz w:val="24"/>
                <w:szCs w:val="24"/>
              </w:rPr>
            </w:pPr>
          </w:p>
        </w:tc>
        <w:tc>
          <w:tcPr>
            <w:tcW w:w="1567" w:type="dxa"/>
            <w:gridSpan w:val="2"/>
            <w:vMerge/>
          </w:tcPr>
          <w:p w:rsidR="001713FA" w:rsidRDefault="001713FA" w:rsidP="00C25BB8">
            <w:pPr>
              <w:jc w:val="center"/>
              <w:cnfStyle w:val="000000100000"/>
              <w:rPr>
                <w:sz w:val="24"/>
                <w:szCs w:val="24"/>
                <w:lang w:val="sr-Cyrl-CS"/>
              </w:rPr>
            </w:pPr>
          </w:p>
        </w:tc>
        <w:tc>
          <w:tcPr>
            <w:tcW w:w="1710" w:type="dxa"/>
            <w:vMerge/>
          </w:tcPr>
          <w:p w:rsidR="001713FA" w:rsidRDefault="001713FA" w:rsidP="00C25BB8">
            <w:pPr>
              <w:jc w:val="center"/>
              <w:cnfStyle w:val="000000100000"/>
              <w:rPr>
                <w:sz w:val="24"/>
                <w:szCs w:val="24"/>
                <w:lang w:val="sr-Cyrl-CS"/>
              </w:rPr>
            </w:pPr>
          </w:p>
        </w:tc>
      </w:tr>
      <w:tr w:rsidR="00993ACE" w:rsidTr="00D92EB9">
        <w:tc>
          <w:tcPr>
            <w:cnfStyle w:val="001000000000"/>
            <w:tcW w:w="1787" w:type="dxa"/>
          </w:tcPr>
          <w:p w:rsidR="009E1086" w:rsidRDefault="009E1086" w:rsidP="00BB0666">
            <w:pPr>
              <w:jc w:val="center"/>
              <w:rPr>
                <w:b w:val="0"/>
                <w:sz w:val="24"/>
                <w:szCs w:val="24"/>
                <w:lang w:val="sr-Cyrl-CS"/>
              </w:rPr>
            </w:pPr>
          </w:p>
        </w:tc>
        <w:tc>
          <w:tcPr>
            <w:tcW w:w="2505" w:type="dxa"/>
          </w:tcPr>
          <w:p w:rsidR="009E1086" w:rsidRPr="001713FA" w:rsidRDefault="009E1086" w:rsidP="001713FA">
            <w:pPr>
              <w:jc w:val="center"/>
              <w:cnfStyle w:val="000000000000"/>
              <w:rPr>
                <w:b/>
                <w:sz w:val="24"/>
                <w:szCs w:val="24"/>
                <w:lang w:val="sr-Cyrl-CS"/>
              </w:rPr>
            </w:pPr>
          </w:p>
          <w:p w:rsidR="009E1086" w:rsidRPr="001713FA" w:rsidRDefault="009E1086" w:rsidP="001713FA">
            <w:pPr>
              <w:jc w:val="center"/>
              <w:cnfStyle w:val="000000000000"/>
              <w:rPr>
                <w:b/>
                <w:sz w:val="24"/>
                <w:szCs w:val="24"/>
                <w:lang w:val="sr-Cyrl-CS"/>
              </w:rPr>
            </w:pPr>
          </w:p>
          <w:p w:rsidR="009E1086" w:rsidRPr="001713FA" w:rsidRDefault="009E1086" w:rsidP="001713FA">
            <w:pPr>
              <w:jc w:val="center"/>
              <w:cnfStyle w:val="000000000000"/>
              <w:rPr>
                <w:b/>
                <w:sz w:val="24"/>
                <w:szCs w:val="24"/>
                <w:lang w:val="sr-Cyrl-CS"/>
              </w:rPr>
            </w:pPr>
          </w:p>
          <w:p w:rsidR="009E1086" w:rsidRPr="001713FA" w:rsidRDefault="009E1086" w:rsidP="001713FA">
            <w:pPr>
              <w:jc w:val="center"/>
              <w:cnfStyle w:val="000000000000"/>
              <w:rPr>
                <w:b/>
                <w:sz w:val="24"/>
                <w:szCs w:val="24"/>
                <w:lang w:val="sr-Cyrl-CS"/>
              </w:rPr>
            </w:pPr>
          </w:p>
          <w:p w:rsidR="009E1086" w:rsidRPr="001713FA" w:rsidRDefault="009E1086" w:rsidP="001713FA">
            <w:pPr>
              <w:jc w:val="center"/>
              <w:cnfStyle w:val="000000000000"/>
              <w:rPr>
                <w:b/>
                <w:sz w:val="24"/>
                <w:szCs w:val="24"/>
                <w:lang w:val="sr-Cyrl-CS"/>
              </w:rPr>
            </w:pPr>
            <w:r w:rsidRPr="001713FA">
              <w:rPr>
                <w:b/>
                <w:sz w:val="24"/>
                <w:szCs w:val="24"/>
                <w:lang w:val="sr-Cyrl-CS"/>
              </w:rPr>
              <w:t>Промовисање позитивних вредности</w:t>
            </w:r>
          </w:p>
        </w:tc>
        <w:tc>
          <w:tcPr>
            <w:tcW w:w="2007" w:type="dxa"/>
          </w:tcPr>
          <w:p w:rsidR="009E1086" w:rsidRPr="001713FA" w:rsidRDefault="009E1086" w:rsidP="001713FA">
            <w:pPr>
              <w:jc w:val="center"/>
              <w:cnfStyle w:val="000000000000"/>
              <w:rPr>
                <w:sz w:val="24"/>
                <w:szCs w:val="24"/>
                <w:lang w:val="sr-Cyrl-CS"/>
              </w:rPr>
            </w:pPr>
            <w:r w:rsidRPr="001713FA">
              <w:rPr>
                <w:sz w:val="24"/>
                <w:szCs w:val="24"/>
                <w:lang w:val="sr-Cyrl-CS"/>
              </w:rPr>
              <w:lastRenderedPageBreak/>
              <w:t xml:space="preserve">-Укључивање ученика у </w:t>
            </w:r>
            <w:r w:rsidRPr="001713FA">
              <w:rPr>
                <w:sz w:val="24"/>
                <w:szCs w:val="24"/>
                <w:lang w:val="sr-Cyrl-CS"/>
              </w:rPr>
              <w:lastRenderedPageBreak/>
              <w:t>ваннаставне активности (спортске, културне, хуманитарне акције...)</w:t>
            </w:r>
          </w:p>
          <w:p w:rsidR="009E1086" w:rsidRPr="001713FA" w:rsidRDefault="009E1086" w:rsidP="001713FA">
            <w:pPr>
              <w:jc w:val="center"/>
              <w:cnfStyle w:val="000000000000"/>
              <w:rPr>
                <w:sz w:val="24"/>
                <w:szCs w:val="24"/>
                <w:lang w:val="sr-Cyrl-CS"/>
              </w:rPr>
            </w:pPr>
            <w:r w:rsidRPr="001713FA">
              <w:rPr>
                <w:sz w:val="24"/>
                <w:szCs w:val="24"/>
                <w:lang w:val="sr-Cyrl-CS"/>
              </w:rPr>
              <w:t>-Рад Ученичког парламента</w:t>
            </w:r>
          </w:p>
          <w:p w:rsidR="009E1086" w:rsidRPr="001713FA" w:rsidRDefault="009E1086" w:rsidP="001713FA">
            <w:pPr>
              <w:jc w:val="center"/>
              <w:cnfStyle w:val="000000000000"/>
              <w:rPr>
                <w:sz w:val="24"/>
                <w:szCs w:val="24"/>
                <w:lang w:val="sr-Cyrl-CS"/>
              </w:rPr>
            </w:pPr>
            <w:r w:rsidRPr="001713FA">
              <w:rPr>
                <w:sz w:val="24"/>
                <w:szCs w:val="24"/>
                <w:lang w:val="sr-Cyrl-CS"/>
              </w:rPr>
              <w:t>-Вршњачка едукација</w:t>
            </w:r>
          </w:p>
          <w:p w:rsidR="009E1086" w:rsidRPr="001713FA" w:rsidRDefault="009E1086" w:rsidP="001713FA">
            <w:pPr>
              <w:jc w:val="center"/>
              <w:cnfStyle w:val="000000000000"/>
              <w:rPr>
                <w:sz w:val="24"/>
                <w:szCs w:val="24"/>
                <w:lang w:val="sr-Cyrl-CS"/>
              </w:rPr>
            </w:pPr>
            <w:r w:rsidRPr="001713FA">
              <w:rPr>
                <w:sz w:val="24"/>
                <w:szCs w:val="24"/>
                <w:lang w:val="sr-Cyrl-CS"/>
              </w:rPr>
              <w:t>На часовима одељенског старешине, грађанског васпитања, верске наставе и осталим наставним предметима промовисати прихватљиве облике понашања; Разговором допринети повећању критичности према сопственом понашању и подстицати развијање толеранције, друштвено-одговорног понашања, саосећања и бриге за друге</w:t>
            </w:r>
          </w:p>
          <w:p w:rsidR="009E1086" w:rsidRPr="001713FA" w:rsidRDefault="009E1086" w:rsidP="001713FA">
            <w:pPr>
              <w:jc w:val="center"/>
              <w:cnfStyle w:val="000000000000"/>
              <w:rPr>
                <w:sz w:val="24"/>
                <w:szCs w:val="24"/>
                <w:lang w:val="sr-Cyrl-CS"/>
              </w:rPr>
            </w:pPr>
            <w:r w:rsidRPr="001713FA">
              <w:rPr>
                <w:sz w:val="24"/>
                <w:szCs w:val="24"/>
                <w:lang w:val="sr-Cyrl-CS"/>
              </w:rPr>
              <w:t xml:space="preserve">-Прославе пригодних датума (Дан </w:t>
            </w:r>
            <w:r w:rsidRPr="001713FA">
              <w:rPr>
                <w:sz w:val="24"/>
                <w:szCs w:val="24"/>
                <w:lang w:val="sr-Cyrl-CS"/>
              </w:rPr>
              <w:lastRenderedPageBreak/>
              <w:t>школе, Свети Сава...)</w:t>
            </w:r>
          </w:p>
        </w:tc>
        <w:tc>
          <w:tcPr>
            <w:tcW w:w="1567" w:type="dxa"/>
            <w:gridSpan w:val="2"/>
          </w:tcPr>
          <w:p w:rsidR="009E1086" w:rsidRDefault="009E1086" w:rsidP="00BB0666">
            <w:pPr>
              <w:jc w:val="center"/>
              <w:cnfStyle w:val="000000000000"/>
              <w:rPr>
                <w:sz w:val="24"/>
                <w:szCs w:val="24"/>
                <w:lang w:val="sr-Cyrl-CS"/>
              </w:rPr>
            </w:pPr>
          </w:p>
          <w:p w:rsidR="009E1086" w:rsidRDefault="009E1086" w:rsidP="00BB0666">
            <w:pPr>
              <w:jc w:val="center"/>
              <w:cnfStyle w:val="000000000000"/>
              <w:rPr>
                <w:sz w:val="24"/>
                <w:szCs w:val="24"/>
                <w:lang w:val="sr-Cyrl-CS"/>
              </w:rPr>
            </w:pPr>
          </w:p>
          <w:p w:rsidR="009E1086" w:rsidRDefault="009E1086" w:rsidP="00BB0666">
            <w:pPr>
              <w:jc w:val="center"/>
              <w:cnfStyle w:val="000000000000"/>
              <w:rPr>
                <w:sz w:val="24"/>
                <w:szCs w:val="24"/>
                <w:lang w:val="sr-Cyrl-CS"/>
              </w:rPr>
            </w:pPr>
            <w:r>
              <w:rPr>
                <w:sz w:val="24"/>
                <w:szCs w:val="24"/>
                <w:lang w:val="sr-Cyrl-CS"/>
              </w:rPr>
              <w:lastRenderedPageBreak/>
              <w:t>Наставници</w:t>
            </w:r>
          </w:p>
          <w:p w:rsidR="009E1086" w:rsidRDefault="009E1086" w:rsidP="00BB0666">
            <w:pPr>
              <w:jc w:val="center"/>
              <w:cnfStyle w:val="000000000000"/>
              <w:rPr>
                <w:sz w:val="24"/>
                <w:szCs w:val="24"/>
                <w:lang w:val="sr-Cyrl-CS"/>
              </w:rPr>
            </w:pPr>
          </w:p>
          <w:p w:rsidR="009E1086" w:rsidRDefault="009E1086" w:rsidP="00BB0666">
            <w:pPr>
              <w:jc w:val="center"/>
              <w:cnfStyle w:val="000000000000"/>
              <w:rPr>
                <w:sz w:val="24"/>
                <w:szCs w:val="24"/>
                <w:lang w:val="sr-Cyrl-CS"/>
              </w:rPr>
            </w:pPr>
          </w:p>
          <w:p w:rsidR="009E1086" w:rsidRDefault="009E1086" w:rsidP="00BB0666">
            <w:pPr>
              <w:jc w:val="center"/>
              <w:cnfStyle w:val="000000000000"/>
              <w:rPr>
                <w:sz w:val="24"/>
                <w:szCs w:val="24"/>
                <w:lang w:val="sr-Cyrl-CS"/>
              </w:rPr>
            </w:pPr>
          </w:p>
          <w:p w:rsidR="009E1086" w:rsidRDefault="009E1086" w:rsidP="00BB0666">
            <w:pPr>
              <w:jc w:val="center"/>
              <w:cnfStyle w:val="000000000000"/>
              <w:rPr>
                <w:sz w:val="24"/>
                <w:szCs w:val="24"/>
                <w:lang w:val="sr-Cyrl-CS"/>
              </w:rPr>
            </w:pPr>
          </w:p>
          <w:p w:rsidR="009E1086" w:rsidRDefault="009E1086" w:rsidP="00BB0666">
            <w:pPr>
              <w:jc w:val="center"/>
              <w:cnfStyle w:val="000000000000"/>
              <w:rPr>
                <w:sz w:val="24"/>
                <w:szCs w:val="24"/>
                <w:lang w:val="sr-Cyrl-CS"/>
              </w:rPr>
            </w:pPr>
            <w:r>
              <w:rPr>
                <w:sz w:val="24"/>
                <w:szCs w:val="24"/>
                <w:lang w:val="sr-Cyrl-CS"/>
              </w:rPr>
              <w:t>Ученички парламент</w:t>
            </w:r>
          </w:p>
        </w:tc>
        <w:tc>
          <w:tcPr>
            <w:tcW w:w="1710" w:type="dxa"/>
          </w:tcPr>
          <w:p w:rsidR="009E1086" w:rsidRDefault="009E1086" w:rsidP="00BB0666">
            <w:pPr>
              <w:jc w:val="center"/>
              <w:cnfStyle w:val="000000000000"/>
              <w:rPr>
                <w:sz w:val="24"/>
                <w:szCs w:val="24"/>
                <w:lang w:val="sr-Cyrl-CS"/>
              </w:rPr>
            </w:pPr>
          </w:p>
          <w:p w:rsidR="009E1086" w:rsidRDefault="009E1086" w:rsidP="00BB0666">
            <w:pPr>
              <w:jc w:val="center"/>
              <w:cnfStyle w:val="000000000000"/>
              <w:rPr>
                <w:sz w:val="24"/>
                <w:szCs w:val="24"/>
                <w:lang w:val="sr-Cyrl-CS"/>
              </w:rPr>
            </w:pPr>
          </w:p>
          <w:p w:rsidR="009E1086" w:rsidRDefault="009E1086" w:rsidP="00BB0666">
            <w:pPr>
              <w:jc w:val="center"/>
              <w:cnfStyle w:val="000000000000"/>
              <w:rPr>
                <w:sz w:val="24"/>
                <w:szCs w:val="24"/>
                <w:lang w:val="sr-Cyrl-CS"/>
              </w:rPr>
            </w:pPr>
          </w:p>
          <w:p w:rsidR="009E1086" w:rsidRDefault="009E1086" w:rsidP="00BB0666">
            <w:pPr>
              <w:jc w:val="center"/>
              <w:cnfStyle w:val="000000000000"/>
              <w:rPr>
                <w:sz w:val="24"/>
                <w:szCs w:val="24"/>
                <w:lang w:val="sr-Cyrl-CS"/>
              </w:rPr>
            </w:pPr>
          </w:p>
          <w:p w:rsidR="009E1086" w:rsidRDefault="009E1086" w:rsidP="00BB0666">
            <w:pPr>
              <w:jc w:val="center"/>
              <w:cnfStyle w:val="000000000000"/>
              <w:rPr>
                <w:sz w:val="24"/>
                <w:szCs w:val="24"/>
                <w:lang w:val="sr-Cyrl-CS"/>
              </w:rPr>
            </w:pPr>
          </w:p>
          <w:p w:rsidR="009E1086" w:rsidRDefault="009E1086" w:rsidP="00BB0666">
            <w:pPr>
              <w:jc w:val="center"/>
              <w:cnfStyle w:val="000000000000"/>
              <w:rPr>
                <w:sz w:val="24"/>
                <w:szCs w:val="24"/>
                <w:lang w:val="sr-Cyrl-CS"/>
              </w:rPr>
            </w:pPr>
            <w:r>
              <w:rPr>
                <w:sz w:val="24"/>
                <w:szCs w:val="24"/>
                <w:lang w:val="sr-Cyrl-CS"/>
              </w:rPr>
              <w:t>Континуирано у току године</w:t>
            </w:r>
          </w:p>
        </w:tc>
      </w:tr>
      <w:tr w:rsidR="00993ACE" w:rsidTr="00D92EB9">
        <w:trPr>
          <w:cnfStyle w:val="000000100000"/>
        </w:trPr>
        <w:tc>
          <w:tcPr>
            <w:cnfStyle w:val="001000000000"/>
            <w:tcW w:w="1787" w:type="dxa"/>
          </w:tcPr>
          <w:p w:rsidR="009E1086" w:rsidRDefault="009E1086" w:rsidP="00BB0666">
            <w:pPr>
              <w:jc w:val="center"/>
              <w:rPr>
                <w:b w:val="0"/>
                <w:sz w:val="24"/>
                <w:szCs w:val="24"/>
                <w:lang w:val="sr-Cyrl-CS"/>
              </w:rPr>
            </w:pPr>
          </w:p>
        </w:tc>
        <w:tc>
          <w:tcPr>
            <w:tcW w:w="2505" w:type="dxa"/>
          </w:tcPr>
          <w:p w:rsidR="009E1086" w:rsidRDefault="009E1086" w:rsidP="00BB0666">
            <w:pPr>
              <w:jc w:val="center"/>
              <w:cnfStyle w:val="000000100000"/>
              <w:rPr>
                <w:b/>
                <w:sz w:val="24"/>
                <w:szCs w:val="24"/>
                <w:lang w:val="sr-Cyrl-CS"/>
              </w:rPr>
            </w:pPr>
          </w:p>
          <w:p w:rsidR="009E1086" w:rsidRDefault="009E1086" w:rsidP="00BB0666">
            <w:pPr>
              <w:jc w:val="center"/>
              <w:cnfStyle w:val="000000100000"/>
              <w:rPr>
                <w:b/>
                <w:sz w:val="24"/>
                <w:szCs w:val="24"/>
                <w:lang w:val="sr-Cyrl-CS"/>
              </w:rPr>
            </w:pPr>
          </w:p>
          <w:p w:rsidR="009E1086" w:rsidRDefault="009E1086" w:rsidP="00BB0666">
            <w:pPr>
              <w:jc w:val="center"/>
              <w:cnfStyle w:val="000000100000"/>
              <w:rPr>
                <w:b/>
                <w:sz w:val="24"/>
                <w:szCs w:val="24"/>
                <w:lang w:val="sr-Cyrl-CS"/>
              </w:rPr>
            </w:pPr>
          </w:p>
          <w:p w:rsidR="009E1086" w:rsidRDefault="009E1086" w:rsidP="00BB0666">
            <w:pPr>
              <w:jc w:val="center"/>
              <w:cnfStyle w:val="000000100000"/>
              <w:rPr>
                <w:b/>
                <w:sz w:val="24"/>
                <w:szCs w:val="24"/>
                <w:lang w:val="sr-Cyrl-CS"/>
              </w:rPr>
            </w:pPr>
          </w:p>
          <w:p w:rsidR="009E1086" w:rsidRDefault="009E1086" w:rsidP="00BB0666">
            <w:pPr>
              <w:jc w:val="center"/>
              <w:cnfStyle w:val="000000100000"/>
              <w:rPr>
                <w:b/>
                <w:sz w:val="24"/>
                <w:szCs w:val="24"/>
                <w:lang w:val="sr-Cyrl-CS"/>
              </w:rPr>
            </w:pPr>
          </w:p>
          <w:p w:rsidR="009E1086" w:rsidRPr="00BB0666" w:rsidRDefault="009E1086" w:rsidP="00BB0666">
            <w:pPr>
              <w:jc w:val="center"/>
              <w:cnfStyle w:val="000000100000"/>
              <w:rPr>
                <w:b/>
                <w:sz w:val="24"/>
                <w:szCs w:val="24"/>
                <w:lang w:val="sr-Cyrl-CS"/>
              </w:rPr>
            </w:pPr>
            <w:r>
              <w:rPr>
                <w:b/>
                <w:sz w:val="24"/>
                <w:szCs w:val="24"/>
                <w:lang w:val="sr-Cyrl-CS"/>
              </w:rPr>
              <w:t>Радионице/часови, акције</w:t>
            </w:r>
          </w:p>
        </w:tc>
        <w:tc>
          <w:tcPr>
            <w:tcW w:w="2007" w:type="dxa"/>
          </w:tcPr>
          <w:p w:rsidR="009E1086" w:rsidRDefault="009E1086" w:rsidP="003E5741">
            <w:pPr>
              <w:jc w:val="both"/>
              <w:cnfStyle w:val="000000100000"/>
              <w:rPr>
                <w:sz w:val="24"/>
                <w:szCs w:val="24"/>
                <w:lang w:val="sr-Cyrl-CS"/>
              </w:rPr>
            </w:pPr>
            <w:r>
              <w:rPr>
                <w:sz w:val="24"/>
                <w:szCs w:val="24"/>
                <w:lang w:val="sr-Cyrl-CS"/>
              </w:rPr>
              <w:t>-Часови одељенског старешине на тему: врста насиља, ненасилног решавања конфликта, толеранције, другарства ....</w:t>
            </w:r>
          </w:p>
          <w:p w:rsidR="009E1086" w:rsidRDefault="009E1086" w:rsidP="003E5741">
            <w:pPr>
              <w:jc w:val="both"/>
              <w:cnfStyle w:val="000000100000"/>
              <w:rPr>
                <w:sz w:val="24"/>
                <w:szCs w:val="24"/>
                <w:lang w:val="sr-Cyrl-CS"/>
              </w:rPr>
            </w:pPr>
            <w:r>
              <w:rPr>
                <w:sz w:val="24"/>
                <w:szCs w:val="24"/>
                <w:lang w:val="sr-Cyrl-CS"/>
              </w:rPr>
              <w:t>-Организовање квизова</w:t>
            </w:r>
          </w:p>
          <w:p w:rsidR="009E1086" w:rsidRDefault="009E1086" w:rsidP="003E5741">
            <w:pPr>
              <w:jc w:val="both"/>
              <w:cnfStyle w:val="000000100000"/>
              <w:rPr>
                <w:sz w:val="24"/>
                <w:szCs w:val="24"/>
                <w:lang w:val="sr-Cyrl-CS"/>
              </w:rPr>
            </w:pPr>
            <w:r>
              <w:rPr>
                <w:sz w:val="24"/>
                <w:szCs w:val="24"/>
                <w:lang w:val="sr-Cyrl-CS"/>
              </w:rPr>
              <w:t>-Вршњачка медијација – обука медијатора, формирање вршњачких тимова</w:t>
            </w:r>
          </w:p>
          <w:p w:rsidR="009E1086" w:rsidRDefault="009E1086" w:rsidP="003E5741">
            <w:pPr>
              <w:jc w:val="both"/>
              <w:cnfStyle w:val="000000100000"/>
              <w:rPr>
                <w:sz w:val="24"/>
                <w:szCs w:val="24"/>
                <w:lang w:val="sr-Cyrl-CS"/>
              </w:rPr>
            </w:pPr>
          </w:p>
        </w:tc>
        <w:tc>
          <w:tcPr>
            <w:tcW w:w="1567" w:type="dxa"/>
            <w:gridSpan w:val="2"/>
          </w:tcPr>
          <w:p w:rsidR="009E1086" w:rsidRDefault="009E1086" w:rsidP="00BB0666">
            <w:pPr>
              <w:jc w:val="center"/>
              <w:cnfStyle w:val="000000100000"/>
              <w:rPr>
                <w:sz w:val="24"/>
                <w:szCs w:val="24"/>
                <w:lang w:val="sr-Cyrl-CS"/>
              </w:rPr>
            </w:pPr>
          </w:p>
          <w:p w:rsidR="009E1086" w:rsidRDefault="009E1086" w:rsidP="00BB0666">
            <w:pPr>
              <w:jc w:val="center"/>
              <w:cnfStyle w:val="000000100000"/>
              <w:rPr>
                <w:sz w:val="24"/>
                <w:szCs w:val="24"/>
                <w:lang w:val="sr-Cyrl-CS"/>
              </w:rPr>
            </w:pPr>
          </w:p>
          <w:p w:rsidR="009E1086" w:rsidRDefault="009E1086" w:rsidP="00BB0666">
            <w:pPr>
              <w:jc w:val="center"/>
              <w:cnfStyle w:val="000000100000"/>
              <w:rPr>
                <w:sz w:val="24"/>
                <w:szCs w:val="24"/>
                <w:lang w:val="sr-Cyrl-CS"/>
              </w:rPr>
            </w:pPr>
          </w:p>
          <w:p w:rsidR="009E1086" w:rsidRDefault="009E1086" w:rsidP="00BB0666">
            <w:pPr>
              <w:jc w:val="center"/>
              <w:cnfStyle w:val="000000100000"/>
              <w:rPr>
                <w:sz w:val="24"/>
                <w:szCs w:val="24"/>
                <w:lang w:val="sr-Cyrl-CS"/>
              </w:rPr>
            </w:pPr>
          </w:p>
          <w:p w:rsidR="009E1086" w:rsidRDefault="009E1086" w:rsidP="00BB0666">
            <w:pPr>
              <w:jc w:val="center"/>
              <w:cnfStyle w:val="000000100000"/>
              <w:rPr>
                <w:sz w:val="24"/>
                <w:szCs w:val="24"/>
                <w:lang w:val="sr-Cyrl-CS"/>
              </w:rPr>
            </w:pPr>
          </w:p>
          <w:p w:rsidR="009E1086" w:rsidRDefault="009E1086" w:rsidP="00BB0666">
            <w:pPr>
              <w:jc w:val="center"/>
              <w:cnfStyle w:val="000000100000"/>
              <w:rPr>
                <w:sz w:val="24"/>
                <w:szCs w:val="24"/>
                <w:lang w:val="sr-Cyrl-CS"/>
              </w:rPr>
            </w:pPr>
            <w:r>
              <w:rPr>
                <w:sz w:val="24"/>
                <w:szCs w:val="24"/>
                <w:lang w:val="sr-Cyrl-CS"/>
              </w:rPr>
              <w:t>Одељенске старешине, педагог</w:t>
            </w:r>
          </w:p>
        </w:tc>
        <w:tc>
          <w:tcPr>
            <w:tcW w:w="1710" w:type="dxa"/>
          </w:tcPr>
          <w:p w:rsidR="009E1086" w:rsidRDefault="009E1086" w:rsidP="00BB0666">
            <w:pPr>
              <w:jc w:val="center"/>
              <w:cnfStyle w:val="000000100000"/>
              <w:rPr>
                <w:sz w:val="24"/>
                <w:szCs w:val="24"/>
                <w:lang w:val="sr-Cyrl-CS"/>
              </w:rPr>
            </w:pPr>
          </w:p>
          <w:p w:rsidR="009E1086" w:rsidRDefault="009E1086" w:rsidP="00BB0666">
            <w:pPr>
              <w:jc w:val="center"/>
              <w:cnfStyle w:val="000000100000"/>
              <w:rPr>
                <w:sz w:val="24"/>
                <w:szCs w:val="24"/>
                <w:lang w:val="sr-Cyrl-CS"/>
              </w:rPr>
            </w:pPr>
          </w:p>
          <w:p w:rsidR="009E1086" w:rsidRDefault="009E1086" w:rsidP="00BB0666">
            <w:pPr>
              <w:jc w:val="center"/>
              <w:cnfStyle w:val="000000100000"/>
              <w:rPr>
                <w:sz w:val="24"/>
                <w:szCs w:val="24"/>
                <w:lang w:val="sr-Cyrl-CS"/>
              </w:rPr>
            </w:pPr>
          </w:p>
          <w:p w:rsidR="009E1086" w:rsidRDefault="009E1086" w:rsidP="00BB0666">
            <w:pPr>
              <w:jc w:val="center"/>
              <w:cnfStyle w:val="000000100000"/>
              <w:rPr>
                <w:sz w:val="24"/>
                <w:szCs w:val="24"/>
                <w:lang w:val="sr-Cyrl-CS"/>
              </w:rPr>
            </w:pPr>
          </w:p>
          <w:p w:rsidR="009E1086" w:rsidRDefault="009E1086" w:rsidP="00BB0666">
            <w:pPr>
              <w:jc w:val="center"/>
              <w:cnfStyle w:val="000000100000"/>
              <w:rPr>
                <w:sz w:val="24"/>
                <w:szCs w:val="24"/>
                <w:lang w:val="sr-Cyrl-CS"/>
              </w:rPr>
            </w:pPr>
          </w:p>
          <w:p w:rsidR="009E1086" w:rsidRDefault="009E1086" w:rsidP="00BB0666">
            <w:pPr>
              <w:jc w:val="center"/>
              <w:cnfStyle w:val="000000100000"/>
              <w:rPr>
                <w:sz w:val="24"/>
                <w:szCs w:val="24"/>
                <w:lang w:val="sr-Cyrl-CS"/>
              </w:rPr>
            </w:pPr>
          </w:p>
          <w:p w:rsidR="009E1086" w:rsidRDefault="009E1086" w:rsidP="00BB0666">
            <w:pPr>
              <w:jc w:val="center"/>
              <w:cnfStyle w:val="000000100000"/>
              <w:rPr>
                <w:sz w:val="24"/>
                <w:szCs w:val="24"/>
                <w:lang w:val="sr-Cyrl-CS"/>
              </w:rPr>
            </w:pPr>
            <w:r>
              <w:rPr>
                <w:sz w:val="24"/>
                <w:szCs w:val="24"/>
                <w:lang w:val="sr-Cyrl-CS"/>
              </w:rPr>
              <w:t xml:space="preserve">На ЧОС- у </w:t>
            </w:r>
          </w:p>
        </w:tc>
      </w:tr>
      <w:tr w:rsidR="00993ACE" w:rsidTr="00D92EB9">
        <w:tc>
          <w:tcPr>
            <w:cnfStyle w:val="001000000000"/>
            <w:tcW w:w="1787" w:type="dxa"/>
          </w:tcPr>
          <w:p w:rsidR="009E1086" w:rsidRDefault="009E1086" w:rsidP="008B3AA8">
            <w:pPr>
              <w:jc w:val="center"/>
              <w:rPr>
                <w:b w:val="0"/>
                <w:sz w:val="24"/>
                <w:szCs w:val="24"/>
                <w:lang w:val="sr-Cyrl-CS"/>
              </w:rPr>
            </w:pPr>
          </w:p>
        </w:tc>
        <w:tc>
          <w:tcPr>
            <w:tcW w:w="2505" w:type="dxa"/>
          </w:tcPr>
          <w:p w:rsidR="009E1086" w:rsidRDefault="009E1086" w:rsidP="008B3AA8">
            <w:pPr>
              <w:jc w:val="center"/>
              <w:cnfStyle w:val="000000000000"/>
              <w:rPr>
                <w:b/>
                <w:sz w:val="24"/>
                <w:szCs w:val="24"/>
                <w:lang w:val="sr-Cyrl-CS"/>
              </w:rPr>
            </w:pPr>
          </w:p>
          <w:p w:rsidR="009E1086" w:rsidRPr="008B3AA8" w:rsidRDefault="009E1086" w:rsidP="008B3AA8">
            <w:pPr>
              <w:jc w:val="center"/>
              <w:cnfStyle w:val="000000000000"/>
              <w:rPr>
                <w:b/>
                <w:sz w:val="24"/>
                <w:szCs w:val="24"/>
                <w:lang w:val="sr-Cyrl-CS"/>
              </w:rPr>
            </w:pPr>
            <w:r>
              <w:rPr>
                <w:b/>
                <w:sz w:val="24"/>
                <w:szCs w:val="24"/>
                <w:lang w:val="sr-Cyrl-CS"/>
              </w:rPr>
              <w:t>Сарадња са стручним службама ван школе</w:t>
            </w:r>
          </w:p>
        </w:tc>
        <w:tc>
          <w:tcPr>
            <w:tcW w:w="2007" w:type="dxa"/>
          </w:tcPr>
          <w:p w:rsidR="009E1086" w:rsidRDefault="009E1086" w:rsidP="003E5741">
            <w:pPr>
              <w:jc w:val="both"/>
              <w:cnfStyle w:val="000000000000"/>
              <w:rPr>
                <w:sz w:val="24"/>
                <w:szCs w:val="24"/>
                <w:lang w:val="sr-Cyrl-CS"/>
              </w:rPr>
            </w:pPr>
            <w:r>
              <w:rPr>
                <w:sz w:val="24"/>
                <w:szCs w:val="24"/>
                <w:lang w:val="sr-Cyrl-CS"/>
              </w:rPr>
              <w:t>-Увођење програма: Основи безбедности деце</w:t>
            </w:r>
          </w:p>
          <w:p w:rsidR="009E1086" w:rsidRDefault="009E1086" w:rsidP="003E5741">
            <w:pPr>
              <w:jc w:val="both"/>
              <w:cnfStyle w:val="000000000000"/>
              <w:rPr>
                <w:sz w:val="24"/>
                <w:szCs w:val="24"/>
                <w:lang w:val="sr-Cyrl-CS"/>
              </w:rPr>
            </w:pPr>
            <w:r>
              <w:rPr>
                <w:sz w:val="24"/>
                <w:szCs w:val="24"/>
                <w:lang w:val="sr-Cyrl-CS"/>
              </w:rPr>
              <w:t>-Стручна предавања инспектора МУП-а на тему превенције електронског насиља</w:t>
            </w:r>
          </w:p>
        </w:tc>
        <w:tc>
          <w:tcPr>
            <w:tcW w:w="1567" w:type="dxa"/>
            <w:gridSpan w:val="2"/>
          </w:tcPr>
          <w:p w:rsidR="009E1086" w:rsidRDefault="009E1086" w:rsidP="008B3AA8">
            <w:pPr>
              <w:jc w:val="center"/>
              <w:cnfStyle w:val="000000000000"/>
              <w:rPr>
                <w:sz w:val="24"/>
                <w:szCs w:val="24"/>
                <w:lang w:val="sr-Cyrl-CS"/>
              </w:rPr>
            </w:pPr>
          </w:p>
          <w:p w:rsidR="009E1086" w:rsidRDefault="009E1086" w:rsidP="008B3AA8">
            <w:pPr>
              <w:jc w:val="center"/>
              <w:cnfStyle w:val="000000000000"/>
              <w:rPr>
                <w:sz w:val="24"/>
                <w:szCs w:val="24"/>
                <w:lang w:val="sr-Cyrl-CS"/>
              </w:rPr>
            </w:pPr>
          </w:p>
          <w:p w:rsidR="009E1086" w:rsidRDefault="009E1086" w:rsidP="008B3AA8">
            <w:pPr>
              <w:jc w:val="center"/>
              <w:cnfStyle w:val="000000000000"/>
              <w:rPr>
                <w:sz w:val="24"/>
                <w:szCs w:val="24"/>
                <w:lang w:val="sr-Cyrl-CS"/>
              </w:rPr>
            </w:pPr>
            <w:r>
              <w:rPr>
                <w:sz w:val="24"/>
                <w:szCs w:val="24"/>
                <w:lang w:val="sr-Cyrl-CS"/>
              </w:rPr>
              <w:t>МУП Београд</w:t>
            </w:r>
          </w:p>
        </w:tc>
        <w:tc>
          <w:tcPr>
            <w:tcW w:w="1710" w:type="dxa"/>
          </w:tcPr>
          <w:p w:rsidR="009E1086" w:rsidRDefault="009E1086" w:rsidP="008B3AA8">
            <w:pPr>
              <w:jc w:val="center"/>
              <w:cnfStyle w:val="000000000000"/>
              <w:rPr>
                <w:sz w:val="24"/>
                <w:szCs w:val="24"/>
                <w:lang w:val="sr-Cyrl-CS"/>
              </w:rPr>
            </w:pPr>
          </w:p>
          <w:p w:rsidR="009E1086" w:rsidRDefault="009E1086" w:rsidP="008B3AA8">
            <w:pPr>
              <w:jc w:val="center"/>
              <w:cnfStyle w:val="000000000000"/>
              <w:rPr>
                <w:sz w:val="24"/>
                <w:szCs w:val="24"/>
                <w:lang w:val="sr-Cyrl-CS"/>
              </w:rPr>
            </w:pPr>
            <w:r>
              <w:rPr>
                <w:sz w:val="24"/>
                <w:szCs w:val="24"/>
                <w:lang w:val="sr-Cyrl-CS"/>
              </w:rPr>
              <w:t>Према плану предавача</w:t>
            </w:r>
          </w:p>
          <w:p w:rsidR="009E1086" w:rsidRDefault="009E1086" w:rsidP="008B3AA8">
            <w:pPr>
              <w:jc w:val="center"/>
              <w:cnfStyle w:val="000000000000"/>
              <w:rPr>
                <w:sz w:val="24"/>
                <w:szCs w:val="24"/>
                <w:lang w:val="sr-Cyrl-CS"/>
              </w:rPr>
            </w:pPr>
          </w:p>
        </w:tc>
      </w:tr>
    </w:tbl>
    <w:p w:rsidR="00705D63" w:rsidRDefault="00705D63" w:rsidP="003E5741">
      <w:pPr>
        <w:jc w:val="both"/>
        <w:rPr>
          <w:b/>
          <w:sz w:val="24"/>
          <w:szCs w:val="24"/>
          <w:lang w:val="sr-Cyrl-CS"/>
        </w:rPr>
      </w:pPr>
    </w:p>
    <w:p w:rsidR="00E60D7E" w:rsidRDefault="00E60D7E" w:rsidP="003E5741">
      <w:pPr>
        <w:jc w:val="both"/>
        <w:rPr>
          <w:b/>
          <w:sz w:val="24"/>
          <w:szCs w:val="24"/>
          <w:lang w:val="sr-Cyrl-CS"/>
        </w:rPr>
      </w:pPr>
    </w:p>
    <w:p w:rsidR="00E60D7E" w:rsidRDefault="00E60D7E" w:rsidP="003E5741">
      <w:pPr>
        <w:jc w:val="both"/>
        <w:rPr>
          <w:b/>
          <w:sz w:val="24"/>
          <w:szCs w:val="24"/>
          <w:lang w:val="sr-Cyrl-CS"/>
        </w:rPr>
      </w:pPr>
    </w:p>
    <w:p w:rsidR="008A2DAE" w:rsidRDefault="008A2DAE" w:rsidP="003E5741">
      <w:pPr>
        <w:jc w:val="both"/>
        <w:rPr>
          <w:b/>
          <w:sz w:val="24"/>
          <w:szCs w:val="24"/>
          <w:lang w:val="sr-Cyrl-CS"/>
        </w:rPr>
      </w:pPr>
    </w:p>
    <w:p w:rsidR="008A2DAE" w:rsidRDefault="008A2DAE" w:rsidP="003E5741">
      <w:pPr>
        <w:jc w:val="both"/>
        <w:rPr>
          <w:b/>
          <w:sz w:val="24"/>
          <w:szCs w:val="24"/>
          <w:lang w:val="sr-Cyrl-CS"/>
        </w:rPr>
      </w:pPr>
    </w:p>
    <w:p w:rsidR="008A2DAE" w:rsidRDefault="008A2DAE" w:rsidP="003E5741">
      <w:pPr>
        <w:jc w:val="both"/>
        <w:rPr>
          <w:b/>
          <w:sz w:val="24"/>
          <w:szCs w:val="24"/>
          <w:lang w:val="sr-Cyrl-CS"/>
        </w:rPr>
      </w:pPr>
    </w:p>
    <w:p w:rsidR="008A2DAE" w:rsidRDefault="008A2DAE" w:rsidP="003E5741">
      <w:pPr>
        <w:jc w:val="both"/>
        <w:rPr>
          <w:b/>
          <w:sz w:val="24"/>
          <w:szCs w:val="24"/>
          <w:lang w:val="sr-Cyrl-CS"/>
        </w:rPr>
      </w:pPr>
    </w:p>
    <w:p w:rsidR="008A2DAE" w:rsidRDefault="008A2DAE" w:rsidP="003E5741">
      <w:pPr>
        <w:jc w:val="both"/>
        <w:rPr>
          <w:b/>
          <w:sz w:val="24"/>
          <w:szCs w:val="24"/>
          <w:lang w:val="sr-Cyrl-CS"/>
        </w:rPr>
      </w:pPr>
    </w:p>
    <w:p w:rsidR="00E60D7E" w:rsidRPr="00E60D7E" w:rsidRDefault="00E60D7E" w:rsidP="00E60D7E">
      <w:pPr>
        <w:rPr>
          <w:b/>
          <w:color w:val="000000"/>
          <w:sz w:val="24"/>
          <w:szCs w:val="24"/>
          <w:lang w:val="sr-Cyrl-CS"/>
        </w:rPr>
      </w:pPr>
      <w:r w:rsidRPr="00E60D7E">
        <w:rPr>
          <w:b/>
          <w:color w:val="000000"/>
          <w:sz w:val="24"/>
          <w:szCs w:val="24"/>
          <w:lang w:val="sr-Cyrl-CS"/>
        </w:rPr>
        <w:lastRenderedPageBreak/>
        <w:t>Мере интервенције</w:t>
      </w:r>
    </w:p>
    <w:p w:rsidR="00E60D7E" w:rsidRPr="008B3AA8" w:rsidRDefault="008B3AA8" w:rsidP="00E60D7E">
      <w:pPr>
        <w:rPr>
          <w:b/>
          <w:color w:val="000000"/>
          <w:sz w:val="24"/>
          <w:szCs w:val="24"/>
          <w:lang w:val="sr-Cyrl-CS"/>
        </w:rPr>
      </w:pPr>
      <w:r>
        <w:rPr>
          <w:b/>
          <w:color w:val="000000"/>
          <w:sz w:val="24"/>
          <w:szCs w:val="24"/>
          <w:lang w:val="sr-Cyrl-CS"/>
        </w:rPr>
        <w:t>План интервентних активности</w:t>
      </w:r>
    </w:p>
    <w:tbl>
      <w:tblPr>
        <w:tblStyle w:val="LightList-Accent3"/>
        <w:tblW w:w="0" w:type="auto"/>
        <w:tblLook w:val="04A0"/>
      </w:tblPr>
      <w:tblGrid>
        <w:gridCol w:w="4788"/>
        <w:gridCol w:w="4788"/>
      </w:tblGrid>
      <w:tr w:rsidR="008B3AA8" w:rsidTr="00AE751C">
        <w:trPr>
          <w:cnfStyle w:val="100000000000"/>
        </w:trPr>
        <w:tc>
          <w:tcPr>
            <w:cnfStyle w:val="001000000000"/>
            <w:tcW w:w="4788" w:type="dxa"/>
          </w:tcPr>
          <w:p w:rsidR="008B3AA8" w:rsidRDefault="008B3AA8" w:rsidP="008B3AA8">
            <w:pPr>
              <w:jc w:val="center"/>
              <w:rPr>
                <w:b w:val="0"/>
                <w:sz w:val="24"/>
                <w:szCs w:val="24"/>
                <w:lang w:val="sr-Cyrl-CS"/>
              </w:rPr>
            </w:pPr>
            <w:r>
              <w:rPr>
                <w:b w:val="0"/>
                <w:sz w:val="24"/>
                <w:szCs w:val="24"/>
                <w:lang w:val="sr-Cyrl-CS"/>
              </w:rPr>
              <w:t>Интервентне активности</w:t>
            </w:r>
          </w:p>
        </w:tc>
        <w:tc>
          <w:tcPr>
            <w:tcW w:w="4788" w:type="dxa"/>
          </w:tcPr>
          <w:p w:rsidR="008B3AA8" w:rsidRDefault="008B3AA8" w:rsidP="008B3AA8">
            <w:pPr>
              <w:jc w:val="center"/>
              <w:cnfStyle w:val="100000000000"/>
              <w:rPr>
                <w:b w:val="0"/>
                <w:sz w:val="24"/>
                <w:szCs w:val="24"/>
                <w:lang w:val="sr-Cyrl-CS"/>
              </w:rPr>
            </w:pPr>
            <w:r>
              <w:rPr>
                <w:b w:val="0"/>
                <w:sz w:val="24"/>
                <w:szCs w:val="24"/>
                <w:lang w:val="sr-Cyrl-CS"/>
              </w:rPr>
              <w:t>Носиоци активности</w:t>
            </w:r>
          </w:p>
        </w:tc>
      </w:tr>
      <w:tr w:rsidR="008B3AA8" w:rsidTr="00AE751C">
        <w:trPr>
          <w:cnfStyle w:val="000000100000"/>
        </w:trPr>
        <w:tc>
          <w:tcPr>
            <w:cnfStyle w:val="001000000000"/>
            <w:tcW w:w="4788" w:type="dxa"/>
          </w:tcPr>
          <w:p w:rsidR="008B3AA8" w:rsidRDefault="008B3AA8" w:rsidP="003E5741">
            <w:pPr>
              <w:jc w:val="both"/>
              <w:rPr>
                <w:sz w:val="24"/>
                <w:szCs w:val="24"/>
                <w:lang w:val="sr-Cyrl-CS"/>
              </w:rPr>
            </w:pPr>
            <w:r>
              <w:rPr>
                <w:sz w:val="24"/>
                <w:szCs w:val="24"/>
                <w:lang w:val="sr-Cyrl-CS"/>
              </w:rPr>
              <w:t>-Примена Интерне процедуре у случајевима насиља међу ученицима</w:t>
            </w:r>
          </w:p>
          <w:p w:rsidR="008B3AA8" w:rsidRDefault="008B3AA8" w:rsidP="003E5741">
            <w:pPr>
              <w:jc w:val="both"/>
              <w:rPr>
                <w:sz w:val="24"/>
                <w:szCs w:val="24"/>
                <w:lang w:val="sr-Cyrl-CS"/>
              </w:rPr>
            </w:pPr>
            <w:r>
              <w:rPr>
                <w:sz w:val="24"/>
                <w:szCs w:val="24"/>
                <w:lang w:val="sr-Cyrl-CS"/>
              </w:rPr>
              <w:t>-прекидање насиља</w:t>
            </w:r>
          </w:p>
          <w:p w:rsidR="008B3AA8" w:rsidRDefault="008B3AA8" w:rsidP="003E5741">
            <w:pPr>
              <w:jc w:val="both"/>
              <w:rPr>
                <w:sz w:val="24"/>
                <w:szCs w:val="24"/>
                <w:lang w:val="sr-Cyrl-CS"/>
              </w:rPr>
            </w:pPr>
            <w:r>
              <w:rPr>
                <w:sz w:val="24"/>
                <w:szCs w:val="24"/>
                <w:lang w:val="sr-Cyrl-CS"/>
              </w:rPr>
              <w:t>Смиривање ситуације</w:t>
            </w:r>
          </w:p>
          <w:p w:rsidR="008B3AA8" w:rsidRDefault="008B3AA8" w:rsidP="003E5741">
            <w:pPr>
              <w:jc w:val="both"/>
              <w:rPr>
                <w:sz w:val="24"/>
                <w:szCs w:val="24"/>
                <w:lang w:val="sr-Cyrl-CS"/>
              </w:rPr>
            </w:pPr>
            <w:r>
              <w:rPr>
                <w:sz w:val="24"/>
                <w:szCs w:val="24"/>
                <w:lang w:val="sr-Cyrl-CS"/>
              </w:rPr>
              <w:t>Консултације, прикупљање информација</w:t>
            </w:r>
          </w:p>
          <w:p w:rsidR="008B3AA8" w:rsidRPr="008B3AA8" w:rsidRDefault="008B3AA8" w:rsidP="003E5741">
            <w:pPr>
              <w:jc w:val="both"/>
              <w:rPr>
                <w:sz w:val="24"/>
                <w:szCs w:val="24"/>
                <w:lang w:val="sr-Cyrl-CS"/>
              </w:rPr>
            </w:pPr>
            <w:r>
              <w:rPr>
                <w:sz w:val="24"/>
                <w:szCs w:val="24"/>
                <w:lang w:val="sr-Cyrl-CS"/>
              </w:rPr>
              <w:t>Праћење ефеката мера</w:t>
            </w:r>
          </w:p>
        </w:tc>
        <w:tc>
          <w:tcPr>
            <w:tcW w:w="4788" w:type="dxa"/>
          </w:tcPr>
          <w:p w:rsidR="008B3AA8" w:rsidRDefault="008B3AA8" w:rsidP="008B3AA8">
            <w:pPr>
              <w:jc w:val="center"/>
              <w:cnfStyle w:val="000000100000"/>
              <w:rPr>
                <w:sz w:val="24"/>
                <w:szCs w:val="24"/>
                <w:lang w:val="sr-Cyrl-CS"/>
              </w:rPr>
            </w:pPr>
          </w:p>
          <w:p w:rsidR="008B3AA8" w:rsidRPr="008B3AA8" w:rsidRDefault="008B3AA8" w:rsidP="008B3AA8">
            <w:pPr>
              <w:jc w:val="center"/>
              <w:cnfStyle w:val="000000100000"/>
              <w:rPr>
                <w:sz w:val="24"/>
                <w:szCs w:val="24"/>
                <w:lang w:val="sr-Cyrl-CS"/>
              </w:rPr>
            </w:pPr>
            <w:r>
              <w:rPr>
                <w:sz w:val="24"/>
                <w:szCs w:val="24"/>
                <w:lang w:val="sr-Cyrl-CS"/>
              </w:rPr>
              <w:t>Чланови тима</w:t>
            </w:r>
          </w:p>
        </w:tc>
      </w:tr>
      <w:tr w:rsidR="008B3AA8" w:rsidTr="00AE751C">
        <w:tc>
          <w:tcPr>
            <w:cnfStyle w:val="001000000000"/>
            <w:tcW w:w="4788" w:type="dxa"/>
          </w:tcPr>
          <w:p w:rsidR="008B3AA8" w:rsidRDefault="008B3AA8" w:rsidP="003E5741">
            <w:pPr>
              <w:jc w:val="both"/>
              <w:rPr>
                <w:sz w:val="24"/>
                <w:szCs w:val="24"/>
                <w:lang w:val="sr-Cyrl-CS"/>
              </w:rPr>
            </w:pPr>
            <w:r w:rsidRPr="0047080C">
              <w:rPr>
                <w:sz w:val="24"/>
                <w:szCs w:val="24"/>
                <w:lang w:val="sr-Cyrl-CS"/>
              </w:rPr>
              <w:t>-саветодавни рад са ученицима који трпе насиље, који врше насиље и са посматрачима насиља</w:t>
            </w:r>
          </w:p>
          <w:p w:rsidR="0047080C" w:rsidRDefault="0047080C" w:rsidP="003E5741">
            <w:pPr>
              <w:jc w:val="both"/>
              <w:rPr>
                <w:sz w:val="24"/>
                <w:szCs w:val="24"/>
                <w:lang w:val="sr-Cyrl-CS"/>
              </w:rPr>
            </w:pPr>
            <w:r>
              <w:rPr>
                <w:sz w:val="24"/>
                <w:szCs w:val="24"/>
                <w:lang w:val="sr-Cyrl-CS"/>
              </w:rPr>
              <w:t>Саветодавни рад са родитељима ученика који трпе или чине насиље</w:t>
            </w:r>
          </w:p>
          <w:p w:rsidR="0047080C" w:rsidRPr="0047080C" w:rsidRDefault="0047080C" w:rsidP="003E5741">
            <w:pPr>
              <w:jc w:val="both"/>
              <w:rPr>
                <w:sz w:val="24"/>
                <w:szCs w:val="24"/>
                <w:lang w:val="sr-Cyrl-CS"/>
              </w:rPr>
            </w:pPr>
            <w:r>
              <w:rPr>
                <w:sz w:val="24"/>
                <w:szCs w:val="24"/>
                <w:lang w:val="sr-Cyrl-CS"/>
              </w:rPr>
              <w:t>-писање и реализација Индивидуалног плана подршке/ заштите ученицима – учесницима у насиљу</w:t>
            </w:r>
          </w:p>
        </w:tc>
        <w:tc>
          <w:tcPr>
            <w:tcW w:w="4788" w:type="dxa"/>
          </w:tcPr>
          <w:p w:rsidR="0047080C" w:rsidRDefault="0047080C" w:rsidP="008B3AA8">
            <w:pPr>
              <w:jc w:val="center"/>
              <w:cnfStyle w:val="000000000000"/>
              <w:rPr>
                <w:sz w:val="24"/>
                <w:szCs w:val="24"/>
                <w:lang w:val="sr-Cyrl-CS"/>
              </w:rPr>
            </w:pPr>
          </w:p>
          <w:p w:rsidR="0047080C" w:rsidRDefault="0047080C" w:rsidP="008B3AA8">
            <w:pPr>
              <w:jc w:val="center"/>
              <w:cnfStyle w:val="000000000000"/>
              <w:rPr>
                <w:sz w:val="24"/>
                <w:szCs w:val="24"/>
                <w:lang w:val="sr-Cyrl-CS"/>
              </w:rPr>
            </w:pPr>
          </w:p>
          <w:p w:rsidR="0047080C" w:rsidRDefault="0047080C" w:rsidP="008B3AA8">
            <w:pPr>
              <w:jc w:val="center"/>
              <w:cnfStyle w:val="000000000000"/>
              <w:rPr>
                <w:sz w:val="24"/>
                <w:szCs w:val="24"/>
                <w:lang w:val="sr-Cyrl-CS"/>
              </w:rPr>
            </w:pPr>
          </w:p>
          <w:p w:rsidR="008B3AA8" w:rsidRPr="008B3AA8" w:rsidRDefault="008B3AA8" w:rsidP="008B3AA8">
            <w:pPr>
              <w:jc w:val="center"/>
              <w:cnfStyle w:val="000000000000"/>
              <w:rPr>
                <w:sz w:val="24"/>
                <w:szCs w:val="24"/>
                <w:lang w:val="sr-Cyrl-CS"/>
              </w:rPr>
            </w:pPr>
            <w:r w:rsidRPr="008B3AA8">
              <w:rPr>
                <w:sz w:val="24"/>
                <w:szCs w:val="24"/>
                <w:lang w:val="sr-Cyrl-CS"/>
              </w:rPr>
              <w:t>Педагог, чланови тима, одељенске старешине</w:t>
            </w:r>
          </w:p>
        </w:tc>
      </w:tr>
      <w:tr w:rsidR="008B3AA8" w:rsidTr="00AE751C">
        <w:trPr>
          <w:cnfStyle w:val="000000100000"/>
        </w:trPr>
        <w:tc>
          <w:tcPr>
            <w:cnfStyle w:val="001000000000"/>
            <w:tcW w:w="4788" w:type="dxa"/>
          </w:tcPr>
          <w:p w:rsidR="008B3AA8" w:rsidRDefault="0047080C" w:rsidP="003E5741">
            <w:pPr>
              <w:jc w:val="both"/>
              <w:rPr>
                <w:sz w:val="24"/>
                <w:szCs w:val="24"/>
                <w:lang w:val="sr-Cyrl-CS"/>
              </w:rPr>
            </w:pPr>
            <w:r>
              <w:rPr>
                <w:sz w:val="24"/>
                <w:szCs w:val="24"/>
                <w:lang w:val="sr-Cyrl-CS"/>
              </w:rPr>
              <w:t>Сарадња са установама које могу бити од помоћи:</w:t>
            </w:r>
          </w:p>
          <w:p w:rsidR="0047080C" w:rsidRDefault="0047080C" w:rsidP="00C9571B">
            <w:pPr>
              <w:pStyle w:val="ListParagraph"/>
              <w:numPr>
                <w:ilvl w:val="0"/>
                <w:numId w:val="85"/>
              </w:numPr>
              <w:jc w:val="both"/>
              <w:rPr>
                <w:sz w:val="24"/>
                <w:szCs w:val="24"/>
                <w:lang w:val="sr-Cyrl-CS"/>
              </w:rPr>
            </w:pPr>
            <w:r>
              <w:rPr>
                <w:sz w:val="24"/>
                <w:szCs w:val="24"/>
                <w:lang w:val="sr-Cyrl-CS"/>
              </w:rPr>
              <w:t>Центар за социјални рад</w:t>
            </w:r>
          </w:p>
          <w:p w:rsidR="0047080C" w:rsidRDefault="0047080C" w:rsidP="00C9571B">
            <w:pPr>
              <w:pStyle w:val="ListParagraph"/>
              <w:numPr>
                <w:ilvl w:val="0"/>
                <w:numId w:val="85"/>
              </w:numPr>
              <w:jc w:val="both"/>
              <w:rPr>
                <w:sz w:val="24"/>
                <w:szCs w:val="24"/>
                <w:lang w:val="sr-Cyrl-CS"/>
              </w:rPr>
            </w:pPr>
            <w:r>
              <w:rPr>
                <w:sz w:val="24"/>
                <w:szCs w:val="24"/>
                <w:lang w:val="sr-Cyrl-CS"/>
              </w:rPr>
              <w:t>Дом здравља</w:t>
            </w:r>
          </w:p>
          <w:p w:rsidR="0047080C" w:rsidRDefault="0047080C" w:rsidP="00C9571B">
            <w:pPr>
              <w:pStyle w:val="ListParagraph"/>
              <w:numPr>
                <w:ilvl w:val="0"/>
                <w:numId w:val="85"/>
              </w:numPr>
              <w:jc w:val="both"/>
              <w:rPr>
                <w:sz w:val="24"/>
                <w:szCs w:val="24"/>
                <w:lang w:val="sr-Cyrl-CS"/>
              </w:rPr>
            </w:pPr>
            <w:r>
              <w:rPr>
                <w:sz w:val="24"/>
                <w:szCs w:val="24"/>
                <w:lang w:val="sr-Cyrl-CS"/>
              </w:rPr>
              <w:t>МУП Београд, (инспектори за малолетничку деликвенцију)</w:t>
            </w:r>
          </w:p>
          <w:p w:rsidR="0047080C" w:rsidRPr="0047080C" w:rsidRDefault="0047080C" w:rsidP="00C9571B">
            <w:pPr>
              <w:pStyle w:val="ListParagraph"/>
              <w:numPr>
                <w:ilvl w:val="0"/>
                <w:numId w:val="85"/>
              </w:numPr>
              <w:jc w:val="both"/>
              <w:rPr>
                <w:sz w:val="24"/>
                <w:szCs w:val="24"/>
                <w:lang w:val="sr-Cyrl-CS"/>
              </w:rPr>
            </w:pPr>
            <w:r>
              <w:rPr>
                <w:sz w:val="24"/>
                <w:szCs w:val="24"/>
                <w:lang w:val="sr-Cyrl-CS"/>
              </w:rPr>
              <w:t>Школска управа града Београд</w:t>
            </w:r>
          </w:p>
        </w:tc>
        <w:tc>
          <w:tcPr>
            <w:tcW w:w="4788" w:type="dxa"/>
          </w:tcPr>
          <w:p w:rsidR="0047080C" w:rsidRDefault="0047080C" w:rsidP="008B3AA8">
            <w:pPr>
              <w:jc w:val="center"/>
              <w:cnfStyle w:val="000000100000"/>
              <w:rPr>
                <w:sz w:val="24"/>
                <w:szCs w:val="24"/>
                <w:lang w:val="sr-Cyrl-CS"/>
              </w:rPr>
            </w:pPr>
          </w:p>
          <w:p w:rsidR="0047080C" w:rsidRDefault="0047080C" w:rsidP="008B3AA8">
            <w:pPr>
              <w:jc w:val="center"/>
              <w:cnfStyle w:val="000000100000"/>
              <w:rPr>
                <w:sz w:val="24"/>
                <w:szCs w:val="24"/>
                <w:lang w:val="sr-Cyrl-CS"/>
              </w:rPr>
            </w:pPr>
          </w:p>
          <w:p w:rsidR="008B3AA8" w:rsidRPr="008B3AA8" w:rsidRDefault="008B3AA8" w:rsidP="008B3AA8">
            <w:pPr>
              <w:jc w:val="center"/>
              <w:cnfStyle w:val="000000100000"/>
              <w:rPr>
                <w:sz w:val="24"/>
                <w:szCs w:val="24"/>
                <w:lang w:val="sr-Cyrl-CS"/>
              </w:rPr>
            </w:pPr>
            <w:r>
              <w:rPr>
                <w:sz w:val="24"/>
                <w:szCs w:val="24"/>
                <w:lang w:val="sr-Cyrl-CS"/>
              </w:rPr>
              <w:t>Тим, директор</w:t>
            </w:r>
          </w:p>
        </w:tc>
      </w:tr>
    </w:tbl>
    <w:p w:rsidR="001713FA" w:rsidRDefault="001713FA" w:rsidP="003E5741">
      <w:pPr>
        <w:jc w:val="both"/>
        <w:rPr>
          <w:b/>
          <w:sz w:val="24"/>
          <w:szCs w:val="24"/>
          <w:lang w:val="sr-Cyrl-CS"/>
        </w:rPr>
      </w:pPr>
    </w:p>
    <w:p w:rsidR="001713FA" w:rsidRDefault="001713FA" w:rsidP="003E5741">
      <w:pPr>
        <w:jc w:val="both"/>
        <w:rPr>
          <w:b/>
          <w:sz w:val="24"/>
          <w:szCs w:val="24"/>
          <w:lang w:val="sr-Cyrl-CS"/>
        </w:rPr>
      </w:pPr>
    </w:p>
    <w:p w:rsidR="001713FA" w:rsidRPr="001713FA" w:rsidRDefault="001713FA" w:rsidP="001713FA">
      <w:pPr>
        <w:jc w:val="center"/>
        <w:rPr>
          <w:b/>
          <w:sz w:val="24"/>
          <w:szCs w:val="24"/>
        </w:rPr>
      </w:pPr>
    </w:p>
    <w:p w:rsidR="001713FA" w:rsidRPr="001713FA" w:rsidRDefault="001713FA" w:rsidP="001713FA">
      <w:pPr>
        <w:jc w:val="center"/>
        <w:rPr>
          <w:b/>
          <w:sz w:val="24"/>
          <w:szCs w:val="24"/>
        </w:rPr>
      </w:pPr>
      <w:r>
        <w:rPr>
          <w:b/>
          <w:bCs/>
          <w:i/>
          <w:iCs/>
          <w:sz w:val="32"/>
          <w:szCs w:val="32"/>
        </w:rPr>
        <w:t xml:space="preserve">Поступање установе у одговору на насиље </w:t>
      </w:r>
    </w:p>
    <w:tbl>
      <w:tblPr>
        <w:tblStyle w:val="LightList-Accent3"/>
        <w:tblW w:w="0" w:type="auto"/>
        <w:tblLook w:val="04A0"/>
      </w:tblPr>
      <w:tblGrid>
        <w:gridCol w:w="2368"/>
        <w:gridCol w:w="2211"/>
        <w:gridCol w:w="2250"/>
        <w:gridCol w:w="2520"/>
      </w:tblGrid>
      <w:tr w:rsidR="008248D1" w:rsidTr="00AE751C">
        <w:trPr>
          <w:cnfStyle w:val="100000000000"/>
        </w:trPr>
        <w:tc>
          <w:tcPr>
            <w:cnfStyle w:val="001000000000"/>
            <w:tcW w:w="9207" w:type="dxa"/>
            <w:gridSpan w:val="4"/>
          </w:tcPr>
          <w:p w:rsidR="008248D1" w:rsidRDefault="008248D1" w:rsidP="008248D1">
            <w:pPr>
              <w:pStyle w:val="Default"/>
              <w:jc w:val="both"/>
            </w:pPr>
            <w:r>
              <w:rPr>
                <w:b w:val="0"/>
                <w:bCs w:val="0"/>
                <w:sz w:val="20"/>
                <w:szCs w:val="20"/>
              </w:rPr>
              <w:t xml:space="preserve">У случају интервентних активности . </w:t>
            </w:r>
            <w:r>
              <w:rPr>
                <w:sz w:val="20"/>
                <w:szCs w:val="20"/>
              </w:rPr>
              <w:t xml:space="preserve">Установа је дужна да интервенише УВЕК када постоји сумња или сазнање да ученик трпи насиље, злостављање, занемаривање, без обзира на то где се оно догодило, где се догађа или где се припрема. </w:t>
            </w:r>
          </w:p>
          <w:p w:rsidR="008248D1" w:rsidRPr="008248D1" w:rsidRDefault="008248D1" w:rsidP="001713FA">
            <w:pPr>
              <w:pStyle w:val="Default"/>
              <w:jc w:val="both"/>
              <w:rPr>
                <w:b w:val="0"/>
                <w:bCs w:val="0"/>
                <w:sz w:val="20"/>
                <w:szCs w:val="20"/>
              </w:rPr>
            </w:pPr>
            <w:r>
              <w:rPr>
                <w:b w:val="0"/>
                <w:bCs w:val="0"/>
                <w:sz w:val="20"/>
                <w:szCs w:val="20"/>
              </w:rPr>
              <w:t xml:space="preserve"> </w:t>
            </w:r>
          </w:p>
        </w:tc>
      </w:tr>
      <w:tr w:rsidR="001713FA" w:rsidRPr="008248D1" w:rsidTr="00AE751C">
        <w:trPr>
          <w:cnfStyle w:val="000000100000"/>
        </w:trPr>
        <w:tc>
          <w:tcPr>
            <w:cnfStyle w:val="001000000000"/>
            <w:tcW w:w="2226" w:type="dxa"/>
          </w:tcPr>
          <w:p w:rsidR="001713FA" w:rsidRPr="008248D1" w:rsidRDefault="001713FA" w:rsidP="008248D1">
            <w:pPr>
              <w:pStyle w:val="Default"/>
              <w:jc w:val="center"/>
              <w:rPr>
                <w:rFonts w:ascii="Times New Roman" w:hAnsi="Times New Roman" w:cs="Times New Roman"/>
              </w:rPr>
            </w:pPr>
            <w:r w:rsidRPr="008248D1">
              <w:rPr>
                <w:rFonts w:ascii="Times New Roman" w:hAnsi="Times New Roman" w:cs="Times New Roman"/>
                <w:b w:val="0"/>
                <w:bCs w:val="0"/>
              </w:rPr>
              <w:t>Облик /догађај</w:t>
            </w:r>
          </w:p>
          <w:p w:rsidR="001713FA" w:rsidRPr="008248D1" w:rsidRDefault="001713FA" w:rsidP="008248D1">
            <w:pPr>
              <w:jc w:val="center"/>
              <w:rPr>
                <w:b w:val="0"/>
                <w:sz w:val="24"/>
                <w:szCs w:val="24"/>
                <w:lang w:val="sr-Cyrl-CS"/>
              </w:rPr>
            </w:pPr>
          </w:p>
        </w:tc>
        <w:tc>
          <w:tcPr>
            <w:tcW w:w="2211" w:type="dxa"/>
          </w:tcPr>
          <w:p w:rsidR="001713FA" w:rsidRPr="008248D1" w:rsidRDefault="001713FA" w:rsidP="008248D1">
            <w:pPr>
              <w:pStyle w:val="Default"/>
              <w:jc w:val="center"/>
              <w:cnfStyle w:val="000000100000"/>
              <w:rPr>
                <w:rFonts w:ascii="Times New Roman" w:hAnsi="Times New Roman" w:cs="Times New Roman"/>
              </w:rPr>
            </w:pPr>
            <w:r w:rsidRPr="008248D1">
              <w:rPr>
                <w:rFonts w:ascii="Times New Roman" w:hAnsi="Times New Roman" w:cs="Times New Roman"/>
                <w:b/>
                <w:bCs/>
              </w:rPr>
              <w:t>Ко обавештава?</w:t>
            </w:r>
          </w:p>
          <w:p w:rsidR="001713FA" w:rsidRPr="008248D1" w:rsidRDefault="001713FA" w:rsidP="008248D1">
            <w:pPr>
              <w:jc w:val="center"/>
              <w:cnfStyle w:val="000000100000"/>
              <w:rPr>
                <w:b/>
                <w:sz w:val="24"/>
                <w:szCs w:val="24"/>
                <w:lang w:val="sr-Cyrl-CS"/>
              </w:rPr>
            </w:pPr>
          </w:p>
        </w:tc>
        <w:tc>
          <w:tcPr>
            <w:tcW w:w="2250" w:type="dxa"/>
          </w:tcPr>
          <w:p w:rsidR="001713FA" w:rsidRPr="008248D1" w:rsidRDefault="001713FA" w:rsidP="008248D1">
            <w:pPr>
              <w:pStyle w:val="Default"/>
              <w:jc w:val="center"/>
              <w:cnfStyle w:val="000000100000"/>
              <w:rPr>
                <w:rFonts w:ascii="Times New Roman" w:hAnsi="Times New Roman" w:cs="Times New Roman"/>
              </w:rPr>
            </w:pPr>
            <w:r w:rsidRPr="008248D1">
              <w:rPr>
                <w:rFonts w:ascii="Times New Roman" w:hAnsi="Times New Roman" w:cs="Times New Roman"/>
                <w:b/>
                <w:bCs/>
              </w:rPr>
              <w:t>Кога?</w:t>
            </w:r>
          </w:p>
          <w:p w:rsidR="001713FA" w:rsidRPr="008248D1" w:rsidRDefault="001713FA" w:rsidP="008248D1">
            <w:pPr>
              <w:jc w:val="center"/>
              <w:cnfStyle w:val="000000100000"/>
              <w:rPr>
                <w:b/>
                <w:sz w:val="24"/>
                <w:szCs w:val="24"/>
                <w:lang w:val="sr-Cyrl-CS"/>
              </w:rPr>
            </w:pPr>
          </w:p>
        </w:tc>
        <w:tc>
          <w:tcPr>
            <w:tcW w:w="2520" w:type="dxa"/>
          </w:tcPr>
          <w:p w:rsidR="001713FA" w:rsidRPr="008248D1" w:rsidRDefault="001713FA" w:rsidP="008248D1">
            <w:pPr>
              <w:pStyle w:val="Default"/>
              <w:jc w:val="center"/>
              <w:cnfStyle w:val="000000100000"/>
              <w:rPr>
                <w:rFonts w:ascii="Times New Roman" w:hAnsi="Times New Roman" w:cs="Times New Roman"/>
              </w:rPr>
            </w:pPr>
            <w:r w:rsidRPr="008248D1">
              <w:rPr>
                <w:rFonts w:ascii="Times New Roman" w:hAnsi="Times New Roman" w:cs="Times New Roman"/>
                <w:b/>
                <w:bCs/>
              </w:rPr>
              <w:t>Како?</w:t>
            </w:r>
          </w:p>
          <w:p w:rsidR="001713FA" w:rsidRPr="008248D1" w:rsidRDefault="001713FA" w:rsidP="008248D1">
            <w:pPr>
              <w:jc w:val="center"/>
              <w:cnfStyle w:val="000000100000"/>
              <w:rPr>
                <w:b/>
                <w:sz w:val="24"/>
                <w:szCs w:val="24"/>
                <w:lang w:val="sr-Cyrl-CS"/>
              </w:rPr>
            </w:pPr>
          </w:p>
        </w:tc>
      </w:tr>
      <w:tr w:rsidR="001713FA" w:rsidRPr="008248D1" w:rsidTr="00AE751C">
        <w:tc>
          <w:tcPr>
            <w:cnfStyle w:val="001000000000"/>
            <w:tcW w:w="2226" w:type="dxa"/>
          </w:tcPr>
          <w:p w:rsidR="008248D1" w:rsidRPr="008248D1" w:rsidRDefault="008248D1" w:rsidP="008248D1">
            <w:pPr>
              <w:pStyle w:val="Default"/>
              <w:jc w:val="center"/>
              <w:rPr>
                <w:rFonts w:ascii="Times New Roman" w:hAnsi="Times New Roman" w:cs="Times New Roman"/>
              </w:rPr>
            </w:pPr>
            <w:r w:rsidRPr="008248D1">
              <w:rPr>
                <w:rFonts w:ascii="Times New Roman" w:hAnsi="Times New Roman" w:cs="Times New Roman"/>
              </w:rPr>
              <w:t>У случају неодложних интервентних мера</w:t>
            </w:r>
          </w:p>
          <w:p w:rsidR="001713FA" w:rsidRPr="008248D1" w:rsidRDefault="001713FA" w:rsidP="008248D1">
            <w:pPr>
              <w:jc w:val="center"/>
              <w:rPr>
                <w:b w:val="0"/>
                <w:sz w:val="24"/>
                <w:szCs w:val="24"/>
                <w:lang w:val="sr-Cyrl-CS"/>
              </w:rPr>
            </w:pPr>
          </w:p>
        </w:tc>
        <w:tc>
          <w:tcPr>
            <w:tcW w:w="2211" w:type="dxa"/>
          </w:tcPr>
          <w:p w:rsidR="008248D1" w:rsidRPr="008248D1" w:rsidRDefault="008248D1" w:rsidP="008248D1">
            <w:pPr>
              <w:pStyle w:val="Default"/>
              <w:jc w:val="center"/>
              <w:cnfStyle w:val="000000000000"/>
              <w:rPr>
                <w:rFonts w:ascii="Times New Roman" w:hAnsi="Times New Roman" w:cs="Times New Roman"/>
              </w:rPr>
            </w:pPr>
            <w:r w:rsidRPr="008248D1">
              <w:rPr>
                <w:rFonts w:ascii="Times New Roman" w:hAnsi="Times New Roman" w:cs="Times New Roman"/>
              </w:rPr>
              <w:t>Директор</w:t>
            </w:r>
          </w:p>
          <w:p w:rsidR="001713FA" w:rsidRPr="008248D1" w:rsidRDefault="001713FA" w:rsidP="008248D1">
            <w:pPr>
              <w:jc w:val="center"/>
              <w:cnfStyle w:val="000000000000"/>
              <w:rPr>
                <w:b/>
                <w:sz w:val="24"/>
                <w:szCs w:val="24"/>
                <w:lang w:val="sr-Cyrl-CS"/>
              </w:rPr>
            </w:pPr>
          </w:p>
        </w:tc>
        <w:tc>
          <w:tcPr>
            <w:tcW w:w="2250" w:type="dxa"/>
          </w:tcPr>
          <w:p w:rsidR="008248D1" w:rsidRPr="008248D1" w:rsidRDefault="008248D1" w:rsidP="008248D1">
            <w:pPr>
              <w:pStyle w:val="Default"/>
              <w:jc w:val="center"/>
              <w:cnfStyle w:val="000000000000"/>
              <w:rPr>
                <w:rFonts w:ascii="Times New Roman" w:hAnsi="Times New Roman" w:cs="Times New Roman"/>
              </w:rPr>
            </w:pPr>
            <w:r w:rsidRPr="008248D1">
              <w:rPr>
                <w:rFonts w:ascii="Times New Roman" w:hAnsi="Times New Roman" w:cs="Times New Roman"/>
              </w:rPr>
              <w:t>Родитеље и ЦСР</w:t>
            </w:r>
          </w:p>
          <w:p w:rsidR="001713FA" w:rsidRPr="008248D1" w:rsidRDefault="001713FA" w:rsidP="008248D1">
            <w:pPr>
              <w:jc w:val="center"/>
              <w:cnfStyle w:val="000000000000"/>
              <w:rPr>
                <w:b/>
                <w:sz w:val="24"/>
                <w:szCs w:val="24"/>
                <w:lang w:val="sr-Cyrl-CS"/>
              </w:rPr>
            </w:pPr>
          </w:p>
        </w:tc>
        <w:tc>
          <w:tcPr>
            <w:tcW w:w="2520" w:type="dxa"/>
          </w:tcPr>
          <w:p w:rsidR="001713FA" w:rsidRPr="008248D1" w:rsidRDefault="001713FA" w:rsidP="008248D1">
            <w:pPr>
              <w:jc w:val="center"/>
              <w:cnfStyle w:val="000000000000"/>
              <w:rPr>
                <w:b/>
                <w:sz w:val="24"/>
                <w:szCs w:val="24"/>
                <w:lang w:val="sr-Cyrl-CS"/>
              </w:rPr>
            </w:pPr>
          </w:p>
        </w:tc>
      </w:tr>
      <w:tr w:rsidR="001713FA" w:rsidRPr="008248D1" w:rsidTr="00AE751C">
        <w:trPr>
          <w:cnfStyle w:val="000000100000"/>
        </w:trPr>
        <w:tc>
          <w:tcPr>
            <w:cnfStyle w:val="001000000000"/>
            <w:tcW w:w="2226" w:type="dxa"/>
          </w:tcPr>
          <w:p w:rsidR="008248D1" w:rsidRPr="008248D1" w:rsidRDefault="008248D1" w:rsidP="008248D1">
            <w:pPr>
              <w:pStyle w:val="Default"/>
              <w:jc w:val="center"/>
              <w:rPr>
                <w:rFonts w:ascii="Times New Roman" w:hAnsi="Times New Roman" w:cs="Times New Roman"/>
              </w:rPr>
            </w:pPr>
            <w:r w:rsidRPr="008248D1">
              <w:rPr>
                <w:rFonts w:ascii="Times New Roman" w:hAnsi="Times New Roman" w:cs="Times New Roman"/>
              </w:rPr>
              <w:t xml:space="preserve">У случају сумње на елементе кривичног дела у </w:t>
            </w:r>
            <w:r w:rsidRPr="008248D1">
              <w:rPr>
                <w:rFonts w:ascii="Times New Roman" w:hAnsi="Times New Roman" w:cs="Times New Roman"/>
              </w:rPr>
              <w:lastRenderedPageBreak/>
              <w:t>насилном догађају</w:t>
            </w:r>
          </w:p>
          <w:p w:rsidR="001713FA" w:rsidRPr="008248D1" w:rsidRDefault="001713FA" w:rsidP="008248D1">
            <w:pPr>
              <w:jc w:val="center"/>
              <w:rPr>
                <w:b w:val="0"/>
                <w:sz w:val="24"/>
                <w:szCs w:val="24"/>
                <w:lang w:val="sr-Cyrl-CS"/>
              </w:rPr>
            </w:pPr>
          </w:p>
        </w:tc>
        <w:tc>
          <w:tcPr>
            <w:tcW w:w="2211" w:type="dxa"/>
          </w:tcPr>
          <w:p w:rsidR="008248D1" w:rsidRPr="008248D1" w:rsidRDefault="008248D1" w:rsidP="008248D1">
            <w:pPr>
              <w:pStyle w:val="Default"/>
              <w:jc w:val="center"/>
              <w:cnfStyle w:val="000000100000"/>
              <w:rPr>
                <w:rFonts w:ascii="Times New Roman" w:hAnsi="Times New Roman" w:cs="Times New Roman"/>
              </w:rPr>
            </w:pPr>
            <w:r w:rsidRPr="008248D1">
              <w:rPr>
                <w:rFonts w:ascii="Times New Roman" w:hAnsi="Times New Roman" w:cs="Times New Roman"/>
              </w:rPr>
              <w:lastRenderedPageBreak/>
              <w:t>Директор</w:t>
            </w:r>
          </w:p>
          <w:p w:rsidR="001713FA" w:rsidRPr="008248D1" w:rsidRDefault="001713FA" w:rsidP="008248D1">
            <w:pPr>
              <w:jc w:val="center"/>
              <w:cnfStyle w:val="000000100000"/>
              <w:rPr>
                <w:b/>
                <w:sz w:val="24"/>
                <w:szCs w:val="24"/>
                <w:lang w:val="sr-Cyrl-CS"/>
              </w:rPr>
            </w:pPr>
          </w:p>
        </w:tc>
        <w:tc>
          <w:tcPr>
            <w:tcW w:w="2250" w:type="dxa"/>
          </w:tcPr>
          <w:p w:rsidR="008248D1" w:rsidRPr="008248D1" w:rsidRDefault="008248D1" w:rsidP="008248D1">
            <w:pPr>
              <w:pStyle w:val="Default"/>
              <w:jc w:val="center"/>
              <w:cnfStyle w:val="000000100000"/>
              <w:rPr>
                <w:rFonts w:ascii="Times New Roman" w:hAnsi="Times New Roman" w:cs="Times New Roman"/>
              </w:rPr>
            </w:pPr>
            <w:r w:rsidRPr="008248D1">
              <w:rPr>
                <w:rFonts w:ascii="Times New Roman" w:hAnsi="Times New Roman" w:cs="Times New Roman"/>
              </w:rPr>
              <w:t xml:space="preserve">Родитеље и подноси кривичну пријава надлежном </w:t>
            </w:r>
            <w:r w:rsidRPr="008248D1">
              <w:rPr>
                <w:rFonts w:ascii="Times New Roman" w:hAnsi="Times New Roman" w:cs="Times New Roman"/>
              </w:rPr>
              <w:lastRenderedPageBreak/>
              <w:t>јавном тужиоцу</w:t>
            </w:r>
          </w:p>
          <w:p w:rsidR="001713FA" w:rsidRPr="008248D1" w:rsidRDefault="001713FA" w:rsidP="008248D1">
            <w:pPr>
              <w:jc w:val="center"/>
              <w:cnfStyle w:val="000000100000"/>
              <w:rPr>
                <w:b/>
                <w:sz w:val="24"/>
                <w:szCs w:val="24"/>
                <w:lang w:val="sr-Cyrl-CS"/>
              </w:rPr>
            </w:pPr>
          </w:p>
        </w:tc>
        <w:tc>
          <w:tcPr>
            <w:tcW w:w="2520" w:type="dxa"/>
          </w:tcPr>
          <w:p w:rsidR="008248D1" w:rsidRPr="008248D1" w:rsidRDefault="008248D1" w:rsidP="008248D1">
            <w:pPr>
              <w:pStyle w:val="Default"/>
              <w:jc w:val="center"/>
              <w:cnfStyle w:val="000000100000"/>
              <w:rPr>
                <w:rFonts w:ascii="Times New Roman" w:hAnsi="Times New Roman" w:cs="Times New Roman"/>
              </w:rPr>
            </w:pPr>
            <w:r w:rsidRPr="008248D1">
              <w:rPr>
                <w:rFonts w:ascii="Times New Roman" w:hAnsi="Times New Roman" w:cs="Times New Roman"/>
              </w:rPr>
              <w:lastRenderedPageBreak/>
              <w:t>подноси кривичну пријава</w:t>
            </w:r>
          </w:p>
          <w:p w:rsidR="001713FA" w:rsidRPr="008248D1" w:rsidRDefault="001713FA" w:rsidP="008248D1">
            <w:pPr>
              <w:jc w:val="center"/>
              <w:cnfStyle w:val="000000100000"/>
              <w:rPr>
                <w:b/>
                <w:sz w:val="24"/>
                <w:szCs w:val="24"/>
                <w:lang w:val="sr-Cyrl-CS"/>
              </w:rPr>
            </w:pPr>
          </w:p>
        </w:tc>
      </w:tr>
      <w:tr w:rsidR="001713FA" w:rsidRPr="008248D1" w:rsidTr="00AE751C">
        <w:tc>
          <w:tcPr>
            <w:cnfStyle w:val="001000000000"/>
            <w:tcW w:w="2226" w:type="dxa"/>
          </w:tcPr>
          <w:p w:rsidR="008248D1" w:rsidRPr="008248D1" w:rsidRDefault="008248D1" w:rsidP="008248D1">
            <w:pPr>
              <w:pStyle w:val="Default"/>
              <w:jc w:val="center"/>
              <w:rPr>
                <w:rFonts w:ascii="Times New Roman" w:hAnsi="Times New Roman" w:cs="Times New Roman"/>
              </w:rPr>
            </w:pPr>
            <w:r w:rsidRPr="008248D1">
              <w:rPr>
                <w:rFonts w:ascii="Times New Roman" w:hAnsi="Times New Roman" w:cs="Times New Roman"/>
              </w:rPr>
              <w:lastRenderedPageBreak/>
              <w:t>У случају сумње/ сазнања да је ученик укључен у промовисање, подржава...насилни екстремизам</w:t>
            </w:r>
          </w:p>
          <w:p w:rsidR="001713FA" w:rsidRPr="008248D1" w:rsidRDefault="001713FA" w:rsidP="008248D1">
            <w:pPr>
              <w:jc w:val="center"/>
              <w:rPr>
                <w:b w:val="0"/>
                <w:sz w:val="24"/>
                <w:szCs w:val="24"/>
                <w:lang w:val="sr-Cyrl-CS"/>
              </w:rPr>
            </w:pPr>
          </w:p>
        </w:tc>
        <w:tc>
          <w:tcPr>
            <w:tcW w:w="2211" w:type="dxa"/>
          </w:tcPr>
          <w:p w:rsidR="008248D1" w:rsidRPr="008248D1" w:rsidRDefault="008248D1" w:rsidP="008248D1">
            <w:pPr>
              <w:pStyle w:val="Default"/>
              <w:jc w:val="center"/>
              <w:cnfStyle w:val="000000000000"/>
              <w:rPr>
                <w:rFonts w:ascii="Times New Roman" w:hAnsi="Times New Roman" w:cs="Times New Roman"/>
              </w:rPr>
            </w:pPr>
            <w:r w:rsidRPr="008248D1">
              <w:rPr>
                <w:rFonts w:ascii="Times New Roman" w:hAnsi="Times New Roman" w:cs="Times New Roman"/>
              </w:rPr>
              <w:t>Директор</w:t>
            </w:r>
          </w:p>
          <w:p w:rsidR="001713FA" w:rsidRPr="008248D1" w:rsidRDefault="001713FA" w:rsidP="008248D1">
            <w:pPr>
              <w:jc w:val="center"/>
              <w:cnfStyle w:val="000000000000"/>
              <w:rPr>
                <w:b/>
                <w:sz w:val="24"/>
                <w:szCs w:val="24"/>
                <w:lang w:val="sr-Cyrl-CS"/>
              </w:rPr>
            </w:pPr>
          </w:p>
        </w:tc>
        <w:tc>
          <w:tcPr>
            <w:tcW w:w="2250" w:type="dxa"/>
          </w:tcPr>
          <w:p w:rsidR="008248D1" w:rsidRPr="008248D1" w:rsidRDefault="008248D1" w:rsidP="008248D1">
            <w:pPr>
              <w:pStyle w:val="Default"/>
              <w:jc w:val="center"/>
              <w:cnfStyle w:val="000000000000"/>
              <w:rPr>
                <w:rFonts w:ascii="Times New Roman" w:hAnsi="Times New Roman" w:cs="Times New Roman"/>
              </w:rPr>
            </w:pPr>
            <w:r w:rsidRPr="008248D1">
              <w:rPr>
                <w:rFonts w:ascii="Times New Roman" w:hAnsi="Times New Roman" w:cs="Times New Roman"/>
              </w:rPr>
              <w:t>Тим за заштиту</w:t>
            </w:r>
          </w:p>
          <w:p w:rsidR="001713FA" w:rsidRPr="008248D1" w:rsidRDefault="001713FA" w:rsidP="008248D1">
            <w:pPr>
              <w:jc w:val="center"/>
              <w:cnfStyle w:val="000000000000"/>
              <w:rPr>
                <w:b/>
                <w:sz w:val="24"/>
                <w:szCs w:val="24"/>
                <w:lang w:val="sr-Cyrl-CS"/>
              </w:rPr>
            </w:pPr>
          </w:p>
        </w:tc>
        <w:tc>
          <w:tcPr>
            <w:tcW w:w="2520" w:type="dxa"/>
          </w:tcPr>
          <w:p w:rsidR="008248D1" w:rsidRPr="008248D1" w:rsidRDefault="008248D1" w:rsidP="008248D1">
            <w:pPr>
              <w:pStyle w:val="Default"/>
              <w:jc w:val="center"/>
              <w:cnfStyle w:val="000000000000"/>
              <w:rPr>
                <w:rFonts w:ascii="Times New Roman" w:hAnsi="Times New Roman" w:cs="Times New Roman"/>
              </w:rPr>
            </w:pPr>
            <w:r w:rsidRPr="008248D1">
              <w:rPr>
                <w:rFonts w:ascii="Times New Roman" w:hAnsi="Times New Roman" w:cs="Times New Roman"/>
              </w:rPr>
              <w:t>Разматра ситуацију и доносе одлуку о даљем поступању</w:t>
            </w:r>
          </w:p>
          <w:p w:rsidR="001713FA" w:rsidRPr="008248D1" w:rsidRDefault="001713FA" w:rsidP="008248D1">
            <w:pPr>
              <w:jc w:val="center"/>
              <w:cnfStyle w:val="000000000000"/>
              <w:rPr>
                <w:b/>
                <w:sz w:val="24"/>
                <w:szCs w:val="24"/>
                <w:lang w:val="sr-Cyrl-CS"/>
              </w:rPr>
            </w:pPr>
          </w:p>
        </w:tc>
      </w:tr>
      <w:tr w:rsidR="001713FA" w:rsidRPr="008248D1" w:rsidTr="00AE751C">
        <w:trPr>
          <w:cnfStyle w:val="000000100000"/>
        </w:trPr>
        <w:tc>
          <w:tcPr>
            <w:cnfStyle w:val="001000000000"/>
            <w:tcW w:w="2226" w:type="dxa"/>
          </w:tcPr>
          <w:p w:rsidR="008248D1" w:rsidRPr="008248D1" w:rsidRDefault="008248D1" w:rsidP="008248D1">
            <w:pPr>
              <w:pStyle w:val="Default"/>
              <w:jc w:val="center"/>
              <w:rPr>
                <w:rFonts w:ascii="Times New Roman" w:hAnsi="Times New Roman" w:cs="Times New Roman"/>
              </w:rPr>
            </w:pPr>
            <w:r w:rsidRPr="008248D1">
              <w:rPr>
                <w:rFonts w:ascii="Times New Roman" w:hAnsi="Times New Roman" w:cs="Times New Roman"/>
              </w:rPr>
              <w:t>У случају сумње/ сазнања да ученик припрема, учествује у насилном екстремизму</w:t>
            </w:r>
          </w:p>
          <w:p w:rsidR="001713FA" w:rsidRPr="008248D1" w:rsidRDefault="001713FA" w:rsidP="008248D1">
            <w:pPr>
              <w:jc w:val="center"/>
              <w:rPr>
                <w:b w:val="0"/>
                <w:sz w:val="24"/>
                <w:szCs w:val="24"/>
                <w:lang w:val="sr-Cyrl-CS"/>
              </w:rPr>
            </w:pPr>
          </w:p>
        </w:tc>
        <w:tc>
          <w:tcPr>
            <w:tcW w:w="2211" w:type="dxa"/>
          </w:tcPr>
          <w:p w:rsidR="008248D1" w:rsidRPr="008248D1" w:rsidRDefault="008248D1" w:rsidP="008248D1">
            <w:pPr>
              <w:pStyle w:val="Default"/>
              <w:jc w:val="center"/>
              <w:cnfStyle w:val="000000100000"/>
              <w:rPr>
                <w:rFonts w:ascii="Times New Roman" w:hAnsi="Times New Roman" w:cs="Times New Roman"/>
              </w:rPr>
            </w:pPr>
            <w:r w:rsidRPr="008248D1">
              <w:rPr>
                <w:rFonts w:ascii="Times New Roman" w:hAnsi="Times New Roman" w:cs="Times New Roman"/>
              </w:rPr>
              <w:t>Директор, одмах</w:t>
            </w:r>
          </w:p>
          <w:p w:rsidR="001713FA" w:rsidRPr="008248D1" w:rsidRDefault="001713FA" w:rsidP="008248D1">
            <w:pPr>
              <w:jc w:val="center"/>
              <w:cnfStyle w:val="000000100000"/>
              <w:rPr>
                <w:b/>
                <w:sz w:val="24"/>
                <w:szCs w:val="24"/>
                <w:lang w:val="sr-Cyrl-CS"/>
              </w:rPr>
            </w:pPr>
          </w:p>
        </w:tc>
        <w:tc>
          <w:tcPr>
            <w:tcW w:w="2250" w:type="dxa"/>
          </w:tcPr>
          <w:p w:rsidR="008248D1" w:rsidRPr="008248D1" w:rsidRDefault="008248D1" w:rsidP="008248D1">
            <w:pPr>
              <w:pStyle w:val="Default"/>
              <w:jc w:val="center"/>
              <w:cnfStyle w:val="000000100000"/>
              <w:rPr>
                <w:rFonts w:ascii="Times New Roman" w:hAnsi="Times New Roman" w:cs="Times New Roman"/>
              </w:rPr>
            </w:pPr>
            <w:r w:rsidRPr="008248D1">
              <w:rPr>
                <w:rFonts w:ascii="Times New Roman" w:hAnsi="Times New Roman" w:cs="Times New Roman"/>
              </w:rPr>
              <w:t>Родитеље, јавног тужиоца и полицију</w:t>
            </w:r>
          </w:p>
          <w:p w:rsidR="001713FA" w:rsidRPr="008248D1" w:rsidRDefault="001713FA" w:rsidP="008248D1">
            <w:pPr>
              <w:jc w:val="center"/>
              <w:cnfStyle w:val="000000100000"/>
              <w:rPr>
                <w:b/>
                <w:sz w:val="24"/>
                <w:szCs w:val="24"/>
                <w:lang w:val="sr-Cyrl-CS"/>
              </w:rPr>
            </w:pPr>
          </w:p>
        </w:tc>
        <w:tc>
          <w:tcPr>
            <w:tcW w:w="2520" w:type="dxa"/>
          </w:tcPr>
          <w:p w:rsidR="001713FA" w:rsidRPr="008248D1" w:rsidRDefault="001713FA" w:rsidP="008248D1">
            <w:pPr>
              <w:jc w:val="center"/>
              <w:cnfStyle w:val="000000100000"/>
              <w:rPr>
                <w:b/>
                <w:sz w:val="24"/>
                <w:szCs w:val="24"/>
                <w:lang w:val="sr-Cyrl-CS"/>
              </w:rPr>
            </w:pPr>
          </w:p>
        </w:tc>
      </w:tr>
      <w:tr w:rsidR="001713FA" w:rsidRPr="008248D1" w:rsidTr="00AE751C">
        <w:tc>
          <w:tcPr>
            <w:cnfStyle w:val="001000000000"/>
            <w:tcW w:w="2226" w:type="dxa"/>
          </w:tcPr>
          <w:p w:rsidR="008248D1" w:rsidRDefault="008248D1" w:rsidP="008248D1">
            <w:pPr>
              <w:pStyle w:val="Default"/>
              <w:jc w:val="center"/>
            </w:pPr>
            <w:r>
              <w:rPr>
                <w:sz w:val="20"/>
                <w:szCs w:val="20"/>
              </w:rPr>
              <w:t xml:space="preserve">У случају када запослени врши насиље </w:t>
            </w:r>
          </w:p>
          <w:p w:rsidR="001713FA" w:rsidRPr="008248D1" w:rsidRDefault="008248D1" w:rsidP="008248D1">
            <w:pPr>
              <w:jc w:val="center"/>
              <w:rPr>
                <w:b w:val="0"/>
                <w:sz w:val="24"/>
                <w:szCs w:val="24"/>
                <w:lang w:val="sr-Cyrl-CS"/>
              </w:rPr>
            </w:pPr>
            <w:r>
              <w:rPr>
                <w:b w:val="0"/>
                <w:sz w:val="24"/>
                <w:szCs w:val="24"/>
                <w:lang w:val="sr-Cyrl-CS"/>
              </w:rPr>
              <w:t xml:space="preserve"> </w:t>
            </w:r>
          </w:p>
        </w:tc>
        <w:tc>
          <w:tcPr>
            <w:tcW w:w="2211" w:type="dxa"/>
          </w:tcPr>
          <w:p w:rsidR="008248D1" w:rsidRPr="008248D1" w:rsidRDefault="008248D1" w:rsidP="008248D1">
            <w:pPr>
              <w:pStyle w:val="Default"/>
              <w:jc w:val="center"/>
              <w:cnfStyle w:val="000000000000"/>
              <w:rPr>
                <w:rFonts w:ascii="Times New Roman" w:hAnsi="Times New Roman" w:cs="Times New Roman"/>
              </w:rPr>
            </w:pPr>
            <w:r w:rsidRPr="008248D1">
              <w:rPr>
                <w:rFonts w:ascii="Times New Roman" w:hAnsi="Times New Roman" w:cs="Times New Roman"/>
              </w:rPr>
              <w:t>Директор</w:t>
            </w:r>
          </w:p>
          <w:p w:rsidR="001713FA" w:rsidRPr="008248D1" w:rsidRDefault="001713FA" w:rsidP="008248D1">
            <w:pPr>
              <w:jc w:val="center"/>
              <w:cnfStyle w:val="000000000000"/>
              <w:rPr>
                <w:b/>
                <w:sz w:val="24"/>
                <w:szCs w:val="24"/>
                <w:lang w:val="sr-Cyrl-CS"/>
              </w:rPr>
            </w:pPr>
          </w:p>
        </w:tc>
        <w:tc>
          <w:tcPr>
            <w:tcW w:w="2250" w:type="dxa"/>
          </w:tcPr>
          <w:p w:rsidR="001713FA" w:rsidRPr="008248D1" w:rsidRDefault="001713FA" w:rsidP="008248D1">
            <w:pPr>
              <w:jc w:val="center"/>
              <w:cnfStyle w:val="000000000000"/>
              <w:rPr>
                <w:b/>
                <w:sz w:val="24"/>
                <w:szCs w:val="24"/>
                <w:lang w:val="sr-Cyrl-CS"/>
              </w:rPr>
            </w:pPr>
          </w:p>
        </w:tc>
        <w:tc>
          <w:tcPr>
            <w:tcW w:w="2520" w:type="dxa"/>
          </w:tcPr>
          <w:p w:rsidR="008248D1" w:rsidRPr="008248D1" w:rsidRDefault="008248D1" w:rsidP="008248D1">
            <w:pPr>
              <w:pStyle w:val="Default"/>
              <w:jc w:val="center"/>
              <w:cnfStyle w:val="000000000000"/>
              <w:rPr>
                <w:rFonts w:ascii="Times New Roman" w:hAnsi="Times New Roman" w:cs="Times New Roman"/>
              </w:rPr>
            </w:pPr>
            <w:r w:rsidRPr="008248D1">
              <w:rPr>
                <w:rFonts w:ascii="Times New Roman" w:hAnsi="Times New Roman" w:cs="Times New Roman"/>
              </w:rPr>
              <w:t>Предузима мере против запосленог у складу са законом, а према ученику мере за заштиту и подршку</w:t>
            </w:r>
          </w:p>
          <w:p w:rsidR="001713FA" w:rsidRPr="008248D1" w:rsidRDefault="008248D1" w:rsidP="008248D1">
            <w:pPr>
              <w:jc w:val="center"/>
              <w:cnfStyle w:val="000000000000"/>
              <w:rPr>
                <w:b/>
                <w:sz w:val="24"/>
                <w:szCs w:val="24"/>
              </w:rPr>
            </w:pPr>
            <w:r w:rsidRPr="008248D1">
              <w:rPr>
                <w:sz w:val="24"/>
                <w:szCs w:val="24"/>
              </w:rPr>
              <w:t>( план заштите) на основу Правилника о протоколу</w:t>
            </w:r>
          </w:p>
        </w:tc>
      </w:tr>
      <w:tr w:rsidR="001713FA" w:rsidRPr="008248D1" w:rsidTr="00AE751C">
        <w:trPr>
          <w:cnfStyle w:val="000000100000"/>
        </w:trPr>
        <w:tc>
          <w:tcPr>
            <w:cnfStyle w:val="001000000000"/>
            <w:tcW w:w="2226" w:type="dxa"/>
          </w:tcPr>
          <w:p w:rsidR="008248D1" w:rsidRDefault="008248D1" w:rsidP="008248D1">
            <w:pPr>
              <w:pStyle w:val="Default"/>
              <w:jc w:val="center"/>
              <w:rPr>
                <w:sz w:val="20"/>
                <w:szCs w:val="20"/>
              </w:rPr>
            </w:pPr>
            <w:r>
              <w:rPr>
                <w:sz w:val="20"/>
                <w:szCs w:val="20"/>
              </w:rPr>
              <w:t xml:space="preserve">а) У случају када ученик врши насиља према запосленом </w:t>
            </w:r>
          </w:p>
          <w:p w:rsidR="001713FA" w:rsidRPr="008248D1" w:rsidRDefault="008248D1" w:rsidP="008248D1">
            <w:pPr>
              <w:jc w:val="center"/>
              <w:rPr>
                <w:b w:val="0"/>
                <w:sz w:val="24"/>
                <w:szCs w:val="24"/>
              </w:rPr>
            </w:pPr>
            <w:r>
              <w:t xml:space="preserve">б)ако постоје елементи и кривичног дела  </w:t>
            </w:r>
          </w:p>
        </w:tc>
        <w:tc>
          <w:tcPr>
            <w:tcW w:w="2211" w:type="dxa"/>
          </w:tcPr>
          <w:p w:rsidR="008248D1" w:rsidRPr="008248D1" w:rsidRDefault="008248D1" w:rsidP="008248D1">
            <w:pPr>
              <w:pStyle w:val="Default"/>
              <w:jc w:val="center"/>
              <w:cnfStyle w:val="000000100000"/>
              <w:rPr>
                <w:rFonts w:ascii="Times New Roman" w:hAnsi="Times New Roman" w:cs="Times New Roman"/>
              </w:rPr>
            </w:pPr>
            <w:r w:rsidRPr="008248D1">
              <w:rPr>
                <w:rFonts w:ascii="Times New Roman" w:hAnsi="Times New Roman" w:cs="Times New Roman"/>
              </w:rPr>
              <w:t>Директор</w:t>
            </w:r>
          </w:p>
          <w:p w:rsidR="001713FA" w:rsidRPr="008248D1" w:rsidRDefault="001713FA" w:rsidP="008248D1">
            <w:pPr>
              <w:jc w:val="center"/>
              <w:cnfStyle w:val="000000100000"/>
              <w:rPr>
                <w:b/>
                <w:sz w:val="24"/>
                <w:szCs w:val="24"/>
                <w:lang w:val="sr-Cyrl-CS"/>
              </w:rPr>
            </w:pPr>
          </w:p>
        </w:tc>
        <w:tc>
          <w:tcPr>
            <w:tcW w:w="2250" w:type="dxa"/>
          </w:tcPr>
          <w:p w:rsidR="008248D1" w:rsidRDefault="008248D1" w:rsidP="008248D1">
            <w:pPr>
              <w:pStyle w:val="Default"/>
              <w:jc w:val="center"/>
              <w:cnfStyle w:val="000000100000"/>
              <w:rPr>
                <w:sz w:val="20"/>
                <w:szCs w:val="20"/>
              </w:rPr>
            </w:pPr>
            <w:r>
              <w:rPr>
                <w:sz w:val="20"/>
                <w:szCs w:val="20"/>
              </w:rPr>
              <w:t xml:space="preserve">а) Родитеље и ЦСР </w:t>
            </w:r>
          </w:p>
          <w:p w:rsidR="001713FA" w:rsidRPr="008248D1" w:rsidRDefault="008248D1" w:rsidP="008248D1">
            <w:pPr>
              <w:jc w:val="center"/>
              <w:cnfStyle w:val="000000100000"/>
              <w:rPr>
                <w:b/>
                <w:sz w:val="24"/>
                <w:szCs w:val="24"/>
              </w:rPr>
            </w:pPr>
            <w:r>
              <w:t xml:space="preserve">б)прекршајном суду, тј. надлежном јавном тужиоцу  </w:t>
            </w:r>
          </w:p>
        </w:tc>
        <w:tc>
          <w:tcPr>
            <w:tcW w:w="2520" w:type="dxa"/>
          </w:tcPr>
          <w:p w:rsidR="008248D1" w:rsidRDefault="008248D1" w:rsidP="008248D1">
            <w:pPr>
              <w:pStyle w:val="Default"/>
              <w:jc w:val="center"/>
              <w:cnfStyle w:val="000000100000"/>
            </w:pPr>
            <w:r>
              <w:rPr>
                <w:sz w:val="20"/>
                <w:szCs w:val="20"/>
              </w:rPr>
              <w:t xml:space="preserve">Покреће васпитно-дисциплински поступак и изриче васпитно-дисциплинску меру у складу са Законом </w:t>
            </w:r>
          </w:p>
          <w:p w:rsidR="001713FA" w:rsidRPr="008248D1" w:rsidRDefault="008248D1" w:rsidP="008248D1">
            <w:pPr>
              <w:jc w:val="center"/>
              <w:cnfStyle w:val="000000100000"/>
              <w:rPr>
                <w:b/>
                <w:sz w:val="24"/>
                <w:szCs w:val="24"/>
                <w:lang w:val="sr-Cyrl-CS"/>
              </w:rPr>
            </w:pPr>
            <w:r>
              <w:rPr>
                <w:b/>
                <w:sz w:val="24"/>
                <w:szCs w:val="24"/>
                <w:lang w:val="sr-Cyrl-CS"/>
              </w:rPr>
              <w:t xml:space="preserve"> </w:t>
            </w:r>
          </w:p>
        </w:tc>
      </w:tr>
      <w:tr w:rsidR="008248D1" w:rsidRPr="008248D1" w:rsidTr="00AE751C">
        <w:tc>
          <w:tcPr>
            <w:cnfStyle w:val="001000000000"/>
            <w:tcW w:w="2226" w:type="dxa"/>
          </w:tcPr>
          <w:p w:rsidR="008248D1" w:rsidRDefault="008248D1" w:rsidP="008248D1">
            <w:pPr>
              <w:pStyle w:val="Default"/>
              <w:jc w:val="center"/>
            </w:pPr>
            <w:r>
              <w:rPr>
                <w:sz w:val="20"/>
                <w:szCs w:val="20"/>
              </w:rPr>
              <w:t xml:space="preserve">У случају сумње да неко треће одрасло лице врши насиље над учеником </w:t>
            </w:r>
          </w:p>
          <w:p w:rsidR="008248D1" w:rsidRPr="008248D1" w:rsidRDefault="008248D1" w:rsidP="008248D1">
            <w:pPr>
              <w:jc w:val="center"/>
              <w:rPr>
                <w:b w:val="0"/>
                <w:sz w:val="24"/>
                <w:szCs w:val="24"/>
                <w:lang w:val="sr-Cyrl-CS"/>
              </w:rPr>
            </w:pPr>
            <w:r>
              <w:rPr>
                <w:b w:val="0"/>
                <w:sz w:val="24"/>
                <w:szCs w:val="24"/>
                <w:lang w:val="sr-Cyrl-CS"/>
              </w:rPr>
              <w:t xml:space="preserve"> </w:t>
            </w:r>
          </w:p>
        </w:tc>
        <w:tc>
          <w:tcPr>
            <w:tcW w:w="2211" w:type="dxa"/>
          </w:tcPr>
          <w:p w:rsidR="008248D1" w:rsidRDefault="008248D1" w:rsidP="008248D1">
            <w:pPr>
              <w:pStyle w:val="Default"/>
              <w:jc w:val="center"/>
              <w:cnfStyle w:val="000000000000"/>
            </w:pPr>
            <w:r>
              <w:rPr>
                <w:sz w:val="20"/>
                <w:szCs w:val="20"/>
              </w:rPr>
              <w:t xml:space="preserve">Директор </w:t>
            </w:r>
          </w:p>
          <w:p w:rsidR="008248D1" w:rsidRPr="008248D1" w:rsidRDefault="008248D1" w:rsidP="008248D1">
            <w:pPr>
              <w:pStyle w:val="Default"/>
              <w:jc w:val="center"/>
              <w:cnfStyle w:val="000000000000"/>
              <w:rPr>
                <w:rFonts w:ascii="Times New Roman" w:hAnsi="Times New Roman" w:cs="Times New Roman"/>
              </w:rPr>
            </w:pPr>
            <w:r>
              <w:rPr>
                <w:rFonts w:ascii="Times New Roman" w:hAnsi="Times New Roman" w:cs="Times New Roman"/>
              </w:rPr>
              <w:t xml:space="preserve"> </w:t>
            </w:r>
          </w:p>
        </w:tc>
        <w:tc>
          <w:tcPr>
            <w:tcW w:w="2250" w:type="dxa"/>
          </w:tcPr>
          <w:p w:rsidR="008248D1" w:rsidRDefault="008248D1" w:rsidP="008248D1">
            <w:pPr>
              <w:pStyle w:val="Default"/>
              <w:jc w:val="center"/>
              <w:cnfStyle w:val="000000000000"/>
            </w:pPr>
            <w:r>
              <w:rPr>
                <w:sz w:val="20"/>
                <w:szCs w:val="20"/>
              </w:rPr>
              <w:t xml:space="preserve">Родитеље ученика који је изложен насиљу, ЦСР и надлежног јавног тужиоца </w:t>
            </w:r>
          </w:p>
          <w:p w:rsidR="008248D1" w:rsidRPr="008248D1" w:rsidRDefault="008248D1" w:rsidP="008248D1">
            <w:pPr>
              <w:jc w:val="center"/>
              <w:cnfStyle w:val="000000000000"/>
              <w:rPr>
                <w:b/>
                <w:sz w:val="24"/>
                <w:szCs w:val="24"/>
                <w:lang w:val="sr-Cyrl-CS"/>
              </w:rPr>
            </w:pPr>
          </w:p>
        </w:tc>
        <w:tc>
          <w:tcPr>
            <w:tcW w:w="2520" w:type="dxa"/>
          </w:tcPr>
          <w:p w:rsidR="008248D1" w:rsidRDefault="008248D1" w:rsidP="008248D1">
            <w:pPr>
              <w:pStyle w:val="Default"/>
              <w:jc w:val="center"/>
              <w:cnfStyle w:val="000000000000"/>
            </w:pPr>
            <w:r>
              <w:rPr>
                <w:sz w:val="20"/>
                <w:szCs w:val="20"/>
              </w:rPr>
              <w:t xml:space="preserve">подноси кривичну пријава надлежном јавном тужиоцу </w:t>
            </w:r>
          </w:p>
          <w:p w:rsidR="008248D1" w:rsidRPr="008248D1" w:rsidRDefault="008248D1" w:rsidP="008248D1">
            <w:pPr>
              <w:jc w:val="center"/>
              <w:cnfStyle w:val="000000000000"/>
              <w:rPr>
                <w:b/>
                <w:sz w:val="24"/>
                <w:szCs w:val="24"/>
                <w:lang w:val="sr-Cyrl-CS"/>
              </w:rPr>
            </w:pPr>
            <w:r>
              <w:rPr>
                <w:b/>
                <w:sz w:val="24"/>
                <w:szCs w:val="24"/>
                <w:lang w:val="sr-Cyrl-CS"/>
              </w:rPr>
              <w:t xml:space="preserve">  </w:t>
            </w:r>
          </w:p>
        </w:tc>
      </w:tr>
      <w:tr w:rsidR="008248D1" w:rsidRPr="008248D1" w:rsidTr="00AE751C">
        <w:trPr>
          <w:cnfStyle w:val="000000100000"/>
        </w:trPr>
        <w:tc>
          <w:tcPr>
            <w:cnfStyle w:val="001000000000"/>
            <w:tcW w:w="2226" w:type="dxa"/>
          </w:tcPr>
          <w:p w:rsidR="008248D1" w:rsidRDefault="008248D1" w:rsidP="008248D1">
            <w:pPr>
              <w:pStyle w:val="Default"/>
              <w:jc w:val="center"/>
            </w:pPr>
            <w:r>
              <w:rPr>
                <w:sz w:val="20"/>
                <w:szCs w:val="20"/>
              </w:rPr>
              <w:t xml:space="preserve">Када се насиље дешава у установи између одраслих лица </w:t>
            </w:r>
          </w:p>
          <w:p w:rsidR="008248D1" w:rsidRPr="008248D1" w:rsidRDefault="008248D1" w:rsidP="008248D1">
            <w:pPr>
              <w:jc w:val="center"/>
              <w:rPr>
                <w:b w:val="0"/>
                <w:sz w:val="24"/>
                <w:szCs w:val="24"/>
                <w:lang w:val="sr-Cyrl-CS"/>
              </w:rPr>
            </w:pPr>
            <w:r>
              <w:rPr>
                <w:b w:val="0"/>
                <w:sz w:val="24"/>
                <w:szCs w:val="24"/>
                <w:lang w:val="sr-Cyrl-CS"/>
              </w:rPr>
              <w:t xml:space="preserve"> </w:t>
            </w:r>
          </w:p>
        </w:tc>
        <w:tc>
          <w:tcPr>
            <w:tcW w:w="2211" w:type="dxa"/>
          </w:tcPr>
          <w:p w:rsidR="008248D1" w:rsidRDefault="008248D1" w:rsidP="008248D1">
            <w:pPr>
              <w:pStyle w:val="Default"/>
              <w:jc w:val="center"/>
              <w:cnfStyle w:val="000000100000"/>
            </w:pPr>
            <w:r>
              <w:rPr>
                <w:sz w:val="20"/>
                <w:szCs w:val="20"/>
              </w:rPr>
              <w:t xml:space="preserve">Директор </w:t>
            </w:r>
          </w:p>
          <w:p w:rsidR="008248D1" w:rsidRPr="008248D1" w:rsidRDefault="008248D1" w:rsidP="008248D1">
            <w:pPr>
              <w:pStyle w:val="Default"/>
              <w:jc w:val="center"/>
              <w:cnfStyle w:val="000000100000"/>
              <w:rPr>
                <w:rFonts w:ascii="Times New Roman" w:hAnsi="Times New Roman" w:cs="Times New Roman"/>
              </w:rPr>
            </w:pPr>
            <w:r>
              <w:rPr>
                <w:rFonts w:ascii="Times New Roman" w:hAnsi="Times New Roman" w:cs="Times New Roman"/>
              </w:rPr>
              <w:t xml:space="preserve"> </w:t>
            </w:r>
          </w:p>
        </w:tc>
        <w:tc>
          <w:tcPr>
            <w:tcW w:w="2250" w:type="dxa"/>
          </w:tcPr>
          <w:p w:rsidR="008248D1" w:rsidRPr="008248D1" w:rsidRDefault="008248D1" w:rsidP="008248D1">
            <w:pPr>
              <w:jc w:val="center"/>
              <w:cnfStyle w:val="000000100000"/>
              <w:rPr>
                <w:b/>
                <w:sz w:val="24"/>
                <w:szCs w:val="24"/>
                <w:lang w:val="sr-Cyrl-CS"/>
              </w:rPr>
            </w:pPr>
          </w:p>
        </w:tc>
        <w:tc>
          <w:tcPr>
            <w:tcW w:w="2520" w:type="dxa"/>
          </w:tcPr>
          <w:p w:rsidR="008248D1" w:rsidRDefault="008248D1" w:rsidP="008248D1">
            <w:pPr>
              <w:pStyle w:val="Default"/>
              <w:jc w:val="center"/>
              <w:cnfStyle w:val="000000100000"/>
            </w:pPr>
            <w:r>
              <w:rPr>
                <w:sz w:val="20"/>
                <w:szCs w:val="20"/>
              </w:rPr>
              <w:t xml:space="preserve">Предузима мере у складу са Законом </w:t>
            </w:r>
          </w:p>
          <w:p w:rsidR="008248D1" w:rsidRPr="008248D1" w:rsidRDefault="008248D1" w:rsidP="008248D1">
            <w:pPr>
              <w:jc w:val="center"/>
              <w:cnfStyle w:val="000000100000"/>
              <w:rPr>
                <w:b/>
                <w:sz w:val="24"/>
                <w:szCs w:val="24"/>
                <w:lang w:val="sr-Cyrl-CS"/>
              </w:rPr>
            </w:pPr>
            <w:r>
              <w:rPr>
                <w:b/>
                <w:sz w:val="24"/>
                <w:szCs w:val="24"/>
                <w:lang w:val="sr-Cyrl-CS"/>
              </w:rPr>
              <w:t xml:space="preserve"> </w:t>
            </w:r>
          </w:p>
        </w:tc>
      </w:tr>
    </w:tbl>
    <w:p w:rsidR="00CD76C7" w:rsidRDefault="00CD76C7" w:rsidP="0047080C">
      <w:pPr>
        <w:rPr>
          <w:b/>
          <w:sz w:val="24"/>
          <w:szCs w:val="24"/>
          <w:u w:val="single"/>
          <w:lang w:val="sr-Cyrl-CS"/>
        </w:rPr>
      </w:pPr>
    </w:p>
    <w:p w:rsidR="00CD76C7" w:rsidRDefault="00CD76C7" w:rsidP="0047080C">
      <w:pPr>
        <w:rPr>
          <w:b/>
          <w:sz w:val="24"/>
          <w:szCs w:val="24"/>
          <w:u w:val="single"/>
          <w:lang w:val="sr-Cyrl-CS"/>
        </w:rPr>
      </w:pPr>
    </w:p>
    <w:tbl>
      <w:tblPr>
        <w:tblStyle w:val="LightList-Accent3"/>
        <w:tblW w:w="0" w:type="auto"/>
        <w:tblLook w:val="04A0"/>
      </w:tblPr>
      <w:tblGrid>
        <w:gridCol w:w="1915"/>
        <w:gridCol w:w="1915"/>
        <w:gridCol w:w="1915"/>
        <w:gridCol w:w="2178"/>
        <w:gridCol w:w="1916"/>
      </w:tblGrid>
      <w:tr w:rsidR="00CD76C7" w:rsidRPr="00CD76C7" w:rsidTr="00AE751C">
        <w:trPr>
          <w:cnfStyle w:val="100000000000"/>
        </w:trPr>
        <w:tc>
          <w:tcPr>
            <w:cnfStyle w:val="001000000000"/>
            <w:tcW w:w="9576" w:type="dxa"/>
            <w:gridSpan w:val="5"/>
          </w:tcPr>
          <w:p w:rsidR="00CD76C7" w:rsidRPr="00CD76C7" w:rsidRDefault="00CD76C7" w:rsidP="00CD76C7">
            <w:pPr>
              <w:pStyle w:val="Default"/>
              <w:jc w:val="center"/>
              <w:rPr>
                <w:rFonts w:ascii="Times New Roman" w:hAnsi="Times New Roman" w:cs="Times New Roman"/>
              </w:rPr>
            </w:pPr>
            <w:r w:rsidRPr="00CD76C7">
              <w:rPr>
                <w:rFonts w:ascii="Times New Roman" w:hAnsi="Times New Roman" w:cs="Times New Roman"/>
                <w:b w:val="0"/>
                <w:bCs w:val="0"/>
              </w:rPr>
              <w:lastRenderedPageBreak/>
              <w:t>У случајевима насиља према нивоима</w:t>
            </w:r>
          </w:p>
          <w:p w:rsidR="00CD76C7" w:rsidRPr="00CD76C7" w:rsidRDefault="00CD76C7" w:rsidP="00CD76C7">
            <w:pPr>
              <w:jc w:val="center"/>
              <w:rPr>
                <w:b w:val="0"/>
                <w:sz w:val="24"/>
                <w:szCs w:val="24"/>
                <w:u w:val="single"/>
                <w:lang w:val="sr-Cyrl-CS"/>
              </w:rPr>
            </w:pPr>
          </w:p>
        </w:tc>
      </w:tr>
      <w:tr w:rsidR="00CD76C7" w:rsidRPr="00CD76C7" w:rsidTr="00AE751C">
        <w:trPr>
          <w:cnfStyle w:val="000000100000"/>
        </w:trPr>
        <w:tc>
          <w:tcPr>
            <w:cnfStyle w:val="001000000000"/>
            <w:tcW w:w="1915" w:type="dxa"/>
          </w:tcPr>
          <w:p w:rsidR="00CD76C7" w:rsidRPr="00CD76C7" w:rsidRDefault="00CD76C7" w:rsidP="00CD76C7">
            <w:pPr>
              <w:pStyle w:val="Default"/>
              <w:rPr>
                <w:rFonts w:ascii="Times New Roman" w:hAnsi="Times New Roman" w:cs="Times New Roman"/>
              </w:rPr>
            </w:pPr>
            <w:r w:rsidRPr="00CD76C7">
              <w:rPr>
                <w:rFonts w:ascii="Times New Roman" w:hAnsi="Times New Roman" w:cs="Times New Roman"/>
                <w:b w:val="0"/>
                <w:bCs w:val="0"/>
              </w:rPr>
              <w:t xml:space="preserve">Облик </w:t>
            </w:r>
          </w:p>
          <w:p w:rsidR="00CD76C7" w:rsidRPr="00CD76C7" w:rsidRDefault="00CD76C7" w:rsidP="0047080C">
            <w:pPr>
              <w:rPr>
                <w:b w:val="0"/>
                <w:sz w:val="24"/>
                <w:szCs w:val="24"/>
                <w:u w:val="single"/>
                <w:lang w:val="sr-Cyrl-CS"/>
              </w:rPr>
            </w:pPr>
            <w:r w:rsidRPr="00CD76C7">
              <w:rPr>
                <w:b w:val="0"/>
                <w:sz w:val="24"/>
                <w:szCs w:val="24"/>
                <w:u w:val="single"/>
                <w:lang w:val="sr-Cyrl-CS"/>
              </w:rPr>
              <w:t xml:space="preserve"> </w:t>
            </w:r>
          </w:p>
        </w:tc>
        <w:tc>
          <w:tcPr>
            <w:tcW w:w="1915" w:type="dxa"/>
          </w:tcPr>
          <w:p w:rsidR="00CD76C7" w:rsidRPr="00CD76C7" w:rsidRDefault="00CD76C7" w:rsidP="00CD76C7">
            <w:pPr>
              <w:pStyle w:val="Default"/>
              <w:cnfStyle w:val="000000100000"/>
              <w:rPr>
                <w:rFonts w:ascii="Times New Roman" w:hAnsi="Times New Roman" w:cs="Times New Roman"/>
              </w:rPr>
            </w:pPr>
            <w:r w:rsidRPr="00CD76C7">
              <w:rPr>
                <w:rFonts w:ascii="Times New Roman" w:hAnsi="Times New Roman" w:cs="Times New Roman"/>
                <w:b/>
                <w:bCs/>
              </w:rPr>
              <w:t xml:space="preserve">Ко обавештава? </w:t>
            </w:r>
          </w:p>
          <w:p w:rsidR="00CD76C7" w:rsidRPr="00CD76C7" w:rsidRDefault="00CD76C7" w:rsidP="0047080C">
            <w:pPr>
              <w:cnfStyle w:val="000000100000"/>
              <w:rPr>
                <w:b/>
                <w:sz w:val="24"/>
                <w:szCs w:val="24"/>
                <w:u w:val="single"/>
                <w:lang w:val="sr-Cyrl-CS"/>
              </w:rPr>
            </w:pPr>
            <w:r w:rsidRPr="00CD76C7">
              <w:rPr>
                <w:b/>
                <w:sz w:val="24"/>
                <w:szCs w:val="24"/>
                <w:u w:val="single"/>
                <w:lang w:val="sr-Cyrl-CS"/>
              </w:rPr>
              <w:t xml:space="preserve"> </w:t>
            </w:r>
          </w:p>
        </w:tc>
        <w:tc>
          <w:tcPr>
            <w:tcW w:w="1915" w:type="dxa"/>
          </w:tcPr>
          <w:p w:rsidR="00CD76C7" w:rsidRPr="00CD76C7" w:rsidRDefault="00CD76C7" w:rsidP="00CD76C7">
            <w:pPr>
              <w:pStyle w:val="Default"/>
              <w:cnfStyle w:val="000000100000"/>
              <w:rPr>
                <w:rFonts w:ascii="Times New Roman" w:hAnsi="Times New Roman" w:cs="Times New Roman"/>
              </w:rPr>
            </w:pPr>
            <w:r w:rsidRPr="00CD76C7">
              <w:rPr>
                <w:rFonts w:ascii="Times New Roman" w:hAnsi="Times New Roman" w:cs="Times New Roman"/>
                <w:b/>
                <w:bCs/>
              </w:rPr>
              <w:t xml:space="preserve">Кога? </w:t>
            </w:r>
          </w:p>
          <w:p w:rsidR="00CD76C7" w:rsidRPr="00CD76C7" w:rsidRDefault="00CD76C7" w:rsidP="0047080C">
            <w:pPr>
              <w:cnfStyle w:val="000000100000"/>
              <w:rPr>
                <w:b/>
                <w:sz w:val="24"/>
                <w:szCs w:val="24"/>
                <w:u w:val="single"/>
                <w:lang w:val="sr-Cyrl-CS"/>
              </w:rPr>
            </w:pPr>
            <w:r w:rsidRPr="00CD76C7">
              <w:rPr>
                <w:b/>
                <w:sz w:val="24"/>
                <w:szCs w:val="24"/>
                <w:u w:val="single"/>
                <w:lang w:val="sr-Cyrl-CS"/>
              </w:rPr>
              <w:t xml:space="preserve"> </w:t>
            </w:r>
          </w:p>
        </w:tc>
        <w:tc>
          <w:tcPr>
            <w:tcW w:w="1915" w:type="dxa"/>
          </w:tcPr>
          <w:p w:rsidR="00CD76C7" w:rsidRPr="00CD76C7" w:rsidRDefault="00CD76C7" w:rsidP="00CD76C7">
            <w:pPr>
              <w:pStyle w:val="Default"/>
              <w:cnfStyle w:val="000000100000"/>
              <w:rPr>
                <w:rFonts w:ascii="Times New Roman" w:hAnsi="Times New Roman" w:cs="Times New Roman"/>
              </w:rPr>
            </w:pPr>
            <w:r w:rsidRPr="00CD76C7">
              <w:rPr>
                <w:rFonts w:ascii="Times New Roman" w:hAnsi="Times New Roman" w:cs="Times New Roman"/>
                <w:b/>
                <w:bCs/>
              </w:rPr>
              <w:t xml:space="preserve">Како поступти? </w:t>
            </w:r>
          </w:p>
          <w:p w:rsidR="00CD76C7" w:rsidRPr="00CD76C7" w:rsidRDefault="00CD76C7" w:rsidP="0047080C">
            <w:pPr>
              <w:cnfStyle w:val="000000100000"/>
              <w:rPr>
                <w:b/>
                <w:sz w:val="24"/>
                <w:szCs w:val="24"/>
                <w:u w:val="single"/>
                <w:lang w:val="sr-Cyrl-CS"/>
              </w:rPr>
            </w:pPr>
            <w:r w:rsidRPr="00CD76C7">
              <w:rPr>
                <w:b/>
                <w:sz w:val="24"/>
                <w:szCs w:val="24"/>
                <w:u w:val="single"/>
                <w:lang w:val="sr-Cyrl-CS"/>
              </w:rPr>
              <w:t xml:space="preserve"> </w:t>
            </w:r>
          </w:p>
        </w:tc>
        <w:tc>
          <w:tcPr>
            <w:tcW w:w="1916" w:type="dxa"/>
          </w:tcPr>
          <w:p w:rsidR="00CD76C7" w:rsidRPr="00CD76C7" w:rsidRDefault="00CD76C7" w:rsidP="00CD76C7">
            <w:pPr>
              <w:pStyle w:val="Default"/>
              <w:cnfStyle w:val="000000100000"/>
              <w:rPr>
                <w:rFonts w:ascii="Times New Roman" w:hAnsi="Times New Roman" w:cs="Times New Roman"/>
              </w:rPr>
            </w:pPr>
            <w:r w:rsidRPr="00CD76C7">
              <w:rPr>
                <w:rFonts w:ascii="Times New Roman" w:hAnsi="Times New Roman" w:cs="Times New Roman"/>
                <w:b/>
                <w:bCs/>
              </w:rPr>
              <w:t xml:space="preserve">Лица која се укључују </w:t>
            </w:r>
          </w:p>
          <w:p w:rsidR="00CD76C7" w:rsidRPr="00CD76C7" w:rsidRDefault="00CD76C7" w:rsidP="0047080C">
            <w:pPr>
              <w:cnfStyle w:val="000000100000"/>
              <w:rPr>
                <w:b/>
                <w:sz w:val="24"/>
                <w:szCs w:val="24"/>
                <w:u w:val="single"/>
                <w:lang w:val="sr-Cyrl-CS"/>
              </w:rPr>
            </w:pPr>
            <w:r w:rsidRPr="00CD76C7">
              <w:rPr>
                <w:b/>
                <w:sz w:val="24"/>
                <w:szCs w:val="24"/>
                <w:u w:val="single"/>
                <w:lang w:val="sr-Cyrl-CS"/>
              </w:rPr>
              <w:t xml:space="preserve"> </w:t>
            </w:r>
          </w:p>
        </w:tc>
      </w:tr>
      <w:tr w:rsidR="00CD76C7" w:rsidRPr="00CD76C7" w:rsidTr="00AE751C">
        <w:tc>
          <w:tcPr>
            <w:cnfStyle w:val="001000000000"/>
            <w:tcW w:w="1915" w:type="dxa"/>
          </w:tcPr>
          <w:p w:rsidR="00CD76C7" w:rsidRPr="00CD76C7" w:rsidRDefault="00CD76C7" w:rsidP="00CD76C7">
            <w:pPr>
              <w:pStyle w:val="Default"/>
              <w:jc w:val="center"/>
              <w:rPr>
                <w:rFonts w:ascii="Times New Roman" w:hAnsi="Times New Roman" w:cs="Times New Roman"/>
              </w:rPr>
            </w:pPr>
            <w:r w:rsidRPr="00CD76C7">
              <w:rPr>
                <w:rFonts w:ascii="Times New Roman" w:hAnsi="Times New Roman" w:cs="Times New Roman"/>
              </w:rPr>
              <w:t>У случају првог нивоа насиља</w:t>
            </w:r>
          </w:p>
          <w:p w:rsidR="00CD76C7" w:rsidRPr="00CD76C7" w:rsidRDefault="00CD76C7" w:rsidP="00CD76C7">
            <w:pPr>
              <w:jc w:val="center"/>
              <w:rPr>
                <w:b w:val="0"/>
                <w:sz w:val="24"/>
                <w:szCs w:val="24"/>
                <w:u w:val="single"/>
                <w:lang w:val="sr-Cyrl-CS"/>
              </w:rPr>
            </w:pPr>
          </w:p>
        </w:tc>
        <w:tc>
          <w:tcPr>
            <w:tcW w:w="1915" w:type="dxa"/>
          </w:tcPr>
          <w:p w:rsidR="00CD76C7" w:rsidRPr="00CD76C7" w:rsidRDefault="00CD76C7" w:rsidP="00CD76C7">
            <w:pPr>
              <w:pStyle w:val="Default"/>
              <w:jc w:val="center"/>
              <w:cnfStyle w:val="000000000000"/>
              <w:rPr>
                <w:rFonts w:ascii="Times New Roman" w:hAnsi="Times New Roman" w:cs="Times New Roman"/>
              </w:rPr>
            </w:pPr>
            <w:r w:rsidRPr="00CD76C7">
              <w:rPr>
                <w:rFonts w:ascii="Times New Roman" w:hAnsi="Times New Roman" w:cs="Times New Roman"/>
              </w:rPr>
              <w:t>ОС</w:t>
            </w:r>
          </w:p>
          <w:p w:rsidR="00CD76C7" w:rsidRPr="00CD76C7" w:rsidRDefault="00CD76C7" w:rsidP="00CD76C7">
            <w:pPr>
              <w:cnfStyle w:val="000000000000"/>
              <w:rPr>
                <w:b/>
                <w:sz w:val="24"/>
                <w:szCs w:val="24"/>
                <w:u w:val="single"/>
                <w:lang w:val="sr-Cyrl-CS"/>
              </w:rPr>
            </w:pPr>
          </w:p>
        </w:tc>
        <w:tc>
          <w:tcPr>
            <w:tcW w:w="1915" w:type="dxa"/>
          </w:tcPr>
          <w:p w:rsidR="00CD76C7" w:rsidRPr="00CD76C7" w:rsidRDefault="00CD76C7" w:rsidP="00CD76C7">
            <w:pPr>
              <w:pStyle w:val="Default"/>
              <w:jc w:val="center"/>
              <w:cnfStyle w:val="000000000000"/>
              <w:rPr>
                <w:rFonts w:ascii="Times New Roman" w:hAnsi="Times New Roman" w:cs="Times New Roman"/>
              </w:rPr>
            </w:pPr>
            <w:r w:rsidRPr="00CD76C7">
              <w:rPr>
                <w:rFonts w:ascii="Times New Roman" w:hAnsi="Times New Roman" w:cs="Times New Roman"/>
              </w:rPr>
              <w:t>Родитеље</w:t>
            </w:r>
          </w:p>
          <w:p w:rsidR="00CD76C7" w:rsidRPr="00CD76C7" w:rsidRDefault="00CD76C7" w:rsidP="00CD76C7">
            <w:pPr>
              <w:jc w:val="center"/>
              <w:cnfStyle w:val="000000000000"/>
              <w:rPr>
                <w:b/>
                <w:sz w:val="24"/>
                <w:szCs w:val="24"/>
                <w:u w:val="single"/>
                <w:lang w:val="sr-Cyrl-CS"/>
              </w:rPr>
            </w:pPr>
          </w:p>
        </w:tc>
        <w:tc>
          <w:tcPr>
            <w:tcW w:w="1915" w:type="dxa"/>
          </w:tcPr>
          <w:p w:rsidR="00CD76C7" w:rsidRPr="00CD76C7" w:rsidRDefault="00CD76C7" w:rsidP="00CD76C7">
            <w:pPr>
              <w:pStyle w:val="Default"/>
              <w:jc w:val="center"/>
              <w:cnfStyle w:val="000000000000"/>
              <w:rPr>
                <w:rFonts w:ascii="Times New Roman" w:hAnsi="Times New Roman" w:cs="Times New Roman"/>
              </w:rPr>
            </w:pPr>
            <w:r w:rsidRPr="00CD76C7">
              <w:rPr>
                <w:rFonts w:ascii="Times New Roman" w:hAnsi="Times New Roman" w:cs="Times New Roman"/>
              </w:rPr>
              <w:t xml:space="preserve">Предузима мере у складу са Законом у смислу </w:t>
            </w:r>
            <w:r w:rsidRPr="00CD76C7">
              <w:rPr>
                <w:rFonts w:ascii="Times New Roman" w:hAnsi="Times New Roman" w:cs="Times New Roman"/>
                <w:b/>
                <w:bCs/>
              </w:rPr>
              <w:t xml:space="preserve">појачаног васпитног рада са групом, ОЗ индивидуално. </w:t>
            </w:r>
            <w:r w:rsidRPr="00CD76C7">
              <w:rPr>
                <w:rFonts w:ascii="Times New Roman" w:hAnsi="Times New Roman" w:cs="Times New Roman"/>
              </w:rPr>
              <w:t xml:space="preserve">ОС самостално у складу са Законом, </w:t>
            </w:r>
            <w:r w:rsidRPr="00CD76C7">
              <w:rPr>
                <w:rFonts w:ascii="Times New Roman" w:hAnsi="Times New Roman" w:cs="Times New Roman"/>
                <w:b/>
                <w:bCs/>
              </w:rPr>
              <w:t xml:space="preserve">изриче васпитне мере у складу са Законом и проценом тежине повреде обавеза (за лакше повреде неопходна је поступност у изрицању васпитних мера: опомена, укор ОС, укор ОВ) , одређује друштвено користан, хуманитарни рад </w:t>
            </w:r>
            <w:r w:rsidRPr="00CD76C7">
              <w:rPr>
                <w:rFonts w:ascii="Times New Roman" w:hAnsi="Times New Roman" w:cs="Times New Roman"/>
              </w:rPr>
              <w:t xml:space="preserve">у складу са Правилником о ДКХР, изјава ученика тј. </w:t>
            </w:r>
            <w:r w:rsidRPr="00CD76C7">
              <w:rPr>
                <w:rFonts w:ascii="Times New Roman" w:hAnsi="Times New Roman" w:cs="Times New Roman"/>
                <w:b/>
                <w:bCs/>
              </w:rPr>
              <w:t>ОС</w:t>
            </w:r>
          </w:p>
          <w:p w:rsidR="00CD76C7" w:rsidRPr="00CD76C7" w:rsidRDefault="00CD76C7" w:rsidP="00CD76C7">
            <w:pPr>
              <w:jc w:val="center"/>
              <w:cnfStyle w:val="000000000000"/>
              <w:rPr>
                <w:b/>
                <w:sz w:val="24"/>
                <w:szCs w:val="24"/>
                <w:u w:val="single"/>
              </w:rPr>
            </w:pPr>
            <w:r w:rsidRPr="00CD76C7">
              <w:rPr>
                <w:b/>
                <w:bCs/>
                <w:sz w:val="24"/>
                <w:szCs w:val="24"/>
              </w:rPr>
              <w:t>( наставник, СС, директор) бележи изјаву детета тј.не узима се писмена изјава ученика</w:t>
            </w:r>
          </w:p>
        </w:tc>
        <w:tc>
          <w:tcPr>
            <w:tcW w:w="1916" w:type="dxa"/>
          </w:tcPr>
          <w:p w:rsidR="00CD76C7" w:rsidRPr="00CD76C7" w:rsidRDefault="00CD76C7" w:rsidP="00CD76C7">
            <w:pPr>
              <w:pStyle w:val="Default"/>
              <w:jc w:val="center"/>
              <w:cnfStyle w:val="000000000000"/>
              <w:rPr>
                <w:rFonts w:ascii="Times New Roman" w:hAnsi="Times New Roman" w:cs="Times New Roman"/>
              </w:rPr>
            </w:pPr>
            <w:r w:rsidRPr="00CD76C7">
              <w:rPr>
                <w:rFonts w:ascii="Times New Roman" w:hAnsi="Times New Roman" w:cs="Times New Roman"/>
              </w:rPr>
              <w:t>Родитељ</w:t>
            </w:r>
          </w:p>
          <w:p w:rsidR="00CD76C7" w:rsidRPr="00CD76C7" w:rsidRDefault="00CD76C7" w:rsidP="00CD76C7">
            <w:pPr>
              <w:jc w:val="center"/>
              <w:cnfStyle w:val="000000000000"/>
              <w:rPr>
                <w:b/>
                <w:sz w:val="24"/>
                <w:szCs w:val="24"/>
                <w:u w:val="single"/>
              </w:rPr>
            </w:pPr>
            <w:r w:rsidRPr="00CD76C7">
              <w:rPr>
                <w:sz w:val="24"/>
                <w:szCs w:val="24"/>
              </w:rPr>
              <w:t>ОВ</w:t>
            </w:r>
          </w:p>
        </w:tc>
      </w:tr>
      <w:tr w:rsidR="00CD76C7" w:rsidRPr="00CD76C7" w:rsidTr="00AE751C">
        <w:trPr>
          <w:cnfStyle w:val="000000100000"/>
        </w:trPr>
        <w:tc>
          <w:tcPr>
            <w:cnfStyle w:val="001000000000"/>
            <w:tcW w:w="1915" w:type="dxa"/>
          </w:tcPr>
          <w:p w:rsidR="00CD76C7" w:rsidRDefault="00CD76C7" w:rsidP="00CD76C7">
            <w:pPr>
              <w:pStyle w:val="Default"/>
              <w:jc w:val="center"/>
            </w:pPr>
            <w:r>
              <w:rPr>
                <w:sz w:val="20"/>
                <w:szCs w:val="20"/>
              </w:rPr>
              <w:lastRenderedPageBreak/>
              <w:t xml:space="preserve">У случају понављања насилног понашања са првог нивоа ако васпитни рад није делотворан а последице су теже </w:t>
            </w:r>
          </w:p>
          <w:p w:rsidR="00CD76C7" w:rsidRPr="00CD76C7" w:rsidRDefault="00CD76C7" w:rsidP="00CD76C7">
            <w:pPr>
              <w:pStyle w:val="Default"/>
              <w:jc w:val="center"/>
              <w:rPr>
                <w:rFonts w:ascii="Times New Roman" w:hAnsi="Times New Roman" w:cs="Times New Roman"/>
              </w:rPr>
            </w:pPr>
            <w:r>
              <w:rPr>
                <w:rFonts w:ascii="Times New Roman" w:hAnsi="Times New Roman" w:cs="Times New Roman"/>
              </w:rPr>
              <w:t xml:space="preserve"> </w:t>
            </w:r>
          </w:p>
        </w:tc>
        <w:tc>
          <w:tcPr>
            <w:tcW w:w="1915" w:type="dxa"/>
          </w:tcPr>
          <w:p w:rsidR="00CD76C7" w:rsidRDefault="00CD76C7" w:rsidP="00CD76C7">
            <w:pPr>
              <w:pStyle w:val="Default"/>
              <w:jc w:val="center"/>
              <w:cnfStyle w:val="000000100000"/>
            </w:pPr>
            <w:r>
              <w:rPr>
                <w:sz w:val="20"/>
                <w:szCs w:val="20"/>
              </w:rPr>
              <w:t xml:space="preserve">ОС </w:t>
            </w:r>
          </w:p>
          <w:p w:rsidR="00CD76C7" w:rsidRPr="00CD76C7" w:rsidRDefault="00CD76C7" w:rsidP="00CD76C7">
            <w:pPr>
              <w:pStyle w:val="Default"/>
              <w:jc w:val="center"/>
              <w:cnfStyle w:val="000000100000"/>
              <w:rPr>
                <w:rFonts w:ascii="Times New Roman" w:hAnsi="Times New Roman" w:cs="Times New Roman"/>
              </w:rPr>
            </w:pPr>
            <w:r>
              <w:rPr>
                <w:rFonts w:ascii="Times New Roman" w:hAnsi="Times New Roman" w:cs="Times New Roman"/>
              </w:rPr>
              <w:t xml:space="preserve"> </w:t>
            </w:r>
          </w:p>
        </w:tc>
        <w:tc>
          <w:tcPr>
            <w:tcW w:w="1915" w:type="dxa"/>
          </w:tcPr>
          <w:p w:rsidR="00CD76C7" w:rsidRDefault="00CD76C7" w:rsidP="00CD76C7">
            <w:pPr>
              <w:pStyle w:val="Default"/>
              <w:jc w:val="center"/>
              <w:cnfStyle w:val="000000100000"/>
              <w:rPr>
                <w:sz w:val="20"/>
                <w:szCs w:val="20"/>
              </w:rPr>
            </w:pPr>
            <w:r>
              <w:rPr>
                <w:sz w:val="20"/>
                <w:szCs w:val="20"/>
              </w:rPr>
              <w:t xml:space="preserve">Родитеље </w:t>
            </w:r>
          </w:p>
          <w:p w:rsidR="00CD76C7" w:rsidRDefault="00CD76C7" w:rsidP="00CD76C7">
            <w:pPr>
              <w:pStyle w:val="Default"/>
              <w:jc w:val="center"/>
              <w:cnfStyle w:val="000000100000"/>
              <w:rPr>
                <w:sz w:val="20"/>
                <w:szCs w:val="20"/>
              </w:rPr>
            </w:pPr>
            <w:r>
              <w:rPr>
                <w:sz w:val="20"/>
                <w:szCs w:val="20"/>
              </w:rPr>
              <w:t xml:space="preserve">Тим за заштиту </w:t>
            </w:r>
          </w:p>
          <w:p w:rsidR="00CD76C7" w:rsidRDefault="00CD76C7" w:rsidP="00CD76C7">
            <w:pPr>
              <w:pStyle w:val="Default"/>
              <w:jc w:val="center"/>
              <w:cnfStyle w:val="000000100000"/>
              <w:rPr>
                <w:sz w:val="20"/>
                <w:szCs w:val="20"/>
              </w:rPr>
            </w:pPr>
            <w:r>
              <w:rPr>
                <w:sz w:val="20"/>
                <w:szCs w:val="20"/>
              </w:rPr>
              <w:t xml:space="preserve">( други ниво насиља) који у случају процене може са директором активирати спољашњу мрежу </w:t>
            </w:r>
          </w:p>
          <w:p w:rsidR="00CD76C7" w:rsidRDefault="00CD76C7" w:rsidP="00CD76C7">
            <w:pPr>
              <w:pStyle w:val="Default"/>
              <w:jc w:val="center"/>
              <w:cnfStyle w:val="000000100000"/>
              <w:rPr>
                <w:sz w:val="20"/>
                <w:szCs w:val="20"/>
              </w:rPr>
            </w:pPr>
            <w:r>
              <w:rPr>
                <w:sz w:val="20"/>
                <w:szCs w:val="20"/>
              </w:rPr>
              <w:t xml:space="preserve">( трећи ниво насиља), </w:t>
            </w:r>
          </w:p>
          <w:p w:rsidR="00CD76C7" w:rsidRPr="00CD76C7" w:rsidRDefault="00CD76C7" w:rsidP="00CD76C7">
            <w:pPr>
              <w:pStyle w:val="Default"/>
              <w:jc w:val="center"/>
              <w:cnfStyle w:val="000000100000"/>
              <w:rPr>
                <w:rFonts w:ascii="Times New Roman" w:hAnsi="Times New Roman" w:cs="Times New Roman"/>
              </w:rPr>
            </w:pPr>
            <w:r>
              <w:rPr>
                <w:sz w:val="20"/>
                <w:szCs w:val="20"/>
              </w:rPr>
              <w:t xml:space="preserve">ОВ  </w:t>
            </w:r>
          </w:p>
        </w:tc>
        <w:tc>
          <w:tcPr>
            <w:tcW w:w="1915" w:type="dxa"/>
          </w:tcPr>
          <w:p w:rsidR="00CD76C7" w:rsidRDefault="00CD76C7" w:rsidP="00CD76C7">
            <w:pPr>
              <w:pStyle w:val="Default"/>
              <w:jc w:val="center"/>
              <w:cnfStyle w:val="000000100000"/>
              <w:rPr>
                <w:sz w:val="20"/>
                <w:szCs w:val="20"/>
              </w:rPr>
            </w:pPr>
            <w:r>
              <w:rPr>
                <w:b/>
                <w:bCs/>
                <w:sz w:val="20"/>
                <w:szCs w:val="20"/>
              </w:rPr>
              <w:t xml:space="preserve">појачан васпитни рад </w:t>
            </w:r>
            <w:r>
              <w:rPr>
                <w:sz w:val="20"/>
                <w:szCs w:val="20"/>
              </w:rPr>
              <w:t xml:space="preserve">у оквиру ОЗ, стручним радом ОС,СС, посебних тимова, по потреби и др.институцијама, </w:t>
            </w:r>
          </w:p>
          <w:p w:rsidR="00CD76C7" w:rsidRDefault="00CD76C7" w:rsidP="00CD76C7">
            <w:pPr>
              <w:pStyle w:val="Default"/>
              <w:jc w:val="center"/>
              <w:cnfStyle w:val="000000100000"/>
              <w:rPr>
                <w:sz w:val="20"/>
                <w:szCs w:val="20"/>
              </w:rPr>
            </w:pPr>
            <w:r>
              <w:rPr>
                <w:b/>
                <w:bCs/>
                <w:sz w:val="20"/>
                <w:szCs w:val="20"/>
              </w:rPr>
              <w:t xml:space="preserve">План заштите </w:t>
            </w:r>
          </w:p>
          <w:p w:rsidR="00CD76C7" w:rsidRPr="00CD76C7" w:rsidRDefault="00CD76C7" w:rsidP="00CD76C7">
            <w:pPr>
              <w:pStyle w:val="Default"/>
              <w:jc w:val="center"/>
              <w:cnfStyle w:val="000000100000"/>
              <w:rPr>
                <w:rFonts w:ascii="Times New Roman" w:hAnsi="Times New Roman" w:cs="Times New Roman"/>
              </w:rPr>
            </w:pPr>
            <w:r>
              <w:rPr>
                <w:sz w:val="20"/>
                <w:szCs w:val="20"/>
              </w:rPr>
              <w:t xml:space="preserve">( оперативни план заштите за ученика који трпи и за оне који врше насиље), </w:t>
            </w:r>
            <w:r>
              <w:rPr>
                <w:b/>
                <w:bCs/>
                <w:sz w:val="20"/>
                <w:szCs w:val="20"/>
              </w:rPr>
              <w:t xml:space="preserve">одређује друштвено користан, хуманитарни рад </w:t>
            </w:r>
            <w:r>
              <w:rPr>
                <w:sz w:val="20"/>
                <w:szCs w:val="20"/>
              </w:rPr>
              <w:t xml:space="preserve">у складу са Правилником о ДКХР, </w:t>
            </w:r>
            <w:r>
              <w:rPr>
                <w:b/>
                <w:bCs/>
                <w:sz w:val="20"/>
                <w:szCs w:val="20"/>
              </w:rPr>
              <w:t xml:space="preserve">изриче васпитне/васпитно-дисциплинске мере у складу са Законом и тежином повреде обавеза или за повреде забране ,  </w:t>
            </w:r>
          </w:p>
        </w:tc>
        <w:tc>
          <w:tcPr>
            <w:tcW w:w="1916" w:type="dxa"/>
          </w:tcPr>
          <w:p w:rsidR="00CD76C7" w:rsidRDefault="00CD76C7" w:rsidP="00CD76C7">
            <w:pPr>
              <w:pStyle w:val="Default"/>
              <w:jc w:val="center"/>
              <w:cnfStyle w:val="000000100000"/>
              <w:rPr>
                <w:sz w:val="20"/>
                <w:szCs w:val="20"/>
              </w:rPr>
            </w:pPr>
            <w:r>
              <w:rPr>
                <w:sz w:val="20"/>
                <w:szCs w:val="20"/>
              </w:rPr>
              <w:t xml:space="preserve">обавезно родитељ,сарадња са СС, директор, , по потреби </w:t>
            </w:r>
          </w:p>
          <w:p w:rsidR="00CD76C7" w:rsidRPr="00CD76C7" w:rsidRDefault="00CD76C7" w:rsidP="00CD76C7">
            <w:pPr>
              <w:pStyle w:val="Default"/>
              <w:jc w:val="center"/>
              <w:cnfStyle w:val="000000100000"/>
              <w:rPr>
                <w:rFonts w:ascii="Times New Roman" w:hAnsi="Times New Roman" w:cs="Times New Roman"/>
              </w:rPr>
            </w:pPr>
            <w:r>
              <w:rPr>
                <w:sz w:val="20"/>
                <w:szCs w:val="20"/>
              </w:rPr>
              <w:t xml:space="preserve">спољашња мрежа  </w:t>
            </w:r>
          </w:p>
        </w:tc>
      </w:tr>
    </w:tbl>
    <w:p w:rsidR="00CD76C7" w:rsidRDefault="00CD76C7" w:rsidP="0047080C">
      <w:pPr>
        <w:rPr>
          <w:b/>
          <w:sz w:val="24"/>
          <w:szCs w:val="24"/>
          <w:u w:val="single"/>
          <w:lang w:val="sr-Cyrl-CS"/>
        </w:rPr>
      </w:pPr>
    </w:p>
    <w:p w:rsidR="00CD76C7" w:rsidRDefault="00CD76C7" w:rsidP="0047080C">
      <w:pPr>
        <w:rPr>
          <w:b/>
          <w:sz w:val="24"/>
          <w:szCs w:val="24"/>
          <w:u w:val="single"/>
          <w:lang w:val="sr-Cyrl-CS"/>
        </w:rPr>
      </w:pPr>
    </w:p>
    <w:p w:rsidR="00CD76C7" w:rsidRDefault="00CD76C7" w:rsidP="0047080C">
      <w:pPr>
        <w:rPr>
          <w:b/>
          <w:sz w:val="24"/>
          <w:szCs w:val="24"/>
          <w:u w:val="single"/>
          <w:lang w:val="sr-Cyrl-CS"/>
        </w:rPr>
      </w:pPr>
    </w:p>
    <w:p w:rsidR="00CD76C7" w:rsidRDefault="00CD76C7" w:rsidP="0047080C">
      <w:pPr>
        <w:rPr>
          <w:b/>
          <w:sz w:val="24"/>
          <w:szCs w:val="24"/>
          <w:u w:val="single"/>
          <w:lang w:val="sr-Cyrl-CS"/>
        </w:rPr>
      </w:pPr>
    </w:p>
    <w:p w:rsidR="00CD76C7" w:rsidRDefault="00CD76C7" w:rsidP="0047080C">
      <w:pPr>
        <w:rPr>
          <w:b/>
          <w:sz w:val="24"/>
          <w:szCs w:val="24"/>
          <w:u w:val="single"/>
          <w:lang w:val="sr-Cyrl-CS"/>
        </w:rPr>
      </w:pPr>
    </w:p>
    <w:tbl>
      <w:tblPr>
        <w:tblStyle w:val="LightList-Accent3"/>
        <w:tblW w:w="0" w:type="auto"/>
        <w:tblLook w:val="04A0"/>
      </w:tblPr>
      <w:tblGrid>
        <w:gridCol w:w="1903"/>
        <w:gridCol w:w="1910"/>
        <w:gridCol w:w="1908"/>
        <w:gridCol w:w="1950"/>
        <w:gridCol w:w="1905"/>
      </w:tblGrid>
      <w:tr w:rsidR="00CD76C7" w:rsidRPr="00CD76C7" w:rsidTr="00AE751C">
        <w:trPr>
          <w:cnfStyle w:val="100000000000"/>
        </w:trPr>
        <w:tc>
          <w:tcPr>
            <w:cnfStyle w:val="001000000000"/>
            <w:tcW w:w="9576" w:type="dxa"/>
            <w:gridSpan w:val="5"/>
          </w:tcPr>
          <w:p w:rsidR="00CD76C7" w:rsidRPr="00CD76C7" w:rsidRDefault="00CD76C7" w:rsidP="00CD76C7">
            <w:pPr>
              <w:pStyle w:val="Default"/>
              <w:jc w:val="center"/>
              <w:rPr>
                <w:rFonts w:ascii="Times New Roman" w:hAnsi="Times New Roman" w:cs="Times New Roman"/>
              </w:rPr>
            </w:pPr>
            <w:r w:rsidRPr="00CD76C7">
              <w:rPr>
                <w:rFonts w:ascii="Times New Roman" w:hAnsi="Times New Roman" w:cs="Times New Roman"/>
                <w:b w:val="0"/>
                <w:bCs w:val="0"/>
              </w:rPr>
              <w:t>У случајевима насиља према нивоима</w:t>
            </w:r>
          </w:p>
          <w:p w:rsidR="00CD76C7" w:rsidRPr="00CD76C7" w:rsidRDefault="00CD76C7" w:rsidP="00CD76C7">
            <w:pPr>
              <w:jc w:val="center"/>
              <w:rPr>
                <w:b w:val="0"/>
                <w:sz w:val="24"/>
                <w:szCs w:val="24"/>
                <w:u w:val="single"/>
                <w:lang w:val="sr-Cyrl-CS"/>
              </w:rPr>
            </w:pPr>
          </w:p>
        </w:tc>
      </w:tr>
      <w:tr w:rsidR="00CD76C7" w:rsidRPr="004C1C74" w:rsidTr="00AE751C">
        <w:trPr>
          <w:cnfStyle w:val="000000100000"/>
        </w:trPr>
        <w:tc>
          <w:tcPr>
            <w:cnfStyle w:val="001000000000"/>
            <w:tcW w:w="1903" w:type="dxa"/>
          </w:tcPr>
          <w:p w:rsidR="00CD76C7" w:rsidRPr="004C1C74" w:rsidRDefault="00CD76C7" w:rsidP="004C1C74">
            <w:pPr>
              <w:pStyle w:val="Default"/>
              <w:jc w:val="center"/>
              <w:rPr>
                <w:rFonts w:ascii="Times New Roman" w:hAnsi="Times New Roman" w:cs="Times New Roman"/>
              </w:rPr>
            </w:pPr>
            <w:r w:rsidRPr="004C1C74">
              <w:rPr>
                <w:rFonts w:ascii="Times New Roman" w:hAnsi="Times New Roman" w:cs="Times New Roman"/>
                <w:b w:val="0"/>
                <w:bCs w:val="0"/>
              </w:rPr>
              <w:t>Облик</w:t>
            </w:r>
          </w:p>
          <w:p w:rsidR="00CD76C7" w:rsidRPr="004C1C74" w:rsidRDefault="00CD76C7" w:rsidP="004C1C74">
            <w:pPr>
              <w:jc w:val="center"/>
              <w:rPr>
                <w:b w:val="0"/>
                <w:sz w:val="24"/>
                <w:szCs w:val="24"/>
                <w:u w:val="single"/>
                <w:lang w:val="sr-Cyrl-CS"/>
              </w:rPr>
            </w:pPr>
          </w:p>
        </w:tc>
        <w:tc>
          <w:tcPr>
            <w:tcW w:w="1910" w:type="dxa"/>
          </w:tcPr>
          <w:p w:rsidR="00CD76C7" w:rsidRPr="004C1C74" w:rsidRDefault="00CD76C7" w:rsidP="004C1C74">
            <w:pPr>
              <w:pStyle w:val="Default"/>
              <w:jc w:val="center"/>
              <w:cnfStyle w:val="000000100000"/>
              <w:rPr>
                <w:rFonts w:ascii="Times New Roman" w:hAnsi="Times New Roman" w:cs="Times New Roman"/>
              </w:rPr>
            </w:pPr>
            <w:r w:rsidRPr="004C1C74">
              <w:rPr>
                <w:rFonts w:ascii="Times New Roman" w:hAnsi="Times New Roman" w:cs="Times New Roman"/>
                <w:b/>
                <w:bCs/>
              </w:rPr>
              <w:t>Ко обавештава?</w:t>
            </w:r>
          </w:p>
          <w:p w:rsidR="00CD76C7" w:rsidRPr="004C1C74" w:rsidRDefault="00CD76C7" w:rsidP="004C1C74">
            <w:pPr>
              <w:jc w:val="center"/>
              <w:cnfStyle w:val="000000100000"/>
              <w:rPr>
                <w:b/>
                <w:sz w:val="24"/>
                <w:szCs w:val="24"/>
                <w:u w:val="single"/>
                <w:lang w:val="sr-Cyrl-CS"/>
              </w:rPr>
            </w:pPr>
          </w:p>
        </w:tc>
        <w:tc>
          <w:tcPr>
            <w:tcW w:w="1908" w:type="dxa"/>
          </w:tcPr>
          <w:p w:rsidR="004C1C74" w:rsidRPr="004C1C74" w:rsidRDefault="004C1C74" w:rsidP="004C1C74">
            <w:pPr>
              <w:pStyle w:val="Default"/>
              <w:jc w:val="center"/>
              <w:cnfStyle w:val="000000100000"/>
              <w:rPr>
                <w:rFonts w:ascii="Times New Roman" w:hAnsi="Times New Roman" w:cs="Times New Roman"/>
              </w:rPr>
            </w:pPr>
            <w:r w:rsidRPr="004C1C74">
              <w:rPr>
                <w:rFonts w:ascii="Times New Roman" w:hAnsi="Times New Roman" w:cs="Times New Roman"/>
                <w:b/>
                <w:bCs/>
              </w:rPr>
              <w:t>Кога?</w:t>
            </w:r>
          </w:p>
          <w:p w:rsidR="00CD76C7" w:rsidRPr="004C1C74" w:rsidRDefault="00CD76C7" w:rsidP="004C1C74">
            <w:pPr>
              <w:jc w:val="center"/>
              <w:cnfStyle w:val="000000100000"/>
              <w:rPr>
                <w:b/>
                <w:sz w:val="24"/>
                <w:szCs w:val="24"/>
                <w:u w:val="single"/>
                <w:lang w:val="sr-Cyrl-CS"/>
              </w:rPr>
            </w:pPr>
          </w:p>
        </w:tc>
        <w:tc>
          <w:tcPr>
            <w:tcW w:w="1950" w:type="dxa"/>
          </w:tcPr>
          <w:p w:rsidR="004C1C74" w:rsidRPr="004C1C74" w:rsidRDefault="004C1C74" w:rsidP="004C1C74">
            <w:pPr>
              <w:pStyle w:val="Default"/>
              <w:jc w:val="center"/>
              <w:cnfStyle w:val="000000100000"/>
              <w:rPr>
                <w:rFonts w:ascii="Times New Roman" w:hAnsi="Times New Roman" w:cs="Times New Roman"/>
              </w:rPr>
            </w:pPr>
            <w:r w:rsidRPr="004C1C74">
              <w:rPr>
                <w:rFonts w:ascii="Times New Roman" w:hAnsi="Times New Roman" w:cs="Times New Roman"/>
                <w:b/>
                <w:bCs/>
              </w:rPr>
              <w:t>Како поступти?</w:t>
            </w:r>
          </w:p>
          <w:p w:rsidR="00CD76C7" w:rsidRPr="004C1C74" w:rsidRDefault="00CD76C7" w:rsidP="004C1C74">
            <w:pPr>
              <w:jc w:val="center"/>
              <w:cnfStyle w:val="000000100000"/>
              <w:rPr>
                <w:b/>
                <w:sz w:val="24"/>
                <w:szCs w:val="24"/>
                <w:u w:val="single"/>
                <w:lang w:val="sr-Cyrl-CS"/>
              </w:rPr>
            </w:pPr>
          </w:p>
        </w:tc>
        <w:tc>
          <w:tcPr>
            <w:tcW w:w="1905" w:type="dxa"/>
          </w:tcPr>
          <w:p w:rsidR="004C1C74" w:rsidRPr="004C1C74" w:rsidRDefault="004C1C74" w:rsidP="004C1C74">
            <w:pPr>
              <w:pStyle w:val="Default"/>
              <w:jc w:val="center"/>
              <w:cnfStyle w:val="000000100000"/>
              <w:rPr>
                <w:rFonts w:ascii="Times New Roman" w:hAnsi="Times New Roman" w:cs="Times New Roman"/>
              </w:rPr>
            </w:pPr>
            <w:r w:rsidRPr="004C1C74">
              <w:rPr>
                <w:rFonts w:ascii="Times New Roman" w:hAnsi="Times New Roman" w:cs="Times New Roman"/>
                <w:b/>
                <w:bCs/>
              </w:rPr>
              <w:t>Лица која се укључују</w:t>
            </w:r>
          </w:p>
          <w:p w:rsidR="00CD76C7" w:rsidRPr="004C1C74" w:rsidRDefault="00CD76C7" w:rsidP="004C1C74">
            <w:pPr>
              <w:jc w:val="center"/>
              <w:cnfStyle w:val="000000100000"/>
              <w:rPr>
                <w:b/>
                <w:sz w:val="24"/>
                <w:szCs w:val="24"/>
                <w:u w:val="single"/>
                <w:lang w:val="sr-Cyrl-CS"/>
              </w:rPr>
            </w:pPr>
          </w:p>
        </w:tc>
      </w:tr>
      <w:tr w:rsidR="00CD76C7" w:rsidRPr="004C1C74" w:rsidTr="00AE751C">
        <w:tc>
          <w:tcPr>
            <w:cnfStyle w:val="001000000000"/>
            <w:tcW w:w="1903" w:type="dxa"/>
          </w:tcPr>
          <w:p w:rsidR="00CD76C7" w:rsidRPr="004C1C74" w:rsidRDefault="00CD76C7" w:rsidP="004C1C74">
            <w:pPr>
              <w:jc w:val="center"/>
              <w:rPr>
                <w:b w:val="0"/>
                <w:sz w:val="24"/>
                <w:szCs w:val="24"/>
                <w:u w:val="single"/>
                <w:lang w:val="sr-Cyrl-CS"/>
              </w:rPr>
            </w:pPr>
          </w:p>
        </w:tc>
        <w:tc>
          <w:tcPr>
            <w:tcW w:w="1910" w:type="dxa"/>
          </w:tcPr>
          <w:p w:rsidR="00CD76C7" w:rsidRPr="004C1C74" w:rsidRDefault="00CD76C7" w:rsidP="004C1C74">
            <w:pPr>
              <w:jc w:val="center"/>
              <w:cnfStyle w:val="000000000000"/>
              <w:rPr>
                <w:b/>
                <w:sz w:val="24"/>
                <w:szCs w:val="24"/>
                <w:u w:val="single"/>
                <w:lang w:val="sr-Cyrl-CS"/>
              </w:rPr>
            </w:pPr>
          </w:p>
        </w:tc>
        <w:tc>
          <w:tcPr>
            <w:tcW w:w="1908" w:type="dxa"/>
          </w:tcPr>
          <w:p w:rsidR="00CD76C7" w:rsidRPr="004C1C74" w:rsidRDefault="00CD76C7" w:rsidP="004C1C74">
            <w:pPr>
              <w:jc w:val="center"/>
              <w:cnfStyle w:val="000000000000"/>
              <w:rPr>
                <w:b/>
                <w:sz w:val="24"/>
                <w:szCs w:val="24"/>
                <w:u w:val="single"/>
                <w:lang w:val="sr-Cyrl-CS"/>
              </w:rPr>
            </w:pPr>
          </w:p>
        </w:tc>
        <w:tc>
          <w:tcPr>
            <w:tcW w:w="1950" w:type="dxa"/>
          </w:tcPr>
          <w:p w:rsidR="004C1C74" w:rsidRDefault="004C1C74" w:rsidP="004C1C74">
            <w:pPr>
              <w:pStyle w:val="Default"/>
              <w:jc w:val="center"/>
              <w:cnfStyle w:val="000000000000"/>
            </w:pPr>
            <w:r>
              <w:rPr>
                <w:b/>
                <w:bCs/>
                <w:sz w:val="20"/>
                <w:szCs w:val="20"/>
              </w:rPr>
              <w:t xml:space="preserve">узима писану </w:t>
            </w:r>
            <w:r>
              <w:rPr>
                <w:sz w:val="20"/>
                <w:szCs w:val="20"/>
              </w:rPr>
              <w:t>изјав</w:t>
            </w:r>
            <w:r>
              <w:rPr>
                <w:b/>
                <w:bCs/>
                <w:sz w:val="20"/>
                <w:szCs w:val="20"/>
              </w:rPr>
              <w:t xml:space="preserve">у ученика у присуству родитеља -обавезно за теже повреде / васпитно-дисциплински поступак </w:t>
            </w:r>
          </w:p>
          <w:p w:rsidR="00CD76C7" w:rsidRPr="004C1C74" w:rsidRDefault="004C1C74" w:rsidP="004C1C74">
            <w:pPr>
              <w:jc w:val="center"/>
              <w:cnfStyle w:val="000000000000"/>
              <w:rPr>
                <w:b/>
                <w:sz w:val="24"/>
                <w:szCs w:val="24"/>
                <w:u w:val="single"/>
                <w:lang w:val="sr-Cyrl-CS"/>
              </w:rPr>
            </w:pPr>
            <w:r>
              <w:rPr>
                <w:b/>
                <w:sz w:val="24"/>
                <w:szCs w:val="24"/>
                <w:u w:val="single"/>
                <w:lang w:val="sr-Cyrl-CS"/>
              </w:rPr>
              <w:t xml:space="preserve"> </w:t>
            </w:r>
          </w:p>
        </w:tc>
        <w:tc>
          <w:tcPr>
            <w:tcW w:w="1905" w:type="dxa"/>
          </w:tcPr>
          <w:p w:rsidR="00CD76C7" w:rsidRPr="004C1C74" w:rsidRDefault="00CD76C7" w:rsidP="004C1C74">
            <w:pPr>
              <w:jc w:val="center"/>
              <w:cnfStyle w:val="000000000000"/>
              <w:rPr>
                <w:b/>
                <w:sz w:val="24"/>
                <w:szCs w:val="24"/>
                <w:u w:val="single"/>
                <w:lang w:val="sr-Cyrl-CS"/>
              </w:rPr>
            </w:pPr>
          </w:p>
        </w:tc>
      </w:tr>
      <w:tr w:rsidR="00CD76C7" w:rsidRPr="004C1C74" w:rsidTr="00AE751C">
        <w:trPr>
          <w:cnfStyle w:val="000000100000"/>
        </w:trPr>
        <w:tc>
          <w:tcPr>
            <w:cnfStyle w:val="001000000000"/>
            <w:tcW w:w="1903" w:type="dxa"/>
          </w:tcPr>
          <w:p w:rsidR="004C1C74" w:rsidRDefault="004C1C74" w:rsidP="004C1C74">
            <w:pPr>
              <w:pStyle w:val="Default"/>
              <w:jc w:val="center"/>
            </w:pPr>
            <w:r>
              <w:rPr>
                <w:sz w:val="20"/>
                <w:szCs w:val="20"/>
              </w:rPr>
              <w:t xml:space="preserve">У случају другог нивоа насиља </w:t>
            </w:r>
          </w:p>
          <w:p w:rsidR="00CD76C7" w:rsidRPr="004C1C74" w:rsidRDefault="004C1C74" w:rsidP="004C1C74">
            <w:pPr>
              <w:jc w:val="center"/>
              <w:rPr>
                <w:b w:val="0"/>
                <w:sz w:val="24"/>
                <w:szCs w:val="24"/>
                <w:u w:val="single"/>
                <w:lang w:val="sr-Cyrl-CS"/>
              </w:rPr>
            </w:pPr>
            <w:r>
              <w:rPr>
                <w:b w:val="0"/>
                <w:sz w:val="24"/>
                <w:szCs w:val="24"/>
                <w:u w:val="single"/>
                <w:lang w:val="sr-Cyrl-CS"/>
              </w:rPr>
              <w:lastRenderedPageBreak/>
              <w:t xml:space="preserve"> </w:t>
            </w:r>
          </w:p>
        </w:tc>
        <w:tc>
          <w:tcPr>
            <w:tcW w:w="1910" w:type="dxa"/>
          </w:tcPr>
          <w:p w:rsidR="004C1C74" w:rsidRDefault="004C1C74" w:rsidP="004C1C74">
            <w:pPr>
              <w:pStyle w:val="Default"/>
              <w:jc w:val="center"/>
              <w:cnfStyle w:val="000000100000"/>
            </w:pPr>
            <w:r>
              <w:rPr>
                <w:sz w:val="20"/>
                <w:szCs w:val="20"/>
              </w:rPr>
              <w:lastRenderedPageBreak/>
              <w:t xml:space="preserve">ОС </w:t>
            </w:r>
          </w:p>
          <w:p w:rsidR="00CD76C7" w:rsidRPr="004C1C74" w:rsidRDefault="004C1C74" w:rsidP="004C1C74">
            <w:pPr>
              <w:jc w:val="center"/>
              <w:cnfStyle w:val="000000100000"/>
              <w:rPr>
                <w:b/>
                <w:sz w:val="24"/>
                <w:szCs w:val="24"/>
                <w:u w:val="single"/>
                <w:lang w:val="sr-Cyrl-CS"/>
              </w:rPr>
            </w:pPr>
            <w:r>
              <w:rPr>
                <w:b/>
                <w:sz w:val="24"/>
                <w:szCs w:val="24"/>
                <w:u w:val="single"/>
                <w:lang w:val="sr-Cyrl-CS"/>
              </w:rPr>
              <w:t xml:space="preserve"> </w:t>
            </w:r>
          </w:p>
        </w:tc>
        <w:tc>
          <w:tcPr>
            <w:tcW w:w="1908" w:type="dxa"/>
          </w:tcPr>
          <w:p w:rsidR="004C1C74" w:rsidRDefault="004C1C74" w:rsidP="004C1C74">
            <w:pPr>
              <w:pStyle w:val="Default"/>
              <w:jc w:val="center"/>
              <w:cnfStyle w:val="000000100000"/>
              <w:rPr>
                <w:sz w:val="20"/>
                <w:szCs w:val="20"/>
              </w:rPr>
            </w:pPr>
            <w:r>
              <w:rPr>
                <w:sz w:val="20"/>
                <w:szCs w:val="20"/>
              </w:rPr>
              <w:t xml:space="preserve">Родитеље </w:t>
            </w:r>
          </w:p>
          <w:p w:rsidR="00CD76C7" w:rsidRPr="004C1C74" w:rsidRDefault="004C1C74" w:rsidP="004C1C74">
            <w:pPr>
              <w:jc w:val="center"/>
              <w:cnfStyle w:val="000000100000"/>
              <w:rPr>
                <w:b/>
                <w:sz w:val="24"/>
                <w:szCs w:val="24"/>
                <w:u w:val="single"/>
              </w:rPr>
            </w:pPr>
            <w:r>
              <w:t xml:space="preserve">Тим за заштиту, </w:t>
            </w:r>
            <w:r>
              <w:lastRenderedPageBreak/>
              <w:t xml:space="preserve">СС, директора  </w:t>
            </w:r>
          </w:p>
        </w:tc>
        <w:tc>
          <w:tcPr>
            <w:tcW w:w="1950" w:type="dxa"/>
          </w:tcPr>
          <w:p w:rsidR="004C1C74" w:rsidRDefault="004C1C74" w:rsidP="004C1C74">
            <w:pPr>
              <w:pStyle w:val="Default"/>
              <w:jc w:val="center"/>
              <w:cnfStyle w:val="000000100000"/>
              <w:rPr>
                <w:sz w:val="20"/>
                <w:szCs w:val="20"/>
              </w:rPr>
            </w:pPr>
            <w:r>
              <w:rPr>
                <w:b/>
                <w:bCs/>
                <w:sz w:val="20"/>
                <w:szCs w:val="20"/>
              </w:rPr>
              <w:lastRenderedPageBreak/>
              <w:t xml:space="preserve">појачан васпитни рад, </w:t>
            </w:r>
          </w:p>
          <w:p w:rsidR="004C1C74" w:rsidRDefault="004C1C74" w:rsidP="004C1C74">
            <w:pPr>
              <w:pStyle w:val="Default"/>
              <w:jc w:val="center"/>
              <w:cnfStyle w:val="000000100000"/>
              <w:rPr>
                <w:sz w:val="20"/>
                <w:szCs w:val="20"/>
              </w:rPr>
            </w:pPr>
            <w:r>
              <w:rPr>
                <w:b/>
                <w:bCs/>
                <w:sz w:val="20"/>
                <w:szCs w:val="20"/>
              </w:rPr>
              <w:lastRenderedPageBreak/>
              <w:t xml:space="preserve">План заштите </w:t>
            </w:r>
          </w:p>
          <w:p w:rsidR="00CD76C7" w:rsidRPr="004C1C74" w:rsidRDefault="004C1C74" w:rsidP="004C1C74">
            <w:pPr>
              <w:jc w:val="center"/>
              <w:cnfStyle w:val="000000100000"/>
              <w:rPr>
                <w:b/>
                <w:sz w:val="24"/>
                <w:szCs w:val="24"/>
                <w:u w:val="single"/>
              </w:rPr>
            </w:pPr>
            <w:r>
              <w:t xml:space="preserve">за ученика који трпи и за оне који врше насиље, </w:t>
            </w:r>
            <w:r>
              <w:rPr>
                <w:b/>
                <w:bCs/>
              </w:rPr>
              <w:t xml:space="preserve">одређује друштвено користан, хуманитарни рад </w:t>
            </w:r>
            <w:r>
              <w:t xml:space="preserve">у складу са Правилником о ДКХР, </w:t>
            </w:r>
            <w:r>
              <w:rPr>
                <w:b/>
                <w:bCs/>
              </w:rPr>
              <w:t xml:space="preserve">изриче мере у складу са Законом и тежином повреде обавеза или за повреде забране -за теже повреде обавеза: укор директора или укор НВ и узима писану изјава ученика у присуству родитеља  </w:t>
            </w:r>
          </w:p>
        </w:tc>
        <w:tc>
          <w:tcPr>
            <w:tcW w:w="1905" w:type="dxa"/>
          </w:tcPr>
          <w:p w:rsidR="004C1C74" w:rsidRDefault="004C1C74" w:rsidP="004C1C74">
            <w:pPr>
              <w:pStyle w:val="Default"/>
              <w:jc w:val="center"/>
              <w:cnfStyle w:val="000000100000"/>
            </w:pPr>
            <w:r>
              <w:rPr>
                <w:sz w:val="20"/>
                <w:szCs w:val="20"/>
              </w:rPr>
              <w:lastRenderedPageBreak/>
              <w:t xml:space="preserve">Обавезно учешће родитеља у </w:t>
            </w:r>
            <w:r>
              <w:rPr>
                <w:sz w:val="20"/>
                <w:szCs w:val="20"/>
              </w:rPr>
              <w:lastRenderedPageBreak/>
              <w:t xml:space="preserve">смислу појачаног васпитног рада, по потреби НВ </w:t>
            </w:r>
          </w:p>
          <w:p w:rsidR="00CD76C7" w:rsidRPr="004C1C74" w:rsidRDefault="004C1C74" w:rsidP="004C1C74">
            <w:pPr>
              <w:jc w:val="center"/>
              <w:cnfStyle w:val="000000100000"/>
              <w:rPr>
                <w:b/>
                <w:sz w:val="24"/>
                <w:szCs w:val="24"/>
                <w:u w:val="single"/>
                <w:lang w:val="sr-Cyrl-CS"/>
              </w:rPr>
            </w:pPr>
            <w:r>
              <w:rPr>
                <w:b/>
                <w:sz w:val="24"/>
                <w:szCs w:val="24"/>
                <w:u w:val="single"/>
                <w:lang w:val="sr-Cyrl-CS"/>
              </w:rPr>
              <w:t xml:space="preserve"> </w:t>
            </w:r>
          </w:p>
        </w:tc>
      </w:tr>
      <w:tr w:rsidR="00CD76C7" w:rsidRPr="004C1C74" w:rsidTr="00AE751C">
        <w:tc>
          <w:tcPr>
            <w:cnfStyle w:val="001000000000"/>
            <w:tcW w:w="1903" w:type="dxa"/>
          </w:tcPr>
          <w:p w:rsidR="004C1C74" w:rsidRDefault="004C1C74" w:rsidP="004C1C74">
            <w:pPr>
              <w:pStyle w:val="Default"/>
              <w:jc w:val="center"/>
            </w:pPr>
            <w:r>
              <w:rPr>
                <w:sz w:val="20"/>
                <w:szCs w:val="20"/>
              </w:rPr>
              <w:lastRenderedPageBreak/>
              <w:t xml:space="preserve">У случају да појачан васпитни рад другог нивоа није делотворан </w:t>
            </w:r>
          </w:p>
          <w:p w:rsidR="00CD76C7" w:rsidRPr="004C1C74" w:rsidRDefault="004C1C74" w:rsidP="004C1C74">
            <w:pPr>
              <w:jc w:val="center"/>
              <w:rPr>
                <w:b w:val="0"/>
                <w:sz w:val="24"/>
                <w:szCs w:val="24"/>
                <w:u w:val="single"/>
                <w:lang w:val="sr-Cyrl-CS"/>
              </w:rPr>
            </w:pPr>
            <w:r>
              <w:rPr>
                <w:b w:val="0"/>
                <w:sz w:val="24"/>
                <w:szCs w:val="24"/>
                <w:u w:val="single"/>
                <w:lang w:val="sr-Cyrl-CS"/>
              </w:rPr>
              <w:t xml:space="preserve"> </w:t>
            </w:r>
          </w:p>
        </w:tc>
        <w:tc>
          <w:tcPr>
            <w:tcW w:w="1910" w:type="dxa"/>
          </w:tcPr>
          <w:p w:rsidR="004C1C74" w:rsidRDefault="004C1C74" w:rsidP="004C1C74">
            <w:pPr>
              <w:pStyle w:val="Default"/>
              <w:jc w:val="center"/>
              <w:cnfStyle w:val="000000000000"/>
            </w:pPr>
            <w:r>
              <w:rPr>
                <w:sz w:val="20"/>
                <w:szCs w:val="20"/>
              </w:rPr>
              <w:t xml:space="preserve">Директор </w:t>
            </w:r>
          </w:p>
          <w:p w:rsidR="00CD76C7" w:rsidRPr="004C1C74" w:rsidRDefault="004C1C74" w:rsidP="004C1C74">
            <w:pPr>
              <w:jc w:val="center"/>
              <w:cnfStyle w:val="000000000000"/>
              <w:rPr>
                <w:b/>
                <w:sz w:val="24"/>
                <w:szCs w:val="24"/>
                <w:u w:val="single"/>
                <w:lang w:val="sr-Cyrl-CS"/>
              </w:rPr>
            </w:pPr>
            <w:r>
              <w:rPr>
                <w:b/>
                <w:sz w:val="24"/>
                <w:szCs w:val="24"/>
                <w:u w:val="single"/>
                <w:lang w:val="sr-Cyrl-CS"/>
              </w:rPr>
              <w:t xml:space="preserve"> </w:t>
            </w:r>
          </w:p>
        </w:tc>
        <w:tc>
          <w:tcPr>
            <w:tcW w:w="1908" w:type="dxa"/>
          </w:tcPr>
          <w:p w:rsidR="004C1C74" w:rsidRDefault="004C1C74" w:rsidP="004C1C74">
            <w:pPr>
              <w:pStyle w:val="Default"/>
              <w:jc w:val="center"/>
              <w:cnfStyle w:val="000000000000"/>
            </w:pPr>
            <w:r>
              <w:rPr>
                <w:sz w:val="20"/>
                <w:szCs w:val="20"/>
              </w:rPr>
              <w:t xml:space="preserve">Чланови Комисије за вапитно-дисциплински поступак, родитељ, по процени НВ </w:t>
            </w:r>
          </w:p>
          <w:p w:rsidR="00CD76C7" w:rsidRPr="004C1C74" w:rsidRDefault="004C1C74" w:rsidP="004C1C74">
            <w:pPr>
              <w:jc w:val="center"/>
              <w:cnfStyle w:val="000000000000"/>
              <w:rPr>
                <w:b/>
                <w:sz w:val="24"/>
                <w:szCs w:val="24"/>
                <w:u w:val="single"/>
                <w:lang w:val="sr-Cyrl-CS"/>
              </w:rPr>
            </w:pPr>
            <w:r>
              <w:rPr>
                <w:b/>
                <w:sz w:val="24"/>
                <w:szCs w:val="24"/>
                <w:u w:val="single"/>
                <w:lang w:val="sr-Cyrl-CS"/>
              </w:rPr>
              <w:t xml:space="preserve"> </w:t>
            </w:r>
          </w:p>
        </w:tc>
        <w:tc>
          <w:tcPr>
            <w:tcW w:w="1950" w:type="dxa"/>
          </w:tcPr>
          <w:p w:rsidR="004C1C74" w:rsidRDefault="004C1C74" w:rsidP="004C1C74">
            <w:pPr>
              <w:pStyle w:val="Default"/>
              <w:jc w:val="center"/>
              <w:cnfStyle w:val="000000000000"/>
            </w:pPr>
            <w:r>
              <w:rPr>
                <w:b/>
                <w:bCs/>
                <w:sz w:val="20"/>
                <w:szCs w:val="20"/>
              </w:rPr>
              <w:t xml:space="preserve">Покреће васпитно –дисциплински поступак и изриче васпитно-дисциплинсу меру: укор директора или сазива седницу НВ за изрицање мере укор НВ, узима писану изјаву ученика у присуству родитеља. </w:t>
            </w:r>
          </w:p>
          <w:p w:rsidR="00CD76C7" w:rsidRPr="004C1C74" w:rsidRDefault="004C1C74" w:rsidP="004C1C74">
            <w:pPr>
              <w:jc w:val="center"/>
              <w:cnfStyle w:val="000000000000"/>
              <w:rPr>
                <w:b/>
                <w:sz w:val="24"/>
                <w:szCs w:val="24"/>
                <w:u w:val="single"/>
                <w:lang w:val="sr-Cyrl-CS"/>
              </w:rPr>
            </w:pPr>
            <w:r>
              <w:rPr>
                <w:b/>
                <w:sz w:val="24"/>
                <w:szCs w:val="24"/>
                <w:u w:val="single"/>
                <w:lang w:val="sr-Cyrl-CS"/>
              </w:rPr>
              <w:t xml:space="preserve"> </w:t>
            </w:r>
          </w:p>
        </w:tc>
        <w:tc>
          <w:tcPr>
            <w:tcW w:w="1905" w:type="dxa"/>
          </w:tcPr>
          <w:p w:rsidR="004C1C74" w:rsidRDefault="004C1C74" w:rsidP="004C1C74">
            <w:pPr>
              <w:pStyle w:val="Default"/>
              <w:jc w:val="center"/>
              <w:cnfStyle w:val="000000000000"/>
            </w:pPr>
            <w:r>
              <w:rPr>
                <w:sz w:val="20"/>
                <w:szCs w:val="20"/>
              </w:rPr>
              <w:t xml:space="preserve">Обавезно учешће родитеља у смислу појачаног васпитног рада , Комисија, по потреби НВ </w:t>
            </w:r>
          </w:p>
          <w:p w:rsidR="00CD76C7" w:rsidRPr="004C1C74" w:rsidRDefault="004C1C74" w:rsidP="004C1C74">
            <w:pPr>
              <w:jc w:val="center"/>
              <w:cnfStyle w:val="000000000000"/>
              <w:rPr>
                <w:b/>
                <w:sz w:val="24"/>
                <w:szCs w:val="24"/>
                <w:u w:val="single"/>
                <w:lang w:val="sr-Cyrl-CS"/>
              </w:rPr>
            </w:pPr>
            <w:r>
              <w:rPr>
                <w:b/>
                <w:sz w:val="24"/>
                <w:szCs w:val="24"/>
                <w:u w:val="single"/>
                <w:lang w:val="sr-Cyrl-CS"/>
              </w:rPr>
              <w:t xml:space="preserve"> </w:t>
            </w:r>
          </w:p>
        </w:tc>
      </w:tr>
      <w:tr w:rsidR="00CD76C7" w:rsidRPr="004C1C74" w:rsidTr="00AE751C">
        <w:trPr>
          <w:cnfStyle w:val="000000100000"/>
        </w:trPr>
        <w:tc>
          <w:tcPr>
            <w:cnfStyle w:val="001000000000"/>
            <w:tcW w:w="1903" w:type="dxa"/>
          </w:tcPr>
          <w:p w:rsidR="004C1C74" w:rsidRDefault="004C1C74" w:rsidP="004C1C74">
            <w:pPr>
              <w:pStyle w:val="Default"/>
              <w:jc w:val="center"/>
            </w:pPr>
            <w:r>
              <w:rPr>
                <w:sz w:val="20"/>
                <w:szCs w:val="20"/>
              </w:rPr>
              <w:t xml:space="preserve">У случају трећег нивоа насиља </w:t>
            </w:r>
          </w:p>
          <w:p w:rsidR="00CD76C7" w:rsidRPr="004C1C74" w:rsidRDefault="004C1C74" w:rsidP="004C1C74">
            <w:pPr>
              <w:jc w:val="center"/>
              <w:rPr>
                <w:b w:val="0"/>
                <w:sz w:val="24"/>
                <w:szCs w:val="24"/>
                <w:u w:val="single"/>
                <w:lang w:val="sr-Cyrl-CS"/>
              </w:rPr>
            </w:pPr>
            <w:r>
              <w:rPr>
                <w:b w:val="0"/>
                <w:sz w:val="24"/>
                <w:szCs w:val="24"/>
                <w:u w:val="single"/>
                <w:lang w:val="sr-Cyrl-CS"/>
              </w:rPr>
              <w:t xml:space="preserve"> </w:t>
            </w:r>
          </w:p>
        </w:tc>
        <w:tc>
          <w:tcPr>
            <w:tcW w:w="1910" w:type="dxa"/>
          </w:tcPr>
          <w:p w:rsidR="004C1C74" w:rsidRDefault="004C1C74" w:rsidP="004C1C74">
            <w:pPr>
              <w:pStyle w:val="Default"/>
              <w:jc w:val="center"/>
              <w:cnfStyle w:val="000000100000"/>
            </w:pPr>
            <w:r>
              <w:rPr>
                <w:sz w:val="20"/>
                <w:szCs w:val="20"/>
              </w:rPr>
              <w:t xml:space="preserve">Директор са Тимом за заштиту ученика </w:t>
            </w:r>
          </w:p>
          <w:p w:rsidR="00CD76C7" w:rsidRPr="004C1C74" w:rsidRDefault="004C1C74" w:rsidP="004C1C74">
            <w:pPr>
              <w:jc w:val="center"/>
              <w:cnfStyle w:val="000000100000"/>
              <w:rPr>
                <w:b/>
                <w:sz w:val="24"/>
                <w:szCs w:val="24"/>
                <w:u w:val="single"/>
                <w:lang w:val="sr-Cyrl-CS"/>
              </w:rPr>
            </w:pPr>
            <w:r>
              <w:rPr>
                <w:b/>
                <w:sz w:val="24"/>
                <w:szCs w:val="24"/>
                <w:u w:val="single"/>
                <w:lang w:val="sr-Cyrl-CS"/>
              </w:rPr>
              <w:t xml:space="preserve"> </w:t>
            </w:r>
          </w:p>
        </w:tc>
        <w:tc>
          <w:tcPr>
            <w:tcW w:w="1908" w:type="dxa"/>
          </w:tcPr>
          <w:p w:rsidR="004C1C74" w:rsidRDefault="004C1C74" w:rsidP="004C1C74">
            <w:pPr>
              <w:pStyle w:val="Default"/>
              <w:jc w:val="center"/>
              <w:cnfStyle w:val="000000100000"/>
              <w:rPr>
                <w:sz w:val="20"/>
                <w:szCs w:val="20"/>
              </w:rPr>
            </w:pPr>
            <w:r>
              <w:rPr>
                <w:b/>
                <w:bCs/>
                <w:sz w:val="20"/>
                <w:szCs w:val="20"/>
              </w:rPr>
              <w:t xml:space="preserve">Родитеља, Спољашњу мрежу </w:t>
            </w:r>
            <w:r>
              <w:rPr>
                <w:sz w:val="20"/>
                <w:szCs w:val="20"/>
              </w:rPr>
              <w:t xml:space="preserve">(ЦСР- </w:t>
            </w:r>
            <w:r>
              <w:rPr>
                <w:b/>
                <w:bCs/>
                <w:sz w:val="20"/>
                <w:szCs w:val="20"/>
              </w:rPr>
              <w:t>обаавезно тражити потврду о пријему пријаве од ЦСР</w:t>
            </w:r>
            <w:r>
              <w:rPr>
                <w:sz w:val="20"/>
                <w:szCs w:val="20"/>
              </w:rPr>
              <w:t xml:space="preserve">, полиција, дом здравља) </w:t>
            </w:r>
          </w:p>
          <w:p w:rsidR="00CD76C7" w:rsidRPr="004C1C74" w:rsidRDefault="004C1C74" w:rsidP="004C1C74">
            <w:pPr>
              <w:jc w:val="center"/>
              <w:cnfStyle w:val="000000100000"/>
              <w:rPr>
                <w:b/>
                <w:sz w:val="24"/>
                <w:szCs w:val="24"/>
                <w:u w:val="single"/>
              </w:rPr>
            </w:pPr>
            <w:r>
              <w:rPr>
                <w:b/>
                <w:bCs/>
              </w:rPr>
              <w:lastRenderedPageBreak/>
              <w:t xml:space="preserve">Надлежну Школску управу-  </w:t>
            </w:r>
          </w:p>
        </w:tc>
        <w:tc>
          <w:tcPr>
            <w:tcW w:w="1950" w:type="dxa"/>
          </w:tcPr>
          <w:p w:rsidR="004C1C74" w:rsidRDefault="004C1C74" w:rsidP="004C1C74">
            <w:pPr>
              <w:pStyle w:val="Default"/>
              <w:jc w:val="center"/>
              <w:cnfStyle w:val="000000100000"/>
            </w:pPr>
            <w:r>
              <w:rPr>
                <w:b/>
                <w:bCs/>
                <w:sz w:val="20"/>
                <w:szCs w:val="20"/>
              </w:rPr>
              <w:lastRenderedPageBreak/>
              <w:t xml:space="preserve">Обавезан васпитни рад у интезитету примерен потребама ученика самостално или у сарадњи са др.институцијама </w:t>
            </w:r>
            <w:r>
              <w:rPr>
                <w:b/>
                <w:bCs/>
                <w:sz w:val="20"/>
                <w:szCs w:val="20"/>
              </w:rPr>
              <w:lastRenderedPageBreak/>
              <w:t xml:space="preserve">као и покретање васпитно-дисциплинског поступка и изрицање васитно-дисциплинских мера:укор директора </w:t>
            </w:r>
          </w:p>
          <w:p w:rsidR="00CD76C7" w:rsidRPr="004C1C74" w:rsidRDefault="004C1C74" w:rsidP="004C1C74">
            <w:pPr>
              <w:jc w:val="center"/>
              <w:cnfStyle w:val="000000100000"/>
              <w:rPr>
                <w:b/>
                <w:sz w:val="24"/>
                <w:szCs w:val="24"/>
                <w:u w:val="single"/>
                <w:lang w:val="sr-Cyrl-CS"/>
              </w:rPr>
            </w:pPr>
            <w:r>
              <w:rPr>
                <w:b/>
                <w:sz w:val="24"/>
                <w:szCs w:val="24"/>
                <w:u w:val="single"/>
                <w:lang w:val="sr-Cyrl-CS"/>
              </w:rPr>
              <w:t xml:space="preserve"> </w:t>
            </w:r>
          </w:p>
        </w:tc>
        <w:tc>
          <w:tcPr>
            <w:tcW w:w="1905" w:type="dxa"/>
          </w:tcPr>
          <w:p w:rsidR="004C1C74" w:rsidRDefault="004C1C74" w:rsidP="004C1C74">
            <w:pPr>
              <w:pStyle w:val="Default"/>
              <w:jc w:val="center"/>
              <w:cnfStyle w:val="000000100000"/>
            </w:pPr>
            <w:r>
              <w:rPr>
                <w:sz w:val="20"/>
                <w:szCs w:val="20"/>
              </w:rPr>
              <w:lastRenderedPageBreak/>
              <w:t xml:space="preserve">Обавезно ангажовање родитеља, надлежних органа и служби –спољашња мрежа/ ЦСР, полиција, дом здравља </w:t>
            </w:r>
          </w:p>
          <w:p w:rsidR="00CD76C7" w:rsidRPr="004C1C74" w:rsidRDefault="004C1C74" w:rsidP="004C1C74">
            <w:pPr>
              <w:jc w:val="center"/>
              <w:cnfStyle w:val="000000100000"/>
              <w:rPr>
                <w:b/>
                <w:sz w:val="24"/>
                <w:szCs w:val="24"/>
                <w:u w:val="single"/>
                <w:lang w:val="sr-Cyrl-CS"/>
              </w:rPr>
            </w:pPr>
            <w:r>
              <w:rPr>
                <w:b/>
                <w:sz w:val="24"/>
                <w:szCs w:val="24"/>
                <w:u w:val="single"/>
                <w:lang w:val="sr-Cyrl-CS"/>
              </w:rPr>
              <w:lastRenderedPageBreak/>
              <w:t xml:space="preserve"> </w:t>
            </w:r>
          </w:p>
        </w:tc>
      </w:tr>
    </w:tbl>
    <w:p w:rsidR="00CD76C7" w:rsidRDefault="00CD76C7" w:rsidP="0047080C">
      <w:pPr>
        <w:rPr>
          <w:b/>
          <w:sz w:val="24"/>
          <w:szCs w:val="24"/>
          <w:u w:val="single"/>
          <w:lang w:val="sr-Cyrl-CS"/>
        </w:rPr>
      </w:pPr>
    </w:p>
    <w:p w:rsidR="00CD76C7" w:rsidRDefault="00CD76C7" w:rsidP="0047080C">
      <w:pPr>
        <w:rPr>
          <w:b/>
          <w:sz w:val="24"/>
          <w:szCs w:val="24"/>
          <w:u w:val="single"/>
          <w:lang w:val="sr-Cyrl-CS"/>
        </w:rPr>
      </w:pPr>
    </w:p>
    <w:p w:rsidR="00CD76C7" w:rsidRDefault="00CD76C7" w:rsidP="0047080C">
      <w:pPr>
        <w:rPr>
          <w:b/>
          <w:sz w:val="24"/>
          <w:szCs w:val="24"/>
          <w:u w:val="single"/>
          <w:lang w:val="sr-Cyrl-CS"/>
        </w:rPr>
      </w:pPr>
    </w:p>
    <w:p w:rsidR="00CD76C7" w:rsidRDefault="00CD76C7" w:rsidP="0047080C">
      <w:pPr>
        <w:rPr>
          <w:b/>
          <w:sz w:val="24"/>
          <w:szCs w:val="24"/>
          <w:u w:val="single"/>
          <w:lang w:val="sr-Cyrl-CS"/>
        </w:rPr>
      </w:pPr>
    </w:p>
    <w:p w:rsidR="00CD76C7" w:rsidRDefault="00CD76C7" w:rsidP="0047080C">
      <w:pPr>
        <w:rPr>
          <w:b/>
          <w:sz w:val="24"/>
          <w:szCs w:val="24"/>
          <w:u w:val="single"/>
          <w:lang w:val="sr-Cyrl-CS"/>
        </w:rPr>
      </w:pPr>
    </w:p>
    <w:p w:rsidR="00CD76C7" w:rsidRDefault="00CD76C7" w:rsidP="0047080C">
      <w:pPr>
        <w:rPr>
          <w:b/>
          <w:sz w:val="24"/>
          <w:szCs w:val="24"/>
          <w:u w:val="single"/>
          <w:lang w:val="sr-Cyrl-CS"/>
        </w:rPr>
      </w:pPr>
    </w:p>
    <w:p w:rsidR="00CD76C7" w:rsidRDefault="00CD76C7" w:rsidP="0047080C">
      <w:pPr>
        <w:rPr>
          <w:b/>
          <w:sz w:val="24"/>
          <w:szCs w:val="24"/>
          <w:u w:val="single"/>
          <w:lang w:val="sr-Cyrl-CS"/>
        </w:rPr>
      </w:pPr>
    </w:p>
    <w:tbl>
      <w:tblPr>
        <w:tblStyle w:val="LightList-Accent3"/>
        <w:tblW w:w="0" w:type="auto"/>
        <w:tblLook w:val="04A0"/>
      </w:tblPr>
      <w:tblGrid>
        <w:gridCol w:w="1915"/>
        <w:gridCol w:w="1915"/>
        <w:gridCol w:w="1915"/>
        <w:gridCol w:w="1915"/>
        <w:gridCol w:w="1916"/>
      </w:tblGrid>
      <w:tr w:rsidR="00602030" w:rsidTr="00AE751C">
        <w:trPr>
          <w:cnfStyle w:val="100000000000"/>
        </w:trPr>
        <w:tc>
          <w:tcPr>
            <w:cnfStyle w:val="001000000000"/>
            <w:tcW w:w="9576" w:type="dxa"/>
            <w:gridSpan w:val="5"/>
          </w:tcPr>
          <w:p w:rsidR="00602030" w:rsidRPr="00602030" w:rsidRDefault="00602030" w:rsidP="00602030">
            <w:pPr>
              <w:pStyle w:val="Default"/>
              <w:jc w:val="center"/>
              <w:rPr>
                <w:rFonts w:ascii="Times New Roman" w:hAnsi="Times New Roman" w:cs="Times New Roman"/>
              </w:rPr>
            </w:pPr>
            <w:r w:rsidRPr="00602030">
              <w:rPr>
                <w:rFonts w:ascii="Times New Roman" w:hAnsi="Times New Roman" w:cs="Times New Roman"/>
                <w:b w:val="0"/>
                <w:bCs w:val="0"/>
              </w:rPr>
              <w:t>У случајевима насиља према нивоима</w:t>
            </w:r>
          </w:p>
          <w:p w:rsidR="00602030" w:rsidRPr="00602030" w:rsidRDefault="00602030" w:rsidP="00602030">
            <w:pPr>
              <w:jc w:val="center"/>
              <w:rPr>
                <w:b w:val="0"/>
                <w:sz w:val="24"/>
                <w:szCs w:val="24"/>
                <w:u w:val="single"/>
                <w:lang w:val="sr-Cyrl-CS"/>
              </w:rPr>
            </w:pPr>
          </w:p>
        </w:tc>
      </w:tr>
      <w:tr w:rsidR="00602030" w:rsidRPr="00602030" w:rsidTr="00AE751C">
        <w:trPr>
          <w:cnfStyle w:val="000000100000"/>
        </w:trPr>
        <w:tc>
          <w:tcPr>
            <w:cnfStyle w:val="001000000000"/>
            <w:tcW w:w="1915" w:type="dxa"/>
          </w:tcPr>
          <w:p w:rsidR="00602030" w:rsidRPr="00602030" w:rsidRDefault="00602030" w:rsidP="00602030">
            <w:pPr>
              <w:jc w:val="center"/>
              <w:rPr>
                <w:b w:val="0"/>
                <w:sz w:val="24"/>
                <w:szCs w:val="24"/>
                <w:lang w:val="sr-Cyrl-CS"/>
              </w:rPr>
            </w:pPr>
            <w:r w:rsidRPr="00602030">
              <w:rPr>
                <w:b w:val="0"/>
                <w:sz w:val="24"/>
                <w:szCs w:val="24"/>
                <w:lang w:val="sr-Cyrl-CS"/>
              </w:rPr>
              <w:t>Облик</w:t>
            </w:r>
          </w:p>
        </w:tc>
        <w:tc>
          <w:tcPr>
            <w:tcW w:w="1915" w:type="dxa"/>
          </w:tcPr>
          <w:p w:rsidR="00602030" w:rsidRPr="00602030" w:rsidRDefault="00602030" w:rsidP="00602030">
            <w:pPr>
              <w:jc w:val="center"/>
              <w:cnfStyle w:val="000000100000"/>
              <w:rPr>
                <w:b/>
                <w:sz w:val="24"/>
                <w:szCs w:val="24"/>
                <w:lang w:val="sr-Cyrl-CS"/>
              </w:rPr>
            </w:pPr>
            <w:r w:rsidRPr="00602030">
              <w:rPr>
                <w:b/>
                <w:sz w:val="24"/>
                <w:szCs w:val="24"/>
                <w:lang w:val="sr-Cyrl-CS"/>
              </w:rPr>
              <w:t>Ко обавештава</w:t>
            </w:r>
          </w:p>
        </w:tc>
        <w:tc>
          <w:tcPr>
            <w:tcW w:w="1915" w:type="dxa"/>
          </w:tcPr>
          <w:p w:rsidR="00602030" w:rsidRPr="00602030" w:rsidRDefault="00602030" w:rsidP="00602030">
            <w:pPr>
              <w:jc w:val="center"/>
              <w:cnfStyle w:val="000000100000"/>
              <w:rPr>
                <w:b/>
                <w:sz w:val="24"/>
                <w:szCs w:val="24"/>
                <w:lang w:val="sr-Cyrl-CS"/>
              </w:rPr>
            </w:pPr>
            <w:r w:rsidRPr="00602030">
              <w:rPr>
                <w:b/>
                <w:sz w:val="24"/>
                <w:szCs w:val="24"/>
                <w:lang w:val="sr-Cyrl-CS"/>
              </w:rPr>
              <w:t>Кога?</w:t>
            </w:r>
          </w:p>
        </w:tc>
        <w:tc>
          <w:tcPr>
            <w:tcW w:w="1915" w:type="dxa"/>
          </w:tcPr>
          <w:p w:rsidR="00602030" w:rsidRPr="00602030" w:rsidRDefault="00602030" w:rsidP="00602030">
            <w:pPr>
              <w:jc w:val="center"/>
              <w:cnfStyle w:val="000000100000"/>
              <w:rPr>
                <w:b/>
                <w:sz w:val="24"/>
                <w:szCs w:val="24"/>
                <w:lang w:val="sr-Cyrl-CS"/>
              </w:rPr>
            </w:pPr>
            <w:r w:rsidRPr="00602030">
              <w:rPr>
                <w:b/>
                <w:sz w:val="24"/>
                <w:szCs w:val="24"/>
                <w:lang w:val="sr-Cyrl-CS"/>
              </w:rPr>
              <w:t>Како поступити</w:t>
            </w:r>
          </w:p>
        </w:tc>
        <w:tc>
          <w:tcPr>
            <w:tcW w:w="1916" w:type="dxa"/>
          </w:tcPr>
          <w:p w:rsidR="00602030" w:rsidRPr="00602030" w:rsidRDefault="00602030" w:rsidP="00602030">
            <w:pPr>
              <w:jc w:val="center"/>
              <w:cnfStyle w:val="000000100000"/>
              <w:rPr>
                <w:b/>
                <w:sz w:val="24"/>
                <w:szCs w:val="24"/>
                <w:lang w:val="sr-Cyrl-CS"/>
              </w:rPr>
            </w:pPr>
            <w:r w:rsidRPr="00602030">
              <w:rPr>
                <w:b/>
                <w:sz w:val="24"/>
                <w:szCs w:val="24"/>
                <w:lang w:val="sr-Cyrl-CS"/>
              </w:rPr>
              <w:t>Лица која се укључују</w:t>
            </w:r>
          </w:p>
        </w:tc>
      </w:tr>
      <w:tr w:rsidR="00602030" w:rsidTr="00AE751C">
        <w:tc>
          <w:tcPr>
            <w:cnfStyle w:val="001000000000"/>
            <w:tcW w:w="1915" w:type="dxa"/>
          </w:tcPr>
          <w:p w:rsidR="00602030" w:rsidRDefault="00602030" w:rsidP="00602030">
            <w:pPr>
              <w:jc w:val="center"/>
              <w:rPr>
                <w:b w:val="0"/>
                <w:sz w:val="24"/>
                <w:szCs w:val="24"/>
                <w:u w:val="single"/>
                <w:lang w:val="sr-Cyrl-CS"/>
              </w:rPr>
            </w:pPr>
          </w:p>
        </w:tc>
        <w:tc>
          <w:tcPr>
            <w:tcW w:w="1915" w:type="dxa"/>
          </w:tcPr>
          <w:p w:rsidR="00602030" w:rsidRDefault="00602030" w:rsidP="00602030">
            <w:pPr>
              <w:jc w:val="center"/>
              <w:cnfStyle w:val="000000000000"/>
              <w:rPr>
                <w:b/>
                <w:sz w:val="24"/>
                <w:szCs w:val="24"/>
                <w:u w:val="single"/>
                <w:lang w:val="sr-Cyrl-CS"/>
              </w:rPr>
            </w:pPr>
          </w:p>
        </w:tc>
        <w:tc>
          <w:tcPr>
            <w:tcW w:w="1915" w:type="dxa"/>
          </w:tcPr>
          <w:p w:rsidR="00602030" w:rsidRDefault="00602030" w:rsidP="00602030">
            <w:pPr>
              <w:pStyle w:val="Default"/>
              <w:jc w:val="center"/>
              <w:cnfStyle w:val="000000000000"/>
              <w:rPr>
                <w:sz w:val="20"/>
                <w:szCs w:val="20"/>
              </w:rPr>
            </w:pPr>
            <w:r>
              <w:rPr>
                <w:sz w:val="20"/>
                <w:szCs w:val="20"/>
              </w:rPr>
              <w:t>најкасније 24 сата од учињеног насиља</w:t>
            </w:r>
            <w:r>
              <w:rPr>
                <w:b/>
                <w:bCs/>
                <w:sz w:val="20"/>
                <w:szCs w:val="20"/>
              </w:rPr>
              <w:t xml:space="preserve">, МУП-у, 19833 Центар за безбедност </w:t>
            </w:r>
            <w:r>
              <w:rPr>
                <w:sz w:val="20"/>
                <w:szCs w:val="20"/>
              </w:rPr>
              <w:t xml:space="preserve">само </w:t>
            </w:r>
            <w:r>
              <w:rPr>
                <w:b/>
                <w:bCs/>
                <w:sz w:val="20"/>
                <w:szCs w:val="20"/>
              </w:rPr>
              <w:t>за дигитално насиље</w:t>
            </w:r>
          </w:p>
          <w:p w:rsidR="00602030" w:rsidRPr="00602030" w:rsidRDefault="00602030" w:rsidP="00602030">
            <w:pPr>
              <w:jc w:val="center"/>
              <w:cnfStyle w:val="000000000000"/>
              <w:rPr>
                <w:b/>
                <w:sz w:val="24"/>
                <w:szCs w:val="24"/>
                <w:u w:val="single"/>
              </w:rPr>
            </w:pPr>
            <w:r>
              <w:t xml:space="preserve">( </w:t>
            </w:r>
            <w:r>
              <w:rPr>
                <w:b/>
                <w:bCs/>
              </w:rPr>
              <w:t>скриншот-обавезан као доказ да је дигитално насиље пријављено</w:t>
            </w:r>
            <w:r>
              <w:t>)</w:t>
            </w:r>
          </w:p>
        </w:tc>
        <w:tc>
          <w:tcPr>
            <w:tcW w:w="1915" w:type="dxa"/>
          </w:tcPr>
          <w:p w:rsidR="00602030" w:rsidRDefault="00602030" w:rsidP="00602030">
            <w:pPr>
              <w:pStyle w:val="Default"/>
              <w:jc w:val="center"/>
              <w:cnfStyle w:val="000000000000"/>
              <w:rPr>
                <w:sz w:val="20"/>
                <w:szCs w:val="20"/>
              </w:rPr>
            </w:pPr>
            <w:r>
              <w:rPr>
                <w:b/>
                <w:bCs/>
                <w:sz w:val="20"/>
                <w:szCs w:val="20"/>
              </w:rPr>
              <w:t>или укор НВ</w:t>
            </w:r>
          </w:p>
          <w:p w:rsidR="00602030" w:rsidRDefault="00602030" w:rsidP="00602030">
            <w:pPr>
              <w:pStyle w:val="Default"/>
              <w:jc w:val="center"/>
              <w:cnfStyle w:val="000000000000"/>
              <w:rPr>
                <w:sz w:val="20"/>
                <w:szCs w:val="20"/>
              </w:rPr>
            </w:pPr>
            <w:r>
              <w:rPr>
                <w:b/>
                <w:bCs/>
                <w:sz w:val="20"/>
                <w:szCs w:val="20"/>
              </w:rPr>
              <w:t>План заштите</w:t>
            </w:r>
          </w:p>
          <w:p w:rsidR="00602030" w:rsidRPr="00602030" w:rsidRDefault="00602030" w:rsidP="00602030">
            <w:pPr>
              <w:jc w:val="center"/>
              <w:cnfStyle w:val="000000000000"/>
              <w:rPr>
                <w:b/>
                <w:sz w:val="24"/>
                <w:szCs w:val="24"/>
                <w:u w:val="single"/>
              </w:rPr>
            </w:pPr>
            <w:r>
              <w:rPr>
                <w:b/>
                <w:bCs/>
              </w:rPr>
              <w:t xml:space="preserve">за ученика који трпи и за оне који врше насиље у сарадњи са спољашњом мрежом на међусобном усаглашавању активности, одређује друштвено користан, хуманитарни рад за теже повреде или повреде забране у зависности од околности (процењује Тим за заштиту) у складу са Правилником о ДКХР, узима писану изјава </w:t>
            </w:r>
            <w:r>
              <w:rPr>
                <w:b/>
                <w:bCs/>
              </w:rPr>
              <w:lastRenderedPageBreak/>
              <w:t>ученика у присуству родитеља.</w:t>
            </w:r>
          </w:p>
        </w:tc>
        <w:tc>
          <w:tcPr>
            <w:tcW w:w="1916" w:type="dxa"/>
          </w:tcPr>
          <w:p w:rsidR="00602030" w:rsidRDefault="00602030" w:rsidP="00602030">
            <w:pPr>
              <w:jc w:val="center"/>
              <w:cnfStyle w:val="000000000000"/>
              <w:rPr>
                <w:b/>
                <w:sz w:val="24"/>
                <w:szCs w:val="24"/>
                <w:u w:val="single"/>
                <w:lang w:val="sr-Cyrl-CS"/>
              </w:rPr>
            </w:pPr>
          </w:p>
        </w:tc>
      </w:tr>
    </w:tbl>
    <w:p w:rsidR="00CD76C7" w:rsidRDefault="00CD76C7" w:rsidP="0047080C">
      <w:pPr>
        <w:rPr>
          <w:b/>
          <w:sz w:val="24"/>
          <w:szCs w:val="24"/>
          <w:u w:val="single"/>
          <w:lang w:val="sr-Cyrl-CS"/>
        </w:rPr>
      </w:pPr>
    </w:p>
    <w:p w:rsidR="00CD76C7" w:rsidRDefault="00CD76C7" w:rsidP="0047080C">
      <w:pPr>
        <w:rPr>
          <w:b/>
          <w:sz w:val="24"/>
          <w:szCs w:val="24"/>
          <w:u w:val="single"/>
          <w:lang w:val="sr-Cyrl-CS"/>
        </w:rPr>
      </w:pPr>
    </w:p>
    <w:p w:rsidR="00C06535" w:rsidRPr="008A2DAE" w:rsidRDefault="00C06535" w:rsidP="008A2DAE">
      <w:pPr>
        <w:autoSpaceDE w:val="0"/>
        <w:autoSpaceDN w:val="0"/>
        <w:adjustRightInd w:val="0"/>
        <w:rPr>
          <w:rFonts w:eastAsiaTheme="minorHAnsi"/>
          <w:b/>
          <w:bCs/>
          <w:i/>
          <w:iCs/>
          <w:color w:val="000000"/>
          <w:sz w:val="24"/>
          <w:szCs w:val="24"/>
        </w:rPr>
      </w:pPr>
    </w:p>
    <w:p w:rsidR="000019D0" w:rsidRPr="00135DA3" w:rsidRDefault="000019D0" w:rsidP="000019D0">
      <w:pPr>
        <w:autoSpaceDE w:val="0"/>
        <w:autoSpaceDN w:val="0"/>
        <w:adjustRightInd w:val="0"/>
        <w:jc w:val="center"/>
        <w:rPr>
          <w:rFonts w:eastAsiaTheme="minorHAnsi"/>
          <w:color w:val="000000"/>
          <w:sz w:val="24"/>
          <w:szCs w:val="24"/>
        </w:rPr>
      </w:pPr>
      <w:r w:rsidRPr="00135DA3">
        <w:rPr>
          <w:rFonts w:eastAsiaTheme="minorHAnsi"/>
          <w:b/>
          <w:bCs/>
          <w:i/>
          <w:iCs/>
          <w:color w:val="000000"/>
          <w:sz w:val="24"/>
          <w:szCs w:val="24"/>
        </w:rPr>
        <w:t>План обављања друштвено -корисног и хуманитарног рада</w:t>
      </w:r>
    </w:p>
    <w:p w:rsidR="000019D0" w:rsidRDefault="000019D0" w:rsidP="000019D0">
      <w:pPr>
        <w:jc w:val="both"/>
        <w:rPr>
          <w:rFonts w:eastAsiaTheme="minorHAnsi"/>
          <w:color w:val="000000"/>
          <w:sz w:val="24"/>
          <w:szCs w:val="24"/>
        </w:rPr>
      </w:pPr>
      <w:r w:rsidRPr="00135DA3">
        <w:rPr>
          <w:rFonts w:eastAsiaTheme="minorHAnsi"/>
          <w:color w:val="000000"/>
          <w:sz w:val="24"/>
          <w:szCs w:val="24"/>
        </w:rPr>
        <w:t xml:space="preserve">Циљ: укључивање свих ученика или појединих ОЗ у овај рад ради развијања друштвено одговорног понашања ученика, као и у циљу умањења или отклањања начињене штете/ последица штете појединаца или група ( рестоторативна дисциплина), развоја њихове свести о одговорности и последицама сопственог понашања и понашања других тј. поправљања односа укључених страна. </w:t>
      </w:r>
    </w:p>
    <w:p w:rsidR="000019D0" w:rsidRDefault="000019D0" w:rsidP="000019D0">
      <w:pPr>
        <w:jc w:val="both"/>
        <w:rPr>
          <w:rFonts w:eastAsiaTheme="minorHAnsi"/>
          <w:color w:val="000000"/>
          <w:sz w:val="24"/>
          <w:szCs w:val="24"/>
        </w:rPr>
      </w:pPr>
    </w:p>
    <w:p w:rsidR="000019D0" w:rsidRDefault="000019D0" w:rsidP="000019D0">
      <w:pPr>
        <w:jc w:val="both"/>
        <w:rPr>
          <w:rFonts w:eastAsiaTheme="minorHAnsi"/>
          <w:color w:val="000000"/>
          <w:sz w:val="24"/>
          <w:szCs w:val="24"/>
        </w:rPr>
      </w:pPr>
    </w:p>
    <w:tbl>
      <w:tblPr>
        <w:tblStyle w:val="TableGrid"/>
        <w:tblW w:w="0" w:type="auto"/>
        <w:tblLook w:val="04A0"/>
      </w:tblPr>
      <w:tblGrid>
        <w:gridCol w:w="1356"/>
        <w:gridCol w:w="1412"/>
        <w:gridCol w:w="2590"/>
        <w:gridCol w:w="1514"/>
        <w:gridCol w:w="1500"/>
        <w:gridCol w:w="1487"/>
      </w:tblGrid>
      <w:tr w:rsidR="000019D0" w:rsidTr="000019D0">
        <w:tc>
          <w:tcPr>
            <w:tcW w:w="1356" w:type="dxa"/>
          </w:tcPr>
          <w:p w:rsidR="000019D0" w:rsidRDefault="000019D0" w:rsidP="000019D0">
            <w:pPr>
              <w:pStyle w:val="Default"/>
              <w:jc w:val="both"/>
              <w:rPr>
                <w:sz w:val="22"/>
                <w:szCs w:val="22"/>
              </w:rPr>
            </w:pPr>
            <w:r>
              <w:rPr>
                <w:b/>
                <w:bCs/>
                <w:sz w:val="22"/>
                <w:szCs w:val="22"/>
              </w:rPr>
              <w:t xml:space="preserve">Повреда обавеза ученика </w:t>
            </w:r>
          </w:p>
          <w:p w:rsidR="000019D0" w:rsidRDefault="000019D0" w:rsidP="000019D0">
            <w:pPr>
              <w:jc w:val="both"/>
              <w:rPr>
                <w:sz w:val="24"/>
                <w:szCs w:val="24"/>
              </w:rPr>
            </w:pPr>
            <w:r>
              <w:rPr>
                <w:sz w:val="24"/>
                <w:szCs w:val="24"/>
              </w:rPr>
              <w:t xml:space="preserve"> </w:t>
            </w:r>
          </w:p>
        </w:tc>
        <w:tc>
          <w:tcPr>
            <w:tcW w:w="1412" w:type="dxa"/>
          </w:tcPr>
          <w:p w:rsidR="000019D0" w:rsidRDefault="000019D0" w:rsidP="000019D0">
            <w:pPr>
              <w:pStyle w:val="Default"/>
              <w:jc w:val="both"/>
              <w:rPr>
                <w:sz w:val="22"/>
                <w:szCs w:val="22"/>
              </w:rPr>
            </w:pPr>
            <w:r>
              <w:rPr>
                <w:b/>
                <w:bCs/>
                <w:sz w:val="22"/>
                <w:szCs w:val="22"/>
              </w:rPr>
              <w:t xml:space="preserve">Изречена мера </w:t>
            </w:r>
          </w:p>
          <w:p w:rsidR="000019D0" w:rsidRDefault="000019D0" w:rsidP="000019D0">
            <w:pPr>
              <w:jc w:val="both"/>
              <w:rPr>
                <w:sz w:val="24"/>
                <w:szCs w:val="24"/>
              </w:rPr>
            </w:pPr>
            <w:r>
              <w:rPr>
                <w:sz w:val="24"/>
                <w:szCs w:val="24"/>
              </w:rPr>
              <w:t xml:space="preserve"> </w:t>
            </w:r>
          </w:p>
        </w:tc>
        <w:tc>
          <w:tcPr>
            <w:tcW w:w="2590" w:type="dxa"/>
          </w:tcPr>
          <w:p w:rsidR="000019D0" w:rsidRDefault="000019D0" w:rsidP="000019D0">
            <w:pPr>
              <w:pStyle w:val="Default"/>
              <w:jc w:val="both"/>
              <w:rPr>
                <w:sz w:val="22"/>
                <w:szCs w:val="22"/>
              </w:rPr>
            </w:pPr>
            <w:r>
              <w:rPr>
                <w:b/>
                <w:bCs/>
                <w:sz w:val="22"/>
                <w:szCs w:val="22"/>
              </w:rPr>
              <w:t xml:space="preserve">Активност </w:t>
            </w:r>
          </w:p>
          <w:p w:rsidR="000019D0" w:rsidRDefault="000019D0" w:rsidP="000019D0">
            <w:pPr>
              <w:jc w:val="both"/>
              <w:rPr>
                <w:sz w:val="24"/>
                <w:szCs w:val="24"/>
              </w:rPr>
            </w:pPr>
            <w:r>
              <w:rPr>
                <w:sz w:val="24"/>
                <w:szCs w:val="24"/>
              </w:rPr>
              <w:t xml:space="preserve"> </w:t>
            </w:r>
          </w:p>
        </w:tc>
        <w:tc>
          <w:tcPr>
            <w:tcW w:w="1514" w:type="dxa"/>
          </w:tcPr>
          <w:p w:rsidR="000019D0" w:rsidRDefault="000019D0" w:rsidP="000019D0">
            <w:pPr>
              <w:pStyle w:val="Default"/>
              <w:jc w:val="both"/>
              <w:rPr>
                <w:sz w:val="22"/>
                <w:szCs w:val="22"/>
              </w:rPr>
            </w:pPr>
            <w:r>
              <w:rPr>
                <w:b/>
                <w:bCs/>
                <w:sz w:val="22"/>
                <w:szCs w:val="22"/>
              </w:rPr>
              <w:t xml:space="preserve">Учесталост </w:t>
            </w:r>
          </w:p>
          <w:p w:rsidR="000019D0" w:rsidRDefault="000019D0" w:rsidP="000019D0">
            <w:pPr>
              <w:jc w:val="both"/>
              <w:rPr>
                <w:sz w:val="24"/>
                <w:szCs w:val="24"/>
              </w:rPr>
            </w:pPr>
            <w:r>
              <w:rPr>
                <w:sz w:val="24"/>
                <w:szCs w:val="24"/>
              </w:rPr>
              <w:t xml:space="preserve"> </w:t>
            </w:r>
          </w:p>
        </w:tc>
        <w:tc>
          <w:tcPr>
            <w:tcW w:w="1500" w:type="dxa"/>
          </w:tcPr>
          <w:p w:rsidR="000019D0" w:rsidRDefault="000019D0" w:rsidP="000019D0">
            <w:pPr>
              <w:pStyle w:val="Default"/>
              <w:jc w:val="both"/>
              <w:rPr>
                <w:sz w:val="22"/>
                <w:szCs w:val="22"/>
              </w:rPr>
            </w:pPr>
            <w:r>
              <w:rPr>
                <w:b/>
                <w:bCs/>
                <w:sz w:val="22"/>
                <w:szCs w:val="22"/>
              </w:rPr>
              <w:t xml:space="preserve">Временски период </w:t>
            </w:r>
          </w:p>
          <w:p w:rsidR="000019D0" w:rsidRDefault="000019D0" w:rsidP="000019D0">
            <w:pPr>
              <w:jc w:val="both"/>
              <w:rPr>
                <w:sz w:val="24"/>
                <w:szCs w:val="24"/>
              </w:rPr>
            </w:pPr>
            <w:r>
              <w:rPr>
                <w:sz w:val="24"/>
                <w:szCs w:val="24"/>
              </w:rPr>
              <w:t xml:space="preserve"> </w:t>
            </w:r>
          </w:p>
        </w:tc>
        <w:tc>
          <w:tcPr>
            <w:tcW w:w="1487" w:type="dxa"/>
          </w:tcPr>
          <w:p w:rsidR="000019D0" w:rsidRDefault="000019D0" w:rsidP="000019D0">
            <w:pPr>
              <w:pStyle w:val="Default"/>
              <w:jc w:val="both"/>
              <w:rPr>
                <w:sz w:val="22"/>
                <w:szCs w:val="22"/>
              </w:rPr>
            </w:pPr>
            <w:r>
              <w:rPr>
                <w:b/>
                <w:bCs/>
                <w:sz w:val="22"/>
                <w:szCs w:val="22"/>
              </w:rPr>
              <w:t xml:space="preserve">Лице које прати и извештава </w:t>
            </w:r>
          </w:p>
          <w:p w:rsidR="000019D0" w:rsidRDefault="000019D0" w:rsidP="000019D0">
            <w:pPr>
              <w:jc w:val="both"/>
              <w:rPr>
                <w:sz w:val="24"/>
                <w:szCs w:val="24"/>
              </w:rPr>
            </w:pPr>
            <w:r>
              <w:rPr>
                <w:sz w:val="24"/>
                <w:szCs w:val="24"/>
              </w:rPr>
              <w:t xml:space="preserve"> </w:t>
            </w:r>
          </w:p>
        </w:tc>
      </w:tr>
      <w:tr w:rsidR="000019D0" w:rsidTr="000019D0">
        <w:tc>
          <w:tcPr>
            <w:tcW w:w="1356" w:type="dxa"/>
            <w:vMerge w:val="restart"/>
          </w:tcPr>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r w:rsidRPr="00B84FE4">
              <w:rPr>
                <w:b/>
                <w:sz w:val="18"/>
                <w:szCs w:val="18"/>
              </w:rPr>
              <w:t>Лакша</w:t>
            </w:r>
          </w:p>
        </w:tc>
        <w:tc>
          <w:tcPr>
            <w:tcW w:w="1412" w:type="dxa"/>
          </w:tcPr>
          <w:p w:rsidR="000019D0" w:rsidRPr="00B84FE4" w:rsidRDefault="000019D0" w:rsidP="000019D0">
            <w:pPr>
              <w:pStyle w:val="Default"/>
              <w:jc w:val="both"/>
              <w:rPr>
                <w:rFonts w:ascii="Times New Roman" w:hAnsi="Times New Roman" w:cs="Times New Roman"/>
                <w:b/>
                <w:sz w:val="18"/>
                <w:szCs w:val="18"/>
              </w:rPr>
            </w:pPr>
            <w:r w:rsidRPr="00B84FE4">
              <w:rPr>
                <w:rFonts w:ascii="Times New Roman" w:hAnsi="Times New Roman" w:cs="Times New Roman"/>
                <w:b/>
                <w:sz w:val="18"/>
                <w:szCs w:val="18"/>
              </w:rPr>
              <w:t xml:space="preserve">Опомена </w:t>
            </w:r>
          </w:p>
          <w:p w:rsidR="000019D0" w:rsidRPr="00B84FE4" w:rsidRDefault="000019D0" w:rsidP="000019D0">
            <w:pPr>
              <w:jc w:val="both"/>
              <w:rPr>
                <w:b/>
                <w:sz w:val="18"/>
                <w:szCs w:val="18"/>
              </w:rPr>
            </w:pPr>
            <w:r w:rsidRPr="00B84FE4">
              <w:rPr>
                <w:b/>
                <w:sz w:val="18"/>
                <w:szCs w:val="18"/>
              </w:rPr>
              <w:t xml:space="preserve"> </w:t>
            </w:r>
          </w:p>
        </w:tc>
        <w:tc>
          <w:tcPr>
            <w:tcW w:w="2590" w:type="dxa"/>
            <w:vMerge w:val="restart"/>
          </w:tcPr>
          <w:p w:rsidR="000019D0" w:rsidRPr="00B84FE4" w:rsidRDefault="000019D0" w:rsidP="000019D0">
            <w:pPr>
              <w:pStyle w:val="Default"/>
              <w:rPr>
                <w:rFonts w:ascii="Times New Roman" w:hAnsi="Times New Roman" w:cs="Times New Roman"/>
                <w:sz w:val="18"/>
                <w:szCs w:val="18"/>
              </w:rPr>
            </w:pPr>
            <w:r w:rsidRPr="00B84FE4">
              <w:rPr>
                <w:rFonts w:ascii="Times New Roman" w:hAnsi="Times New Roman" w:cs="Times New Roman"/>
                <w:sz w:val="18"/>
                <w:szCs w:val="18"/>
              </w:rPr>
              <w:t xml:space="preserve">– продужетак обавезе редара; </w:t>
            </w:r>
          </w:p>
          <w:p w:rsidR="000019D0" w:rsidRPr="00B84FE4" w:rsidRDefault="000019D0" w:rsidP="000019D0">
            <w:pPr>
              <w:pStyle w:val="Default"/>
              <w:rPr>
                <w:rFonts w:ascii="Times New Roman" w:hAnsi="Times New Roman" w:cs="Times New Roman"/>
                <w:sz w:val="18"/>
                <w:szCs w:val="18"/>
              </w:rPr>
            </w:pPr>
            <w:r w:rsidRPr="00B84FE4">
              <w:rPr>
                <w:rFonts w:ascii="Times New Roman" w:hAnsi="Times New Roman" w:cs="Times New Roman"/>
                <w:sz w:val="18"/>
                <w:szCs w:val="18"/>
              </w:rPr>
              <w:t xml:space="preserve">– писање рада/састава и излагање у одељењу на тему у вези са повредом обавезе; </w:t>
            </w:r>
          </w:p>
          <w:p w:rsidR="000019D0" w:rsidRPr="00B84FE4" w:rsidRDefault="000019D0" w:rsidP="000019D0">
            <w:pPr>
              <w:pStyle w:val="Default"/>
              <w:rPr>
                <w:rFonts w:ascii="Times New Roman" w:hAnsi="Times New Roman" w:cs="Times New Roman"/>
                <w:sz w:val="18"/>
                <w:szCs w:val="18"/>
              </w:rPr>
            </w:pPr>
            <w:r w:rsidRPr="00B84FE4">
              <w:rPr>
                <w:rFonts w:ascii="Times New Roman" w:hAnsi="Times New Roman" w:cs="Times New Roman"/>
                <w:sz w:val="18"/>
                <w:szCs w:val="18"/>
              </w:rPr>
              <w:t xml:space="preserve">– осмишљавање, израда и уређивање паноа на одређену тему; </w:t>
            </w:r>
          </w:p>
          <w:p w:rsidR="000019D0" w:rsidRPr="00B84FE4" w:rsidRDefault="000019D0" w:rsidP="000019D0">
            <w:pPr>
              <w:pStyle w:val="Default"/>
              <w:rPr>
                <w:rFonts w:ascii="Times New Roman" w:hAnsi="Times New Roman" w:cs="Times New Roman"/>
                <w:sz w:val="18"/>
                <w:szCs w:val="18"/>
              </w:rPr>
            </w:pPr>
            <w:r w:rsidRPr="00B84FE4">
              <w:rPr>
                <w:rFonts w:ascii="Times New Roman" w:hAnsi="Times New Roman" w:cs="Times New Roman"/>
                <w:sz w:val="18"/>
                <w:szCs w:val="18"/>
              </w:rPr>
              <w:t xml:space="preserve">– брига о простору у коме ученици бораве (нпр. уређивање учионице, библиотеке, продуженог боравка, трпезарије, свечане сале; помоћ у размештању клупа, одржавању простора и др.); </w:t>
            </w:r>
          </w:p>
          <w:p w:rsidR="000019D0" w:rsidRPr="00B84FE4" w:rsidRDefault="000019D0" w:rsidP="000019D0">
            <w:pPr>
              <w:pStyle w:val="Default"/>
              <w:rPr>
                <w:rFonts w:ascii="Times New Roman" w:hAnsi="Times New Roman" w:cs="Times New Roman"/>
                <w:sz w:val="18"/>
                <w:szCs w:val="18"/>
              </w:rPr>
            </w:pPr>
            <w:r w:rsidRPr="00B84FE4">
              <w:rPr>
                <w:rFonts w:ascii="Times New Roman" w:hAnsi="Times New Roman" w:cs="Times New Roman"/>
                <w:sz w:val="18"/>
                <w:szCs w:val="18"/>
              </w:rPr>
              <w:t xml:space="preserve">– помоћ у продуженом боравку (нпр. у изради домаћих задатака, у организовању слободних активности, у уређењу простора у боравку и др.); </w:t>
            </w:r>
          </w:p>
          <w:p w:rsidR="000019D0" w:rsidRPr="00B84FE4" w:rsidRDefault="000019D0" w:rsidP="000019D0">
            <w:pPr>
              <w:pStyle w:val="Default"/>
              <w:rPr>
                <w:rFonts w:ascii="Times New Roman" w:hAnsi="Times New Roman" w:cs="Times New Roman"/>
                <w:sz w:val="18"/>
                <w:szCs w:val="18"/>
              </w:rPr>
            </w:pPr>
            <w:r w:rsidRPr="00B84FE4">
              <w:rPr>
                <w:rFonts w:ascii="Times New Roman" w:hAnsi="Times New Roman" w:cs="Times New Roman"/>
                <w:sz w:val="18"/>
                <w:szCs w:val="18"/>
              </w:rPr>
              <w:t xml:space="preserve">– помоћ наставнику (нпр. ученицима којима је потребна подршка и помоћ у учењу и др.); </w:t>
            </w:r>
          </w:p>
          <w:p w:rsidR="000019D0" w:rsidRPr="00B84FE4" w:rsidRDefault="000019D0" w:rsidP="000019D0">
            <w:pPr>
              <w:pStyle w:val="Default"/>
              <w:rPr>
                <w:rFonts w:ascii="Times New Roman" w:hAnsi="Times New Roman" w:cs="Times New Roman"/>
                <w:sz w:val="18"/>
                <w:szCs w:val="18"/>
              </w:rPr>
            </w:pPr>
            <w:r w:rsidRPr="00B84FE4">
              <w:rPr>
                <w:rFonts w:ascii="Times New Roman" w:hAnsi="Times New Roman" w:cs="Times New Roman"/>
                <w:sz w:val="18"/>
                <w:szCs w:val="18"/>
              </w:rPr>
              <w:t xml:space="preserve">– помоћ дежурном наставнику за време одмора; </w:t>
            </w:r>
          </w:p>
          <w:p w:rsidR="000019D0" w:rsidRPr="00B84FE4" w:rsidRDefault="000019D0" w:rsidP="000019D0">
            <w:pPr>
              <w:rPr>
                <w:sz w:val="18"/>
                <w:szCs w:val="18"/>
              </w:rPr>
            </w:pPr>
            <w:r w:rsidRPr="00B84FE4">
              <w:rPr>
                <w:sz w:val="18"/>
                <w:szCs w:val="18"/>
              </w:rPr>
              <w:t xml:space="preserve">– помоћ стручном сараднику (нпр. у припреми радионице, остваривању радионице, припреми предавања/материјала за остваривање предавања – нпр. </w:t>
            </w:r>
            <w:r w:rsidRPr="00B84FE4">
              <w:rPr>
                <w:sz w:val="18"/>
                <w:szCs w:val="18"/>
              </w:rPr>
              <w:lastRenderedPageBreak/>
              <w:t xml:space="preserve">дељење материјала, техничка подршкa приликом презентације, предавања, радионице и </w:t>
            </w:r>
            <w:r>
              <w:rPr>
                <w:sz w:val="18"/>
                <w:szCs w:val="18"/>
              </w:rPr>
              <w:t>др.</w:t>
            </w:r>
          </w:p>
        </w:tc>
        <w:tc>
          <w:tcPr>
            <w:tcW w:w="1514" w:type="dxa"/>
          </w:tcPr>
          <w:p w:rsidR="000019D0" w:rsidRPr="00B84FE4" w:rsidRDefault="000019D0" w:rsidP="000019D0">
            <w:pPr>
              <w:pStyle w:val="Default"/>
              <w:rPr>
                <w:rFonts w:ascii="Times New Roman" w:hAnsi="Times New Roman" w:cs="Times New Roman"/>
                <w:sz w:val="18"/>
                <w:szCs w:val="18"/>
              </w:rPr>
            </w:pPr>
            <w:r w:rsidRPr="00B84FE4">
              <w:rPr>
                <w:rFonts w:ascii="Times New Roman" w:hAnsi="Times New Roman" w:cs="Times New Roman"/>
                <w:sz w:val="18"/>
                <w:szCs w:val="18"/>
              </w:rPr>
              <w:lastRenderedPageBreak/>
              <w:t xml:space="preserve">2 пута недељно </w:t>
            </w:r>
          </w:p>
          <w:p w:rsidR="000019D0" w:rsidRPr="00B84FE4" w:rsidRDefault="000019D0" w:rsidP="000019D0">
            <w:pPr>
              <w:rPr>
                <w:sz w:val="18"/>
                <w:szCs w:val="18"/>
              </w:rPr>
            </w:pPr>
            <w:r w:rsidRPr="00B84FE4">
              <w:rPr>
                <w:sz w:val="18"/>
                <w:szCs w:val="18"/>
              </w:rPr>
              <w:t>(15 – 45 минута)</w:t>
            </w:r>
            <w:r>
              <w:t xml:space="preserve">  </w:t>
            </w:r>
          </w:p>
        </w:tc>
        <w:tc>
          <w:tcPr>
            <w:tcW w:w="1500" w:type="dxa"/>
          </w:tcPr>
          <w:p w:rsidR="000019D0" w:rsidRDefault="000019D0" w:rsidP="000019D0">
            <w:pPr>
              <w:pStyle w:val="Default"/>
              <w:jc w:val="both"/>
            </w:pPr>
            <w:r>
              <w:rPr>
                <w:sz w:val="20"/>
                <w:szCs w:val="20"/>
              </w:rPr>
              <w:t xml:space="preserve">2 недеље </w:t>
            </w:r>
          </w:p>
          <w:p w:rsidR="000019D0" w:rsidRPr="00B84FE4" w:rsidRDefault="000019D0" w:rsidP="000019D0">
            <w:pPr>
              <w:jc w:val="both"/>
              <w:rPr>
                <w:sz w:val="18"/>
                <w:szCs w:val="18"/>
              </w:rPr>
            </w:pPr>
            <w:r>
              <w:rPr>
                <w:sz w:val="18"/>
                <w:szCs w:val="18"/>
              </w:rPr>
              <w:t xml:space="preserve"> </w:t>
            </w:r>
          </w:p>
        </w:tc>
        <w:tc>
          <w:tcPr>
            <w:tcW w:w="1487" w:type="dxa"/>
          </w:tcPr>
          <w:p w:rsidR="000019D0" w:rsidRPr="00B84FE4" w:rsidRDefault="000019D0" w:rsidP="000019D0">
            <w:pPr>
              <w:pStyle w:val="Default"/>
              <w:rPr>
                <w:rFonts w:ascii="Times New Roman" w:hAnsi="Times New Roman" w:cs="Times New Roman"/>
                <w:sz w:val="18"/>
                <w:szCs w:val="18"/>
              </w:rPr>
            </w:pPr>
            <w:r w:rsidRPr="00B84FE4">
              <w:rPr>
                <w:rFonts w:ascii="Times New Roman" w:hAnsi="Times New Roman" w:cs="Times New Roman"/>
                <w:sz w:val="18"/>
                <w:szCs w:val="18"/>
              </w:rPr>
              <w:t xml:space="preserve">ОС ( по потреби уз подршку члана ОВ или СС) </w:t>
            </w:r>
          </w:p>
          <w:p w:rsidR="000019D0" w:rsidRPr="00B84FE4" w:rsidRDefault="000019D0" w:rsidP="000019D0">
            <w:pPr>
              <w:jc w:val="both"/>
              <w:rPr>
                <w:sz w:val="18"/>
                <w:szCs w:val="18"/>
              </w:rPr>
            </w:pPr>
            <w:r>
              <w:rPr>
                <w:sz w:val="18"/>
                <w:szCs w:val="18"/>
              </w:rPr>
              <w:t xml:space="preserve"> </w:t>
            </w:r>
          </w:p>
        </w:tc>
      </w:tr>
      <w:tr w:rsidR="000019D0" w:rsidTr="000019D0">
        <w:tc>
          <w:tcPr>
            <w:tcW w:w="1356" w:type="dxa"/>
            <w:vMerge/>
          </w:tcPr>
          <w:p w:rsidR="000019D0" w:rsidRPr="00B84FE4" w:rsidRDefault="000019D0" w:rsidP="000019D0">
            <w:pPr>
              <w:jc w:val="both"/>
              <w:rPr>
                <w:sz w:val="18"/>
                <w:szCs w:val="18"/>
              </w:rPr>
            </w:pPr>
          </w:p>
        </w:tc>
        <w:tc>
          <w:tcPr>
            <w:tcW w:w="1412" w:type="dxa"/>
          </w:tcPr>
          <w:p w:rsidR="000019D0" w:rsidRPr="00B84FE4" w:rsidRDefault="000019D0" w:rsidP="000019D0">
            <w:pPr>
              <w:pStyle w:val="Default"/>
              <w:jc w:val="both"/>
              <w:rPr>
                <w:rFonts w:ascii="Times New Roman" w:hAnsi="Times New Roman" w:cs="Times New Roman"/>
                <w:b/>
                <w:sz w:val="18"/>
                <w:szCs w:val="18"/>
              </w:rPr>
            </w:pPr>
            <w:r w:rsidRPr="00B84FE4">
              <w:rPr>
                <w:rFonts w:ascii="Times New Roman" w:hAnsi="Times New Roman" w:cs="Times New Roman"/>
                <w:b/>
                <w:sz w:val="18"/>
                <w:szCs w:val="18"/>
              </w:rPr>
              <w:t xml:space="preserve">Укор одељенског старешине </w:t>
            </w:r>
          </w:p>
          <w:p w:rsidR="000019D0" w:rsidRPr="00B84FE4" w:rsidRDefault="000019D0" w:rsidP="000019D0">
            <w:pPr>
              <w:jc w:val="both"/>
              <w:rPr>
                <w:b/>
                <w:sz w:val="18"/>
                <w:szCs w:val="18"/>
              </w:rPr>
            </w:pPr>
            <w:r w:rsidRPr="00B84FE4">
              <w:rPr>
                <w:b/>
                <w:sz w:val="18"/>
                <w:szCs w:val="18"/>
              </w:rPr>
              <w:t xml:space="preserve"> </w:t>
            </w:r>
          </w:p>
        </w:tc>
        <w:tc>
          <w:tcPr>
            <w:tcW w:w="2590" w:type="dxa"/>
            <w:vMerge/>
          </w:tcPr>
          <w:p w:rsidR="000019D0" w:rsidRPr="00B84FE4" w:rsidRDefault="000019D0" w:rsidP="000019D0">
            <w:pPr>
              <w:jc w:val="both"/>
              <w:rPr>
                <w:sz w:val="18"/>
                <w:szCs w:val="18"/>
              </w:rPr>
            </w:pPr>
          </w:p>
        </w:tc>
        <w:tc>
          <w:tcPr>
            <w:tcW w:w="1514" w:type="dxa"/>
            <w:vMerge w:val="restart"/>
          </w:tcPr>
          <w:p w:rsidR="000019D0" w:rsidRPr="00B84FE4" w:rsidRDefault="000019D0" w:rsidP="000019D0">
            <w:pPr>
              <w:jc w:val="both"/>
              <w:rPr>
                <w:sz w:val="18"/>
                <w:szCs w:val="18"/>
              </w:rPr>
            </w:pPr>
          </w:p>
        </w:tc>
        <w:tc>
          <w:tcPr>
            <w:tcW w:w="1500" w:type="dxa"/>
          </w:tcPr>
          <w:p w:rsidR="000019D0" w:rsidRDefault="000019D0" w:rsidP="000019D0">
            <w:pPr>
              <w:pStyle w:val="Default"/>
              <w:jc w:val="both"/>
            </w:pPr>
            <w:r>
              <w:rPr>
                <w:sz w:val="20"/>
                <w:szCs w:val="20"/>
              </w:rPr>
              <w:t xml:space="preserve">3 недеље </w:t>
            </w:r>
          </w:p>
          <w:p w:rsidR="000019D0" w:rsidRPr="00B84FE4" w:rsidRDefault="000019D0" w:rsidP="000019D0">
            <w:pPr>
              <w:jc w:val="both"/>
              <w:rPr>
                <w:sz w:val="18"/>
                <w:szCs w:val="18"/>
              </w:rPr>
            </w:pPr>
            <w:r>
              <w:rPr>
                <w:sz w:val="18"/>
                <w:szCs w:val="18"/>
              </w:rPr>
              <w:t xml:space="preserve"> </w:t>
            </w:r>
          </w:p>
        </w:tc>
        <w:tc>
          <w:tcPr>
            <w:tcW w:w="1487" w:type="dxa"/>
          </w:tcPr>
          <w:p w:rsidR="000019D0" w:rsidRPr="00B84FE4" w:rsidRDefault="000019D0" w:rsidP="000019D0">
            <w:pPr>
              <w:pStyle w:val="Default"/>
              <w:rPr>
                <w:rFonts w:ascii="Times New Roman" w:hAnsi="Times New Roman" w:cs="Times New Roman"/>
                <w:sz w:val="18"/>
                <w:szCs w:val="18"/>
              </w:rPr>
            </w:pPr>
            <w:r w:rsidRPr="00B84FE4">
              <w:rPr>
                <w:rFonts w:ascii="Times New Roman" w:hAnsi="Times New Roman" w:cs="Times New Roman"/>
                <w:sz w:val="18"/>
                <w:szCs w:val="18"/>
              </w:rPr>
              <w:t xml:space="preserve">ОС ( по потреби уз подршку члана ОВ или СС) </w:t>
            </w:r>
          </w:p>
          <w:p w:rsidR="000019D0" w:rsidRPr="00B84FE4" w:rsidRDefault="000019D0" w:rsidP="000019D0">
            <w:pPr>
              <w:rPr>
                <w:sz w:val="18"/>
                <w:szCs w:val="18"/>
              </w:rPr>
            </w:pPr>
            <w:r w:rsidRPr="00B84FE4">
              <w:rPr>
                <w:sz w:val="18"/>
                <w:szCs w:val="18"/>
              </w:rPr>
              <w:t xml:space="preserve"> </w:t>
            </w:r>
          </w:p>
        </w:tc>
      </w:tr>
      <w:tr w:rsidR="000019D0" w:rsidTr="000019D0">
        <w:tc>
          <w:tcPr>
            <w:tcW w:w="1356" w:type="dxa"/>
            <w:vMerge/>
          </w:tcPr>
          <w:p w:rsidR="000019D0" w:rsidRPr="00B84FE4" w:rsidRDefault="000019D0" w:rsidP="000019D0">
            <w:pPr>
              <w:jc w:val="both"/>
              <w:rPr>
                <w:sz w:val="18"/>
                <w:szCs w:val="18"/>
              </w:rPr>
            </w:pPr>
          </w:p>
        </w:tc>
        <w:tc>
          <w:tcPr>
            <w:tcW w:w="1412" w:type="dxa"/>
          </w:tcPr>
          <w:p w:rsidR="000019D0" w:rsidRPr="00B84FE4" w:rsidRDefault="000019D0" w:rsidP="000019D0">
            <w:pPr>
              <w:pStyle w:val="Default"/>
              <w:jc w:val="both"/>
              <w:rPr>
                <w:rFonts w:ascii="Times New Roman" w:hAnsi="Times New Roman" w:cs="Times New Roman"/>
                <w:b/>
                <w:sz w:val="18"/>
                <w:szCs w:val="18"/>
              </w:rPr>
            </w:pPr>
            <w:r w:rsidRPr="00B84FE4">
              <w:rPr>
                <w:rFonts w:ascii="Times New Roman" w:hAnsi="Times New Roman" w:cs="Times New Roman"/>
                <w:b/>
                <w:sz w:val="18"/>
                <w:szCs w:val="18"/>
              </w:rPr>
              <w:t xml:space="preserve">Укор одељењског већа </w:t>
            </w:r>
          </w:p>
          <w:p w:rsidR="000019D0" w:rsidRPr="00B84FE4" w:rsidRDefault="000019D0" w:rsidP="000019D0">
            <w:pPr>
              <w:jc w:val="both"/>
              <w:rPr>
                <w:b/>
                <w:sz w:val="18"/>
                <w:szCs w:val="18"/>
              </w:rPr>
            </w:pPr>
            <w:r w:rsidRPr="00B84FE4">
              <w:rPr>
                <w:b/>
                <w:sz w:val="18"/>
                <w:szCs w:val="18"/>
              </w:rPr>
              <w:t xml:space="preserve"> </w:t>
            </w:r>
          </w:p>
        </w:tc>
        <w:tc>
          <w:tcPr>
            <w:tcW w:w="2590" w:type="dxa"/>
            <w:vMerge/>
          </w:tcPr>
          <w:p w:rsidR="000019D0" w:rsidRPr="00B84FE4" w:rsidRDefault="000019D0" w:rsidP="000019D0">
            <w:pPr>
              <w:jc w:val="both"/>
              <w:rPr>
                <w:sz w:val="18"/>
                <w:szCs w:val="18"/>
              </w:rPr>
            </w:pPr>
          </w:p>
        </w:tc>
        <w:tc>
          <w:tcPr>
            <w:tcW w:w="1514" w:type="dxa"/>
            <w:vMerge/>
          </w:tcPr>
          <w:p w:rsidR="000019D0" w:rsidRPr="00B84FE4" w:rsidRDefault="000019D0" w:rsidP="000019D0">
            <w:pPr>
              <w:jc w:val="both"/>
              <w:rPr>
                <w:sz w:val="18"/>
                <w:szCs w:val="18"/>
              </w:rPr>
            </w:pPr>
          </w:p>
        </w:tc>
        <w:tc>
          <w:tcPr>
            <w:tcW w:w="1500" w:type="dxa"/>
            <w:vMerge w:val="restart"/>
          </w:tcPr>
          <w:p w:rsidR="000019D0" w:rsidRDefault="000019D0" w:rsidP="000019D0">
            <w:pPr>
              <w:pStyle w:val="Default"/>
              <w:jc w:val="both"/>
            </w:pPr>
            <w:r>
              <w:rPr>
                <w:sz w:val="20"/>
                <w:szCs w:val="20"/>
              </w:rPr>
              <w:t xml:space="preserve">3 недеље </w:t>
            </w:r>
          </w:p>
          <w:p w:rsidR="000019D0" w:rsidRPr="00B84FE4" w:rsidRDefault="000019D0" w:rsidP="000019D0">
            <w:pPr>
              <w:jc w:val="both"/>
              <w:rPr>
                <w:sz w:val="18"/>
                <w:szCs w:val="18"/>
              </w:rPr>
            </w:pPr>
            <w:r>
              <w:rPr>
                <w:sz w:val="18"/>
                <w:szCs w:val="18"/>
              </w:rPr>
              <w:t xml:space="preserve"> </w:t>
            </w:r>
          </w:p>
        </w:tc>
        <w:tc>
          <w:tcPr>
            <w:tcW w:w="1487" w:type="dxa"/>
            <w:vMerge w:val="restart"/>
          </w:tcPr>
          <w:p w:rsidR="000019D0" w:rsidRPr="00B84FE4" w:rsidRDefault="000019D0" w:rsidP="000019D0">
            <w:pPr>
              <w:pStyle w:val="Default"/>
              <w:rPr>
                <w:rFonts w:ascii="Times New Roman" w:hAnsi="Times New Roman" w:cs="Times New Roman"/>
                <w:sz w:val="18"/>
                <w:szCs w:val="18"/>
              </w:rPr>
            </w:pPr>
            <w:r w:rsidRPr="00B84FE4">
              <w:rPr>
                <w:rFonts w:ascii="Times New Roman" w:hAnsi="Times New Roman" w:cs="Times New Roman"/>
                <w:sz w:val="18"/>
                <w:szCs w:val="18"/>
              </w:rPr>
              <w:t xml:space="preserve">ОС у сарадњи са 1 или више чланова ОВ, односно СС које одреди ОВ </w:t>
            </w:r>
          </w:p>
          <w:p w:rsidR="000019D0" w:rsidRPr="00B84FE4" w:rsidRDefault="000019D0" w:rsidP="000019D0">
            <w:pPr>
              <w:rPr>
                <w:sz w:val="18"/>
                <w:szCs w:val="18"/>
              </w:rPr>
            </w:pPr>
            <w:r w:rsidRPr="00B84FE4">
              <w:rPr>
                <w:sz w:val="18"/>
                <w:szCs w:val="18"/>
              </w:rPr>
              <w:t xml:space="preserve"> </w:t>
            </w:r>
          </w:p>
        </w:tc>
      </w:tr>
      <w:tr w:rsidR="000019D0" w:rsidTr="000019D0">
        <w:trPr>
          <w:trHeight w:val="276"/>
        </w:trPr>
        <w:tc>
          <w:tcPr>
            <w:tcW w:w="1356" w:type="dxa"/>
            <w:vMerge/>
            <w:tcBorders>
              <w:bottom w:val="single" w:sz="4" w:space="0" w:color="auto"/>
            </w:tcBorders>
          </w:tcPr>
          <w:p w:rsidR="000019D0" w:rsidRDefault="000019D0" w:rsidP="000019D0">
            <w:pPr>
              <w:jc w:val="both"/>
              <w:rPr>
                <w:sz w:val="24"/>
                <w:szCs w:val="24"/>
              </w:rPr>
            </w:pPr>
          </w:p>
        </w:tc>
        <w:tc>
          <w:tcPr>
            <w:tcW w:w="1412" w:type="dxa"/>
            <w:tcBorders>
              <w:bottom w:val="single" w:sz="4" w:space="0" w:color="auto"/>
            </w:tcBorders>
          </w:tcPr>
          <w:p w:rsidR="000019D0" w:rsidRDefault="000019D0" w:rsidP="000019D0">
            <w:pPr>
              <w:jc w:val="both"/>
              <w:rPr>
                <w:sz w:val="24"/>
                <w:szCs w:val="24"/>
              </w:rPr>
            </w:pPr>
          </w:p>
        </w:tc>
        <w:tc>
          <w:tcPr>
            <w:tcW w:w="2590" w:type="dxa"/>
            <w:vMerge/>
            <w:tcBorders>
              <w:bottom w:val="single" w:sz="4" w:space="0" w:color="auto"/>
            </w:tcBorders>
          </w:tcPr>
          <w:p w:rsidR="000019D0" w:rsidRDefault="000019D0" w:rsidP="000019D0">
            <w:pPr>
              <w:jc w:val="both"/>
              <w:rPr>
                <w:sz w:val="24"/>
                <w:szCs w:val="24"/>
              </w:rPr>
            </w:pPr>
          </w:p>
        </w:tc>
        <w:tc>
          <w:tcPr>
            <w:tcW w:w="1514" w:type="dxa"/>
            <w:vMerge/>
            <w:tcBorders>
              <w:bottom w:val="single" w:sz="4" w:space="0" w:color="auto"/>
            </w:tcBorders>
          </w:tcPr>
          <w:p w:rsidR="000019D0" w:rsidRDefault="000019D0" w:rsidP="000019D0">
            <w:pPr>
              <w:jc w:val="both"/>
              <w:rPr>
                <w:sz w:val="24"/>
                <w:szCs w:val="24"/>
              </w:rPr>
            </w:pPr>
          </w:p>
        </w:tc>
        <w:tc>
          <w:tcPr>
            <w:tcW w:w="1500" w:type="dxa"/>
            <w:vMerge/>
            <w:tcBorders>
              <w:bottom w:val="single" w:sz="4" w:space="0" w:color="auto"/>
            </w:tcBorders>
          </w:tcPr>
          <w:p w:rsidR="000019D0" w:rsidRDefault="000019D0" w:rsidP="000019D0">
            <w:pPr>
              <w:jc w:val="both"/>
              <w:rPr>
                <w:sz w:val="24"/>
                <w:szCs w:val="24"/>
              </w:rPr>
            </w:pPr>
          </w:p>
        </w:tc>
        <w:tc>
          <w:tcPr>
            <w:tcW w:w="1487" w:type="dxa"/>
            <w:vMerge/>
            <w:tcBorders>
              <w:bottom w:val="single" w:sz="4" w:space="0" w:color="auto"/>
            </w:tcBorders>
          </w:tcPr>
          <w:p w:rsidR="000019D0" w:rsidRDefault="000019D0" w:rsidP="000019D0">
            <w:pPr>
              <w:jc w:val="both"/>
              <w:rPr>
                <w:sz w:val="24"/>
                <w:szCs w:val="24"/>
              </w:rPr>
            </w:pPr>
          </w:p>
        </w:tc>
      </w:tr>
      <w:tr w:rsidR="000019D0" w:rsidTr="000019D0">
        <w:tc>
          <w:tcPr>
            <w:tcW w:w="1356" w:type="dxa"/>
          </w:tcPr>
          <w:p w:rsidR="000019D0" w:rsidRDefault="000019D0" w:rsidP="000019D0">
            <w:pPr>
              <w:jc w:val="both"/>
              <w:rPr>
                <w:sz w:val="24"/>
                <w:szCs w:val="24"/>
              </w:rPr>
            </w:pPr>
          </w:p>
        </w:tc>
        <w:tc>
          <w:tcPr>
            <w:tcW w:w="1412" w:type="dxa"/>
          </w:tcPr>
          <w:p w:rsidR="000019D0" w:rsidRDefault="000019D0" w:rsidP="000019D0">
            <w:pPr>
              <w:jc w:val="both"/>
              <w:rPr>
                <w:sz w:val="24"/>
                <w:szCs w:val="24"/>
              </w:rPr>
            </w:pPr>
          </w:p>
        </w:tc>
        <w:tc>
          <w:tcPr>
            <w:tcW w:w="2590" w:type="dxa"/>
          </w:tcPr>
          <w:p w:rsidR="000019D0" w:rsidRPr="007203A1" w:rsidRDefault="000019D0" w:rsidP="000019D0">
            <w:pPr>
              <w:pStyle w:val="Default"/>
              <w:rPr>
                <w:rFonts w:ascii="Times New Roman" w:hAnsi="Times New Roman" w:cs="Times New Roman"/>
                <w:sz w:val="18"/>
                <w:szCs w:val="18"/>
              </w:rPr>
            </w:pPr>
            <w:r w:rsidRPr="007203A1">
              <w:rPr>
                <w:rFonts w:ascii="Times New Roman" w:hAnsi="Times New Roman" w:cs="Times New Roman"/>
                <w:sz w:val="18"/>
                <w:szCs w:val="18"/>
              </w:rPr>
              <w:t>– помоћ у обављању административних послова (нпр</w:t>
            </w:r>
            <w:r>
              <w:rPr>
                <w:sz w:val="20"/>
                <w:szCs w:val="20"/>
              </w:rPr>
              <w:t xml:space="preserve">. </w:t>
            </w:r>
            <w:r w:rsidRPr="007203A1">
              <w:rPr>
                <w:rFonts w:ascii="Times New Roman" w:hAnsi="Times New Roman" w:cs="Times New Roman"/>
                <w:sz w:val="18"/>
                <w:szCs w:val="18"/>
              </w:rPr>
              <w:t xml:space="preserve">ковертирање, прекуцавање текстова и др.); </w:t>
            </w:r>
          </w:p>
          <w:p w:rsidR="000019D0" w:rsidRPr="007203A1" w:rsidRDefault="000019D0" w:rsidP="000019D0">
            <w:pPr>
              <w:pStyle w:val="Default"/>
              <w:rPr>
                <w:rFonts w:ascii="Times New Roman" w:hAnsi="Times New Roman" w:cs="Times New Roman"/>
                <w:sz w:val="18"/>
                <w:szCs w:val="18"/>
              </w:rPr>
            </w:pPr>
            <w:r w:rsidRPr="007203A1">
              <w:rPr>
                <w:rFonts w:ascii="Times New Roman" w:hAnsi="Times New Roman" w:cs="Times New Roman"/>
                <w:sz w:val="18"/>
                <w:szCs w:val="18"/>
              </w:rPr>
              <w:t xml:space="preserve">– помоћ школским тимовима (нпр. брига о безбедности млађих ученика уз присуство учитеља/наставника; припрема презентације, радионице, предавања и остваривање предавања/радионице у одељењу и др.); </w:t>
            </w:r>
          </w:p>
          <w:p w:rsidR="000019D0" w:rsidRPr="007203A1" w:rsidRDefault="000019D0" w:rsidP="000019D0">
            <w:pPr>
              <w:pStyle w:val="Default"/>
              <w:rPr>
                <w:rFonts w:ascii="Times New Roman" w:hAnsi="Times New Roman" w:cs="Times New Roman"/>
                <w:sz w:val="18"/>
                <w:szCs w:val="18"/>
              </w:rPr>
            </w:pPr>
            <w:r w:rsidRPr="007203A1">
              <w:rPr>
                <w:rFonts w:ascii="Times New Roman" w:hAnsi="Times New Roman" w:cs="Times New Roman"/>
                <w:sz w:val="18"/>
                <w:szCs w:val="18"/>
              </w:rPr>
              <w:t xml:space="preserve">– организовање посебне хуманитарне акције; </w:t>
            </w:r>
          </w:p>
          <w:p w:rsidR="000019D0" w:rsidRPr="007203A1" w:rsidRDefault="000019D0" w:rsidP="000019D0">
            <w:pPr>
              <w:pStyle w:val="Default"/>
              <w:rPr>
                <w:rFonts w:ascii="Times New Roman" w:hAnsi="Times New Roman" w:cs="Times New Roman"/>
                <w:sz w:val="18"/>
                <w:szCs w:val="18"/>
              </w:rPr>
            </w:pPr>
            <w:r w:rsidRPr="007203A1">
              <w:rPr>
                <w:rFonts w:ascii="Times New Roman" w:hAnsi="Times New Roman" w:cs="Times New Roman"/>
                <w:sz w:val="18"/>
                <w:szCs w:val="18"/>
              </w:rPr>
              <w:t xml:space="preserve">– помоћ домару у радионици (нпр. поправка) и упознавање са заштитом на раду у установи и друга помоћ домару (нпр. уређење парка и простора око школе – чишћење снега, лишћа, окопавање цвећа, фарбање ограда, клупа, одржавање спортских терена и др.); </w:t>
            </w:r>
          </w:p>
          <w:p w:rsidR="000019D0" w:rsidRPr="007203A1" w:rsidRDefault="000019D0" w:rsidP="000019D0">
            <w:pPr>
              <w:pStyle w:val="Default"/>
              <w:rPr>
                <w:rFonts w:ascii="Times New Roman" w:hAnsi="Times New Roman" w:cs="Times New Roman"/>
                <w:sz w:val="18"/>
                <w:szCs w:val="18"/>
              </w:rPr>
            </w:pPr>
            <w:r w:rsidRPr="007203A1">
              <w:rPr>
                <w:rFonts w:ascii="Times New Roman" w:hAnsi="Times New Roman" w:cs="Times New Roman"/>
                <w:sz w:val="18"/>
                <w:szCs w:val="18"/>
              </w:rPr>
              <w:t xml:space="preserve">– помоћ помоћно-техничком особљу око сређивања просторија у школи и упознавање са занимањем помоћни радник као и заштитом на раду за ово занимање (одлагање смећа, заштитна опрема, рециклажа и др.); </w:t>
            </w:r>
          </w:p>
          <w:p w:rsidR="000019D0" w:rsidRPr="007203A1" w:rsidRDefault="000019D0" w:rsidP="000019D0">
            <w:pPr>
              <w:pStyle w:val="Default"/>
              <w:rPr>
                <w:rFonts w:ascii="Times New Roman" w:hAnsi="Times New Roman" w:cs="Times New Roman"/>
                <w:sz w:val="18"/>
                <w:szCs w:val="18"/>
              </w:rPr>
            </w:pPr>
            <w:r w:rsidRPr="007203A1">
              <w:rPr>
                <w:rFonts w:ascii="Times New Roman" w:hAnsi="Times New Roman" w:cs="Times New Roman"/>
                <w:sz w:val="18"/>
                <w:szCs w:val="18"/>
              </w:rPr>
              <w:t xml:space="preserve">– учествовање у организацији предавања које остварују спољни сарадници (МУП, Црвени крст, итд.); </w:t>
            </w:r>
          </w:p>
          <w:p w:rsidR="000019D0" w:rsidRPr="007203A1" w:rsidRDefault="000019D0" w:rsidP="000019D0">
            <w:pPr>
              <w:pStyle w:val="Default"/>
              <w:rPr>
                <w:rFonts w:ascii="Times New Roman" w:hAnsi="Times New Roman" w:cs="Times New Roman"/>
                <w:sz w:val="18"/>
                <w:szCs w:val="18"/>
              </w:rPr>
            </w:pPr>
            <w:r w:rsidRPr="007203A1">
              <w:rPr>
                <w:rFonts w:ascii="Times New Roman" w:hAnsi="Times New Roman" w:cs="Times New Roman"/>
                <w:sz w:val="18"/>
                <w:szCs w:val="18"/>
              </w:rPr>
              <w:t xml:space="preserve">– припрема презентације, предавања, радионице за ученике школе и остваривање у одељењима; </w:t>
            </w:r>
          </w:p>
          <w:p w:rsidR="000019D0" w:rsidRDefault="000019D0" w:rsidP="000019D0">
            <w:pPr>
              <w:pStyle w:val="Default"/>
              <w:rPr>
                <w:sz w:val="20"/>
                <w:szCs w:val="20"/>
              </w:rPr>
            </w:pPr>
            <w:r>
              <w:rPr>
                <w:sz w:val="20"/>
                <w:szCs w:val="20"/>
              </w:rPr>
              <w:t xml:space="preserve">– помоћ наставницима у припреми материјала за организацију ваннаставних активности (секције и сл.); </w:t>
            </w:r>
          </w:p>
          <w:p w:rsidR="000019D0" w:rsidRDefault="000019D0" w:rsidP="000019D0">
            <w:pPr>
              <w:pStyle w:val="Default"/>
              <w:rPr>
                <w:sz w:val="20"/>
                <w:szCs w:val="20"/>
              </w:rPr>
            </w:pPr>
            <w:r>
              <w:rPr>
                <w:sz w:val="20"/>
                <w:szCs w:val="20"/>
              </w:rPr>
              <w:t xml:space="preserve">– уређење школског дворишта (нпр. чишћење снега, окопавање цвећа, </w:t>
            </w:r>
            <w:r>
              <w:rPr>
                <w:sz w:val="20"/>
                <w:szCs w:val="20"/>
              </w:rPr>
              <w:lastRenderedPageBreak/>
              <w:t xml:space="preserve">фарбање ограда или клупа); </w:t>
            </w:r>
          </w:p>
          <w:p w:rsidR="000019D0" w:rsidRDefault="000019D0" w:rsidP="000019D0">
            <w:pPr>
              <w:pStyle w:val="Default"/>
              <w:rPr>
                <w:sz w:val="20"/>
                <w:szCs w:val="20"/>
              </w:rPr>
            </w:pPr>
            <w:r>
              <w:rPr>
                <w:sz w:val="20"/>
                <w:szCs w:val="20"/>
              </w:rPr>
              <w:t xml:space="preserve">– остваривање предавања за одељењску заједницу на тему безбедности, насиља или друге области у оквиру које је ученик прекршио правила, односно у вези са учињеном повредом обавезе; </w:t>
            </w:r>
          </w:p>
          <w:p w:rsidR="000019D0" w:rsidRDefault="000019D0" w:rsidP="000019D0">
            <w:pPr>
              <w:pStyle w:val="Default"/>
              <w:rPr>
                <w:sz w:val="20"/>
                <w:szCs w:val="20"/>
              </w:rPr>
            </w:pPr>
            <w:r>
              <w:rPr>
                <w:sz w:val="20"/>
                <w:szCs w:val="20"/>
              </w:rPr>
              <w:t xml:space="preserve">– учествовање у организовању/промоцији спортских, музичких, културних и других активности у школи у сарадњи са наставником; </w:t>
            </w:r>
          </w:p>
          <w:p w:rsidR="000019D0" w:rsidRPr="007203A1" w:rsidRDefault="000019D0" w:rsidP="000019D0">
            <w:pPr>
              <w:pStyle w:val="Default"/>
              <w:rPr>
                <w:rFonts w:ascii="Times New Roman" w:hAnsi="Times New Roman" w:cs="Times New Roman"/>
                <w:sz w:val="18"/>
                <w:szCs w:val="18"/>
              </w:rPr>
            </w:pPr>
            <w:r>
              <w:rPr>
                <w:sz w:val="20"/>
                <w:szCs w:val="20"/>
              </w:rPr>
              <w:t xml:space="preserve">– припрема/организовање представе, презентација видео клипа, стрипа или </w:t>
            </w:r>
            <w:r w:rsidRPr="007203A1">
              <w:rPr>
                <w:rFonts w:ascii="Times New Roman" w:hAnsi="Times New Roman" w:cs="Times New Roman"/>
                <w:sz w:val="18"/>
                <w:szCs w:val="18"/>
              </w:rPr>
              <w:t xml:space="preserve">филма на тему у вези са учињеном повредом обавезе; </w:t>
            </w:r>
          </w:p>
          <w:p w:rsidR="000019D0" w:rsidRPr="007203A1" w:rsidRDefault="000019D0" w:rsidP="000019D0">
            <w:pPr>
              <w:rPr>
                <w:sz w:val="24"/>
                <w:szCs w:val="24"/>
              </w:rPr>
            </w:pPr>
            <w:r w:rsidRPr="007203A1">
              <w:rPr>
                <w:sz w:val="18"/>
                <w:szCs w:val="18"/>
              </w:rPr>
              <w:t>– израда флајера, стрипова, видео клипова и др. о небезбедном коришћењу средстава или небезбедном понашању и др.</w:t>
            </w:r>
            <w:r>
              <w:t xml:space="preserve">  </w:t>
            </w:r>
          </w:p>
        </w:tc>
        <w:tc>
          <w:tcPr>
            <w:tcW w:w="1514" w:type="dxa"/>
          </w:tcPr>
          <w:p w:rsidR="000019D0" w:rsidRDefault="000019D0" w:rsidP="000019D0">
            <w:pPr>
              <w:jc w:val="both"/>
              <w:rPr>
                <w:sz w:val="24"/>
                <w:szCs w:val="24"/>
              </w:rPr>
            </w:pPr>
          </w:p>
        </w:tc>
        <w:tc>
          <w:tcPr>
            <w:tcW w:w="1500" w:type="dxa"/>
          </w:tcPr>
          <w:p w:rsidR="000019D0" w:rsidRDefault="000019D0" w:rsidP="000019D0">
            <w:pPr>
              <w:jc w:val="both"/>
              <w:rPr>
                <w:sz w:val="24"/>
                <w:szCs w:val="24"/>
              </w:rPr>
            </w:pPr>
          </w:p>
        </w:tc>
        <w:tc>
          <w:tcPr>
            <w:tcW w:w="1487" w:type="dxa"/>
          </w:tcPr>
          <w:p w:rsidR="000019D0" w:rsidRDefault="000019D0" w:rsidP="000019D0">
            <w:pPr>
              <w:jc w:val="both"/>
              <w:rPr>
                <w:sz w:val="24"/>
                <w:szCs w:val="24"/>
              </w:rPr>
            </w:pPr>
          </w:p>
        </w:tc>
      </w:tr>
    </w:tbl>
    <w:p w:rsidR="000019D0" w:rsidRPr="00135DA3" w:rsidRDefault="000019D0" w:rsidP="000019D0">
      <w:pPr>
        <w:jc w:val="both"/>
        <w:rPr>
          <w:sz w:val="24"/>
          <w:szCs w:val="24"/>
        </w:rPr>
      </w:pPr>
    </w:p>
    <w:p w:rsidR="000019D0" w:rsidRDefault="000019D0" w:rsidP="000019D0">
      <w:pPr>
        <w:jc w:val="both"/>
        <w:rPr>
          <w:sz w:val="24"/>
          <w:szCs w:val="24"/>
          <w:lang w:val="sr-Cyrl-CS"/>
        </w:rPr>
      </w:pPr>
    </w:p>
    <w:p w:rsidR="00A72AD4" w:rsidRPr="00135DA3" w:rsidRDefault="00A72AD4" w:rsidP="000019D0">
      <w:pPr>
        <w:jc w:val="both"/>
        <w:rPr>
          <w:sz w:val="24"/>
          <w:szCs w:val="24"/>
          <w:lang w:val="sr-Cyrl-CS"/>
        </w:rPr>
      </w:pPr>
    </w:p>
    <w:p w:rsidR="000019D0" w:rsidRDefault="000019D0" w:rsidP="000019D0">
      <w:pPr>
        <w:ind w:left="720"/>
        <w:rPr>
          <w:sz w:val="28"/>
          <w:szCs w:val="28"/>
          <w:lang w:val="sr-Cyrl-CS"/>
        </w:rPr>
      </w:pPr>
    </w:p>
    <w:tbl>
      <w:tblPr>
        <w:tblStyle w:val="TableGrid"/>
        <w:tblW w:w="0" w:type="auto"/>
        <w:tblLook w:val="04A0"/>
      </w:tblPr>
      <w:tblGrid>
        <w:gridCol w:w="1356"/>
        <w:gridCol w:w="1412"/>
        <w:gridCol w:w="2590"/>
        <w:gridCol w:w="1514"/>
        <w:gridCol w:w="1500"/>
        <w:gridCol w:w="1487"/>
      </w:tblGrid>
      <w:tr w:rsidR="000019D0" w:rsidTr="000019D0">
        <w:tc>
          <w:tcPr>
            <w:tcW w:w="1356" w:type="dxa"/>
          </w:tcPr>
          <w:p w:rsidR="000019D0" w:rsidRDefault="000019D0" w:rsidP="000019D0">
            <w:pPr>
              <w:pStyle w:val="Default"/>
              <w:jc w:val="both"/>
              <w:rPr>
                <w:sz w:val="22"/>
                <w:szCs w:val="22"/>
              </w:rPr>
            </w:pPr>
            <w:r>
              <w:rPr>
                <w:b/>
                <w:bCs/>
                <w:sz w:val="22"/>
                <w:szCs w:val="22"/>
              </w:rPr>
              <w:t xml:space="preserve">Повреда обавеза ученика </w:t>
            </w:r>
          </w:p>
          <w:p w:rsidR="000019D0" w:rsidRDefault="000019D0" w:rsidP="000019D0">
            <w:pPr>
              <w:jc w:val="both"/>
              <w:rPr>
                <w:sz w:val="24"/>
                <w:szCs w:val="24"/>
              </w:rPr>
            </w:pPr>
            <w:r>
              <w:rPr>
                <w:sz w:val="24"/>
                <w:szCs w:val="24"/>
              </w:rPr>
              <w:t xml:space="preserve"> </w:t>
            </w:r>
          </w:p>
        </w:tc>
        <w:tc>
          <w:tcPr>
            <w:tcW w:w="1412" w:type="dxa"/>
          </w:tcPr>
          <w:p w:rsidR="000019D0" w:rsidRDefault="000019D0" w:rsidP="000019D0">
            <w:pPr>
              <w:pStyle w:val="Default"/>
              <w:jc w:val="both"/>
              <w:rPr>
                <w:sz w:val="22"/>
                <w:szCs w:val="22"/>
              </w:rPr>
            </w:pPr>
            <w:r>
              <w:rPr>
                <w:b/>
                <w:bCs/>
                <w:sz w:val="22"/>
                <w:szCs w:val="22"/>
              </w:rPr>
              <w:t xml:space="preserve">Изречена мера </w:t>
            </w:r>
          </w:p>
          <w:p w:rsidR="000019D0" w:rsidRDefault="000019D0" w:rsidP="000019D0">
            <w:pPr>
              <w:jc w:val="both"/>
              <w:rPr>
                <w:sz w:val="24"/>
                <w:szCs w:val="24"/>
              </w:rPr>
            </w:pPr>
            <w:r>
              <w:rPr>
                <w:sz w:val="24"/>
                <w:szCs w:val="24"/>
              </w:rPr>
              <w:t xml:space="preserve"> </w:t>
            </w:r>
          </w:p>
        </w:tc>
        <w:tc>
          <w:tcPr>
            <w:tcW w:w="2590" w:type="dxa"/>
          </w:tcPr>
          <w:p w:rsidR="000019D0" w:rsidRDefault="000019D0" w:rsidP="000019D0">
            <w:pPr>
              <w:pStyle w:val="Default"/>
              <w:jc w:val="both"/>
              <w:rPr>
                <w:sz w:val="22"/>
                <w:szCs w:val="22"/>
              </w:rPr>
            </w:pPr>
            <w:r>
              <w:rPr>
                <w:b/>
                <w:bCs/>
                <w:sz w:val="22"/>
                <w:szCs w:val="22"/>
              </w:rPr>
              <w:t xml:space="preserve">Активност </w:t>
            </w:r>
          </w:p>
          <w:p w:rsidR="000019D0" w:rsidRDefault="000019D0" w:rsidP="000019D0">
            <w:pPr>
              <w:jc w:val="both"/>
              <w:rPr>
                <w:sz w:val="24"/>
                <w:szCs w:val="24"/>
              </w:rPr>
            </w:pPr>
            <w:r>
              <w:rPr>
                <w:sz w:val="24"/>
                <w:szCs w:val="24"/>
              </w:rPr>
              <w:t xml:space="preserve"> </w:t>
            </w:r>
          </w:p>
        </w:tc>
        <w:tc>
          <w:tcPr>
            <w:tcW w:w="1514" w:type="dxa"/>
          </w:tcPr>
          <w:p w:rsidR="000019D0" w:rsidRDefault="000019D0" w:rsidP="000019D0">
            <w:pPr>
              <w:pStyle w:val="Default"/>
              <w:jc w:val="both"/>
              <w:rPr>
                <w:sz w:val="22"/>
                <w:szCs w:val="22"/>
              </w:rPr>
            </w:pPr>
            <w:r>
              <w:rPr>
                <w:b/>
                <w:bCs/>
                <w:sz w:val="22"/>
                <w:szCs w:val="22"/>
              </w:rPr>
              <w:t xml:space="preserve">Учесталост </w:t>
            </w:r>
          </w:p>
          <w:p w:rsidR="000019D0" w:rsidRDefault="000019D0" w:rsidP="000019D0">
            <w:pPr>
              <w:jc w:val="both"/>
              <w:rPr>
                <w:sz w:val="24"/>
                <w:szCs w:val="24"/>
              </w:rPr>
            </w:pPr>
            <w:r>
              <w:rPr>
                <w:sz w:val="24"/>
                <w:szCs w:val="24"/>
              </w:rPr>
              <w:t xml:space="preserve"> </w:t>
            </w:r>
          </w:p>
        </w:tc>
        <w:tc>
          <w:tcPr>
            <w:tcW w:w="1500" w:type="dxa"/>
          </w:tcPr>
          <w:p w:rsidR="000019D0" w:rsidRDefault="000019D0" w:rsidP="000019D0">
            <w:pPr>
              <w:pStyle w:val="Default"/>
              <w:jc w:val="both"/>
              <w:rPr>
                <w:sz w:val="22"/>
                <w:szCs w:val="22"/>
              </w:rPr>
            </w:pPr>
            <w:r>
              <w:rPr>
                <w:b/>
                <w:bCs/>
                <w:sz w:val="22"/>
                <w:szCs w:val="22"/>
              </w:rPr>
              <w:t xml:space="preserve">Временски период </w:t>
            </w:r>
          </w:p>
          <w:p w:rsidR="000019D0" w:rsidRDefault="000019D0" w:rsidP="000019D0">
            <w:pPr>
              <w:jc w:val="both"/>
              <w:rPr>
                <w:sz w:val="24"/>
                <w:szCs w:val="24"/>
              </w:rPr>
            </w:pPr>
            <w:r>
              <w:rPr>
                <w:sz w:val="24"/>
                <w:szCs w:val="24"/>
              </w:rPr>
              <w:t xml:space="preserve"> </w:t>
            </w:r>
          </w:p>
        </w:tc>
        <w:tc>
          <w:tcPr>
            <w:tcW w:w="1487" w:type="dxa"/>
          </w:tcPr>
          <w:p w:rsidR="000019D0" w:rsidRDefault="000019D0" w:rsidP="000019D0">
            <w:pPr>
              <w:pStyle w:val="Default"/>
              <w:jc w:val="both"/>
              <w:rPr>
                <w:sz w:val="22"/>
                <w:szCs w:val="22"/>
              </w:rPr>
            </w:pPr>
            <w:r>
              <w:rPr>
                <w:b/>
                <w:bCs/>
                <w:sz w:val="22"/>
                <w:szCs w:val="22"/>
              </w:rPr>
              <w:t xml:space="preserve">Лице које прати и извештава </w:t>
            </w:r>
          </w:p>
          <w:p w:rsidR="000019D0" w:rsidRDefault="000019D0" w:rsidP="000019D0">
            <w:pPr>
              <w:jc w:val="both"/>
              <w:rPr>
                <w:sz w:val="24"/>
                <w:szCs w:val="24"/>
              </w:rPr>
            </w:pPr>
            <w:r>
              <w:rPr>
                <w:sz w:val="24"/>
                <w:szCs w:val="24"/>
              </w:rPr>
              <w:t xml:space="preserve"> </w:t>
            </w:r>
          </w:p>
        </w:tc>
      </w:tr>
      <w:tr w:rsidR="000019D0" w:rsidTr="000019D0">
        <w:tc>
          <w:tcPr>
            <w:tcW w:w="1356" w:type="dxa"/>
            <w:vMerge w:val="restart"/>
          </w:tcPr>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r>
              <w:rPr>
                <w:b/>
                <w:sz w:val="18"/>
                <w:szCs w:val="18"/>
              </w:rPr>
              <w:t>Тежа</w:t>
            </w:r>
          </w:p>
        </w:tc>
        <w:tc>
          <w:tcPr>
            <w:tcW w:w="1412" w:type="dxa"/>
          </w:tcPr>
          <w:p w:rsidR="000019D0" w:rsidRPr="007203A1" w:rsidRDefault="000019D0" w:rsidP="000019D0">
            <w:pPr>
              <w:pStyle w:val="Default"/>
              <w:jc w:val="both"/>
              <w:rPr>
                <w:rFonts w:ascii="Times New Roman" w:hAnsi="Times New Roman" w:cs="Times New Roman"/>
                <w:b/>
                <w:sz w:val="18"/>
                <w:szCs w:val="18"/>
              </w:rPr>
            </w:pPr>
          </w:p>
          <w:p w:rsidR="000019D0" w:rsidRPr="00B84FE4" w:rsidRDefault="000019D0" w:rsidP="000019D0">
            <w:pPr>
              <w:jc w:val="both"/>
              <w:rPr>
                <w:b/>
                <w:sz w:val="18"/>
                <w:szCs w:val="18"/>
              </w:rPr>
            </w:pPr>
            <w:r w:rsidRPr="00B84FE4">
              <w:rPr>
                <w:b/>
                <w:sz w:val="18"/>
                <w:szCs w:val="18"/>
              </w:rPr>
              <w:t xml:space="preserve"> </w:t>
            </w:r>
            <w:r>
              <w:rPr>
                <w:b/>
                <w:sz w:val="18"/>
                <w:szCs w:val="18"/>
              </w:rPr>
              <w:t xml:space="preserve">Укор директора </w:t>
            </w:r>
          </w:p>
        </w:tc>
        <w:tc>
          <w:tcPr>
            <w:tcW w:w="2590" w:type="dxa"/>
            <w:vMerge w:val="restart"/>
          </w:tcPr>
          <w:p w:rsidR="000019D0" w:rsidRDefault="000019D0" w:rsidP="000019D0">
            <w:pPr>
              <w:pStyle w:val="Default"/>
              <w:rPr>
                <w:sz w:val="20"/>
                <w:szCs w:val="20"/>
              </w:rPr>
            </w:pPr>
            <w:r>
              <w:rPr>
                <w:sz w:val="22"/>
                <w:szCs w:val="22"/>
              </w:rPr>
              <w:t xml:space="preserve">– </w:t>
            </w:r>
            <w:r>
              <w:rPr>
                <w:rFonts w:ascii="Times New Roman" w:hAnsi="Times New Roman" w:cs="Times New Roman"/>
                <w:sz w:val="20"/>
                <w:szCs w:val="20"/>
              </w:rPr>
              <w:t xml:space="preserve">укључивање у припрему материјала и израду летописа школе, школског часописа и сл.; </w:t>
            </w:r>
          </w:p>
          <w:p w:rsidR="000019D0" w:rsidRDefault="000019D0" w:rsidP="000019D0">
            <w:pPr>
              <w:pStyle w:val="Default"/>
              <w:rPr>
                <w:sz w:val="20"/>
                <w:szCs w:val="20"/>
              </w:rPr>
            </w:pPr>
            <w:r>
              <w:rPr>
                <w:rFonts w:ascii="Times New Roman" w:hAnsi="Times New Roman" w:cs="Times New Roman"/>
                <w:sz w:val="20"/>
                <w:szCs w:val="20"/>
              </w:rPr>
              <w:t xml:space="preserve">– приказ о значају важности евиденције и јавних исправа у одељењима или на састанку ученичког парламента; </w:t>
            </w:r>
          </w:p>
          <w:p w:rsidR="000019D0" w:rsidRDefault="000019D0" w:rsidP="000019D0">
            <w:r>
              <w:t xml:space="preserve">– приказ историјских догађаја у којима је </w:t>
            </w:r>
            <w:r>
              <w:lastRenderedPageBreak/>
              <w:t xml:space="preserve">уништавана значајна документација;  </w:t>
            </w:r>
          </w:p>
          <w:p w:rsidR="000019D0" w:rsidRDefault="000019D0" w:rsidP="000019D0">
            <w:pPr>
              <w:pStyle w:val="Default"/>
              <w:rPr>
                <w:sz w:val="20"/>
                <w:szCs w:val="20"/>
              </w:rPr>
            </w:pPr>
            <w:r>
              <w:rPr>
                <w:sz w:val="20"/>
                <w:szCs w:val="20"/>
              </w:rPr>
              <w:t xml:space="preserve">– израда презентације и приказ те презентације у одељењима на тему чувања имовине, како личне тако и школске, породичне и имовине других; </w:t>
            </w:r>
          </w:p>
          <w:p w:rsidR="000019D0" w:rsidRDefault="000019D0" w:rsidP="000019D0">
            <w:pPr>
              <w:pStyle w:val="Default"/>
              <w:rPr>
                <w:sz w:val="20"/>
                <w:szCs w:val="20"/>
              </w:rPr>
            </w:pPr>
            <w:r>
              <w:rPr>
                <w:sz w:val="20"/>
                <w:szCs w:val="20"/>
              </w:rPr>
              <w:t xml:space="preserve">– брига о простору у коме ученици бораве (нпр. уређивање учионице, библиотеке, продуженог боравка, трпезарије, свечане сале и сл; помоћ у размештању клупа; помоћ у одржавању простора и др.); </w:t>
            </w:r>
          </w:p>
          <w:p w:rsidR="000019D0" w:rsidRDefault="000019D0" w:rsidP="000019D0">
            <w:pPr>
              <w:pStyle w:val="Default"/>
              <w:rPr>
                <w:sz w:val="20"/>
                <w:szCs w:val="20"/>
              </w:rPr>
            </w:pPr>
            <w:r>
              <w:rPr>
                <w:sz w:val="20"/>
                <w:szCs w:val="20"/>
              </w:rPr>
              <w:t xml:space="preserve">– помоћ домару и помоћно-техничком особљу у техничком одржавању школе (чишћење снега, лишћа и др.); </w:t>
            </w:r>
          </w:p>
          <w:p w:rsidR="000019D0" w:rsidRDefault="000019D0" w:rsidP="000019D0">
            <w:pPr>
              <w:pStyle w:val="Default"/>
              <w:rPr>
                <w:sz w:val="20"/>
                <w:szCs w:val="20"/>
              </w:rPr>
            </w:pPr>
            <w:r>
              <w:rPr>
                <w:sz w:val="20"/>
                <w:szCs w:val="20"/>
              </w:rPr>
              <w:t xml:space="preserve">– помоћ у изради брошуре/флајера (нпр. ,,Петарде нису играчке” и дистрибуција по одељењима, разредима и др., интернет дистрибуција и др.); </w:t>
            </w:r>
          </w:p>
          <w:p w:rsidR="000019D0" w:rsidRDefault="000019D0" w:rsidP="000019D0">
            <w:pPr>
              <w:pStyle w:val="Default"/>
              <w:rPr>
                <w:sz w:val="20"/>
                <w:szCs w:val="20"/>
              </w:rPr>
            </w:pPr>
            <w:r>
              <w:rPr>
                <w:sz w:val="20"/>
                <w:szCs w:val="20"/>
              </w:rPr>
              <w:t xml:space="preserve">– припрема материјала за рад у вези са темом која је повезана са одређеним понашањем и системом вредности који желимо да ученик промени, односно усвоји; </w:t>
            </w:r>
          </w:p>
          <w:p w:rsidR="000019D0" w:rsidRDefault="000019D0" w:rsidP="000019D0">
            <w:pPr>
              <w:pStyle w:val="Default"/>
              <w:rPr>
                <w:sz w:val="20"/>
                <w:szCs w:val="20"/>
              </w:rPr>
            </w:pPr>
            <w:r>
              <w:rPr>
                <w:sz w:val="20"/>
                <w:szCs w:val="20"/>
              </w:rPr>
              <w:t xml:space="preserve">– учествовање у предавањима/трибинама које остварују стручњаци из одговарајућих области; </w:t>
            </w:r>
          </w:p>
          <w:p w:rsidR="000019D0" w:rsidRDefault="000019D0" w:rsidP="000019D0">
            <w:pPr>
              <w:pStyle w:val="Default"/>
              <w:rPr>
                <w:sz w:val="20"/>
                <w:szCs w:val="20"/>
              </w:rPr>
            </w:pPr>
            <w:r>
              <w:rPr>
                <w:sz w:val="20"/>
                <w:szCs w:val="20"/>
              </w:rPr>
              <w:t xml:space="preserve">– одлазак у ватрогасну бригаду/ватрогасни дом и информисање о превенцији кроз сарадњу са родитељима; </w:t>
            </w:r>
          </w:p>
          <w:p w:rsidR="000019D0" w:rsidRDefault="000019D0" w:rsidP="000019D0">
            <w:pPr>
              <w:pStyle w:val="Default"/>
              <w:rPr>
                <w:sz w:val="20"/>
                <w:szCs w:val="20"/>
              </w:rPr>
            </w:pPr>
            <w:r>
              <w:rPr>
                <w:sz w:val="20"/>
                <w:szCs w:val="20"/>
              </w:rPr>
              <w:t xml:space="preserve">– истраживање, помоћ </w:t>
            </w:r>
            <w:r>
              <w:rPr>
                <w:sz w:val="20"/>
                <w:szCs w:val="20"/>
              </w:rPr>
              <w:lastRenderedPageBreak/>
              <w:t xml:space="preserve">одељенском старешини, односно наставнику у прикупљању материјала за остваривање предавања на одређену тему; </w:t>
            </w:r>
          </w:p>
          <w:p w:rsidR="000019D0" w:rsidRDefault="000019D0" w:rsidP="000019D0">
            <w:pPr>
              <w:pStyle w:val="Default"/>
              <w:rPr>
                <w:sz w:val="20"/>
                <w:szCs w:val="20"/>
              </w:rPr>
            </w:pPr>
            <w:r>
              <w:rPr>
                <w:sz w:val="20"/>
                <w:szCs w:val="20"/>
              </w:rPr>
              <w:t xml:space="preserve">– помоћ тиму за заштиту од насиља у организовању предавања на тему у вези са повредом; </w:t>
            </w:r>
          </w:p>
          <w:p w:rsidR="000019D0" w:rsidRDefault="000019D0" w:rsidP="000019D0">
            <w:r>
              <w:t xml:space="preserve">– израда презентације на тему која је у вези са </w:t>
            </w:r>
          </w:p>
          <w:p w:rsidR="000019D0" w:rsidRDefault="000019D0" w:rsidP="000019D0">
            <w:pPr>
              <w:pStyle w:val="Default"/>
              <w:rPr>
                <w:sz w:val="20"/>
                <w:szCs w:val="20"/>
              </w:rPr>
            </w:pPr>
            <w:r>
              <w:rPr>
                <w:sz w:val="20"/>
                <w:szCs w:val="20"/>
              </w:rPr>
              <w:t xml:space="preserve">повредом обавезе; </w:t>
            </w:r>
          </w:p>
          <w:p w:rsidR="000019D0" w:rsidRDefault="000019D0" w:rsidP="000019D0">
            <w:pPr>
              <w:pStyle w:val="Default"/>
              <w:rPr>
                <w:sz w:val="20"/>
                <w:szCs w:val="20"/>
              </w:rPr>
            </w:pPr>
            <w:r>
              <w:rPr>
                <w:sz w:val="20"/>
                <w:szCs w:val="20"/>
              </w:rPr>
              <w:t xml:space="preserve">– помоћ дежурном наставнику; </w:t>
            </w:r>
          </w:p>
          <w:p w:rsidR="000019D0" w:rsidRDefault="000019D0" w:rsidP="000019D0">
            <w:pPr>
              <w:pStyle w:val="Default"/>
              <w:rPr>
                <w:sz w:val="20"/>
                <w:szCs w:val="20"/>
              </w:rPr>
            </w:pPr>
            <w:r>
              <w:rPr>
                <w:sz w:val="20"/>
                <w:szCs w:val="20"/>
              </w:rPr>
              <w:t xml:space="preserve">– помоћ у дежурству у продуженом боравку; </w:t>
            </w:r>
          </w:p>
          <w:p w:rsidR="000019D0" w:rsidRDefault="000019D0" w:rsidP="000019D0">
            <w:pPr>
              <w:pStyle w:val="Default"/>
              <w:rPr>
                <w:sz w:val="20"/>
                <w:szCs w:val="20"/>
              </w:rPr>
            </w:pPr>
            <w:r>
              <w:rPr>
                <w:sz w:val="20"/>
                <w:szCs w:val="20"/>
              </w:rPr>
              <w:t xml:space="preserve">– помоћ домару у радионици (нпр. поправка) и упознавање са заштитом на раду у установи и друга помоћ домару (нпр. уређење парка и простора око школе – чишћење снега, лишћа, окопавање цвећа, фарбање ограда, клупа, одржавање спортских терена и др.); </w:t>
            </w:r>
          </w:p>
          <w:p w:rsidR="000019D0" w:rsidRDefault="000019D0" w:rsidP="000019D0">
            <w:pPr>
              <w:pStyle w:val="Default"/>
              <w:rPr>
                <w:sz w:val="20"/>
                <w:szCs w:val="20"/>
              </w:rPr>
            </w:pPr>
            <w:r>
              <w:rPr>
                <w:sz w:val="20"/>
                <w:szCs w:val="20"/>
              </w:rPr>
              <w:t xml:space="preserve">– помоћ запосленима ангажованим на одржавању хигијене око сређивања просторија у школи и упознавање са овим занимањем, као и заштитом на раду за послове које обављају (нпр. одлагање смећа, заштитна опрема, рециклажа и др.); </w:t>
            </w:r>
          </w:p>
          <w:p w:rsidR="000019D0" w:rsidRDefault="000019D0" w:rsidP="000019D0">
            <w:pPr>
              <w:pStyle w:val="Default"/>
              <w:rPr>
                <w:sz w:val="20"/>
                <w:szCs w:val="20"/>
              </w:rPr>
            </w:pPr>
            <w:r>
              <w:rPr>
                <w:sz w:val="20"/>
                <w:szCs w:val="20"/>
              </w:rPr>
              <w:t xml:space="preserve">– помоћ тиму за заштиту од насиља у припреми и остваривању активности у вези са безбедношћу, у складу са узрастом и статусом ученика (брига о безбедности млађих ученика уз присуство </w:t>
            </w:r>
            <w:r>
              <w:rPr>
                <w:sz w:val="20"/>
                <w:szCs w:val="20"/>
              </w:rPr>
              <w:lastRenderedPageBreak/>
              <w:t xml:space="preserve">наставника, припрема презентација, радионица, предавања, реализација предавања/радионица у одељењу и др.); </w:t>
            </w:r>
          </w:p>
          <w:p w:rsidR="000019D0" w:rsidRDefault="000019D0" w:rsidP="000019D0">
            <w:pPr>
              <w:pStyle w:val="Default"/>
              <w:rPr>
                <w:sz w:val="20"/>
                <w:szCs w:val="20"/>
              </w:rPr>
            </w:pPr>
            <w:r>
              <w:rPr>
                <w:sz w:val="20"/>
                <w:szCs w:val="20"/>
              </w:rPr>
              <w:t xml:space="preserve">– израда презентације и држање предавања уз подршку наставника на тему Заштита личних података на интернету; </w:t>
            </w:r>
          </w:p>
          <w:p w:rsidR="000019D0" w:rsidRDefault="000019D0" w:rsidP="000019D0">
            <w:r>
              <w:t xml:space="preserve">– помоћ дежурном наставнику у остваривању дежурства.  </w:t>
            </w:r>
          </w:p>
          <w:p w:rsidR="000019D0" w:rsidRPr="007203A1" w:rsidRDefault="000019D0" w:rsidP="000019D0"/>
          <w:p w:rsidR="000019D0" w:rsidRPr="007203A1" w:rsidRDefault="000019D0" w:rsidP="000019D0">
            <w:pPr>
              <w:rPr>
                <w:sz w:val="18"/>
                <w:szCs w:val="18"/>
              </w:rPr>
            </w:pPr>
          </w:p>
        </w:tc>
        <w:tc>
          <w:tcPr>
            <w:tcW w:w="1514" w:type="dxa"/>
          </w:tcPr>
          <w:p w:rsidR="000019D0" w:rsidRPr="00B84FE4" w:rsidRDefault="000019D0" w:rsidP="000019D0">
            <w:pPr>
              <w:pStyle w:val="Default"/>
              <w:rPr>
                <w:rFonts w:ascii="Times New Roman" w:hAnsi="Times New Roman" w:cs="Times New Roman"/>
                <w:sz w:val="18"/>
                <w:szCs w:val="18"/>
              </w:rPr>
            </w:pPr>
            <w:r>
              <w:rPr>
                <w:rFonts w:ascii="Times New Roman" w:hAnsi="Times New Roman" w:cs="Times New Roman"/>
                <w:sz w:val="18"/>
                <w:szCs w:val="18"/>
              </w:rPr>
              <w:lastRenderedPageBreak/>
              <w:t xml:space="preserve">3 </w:t>
            </w:r>
            <w:r w:rsidRPr="00B84FE4">
              <w:rPr>
                <w:rFonts w:ascii="Times New Roman" w:hAnsi="Times New Roman" w:cs="Times New Roman"/>
                <w:sz w:val="18"/>
                <w:szCs w:val="18"/>
              </w:rPr>
              <w:t xml:space="preserve">пута недељно </w:t>
            </w:r>
          </w:p>
          <w:p w:rsidR="000019D0" w:rsidRPr="00B84FE4" w:rsidRDefault="000019D0" w:rsidP="000019D0">
            <w:pPr>
              <w:rPr>
                <w:sz w:val="18"/>
                <w:szCs w:val="18"/>
              </w:rPr>
            </w:pPr>
            <w:r w:rsidRPr="00B84FE4">
              <w:rPr>
                <w:sz w:val="18"/>
                <w:szCs w:val="18"/>
              </w:rPr>
              <w:t>(15 – 45 минута)</w:t>
            </w:r>
            <w:r>
              <w:t xml:space="preserve">  </w:t>
            </w:r>
          </w:p>
        </w:tc>
        <w:tc>
          <w:tcPr>
            <w:tcW w:w="1500" w:type="dxa"/>
            <w:vMerge w:val="restart"/>
          </w:tcPr>
          <w:p w:rsidR="000019D0" w:rsidRPr="007203A1" w:rsidRDefault="000019D0" w:rsidP="000019D0">
            <w:pPr>
              <w:pStyle w:val="Default"/>
              <w:jc w:val="both"/>
            </w:pPr>
          </w:p>
          <w:p w:rsidR="000019D0" w:rsidRPr="00B84FE4" w:rsidRDefault="000019D0" w:rsidP="000019D0">
            <w:pPr>
              <w:jc w:val="both"/>
              <w:rPr>
                <w:sz w:val="18"/>
                <w:szCs w:val="18"/>
              </w:rPr>
            </w:pPr>
            <w:r>
              <w:rPr>
                <w:sz w:val="18"/>
                <w:szCs w:val="18"/>
              </w:rPr>
              <w:t xml:space="preserve"> </w:t>
            </w:r>
          </w:p>
          <w:p w:rsidR="000019D0" w:rsidRDefault="000019D0" w:rsidP="000019D0">
            <w:pPr>
              <w:pStyle w:val="Default"/>
              <w:jc w:val="both"/>
            </w:pPr>
            <w:r>
              <w:rPr>
                <w:sz w:val="20"/>
                <w:szCs w:val="20"/>
              </w:rPr>
              <w:t xml:space="preserve">4 недеље </w:t>
            </w:r>
          </w:p>
          <w:p w:rsidR="000019D0" w:rsidRPr="00B84FE4" w:rsidRDefault="000019D0" w:rsidP="000019D0">
            <w:pPr>
              <w:jc w:val="both"/>
              <w:rPr>
                <w:sz w:val="18"/>
                <w:szCs w:val="18"/>
              </w:rPr>
            </w:pPr>
            <w:r>
              <w:rPr>
                <w:sz w:val="18"/>
                <w:szCs w:val="18"/>
              </w:rPr>
              <w:t xml:space="preserve"> </w:t>
            </w:r>
          </w:p>
        </w:tc>
        <w:tc>
          <w:tcPr>
            <w:tcW w:w="1487" w:type="dxa"/>
            <w:vMerge w:val="restart"/>
          </w:tcPr>
          <w:p w:rsidR="000019D0" w:rsidRPr="00B84FE4" w:rsidRDefault="000019D0" w:rsidP="000019D0">
            <w:pPr>
              <w:rPr>
                <w:sz w:val="18"/>
                <w:szCs w:val="18"/>
              </w:rPr>
            </w:pPr>
            <w:r w:rsidRPr="00B84FE4">
              <w:rPr>
                <w:sz w:val="18"/>
                <w:szCs w:val="18"/>
              </w:rPr>
              <w:t xml:space="preserve"> </w:t>
            </w:r>
          </w:p>
          <w:p w:rsidR="000019D0" w:rsidRDefault="000019D0" w:rsidP="000019D0">
            <w:pPr>
              <w:pStyle w:val="Default"/>
            </w:pPr>
            <w:r>
              <w:rPr>
                <w:sz w:val="20"/>
                <w:szCs w:val="20"/>
              </w:rPr>
              <w:t xml:space="preserve">ОС са 1 или више наставника, односно СС које одреди решењем директор </w:t>
            </w:r>
          </w:p>
          <w:p w:rsidR="000019D0" w:rsidRPr="00B84FE4" w:rsidRDefault="000019D0" w:rsidP="000019D0">
            <w:pPr>
              <w:rPr>
                <w:sz w:val="18"/>
                <w:szCs w:val="18"/>
              </w:rPr>
            </w:pPr>
            <w:r>
              <w:rPr>
                <w:sz w:val="18"/>
                <w:szCs w:val="18"/>
              </w:rPr>
              <w:t xml:space="preserve"> </w:t>
            </w:r>
          </w:p>
        </w:tc>
      </w:tr>
      <w:tr w:rsidR="000019D0" w:rsidTr="000019D0">
        <w:tc>
          <w:tcPr>
            <w:tcW w:w="1356" w:type="dxa"/>
            <w:vMerge/>
          </w:tcPr>
          <w:p w:rsidR="000019D0" w:rsidRPr="00B84FE4" w:rsidRDefault="000019D0" w:rsidP="000019D0">
            <w:pPr>
              <w:jc w:val="both"/>
              <w:rPr>
                <w:sz w:val="18"/>
                <w:szCs w:val="18"/>
              </w:rPr>
            </w:pPr>
          </w:p>
        </w:tc>
        <w:tc>
          <w:tcPr>
            <w:tcW w:w="1412" w:type="dxa"/>
          </w:tcPr>
          <w:p w:rsidR="000019D0" w:rsidRPr="00B84FE4" w:rsidRDefault="000019D0" w:rsidP="000019D0">
            <w:pPr>
              <w:jc w:val="both"/>
              <w:rPr>
                <w:b/>
                <w:sz w:val="18"/>
                <w:szCs w:val="18"/>
              </w:rPr>
            </w:pPr>
            <w:r w:rsidRPr="00B84FE4">
              <w:rPr>
                <w:b/>
                <w:sz w:val="18"/>
                <w:szCs w:val="18"/>
              </w:rPr>
              <w:t xml:space="preserve"> </w:t>
            </w:r>
            <w:r>
              <w:rPr>
                <w:b/>
                <w:sz w:val="18"/>
                <w:szCs w:val="18"/>
              </w:rPr>
              <w:t>Укор Наставничког већа</w:t>
            </w:r>
          </w:p>
        </w:tc>
        <w:tc>
          <w:tcPr>
            <w:tcW w:w="2590" w:type="dxa"/>
            <w:vMerge/>
          </w:tcPr>
          <w:p w:rsidR="000019D0" w:rsidRPr="00B84FE4" w:rsidRDefault="000019D0" w:rsidP="000019D0">
            <w:pPr>
              <w:jc w:val="both"/>
              <w:rPr>
                <w:sz w:val="18"/>
                <w:szCs w:val="18"/>
              </w:rPr>
            </w:pPr>
          </w:p>
        </w:tc>
        <w:tc>
          <w:tcPr>
            <w:tcW w:w="1514" w:type="dxa"/>
            <w:vMerge w:val="restart"/>
          </w:tcPr>
          <w:p w:rsidR="000019D0" w:rsidRPr="00B84FE4" w:rsidRDefault="000019D0" w:rsidP="000019D0">
            <w:pPr>
              <w:pStyle w:val="Default"/>
              <w:rPr>
                <w:rFonts w:ascii="Times New Roman" w:hAnsi="Times New Roman" w:cs="Times New Roman"/>
                <w:sz w:val="18"/>
                <w:szCs w:val="18"/>
              </w:rPr>
            </w:pPr>
            <w:r>
              <w:rPr>
                <w:rFonts w:ascii="Times New Roman" w:hAnsi="Times New Roman" w:cs="Times New Roman"/>
                <w:sz w:val="18"/>
                <w:szCs w:val="18"/>
              </w:rPr>
              <w:t xml:space="preserve">4 </w:t>
            </w:r>
            <w:r w:rsidRPr="00B84FE4">
              <w:rPr>
                <w:rFonts w:ascii="Times New Roman" w:hAnsi="Times New Roman" w:cs="Times New Roman"/>
                <w:sz w:val="18"/>
                <w:szCs w:val="18"/>
              </w:rPr>
              <w:t xml:space="preserve">пута недељно </w:t>
            </w:r>
          </w:p>
          <w:p w:rsidR="000019D0" w:rsidRPr="00B84FE4" w:rsidRDefault="000019D0" w:rsidP="000019D0">
            <w:pPr>
              <w:jc w:val="both"/>
              <w:rPr>
                <w:sz w:val="18"/>
                <w:szCs w:val="18"/>
              </w:rPr>
            </w:pPr>
            <w:r w:rsidRPr="00B84FE4">
              <w:rPr>
                <w:sz w:val="18"/>
                <w:szCs w:val="18"/>
              </w:rPr>
              <w:t>(15 – 45 минута)</w:t>
            </w:r>
            <w:r>
              <w:t xml:space="preserve">   </w:t>
            </w:r>
          </w:p>
        </w:tc>
        <w:tc>
          <w:tcPr>
            <w:tcW w:w="1500" w:type="dxa"/>
            <w:vMerge/>
          </w:tcPr>
          <w:p w:rsidR="000019D0" w:rsidRPr="00B84FE4" w:rsidRDefault="000019D0" w:rsidP="000019D0">
            <w:pPr>
              <w:jc w:val="both"/>
              <w:rPr>
                <w:sz w:val="18"/>
                <w:szCs w:val="18"/>
              </w:rPr>
            </w:pPr>
          </w:p>
        </w:tc>
        <w:tc>
          <w:tcPr>
            <w:tcW w:w="1487" w:type="dxa"/>
            <w:vMerge/>
          </w:tcPr>
          <w:p w:rsidR="000019D0" w:rsidRPr="00B84FE4" w:rsidRDefault="000019D0" w:rsidP="000019D0">
            <w:pPr>
              <w:rPr>
                <w:sz w:val="18"/>
                <w:szCs w:val="18"/>
              </w:rPr>
            </w:pPr>
          </w:p>
        </w:tc>
      </w:tr>
      <w:tr w:rsidR="000019D0" w:rsidTr="000019D0">
        <w:tc>
          <w:tcPr>
            <w:tcW w:w="1356" w:type="dxa"/>
            <w:vMerge/>
          </w:tcPr>
          <w:p w:rsidR="000019D0" w:rsidRPr="00B84FE4" w:rsidRDefault="000019D0" w:rsidP="000019D0">
            <w:pPr>
              <w:jc w:val="both"/>
              <w:rPr>
                <w:sz w:val="18"/>
                <w:szCs w:val="18"/>
              </w:rPr>
            </w:pPr>
          </w:p>
        </w:tc>
        <w:tc>
          <w:tcPr>
            <w:tcW w:w="1412" w:type="dxa"/>
          </w:tcPr>
          <w:p w:rsidR="000019D0" w:rsidRPr="00B84FE4" w:rsidRDefault="000019D0" w:rsidP="000019D0">
            <w:pPr>
              <w:jc w:val="both"/>
              <w:rPr>
                <w:b/>
                <w:sz w:val="18"/>
                <w:szCs w:val="18"/>
              </w:rPr>
            </w:pPr>
          </w:p>
        </w:tc>
        <w:tc>
          <w:tcPr>
            <w:tcW w:w="2590" w:type="dxa"/>
            <w:vMerge/>
          </w:tcPr>
          <w:p w:rsidR="000019D0" w:rsidRPr="00B84FE4" w:rsidRDefault="000019D0" w:rsidP="000019D0">
            <w:pPr>
              <w:jc w:val="both"/>
              <w:rPr>
                <w:sz w:val="18"/>
                <w:szCs w:val="18"/>
              </w:rPr>
            </w:pPr>
          </w:p>
        </w:tc>
        <w:tc>
          <w:tcPr>
            <w:tcW w:w="1514" w:type="dxa"/>
            <w:vMerge/>
          </w:tcPr>
          <w:p w:rsidR="000019D0" w:rsidRPr="00B84FE4" w:rsidRDefault="000019D0" w:rsidP="000019D0">
            <w:pPr>
              <w:jc w:val="both"/>
              <w:rPr>
                <w:sz w:val="18"/>
                <w:szCs w:val="18"/>
              </w:rPr>
            </w:pPr>
          </w:p>
        </w:tc>
        <w:tc>
          <w:tcPr>
            <w:tcW w:w="1500" w:type="dxa"/>
            <w:vMerge/>
          </w:tcPr>
          <w:p w:rsidR="000019D0" w:rsidRPr="00B84FE4" w:rsidRDefault="000019D0" w:rsidP="000019D0">
            <w:pPr>
              <w:jc w:val="both"/>
              <w:rPr>
                <w:sz w:val="18"/>
                <w:szCs w:val="18"/>
              </w:rPr>
            </w:pPr>
          </w:p>
        </w:tc>
        <w:tc>
          <w:tcPr>
            <w:tcW w:w="1487" w:type="dxa"/>
            <w:vMerge/>
          </w:tcPr>
          <w:p w:rsidR="000019D0" w:rsidRPr="00B84FE4" w:rsidRDefault="000019D0" w:rsidP="000019D0">
            <w:pPr>
              <w:rPr>
                <w:sz w:val="18"/>
                <w:szCs w:val="18"/>
              </w:rPr>
            </w:pPr>
          </w:p>
        </w:tc>
      </w:tr>
    </w:tbl>
    <w:p w:rsidR="000019D0" w:rsidRDefault="000019D0" w:rsidP="000019D0">
      <w:pPr>
        <w:ind w:left="720"/>
        <w:rPr>
          <w:sz w:val="28"/>
          <w:szCs w:val="28"/>
          <w:lang w:val="sr-Cyrl-CS"/>
        </w:rPr>
      </w:pPr>
      <w:r>
        <w:rPr>
          <w:sz w:val="28"/>
          <w:szCs w:val="28"/>
          <w:lang w:val="sr-Cyrl-CS"/>
        </w:rPr>
        <w:lastRenderedPageBreak/>
        <w:t xml:space="preserve"> </w:t>
      </w:r>
    </w:p>
    <w:tbl>
      <w:tblPr>
        <w:tblStyle w:val="TableGrid"/>
        <w:tblW w:w="0" w:type="auto"/>
        <w:tblLook w:val="04A0"/>
      </w:tblPr>
      <w:tblGrid>
        <w:gridCol w:w="1356"/>
        <w:gridCol w:w="1412"/>
        <w:gridCol w:w="2590"/>
        <w:gridCol w:w="1514"/>
        <w:gridCol w:w="1500"/>
        <w:gridCol w:w="1487"/>
      </w:tblGrid>
      <w:tr w:rsidR="000019D0" w:rsidTr="000019D0">
        <w:tc>
          <w:tcPr>
            <w:tcW w:w="1356" w:type="dxa"/>
          </w:tcPr>
          <w:p w:rsidR="000019D0" w:rsidRDefault="000019D0" w:rsidP="000019D0">
            <w:pPr>
              <w:pStyle w:val="Default"/>
              <w:jc w:val="both"/>
              <w:rPr>
                <w:sz w:val="22"/>
                <w:szCs w:val="22"/>
              </w:rPr>
            </w:pPr>
            <w:r>
              <w:rPr>
                <w:b/>
                <w:bCs/>
                <w:sz w:val="22"/>
                <w:szCs w:val="22"/>
              </w:rPr>
              <w:t xml:space="preserve">Повреда обавеза ученика </w:t>
            </w:r>
          </w:p>
          <w:p w:rsidR="000019D0" w:rsidRDefault="000019D0" w:rsidP="000019D0">
            <w:pPr>
              <w:jc w:val="both"/>
              <w:rPr>
                <w:sz w:val="24"/>
                <w:szCs w:val="24"/>
              </w:rPr>
            </w:pPr>
            <w:r>
              <w:rPr>
                <w:sz w:val="24"/>
                <w:szCs w:val="24"/>
              </w:rPr>
              <w:t xml:space="preserve"> </w:t>
            </w:r>
          </w:p>
        </w:tc>
        <w:tc>
          <w:tcPr>
            <w:tcW w:w="1412" w:type="dxa"/>
          </w:tcPr>
          <w:p w:rsidR="000019D0" w:rsidRDefault="000019D0" w:rsidP="000019D0">
            <w:pPr>
              <w:pStyle w:val="Default"/>
              <w:jc w:val="both"/>
              <w:rPr>
                <w:sz w:val="22"/>
                <w:szCs w:val="22"/>
              </w:rPr>
            </w:pPr>
            <w:r>
              <w:rPr>
                <w:b/>
                <w:bCs/>
                <w:sz w:val="22"/>
                <w:szCs w:val="22"/>
              </w:rPr>
              <w:t xml:space="preserve">Изречена мера </w:t>
            </w:r>
          </w:p>
          <w:p w:rsidR="000019D0" w:rsidRDefault="000019D0" w:rsidP="000019D0">
            <w:pPr>
              <w:jc w:val="both"/>
              <w:rPr>
                <w:sz w:val="24"/>
                <w:szCs w:val="24"/>
              </w:rPr>
            </w:pPr>
            <w:r>
              <w:rPr>
                <w:sz w:val="24"/>
                <w:szCs w:val="24"/>
              </w:rPr>
              <w:t xml:space="preserve"> </w:t>
            </w:r>
          </w:p>
        </w:tc>
        <w:tc>
          <w:tcPr>
            <w:tcW w:w="2590" w:type="dxa"/>
          </w:tcPr>
          <w:p w:rsidR="000019D0" w:rsidRDefault="000019D0" w:rsidP="000019D0">
            <w:pPr>
              <w:pStyle w:val="Default"/>
              <w:jc w:val="both"/>
              <w:rPr>
                <w:sz w:val="22"/>
                <w:szCs w:val="22"/>
              </w:rPr>
            </w:pPr>
            <w:r>
              <w:rPr>
                <w:b/>
                <w:bCs/>
                <w:sz w:val="22"/>
                <w:szCs w:val="22"/>
              </w:rPr>
              <w:t xml:space="preserve">Активност </w:t>
            </w:r>
          </w:p>
          <w:p w:rsidR="000019D0" w:rsidRDefault="000019D0" w:rsidP="000019D0">
            <w:pPr>
              <w:jc w:val="both"/>
              <w:rPr>
                <w:sz w:val="24"/>
                <w:szCs w:val="24"/>
              </w:rPr>
            </w:pPr>
            <w:r>
              <w:rPr>
                <w:sz w:val="24"/>
                <w:szCs w:val="24"/>
              </w:rPr>
              <w:t xml:space="preserve"> </w:t>
            </w:r>
          </w:p>
        </w:tc>
        <w:tc>
          <w:tcPr>
            <w:tcW w:w="1514" w:type="dxa"/>
          </w:tcPr>
          <w:p w:rsidR="000019D0" w:rsidRDefault="000019D0" w:rsidP="000019D0">
            <w:pPr>
              <w:pStyle w:val="Default"/>
              <w:jc w:val="both"/>
              <w:rPr>
                <w:sz w:val="22"/>
                <w:szCs w:val="22"/>
              </w:rPr>
            </w:pPr>
            <w:r>
              <w:rPr>
                <w:b/>
                <w:bCs/>
                <w:sz w:val="22"/>
                <w:szCs w:val="22"/>
              </w:rPr>
              <w:t xml:space="preserve">Учесталост </w:t>
            </w:r>
          </w:p>
          <w:p w:rsidR="000019D0" w:rsidRDefault="000019D0" w:rsidP="000019D0">
            <w:pPr>
              <w:jc w:val="both"/>
              <w:rPr>
                <w:sz w:val="24"/>
                <w:szCs w:val="24"/>
              </w:rPr>
            </w:pPr>
            <w:r>
              <w:rPr>
                <w:sz w:val="24"/>
                <w:szCs w:val="24"/>
              </w:rPr>
              <w:t xml:space="preserve"> </w:t>
            </w:r>
          </w:p>
        </w:tc>
        <w:tc>
          <w:tcPr>
            <w:tcW w:w="1500" w:type="dxa"/>
          </w:tcPr>
          <w:p w:rsidR="000019D0" w:rsidRDefault="000019D0" w:rsidP="000019D0">
            <w:pPr>
              <w:pStyle w:val="Default"/>
              <w:jc w:val="both"/>
              <w:rPr>
                <w:sz w:val="22"/>
                <w:szCs w:val="22"/>
              </w:rPr>
            </w:pPr>
            <w:r>
              <w:rPr>
                <w:b/>
                <w:bCs/>
                <w:sz w:val="22"/>
                <w:szCs w:val="22"/>
              </w:rPr>
              <w:t xml:space="preserve">Временски период </w:t>
            </w:r>
          </w:p>
          <w:p w:rsidR="000019D0" w:rsidRDefault="000019D0" w:rsidP="000019D0">
            <w:pPr>
              <w:jc w:val="both"/>
              <w:rPr>
                <w:sz w:val="24"/>
                <w:szCs w:val="24"/>
              </w:rPr>
            </w:pPr>
            <w:r>
              <w:rPr>
                <w:sz w:val="24"/>
                <w:szCs w:val="24"/>
              </w:rPr>
              <w:t xml:space="preserve"> </w:t>
            </w:r>
          </w:p>
        </w:tc>
        <w:tc>
          <w:tcPr>
            <w:tcW w:w="1487" w:type="dxa"/>
          </w:tcPr>
          <w:p w:rsidR="000019D0" w:rsidRDefault="000019D0" w:rsidP="000019D0">
            <w:pPr>
              <w:pStyle w:val="Default"/>
              <w:jc w:val="both"/>
              <w:rPr>
                <w:sz w:val="22"/>
                <w:szCs w:val="22"/>
              </w:rPr>
            </w:pPr>
            <w:r>
              <w:rPr>
                <w:b/>
                <w:bCs/>
                <w:sz w:val="22"/>
                <w:szCs w:val="22"/>
              </w:rPr>
              <w:t xml:space="preserve">Лице које прати и извештава </w:t>
            </w:r>
          </w:p>
          <w:p w:rsidR="000019D0" w:rsidRDefault="000019D0" w:rsidP="000019D0">
            <w:pPr>
              <w:jc w:val="both"/>
              <w:rPr>
                <w:sz w:val="24"/>
                <w:szCs w:val="24"/>
              </w:rPr>
            </w:pPr>
            <w:r>
              <w:rPr>
                <w:sz w:val="24"/>
                <w:szCs w:val="24"/>
              </w:rPr>
              <w:t xml:space="preserve"> </w:t>
            </w:r>
          </w:p>
        </w:tc>
      </w:tr>
      <w:tr w:rsidR="000019D0" w:rsidTr="000019D0">
        <w:tc>
          <w:tcPr>
            <w:tcW w:w="1356" w:type="dxa"/>
            <w:vMerge w:val="restart"/>
          </w:tcPr>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p>
          <w:p w:rsidR="000019D0" w:rsidRPr="00B84FE4" w:rsidRDefault="000019D0" w:rsidP="000019D0">
            <w:pPr>
              <w:jc w:val="both"/>
              <w:rPr>
                <w:b/>
                <w:sz w:val="18"/>
                <w:szCs w:val="18"/>
              </w:rPr>
            </w:pPr>
            <w:r>
              <w:rPr>
                <w:b/>
                <w:sz w:val="18"/>
                <w:szCs w:val="18"/>
              </w:rPr>
              <w:t>Тежа</w:t>
            </w:r>
          </w:p>
        </w:tc>
        <w:tc>
          <w:tcPr>
            <w:tcW w:w="1412" w:type="dxa"/>
            <w:vMerge w:val="restart"/>
          </w:tcPr>
          <w:p w:rsidR="000019D0" w:rsidRPr="007203A1" w:rsidRDefault="000019D0" w:rsidP="000019D0">
            <w:pPr>
              <w:pStyle w:val="Default"/>
              <w:jc w:val="both"/>
              <w:rPr>
                <w:rFonts w:ascii="Times New Roman" w:hAnsi="Times New Roman" w:cs="Times New Roman"/>
                <w:b/>
                <w:sz w:val="18"/>
                <w:szCs w:val="18"/>
              </w:rPr>
            </w:pPr>
          </w:p>
          <w:p w:rsidR="000019D0" w:rsidRPr="00B84FE4" w:rsidRDefault="000019D0" w:rsidP="000019D0">
            <w:pPr>
              <w:jc w:val="both"/>
              <w:rPr>
                <w:b/>
                <w:sz w:val="18"/>
                <w:szCs w:val="18"/>
              </w:rPr>
            </w:pPr>
            <w:r w:rsidRPr="00B84FE4">
              <w:rPr>
                <w:b/>
                <w:sz w:val="18"/>
                <w:szCs w:val="18"/>
              </w:rPr>
              <w:t xml:space="preserve"> </w:t>
            </w:r>
            <w:r>
              <w:rPr>
                <w:b/>
                <w:sz w:val="18"/>
                <w:szCs w:val="18"/>
              </w:rPr>
              <w:t xml:space="preserve">Укор директора </w:t>
            </w:r>
          </w:p>
        </w:tc>
        <w:tc>
          <w:tcPr>
            <w:tcW w:w="2590" w:type="dxa"/>
            <w:vMerge w:val="restart"/>
          </w:tcPr>
          <w:p w:rsidR="000019D0" w:rsidRDefault="000019D0" w:rsidP="000019D0">
            <w:pPr>
              <w:pStyle w:val="Default"/>
              <w:rPr>
                <w:sz w:val="20"/>
                <w:szCs w:val="20"/>
              </w:rPr>
            </w:pPr>
            <w:r>
              <w:rPr>
                <w:sz w:val="20"/>
                <w:szCs w:val="20"/>
              </w:rPr>
              <w:t xml:space="preserve"> </w:t>
            </w:r>
          </w:p>
          <w:p w:rsidR="000019D0" w:rsidRDefault="000019D0" w:rsidP="000019D0">
            <w:pPr>
              <w:pStyle w:val="Default"/>
              <w:rPr>
                <w:sz w:val="20"/>
                <w:szCs w:val="20"/>
              </w:rPr>
            </w:pPr>
            <w:r>
              <w:rPr>
                <w:sz w:val="20"/>
                <w:szCs w:val="20"/>
              </w:rPr>
              <w:t xml:space="preserve">– организовање предавања/презентације на тему људских права, као и права деце; </w:t>
            </w:r>
          </w:p>
          <w:p w:rsidR="000019D0" w:rsidRDefault="000019D0" w:rsidP="000019D0">
            <w:pPr>
              <w:pStyle w:val="Default"/>
              <w:rPr>
                <w:sz w:val="20"/>
                <w:szCs w:val="20"/>
              </w:rPr>
            </w:pPr>
            <w:r>
              <w:rPr>
                <w:sz w:val="20"/>
                <w:szCs w:val="20"/>
              </w:rPr>
              <w:t xml:space="preserve">– организовање предавања/презентације за ученике на неку од тема у вези са грађанским правима, обавезама и одговорностима; </w:t>
            </w:r>
          </w:p>
          <w:p w:rsidR="000019D0" w:rsidRDefault="000019D0" w:rsidP="000019D0">
            <w:pPr>
              <w:pStyle w:val="Default"/>
              <w:rPr>
                <w:sz w:val="20"/>
                <w:szCs w:val="20"/>
              </w:rPr>
            </w:pPr>
            <w:r>
              <w:rPr>
                <w:sz w:val="20"/>
                <w:szCs w:val="20"/>
              </w:rPr>
              <w:t xml:space="preserve">– организовање предавања/презентације за родитеље на неку од тема у вези са грађанским правима, обавезама и одговорностима у сарадњи са стручним сарадником и/или наставником; </w:t>
            </w:r>
          </w:p>
          <w:p w:rsidR="000019D0" w:rsidRDefault="000019D0" w:rsidP="000019D0">
            <w:pPr>
              <w:pStyle w:val="Default"/>
              <w:rPr>
                <w:sz w:val="20"/>
                <w:szCs w:val="20"/>
              </w:rPr>
            </w:pPr>
            <w:r>
              <w:rPr>
                <w:sz w:val="20"/>
                <w:szCs w:val="20"/>
              </w:rPr>
              <w:t xml:space="preserve">– учествовање у организацији хуманитарне акције за помоћ и подршку угроженима (Црвени крст, Свратиште, </w:t>
            </w:r>
            <w:r>
              <w:rPr>
                <w:sz w:val="20"/>
                <w:szCs w:val="20"/>
              </w:rPr>
              <w:lastRenderedPageBreak/>
              <w:t xml:space="preserve">Установе заштите деце без родитељског старања и др.); </w:t>
            </w:r>
          </w:p>
          <w:p w:rsidR="000019D0" w:rsidRPr="007203A1" w:rsidRDefault="000019D0" w:rsidP="000019D0">
            <w:pPr>
              <w:rPr>
                <w:sz w:val="18"/>
                <w:szCs w:val="18"/>
              </w:rPr>
            </w:pPr>
            <w:r>
              <w:t xml:space="preserve"> </w:t>
            </w:r>
          </w:p>
        </w:tc>
        <w:tc>
          <w:tcPr>
            <w:tcW w:w="1514" w:type="dxa"/>
          </w:tcPr>
          <w:p w:rsidR="000019D0" w:rsidRPr="00B84FE4" w:rsidRDefault="000019D0" w:rsidP="000019D0">
            <w:pPr>
              <w:pStyle w:val="Default"/>
              <w:rPr>
                <w:rFonts w:ascii="Times New Roman" w:hAnsi="Times New Roman" w:cs="Times New Roman"/>
                <w:sz w:val="18"/>
                <w:szCs w:val="18"/>
              </w:rPr>
            </w:pPr>
            <w:r>
              <w:rPr>
                <w:rFonts w:ascii="Times New Roman" w:hAnsi="Times New Roman" w:cs="Times New Roman"/>
                <w:sz w:val="18"/>
                <w:szCs w:val="18"/>
              </w:rPr>
              <w:lastRenderedPageBreak/>
              <w:t xml:space="preserve">3 </w:t>
            </w:r>
            <w:r w:rsidRPr="00B84FE4">
              <w:rPr>
                <w:rFonts w:ascii="Times New Roman" w:hAnsi="Times New Roman" w:cs="Times New Roman"/>
                <w:sz w:val="18"/>
                <w:szCs w:val="18"/>
              </w:rPr>
              <w:t xml:space="preserve">пута недељно </w:t>
            </w:r>
          </w:p>
          <w:p w:rsidR="000019D0" w:rsidRPr="00B84FE4" w:rsidRDefault="000019D0" w:rsidP="000019D0">
            <w:pPr>
              <w:rPr>
                <w:sz w:val="18"/>
                <w:szCs w:val="18"/>
              </w:rPr>
            </w:pPr>
            <w:r w:rsidRPr="00B84FE4">
              <w:rPr>
                <w:sz w:val="18"/>
                <w:szCs w:val="18"/>
              </w:rPr>
              <w:t>(15 – 45 минута)</w:t>
            </w:r>
            <w:r>
              <w:t xml:space="preserve">  </w:t>
            </w:r>
          </w:p>
        </w:tc>
        <w:tc>
          <w:tcPr>
            <w:tcW w:w="1500" w:type="dxa"/>
            <w:vMerge w:val="restart"/>
          </w:tcPr>
          <w:p w:rsidR="000019D0" w:rsidRPr="007203A1" w:rsidRDefault="000019D0" w:rsidP="000019D0">
            <w:pPr>
              <w:pStyle w:val="Default"/>
              <w:jc w:val="both"/>
            </w:pPr>
          </w:p>
          <w:p w:rsidR="000019D0" w:rsidRPr="00B84FE4" w:rsidRDefault="000019D0" w:rsidP="000019D0">
            <w:pPr>
              <w:jc w:val="both"/>
              <w:rPr>
                <w:sz w:val="18"/>
                <w:szCs w:val="18"/>
              </w:rPr>
            </w:pPr>
            <w:r>
              <w:rPr>
                <w:sz w:val="18"/>
                <w:szCs w:val="18"/>
              </w:rPr>
              <w:t xml:space="preserve"> </w:t>
            </w:r>
          </w:p>
          <w:p w:rsidR="000019D0" w:rsidRDefault="000019D0" w:rsidP="000019D0">
            <w:pPr>
              <w:pStyle w:val="Default"/>
              <w:jc w:val="both"/>
            </w:pPr>
            <w:r>
              <w:rPr>
                <w:sz w:val="20"/>
                <w:szCs w:val="20"/>
              </w:rPr>
              <w:t xml:space="preserve">4 недеље </w:t>
            </w:r>
          </w:p>
          <w:p w:rsidR="000019D0" w:rsidRPr="00B84FE4" w:rsidRDefault="000019D0" w:rsidP="000019D0">
            <w:pPr>
              <w:jc w:val="both"/>
              <w:rPr>
                <w:sz w:val="18"/>
                <w:szCs w:val="18"/>
              </w:rPr>
            </w:pPr>
            <w:r>
              <w:rPr>
                <w:sz w:val="18"/>
                <w:szCs w:val="18"/>
              </w:rPr>
              <w:t xml:space="preserve"> </w:t>
            </w:r>
          </w:p>
        </w:tc>
        <w:tc>
          <w:tcPr>
            <w:tcW w:w="1487" w:type="dxa"/>
            <w:vMerge w:val="restart"/>
          </w:tcPr>
          <w:p w:rsidR="000019D0" w:rsidRPr="00B84FE4" w:rsidRDefault="000019D0" w:rsidP="000019D0">
            <w:pPr>
              <w:rPr>
                <w:sz w:val="18"/>
                <w:szCs w:val="18"/>
              </w:rPr>
            </w:pPr>
            <w:r w:rsidRPr="00B84FE4">
              <w:rPr>
                <w:sz w:val="18"/>
                <w:szCs w:val="18"/>
              </w:rPr>
              <w:t xml:space="preserve"> </w:t>
            </w:r>
          </w:p>
          <w:p w:rsidR="000019D0" w:rsidRDefault="000019D0" w:rsidP="000019D0">
            <w:pPr>
              <w:pStyle w:val="Default"/>
            </w:pPr>
            <w:r>
              <w:rPr>
                <w:sz w:val="20"/>
                <w:szCs w:val="20"/>
              </w:rPr>
              <w:t xml:space="preserve">ОС са 1 или више наставника, односно СС које одреди решењем директор </w:t>
            </w:r>
          </w:p>
          <w:p w:rsidR="000019D0" w:rsidRPr="00B84FE4" w:rsidRDefault="000019D0" w:rsidP="000019D0">
            <w:pPr>
              <w:rPr>
                <w:sz w:val="18"/>
                <w:szCs w:val="18"/>
              </w:rPr>
            </w:pPr>
            <w:r>
              <w:rPr>
                <w:sz w:val="18"/>
                <w:szCs w:val="18"/>
              </w:rPr>
              <w:t xml:space="preserve"> </w:t>
            </w:r>
          </w:p>
        </w:tc>
      </w:tr>
      <w:tr w:rsidR="000019D0" w:rsidTr="000019D0">
        <w:trPr>
          <w:trHeight w:val="207"/>
        </w:trPr>
        <w:tc>
          <w:tcPr>
            <w:tcW w:w="1356" w:type="dxa"/>
            <w:vMerge/>
          </w:tcPr>
          <w:p w:rsidR="000019D0" w:rsidRPr="00B84FE4" w:rsidRDefault="000019D0" w:rsidP="000019D0">
            <w:pPr>
              <w:jc w:val="both"/>
              <w:rPr>
                <w:sz w:val="18"/>
                <w:szCs w:val="18"/>
              </w:rPr>
            </w:pPr>
          </w:p>
        </w:tc>
        <w:tc>
          <w:tcPr>
            <w:tcW w:w="1412" w:type="dxa"/>
            <w:vMerge/>
          </w:tcPr>
          <w:p w:rsidR="000019D0" w:rsidRPr="00B84FE4" w:rsidRDefault="000019D0" w:rsidP="000019D0">
            <w:pPr>
              <w:jc w:val="both"/>
              <w:rPr>
                <w:b/>
                <w:sz w:val="18"/>
                <w:szCs w:val="18"/>
              </w:rPr>
            </w:pPr>
          </w:p>
        </w:tc>
        <w:tc>
          <w:tcPr>
            <w:tcW w:w="2590" w:type="dxa"/>
            <w:vMerge/>
          </w:tcPr>
          <w:p w:rsidR="000019D0" w:rsidRPr="00B84FE4" w:rsidRDefault="000019D0" w:rsidP="000019D0">
            <w:pPr>
              <w:jc w:val="both"/>
              <w:rPr>
                <w:sz w:val="18"/>
                <w:szCs w:val="18"/>
              </w:rPr>
            </w:pPr>
          </w:p>
        </w:tc>
        <w:tc>
          <w:tcPr>
            <w:tcW w:w="1514" w:type="dxa"/>
            <w:vMerge w:val="restart"/>
          </w:tcPr>
          <w:p w:rsidR="000019D0" w:rsidRPr="00B84FE4" w:rsidRDefault="000019D0" w:rsidP="000019D0">
            <w:pPr>
              <w:pStyle w:val="Default"/>
              <w:rPr>
                <w:rFonts w:ascii="Times New Roman" w:hAnsi="Times New Roman" w:cs="Times New Roman"/>
                <w:sz w:val="18"/>
                <w:szCs w:val="18"/>
              </w:rPr>
            </w:pPr>
            <w:r>
              <w:rPr>
                <w:rFonts w:ascii="Times New Roman" w:hAnsi="Times New Roman" w:cs="Times New Roman"/>
                <w:sz w:val="18"/>
                <w:szCs w:val="18"/>
              </w:rPr>
              <w:t xml:space="preserve">4 </w:t>
            </w:r>
            <w:r w:rsidRPr="00B84FE4">
              <w:rPr>
                <w:rFonts w:ascii="Times New Roman" w:hAnsi="Times New Roman" w:cs="Times New Roman"/>
                <w:sz w:val="18"/>
                <w:szCs w:val="18"/>
              </w:rPr>
              <w:t xml:space="preserve">пута недељно </w:t>
            </w:r>
          </w:p>
          <w:p w:rsidR="000019D0" w:rsidRPr="00B84FE4" w:rsidRDefault="000019D0" w:rsidP="000019D0">
            <w:pPr>
              <w:jc w:val="both"/>
              <w:rPr>
                <w:sz w:val="18"/>
                <w:szCs w:val="18"/>
              </w:rPr>
            </w:pPr>
            <w:r w:rsidRPr="00B84FE4">
              <w:rPr>
                <w:sz w:val="18"/>
                <w:szCs w:val="18"/>
              </w:rPr>
              <w:t>(15 – 45 минута)</w:t>
            </w:r>
            <w:r>
              <w:t xml:space="preserve">   </w:t>
            </w:r>
          </w:p>
        </w:tc>
        <w:tc>
          <w:tcPr>
            <w:tcW w:w="1500" w:type="dxa"/>
            <w:vMerge/>
          </w:tcPr>
          <w:p w:rsidR="000019D0" w:rsidRPr="00B84FE4" w:rsidRDefault="000019D0" w:rsidP="000019D0">
            <w:pPr>
              <w:jc w:val="both"/>
              <w:rPr>
                <w:sz w:val="18"/>
                <w:szCs w:val="18"/>
              </w:rPr>
            </w:pPr>
          </w:p>
        </w:tc>
        <w:tc>
          <w:tcPr>
            <w:tcW w:w="1487" w:type="dxa"/>
            <w:vMerge/>
          </w:tcPr>
          <w:p w:rsidR="000019D0" w:rsidRPr="00B84FE4" w:rsidRDefault="000019D0" w:rsidP="000019D0">
            <w:pPr>
              <w:rPr>
                <w:sz w:val="18"/>
                <w:szCs w:val="18"/>
              </w:rPr>
            </w:pPr>
          </w:p>
        </w:tc>
      </w:tr>
      <w:tr w:rsidR="000019D0" w:rsidTr="000019D0">
        <w:tc>
          <w:tcPr>
            <w:tcW w:w="1356" w:type="dxa"/>
            <w:vMerge/>
          </w:tcPr>
          <w:p w:rsidR="000019D0" w:rsidRPr="00B84FE4" w:rsidRDefault="000019D0" w:rsidP="000019D0">
            <w:pPr>
              <w:jc w:val="both"/>
              <w:rPr>
                <w:sz w:val="18"/>
                <w:szCs w:val="18"/>
              </w:rPr>
            </w:pPr>
          </w:p>
        </w:tc>
        <w:tc>
          <w:tcPr>
            <w:tcW w:w="1412" w:type="dxa"/>
          </w:tcPr>
          <w:p w:rsidR="000019D0" w:rsidRPr="00B84FE4" w:rsidRDefault="000019D0" w:rsidP="000019D0">
            <w:pPr>
              <w:jc w:val="both"/>
              <w:rPr>
                <w:b/>
                <w:sz w:val="18"/>
                <w:szCs w:val="18"/>
              </w:rPr>
            </w:pPr>
          </w:p>
        </w:tc>
        <w:tc>
          <w:tcPr>
            <w:tcW w:w="2590" w:type="dxa"/>
            <w:vMerge/>
          </w:tcPr>
          <w:p w:rsidR="000019D0" w:rsidRPr="00B84FE4" w:rsidRDefault="000019D0" w:rsidP="000019D0">
            <w:pPr>
              <w:jc w:val="both"/>
              <w:rPr>
                <w:sz w:val="18"/>
                <w:szCs w:val="18"/>
              </w:rPr>
            </w:pPr>
          </w:p>
        </w:tc>
        <w:tc>
          <w:tcPr>
            <w:tcW w:w="1514" w:type="dxa"/>
            <w:vMerge/>
          </w:tcPr>
          <w:p w:rsidR="000019D0" w:rsidRPr="00B84FE4" w:rsidRDefault="000019D0" w:rsidP="000019D0">
            <w:pPr>
              <w:jc w:val="both"/>
              <w:rPr>
                <w:sz w:val="18"/>
                <w:szCs w:val="18"/>
              </w:rPr>
            </w:pPr>
          </w:p>
        </w:tc>
        <w:tc>
          <w:tcPr>
            <w:tcW w:w="1500" w:type="dxa"/>
            <w:vMerge/>
          </w:tcPr>
          <w:p w:rsidR="000019D0" w:rsidRPr="00B84FE4" w:rsidRDefault="000019D0" w:rsidP="000019D0">
            <w:pPr>
              <w:jc w:val="both"/>
              <w:rPr>
                <w:sz w:val="18"/>
                <w:szCs w:val="18"/>
              </w:rPr>
            </w:pPr>
          </w:p>
        </w:tc>
        <w:tc>
          <w:tcPr>
            <w:tcW w:w="1487" w:type="dxa"/>
            <w:vMerge/>
          </w:tcPr>
          <w:p w:rsidR="000019D0" w:rsidRPr="00B84FE4" w:rsidRDefault="000019D0" w:rsidP="000019D0">
            <w:pPr>
              <w:rPr>
                <w:sz w:val="18"/>
                <w:szCs w:val="18"/>
              </w:rPr>
            </w:pPr>
          </w:p>
        </w:tc>
      </w:tr>
    </w:tbl>
    <w:p w:rsidR="000019D0" w:rsidRDefault="000019D0" w:rsidP="000019D0">
      <w:pPr>
        <w:ind w:left="720"/>
        <w:rPr>
          <w:sz w:val="28"/>
          <w:szCs w:val="28"/>
          <w:lang w:val="sr-Cyrl-CS"/>
        </w:rPr>
      </w:pPr>
      <w:r>
        <w:rPr>
          <w:sz w:val="28"/>
          <w:szCs w:val="28"/>
          <w:lang w:val="sr-Cyrl-CS"/>
        </w:rPr>
        <w:lastRenderedPageBreak/>
        <w:t xml:space="preserve"> </w:t>
      </w:r>
    </w:p>
    <w:p w:rsidR="000019D0" w:rsidRDefault="000019D0" w:rsidP="000019D0">
      <w:pPr>
        <w:ind w:left="720"/>
        <w:jc w:val="both"/>
        <w:rPr>
          <w:b/>
          <w:sz w:val="24"/>
          <w:szCs w:val="24"/>
        </w:rPr>
      </w:pPr>
      <w:r w:rsidRPr="008D10CD">
        <w:rPr>
          <w:b/>
          <w:sz w:val="24"/>
          <w:szCs w:val="24"/>
          <w:u w:val="single"/>
        </w:rPr>
        <w:t>Напомена:</w:t>
      </w:r>
      <w:r w:rsidRPr="008D10CD">
        <w:rPr>
          <w:b/>
          <w:sz w:val="24"/>
          <w:szCs w:val="24"/>
        </w:rPr>
        <w:t xml:space="preserve"> </w:t>
      </w:r>
    </w:p>
    <w:p w:rsidR="000019D0" w:rsidRPr="008D10CD" w:rsidRDefault="000019D0" w:rsidP="000019D0">
      <w:pPr>
        <w:ind w:left="720"/>
        <w:jc w:val="both"/>
        <w:rPr>
          <w:sz w:val="24"/>
          <w:szCs w:val="24"/>
        </w:rPr>
      </w:pPr>
      <w:r w:rsidRPr="008D10CD">
        <w:rPr>
          <w:sz w:val="24"/>
          <w:szCs w:val="24"/>
        </w:rPr>
        <w:t xml:space="preserve">друштвено -користан или хуманитарни рад одређује се ученику у складу са тежином учињене лакше или теже повреде обавеза ученика или повреде забране утврђене законом и у складу са психофизичком и здравственој способности , узрасту и достојанству ученика. Наведене активности се могу комбиновати, а у складу са специфичностима школе се могу проширивати и другим активностима прописаним општим актом школе.Када се мера изриче ученику са ИОП узима се у обзир и мишљење представника тима за ИО. </w:t>
      </w:r>
    </w:p>
    <w:p w:rsidR="00CD76C7" w:rsidRPr="00B86D83" w:rsidRDefault="000019D0" w:rsidP="0047080C">
      <w:pPr>
        <w:rPr>
          <w:b/>
          <w:sz w:val="24"/>
          <w:szCs w:val="24"/>
          <w:u w:val="single"/>
        </w:rPr>
      </w:pPr>
      <w:r>
        <w:rPr>
          <w:b/>
          <w:sz w:val="24"/>
          <w:szCs w:val="24"/>
          <w:u w:val="single"/>
        </w:rPr>
        <w:t xml:space="preserve"> </w:t>
      </w:r>
    </w:p>
    <w:p w:rsidR="00CD76C7" w:rsidRDefault="00CD76C7" w:rsidP="0047080C">
      <w:pPr>
        <w:rPr>
          <w:b/>
          <w:sz w:val="24"/>
          <w:szCs w:val="24"/>
          <w:u w:val="single"/>
          <w:lang w:val="sr-Cyrl-CS"/>
        </w:rPr>
      </w:pPr>
    </w:p>
    <w:p w:rsidR="00CD76C7" w:rsidRDefault="00CD76C7" w:rsidP="0047080C">
      <w:pPr>
        <w:rPr>
          <w:b/>
          <w:sz w:val="24"/>
          <w:szCs w:val="24"/>
          <w:u w:val="single"/>
          <w:lang w:val="sr-Cyrl-CS"/>
        </w:rPr>
      </w:pPr>
    </w:p>
    <w:p w:rsidR="00C06535" w:rsidRDefault="00C06535" w:rsidP="0047080C">
      <w:pPr>
        <w:rPr>
          <w:b/>
          <w:sz w:val="24"/>
          <w:szCs w:val="24"/>
          <w:u w:val="single"/>
          <w:lang w:val="sr-Cyrl-CS"/>
        </w:rPr>
      </w:pPr>
    </w:p>
    <w:p w:rsidR="00C213A9" w:rsidRDefault="00C213A9" w:rsidP="00C213A9">
      <w:pPr>
        <w:pStyle w:val="BodyText"/>
        <w:spacing w:before="200" w:line="276" w:lineRule="auto"/>
        <w:ind w:left="240" w:right="712" w:firstLine="720"/>
      </w:pPr>
      <w:r>
        <w:t>ПРВИ</w:t>
      </w:r>
      <w:r>
        <w:rPr>
          <w:spacing w:val="-2"/>
        </w:rPr>
        <w:t xml:space="preserve"> </w:t>
      </w:r>
      <w:r>
        <w:t>НИВО</w:t>
      </w:r>
      <w:r>
        <w:rPr>
          <w:spacing w:val="-2"/>
        </w:rPr>
        <w:t xml:space="preserve"> </w:t>
      </w:r>
      <w:r>
        <w:rPr>
          <w:b/>
        </w:rPr>
        <w:t>–</w:t>
      </w:r>
      <w:r>
        <w:rPr>
          <w:b/>
          <w:spacing w:val="-1"/>
        </w:rPr>
        <w:t xml:space="preserve"> </w:t>
      </w:r>
      <w:r>
        <w:t>ове облике насиља решава</w:t>
      </w:r>
      <w:r>
        <w:rPr>
          <w:spacing w:val="-3"/>
        </w:rPr>
        <w:t xml:space="preserve"> </w:t>
      </w:r>
      <w:r>
        <w:t>самостално</w:t>
      </w:r>
      <w:r>
        <w:rPr>
          <w:spacing w:val="-1"/>
        </w:rPr>
        <w:t xml:space="preserve"> </w:t>
      </w:r>
      <w:r>
        <w:t>наставник</w:t>
      </w:r>
      <w:r>
        <w:rPr>
          <w:spacing w:val="-2"/>
        </w:rPr>
        <w:t xml:space="preserve"> </w:t>
      </w:r>
      <w:r>
        <w:t>–</w:t>
      </w:r>
      <w:r>
        <w:rPr>
          <w:spacing w:val="-1"/>
        </w:rPr>
        <w:t xml:space="preserve"> </w:t>
      </w:r>
      <w:r>
        <w:t>одељењски</w:t>
      </w:r>
      <w:r>
        <w:rPr>
          <w:spacing w:val="-1"/>
        </w:rPr>
        <w:t xml:space="preserve"> </w:t>
      </w:r>
      <w:r>
        <w:t>старешина</w:t>
      </w:r>
      <w:r>
        <w:rPr>
          <w:spacing w:val="-3"/>
        </w:rPr>
        <w:t xml:space="preserve"> </w:t>
      </w:r>
      <w:r>
        <w:t>у оквиру саветодавног рада са ученицима, групом и/или одељењем. Одељењски стрешина</w:t>
      </w:r>
      <w:r>
        <w:rPr>
          <w:spacing w:val="80"/>
        </w:rPr>
        <w:t xml:space="preserve"> </w:t>
      </w:r>
      <w:r>
        <w:t>предузима активности у сарадњи са родитељем ученика који чини насиље, као и са родитељем ученика</w:t>
      </w:r>
      <w:r>
        <w:rPr>
          <w:spacing w:val="-1"/>
        </w:rPr>
        <w:t xml:space="preserve"> </w:t>
      </w:r>
      <w:r>
        <w:t>који</w:t>
      </w:r>
      <w:r>
        <w:rPr>
          <w:spacing w:val="-2"/>
        </w:rPr>
        <w:t xml:space="preserve"> </w:t>
      </w:r>
      <w:r>
        <w:t>трпи</w:t>
      </w:r>
      <w:r>
        <w:rPr>
          <w:spacing w:val="-2"/>
        </w:rPr>
        <w:t xml:space="preserve"> </w:t>
      </w:r>
      <w:r>
        <w:t>насиље.</w:t>
      </w:r>
      <w:r>
        <w:rPr>
          <w:spacing w:val="-1"/>
        </w:rPr>
        <w:t xml:space="preserve"> </w:t>
      </w:r>
      <w:r>
        <w:t>У</w:t>
      </w:r>
      <w:r>
        <w:rPr>
          <w:spacing w:val="-2"/>
        </w:rPr>
        <w:t xml:space="preserve"> </w:t>
      </w:r>
      <w:r>
        <w:t>случају</w:t>
      </w:r>
      <w:r>
        <w:rPr>
          <w:spacing w:val="-4"/>
        </w:rPr>
        <w:t xml:space="preserve"> </w:t>
      </w:r>
      <w:r>
        <w:t>да</w:t>
      </w:r>
      <w:r>
        <w:rPr>
          <w:spacing w:val="-1"/>
        </w:rPr>
        <w:t xml:space="preserve"> </w:t>
      </w:r>
      <w:r>
        <w:t>рад</w:t>
      </w:r>
      <w:r>
        <w:rPr>
          <w:spacing w:val="-1"/>
        </w:rPr>
        <w:t xml:space="preserve"> </w:t>
      </w:r>
      <w:r>
        <w:t>одељењског</w:t>
      </w:r>
      <w:r>
        <w:rPr>
          <w:spacing w:val="-1"/>
        </w:rPr>
        <w:t xml:space="preserve"> </w:t>
      </w:r>
      <w:r>
        <w:t>старешине</w:t>
      </w:r>
      <w:r>
        <w:rPr>
          <w:spacing w:val="-1"/>
        </w:rPr>
        <w:t xml:space="preserve"> </w:t>
      </w:r>
      <w:r>
        <w:t>није</w:t>
      </w:r>
      <w:r>
        <w:rPr>
          <w:spacing w:val="-1"/>
        </w:rPr>
        <w:t xml:space="preserve"> </w:t>
      </w:r>
      <w:r>
        <w:t>делотворан,</w:t>
      </w:r>
      <w:r>
        <w:rPr>
          <w:spacing w:val="-1"/>
        </w:rPr>
        <w:t xml:space="preserve"> </w:t>
      </w:r>
      <w:r>
        <w:t>ако</w:t>
      </w:r>
      <w:r>
        <w:rPr>
          <w:spacing w:val="-1"/>
        </w:rPr>
        <w:t xml:space="preserve"> </w:t>
      </w:r>
      <w:r>
        <w:t>се</w:t>
      </w:r>
      <w:r>
        <w:rPr>
          <w:spacing w:val="-1"/>
        </w:rPr>
        <w:t xml:space="preserve"> </w:t>
      </w:r>
      <w:r>
        <w:t>насиље првог нивоа понавља, или је насиље првог нивоа групе према појединцу, у рад са ученицима се укључује педагог и тим за заштиту од насиља. Изјаву о насиљу ученик даје директору уз</w:t>
      </w:r>
      <w:r>
        <w:rPr>
          <w:spacing w:val="40"/>
        </w:rPr>
        <w:t xml:space="preserve"> </w:t>
      </w:r>
      <w:r>
        <w:t>присуство педагога и родитеља. Одељењски старешина бележи насиље на овом нивоу у</w:t>
      </w:r>
      <w:r>
        <w:rPr>
          <w:spacing w:val="80"/>
        </w:rPr>
        <w:t xml:space="preserve"> </w:t>
      </w:r>
      <w:r>
        <w:t>портфолио ученика и прати ефекте предузетих мера.</w:t>
      </w:r>
    </w:p>
    <w:p w:rsidR="00C213A9" w:rsidRDefault="00C213A9" w:rsidP="00C213A9">
      <w:pPr>
        <w:pStyle w:val="BodyText"/>
        <w:spacing w:before="11"/>
        <w:rPr>
          <w:sz w:val="17"/>
        </w:rPr>
      </w:pPr>
    </w:p>
    <w:tbl>
      <w:tblPr>
        <w:tblStyle w:val="MediumGrid1-Accent1"/>
        <w:tblW w:w="0" w:type="auto"/>
        <w:tblLayout w:type="fixed"/>
        <w:tblLook w:val="01E0"/>
      </w:tblPr>
      <w:tblGrid>
        <w:gridCol w:w="1550"/>
        <w:gridCol w:w="1960"/>
        <w:gridCol w:w="2166"/>
        <w:gridCol w:w="1921"/>
        <w:gridCol w:w="1974"/>
      </w:tblGrid>
      <w:tr w:rsidR="00C213A9" w:rsidTr="00061099">
        <w:trPr>
          <w:cnfStyle w:val="100000000000"/>
          <w:trHeight w:val="1374"/>
        </w:trPr>
        <w:tc>
          <w:tcPr>
            <w:cnfStyle w:val="001000000000"/>
            <w:tcW w:w="1550" w:type="dxa"/>
          </w:tcPr>
          <w:p w:rsidR="00C213A9" w:rsidRDefault="00C213A9" w:rsidP="00F21102">
            <w:pPr>
              <w:pStyle w:val="TableParagraph"/>
              <w:spacing w:line="276" w:lineRule="auto"/>
              <w:ind w:left="107" w:right="535"/>
              <w:rPr>
                <w:b w:val="0"/>
              </w:rPr>
            </w:pPr>
            <w:r>
              <w:rPr>
                <w:spacing w:val="-2"/>
              </w:rPr>
              <w:t>Физичко насиље</w:t>
            </w:r>
          </w:p>
        </w:tc>
        <w:tc>
          <w:tcPr>
            <w:cnfStyle w:val="000010000000"/>
            <w:tcW w:w="1960" w:type="dxa"/>
          </w:tcPr>
          <w:p w:rsidR="00C213A9" w:rsidRDefault="00C213A9" w:rsidP="00F21102">
            <w:pPr>
              <w:pStyle w:val="TableParagraph"/>
              <w:spacing w:line="276" w:lineRule="auto"/>
              <w:ind w:left="108" w:right="234"/>
              <w:rPr>
                <w:b w:val="0"/>
              </w:rPr>
            </w:pPr>
            <w:r>
              <w:rPr>
                <w:spacing w:val="-2"/>
              </w:rPr>
              <w:t>Психичко насиље</w:t>
            </w:r>
          </w:p>
        </w:tc>
        <w:tc>
          <w:tcPr>
            <w:tcW w:w="2166" w:type="dxa"/>
          </w:tcPr>
          <w:p w:rsidR="00C213A9" w:rsidRDefault="00C213A9" w:rsidP="00F21102">
            <w:pPr>
              <w:pStyle w:val="TableParagraph"/>
              <w:spacing w:line="251" w:lineRule="exact"/>
              <w:ind w:left="108"/>
              <w:cnfStyle w:val="100000000000"/>
              <w:rPr>
                <w:b w:val="0"/>
              </w:rPr>
            </w:pPr>
            <w:r>
              <w:t>Социјално</w:t>
            </w:r>
            <w:r>
              <w:rPr>
                <w:spacing w:val="-6"/>
              </w:rPr>
              <w:t xml:space="preserve"> </w:t>
            </w:r>
            <w:r>
              <w:rPr>
                <w:spacing w:val="-2"/>
              </w:rPr>
              <w:t>насиље</w:t>
            </w:r>
          </w:p>
        </w:tc>
        <w:tc>
          <w:tcPr>
            <w:cnfStyle w:val="000010000000"/>
            <w:tcW w:w="1921" w:type="dxa"/>
          </w:tcPr>
          <w:p w:rsidR="00C213A9" w:rsidRDefault="00C213A9" w:rsidP="00F21102">
            <w:pPr>
              <w:pStyle w:val="TableParagraph"/>
              <w:spacing w:line="276" w:lineRule="auto"/>
              <w:ind w:left="110" w:right="134"/>
              <w:rPr>
                <w:b w:val="0"/>
              </w:rPr>
            </w:pPr>
            <w:r>
              <w:rPr>
                <w:spacing w:val="-2"/>
              </w:rPr>
              <w:t>Сексуално насиље</w:t>
            </w:r>
          </w:p>
        </w:tc>
        <w:tc>
          <w:tcPr>
            <w:cnfStyle w:val="000100000000"/>
            <w:tcW w:w="1974" w:type="dxa"/>
          </w:tcPr>
          <w:p w:rsidR="00C213A9" w:rsidRDefault="00C213A9" w:rsidP="00F21102">
            <w:pPr>
              <w:pStyle w:val="TableParagraph"/>
              <w:spacing w:line="276" w:lineRule="auto"/>
              <w:ind w:left="111"/>
              <w:rPr>
                <w:b w:val="0"/>
              </w:rPr>
            </w:pPr>
            <w:r>
              <w:rPr>
                <w:spacing w:val="-2"/>
              </w:rPr>
              <w:t>Насиље злоупотребом информационих технологија</w:t>
            </w:r>
          </w:p>
        </w:tc>
      </w:tr>
      <w:tr w:rsidR="00C213A9" w:rsidTr="00061099">
        <w:trPr>
          <w:cnfStyle w:val="010000000000"/>
          <w:trHeight w:val="3983"/>
        </w:trPr>
        <w:tc>
          <w:tcPr>
            <w:cnfStyle w:val="001000000000"/>
            <w:tcW w:w="1550" w:type="dxa"/>
          </w:tcPr>
          <w:p w:rsidR="00C213A9" w:rsidRDefault="00C213A9" w:rsidP="00F21102">
            <w:pPr>
              <w:pStyle w:val="TableParagraph"/>
              <w:spacing w:line="276" w:lineRule="auto"/>
              <w:ind w:left="107" w:right="191"/>
            </w:pPr>
            <w:r>
              <w:rPr>
                <w:spacing w:val="-2"/>
              </w:rPr>
              <w:lastRenderedPageBreak/>
              <w:t>Лупање чврга, гурање, штипање, гађање, уједање, чупање, саплитање, шутирање, прљање, уништавање ствари</w:t>
            </w:r>
          </w:p>
        </w:tc>
        <w:tc>
          <w:tcPr>
            <w:cnfStyle w:val="000010000000"/>
            <w:tcW w:w="1960" w:type="dxa"/>
          </w:tcPr>
          <w:p w:rsidR="00C213A9" w:rsidRDefault="00C213A9" w:rsidP="00F21102">
            <w:pPr>
              <w:pStyle w:val="TableParagraph"/>
              <w:spacing w:line="276" w:lineRule="auto"/>
              <w:ind w:left="108" w:right="234"/>
            </w:pPr>
            <w:r>
              <w:rPr>
                <w:spacing w:val="-2"/>
              </w:rPr>
              <w:t xml:space="preserve">Исмејавање, омаловажавање, оговарање, </w:t>
            </w:r>
            <w:r>
              <w:t>вређање,</w:t>
            </w:r>
            <w:r>
              <w:rPr>
                <w:spacing w:val="-14"/>
              </w:rPr>
              <w:t xml:space="preserve"> </w:t>
            </w:r>
            <w:r>
              <w:t xml:space="preserve">ругање, </w:t>
            </w:r>
            <w:r>
              <w:rPr>
                <w:spacing w:val="-2"/>
              </w:rPr>
              <w:t>називање погрдним именима, псовање, етикетирање, имитирање,</w:t>
            </w:r>
          </w:p>
          <w:p w:rsidR="00C213A9" w:rsidRDefault="00C213A9" w:rsidP="00F21102">
            <w:pPr>
              <w:pStyle w:val="TableParagraph"/>
              <w:spacing w:line="252" w:lineRule="exact"/>
              <w:ind w:left="108"/>
            </w:pPr>
            <w:r>
              <w:rPr>
                <w:spacing w:val="-2"/>
              </w:rPr>
              <w:t>„прозивање“....</w:t>
            </w:r>
          </w:p>
        </w:tc>
        <w:tc>
          <w:tcPr>
            <w:tcW w:w="2166" w:type="dxa"/>
          </w:tcPr>
          <w:p w:rsidR="00C213A9" w:rsidRDefault="00C213A9" w:rsidP="00F21102">
            <w:pPr>
              <w:pStyle w:val="TableParagraph"/>
              <w:spacing w:line="276" w:lineRule="auto"/>
              <w:ind w:left="108" w:right="3"/>
              <w:cnfStyle w:val="010000000000"/>
            </w:pPr>
            <w:r>
              <w:rPr>
                <w:spacing w:val="-2"/>
              </w:rPr>
              <w:t xml:space="preserve">Добацивање, подсмевање, игнорисање, </w:t>
            </w:r>
            <w:r>
              <w:t xml:space="preserve">искључивање из групе или фаворизовање на основу социјалног </w:t>
            </w:r>
            <w:r>
              <w:rPr>
                <w:spacing w:val="-2"/>
              </w:rPr>
              <w:t xml:space="preserve">статуса, националности, </w:t>
            </w:r>
            <w:r>
              <w:t>верске</w:t>
            </w:r>
            <w:r>
              <w:rPr>
                <w:spacing w:val="-14"/>
              </w:rPr>
              <w:t xml:space="preserve"> </w:t>
            </w:r>
            <w:r>
              <w:t xml:space="preserve">припадности, </w:t>
            </w:r>
            <w:r>
              <w:rPr>
                <w:spacing w:val="-2"/>
              </w:rPr>
              <w:t xml:space="preserve">насилно дисциплиновање, </w:t>
            </w:r>
            <w:r>
              <w:t>ширење гласина....</w:t>
            </w:r>
          </w:p>
        </w:tc>
        <w:tc>
          <w:tcPr>
            <w:cnfStyle w:val="000010000000"/>
            <w:tcW w:w="1921" w:type="dxa"/>
          </w:tcPr>
          <w:p w:rsidR="00C213A9" w:rsidRDefault="00C213A9" w:rsidP="00F21102">
            <w:pPr>
              <w:pStyle w:val="TableParagraph"/>
              <w:spacing w:line="276" w:lineRule="auto"/>
              <w:ind w:left="110" w:right="134"/>
            </w:pPr>
            <w:r>
              <w:rPr>
                <w:spacing w:val="-2"/>
              </w:rPr>
              <w:t xml:space="preserve">Добацивање, псовање, ласцивни коментари, </w:t>
            </w:r>
            <w:r>
              <w:t xml:space="preserve">ширење прича, </w:t>
            </w:r>
            <w:r>
              <w:rPr>
                <w:spacing w:val="-2"/>
              </w:rPr>
              <w:t>етикетирање, сексуално додиривање, гестикулација....</w:t>
            </w:r>
          </w:p>
        </w:tc>
        <w:tc>
          <w:tcPr>
            <w:cnfStyle w:val="000100000000"/>
            <w:tcW w:w="1974" w:type="dxa"/>
          </w:tcPr>
          <w:p w:rsidR="00C213A9" w:rsidRDefault="00C213A9" w:rsidP="00F21102">
            <w:pPr>
              <w:pStyle w:val="TableParagraph"/>
              <w:spacing w:line="247" w:lineRule="exact"/>
              <w:ind w:left="111"/>
            </w:pPr>
            <w:r>
              <w:rPr>
                <w:spacing w:val="-2"/>
              </w:rPr>
              <w:t>Узнемиравајуће</w:t>
            </w:r>
          </w:p>
          <w:p w:rsidR="00C213A9" w:rsidRDefault="00C213A9" w:rsidP="00F21102">
            <w:pPr>
              <w:pStyle w:val="TableParagraph"/>
              <w:spacing w:before="37" w:line="276" w:lineRule="auto"/>
              <w:ind w:left="111" w:right="211"/>
            </w:pPr>
            <w:r>
              <w:t>„зивкање“,</w:t>
            </w:r>
            <w:r>
              <w:rPr>
                <w:spacing w:val="-14"/>
              </w:rPr>
              <w:t xml:space="preserve"> </w:t>
            </w:r>
            <w:r>
              <w:t xml:space="preserve">слање </w:t>
            </w:r>
            <w:r>
              <w:rPr>
                <w:spacing w:val="-2"/>
              </w:rPr>
              <w:t xml:space="preserve">узнемиравајућих </w:t>
            </w:r>
            <w:r>
              <w:t>порука СМС-ом, ММС-ом, путем веб сајта...</w:t>
            </w:r>
          </w:p>
        </w:tc>
      </w:tr>
    </w:tbl>
    <w:p w:rsidR="00C213A9" w:rsidRDefault="00C213A9" w:rsidP="00C213A9">
      <w:pPr>
        <w:pStyle w:val="BodyText"/>
      </w:pPr>
    </w:p>
    <w:p w:rsidR="00C213A9" w:rsidRDefault="00C213A9" w:rsidP="00C213A9">
      <w:pPr>
        <w:pStyle w:val="BodyText"/>
        <w:spacing w:before="208" w:line="276" w:lineRule="auto"/>
        <w:ind w:left="239" w:right="713" w:firstLine="720"/>
      </w:pPr>
      <w:r>
        <w:t xml:space="preserve">ДРУГИ НИВО </w:t>
      </w:r>
      <w:r>
        <w:rPr>
          <w:b/>
        </w:rPr>
        <w:t xml:space="preserve">– </w:t>
      </w:r>
      <w:r>
        <w:t>у решавању ових облика насиља одељењски старешина предузима активности у сарадњи са педагогом, тимом за заштиту од насиља, директором школе уз обавезно укључивање родитеља. Уколико предузете активности нису делотворне, директор ће покренути васпитно – дисциплински поступак и изрећи меру у складу са Законом. Закон предвиђа одговорност родитеља за поступке ученика. Изјаву о насиљу ученик даје директору уз присуство педагога и родитеља. На овом нивоу целокупну евиденцију води тим, а чува је педагог, или други запослени ако тако одлучи директор.</w:t>
      </w:r>
    </w:p>
    <w:p w:rsidR="00C213A9" w:rsidRDefault="00C213A9" w:rsidP="00C213A9">
      <w:pPr>
        <w:spacing w:line="276" w:lineRule="auto"/>
        <w:jc w:val="both"/>
        <w:sectPr w:rsidR="00C213A9">
          <w:pgSz w:w="12240" w:h="15840"/>
          <w:pgMar w:top="2860" w:right="720" w:bottom="1200" w:left="1200" w:header="749" w:footer="1005" w:gutter="0"/>
          <w:cols w:space="720"/>
        </w:sectPr>
      </w:pPr>
    </w:p>
    <w:p w:rsidR="00C213A9" w:rsidRDefault="00C213A9" w:rsidP="00C213A9">
      <w:pPr>
        <w:pStyle w:val="BodyText"/>
        <w:spacing w:before="3" w:after="1"/>
      </w:pPr>
    </w:p>
    <w:tbl>
      <w:tblPr>
        <w:tblStyle w:val="MediumGrid1-Accent1"/>
        <w:tblW w:w="0" w:type="auto"/>
        <w:tblLayout w:type="fixed"/>
        <w:tblLook w:val="01E0"/>
      </w:tblPr>
      <w:tblGrid>
        <w:gridCol w:w="1663"/>
        <w:gridCol w:w="1975"/>
        <w:gridCol w:w="1903"/>
        <w:gridCol w:w="1833"/>
        <w:gridCol w:w="2200"/>
      </w:tblGrid>
      <w:tr w:rsidR="00C213A9" w:rsidTr="00061099">
        <w:trPr>
          <w:cnfStyle w:val="100000000000"/>
          <w:trHeight w:val="1362"/>
        </w:trPr>
        <w:tc>
          <w:tcPr>
            <w:cnfStyle w:val="001000000000"/>
            <w:tcW w:w="1663" w:type="dxa"/>
          </w:tcPr>
          <w:p w:rsidR="00C213A9" w:rsidRDefault="00C213A9" w:rsidP="00F21102">
            <w:pPr>
              <w:pStyle w:val="TableParagraph"/>
              <w:spacing w:line="276" w:lineRule="auto"/>
              <w:ind w:left="107" w:right="648"/>
              <w:rPr>
                <w:b w:val="0"/>
              </w:rPr>
            </w:pPr>
            <w:r>
              <w:rPr>
                <w:spacing w:val="-2"/>
              </w:rPr>
              <w:t>Физичко насиље</w:t>
            </w:r>
          </w:p>
        </w:tc>
        <w:tc>
          <w:tcPr>
            <w:cnfStyle w:val="000010000000"/>
            <w:tcW w:w="1975" w:type="dxa"/>
          </w:tcPr>
          <w:p w:rsidR="00C213A9" w:rsidRDefault="00C213A9" w:rsidP="00F21102">
            <w:pPr>
              <w:pStyle w:val="TableParagraph"/>
              <w:spacing w:line="276" w:lineRule="auto"/>
              <w:ind w:left="108" w:right="181"/>
              <w:rPr>
                <w:b w:val="0"/>
              </w:rPr>
            </w:pPr>
            <w:r>
              <w:rPr>
                <w:spacing w:val="-2"/>
              </w:rPr>
              <w:t>Психичко насиље</w:t>
            </w:r>
          </w:p>
        </w:tc>
        <w:tc>
          <w:tcPr>
            <w:tcW w:w="1903" w:type="dxa"/>
          </w:tcPr>
          <w:p w:rsidR="00C213A9" w:rsidRDefault="00C213A9" w:rsidP="00F21102">
            <w:pPr>
              <w:pStyle w:val="TableParagraph"/>
              <w:spacing w:line="276" w:lineRule="auto"/>
              <w:ind w:left="108" w:right="38"/>
              <w:cnfStyle w:val="100000000000"/>
              <w:rPr>
                <w:b w:val="0"/>
              </w:rPr>
            </w:pPr>
            <w:r>
              <w:rPr>
                <w:spacing w:val="-2"/>
              </w:rPr>
              <w:t>Социјално насиље</w:t>
            </w:r>
          </w:p>
        </w:tc>
        <w:tc>
          <w:tcPr>
            <w:cnfStyle w:val="000010000000"/>
            <w:tcW w:w="1833" w:type="dxa"/>
          </w:tcPr>
          <w:p w:rsidR="00C213A9" w:rsidRDefault="00C213A9" w:rsidP="00F21102">
            <w:pPr>
              <w:pStyle w:val="TableParagraph"/>
              <w:spacing w:line="276" w:lineRule="auto"/>
              <w:ind w:left="108" w:right="186"/>
              <w:rPr>
                <w:b w:val="0"/>
              </w:rPr>
            </w:pPr>
            <w:r>
              <w:rPr>
                <w:spacing w:val="-2"/>
              </w:rPr>
              <w:t>Сексуално насиље</w:t>
            </w:r>
          </w:p>
        </w:tc>
        <w:tc>
          <w:tcPr>
            <w:cnfStyle w:val="000100000000"/>
            <w:tcW w:w="2200" w:type="dxa"/>
          </w:tcPr>
          <w:p w:rsidR="00C213A9" w:rsidRDefault="00C213A9" w:rsidP="00F21102">
            <w:pPr>
              <w:pStyle w:val="TableParagraph"/>
              <w:spacing w:line="276" w:lineRule="auto"/>
              <w:ind w:left="109" w:right="94"/>
              <w:rPr>
                <w:b w:val="0"/>
              </w:rPr>
            </w:pPr>
            <w:r>
              <w:rPr>
                <w:spacing w:val="-2"/>
              </w:rPr>
              <w:t>Насиље злоупотребом информационих технологија</w:t>
            </w:r>
          </w:p>
        </w:tc>
      </w:tr>
      <w:tr w:rsidR="00C213A9" w:rsidTr="00061099">
        <w:trPr>
          <w:cnfStyle w:val="010000000000"/>
          <w:trHeight w:val="3983"/>
        </w:trPr>
        <w:tc>
          <w:tcPr>
            <w:cnfStyle w:val="001000000000"/>
            <w:tcW w:w="1663" w:type="dxa"/>
          </w:tcPr>
          <w:p w:rsidR="00C213A9" w:rsidRDefault="00C213A9" w:rsidP="00F21102">
            <w:pPr>
              <w:pStyle w:val="TableParagraph"/>
              <w:spacing w:line="276" w:lineRule="auto"/>
              <w:ind w:left="107" w:right="143"/>
            </w:pPr>
            <w:r>
              <w:rPr>
                <w:spacing w:val="-2"/>
              </w:rPr>
              <w:t xml:space="preserve">Шамарање, ударање, гажење, </w:t>
            </w:r>
            <w:r>
              <w:t xml:space="preserve">цепање одела, </w:t>
            </w:r>
            <w:r>
              <w:rPr>
                <w:spacing w:val="-2"/>
              </w:rPr>
              <w:t xml:space="preserve">затварање, пљување, </w:t>
            </w:r>
            <w:r>
              <w:t xml:space="preserve">отимање и </w:t>
            </w:r>
            <w:r>
              <w:rPr>
                <w:spacing w:val="-2"/>
              </w:rPr>
              <w:t xml:space="preserve">уништавање имовине, измицање столице, </w:t>
            </w:r>
            <w:r>
              <w:t>чупање</w:t>
            </w:r>
            <w:r>
              <w:rPr>
                <w:spacing w:val="-14"/>
              </w:rPr>
              <w:t xml:space="preserve"> </w:t>
            </w:r>
            <w:r>
              <w:t>за</w:t>
            </w:r>
            <w:r>
              <w:rPr>
                <w:spacing w:val="-14"/>
              </w:rPr>
              <w:t xml:space="preserve"> </w:t>
            </w:r>
            <w:r>
              <w:t>уши и косу..</w:t>
            </w:r>
          </w:p>
        </w:tc>
        <w:tc>
          <w:tcPr>
            <w:cnfStyle w:val="000010000000"/>
            <w:tcW w:w="1975" w:type="dxa"/>
          </w:tcPr>
          <w:p w:rsidR="00C213A9" w:rsidRDefault="00C213A9" w:rsidP="00F21102">
            <w:pPr>
              <w:pStyle w:val="TableParagraph"/>
              <w:spacing w:line="276" w:lineRule="auto"/>
              <w:ind w:left="108" w:right="181"/>
            </w:pPr>
            <w:r>
              <w:rPr>
                <w:spacing w:val="-2"/>
              </w:rPr>
              <w:t>Уцењивање, претње, неправедно кажњавање, забрана комуницирања, искључивање, одбацивање, манипулисање...</w:t>
            </w:r>
          </w:p>
        </w:tc>
        <w:tc>
          <w:tcPr>
            <w:tcW w:w="1903" w:type="dxa"/>
          </w:tcPr>
          <w:p w:rsidR="00C213A9" w:rsidRDefault="00C213A9" w:rsidP="00F21102">
            <w:pPr>
              <w:pStyle w:val="TableParagraph"/>
              <w:spacing w:line="276" w:lineRule="auto"/>
              <w:ind w:left="108" w:right="38"/>
              <w:cnfStyle w:val="010000000000"/>
            </w:pPr>
            <w:r>
              <w:rPr>
                <w:spacing w:val="-2"/>
              </w:rPr>
              <w:t>Сплеткарење, игнорисање, неукључивање, неприхватање, манипулисање, експлоатација, национализам...</w:t>
            </w:r>
          </w:p>
        </w:tc>
        <w:tc>
          <w:tcPr>
            <w:cnfStyle w:val="000010000000"/>
            <w:tcW w:w="1833" w:type="dxa"/>
          </w:tcPr>
          <w:p w:rsidR="00C213A9" w:rsidRDefault="00C213A9" w:rsidP="00F21102">
            <w:pPr>
              <w:pStyle w:val="TableParagraph"/>
              <w:spacing w:line="276" w:lineRule="auto"/>
              <w:ind w:left="108" w:right="186"/>
            </w:pPr>
            <w:r>
              <w:rPr>
                <w:spacing w:val="-2"/>
              </w:rPr>
              <w:t xml:space="preserve">Сексуално додиривање, показивање порнографског материјала, показивање интимних </w:t>
            </w:r>
            <w:r>
              <w:t xml:space="preserve">делова тела, </w:t>
            </w:r>
            <w:r>
              <w:rPr>
                <w:spacing w:val="-2"/>
              </w:rPr>
              <w:t>свлачење...</w:t>
            </w:r>
          </w:p>
        </w:tc>
        <w:tc>
          <w:tcPr>
            <w:cnfStyle w:val="000100000000"/>
            <w:tcW w:w="2200" w:type="dxa"/>
          </w:tcPr>
          <w:p w:rsidR="00C213A9" w:rsidRDefault="00C213A9" w:rsidP="00F21102">
            <w:pPr>
              <w:pStyle w:val="TableParagraph"/>
              <w:spacing w:line="276" w:lineRule="auto"/>
              <w:ind w:left="109" w:right="94"/>
            </w:pPr>
            <w:r>
              <w:t xml:space="preserve">Огласи, клипови, </w:t>
            </w:r>
            <w:r>
              <w:rPr>
                <w:spacing w:val="-2"/>
              </w:rPr>
              <w:t>блогови,</w:t>
            </w:r>
            <w:r>
              <w:rPr>
                <w:spacing w:val="40"/>
              </w:rPr>
              <w:t xml:space="preserve"> </w:t>
            </w:r>
            <w:r>
              <w:t>злоупотреба форума и</w:t>
            </w:r>
            <w:r>
              <w:rPr>
                <w:spacing w:val="-14"/>
              </w:rPr>
              <w:t xml:space="preserve"> </w:t>
            </w:r>
            <w:r>
              <w:t>четовања,</w:t>
            </w:r>
            <w:r>
              <w:rPr>
                <w:spacing w:val="-14"/>
              </w:rPr>
              <w:t xml:space="preserve"> </w:t>
            </w:r>
            <w:r>
              <w:t xml:space="preserve">снимање </w:t>
            </w:r>
            <w:r>
              <w:rPr>
                <w:spacing w:val="-2"/>
              </w:rPr>
              <w:t>ккамером</w:t>
            </w:r>
            <w:r>
              <w:rPr>
                <w:spacing w:val="40"/>
              </w:rPr>
              <w:t xml:space="preserve"> </w:t>
            </w:r>
            <w:r>
              <w:t xml:space="preserve">појединаца против њихове воље, снимање камером насилних сцена, </w:t>
            </w:r>
            <w:r>
              <w:rPr>
                <w:spacing w:val="-2"/>
              </w:rPr>
              <w:t xml:space="preserve">дистрибуирање </w:t>
            </w:r>
            <w:r>
              <w:t>снимака и слика....</w:t>
            </w:r>
          </w:p>
        </w:tc>
      </w:tr>
    </w:tbl>
    <w:p w:rsidR="00C213A9" w:rsidRDefault="00C213A9" w:rsidP="00C213A9">
      <w:pPr>
        <w:pStyle w:val="BodyText"/>
        <w:rPr>
          <w:sz w:val="20"/>
        </w:rPr>
      </w:pPr>
    </w:p>
    <w:p w:rsidR="00C213A9" w:rsidRDefault="00C213A9" w:rsidP="00C213A9">
      <w:pPr>
        <w:pStyle w:val="BodyText"/>
        <w:rPr>
          <w:sz w:val="20"/>
        </w:rPr>
      </w:pPr>
    </w:p>
    <w:p w:rsidR="00C213A9" w:rsidRDefault="00C213A9" w:rsidP="00C213A9">
      <w:pPr>
        <w:pStyle w:val="BodyText"/>
        <w:rPr>
          <w:sz w:val="20"/>
        </w:rPr>
      </w:pPr>
    </w:p>
    <w:p w:rsidR="00C213A9" w:rsidRDefault="00C213A9" w:rsidP="00C213A9">
      <w:pPr>
        <w:pStyle w:val="BodyText"/>
        <w:spacing w:before="10"/>
        <w:rPr>
          <w:sz w:val="16"/>
        </w:rPr>
      </w:pPr>
    </w:p>
    <w:p w:rsidR="00C213A9" w:rsidRDefault="00C213A9" w:rsidP="00C213A9">
      <w:pPr>
        <w:pStyle w:val="BodyText"/>
        <w:spacing w:before="92" w:line="276" w:lineRule="auto"/>
        <w:ind w:left="240" w:right="714" w:firstLine="719"/>
      </w:pPr>
      <w:r>
        <w:t xml:space="preserve">ТРЕЋИ НИВО </w:t>
      </w:r>
      <w:r>
        <w:rPr>
          <w:b/>
        </w:rPr>
        <w:t xml:space="preserve">– </w:t>
      </w:r>
      <w:r>
        <w:t>активности предузима директор</w:t>
      </w:r>
      <w:r>
        <w:rPr>
          <w:spacing w:val="-2"/>
        </w:rPr>
        <w:t xml:space="preserve"> </w:t>
      </w:r>
      <w:r>
        <w:t>школе са тимом за заштиту од насиља, уз обавезно ангажовање родитеља ученика. У трећем нивоу насиља, школа укључује спољашњу заштитну мрежу – полицију, центар за социјални рад, здравствену установу. Уколико тим утврди да присуство родитеља није у најбољем интересу за ученика, директор школе ће обавестити</w:t>
      </w:r>
      <w:r>
        <w:rPr>
          <w:spacing w:val="40"/>
        </w:rPr>
        <w:t xml:space="preserve"> </w:t>
      </w:r>
      <w:r>
        <w:t>центар за социјални рад и полицију. На овом нивоу је обавезан васпитни рад у складу са</w:t>
      </w:r>
      <w:r>
        <w:rPr>
          <w:spacing w:val="40"/>
        </w:rPr>
        <w:t xml:space="preserve"> </w:t>
      </w:r>
      <w:r>
        <w:t>потребама ученика, покретање васпитно – дисциплинског поступка и изрицање мера у складу са Законом. Директор школе</w:t>
      </w:r>
      <w:r>
        <w:rPr>
          <w:spacing w:val="-2"/>
        </w:rPr>
        <w:t xml:space="preserve"> </w:t>
      </w:r>
      <w:r>
        <w:t>покреће васпитно – дисциплински поступак и изриче мере. Родитељи су одговорни за понашање ученика и сносе последице у складу са Законом. Уколико је у рад са ученицима укључена друга установа, школа са том установом усклађује активности. Изјаву о насиљу ученик даје директору уз присуство педагога и родитеља. На овом нивоу целокупну евиденцију води тим, а чува је педагог, или други запослени ако тако одлучи директор.</w:t>
      </w:r>
    </w:p>
    <w:p w:rsidR="00C213A9" w:rsidRDefault="00C213A9" w:rsidP="00C213A9">
      <w:pPr>
        <w:pStyle w:val="BodyText"/>
        <w:rPr>
          <w:sz w:val="18"/>
        </w:rPr>
      </w:pPr>
    </w:p>
    <w:tbl>
      <w:tblPr>
        <w:tblStyle w:val="MediumGrid1-Accent1"/>
        <w:tblW w:w="0" w:type="auto"/>
        <w:tblLayout w:type="fixed"/>
        <w:tblLook w:val="01E0"/>
      </w:tblPr>
      <w:tblGrid>
        <w:gridCol w:w="1956"/>
        <w:gridCol w:w="1930"/>
        <w:gridCol w:w="2098"/>
        <w:gridCol w:w="1616"/>
        <w:gridCol w:w="1978"/>
      </w:tblGrid>
      <w:tr w:rsidR="00C213A9" w:rsidTr="00061099">
        <w:trPr>
          <w:cnfStyle w:val="100000000000"/>
          <w:trHeight w:val="1362"/>
        </w:trPr>
        <w:tc>
          <w:tcPr>
            <w:cnfStyle w:val="001000000000"/>
            <w:tcW w:w="1956" w:type="dxa"/>
          </w:tcPr>
          <w:p w:rsidR="00C213A9" w:rsidRDefault="00C213A9" w:rsidP="00F21102">
            <w:pPr>
              <w:pStyle w:val="TableParagraph"/>
              <w:spacing w:line="251" w:lineRule="exact"/>
              <w:ind w:left="107"/>
              <w:rPr>
                <w:b w:val="0"/>
              </w:rPr>
            </w:pPr>
            <w:r>
              <w:t>Физичко</w:t>
            </w:r>
            <w:r>
              <w:rPr>
                <w:spacing w:val="-9"/>
              </w:rPr>
              <w:t xml:space="preserve"> </w:t>
            </w:r>
            <w:r>
              <w:rPr>
                <w:spacing w:val="-2"/>
              </w:rPr>
              <w:t>насиље</w:t>
            </w:r>
          </w:p>
        </w:tc>
        <w:tc>
          <w:tcPr>
            <w:cnfStyle w:val="000010000000"/>
            <w:tcW w:w="1930" w:type="dxa"/>
          </w:tcPr>
          <w:p w:rsidR="00C213A9" w:rsidRDefault="00C213A9" w:rsidP="00F21102">
            <w:pPr>
              <w:pStyle w:val="TableParagraph"/>
              <w:spacing w:line="276" w:lineRule="auto"/>
              <w:ind w:left="107" w:right="139"/>
              <w:rPr>
                <w:b w:val="0"/>
              </w:rPr>
            </w:pPr>
            <w:r>
              <w:rPr>
                <w:spacing w:val="-2"/>
              </w:rPr>
              <w:t>Психичко насиље</w:t>
            </w:r>
          </w:p>
        </w:tc>
        <w:tc>
          <w:tcPr>
            <w:tcW w:w="2098" w:type="dxa"/>
          </w:tcPr>
          <w:p w:rsidR="00C213A9" w:rsidRDefault="00C213A9" w:rsidP="00F21102">
            <w:pPr>
              <w:pStyle w:val="TableParagraph"/>
              <w:spacing w:line="251" w:lineRule="exact"/>
              <w:ind w:left="107"/>
              <w:cnfStyle w:val="100000000000"/>
              <w:rPr>
                <w:b w:val="0"/>
              </w:rPr>
            </w:pPr>
            <w:r>
              <w:t>Социјално</w:t>
            </w:r>
            <w:r>
              <w:rPr>
                <w:spacing w:val="-6"/>
              </w:rPr>
              <w:t xml:space="preserve"> </w:t>
            </w:r>
            <w:r>
              <w:rPr>
                <w:spacing w:val="-2"/>
              </w:rPr>
              <w:t>насиље</w:t>
            </w:r>
          </w:p>
        </w:tc>
        <w:tc>
          <w:tcPr>
            <w:cnfStyle w:val="000010000000"/>
            <w:tcW w:w="1616" w:type="dxa"/>
          </w:tcPr>
          <w:p w:rsidR="00C213A9" w:rsidRDefault="00C213A9" w:rsidP="00F21102">
            <w:pPr>
              <w:pStyle w:val="TableParagraph"/>
              <w:spacing w:line="276" w:lineRule="auto"/>
              <w:ind w:left="104" w:right="208"/>
              <w:rPr>
                <w:b w:val="0"/>
              </w:rPr>
            </w:pPr>
            <w:r>
              <w:rPr>
                <w:spacing w:val="-2"/>
              </w:rPr>
              <w:t>Сексуално насиље</w:t>
            </w:r>
          </w:p>
        </w:tc>
        <w:tc>
          <w:tcPr>
            <w:cnfStyle w:val="000100000000"/>
            <w:tcW w:w="1978" w:type="dxa"/>
          </w:tcPr>
          <w:p w:rsidR="00C213A9" w:rsidRDefault="00C213A9" w:rsidP="00F21102">
            <w:pPr>
              <w:pStyle w:val="TableParagraph"/>
              <w:spacing w:line="276" w:lineRule="auto"/>
              <w:ind w:left="106" w:right="134"/>
              <w:rPr>
                <w:b w:val="0"/>
              </w:rPr>
            </w:pPr>
            <w:r>
              <w:rPr>
                <w:spacing w:val="-2"/>
              </w:rPr>
              <w:t>Насиље злоупотребом информационих технологија</w:t>
            </w:r>
          </w:p>
        </w:tc>
      </w:tr>
    </w:tbl>
    <w:p w:rsidR="00C213A9" w:rsidRDefault="00C213A9" w:rsidP="00C213A9">
      <w:pPr>
        <w:spacing w:line="276" w:lineRule="auto"/>
        <w:sectPr w:rsidR="00C213A9">
          <w:pgSz w:w="12240" w:h="15840"/>
          <w:pgMar w:top="2860" w:right="720" w:bottom="1200" w:left="1200" w:header="749" w:footer="1005" w:gutter="0"/>
          <w:cols w:space="720"/>
        </w:sectPr>
      </w:pPr>
    </w:p>
    <w:p w:rsidR="00C213A9" w:rsidRDefault="00C213A9" w:rsidP="00C213A9">
      <w:pPr>
        <w:pStyle w:val="BodyText"/>
        <w:spacing w:before="3" w:after="1"/>
      </w:pPr>
    </w:p>
    <w:tbl>
      <w:tblPr>
        <w:tblStyle w:val="MediumGrid1-Accent1"/>
        <w:tblW w:w="0" w:type="auto"/>
        <w:tblLayout w:type="fixed"/>
        <w:tblLook w:val="01E0"/>
      </w:tblPr>
      <w:tblGrid>
        <w:gridCol w:w="1956"/>
        <w:gridCol w:w="1930"/>
        <w:gridCol w:w="2098"/>
        <w:gridCol w:w="1616"/>
        <w:gridCol w:w="1978"/>
      </w:tblGrid>
      <w:tr w:rsidR="00C213A9" w:rsidTr="00061099">
        <w:trPr>
          <w:cnfStyle w:val="100000000000"/>
          <w:trHeight w:val="3690"/>
        </w:trPr>
        <w:tc>
          <w:tcPr>
            <w:cnfStyle w:val="001000000000"/>
            <w:tcW w:w="1956" w:type="dxa"/>
          </w:tcPr>
          <w:p w:rsidR="00C213A9" w:rsidRDefault="00C213A9" w:rsidP="00F21102">
            <w:pPr>
              <w:pStyle w:val="TableParagraph"/>
              <w:spacing w:line="276" w:lineRule="auto"/>
              <w:ind w:left="107" w:right="224"/>
            </w:pPr>
            <w:r>
              <w:t xml:space="preserve">Туча, дављење, </w:t>
            </w:r>
            <w:r>
              <w:rPr>
                <w:spacing w:val="-2"/>
              </w:rPr>
              <w:t xml:space="preserve">бацање, проузроковање </w:t>
            </w:r>
            <w:r>
              <w:t xml:space="preserve">опекотина и других повреда, </w:t>
            </w:r>
            <w:r>
              <w:rPr>
                <w:spacing w:val="-2"/>
              </w:rPr>
              <w:t xml:space="preserve">ускраћивање </w:t>
            </w:r>
            <w:r>
              <w:t>хране и сна, излагање</w:t>
            </w:r>
            <w:r>
              <w:rPr>
                <w:spacing w:val="-14"/>
              </w:rPr>
              <w:t xml:space="preserve"> </w:t>
            </w:r>
            <w:r>
              <w:t xml:space="preserve">ниским </w:t>
            </w:r>
            <w:r>
              <w:rPr>
                <w:spacing w:val="-2"/>
              </w:rPr>
              <w:t xml:space="preserve">температурама, </w:t>
            </w:r>
            <w:r>
              <w:t>напад оружјем...</w:t>
            </w:r>
          </w:p>
        </w:tc>
        <w:tc>
          <w:tcPr>
            <w:cnfStyle w:val="000010000000"/>
            <w:tcW w:w="1930" w:type="dxa"/>
          </w:tcPr>
          <w:p w:rsidR="00C213A9" w:rsidRDefault="00C213A9" w:rsidP="00F21102">
            <w:pPr>
              <w:pStyle w:val="TableParagraph"/>
              <w:spacing w:line="276" w:lineRule="auto"/>
              <w:ind w:left="107" w:right="139"/>
            </w:pPr>
            <w:r>
              <w:rPr>
                <w:spacing w:val="-2"/>
              </w:rPr>
              <w:t xml:space="preserve">Застрашивање, уцењивање, рекетирање, ограничавање кретања, </w:t>
            </w:r>
            <w:r>
              <w:t xml:space="preserve">навођење на </w:t>
            </w:r>
            <w:r>
              <w:rPr>
                <w:spacing w:val="-2"/>
              </w:rPr>
              <w:t xml:space="preserve">коришћење психоактивних супстанци, </w:t>
            </w:r>
            <w:r>
              <w:t xml:space="preserve">укљућивање у </w:t>
            </w:r>
            <w:r>
              <w:rPr>
                <w:spacing w:val="-2"/>
              </w:rPr>
              <w:t>секте, занемаривање</w:t>
            </w:r>
          </w:p>
        </w:tc>
        <w:tc>
          <w:tcPr>
            <w:tcW w:w="2098" w:type="dxa"/>
          </w:tcPr>
          <w:p w:rsidR="00C213A9" w:rsidRDefault="00C213A9" w:rsidP="00F21102">
            <w:pPr>
              <w:pStyle w:val="TableParagraph"/>
              <w:spacing w:line="276" w:lineRule="auto"/>
              <w:ind w:left="107" w:right="176"/>
              <w:cnfStyle w:val="100000000000"/>
            </w:pPr>
            <w:r>
              <w:t>Претње,</w:t>
            </w:r>
            <w:r>
              <w:rPr>
                <w:spacing w:val="-14"/>
              </w:rPr>
              <w:t xml:space="preserve"> </w:t>
            </w:r>
            <w:r>
              <w:t xml:space="preserve">изолација, одбацивање, терор групе над </w:t>
            </w:r>
            <w:r>
              <w:rPr>
                <w:spacing w:val="-2"/>
              </w:rPr>
              <w:t xml:space="preserve">појединцем- групом, дискриминација, организовање </w:t>
            </w:r>
            <w:r>
              <w:t xml:space="preserve">затворених група </w:t>
            </w:r>
            <w:r>
              <w:rPr>
                <w:spacing w:val="-2"/>
              </w:rPr>
              <w:t>(кланова), национализам, расизам....</w:t>
            </w:r>
          </w:p>
        </w:tc>
        <w:tc>
          <w:tcPr>
            <w:cnfStyle w:val="000010000000"/>
            <w:tcW w:w="1616" w:type="dxa"/>
          </w:tcPr>
          <w:p w:rsidR="00C213A9" w:rsidRDefault="00C213A9" w:rsidP="00F21102">
            <w:pPr>
              <w:pStyle w:val="TableParagraph"/>
              <w:spacing w:line="276" w:lineRule="auto"/>
              <w:ind w:left="104" w:right="208"/>
            </w:pPr>
            <w:r>
              <w:t xml:space="preserve">Завођење од </w:t>
            </w:r>
            <w:r>
              <w:rPr>
                <w:spacing w:val="-2"/>
              </w:rPr>
              <w:t xml:space="preserve">стране одраслих, подвођење, злоупотреба положаја, навођење, </w:t>
            </w:r>
            <w:r>
              <w:t>изнуђивање</w:t>
            </w:r>
            <w:r>
              <w:rPr>
                <w:spacing w:val="-14"/>
              </w:rPr>
              <w:t xml:space="preserve"> </w:t>
            </w:r>
            <w:r>
              <w:t xml:space="preserve">и принуда на </w:t>
            </w:r>
            <w:r>
              <w:rPr>
                <w:spacing w:val="-2"/>
              </w:rPr>
              <w:t xml:space="preserve">сексуални </w:t>
            </w:r>
            <w:r>
              <w:t>чин,</w:t>
            </w:r>
            <w:r>
              <w:rPr>
                <w:spacing w:val="-14"/>
              </w:rPr>
              <w:t xml:space="preserve"> </w:t>
            </w:r>
            <w:r>
              <w:t>инцест...</w:t>
            </w:r>
          </w:p>
        </w:tc>
        <w:tc>
          <w:tcPr>
            <w:cnfStyle w:val="000100000000"/>
            <w:tcW w:w="1978" w:type="dxa"/>
          </w:tcPr>
          <w:p w:rsidR="00C213A9" w:rsidRDefault="00C213A9" w:rsidP="00F21102">
            <w:pPr>
              <w:pStyle w:val="TableParagraph"/>
              <w:spacing w:line="276" w:lineRule="auto"/>
              <w:ind w:left="106" w:right="134"/>
            </w:pPr>
            <w:r>
              <w:rPr>
                <w:spacing w:val="-2"/>
              </w:rPr>
              <w:t xml:space="preserve">Снимање </w:t>
            </w:r>
            <w:r>
              <w:t xml:space="preserve">насилних сцена, </w:t>
            </w:r>
            <w:r>
              <w:rPr>
                <w:spacing w:val="-2"/>
              </w:rPr>
              <w:t xml:space="preserve">дистрибуирање </w:t>
            </w:r>
            <w:r>
              <w:t>снимака</w:t>
            </w:r>
            <w:r>
              <w:rPr>
                <w:spacing w:val="-14"/>
              </w:rPr>
              <w:t xml:space="preserve"> </w:t>
            </w:r>
            <w:r>
              <w:t>и</w:t>
            </w:r>
            <w:r>
              <w:rPr>
                <w:spacing w:val="-14"/>
              </w:rPr>
              <w:t xml:space="preserve"> </w:t>
            </w:r>
            <w:r>
              <w:t xml:space="preserve">слика, </w:t>
            </w:r>
            <w:r>
              <w:rPr>
                <w:spacing w:val="-2"/>
              </w:rPr>
              <w:t>дечија порнографија</w:t>
            </w:r>
          </w:p>
        </w:tc>
      </w:tr>
    </w:tbl>
    <w:p w:rsidR="00C213A9" w:rsidRDefault="00C213A9" w:rsidP="00C213A9">
      <w:pPr>
        <w:pStyle w:val="BodyText"/>
        <w:rPr>
          <w:sz w:val="20"/>
        </w:rPr>
      </w:pPr>
    </w:p>
    <w:p w:rsidR="00C213A9" w:rsidRDefault="00C213A9" w:rsidP="00C213A9">
      <w:pPr>
        <w:pStyle w:val="BodyText"/>
        <w:spacing w:before="3"/>
      </w:pPr>
    </w:p>
    <w:p w:rsidR="00C213A9" w:rsidRDefault="00C213A9" w:rsidP="00C213A9">
      <w:pPr>
        <w:pStyle w:val="BodyText"/>
        <w:spacing w:line="276" w:lineRule="auto"/>
        <w:ind w:left="240" w:right="713" w:firstLine="720"/>
      </w:pPr>
      <w:r>
        <w:t>Уколико постоји сумња на насиље у породици, директор школе обавештава центар за социјални рад и полицију, који поступају у складу са законским одредбама. Уколико постоји сумња да понашање ученика има елементе прекршајног или кривичног дела, директор школе обавештава полицију и родитеље ученика. Уколико је починилац насиља над учеником треће</w:t>
      </w:r>
      <w:r>
        <w:rPr>
          <w:spacing w:val="80"/>
        </w:rPr>
        <w:t xml:space="preserve"> </w:t>
      </w:r>
      <w:r>
        <w:t>лице, директор обавештава родитеље ученика, полицију и центар за социјални рад.</w:t>
      </w:r>
    </w:p>
    <w:p w:rsidR="00C213A9" w:rsidRDefault="00C213A9" w:rsidP="00C213A9">
      <w:pPr>
        <w:pStyle w:val="BodyText"/>
        <w:spacing w:before="199" w:line="276" w:lineRule="auto"/>
        <w:ind w:left="240" w:right="713" w:firstLine="720"/>
      </w:pPr>
      <w:r>
        <w:t>Уколико је запослени починилац насиља према ученику, директор предузима мере према запосленом у складу са Законом, а према ученику мере заштите. Уколико се насиље дешава</w:t>
      </w:r>
      <w:r>
        <w:rPr>
          <w:spacing w:val="40"/>
        </w:rPr>
        <w:t xml:space="preserve"> </w:t>
      </w:r>
      <w:r>
        <w:t>између</w:t>
      </w:r>
      <w:r>
        <w:rPr>
          <w:spacing w:val="-4"/>
        </w:rPr>
        <w:t xml:space="preserve"> </w:t>
      </w:r>
      <w:r>
        <w:t>одраслих</w:t>
      </w:r>
      <w:r>
        <w:rPr>
          <w:spacing w:val="-1"/>
        </w:rPr>
        <w:t xml:space="preserve"> </w:t>
      </w:r>
      <w:r>
        <w:t>(запослени,</w:t>
      </w:r>
      <w:r>
        <w:rPr>
          <w:spacing w:val="-1"/>
        </w:rPr>
        <w:t xml:space="preserve"> </w:t>
      </w:r>
      <w:r>
        <w:t>родитељи,</w:t>
      </w:r>
      <w:r>
        <w:rPr>
          <w:spacing w:val="-1"/>
        </w:rPr>
        <w:t xml:space="preserve"> </w:t>
      </w:r>
      <w:r>
        <w:t>трећа</w:t>
      </w:r>
      <w:r>
        <w:rPr>
          <w:spacing w:val="-3"/>
        </w:rPr>
        <w:t xml:space="preserve"> </w:t>
      </w:r>
      <w:r>
        <w:t>лица) директор</w:t>
      </w:r>
      <w:r>
        <w:rPr>
          <w:spacing w:val="-1"/>
        </w:rPr>
        <w:t xml:space="preserve"> </w:t>
      </w:r>
      <w:r>
        <w:t>предузима</w:t>
      </w:r>
      <w:r>
        <w:rPr>
          <w:spacing w:val="-1"/>
        </w:rPr>
        <w:t xml:space="preserve"> </w:t>
      </w:r>
      <w:r>
        <w:t>мере</w:t>
      </w:r>
      <w:r>
        <w:rPr>
          <w:spacing w:val="-1"/>
        </w:rPr>
        <w:t xml:space="preserve"> </w:t>
      </w:r>
      <w:r>
        <w:t>у</w:t>
      </w:r>
      <w:r>
        <w:rPr>
          <w:spacing w:val="-4"/>
        </w:rPr>
        <w:t xml:space="preserve"> </w:t>
      </w:r>
      <w:r>
        <w:t>складу</w:t>
      </w:r>
      <w:r>
        <w:rPr>
          <w:spacing w:val="-4"/>
        </w:rPr>
        <w:t xml:space="preserve"> </w:t>
      </w:r>
      <w:r>
        <w:t>са</w:t>
      </w:r>
      <w:r>
        <w:rPr>
          <w:spacing w:val="-1"/>
        </w:rPr>
        <w:t xml:space="preserve"> </w:t>
      </w:r>
      <w:r>
        <w:t>Законом.</w:t>
      </w:r>
    </w:p>
    <w:p w:rsidR="00C213A9" w:rsidRDefault="00C213A9" w:rsidP="00C213A9">
      <w:pPr>
        <w:pStyle w:val="BodyText"/>
        <w:spacing w:before="199" w:line="276" w:lineRule="auto"/>
        <w:ind w:left="240" w:right="713" w:firstLine="720"/>
      </w:pPr>
      <w:r>
        <w:t>Уколико је је ученик починилац насиља над запосленим, директор обавештава родитеља, а у зависности од случаја и полицију и центар за социјални рад. Директор у овом случају покреће васпитно – дисциплински поступак и изриче мере у сладу са Законом.</w:t>
      </w:r>
    </w:p>
    <w:p w:rsidR="00C213A9" w:rsidRDefault="00C213A9" w:rsidP="00C213A9">
      <w:pPr>
        <w:pStyle w:val="Heading3"/>
        <w:spacing w:before="200" w:line="465" w:lineRule="auto"/>
        <w:ind w:left="2395" w:right="2207" w:firstLine="223"/>
      </w:pPr>
      <w:r>
        <w:lastRenderedPageBreak/>
        <w:t>РЕДОСЛЕД ПОСТУПАЊА У ИНТЕРВЕНЦИЈИ (НАСИЉЕ,</w:t>
      </w:r>
      <w:r>
        <w:rPr>
          <w:spacing w:val="-11"/>
        </w:rPr>
        <w:t xml:space="preserve"> </w:t>
      </w:r>
      <w:r>
        <w:t>ЗЛОСТАВЉАЊЕ</w:t>
      </w:r>
      <w:r>
        <w:rPr>
          <w:spacing w:val="-12"/>
        </w:rPr>
        <w:t xml:space="preserve"> </w:t>
      </w:r>
      <w:r>
        <w:t>И</w:t>
      </w:r>
      <w:r>
        <w:rPr>
          <w:spacing w:val="-12"/>
        </w:rPr>
        <w:t xml:space="preserve"> </w:t>
      </w:r>
      <w:r>
        <w:t>ЗАНЕМАРИВАЊЕ):</w:t>
      </w:r>
    </w:p>
    <w:p w:rsidR="00C213A9" w:rsidRDefault="00C213A9" w:rsidP="00C213A9">
      <w:pPr>
        <w:pStyle w:val="ListParagraph"/>
        <w:widowControl w:val="0"/>
        <w:numPr>
          <w:ilvl w:val="0"/>
          <w:numId w:val="222"/>
        </w:numPr>
        <w:tabs>
          <w:tab w:val="left" w:pos="961"/>
        </w:tabs>
        <w:autoSpaceDE w:val="0"/>
        <w:autoSpaceDN w:val="0"/>
        <w:spacing w:line="276" w:lineRule="auto"/>
        <w:ind w:right="713" w:hanging="361"/>
        <w:contextualSpacing w:val="0"/>
        <w:jc w:val="both"/>
      </w:pPr>
      <w:r>
        <w:t>Провера сумње или откривање насиља, злостављања и занемаривања – прикупљање информација о могућем насиљу, злостављању и занемаривању. У случају да је сумња неоснована, прати се понашање учесника. Уколико је сумња потврђена, директор и тим за заштиту од насиља предузимају мере и активности у складу са Програмом.</w:t>
      </w:r>
    </w:p>
    <w:p w:rsidR="00C213A9" w:rsidRDefault="00C213A9" w:rsidP="00C213A9">
      <w:pPr>
        <w:pStyle w:val="ListParagraph"/>
        <w:widowControl w:val="0"/>
        <w:numPr>
          <w:ilvl w:val="0"/>
          <w:numId w:val="222"/>
        </w:numPr>
        <w:tabs>
          <w:tab w:val="left" w:pos="961"/>
        </w:tabs>
        <w:autoSpaceDE w:val="0"/>
        <w:autoSpaceDN w:val="0"/>
        <w:spacing w:line="276" w:lineRule="auto"/>
        <w:ind w:right="713"/>
        <w:contextualSpacing w:val="0"/>
        <w:jc w:val="both"/>
      </w:pPr>
      <w:r>
        <w:t>Заустављање</w:t>
      </w:r>
      <w:r>
        <w:rPr>
          <w:spacing w:val="-2"/>
        </w:rPr>
        <w:t xml:space="preserve"> </w:t>
      </w:r>
      <w:r>
        <w:t>насиља и</w:t>
      </w:r>
      <w:r>
        <w:rPr>
          <w:spacing w:val="-3"/>
        </w:rPr>
        <w:t xml:space="preserve"> </w:t>
      </w:r>
      <w:r>
        <w:t>злостављања,</w:t>
      </w:r>
      <w:r>
        <w:rPr>
          <w:spacing w:val="-2"/>
        </w:rPr>
        <w:t xml:space="preserve"> </w:t>
      </w:r>
      <w:r>
        <w:t>смиривање</w:t>
      </w:r>
      <w:r>
        <w:rPr>
          <w:spacing w:val="-2"/>
        </w:rPr>
        <w:t xml:space="preserve"> </w:t>
      </w:r>
      <w:r>
        <w:t>ситуације</w:t>
      </w:r>
      <w:r>
        <w:rPr>
          <w:spacing w:val="-3"/>
        </w:rPr>
        <w:t xml:space="preserve"> </w:t>
      </w:r>
      <w:r>
        <w:t>–</w:t>
      </w:r>
      <w:r>
        <w:rPr>
          <w:spacing w:val="-1"/>
        </w:rPr>
        <w:t xml:space="preserve"> </w:t>
      </w:r>
      <w:r>
        <w:t>обавеза</w:t>
      </w:r>
      <w:r>
        <w:rPr>
          <w:spacing w:val="-2"/>
        </w:rPr>
        <w:t xml:space="preserve"> </w:t>
      </w:r>
      <w:r>
        <w:t>је</w:t>
      </w:r>
      <w:r>
        <w:rPr>
          <w:spacing w:val="-2"/>
        </w:rPr>
        <w:t xml:space="preserve"> </w:t>
      </w:r>
      <w:r>
        <w:t>СВИХ запослених</w:t>
      </w:r>
      <w:r>
        <w:rPr>
          <w:spacing w:val="-2"/>
        </w:rPr>
        <w:t xml:space="preserve"> </w:t>
      </w:r>
      <w:r>
        <w:t>у школи, посебно дежурних наставника. Запослени су дужни да прекину насиље. Уколико процене да је ситуација високо ризична, потражиће помоћ од других запослених.</w:t>
      </w:r>
    </w:p>
    <w:p w:rsidR="00C213A9" w:rsidRDefault="00C213A9" w:rsidP="00C213A9">
      <w:pPr>
        <w:spacing w:line="276" w:lineRule="auto"/>
        <w:jc w:val="both"/>
        <w:sectPr w:rsidR="00C213A9">
          <w:pgSz w:w="12240" w:h="15840"/>
          <w:pgMar w:top="2860" w:right="720" w:bottom="1200" w:left="1200" w:header="749" w:footer="1005" w:gutter="0"/>
          <w:cols w:space="720"/>
        </w:sectPr>
      </w:pPr>
    </w:p>
    <w:p w:rsidR="00C213A9" w:rsidRDefault="00C213A9" w:rsidP="00C213A9">
      <w:pPr>
        <w:pStyle w:val="BodyText"/>
        <w:spacing w:before="9"/>
        <w:rPr>
          <w:sz w:val="13"/>
        </w:rPr>
      </w:pPr>
    </w:p>
    <w:p w:rsidR="00C213A9" w:rsidRDefault="00C213A9" w:rsidP="00C213A9">
      <w:pPr>
        <w:pStyle w:val="ListParagraph"/>
        <w:widowControl w:val="0"/>
        <w:numPr>
          <w:ilvl w:val="0"/>
          <w:numId w:val="222"/>
        </w:numPr>
        <w:tabs>
          <w:tab w:val="left" w:pos="960"/>
        </w:tabs>
        <w:autoSpaceDE w:val="0"/>
        <w:autoSpaceDN w:val="0"/>
        <w:spacing w:before="92" w:line="276" w:lineRule="auto"/>
        <w:ind w:left="959" w:right="713"/>
        <w:contextualSpacing w:val="0"/>
        <w:jc w:val="both"/>
      </w:pPr>
      <w:r>
        <w:t>Обавештавање родитеља ученика – одмах по зауствљању насиља. У случају повреда, дежурни наставник или други запослени ће обезбедити лекарску помоћ. Одељењски старешина или дежурни наставник у његовом одсуству ће обавестити родитеља ученика, уколико је то у интересу ученика.</w:t>
      </w:r>
    </w:p>
    <w:p w:rsidR="00C213A9" w:rsidRDefault="00C213A9" w:rsidP="00C213A9">
      <w:pPr>
        <w:pStyle w:val="ListParagraph"/>
        <w:widowControl w:val="0"/>
        <w:numPr>
          <w:ilvl w:val="0"/>
          <w:numId w:val="222"/>
        </w:numPr>
        <w:tabs>
          <w:tab w:val="left" w:pos="960"/>
        </w:tabs>
        <w:autoSpaceDE w:val="0"/>
        <w:autoSpaceDN w:val="0"/>
        <w:spacing w:line="276" w:lineRule="auto"/>
        <w:ind w:left="959" w:right="713"/>
        <w:contextualSpacing w:val="0"/>
        <w:jc w:val="both"/>
      </w:pPr>
      <w:r>
        <w:t>Косултације у установи – процена нивоа насиља, разјашњавања околности, прикупљање и анализирање чињеница. Водећу улогу предузима тим за заштиту од насиља, а могу се укључити одељењски старешина, педагог, дежурни наставник, директор. Уколко у школи постоји проблем у планирању активности, контактираће се Школска управа Ваљево.</w:t>
      </w:r>
    </w:p>
    <w:p w:rsidR="00C213A9" w:rsidRDefault="00C213A9" w:rsidP="00C213A9">
      <w:pPr>
        <w:pStyle w:val="ListParagraph"/>
        <w:widowControl w:val="0"/>
        <w:numPr>
          <w:ilvl w:val="0"/>
          <w:numId w:val="222"/>
        </w:numPr>
        <w:tabs>
          <w:tab w:val="left" w:pos="960"/>
        </w:tabs>
        <w:autoSpaceDE w:val="0"/>
        <w:autoSpaceDN w:val="0"/>
        <w:spacing w:line="276" w:lineRule="auto"/>
        <w:ind w:left="959" w:right="713"/>
        <w:contextualSpacing w:val="0"/>
        <w:jc w:val="both"/>
      </w:pPr>
      <w:r>
        <w:t>Мере и активности – предузимају се за све нивое насиља. Оперативни план заштите се сачињава за</w:t>
      </w:r>
      <w:r>
        <w:rPr>
          <w:spacing w:val="-2"/>
        </w:rPr>
        <w:t xml:space="preserve"> </w:t>
      </w:r>
      <w:r>
        <w:t>ситуације насиља другог и трећег нивоа за све учеснике насиља. План заштите садржи активности: појачан васпитни рад, рад са родитељима ученика, рад у одељењској заједници,</w:t>
      </w:r>
      <w:r>
        <w:rPr>
          <w:spacing w:val="-1"/>
        </w:rPr>
        <w:t xml:space="preserve"> </w:t>
      </w:r>
      <w:r>
        <w:t>укључивање</w:t>
      </w:r>
      <w:r>
        <w:rPr>
          <w:spacing w:val="-3"/>
        </w:rPr>
        <w:t xml:space="preserve"> </w:t>
      </w:r>
      <w:r>
        <w:t>органа</w:t>
      </w:r>
      <w:r>
        <w:rPr>
          <w:spacing w:val="-3"/>
        </w:rPr>
        <w:t xml:space="preserve"> </w:t>
      </w:r>
      <w:r>
        <w:t>школе по</w:t>
      </w:r>
      <w:r>
        <w:rPr>
          <w:spacing w:val="-3"/>
        </w:rPr>
        <w:t xml:space="preserve"> </w:t>
      </w:r>
      <w:r>
        <w:t>потреби,</w:t>
      </w:r>
      <w:r>
        <w:rPr>
          <w:spacing w:val="-6"/>
        </w:rPr>
        <w:t xml:space="preserve"> </w:t>
      </w:r>
      <w:r>
        <w:t>начине рада са свим</w:t>
      </w:r>
      <w:r>
        <w:rPr>
          <w:spacing w:val="-1"/>
        </w:rPr>
        <w:t xml:space="preserve"> </w:t>
      </w:r>
      <w:r>
        <w:t>учесницима насиља, са временском</w:t>
      </w:r>
      <w:r>
        <w:rPr>
          <w:spacing w:val="-1"/>
        </w:rPr>
        <w:t xml:space="preserve"> </w:t>
      </w:r>
      <w:r>
        <w:t>динамиком. План рада израђује тим са педагогом,</w:t>
      </w:r>
      <w:r>
        <w:rPr>
          <w:spacing w:val="-1"/>
        </w:rPr>
        <w:t xml:space="preserve"> </w:t>
      </w:r>
      <w:r>
        <w:t>директором, одељењским старешином и родитељем ученика, а по потреби и са другим надлежним институцијама. За трећи ниво насиља, директор обавештава Школску управу Ваљево.</w:t>
      </w:r>
    </w:p>
    <w:p w:rsidR="00C213A9" w:rsidRDefault="00C213A9" w:rsidP="00C213A9">
      <w:pPr>
        <w:pStyle w:val="ListParagraph"/>
        <w:widowControl w:val="0"/>
        <w:numPr>
          <w:ilvl w:val="0"/>
          <w:numId w:val="222"/>
        </w:numPr>
        <w:tabs>
          <w:tab w:val="left" w:pos="960"/>
        </w:tabs>
        <w:autoSpaceDE w:val="0"/>
        <w:autoSpaceDN w:val="0"/>
        <w:spacing w:line="276" w:lineRule="auto"/>
        <w:ind w:left="959" w:right="713"/>
        <w:contextualSpacing w:val="0"/>
        <w:jc w:val="both"/>
      </w:pPr>
      <w:r>
        <w:t>Праћење ефеката предузетих мера и активности – провера успешности плана заштите. Школа прати понашање свих учесника насиља. Прати се укљученост родитеља и других надлежних органа, ако су они укључени у случај.</w:t>
      </w:r>
    </w:p>
    <w:p w:rsidR="00C213A9" w:rsidRDefault="00C213A9" w:rsidP="00C213A9">
      <w:pPr>
        <w:pStyle w:val="BodyText"/>
      </w:pPr>
    </w:p>
    <w:p w:rsidR="00C213A9" w:rsidRDefault="00C213A9" w:rsidP="00C213A9">
      <w:pPr>
        <w:pStyle w:val="BodyText"/>
      </w:pPr>
    </w:p>
    <w:p w:rsidR="00C213A9" w:rsidRDefault="00C213A9" w:rsidP="00C213A9">
      <w:pPr>
        <w:pStyle w:val="Heading2"/>
        <w:spacing w:before="143" w:line="276" w:lineRule="auto"/>
        <w:ind w:left="4507" w:right="724" w:hanging="3874"/>
        <w:jc w:val="center"/>
      </w:pPr>
      <w:r>
        <w:t>Начини</w:t>
      </w:r>
      <w:r>
        <w:rPr>
          <w:spacing w:val="-4"/>
        </w:rPr>
        <w:t xml:space="preserve"> </w:t>
      </w:r>
      <w:r>
        <w:t>праћења,</w:t>
      </w:r>
      <w:r>
        <w:rPr>
          <w:spacing w:val="-4"/>
        </w:rPr>
        <w:t xml:space="preserve"> </w:t>
      </w:r>
      <w:r>
        <w:t>вредновања</w:t>
      </w:r>
      <w:r>
        <w:rPr>
          <w:spacing w:val="-4"/>
        </w:rPr>
        <w:t xml:space="preserve"> </w:t>
      </w:r>
      <w:r>
        <w:t>и</w:t>
      </w:r>
      <w:r>
        <w:rPr>
          <w:spacing w:val="-4"/>
        </w:rPr>
        <w:t xml:space="preserve"> </w:t>
      </w:r>
      <w:r>
        <w:t>извештавања</w:t>
      </w:r>
      <w:r>
        <w:rPr>
          <w:spacing w:val="-4"/>
        </w:rPr>
        <w:t xml:space="preserve"> </w:t>
      </w:r>
      <w:r>
        <w:t>органа</w:t>
      </w:r>
      <w:r>
        <w:rPr>
          <w:spacing w:val="-4"/>
        </w:rPr>
        <w:t xml:space="preserve"> </w:t>
      </w:r>
      <w:r>
        <w:t>школе</w:t>
      </w:r>
      <w:r>
        <w:rPr>
          <w:spacing w:val="-4"/>
        </w:rPr>
        <w:t xml:space="preserve"> </w:t>
      </w:r>
      <w:r>
        <w:t>о</w:t>
      </w:r>
      <w:r>
        <w:rPr>
          <w:spacing w:val="-4"/>
        </w:rPr>
        <w:t xml:space="preserve"> </w:t>
      </w:r>
      <w:r>
        <w:t>оставривању</w:t>
      </w:r>
      <w:r>
        <w:rPr>
          <w:spacing w:val="-4"/>
        </w:rPr>
        <w:t xml:space="preserve"> </w:t>
      </w:r>
      <w:r>
        <w:t xml:space="preserve">програма </w:t>
      </w:r>
      <w:r>
        <w:rPr>
          <w:spacing w:val="-2"/>
        </w:rPr>
        <w:t>заштите</w:t>
      </w:r>
    </w:p>
    <w:p w:rsidR="00C213A9" w:rsidRDefault="00C213A9" w:rsidP="00C213A9">
      <w:pPr>
        <w:pStyle w:val="BodyText"/>
        <w:spacing w:before="196" w:line="276" w:lineRule="auto"/>
        <w:ind w:left="239" w:right="712" w:firstLine="720"/>
      </w:pPr>
      <w:r>
        <w:t>Тим за безбедност евидентира пријаве случајева насиља, појачаног васпитног рада, изреченим мерама преко образаца, који су усвојени на седници тима или прописани од стране МПНТР (трећи ниво). У записницима са седница тима, износе се прикупљене чињенице о свакој пријави насиља. Тим подноси извештај о раду на крају календарске године и ккрају наставне године који садржи анализу случајева насиља, остварене мере превенције насиља, број дисциплинских и васпитно – дисциплинских поступака покренутих у току полугодишта, начин остваривања сарадње са родитељима ученика, стручно усавршавање на тему насиља. Тим подноси извештај полугодишње,</w:t>
      </w:r>
      <w:r>
        <w:rPr>
          <w:spacing w:val="-3"/>
        </w:rPr>
        <w:t xml:space="preserve"> </w:t>
      </w:r>
      <w:r>
        <w:t>Наставничком већу</w:t>
      </w:r>
      <w:r>
        <w:rPr>
          <w:spacing w:val="-2"/>
        </w:rPr>
        <w:t xml:space="preserve"> </w:t>
      </w:r>
      <w:r>
        <w:t>и Савету</w:t>
      </w:r>
      <w:r>
        <w:rPr>
          <w:spacing w:val="-2"/>
        </w:rPr>
        <w:t xml:space="preserve"> </w:t>
      </w:r>
      <w:r>
        <w:t>родитеља на разматрање и</w:t>
      </w:r>
      <w:r>
        <w:rPr>
          <w:spacing w:val="-3"/>
        </w:rPr>
        <w:t xml:space="preserve"> </w:t>
      </w:r>
      <w:r>
        <w:t>Школском одбору на усвајање.</w:t>
      </w:r>
    </w:p>
    <w:p w:rsidR="00C06535" w:rsidRDefault="00C06535" w:rsidP="0047080C">
      <w:pPr>
        <w:rPr>
          <w:b/>
          <w:sz w:val="24"/>
          <w:szCs w:val="24"/>
          <w:u w:val="single"/>
          <w:lang w:val="sr-Cyrl-CS"/>
        </w:rPr>
      </w:pPr>
    </w:p>
    <w:p w:rsidR="00C06535" w:rsidRDefault="00C06535" w:rsidP="0047080C">
      <w:pPr>
        <w:rPr>
          <w:b/>
          <w:sz w:val="24"/>
          <w:szCs w:val="24"/>
          <w:u w:val="single"/>
          <w:lang w:val="sr-Cyrl-CS"/>
        </w:rPr>
      </w:pPr>
    </w:p>
    <w:p w:rsidR="00061099" w:rsidRDefault="00061099" w:rsidP="0047080C">
      <w:pPr>
        <w:rPr>
          <w:b/>
          <w:sz w:val="24"/>
          <w:szCs w:val="24"/>
          <w:u w:val="single"/>
          <w:lang w:val="sr-Cyrl-CS"/>
        </w:rPr>
      </w:pPr>
    </w:p>
    <w:p w:rsidR="00061099" w:rsidRDefault="00061099" w:rsidP="0047080C">
      <w:pPr>
        <w:rPr>
          <w:b/>
          <w:sz w:val="24"/>
          <w:szCs w:val="24"/>
          <w:u w:val="single"/>
          <w:lang w:val="sr-Cyrl-CS"/>
        </w:rPr>
      </w:pPr>
    </w:p>
    <w:p w:rsidR="00C06535" w:rsidRDefault="00C06535" w:rsidP="0047080C">
      <w:pPr>
        <w:rPr>
          <w:b/>
          <w:sz w:val="24"/>
          <w:szCs w:val="24"/>
          <w:u w:val="single"/>
          <w:lang w:val="sr-Cyrl-CS"/>
        </w:rPr>
      </w:pPr>
    </w:p>
    <w:p w:rsidR="00C06535" w:rsidRDefault="00C06535" w:rsidP="0047080C">
      <w:pPr>
        <w:rPr>
          <w:b/>
          <w:sz w:val="24"/>
          <w:szCs w:val="24"/>
          <w:u w:val="single"/>
          <w:lang w:val="sr-Cyrl-CS"/>
        </w:rPr>
      </w:pPr>
    </w:p>
    <w:p w:rsidR="00544128" w:rsidRPr="002405F6" w:rsidRDefault="0047080C" w:rsidP="0047080C">
      <w:pPr>
        <w:rPr>
          <w:b/>
          <w:sz w:val="24"/>
          <w:szCs w:val="24"/>
          <w:u w:val="single"/>
          <w:lang w:val="sr-Cyrl-CS"/>
        </w:rPr>
      </w:pPr>
      <w:r w:rsidRPr="002405F6">
        <w:rPr>
          <w:b/>
          <w:sz w:val="24"/>
          <w:szCs w:val="24"/>
          <w:u w:val="single"/>
          <w:lang w:val="sr-Cyrl-CS"/>
        </w:rPr>
        <w:t>Основи безбедности деце</w:t>
      </w:r>
    </w:p>
    <w:p w:rsidR="00544128" w:rsidRPr="002405F6" w:rsidRDefault="00544128" w:rsidP="003E5741">
      <w:pPr>
        <w:jc w:val="both"/>
        <w:rPr>
          <w:b/>
          <w:sz w:val="24"/>
          <w:szCs w:val="24"/>
          <w:u w:val="single"/>
          <w:lang w:val="sr-Cyrl-CS"/>
        </w:rPr>
      </w:pPr>
    </w:p>
    <w:p w:rsidR="0047080C" w:rsidRPr="002405F6" w:rsidRDefault="0047080C" w:rsidP="003E5741">
      <w:pPr>
        <w:jc w:val="both"/>
        <w:rPr>
          <w:b/>
          <w:sz w:val="24"/>
          <w:szCs w:val="24"/>
          <w:u w:val="single"/>
          <w:lang w:val="sr-Cyrl-CS"/>
        </w:rPr>
      </w:pPr>
    </w:p>
    <w:tbl>
      <w:tblPr>
        <w:tblStyle w:val="LightList-Accent3"/>
        <w:tblW w:w="0" w:type="auto"/>
        <w:tblLook w:val="04A0"/>
      </w:tblPr>
      <w:tblGrid>
        <w:gridCol w:w="3192"/>
        <w:gridCol w:w="6384"/>
      </w:tblGrid>
      <w:tr w:rsidR="00BE3D37" w:rsidTr="00AE751C">
        <w:trPr>
          <w:cnfStyle w:val="100000000000"/>
        </w:trPr>
        <w:tc>
          <w:tcPr>
            <w:cnfStyle w:val="001000000000"/>
            <w:tcW w:w="3192" w:type="dxa"/>
          </w:tcPr>
          <w:p w:rsidR="00BE3D37" w:rsidRDefault="00BE3D37" w:rsidP="0047080C">
            <w:pPr>
              <w:rPr>
                <w:b w:val="0"/>
                <w:sz w:val="24"/>
                <w:szCs w:val="24"/>
                <w:lang w:val="sr-Cyrl-CS"/>
              </w:rPr>
            </w:pPr>
            <w:r>
              <w:rPr>
                <w:b w:val="0"/>
                <w:sz w:val="24"/>
                <w:szCs w:val="24"/>
                <w:lang w:val="sr-Cyrl-CS"/>
              </w:rPr>
              <w:t xml:space="preserve">Циљ програма </w:t>
            </w:r>
          </w:p>
        </w:tc>
        <w:tc>
          <w:tcPr>
            <w:tcW w:w="6384" w:type="dxa"/>
          </w:tcPr>
          <w:p w:rsidR="00BE3D37" w:rsidRPr="00BE3D37" w:rsidRDefault="00BE3D37" w:rsidP="003E5741">
            <w:pPr>
              <w:jc w:val="both"/>
              <w:cnfStyle w:val="100000000000"/>
              <w:rPr>
                <w:sz w:val="24"/>
                <w:szCs w:val="24"/>
                <w:lang w:val="sr-Cyrl-CS"/>
              </w:rPr>
            </w:pPr>
            <w:r>
              <w:rPr>
                <w:sz w:val="24"/>
                <w:szCs w:val="24"/>
                <w:lang w:val="sr-Cyrl-CS"/>
              </w:rPr>
              <w:t>Стицање нових и унапређење знања, вештина и ставова ради подизања безбедности културе ученика</w:t>
            </w:r>
          </w:p>
        </w:tc>
      </w:tr>
      <w:tr w:rsidR="00BE3D37" w:rsidTr="00AE751C">
        <w:trPr>
          <w:cnfStyle w:val="000000100000"/>
        </w:trPr>
        <w:tc>
          <w:tcPr>
            <w:cnfStyle w:val="001000000000"/>
            <w:tcW w:w="3192" w:type="dxa"/>
          </w:tcPr>
          <w:p w:rsidR="00BE3D37" w:rsidRDefault="00BE3D37" w:rsidP="003E5741">
            <w:pPr>
              <w:jc w:val="both"/>
              <w:rPr>
                <w:b w:val="0"/>
                <w:sz w:val="24"/>
                <w:szCs w:val="24"/>
                <w:lang w:val="sr-Cyrl-CS"/>
              </w:rPr>
            </w:pPr>
            <w:r>
              <w:rPr>
                <w:b w:val="0"/>
                <w:sz w:val="24"/>
                <w:szCs w:val="24"/>
                <w:lang w:val="sr-Cyrl-CS"/>
              </w:rPr>
              <w:t>Реализатор</w:t>
            </w:r>
          </w:p>
        </w:tc>
        <w:tc>
          <w:tcPr>
            <w:tcW w:w="6384" w:type="dxa"/>
          </w:tcPr>
          <w:p w:rsidR="00BE3D37" w:rsidRPr="00BE3D37" w:rsidRDefault="00BE3D37" w:rsidP="003E5741">
            <w:pPr>
              <w:jc w:val="both"/>
              <w:cnfStyle w:val="000000100000"/>
              <w:rPr>
                <w:sz w:val="24"/>
                <w:szCs w:val="24"/>
                <w:lang w:val="sr-Cyrl-CS"/>
              </w:rPr>
            </w:pPr>
            <w:r w:rsidRPr="00BE3D37">
              <w:rPr>
                <w:sz w:val="24"/>
                <w:szCs w:val="24"/>
                <w:lang w:val="sr-Cyrl-CS"/>
              </w:rPr>
              <w:t xml:space="preserve">Предавачи запослени у Министарству </w:t>
            </w:r>
            <w:r>
              <w:rPr>
                <w:sz w:val="24"/>
                <w:szCs w:val="24"/>
                <w:lang w:val="sr-Cyrl-CS"/>
              </w:rPr>
              <w:t>унутрашњих послова</w:t>
            </w:r>
          </w:p>
        </w:tc>
      </w:tr>
      <w:tr w:rsidR="00BE3D37" w:rsidTr="00AE751C">
        <w:tc>
          <w:tcPr>
            <w:cnfStyle w:val="001000000000"/>
            <w:tcW w:w="3192" w:type="dxa"/>
          </w:tcPr>
          <w:p w:rsidR="00BE3D37" w:rsidRDefault="00BE3D37" w:rsidP="003E5741">
            <w:pPr>
              <w:jc w:val="both"/>
              <w:rPr>
                <w:b w:val="0"/>
                <w:sz w:val="24"/>
                <w:szCs w:val="24"/>
                <w:lang w:val="sr-Cyrl-CS"/>
              </w:rPr>
            </w:pPr>
            <w:r>
              <w:rPr>
                <w:b w:val="0"/>
                <w:sz w:val="24"/>
                <w:szCs w:val="24"/>
                <w:lang w:val="sr-Cyrl-CS"/>
              </w:rPr>
              <w:t>Узраст</w:t>
            </w:r>
          </w:p>
        </w:tc>
        <w:tc>
          <w:tcPr>
            <w:tcW w:w="6384" w:type="dxa"/>
          </w:tcPr>
          <w:p w:rsidR="00BE3D37" w:rsidRPr="00BE3D37" w:rsidRDefault="00BE3D37" w:rsidP="003E5741">
            <w:pPr>
              <w:jc w:val="both"/>
              <w:cnfStyle w:val="000000000000"/>
              <w:rPr>
                <w:sz w:val="24"/>
                <w:szCs w:val="24"/>
                <w:lang w:val="sr-Cyrl-CS"/>
              </w:rPr>
            </w:pPr>
            <w:r>
              <w:rPr>
                <w:sz w:val="24"/>
                <w:szCs w:val="24"/>
                <w:lang w:val="sr-Cyrl-CS"/>
              </w:rPr>
              <w:t>Ученици четвртог и шестог разреда</w:t>
            </w:r>
          </w:p>
        </w:tc>
      </w:tr>
      <w:tr w:rsidR="00BE3D37" w:rsidTr="00AE751C">
        <w:trPr>
          <w:cnfStyle w:val="000000100000"/>
        </w:trPr>
        <w:tc>
          <w:tcPr>
            <w:cnfStyle w:val="001000000000"/>
            <w:tcW w:w="3192" w:type="dxa"/>
          </w:tcPr>
          <w:p w:rsidR="00BE3D37" w:rsidRDefault="00BE3D37" w:rsidP="003E5741">
            <w:pPr>
              <w:jc w:val="both"/>
              <w:rPr>
                <w:b w:val="0"/>
                <w:sz w:val="24"/>
                <w:szCs w:val="24"/>
                <w:lang w:val="sr-Cyrl-CS"/>
              </w:rPr>
            </w:pPr>
            <w:r>
              <w:rPr>
                <w:b w:val="0"/>
                <w:sz w:val="24"/>
                <w:szCs w:val="24"/>
                <w:lang w:val="sr-Cyrl-CS"/>
              </w:rPr>
              <w:t>Теме</w:t>
            </w:r>
          </w:p>
        </w:tc>
        <w:tc>
          <w:tcPr>
            <w:tcW w:w="6384" w:type="dxa"/>
          </w:tcPr>
          <w:p w:rsidR="00BE3D37" w:rsidRDefault="00BE3D37" w:rsidP="003E5741">
            <w:pPr>
              <w:jc w:val="both"/>
              <w:cnfStyle w:val="000000100000"/>
              <w:rPr>
                <w:sz w:val="24"/>
                <w:szCs w:val="24"/>
                <w:lang w:val="sr-Cyrl-CS"/>
              </w:rPr>
            </w:pPr>
            <w:r>
              <w:rPr>
                <w:b/>
                <w:sz w:val="24"/>
                <w:szCs w:val="24"/>
                <w:lang w:val="sr-Cyrl-CS"/>
              </w:rPr>
              <w:t>-</w:t>
            </w:r>
            <w:r>
              <w:rPr>
                <w:sz w:val="24"/>
                <w:szCs w:val="24"/>
                <w:lang w:val="sr-Cyrl-CS"/>
              </w:rPr>
              <w:t xml:space="preserve">Безбедност деце у саобраћају </w:t>
            </w:r>
          </w:p>
          <w:p w:rsidR="00BE3D37" w:rsidRDefault="00BE3D37" w:rsidP="003E5741">
            <w:pPr>
              <w:jc w:val="both"/>
              <w:cnfStyle w:val="000000100000"/>
              <w:rPr>
                <w:sz w:val="24"/>
                <w:szCs w:val="24"/>
                <w:lang w:val="sr-Cyrl-CS"/>
              </w:rPr>
            </w:pPr>
            <w:r>
              <w:rPr>
                <w:sz w:val="24"/>
                <w:szCs w:val="24"/>
                <w:lang w:val="sr-Cyrl-CS"/>
              </w:rPr>
              <w:t>-Полиција у служби грађана</w:t>
            </w:r>
          </w:p>
          <w:p w:rsidR="00BE3D37" w:rsidRDefault="00BE3D37" w:rsidP="003E5741">
            <w:pPr>
              <w:jc w:val="both"/>
              <w:cnfStyle w:val="000000100000"/>
              <w:rPr>
                <w:sz w:val="24"/>
                <w:szCs w:val="24"/>
                <w:lang w:val="sr-Cyrl-CS"/>
              </w:rPr>
            </w:pPr>
            <w:r>
              <w:rPr>
                <w:sz w:val="24"/>
                <w:szCs w:val="24"/>
                <w:lang w:val="sr-Cyrl-CS"/>
              </w:rPr>
              <w:t>-Насиље као негативна појава</w:t>
            </w:r>
          </w:p>
          <w:p w:rsidR="00BE3D37" w:rsidRDefault="00BE3D37" w:rsidP="003E5741">
            <w:pPr>
              <w:jc w:val="both"/>
              <w:cnfStyle w:val="000000100000"/>
              <w:rPr>
                <w:sz w:val="24"/>
                <w:szCs w:val="24"/>
                <w:lang w:val="sr-Cyrl-CS"/>
              </w:rPr>
            </w:pPr>
            <w:r>
              <w:rPr>
                <w:sz w:val="24"/>
                <w:szCs w:val="24"/>
                <w:lang w:val="sr-Cyrl-CS"/>
              </w:rPr>
              <w:lastRenderedPageBreak/>
              <w:t xml:space="preserve">-Превенција и заштита деце од опојних дрога и алкохола </w:t>
            </w:r>
          </w:p>
          <w:p w:rsidR="00D6208D" w:rsidRDefault="00BE3D37" w:rsidP="003E5741">
            <w:pPr>
              <w:jc w:val="both"/>
              <w:cnfStyle w:val="000000100000"/>
              <w:rPr>
                <w:sz w:val="24"/>
                <w:szCs w:val="24"/>
                <w:lang w:val="sr-Cyrl-CS"/>
              </w:rPr>
            </w:pPr>
            <w:r>
              <w:rPr>
                <w:sz w:val="24"/>
                <w:szCs w:val="24"/>
                <w:lang w:val="sr-Cyrl-CS"/>
              </w:rPr>
              <w:t>-Безбедно коришћење интернета и друштвених мрежа</w:t>
            </w:r>
          </w:p>
          <w:p w:rsidR="00D6208D" w:rsidRDefault="00D6208D" w:rsidP="003E5741">
            <w:pPr>
              <w:jc w:val="both"/>
              <w:cnfStyle w:val="000000100000"/>
              <w:rPr>
                <w:sz w:val="24"/>
                <w:szCs w:val="24"/>
                <w:lang w:val="sr-Cyrl-CS"/>
              </w:rPr>
            </w:pPr>
            <w:r>
              <w:rPr>
                <w:sz w:val="24"/>
                <w:szCs w:val="24"/>
                <w:lang w:val="sr-Cyrl-CS"/>
              </w:rPr>
              <w:t>-Превенција и заштита деце од трговине људима</w:t>
            </w:r>
          </w:p>
          <w:p w:rsidR="00BE3D37" w:rsidRPr="00BE3D37" w:rsidRDefault="00D6208D" w:rsidP="003E5741">
            <w:pPr>
              <w:jc w:val="both"/>
              <w:cnfStyle w:val="000000100000"/>
              <w:rPr>
                <w:sz w:val="24"/>
                <w:szCs w:val="24"/>
                <w:lang w:val="sr-Cyrl-CS"/>
              </w:rPr>
            </w:pPr>
            <w:r>
              <w:rPr>
                <w:sz w:val="24"/>
                <w:szCs w:val="24"/>
                <w:lang w:val="sr-Cyrl-CS"/>
              </w:rPr>
              <w:t>-Заштита од пожара, друштвено- технолошких опасности и природних непогода</w:t>
            </w:r>
            <w:r w:rsidR="00BE3D37">
              <w:rPr>
                <w:sz w:val="24"/>
                <w:szCs w:val="24"/>
                <w:lang w:val="sr-Cyrl-CS"/>
              </w:rPr>
              <w:t xml:space="preserve"> </w:t>
            </w:r>
          </w:p>
        </w:tc>
      </w:tr>
      <w:tr w:rsidR="00D6208D" w:rsidTr="00AE751C">
        <w:tc>
          <w:tcPr>
            <w:cnfStyle w:val="001000000000"/>
            <w:tcW w:w="3192" w:type="dxa"/>
          </w:tcPr>
          <w:p w:rsidR="00D6208D" w:rsidRDefault="00D6208D" w:rsidP="003E5741">
            <w:pPr>
              <w:jc w:val="both"/>
              <w:rPr>
                <w:b w:val="0"/>
                <w:sz w:val="24"/>
                <w:szCs w:val="24"/>
                <w:lang w:val="sr-Cyrl-CS"/>
              </w:rPr>
            </w:pPr>
            <w:r>
              <w:rPr>
                <w:b w:val="0"/>
                <w:sz w:val="24"/>
                <w:szCs w:val="24"/>
                <w:lang w:val="sr-Cyrl-CS"/>
              </w:rPr>
              <w:lastRenderedPageBreak/>
              <w:t>Време реализације</w:t>
            </w:r>
          </w:p>
        </w:tc>
        <w:tc>
          <w:tcPr>
            <w:tcW w:w="6384" w:type="dxa"/>
          </w:tcPr>
          <w:p w:rsidR="00D6208D" w:rsidRDefault="00D6208D" w:rsidP="003E5741">
            <w:pPr>
              <w:jc w:val="both"/>
              <w:cnfStyle w:val="000000000000"/>
              <w:rPr>
                <w:b/>
                <w:sz w:val="24"/>
                <w:szCs w:val="24"/>
                <w:lang w:val="sr-Cyrl-CS"/>
              </w:rPr>
            </w:pPr>
            <w:r w:rsidRPr="00D6208D">
              <w:rPr>
                <w:sz w:val="24"/>
                <w:szCs w:val="24"/>
                <w:lang w:val="sr-Cyrl-CS"/>
              </w:rPr>
              <w:t xml:space="preserve">Једанпут месечно – На </w:t>
            </w:r>
            <w:r>
              <w:rPr>
                <w:sz w:val="24"/>
                <w:szCs w:val="24"/>
                <w:lang w:val="sr-Cyrl-CS"/>
              </w:rPr>
              <w:t>часу одељенског старешине,</w:t>
            </w:r>
            <w:r w:rsidRPr="00D6208D">
              <w:rPr>
                <w:sz w:val="24"/>
                <w:szCs w:val="24"/>
                <w:lang w:val="sr-Cyrl-CS"/>
              </w:rPr>
              <w:t>према распо</w:t>
            </w:r>
            <w:r>
              <w:rPr>
                <w:sz w:val="24"/>
                <w:szCs w:val="24"/>
                <w:lang w:val="sr-Cyrl-CS"/>
              </w:rPr>
              <w:t>реду који ће школа направити у сарадњу са МУП - ом</w:t>
            </w:r>
          </w:p>
        </w:tc>
      </w:tr>
    </w:tbl>
    <w:p w:rsidR="0047080C" w:rsidRDefault="0047080C" w:rsidP="003E5741">
      <w:pPr>
        <w:jc w:val="both"/>
        <w:rPr>
          <w:b/>
          <w:sz w:val="24"/>
          <w:szCs w:val="24"/>
          <w:lang w:val="sr-Cyrl-CS"/>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2405F6" w:rsidP="00F972F5">
      <w:pPr>
        <w:rPr>
          <w:b/>
          <w:sz w:val="24"/>
          <w:szCs w:val="24"/>
        </w:rPr>
      </w:pPr>
    </w:p>
    <w:p w:rsidR="002405F6" w:rsidRDefault="000938FE" w:rsidP="000938FE">
      <w:pPr>
        <w:jc w:val="center"/>
        <w:rPr>
          <w:b/>
          <w:sz w:val="28"/>
          <w:szCs w:val="28"/>
        </w:rPr>
      </w:pPr>
      <w:r>
        <w:rPr>
          <w:b/>
          <w:sz w:val="28"/>
          <w:szCs w:val="28"/>
        </w:rPr>
        <w:t>Годишњи план рада за реализацију националне платформе „Чувам те“</w:t>
      </w:r>
    </w:p>
    <w:tbl>
      <w:tblPr>
        <w:tblStyle w:val="LightList-Accent3"/>
        <w:tblW w:w="0" w:type="auto"/>
        <w:tblLook w:val="04A0"/>
      </w:tblPr>
      <w:tblGrid>
        <w:gridCol w:w="1008"/>
        <w:gridCol w:w="2250"/>
        <w:gridCol w:w="2072"/>
        <w:gridCol w:w="1980"/>
        <w:gridCol w:w="2250"/>
      </w:tblGrid>
      <w:tr w:rsidR="002A00E7" w:rsidTr="00AE751C">
        <w:trPr>
          <w:cnfStyle w:val="100000000000"/>
        </w:trPr>
        <w:tc>
          <w:tcPr>
            <w:cnfStyle w:val="001000000000"/>
            <w:tcW w:w="1008" w:type="dxa"/>
          </w:tcPr>
          <w:p w:rsidR="002A00E7" w:rsidRDefault="002A00E7" w:rsidP="000938FE">
            <w:pPr>
              <w:jc w:val="center"/>
              <w:rPr>
                <w:b w:val="0"/>
                <w:sz w:val="28"/>
                <w:szCs w:val="28"/>
              </w:rPr>
            </w:pPr>
            <w:r>
              <w:rPr>
                <w:b w:val="0"/>
                <w:sz w:val="28"/>
                <w:szCs w:val="28"/>
              </w:rPr>
              <w:t>Редни број</w:t>
            </w:r>
          </w:p>
        </w:tc>
        <w:tc>
          <w:tcPr>
            <w:tcW w:w="2158" w:type="dxa"/>
          </w:tcPr>
          <w:p w:rsidR="002A00E7" w:rsidRDefault="002A00E7" w:rsidP="000938FE">
            <w:pPr>
              <w:jc w:val="center"/>
              <w:cnfStyle w:val="100000000000"/>
              <w:rPr>
                <w:b w:val="0"/>
                <w:sz w:val="28"/>
                <w:szCs w:val="28"/>
              </w:rPr>
            </w:pPr>
            <w:r>
              <w:rPr>
                <w:b w:val="0"/>
                <w:sz w:val="28"/>
                <w:szCs w:val="28"/>
              </w:rPr>
              <w:t>Задатак</w:t>
            </w:r>
          </w:p>
        </w:tc>
        <w:tc>
          <w:tcPr>
            <w:tcW w:w="2072" w:type="dxa"/>
          </w:tcPr>
          <w:p w:rsidR="002A00E7" w:rsidRDefault="002A00E7" w:rsidP="000938FE">
            <w:pPr>
              <w:jc w:val="center"/>
              <w:cnfStyle w:val="100000000000"/>
              <w:rPr>
                <w:b w:val="0"/>
                <w:sz w:val="28"/>
                <w:szCs w:val="28"/>
              </w:rPr>
            </w:pPr>
            <w:r>
              <w:rPr>
                <w:b w:val="0"/>
                <w:sz w:val="28"/>
                <w:szCs w:val="28"/>
              </w:rPr>
              <w:t>Активност</w:t>
            </w:r>
          </w:p>
        </w:tc>
        <w:tc>
          <w:tcPr>
            <w:tcW w:w="1980" w:type="dxa"/>
          </w:tcPr>
          <w:p w:rsidR="002A00E7" w:rsidRDefault="002A00E7" w:rsidP="000938FE">
            <w:pPr>
              <w:jc w:val="center"/>
              <w:cnfStyle w:val="100000000000"/>
              <w:rPr>
                <w:b w:val="0"/>
                <w:sz w:val="28"/>
                <w:szCs w:val="28"/>
              </w:rPr>
            </w:pPr>
            <w:r>
              <w:rPr>
                <w:b w:val="0"/>
                <w:sz w:val="28"/>
                <w:szCs w:val="28"/>
              </w:rPr>
              <w:t>Носиоци активности</w:t>
            </w:r>
          </w:p>
        </w:tc>
        <w:tc>
          <w:tcPr>
            <w:tcW w:w="2250" w:type="dxa"/>
          </w:tcPr>
          <w:p w:rsidR="002A00E7" w:rsidRDefault="002A00E7" w:rsidP="000938FE">
            <w:pPr>
              <w:jc w:val="center"/>
              <w:cnfStyle w:val="100000000000"/>
              <w:rPr>
                <w:b w:val="0"/>
                <w:sz w:val="28"/>
                <w:szCs w:val="28"/>
              </w:rPr>
            </w:pPr>
            <w:r>
              <w:rPr>
                <w:b w:val="0"/>
                <w:sz w:val="28"/>
                <w:szCs w:val="28"/>
              </w:rPr>
              <w:t>Време реализације</w:t>
            </w:r>
          </w:p>
        </w:tc>
      </w:tr>
      <w:tr w:rsidR="002A00E7" w:rsidRPr="003B1EED" w:rsidTr="00AE751C">
        <w:trPr>
          <w:cnfStyle w:val="000000100000"/>
        </w:trPr>
        <w:tc>
          <w:tcPr>
            <w:cnfStyle w:val="001000000000"/>
            <w:tcW w:w="1008" w:type="dxa"/>
          </w:tcPr>
          <w:p w:rsidR="002A00E7" w:rsidRPr="003B1EED" w:rsidRDefault="002A00E7" w:rsidP="000938FE">
            <w:pPr>
              <w:jc w:val="center"/>
              <w:rPr>
                <w:sz w:val="24"/>
                <w:szCs w:val="24"/>
              </w:rPr>
            </w:pPr>
            <w:r w:rsidRPr="003B1EED">
              <w:rPr>
                <w:sz w:val="24"/>
                <w:szCs w:val="24"/>
              </w:rPr>
              <w:t>1.</w:t>
            </w:r>
          </w:p>
        </w:tc>
        <w:tc>
          <w:tcPr>
            <w:tcW w:w="2158" w:type="dxa"/>
          </w:tcPr>
          <w:p w:rsidR="002A00E7" w:rsidRPr="003B1EED" w:rsidRDefault="002A00E7" w:rsidP="000938FE">
            <w:pPr>
              <w:jc w:val="center"/>
              <w:cnfStyle w:val="000000100000"/>
              <w:rPr>
                <w:sz w:val="24"/>
                <w:szCs w:val="24"/>
              </w:rPr>
            </w:pPr>
            <w:r w:rsidRPr="003B1EED">
              <w:rPr>
                <w:sz w:val="24"/>
                <w:szCs w:val="24"/>
              </w:rPr>
              <w:t xml:space="preserve">Упознати ученике са Националном платформом“Чувам те“ за борбу против вршњачког насиља </w:t>
            </w:r>
          </w:p>
        </w:tc>
        <w:tc>
          <w:tcPr>
            <w:tcW w:w="2072" w:type="dxa"/>
          </w:tcPr>
          <w:p w:rsidR="002A00E7" w:rsidRPr="003B1EED" w:rsidRDefault="002A00E7" w:rsidP="000938FE">
            <w:pPr>
              <w:jc w:val="center"/>
              <w:cnfStyle w:val="000000100000"/>
              <w:rPr>
                <w:sz w:val="24"/>
                <w:szCs w:val="24"/>
              </w:rPr>
            </w:pPr>
            <w:r w:rsidRPr="003B1EED">
              <w:rPr>
                <w:sz w:val="24"/>
                <w:szCs w:val="24"/>
              </w:rPr>
              <w:t>Предавање</w:t>
            </w:r>
          </w:p>
        </w:tc>
        <w:tc>
          <w:tcPr>
            <w:tcW w:w="1980" w:type="dxa"/>
          </w:tcPr>
          <w:p w:rsidR="002A00E7" w:rsidRPr="003B1EED" w:rsidRDefault="002A00E7" w:rsidP="000938FE">
            <w:pPr>
              <w:jc w:val="center"/>
              <w:cnfStyle w:val="000000100000"/>
              <w:rPr>
                <w:sz w:val="24"/>
                <w:szCs w:val="24"/>
              </w:rPr>
            </w:pPr>
            <w:r w:rsidRPr="003B1EED">
              <w:rPr>
                <w:sz w:val="24"/>
                <w:szCs w:val="24"/>
              </w:rPr>
              <w:t>Одељенски старешина</w:t>
            </w:r>
          </w:p>
        </w:tc>
        <w:tc>
          <w:tcPr>
            <w:tcW w:w="2250" w:type="dxa"/>
          </w:tcPr>
          <w:p w:rsidR="002A00E7" w:rsidRPr="003B1EED" w:rsidRDefault="002A00E7" w:rsidP="000938FE">
            <w:pPr>
              <w:jc w:val="center"/>
              <w:cnfStyle w:val="000000100000"/>
              <w:rPr>
                <w:sz w:val="24"/>
                <w:szCs w:val="24"/>
              </w:rPr>
            </w:pPr>
            <w:r w:rsidRPr="003B1EED">
              <w:rPr>
                <w:sz w:val="24"/>
                <w:szCs w:val="24"/>
              </w:rPr>
              <w:t>септембар</w:t>
            </w:r>
          </w:p>
        </w:tc>
      </w:tr>
      <w:tr w:rsidR="002A00E7" w:rsidRPr="003B1EED" w:rsidTr="00AE751C">
        <w:tc>
          <w:tcPr>
            <w:cnfStyle w:val="001000000000"/>
            <w:tcW w:w="1008" w:type="dxa"/>
          </w:tcPr>
          <w:p w:rsidR="002A00E7" w:rsidRPr="003B1EED" w:rsidRDefault="002A00E7" w:rsidP="000938FE">
            <w:pPr>
              <w:jc w:val="center"/>
              <w:rPr>
                <w:sz w:val="24"/>
                <w:szCs w:val="24"/>
              </w:rPr>
            </w:pPr>
            <w:r w:rsidRPr="003B1EED">
              <w:rPr>
                <w:sz w:val="24"/>
                <w:szCs w:val="24"/>
              </w:rPr>
              <w:t>2.</w:t>
            </w:r>
          </w:p>
        </w:tc>
        <w:tc>
          <w:tcPr>
            <w:tcW w:w="2158" w:type="dxa"/>
          </w:tcPr>
          <w:p w:rsidR="002A00E7" w:rsidRPr="003B1EED" w:rsidRDefault="002A00E7" w:rsidP="000938FE">
            <w:pPr>
              <w:jc w:val="center"/>
              <w:cnfStyle w:val="000000000000"/>
              <w:rPr>
                <w:sz w:val="24"/>
                <w:szCs w:val="24"/>
              </w:rPr>
            </w:pPr>
            <w:r w:rsidRPr="003B1EED">
              <w:rPr>
                <w:sz w:val="24"/>
                <w:szCs w:val="24"/>
              </w:rPr>
              <w:t>Упознати запослене са Националном платформом „Чувам те“ за борбу против вршњачког насиља</w:t>
            </w:r>
          </w:p>
        </w:tc>
        <w:tc>
          <w:tcPr>
            <w:tcW w:w="2072" w:type="dxa"/>
          </w:tcPr>
          <w:p w:rsidR="002A00E7" w:rsidRPr="003B1EED" w:rsidRDefault="002A00E7" w:rsidP="000938FE">
            <w:pPr>
              <w:jc w:val="center"/>
              <w:cnfStyle w:val="000000000000"/>
              <w:rPr>
                <w:sz w:val="24"/>
                <w:szCs w:val="24"/>
              </w:rPr>
            </w:pPr>
            <w:r w:rsidRPr="003B1EED">
              <w:rPr>
                <w:sz w:val="24"/>
                <w:szCs w:val="24"/>
              </w:rPr>
              <w:t>Презентација платформе на Наставничком већу</w:t>
            </w:r>
          </w:p>
        </w:tc>
        <w:tc>
          <w:tcPr>
            <w:tcW w:w="1980" w:type="dxa"/>
          </w:tcPr>
          <w:p w:rsidR="002A00E7" w:rsidRPr="003B1EED" w:rsidRDefault="002A00E7" w:rsidP="000938FE">
            <w:pPr>
              <w:jc w:val="center"/>
              <w:cnfStyle w:val="000000000000"/>
              <w:rPr>
                <w:sz w:val="24"/>
                <w:szCs w:val="24"/>
              </w:rPr>
            </w:pPr>
            <w:r w:rsidRPr="003B1EED">
              <w:rPr>
                <w:sz w:val="24"/>
                <w:szCs w:val="24"/>
              </w:rPr>
              <w:t>педагог</w:t>
            </w:r>
          </w:p>
        </w:tc>
        <w:tc>
          <w:tcPr>
            <w:tcW w:w="2250" w:type="dxa"/>
          </w:tcPr>
          <w:p w:rsidR="002A00E7" w:rsidRPr="003B1EED" w:rsidRDefault="002A00E7" w:rsidP="000938FE">
            <w:pPr>
              <w:jc w:val="center"/>
              <w:cnfStyle w:val="000000000000"/>
              <w:rPr>
                <w:sz w:val="24"/>
                <w:szCs w:val="24"/>
              </w:rPr>
            </w:pPr>
            <w:r w:rsidRPr="003B1EED">
              <w:rPr>
                <w:sz w:val="24"/>
                <w:szCs w:val="24"/>
              </w:rPr>
              <w:t>август</w:t>
            </w:r>
          </w:p>
        </w:tc>
      </w:tr>
      <w:tr w:rsidR="002A00E7" w:rsidRPr="003B1EED" w:rsidTr="00AE751C">
        <w:trPr>
          <w:cnfStyle w:val="000000100000"/>
        </w:trPr>
        <w:tc>
          <w:tcPr>
            <w:cnfStyle w:val="001000000000"/>
            <w:tcW w:w="1008" w:type="dxa"/>
          </w:tcPr>
          <w:p w:rsidR="002A00E7" w:rsidRPr="003B1EED" w:rsidRDefault="002A00E7" w:rsidP="000938FE">
            <w:pPr>
              <w:jc w:val="center"/>
              <w:rPr>
                <w:sz w:val="24"/>
                <w:szCs w:val="24"/>
              </w:rPr>
            </w:pPr>
            <w:r w:rsidRPr="003B1EED">
              <w:rPr>
                <w:sz w:val="24"/>
                <w:szCs w:val="24"/>
              </w:rPr>
              <w:t>3.</w:t>
            </w:r>
          </w:p>
        </w:tc>
        <w:tc>
          <w:tcPr>
            <w:tcW w:w="2158" w:type="dxa"/>
          </w:tcPr>
          <w:p w:rsidR="002A00E7" w:rsidRPr="003B1EED" w:rsidRDefault="002A00E7" w:rsidP="000938FE">
            <w:pPr>
              <w:jc w:val="center"/>
              <w:cnfStyle w:val="000000100000"/>
              <w:rPr>
                <w:sz w:val="24"/>
                <w:szCs w:val="24"/>
              </w:rPr>
            </w:pPr>
            <w:r w:rsidRPr="003B1EED">
              <w:rPr>
                <w:sz w:val="24"/>
                <w:szCs w:val="24"/>
              </w:rPr>
              <w:t>Упознати чланове Савета родитеља са Националном платформом „Чувам те“ за борбу против вршњачког насиља</w:t>
            </w:r>
          </w:p>
        </w:tc>
        <w:tc>
          <w:tcPr>
            <w:tcW w:w="2072" w:type="dxa"/>
          </w:tcPr>
          <w:p w:rsidR="002A00E7" w:rsidRPr="003B1EED" w:rsidRDefault="002A00E7" w:rsidP="000938FE">
            <w:pPr>
              <w:jc w:val="center"/>
              <w:cnfStyle w:val="000000100000"/>
              <w:rPr>
                <w:sz w:val="24"/>
                <w:szCs w:val="24"/>
              </w:rPr>
            </w:pPr>
            <w:r w:rsidRPr="003B1EED">
              <w:rPr>
                <w:sz w:val="24"/>
                <w:szCs w:val="24"/>
              </w:rPr>
              <w:t>Презентација платформе на седници Савета родитеља</w:t>
            </w:r>
          </w:p>
        </w:tc>
        <w:tc>
          <w:tcPr>
            <w:tcW w:w="1980" w:type="dxa"/>
          </w:tcPr>
          <w:p w:rsidR="002A00E7" w:rsidRPr="003B1EED" w:rsidRDefault="002A00E7" w:rsidP="000938FE">
            <w:pPr>
              <w:jc w:val="center"/>
              <w:cnfStyle w:val="000000100000"/>
              <w:rPr>
                <w:sz w:val="24"/>
                <w:szCs w:val="24"/>
              </w:rPr>
            </w:pPr>
            <w:r w:rsidRPr="003B1EED">
              <w:rPr>
                <w:sz w:val="24"/>
                <w:szCs w:val="24"/>
              </w:rPr>
              <w:t>педагог</w:t>
            </w:r>
          </w:p>
        </w:tc>
        <w:tc>
          <w:tcPr>
            <w:tcW w:w="2250" w:type="dxa"/>
          </w:tcPr>
          <w:p w:rsidR="002A00E7" w:rsidRPr="003B1EED" w:rsidRDefault="002A00E7" w:rsidP="000938FE">
            <w:pPr>
              <w:jc w:val="center"/>
              <w:cnfStyle w:val="000000100000"/>
              <w:rPr>
                <w:sz w:val="24"/>
                <w:szCs w:val="24"/>
              </w:rPr>
            </w:pPr>
            <w:r w:rsidRPr="003B1EED">
              <w:rPr>
                <w:sz w:val="24"/>
                <w:szCs w:val="24"/>
              </w:rPr>
              <w:t>септембар</w:t>
            </w:r>
          </w:p>
        </w:tc>
      </w:tr>
      <w:tr w:rsidR="002A00E7" w:rsidRPr="003B1EED" w:rsidTr="00AE751C">
        <w:tc>
          <w:tcPr>
            <w:cnfStyle w:val="001000000000"/>
            <w:tcW w:w="1008" w:type="dxa"/>
          </w:tcPr>
          <w:p w:rsidR="002A00E7" w:rsidRPr="003B1EED" w:rsidRDefault="002A00E7" w:rsidP="000938FE">
            <w:pPr>
              <w:jc w:val="center"/>
              <w:rPr>
                <w:sz w:val="24"/>
                <w:szCs w:val="24"/>
              </w:rPr>
            </w:pPr>
            <w:r w:rsidRPr="003B1EED">
              <w:rPr>
                <w:sz w:val="24"/>
                <w:szCs w:val="24"/>
              </w:rPr>
              <w:t>4.</w:t>
            </w:r>
          </w:p>
        </w:tc>
        <w:tc>
          <w:tcPr>
            <w:tcW w:w="2158" w:type="dxa"/>
          </w:tcPr>
          <w:p w:rsidR="002A00E7" w:rsidRPr="003B1EED" w:rsidRDefault="002A00E7" w:rsidP="000938FE">
            <w:pPr>
              <w:jc w:val="center"/>
              <w:cnfStyle w:val="000000000000"/>
              <w:rPr>
                <w:sz w:val="24"/>
                <w:szCs w:val="24"/>
              </w:rPr>
            </w:pPr>
            <w:r w:rsidRPr="003B1EED">
              <w:rPr>
                <w:sz w:val="24"/>
                <w:szCs w:val="24"/>
              </w:rPr>
              <w:t>Организација обуке за чланове Савета родитеља</w:t>
            </w:r>
          </w:p>
        </w:tc>
        <w:tc>
          <w:tcPr>
            <w:tcW w:w="2072" w:type="dxa"/>
          </w:tcPr>
          <w:p w:rsidR="002A00E7" w:rsidRPr="003B1EED" w:rsidRDefault="002A00E7" w:rsidP="000938FE">
            <w:pPr>
              <w:jc w:val="center"/>
              <w:cnfStyle w:val="000000000000"/>
              <w:rPr>
                <w:sz w:val="24"/>
                <w:szCs w:val="24"/>
              </w:rPr>
            </w:pPr>
            <w:r w:rsidRPr="003B1EED">
              <w:rPr>
                <w:sz w:val="24"/>
                <w:szCs w:val="24"/>
              </w:rPr>
              <w:t xml:space="preserve">Реализација обуке </w:t>
            </w:r>
          </w:p>
        </w:tc>
        <w:tc>
          <w:tcPr>
            <w:tcW w:w="1980" w:type="dxa"/>
          </w:tcPr>
          <w:p w:rsidR="002A00E7" w:rsidRPr="003B1EED" w:rsidRDefault="003B1EED" w:rsidP="000938FE">
            <w:pPr>
              <w:jc w:val="center"/>
              <w:cnfStyle w:val="000000000000"/>
              <w:rPr>
                <w:sz w:val="24"/>
                <w:szCs w:val="24"/>
              </w:rPr>
            </w:pPr>
            <w:r w:rsidRPr="003B1EED">
              <w:rPr>
                <w:sz w:val="24"/>
                <w:szCs w:val="24"/>
              </w:rPr>
              <w:t>Чланови Савета родитеља, педагог</w:t>
            </w:r>
          </w:p>
        </w:tc>
        <w:tc>
          <w:tcPr>
            <w:tcW w:w="2250" w:type="dxa"/>
          </w:tcPr>
          <w:p w:rsidR="002A00E7" w:rsidRPr="003B1EED" w:rsidRDefault="003B1EED" w:rsidP="000938FE">
            <w:pPr>
              <w:jc w:val="center"/>
              <w:cnfStyle w:val="000000000000"/>
              <w:rPr>
                <w:sz w:val="24"/>
                <w:szCs w:val="24"/>
              </w:rPr>
            </w:pPr>
            <w:r w:rsidRPr="003B1EED">
              <w:rPr>
                <w:sz w:val="24"/>
                <w:szCs w:val="24"/>
              </w:rPr>
              <w:t>У току школске године</w:t>
            </w:r>
          </w:p>
        </w:tc>
      </w:tr>
      <w:tr w:rsidR="002A00E7" w:rsidRPr="003B1EED" w:rsidTr="00AE751C">
        <w:trPr>
          <w:cnfStyle w:val="000000100000"/>
        </w:trPr>
        <w:tc>
          <w:tcPr>
            <w:cnfStyle w:val="001000000000"/>
            <w:tcW w:w="1008" w:type="dxa"/>
          </w:tcPr>
          <w:p w:rsidR="002A00E7" w:rsidRPr="003B1EED" w:rsidRDefault="003B1EED" w:rsidP="000938FE">
            <w:pPr>
              <w:jc w:val="center"/>
              <w:rPr>
                <w:sz w:val="24"/>
                <w:szCs w:val="24"/>
              </w:rPr>
            </w:pPr>
            <w:r w:rsidRPr="003B1EED">
              <w:rPr>
                <w:sz w:val="24"/>
                <w:szCs w:val="24"/>
              </w:rPr>
              <w:t>5.</w:t>
            </w:r>
          </w:p>
        </w:tc>
        <w:tc>
          <w:tcPr>
            <w:tcW w:w="2158" w:type="dxa"/>
          </w:tcPr>
          <w:p w:rsidR="002A00E7" w:rsidRPr="003B1EED" w:rsidRDefault="003B1EED" w:rsidP="000938FE">
            <w:pPr>
              <w:jc w:val="center"/>
              <w:cnfStyle w:val="000000100000"/>
              <w:rPr>
                <w:sz w:val="24"/>
                <w:szCs w:val="24"/>
              </w:rPr>
            </w:pPr>
            <w:r w:rsidRPr="003B1EED">
              <w:rPr>
                <w:sz w:val="24"/>
                <w:szCs w:val="24"/>
              </w:rPr>
              <w:t xml:space="preserve">Организације обуке за чланове Ученичког парламента </w:t>
            </w:r>
          </w:p>
        </w:tc>
        <w:tc>
          <w:tcPr>
            <w:tcW w:w="2072" w:type="dxa"/>
          </w:tcPr>
          <w:p w:rsidR="002A00E7" w:rsidRPr="003B1EED" w:rsidRDefault="003B1EED" w:rsidP="000938FE">
            <w:pPr>
              <w:jc w:val="center"/>
              <w:cnfStyle w:val="000000100000"/>
              <w:rPr>
                <w:sz w:val="24"/>
                <w:szCs w:val="24"/>
              </w:rPr>
            </w:pPr>
            <w:r w:rsidRPr="003B1EED">
              <w:rPr>
                <w:sz w:val="24"/>
                <w:szCs w:val="24"/>
              </w:rPr>
              <w:t>Реализација обуке</w:t>
            </w:r>
          </w:p>
        </w:tc>
        <w:tc>
          <w:tcPr>
            <w:tcW w:w="1980" w:type="dxa"/>
          </w:tcPr>
          <w:p w:rsidR="002A00E7" w:rsidRPr="003B1EED" w:rsidRDefault="003B1EED" w:rsidP="000938FE">
            <w:pPr>
              <w:jc w:val="center"/>
              <w:cnfStyle w:val="000000100000"/>
              <w:rPr>
                <w:sz w:val="24"/>
                <w:szCs w:val="24"/>
              </w:rPr>
            </w:pPr>
            <w:r w:rsidRPr="003B1EED">
              <w:rPr>
                <w:sz w:val="24"/>
                <w:szCs w:val="24"/>
              </w:rPr>
              <w:t>Чланови Ученичког парламента, педагог</w:t>
            </w:r>
          </w:p>
        </w:tc>
        <w:tc>
          <w:tcPr>
            <w:tcW w:w="2250" w:type="dxa"/>
          </w:tcPr>
          <w:p w:rsidR="002A00E7" w:rsidRPr="003B1EED" w:rsidRDefault="003B1EED" w:rsidP="000938FE">
            <w:pPr>
              <w:jc w:val="center"/>
              <w:cnfStyle w:val="000000100000"/>
              <w:rPr>
                <w:sz w:val="24"/>
                <w:szCs w:val="24"/>
              </w:rPr>
            </w:pPr>
            <w:r w:rsidRPr="003B1EED">
              <w:rPr>
                <w:sz w:val="24"/>
                <w:szCs w:val="24"/>
              </w:rPr>
              <w:t>У току школске године</w:t>
            </w:r>
          </w:p>
        </w:tc>
      </w:tr>
      <w:tr w:rsidR="002A00E7" w:rsidRPr="003B1EED" w:rsidTr="00AE751C">
        <w:tc>
          <w:tcPr>
            <w:cnfStyle w:val="001000000000"/>
            <w:tcW w:w="1008" w:type="dxa"/>
          </w:tcPr>
          <w:p w:rsidR="002A00E7" w:rsidRPr="003B1EED" w:rsidRDefault="003B1EED" w:rsidP="000938FE">
            <w:pPr>
              <w:jc w:val="center"/>
              <w:rPr>
                <w:sz w:val="24"/>
                <w:szCs w:val="24"/>
              </w:rPr>
            </w:pPr>
            <w:r w:rsidRPr="003B1EED">
              <w:rPr>
                <w:sz w:val="24"/>
                <w:szCs w:val="24"/>
              </w:rPr>
              <w:t>6.</w:t>
            </w:r>
          </w:p>
        </w:tc>
        <w:tc>
          <w:tcPr>
            <w:tcW w:w="2158" w:type="dxa"/>
          </w:tcPr>
          <w:p w:rsidR="002A00E7" w:rsidRPr="003B1EED" w:rsidRDefault="003B1EED" w:rsidP="000938FE">
            <w:pPr>
              <w:jc w:val="center"/>
              <w:cnfStyle w:val="000000000000"/>
              <w:rPr>
                <w:sz w:val="24"/>
                <w:szCs w:val="24"/>
              </w:rPr>
            </w:pPr>
            <w:r w:rsidRPr="003B1EED">
              <w:rPr>
                <w:sz w:val="24"/>
                <w:szCs w:val="24"/>
              </w:rPr>
              <w:t>Организација обуке за ученике од петог до осмог разреда</w:t>
            </w:r>
          </w:p>
        </w:tc>
        <w:tc>
          <w:tcPr>
            <w:tcW w:w="2072" w:type="dxa"/>
          </w:tcPr>
          <w:p w:rsidR="002A00E7" w:rsidRPr="003B1EED" w:rsidRDefault="003B1EED" w:rsidP="000938FE">
            <w:pPr>
              <w:jc w:val="center"/>
              <w:cnfStyle w:val="000000000000"/>
              <w:rPr>
                <w:sz w:val="24"/>
                <w:szCs w:val="24"/>
              </w:rPr>
            </w:pPr>
            <w:r w:rsidRPr="003B1EED">
              <w:rPr>
                <w:sz w:val="24"/>
                <w:szCs w:val="24"/>
              </w:rPr>
              <w:t>Реализација обуке</w:t>
            </w:r>
          </w:p>
        </w:tc>
        <w:tc>
          <w:tcPr>
            <w:tcW w:w="1980" w:type="dxa"/>
          </w:tcPr>
          <w:p w:rsidR="002A00E7" w:rsidRPr="003B1EED" w:rsidRDefault="003B1EED" w:rsidP="000938FE">
            <w:pPr>
              <w:jc w:val="center"/>
              <w:cnfStyle w:val="000000000000"/>
              <w:rPr>
                <w:sz w:val="24"/>
                <w:szCs w:val="24"/>
              </w:rPr>
            </w:pPr>
            <w:r w:rsidRPr="003B1EED">
              <w:rPr>
                <w:sz w:val="24"/>
                <w:szCs w:val="24"/>
              </w:rPr>
              <w:t>Ученици, чланови Ученичког парламента, педагог</w:t>
            </w:r>
          </w:p>
        </w:tc>
        <w:tc>
          <w:tcPr>
            <w:tcW w:w="2250" w:type="dxa"/>
          </w:tcPr>
          <w:p w:rsidR="002A00E7" w:rsidRPr="003B1EED" w:rsidRDefault="003B1EED" w:rsidP="000938FE">
            <w:pPr>
              <w:jc w:val="center"/>
              <w:cnfStyle w:val="000000000000"/>
              <w:rPr>
                <w:sz w:val="24"/>
                <w:szCs w:val="24"/>
              </w:rPr>
            </w:pPr>
            <w:r w:rsidRPr="003B1EED">
              <w:rPr>
                <w:sz w:val="24"/>
                <w:szCs w:val="24"/>
              </w:rPr>
              <w:t>У току школске године</w:t>
            </w:r>
          </w:p>
        </w:tc>
      </w:tr>
      <w:tr w:rsidR="002A00E7" w:rsidRPr="003B1EED" w:rsidTr="00AE751C">
        <w:trPr>
          <w:cnfStyle w:val="000000100000"/>
        </w:trPr>
        <w:tc>
          <w:tcPr>
            <w:cnfStyle w:val="001000000000"/>
            <w:tcW w:w="1008" w:type="dxa"/>
          </w:tcPr>
          <w:p w:rsidR="002A00E7" w:rsidRPr="003B1EED" w:rsidRDefault="003B1EED" w:rsidP="000938FE">
            <w:pPr>
              <w:jc w:val="center"/>
              <w:rPr>
                <w:sz w:val="24"/>
                <w:szCs w:val="24"/>
              </w:rPr>
            </w:pPr>
            <w:r w:rsidRPr="003B1EED">
              <w:rPr>
                <w:sz w:val="24"/>
                <w:szCs w:val="24"/>
              </w:rPr>
              <w:t>7.</w:t>
            </w:r>
          </w:p>
        </w:tc>
        <w:tc>
          <w:tcPr>
            <w:tcW w:w="2158" w:type="dxa"/>
          </w:tcPr>
          <w:p w:rsidR="002A00E7" w:rsidRPr="003B1EED" w:rsidRDefault="003B1EED" w:rsidP="000938FE">
            <w:pPr>
              <w:jc w:val="center"/>
              <w:cnfStyle w:val="000000100000"/>
              <w:rPr>
                <w:sz w:val="24"/>
                <w:szCs w:val="24"/>
              </w:rPr>
            </w:pPr>
            <w:r w:rsidRPr="003B1EED">
              <w:rPr>
                <w:sz w:val="24"/>
                <w:szCs w:val="24"/>
              </w:rPr>
              <w:t xml:space="preserve">Информисање родитеља о реализацији обуке и добијање сагласности за </w:t>
            </w:r>
            <w:r w:rsidRPr="003B1EED">
              <w:rPr>
                <w:sz w:val="24"/>
                <w:szCs w:val="24"/>
              </w:rPr>
              <w:lastRenderedPageBreak/>
              <w:t>учествовање</w:t>
            </w:r>
          </w:p>
        </w:tc>
        <w:tc>
          <w:tcPr>
            <w:tcW w:w="2072" w:type="dxa"/>
          </w:tcPr>
          <w:p w:rsidR="002A00E7" w:rsidRPr="003B1EED" w:rsidRDefault="003B1EED" w:rsidP="000938FE">
            <w:pPr>
              <w:jc w:val="center"/>
              <w:cnfStyle w:val="000000100000"/>
              <w:rPr>
                <w:sz w:val="24"/>
                <w:szCs w:val="24"/>
              </w:rPr>
            </w:pPr>
            <w:r w:rsidRPr="003B1EED">
              <w:rPr>
                <w:sz w:val="24"/>
                <w:szCs w:val="24"/>
              </w:rPr>
              <w:lastRenderedPageBreak/>
              <w:t>Родитељски састанак</w:t>
            </w:r>
          </w:p>
        </w:tc>
        <w:tc>
          <w:tcPr>
            <w:tcW w:w="1980" w:type="dxa"/>
          </w:tcPr>
          <w:p w:rsidR="002A00E7" w:rsidRPr="003B1EED" w:rsidRDefault="003B1EED" w:rsidP="000938FE">
            <w:pPr>
              <w:jc w:val="center"/>
              <w:cnfStyle w:val="000000100000"/>
              <w:rPr>
                <w:sz w:val="24"/>
                <w:szCs w:val="24"/>
              </w:rPr>
            </w:pPr>
            <w:r w:rsidRPr="003B1EED">
              <w:rPr>
                <w:sz w:val="24"/>
                <w:szCs w:val="24"/>
              </w:rPr>
              <w:t>Одељенски старешина</w:t>
            </w:r>
          </w:p>
        </w:tc>
        <w:tc>
          <w:tcPr>
            <w:tcW w:w="2250" w:type="dxa"/>
          </w:tcPr>
          <w:p w:rsidR="002A00E7" w:rsidRPr="003B1EED" w:rsidRDefault="003B1EED" w:rsidP="000938FE">
            <w:pPr>
              <w:jc w:val="center"/>
              <w:cnfStyle w:val="000000100000"/>
              <w:rPr>
                <w:sz w:val="24"/>
                <w:szCs w:val="24"/>
              </w:rPr>
            </w:pPr>
            <w:r w:rsidRPr="003B1EED">
              <w:rPr>
                <w:sz w:val="24"/>
                <w:szCs w:val="24"/>
              </w:rPr>
              <w:t>У току школске године</w:t>
            </w:r>
          </w:p>
        </w:tc>
      </w:tr>
      <w:tr w:rsidR="00AE751C" w:rsidRPr="003B1EED" w:rsidTr="00AE751C">
        <w:tc>
          <w:tcPr>
            <w:cnfStyle w:val="001000000000"/>
            <w:tcW w:w="1008" w:type="dxa"/>
          </w:tcPr>
          <w:p w:rsidR="00AE751C" w:rsidRPr="00AE751C" w:rsidRDefault="00AE751C" w:rsidP="000938FE">
            <w:pPr>
              <w:jc w:val="center"/>
              <w:rPr>
                <w:sz w:val="24"/>
                <w:szCs w:val="24"/>
              </w:rPr>
            </w:pPr>
            <w:r>
              <w:rPr>
                <w:sz w:val="24"/>
                <w:szCs w:val="24"/>
              </w:rPr>
              <w:lastRenderedPageBreak/>
              <w:t>8.</w:t>
            </w:r>
          </w:p>
        </w:tc>
        <w:tc>
          <w:tcPr>
            <w:tcW w:w="2158" w:type="dxa"/>
          </w:tcPr>
          <w:p w:rsidR="00AE751C" w:rsidRPr="00AE751C" w:rsidRDefault="00AE751C" w:rsidP="00AE751C">
            <w:pPr>
              <w:cnfStyle w:val="000000000000"/>
              <w:rPr>
                <w:sz w:val="24"/>
                <w:szCs w:val="24"/>
              </w:rPr>
            </w:pPr>
            <w:r>
              <w:rPr>
                <w:sz w:val="24"/>
                <w:szCs w:val="24"/>
              </w:rPr>
              <w:t>Организација доделе диплома ученицима који су похађали обуке</w:t>
            </w:r>
          </w:p>
        </w:tc>
        <w:tc>
          <w:tcPr>
            <w:tcW w:w="2072" w:type="dxa"/>
          </w:tcPr>
          <w:p w:rsidR="00AE751C" w:rsidRPr="00AE751C" w:rsidRDefault="00AE751C" w:rsidP="000938FE">
            <w:pPr>
              <w:jc w:val="center"/>
              <w:cnfStyle w:val="000000000000"/>
              <w:rPr>
                <w:sz w:val="24"/>
                <w:szCs w:val="24"/>
              </w:rPr>
            </w:pPr>
            <w:r>
              <w:rPr>
                <w:sz w:val="24"/>
                <w:szCs w:val="24"/>
              </w:rPr>
              <w:t>Додела диплома</w:t>
            </w:r>
          </w:p>
        </w:tc>
        <w:tc>
          <w:tcPr>
            <w:tcW w:w="1980" w:type="dxa"/>
          </w:tcPr>
          <w:p w:rsidR="00AE751C" w:rsidRPr="00AE751C" w:rsidRDefault="00AE751C" w:rsidP="000938FE">
            <w:pPr>
              <w:jc w:val="center"/>
              <w:cnfStyle w:val="000000000000"/>
              <w:rPr>
                <w:sz w:val="24"/>
                <w:szCs w:val="24"/>
              </w:rPr>
            </w:pPr>
            <w:r>
              <w:rPr>
                <w:sz w:val="24"/>
                <w:szCs w:val="24"/>
              </w:rPr>
              <w:t>Педагог, одељенски старешина</w:t>
            </w:r>
          </w:p>
        </w:tc>
        <w:tc>
          <w:tcPr>
            <w:tcW w:w="2250" w:type="dxa"/>
          </w:tcPr>
          <w:p w:rsidR="00AE751C" w:rsidRPr="00AE751C" w:rsidRDefault="00AE751C" w:rsidP="000938FE">
            <w:pPr>
              <w:jc w:val="center"/>
              <w:cnfStyle w:val="000000000000"/>
              <w:rPr>
                <w:sz w:val="24"/>
                <w:szCs w:val="24"/>
              </w:rPr>
            </w:pPr>
            <w:r>
              <w:rPr>
                <w:sz w:val="24"/>
                <w:szCs w:val="24"/>
              </w:rPr>
              <w:t>У току школске године</w:t>
            </w:r>
          </w:p>
        </w:tc>
      </w:tr>
    </w:tbl>
    <w:p w:rsidR="002405F6" w:rsidRPr="00C06535" w:rsidRDefault="002405F6" w:rsidP="00F972F5">
      <w:pPr>
        <w:rPr>
          <w:b/>
          <w:sz w:val="24"/>
          <w:szCs w:val="24"/>
        </w:rPr>
      </w:pPr>
    </w:p>
    <w:p w:rsidR="0047080C" w:rsidRPr="00F972F5" w:rsidRDefault="00F972F5" w:rsidP="00F972F5">
      <w:pPr>
        <w:rPr>
          <w:b/>
          <w:sz w:val="24"/>
          <w:szCs w:val="24"/>
        </w:rPr>
      </w:pPr>
      <w:r>
        <w:rPr>
          <w:b/>
          <w:sz w:val="24"/>
          <w:szCs w:val="24"/>
        </w:rPr>
        <w:t>План и програм рада Тима за заштиту од дискриминације, насиља, злостављања и занемаривања</w:t>
      </w:r>
    </w:p>
    <w:tbl>
      <w:tblPr>
        <w:tblStyle w:val="LightList-Accent3"/>
        <w:tblW w:w="0" w:type="auto"/>
        <w:tblLook w:val="04A0"/>
      </w:tblPr>
      <w:tblGrid>
        <w:gridCol w:w="3192"/>
        <w:gridCol w:w="3192"/>
        <w:gridCol w:w="3192"/>
      </w:tblGrid>
      <w:tr w:rsidR="00F972F5" w:rsidTr="00AE751C">
        <w:trPr>
          <w:cnfStyle w:val="100000000000"/>
        </w:trPr>
        <w:tc>
          <w:tcPr>
            <w:cnfStyle w:val="001000000000"/>
            <w:tcW w:w="3192" w:type="dxa"/>
          </w:tcPr>
          <w:p w:rsidR="00F972F5" w:rsidRDefault="00F972F5" w:rsidP="00F972F5">
            <w:pPr>
              <w:jc w:val="center"/>
              <w:rPr>
                <w:b w:val="0"/>
                <w:sz w:val="24"/>
                <w:szCs w:val="24"/>
                <w:lang w:val="sr-Cyrl-CS"/>
              </w:rPr>
            </w:pPr>
            <w:r>
              <w:rPr>
                <w:b w:val="0"/>
                <w:sz w:val="24"/>
                <w:szCs w:val="24"/>
                <w:lang w:val="sr-Cyrl-CS"/>
              </w:rPr>
              <w:t>Садржај рада – активности</w:t>
            </w:r>
          </w:p>
        </w:tc>
        <w:tc>
          <w:tcPr>
            <w:tcW w:w="3192" w:type="dxa"/>
          </w:tcPr>
          <w:p w:rsidR="00F972F5" w:rsidRDefault="00F972F5" w:rsidP="00F972F5">
            <w:pPr>
              <w:jc w:val="center"/>
              <w:cnfStyle w:val="100000000000"/>
              <w:rPr>
                <w:b w:val="0"/>
                <w:sz w:val="24"/>
                <w:szCs w:val="24"/>
                <w:lang w:val="sr-Cyrl-CS"/>
              </w:rPr>
            </w:pPr>
            <w:r>
              <w:rPr>
                <w:b w:val="0"/>
                <w:sz w:val="24"/>
                <w:szCs w:val="24"/>
                <w:lang w:val="sr-Cyrl-CS"/>
              </w:rPr>
              <w:t xml:space="preserve">Време </w:t>
            </w:r>
          </w:p>
        </w:tc>
        <w:tc>
          <w:tcPr>
            <w:tcW w:w="3192" w:type="dxa"/>
          </w:tcPr>
          <w:p w:rsidR="00F972F5" w:rsidRDefault="00F972F5" w:rsidP="00F972F5">
            <w:pPr>
              <w:jc w:val="center"/>
              <w:cnfStyle w:val="100000000000"/>
              <w:rPr>
                <w:b w:val="0"/>
                <w:sz w:val="24"/>
                <w:szCs w:val="24"/>
                <w:lang w:val="sr-Cyrl-CS"/>
              </w:rPr>
            </w:pPr>
            <w:r>
              <w:rPr>
                <w:b w:val="0"/>
                <w:sz w:val="24"/>
                <w:szCs w:val="24"/>
                <w:lang w:val="sr-Cyrl-CS"/>
              </w:rPr>
              <w:t>Сарадници</w:t>
            </w:r>
          </w:p>
        </w:tc>
      </w:tr>
      <w:tr w:rsidR="00F972F5" w:rsidTr="00AE751C">
        <w:trPr>
          <w:cnfStyle w:val="000000100000"/>
        </w:trPr>
        <w:tc>
          <w:tcPr>
            <w:cnfStyle w:val="001000000000"/>
            <w:tcW w:w="3192" w:type="dxa"/>
          </w:tcPr>
          <w:p w:rsidR="00F972F5" w:rsidRDefault="00437941" w:rsidP="00D97C06">
            <w:pPr>
              <w:jc w:val="center"/>
              <w:rPr>
                <w:sz w:val="24"/>
                <w:szCs w:val="24"/>
                <w:lang w:val="sr-Cyrl-CS"/>
              </w:rPr>
            </w:pPr>
            <w:r>
              <w:rPr>
                <w:sz w:val="24"/>
                <w:szCs w:val="24"/>
                <w:lang w:val="sr-Cyrl-CS"/>
              </w:rPr>
              <w:t>-Припрема Годишњег плана рада</w:t>
            </w:r>
          </w:p>
          <w:p w:rsidR="00437941" w:rsidRDefault="00437941" w:rsidP="00D97C06">
            <w:pPr>
              <w:jc w:val="center"/>
              <w:rPr>
                <w:sz w:val="24"/>
                <w:szCs w:val="24"/>
                <w:lang w:val="sr-Cyrl-CS"/>
              </w:rPr>
            </w:pPr>
            <w:r>
              <w:rPr>
                <w:sz w:val="24"/>
                <w:szCs w:val="24"/>
                <w:lang w:val="sr-Cyrl-CS"/>
              </w:rPr>
              <w:t>-Договори о стручном усавршавању у оквиру области превенције и интервенције приликом ненасилног понашања</w:t>
            </w:r>
          </w:p>
          <w:p w:rsidR="00437941" w:rsidRPr="00F972F5" w:rsidRDefault="00437941" w:rsidP="00D97C06">
            <w:pPr>
              <w:jc w:val="center"/>
              <w:rPr>
                <w:sz w:val="24"/>
                <w:szCs w:val="24"/>
                <w:lang w:val="sr-Cyrl-CS"/>
              </w:rPr>
            </w:pPr>
            <w:r>
              <w:rPr>
                <w:sz w:val="24"/>
                <w:szCs w:val="24"/>
                <w:lang w:val="sr-Cyrl-CS"/>
              </w:rPr>
              <w:t>-Ревидирање процедуре школе у одговору на насиље</w:t>
            </w:r>
          </w:p>
        </w:tc>
        <w:tc>
          <w:tcPr>
            <w:tcW w:w="3192" w:type="dxa"/>
          </w:tcPr>
          <w:p w:rsidR="00F972F5" w:rsidRPr="004F6DDA" w:rsidRDefault="00F972F5" w:rsidP="00437941">
            <w:pPr>
              <w:jc w:val="center"/>
              <w:cnfStyle w:val="000000100000"/>
              <w:rPr>
                <w:sz w:val="24"/>
                <w:szCs w:val="24"/>
                <w:lang w:val="sr-Cyrl-CS"/>
              </w:rPr>
            </w:pPr>
          </w:p>
          <w:p w:rsidR="00437941" w:rsidRPr="004F6DDA" w:rsidRDefault="00437941" w:rsidP="00437941">
            <w:pPr>
              <w:jc w:val="center"/>
              <w:cnfStyle w:val="000000100000"/>
              <w:rPr>
                <w:sz w:val="24"/>
                <w:szCs w:val="24"/>
                <w:lang w:val="sr-Cyrl-CS"/>
              </w:rPr>
            </w:pPr>
            <w:r w:rsidRPr="004F6DDA">
              <w:rPr>
                <w:sz w:val="24"/>
                <w:szCs w:val="24"/>
                <w:lang w:val="sr-Cyrl-CS"/>
              </w:rPr>
              <w:t>Јун</w:t>
            </w:r>
          </w:p>
          <w:p w:rsidR="00437941" w:rsidRPr="004F6DDA" w:rsidRDefault="00437941" w:rsidP="00437941">
            <w:pPr>
              <w:jc w:val="center"/>
              <w:cnfStyle w:val="000000100000"/>
              <w:rPr>
                <w:sz w:val="24"/>
                <w:szCs w:val="24"/>
                <w:lang w:val="sr-Cyrl-CS"/>
              </w:rPr>
            </w:pPr>
          </w:p>
          <w:p w:rsidR="00437941" w:rsidRPr="004F6DDA" w:rsidRDefault="00437941" w:rsidP="00437941">
            <w:pPr>
              <w:jc w:val="center"/>
              <w:cnfStyle w:val="000000100000"/>
              <w:rPr>
                <w:sz w:val="24"/>
                <w:szCs w:val="24"/>
                <w:lang w:val="sr-Cyrl-CS"/>
              </w:rPr>
            </w:pPr>
            <w:r w:rsidRPr="004F6DDA">
              <w:rPr>
                <w:sz w:val="24"/>
                <w:szCs w:val="24"/>
                <w:lang w:val="sr-Cyrl-CS"/>
              </w:rPr>
              <w:t>Август</w:t>
            </w:r>
          </w:p>
        </w:tc>
        <w:tc>
          <w:tcPr>
            <w:tcW w:w="3192" w:type="dxa"/>
          </w:tcPr>
          <w:p w:rsidR="00437941" w:rsidRPr="004F6DDA" w:rsidRDefault="00437941" w:rsidP="00437941">
            <w:pPr>
              <w:jc w:val="center"/>
              <w:cnfStyle w:val="000000100000"/>
              <w:rPr>
                <w:sz w:val="24"/>
                <w:szCs w:val="24"/>
                <w:lang w:val="sr-Cyrl-CS"/>
              </w:rPr>
            </w:pPr>
          </w:p>
          <w:p w:rsidR="00437941" w:rsidRPr="004F6DDA" w:rsidRDefault="00437941" w:rsidP="00437941">
            <w:pPr>
              <w:jc w:val="center"/>
              <w:cnfStyle w:val="000000100000"/>
              <w:rPr>
                <w:sz w:val="24"/>
                <w:szCs w:val="24"/>
                <w:lang w:val="sr-Cyrl-CS"/>
              </w:rPr>
            </w:pPr>
          </w:p>
          <w:p w:rsidR="00437941" w:rsidRPr="004F6DDA" w:rsidRDefault="00437941" w:rsidP="00437941">
            <w:pPr>
              <w:jc w:val="center"/>
              <w:cnfStyle w:val="000000100000"/>
              <w:rPr>
                <w:sz w:val="24"/>
                <w:szCs w:val="24"/>
                <w:lang w:val="sr-Cyrl-CS"/>
              </w:rPr>
            </w:pPr>
          </w:p>
          <w:p w:rsidR="00F972F5" w:rsidRPr="004F6DDA" w:rsidRDefault="00437941" w:rsidP="00437941">
            <w:pPr>
              <w:jc w:val="center"/>
              <w:cnfStyle w:val="000000100000"/>
              <w:rPr>
                <w:sz w:val="24"/>
                <w:szCs w:val="24"/>
                <w:lang w:val="sr-Cyrl-CS"/>
              </w:rPr>
            </w:pPr>
            <w:r w:rsidRPr="004F6DDA">
              <w:rPr>
                <w:sz w:val="24"/>
                <w:szCs w:val="24"/>
                <w:lang w:val="sr-Cyrl-CS"/>
              </w:rPr>
              <w:t>Чланови Тима</w:t>
            </w:r>
          </w:p>
        </w:tc>
      </w:tr>
      <w:tr w:rsidR="00F972F5" w:rsidRPr="004F6DDA" w:rsidTr="00AE751C">
        <w:tc>
          <w:tcPr>
            <w:cnfStyle w:val="001000000000"/>
            <w:tcW w:w="3192" w:type="dxa"/>
          </w:tcPr>
          <w:p w:rsidR="00F972F5" w:rsidRPr="004F6DDA" w:rsidRDefault="004F6DDA" w:rsidP="00D97C06">
            <w:pPr>
              <w:jc w:val="center"/>
              <w:rPr>
                <w:sz w:val="24"/>
                <w:szCs w:val="24"/>
                <w:lang w:val="sr-Cyrl-CS"/>
              </w:rPr>
            </w:pPr>
            <w:r w:rsidRPr="004F6DDA">
              <w:rPr>
                <w:sz w:val="24"/>
                <w:szCs w:val="24"/>
                <w:lang w:val="sr-Cyrl-CS"/>
              </w:rPr>
              <w:t>Редовни састанци – разматрање случајева насилног понашања</w:t>
            </w:r>
            <w:r>
              <w:rPr>
                <w:sz w:val="24"/>
                <w:szCs w:val="24"/>
                <w:lang w:val="sr-Cyrl-CS"/>
              </w:rPr>
              <w:t xml:space="preserve"> у школи; разматрање реаговања у случајевима насилног понашања</w:t>
            </w:r>
          </w:p>
        </w:tc>
        <w:tc>
          <w:tcPr>
            <w:tcW w:w="3192" w:type="dxa"/>
          </w:tcPr>
          <w:p w:rsidR="00F972F5" w:rsidRDefault="00F972F5" w:rsidP="004F6DDA">
            <w:pPr>
              <w:jc w:val="center"/>
              <w:cnfStyle w:val="000000000000"/>
              <w:rPr>
                <w:sz w:val="24"/>
                <w:szCs w:val="24"/>
                <w:lang w:val="sr-Cyrl-CS"/>
              </w:rPr>
            </w:pPr>
          </w:p>
          <w:p w:rsidR="004F6DDA" w:rsidRPr="004F6DDA" w:rsidRDefault="004F6DDA" w:rsidP="004F6DDA">
            <w:pPr>
              <w:jc w:val="center"/>
              <w:cnfStyle w:val="000000000000"/>
              <w:rPr>
                <w:sz w:val="24"/>
                <w:szCs w:val="24"/>
                <w:lang w:val="sr-Cyrl-CS"/>
              </w:rPr>
            </w:pPr>
            <w:r>
              <w:rPr>
                <w:sz w:val="24"/>
                <w:szCs w:val="24"/>
                <w:lang w:val="sr-Cyrl-CS"/>
              </w:rPr>
              <w:t>У току школске године</w:t>
            </w:r>
          </w:p>
        </w:tc>
        <w:tc>
          <w:tcPr>
            <w:tcW w:w="3192" w:type="dxa"/>
          </w:tcPr>
          <w:p w:rsidR="00F972F5" w:rsidRDefault="00F972F5" w:rsidP="004F6DDA">
            <w:pPr>
              <w:jc w:val="center"/>
              <w:cnfStyle w:val="000000000000"/>
              <w:rPr>
                <w:sz w:val="24"/>
                <w:szCs w:val="24"/>
                <w:lang w:val="sr-Cyrl-CS"/>
              </w:rPr>
            </w:pPr>
          </w:p>
          <w:p w:rsidR="004F6DDA" w:rsidRPr="004F6DDA" w:rsidRDefault="004F6DDA" w:rsidP="004F6DDA">
            <w:pPr>
              <w:jc w:val="center"/>
              <w:cnfStyle w:val="000000000000"/>
              <w:rPr>
                <w:sz w:val="24"/>
                <w:szCs w:val="24"/>
                <w:lang w:val="sr-Cyrl-CS"/>
              </w:rPr>
            </w:pPr>
            <w:r>
              <w:rPr>
                <w:sz w:val="24"/>
                <w:szCs w:val="24"/>
                <w:lang w:val="sr-Cyrl-CS"/>
              </w:rPr>
              <w:t>Чланови тима, одељенске старешине, наставници и родитељи</w:t>
            </w:r>
          </w:p>
        </w:tc>
      </w:tr>
      <w:tr w:rsidR="00F972F5" w:rsidTr="00AE751C">
        <w:trPr>
          <w:cnfStyle w:val="000000100000"/>
        </w:trPr>
        <w:tc>
          <w:tcPr>
            <w:cnfStyle w:val="001000000000"/>
            <w:tcW w:w="3192" w:type="dxa"/>
          </w:tcPr>
          <w:p w:rsidR="00F972F5" w:rsidRPr="004F6DDA" w:rsidRDefault="004F6DDA" w:rsidP="00D97C06">
            <w:pPr>
              <w:jc w:val="center"/>
              <w:rPr>
                <w:sz w:val="24"/>
                <w:szCs w:val="24"/>
                <w:lang w:val="sr-Cyrl-CS"/>
              </w:rPr>
            </w:pPr>
            <w:r>
              <w:rPr>
                <w:sz w:val="24"/>
                <w:szCs w:val="24"/>
                <w:lang w:val="sr-Cyrl-CS"/>
              </w:rPr>
              <w:t>Састанци са родитељима ученика (по потреби и по договору)</w:t>
            </w:r>
          </w:p>
        </w:tc>
        <w:tc>
          <w:tcPr>
            <w:tcW w:w="3192" w:type="dxa"/>
          </w:tcPr>
          <w:p w:rsidR="004F6DDA" w:rsidRDefault="004F6DDA" w:rsidP="004F6DDA">
            <w:pPr>
              <w:jc w:val="center"/>
              <w:cnfStyle w:val="000000100000"/>
              <w:rPr>
                <w:sz w:val="24"/>
                <w:szCs w:val="24"/>
                <w:lang w:val="sr-Cyrl-CS"/>
              </w:rPr>
            </w:pPr>
          </w:p>
          <w:p w:rsidR="00F972F5" w:rsidRDefault="004F6DDA" w:rsidP="004F6DDA">
            <w:pPr>
              <w:jc w:val="center"/>
              <w:cnfStyle w:val="000000100000"/>
              <w:rPr>
                <w:b/>
                <w:sz w:val="24"/>
                <w:szCs w:val="24"/>
                <w:lang w:val="sr-Cyrl-CS"/>
              </w:rPr>
            </w:pPr>
            <w:r>
              <w:rPr>
                <w:sz w:val="24"/>
                <w:szCs w:val="24"/>
                <w:lang w:val="sr-Cyrl-CS"/>
              </w:rPr>
              <w:t>У току школске године</w:t>
            </w:r>
          </w:p>
        </w:tc>
        <w:tc>
          <w:tcPr>
            <w:tcW w:w="3192" w:type="dxa"/>
          </w:tcPr>
          <w:p w:rsidR="00F972F5" w:rsidRDefault="00F972F5" w:rsidP="004F6DDA">
            <w:pPr>
              <w:jc w:val="center"/>
              <w:cnfStyle w:val="000000100000"/>
              <w:rPr>
                <w:b/>
                <w:sz w:val="24"/>
                <w:szCs w:val="24"/>
                <w:lang w:val="sr-Cyrl-CS"/>
              </w:rPr>
            </w:pPr>
          </w:p>
          <w:p w:rsidR="004F6DDA" w:rsidRPr="004F6DDA" w:rsidRDefault="004F6DDA" w:rsidP="004F6DDA">
            <w:pPr>
              <w:jc w:val="center"/>
              <w:cnfStyle w:val="000000100000"/>
              <w:rPr>
                <w:sz w:val="24"/>
                <w:szCs w:val="24"/>
                <w:lang w:val="sr-Cyrl-CS"/>
              </w:rPr>
            </w:pPr>
            <w:r>
              <w:rPr>
                <w:sz w:val="24"/>
                <w:szCs w:val="24"/>
                <w:lang w:val="sr-Cyrl-CS"/>
              </w:rPr>
              <w:t>родитељи</w:t>
            </w:r>
          </w:p>
        </w:tc>
      </w:tr>
      <w:tr w:rsidR="00F972F5" w:rsidTr="00AE751C">
        <w:tc>
          <w:tcPr>
            <w:cnfStyle w:val="001000000000"/>
            <w:tcW w:w="3192" w:type="dxa"/>
          </w:tcPr>
          <w:p w:rsidR="004F6DDA" w:rsidRDefault="004F6DDA" w:rsidP="00D97C06">
            <w:pPr>
              <w:jc w:val="center"/>
              <w:rPr>
                <w:sz w:val="24"/>
                <w:szCs w:val="24"/>
                <w:lang w:val="sr-Cyrl-CS"/>
              </w:rPr>
            </w:pPr>
            <w:r>
              <w:rPr>
                <w:sz w:val="24"/>
                <w:szCs w:val="24"/>
                <w:lang w:val="sr-Cyrl-CS"/>
              </w:rPr>
              <w:t>Редовна анализа евидентираних случајева насиља;</w:t>
            </w:r>
          </w:p>
          <w:p w:rsidR="00BC16D7" w:rsidRPr="004F6DDA" w:rsidRDefault="004F6DDA" w:rsidP="00D97C06">
            <w:pPr>
              <w:jc w:val="center"/>
              <w:rPr>
                <w:sz w:val="24"/>
                <w:szCs w:val="24"/>
                <w:lang w:val="sr-Cyrl-CS"/>
              </w:rPr>
            </w:pPr>
            <w:r>
              <w:rPr>
                <w:sz w:val="24"/>
                <w:szCs w:val="24"/>
                <w:lang w:val="sr-Cyrl-CS"/>
              </w:rPr>
              <w:t>-Израда извештаја на сваком квалификационом период</w:t>
            </w:r>
            <w:r w:rsidR="00BC16D7">
              <w:rPr>
                <w:sz w:val="24"/>
                <w:szCs w:val="24"/>
                <w:lang w:val="sr-Cyrl-CS"/>
              </w:rPr>
              <w:t>у</w:t>
            </w:r>
          </w:p>
        </w:tc>
        <w:tc>
          <w:tcPr>
            <w:tcW w:w="3192" w:type="dxa"/>
          </w:tcPr>
          <w:p w:rsidR="00F972F5" w:rsidRDefault="00BC16D7" w:rsidP="00BC16D7">
            <w:pPr>
              <w:jc w:val="center"/>
              <w:cnfStyle w:val="000000000000"/>
              <w:rPr>
                <w:sz w:val="24"/>
                <w:szCs w:val="24"/>
              </w:rPr>
            </w:pPr>
            <w:r>
              <w:rPr>
                <w:sz w:val="24"/>
                <w:szCs w:val="24"/>
              </w:rPr>
              <w:t>Новембар</w:t>
            </w:r>
          </w:p>
          <w:p w:rsidR="00BC16D7" w:rsidRDefault="00BC16D7" w:rsidP="00BC16D7">
            <w:pPr>
              <w:jc w:val="center"/>
              <w:cnfStyle w:val="000000000000"/>
              <w:rPr>
                <w:sz w:val="24"/>
                <w:szCs w:val="24"/>
              </w:rPr>
            </w:pPr>
            <w:r>
              <w:rPr>
                <w:sz w:val="24"/>
                <w:szCs w:val="24"/>
              </w:rPr>
              <w:t>Децембар</w:t>
            </w:r>
          </w:p>
          <w:p w:rsidR="00BC16D7" w:rsidRDefault="00BC16D7" w:rsidP="00BC16D7">
            <w:pPr>
              <w:jc w:val="center"/>
              <w:cnfStyle w:val="000000000000"/>
              <w:rPr>
                <w:sz w:val="24"/>
                <w:szCs w:val="24"/>
              </w:rPr>
            </w:pPr>
          </w:p>
          <w:p w:rsidR="00BC16D7" w:rsidRDefault="00BC16D7" w:rsidP="00BC16D7">
            <w:pPr>
              <w:jc w:val="center"/>
              <w:cnfStyle w:val="000000000000"/>
              <w:rPr>
                <w:sz w:val="24"/>
                <w:szCs w:val="24"/>
              </w:rPr>
            </w:pPr>
            <w:r>
              <w:rPr>
                <w:sz w:val="24"/>
                <w:szCs w:val="24"/>
              </w:rPr>
              <w:t xml:space="preserve">Април </w:t>
            </w:r>
          </w:p>
          <w:p w:rsidR="00BC16D7" w:rsidRDefault="00BC16D7" w:rsidP="00BC16D7">
            <w:pPr>
              <w:jc w:val="center"/>
              <w:cnfStyle w:val="000000000000"/>
              <w:rPr>
                <w:sz w:val="24"/>
                <w:szCs w:val="24"/>
              </w:rPr>
            </w:pPr>
          </w:p>
          <w:p w:rsidR="00BC16D7" w:rsidRPr="00BC16D7" w:rsidRDefault="00BC16D7" w:rsidP="00BC16D7">
            <w:pPr>
              <w:jc w:val="center"/>
              <w:cnfStyle w:val="000000000000"/>
              <w:rPr>
                <w:sz w:val="24"/>
                <w:szCs w:val="24"/>
              </w:rPr>
            </w:pPr>
            <w:r>
              <w:rPr>
                <w:sz w:val="24"/>
                <w:szCs w:val="24"/>
              </w:rPr>
              <w:t>Јун</w:t>
            </w:r>
          </w:p>
        </w:tc>
        <w:tc>
          <w:tcPr>
            <w:tcW w:w="3192" w:type="dxa"/>
          </w:tcPr>
          <w:p w:rsidR="00F972F5" w:rsidRPr="00BC16D7" w:rsidRDefault="00BC16D7" w:rsidP="00BC16D7">
            <w:pPr>
              <w:jc w:val="center"/>
              <w:cnfStyle w:val="000000000000"/>
              <w:rPr>
                <w:sz w:val="24"/>
                <w:szCs w:val="24"/>
                <w:lang w:val="sr-Cyrl-CS"/>
              </w:rPr>
            </w:pPr>
            <w:r>
              <w:rPr>
                <w:sz w:val="24"/>
                <w:szCs w:val="24"/>
                <w:lang w:val="sr-Cyrl-CS"/>
              </w:rPr>
              <w:t>Чланови Тима</w:t>
            </w:r>
          </w:p>
        </w:tc>
      </w:tr>
      <w:tr w:rsidR="00F972F5" w:rsidTr="00AE751C">
        <w:trPr>
          <w:cnfStyle w:val="000000100000"/>
        </w:trPr>
        <w:tc>
          <w:tcPr>
            <w:cnfStyle w:val="001000000000"/>
            <w:tcW w:w="3192" w:type="dxa"/>
          </w:tcPr>
          <w:p w:rsidR="00F972F5" w:rsidRDefault="00BC16D7" w:rsidP="00D97C06">
            <w:pPr>
              <w:jc w:val="center"/>
              <w:rPr>
                <w:sz w:val="24"/>
                <w:szCs w:val="24"/>
                <w:lang w:val="sr-Cyrl-CS"/>
              </w:rPr>
            </w:pPr>
            <w:r>
              <w:rPr>
                <w:sz w:val="24"/>
                <w:szCs w:val="24"/>
                <w:lang w:val="sr-Cyrl-CS"/>
              </w:rPr>
              <w:t>-Учешће у превентивним активностима;</w:t>
            </w:r>
          </w:p>
          <w:p w:rsidR="00BC16D7" w:rsidRPr="00BC16D7" w:rsidRDefault="00BC16D7" w:rsidP="00D97C06">
            <w:pPr>
              <w:jc w:val="center"/>
              <w:rPr>
                <w:sz w:val="24"/>
                <w:szCs w:val="24"/>
                <w:lang w:val="sr-Cyrl-CS"/>
              </w:rPr>
            </w:pPr>
            <w:r>
              <w:rPr>
                <w:sz w:val="24"/>
                <w:szCs w:val="24"/>
                <w:lang w:val="sr-Cyrl-CS"/>
              </w:rPr>
              <w:t>-Евидентирање превентивних активности</w:t>
            </w:r>
          </w:p>
        </w:tc>
        <w:tc>
          <w:tcPr>
            <w:tcW w:w="3192" w:type="dxa"/>
          </w:tcPr>
          <w:p w:rsidR="00F972F5" w:rsidRDefault="00F972F5" w:rsidP="00BC16D7">
            <w:pPr>
              <w:jc w:val="center"/>
              <w:cnfStyle w:val="000000100000"/>
              <w:rPr>
                <w:sz w:val="24"/>
                <w:szCs w:val="24"/>
                <w:lang w:val="sr-Cyrl-CS"/>
              </w:rPr>
            </w:pPr>
          </w:p>
          <w:p w:rsidR="00BC16D7" w:rsidRPr="00BC16D7" w:rsidRDefault="00BC16D7" w:rsidP="00BC16D7">
            <w:pPr>
              <w:jc w:val="center"/>
              <w:cnfStyle w:val="000000100000"/>
              <w:rPr>
                <w:sz w:val="24"/>
                <w:szCs w:val="24"/>
                <w:lang w:val="sr-Cyrl-CS"/>
              </w:rPr>
            </w:pPr>
            <w:r>
              <w:rPr>
                <w:sz w:val="24"/>
                <w:szCs w:val="24"/>
                <w:lang w:val="sr-Cyrl-CS"/>
              </w:rPr>
              <w:t>У току школске године (према плану реализације истих)</w:t>
            </w:r>
          </w:p>
        </w:tc>
        <w:tc>
          <w:tcPr>
            <w:tcW w:w="3192" w:type="dxa"/>
          </w:tcPr>
          <w:p w:rsidR="00F972F5" w:rsidRDefault="00F972F5" w:rsidP="00BC16D7">
            <w:pPr>
              <w:jc w:val="center"/>
              <w:cnfStyle w:val="000000100000"/>
              <w:rPr>
                <w:b/>
                <w:sz w:val="24"/>
                <w:szCs w:val="24"/>
                <w:lang w:val="sr-Cyrl-CS"/>
              </w:rPr>
            </w:pPr>
          </w:p>
          <w:p w:rsidR="00E13F17" w:rsidRDefault="00E13F17" w:rsidP="00E13F17">
            <w:pPr>
              <w:jc w:val="center"/>
              <w:cnfStyle w:val="000000100000"/>
              <w:rPr>
                <w:b/>
                <w:sz w:val="24"/>
                <w:szCs w:val="24"/>
                <w:lang w:val="sr-Cyrl-CS"/>
              </w:rPr>
            </w:pPr>
            <w:r w:rsidRPr="00E13F17">
              <w:rPr>
                <w:sz w:val="24"/>
                <w:szCs w:val="24"/>
                <w:lang w:val="sr-Cyrl-CS"/>
              </w:rPr>
              <w:t>Ученици, наставници и родитељи</w:t>
            </w:r>
            <w:r>
              <w:rPr>
                <w:sz w:val="24"/>
                <w:szCs w:val="24"/>
                <w:lang w:val="sr-Cyrl-CS"/>
              </w:rPr>
              <w:t xml:space="preserve"> </w:t>
            </w:r>
          </w:p>
          <w:p w:rsidR="00E13F17" w:rsidRDefault="00E13F17" w:rsidP="00E13F17">
            <w:pPr>
              <w:jc w:val="center"/>
              <w:cnfStyle w:val="000000100000"/>
              <w:rPr>
                <w:b/>
                <w:sz w:val="24"/>
                <w:szCs w:val="24"/>
                <w:lang w:val="sr-Cyrl-CS"/>
              </w:rPr>
            </w:pPr>
          </w:p>
        </w:tc>
      </w:tr>
      <w:tr w:rsidR="00F972F5" w:rsidTr="00AE751C">
        <w:tc>
          <w:tcPr>
            <w:cnfStyle w:val="001000000000"/>
            <w:tcW w:w="3192" w:type="dxa"/>
          </w:tcPr>
          <w:p w:rsidR="00F972F5" w:rsidRPr="00E13F17" w:rsidRDefault="00E13F17" w:rsidP="00D97C06">
            <w:pPr>
              <w:jc w:val="center"/>
              <w:rPr>
                <w:sz w:val="24"/>
                <w:szCs w:val="24"/>
                <w:lang w:val="sr-Cyrl-CS"/>
              </w:rPr>
            </w:pPr>
            <w:r>
              <w:rPr>
                <w:sz w:val="24"/>
                <w:szCs w:val="24"/>
                <w:lang w:val="sr-Cyrl-CS"/>
              </w:rPr>
              <w:t>Учешће у интервентним активностима</w:t>
            </w:r>
          </w:p>
        </w:tc>
        <w:tc>
          <w:tcPr>
            <w:tcW w:w="3192" w:type="dxa"/>
          </w:tcPr>
          <w:p w:rsidR="00E13F17" w:rsidRDefault="00E13F17" w:rsidP="00E13F17">
            <w:pPr>
              <w:jc w:val="center"/>
              <w:cnfStyle w:val="000000000000"/>
              <w:rPr>
                <w:sz w:val="24"/>
                <w:szCs w:val="24"/>
                <w:lang w:val="sr-Cyrl-CS"/>
              </w:rPr>
            </w:pPr>
          </w:p>
          <w:p w:rsidR="00E13F17" w:rsidRPr="00E13F17" w:rsidRDefault="00E13F17" w:rsidP="00E13F17">
            <w:pPr>
              <w:jc w:val="center"/>
              <w:cnfStyle w:val="000000000000"/>
              <w:rPr>
                <w:sz w:val="24"/>
                <w:szCs w:val="24"/>
                <w:lang w:val="sr-Cyrl-CS"/>
              </w:rPr>
            </w:pPr>
            <w:r>
              <w:rPr>
                <w:sz w:val="24"/>
                <w:szCs w:val="24"/>
                <w:lang w:val="sr-Cyrl-CS"/>
              </w:rPr>
              <w:t>У току школске године</w:t>
            </w:r>
          </w:p>
        </w:tc>
        <w:tc>
          <w:tcPr>
            <w:tcW w:w="3192" w:type="dxa"/>
          </w:tcPr>
          <w:p w:rsidR="00E13F17" w:rsidRPr="00E13F17" w:rsidRDefault="00E13F17" w:rsidP="00E13F17">
            <w:pPr>
              <w:jc w:val="center"/>
              <w:cnfStyle w:val="000000000000"/>
              <w:rPr>
                <w:sz w:val="24"/>
                <w:szCs w:val="24"/>
                <w:lang w:val="sr-Cyrl-CS"/>
              </w:rPr>
            </w:pPr>
            <w:r w:rsidRPr="00E13F17">
              <w:rPr>
                <w:sz w:val="24"/>
                <w:szCs w:val="24"/>
                <w:lang w:val="sr-Cyrl-CS"/>
              </w:rPr>
              <w:t>Ученици, наставници и родитељи</w:t>
            </w:r>
            <w:r>
              <w:rPr>
                <w:sz w:val="24"/>
                <w:szCs w:val="24"/>
                <w:lang w:val="sr-Cyrl-CS"/>
              </w:rPr>
              <w:t xml:space="preserve"> </w:t>
            </w:r>
            <w:r w:rsidRPr="00E13F17">
              <w:rPr>
                <w:sz w:val="24"/>
                <w:szCs w:val="24"/>
                <w:lang w:val="sr-Cyrl-CS"/>
              </w:rPr>
              <w:t>и</w:t>
            </w:r>
          </w:p>
          <w:p w:rsidR="00F972F5" w:rsidRDefault="00E13F17" w:rsidP="00E13F17">
            <w:pPr>
              <w:jc w:val="both"/>
              <w:cnfStyle w:val="000000000000"/>
              <w:rPr>
                <w:b/>
                <w:sz w:val="24"/>
                <w:szCs w:val="24"/>
                <w:lang w:val="sr-Cyrl-CS"/>
              </w:rPr>
            </w:pPr>
            <w:r w:rsidRPr="00E13F17">
              <w:rPr>
                <w:sz w:val="24"/>
                <w:szCs w:val="24"/>
                <w:lang w:val="sr-Cyrl-CS"/>
              </w:rPr>
              <w:t>Здравствене службе, МУП</w:t>
            </w:r>
            <w:r>
              <w:rPr>
                <w:sz w:val="24"/>
                <w:szCs w:val="24"/>
                <w:lang w:val="sr-Cyrl-CS"/>
              </w:rPr>
              <w:t xml:space="preserve"> </w:t>
            </w:r>
          </w:p>
        </w:tc>
      </w:tr>
    </w:tbl>
    <w:p w:rsidR="0047080C" w:rsidRDefault="0047080C" w:rsidP="003E5741">
      <w:pPr>
        <w:jc w:val="both"/>
        <w:rPr>
          <w:b/>
          <w:sz w:val="24"/>
          <w:szCs w:val="24"/>
          <w:lang w:val="sr-Cyrl-CS"/>
        </w:rPr>
      </w:pPr>
    </w:p>
    <w:p w:rsidR="0047080C" w:rsidRDefault="0047080C" w:rsidP="003E5741">
      <w:pPr>
        <w:jc w:val="both"/>
        <w:rPr>
          <w:b/>
          <w:sz w:val="24"/>
          <w:szCs w:val="24"/>
          <w:lang w:val="sr-Cyrl-CS"/>
        </w:rPr>
      </w:pPr>
    </w:p>
    <w:p w:rsidR="0047080C" w:rsidRDefault="0047080C" w:rsidP="003E5741">
      <w:pPr>
        <w:jc w:val="both"/>
        <w:rPr>
          <w:b/>
          <w:sz w:val="24"/>
          <w:szCs w:val="24"/>
          <w:lang w:val="sr-Cyrl-CS"/>
        </w:rPr>
      </w:pPr>
    </w:p>
    <w:p w:rsidR="00A72AD4" w:rsidRDefault="00A72AD4" w:rsidP="003E5741">
      <w:pPr>
        <w:jc w:val="both"/>
        <w:rPr>
          <w:b/>
          <w:sz w:val="24"/>
          <w:szCs w:val="24"/>
          <w:lang w:val="sr-Cyrl-CS"/>
        </w:rPr>
      </w:pPr>
    </w:p>
    <w:p w:rsidR="00A72AD4" w:rsidRDefault="00A72AD4" w:rsidP="003E5741">
      <w:pPr>
        <w:jc w:val="both"/>
        <w:rPr>
          <w:b/>
          <w:sz w:val="24"/>
          <w:szCs w:val="24"/>
          <w:lang w:val="sr-Cyrl-CS"/>
        </w:rPr>
      </w:pPr>
    </w:p>
    <w:p w:rsidR="00A72AD4" w:rsidRDefault="00A72AD4" w:rsidP="003E5741">
      <w:pPr>
        <w:jc w:val="both"/>
        <w:rPr>
          <w:b/>
          <w:sz w:val="24"/>
          <w:szCs w:val="24"/>
          <w:lang w:val="sr-Cyrl-CS"/>
        </w:rPr>
      </w:pPr>
    </w:p>
    <w:p w:rsidR="00C06535" w:rsidRDefault="00C06535" w:rsidP="003E5741">
      <w:pPr>
        <w:jc w:val="both"/>
        <w:rPr>
          <w:b/>
          <w:sz w:val="24"/>
          <w:szCs w:val="24"/>
          <w:lang w:val="sr-Cyrl-CS"/>
        </w:rPr>
      </w:pPr>
    </w:p>
    <w:p w:rsidR="00C06535" w:rsidRDefault="00C06535" w:rsidP="003E5741">
      <w:pPr>
        <w:jc w:val="both"/>
        <w:rPr>
          <w:b/>
          <w:sz w:val="24"/>
          <w:szCs w:val="24"/>
          <w:lang w:val="sr-Cyrl-CS"/>
        </w:rPr>
      </w:pPr>
    </w:p>
    <w:p w:rsidR="008A2DAE" w:rsidRDefault="008A2DAE" w:rsidP="003E5741">
      <w:pPr>
        <w:jc w:val="both"/>
        <w:rPr>
          <w:b/>
          <w:sz w:val="24"/>
          <w:szCs w:val="24"/>
          <w:lang w:val="sr-Cyrl-CS"/>
        </w:rPr>
      </w:pPr>
    </w:p>
    <w:p w:rsidR="008A2DAE" w:rsidRDefault="008A2DAE" w:rsidP="003E5741">
      <w:pPr>
        <w:jc w:val="both"/>
        <w:rPr>
          <w:b/>
          <w:sz w:val="24"/>
          <w:szCs w:val="24"/>
          <w:lang w:val="sr-Cyrl-CS"/>
        </w:rPr>
      </w:pPr>
    </w:p>
    <w:p w:rsidR="00C06535" w:rsidRPr="00DF00F0" w:rsidRDefault="00C06535" w:rsidP="003E5741">
      <w:pPr>
        <w:jc w:val="both"/>
        <w:rPr>
          <w:b/>
          <w:sz w:val="24"/>
          <w:szCs w:val="24"/>
          <w:lang w:val="sr-Cyrl-CS"/>
        </w:rPr>
      </w:pPr>
    </w:p>
    <w:p w:rsidR="003E5741" w:rsidRPr="00DF00F0" w:rsidRDefault="003E5741" w:rsidP="003E5741">
      <w:pPr>
        <w:jc w:val="both"/>
        <w:rPr>
          <w:b/>
          <w:sz w:val="24"/>
          <w:szCs w:val="24"/>
          <w:lang w:val="sr-Cyrl-CS"/>
        </w:rPr>
      </w:pPr>
      <w:r w:rsidRPr="00DF00F0">
        <w:rPr>
          <w:b/>
          <w:sz w:val="24"/>
          <w:szCs w:val="24"/>
          <w:lang w:val="sr-Cyrl-CS"/>
        </w:rPr>
        <w:lastRenderedPageBreak/>
        <w:t>Партиципација ученика</w:t>
      </w:r>
    </w:p>
    <w:p w:rsidR="003E5741" w:rsidRPr="00DF00F0" w:rsidRDefault="003E5741" w:rsidP="003E5741">
      <w:pPr>
        <w:jc w:val="both"/>
        <w:rPr>
          <w:b/>
          <w:sz w:val="24"/>
          <w:szCs w:val="24"/>
          <w:lang w:val="sr-Cyrl-CS"/>
        </w:rPr>
      </w:pPr>
    </w:p>
    <w:p w:rsidR="003E5741" w:rsidRPr="00DF00F0" w:rsidRDefault="003E5741" w:rsidP="003E5741">
      <w:pPr>
        <w:jc w:val="both"/>
        <w:rPr>
          <w:b/>
          <w:sz w:val="24"/>
          <w:szCs w:val="24"/>
          <w:lang w:val="sr-Cyrl-CS"/>
        </w:rPr>
      </w:pPr>
    </w:p>
    <w:p w:rsidR="003E5741" w:rsidRPr="00DF00F0" w:rsidRDefault="003E5741" w:rsidP="003E5741">
      <w:pPr>
        <w:jc w:val="both"/>
        <w:rPr>
          <w:b/>
          <w:sz w:val="24"/>
          <w:szCs w:val="24"/>
          <w:lang w:val="sr-Cyrl-CS"/>
        </w:rPr>
      </w:pPr>
      <w:r w:rsidRPr="00DF00F0">
        <w:rPr>
          <w:b/>
          <w:sz w:val="24"/>
          <w:szCs w:val="24"/>
          <w:lang w:val="sr-Cyrl-CS"/>
        </w:rPr>
        <w:t>Листа превен</w:t>
      </w:r>
      <w:r w:rsidR="002E53A3">
        <w:rPr>
          <w:b/>
          <w:sz w:val="24"/>
          <w:szCs w:val="24"/>
          <w:lang w:val="sr-Cyrl-CS"/>
        </w:rPr>
        <w:t>т</w:t>
      </w:r>
      <w:r w:rsidR="00D92EB9">
        <w:rPr>
          <w:b/>
          <w:sz w:val="24"/>
          <w:szCs w:val="24"/>
          <w:lang w:val="sr-Cyrl-CS"/>
        </w:rPr>
        <w:t>ивних активности за школску 2022/23</w:t>
      </w:r>
      <w:r w:rsidRPr="00DF00F0">
        <w:rPr>
          <w:b/>
          <w:sz w:val="24"/>
          <w:szCs w:val="24"/>
          <w:lang w:val="sr-Cyrl-CS"/>
        </w:rPr>
        <w:t>. годину</w:t>
      </w:r>
    </w:p>
    <w:p w:rsidR="003E5741" w:rsidRPr="00DF00F0" w:rsidRDefault="003E5741" w:rsidP="003E5741">
      <w:pPr>
        <w:jc w:val="both"/>
        <w:rPr>
          <w:b/>
          <w:sz w:val="24"/>
          <w:szCs w:val="24"/>
          <w:lang w:val="sr-Cyrl-CS"/>
        </w:rPr>
      </w:pPr>
    </w:p>
    <w:p w:rsidR="003E5741" w:rsidRPr="00DF00F0" w:rsidRDefault="003E5741" w:rsidP="00C9571B">
      <w:pPr>
        <w:numPr>
          <w:ilvl w:val="0"/>
          <w:numId w:val="98"/>
        </w:numPr>
        <w:jc w:val="both"/>
        <w:rPr>
          <w:sz w:val="24"/>
          <w:szCs w:val="24"/>
          <w:lang w:val="sr-Cyrl-CS"/>
        </w:rPr>
      </w:pPr>
      <w:r w:rsidRPr="00DF00F0">
        <w:rPr>
          <w:sz w:val="24"/>
          <w:szCs w:val="24"/>
          <w:lang w:val="sr-Cyrl-CS"/>
        </w:rPr>
        <w:t>хуманитарне акције;</w:t>
      </w:r>
    </w:p>
    <w:p w:rsidR="003E5741" w:rsidRPr="00DF00F0" w:rsidRDefault="003E5741" w:rsidP="00C9571B">
      <w:pPr>
        <w:numPr>
          <w:ilvl w:val="0"/>
          <w:numId w:val="98"/>
        </w:numPr>
        <w:jc w:val="both"/>
        <w:rPr>
          <w:sz w:val="24"/>
          <w:szCs w:val="24"/>
          <w:lang w:val="sr-Cyrl-CS"/>
        </w:rPr>
      </w:pPr>
      <w:r w:rsidRPr="00DF00F0">
        <w:rPr>
          <w:sz w:val="24"/>
          <w:szCs w:val="24"/>
          <w:lang w:val="sr-Cyrl-CS"/>
        </w:rPr>
        <w:t>плакати, билборди, рекламе;</w:t>
      </w:r>
    </w:p>
    <w:p w:rsidR="003E5741" w:rsidRPr="00DF00F0" w:rsidRDefault="003E5741" w:rsidP="00C9571B">
      <w:pPr>
        <w:numPr>
          <w:ilvl w:val="0"/>
          <w:numId w:val="98"/>
        </w:numPr>
        <w:jc w:val="both"/>
        <w:rPr>
          <w:sz w:val="24"/>
          <w:szCs w:val="24"/>
          <w:lang w:val="sr-Cyrl-CS"/>
        </w:rPr>
      </w:pPr>
      <w:r w:rsidRPr="00DF00F0">
        <w:rPr>
          <w:sz w:val="24"/>
          <w:szCs w:val="24"/>
          <w:lang w:val="sr-Cyrl-CS"/>
        </w:rPr>
        <w:t>кутија поверења;</w:t>
      </w:r>
    </w:p>
    <w:p w:rsidR="003E5741" w:rsidRPr="00DF00F0" w:rsidRDefault="003E5741" w:rsidP="00C9571B">
      <w:pPr>
        <w:numPr>
          <w:ilvl w:val="0"/>
          <w:numId w:val="98"/>
        </w:numPr>
        <w:jc w:val="both"/>
        <w:rPr>
          <w:sz w:val="24"/>
          <w:szCs w:val="24"/>
          <w:lang w:val="sr-Cyrl-CS"/>
        </w:rPr>
      </w:pPr>
      <w:r w:rsidRPr="00DF00F0">
        <w:rPr>
          <w:sz w:val="24"/>
          <w:szCs w:val="24"/>
          <w:lang w:val="sr-Cyrl-CS"/>
        </w:rPr>
        <w:t>спортска такмичења фер-плеј турнири;</w:t>
      </w:r>
    </w:p>
    <w:p w:rsidR="003E5741" w:rsidRPr="00DF00F0" w:rsidRDefault="003E5741" w:rsidP="00C9571B">
      <w:pPr>
        <w:numPr>
          <w:ilvl w:val="0"/>
          <w:numId w:val="98"/>
        </w:numPr>
        <w:jc w:val="both"/>
        <w:rPr>
          <w:sz w:val="24"/>
          <w:szCs w:val="24"/>
          <w:lang w:val="sr-Cyrl-CS"/>
        </w:rPr>
      </w:pPr>
      <w:r w:rsidRPr="00DF00F0">
        <w:rPr>
          <w:sz w:val="24"/>
          <w:szCs w:val="24"/>
          <w:lang w:val="sr-Cyrl-CS"/>
        </w:rPr>
        <w:t>уређење сајта школе;</w:t>
      </w:r>
    </w:p>
    <w:p w:rsidR="003E5741" w:rsidRPr="00DF00F0" w:rsidRDefault="003E5741" w:rsidP="00C9571B">
      <w:pPr>
        <w:numPr>
          <w:ilvl w:val="0"/>
          <w:numId w:val="98"/>
        </w:numPr>
        <w:jc w:val="both"/>
        <w:rPr>
          <w:sz w:val="24"/>
          <w:szCs w:val="24"/>
          <w:lang w:val="sr-Cyrl-CS"/>
        </w:rPr>
      </w:pPr>
      <w:r w:rsidRPr="00DF00F0">
        <w:rPr>
          <w:sz w:val="24"/>
          <w:szCs w:val="24"/>
          <w:lang w:val="sr-Cyrl-CS"/>
        </w:rPr>
        <w:t>уређење школског листа;</w:t>
      </w:r>
    </w:p>
    <w:p w:rsidR="003E5741" w:rsidRPr="00DF00F0" w:rsidRDefault="003E5741" w:rsidP="00C9571B">
      <w:pPr>
        <w:numPr>
          <w:ilvl w:val="0"/>
          <w:numId w:val="98"/>
        </w:numPr>
        <w:jc w:val="both"/>
        <w:rPr>
          <w:sz w:val="24"/>
          <w:szCs w:val="24"/>
          <w:lang w:val="sr-Cyrl-CS"/>
        </w:rPr>
      </w:pPr>
      <w:r w:rsidRPr="00DF00F0">
        <w:rPr>
          <w:sz w:val="24"/>
          <w:szCs w:val="24"/>
          <w:lang w:val="sr-Cyrl-CS"/>
        </w:rPr>
        <w:t>наградни конкурси;</w:t>
      </w:r>
    </w:p>
    <w:p w:rsidR="003E5741" w:rsidRPr="00DF00F0" w:rsidRDefault="003E5741" w:rsidP="00C9571B">
      <w:pPr>
        <w:numPr>
          <w:ilvl w:val="0"/>
          <w:numId w:val="98"/>
        </w:numPr>
        <w:jc w:val="both"/>
        <w:rPr>
          <w:sz w:val="24"/>
          <w:szCs w:val="24"/>
          <w:lang w:val="sr-Cyrl-CS"/>
        </w:rPr>
      </w:pPr>
      <w:r w:rsidRPr="00DF00F0">
        <w:rPr>
          <w:sz w:val="24"/>
          <w:szCs w:val="24"/>
          <w:lang w:val="sr-Cyrl-CS"/>
        </w:rPr>
        <w:t>обележавање пригодних датума (Дечија недеља, Светски дан борбе против злостављања деце, Светски дан деце, Светски дан борбе против сиде...);</w:t>
      </w:r>
    </w:p>
    <w:p w:rsidR="003E5741" w:rsidRPr="00DF00F0" w:rsidRDefault="003E5741" w:rsidP="00C9571B">
      <w:pPr>
        <w:numPr>
          <w:ilvl w:val="0"/>
          <w:numId w:val="98"/>
        </w:numPr>
        <w:jc w:val="both"/>
        <w:rPr>
          <w:sz w:val="24"/>
          <w:szCs w:val="24"/>
          <w:lang w:val="sr-Cyrl-CS"/>
        </w:rPr>
      </w:pPr>
      <w:r w:rsidRPr="00DF00F0">
        <w:rPr>
          <w:sz w:val="24"/>
          <w:szCs w:val="24"/>
          <w:lang w:val="sr-Cyrl-CS"/>
        </w:rPr>
        <w:t>организација Новогодишњег и Ускршњег сајма.</w:t>
      </w:r>
    </w:p>
    <w:p w:rsidR="003E5741" w:rsidRPr="00DF00F0" w:rsidRDefault="003E5741" w:rsidP="003E5741">
      <w:pPr>
        <w:jc w:val="both"/>
        <w:rPr>
          <w:sz w:val="24"/>
          <w:szCs w:val="24"/>
          <w:lang w:val="sr-Cyrl-CS"/>
        </w:rPr>
      </w:pPr>
    </w:p>
    <w:p w:rsidR="003E5741" w:rsidRPr="002405F6" w:rsidRDefault="003E5741" w:rsidP="003E5741">
      <w:pPr>
        <w:rPr>
          <w:b/>
          <w:sz w:val="24"/>
          <w:szCs w:val="24"/>
        </w:rPr>
      </w:pPr>
    </w:p>
    <w:p w:rsidR="003E5741" w:rsidRPr="00DF00F0" w:rsidRDefault="003E5741" w:rsidP="003E5741">
      <w:pPr>
        <w:rPr>
          <w:b/>
          <w:sz w:val="24"/>
          <w:szCs w:val="24"/>
          <w:lang w:val="sr-Cyrl-CS"/>
        </w:rPr>
      </w:pPr>
    </w:p>
    <w:p w:rsidR="003E5741" w:rsidRPr="00DF00F0" w:rsidRDefault="003E5741" w:rsidP="003E5741">
      <w:pPr>
        <w:rPr>
          <w:b/>
          <w:sz w:val="24"/>
          <w:szCs w:val="24"/>
          <w:lang w:val="sr-Cyrl-CS"/>
        </w:rPr>
      </w:pPr>
      <w:r w:rsidRPr="00DF00F0">
        <w:rPr>
          <w:b/>
          <w:sz w:val="24"/>
          <w:szCs w:val="24"/>
          <w:lang w:val="sr-Cyrl-CS"/>
        </w:rPr>
        <w:t xml:space="preserve">                </w:t>
      </w:r>
    </w:p>
    <w:p w:rsidR="003E5741" w:rsidRPr="00DF00F0" w:rsidRDefault="003E5741" w:rsidP="003E5741">
      <w:pPr>
        <w:rPr>
          <w:b/>
          <w:sz w:val="24"/>
          <w:szCs w:val="24"/>
          <w:lang w:val="sr-Cyrl-CS"/>
        </w:rPr>
      </w:pPr>
      <w:r w:rsidRPr="00DF00F0">
        <w:rPr>
          <w:b/>
          <w:sz w:val="24"/>
          <w:szCs w:val="24"/>
          <w:lang w:val="sr-Cyrl-CS"/>
        </w:rPr>
        <w:t xml:space="preserve"> Прилози </w:t>
      </w:r>
    </w:p>
    <w:p w:rsidR="003E5741" w:rsidRPr="00DF00F0" w:rsidRDefault="003E5741" w:rsidP="003E5741">
      <w:pPr>
        <w:jc w:val="center"/>
        <w:rPr>
          <w:b/>
          <w:sz w:val="24"/>
          <w:szCs w:val="24"/>
          <w:lang w:val="sr-Cyrl-CS"/>
        </w:rPr>
      </w:pPr>
      <w:r w:rsidRPr="00DF00F0">
        <w:rPr>
          <w:b/>
          <w:sz w:val="24"/>
          <w:szCs w:val="24"/>
          <w:lang w:val="sr-Cyrl-CS"/>
        </w:rPr>
        <w:t xml:space="preserve">ЕВИДЕНЦИЈА НАСИЉА </w:t>
      </w:r>
    </w:p>
    <w:p w:rsidR="003E5741" w:rsidRPr="00DF00F0" w:rsidRDefault="003E5741" w:rsidP="003E5741">
      <w:pPr>
        <w:jc w:val="center"/>
        <w:rPr>
          <w:b/>
          <w:sz w:val="24"/>
          <w:szCs w:val="24"/>
          <w:lang w:val="sr-Cyrl-CS"/>
        </w:rPr>
      </w:pPr>
    </w:p>
    <w:p w:rsidR="003E5741" w:rsidRPr="00DF00F0" w:rsidRDefault="009F19A6" w:rsidP="003E5741">
      <w:pPr>
        <w:jc w:val="center"/>
        <w:rPr>
          <w:b/>
          <w:sz w:val="24"/>
          <w:szCs w:val="24"/>
          <w:lang w:val="sr-Cyrl-CS"/>
        </w:rPr>
      </w:pPr>
      <w:r>
        <w:rPr>
          <w:b/>
          <w:sz w:val="24"/>
          <w:szCs w:val="24"/>
          <w:lang w:val="sr-Cyrl-CS"/>
        </w:rPr>
        <w:t>Извештавање установе о ситуацији насиља/дискриминације /ризичним ситуацијама</w:t>
      </w:r>
    </w:p>
    <w:p w:rsidR="003E5741" w:rsidRPr="00DF00F0" w:rsidRDefault="003E5741" w:rsidP="003E5741">
      <w:pPr>
        <w:spacing w:line="360" w:lineRule="auto"/>
        <w:rPr>
          <w:sz w:val="24"/>
          <w:szCs w:val="24"/>
          <w:lang w:val="sr-Latn-CS"/>
        </w:rPr>
      </w:pPr>
    </w:p>
    <w:tbl>
      <w:tblPr>
        <w:tblStyle w:val="MediumList1-Accent5"/>
        <w:tblW w:w="0" w:type="auto"/>
        <w:tblLook w:val="04A0"/>
      </w:tblPr>
      <w:tblGrid>
        <w:gridCol w:w="2718"/>
        <w:gridCol w:w="6858"/>
      </w:tblGrid>
      <w:tr w:rsidR="009F19A6" w:rsidTr="005B6D8A">
        <w:trPr>
          <w:cnfStyle w:val="100000000000"/>
        </w:trPr>
        <w:tc>
          <w:tcPr>
            <w:cnfStyle w:val="001000000000"/>
            <w:tcW w:w="2718" w:type="dxa"/>
          </w:tcPr>
          <w:p w:rsidR="009F19A6" w:rsidRDefault="009F19A6" w:rsidP="003E5741">
            <w:pPr>
              <w:spacing w:line="360" w:lineRule="auto"/>
              <w:rPr>
                <w:b w:val="0"/>
                <w:sz w:val="24"/>
                <w:szCs w:val="24"/>
              </w:rPr>
            </w:pPr>
            <w:r>
              <w:rPr>
                <w:b w:val="0"/>
                <w:sz w:val="24"/>
                <w:szCs w:val="24"/>
              </w:rPr>
              <w:t>Установа:</w:t>
            </w:r>
          </w:p>
          <w:p w:rsidR="009F19A6" w:rsidRPr="009F19A6" w:rsidRDefault="009F19A6" w:rsidP="003E5741">
            <w:pPr>
              <w:spacing w:line="360" w:lineRule="auto"/>
              <w:rPr>
                <w:b w:val="0"/>
                <w:sz w:val="24"/>
                <w:szCs w:val="24"/>
              </w:rPr>
            </w:pPr>
            <w:r>
              <w:rPr>
                <w:b w:val="0"/>
                <w:sz w:val="24"/>
                <w:szCs w:val="24"/>
              </w:rPr>
              <w:t>Место:</w:t>
            </w:r>
          </w:p>
        </w:tc>
        <w:tc>
          <w:tcPr>
            <w:tcW w:w="6858" w:type="dxa"/>
          </w:tcPr>
          <w:p w:rsidR="009F19A6" w:rsidRDefault="009F19A6" w:rsidP="003E5741">
            <w:pPr>
              <w:spacing w:line="360" w:lineRule="auto"/>
              <w:cnfStyle w:val="100000000000"/>
              <w:rPr>
                <w:b/>
                <w:sz w:val="24"/>
                <w:szCs w:val="24"/>
                <w:lang w:val="sr-Latn-CS"/>
              </w:rPr>
            </w:pPr>
          </w:p>
        </w:tc>
      </w:tr>
      <w:tr w:rsidR="009F19A6" w:rsidTr="005B6D8A">
        <w:trPr>
          <w:cnfStyle w:val="000000100000"/>
        </w:trPr>
        <w:tc>
          <w:tcPr>
            <w:cnfStyle w:val="001000000000"/>
            <w:tcW w:w="2718" w:type="dxa"/>
          </w:tcPr>
          <w:p w:rsidR="009F19A6" w:rsidRPr="009F19A6" w:rsidRDefault="009F19A6" w:rsidP="003E5741">
            <w:pPr>
              <w:spacing w:line="360" w:lineRule="auto"/>
              <w:rPr>
                <w:b w:val="0"/>
                <w:sz w:val="24"/>
                <w:szCs w:val="24"/>
              </w:rPr>
            </w:pPr>
            <w:r>
              <w:rPr>
                <w:b w:val="0"/>
                <w:sz w:val="24"/>
                <w:szCs w:val="24"/>
              </w:rPr>
              <w:t>Надлежна школска управа</w:t>
            </w:r>
          </w:p>
        </w:tc>
        <w:tc>
          <w:tcPr>
            <w:tcW w:w="6858" w:type="dxa"/>
          </w:tcPr>
          <w:p w:rsidR="009F19A6" w:rsidRDefault="009F19A6" w:rsidP="003E5741">
            <w:pPr>
              <w:spacing w:line="360" w:lineRule="auto"/>
              <w:cnfStyle w:val="000000100000"/>
              <w:rPr>
                <w:b/>
                <w:sz w:val="24"/>
                <w:szCs w:val="24"/>
                <w:lang w:val="sr-Latn-CS"/>
              </w:rPr>
            </w:pPr>
          </w:p>
        </w:tc>
      </w:tr>
      <w:tr w:rsidR="009F19A6" w:rsidTr="005B6D8A">
        <w:tc>
          <w:tcPr>
            <w:cnfStyle w:val="001000000000"/>
            <w:tcW w:w="2718" w:type="dxa"/>
          </w:tcPr>
          <w:p w:rsidR="009F19A6" w:rsidRPr="009F19A6" w:rsidRDefault="009F19A6" w:rsidP="003E5741">
            <w:pPr>
              <w:spacing w:line="360" w:lineRule="auto"/>
              <w:rPr>
                <w:b w:val="0"/>
                <w:sz w:val="24"/>
                <w:szCs w:val="24"/>
              </w:rPr>
            </w:pPr>
            <w:r>
              <w:rPr>
                <w:b w:val="0"/>
                <w:sz w:val="24"/>
                <w:szCs w:val="24"/>
              </w:rPr>
              <w:t>Директор</w:t>
            </w:r>
          </w:p>
        </w:tc>
        <w:tc>
          <w:tcPr>
            <w:tcW w:w="6858" w:type="dxa"/>
          </w:tcPr>
          <w:p w:rsidR="009F19A6" w:rsidRDefault="009F19A6" w:rsidP="003E5741">
            <w:pPr>
              <w:spacing w:line="360" w:lineRule="auto"/>
              <w:cnfStyle w:val="000000000000"/>
              <w:rPr>
                <w:b/>
                <w:sz w:val="24"/>
                <w:szCs w:val="24"/>
                <w:lang w:val="sr-Latn-CS"/>
              </w:rPr>
            </w:pPr>
          </w:p>
        </w:tc>
      </w:tr>
      <w:tr w:rsidR="009F19A6" w:rsidTr="005B6D8A">
        <w:trPr>
          <w:cnfStyle w:val="000000100000"/>
        </w:trPr>
        <w:tc>
          <w:tcPr>
            <w:cnfStyle w:val="001000000000"/>
            <w:tcW w:w="2718" w:type="dxa"/>
          </w:tcPr>
          <w:p w:rsidR="009F19A6" w:rsidRDefault="009F19A6" w:rsidP="003E5741">
            <w:pPr>
              <w:spacing w:line="360" w:lineRule="auto"/>
              <w:rPr>
                <w:b w:val="0"/>
                <w:sz w:val="24"/>
                <w:szCs w:val="24"/>
              </w:rPr>
            </w:pPr>
            <w:r>
              <w:rPr>
                <w:b w:val="0"/>
                <w:sz w:val="24"/>
                <w:szCs w:val="24"/>
              </w:rPr>
              <w:t xml:space="preserve">Контакт </w:t>
            </w:r>
          </w:p>
          <w:p w:rsidR="009F19A6" w:rsidRPr="009F19A6" w:rsidRDefault="009F19A6" w:rsidP="003E5741">
            <w:pPr>
              <w:spacing w:line="360" w:lineRule="auto"/>
              <w:rPr>
                <w:b w:val="0"/>
                <w:sz w:val="24"/>
                <w:szCs w:val="24"/>
              </w:rPr>
            </w:pPr>
            <w:r>
              <w:rPr>
                <w:b w:val="0"/>
                <w:sz w:val="24"/>
                <w:szCs w:val="24"/>
              </w:rPr>
              <w:t>подаци:</w:t>
            </w:r>
          </w:p>
        </w:tc>
        <w:tc>
          <w:tcPr>
            <w:tcW w:w="6858" w:type="dxa"/>
          </w:tcPr>
          <w:p w:rsidR="009F19A6" w:rsidRDefault="009F19A6" w:rsidP="003E5741">
            <w:pPr>
              <w:spacing w:line="360" w:lineRule="auto"/>
              <w:cnfStyle w:val="000000100000"/>
              <w:rPr>
                <w:b/>
                <w:sz w:val="24"/>
                <w:szCs w:val="24"/>
                <w:lang w:val="sr-Latn-CS"/>
              </w:rPr>
            </w:pPr>
          </w:p>
        </w:tc>
      </w:tr>
      <w:tr w:rsidR="009F19A6" w:rsidTr="005B6D8A">
        <w:tc>
          <w:tcPr>
            <w:cnfStyle w:val="001000000000"/>
            <w:tcW w:w="2718" w:type="dxa"/>
          </w:tcPr>
          <w:p w:rsidR="009F19A6" w:rsidRDefault="009F19A6" w:rsidP="003E5741">
            <w:pPr>
              <w:spacing w:line="360" w:lineRule="auto"/>
              <w:rPr>
                <w:b w:val="0"/>
                <w:sz w:val="24"/>
                <w:szCs w:val="24"/>
              </w:rPr>
            </w:pPr>
            <w:r>
              <w:rPr>
                <w:b w:val="0"/>
                <w:sz w:val="24"/>
                <w:szCs w:val="24"/>
              </w:rPr>
              <w:t>Опис догађаја:</w:t>
            </w:r>
          </w:p>
          <w:p w:rsidR="009F19A6" w:rsidRDefault="009F19A6" w:rsidP="003E5741">
            <w:pPr>
              <w:spacing w:line="360" w:lineRule="auto"/>
              <w:rPr>
                <w:b w:val="0"/>
                <w:sz w:val="24"/>
                <w:szCs w:val="24"/>
              </w:rPr>
            </w:pPr>
            <w:r>
              <w:rPr>
                <w:b w:val="0"/>
                <w:sz w:val="24"/>
                <w:szCs w:val="24"/>
              </w:rPr>
              <w:t xml:space="preserve">(шта се догодило, </w:t>
            </w:r>
          </w:p>
          <w:p w:rsidR="009F19A6" w:rsidRDefault="009F19A6" w:rsidP="003E5741">
            <w:pPr>
              <w:spacing w:line="360" w:lineRule="auto"/>
              <w:rPr>
                <w:b w:val="0"/>
                <w:sz w:val="24"/>
                <w:szCs w:val="24"/>
              </w:rPr>
            </w:pPr>
            <w:r>
              <w:rPr>
                <w:b w:val="0"/>
                <w:sz w:val="24"/>
                <w:szCs w:val="24"/>
              </w:rPr>
              <w:t xml:space="preserve">када се догодило, </w:t>
            </w:r>
          </w:p>
          <w:p w:rsidR="009F19A6" w:rsidRDefault="009F19A6" w:rsidP="003E5741">
            <w:pPr>
              <w:spacing w:line="360" w:lineRule="auto"/>
              <w:rPr>
                <w:b w:val="0"/>
                <w:sz w:val="24"/>
                <w:szCs w:val="24"/>
              </w:rPr>
            </w:pPr>
            <w:r>
              <w:rPr>
                <w:b w:val="0"/>
                <w:sz w:val="24"/>
                <w:szCs w:val="24"/>
              </w:rPr>
              <w:t>где се догодило,</w:t>
            </w:r>
          </w:p>
          <w:p w:rsidR="009F19A6" w:rsidRPr="009F19A6" w:rsidRDefault="009F19A6" w:rsidP="003E5741">
            <w:pPr>
              <w:spacing w:line="360" w:lineRule="auto"/>
              <w:rPr>
                <w:b w:val="0"/>
                <w:sz w:val="24"/>
                <w:szCs w:val="24"/>
              </w:rPr>
            </w:pPr>
            <w:r>
              <w:rPr>
                <w:b w:val="0"/>
                <w:sz w:val="24"/>
                <w:szCs w:val="24"/>
              </w:rPr>
              <w:t>ко су актери)</w:t>
            </w:r>
          </w:p>
        </w:tc>
        <w:tc>
          <w:tcPr>
            <w:tcW w:w="6858" w:type="dxa"/>
          </w:tcPr>
          <w:p w:rsidR="009F19A6" w:rsidRDefault="009F19A6" w:rsidP="003E5741">
            <w:pPr>
              <w:spacing w:line="360" w:lineRule="auto"/>
              <w:cnfStyle w:val="000000000000"/>
              <w:rPr>
                <w:b/>
                <w:sz w:val="24"/>
                <w:szCs w:val="24"/>
                <w:lang w:val="sr-Latn-CS"/>
              </w:rPr>
            </w:pPr>
          </w:p>
        </w:tc>
      </w:tr>
      <w:tr w:rsidR="009F19A6" w:rsidTr="005B6D8A">
        <w:trPr>
          <w:cnfStyle w:val="000000100000"/>
        </w:trPr>
        <w:tc>
          <w:tcPr>
            <w:cnfStyle w:val="001000000000"/>
            <w:tcW w:w="2718" w:type="dxa"/>
          </w:tcPr>
          <w:p w:rsidR="009F19A6" w:rsidRPr="009F19A6" w:rsidRDefault="009F19A6" w:rsidP="003E5741">
            <w:pPr>
              <w:spacing w:line="360" w:lineRule="auto"/>
              <w:rPr>
                <w:b w:val="0"/>
                <w:sz w:val="24"/>
                <w:szCs w:val="24"/>
              </w:rPr>
            </w:pPr>
            <w:r>
              <w:rPr>
                <w:b w:val="0"/>
                <w:sz w:val="24"/>
                <w:szCs w:val="24"/>
              </w:rPr>
              <w:t>Предузете мере од стране установе:</w:t>
            </w:r>
          </w:p>
        </w:tc>
        <w:tc>
          <w:tcPr>
            <w:tcW w:w="6858" w:type="dxa"/>
          </w:tcPr>
          <w:p w:rsidR="009F19A6" w:rsidRDefault="009F19A6" w:rsidP="003E5741">
            <w:pPr>
              <w:spacing w:line="360" w:lineRule="auto"/>
              <w:cnfStyle w:val="000000100000"/>
              <w:rPr>
                <w:b/>
                <w:sz w:val="24"/>
                <w:szCs w:val="24"/>
                <w:lang w:val="sr-Latn-CS"/>
              </w:rPr>
            </w:pPr>
          </w:p>
        </w:tc>
      </w:tr>
      <w:tr w:rsidR="009F19A6" w:rsidTr="005B6D8A">
        <w:tc>
          <w:tcPr>
            <w:cnfStyle w:val="001000000000"/>
            <w:tcW w:w="2718" w:type="dxa"/>
          </w:tcPr>
          <w:p w:rsidR="009F19A6" w:rsidRPr="009F19A6" w:rsidRDefault="009F19A6" w:rsidP="003E5741">
            <w:pPr>
              <w:spacing w:line="360" w:lineRule="auto"/>
              <w:rPr>
                <w:b w:val="0"/>
                <w:sz w:val="24"/>
                <w:szCs w:val="24"/>
              </w:rPr>
            </w:pPr>
            <w:r>
              <w:rPr>
                <w:b w:val="0"/>
                <w:sz w:val="24"/>
                <w:szCs w:val="24"/>
              </w:rPr>
              <w:t>Мере које ће установа предузети:</w:t>
            </w:r>
          </w:p>
        </w:tc>
        <w:tc>
          <w:tcPr>
            <w:tcW w:w="6858" w:type="dxa"/>
          </w:tcPr>
          <w:p w:rsidR="009F19A6" w:rsidRDefault="009F19A6" w:rsidP="003E5741">
            <w:pPr>
              <w:spacing w:line="360" w:lineRule="auto"/>
              <w:cnfStyle w:val="000000000000"/>
              <w:rPr>
                <w:b/>
                <w:sz w:val="24"/>
                <w:szCs w:val="24"/>
                <w:lang w:val="sr-Latn-CS"/>
              </w:rPr>
            </w:pPr>
          </w:p>
        </w:tc>
      </w:tr>
      <w:tr w:rsidR="009F19A6" w:rsidTr="005B6D8A">
        <w:trPr>
          <w:cnfStyle w:val="000000100000"/>
        </w:trPr>
        <w:tc>
          <w:tcPr>
            <w:cnfStyle w:val="001000000000"/>
            <w:tcW w:w="2718" w:type="dxa"/>
          </w:tcPr>
          <w:p w:rsidR="009F19A6" w:rsidRPr="009F19A6" w:rsidRDefault="009F19A6" w:rsidP="003E5741">
            <w:pPr>
              <w:spacing w:line="360" w:lineRule="auto"/>
              <w:rPr>
                <w:b w:val="0"/>
                <w:sz w:val="24"/>
                <w:szCs w:val="24"/>
              </w:rPr>
            </w:pPr>
            <w:r>
              <w:rPr>
                <w:b w:val="0"/>
                <w:sz w:val="24"/>
                <w:szCs w:val="24"/>
              </w:rPr>
              <w:t>Напомене:</w:t>
            </w:r>
          </w:p>
        </w:tc>
        <w:tc>
          <w:tcPr>
            <w:tcW w:w="6858" w:type="dxa"/>
          </w:tcPr>
          <w:p w:rsidR="009F19A6" w:rsidRDefault="009F19A6" w:rsidP="003E5741">
            <w:pPr>
              <w:spacing w:line="360" w:lineRule="auto"/>
              <w:cnfStyle w:val="000000100000"/>
              <w:rPr>
                <w:b/>
                <w:sz w:val="24"/>
                <w:szCs w:val="24"/>
                <w:lang w:val="sr-Latn-CS"/>
              </w:rPr>
            </w:pPr>
          </w:p>
        </w:tc>
      </w:tr>
      <w:tr w:rsidR="009F19A6" w:rsidTr="005B6D8A">
        <w:tc>
          <w:tcPr>
            <w:cnfStyle w:val="001000000000"/>
            <w:tcW w:w="9576" w:type="dxa"/>
            <w:gridSpan w:val="2"/>
          </w:tcPr>
          <w:p w:rsidR="009F19A6" w:rsidRDefault="009F19A6" w:rsidP="003E5741">
            <w:pPr>
              <w:spacing w:line="360" w:lineRule="auto"/>
              <w:rPr>
                <w:b w:val="0"/>
                <w:sz w:val="24"/>
                <w:szCs w:val="24"/>
              </w:rPr>
            </w:pPr>
            <w:r>
              <w:rPr>
                <w:b w:val="0"/>
                <w:sz w:val="24"/>
                <w:szCs w:val="24"/>
              </w:rPr>
              <w:t>Образац попунио/ла:</w:t>
            </w:r>
          </w:p>
          <w:p w:rsidR="009F19A6" w:rsidRPr="009F19A6" w:rsidRDefault="009F19A6" w:rsidP="003E5741">
            <w:pPr>
              <w:spacing w:line="360" w:lineRule="auto"/>
              <w:rPr>
                <w:b w:val="0"/>
                <w:sz w:val="24"/>
                <w:szCs w:val="24"/>
              </w:rPr>
            </w:pPr>
            <w:r>
              <w:rPr>
                <w:b w:val="0"/>
                <w:sz w:val="24"/>
                <w:szCs w:val="24"/>
              </w:rPr>
              <w:lastRenderedPageBreak/>
              <w:t>Потпис директора установе:</w:t>
            </w:r>
          </w:p>
        </w:tc>
      </w:tr>
    </w:tbl>
    <w:p w:rsidR="003E5741" w:rsidRPr="00DF00F0" w:rsidRDefault="003E5741" w:rsidP="003E5741">
      <w:pPr>
        <w:spacing w:line="360" w:lineRule="auto"/>
        <w:rPr>
          <w:b/>
          <w:sz w:val="24"/>
          <w:szCs w:val="24"/>
          <w:lang w:val="sr-Latn-CS"/>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DF00F0" w:rsidRDefault="003E5741" w:rsidP="003E5741">
      <w:pPr>
        <w:rPr>
          <w:sz w:val="24"/>
          <w:szCs w:val="24"/>
        </w:rPr>
      </w:pPr>
    </w:p>
    <w:p w:rsidR="003E5741" w:rsidRPr="003E5741" w:rsidRDefault="003E5741" w:rsidP="003E5741">
      <w:pPr>
        <w:rPr>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C05ECB" w:rsidP="00865C60">
      <w:pPr>
        <w:rPr>
          <w:sz w:val="24"/>
          <w:szCs w:val="24"/>
        </w:rPr>
      </w:pPr>
      <w:r>
        <w:rPr>
          <w:sz w:val="24"/>
          <w:szCs w:val="24"/>
        </w:rPr>
        <w:t xml:space="preserve">  </w:t>
      </w:r>
    </w:p>
    <w:p w:rsidR="00C05ECB" w:rsidRPr="00C05ECB" w:rsidRDefault="00C05ECB" w:rsidP="00865C60">
      <w:pPr>
        <w:rPr>
          <w:sz w:val="24"/>
          <w:szCs w:val="24"/>
        </w:rPr>
      </w:pPr>
    </w:p>
    <w:p w:rsidR="009F19A6" w:rsidRDefault="009F19A6"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Pr="004E2EC4" w:rsidRDefault="0005452F" w:rsidP="00865C60">
      <w:pPr>
        <w:rPr>
          <w:sz w:val="24"/>
          <w:szCs w:val="24"/>
        </w:rPr>
      </w:pPr>
    </w:p>
    <w:p w:rsidR="000F5993" w:rsidRPr="000F5993" w:rsidRDefault="000F5993" w:rsidP="00865C60">
      <w:pPr>
        <w:rPr>
          <w:sz w:val="24"/>
          <w:szCs w:val="24"/>
        </w:rPr>
      </w:pPr>
    </w:p>
    <w:p w:rsidR="0005452F" w:rsidRDefault="0005452F" w:rsidP="00865C60">
      <w:pPr>
        <w:rPr>
          <w:sz w:val="24"/>
          <w:szCs w:val="24"/>
          <w:lang w:val="sr-Cyrl-CS"/>
        </w:rPr>
      </w:pPr>
    </w:p>
    <w:p w:rsidR="0005452F" w:rsidRDefault="0005452F" w:rsidP="00865C60">
      <w:pPr>
        <w:rPr>
          <w:sz w:val="24"/>
          <w:szCs w:val="24"/>
          <w:lang w:val="sr-Cyrl-CS"/>
        </w:rPr>
      </w:pPr>
    </w:p>
    <w:p w:rsidR="0005452F" w:rsidRDefault="0005452F" w:rsidP="00865C60">
      <w:pPr>
        <w:rPr>
          <w:sz w:val="24"/>
          <w:szCs w:val="24"/>
          <w:lang w:val="sr-Cyrl-CS"/>
        </w:rPr>
      </w:pPr>
    </w:p>
    <w:p w:rsidR="001E4C31" w:rsidRPr="004E2EC4" w:rsidRDefault="001E4C31" w:rsidP="004E2EC4">
      <w:pPr>
        <w:tabs>
          <w:tab w:val="left" w:pos="8040"/>
        </w:tabs>
        <w:rPr>
          <w:sz w:val="24"/>
          <w:szCs w:val="24"/>
          <w:lang w:val="sr-Cyrl-CS"/>
        </w:rPr>
      </w:pPr>
    </w:p>
    <w:p w:rsidR="0070765D" w:rsidRPr="00A00CBA" w:rsidRDefault="001E4C31" w:rsidP="0070765D">
      <w:pPr>
        <w:pStyle w:val="Heading1"/>
        <w:ind w:right="1242"/>
        <w:jc w:val="center"/>
        <w:rPr>
          <w:rFonts w:ascii="Times New Roman" w:hAnsi="Times New Roman" w:cs="Times New Roman"/>
          <w:sz w:val="40"/>
          <w:szCs w:val="40"/>
        </w:rPr>
      </w:pPr>
      <w:r>
        <w:rPr>
          <w:sz w:val="24"/>
          <w:szCs w:val="24"/>
        </w:rPr>
        <w:br w:type="page"/>
      </w:r>
      <w:r w:rsidR="0070765D" w:rsidRPr="00A00CBA">
        <w:rPr>
          <w:rFonts w:ascii="Times New Roman" w:hAnsi="Times New Roman" w:cs="Times New Roman"/>
          <w:sz w:val="40"/>
          <w:szCs w:val="40"/>
        </w:rPr>
        <w:lastRenderedPageBreak/>
        <w:t>Програм</w:t>
      </w:r>
    </w:p>
    <w:p w:rsidR="0070765D" w:rsidRPr="00A00CBA" w:rsidRDefault="0070765D" w:rsidP="0070765D">
      <w:pPr>
        <w:spacing w:before="160" w:line="360" w:lineRule="auto"/>
        <w:ind w:left="961" w:right="1244"/>
        <w:jc w:val="center"/>
        <w:rPr>
          <w:b/>
          <w:sz w:val="40"/>
          <w:szCs w:val="40"/>
        </w:rPr>
      </w:pPr>
      <w:r w:rsidRPr="00A00CBA">
        <w:rPr>
          <w:b/>
          <w:sz w:val="40"/>
          <w:szCs w:val="40"/>
        </w:rPr>
        <w:t>тима</w:t>
      </w:r>
      <w:r w:rsidRPr="00A00CBA">
        <w:rPr>
          <w:b/>
          <w:spacing w:val="-4"/>
          <w:sz w:val="40"/>
          <w:szCs w:val="40"/>
        </w:rPr>
        <w:t xml:space="preserve"> </w:t>
      </w:r>
      <w:r w:rsidRPr="00A00CBA">
        <w:rPr>
          <w:b/>
          <w:sz w:val="40"/>
          <w:szCs w:val="40"/>
        </w:rPr>
        <w:t>за</w:t>
      </w:r>
      <w:r w:rsidRPr="00A00CBA">
        <w:rPr>
          <w:b/>
          <w:spacing w:val="-3"/>
          <w:sz w:val="40"/>
          <w:szCs w:val="40"/>
        </w:rPr>
        <w:t xml:space="preserve"> </w:t>
      </w:r>
      <w:r w:rsidRPr="00A00CBA">
        <w:rPr>
          <w:b/>
          <w:sz w:val="40"/>
          <w:szCs w:val="40"/>
        </w:rPr>
        <w:t>заштиту</w:t>
      </w:r>
      <w:r w:rsidRPr="00A00CBA">
        <w:rPr>
          <w:b/>
          <w:spacing w:val="-2"/>
          <w:sz w:val="40"/>
          <w:szCs w:val="40"/>
        </w:rPr>
        <w:t xml:space="preserve"> </w:t>
      </w:r>
      <w:r w:rsidRPr="00A00CBA">
        <w:rPr>
          <w:b/>
          <w:sz w:val="40"/>
          <w:szCs w:val="40"/>
        </w:rPr>
        <w:t>од</w:t>
      </w:r>
      <w:r w:rsidRPr="00A00CBA">
        <w:rPr>
          <w:b/>
          <w:spacing w:val="-7"/>
          <w:sz w:val="40"/>
          <w:szCs w:val="40"/>
        </w:rPr>
        <w:t xml:space="preserve"> </w:t>
      </w:r>
      <w:r w:rsidRPr="00A00CBA">
        <w:rPr>
          <w:b/>
          <w:sz w:val="40"/>
          <w:szCs w:val="40"/>
        </w:rPr>
        <w:t>дискриминације,</w:t>
      </w:r>
      <w:r w:rsidRPr="00A00CBA">
        <w:rPr>
          <w:b/>
          <w:spacing w:val="-4"/>
          <w:sz w:val="40"/>
          <w:szCs w:val="40"/>
        </w:rPr>
        <w:t xml:space="preserve"> </w:t>
      </w:r>
      <w:r w:rsidRPr="00A00CBA">
        <w:rPr>
          <w:b/>
          <w:sz w:val="40"/>
          <w:szCs w:val="40"/>
        </w:rPr>
        <w:t>насиља,</w:t>
      </w:r>
      <w:r w:rsidRPr="00A00CBA">
        <w:rPr>
          <w:b/>
          <w:spacing w:val="-5"/>
          <w:sz w:val="40"/>
          <w:szCs w:val="40"/>
        </w:rPr>
        <w:t xml:space="preserve"> </w:t>
      </w:r>
      <w:r w:rsidRPr="00A00CBA">
        <w:rPr>
          <w:b/>
          <w:sz w:val="40"/>
          <w:szCs w:val="40"/>
        </w:rPr>
        <w:t>злостављања</w:t>
      </w:r>
      <w:r w:rsidRPr="00A00CBA">
        <w:rPr>
          <w:b/>
          <w:spacing w:val="-3"/>
          <w:sz w:val="40"/>
          <w:szCs w:val="40"/>
        </w:rPr>
        <w:t xml:space="preserve"> </w:t>
      </w:r>
      <w:r w:rsidRPr="00A00CBA">
        <w:rPr>
          <w:b/>
          <w:sz w:val="40"/>
          <w:szCs w:val="40"/>
        </w:rPr>
        <w:t>и</w:t>
      </w:r>
      <w:r w:rsidRPr="00A00CBA">
        <w:rPr>
          <w:b/>
          <w:spacing w:val="-67"/>
          <w:sz w:val="40"/>
          <w:szCs w:val="40"/>
        </w:rPr>
        <w:t xml:space="preserve"> </w:t>
      </w:r>
      <w:r w:rsidRPr="00A00CBA">
        <w:rPr>
          <w:b/>
          <w:sz w:val="40"/>
          <w:szCs w:val="40"/>
        </w:rPr>
        <w:t>занемаривања</w:t>
      </w:r>
    </w:p>
    <w:p w:rsidR="0070765D" w:rsidRPr="00A00CBA" w:rsidRDefault="0070765D" w:rsidP="0070765D">
      <w:pPr>
        <w:rPr>
          <w:sz w:val="24"/>
          <w:szCs w:val="24"/>
        </w:rPr>
      </w:pPr>
      <w:r w:rsidRPr="00A00CBA">
        <w:rPr>
          <w:sz w:val="24"/>
          <w:szCs w:val="24"/>
        </w:rPr>
        <w:t>Овај програм сачињен је на основу Закона о основама система образовања и васпитања („Сл. гласник РС“ бр.87/2017, 27/2018 – др. закон и 10/2019), Закона о забрани дискриминације („Сл. гласник РС“22/2009), Закона о спречавању дискриминације особа са инвалидитетом (“Сл. гласник РС“ 33/2006 и 13/2016),</w:t>
      </w:r>
      <w:r w:rsidRPr="00A00CBA">
        <w:rPr>
          <w:spacing w:val="40"/>
          <w:sz w:val="24"/>
          <w:szCs w:val="24"/>
        </w:rPr>
        <w:t xml:space="preserve"> </w:t>
      </w:r>
      <w:r w:rsidRPr="00A00CBA">
        <w:rPr>
          <w:sz w:val="24"/>
          <w:szCs w:val="24"/>
        </w:rPr>
        <w:t>Правилника о ближим критеријумима за препознавање облика дискриминације од стране запосленог, детета или трећег лица у установи образовања или васпитања („Сл. гласник РС“ 22/2016),</w:t>
      </w:r>
      <w:r w:rsidRPr="00A00CBA">
        <w:rPr>
          <w:spacing w:val="40"/>
          <w:sz w:val="24"/>
          <w:szCs w:val="24"/>
        </w:rPr>
        <w:t xml:space="preserve"> </w:t>
      </w:r>
      <w:r w:rsidRPr="00A00CBA">
        <w:rPr>
          <w:sz w:val="24"/>
          <w:szCs w:val="24"/>
        </w:rPr>
        <w:t>Правилника о</w:t>
      </w:r>
      <w:r w:rsidRPr="00A00CBA">
        <w:rPr>
          <w:spacing w:val="40"/>
          <w:sz w:val="24"/>
          <w:szCs w:val="24"/>
        </w:rPr>
        <w:t xml:space="preserve"> </w:t>
      </w:r>
      <w:r w:rsidRPr="00A00CBA">
        <w:rPr>
          <w:color w:val="303030"/>
          <w:sz w:val="24"/>
          <w:szCs w:val="24"/>
        </w:rPr>
        <w:t>поступању установе у случају сумње или утврђеног дискриминаторног понашања и вређања угледа, части или достојанства личности ("Службени гласник РС", број 65/2018),</w:t>
      </w:r>
      <w:r w:rsidRPr="00A00CBA">
        <w:rPr>
          <w:color w:val="303030"/>
          <w:spacing w:val="40"/>
          <w:sz w:val="24"/>
          <w:szCs w:val="24"/>
        </w:rPr>
        <w:t xml:space="preserve"> </w:t>
      </w:r>
      <w:r w:rsidRPr="00A00CBA">
        <w:rPr>
          <w:sz w:val="24"/>
          <w:szCs w:val="24"/>
        </w:rPr>
        <w:t>Протокола поступања у установи у одговору на насиље, злостављање и занемаривање</w:t>
      </w:r>
      <w:r w:rsidRPr="00A00CBA">
        <w:rPr>
          <w:spacing w:val="40"/>
          <w:sz w:val="24"/>
          <w:szCs w:val="24"/>
        </w:rPr>
        <w:t xml:space="preserve"> </w:t>
      </w:r>
      <w:r w:rsidRPr="00A00CBA">
        <w:rPr>
          <w:sz w:val="24"/>
          <w:szCs w:val="24"/>
        </w:rPr>
        <w:t>и Посебног протокола за заштиту деце и ученика од насиља, злостављања и занемаривања у образовно – васпитним установама. Овим програмом се одређује поступак у ситуацијама сумње или дешавања дискриминације, насиља, злостављања или занемаривања и пружа оквир за превентивне актвности ради унапређења стандарда за заштиту ученика. Школа је дужна да обезбеди услове за несметани развој ученика, заштиту од свих облика дискриминације, насиља, злостављања и занемаривања и рад са ученицима учесницима насиља.</w:t>
      </w:r>
    </w:p>
    <w:p w:rsidR="0070765D" w:rsidRPr="00A00CBA" w:rsidRDefault="0070765D" w:rsidP="0070765D">
      <w:pPr>
        <w:rPr>
          <w:sz w:val="24"/>
          <w:szCs w:val="24"/>
        </w:rPr>
      </w:pPr>
    </w:p>
    <w:p w:rsidR="0070765D" w:rsidRPr="00A00CBA" w:rsidRDefault="0070765D" w:rsidP="0070765D">
      <w:pPr>
        <w:rPr>
          <w:sz w:val="24"/>
          <w:szCs w:val="24"/>
        </w:rPr>
      </w:pPr>
      <w:r w:rsidRPr="00A00CBA">
        <w:rPr>
          <w:b/>
          <w:sz w:val="24"/>
          <w:szCs w:val="24"/>
        </w:rPr>
        <w:t>Под</w:t>
      </w:r>
      <w:r w:rsidRPr="00A00CBA">
        <w:rPr>
          <w:b/>
          <w:spacing w:val="1"/>
          <w:sz w:val="24"/>
          <w:szCs w:val="24"/>
        </w:rPr>
        <w:t xml:space="preserve"> </w:t>
      </w:r>
      <w:r w:rsidRPr="00A00CBA">
        <w:rPr>
          <w:b/>
          <w:sz w:val="24"/>
          <w:szCs w:val="24"/>
        </w:rPr>
        <w:t>дискриминацијом,</w:t>
      </w:r>
      <w:r w:rsidRPr="00A00CBA">
        <w:rPr>
          <w:b/>
          <w:spacing w:val="1"/>
          <w:sz w:val="24"/>
          <w:szCs w:val="24"/>
        </w:rPr>
        <w:t xml:space="preserve"> </w:t>
      </w:r>
      <w:r w:rsidRPr="00A00CBA">
        <w:rPr>
          <w:b/>
          <w:sz w:val="24"/>
          <w:szCs w:val="24"/>
        </w:rPr>
        <w:t>односно</w:t>
      </w:r>
      <w:r w:rsidRPr="00A00CBA">
        <w:rPr>
          <w:b/>
          <w:spacing w:val="1"/>
          <w:sz w:val="24"/>
          <w:szCs w:val="24"/>
        </w:rPr>
        <w:t xml:space="preserve"> </w:t>
      </w:r>
      <w:r w:rsidRPr="00A00CBA">
        <w:rPr>
          <w:b/>
          <w:sz w:val="24"/>
          <w:szCs w:val="24"/>
        </w:rPr>
        <w:t>дискриминаторним</w:t>
      </w:r>
      <w:r w:rsidRPr="00A00CBA">
        <w:rPr>
          <w:b/>
          <w:spacing w:val="1"/>
          <w:sz w:val="24"/>
          <w:szCs w:val="24"/>
        </w:rPr>
        <w:t xml:space="preserve"> </w:t>
      </w:r>
      <w:r w:rsidRPr="00A00CBA">
        <w:rPr>
          <w:b/>
          <w:sz w:val="24"/>
          <w:szCs w:val="24"/>
        </w:rPr>
        <w:t>понашањем</w:t>
      </w:r>
      <w:r w:rsidRPr="00A00CBA">
        <w:rPr>
          <w:sz w:val="24"/>
          <w:szCs w:val="24"/>
        </w:rPr>
        <w:t>,</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смислу</w:t>
      </w:r>
      <w:r w:rsidRPr="00A00CBA">
        <w:rPr>
          <w:spacing w:val="1"/>
          <w:sz w:val="24"/>
          <w:szCs w:val="24"/>
        </w:rPr>
        <w:t xml:space="preserve"> </w:t>
      </w:r>
      <w:r w:rsidRPr="00A00CBA">
        <w:rPr>
          <w:sz w:val="24"/>
          <w:szCs w:val="24"/>
        </w:rPr>
        <w:t>Закона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Правилника</w:t>
      </w:r>
      <w:r w:rsidRPr="00A00CBA">
        <w:rPr>
          <w:spacing w:val="1"/>
          <w:sz w:val="24"/>
          <w:szCs w:val="24"/>
        </w:rPr>
        <w:t xml:space="preserve"> </w:t>
      </w:r>
      <w:r w:rsidRPr="00A00CBA">
        <w:rPr>
          <w:sz w:val="24"/>
          <w:szCs w:val="24"/>
        </w:rPr>
        <w:t>о</w:t>
      </w:r>
      <w:r w:rsidRPr="00A00CBA">
        <w:rPr>
          <w:spacing w:val="1"/>
          <w:sz w:val="24"/>
          <w:szCs w:val="24"/>
        </w:rPr>
        <w:t xml:space="preserve"> </w:t>
      </w:r>
      <w:r w:rsidRPr="00A00CBA">
        <w:rPr>
          <w:sz w:val="24"/>
          <w:szCs w:val="24"/>
        </w:rPr>
        <w:t>поступању</w:t>
      </w:r>
      <w:r w:rsidRPr="00A00CBA">
        <w:rPr>
          <w:spacing w:val="1"/>
          <w:sz w:val="24"/>
          <w:szCs w:val="24"/>
        </w:rPr>
        <w:t xml:space="preserve"> </w:t>
      </w:r>
      <w:r w:rsidRPr="00A00CBA">
        <w:rPr>
          <w:sz w:val="24"/>
          <w:szCs w:val="24"/>
        </w:rPr>
        <w:t>установе</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случају</w:t>
      </w:r>
      <w:r w:rsidRPr="00A00CBA">
        <w:rPr>
          <w:spacing w:val="1"/>
          <w:sz w:val="24"/>
          <w:szCs w:val="24"/>
        </w:rPr>
        <w:t xml:space="preserve"> </w:t>
      </w:r>
      <w:r w:rsidRPr="00A00CBA">
        <w:rPr>
          <w:sz w:val="24"/>
          <w:szCs w:val="24"/>
        </w:rPr>
        <w:t>сумње</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утврђеног</w:t>
      </w:r>
      <w:r w:rsidRPr="00A00CBA">
        <w:rPr>
          <w:spacing w:val="1"/>
          <w:sz w:val="24"/>
          <w:szCs w:val="24"/>
        </w:rPr>
        <w:t xml:space="preserve"> </w:t>
      </w:r>
      <w:r w:rsidRPr="00A00CBA">
        <w:rPr>
          <w:sz w:val="24"/>
          <w:szCs w:val="24"/>
        </w:rPr>
        <w:t>дискриминаторног</w:t>
      </w:r>
      <w:r w:rsidRPr="00A00CBA">
        <w:rPr>
          <w:spacing w:val="1"/>
          <w:sz w:val="24"/>
          <w:szCs w:val="24"/>
        </w:rPr>
        <w:t xml:space="preserve"> </w:t>
      </w:r>
      <w:r w:rsidRPr="00A00CBA">
        <w:rPr>
          <w:sz w:val="24"/>
          <w:szCs w:val="24"/>
        </w:rPr>
        <w:t>понашања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вређања</w:t>
      </w:r>
      <w:r w:rsidRPr="00A00CBA">
        <w:rPr>
          <w:spacing w:val="1"/>
          <w:sz w:val="24"/>
          <w:szCs w:val="24"/>
        </w:rPr>
        <w:t xml:space="preserve"> </w:t>
      </w:r>
      <w:r w:rsidRPr="00A00CBA">
        <w:rPr>
          <w:sz w:val="24"/>
          <w:szCs w:val="24"/>
        </w:rPr>
        <w:t>угледа,</w:t>
      </w:r>
      <w:r w:rsidRPr="00A00CBA">
        <w:rPr>
          <w:spacing w:val="1"/>
          <w:sz w:val="24"/>
          <w:szCs w:val="24"/>
        </w:rPr>
        <w:t xml:space="preserve"> </w:t>
      </w:r>
      <w:r w:rsidRPr="00A00CBA">
        <w:rPr>
          <w:sz w:val="24"/>
          <w:szCs w:val="24"/>
        </w:rPr>
        <w:t>части</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достојанства</w:t>
      </w:r>
      <w:r w:rsidRPr="00A00CBA">
        <w:rPr>
          <w:spacing w:val="1"/>
          <w:sz w:val="24"/>
          <w:szCs w:val="24"/>
        </w:rPr>
        <w:t xml:space="preserve"> </w:t>
      </w:r>
      <w:r w:rsidRPr="00A00CBA">
        <w:rPr>
          <w:sz w:val="24"/>
          <w:szCs w:val="24"/>
        </w:rPr>
        <w:t>личности</w:t>
      </w:r>
      <w:r w:rsidRPr="00A00CBA">
        <w:rPr>
          <w:spacing w:val="1"/>
          <w:sz w:val="24"/>
          <w:szCs w:val="24"/>
        </w:rPr>
        <w:t xml:space="preserve"> </w:t>
      </w:r>
      <w:r w:rsidRPr="00A00CBA">
        <w:rPr>
          <w:sz w:val="24"/>
          <w:szCs w:val="24"/>
        </w:rPr>
        <w:t xml:space="preserve">(65/2018-12) </w:t>
      </w:r>
      <w:r w:rsidRPr="00A00CBA">
        <w:rPr>
          <w:b/>
          <w:sz w:val="24"/>
          <w:szCs w:val="24"/>
        </w:rPr>
        <w:t xml:space="preserve">подразумева се </w:t>
      </w:r>
      <w:r w:rsidRPr="00A00CBA">
        <w:rPr>
          <w:sz w:val="24"/>
          <w:szCs w:val="24"/>
          <w:u w:val="single" w:color="333333"/>
        </w:rPr>
        <w:t>понашање којим се на непосредан или посредан, отворен</w:t>
      </w:r>
      <w:r w:rsidRPr="00A00CBA">
        <w:rPr>
          <w:spacing w:val="1"/>
          <w:sz w:val="24"/>
          <w:szCs w:val="24"/>
        </w:rPr>
        <w:t xml:space="preserve"> </w:t>
      </w:r>
      <w:r w:rsidRPr="00A00CBA">
        <w:rPr>
          <w:sz w:val="24"/>
          <w:szCs w:val="24"/>
          <w:u w:val="single" w:color="333333"/>
        </w:rPr>
        <w:t>или</w:t>
      </w:r>
      <w:r w:rsidRPr="00A00CBA">
        <w:rPr>
          <w:spacing w:val="1"/>
          <w:sz w:val="24"/>
          <w:szCs w:val="24"/>
          <w:u w:val="single" w:color="333333"/>
        </w:rPr>
        <w:t xml:space="preserve"> </w:t>
      </w:r>
      <w:r w:rsidRPr="00A00CBA">
        <w:rPr>
          <w:sz w:val="24"/>
          <w:szCs w:val="24"/>
          <w:u w:val="single" w:color="333333"/>
        </w:rPr>
        <w:t>прикривен</w:t>
      </w:r>
      <w:r w:rsidRPr="00A00CBA">
        <w:rPr>
          <w:spacing w:val="1"/>
          <w:sz w:val="24"/>
          <w:szCs w:val="24"/>
          <w:u w:val="single" w:color="333333"/>
        </w:rPr>
        <w:t xml:space="preserve"> </w:t>
      </w:r>
      <w:r w:rsidRPr="00A00CBA">
        <w:rPr>
          <w:sz w:val="24"/>
          <w:szCs w:val="24"/>
          <w:u w:val="single" w:color="333333"/>
        </w:rPr>
        <w:t>начин,</w:t>
      </w:r>
      <w:r w:rsidRPr="00A00CBA">
        <w:rPr>
          <w:spacing w:val="1"/>
          <w:sz w:val="24"/>
          <w:szCs w:val="24"/>
          <w:u w:val="single" w:color="333333"/>
        </w:rPr>
        <w:t xml:space="preserve"> </w:t>
      </w:r>
      <w:r w:rsidRPr="00A00CBA">
        <w:rPr>
          <w:sz w:val="24"/>
          <w:szCs w:val="24"/>
          <w:u w:val="single" w:color="333333"/>
        </w:rPr>
        <w:t>неоправдано</w:t>
      </w:r>
      <w:r w:rsidRPr="00A00CBA">
        <w:rPr>
          <w:spacing w:val="1"/>
          <w:sz w:val="24"/>
          <w:szCs w:val="24"/>
          <w:u w:val="single" w:color="333333"/>
        </w:rPr>
        <w:t xml:space="preserve"> </w:t>
      </w:r>
      <w:r w:rsidRPr="00A00CBA">
        <w:rPr>
          <w:sz w:val="24"/>
          <w:szCs w:val="24"/>
          <w:u w:val="single" w:color="333333"/>
        </w:rPr>
        <w:t>прави</w:t>
      </w:r>
      <w:r w:rsidRPr="00A00CBA">
        <w:rPr>
          <w:spacing w:val="1"/>
          <w:sz w:val="24"/>
          <w:szCs w:val="24"/>
          <w:u w:val="single" w:color="333333"/>
        </w:rPr>
        <w:t xml:space="preserve"> </w:t>
      </w:r>
      <w:r w:rsidRPr="00A00CBA">
        <w:rPr>
          <w:sz w:val="24"/>
          <w:szCs w:val="24"/>
          <w:u w:val="single" w:color="333333"/>
        </w:rPr>
        <w:t>разлика</w:t>
      </w:r>
      <w:r w:rsidRPr="00A00CBA">
        <w:rPr>
          <w:spacing w:val="1"/>
          <w:sz w:val="24"/>
          <w:szCs w:val="24"/>
          <w:u w:val="single" w:color="333333"/>
        </w:rPr>
        <w:t xml:space="preserve"> </w:t>
      </w:r>
      <w:r w:rsidRPr="00A00CBA">
        <w:rPr>
          <w:sz w:val="24"/>
          <w:szCs w:val="24"/>
          <w:u w:val="single" w:color="333333"/>
        </w:rPr>
        <w:t>или</w:t>
      </w:r>
      <w:r w:rsidRPr="00A00CBA">
        <w:rPr>
          <w:spacing w:val="1"/>
          <w:sz w:val="24"/>
          <w:szCs w:val="24"/>
          <w:u w:val="single" w:color="333333"/>
        </w:rPr>
        <w:t xml:space="preserve"> </w:t>
      </w:r>
      <w:r w:rsidRPr="00A00CBA">
        <w:rPr>
          <w:sz w:val="24"/>
          <w:szCs w:val="24"/>
          <w:u w:val="single" w:color="333333"/>
        </w:rPr>
        <w:t>неједнако</w:t>
      </w:r>
      <w:r w:rsidRPr="00A00CBA">
        <w:rPr>
          <w:spacing w:val="60"/>
          <w:sz w:val="24"/>
          <w:szCs w:val="24"/>
          <w:u w:val="single" w:color="333333"/>
        </w:rPr>
        <w:t xml:space="preserve"> </w:t>
      </w:r>
      <w:r w:rsidRPr="00A00CBA">
        <w:rPr>
          <w:sz w:val="24"/>
          <w:szCs w:val="24"/>
          <w:u w:val="single" w:color="333333"/>
        </w:rPr>
        <w:t>поступа,</w:t>
      </w:r>
      <w:r w:rsidRPr="00A00CBA">
        <w:rPr>
          <w:spacing w:val="60"/>
          <w:sz w:val="24"/>
          <w:szCs w:val="24"/>
          <w:u w:val="single" w:color="333333"/>
        </w:rPr>
        <w:t xml:space="preserve"> </w:t>
      </w:r>
      <w:r w:rsidRPr="00A00CBA">
        <w:rPr>
          <w:sz w:val="24"/>
          <w:szCs w:val="24"/>
          <w:u w:val="single" w:color="333333"/>
        </w:rPr>
        <w:t>односно</w:t>
      </w:r>
      <w:r w:rsidRPr="00A00CBA">
        <w:rPr>
          <w:spacing w:val="1"/>
          <w:sz w:val="24"/>
          <w:szCs w:val="24"/>
        </w:rPr>
        <w:t xml:space="preserve"> </w:t>
      </w:r>
      <w:r w:rsidRPr="00A00CBA">
        <w:rPr>
          <w:sz w:val="24"/>
          <w:szCs w:val="24"/>
          <w:u w:val="single" w:color="333333"/>
        </w:rPr>
        <w:t>врши</w:t>
      </w:r>
      <w:r w:rsidRPr="00A00CBA">
        <w:rPr>
          <w:spacing w:val="1"/>
          <w:sz w:val="24"/>
          <w:szCs w:val="24"/>
          <w:u w:val="single" w:color="333333"/>
        </w:rPr>
        <w:t xml:space="preserve"> </w:t>
      </w:r>
      <w:r w:rsidRPr="00A00CBA">
        <w:rPr>
          <w:sz w:val="24"/>
          <w:szCs w:val="24"/>
          <w:u w:val="single" w:color="333333"/>
        </w:rPr>
        <w:t>пропуштање</w:t>
      </w:r>
      <w:r w:rsidRPr="00A00CBA">
        <w:rPr>
          <w:spacing w:val="1"/>
          <w:sz w:val="24"/>
          <w:szCs w:val="24"/>
          <w:u w:val="single" w:color="333333"/>
        </w:rPr>
        <w:t xml:space="preserve"> </w:t>
      </w:r>
      <w:r w:rsidRPr="00A00CBA">
        <w:rPr>
          <w:sz w:val="24"/>
          <w:szCs w:val="24"/>
          <w:u w:val="single" w:color="333333"/>
        </w:rPr>
        <w:t>чињења</w:t>
      </w:r>
      <w:r w:rsidRPr="00A00CBA">
        <w:rPr>
          <w:spacing w:val="1"/>
          <w:sz w:val="24"/>
          <w:szCs w:val="24"/>
          <w:u w:val="single" w:color="333333"/>
        </w:rPr>
        <w:t xml:space="preserve"> </w:t>
      </w:r>
      <w:r w:rsidRPr="00A00CBA">
        <w:rPr>
          <w:sz w:val="24"/>
          <w:szCs w:val="24"/>
          <w:u w:val="single" w:color="333333"/>
        </w:rPr>
        <w:t>(искључивање,</w:t>
      </w:r>
      <w:r w:rsidRPr="00A00CBA">
        <w:rPr>
          <w:spacing w:val="1"/>
          <w:sz w:val="24"/>
          <w:szCs w:val="24"/>
          <w:u w:val="single" w:color="333333"/>
        </w:rPr>
        <w:t xml:space="preserve"> </w:t>
      </w:r>
      <w:r w:rsidRPr="00A00CBA">
        <w:rPr>
          <w:sz w:val="24"/>
          <w:szCs w:val="24"/>
          <w:u w:val="single" w:color="333333"/>
        </w:rPr>
        <w:t>ограничавање</w:t>
      </w:r>
      <w:r w:rsidRPr="00A00CBA">
        <w:rPr>
          <w:spacing w:val="1"/>
          <w:sz w:val="24"/>
          <w:szCs w:val="24"/>
          <w:u w:val="single" w:color="333333"/>
        </w:rPr>
        <w:t xml:space="preserve"> </w:t>
      </w:r>
      <w:r w:rsidRPr="00A00CBA">
        <w:rPr>
          <w:sz w:val="24"/>
          <w:szCs w:val="24"/>
          <w:u w:val="single" w:color="333333"/>
        </w:rPr>
        <w:t>или</w:t>
      </w:r>
      <w:r w:rsidRPr="00A00CBA">
        <w:rPr>
          <w:spacing w:val="1"/>
          <w:sz w:val="24"/>
          <w:szCs w:val="24"/>
          <w:u w:val="single" w:color="333333"/>
        </w:rPr>
        <w:t xml:space="preserve"> </w:t>
      </w:r>
      <w:r w:rsidRPr="00A00CBA">
        <w:rPr>
          <w:sz w:val="24"/>
          <w:szCs w:val="24"/>
          <w:u w:val="single" w:color="333333"/>
        </w:rPr>
        <w:t>давање</w:t>
      </w:r>
      <w:r w:rsidRPr="00A00CBA">
        <w:rPr>
          <w:spacing w:val="1"/>
          <w:sz w:val="24"/>
          <w:szCs w:val="24"/>
          <w:u w:val="single" w:color="333333"/>
        </w:rPr>
        <w:t xml:space="preserve"> </w:t>
      </w:r>
      <w:r w:rsidRPr="00A00CBA">
        <w:rPr>
          <w:sz w:val="24"/>
          <w:szCs w:val="24"/>
          <w:u w:val="single" w:color="333333"/>
        </w:rPr>
        <w:t>првенства),</w:t>
      </w:r>
      <w:r w:rsidRPr="00A00CBA">
        <w:rPr>
          <w:spacing w:val="1"/>
          <w:sz w:val="24"/>
          <w:szCs w:val="24"/>
          <w:u w:val="single" w:color="333333"/>
        </w:rPr>
        <w:t xml:space="preserve"> </w:t>
      </w:r>
      <w:r w:rsidRPr="00A00CBA">
        <w:rPr>
          <w:sz w:val="24"/>
          <w:szCs w:val="24"/>
          <w:u w:val="single" w:color="333333"/>
        </w:rPr>
        <w:t>у</w:t>
      </w:r>
      <w:r w:rsidRPr="00A00CBA">
        <w:rPr>
          <w:spacing w:val="1"/>
          <w:sz w:val="24"/>
          <w:szCs w:val="24"/>
        </w:rPr>
        <w:t xml:space="preserve"> </w:t>
      </w:r>
      <w:r w:rsidRPr="00A00CBA">
        <w:rPr>
          <w:sz w:val="24"/>
          <w:szCs w:val="24"/>
          <w:u w:val="single" w:color="333333"/>
        </w:rPr>
        <w:t>односу на лице или групе лица</w:t>
      </w:r>
      <w:r w:rsidRPr="00A00CBA">
        <w:rPr>
          <w:sz w:val="24"/>
          <w:szCs w:val="24"/>
        </w:rPr>
        <w:t>, као и на чланове њихових породица или њима блиска</w:t>
      </w:r>
      <w:r w:rsidRPr="00A00CBA">
        <w:rPr>
          <w:spacing w:val="1"/>
          <w:sz w:val="24"/>
          <w:szCs w:val="24"/>
        </w:rPr>
        <w:t xml:space="preserve"> </w:t>
      </w:r>
      <w:r w:rsidRPr="00A00CBA">
        <w:rPr>
          <w:sz w:val="24"/>
          <w:szCs w:val="24"/>
        </w:rPr>
        <w:t>лица, а који се заснива на раси, боји коже, прецима, држављанству, статус, мигранта,</w:t>
      </w:r>
      <w:r w:rsidRPr="00A00CBA">
        <w:rPr>
          <w:spacing w:val="1"/>
          <w:sz w:val="24"/>
          <w:szCs w:val="24"/>
        </w:rPr>
        <w:t xml:space="preserve"> </w:t>
      </w:r>
      <w:r w:rsidRPr="00A00CBA">
        <w:rPr>
          <w:sz w:val="24"/>
          <w:szCs w:val="24"/>
        </w:rPr>
        <w:t>расељеног лица, националној припадности или етничком пореклу, језику, верским или</w:t>
      </w:r>
      <w:r w:rsidRPr="00A00CBA">
        <w:rPr>
          <w:spacing w:val="1"/>
          <w:sz w:val="24"/>
          <w:szCs w:val="24"/>
        </w:rPr>
        <w:t xml:space="preserve"> </w:t>
      </w:r>
      <w:r w:rsidRPr="00A00CBA">
        <w:rPr>
          <w:sz w:val="24"/>
          <w:szCs w:val="24"/>
        </w:rPr>
        <w:t>политичким убеђењима, полу, родном идентитету, сексуалној оријентацији, имовном</w:t>
      </w:r>
      <w:r w:rsidRPr="00A00CBA">
        <w:rPr>
          <w:spacing w:val="1"/>
          <w:sz w:val="24"/>
          <w:szCs w:val="24"/>
        </w:rPr>
        <w:t xml:space="preserve"> </w:t>
      </w:r>
      <w:r w:rsidRPr="00A00CBA">
        <w:rPr>
          <w:sz w:val="24"/>
          <w:szCs w:val="24"/>
        </w:rPr>
        <w:t>стању,</w:t>
      </w:r>
      <w:r w:rsidRPr="00A00CBA">
        <w:rPr>
          <w:spacing w:val="1"/>
          <w:sz w:val="24"/>
          <w:szCs w:val="24"/>
        </w:rPr>
        <w:t xml:space="preserve"> </w:t>
      </w:r>
      <w:r w:rsidRPr="00A00CBA">
        <w:rPr>
          <w:sz w:val="24"/>
          <w:szCs w:val="24"/>
        </w:rPr>
        <w:t>социјалном</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културном</w:t>
      </w:r>
      <w:r w:rsidRPr="00A00CBA">
        <w:rPr>
          <w:spacing w:val="1"/>
          <w:sz w:val="24"/>
          <w:szCs w:val="24"/>
        </w:rPr>
        <w:t xml:space="preserve"> </w:t>
      </w:r>
      <w:r w:rsidRPr="00A00CBA">
        <w:rPr>
          <w:sz w:val="24"/>
          <w:szCs w:val="24"/>
        </w:rPr>
        <w:t>пореклу,</w:t>
      </w:r>
      <w:r w:rsidRPr="00A00CBA">
        <w:rPr>
          <w:spacing w:val="1"/>
          <w:sz w:val="24"/>
          <w:szCs w:val="24"/>
        </w:rPr>
        <w:t xml:space="preserve"> </w:t>
      </w:r>
      <w:r w:rsidRPr="00A00CBA">
        <w:rPr>
          <w:sz w:val="24"/>
          <w:szCs w:val="24"/>
        </w:rPr>
        <w:t>рођењу,</w:t>
      </w:r>
      <w:r w:rsidRPr="00A00CBA">
        <w:rPr>
          <w:spacing w:val="1"/>
          <w:sz w:val="24"/>
          <w:szCs w:val="24"/>
        </w:rPr>
        <w:t xml:space="preserve"> </w:t>
      </w:r>
      <w:r w:rsidRPr="00A00CBA">
        <w:rPr>
          <w:sz w:val="24"/>
          <w:szCs w:val="24"/>
        </w:rPr>
        <w:t>генетским</w:t>
      </w:r>
      <w:r w:rsidRPr="00A00CBA">
        <w:rPr>
          <w:spacing w:val="1"/>
          <w:sz w:val="24"/>
          <w:szCs w:val="24"/>
        </w:rPr>
        <w:t xml:space="preserve"> </w:t>
      </w:r>
      <w:r w:rsidRPr="00A00CBA">
        <w:rPr>
          <w:sz w:val="24"/>
          <w:szCs w:val="24"/>
        </w:rPr>
        <w:t>особеностима,</w:t>
      </w:r>
      <w:r w:rsidRPr="00A00CBA">
        <w:rPr>
          <w:spacing w:val="1"/>
          <w:sz w:val="24"/>
          <w:szCs w:val="24"/>
        </w:rPr>
        <w:t xml:space="preserve"> </w:t>
      </w:r>
      <w:r w:rsidRPr="00A00CBA">
        <w:rPr>
          <w:sz w:val="24"/>
          <w:szCs w:val="24"/>
        </w:rPr>
        <w:t>здравственом стању, сметњи у развоју и инвалидитету, брачном и породичном статусу,</w:t>
      </w:r>
      <w:r w:rsidRPr="00A00CBA">
        <w:rPr>
          <w:spacing w:val="1"/>
          <w:sz w:val="24"/>
          <w:szCs w:val="24"/>
        </w:rPr>
        <w:t xml:space="preserve"> </w:t>
      </w:r>
      <w:r w:rsidRPr="00A00CBA">
        <w:rPr>
          <w:sz w:val="24"/>
          <w:szCs w:val="24"/>
        </w:rPr>
        <w:t>осуђиваности, старосном добу, изгледу, чланству у политичким, синдикалним и другим</w:t>
      </w:r>
      <w:r w:rsidRPr="00A00CBA">
        <w:rPr>
          <w:spacing w:val="-57"/>
          <w:sz w:val="24"/>
          <w:szCs w:val="24"/>
        </w:rPr>
        <w:t xml:space="preserve"> </w:t>
      </w:r>
      <w:r w:rsidRPr="00A00CBA">
        <w:rPr>
          <w:sz w:val="24"/>
          <w:szCs w:val="24"/>
        </w:rPr>
        <w:t>организацијама</w:t>
      </w:r>
      <w:r w:rsidRPr="00A00CBA">
        <w:rPr>
          <w:spacing w:val="12"/>
          <w:sz w:val="24"/>
          <w:szCs w:val="24"/>
        </w:rPr>
        <w:t xml:space="preserve"> </w:t>
      </w:r>
      <w:r w:rsidRPr="00A00CBA">
        <w:rPr>
          <w:sz w:val="24"/>
          <w:szCs w:val="24"/>
        </w:rPr>
        <w:t>и</w:t>
      </w:r>
      <w:r w:rsidRPr="00A00CBA">
        <w:rPr>
          <w:spacing w:val="14"/>
          <w:sz w:val="24"/>
          <w:szCs w:val="24"/>
        </w:rPr>
        <w:t xml:space="preserve"> </w:t>
      </w:r>
      <w:r w:rsidRPr="00A00CBA">
        <w:rPr>
          <w:sz w:val="24"/>
          <w:szCs w:val="24"/>
        </w:rPr>
        <w:t>другим</w:t>
      </w:r>
      <w:r w:rsidRPr="00A00CBA">
        <w:rPr>
          <w:spacing w:val="13"/>
          <w:sz w:val="24"/>
          <w:szCs w:val="24"/>
        </w:rPr>
        <w:t xml:space="preserve"> </w:t>
      </w:r>
      <w:r w:rsidRPr="00A00CBA">
        <w:rPr>
          <w:sz w:val="24"/>
          <w:szCs w:val="24"/>
        </w:rPr>
        <w:t>стварним,</w:t>
      </w:r>
      <w:r w:rsidRPr="00A00CBA">
        <w:rPr>
          <w:spacing w:val="13"/>
          <w:sz w:val="24"/>
          <w:szCs w:val="24"/>
        </w:rPr>
        <w:t xml:space="preserve"> </w:t>
      </w:r>
      <w:r w:rsidRPr="00A00CBA">
        <w:rPr>
          <w:sz w:val="24"/>
          <w:szCs w:val="24"/>
        </w:rPr>
        <w:t>односно</w:t>
      </w:r>
      <w:r w:rsidRPr="00A00CBA">
        <w:rPr>
          <w:spacing w:val="14"/>
          <w:sz w:val="24"/>
          <w:szCs w:val="24"/>
        </w:rPr>
        <w:t xml:space="preserve"> </w:t>
      </w:r>
      <w:r w:rsidRPr="00A00CBA">
        <w:rPr>
          <w:sz w:val="24"/>
          <w:szCs w:val="24"/>
        </w:rPr>
        <w:t>претпостављеним</w:t>
      </w:r>
      <w:r w:rsidRPr="00A00CBA">
        <w:rPr>
          <w:spacing w:val="12"/>
          <w:sz w:val="24"/>
          <w:szCs w:val="24"/>
        </w:rPr>
        <w:t xml:space="preserve"> </w:t>
      </w:r>
      <w:r w:rsidRPr="00A00CBA">
        <w:rPr>
          <w:sz w:val="24"/>
          <w:szCs w:val="24"/>
        </w:rPr>
        <w:t>личним</w:t>
      </w:r>
      <w:r w:rsidRPr="00A00CBA">
        <w:rPr>
          <w:spacing w:val="13"/>
          <w:sz w:val="24"/>
          <w:szCs w:val="24"/>
        </w:rPr>
        <w:t xml:space="preserve"> </w:t>
      </w:r>
      <w:r w:rsidRPr="00A00CBA">
        <w:rPr>
          <w:sz w:val="24"/>
          <w:szCs w:val="24"/>
        </w:rPr>
        <w:t>својствима,</w:t>
      </w:r>
      <w:r w:rsidRPr="00A00CBA">
        <w:rPr>
          <w:spacing w:val="13"/>
          <w:sz w:val="24"/>
          <w:szCs w:val="24"/>
        </w:rPr>
        <w:t xml:space="preserve"> </w:t>
      </w:r>
      <w:r w:rsidRPr="00A00CBA">
        <w:rPr>
          <w:sz w:val="24"/>
          <w:szCs w:val="24"/>
        </w:rPr>
        <w:t>као</w:t>
      </w:r>
      <w:r w:rsidRPr="00A00CBA">
        <w:rPr>
          <w:spacing w:val="-58"/>
          <w:sz w:val="24"/>
          <w:szCs w:val="24"/>
        </w:rPr>
        <w:t xml:space="preserve"> </w:t>
      </w:r>
      <w:r w:rsidRPr="00A00CBA">
        <w:rPr>
          <w:sz w:val="24"/>
          <w:szCs w:val="24"/>
        </w:rPr>
        <w:t>и</w:t>
      </w:r>
      <w:r w:rsidRPr="00A00CBA">
        <w:rPr>
          <w:spacing w:val="-3"/>
          <w:sz w:val="24"/>
          <w:szCs w:val="24"/>
        </w:rPr>
        <w:t xml:space="preserve"> </w:t>
      </w:r>
      <w:r w:rsidRPr="00A00CBA">
        <w:rPr>
          <w:sz w:val="24"/>
          <w:szCs w:val="24"/>
        </w:rPr>
        <w:t>по</w:t>
      </w:r>
      <w:r w:rsidRPr="00A00CBA">
        <w:rPr>
          <w:spacing w:val="-2"/>
          <w:sz w:val="24"/>
          <w:szCs w:val="24"/>
        </w:rPr>
        <w:t xml:space="preserve"> </w:t>
      </w:r>
      <w:r w:rsidRPr="00A00CBA">
        <w:rPr>
          <w:sz w:val="24"/>
          <w:szCs w:val="24"/>
        </w:rPr>
        <w:t>другим</w:t>
      </w:r>
      <w:r w:rsidRPr="00A00CBA">
        <w:rPr>
          <w:spacing w:val="-3"/>
          <w:sz w:val="24"/>
          <w:szCs w:val="24"/>
        </w:rPr>
        <w:t xml:space="preserve"> </w:t>
      </w:r>
      <w:r w:rsidRPr="00A00CBA">
        <w:rPr>
          <w:sz w:val="24"/>
          <w:szCs w:val="24"/>
        </w:rPr>
        <w:t>основама</w:t>
      </w:r>
      <w:r w:rsidRPr="00A00CBA">
        <w:rPr>
          <w:spacing w:val="1"/>
          <w:sz w:val="24"/>
          <w:szCs w:val="24"/>
        </w:rPr>
        <w:t xml:space="preserve"> </w:t>
      </w:r>
      <w:r w:rsidRPr="00A00CBA">
        <w:rPr>
          <w:sz w:val="24"/>
          <w:szCs w:val="24"/>
        </w:rPr>
        <w:t>утврђеним</w:t>
      </w:r>
      <w:r w:rsidRPr="00A00CBA">
        <w:rPr>
          <w:spacing w:val="-3"/>
          <w:sz w:val="24"/>
          <w:szCs w:val="24"/>
        </w:rPr>
        <w:t xml:space="preserve"> </w:t>
      </w:r>
      <w:r w:rsidRPr="00A00CBA">
        <w:rPr>
          <w:sz w:val="24"/>
          <w:szCs w:val="24"/>
        </w:rPr>
        <w:t>законом</w:t>
      </w:r>
      <w:r w:rsidRPr="00A00CBA">
        <w:rPr>
          <w:spacing w:val="-3"/>
          <w:sz w:val="24"/>
          <w:szCs w:val="24"/>
        </w:rPr>
        <w:t xml:space="preserve"> </w:t>
      </w:r>
      <w:r w:rsidRPr="00A00CBA">
        <w:rPr>
          <w:sz w:val="24"/>
          <w:szCs w:val="24"/>
        </w:rPr>
        <w:t>којим</w:t>
      </w:r>
      <w:r w:rsidRPr="00A00CBA">
        <w:rPr>
          <w:spacing w:val="-3"/>
          <w:sz w:val="24"/>
          <w:szCs w:val="24"/>
        </w:rPr>
        <w:t xml:space="preserve"> </w:t>
      </w:r>
      <w:r w:rsidRPr="00A00CBA">
        <w:rPr>
          <w:sz w:val="24"/>
          <w:szCs w:val="24"/>
        </w:rPr>
        <w:t>се</w:t>
      </w:r>
      <w:r w:rsidRPr="00A00CBA">
        <w:rPr>
          <w:spacing w:val="-2"/>
          <w:sz w:val="24"/>
          <w:szCs w:val="24"/>
        </w:rPr>
        <w:t xml:space="preserve"> </w:t>
      </w:r>
      <w:r w:rsidRPr="00A00CBA">
        <w:rPr>
          <w:sz w:val="24"/>
          <w:szCs w:val="24"/>
        </w:rPr>
        <w:t>прописује</w:t>
      </w:r>
      <w:r w:rsidRPr="00A00CBA">
        <w:rPr>
          <w:spacing w:val="-2"/>
          <w:sz w:val="24"/>
          <w:szCs w:val="24"/>
        </w:rPr>
        <w:t xml:space="preserve"> </w:t>
      </w:r>
      <w:r w:rsidRPr="00A00CBA">
        <w:rPr>
          <w:sz w:val="24"/>
          <w:szCs w:val="24"/>
        </w:rPr>
        <w:t>забрана</w:t>
      </w:r>
      <w:r w:rsidRPr="00A00CBA">
        <w:rPr>
          <w:spacing w:val="-1"/>
          <w:sz w:val="24"/>
          <w:szCs w:val="24"/>
        </w:rPr>
        <w:t xml:space="preserve"> </w:t>
      </w:r>
      <w:r w:rsidRPr="00A00CBA">
        <w:rPr>
          <w:sz w:val="24"/>
          <w:szCs w:val="24"/>
        </w:rPr>
        <w:t>дискриминације.</w:t>
      </w:r>
    </w:p>
    <w:p w:rsidR="0070765D" w:rsidRPr="00A00CBA" w:rsidRDefault="0070765D" w:rsidP="0070765D">
      <w:pPr>
        <w:rPr>
          <w:sz w:val="24"/>
          <w:szCs w:val="24"/>
        </w:rPr>
      </w:pPr>
      <w:r w:rsidRPr="00A00CBA">
        <w:rPr>
          <w:sz w:val="24"/>
          <w:szCs w:val="24"/>
        </w:rPr>
        <w:t>Извршилац дискриминације (ученик, запослени, родитељ или треће лице, као и</w:t>
      </w:r>
      <w:r w:rsidRPr="00A00CBA">
        <w:rPr>
          <w:spacing w:val="1"/>
          <w:sz w:val="24"/>
          <w:szCs w:val="24"/>
        </w:rPr>
        <w:t xml:space="preserve"> </w:t>
      </w:r>
      <w:r w:rsidRPr="00A00CBA">
        <w:rPr>
          <w:sz w:val="24"/>
          <w:szCs w:val="24"/>
        </w:rPr>
        <w:t>школа,</w:t>
      </w:r>
      <w:r w:rsidRPr="00A00CBA">
        <w:rPr>
          <w:spacing w:val="1"/>
          <w:sz w:val="24"/>
          <w:szCs w:val="24"/>
        </w:rPr>
        <w:t xml:space="preserve"> </w:t>
      </w:r>
      <w:r w:rsidRPr="00A00CBA">
        <w:rPr>
          <w:sz w:val="24"/>
          <w:szCs w:val="24"/>
        </w:rPr>
        <w:t>њени</w:t>
      </w:r>
      <w:r w:rsidRPr="00A00CBA">
        <w:rPr>
          <w:spacing w:val="1"/>
          <w:sz w:val="24"/>
          <w:szCs w:val="24"/>
        </w:rPr>
        <w:t xml:space="preserve"> </w:t>
      </w:r>
      <w:r w:rsidRPr="00A00CBA">
        <w:rPr>
          <w:sz w:val="24"/>
          <w:szCs w:val="24"/>
        </w:rPr>
        <w:t>органи</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тела)</w:t>
      </w:r>
      <w:r w:rsidRPr="00A00CBA">
        <w:rPr>
          <w:spacing w:val="1"/>
          <w:sz w:val="24"/>
          <w:szCs w:val="24"/>
        </w:rPr>
        <w:t xml:space="preserve"> </w:t>
      </w:r>
      <w:r w:rsidRPr="00A00CBA">
        <w:rPr>
          <w:sz w:val="24"/>
          <w:szCs w:val="24"/>
        </w:rPr>
        <w:t>који</w:t>
      </w:r>
      <w:r w:rsidRPr="00A00CBA">
        <w:rPr>
          <w:spacing w:val="1"/>
          <w:sz w:val="24"/>
          <w:szCs w:val="24"/>
        </w:rPr>
        <w:t xml:space="preserve"> </w:t>
      </w:r>
      <w:r w:rsidRPr="00A00CBA">
        <w:rPr>
          <w:sz w:val="24"/>
          <w:szCs w:val="24"/>
        </w:rPr>
        <w:t>својим</w:t>
      </w:r>
      <w:r w:rsidRPr="00A00CBA">
        <w:rPr>
          <w:spacing w:val="1"/>
          <w:sz w:val="24"/>
          <w:szCs w:val="24"/>
        </w:rPr>
        <w:t xml:space="preserve"> </w:t>
      </w:r>
      <w:r w:rsidRPr="00A00CBA">
        <w:rPr>
          <w:sz w:val="24"/>
          <w:szCs w:val="24"/>
        </w:rPr>
        <w:t>чињењем</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пропуштањем чињења врше</w:t>
      </w:r>
      <w:r w:rsidRPr="00A00CBA">
        <w:rPr>
          <w:spacing w:val="-57"/>
          <w:sz w:val="24"/>
          <w:szCs w:val="24"/>
        </w:rPr>
        <w:t xml:space="preserve"> </w:t>
      </w:r>
      <w:r w:rsidRPr="00A00CBA">
        <w:rPr>
          <w:sz w:val="24"/>
          <w:szCs w:val="24"/>
        </w:rPr>
        <w:t>дискриминацију</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процесу</w:t>
      </w:r>
      <w:r w:rsidRPr="00A00CBA">
        <w:rPr>
          <w:spacing w:val="1"/>
          <w:sz w:val="24"/>
          <w:szCs w:val="24"/>
        </w:rPr>
        <w:t xml:space="preserve"> </w:t>
      </w:r>
      <w:r w:rsidRPr="00A00CBA">
        <w:rPr>
          <w:sz w:val="24"/>
          <w:szCs w:val="24"/>
        </w:rPr>
        <w:t>образовања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васпитања</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вези</w:t>
      </w:r>
      <w:r w:rsidRPr="00A00CBA">
        <w:rPr>
          <w:spacing w:val="1"/>
          <w:sz w:val="24"/>
          <w:szCs w:val="24"/>
        </w:rPr>
        <w:t xml:space="preserve"> </w:t>
      </w:r>
      <w:r w:rsidRPr="00A00CBA">
        <w:rPr>
          <w:sz w:val="24"/>
          <w:szCs w:val="24"/>
        </w:rPr>
        <w:t>са</w:t>
      </w:r>
      <w:r w:rsidRPr="00A00CBA">
        <w:rPr>
          <w:spacing w:val="1"/>
          <w:sz w:val="24"/>
          <w:szCs w:val="24"/>
        </w:rPr>
        <w:t xml:space="preserve"> </w:t>
      </w:r>
      <w:r w:rsidRPr="00A00CBA">
        <w:rPr>
          <w:sz w:val="24"/>
          <w:szCs w:val="24"/>
        </w:rPr>
        <w:t>њим,</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свим</w:t>
      </w:r>
      <w:r w:rsidRPr="00A00CBA">
        <w:rPr>
          <w:spacing w:val="1"/>
          <w:sz w:val="24"/>
          <w:szCs w:val="24"/>
        </w:rPr>
        <w:t xml:space="preserve"> </w:t>
      </w:r>
      <w:r w:rsidRPr="00A00CBA">
        <w:rPr>
          <w:sz w:val="24"/>
          <w:szCs w:val="24"/>
        </w:rPr>
        <w:t>релацијама.</w:t>
      </w:r>
    </w:p>
    <w:p w:rsidR="0070765D" w:rsidRPr="00A00CBA" w:rsidRDefault="0070765D" w:rsidP="0070765D">
      <w:pPr>
        <w:rPr>
          <w:sz w:val="24"/>
          <w:szCs w:val="24"/>
        </w:rPr>
      </w:pPr>
      <w:r w:rsidRPr="00A00CBA">
        <w:rPr>
          <w:sz w:val="24"/>
          <w:szCs w:val="24"/>
        </w:rPr>
        <w:t>Дискриминисано</w:t>
      </w:r>
      <w:r w:rsidRPr="00A00CBA">
        <w:rPr>
          <w:spacing w:val="1"/>
          <w:sz w:val="24"/>
          <w:szCs w:val="24"/>
        </w:rPr>
        <w:t xml:space="preserve"> </w:t>
      </w:r>
      <w:r w:rsidRPr="00A00CBA">
        <w:rPr>
          <w:sz w:val="24"/>
          <w:szCs w:val="24"/>
        </w:rPr>
        <w:t>лице</w:t>
      </w:r>
      <w:r w:rsidRPr="00A00CBA">
        <w:rPr>
          <w:spacing w:val="1"/>
          <w:sz w:val="24"/>
          <w:szCs w:val="24"/>
        </w:rPr>
        <w:t xml:space="preserve"> </w:t>
      </w:r>
      <w:r w:rsidRPr="00A00CBA">
        <w:rPr>
          <w:sz w:val="24"/>
          <w:szCs w:val="24"/>
        </w:rPr>
        <w:t>је</w:t>
      </w:r>
      <w:r w:rsidRPr="00A00CBA">
        <w:rPr>
          <w:spacing w:val="1"/>
          <w:sz w:val="24"/>
          <w:szCs w:val="24"/>
        </w:rPr>
        <w:t xml:space="preserve"> </w:t>
      </w:r>
      <w:r w:rsidRPr="00A00CBA">
        <w:rPr>
          <w:sz w:val="24"/>
          <w:szCs w:val="24"/>
        </w:rPr>
        <w:t>оно</w:t>
      </w:r>
      <w:r w:rsidRPr="00A00CBA">
        <w:rPr>
          <w:spacing w:val="1"/>
          <w:sz w:val="24"/>
          <w:szCs w:val="24"/>
        </w:rPr>
        <w:t xml:space="preserve"> </w:t>
      </w:r>
      <w:r w:rsidRPr="00A00CBA">
        <w:rPr>
          <w:sz w:val="24"/>
          <w:szCs w:val="24"/>
        </w:rPr>
        <w:t>које</w:t>
      </w:r>
      <w:r w:rsidRPr="00A00CBA">
        <w:rPr>
          <w:spacing w:val="1"/>
          <w:sz w:val="24"/>
          <w:szCs w:val="24"/>
        </w:rPr>
        <w:t xml:space="preserve"> </w:t>
      </w:r>
      <w:r w:rsidRPr="00A00CBA">
        <w:rPr>
          <w:sz w:val="24"/>
          <w:szCs w:val="24"/>
        </w:rPr>
        <w:t>је</w:t>
      </w:r>
      <w:r w:rsidRPr="00A00CBA">
        <w:rPr>
          <w:spacing w:val="1"/>
          <w:sz w:val="24"/>
          <w:szCs w:val="24"/>
        </w:rPr>
        <w:t xml:space="preserve"> </w:t>
      </w:r>
      <w:r w:rsidRPr="00A00CBA">
        <w:rPr>
          <w:sz w:val="24"/>
          <w:szCs w:val="24"/>
        </w:rPr>
        <w:t>претрпело</w:t>
      </w:r>
      <w:r w:rsidRPr="00A00CBA">
        <w:rPr>
          <w:spacing w:val="1"/>
          <w:sz w:val="24"/>
          <w:szCs w:val="24"/>
        </w:rPr>
        <w:t xml:space="preserve"> </w:t>
      </w:r>
      <w:r w:rsidRPr="00A00CBA">
        <w:rPr>
          <w:sz w:val="24"/>
          <w:szCs w:val="24"/>
        </w:rPr>
        <w:t>дискриминацију</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процесу</w:t>
      </w:r>
      <w:r w:rsidRPr="00A00CBA">
        <w:rPr>
          <w:spacing w:val="1"/>
          <w:sz w:val="24"/>
          <w:szCs w:val="24"/>
        </w:rPr>
        <w:t xml:space="preserve"> </w:t>
      </w:r>
      <w:r w:rsidRPr="00A00CBA">
        <w:rPr>
          <w:sz w:val="24"/>
          <w:szCs w:val="24"/>
        </w:rPr>
        <w:t>образовања и васпитања или у вези са њим (ученик, запослени, родитељ и треће лице,</w:t>
      </w:r>
      <w:r w:rsidRPr="00A00CBA">
        <w:rPr>
          <w:spacing w:val="1"/>
          <w:sz w:val="24"/>
          <w:szCs w:val="24"/>
        </w:rPr>
        <w:t xml:space="preserve"> </w:t>
      </w:r>
      <w:r w:rsidRPr="00A00CBA">
        <w:rPr>
          <w:sz w:val="24"/>
          <w:szCs w:val="24"/>
        </w:rPr>
        <w:t>група</w:t>
      </w:r>
      <w:r w:rsidRPr="00A00CBA">
        <w:rPr>
          <w:spacing w:val="-3"/>
          <w:sz w:val="24"/>
          <w:szCs w:val="24"/>
        </w:rPr>
        <w:t xml:space="preserve"> </w:t>
      </w:r>
      <w:r w:rsidRPr="00A00CBA">
        <w:rPr>
          <w:sz w:val="24"/>
          <w:szCs w:val="24"/>
        </w:rPr>
        <w:t>–</w:t>
      </w:r>
      <w:r w:rsidRPr="00A00CBA">
        <w:rPr>
          <w:spacing w:val="3"/>
          <w:sz w:val="24"/>
          <w:szCs w:val="24"/>
        </w:rPr>
        <w:t xml:space="preserve"> </w:t>
      </w:r>
      <w:r w:rsidRPr="00A00CBA">
        <w:rPr>
          <w:sz w:val="24"/>
          <w:szCs w:val="24"/>
        </w:rPr>
        <w:t>ученика,</w:t>
      </w:r>
      <w:r w:rsidRPr="00A00CBA">
        <w:rPr>
          <w:spacing w:val="-1"/>
          <w:sz w:val="24"/>
          <w:szCs w:val="24"/>
        </w:rPr>
        <w:t xml:space="preserve"> </w:t>
      </w:r>
      <w:r w:rsidRPr="00A00CBA">
        <w:rPr>
          <w:sz w:val="24"/>
          <w:szCs w:val="24"/>
        </w:rPr>
        <w:t>запослених,</w:t>
      </w:r>
      <w:r w:rsidRPr="00A00CBA">
        <w:rPr>
          <w:spacing w:val="-2"/>
          <w:sz w:val="24"/>
          <w:szCs w:val="24"/>
        </w:rPr>
        <w:t xml:space="preserve"> </w:t>
      </w:r>
      <w:r w:rsidRPr="00A00CBA">
        <w:rPr>
          <w:sz w:val="24"/>
          <w:szCs w:val="24"/>
        </w:rPr>
        <w:t>родитеља</w:t>
      </w:r>
      <w:r w:rsidRPr="00A00CBA">
        <w:rPr>
          <w:spacing w:val="-1"/>
          <w:sz w:val="24"/>
          <w:szCs w:val="24"/>
        </w:rPr>
        <w:t xml:space="preserve"> </w:t>
      </w:r>
      <w:r w:rsidRPr="00A00CBA">
        <w:rPr>
          <w:sz w:val="24"/>
          <w:szCs w:val="24"/>
        </w:rPr>
        <w:t>и</w:t>
      </w:r>
      <w:r w:rsidRPr="00A00CBA">
        <w:rPr>
          <w:spacing w:val="-3"/>
          <w:sz w:val="24"/>
          <w:szCs w:val="24"/>
        </w:rPr>
        <w:t xml:space="preserve"> </w:t>
      </w:r>
      <w:r w:rsidRPr="00A00CBA">
        <w:rPr>
          <w:sz w:val="24"/>
          <w:szCs w:val="24"/>
        </w:rPr>
        <w:t>трећих лица,</w:t>
      </w:r>
      <w:r w:rsidRPr="00A00CBA">
        <w:rPr>
          <w:spacing w:val="-1"/>
          <w:sz w:val="24"/>
          <w:szCs w:val="24"/>
        </w:rPr>
        <w:t xml:space="preserve"> </w:t>
      </w:r>
      <w:r w:rsidRPr="00A00CBA">
        <w:rPr>
          <w:sz w:val="24"/>
          <w:szCs w:val="24"/>
        </w:rPr>
        <w:t>чланови</w:t>
      </w:r>
      <w:r w:rsidRPr="00A00CBA">
        <w:rPr>
          <w:spacing w:val="-1"/>
          <w:sz w:val="24"/>
          <w:szCs w:val="24"/>
        </w:rPr>
        <w:t xml:space="preserve"> </w:t>
      </w:r>
      <w:r w:rsidRPr="00A00CBA">
        <w:rPr>
          <w:sz w:val="24"/>
          <w:szCs w:val="24"/>
        </w:rPr>
        <w:t>органа</w:t>
      </w:r>
      <w:r w:rsidRPr="00A00CBA">
        <w:rPr>
          <w:spacing w:val="-2"/>
          <w:sz w:val="24"/>
          <w:szCs w:val="24"/>
        </w:rPr>
        <w:t xml:space="preserve"> </w:t>
      </w:r>
      <w:r w:rsidRPr="00A00CBA">
        <w:rPr>
          <w:sz w:val="24"/>
          <w:szCs w:val="24"/>
        </w:rPr>
        <w:t>и</w:t>
      </w:r>
      <w:r w:rsidRPr="00A00CBA">
        <w:rPr>
          <w:spacing w:val="-2"/>
          <w:sz w:val="24"/>
          <w:szCs w:val="24"/>
        </w:rPr>
        <w:t xml:space="preserve"> </w:t>
      </w:r>
      <w:r w:rsidRPr="00A00CBA">
        <w:rPr>
          <w:sz w:val="24"/>
          <w:szCs w:val="24"/>
        </w:rPr>
        <w:t>тела</w:t>
      </w:r>
      <w:r w:rsidRPr="00A00CBA">
        <w:rPr>
          <w:spacing w:val="-1"/>
          <w:sz w:val="24"/>
          <w:szCs w:val="24"/>
        </w:rPr>
        <w:t xml:space="preserve"> </w:t>
      </w:r>
      <w:r w:rsidRPr="00A00CBA">
        <w:rPr>
          <w:sz w:val="24"/>
          <w:szCs w:val="24"/>
        </w:rPr>
        <w:t>школе).</w:t>
      </w:r>
    </w:p>
    <w:p w:rsidR="0070765D" w:rsidRPr="00A00CBA" w:rsidRDefault="0070765D" w:rsidP="0070765D">
      <w:pPr>
        <w:rPr>
          <w:sz w:val="24"/>
          <w:szCs w:val="24"/>
        </w:rPr>
      </w:pPr>
      <w:r w:rsidRPr="00A00CBA">
        <w:rPr>
          <w:sz w:val="24"/>
          <w:szCs w:val="24"/>
        </w:rPr>
        <w:t>Насиље и злостављање, у смислу овог акта, јесте сваки облик једанпут учињеног,</w:t>
      </w:r>
      <w:r w:rsidRPr="00A00CBA">
        <w:rPr>
          <w:spacing w:val="1"/>
          <w:sz w:val="24"/>
          <w:szCs w:val="24"/>
        </w:rPr>
        <w:t xml:space="preserve"> </w:t>
      </w:r>
      <w:r w:rsidRPr="00A00CBA">
        <w:rPr>
          <w:sz w:val="24"/>
          <w:szCs w:val="24"/>
        </w:rPr>
        <w:t>односно</w:t>
      </w:r>
      <w:r w:rsidRPr="00A00CBA">
        <w:rPr>
          <w:spacing w:val="1"/>
          <w:sz w:val="24"/>
          <w:szCs w:val="24"/>
        </w:rPr>
        <w:t xml:space="preserve"> </w:t>
      </w:r>
      <w:r w:rsidRPr="00A00CBA">
        <w:rPr>
          <w:sz w:val="24"/>
          <w:szCs w:val="24"/>
        </w:rPr>
        <w:t>поновљеног</w:t>
      </w:r>
      <w:r w:rsidRPr="00A00CBA">
        <w:rPr>
          <w:spacing w:val="1"/>
          <w:sz w:val="24"/>
          <w:szCs w:val="24"/>
        </w:rPr>
        <w:t xml:space="preserve"> </w:t>
      </w:r>
      <w:r w:rsidRPr="00A00CBA">
        <w:rPr>
          <w:sz w:val="24"/>
          <w:szCs w:val="24"/>
        </w:rPr>
        <w:t>вербалног</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невербалног</w:t>
      </w:r>
      <w:r w:rsidRPr="00A00CBA">
        <w:rPr>
          <w:spacing w:val="1"/>
          <w:sz w:val="24"/>
          <w:szCs w:val="24"/>
        </w:rPr>
        <w:t xml:space="preserve"> </w:t>
      </w:r>
      <w:r w:rsidRPr="00A00CBA">
        <w:rPr>
          <w:sz w:val="24"/>
          <w:szCs w:val="24"/>
        </w:rPr>
        <w:t>понашања</w:t>
      </w:r>
      <w:r w:rsidRPr="00A00CBA">
        <w:rPr>
          <w:spacing w:val="1"/>
          <w:sz w:val="24"/>
          <w:szCs w:val="24"/>
        </w:rPr>
        <w:t xml:space="preserve"> </w:t>
      </w:r>
      <w:r w:rsidRPr="00A00CBA">
        <w:rPr>
          <w:sz w:val="24"/>
          <w:szCs w:val="24"/>
        </w:rPr>
        <w:t>које</w:t>
      </w:r>
      <w:r w:rsidRPr="00A00CBA">
        <w:rPr>
          <w:spacing w:val="1"/>
          <w:sz w:val="24"/>
          <w:szCs w:val="24"/>
        </w:rPr>
        <w:t xml:space="preserve"> </w:t>
      </w:r>
      <w:r w:rsidRPr="00A00CBA">
        <w:rPr>
          <w:sz w:val="24"/>
          <w:szCs w:val="24"/>
        </w:rPr>
        <w:t>има</w:t>
      </w:r>
      <w:r w:rsidRPr="00A00CBA">
        <w:rPr>
          <w:spacing w:val="1"/>
          <w:sz w:val="24"/>
          <w:szCs w:val="24"/>
        </w:rPr>
        <w:t xml:space="preserve"> </w:t>
      </w:r>
      <w:r w:rsidRPr="00A00CBA">
        <w:rPr>
          <w:sz w:val="24"/>
          <w:szCs w:val="24"/>
        </w:rPr>
        <w:t>за</w:t>
      </w:r>
      <w:r w:rsidRPr="00A00CBA">
        <w:rPr>
          <w:spacing w:val="1"/>
          <w:sz w:val="24"/>
          <w:szCs w:val="24"/>
        </w:rPr>
        <w:t xml:space="preserve"> </w:t>
      </w:r>
      <w:r w:rsidRPr="00A00CBA">
        <w:rPr>
          <w:sz w:val="24"/>
          <w:szCs w:val="24"/>
        </w:rPr>
        <w:t>последицу</w:t>
      </w:r>
      <w:r w:rsidRPr="00A00CBA">
        <w:rPr>
          <w:spacing w:val="1"/>
          <w:sz w:val="24"/>
          <w:szCs w:val="24"/>
        </w:rPr>
        <w:t xml:space="preserve"> </w:t>
      </w:r>
      <w:r w:rsidRPr="00A00CBA">
        <w:rPr>
          <w:sz w:val="24"/>
          <w:szCs w:val="24"/>
        </w:rPr>
        <w:t>стварно</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потенцијално</w:t>
      </w:r>
      <w:r w:rsidRPr="00A00CBA">
        <w:rPr>
          <w:spacing w:val="1"/>
          <w:sz w:val="24"/>
          <w:szCs w:val="24"/>
        </w:rPr>
        <w:t xml:space="preserve"> </w:t>
      </w:r>
      <w:r w:rsidRPr="00A00CBA">
        <w:rPr>
          <w:sz w:val="24"/>
          <w:szCs w:val="24"/>
        </w:rPr>
        <w:t>угрожавање</w:t>
      </w:r>
      <w:r w:rsidRPr="00A00CBA">
        <w:rPr>
          <w:spacing w:val="1"/>
          <w:sz w:val="24"/>
          <w:szCs w:val="24"/>
        </w:rPr>
        <w:t xml:space="preserve"> </w:t>
      </w:r>
      <w:r w:rsidRPr="00A00CBA">
        <w:rPr>
          <w:sz w:val="24"/>
          <w:szCs w:val="24"/>
        </w:rPr>
        <w:t>здравља,</w:t>
      </w:r>
      <w:r w:rsidRPr="00A00CBA">
        <w:rPr>
          <w:spacing w:val="1"/>
          <w:sz w:val="24"/>
          <w:szCs w:val="24"/>
        </w:rPr>
        <w:t xml:space="preserve"> </w:t>
      </w:r>
      <w:r w:rsidRPr="00A00CBA">
        <w:rPr>
          <w:sz w:val="24"/>
          <w:szCs w:val="24"/>
        </w:rPr>
        <w:t>развоја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достојанства</w:t>
      </w:r>
      <w:r w:rsidRPr="00A00CBA">
        <w:rPr>
          <w:spacing w:val="1"/>
          <w:sz w:val="24"/>
          <w:szCs w:val="24"/>
        </w:rPr>
        <w:t xml:space="preserve"> </w:t>
      </w:r>
      <w:r w:rsidRPr="00A00CBA">
        <w:rPr>
          <w:sz w:val="24"/>
          <w:szCs w:val="24"/>
        </w:rPr>
        <w:t>личности</w:t>
      </w:r>
      <w:r w:rsidRPr="00A00CBA">
        <w:rPr>
          <w:spacing w:val="1"/>
          <w:sz w:val="24"/>
          <w:szCs w:val="24"/>
        </w:rPr>
        <w:t xml:space="preserve"> </w:t>
      </w:r>
      <w:r w:rsidRPr="00A00CBA">
        <w:rPr>
          <w:sz w:val="24"/>
          <w:szCs w:val="24"/>
        </w:rPr>
        <w:t>ученика,</w:t>
      </w:r>
      <w:r w:rsidRPr="00A00CBA">
        <w:rPr>
          <w:spacing w:val="-1"/>
          <w:sz w:val="24"/>
          <w:szCs w:val="24"/>
        </w:rPr>
        <w:t xml:space="preserve"> </w:t>
      </w:r>
      <w:r w:rsidRPr="00A00CBA">
        <w:rPr>
          <w:sz w:val="24"/>
          <w:szCs w:val="24"/>
        </w:rPr>
        <w:t>запосленог и родитеља.</w:t>
      </w:r>
    </w:p>
    <w:p w:rsidR="0070765D" w:rsidRPr="00A00CBA" w:rsidRDefault="0070765D" w:rsidP="0070765D">
      <w:pPr>
        <w:rPr>
          <w:sz w:val="24"/>
          <w:szCs w:val="24"/>
        </w:rPr>
      </w:pPr>
      <w:r w:rsidRPr="00A00CBA">
        <w:rPr>
          <w:sz w:val="24"/>
          <w:szCs w:val="24"/>
        </w:rPr>
        <w:t>Насилно</w:t>
      </w:r>
      <w:r w:rsidRPr="00A00CBA">
        <w:rPr>
          <w:spacing w:val="1"/>
          <w:sz w:val="24"/>
          <w:szCs w:val="24"/>
        </w:rPr>
        <w:t xml:space="preserve"> </w:t>
      </w:r>
      <w:r w:rsidRPr="00A00CBA">
        <w:rPr>
          <w:sz w:val="24"/>
          <w:szCs w:val="24"/>
        </w:rPr>
        <w:t>понашање</w:t>
      </w:r>
      <w:r w:rsidRPr="00A00CBA">
        <w:rPr>
          <w:spacing w:val="1"/>
          <w:sz w:val="24"/>
          <w:szCs w:val="24"/>
        </w:rPr>
        <w:t xml:space="preserve"> </w:t>
      </w:r>
      <w:r w:rsidRPr="00A00CBA">
        <w:rPr>
          <w:sz w:val="24"/>
          <w:szCs w:val="24"/>
        </w:rPr>
        <w:t>није</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сваком</w:t>
      </w:r>
      <w:r w:rsidRPr="00A00CBA">
        <w:rPr>
          <w:spacing w:val="1"/>
          <w:sz w:val="24"/>
          <w:szCs w:val="24"/>
        </w:rPr>
        <w:t xml:space="preserve"> </w:t>
      </w:r>
      <w:r w:rsidRPr="00A00CBA">
        <w:rPr>
          <w:sz w:val="24"/>
          <w:szCs w:val="24"/>
        </w:rPr>
        <w:t>случају</w:t>
      </w:r>
      <w:r w:rsidRPr="00A00CBA">
        <w:rPr>
          <w:spacing w:val="1"/>
          <w:sz w:val="24"/>
          <w:szCs w:val="24"/>
        </w:rPr>
        <w:t xml:space="preserve"> </w:t>
      </w:r>
      <w:r w:rsidRPr="00A00CBA">
        <w:rPr>
          <w:sz w:val="24"/>
          <w:szCs w:val="24"/>
        </w:rPr>
        <w:t>дискриминаторно,</w:t>
      </w:r>
      <w:r w:rsidRPr="00A00CBA">
        <w:rPr>
          <w:spacing w:val="1"/>
          <w:sz w:val="24"/>
          <w:szCs w:val="24"/>
        </w:rPr>
        <w:t xml:space="preserve"> </w:t>
      </w:r>
      <w:r w:rsidRPr="00A00CBA">
        <w:rPr>
          <w:sz w:val="24"/>
          <w:szCs w:val="24"/>
        </w:rPr>
        <w:t>али</w:t>
      </w:r>
      <w:r w:rsidRPr="00A00CBA">
        <w:rPr>
          <w:spacing w:val="1"/>
          <w:sz w:val="24"/>
          <w:szCs w:val="24"/>
        </w:rPr>
        <w:t xml:space="preserve"> </w:t>
      </w:r>
      <w:r w:rsidRPr="00A00CBA">
        <w:rPr>
          <w:sz w:val="24"/>
          <w:szCs w:val="24"/>
        </w:rPr>
        <w:t>свако</w:t>
      </w:r>
      <w:r w:rsidRPr="00A00CBA">
        <w:rPr>
          <w:spacing w:val="1"/>
          <w:sz w:val="24"/>
          <w:szCs w:val="24"/>
        </w:rPr>
        <w:t xml:space="preserve"> </w:t>
      </w:r>
      <w:r w:rsidRPr="00A00CBA">
        <w:rPr>
          <w:sz w:val="24"/>
          <w:szCs w:val="24"/>
        </w:rPr>
        <w:t>дискриминаторно</w:t>
      </w:r>
      <w:r w:rsidRPr="00A00CBA">
        <w:rPr>
          <w:spacing w:val="-1"/>
          <w:sz w:val="24"/>
          <w:szCs w:val="24"/>
        </w:rPr>
        <w:t xml:space="preserve"> </w:t>
      </w:r>
      <w:r w:rsidRPr="00A00CBA">
        <w:rPr>
          <w:sz w:val="24"/>
          <w:szCs w:val="24"/>
        </w:rPr>
        <w:t>јесте насилно.</w:t>
      </w:r>
    </w:p>
    <w:p w:rsidR="0070765D" w:rsidRPr="00A00CBA" w:rsidRDefault="0070765D" w:rsidP="0070765D">
      <w:pPr>
        <w:rPr>
          <w:sz w:val="24"/>
          <w:szCs w:val="24"/>
        </w:rPr>
      </w:pPr>
      <w:r w:rsidRPr="00A00CBA">
        <w:rPr>
          <w:sz w:val="24"/>
          <w:szCs w:val="24"/>
        </w:rPr>
        <w:t>Вређање угледа, части или достојанства личности у школи јесте понашање лица</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групе</w:t>
      </w:r>
      <w:r w:rsidRPr="00A00CBA">
        <w:rPr>
          <w:spacing w:val="1"/>
          <w:sz w:val="24"/>
          <w:szCs w:val="24"/>
        </w:rPr>
        <w:t xml:space="preserve"> </w:t>
      </w:r>
      <w:r w:rsidRPr="00A00CBA">
        <w:rPr>
          <w:sz w:val="24"/>
          <w:szCs w:val="24"/>
        </w:rPr>
        <w:t>лица</w:t>
      </w:r>
      <w:r w:rsidRPr="00A00CBA">
        <w:rPr>
          <w:spacing w:val="1"/>
          <w:sz w:val="24"/>
          <w:szCs w:val="24"/>
        </w:rPr>
        <w:t xml:space="preserve"> </w:t>
      </w:r>
      <w:r w:rsidRPr="00A00CBA">
        <w:rPr>
          <w:sz w:val="24"/>
          <w:szCs w:val="24"/>
        </w:rPr>
        <w:t>које</w:t>
      </w:r>
      <w:r w:rsidRPr="00A00CBA">
        <w:rPr>
          <w:spacing w:val="1"/>
          <w:sz w:val="24"/>
          <w:szCs w:val="24"/>
        </w:rPr>
        <w:t xml:space="preserve"> </w:t>
      </w:r>
      <w:r w:rsidRPr="00A00CBA">
        <w:rPr>
          <w:sz w:val="24"/>
          <w:szCs w:val="24"/>
        </w:rPr>
        <w:t>може</w:t>
      </w:r>
      <w:r w:rsidRPr="00A00CBA">
        <w:rPr>
          <w:spacing w:val="1"/>
          <w:sz w:val="24"/>
          <w:szCs w:val="24"/>
        </w:rPr>
        <w:t xml:space="preserve"> </w:t>
      </w:r>
      <w:r w:rsidRPr="00A00CBA">
        <w:rPr>
          <w:sz w:val="24"/>
          <w:szCs w:val="24"/>
        </w:rPr>
        <w:t>да</w:t>
      </w:r>
      <w:r w:rsidRPr="00A00CBA">
        <w:rPr>
          <w:spacing w:val="1"/>
          <w:sz w:val="24"/>
          <w:szCs w:val="24"/>
        </w:rPr>
        <w:t xml:space="preserve"> </w:t>
      </w:r>
      <w:r w:rsidRPr="00A00CBA">
        <w:rPr>
          <w:sz w:val="24"/>
          <w:szCs w:val="24"/>
        </w:rPr>
        <w:t>има</w:t>
      </w:r>
      <w:r w:rsidRPr="00A00CBA">
        <w:rPr>
          <w:spacing w:val="1"/>
          <w:sz w:val="24"/>
          <w:szCs w:val="24"/>
        </w:rPr>
        <w:t xml:space="preserve"> </w:t>
      </w:r>
      <w:r w:rsidRPr="00A00CBA">
        <w:rPr>
          <w:sz w:val="24"/>
          <w:szCs w:val="24"/>
        </w:rPr>
        <w:t>обележја</w:t>
      </w:r>
      <w:r w:rsidRPr="00A00CBA">
        <w:rPr>
          <w:spacing w:val="1"/>
          <w:sz w:val="24"/>
          <w:szCs w:val="24"/>
        </w:rPr>
        <w:t xml:space="preserve"> </w:t>
      </w:r>
      <w:r w:rsidRPr="00A00CBA">
        <w:rPr>
          <w:sz w:val="24"/>
          <w:szCs w:val="24"/>
        </w:rPr>
        <w:t>психичког</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социјалног</w:t>
      </w:r>
      <w:r w:rsidRPr="00A00CBA">
        <w:rPr>
          <w:spacing w:val="1"/>
          <w:sz w:val="24"/>
          <w:szCs w:val="24"/>
        </w:rPr>
        <w:t xml:space="preserve"> </w:t>
      </w:r>
      <w:r w:rsidRPr="00A00CBA">
        <w:rPr>
          <w:sz w:val="24"/>
          <w:szCs w:val="24"/>
        </w:rPr>
        <w:t>насиља</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 xml:space="preserve">злостављања. Kада се </w:t>
      </w:r>
      <w:r w:rsidRPr="00A00CBA">
        <w:rPr>
          <w:sz w:val="24"/>
          <w:szCs w:val="24"/>
        </w:rPr>
        <w:lastRenderedPageBreak/>
        <w:t>узнемиравањем и понижавајућим поступањем повређује неко од</w:t>
      </w:r>
      <w:r w:rsidRPr="00A00CBA">
        <w:rPr>
          <w:spacing w:val="1"/>
          <w:sz w:val="24"/>
          <w:szCs w:val="24"/>
        </w:rPr>
        <w:t xml:space="preserve"> </w:t>
      </w:r>
      <w:r w:rsidRPr="00A00CBA">
        <w:rPr>
          <w:sz w:val="24"/>
          <w:szCs w:val="24"/>
        </w:rPr>
        <w:t>личних</w:t>
      </w:r>
      <w:r w:rsidRPr="00A00CBA">
        <w:rPr>
          <w:spacing w:val="1"/>
          <w:sz w:val="24"/>
          <w:szCs w:val="24"/>
        </w:rPr>
        <w:t xml:space="preserve"> </w:t>
      </w:r>
      <w:r w:rsidRPr="00A00CBA">
        <w:rPr>
          <w:sz w:val="24"/>
          <w:szCs w:val="24"/>
        </w:rPr>
        <w:t>својстава, понашање</w:t>
      </w:r>
      <w:r w:rsidRPr="00A00CBA">
        <w:rPr>
          <w:spacing w:val="-2"/>
          <w:sz w:val="24"/>
          <w:szCs w:val="24"/>
        </w:rPr>
        <w:t xml:space="preserve"> </w:t>
      </w:r>
      <w:r w:rsidRPr="00A00CBA">
        <w:rPr>
          <w:sz w:val="24"/>
          <w:szCs w:val="24"/>
        </w:rPr>
        <w:t>се</w:t>
      </w:r>
      <w:r w:rsidRPr="00A00CBA">
        <w:rPr>
          <w:spacing w:val="-1"/>
          <w:sz w:val="24"/>
          <w:szCs w:val="24"/>
        </w:rPr>
        <w:t xml:space="preserve"> </w:t>
      </w:r>
      <w:r w:rsidRPr="00A00CBA">
        <w:rPr>
          <w:sz w:val="24"/>
          <w:szCs w:val="24"/>
        </w:rPr>
        <w:t>квалификује</w:t>
      </w:r>
      <w:r w:rsidRPr="00A00CBA">
        <w:rPr>
          <w:spacing w:val="-1"/>
          <w:sz w:val="24"/>
          <w:szCs w:val="24"/>
        </w:rPr>
        <w:t xml:space="preserve"> </w:t>
      </w:r>
      <w:r w:rsidRPr="00A00CBA">
        <w:rPr>
          <w:sz w:val="24"/>
          <w:szCs w:val="24"/>
        </w:rPr>
        <w:t>као</w:t>
      </w:r>
      <w:r w:rsidRPr="00A00CBA">
        <w:rPr>
          <w:spacing w:val="-1"/>
          <w:sz w:val="24"/>
          <w:szCs w:val="24"/>
        </w:rPr>
        <w:t xml:space="preserve"> </w:t>
      </w:r>
      <w:r w:rsidRPr="00A00CBA">
        <w:rPr>
          <w:sz w:val="24"/>
          <w:szCs w:val="24"/>
        </w:rPr>
        <w:t>дискриминација.</w:t>
      </w:r>
    </w:p>
    <w:p w:rsidR="0070765D" w:rsidRDefault="0070765D" w:rsidP="0070765D">
      <w:pPr>
        <w:sectPr w:rsidR="0070765D" w:rsidSect="004C7FD5">
          <w:pgSz w:w="11910" w:h="16840"/>
          <w:pgMar w:top="1040" w:right="660" w:bottom="280" w:left="1300" w:header="720" w:footer="720" w:gutter="0"/>
          <w:cols w:space="720"/>
        </w:sectPr>
      </w:pPr>
    </w:p>
    <w:p w:rsidR="0070765D" w:rsidRPr="00A00CBA" w:rsidRDefault="0070765D" w:rsidP="0070765D">
      <w:pPr>
        <w:rPr>
          <w:sz w:val="40"/>
          <w:szCs w:val="40"/>
        </w:rPr>
      </w:pPr>
      <w:r w:rsidRPr="00A00CBA">
        <w:rPr>
          <w:sz w:val="40"/>
          <w:szCs w:val="40"/>
        </w:rPr>
        <w:lastRenderedPageBreak/>
        <w:t xml:space="preserve">ПРЕВЕНЦИЈА </w:t>
      </w:r>
      <w:r w:rsidRPr="00A00CBA">
        <w:rPr>
          <w:spacing w:val="-13"/>
          <w:sz w:val="40"/>
          <w:szCs w:val="40"/>
        </w:rPr>
        <w:t xml:space="preserve"> </w:t>
      </w:r>
      <w:r w:rsidRPr="00A00CBA">
        <w:rPr>
          <w:sz w:val="40"/>
          <w:szCs w:val="40"/>
        </w:rPr>
        <w:t>ДИСКРИМИНАЦИЈЕ,ВРЕЂАЊА</w:t>
      </w:r>
      <w:r w:rsidRPr="00A00CBA">
        <w:rPr>
          <w:spacing w:val="-13"/>
          <w:sz w:val="40"/>
          <w:szCs w:val="40"/>
        </w:rPr>
        <w:t xml:space="preserve"> </w:t>
      </w:r>
      <w:r w:rsidRPr="00A00CBA">
        <w:rPr>
          <w:sz w:val="40"/>
          <w:szCs w:val="40"/>
        </w:rPr>
        <w:t>УГЛЕДА,</w:t>
      </w:r>
      <w:r w:rsidRPr="00A00CBA">
        <w:rPr>
          <w:spacing w:val="-12"/>
          <w:sz w:val="40"/>
          <w:szCs w:val="40"/>
        </w:rPr>
        <w:t xml:space="preserve"> </w:t>
      </w:r>
      <w:r w:rsidRPr="00A00CBA">
        <w:rPr>
          <w:sz w:val="40"/>
          <w:szCs w:val="40"/>
        </w:rPr>
        <w:t>ЧАСТИ</w:t>
      </w:r>
      <w:r w:rsidRPr="00A00CBA">
        <w:rPr>
          <w:spacing w:val="-12"/>
          <w:sz w:val="40"/>
          <w:szCs w:val="40"/>
        </w:rPr>
        <w:t xml:space="preserve"> </w:t>
      </w:r>
      <w:r w:rsidRPr="00A00CBA">
        <w:rPr>
          <w:sz w:val="40"/>
          <w:szCs w:val="40"/>
        </w:rPr>
        <w:t xml:space="preserve">И </w:t>
      </w:r>
      <w:r w:rsidRPr="00A00CBA">
        <w:rPr>
          <w:spacing w:val="-57"/>
          <w:sz w:val="40"/>
          <w:szCs w:val="40"/>
        </w:rPr>
        <w:t xml:space="preserve"> </w:t>
      </w:r>
      <w:r w:rsidRPr="00A00CBA">
        <w:rPr>
          <w:sz w:val="40"/>
          <w:szCs w:val="40"/>
        </w:rPr>
        <w:t>ДОСТОЈАНСТВА</w:t>
      </w:r>
      <w:r w:rsidRPr="00A00CBA">
        <w:rPr>
          <w:spacing w:val="-4"/>
          <w:sz w:val="40"/>
          <w:szCs w:val="40"/>
        </w:rPr>
        <w:t xml:space="preserve"> </w:t>
      </w:r>
      <w:r w:rsidRPr="00A00CBA">
        <w:rPr>
          <w:sz w:val="40"/>
          <w:szCs w:val="40"/>
        </w:rPr>
        <w:t>ЛИЧНОСТИ</w:t>
      </w:r>
    </w:p>
    <w:p w:rsidR="0070765D" w:rsidRPr="00A00CBA" w:rsidRDefault="0070765D" w:rsidP="0070765D">
      <w:pPr>
        <w:pStyle w:val="BodyText"/>
        <w:tabs>
          <w:tab w:val="left" w:pos="90"/>
        </w:tabs>
        <w:spacing w:before="4"/>
        <w:jc w:val="center"/>
        <w:rPr>
          <w:b/>
          <w:sz w:val="40"/>
          <w:szCs w:val="40"/>
        </w:rPr>
      </w:pPr>
    </w:p>
    <w:p w:rsidR="0070765D" w:rsidRPr="00A00CBA" w:rsidRDefault="0070765D" w:rsidP="0070765D">
      <w:pPr>
        <w:rPr>
          <w:sz w:val="24"/>
          <w:szCs w:val="24"/>
        </w:rPr>
      </w:pPr>
      <w:r w:rsidRPr="00A00CBA">
        <w:rPr>
          <w:sz w:val="24"/>
          <w:szCs w:val="24"/>
        </w:rPr>
        <w:t>Превенција</w:t>
      </w:r>
      <w:r w:rsidRPr="00A00CBA">
        <w:rPr>
          <w:spacing w:val="1"/>
          <w:sz w:val="24"/>
          <w:szCs w:val="24"/>
        </w:rPr>
        <w:t xml:space="preserve"> </w:t>
      </w:r>
      <w:r w:rsidRPr="00A00CBA">
        <w:rPr>
          <w:sz w:val="24"/>
          <w:szCs w:val="24"/>
        </w:rPr>
        <w:t>дискриминације,</w:t>
      </w:r>
      <w:r w:rsidRPr="00A00CBA">
        <w:rPr>
          <w:spacing w:val="1"/>
          <w:sz w:val="24"/>
          <w:szCs w:val="24"/>
        </w:rPr>
        <w:t xml:space="preserve"> </w:t>
      </w:r>
      <w:r w:rsidRPr="00A00CBA">
        <w:rPr>
          <w:sz w:val="24"/>
          <w:szCs w:val="24"/>
        </w:rPr>
        <w:t>као</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вређања</w:t>
      </w:r>
      <w:r w:rsidRPr="00A00CBA">
        <w:rPr>
          <w:spacing w:val="1"/>
          <w:sz w:val="24"/>
          <w:szCs w:val="24"/>
        </w:rPr>
        <w:t xml:space="preserve"> </w:t>
      </w:r>
      <w:r w:rsidRPr="00A00CBA">
        <w:rPr>
          <w:sz w:val="24"/>
          <w:szCs w:val="24"/>
        </w:rPr>
        <w:t>угледа,</w:t>
      </w:r>
      <w:r w:rsidRPr="00A00CBA">
        <w:rPr>
          <w:spacing w:val="1"/>
          <w:sz w:val="24"/>
          <w:szCs w:val="24"/>
        </w:rPr>
        <w:t xml:space="preserve"> </w:t>
      </w:r>
      <w:r w:rsidRPr="00A00CBA">
        <w:rPr>
          <w:sz w:val="24"/>
          <w:szCs w:val="24"/>
        </w:rPr>
        <w:t>части</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достојанства</w:t>
      </w:r>
      <w:r w:rsidRPr="00A00CBA">
        <w:rPr>
          <w:spacing w:val="1"/>
          <w:sz w:val="24"/>
          <w:szCs w:val="24"/>
        </w:rPr>
        <w:t xml:space="preserve"> </w:t>
      </w:r>
      <w:r w:rsidRPr="00A00CBA">
        <w:rPr>
          <w:sz w:val="24"/>
          <w:szCs w:val="24"/>
        </w:rPr>
        <w:t>личности јесу мере и активности које предузима школа да се предупреди сваки облик</w:t>
      </w:r>
      <w:r w:rsidRPr="00A00CBA">
        <w:rPr>
          <w:spacing w:val="1"/>
          <w:sz w:val="24"/>
          <w:szCs w:val="24"/>
        </w:rPr>
        <w:t xml:space="preserve"> </w:t>
      </w:r>
      <w:r w:rsidRPr="00A00CBA">
        <w:rPr>
          <w:sz w:val="24"/>
          <w:szCs w:val="24"/>
        </w:rPr>
        <w:t>дискриминаторног</w:t>
      </w:r>
      <w:r w:rsidRPr="00A00CBA">
        <w:rPr>
          <w:spacing w:val="1"/>
          <w:sz w:val="24"/>
          <w:szCs w:val="24"/>
        </w:rPr>
        <w:t xml:space="preserve"> </w:t>
      </w:r>
      <w:r w:rsidRPr="00A00CBA">
        <w:rPr>
          <w:sz w:val="24"/>
          <w:szCs w:val="24"/>
        </w:rPr>
        <w:t>понашања,</w:t>
      </w:r>
      <w:r w:rsidRPr="00A00CBA">
        <w:rPr>
          <w:spacing w:val="1"/>
          <w:sz w:val="24"/>
          <w:szCs w:val="24"/>
        </w:rPr>
        <w:t xml:space="preserve"> </w:t>
      </w:r>
      <w:r w:rsidRPr="00A00CBA">
        <w:rPr>
          <w:sz w:val="24"/>
          <w:szCs w:val="24"/>
        </w:rPr>
        <w:t>као</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понашања</w:t>
      </w:r>
      <w:r w:rsidRPr="00A00CBA">
        <w:rPr>
          <w:spacing w:val="1"/>
          <w:sz w:val="24"/>
          <w:szCs w:val="24"/>
        </w:rPr>
        <w:t xml:space="preserve"> </w:t>
      </w:r>
      <w:r w:rsidRPr="00A00CBA">
        <w:rPr>
          <w:sz w:val="24"/>
          <w:szCs w:val="24"/>
        </w:rPr>
        <w:t>којим</w:t>
      </w:r>
      <w:r w:rsidRPr="00A00CBA">
        <w:rPr>
          <w:spacing w:val="1"/>
          <w:sz w:val="24"/>
          <w:szCs w:val="24"/>
        </w:rPr>
        <w:t xml:space="preserve"> </w:t>
      </w:r>
      <w:r w:rsidRPr="00A00CBA">
        <w:rPr>
          <w:sz w:val="24"/>
          <w:szCs w:val="24"/>
        </w:rPr>
        <w:t>се</w:t>
      </w:r>
      <w:r w:rsidRPr="00A00CBA">
        <w:rPr>
          <w:spacing w:val="1"/>
          <w:sz w:val="24"/>
          <w:szCs w:val="24"/>
        </w:rPr>
        <w:t xml:space="preserve"> </w:t>
      </w:r>
      <w:r w:rsidRPr="00A00CBA">
        <w:rPr>
          <w:sz w:val="24"/>
          <w:szCs w:val="24"/>
        </w:rPr>
        <w:t>вређа</w:t>
      </w:r>
      <w:r w:rsidRPr="00A00CBA">
        <w:rPr>
          <w:spacing w:val="1"/>
          <w:sz w:val="24"/>
          <w:szCs w:val="24"/>
        </w:rPr>
        <w:t xml:space="preserve"> </w:t>
      </w:r>
      <w:r w:rsidRPr="00A00CBA">
        <w:rPr>
          <w:sz w:val="24"/>
          <w:szCs w:val="24"/>
        </w:rPr>
        <w:t>углед,</w:t>
      </w:r>
      <w:r w:rsidRPr="00A00CBA">
        <w:rPr>
          <w:spacing w:val="1"/>
          <w:sz w:val="24"/>
          <w:szCs w:val="24"/>
        </w:rPr>
        <w:t xml:space="preserve"> </w:t>
      </w:r>
      <w:r w:rsidRPr="00A00CBA">
        <w:rPr>
          <w:sz w:val="24"/>
          <w:szCs w:val="24"/>
        </w:rPr>
        <w:t>част</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достојанство личности, у било ком од односа, подигне свест свих у установи о његовим</w:t>
      </w:r>
      <w:r w:rsidRPr="00A00CBA">
        <w:rPr>
          <w:spacing w:val="1"/>
          <w:sz w:val="24"/>
          <w:szCs w:val="24"/>
        </w:rPr>
        <w:t xml:space="preserve"> </w:t>
      </w:r>
      <w:r w:rsidRPr="00A00CBA">
        <w:rPr>
          <w:sz w:val="24"/>
          <w:szCs w:val="24"/>
        </w:rPr>
        <w:t>негативним</w:t>
      </w:r>
      <w:r w:rsidRPr="00A00CBA">
        <w:rPr>
          <w:spacing w:val="-1"/>
          <w:sz w:val="24"/>
          <w:szCs w:val="24"/>
        </w:rPr>
        <w:t xml:space="preserve"> </w:t>
      </w:r>
      <w:r w:rsidRPr="00A00CBA">
        <w:rPr>
          <w:sz w:val="24"/>
          <w:szCs w:val="24"/>
        </w:rPr>
        <w:t>последицама</w:t>
      </w:r>
      <w:r w:rsidRPr="00A00CBA">
        <w:rPr>
          <w:spacing w:val="-1"/>
          <w:sz w:val="24"/>
          <w:szCs w:val="24"/>
        </w:rPr>
        <w:t xml:space="preserve"> </w:t>
      </w:r>
      <w:r w:rsidRPr="00A00CBA">
        <w:rPr>
          <w:sz w:val="24"/>
          <w:szCs w:val="24"/>
        </w:rPr>
        <w:t>на</w:t>
      </w:r>
      <w:r w:rsidRPr="00A00CBA">
        <w:rPr>
          <w:spacing w:val="-1"/>
          <w:sz w:val="24"/>
          <w:szCs w:val="24"/>
        </w:rPr>
        <w:t xml:space="preserve"> </w:t>
      </w:r>
      <w:r w:rsidRPr="00A00CBA">
        <w:rPr>
          <w:sz w:val="24"/>
          <w:szCs w:val="24"/>
        </w:rPr>
        <w:t>лица,</w:t>
      </w:r>
      <w:r w:rsidRPr="00A00CBA">
        <w:rPr>
          <w:spacing w:val="-1"/>
          <w:sz w:val="24"/>
          <w:szCs w:val="24"/>
        </w:rPr>
        <w:t xml:space="preserve"> </w:t>
      </w:r>
      <w:r w:rsidRPr="00A00CBA">
        <w:rPr>
          <w:sz w:val="24"/>
          <w:szCs w:val="24"/>
        </w:rPr>
        <w:t>групу</w:t>
      </w:r>
      <w:r w:rsidRPr="00A00CBA">
        <w:rPr>
          <w:spacing w:val="-5"/>
          <w:sz w:val="24"/>
          <w:szCs w:val="24"/>
        </w:rPr>
        <w:t xml:space="preserve"> </w:t>
      </w:r>
      <w:r w:rsidRPr="00A00CBA">
        <w:rPr>
          <w:sz w:val="24"/>
          <w:szCs w:val="24"/>
        </w:rPr>
        <w:t>лица,</w:t>
      </w:r>
      <w:r w:rsidRPr="00A00CBA">
        <w:rPr>
          <w:spacing w:val="2"/>
          <w:sz w:val="24"/>
          <w:szCs w:val="24"/>
        </w:rPr>
        <w:t xml:space="preserve"> </w:t>
      </w:r>
      <w:r w:rsidRPr="00A00CBA">
        <w:rPr>
          <w:sz w:val="24"/>
          <w:szCs w:val="24"/>
        </w:rPr>
        <w:t>односно</w:t>
      </w:r>
      <w:r w:rsidRPr="00A00CBA">
        <w:rPr>
          <w:spacing w:val="1"/>
          <w:sz w:val="24"/>
          <w:szCs w:val="24"/>
        </w:rPr>
        <w:t xml:space="preserve"> </w:t>
      </w:r>
      <w:r w:rsidRPr="00A00CBA">
        <w:rPr>
          <w:sz w:val="24"/>
          <w:szCs w:val="24"/>
        </w:rPr>
        <w:t>установу.</w:t>
      </w:r>
    </w:p>
    <w:p w:rsidR="0070765D" w:rsidRPr="00A00CBA" w:rsidRDefault="0070765D" w:rsidP="0070765D">
      <w:pPr>
        <w:rPr>
          <w:sz w:val="24"/>
          <w:szCs w:val="24"/>
        </w:rPr>
      </w:pPr>
      <w:r w:rsidRPr="00A00CBA">
        <w:rPr>
          <w:sz w:val="24"/>
          <w:szCs w:val="24"/>
        </w:rPr>
        <w:t>Превентивним мерама и активностима у установи ствара се сигурно и подстицајно</w:t>
      </w:r>
      <w:r w:rsidRPr="00A00CBA">
        <w:rPr>
          <w:spacing w:val="1"/>
          <w:sz w:val="24"/>
          <w:szCs w:val="24"/>
        </w:rPr>
        <w:t xml:space="preserve"> </w:t>
      </w:r>
      <w:r w:rsidRPr="00A00CBA">
        <w:rPr>
          <w:sz w:val="24"/>
          <w:szCs w:val="24"/>
        </w:rPr>
        <w:t>окружење,</w:t>
      </w:r>
      <w:r w:rsidRPr="00A00CBA">
        <w:rPr>
          <w:spacing w:val="1"/>
          <w:sz w:val="24"/>
          <w:szCs w:val="24"/>
        </w:rPr>
        <w:t xml:space="preserve"> </w:t>
      </w:r>
      <w:r w:rsidRPr="00A00CBA">
        <w:rPr>
          <w:sz w:val="24"/>
          <w:szCs w:val="24"/>
        </w:rPr>
        <w:t>негује</w:t>
      </w:r>
      <w:r w:rsidRPr="00A00CBA">
        <w:rPr>
          <w:spacing w:val="1"/>
          <w:sz w:val="24"/>
          <w:szCs w:val="24"/>
        </w:rPr>
        <w:t xml:space="preserve"> </w:t>
      </w:r>
      <w:r w:rsidRPr="00A00CBA">
        <w:rPr>
          <w:sz w:val="24"/>
          <w:szCs w:val="24"/>
        </w:rPr>
        <w:t>атмосфера</w:t>
      </w:r>
      <w:r w:rsidRPr="00A00CBA">
        <w:rPr>
          <w:spacing w:val="1"/>
          <w:sz w:val="24"/>
          <w:szCs w:val="24"/>
        </w:rPr>
        <w:t xml:space="preserve"> </w:t>
      </w:r>
      <w:r w:rsidRPr="00A00CBA">
        <w:rPr>
          <w:sz w:val="24"/>
          <w:szCs w:val="24"/>
        </w:rPr>
        <w:t>сарадње,</w:t>
      </w:r>
      <w:r w:rsidRPr="00A00CBA">
        <w:rPr>
          <w:spacing w:val="1"/>
          <w:sz w:val="24"/>
          <w:szCs w:val="24"/>
        </w:rPr>
        <w:t xml:space="preserve"> </w:t>
      </w:r>
      <w:r w:rsidRPr="00A00CBA">
        <w:rPr>
          <w:sz w:val="24"/>
          <w:szCs w:val="24"/>
        </w:rPr>
        <w:t>уважавања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конструктивне</w:t>
      </w:r>
      <w:r w:rsidRPr="00A00CBA">
        <w:rPr>
          <w:spacing w:val="1"/>
          <w:sz w:val="24"/>
          <w:szCs w:val="24"/>
        </w:rPr>
        <w:t xml:space="preserve"> </w:t>
      </w:r>
      <w:r w:rsidRPr="00A00CBA">
        <w:rPr>
          <w:sz w:val="24"/>
          <w:szCs w:val="24"/>
        </w:rPr>
        <w:t>комуникације,</w:t>
      </w:r>
      <w:r w:rsidRPr="00A00CBA">
        <w:rPr>
          <w:spacing w:val="1"/>
          <w:sz w:val="24"/>
          <w:szCs w:val="24"/>
        </w:rPr>
        <w:t xml:space="preserve"> </w:t>
      </w:r>
      <w:r w:rsidRPr="00A00CBA">
        <w:rPr>
          <w:sz w:val="24"/>
          <w:szCs w:val="24"/>
        </w:rPr>
        <w:t>развија</w:t>
      </w:r>
      <w:r w:rsidRPr="00A00CBA">
        <w:rPr>
          <w:spacing w:val="-1"/>
          <w:sz w:val="24"/>
          <w:szCs w:val="24"/>
        </w:rPr>
        <w:t xml:space="preserve"> </w:t>
      </w:r>
      <w:r w:rsidRPr="00A00CBA">
        <w:rPr>
          <w:sz w:val="24"/>
          <w:szCs w:val="24"/>
        </w:rPr>
        <w:t>позитиван систем</w:t>
      </w:r>
      <w:r w:rsidRPr="00A00CBA">
        <w:rPr>
          <w:spacing w:val="-1"/>
          <w:sz w:val="24"/>
          <w:szCs w:val="24"/>
        </w:rPr>
        <w:t xml:space="preserve"> </w:t>
      </w:r>
      <w:r w:rsidRPr="00A00CBA">
        <w:rPr>
          <w:sz w:val="24"/>
          <w:szCs w:val="24"/>
        </w:rPr>
        <w:t>вредности.</w:t>
      </w:r>
    </w:p>
    <w:p w:rsidR="0070765D" w:rsidRPr="00A00CBA" w:rsidRDefault="0070765D" w:rsidP="0070765D">
      <w:pPr>
        <w:rPr>
          <w:sz w:val="24"/>
          <w:szCs w:val="24"/>
        </w:rPr>
      </w:pPr>
      <w:r w:rsidRPr="00A00CBA">
        <w:rPr>
          <w:sz w:val="24"/>
          <w:szCs w:val="24"/>
        </w:rPr>
        <w:t>Дужност установе је да обезбеди услове за сигурно и подстицајно одрастање и</w:t>
      </w:r>
      <w:r w:rsidRPr="00A00CBA">
        <w:rPr>
          <w:spacing w:val="1"/>
          <w:sz w:val="24"/>
          <w:szCs w:val="24"/>
        </w:rPr>
        <w:t xml:space="preserve"> </w:t>
      </w:r>
      <w:r w:rsidRPr="00A00CBA">
        <w:rPr>
          <w:sz w:val="24"/>
          <w:szCs w:val="24"/>
        </w:rPr>
        <w:t>развој сваког ученика, заштиту од свих облика дискриминације и понашања којим се</w:t>
      </w:r>
      <w:r w:rsidRPr="00A00CBA">
        <w:rPr>
          <w:spacing w:val="1"/>
          <w:sz w:val="24"/>
          <w:szCs w:val="24"/>
        </w:rPr>
        <w:t xml:space="preserve"> </w:t>
      </w:r>
      <w:r w:rsidRPr="00A00CBA">
        <w:rPr>
          <w:sz w:val="24"/>
          <w:szCs w:val="24"/>
        </w:rPr>
        <w:t>вређа</w:t>
      </w:r>
      <w:r w:rsidRPr="00A00CBA">
        <w:rPr>
          <w:spacing w:val="1"/>
          <w:sz w:val="24"/>
          <w:szCs w:val="24"/>
        </w:rPr>
        <w:t xml:space="preserve"> </w:t>
      </w:r>
      <w:r w:rsidRPr="00A00CBA">
        <w:rPr>
          <w:sz w:val="24"/>
          <w:szCs w:val="24"/>
        </w:rPr>
        <w:t>углед,</w:t>
      </w:r>
      <w:r w:rsidRPr="00A00CBA">
        <w:rPr>
          <w:spacing w:val="1"/>
          <w:sz w:val="24"/>
          <w:szCs w:val="24"/>
        </w:rPr>
        <w:t xml:space="preserve"> </w:t>
      </w:r>
      <w:r w:rsidRPr="00A00CBA">
        <w:rPr>
          <w:sz w:val="24"/>
          <w:szCs w:val="24"/>
        </w:rPr>
        <w:t>част</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достојанство</w:t>
      </w:r>
      <w:r w:rsidRPr="00A00CBA">
        <w:rPr>
          <w:spacing w:val="1"/>
          <w:sz w:val="24"/>
          <w:szCs w:val="24"/>
        </w:rPr>
        <w:t xml:space="preserve"> </w:t>
      </w:r>
      <w:r w:rsidRPr="00A00CBA">
        <w:rPr>
          <w:sz w:val="24"/>
          <w:szCs w:val="24"/>
        </w:rPr>
        <w:t>личности</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социјалну</w:t>
      </w:r>
      <w:r w:rsidRPr="00A00CBA">
        <w:rPr>
          <w:spacing w:val="1"/>
          <w:sz w:val="24"/>
          <w:szCs w:val="24"/>
        </w:rPr>
        <w:t xml:space="preserve"> </w:t>
      </w:r>
      <w:r w:rsidRPr="00A00CBA">
        <w:rPr>
          <w:sz w:val="24"/>
          <w:szCs w:val="24"/>
        </w:rPr>
        <w:t>реинтеграцију</w:t>
      </w:r>
      <w:r w:rsidRPr="00A00CBA">
        <w:rPr>
          <w:spacing w:val="1"/>
          <w:sz w:val="24"/>
          <w:szCs w:val="24"/>
        </w:rPr>
        <w:t xml:space="preserve"> </w:t>
      </w:r>
      <w:r w:rsidRPr="00A00CBA">
        <w:rPr>
          <w:sz w:val="24"/>
          <w:szCs w:val="24"/>
        </w:rPr>
        <w:t>дискриминисаног лица</w:t>
      </w:r>
      <w:r w:rsidRPr="00A00CBA">
        <w:rPr>
          <w:spacing w:val="-4"/>
          <w:sz w:val="24"/>
          <w:szCs w:val="24"/>
        </w:rPr>
        <w:t xml:space="preserve"> </w:t>
      </w:r>
      <w:r w:rsidRPr="00A00CBA">
        <w:rPr>
          <w:sz w:val="24"/>
          <w:szCs w:val="24"/>
        </w:rPr>
        <w:t>и извршиоца</w:t>
      </w:r>
      <w:r w:rsidRPr="00A00CBA">
        <w:rPr>
          <w:spacing w:val="-2"/>
          <w:sz w:val="24"/>
          <w:szCs w:val="24"/>
        </w:rPr>
        <w:t xml:space="preserve"> </w:t>
      </w:r>
      <w:r w:rsidRPr="00A00CBA">
        <w:rPr>
          <w:sz w:val="24"/>
          <w:szCs w:val="24"/>
        </w:rPr>
        <w:t>дискриминације.</w:t>
      </w:r>
    </w:p>
    <w:p w:rsidR="0070765D" w:rsidRPr="00A00CBA" w:rsidRDefault="0070765D" w:rsidP="0070765D">
      <w:pPr>
        <w:rPr>
          <w:sz w:val="24"/>
          <w:szCs w:val="24"/>
        </w:rPr>
      </w:pPr>
      <w:r w:rsidRPr="00A00CBA">
        <w:rPr>
          <w:sz w:val="24"/>
          <w:szCs w:val="24"/>
        </w:rPr>
        <w:t>Превентивним</w:t>
      </w:r>
      <w:r w:rsidRPr="00A00CBA">
        <w:rPr>
          <w:spacing w:val="1"/>
          <w:sz w:val="24"/>
          <w:szCs w:val="24"/>
        </w:rPr>
        <w:t xml:space="preserve"> </w:t>
      </w:r>
      <w:r w:rsidRPr="00A00CBA">
        <w:rPr>
          <w:sz w:val="24"/>
          <w:szCs w:val="24"/>
        </w:rPr>
        <w:t>мерама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активностима</w:t>
      </w:r>
      <w:r w:rsidRPr="00A00CBA">
        <w:rPr>
          <w:spacing w:val="1"/>
          <w:sz w:val="24"/>
          <w:szCs w:val="24"/>
        </w:rPr>
        <w:t xml:space="preserve"> </w:t>
      </w:r>
      <w:r w:rsidRPr="00A00CBA">
        <w:rPr>
          <w:sz w:val="24"/>
          <w:szCs w:val="24"/>
        </w:rPr>
        <w:t>заснованим</w:t>
      </w:r>
      <w:r w:rsidRPr="00A00CBA">
        <w:rPr>
          <w:spacing w:val="1"/>
          <w:sz w:val="24"/>
          <w:szCs w:val="24"/>
        </w:rPr>
        <w:t xml:space="preserve"> </w:t>
      </w:r>
      <w:r w:rsidRPr="00A00CBA">
        <w:rPr>
          <w:sz w:val="24"/>
          <w:szCs w:val="24"/>
        </w:rPr>
        <w:t>на</w:t>
      </w:r>
      <w:r w:rsidRPr="00A00CBA">
        <w:rPr>
          <w:spacing w:val="1"/>
          <w:sz w:val="24"/>
          <w:szCs w:val="24"/>
        </w:rPr>
        <w:t xml:space="preserve"> </w:t>
      </w:r>
      <w:r w:rsidRPr="00A00CBA">
        <w:rPr>
          <w:sz w:val="24"/>
          <w:szCs w:val="24"/>
        </w:rPr>
        <w:t>принципу</w:t>
      </w:r>
      <w:r w:rsidRPr="00A00CBA">
        <w:rPr>
          <w:spacing w:val="1"/>
          <w:sz w:val="24"/>
          <w:szCs w:val="24"/>
        </w:rPr>
        <w:t xml:space="preserve"> </w:t>
      </w:r>
      <w:r w:rsidRPr="00A00CBA">
        <w:rPr>
          <w:sz w:val="24"/>
          <w:szCs w:val="24"/>
        </w:rPr>
        <w:t>једнаких</w:t>
      </w:r>
      <w:r w:rsidRPr="00A00CBA">
        <w:rPr>
          <w:spacing w:val="1"/>
          <w:sz w:val="24"/>
          <w:szCs w:val="24"/>
        </w:rPr>
        <w:t xml:space="preserve"> </w:t>
      </w:r>
      <w:r w:rsidRPr="00A00CBA">
        <w:rPr>
          <w:sz w:val="24"/>
          <w:szCs w:val="24"/>
        </w:rPr>
        <w:t>могућности,</w:t>
      </w:r>
      <w:r w:rsidRPr="00A00CBA">
        <w:rPr>
          <w:spacing w:val="1"/>
          <w:sz w:val="24"/>
          <w:szCs w:val="24"/>
        </w:rPr>
        <w:t xml:space="preserve"> </w:t>
      </w:r>
      <w:r w:rsidRPr="00A00CBA">
        <w:rPr>
          <w:sz w:val="24"/>
          <w:szCs w:val="24"/>
        </w:rPr>
        <w:t>кроз</w:t>
      </w:r>
      <w:r w:rsidRPr="00A00CBA">
        <w:rPr>
          <w:spacing w:val="1"/>
          <w:sz w:val="24"/>
          <w:szCs w:val="24"/>
        </w:rPr>
        <w:t xml:space="preserve"> </w:t>
      </w:r>
      <w:r w:rsidRPr="00A00CBA">
        <w:rPr>
          <w:sz w:val="24"/>
          <w:szCs w:val="24"/>
        </w:rPr>
        <w:t>једнакост</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доступност</w:t>
      </w:r>
      <w:r w:rsidRPr="00A00CBA">
        <w:rPr>
          <w:spacing w:val="1"/>
          <w:sz w:val="24"/>
          <w:szCs w:val="24"/>
        </w:rPr>
        <w:t xml:space="preserve"> </w:t>
      </w:r>
      <w:r w:rsidRPr="00A00CBA">
        <w:rPr>
          <w:sz w:val="24"/>
          <w:szCs w:val="24"/>
        </w:rPr>
        <w:t>права</w:t>
      </w:r>
      <w:r w:rsidRPr="00A00CBA">
        <w:rPr>
          <w:spacing w:val="1"/>
          <w:sz w:val="24"/>
          <w:szCs w:val="24"/>
        </w:rPr>
        <w:t xml:space="preserve"> </w:t>
      </w:r>
      <w:r w:rsidRPr="00A00CBA">
        <w:rPr>
          <w:sz w:val="24"/>
          <w:szCs w:val="24"/>
        </w:rPr>
        <w:t>на</w:t>
      </w:r>
      <w:r w:rsidRPr="00A00CBA">
        <w:rPr>
          <w:spacing w:val="1"/>
          <w:sz w:val="24"/>
          <w:szCs w:val="24"/>
        </w:rPr>
        <w:t xml:space="preserve"> </w:t>
      </w:r>
      <w:r w:rsidRPr="00A00CBA">
        <w:rPr>
          <w:sz w:val="24"/>
          <w:szCs w:val="24"/>
        </w:rPr>
        <w:t>образовање</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васпитање,</w:t>
      </w:r>
      <w:r w:rsidRPr="00A00CBA">
        <w:rPr>
          <w:spacing w:val="1"/>
          <w:sz w:val="24"/>
          <w:szCs w:val="24"/>
        </w:rPr>
        <w:t xml:space="preserve"> </w:t>
      </w:r>
      <w:r w:rsidRPr="00A00CBA">
        <w:rPr>
          <w:sz w:val="24"/>
          <w:szCs w:val="24"/>
        </w:rPr>
        <w:t>без</w:t>
      </w:r>
      <w:r w:rsidRPr="00A00CBA">
        <w:rPr>
          <w:spacing w:val="1"/>
          <w:sz w:val="24"/>
          <w:szCs w:val="24"/>
        </w:rPr>
        <w:t xml:space="preserve"> </w:t>
      </w:r>
      <w:r w:rsidRPr="00A00CBA">
        <w:rPr>
          <w:sz w:val="24"/>
          <w:szCs w:val="24"/>
        </w:rPr>
        <w:t>дискриминације:</w:t>
      </w:r>
    </w:p>
    <w:p w:rsidR="0070765D" w:rsidRPr="00A00CBA" w:rsidRDefault="0070765D" w:rsidP="0070765D">
      <w:pPr>
        <w:rPr>
          <w:sz w:val="24"/>
          <w:szCs w:val="24"/>
        </w:rPr>
      </w:pPr>
      <w:r w:rsidRPr="00A00CBA">
        <w:rPr>
          <w:sz w:val="24"/>
          <w:szCs w:val="24"/>
        </w:rPr>
        <w:t>подиже</w:t>
      </w:r>
      <w:r w:rsidRPr="00A00CBA">
        <w:rPr>
          <w:spacing w:val="-1"/>
          <w:sz w:val="24"/>
          <w:szCs w:val="24"/>
        </w:rPr>
        <w:t xml:space="preserve"> </w:t>
      </w:r>
      <w:r w:rsidRPr="00A00CBA">
        <w:rPr>
          <w:sz w:val="24"/>
          <w:szCs w:val="24"/>
        </w:rPr>
        <w:t>се</w:t>
      </w:r>
      <w:r w:rsidRPr="00A00CBA">
        <w:rPr>
          <w:spacing w:val="1"/>
          <w:sz w:val="24"/>
          <w:szCs w:val="24"/>
        </w:rPr>
        <w:t xml:space="preserve"> </w:t>
      </w:r>
      <w:r w:rsidRPr="00A00CBA">
        <w:rPr>
          <w:sz w:val="24"/>
          <w:szCs w:val="24"/>
        </w:rPr>
        <w:t>ниво свести</w:t>
      </w:r>
      <w:r w:rsidRPr="00A00CBA">
        <w:rPr>
          <w:spacing w:val="2"/>
          <w:sz w:val="24"/>
          <w:szCs w:val="24"/>
        </w:rPr>
        <w:t xml:space="preserve"> </w:t>
      </w:r>
      <w:r w:rsidRPr="00A00CBA">
        <w:rPr>
          <w:sz w:val="24"/>
          <w:szCs w:val="24"/>
        </w:rPr>
        <w:t>и</w:t>
      </w:r>
      <w:r w:rsidRPr="00A00CBA">
        <w:rPr>
          <w:spacing w:val="1"/>
          <w:sz w:val="24"/>
          <w:szCs w:val="24"/>
        </w:rPr>
        <w:t xml:space="preserve"> </w:t>
      </w:r>
      <w:r w:rsidRPr="00A00CBA">
        <w:rPr>
          <w:sz w:val="24"/>
          <w:szCs w:val="24"/>
        </w:rPr>
        <w:t>осетљивости</w:t>
      </w:r>
      <w:r w:rsidRPr="00A00CBA">
        <w:rPr>
          <w:spacing w:val="3"/>
          <w:sz w:val="24"/>
          <w:szCs w:val="24"/>
        </w:rPr>
        <w:t xml:space="preserve"> </w:t>
      </w:r>
      <w:r w:rsidRPr="00A00CBA">
        <w:rPr>
          <w:sz w:val="24"/>
          <w:szCs w:val="24"/>
        </w:rPr>
        <w:t>свих</w:t>
      </w:r>
      <w:r w:rsidRPr="00A00CBA">
        <w:rPr>
          <w:spacing w:val="5"/>
          <w:sz w:val="24"/>
          <w:szCs w:val="24"/>
        </w:rPr>
        <w:t xml:space="preserve"> </w:t>
      </w:r>
      <w:r w:rsidRPr="00A00CBA">
        <w:rPr>
          <w:sz w:val="24"/>
          <w:szCs w:val="24"/>
        </w:rPr>
        <w:t>у</w:t>
      </w:r>
      <w:r w:rsidRPr="00A00CBA">
        <w:rPr>
          <w:spacing w:val="-1"/>
          <w:sz w:val="24"/>
          <w:szCs w:val="24"/>
        </w:rPr>
        <w:t xml:space="preserve"> </w:t>
      </w:r>
      <w:r w:rsidRPr="00A00CBA">
        <w:rPr>
          <w:sz w:val="24"/>
          <w:szCs w:val="24"/>
        </w:rPr>
        <w:t>установи</w:t>
      </w:r>
      <w:r w:rsidRPr="00A00CBA">
        <w:rPr>
          <w:spacing w:val="5"/>
          <w:sz w:val="24"/>
          <w:szCs w:val="24"/>
        </w:rPr>
        <w:t xml:space="preserve"> </w:t>
      </w:r>
      <w:r w:rsidRPr="00A00CBA">
        <w:rPr>
          <w:sz w:val="24"/>
          <w:szCs w:val="24"/>
        </w:rPr>
        <w:t>–</w:t>
      </w:r>
      <w:r w:rsidRPr="00A00CBA">
        <w:rPr>
          <w:spacing w:val="2"/>
          <w:sz w:val="24"/>
          <w:szCs w:val="24"/>
        </w:rPr>
        <w:t xml:space="preserve"> </w:t>
      </w:r>
      <w:r w:rsidRPr="00A00CBA">
        <w:rPr>
          <w:sz w:val="24"/>
          <w:szCs w:val="24"/>
          <w:u w:val="single" w:color="333333"/>
        </w:rPr>
        <w:t>нулта толеранција</w:t>
      </w:r>
      <w:r w:rsidRPr="00A00CBA">
        <w:rPr>
          <w:spacing w:val="2"/>
          <w:sz w:val="24"/>
          <w:szCs w:val="24"/>
          <w:u w:val="single" w:color="333333"/>
        </w:rPr>
        <w:t xml:space="preserve"> </w:t>
      </w:r>
      <w:r w:rsidRPr="00A00CBA">
        <w:rPr>
          <w:sz w:val="24"/>
          <w:szCs w:val="24"/>
          <w:u w:val="single" w:color="333333"/>
        </w:rPr>
        <w:t>на</w:t>
      </w:r>
      <w:r w:rsidRPr="00A00CBA">
        <w:rPr>
          <w:spacing w:val="1"/>
          <w:sz w:val="24"/>
          <w:szCs w:val="24"/>
        </w:rPr>
        <w:t xml:space="preserve"> </w:t>
      </w:r>
      <w:r w:rsidRPr="00A00CBA">
        <w:rPr>
          <w:sz w:val="24"/>
          <w:szCs w:val="24"/>
          <w:u w:val="single" w:color="333333"/>
        </w:rPr>
        <w:t>све облике дискриминације и дискриминаторног понашања</w:t>
      </w:r>
      <w:r w:rsidRPr="00A00CBA">
        <w:rPr>
          <w:sz w:val="24"/>
          <w:szCs w:val="24"/>
        </w:rPr>
        <w:t xml:space="preserve"> и вређања угледа, части или</w:t>
      </w:r>
      <w:r w:rsidRPr="00A00CBA">
        <w:rPr>
          <w:spacing w:val="-57"/>
          <w:sz w:val="24"/>
          <w:szCs w:val="24"/>
        </w:rPr>
        <w:t xml:space="preserve"> </w:t>
      </w:r>
      <w:r w:rsidRPr="00A00CBA">
        <w:rPr>
          <w:sz w:val="24"/>
          <w:szCs w:val="24"/>
        </w:rPr>
        <w:t>достојанства</w:t>
      </w:r>
      <w:r w:rsidRPr="00A00CBA">
        <w:rPr>
          <w:spacing w:val="-2"/>
          <w:sz w:val="24"/>
          <w:szCs w:val="24"/>
        </w:rPr>
        <w:t xml:space="preserve"> </w:t>
      </w:r>
      <w:r w:rsidRPr="00A00CBA">
        <w:rPr>
          <w:sz w:val="24"/>
          <w:szCs w:val="24"/>
        </w:rPr>
        <w:t>личности;</w:t>
      </w:r>
    </w:p>
    <w:p w:rsidR="0070765D" w:rsidRPr="00A00CBA" w:rsidRDefault="0070765D" w:rsidP="0070765D">
      <w:pPr>
        <w:rPr>
          <w:sz w:val="24"/>
          <w:szCs w:val="24"/>
        </w:rPr>
      </w:pPr>
      <w:r w:rsidRPr="00A00CBA">
        <w:rPr>
          <w:sz w:val="24"/>
          <w:szCs w:val="24"/>
        </w:rPr>
        <w:t>остварује</w:t>
      </w:r>
      <w:r w:rsidRPr="00A00CBA">
        <w:rPr>
          <w:spacing w:val="1"/>
          <w:sz w:val="24"/>
          <w:szCs w:val="24"/>
        </w:rPr>
        <w:t xml:space="preserve"> </w:t>
      </w:r>
      <w:r w:rsidRPr="00A00CBA">
        <w:rPr>
          <w:sz w:val="24"/>
          <w:szCs w:val="24"/>
        </w:rPr>
        <w:t>се</w:t>
      </w:r>
      <w:r w:rsidRPr="00A00CBA">
        <w:rPr>
          <w:spacing w:val="1"/>
          <w:sz w:val="24"/>
          <w:szCs w:val="24"/>
        </w:rPr>
        <w:t xml:space="preserve"> </w:t>
      </w:r>
      <w:r w:rsidRPr="00A00CBA">
        <w:rPr>
          <w:sz w:val="24"/>
          <w:szCs w:val="24"/>
        </w:rPr>
        <w:t>пуна</w:t>
      </w:r>
      <w:r w:rsidRPr="00A00CBA">
        <w:rPr>
          <w:spacing w:val="1"/>
          <w:sz w:val="24"/>
          <w:szCs w:val="24"/>
        </w:rPr>
        <w:t xml:space="preserve"> </w:t>
      </w:r>
      <w:r w:rsidRPr="00A00CBA">
        <w:rPr>
          <w:sz w:val="24"/>
          <w:szCs w:val="24"/>
        </w:rPr>
        <w:t>посвећеност</w:t>
      </w:r>
      <w:r w:rsidRPr="00A00CBA">
        <w:rPr>
          <w:spacing w:val="1"/>
          <w:sz w:val="24"/>
          <w:szCs w:val="24"/>
        </w:rPr>
        <w:t xml:space="preserve"> </w:t>
      </w:r>
      <w:r w:rsidRPr="00A00CBA">
        <w:rPr>
          <w:sz w:val="24"/>
          <w:szCs w:val="24"/>
        </w:rPr>
        <w:t>установе</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свих</w:t>
      </w:r>
      <w:r w:rsidRPr="00A00CBA">
        <w:rPr>
          <w:spacing w:val="1"/>
          <w:sz w:val="24"/>
          <w:szCs w:val="24"/>
        </w:rPr>
        <w:t xml:space="preserve"> </w:t>
      </w:r>
      <w:r w:rsidRPr="00A00CBA">
        <w:rPr>
          <w:sz w:val="24"/>
          <w:szCs w:val="24"/>
        </w:rPr>
        <w:t>њених</w:t>
      </w:r>
      <w:r w:rsidRPr="00A00CBA">
        <w:rPr>
          <w:spacing w:val="1"/>
          <w:sz w:val="24"/>
          <w:szCs w:val="24"/>
        </w:rPr>
        <w:t xml:space="preserve"> </w:t>
      </w:r>
      <w:r w:rsidRPr="00A00CBA">
        <w:rPr>
          <w:sz w:val="24"/>
          <w:szCs w:val="24"/>
        </w:rPr>
        <w:t>органа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тела</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препознавању, спречавању и сузбијању дискриминаторног понашања и вређања угледа,</w:t>
      </w:r>
      <w:r w:rsidRPr="00A00CBA">
        <w:rPr>
          <w:spacing w:val="-57"/>
          <w:sz w:val="24"/>
          <w:szCs w:val="24"/>
        </w:rPr>
        <w:t xml:space="preserve"> </w:t>
      </w:r>
      <w:r w:rsidRPr="00A00CBA">
        <w:rPr>
          <w:sz w:val="24"/>
          <w:szCs w:val="24"/>
        </w:rPr>
        <w:t>части или</w:t>
      </w:r>
      <w:r w:rsidRPr="00A00CBA">
        <w:rPr>
          <w:spacing w:val="1"/>
          <w:sz w:val="24"/>
          <w:szCs w:val="24"/>
        </w:rPr>
        <w:t xml:space="preserve"> </w:t>
      </w:r>
      <w:r w:rsidRPr="00A00CBA">
        <w:rPr>
          <w:sz w:val="24"/>
          <w:szCs w:val="24"/>
        </w:rPr>
        <w:t>достојанства</w:t>
      </w:r>
      <w:r w:rsidRPr="00A00CBA">
        <w:rPr>
          <w:spacing w:val="-2"/>
          <w:sz w:val="24"/>
          <w:szCs w:val="24"/>
        </w:rPr>
        <w:t xml:space="preserve"> </w:t>
      </w:r>
      <w:r w:rsidRPr="00A00CBA">
        <w:rPr>
          <w:sz w:val="24"/>
          <w:szCs w:val="24"/>
        </w:rPr>
        <w:t>личности;</w:t>
      </w:r>
    </w:p>
    <w:p w:rsidR="0070765D" w:rsidRPr="00A00CBA" w:rsidRDefault="0070765D" w:rsidP="0070765D">
      <w:pPr>
        <w:rPr>
          <w:sz w:val="24"/>
          <w:szCs w:val="24"/>
        </w:rPr>
      </w:pPr>
      <w:r w:rsidRPr="00A00CBA">
        <w:rPr>
          <w:sz w:val="24"/>
          <w:szCs w:val="24"/>
        </w:rPr>
        <w:t>сви</w:t>
      </w:r>
      <w:r w:rsidRPr="00A00CBA">
        <w:rPr>
          <w:spacing w:val="1"/>
          <w:sz w:val="24"/>
          <w:szCs w:val="24"/>
        </w:rPr>
        <w:t xml:space="preserve"> </w:t>
      </w:r>
      <w:r w:rsidRPr="00A00CBA">
        <w:rPr>
          <w:sz w:val="24"/>
          <w:szCs w:val="24"/>
        </w:rPr>
        <w:t>носиоци</w:t>
      </w:r>
      <w:r w:rsidRPr="00A00CBA">
        <w:rPr>
          <w:spacing w:val="1"/>
          <w:sz w:val="24"/>
          <w:szCs w:val="24"/>
        </w:rPr>
        <w:t xml:space="preserve"> </w:t>
      </w:r>
      <w:r w:rsidRPr="00A00CBA">
        <w:rPr>
          <w:sz w:val="24"/>
          <w:szCs w:val="24"/>
        </w:rPr>
        <w:t>обавеза</w:t>
      </w:r>
      <w:r w:rsidRPr="00A00CBA">
        <w:rPr>
          <w:spacing w:val="1"/>
          <w:sz w:val="24"/>
          <w:szCs w:val="24"/>
        </w:rPr>
        <w:t xml:space="preserve"> </w:t>
      </w:r>
      <w:r w:rsidRPr="00A00CBA">
        <w:rPr>
          <w:sz w:val="24"/>
          <w:szCs w:val="24"/>
        </w:rPr>
        <w:t>заштите</w:t>
      </w:r>
      <w:r w:rsidRPr="00A00CBA">
        <w:rPr>
          <w:spacing w:val="1"/>
          <w:sz w:val="24"/>
          <w:szCs w:val="24"/>
        </w:rPr>
        <w:t xml:space="preserve"> </w:t>
      </w:r>
      <w:r w:rsidRPr="00A00CBA">
        <w:rPr>
          <w:sz w:val="24"/>
          <w:szCs w:val="24"/>
        </w:rPr>
        <w:t>од</w:t>
      </w:r>
      <w:r w:rsidRPr="00A00CBA">
        <w:rPr>
          <w:spacing w:val="1"/>
          <w:sz w:val="24"/>
          <w:szCs w:val="24"/>
        </w:rPr>
        <w:t xml:space="preserve"> </w:t>
      </w:r>
      <w:r w:rsidRPr="00A00CBA">
        <w:rPr>
          <w:sz w:val="24"/>
          <w:szCs w:val="24"/>
        </w:rPr>
        <w:t>дискриминације</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установи</w:t>
      </w:r>
      <w:r w:rsidRPr="00A00CBA">
        <w:rPr>
          <w:spacing w:val="1"/>
          <w:sz w:val="24"/>
          <w:szCs w:val="24"/>
        </w:rPr>
        <w:t xml:space="preserve"> </w:t>
      </w:r>
      <w:r w:rsidRPr="00A00CBA">
        <w:rPr>
          <w:sz w:val="24"/>
          <w:szCs w:val="24"/>
        </w:rPr>
        <w:t>(унутрашња</w:t>
      </w:r>
      <w:r w:rsidRPr="00A00CBA">
        <w:rPr>
          <w:spacing w:val="1"/>
          <w:sz w:val="24"/>
          <w:szCs w:val="24"/>
        </w:rPr>
        <w:t xml:space="preserve"> </w:t>
      </w:r>
      <w:r w:rsidRPr="00A00CBA">
        <w:rPr>
          <w:sz w:val="24"/>
          <w:szCs w:val="24"/>
        </w:rPr>
        <w:t>заштита)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ван</w:t>
      </w:r>
      <w:r w:rsidRPr="00A00CBA">
        <w:rPr>
          <w:spacing w:val="1"/>
          <w:sz w:val="24"/>
          <w:szCs w:val="24"/>
        </w:rPr>
        <w:t xml:space="preserve"> </w:t>
      </w:r>
      <w:r w:rsidRPr="00A00CBA">
        <w:rPr>
          <w:sz w:val="24"/>
          <w:szCs w:val="24"/>
        </w:rPr>
        <w:t>ње</w:t>
      </w:r>
      <w:r w:rsidRPr="00A00CBA">
        <w:rPr>
          <w:spacing w:val="1"/>
          <w:sz w:val="24"/>
          <w:szCs w:val="24"/>
        </w:rPr>
        <w:t xml:space="preserve"> </w:t>
      </w:r>
      <w:r w:rsidRPr="00A00CBA">
        <w:rPr>
          <w:sz w:val="24"/>
          <w:szCs w:val="24"/>
        </w:rPr>
        <w:t>(спољашња</w:t>
      </w:r>
      <w:r w:rsidRPr="00A00CBA">
        <w:rPr>
          <w:spacing w:val="1"/>
          <w:sz w:val="24"/>
          <w:szCs w:val="24"/>
        </w:rPr>
        <w:t xml:space="preserve"> </w:t>
      </w:r>
      <w:r w:rsidRPr="00A00CBA">
        <w:rPr>
          <w:sz w:val="24"/>
          <w:szCs w:val="24"/>
        </w:rPr>
        <w:t>заштита</w:t>
      </w:r>
      <w:r w:rsidRPr="00A00CBA">
        <w:rPr>
          <w:spacing w:val="1"/>
          <w:sz w:val="24"/>
          <w:szCs w:val="24"/>
        </w:rPr>
        <w:t xml:space="preserve"> </w:t>
      </w:r>
      <w:r w:rsidRPr="00A00CBA">
        <w:rPr>
          <w:sz w:val="24"/>
          <w:szCs w:val="24"/>
        </w:rPr>
        <w:t>–</w:t>
      </w:r>
      <w:r w:rsidRPr="00A00CBA">
        <w:rPr>
          <w:spacing w:val="1"/>
          <w:sz w:val="24"/>
          <w:szCs w:val="24"/>
        </w:rPr>
        <w:t xml:space="preserve"> </w:t>
      </w:r>
      <w:r w:rsidRPr="00A00CBA">
        <w:rPr>
          <w:sz w:val="24"/>
          <w:szCs w:val="24"/>
        </w:rPr>
        <w:t>породица,</w:t>
      </w:r>
      <w:r w:rsidRPr="00A00CBA">
        <w:rPr>
          <w:spacing w:val="1"/>
          <w:sz w:val="24"/>
          <w:szCs w:val="24"/>
        </w:rPr>
        <w:t xml:space="preserve"> </w:t>
      </w:r>
      <w:r w:rsidRPr="00A00CBA">
        <w:rPr>
          <w:sz w:val="24"/>
          <w:szCs w:val="24"/>
        </w:rPr>
        <w:t>јединица</w:t>
      </w:r>
      <w:r w:rsidRPr="00A00CBA">
        <w:rPr>
          <w:spacing w:val="1"/>
          <w:sz w:val="24"/>
          <w:szCs w:val="24"/>
        </w:rPr>
        <w:t xml:space="preserve"> </w:t>
      </w:r>
      <w:r w:rsidRPr="00A00CBA">
        <w:rPr>
          <w:sz w:val="24"/>
          <w:szCs w:val="24"/>
        </w:rPr>
        <w:t>локалне</w:t>
      </w:r>
      <w:r w:rsidRPr="00A00CBA">
        <w:rPr>
          <w:spacing w:val="1"/>
          <w:sz w:val="24"/>
          <w:szCs w:val="24"/>
        </w:rPr>
        <w:t xml:space="preserve"> </w:t>
      </w:r>
      <w:r w:rsidRPr="00A00CBA">
        <w:rPr>
          <w:sz w:val="24"/>
          <w:szCs w:val="24"/>
        </w:rPr>
        <w:t>самоуправе,</w:t>
      </w:r>
      <w:r w:rsidRPr="00A00CBA">
        <w:rPr>
          <w:spacing w:val="1"/>
          <w:sz w:val="24"/>
          <w:szCs w:val="24"/>
        </w:rPr>
        <w:t xml:space="preserve"> </w:t>
      </w:r>
      <w:r w:rsidRPr="00A00CBA">
        <w:rPr>
          <w:sz w:val="24"/>
          <w:szCs w:val="24"/>
        </w:rPr>
        <w:t>надлежни орган унутрашњих послова, центар за социјални рад, здравствена служба,</w:t>
      </w:r>
      <w:r w:rsidRPr="00A00CBA">
        <w:rPr>
          <w:spacing w:val="1"/>
          <w:sz w:val="24"/>
          <w:szCs w:val="24"/>
        </w:rPr>
        <w:t xml:space="preserve"> </w:t>
      </w:r>
      <w:r w:rsidRPr="00A00CBA">
        <w:rPr>
          <w:sz w:val="24"/>
          <w:szCs w:val="24"/>
        </w:rPr>
        <w:t>министарство</w:t>
      </w:r>
      <w:r w:rsidRPr="00A00CBA">
        <w:rPr>
          <w:spacing w:val="1"/>
          <w:sz w:val="24"/>
          <w:szCs w:val="24"/>
        </w:rPr>
        <w:t xml:space="preserve"> </w:t>
      </w:r>
      <w:r w:rsidRPr="00A00CBA">
        <w:rPr>
          <w:sz w:val="24"/>
          <w:szCs w:val="24"/>
        </w:rPr>
        <w:t>надлежно</w:t>
      </w:r>
      <w:r w:rsidRPr="00A00CBA">
        <w:rPr>
          <w:spacing w:val="1"/>
          <w:sz w:val="24"/>
          <w:szCs w:val="24"/>
        </w:rPr>
        <w:t xml:space="preserve"> </w:t>
      </w:r>
      <w:r w:rsidRPr="00A00CBA">
        <w:rPr>
          <w:sz w:val="24"/>
          <w:szCs w:val="24"/>
        </w:rPr>
        <w:t>за</w:t>
      </w:r>
      <w:r w:rsidRPr="00A00CBA">
        <w:rPr>
          <w:spacing w:val="1"/>
          <w:sz w:val="24"/>
          <w:szCs w:val="24"/>
        </w:rPr>
        <w:t xml:space="preserve"> </w:t>
      </w:r>
      <w:r w:rsidRPr="00A00CBA">
        <w:rPr>
          <w:sz w:val="24"/>
          <w:szCs w:val="24"/>
        </w:rPr>
        <w:t>послове</w:t>
      </w:r>
      <w:r w:rsidRPr="00A00CBA">
        <w:rPr>
          <w:spacing w:val="1"/>
          <w:sz w:val="24"/>
          <w:szCs w:val="24"/>
        </w:rPr>
        <w:t xml:space="preserve"> </w:t>
      </w:r>
      <w:r w:rsidRPr="00A00CBA">
        <w:rPr>
          <w:sz w:val="24"/>
          <w:szCs w:val="24"/>
        </w:rPr>
        <w:t>образовања,</w:t>
      </w:r>
      <w:r w:rsidRPr="00A00CBA">
        <w:rPr>
          <w:spacing w:val="1"/>
          <w:sz w:val="24"/>
          <w:szCs w:val="24"/>
        </w:rPr>
        <w:t xml:space="preserve"> </w:t>
      </w:r>
      <w:r w:rsidRPr="00A00CBA">
        <w:rPr>
          <w:sz w:val="24"/>
          <w:szCs w:val="24"/>
        </w:rPr>
        <w:t>Повереник,</w:t>
      </w:r>
      <w:r w:rsidRPr="00A00CBA">
        <w:rPr>
          <w:spacing w:val="1"/>
          <w:sz w:val="24"/>
          <w:szCs w:val="24"/>
        </w:rPr>
        <w:t xml:space="preserve"> </w:t>
      </w:r>
      <w:r w:rsidRPr="00A00CBA">
        <w:rPr>
          <w:sz w:val="24"/>
          <w:szCs w:val="24"/>
        </w:rPr>
        <w:t>Заштитник</w:t>
      </w:r>
      <w:r w:rsidRPr="00A00CBA">
        <w:rPr>
          <w:spacing w:val="1"/>
          <w:sz w:val="24"/>
          <w:szCs w:val="24"/>
        </w:rPr>
        <w:t xml:space="preserve"> </w:t>
      </w:r>
      <w:r w:rsidRPr="00A00CBA">
        <w:rPr>
          <w:sz w:val="24"/>
          <w:szCs w:val="24"/>
        </w:rPr>
        <w:t>грађана,</w:t>
      </w:r>
      <w:r w:rsidRPr="00A00CBA">
        <w:rPr>
          <w:spacing w:val="1"/>
          <w:sz w:val="24"/>
          <w:szCs w:val="24"/>
        </w:rPr>
        <w:t xml:space="preserve"> </w:t>
      </w:r>
      <w:r w:rsidRPr="00A00CBA">
        <w:rPr>
          <w:sz w:val="24"/>
          <w:szCs w:val="24"/>
        </w:rPr>
        <w:t>Покрајински заштитник грађана – омбудсман, органи правосуђа и др.), сагласно закону,</w:t>
      </w:r>
      <w:r w:rsidRPr="00A00CBA">
        <w:rPr>
          <w:spacing w:val="-57"/>
          <w:sz w:val="24"/>
          <w:szCs w:val="24"/>
        </w:rPr>
        <w:t xml:space="preserve"> </w:t>
      </w:r>
      <w:r w:rsidRPr="00A00CBA">
        <w:rPr>
          <w:sz w:val="24"/>
          <w:szCs w:val="24"/>
        </w:rPr>
        <w:t>поступају</w:t>
      </w:r>
      <w:r w:rsidRPr="00A00CBA">
        <w:rPr>
          <w:spacing w:val="1"/>
          <w:sz w:val="24"/>
          <w:szCs w:val="24"/>
        </w:rPr>
        <w:t xml:space="preserve"> </w:t>
      </w:r>
      <w:r w:rsidRPr="00A00CBA">
        <w:rPr>
          <w:sz w:val="24"/>
          <w:szCs w:val="24"/>
        </w:rPr>
        <w:t>хитно,</w:t>
      </w:r>
      <w:r w:rsidRPr="00A00CBA">
        <w:rPr>
          <w:spacing w:val="1"/>
          <w:sz w:val="24"/>
          <w:szCs w:val="24"/>
        </w:rPr>
        <w:t xml:space="preserve"> </w:t>
      </w:r>
      <w:r w:rsidRPr="00A00CBA">
        <w:rPr>
          <w:sz w:val="24"/>
          <w:szCs w:val="24"/>
        </w:rPr>
        <w:t>ефикасно</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координисано</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спречавању</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сузбијању</w:t>
      </w:r>
      <w:r w:rsidRPr="00A00CBA">
        <w:rPr>
          <w:spacing w:val="1"/>
          <w:sz w:val="24"/>
          <w:szCs w:val="24"/>
        </w:rPr>
        <w:t xml:space="preserve"> </w:t>
      </w:r>
      <w:r w:rsidRPr="00A00CBA">
        <w:rPr>
          <w:sz w:val="24"/>
          <w:szCs w:val="24"/>
        </w:rPr>
        <w:t>дискриминаторног</w:t>
      </w:r>
      <w:r w:rsidRPr="00A00CBA">
        <w:rPr>
          <w:spacing w:val="-4"/>
          <w:sz w:val="24"/>
          <w:szCs w:val="24"/>
        </w:rPr>
        <w:t xml:space="preserve"> </w:t>
      </w:r>
      <w:r w:rsidRPr="00A00CBA">
        <w:rPr>
          <w:sz w:val="24"/>
          <w:szCs w:val="24"/>
        </w:rPr>
        <w:t>понашања.</w:t>
      </w:r>
    </w:p>
    <w:p w:rsidR="0070765D" w:rsidRPr="00A00CBA" w:rsidRDefault="0070765D" w:rsidP="0070765D">
      <w:pPr>
        <w:rPr>
          <w:sz w:val="24"/>
          <w:szCs w:val="24"/>
        </w:rPr>
      </w:pPr>
    </w:p>
    <w:p w:rsidR="0070765D" w:rsidRDefault="0070765D" w:rsidP="0070765D">
      <w:pPr>
        <w:pStyle w:val="Heading2"/>
        <w:ind w:left="1191" w:right="1300" w:hanging="39"/>
        <w:jc w:val="center"/>
        <w:rPr>
          <w:color w:val="333333"/>
        </w:rPr>
      </w:pPr>
    </w:p>
    <w:p w:rsidR="0070765D" w:rsidRPr="00A00CBA" w:rsidRDefault="0070765D" w:rsidP="0070765D">
      <w:pPr>
        <w:jc w:val="center"/>
        <w:rPr>
          <w:b/>
          <w:sz w:val="24"/>
          <w:szCs w:val="24"/>
        </w:rPr>
      </w:pPr>
      <w:r w:rsidRPr="00A00CBA">
        <w:rPr>
          <w:b/>
          <w:sz w:val="24"/>
          <w:szCs w:val="24"/>
        </w:rPr>
        <w:t>Права, обавезе и одговорности лица у превенцији дискриминације и</w:t>
      </w:r>
      <w:r w:rsidRPr="00A00CBA">
        <w:rPr>
          <w:b/>
          <w:spacing w:val="-57"/>
          <w:sz w:val="24"/>
          <w:szCs w:val="24"/>
        </w:rPr>
        <w:t xml:space="preserve"> </w:t>
      </w:r>
      <w:r w:rsidRPr="00A00CBA">
        <w:rPr>
          <w:b/>
          <w:sz w:val="24"/>
          <w:szCs w:val="24"/>
        </w:rPr>
        <w:t>понашања</w:t>
      </w:r>
      <w:r w:rsidRPr="00A00CBA">
        <w:rPr>
          <w:b/>
          <w:spacing w:val="-1"/>
          <w:sz w:val="24"/>
          <w:szCs w:val="24"/>
        </w:rPr>
        <w:t xml:space="preserve"> </w:t>
      </w:r>
      <w:r w:rsidRPr="00A00CBA">
        <w:rPr>
          <w:b/>
          <w:sz w:val="24"/>
          <w:szCs w:val="24"/>
        </w:rPr>
        <w:t>којима</w:t>
      </w:r>
      <w:r w:rsidRPr="00A00CBA">
        <w:rPr>
          <w:b/>
          <w:spacing w:val="-1"/>
          <w:sz w:val="24"/>
          <w:szCs w:val="24"/>
        </w:rPr>
        <w:t xml:space="preserve"> </w:t>
      </w:r>
      <w:r w:rsidRPr="00A00CBA">
        <w:rPr>
          <w:b/>
          <w:sz w:val="24"/>
          <w:szCs w:val="24"/>
        </w:rPr>
        <w:t>се</w:t>
      </w:r>
      <w:r w:rsidRPr="00A00CBA">
        <w:rPr>
          <w:b/>
          <w:spacing w:val="-2"/>
          <w:sz w:val="24"/>
          <w:szCs w:val="24"/>
        </w:rPr>
        <w:t xml:space="preserve"> </w:t>
      </w:r>
      <w:r w:rsidRPr="00A00CBA">
        <w:rPr>
          <w:b/>
          <w:sz w:val="24"/>
          <w:szCs w:val="24"/>
        </w:rPr>
        <w:t>вређа</w:t>
      </w:r>
      <w:r w:rsidRPr="00A00CBA">
        <w:rPr>
          <w:b/>
          <w:spacing w:val="-1"/>
          <w:sz w:val="24"/>
          <w:szCs w:val="24"/>
        </w:rPr>
        <w:t xml:space="preserve"> </w:t>
      </w:r>
      <w:r w:rsidRPr="00A00CBA">
        <w:rPr>
          <w:b/>
          <w:sz w:val="24"/>
          <w:szCs w:val="24"/>
        </w:rPr>
        <w:t>углед,</w:t>
      </w:r>
      <w:r w:rsidRPr="00A00CBA">
        <w:rPr>
          <w:b/>
          <w:spacing w:val="-1"/>
          <w:sz w:val="24"/>
          <w:szCs w:val="24"/>
        </w:rPr>
        <w:t xml:space="preserve"> </w:t>
      </w:r>
      <w:r w:rsidRPr="00A00CBA">
        <w:rPr>
          <w:b/>
          <w:sz w:val="24"/>
          <w:szCs w:val="24"/>
        </w:rPr>
        <w:t>част и</w:t>
      </w:r>
      <w:r w:rsidRPr="00A00CBA">
        <w:rPr>
          <w:b/>
          <w:spacing w:val="-1"/>
          <w:sz w:val="24"/>
          <w:szCs w:val="24"/>
        </w:rPr>
        <w:t xml:space="preserve"> </w:t>
      </w:r>
      <w:r w:rsidRPr="00A00CBA">
        <w:rPr>
          <w:b/>
          <w:sz w:val="24"/>
          <w:szCs w:val="24"/>
        </w:rPr>
        <w:t>достојанство</w:t>
      </w:r>
      <w:r w:rsidRPr="00A00CBA">
        <w:rPr>
          <w:b/>
          <w:spacing w:val="-2"/>
          <w:sz w:val="24"/>
          <w:szCs w:val="24"/>
        </w:rPr>
        <w:t xml:space="preserve"> </w:t>
      </w:r>
      <w:r w:rsidRPr="00A00CBA">
        <w:rPr>
          <w:b/>
          <w:sz w:val="24"/>
          <w:szCs w:val="24"/>
        </w:rPr>
        <w:t>личности</w:t>
      </w:r>
    </w:p>
    <w:p w:rsidR="0070765D" w:rsidRPr="00A00CBA" w:rsidRDefault="0070765D" w:rsidP="0070765D">
      <w:pPr>
        <w:jc w:val="center"/>
        <w:rPr>
          <w:b/>
          <w:sz w:val="24"/>
          <w:szCs w:val="24"/>
        </w:rPr>
      </w:pPr>
    </w:p>
    <w:p w:rsidR="0070765D" w:rsidRPr="00A00CBA" w:rsidRDefault="0070765D" w:rsidP="0070765D">
      <w:pPr>
        <w:jc w:val="both"/>
        <w:rPr>
          <w:sz w:val="24"/>
          <w:szCs w:val="24"/>
        </w:rPr>
      </w:pPr>
      <w:r w:rsidRPr="00A00CBA">
        <w:rPr>
          <w:sz w:val="24"/>
          <w:szCs w:val="24"/>
        </w:rPr>
        <w:t>Запослени својим квалитетним радом и применом различитих метода, садржаја,</w:t>
      </w:r>
      <w:r w:rsidRPr="00A00CBA">
        <w:rPr>
          <w:spacing w:val="1"/>
          <w:sz w:val="24"/>
          <w:szCs w:val="24"/>
        </w:rPr>
        <w:t xml:space="preserve"> </w:t>
      </w:r>
      <w:r w:rsidRPr="00A00CBA">
        <w:rPr>
          <w:sz w:val="24"/>
          <w:szCs w:val="24"/>
        </w:rPr>
        <w:t>облика рада и активности, личним понашањем и ставом утичу, помажу и обезбеђују</w:t>
      </w:r>
      <w:r w:rsidRPr="00A00CBA">
        <w:rPr>
          <w:spacing w:val="1"/>
          <w:sz w:val="24"/>
          <w:szCs w:val="24"/>
        </w:rPr>
        <w:t xml:space="preserve"> </w:t>
      </w:r>
      <w:r w:rsidRPr="00A00CBA">
        <w:rPr>
          <w:sz w:val="24"/>
          <w:szCs w:val="24"/>
        </w:rPr>
        <w:t>недискриминаторно, подстицајно, инклузивно и безбедно образовно окружење за све</w:t>
      </w:r>
      <w:r w:rsidRPr="00A00CBA">
        <w:rPr>
          <w:spacing w:val="1"/>
          <w:sz w:val="24"/>
          <w:szCs w:val="24"/>
        </w:rPr>
        <w:t xml:space="preserve"> </w:t>
      </w:r>
      <w:r w:rsidRPr="00A00CBA">
        <w:rPr>
          <w:sz w:val="24"/>
          <w:szCs w:val="24"/>
        </w:rPr>
        <w:t>ученике, за родитеље, запослене и за трећа лица у установи и својим понашањем не</w:t>
      </w:r>
      <w:r w:rsidRPr="00A00CBA">
        <w:rPr>
          <w:spacing w:val="1"/>
          <w:sz w:val="24"/>
          <w:szCs w:val="24"/>
        </w:rPr>
        <w:t xml:space="preserve"> </w:t>
      </w:r>
      <w:r w:rsidRPr="00A00CBA">
        <w:rPr>
          <w:sz w:val="24"/>
          <w:szCs w:val="24"/>
        </w:rPr>
        <w:t>подстичу, не помажу, не изазивају, не доприносе вршењу дискриминације и вређања</w:t>
      </w:r>
      <w:r w:rsidRPr="00A00CBA">
        <w:rPr>
          <w:spacing w:val="1"/>
          <w:sz w:val="24"/>
          <w:szCs w:val="24"/>
        </w:rPr>
        <w:t xml:space="preserve"> </w:t>
      </w:r>
      <w:r w:rsidRPr="00A00CBA">
        <w:rPr>
          <w:sz w:val="24"/>
          <w:szCs w:val="24"/>
        </w:rPr>
        <w:t>угледа,</w:t>
      </w:r>
      <w:r w:rsidRPr="00A00CBA">
        <w:rPr>
          <w:spacing w:val="-1"/>
          <w:sz w:val="24"/>
          <w:szCs w:val="24"/>
        </w:rPr>
        <w:t xml:space="preserve"> </w:t>
      </w:r>
      <w:r w:rsidRPr="00A00CBA">
        <w:rPr>
          <w:sz w:val="24"/>
          <w:szCs w:val="24"/>
        </w:rPr>
        <w:t>части</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достојанства</w:t>
      </w:r>
      <w:r w:rsidRPr="00A00CBA">
        <w:rPr>
          <w:spacing w:val="-1"/>
          <w:sz w:val="24"/>
          <w:szCs w:val="24"/>
        </w:rPr>
        <w:t xml:space="preserve"> </w:t>
      </w:r>
      <w:r w:rsidRPr="00A00CBA">
        <w:rPr>
          <w:sz w:val="24"/>
          <w:szCs w:val="24"/>
        </w:rPr>
        <w:t>личности.</w:t>
      </w:r>
    </w:p>
    <w:p w:rsidR="0070765D" w:rsidRPr="00A00CBA" w:rsidRDefault="0070765D" w:rsidP="0070765D">
      <w:pPr>
        <w:jc w:val="both"/>
        <w:rPr>
          <w:sz w:val="24"/>
          <w:szCs w:val="24"/>
        </w:rPr>
      </w:pPr>
      <w:r w:rsidRPr="00A00CBA">
        <w:rPr>
          <w:sz w:val="24"/>
          <w:szCs w:val="24"/>
        </w:rPr>
        <w:t>Наставник,</w:t>
      </w:r>
      <w:r w:rsidRPr="00A00CBA">
        <w:rPr>
          <w:spacing w:val="1"/>
          <w:sz w:val="24"/>
          <w:szCs w:val="24"/>
        </w:rPr>
        <w:t xml:space="preserve"> </w:t>
      </w:r>
      <w:r w:rsidRPr="00A00CBA">
        <w:rPr>
          <w:sz w:val="24"/>
          <w:szCs w:val="24"/>
        </w:rPr>
        <w:t>стручни</w:t>
      </w:r>
      <w:r w:rsidRPr="00A00CBA">
        <w:rPr>
          <w:spacing w:val="1"/>
          <w:sz w:val="24"/>
          <w:szCs w:val="24"/>
        </w:rPr>
        <w:t xml:space="preserve"> </w:t>
      </w:r>
      <w:r w:rsidRPr="00A00CBA">
        <w:rPr>
          <w:sz w:val="24"/>
          <w:szCs w:val="24"/>
        </w:rPr>
        <w:t>сарадник</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одељењски</w:t>
      </w:r>
      <w:r w:rsidRPr="00A00CBA">
        <w:rPr>
          <w:spacing w:val="1"/>
          <w:sz w:val="24"/>
          <w:szCs w:val="24"/>
        </w:rPr>
        <w:t xml:space="preserve"> </w:t>
      </w:r>
      <w:r w:rsidRPr="00A00CBA">
        <w:rPr>
          <w:sz w:val="24"/>
          <w:szCs w:val="24"/>
        </w:rPr>
        <w:t>старешина</w:t>
      </w:r>
      <w:r w:rsidRPr="00A00CBA">
        <w:rPr>
          <w:spacing w:val="1"/>
          <w:sz w:val="24"/>
          <w:szCs w:val="24"/>
        </w:rPr>
        <w:t xml:space="preserve"> </w:t>
      </w:r>
      <w:r w:rsidRPr="00A00CBA">
        <w:rPr>
          <w:sz w:val="24"/>
          <w:szCs w:val="24"/>
        </w:rPr>
        <w:t>избором</w:t>
      </w:r>
      <w:r w:rsidRPr="00A00CBA">
        <w:rPr>
          <w:spacing w:val="1"/>
          <w:sz w:val="24"/>
          <w:szCs w:val="24"/>
        </w:rPr>
        <w:t xml:space="preserve"> </w:t>
      </w:r>
      <w:r w:rsidRPr="00A00CBA">
        <w:rPr>
          <w:sz w:val="24"/>
          <w:szCs w:val="24"/>
        </w:rPr>
        <w:t>одговарајућих</w:t>
      </w:r>
      <w:r w:rsidRPr="00A00CBA">
        <w:rPr>
          <w:spacing w:val="1"/>
          <w:sz w:val="24"/>
          <w:szCs w:val="24"/>
        </w:rPr>
        <w:t xml:space="preserve"> </w:t>
      </w:r>
      <w:r w:rsidRPr="00A00CBA">
        <w:rPr>
          <w:sz w:val="24"/>
          <w:szCs w:val="24"/>
        </w:rPr>
        <w:t>садржаја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начина</w:t>
      </w:r>
      <w:r w:rsidRPr="00A00CBA">
        <w:rPr>
          <w:spacing w:val="1"/>
          <w:sz w:val="24"/>
          <w:szCs w:val="24"/>
        </w:rPr>
        <w:t xml:space="preserve"> </w:t>
      </w:r>
      <w:r w:rsidRPr="00A00CBA">
        <w:rPr>
          <w:sz w:val="24"/>
          <w:szCs w:val="24"/>
        </w:rPr>
        <w:t>рада</w:t>
      </w:r>
      <w:r w:rsidRPr="00A00CBA">
        <w:rPr>
          <w:spacing w:val="1"/>
          <w:sz w:val="24"/>
          <w:szCs w:val="24"/>
        </w:rPr>
        <w:t xml:space="preserve"> </w:t>
      </w:r>
      <w:r w:rsidRPr="00A00CBA">
        <w:rPr>
          <w:sz w:val="24"/>
          <w:szCs w:val="24"/>
        </w:rPr>
        <w:t>са</w:t>
      </w:r>
      <w:r w:rsidRPr="00A00CBA">
        <w:rPr>
          <w:spacing w:val="1"/>
          <w:sz w:val="24"/>
          <w:szCs w:val="24"/>
        </w:rPr>
        <w:t xml:space="preserve"> </w:t>
      </w:r>
      <w:r w:rsidRPr="00A00CBA">
        <w:rPr>
          <w:sz w:val="24"/>
          <w:szCs w:val="24"/>
        </w:rPr>
        <w:t>учесницима</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образовању</w:t>
      </w:r>
      <w:r w:rsidRPr="00A00CBA">
        <w:rPr>
          <w:spacing w:val="1"/>
          <w:sz w:val="24"/>
          <w:szCs w:val="24"/>
        </w:rPr>
        <w:t xml:space="preserve"> </w:t>
      </w:r>
      <w:r w:rsidRPr="00A00CBA">
        <w:rPr>
          <w:sz w:val="24"/>
          <w:szCs w:val="24"/>
        </w:rPr>
        <w:t>доприносе</w:t>
      </w:r>
      <w:r w:rsidRPr="00A00CBA">
        <w:rPr>
          <w:spacing w:val="1"/>
          <w:sz w:val="24"/>
          <w:szCs w:val="24"/>
        </w:rPr>
        <w:t xml:space="preserve"> </w:t>
      </w:r>
      <w:r w:rsidRPr="00A00CBA">
        <w:rPr>
          <w:sz w:val="24"/>
          <w:szCs w:val="24"/>
        </w:rPr>
        <w:t>стицању</w:t>
      </w:r>
      <w:r w:rsidRPr="00A00CBA">
        <w:rPr>
          <w:spacing w:val="60"/>
          <w:sz w:val="24"/>
          <w:szCs w:val="24"/>
        </w:rPr>
        <w:t xml:space="preserve"> </w:t>
      </w:r>
      <w:r w:rsidRPr="00A00CBA">
        <w:rPr>
          <w:sz w:val="24"/>
          <w:szCs w:val="24"/>
        </w:rPr>
        <w:t>знања,</w:t>
      </w:r>
      <w:r w:rsidRPr="00A00CBA">
        <w:rPr>
          <w:spacing w:val="1"/>
          <w:sz w:val="24"/>
          <w:szCs w:val="24"/>
        </w:rPr>
        <w:t xml:space="preserve"> </w:t>
      </w:r>
      <w:r w:rsidRPr="00A00CBA">
        <w:rPr>
          <w:sz w:val="24"/>
          <w:szCs w:val="24"/>
        </w:rPr>
        <w:t>вештина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формирању</w:t>
      </w:r>
      <w:r w:rsidRPr="00A00CBA">
        <w:rPr>
          <w:spacing w:val="1"/>
          <w:sz w:val="24"/>
          <w:szCs w:val="24"/>
        </w:rPr>
        <w:t xml:space="preserve"> </w:t>
      </w:r>
      <w:r w:rsidRPr="00A00CBA">
        <w:rPr>
          <w:sz w:val="24"/>
          <w:szCs w:val="24"/>
        </w:rPr>
        <w:t>ставова</w:t>
      </w:r>
      <w:r w:rsidRPr="00A00CBA">
        <w:rPr>
          <w:spacing w:val="1"/>
          <w:sz w:val="24"/>
          <w:szCs w:val="24"/>
        </w:rPr>
        <w:t xml:space="preserve"> </w:t>
      </w:r>
      <w:r w:rsidRPr="00A00CBA">
        <w:rPr>
          <w:sz w:val="24"/>
          <w:szCs w:val="24"/>
        </w:rPr>
        <w:t>који</w:t>
      </w:r>
      <w:r w:rsidRPr="00A00CBA">
        <w:rPr>
          <w:spacing w:val="1"/>
          <w:sz w:val="24"/>
          <w:szCs w:val="24"/>
        </w:rPr>
        <w:t xml:space="preserve"> </w:t>
      </w:r>
      <w:r w:rsidRPr="00A00CBA">
        <w:rPr>
          <w:sz w:val="24"/>
          <w:szCs w:val="24"/>
        </w:rPr>
        <w:t>утичу</w:t>
      </w:r>
      <w:r w:rsidRPr="00A00CBA">
        <w:rPr>
          <w:spacing w:val="1"/>
          <w:sz w:val="24"/>
          <w:szCs w:val="24"/>
        </w:rPr>
        <w:t xml:space="preserve"> </w:t>
      </w:r>
      <w:r w:rsidRPr="00A00CBA">
        <w:rPr>
          <w:sz w:val="24"/>
          <w:szCs w:val="24"/>
        </w:rPr>
        <w:t>на</w:t>
      </w:r>
      <w:r w:rsidRPr="00A00CBA">
        <w:rPr>
          <w:spacing w:val="1"/>
          <w:sz w:val="24"/>
          <w:szCs w:val="24"/>
        </w:rPr>
        <w:t xml:space="preserve"> </w:t>
      </w:r>
      <w:r w:rsidRPr="00A00CBA">
        <w:rPr>
          <w:sz w:val="24"/>
          <w:szCs w:val="24"/>
        </w:rPr>
        <w:t>промену</w:t>
      </w:r>
      <w:r w:rsidRPr="00A00CBA">
        <w:rPr>
          <w:spacing w:val="1"/>
          <w:sz w:val="24"/>
          <w:szCs w:val="24"/>
        </w:rPr>
        <w:t xml:space="preserve"> </w:t>
      </w:r>
      <w:r w:rsidRPr="00A00CBA">
        <w:rPr>
          <w:sz w:val="24"/>
          <w:szCs w:val="24"/>
        </w:rPr>
        <w:t>понашања,</w:t>
      </w:r>
      <w:r w:rsidRPr="00A00CBA">
        <w:rPr>
          <w:spacing w:val="1"/>
          <w:sz w:val="24"/>
          <w:szCs w:val="24"/>
        </w:rPr>
        <w:t xml:space="preserve"> </w:t>
      </w:r>
      <w:r w:rsidRPr="00A00CBA">
        <w:rPr>
          <w:sz w:val="24"/>
          <w:szCs w:val="24"/>
        </w:rPr>
        <w:t>који</w:t>
      </w:r>
      <w:r w:rsidRPr="00A00CBA">
        <w:rPr>
          <w:spacing w:val="1"/>
          <w:sz w:val="24"/>
          <w:szCs w:val="24"/>
        </w:rPr>
        <w:t xml:space="preserve"> </w:t>
      </w:r>
      <w:r w:rsidRPr="00A00CBA">
        <w:rPr>
          <w:sz w:val="24"/>
          <w:szCs w:val="24"/>
        </w:rPr>
        <w:t>помажу</w:t>
      </w:r>
      <w:r w:rsidRPr="00A00CBA">
        <w:rPr>
          <w:spacing w:val="1"/>
          <w:sz w:val="24"/>
          <w:szCs w:val="24"/>
        </w:rPr>
        <w:t xml:space="preserve"> </w:t>
      </w:r>
      <w:r w:rsidRPr="00A00CBA">
        <w:rPr>
          <w:sz w:val="24"/>
          <w:szCs w:val="24"/>
        </w:rPr>
        <w:t>превазилажењу стереотипа и предрасуда, повећавању осетљивости на повреде осећања</w:t>
      </w:r>
      <w:r w:rsidRPr="00A00CBA">
        <w:rPr>
          <w:spacing w:val="1"/>
          <w:sz w:val="24"/>
          <w:szCs w:val="24"/>
        </w:rPr>
        <w:t xml:space="preserve"> </w:t>
      </w:r>
      <w:r w:rsidRPr="00A00CBA">
        <w:rPr>
          <w:sz w:val="24"/>
          <w:szCs w:val="24"/>
        </w:rPr>
        <w:t>других лица и група по неком од заштићених личних својстава, развијању толеранције,</w:t>
      </w:r>
      <w:r w:rsidRPr="00A00CBA">
        <w:rPr>
          <w:spacing w:val="1"/>
          <w:sz w:val="24"/>
          <w:szCs w:val="24"/>
        </w:rPr>
        <w:t xml:space="preserve"> </w:t>
      </w:r>
      <w:r w:rsidRPr="00A00CBA">
        <w:rPr>
          <w:sz w:val="24"/>
          <w:szCs w:val="24"/>
        </w:rPr>
        <w:t>прихватања</w:t>
      </w:r>
      <w:r w:rsidRPr="00A00CBA">
        <w:rPr>
          <w:spacing w:val="-3"/>
          <w:sz w:val="24"/>
          <w:szCs w:val="24"/>
        </w:rPr>
        <w:t xml:space="preserve"> </w:t>
      </w:r>
      <w:r w:rsidRPr="00A00CBA">
        <w:rPr>
          <w:sz w:val="24"/>
          <w:szCs w:val="24"/>
        </w:rPr>
        <w:t>и</w:t>
      </w:r>
      <w:r w:rsidRPr="00A00CBA">
        <w:rPr>
          <w:spacing w:val="1"/>
          <w:sz w:val="24"/>
          <w:szCs w:val="24"/>
        </w:rPr>
        <w:t xml:space="preserve"> </w:t>
      </w:r>
      <w:r w:rsidRPr="00A00CBA">
        <w:rPr>
          <w:sz w:val="24"/>
          <w:szCs w:val="24"/>
        </w:rPr>
        <w:t>уважавања</w:t>
      </w:r>
      <w:r w:rsidRPr="00A00CBA">
        <w:rPr>
          <w:spacing w:val="-2"/>
          <w:sz w:val="24"/>
          <w:szCs w:val="24"/>
        </w:rPr>
        <w:t xml:space="preserve"> </w:t>
      </w:r>
      <w:r w:rsidRPr="00A00CBA">
        <w:rPr>
          <w:sz w:val="24"/>
          <w:szCs w:val="24"/>
        </w:rPr>
        <w:t>различитости,</w:t>
      </w:r>
      <w:r w:rsidRPr="00A00CBA">
        <w:rPr>
          <w:spacing w:val="-2"/>
          <w:sz w:val="24"/>
          <w:szCs w:val="24"/>
        </w:rPr>
        <w:t xml:space="preserve"> </w:t>
      </w:r>
      <w:r w:rsidRPr="00A00CBA">
        <w:rPr>
          <w:sz w:val="24"/>
          <w:szCs w:val="24"/>
        </w:rPr>
        <w:t>конструктивног</w:t>
      </w:r>
      <w:r w:rsidRPr="00A00CBA">
        <w:rPr>
          <w:spacing w:val="-1"/>
          <w:sz w:val="24"/>
          <w:szCs w:val="24"/>
        </w:rPr>
        <w:t xml:space="preserve"> </w:t>
      </w:r>
      <w:r w:rsidRPr="00A00CBA">
        <w:rPr>
          <w:sz w:val="24"/>
          <w:szCs w:val="24"/>
        </w:rPr>
        <w:t>превазилажења</w:t>
      </w:r>
      <w:r w:rsidRPr="00A00CBA">
        <w:rPr>
          <w:spacing w:val="-3"/>
          <w:sz w:val="24"/>
          <w:szCs w:val="24"/>
        </w:rPr>
        <w:t xml:space="preserve"> </w:t>
      </w:r>
      <w:r w:rsidRPr="00A00CBA">
        <w:rPr>
          <w:sz w:val="24"/>
          <w:szCs w:val="24"/>
        </w:rPr>
        <w:t>сукоба</w:t>
      </w:r>
      <w:r w:rsidRPr="00A00CBA">
        <w:rPr>
          <w:spacing w:val="-2"/>
          <w:sz w:val="24"/>
          <w:szCs w:val="24"/>
        </w:rPr>
        <w:t xml:space="preserve"> </w:t>
      </w:r>
      <w:r w:rsidRPr="00A00CBA">
        <w:rPr>
          <w:sz w:val="24"/>
          <w:szCs w:val="24"/>
        </w:rPr>
        <w:t>и</w:t>
      </w:r>
      <w:r w:rsidRPr="00A00CBA">
        <w:rPr>
          <w:spacing w:val="-2"/>
          <w:sz w:val="24"/>
          <w:szCs w:val="24"/>
        </w:rPr>
        <w:t xml:space="preserve"> </w:t>
      </w:r>
      <w:r w:rsidRPr="00A00CBA">
        <w:rPr>
          <w:sz w:val="24"/>
          <w:szCs w:val="24"/>
        </w:rPr>
        <w:t>др.</w:t>
      </w:r>
    </w:p>
    <w:p w:rsidR="0070765D" w:rsidRPr="00A00CBA" w:rsidRDefault="0070765D" w:rsidP="0070765D">
      <w:pPr>
        <w:jc w:val="both"/>
        <w:rPr>
          <w:sz w:val="24"/>
          <w:szCs w:val="24"/>
        </w:rPr>
      </w:pPr>
      <w:r w:rsidRPr="00A00CBA">
        <w:rPr>
          <w:sz w:val="24"/>
          <w:szCs w:val="24"/>
        </w:rPr>
        <w:t>Присутни запослени и дежурни наставник (сваки наставник), стручни сарадник,</w:t>
      </w:r>
      <w:r w:rsidRPr="00A00CBA">
        <w:rPr>
          <w:spacing w:val="1"/>
          <w:sz w:val="24"/>
          <w:szCs w:val="24"/>
        </w:rPr>
        <w:t xml:space="preserve"> </w:t>
      </w:r>
      <w:r w:rsidRPr="00A00CBA">
        <w:rPr>
          <w:sz w:val="24"/>
          <w:szCs w:val="24"/>
        </w:rPr>
        <w:t>одељењски</w:t>
      </w:r>
      <w:r w:rsidRPr="00A00CBA">
        <w:rPr>
          <w:spacing w:val="10"/>
          <w:sz w:val="24"/>
          <w:szCs w:val="24"/>
        </w:rPr>
        <w:t xml:space="preserve"> </w:t>
      </w:r>
      <w:r w:rsidRPr="00A00CBA">
        <w:rPr>
          <w:sz w:val="24"/>
          <w:szCs w:val="24"/>
        </w:rPr>
        <w:t>старешина,</w:t>
      </w:r>
      <w:r w:rsidRPr="00A00CBA">
        <w:rPr>
          <w:spacing w:val="11"/>
          <w:sz w:val="24"/>
          <w:szCs w:val="24"/>
        </w:rPr>
        <w:t xml:space="preserve"> </w:t>
      </w:r>
      <w:r w:rsidRPr="00A00CBA">
        <w:rPr>
          <w:sz w:val="24"/>
          <w:szCs w:val="24"/>
        </w:rPr>
        <w:t>дужан</w:t>
      </w:r>
      <w:r w:rsidRPr="00A00CBA">
        <w:rPr>
          <w:spacing w:val="10"/>
          <w:sz w:val="24"/>
          <w:szCs w:val="24"/>
        </w:rPr>
        <w:t xml:space="preserve"> </w:t>
      </w:r>
      <w:r w:rsidRPr="00A00CBA">
        <w:rPr>
          <w:sz w:val="24"/>
          <w:szCs w:val="24"/>
        </w:rPr>
        <w:t>је</w:t>
      </w:r>
      <w:r w:rsidRPr="00A00CBA">
        <w:rPr>
          <w:spacing w:val="8"/>
          <w:sz w:val="24"/>
          <w:szCs w:val="24"/>
        </w:rPr>
        <w:t xml:space="preserve"> </w:t>
      </w:r>
      <w:r w:rsidRPr="00A00CBA">
        <w:rPr>
          <w:sz w:val="24"/>
          <w:szCs w:val="24"/>
        </w:rPr>
        <w:t>да</w:t>
      </w:r>
      <w:r w:rsidRPr="00A00CBA">
        <w:rPr>
          <w:spacing w:val="8"/>
          <w:sz w:val="24"/>
          <w:szCs w:val="24"/>
        </w:rPr>
        <w:t xml:space="preserve"> </w:t>
      </w:r>
      <w:r w:rsidRPr="00A00CBA">
        <w:rPr>
          <w:sz w:val="24"/>
          <w:szCs w:val="24"/>
        </w:rPr>
        <w:t>на</w:t>
      </w:r>
      <w:r w:rsidRPr="00A00CBA">
        <w:rPr>
          <w:spacing w:val="8"/>
          <w:sz w:val="24"/>
          <w:szCs w:val="24"/>
        </w:rPr>
        <w:t xml:space="preserve"> </w:t>
      </w:r>
      <w:r w:rsidRPr="00A00CBA">
        <w:rPr>
          <w:sz w:val="24"/>
          <w:szCs w:val="24"/>
        </w:rPr>
        <w:t>целисходан</w:t>
      </w:r>
      <w:r w:rsidRPr="00A00CBA">
        <w:rPr>
          <w:spacing w:val="10"/>
          <w:sz w:val="24"/>
          <w:szCs w:val="24"/>
        </w:rPr>
        <w:t xml:space="preserve"> </w:t>
      </w:r>
      <w:r w:rsidRPr="00A00CBA">
        <w:rPr>
          <w:sz w:val="24"/>
          <w:szCs w:val="24"/>
        </w:rPr>
        <w:t>начин</w:t>
      </w:r>
      <w:r w:rsidRPr="00A00CBA">
        <w:rPr>
          <w:spacing w:val="13"/>
          <w:sz w:val="24"/>
          <w:szCs w:val="24"/>
        </w:rPr>
        <w:t xml:space="preserve"> </w:t>
      </w:r>
      <w:r w:rsidRPr="00A00CBA">
        <w:rPr>
          <w:sz w:val="24"/>
          <w:szCs w:val="24"/>
        </w:rPr>
        <w:t>увек</w:t>
      </w:r>
      <w:r w:rsidRPr="00A00CBA">
        <w:rPr>
          <w:spacing w:val="10"/>
          <w:sz w:val="24"/>
          <w:szCs w:val="24"/>
        </w:rPr>
        <w:t xml:space="preserve"> </w:t>
      </w:r>
      <w:r w:rsidRPr="00A00CBA">
        <w:rPr>
          <w:sz w:val="24"/>
          <w:szCs w:val="24"/>
        </w:rPr>
        <w:t>реагује</w:t>
      </w:r>
      <w:r w:rsidRPr="00A00CBA">
        <w:rPr>
          <w:spacing w:val="8"/>
          <w:sz w:val="24"/>
          <w:szCs w:val="24"/>
        </w:rPr>
        <w:t xml:space="preserve"> </w:t>
      </w:r>
      <w:r w:rsidRPr="00A00CBA">
        <w:rPr>
          <w:sz w:val="24"/>
          <w:szCs w:val="24"/>
        </w:rPr>
        <w:t>и</w:t>
      </w:r>
      <w:r w:rsidRPr="00A00CBA">
        <w:rPr>
          <w:spacing w:val="10"/>
          <w:sz w:val="24"/>
          <w:szCs w:val="24"/>
        </w:rPr>
        <w:t xml:space="preserve"> </w:t>
      </w:r>
      <w:r w:rsidRPr="00A00CBA">
        <w:rPr>
          <w:sz w:val="24"/>
          <w:szCs w:val="24"/>
        </w:rPr>
        <w:t>обезбеди</w:t>
      </w:r>
    </w:p>
    <w:p w:rsidR="0070765D" w:rsidRPr="00A00CBA" w:rsidRDefault="0070765D" w:rsidP="0070765D">
      <w:pPr>
        <w:jc w:val="both"/>
        <w:rPr>
          <w:sz w:val="24"/>
          <w:szCs w:val="24"/>
        </w:rPr>
        <w:sectPr w:rsidR="0070765D" w:rsidRPr="00A00CBA" w:rsidSect="00F21102">
          <w:pgSz w:w="11910" w:h="16840"/>
          <w:pgMar w:top="640" w:right="660" w:bottom="280" w:left="900" w:header="720" w:footer="720" w:gutter="0"/>
          <w:cols w:space="720"/>
        </w:sectPr>
      </w:pPr>
    </w:p>
    <w:p w:rsidR="0070765D" w:rsidRPr="00A00CBA" w:rsidRDefault="0070765D" w:rsidP="0070765D">
      <w:pPr>
        <w:jc w:val="both"/>
        <w:rPr>
          <w:rFonts w:ascii="Verdana" w:hAnsi="Verdana"/>
          <w:sz w:val="24"/>
          <w:szCs w:val="24"/>
        </w:rPr>
      </w:pPr>
      <w:r w:rsidRPr="00A00CBA">
        <w:rPr>
          <w:sz w:val="24"/>
          <w:szCs w:val="24"/>
        </w:rPr>
        <w:lastRenderedPageBreak/>
        <w:t>заштиту ученика од сваког облика дискриминације и дискриминаторног понашања,</w:t>
      </w:r>
      <w:r w:rsidRPr="00A00CBA">
        <w:rPr>
          <w:spacing w:val="1"/>
          <w:sz w:val="24"/>
          <w:szCs w:val="24"/>
        </w:rPr>
        <w:t xml:space="preserve"> </w:t>
      </w:r>
      <w:r w:rsidRPr="00A00CBA">
        <w:rPr>
          <w:sz w:val="24"/>
          <w:szCs w:val="24"/>
        </w:rPr>
        <w:t>заустављањем</w:t>
      </w:r>
      <w:r w:rsidRPr="00A00CBA">
        <w:rPr>
          <w:spacing w:val="1"/>
          <w:sz w:val="24"/>
          <w:szCs w:val="24"/>
        </w:rPr>
        <w:t xml:space="preserve"> </w:t>
      </w:r>
      <w:r w:rsidRPr="00A00CBA">
        <w:rPr>
          <w:sz w:val="24"/>
          <w:szCs w:val="24"/>
        </w:rPr>
        <w:t>понашања које</w:t>
      </w:r>
      <w:r w:rsidRPr="00A00CBA">
        <w:rPr>
          <w:spacing w:val="1"/>
          <w:sz w:val="24"/>
          <w:szCs w:val="24"/>
        </w:rPr>
        <w:t xml:space="preserve"> </w:t>
      </w:r>
      <w:r w:rsidRPr="00A00CBA">
        <w:rPr>
          <w:sz w:val="24"/>
          <w:szCs w:val="24"/>
        </w:rPr>
        <w:t>се непосредно</w:t>
      </w:r>
      <w:r w:rsidRPr="00A00CBA">
        <w:rPr>
          <w:spacing w:val="1"/>
          <w:sz w:val="24"/>
          <w:szCs w:val="24"/>
        </w:rPr>
        <w:t xml:space="preserve"> </w:t>
      </w:r>
      <w:r w:rsidRPr="00A00CBA">
        <w:rPr>
          <w:sz w:val="24"/>
          <w:szCs w:val="24"/>
        </w:rPr>
        <w:t>врши</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смиривањем</w:t>
      </w:r>
      <w:r w:rsidRPr="00A00CBA">
        <w:rPr>
          <w:spacing w:val="1"/>
          <w:sz w:val="24"/>
          <w:szCs w:val="24"/>
        </w:rPr>
        <w:t xml:space="preserve"> </w:t>
      </w:r>
      <w:r w:rsidRPr="00A00CBA">
        <w:rPr>
          <w:sz w:val="24"/>
          <w:szCs w:val="24"/>
        </w:rPr>
        <w:t>дискриминисаног</w:t>
      </w:r>
      <w:r w:rsidRPr="00A00CBA">
        <w:rPr>
          <w:spacing w:val="1"/>
          <w:sz w:val="24"/>
          <w:szCs w:val="24"/>
        </w:rPr>
        <w:t xml:space="preserve"> </w:t>
      </w:r>
      <w:r w:rsidRPr="00A00CBA">
        <w:rPr>
          <w:sz w:val="24"/>
          <w:szCs w:val="24"/>
        </w:rPr>
        <w:t>лица,</w:t>
      </w:r>
      <w:r w:rsidRPr="00A00CBA">
        <w:rPr>
          <w:spacing w:val="-1"/>
          <w:sz w:val="24"/>
          <w:szCs w:val="24"/>
        </w:rPr>
        <w:t xml:space="preserve"> </w:t>
      </w:r>
      <w:r w:rsidRPr="00A00CBA">
        <w:rPr>
          <w:sz w:val="24"/>
          <w:szCs w:val="24"/>
        </w:rPr>
        <w:t>извршиоца</w:t>
      </w:r>
      <w:r w:rsidRPr="00A00CBA">
        <w:rPr>
          <w:spacing w:val="-1"/>
          <w:sz w:val="24"/>
          <w:szCs w:val="24"/>
        </w:rPr>
        <w:t xml:space="preserve"> </w:t>
      </w:r>
      <w:r w:rsidRPr="00A00CBA">
        <w:rPr>
          <w:sz w:val="24"/>
          <w:szCs w:val="24"/>
        </w:rPr>
        <w:t>дискриминације и</w:t>
      </w:r>
      <w:r w:rsidRPr="00A00CBA">
        <w:rPr>
          <w:spacing w:val="-2"/>
          <w:sz w:val="24"/>
          <w:szCs w:val="24"/>
        </w:rPr>
        <w:t xml:space="preserve"> </w:t>
      </w:r>
      <w:r w:rsidRPr="00A00CBA">
        <w:rPr>
          <w:sz w:val="24"/>
          <w:szCs w:val="24"/>
        </w:rPr>
        <w:t>посматрача</w:t>
      </w:r>
      <w:r w:rsidRPr="00A00CBA">
        <w:rPr>
          <w:rFonts w:ascii="Verdana" w:hAnsi="Verdana"/>
          <w:sz w:val="24"/>
          <w:szCs w:val="24"/>
        </w:rPr>
        <w:t>.</w:t>
      </w:r>
    </w:p>
    <w:p w:rsidR="0070765D" w:rsidRPr="00A00CBA" w:rsidRDefault="0070765D" w:rsidP="0070765D">
      <w:pPr>
        <w:jc w:val="both"/>
        <w:rPr>
          <w:sz w:val="24"/>
          <w:szCs w:val="24"/>
        </w:rPr>
      </w:pPr>
      <w:r w:rsidRPr="00A00CBA">
        <w:rPr>
          <w:sz w:val="24"/>
          <w:szCs w:val="24"/>
        </w:rPr>
        <w:t>Ученици</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одрасли,</w:t>
      </w:r>
      <w:r w:rsidRPr="00A00CBA">
        <w:rPr>
          <w:spacing w:val="1"/>
          <w:sz w:val="24"/>
          <w:szCs w:val="24"/>
        </w:rPr>
        <w:t xml:space="preserve"> </w:t>
      </w:r>
      <w:r w:rsidRPr="00A00CBA">
        <w:rPr>
          <w:sz w:val="24"/>
          <w:szCs w:val="24"/>
        </w:rPr>
        <w:t>као</w:t>
      </w:r>
      <w:r w:rsidRPr="00A00CBA">
        <w:rPr>
          <w:spacing w:val="1"/>
          <w:sz w:val="24"/>
          <w:szCs w:val="24"/>
        </w:rPr>
        <w:t xml:space="preserve"> </w:t>
      </w:r>
      <w:r w:rsidRPr="00A00CBA">
        <w:rPr>
          <w:sz w:val="24"/>
          <w:szCs w:val="24"/>
        </w:rPr>
        <w:t>одговорни</w:t>
      </w:r>
      <w:r w:rsidRPr="00A00CBA">
        <w:rPr>
          <w:spacing w:val="1"/>
          <w:sz w:val="24"/>
          <w:szCs w:val="24"/>
        </w:rPr>
        <w:t xml:space="preserve"> </w:t>
      </w:r>
      <w:r w:rsidRPr="00A00CBA">
        <w:rPr>
          <w:sz w:val="24"/>
          <w:szCs w:val="24"/>
        </w:rPr>
        <w:t>учесници</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образовању,</w:t>
      </w:r>
      <w:r w:rsidRPr="00A00CBA">
        <w:rPr>
          <w:spacing w:val="1"/>
          <w:sz w:val="24"/>
          <w:szCs w:val="24"/>
        </w:rPr>
        <w:t xml:space="preserve"> </w:t>
      </w:r>
      <w:r w:rsidRPr="00A00CBA">
        <w:rPr>
          <w:sz w:val="24"/>
          <w:szCs w:val="24"/>
        </w:rPr>
        <w:t>обавезни</w:t>
      </w:r>
      <w:r w:rsidRPr="00A00CBA">
        <w:rPr>
          <w:spacing w:val="1"/>
          <w:sz w:val="24"/>
          <w:szCs w:val="24"/>
        </w:rPr>
        <w:t xml:space="preserve"> </w:t>
      </w:r>
      <w:r w:rsidRPr="00A00CBA">
        <w:rPr>
          <w:sz w:val="24"/>
          <w:szCs w:val="24"/>
        </w:rPr>
        <w:t>су</w:t>
      </w:r>
      <w:r w:rsidRPr="00A00CBA">
        <w:rPr>
          <w:spacing w:val="1"/>
          <w:sz w:val="24"/>
          <w:szCs w:val="24"/>
        </w:rPr>
        <w:t xml:space="preserve"> </w:t>
      </w:r>
      <w:r w:rsidRPr="00A00CBA">
        <w:rPr>
          <w:sz w:val="24"/>
          <w:szCs w:val="24"/>
        </w:rPr>
        <w:t>да:</w:t>
      </w:r>
      <w:r w:rsidRPr="00A00CBA">
        <w:rPr>
          <w:spacing w:val="1"/>
          <w:sz w:val="24"/>
          <w:szCs w:val="24"/>
        </w:rPr>
        <w:t xml:space="preserve"> </w:t>
      </w:r>
      <w:r w:rsidRPr="00A00CBA">
        <w:rPr>
          <w:sz w:val="24"/>
          <w:szCs w:val="24"/>
        </w:rPr>
        <w:t>уважавају и</w:t>
      </w:r>
      <w:r w:rsidRPr="00A00CBA">
        <w:rPr>
          <w:spacing w:val="1"/>
          <w:sz w:val="24"/>
          <w:szCs w:val="24"/>
        </w:rPr>
        <w:t xml:space="preserve"> </w:t>
      </w:r>
      <w:r w:rsidRPr="00A00CBA">
        <w:rPr>
          <w:sz w:val="24"/>
          <w:szCs w:val="24"/>
        </w:rPr>
        <w:t>поштују личност</w:t>
      </w:r>
      <w:r w:rsidRPr="00A00CBA">
        <w:rPr>
          <w:spacing w:val="1"/>
          <w:sz w:val="24"/>
          <w:szCs w:val="24"/>
        </w:rPr>
        <w:t xml:space="preserve"> </w:t>
      </w:r>
      <w:r w:rsidRPr="00A00CBA">
        <w:rPr>
          <w:sz w:val="24"/>
          <w:szCs w:val="24"/>
        </w:rPr>
        <w:t>и национални, полни, верски, родни, сексуални</w:t>
      </w:r>
      <w:r w:rsidRPr="00A00CBA">
        <w:rPr>
          <w:spacing w:val="60"/>
          <w:sz w:val="24"/>
          <w:szCs w:val="24"/>
        </w:rPr>
        <w:t xml:space="preserve"> </w:t>
      </w:r>
      <w:r w:rsidRPr="00A00CBA">
        <w:rPr>
          <w:sz w:val="24"/>
          <w:szCs w:val="24"/>
        </w:rPr>
        <w:t>и све</w:t>
      </w:r>
      <w:r w:rsidRPr="00A00CBA">
        <w:rPr>
          <w:spacing w:val="1"/>
          <w:sz w:val="24"/>
          <w:szCs w:val="24"/>
        </w:rPr>
        <w:t xml:space="preserve"> </w:t>
      </w:r>
      <w:r w:rsidRPr="00A00CBA">
        <w:rPr>
          <w:sz w:val="24"/>
          <w:szCs w:val="24"/>
        </w:rPr>
        <w:t>друге аспекте идентитета учесника у образовању, родитеља, запослених и трећих лица;</w:t>
      </w:r>
      <w:r w:rsidRPr="00A00CBA">
        <w:rPr>
          <w:spacing w:val="1"/>
          <w:sz w:val="24"/>
          <w:szCs w:val="24"/>
        </w:rPr>
        <w:t xml:space="preserve"> </w:t>
      </w:r>
      <w:r w:rsidRPr="00A00CBA">
        <w:rPr>
          <w:sz w:val="24"/>
          <w:szCs w:val="24"/>
        </w:rPr>
        <w:t>поштују</w:t>
      </w:r>
      <w:r w:rsidRPr="00A00CBA">
        <w:rPr>
          <w:spacing w:val="1"/>
          <w:sz w:val="24"/>
          <w:szCs w:val="24"/>
        </w:rPr>
        <w:t xml:space="preserve"> </w:t>
      </w:r>
      <w:r w:rsidRPr="00A00CBA">
        <w:rPr>
          <w:sz w:val="24"/>
          <w:szCs w:val="24"/>
        </w:rPr>
        <w:t>правила</w:t>
      </w:r>
      <w:r w:rsidRPr="00A00CBA">
        <w:rPr>
          <w:spacing w:val="1"/>
          <w:sz w:val="24"/>
          <w:szCs w:val="24"/>
        </w:rPr>
        <w:t xml:space="preserve"> </w:t>
      </w:r>
      <w:r w:rsidRPr="00A00CBA">
        <w:rPr>
          <w:sz w:val="24"/>
          <w:szCs w:val="24"/>
        </w:rPr>
        <w:t>установе</w:t>
      </w:r>
      <w:r w:rsidRPr="00A00CBA">
        <w:rPr>
          <w:spacing w:val="1"/>
          <w:sz w:val="24"/>
          <w:szCs w:val="24"/>
        </w:rPr>
        <w:t xml:space="preserve"> </w:t>
      </w:r>
      <w:r w:rsidRPr="00A00CBA">
        <w:rPr>
          <w:sz w:val="24"/>
          <w:szCs w:val="24"/>
        </w:rPr>
        <w:t>која</w:t>
      </w:r>
      <w:r w:rsidRPr="00A00CBA">
        <w:rPr>
          <w:spacing w:val="1"/>
          <w:sz w:val="24"/>
          <w:szCs w:val="24"/>
        </w:rPr>
        <w:t xml:space="preserve"> </w:t>
      </w:r>
      <w:r w:rsidRPr="00A00CBA">
        <w:rPr>
          <w:sz w:val="24"/>
          <w:szCs w:val="24"/>
        </w:rPr>
        <w:t>се</w:t>
      </w:r>
      <w:r w:rsidRPr="00A00CBA">
        <w:rPr>
          <w:spacing w:val="1"/>
          <w:sz w:val="24"/>
          <w:szCs w:val="24"/>
        </w:rPr>
        <w:t xml:space="preserve"> </w:t>
      </w:r>
      <w:r w:rsidRPr="00A00CBA">
        <w:rPr>
          <w:sz w:val="24"/>
          <w:szCs w:val="24"/>
        </w:rPr>
        <w:t>односе</w:t>
      </w:r>
      <w:r w:rsidRPr="00A00CBA">
        <w:rPr>
          <w:spacing w:val="1"/>
          <w:sz w:val="24"/>
          <w:szCs w:val="24"/>
        </w:rPr>
        <w:t xml:space="preserve"> </w:t>
      </w:r>
      <w:r w:rsidRPr="00A00CBA">
        <w:rPr>
          <w:sz w:val="24"/>
          <w:szCs w:val="24"/>
        </w:rPr>
        <w:t>на</w:t>
      </w:r>
      <w:r w:rsidRPr="00A00CBA">
        <w:rPr>
          <w:spacing w:val="1"/>
          <w:sz w:val="24"/>
          <w:szCs w:val="24"/>
        </w:rPr>
        <w:t xml:space="preserve"> </w:t>
      </w:r>
      <w:r w:rsidRPr="00A00CBA">
        <w:rPr>
          <w:sz w:val="24"/>
          <w:szCs w:val="24"/>
        </w:rPr>
        <w:t>забрану</w:t>
      </w:r>
      <w:r w:rsidRPr="00A00CBA">
        <w:rPr>
          <w:spacing w:val="1"/>
          <w:sz w:val="24"/>
          <w:szCs w:val="24"/>
        </w:rPr>
        <w:t xml:space="preserve"> </w:t>
      </w:r>
      <w:r w:rsidRPr="00A00CBA">
        <w:rPr>
          <w:sz w:val="24"/>
          <w:szCs w:val="24"/>
        </w:rPr>
        <w:t>дискриминације</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дискриминаторног понашања и принципа једнаких могућности; активно учествују у</w:t>
      </w:r>
      <w:r w:rsidRPr="00A00CBA">
        <w:rPr>
          <w:spacing w:val="1"/>
          <w:sz w:val="24"/>
          <w:szCs w:val="24"/>
        </w:rPr>
        <w:t xml:space="preserve"> </w:t>
      </w:r>
      <w:r w:rsidRPr="00A00CBA">
        <w:rPr>
          <w:sz w:val="24"/>
          <w:szCs w:val="24"/>
        </w:rPr>
        <w:t>активностима</w:t>
      </w:r>
      <w:r w:rsidRPr="00A00CBA">
        <w:rPr>
          <w:spacing w:val="1"/>
          <w:sz w:val="24"/>
          <w:szCs w:val="24"/>
        </w:rPr>
        <w:t xml:space="preserve"> </w:t>
      </w:r>
      <w:r w:rsidRPr="00A00CBA">
        <w:rPr>
          <w:sz w:val="24"/>
          <w:szCs w:val="24"/>
        </w:rPr>
        <w:t>које</w:t>
      </w:r>
      <w:r w:rsidRPr="00A00CBA">
        <w:rPr>
          <w:spacing w:val="1"/>
          <w:sz w:val="24"/>
          <w:szCs w:val="24"/>
        </w:rPr>
        <w:t xml:space="preserve"> </w:t>
      </w:r>
      <w:r w:rsidRPr="00A00CBA">
        <w:rPr>
          <w:sz w:val="24"/>
          <w:szCs w:val="24"/>
        </w:rPr>
        <w:t>се</w:t>
      </w:r>
      <w:r w:rsidRPr="00A00CBA">
        <w:rPr>
          <w:spacing w:val="1"/>
          <w:sz w:val="24"/>
          <w:szCs w:val="24"/>
        </w:rPr>
        <w:t xml:space="preserve"> </w:t>
      </w:r>
      <w:r w:rsidRPr="00A00CBA">
        <w:rPr>
          <w:sz w:val="24"/>
          <w:szCs w:val="24"/>
        </w:rPr>
        <w:t>остварују</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установи</w:t>
      </w:r>
      <w:r w:rsidRPr="00A00CBA">
        <w:rPr>
          <w:spacing w:val="1"/>
          <w:sz w:val="24"/>
          <w:szCs w:val="24"/>
        </w:rPr>
        <w:t xml:space="preserve"> </w:t>
      </w:r>
      <w:r w:rsidRPr="00A00CBA">
        <w:rPr>
          <w:sz w:val="24"/>
          <w:szCs w:val="24"/>
        </w:rPr>
        <w:t>–</w:t>
      </w:r>
      <w:r w:rsidRPr="00A00CBA">
        <w:rPr>
          <w:spacing w:val="1"/>
          <w:sz w:val="24"/>
          <w:szCs w:val="24"/>
        </w:rPr>
        <w:t xml:space="preserve"> </w:t>
      </w:r>
      <w:r w:rsidRPr="00A00CBA">
        <w:rPr>
          <w:sz w:val="24"/>
          <w:szCs w:val="24"/>
        </w:rPr>
        <w:t>одељенској</w:t>
      </w:r>
      <w:r w:rsidRPr="00A00CBA">
        <w:rPr>
          <w:spacing w:val="1"/>
          <w:sz w:val="24"/>
          <w:szCs w:val="24"/>
        </w:rPr>
        <w:t xml:space="preserve"> </w:t>
      </w:r>
      <w:r w:rsidRPr="00A00CBA">
        <w:rPr>
          <w:sz w:val="24"/>
          <w:szCs w:val="24"/>
        </w:rPr>
        <w:t>заједници,</w:t>
      </w:r>
      <w:r w:rsidRPr="00A00CBA">
        <w:rPr>
          <w:spacing w:val="1"/>
          <w:sz w:val="24"/>
          <w:szCs w:val="24"/>
        </w:rPr>
        <w:t xml:space="preserve"> </w:t>
      </w:r>
      <w:r w:rsidRPr="00A00CBA">
        <w:rPr>
          <w:sz w:val="24"/>
          <w:szCs w:val="24"/>
        </w:rPr>
        <w:t>ученичком</w:t>
      </w:r>
      <w:r w:rsidRPr="00A00CBA">
        <w:rPr>
          <w:spacing w:val="1"/>
          <w:sz w:val="24"/>
          <w:szCs w:val="24"/>
        </w:rPr>
        <w:t xml:space="preserve"> </w:t>
      </w:r>
      <w:r w:rsidRPr="00A00CBA">
        <w:rPr>
          <w:sz w:val="24"/>
          <w:szCs w:val="24"/>
        </w:rPr>
        <w:t>парламенту и органима и телима, а које су усмерене на превенцију дискриминације и</w:t>
      </w:r>
      <w:r w:rsidRPr="00A00CBA">
        <w:rPr>
          <w:spacing w:val="1"/>
          <w:sz w:val="24"/>
          <w:szCs w:val="24"/>
        </w:rPr>
        <w:t xml:space="preserve"> </w:t>
      </w:r>
      <w:r w:rsidRPr="00A00CBA">
        <w:rPr>
          <w:sz w:val="24"/>
          <w:szCs w:val="24"/>
        </w:rPr>
        <w:t>дискриминаторног</w:t>
      </w:r>
      <w:r w:rsidRPr="00A00CBA">
        <w:rPr>
          <w:spacing w:val="1"/>
          <w:sz w:val="24"/>
          <w:szCs w:val="24"/>
        </w:rPr>
        <w:t xml:space="preserve"> </w:t>
      </w:r>
      <w:r w:rsidRPr="00A00CBA">
        <w:rPr>
          <w:sz w:val="24"/>
          <w:szCs w:val="24"/>
        </w:rPr>
        <w:t>понашања;</w:t>
      </w:r>
      <w:r w:rsidRPr="00A00CBA">
        <w:rPr>
          <w:spacing w:val="1"/>
          <w:sz w:val="24"/>
          <w:szCs w:val="24"/>
        </w:rPr>
        <w:t xml:space="preserve"> </w:t>
      </w:r>
      <w:r w:rsidRPr="00A00CBA">
        <w:rPr>
          <w:sz w:val="24"/>
          <w:szCs w:val="24"/>
        </w:rPr>
        <w:t>својим</w:t>
      </w:r>
      <w:r w:rsidRPr="00A00CBA">
        <w:rPr>
          <w:spacing w:val="1"/>
          <w:sz w:val="24"/>
          <w:szCs w:val="24"/>
        </w:rPr>
        <w:t xml:space="preserve"> </w:t>
      </w:r>
      <w:r w:rsidRPr="00A00CBA">
        <w:rPr>
          <w:sz w:val="24"/>
          <w:szCs w:val="24"/>
        </w:rPr>
        <w:t>понашањем</w:t>
      </w:r>
      <w:r w:rsidRPr="00A00CBA">
        <w:rPr>
          <w:spacing w:val="1"/>
          <w:sz w:val="24"/>
          <w:szCs w:val="24"/>
        </w:rPr>
        <w:t xml:space="preserve"> </w:t>
      </w:r>
      <w:r w:rsidRPr="00A00CBA">
        <w:rPr>
          <w:sz w:val="24"/>
          <w:szCs w:val="24"/>
        </w:rPr>
        <w:t>не</w:t>
      </w:r>
      <w:r w:rsidRPr="00A00CBA">
        <w:rPr>
          <w:spacing w:val="1"/>
          <w:sz w:val="24"/>
          <w:szCs w:val="24"/>
        </w:rPr>
        <w:t xml:space="preserve"> </w:t>
      </w:r>
      <w:r w:rsidRPr="00A00CBA">
        <w:rPr>
          <w:sz w:val="24"/>
          <w:szCs w:val="24"/>
        </w:rPr>
        <w:t>подстичу,</w:t>
      </w:r>
      <w:r w:rsidRPr="00A00CBA">
        <w:rPr>
          <w:spacing w:val="1"/>
          <w:sz w:val="24"/>
          <w:szCs w:val="24"/>
        </w:rPr>
        <w:t xml:space="preserve"> </w:t>
      </w:r>
      <w:r w:rsidRPr="00A00CBA">
        <w:rPr>
          <w:sz w:val="24"/>
          <w:szCs w:val="24"/>
        </w:rPr>
        <w:t>не</w:t>
      </w:r>
      <w:r w:rsidRPr="00A00CBA">
        <w:rPr>
          <w:spacing w:val="61"/>
          <w:sz w:val="24"/>
          <w:szCs w:val="24"/>
        </w:rPr>
        <w:t xml:space="preserve"> </w:t>
      </w:r>
      <w:r w:rsidRPr="00A00CBA">
        <w:rPr>
          <w:sz w:val="24"/>
          <w:szCs w:val="24"/>
        </w:rPr>
        <w:t>помажу,</w:t>
      </w:r>
      <w:r w:rsidRPr="00A00CBA">
        <w:rPr>
          <w:spacing w:val="61"/>
          <w:sz w:val="24"/>
          <w:szCs w:val="24"/>
        </w:rPr>
        <w:t xml:space="preserve"> </w:t>
      </w:r>
      <w:r w:rsidRPr="00A00CBA">
        <w:rPr>
          <w:sz w:val="24"/>
          <w:szCs w:val="24"/>
        </w:rPr>
        <w:t>не</w:t>
      </w:r>
      <w:r w:rsidRPr="00A00CBA">
        <w:rPr>
          <w:spacing w:val="1"/>
          <w:sz w:val="24"/>
          <w:szCs w:val="24"/>
        </w:rPr>
        <w:t xml:space="preserve"> </w:t>
      </w:r>
      <w:r w:rsidRPr="00A00CBA">
        <w:rPr>
          <w:sz w:val="24"/>
          <w:szCs w:val="24"/>
        </w:rPr>
        <w:t>изазивају,</w:t>
      </w:r>
      <w:r w:rsidRPr="00A00CBA">
        <w:rPr>
          <w:spacing w:val="1"/>
          <w:sz w:val="24"/>
          <w:szCs w:val="24"/>
        </w:rPr>
        <w:t xml:space="preserve"> </w:t>
      </w:r>
      <w:r w:rsidRPr="00A00CBA">
        <w:rPr>
          <w:sz w:val="24"/>
          <w:szCs w:val="24"/>
        </w:rPr>
        <w:t>не</w:t>
      </w:r>
      <w:r w:rsidRPr="00A00CBA">
        <w:rPr>
          <w:spacing w:val="1"/>
          <w:sz w:val="24"/>
          <w:szCs w:val="24"/>
        </w:rPr>
        <w:t xml:space="preserve"> </w:t>
      </w:r>
      <w:r w:rsidRPr="00A00CBA">
        <w:rPr>
          <w:sz w:val="24"/>
          <w:szCs w:val="24"/>
        </w:rPr>
        <w:t>доприносе</w:t>
      </w:r>
      <w:r w:rsidRPr="00A00CBA">
        <w:rPr>
          <w:spacing w:val="1"/>
          <w:sz w:val="24"/>
          <w:szCs w:val="24"/>
        </w:rPr>
        <w:t xml:space="preserve"> </w:t>
      </w:r>
      <w:r w:rsidRPr="00A00CBA">
        <w:rPr>
          <w:sz w:val="24"/>
          <w:szCs w:val="24"/>
        </w:rPr>
        <w:t>вршењу</w:t>
      </w:r>
      <w:r w:rsidRPr="00A00CBA">
        <w:rPr>
          <w:spacing w:val="1"/>
          <w:sz w:val="24"/>
          <w:szCs w:val="24"/>
        </w:rPr>
        <w:t xml:space="preserve"> </w:t>
      </w:r>
      <w:r w:rsidRPr="00A00CBA">
        <w:rPr>
          <w:sz w:val="24"/>
          <w:szCs w:val="24"/>
        </w:rPr>
        <w:t>дискриминације</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вређања</w:t>
      </w:r>
      <w:r w:rsidRPr="00A00CBA">
        <w:rPr>
          <w:spacing w:val="1"/>
          <w:sz w:val="24"/>
          <w:szCs w:val="24"/>
        </w:rPr>
        <w:t xml:space="preserve"> </w:t>
      </w:r>
      <w:r w:rsidRPr="00A00CBA">
        <w:rPr>
          <w:sz w:val="24"/>
          <w:szCs w:val="24"/>
        </w:rPr>
        <w:t>угледа,</w:t>
      </w:r>
      <w:r w:rsidRPr="00A00CBA">
        <w:rPr>
          <w:spacing w:val="1"/>
          <w:sz w:val="24"/>
          <w:szCs w:val="24"/>
        </w:rPr>
        <w:t xml:space="preserve"> </w:t>
      </w:r>
      <w:r w:rsidRPr="00A00CBA">
        <w:rPr>
          <w:sz w:val="24"/>
          <w:szCs w:val="24"/>
        </w:rPr>
        <w:t>части</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достојанства</w:t>
      </w:r>
      <w:r w:rsidRPr="00A00CBA">
        <w:rPr>
          <w:spacing w:val="-2"/>
          <w:sz w:val="24"/>
          <w:szCs w:val="24"/>
        </w:rPr>
        <w:t xml:space="preserve"> </w:t>
      </w:r>
      <w:r w:rsidRPr="00A00CBA">
        <w:rPr>
          <w:sz w:val="24"/>
          <w:szCs w:val="24"/>
        </w:rPr>
        <w:t>личности.</w:t>
      </w:r>
    </w:p>
    <w:p w:rsidR="0070765D" w:rsidRPr="00A00CBA" w:rsidRDefault="0070765D" w:rsidP="0070765D">
      <w:pPr>
        <w:jc w:val="both"/>
        <w:rPr>
          <w:sz w:val="24"/>
          <w:szCs w:val="24"/>
        </w:rPr>
      </w:pPr>
      <w:r w:rsidRPr="00A00CBA">
        <w:rPr>
          <w:sz w:val="24"/>
          <w:szCs w:val="24"/>
        </w:rPr>
        <w:t>Програмом превенције дискриминације и дискриминаторног понашања и вређања</w:t>
      </w:r>
      <w:r w:rsidRPr="00A00CBA">
        <w:rPr>
          <w:spacing w:val="1"/>
          <w:sz w:val="24"/>
          <w:szCs w:val="24"/>
        </w:rPr>
        <w:t xml:space="preserve"> </w:t>
      </w:r>
      <w:r w:rsidRPr="00A00CBA">
        <w:rPr>
          <w:sz w:val="24"/>
          <w:szCs w:val="24"/>
        </w:rPr>
        <w:t>угледа,</w:t>
      </w:r>
      <w:r w:rsidRPr="00A00CBA">
        <w:rPr>
          <w:spacing w:val="1"/>
          <w:sz w:val="24"/>
          <w:szCs w:val="24"/>
        </w:rPr>
        <w:t xml:space="preserve"> </w:t>
      </w:r>
      <w:r w:rsidRPr="00A00CBA">
        <w:rPr>
          <w:sz w:val="24"/>
          <w:szCs w:val="24"/>
        </w:rPr>
        <w:t>части</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достојанства</w:t>
      </w:r>
      <w:r w:rsidRPr="00A00CBA">
        <w:rPr>
          <w:spacing w:val="1"/>
          <w:sz w:val="24"/>
          <w:szCs w:val="24"/>
        </w:rPr>
        <w:t xml:space="preserve"> </w:t>
      </w:r>
      <w:r w:rsidRPr="00A00CBA">
        <w:rPr>
          <w:sz w:val="24"/>
          <w:szCs w:val="24"/>
        </w:rPr>
        <w:t>личности</w:t>
      </w:r>
      <w:r w:rsidRPr="00A00CBA">
        <w:rPr>
          <w:spacing w:val="1"/>
          <w:sz w:val="24"/>
          <w:szCs w:val="24"/>
        </w:rPr>
        <w:t xml:space="preserve"> </w:t>
      </w:r>
      <w:r w:rsidRPr="00A00CBA">
        <w:rPr>
          <w:sz w:val="24"/>
          <w:szCs w:val="24"/>
        </w:rPr>
        <w:t>одређују</w:t>
      </w:r>
      <w:r w:rsidRPr="00A00CBA">
        <w:rPr>
          <w:spacing w:val="1"/>
          <w:sz w:val="24"/>
          <w:szCs w:val="24"/>
        </w:rPr>
        <w:t xml:space="preserve"> </w:t>
      </w:r>
      <w:r w:rsidRPr="00A00CBA">
        <w:rPr>
          <w:sz w:val="24"/>
          <w:szCs w:val="24"/>
        </w:rPr>
        <w:t>се</w:t>
      </w:r>
      <w:r w:rsidRPr="00A00CBA">
        <w:rPr>
          <w:spacing w:val="1"/>
          <w:sz w:val="24"/>
          <w:szCs w:val="24"/>
        </w:rPr>
        <w:t xml:space="preserve"> </w:t>
      </w:r>
      <w:r w:rsidRPr="00A00CBA">
        <w:rPr>
          <w:sz w:val="24"/>
          <w:szCs w:val="24"/>
          <w:u w:val="single" w:color="333333"/>
        </w:rPr>
        <w:t>мере</w:t>
      </w:r>
      <w:r w:rsidRPr="00A00CBA">
        <w:rPr>
          <w:spacing w:val="1"/>
          <w:sz w:val="24"/>
          <w:szCs w:val="24"/>
          <w:u w:val="single" w:color="333333"/>
        </w:rPr>
        <w:t xml:space="preserve"> </w:t>
      </w:r>
      <w:r w:rsidRPr="00A00CBA">
        <w:rPr>
          <w:sz w:val="24"/>
          <w:szCs w:val="24"/>
          <w:u w:val="single" w:color="333333"/>
        </w:rPr>
        <w:t>и</w:t>
      </w:r>
      <w:r w:rsidRPr="00A00CBA">
        <w:rPr>
          <w:spacing w:val="1"/>
          <w:sz w:val="24"/>
          <w:szCs w:val="24"/>
          <w:u w:val="single" w:color="333333"/>
        </w:rPr>
        <w:t xml:space="preserve"> </w:t>
      </w:r>
      <w:r w:rsidRPr="00A00CBA">
        <w:rPr>
          <w:sz w:val="24"/>
          <w:szCs w:val="24"/>
          <w:u w:val="single" w:color="333333"/>
        </w:rPr>
        <w:t>активности</w:t>
      </w:r>
      <w:r w:rsidRPr="00A00CBA">
        <w:rPr>
          <w:spacing w:val="1"/>
          <w:sz w:val="24"/>
          <w:szCs w:val="24"/>
          <w:u w:val="single" w:color="333333"/>
        </w:rPr>
        <w:t xml:space="preserve"> </w:t>
      </w:r>
      <w:r w:rsidRPr="00A00CBA">
        <w:rPr>
          <w:sz w:val="24"/>
          <w:szCs w:val="24"/>
          <w:u w:val="single" w:color="333333"/>
        </w:rPr>
        <w:t>којима</w:t>
      </w:r>
      <w:r w:rsidRPr="00A00CBA">
        <w:rPr>
          <w:spacing w:val="1"/>
          <w:sz w:val="24"/>
          <w:szCs w:val="24"/>
          <w:u w:val="single" w:color="333333"/>
        </w:rPr>
        <w:t xml:space="preserve"> </w:t>
      </w:r>
      <w:r w:rsidRPr="00A00CBA">
        <w:rPr>
          <w:sz w:val="24"/>
          <w:szCs w:val="24"/>
          <w:u w:val="single" w:color="333333"/>
        </w:rPr>
        <w:t>се</w:t>
      </w:r>
      <w:r w:rsidRPr="00A00CBA">
        <w:rPr>
          <w:spacing w:val="-57"/>
          <w:sz w:val="24"/>
          <w:szCs w:val="24"/>
        </w:rPr>
        <w:t xml:space="preserve"> </w:t>
      </w:r>
      <w:r w:rsidRPr="00A00CBA">
        <w:rPr>
          <w:sz w:val="24"/>
          <w:szCs w:val="24"/>
          <w:u w:val="single" w:color="333333"/>
        </w:rPr>
        <w:t>обезбеђује</w:t>
      </w:r>
      <w:r w:rsidRPr="00A00CBA">
        <w:rPr>
          <w:spacing w:val="1"/>
          <w:sz w:val="24"/>
          <w:szCs w:val="24"/>
          <w:u w:val="single" w:color="333333"/>
        </w:rPr>
        <w:t xml:space="preserve"> </w:t>
      </w:r>
      <w:r w:rsidRPr="00A00CBA">
        <w:rPr>
          <w:sz w:val="24"/>
          <w:szCs w:val="24"/>
          <w:u w:val="single" w:color="333333"/>
        </w:rPr>
        <w:t>остваривање</w:t>
      </w:r>
      <w:r w:rsidRPr="00A00CBA">
        <w:rPr>
          <w:spacing w:val="1"/>
          <w:sz w:val="24"/>
          <w:szCs w:val="24"/>
          <w:u w:val="single" w:color="333333"/>
        </w:rPr>
        <w:t xml:space="preserve"> </w:t>
      </w:r>
      <w:r w:rsidRPr="00A00CBA">
        <w:rPr>
          <w:sz w:val="24"/>
          <w:szCs w:val="24"/>
          <w:u w:val="single" w:color="333333"/>
        </w:rPr>
        <w:t>циљева</w:t>
      </w:r>
      <w:r w:rsidRPr="00A00CBA">
        <w:rPr>
          <w:spacing w:val="1"/>
          <w:sz w:val="24"/>
          <w:szCs w:val="24"/>
          <w:u w:val="single" w:color="333333"/>
        </w:rPr>
        <w:t xml:space="preserve"> </w:t>
      </w:r>
      <w:r w:rsidRPr="00A00CBA">
        <w:rPr>
          <w:sz w:val="24"/>
          <w:szCs w:val="24"/>
          <w:u w:val="single" w:color="333333"/>
        </w:rPr>
        <w:t>превенције</w:t>
      </w:r>
      <w:r w:rsidRPr="00A00CBA">
        <w:rPr>
          <w:spacing w:val="1"/>
          <w:sz w:val="24"/>
          <w:szCs w:val="24"/>
        </w:rPr>
        <w:t xml:space="preserve"> </w:t>
      </w:r>
      <w:r w:rsidRPr="00A00CBA">
        <w:rPr>
          <w:sz w:val="24"/>
          <w:szCs w:val="24"/>
        </w:rPr>
        <w:t>свих</w:t>
      </w:r>
      <w:r w:rsidRPr="00A00CBA">
        <w:rPr>
          <w:spacing w:val="1"/>
          <w:sz w:val="24"/>
          <w:szCs w:val="24"/>
        </w:rPr>
        <w:t xml:space="preserve"> </w:t>
      </w:r>
      <w:r w:rsidRPr="00A00CBA">
        <w:rPr>
          <w:sz w:val="24"/>
          <w:szCs w:val="24"/>
        </w:rPr>
        <w:t>облика</w:t>
      </w:r>
      <w:r w:rsidRPr="00A00CBA">
        <w:rPr>
          <w:spacing w:val="1"/>
          <w:sz w:val="24"/>
          <w:szCs w:val="24"/>
        </w:rPr>
        <w:t xml:space="preserve"> </w:t>
      </w:r>
      <w:r w:rsidRPr="00A00CBA">
        <w:rPr>
          <w:sz w:val="24"/>
          <w:szCs w:val="24"/>
        </w:rPr>
        <w:t>дискриминације</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дискриминаторног поступања утврђених</w:t>
      </w:r>
      <w:r w:rsidRPr="00A00CBA">
        <w:rPr>
          <w:spacing w:val="1"/>
          <w:sz w:val="24"/>
          <w:szCs w:val="24"/>
        </w:rPr>
        <w:t xml:space="preserve"> </w:t>
      </w:r>
      <w:r w:rsidRPr="00A00CBA">
        <w:rPr>
          <w:sz w:val="24"/>
          <w:szCs w:val="24"/>
        </w:rPr>
        <w:t>Правилником о поступању установе у случају</w:t>
      </w:r>
      <w:r w:rsidRPr="00A00CBA">
        <w:rPr>
          <w:spacing w:val="-57"/>
          <w:sz w:val="24"/>
          <w:szCs w:val="24"/>
        </w:rPr>
        <w:t xml:space="preserve"> </w:t>
      </w:r>
      <w:r w:rsidRPr="00A00CBA">
        <w:rPr>
          <w:sz w:val="24"/>
          <w:szCs w:val="24"/>
        </w:rPr>
        <w:t>сумње</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утврђеног</w:t>
      </w:r>
      <w:r w:rsidRPr="00A00CBA">
        <w:rPr>
          <w:spacing w:val="1"/>
          <w:sz w:val="24"/>
          <w:szCs w:val="24"/>
        </w:rPr>
        <w:t xml:space="preserve"> </w:t>
      </w:r>
      <w:r w:rsidRPr="00A00CBA">
        <w:rPr>
          <w:sz w:val="24"/>
          <w:szCs w:val="24"/>
        </w:rPr>
        <w:t>дискриминаторног</w:t>
      </w:r>
      <w:r w:rsidRPr="00A00CBA">
        <w:rPr>
          <w:spacing w:val="1"/>
          <w:sz w:val="24"/>
          <w:szCs w:val="24"/>
        </w:rPr>
        <w:t xml:space="preserve"> </w:t>
      </w:r>
      <w:r w:rsidRPr="00A00CBA">
        <w:rPr>
          <w:sz w:val="24"/>
          <w:szCs w:val="24"/>
        </w:rPr>
        <w:t>понашања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вређања</w:t>
      </w:r>
      <w:r w:rsidRPr="00A00CBA">
        <w:rPr>
          <w:spacing w:val="1"/>
          <w:sz w:val="24"/>
          <w:szCs w:val="24"/>
        </w:rPr>
        <w:t xml:space="preserve"> </w:t>
      </w:r>
      <w:r w:rsidRPr="00A00CBA">
        <w:rPr>
          <w:sz w:val="24"/>
          <w:szCs w:val="24"/>
        </w:rPr>
        <w:t>угледа,</w:t>
      </w:r>
      <w:r w:rsidRPr="00A00CBA">
        <w:rPr>
          <w:spacing w:val="1"/>
          <w:sz w:val="24"/>
          <w:szCs w:val="24"/>
        </w:rPr>
        <w:t xml:space="preserve"> </w:t>
      </w:r>
      <w:r w:rsidRPr="00A00CBA">
        <w:rPr>
          <w:sz w:val="24"/>
          <w:szCs w:val="24"/>
        </w:rPr>
        <w:t>части</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достојанства личности (65/2018-12). Програм превенције је део школског програма и</w:t>
      </w:r>
      <w:r w:rsidRPr="00A00CBA">
        <w:rPr>
          <w:spacing w:val="1"/>
          <w:sz w:val="24"/>
          <w:szCs w:val="24"/>
        </w:rPr>
        <w:t xml:space="preserve"> </w:t>
      </w:r>
      <w:r w:rsidRPr="00A00CBA">
        <w:rPr>
          <w:sz w:val="24"/>
          <w:szCs w:val="24"/>
        </w:rPr>
        <w:t>развојног</w:t>
      </w:r>
      <w:r w:rsidRPr="00A00CBA">
        <w:rPr>
          <w:spacing w:val="-1"/>
          <w:sz w:val="24"/>
          <w:szCs w:val="24"/>
        </w:rPr>
        <w:t xml:space="preserve"> </w:t>
      </w:r>
      <w:r w:rsidRPr="00A00CBA">
        <w:rPr>
          <w:sz w:val="24"/>
          <w:szCs w:val="24"/>
        </w:rPr>
        <w:t>плана,</w:t>
      </w:r>
      <w:r w:rsidRPr="00A00CBA">
        <w:rPr>
          <w:spacing w:val="-1"/>
          <w:sz w:val="24"/>
          <w:szCs w:val="24"/>
        </w:rPr>
        <w:t xml:space="preserve"> </w:t>
      </w:r>
      <w:r w:rsidRPr="00A00CBA">
        <w:rPr>
          <w:sz w:val="24"/>
          <w:szCs w:val="24"/>
        </w:rPr>
        <w:t>а</w:t>
      </w:r>
      <w:r w:rsidRPr="00A00CBA">
        <w:rPr>
          <w:spacing w:val="-1"/>
          <w:sz w:val="24"/>
          <w:szCs w:val="24"/>
        </w:rPr>
        <w:t xml:space="preserve"> </w:t>
      </w:r>
      <w:r w:rsidRPr="00A00CBA">
        <w:rPr>
          <w:sz w:val="24"/>
          <w:szCs w:val="24"/>
        </w:rPr>
        <w:t>конкретизује се</w:t>
      </w:r>
      <w:r w:rsidRPr="00A00CBA">
        <w:rPr>
          <w:spacing w:val="-1"/>
          <w:sz w:val="24"/>
          <w:szCs w:val="24"/>
        </w:rPr>
        <w:t xml:space="preserve"> </w:t>
      </w:r>
      <w:r w:rsidRPr="00A00CBA">
        <w:rPr>
          <w:sz w:val="24"/>
          <w:szCs w:val="24"/>
        </w:rPr>
        <w:t>годишњим планом</w:t>
      </w:r>
      <w:r w:rsidRPr="00A00CBA">
        <w:rPr>
          <w:spacing w:val="-1"/>
          <w:sz w:val="24"/>
          <w:szCs w:val="24"/>
        </w:rPr>
        <w:t xml:space="preserve"> </w:t>
      </w:r>
      <w:r w:rsidRPr="00A00CBA">
        <w:rPr>
          <w:sz w:val="24"/>
          <w:szCs w:val="24"/>
        </w:rPr>
        <w:t>рада установе.</w:t>
      </w:r>
    </w:p>
    <w:p w:rsidR="0070765D" w:rsidRDefault="0070765D" w:rsidP="0070765D">
      <w:pPr>
        <w:jc w:val="both"/>
        <w:rPr>
          <w:sz w:val="24"/>
          <w:szCs w:val="24"/>
        </w:rPr>
      </w:pPr>
      <w:r w:rsidRPr="00A00CBA">
        <w:rPr>
          <w:sz w:val="24"/>
          <w:szCs w:val="24"/>
        </w:rPr>
        <w:t>Програм</w:t>
      </w:r>
      <w:r w:rsidRPr="00A00CBA">
        <w:rPr>
          <w:spacing w:val="1"/>
          <w:sz w:val="24"/>
          <w:szCs w:val="24"/>
        </w:rPr>
        <w:t xml:space="preserve"> </w:t>
      </w:r>
      <w:r w:rsidRPr="00A00CBA">
        <w:rPr>
          <w:sz w:val="24"/>
          <w:szCs w:val="24"/>
        </w:rPr>
        <w:t>превенције</w:t>
      </w:r>
      <w:r w:rsidRPr="00A00CBA">
        <w:rPr>
          <w:spacing w:val="1"/>
          <w:sz w:val="24"/>
          <w:szCs w:val="24"/>
        </w:rPr>
        <w:t xml:space="preserve"> </w:t>
      </w:r>
      <w:r w:rsidRPr="00A00CBA">
        <w:rPr>
          <w:sz w:val="24"/>
          <w:szCs w:val="24"/>
        </w:rPr>
        <w:t>утврђује</w:t>
      </w:r>
      <w:r w:rsidRPr="00A00CBA">
        <w:rPr>
          <w:spacing w:val="1"/>
          <w:sz w:val="24"/>
          <w:szCs w:val="24"/>
        </w:rPr>
        <w:t xml:space="preserve"> </w:t>
      </w:r>
      <w:r w:rsidRPr="00A00CBA">
        <w:rPr>
          <w:sz w:val="24"/>
          <w:szCs w:val="24"/>
        </w:rPr>
        <w:t>се</w:t>
      </w:r>
      <w:r w:rsidRPr="00A00CBA">
        <w:rPr>
          <w:spacing w:val="1"/>
          <w:sz w:val="24"/>
          <w:szCs w:val="24"/>
        </w:rPr>
        <w:t xml:space="preserve"> </w:t>
      </w:r>
      <w:r w:rsidRPr="00A00CBA">
        <w:rPr>
          <w:sz w:val="24"/>
          <w:szCs w:val="24"/>
        </w:rPr>
        <w:t>на</w:t>
      </w:r>
      <w:r w:rsidRPr="00A00CBA">
        <w:rPr>
          <w:spacing w:val="1"/>
          <w:sz w:val="24"/>
          <w:szCs w:val="24"/>
        </w:rPr>
        <w:t xml:space="preserve"> </w:t>
      </w:r>
      <w:r w:rsidRPr="00A00CBA">
        <w:rPr>
          <w:sz w:val="24"/>
          <w:szCs w:val="24"/>
        </w:rPr>
        <w:t>основу</w:t>
      </w:r>
      <w:r w:rsidRPr="00A00CBA">
        <w:rPr>
          <w:spacing w:val="1"/>
          <w:sz w:val="24"/>
          <w:szCs w:val="24"/>
        </w:rPr>
        <w:t xml:space="preserve"> </w:t>
      </w:r>
      <w:r w:rsidRPr="00A00CBA">
        <w:rPr>
          <w:sz w:val="24"/>
          <w:szCs w:val="24"/>
        </w:rPr>
        <w:t>анализе</w:t>
      </w:r>
      <w:r w:rsidRPr="00A00CBA">
        <w:rPr>
          <w:spacing w:val="1"/>
          <w:sz w:val="24"/>
          <w:szCs w:val="24"/>
        </w:rPr>
        <w:t xml:space="preserve"> </w:t>
      </w:r>
      <w:r w:rsidRPr="00A00CBA">
        <w:rPr>
          <w:sz w:val="24"/>
          <w:szCs w:val="24"/>
        </w:rPr>
        <w:t>стања</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остваривању</w:t>
      </w:r>
      <w:r w:rsidRPr="00A00CBA">
        <w:rPr>
          <w:spacing w:val="1"/>
          <w:sz w:val="24"/>
          <w:szCs w:val="24"/>
        </w:rPr>
        <w:t xml:space="preserve"> </w:t>
      </w:r>
      <w:r w:rsidRPr="00A00CBA">
        <w:rPr>
          <w:sz w:val="24"/>
          <w:szCs w:val="24"/>
        </w:rPr>
        <w:t>равноправности,</w:t>
      </w:r>
      <w:r w:rsidRPr="00A00CBA">
        <w:rPr>
          <w:spacing w:val="1"/>
          <w:sz w:val="24"/>
          <w:szCs w:val="24"/>
        </w:rPr>
        <w:t xml:space="preserve"> </w:t>
      </w:r>
      <w:r w:rsidRPr="00A00CBA">
        <w:rPr>
          <w:sz w:val="24"/>
          <w:szCs w:val="24"/>
        </w:rPr>
        <w:t>распрострањености</w:t>
      </w:r>
      <w:r w:rsidRPr="00A00CBA">
        <w:rPr>
          <w:spacing w:val="1"/>
          <w:sz w:val="24"/>
          <w:szCs w:val="24"/>
        </w:rPr>
        <w:t xml:space="preserve"> </w:t>
      </w:r>
      <w:r w:rsidRPr="00A00CBA">
        <w:rPr>
          <w:sz w:val="24"/>
          <w:szCs w:val="24"/>
        </w:rPr>
        <w:t>различитих</w:t>
      </w:r>
      <w:r w:rsidRPr="00A00CBA">
        <w:rPr>
          <w:spacing w:val="1"/>
          <w:sz w:val="24"/>
          <w:szCs w:val="24"/>
        </w:rPr>
        <w:t xml:space="preserve"> </w:t>
      </w:r>
      <w:r w:rsidRPr="00A00CBA">
        <w:rPr>
          <w:sz w:val="24"/>
          <w:szCs w:val="24"/>
        </w:rPr>
        <w:t>облика</w:t>
      </w:r>
      <w:r w:rsidRPr="00A00CBA">
        <w:rPr>
          <w:spacing w:val="1"/>
          <w:sz w:val="24"/>
          <w:szCs w:val="24"/>
        </w:rPr>
        <w:t xml:space="preserve"> </w:t>
      </w:r>
      <w:r w:rsidRPr="00A00CBA">
        <w:rPr>
          <w:sz w:val="24"/>
          <w:szCs w:val="24"/>
        </w:rPr>
        <w:t>нетолеранције</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дискриминације, сагледавања потреба ученика за додатном подршком, специфичности</w:t>
      </w:r>
      <w:r w:rsidRPr="00A00CBA">
        <w:rPr>
          <w:spacing w:val="1"/>
          <w:sz w:val="24"/>
          <w:szCs w:val="24"/>
        </w:rPr>
        <w:t xml:space="preserve"> </w:t>
      </w:r>
      <w:r w:rsidRPr="00A00CBA">
        <w:rPr>
          <w:sz w:val="24"/>
          <w:szCs w:val="24"/>
        </w:rPr>
        <w:t>установе и резултата самовредновања и вредновања квалитета њеног рада. Годишњим</w:t>
      </w:r>
      <w:r w:rsidRPr="00A00CBA">
        <w:rPr>
          <w:spacing w:val="1"/>
          <w:sz w:val="24"/>
          <w:szCs w:val="24"/>
        </w:rPr>
        <w:t xml:space="preserve"> </w:t>
      </w:r>
      <w:r w:rsidRPr="00A00CBA">
        <w:rPr>
          <w:sz w:val="24"/>
          <w:szCs w:val="24"/>
        </w:rPr>
        <w:t>планом</w:t>
      </w:r>
      <w:r w:rsidRPr="00A00CBA">
        <w:rPr>
          <w:spacing w:val="1"/>
          <w:sz w:val="24"/>
          <w:szCs w:val="24"/>
        </w:rPr>
        <w:t xml:space="preserve"> </w:t>
      </w:r>
      <w:r w:rsidRPr="00A00CBA">
        <w:rPr>
          <w:sz w:val="24"/>
          <w:szCs w:val="24"/>
        </w:rPr>
        <w:t>рада</w:t>
      </w:r>
      <w:r w:rsidRPr="00A00CBA">
        <w:rPr>
          <w:spacing w:val="1"/>
          <w:sz w:val="24"/>
          <w:szCs w:val="24"/>
        </w:rPr>
        <w:t xml:space="preserve"> </w:t>
      </w:r>
      <w:r w:rsidRPr="00A00CBA">
        <w:rPr>
          <w:sz w:val="24"/>
          <w:szCs w:val="24"/>
        </w:rPr>
        <w:t>установе,</w:t>
      </w:r>
      <w:r w:rsidRPr="00A00CBA">
        <w:rPr>
          <w:spacing w:val="1"/>
          <w:sz w:val="24"/>
          <w:szCs w:val="24"/>
        </w:rPr>
        <w:t xml:space="preserve"> </w:t>
      </w:r>
      <w:r w:rsidRPr="00A00CBA">
        <w:rPr>
          <w:sz w:val="24"/>
          <w:szCs w:val="24"/>
        </w:rPr>
        <w:t>између</w:t>
      </w:r>
      <w:r w:rsidRPr="00A00CBA">
        <w:rPr>
          <w:spacing w:val="1"/>
          <w:sz w:val="24"/>
          <w:szCs w:val="24"/>
        </w:rPr>
        <w:t xml:space="preserve"> </w:t>
      </w:r>
      <w:r w:rsidRPr="00A00CBA">
        <w:rPr>
          <w:sz w:val="24"/>
          <w:szCs w:val="24"/>
        </w:rPr>
        <w:t>осталог,</w:t>
      </w:r>
      <w:r w:rsidRPr="00A00CBA">
        <w:rPr>
          <w:spacing w:val="1"/>
          <w:sz w:val="24"/>
          <w:szCs w:val="24"/>
        </w:rPr>
        <w:t xml:space="preserve"> </w:t>
      </w:r>
      <w:r w:rsidRPr="00A00CBA">
        <w:rPr>
          <w:sz w:val="24"/>
          <w:szCs w:val="24"/>
        </w:rPr>
        <w:t>опредељују</w:t>
      </w:r>
      <w:r w:rsidRPr="00A00CBA">
        <w:rPr>
          <w:spacing w:val="1"/>
          <w:sz w:val="24"/>
          <w:szCs w:val="24"/>
        </w:rPr>
        <w:t xml:space="preserve"> </w:t>
      </w:r>
      <w:r w:rsidRPr="00A00CBA">
        <w:rPr>
          <w:sz w:val="24"/>
          <w:szCs w:val="24"/>
        </w:rPr>
        <w:t>се</w:t>
      </w:r>
      <w:r w:rsidRPr="00A00CBA">
        <w:rPr>
          <w:spacing w:val="1"/>
          <w:sz w:val="24"/>
          <w:szCs w:val="24"/>
        </w:rPr>
        <w:t xml:space="preserve"> </w:t>
      </w:r>
      <w:r w:rsidRPr="00A00CBA">
        <w:rPr>
          <w:sz w:val="24"/>
          <w:szCs w:val="24"/>
        </w:rPr>
        <w:t>превентивне</w:t>
      </w:r>
      <w:r w:rsidRPr="00A00CBA">
        <w:rPr>
          <w:spacing w:val="1"/>
          <w:sz w:val="24"/>
          <w:szCs w:val="24"/>
        </w:rPr>
        <w:t xml:space="preserve"> </w:t>
      </w:r>
      <w:r w:rsidRPr="00A00CBA">
        <w:rPr>
          <w:sz w:val="24"/>
          <w:szCs w:val="24"/>
        </w:rPr>
        <w:t>активности,</w:t>
      </w:r>
      <w:r w:rsidRPr="00A00CBA">
        <w:rPr>
          <w:spacing w:val="1"/>
          <w:sz w:val="24"/>
          <w:szCs w:val="24"/>
        </w:rPr>
        <w:t xml:space="preserve"> </w:t>
      </w:r>
      <w:r w:rsidRPr="00A00CBA">
        <w:rPr>
          <w:sz w:val="24"/>
          <w:szCs w:val="24"/>
        </w:rPr>
        <w:t>одговорна</w:t>
      </w:r>
      <w:r w:rsidRPr="00A00CBA">
        <w:rPr>
          <w:spacing w:val="-2"/>
          <w:sz w:val="24"/>
          <w:szCs w:val="24"/>
        </w:rPr>
        <w:t xml:space="preserve"> </w:t>
      </w:r>
      <w:r w:rsidRPr="00A00CBA">
        <w:rPr>
          <w:sz w:val="24"/>
          <w:szCs w:val="24"/>
        </w:rPr>
        <w:t>лица</w:t>
      </w:r>
      <w:r w:rsidRPr="00A00CBA">
        <w:rPr>
          <w:spacing w:val="-2"/>
          <w:sz w:val="24"/>
          <w:szCs w:val="24"/>
        </w:rPr>
        <w:t xml:space="preserve"> </w:t>
      </w:r>
      <w:r w:rsidRPr="00A00CBA">
        <w:rPr>
          <w:sz w:val="24"/>
          <w:szCs w:val="24"/>
        </w:rPr>
        <w:t>и</w:t>
      </w:r>
      <w:r w:rsidRPr="00A00CBA">
        <w:rPr>
          <w:spacing w:val="-1"/>
          <w:sz w:val="24"/>
          <w:szCs w:val="24"/>
        </w:rPr>
        <w:t xml:space="preserve"> </w:t>
      </w:r>
      <w:r w:rsidRPr="00A00CBA">
        <w:rPr>
          <w:sz w:val="24"/>
          <w:szCs w:val="24"/>
        </w:rPr>
        <w:t>временска</w:t>
      </w:r>
      <w:r w:rsidRPr="00A00CBA">
        <w:rPr>
          <w:spacing w:val="-2"/>
          <w:sz w:val="24"/>
          <w:szCs w:val="24"/>
        </w:rPr>
        <w:t xml:space="preserve"> </w:t>
      </w:r>
      <w:r w:rsidRPr="00A00CBA">
        <w:rPr>
          <w:sz w:val="24"/>
          <w:szCs w:val="24"/>
        </w:rPr>
        <w:t>динамика</w:t>
      </w:r>
      <w:r w:rsidRPr="00A00CBA">
        <w:rPr>
          <w:spacing w:val="-1"/>
          <w:sz w:val="24"/>
          <w:szCs w:val="24"/>
        </w:rPr>
        <w:t xml:space="preserve"> </w:t>
      </w:r>
      <w:r w:rsidRPr="00A00CBA">
        <w:rPr>
          <w:sz w:val="24"/>
          <w:szCs w:val="24"/>
        </w:rPr>
        <w:t>остваривања</w:t>
      </w:r>
      <w:r w:rsidRPr="00A00CBA">
        <w:rPr>
          <w:spacing w:val="-2"/>
          <w:sz w:val="24"/>
          <w:szCs w:val="24"/>
        </w:rPr>
        <w:t xml:space="preserve"> </w:t>
      </w:r>
      <w:r w:rsidRPr="00A00CBA">
        <w:rPr>
          <w:sz w:val="24"/>
          <w:szCs w:val="24"/>
        </w:rPr>
        <w:t>планираних</w:t>
      </w:r>
      <w:r w:rsidRPr="00A00CBA">
        <w:rPr>
          <w:spacing w:val="1"/>
          <w:sz w:val="24"/>
          <w:szCs w:val="24"/>
        </w:rPr>
        <w:t xml:space="preserve"> </w:t>
      </w:r>
      <w:r w:rsidRPr="00A00CBA">
        <w:rPr>
          <w:sz w:val="24"/>
          <w:szCs w:val="24"/>
        </w:rPr>
        <w:t>активности.</w:t>
      </w:r>
    </w:p>
    <w:p w:rsidR="0070765D" w:rsidRDefault="0070765D" w:rsidP="0070765D">
      <w:pPr>
        <w:jc w:val="both"/>
        <w:rPr>
          <w:sz w:val="24"/>
          <w:szCs w:val="24"/>
        </w:rPr>
      </w:pPr>
    </w:p>
    <w:p w:rsidR="0070765D" w:rsidRPr="00A00CBA" w:rsidRDefault="0070765D" w:rsidP="0070765D">
      <w:pPr>
        <w:jc w:val="both"/>
        <w:rPr>
          <w:sz w:val="24"/>
          <w:szCs w:val="24"/>
        </w:rPr>
      </w:pPr>
    </w:p>
    <w:p w:rsidR="0070765D" w:rsidRPr="00A00CBA" w:rsidRDefault="0070765D" w:rsidP="0070765D">
      <w:pPr>
        <w:jc w:val="both"/>
        <w:rPr>
          <w:sz w:val="24"/>
          <w:szCs w:val="24"/>
        </w:rPr>
      </w:pPr>
      <w:r w:rsidRPr="00A00CBA">
        <w:rPr>
          <w:sz w:val="24"/>
          <w:szCs w:val="24"/>
          <w:u w:color="333333"/>
        </w:rPr>
        <w:t>Програм</w:t>
      </w:r>
      <w:r w:rsidRPr="00A00CBA">
        <w:rPr>
          <w:spacing w:val="-2"/>
          <w:sz w:val="24"/>
          <w:szCs w:val="24"/>
          <w:u w:color="333333"/>
        </w:rPr>
        <w:t xml:space="preserve"> </w:t>
      </w:r>
      <w:r w:rsidRPr="00A00CBA">
        <w:rPr>
          <w:sz w:val="24"/>
          <w:szCs w:val="24"/>
          <w:u w:color="333333"/>
        </w:rPr>
        <w:t>превенције</w:t>
      </w:r>
      <w:r w:rsidRPr="00A00CBA">
        <w:rPr>
          <w:spacing w:val="-3"/>
          <w:sz w:val="24"/>
          <w:szCs w:val="24"/>
          <w:u w:color="333333"/>
        </w:rPr>
        <w:t xml:space="preserve"> </w:t>
      </w:r>
      <w:r w:rsidRPr="00A00CBA">
        <w:rPr>
          <w:sz w:val="24"/>
          <w:szCs w:val="24"/>
          <w:u w:color="333333"/>
        </w:rPr>
        <w:t>садржи:</w:t>
      </w:r>
    </w:p>
    <w:p w:rsidR="0070765D" w:rsidRPr="00A00CBA" w:rsidRDefault="0070765D" w:rsidP="0070765D">
      <w:pPr>
        <w:jc w:val="both"/>
        <w:rPr>
          <w:sz w:val="24"/>
          <w:szCs w:val="24"/>
        </w:rPr>
      </w:pPr>
      <w:r w:rsidRPr="00A00CBA">
        <w:rPr>
          <w:sz w:val="24"/>
          <w:szCs w:val="24"/>
        </w:rPr>
        <w:t>начине на које се принципи једнаких могућности и недискриминације уграђују и</w:t>
      </w:r>
      <w:r w:rsidRPr="00A00CBA">
        <w:rPr>
          <w:spacing w:val="-57"/>
          <w:sz w:val="24"/>
          <w:szCs w:val="24"/>
        </w:rPr>
        <w:t xml:space="preserve"> </w:t>
      </w:r>
      <w:r w:rsidRPr="00A00CBA">
        <w:rPr>
          <w:sz w:val="24"/>
          <w:szCs w:val="24"/>
        </w:rPr>
        <w:t>остварују у свакодневном животу и раду установе на свим нивоима, у свим облицима</w:t>
      </w:r>
      <w:r w:rsidRPr="00A00CBA">
        <w:rPr>
          <w:spacing w:val="1"/>
          <w:sz w:val="24"/>
          <w:szCs w:val="24"/>
        </w:rPr>
        <w:t xml:space="preserve"> </w:t>
      </w:r>
      <w:r w:rsidRPr="00A00CBA">
        <w:rPr>
          <w:sz w:val="24"/>
          <w:szCs w:val="24"/>
        </w:rPr>
        <w:t>рада (појединац, одељење, ученички парламент, стручни органи и тимови, родитељски</w:t>
      </w:r>
      <w:r w:rsidRPr="00A00CBA">
        <w:rPr>
          <w:spacing w:val="1"/>
          <w:sz w:val="24"/>
          <w:szCs w:val="24"/>
        </w:rPr>
        <w:t xml:space="preserve"> </w:t>
      </w:r>
      <w:r w:rsidRPr="00A00CBA">
        <w:rPr>
          <w:sz w:val="24"/>
          <w:szCs w:val="24"/>
        </w:rPr>
        <w:t>састанци,</w:t>
      </w:r>
      <w:r w:rsidRPr="00A00CBA">
        <w:rPr>
          <w:spacing w:val="-1"/>
          <w:sz w:val="24"/>
          <w:szCs w:val="24"/>
        </w:rPr>
        <w:t xml:space="preserve"> </w:t>
      </w:r>
      <w:r w:rsidRPr="00A00CBA">
        <w:rPr>
          <w:sz w:val="24"/>
          <w:szCs w:val="24"/>
        </w:rPr>
        <w:t>родитељи</w:t>
      </w:r>
      <w:r w:rsidRPr="00A00CBA">
        <w:rPr>
          <w:spacing w:val="-2"/>
          <w:sz w:val="24"/>
          <w:szCs w:val="24"/>
        </w:rPr>
        <w:t xml:space="preserve"> </w:t>
      </w:r>
      <w:r w:rsidRPr="00A00CBA">
        <w:rPr>
          <w:sz w:val="24"/>
          <w:szCs w:val="24"/>
        </w:rPr>
        <w:t>као појединци</w:t>
      </w:r>
      <w:r w:rsidRPr="00A00CBA">
        <w:rPr>
          <w:spacing w:val="-3"/>
          <w:sz w:val="24"/>
          <w:szCs w:val="24"/>
        </w:rPr>
        <w:t xml:space="preserve"> </w:t>
      </w:r>
      <w:r w:rsidRPr="00A00CBA">
        <w:rPr>
          <w:sz w:val="24"/>
          <w:szCs w:val="24"/>
        </w:rPr>
        <w:t>и група,</w:t>
      </w:r>
      <w:r w:rsidRPr="00A00CBA">
        <w:rPr>
          <w:spacing w:val="2"/>
          <w:sz w:val="24"/>
          <w:szCs w:val="24"/>
        </w:rPr>
        <w:t xml:space="preserve"> </w:t>
      </w:r>
      <w:r w:rsidRPr="00A00CBA">
        <w:rPr>
          <w:sz w:val="24"/>
          <w:szCs w:val="24"/>
        </w:rPr>
        <w:t>савет родитеља);</w:t>
      </w:r>
    </w:p>
    <w:p w:rsidR="0070765D" w:rsidRPr="00A00CBA" w:rsidRDefault="0070765D" w:rsidP="0070765D">
      <w:pPr>
        <w:jc w:val="both"/>
        <w:rPr>
          <w:sz w:val="24"/>
          <w:szCs w:val="24"/>
        </w:rPr>
      </w:pPr>
      <w:r w:rsidRPr="00A00CBA">
        <w:rPr>
          <w:sz w:val="24"/>
          <w:szCs w:val="24"/>
        </w:rPr>
        <w:t>начине на које се пружа додатна подршка ученицима и њиховим родитељима из</w:t>
      </w:r>
      <w:r w:rsidRPr="00A00CBA">
        <w:rPr>
          <w:spacing w:val="1"/>
          <w:sz w:val="24"/>
          <w:szCs w:val="24"/>
        </w:rPr>
        <w:t xml:space="preserve"> </w:t>
      </w:r>
      <w:r w:rsidRPr="00A00CBA">
        <w:rPr>
          <w:sz w:val="24"/>
          <w:szCs w:val="24"/>
        </w:rPr>
        <w:t>мањинских и осетљивих друштвених група, а нарочито, у случају сметњи у развоју и</w:t>
      </w:r>
      <w:r w:rsidRPr="00A00CBA">
        <w:rPr>
          <w:spacing w:val="1"/>
          <w:sz w:val="24"/>
          <w:szCs w:val="24"/>
        </w:rPr>
        <w:t xml:space="preserve"> </w:t>
      </w:r>
      <w:r w:rsidRPr="00A00CBA">
        <w:rPr>
          <w:sz w:val="24"/>
          <w:szCs w:val="24"/>
        </w:rPr>
        <w:t>инвалидитета, здравствених тешкоћа, недовољног познавања српског језика или језика</w:t>
      </w:r>
      <w:r w:rsidRPr="00A00CBA">
        <w:rPr>
          <w:spacing w:val="1"/>
          <w:sz w:val="24"/>
          <w:szCs w:val="24"/>
        </w:rPr>
        <w:t xml:space="preserve"> </w:t>
      </w:r>
      <w:r w:rsidRPr="00A00CBA">
        <w:rPr>
          <w:sz w:val="24"/>
          <w:szCs w:val="24"/>
        </w:rPr>
        <w:t>на</w:t>
      </w:r>
      <w:r w:rsidRPr="00A00CBA">
        <w:rPr>
          <w:spacing w:val="-2"/>
          <w:sz w:val="24"/>
          <w:szCs w:val="24"/>
        </w:rPr>
        <w:t xml:space="preserve"> </w:t>
      </w:r>
      <w:r w:rsidRPr="00A00CBA">
        <w:rPr>
          <w:sz w:val="24"/>
          <w:szCs w:val="24"/>
        </w:rPr>
        <w:t>коме</w:t>
      </w:r>
      <w:r w:rsidRPr="00A00CBA">
        <w:rPr>
          <w:spacing w:val="-2"/>
          <w:sz w:val="24"/>
          <w:szCs w:val="24"/>
        </w:rPr>
        <w:t xml:space="preserve"> </w:t>
      </w:r>
      <w:r w:rsidRPr="00A00CBA">
        <w:rPr>
          <w:sz w:val="24"/>
          <w:szCs w:val="24"/>
        </w:rPr>
        <w:t>се</w:t>
      </w:r>
      <w:r w:rsidRPr="00A00CBA">
        <w:rPr>
          <w:spacing w:val="-2"/>
          <w:sz w:val="24"/>
          <w:szCs w:val="24"/>
        </w:rPr>
        <w:t xml:space="preserve"> </w:t>
      </w:r>
      <w:r w:rsidRPr="00A00CBA">
        <w:rPr>
          <w:sz w:val="24"/>
          <w:szCs w:val="24"/>
        </w:rPr>
        <w:t>изводи</w:t>
      </w:r>
      <w:r w:rsidRPr="00A00CBA">
        <w:rPr>
          <w:spacing w:val="-1"/>
          <w:sz w:val="24"/>
          <w:szCs w:val="24"/>
        </w:rPr>
        <w:t xml:space="preserve"> </w:t>
      </w:r>
      <w:r w:rsidRPr="00A00CBA">
        <w:rPr>
          <w:sz w:val="24"/>
          <w:szCs w:val="24"/>
        </w:rPr>
        <w:t>настава, ризика</w:t>
      </w:r>
      <w:r w:rsidRPr="00A00CBA">
        <w:rPr>
          <w:spacing w:val="-2"/>
          <w:sz w:val="24"/>
          <w:szCs w:val="24"/>
        </w:rPr>
        <w:t xml:space="preserve"> </w:t>
      </w:r>
      <w:r w:rsidRPr="00A00CBA">
        <w:rPr>
          <w:sz w:val="24"/>
          <w:szCs w:val="24"/>
        </w:rPr>
        <w:t>од</w:t>
      </w:r>
      <w:r w:rsidRPr="00A00CBA">
        <w:rPr>
          <w:spacing w:val="-1"/>
          <w:sz w:val="24"/>
          <w:szCs w:val="24"/>
        </w:rPr>
        <w:t xml:space="preserve"> </w:t>
      </w:r>
      <w:r w:rsidRPr="00A00CBA">
        <w:rPr>
          <w:sz w:val="24"/>
          <w:szCs w:val="24"/>
        </w:rPr>
        <w:t>напуштања</w:t>
      </w:r>
      <w:r w:rsidRPr="00A00CBA">
        <w:rPr>
          <w:spacing w:val="-2"/>
          <w:sz w:val="24"/>
          <w:szCs w:val="24"/>
        </w:rPr>
        <w:t xml:space="preserve"> </w:t>
      </w:r>
      <w:r w:rsidRPr="00A00CBA">
        <w:rPr>
          <w:sz w:val="24"/>
          <w:szCs w:val="24"/>
        </w:rPr>
        <w:t>образовања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васпитања</w:t>
      </w:r>
      <w:r w:rsidRPr="00A00CBA">
        <w:rPr>
          <w:spacing w:val="-2"/>
          <w:sz w:val="24"/>
          <w:szCs w:val="24"/>
        </w:rPr>
        <w:t xml:space="preserve"> </w:t>
      </w:r>
      <w:r w:rsidRPr="00A00CBA">
        <w:rPr>
          <w:sz w:val="24"/>
          <w:szCs w:val="24"/>
        </w:rPr>
        <w:t>и</w:t>
      </w:r>
      <w:r w:rsidRPr="00A00CBA">
        <w:rPr>
          <w:spacing w:val="-1"/>
          <w:sz w:val="24"/>
          <w:szCs w:val="24"/>
        </w:rPr>
        <w:t xml:space="preserve"> </w:t>
      </w:r>
      <w:r w:rsidRPr="00A00CBA">
        <w:rPr>
          <w:sz w:val="24"/>
          <w:szCs w:val="24"/>
        </w:rPr>
        <w:t>др.;</w:t>
      </w:r>
    </w:p>
    <w:p w:rsidR="0070765D" w:rsidRPr="00A00CBA" w:rsidRDefault="0070765D" w:rsidP="0070765D">
      <w:pPr>
        <w:jc w:val="both"/>
        <w:rPr>
          <w:sz w:val="24"/>
          <w:szCs w:val="24"/>
        </w:rPr>
      </w:pPr>
      <w:r w:rsidRPr="00A00CBA">
        <w:rPr>
          <w:sz w:val="24"/>
          <w:szCs w:val="24"/>
        </w:rPr>
        <w:t>стручно</w:t>
      </w:r>
      <w:r w:rsidRPr="00A00CBA">
        <w:rPr>
          <w:spacing w:val="1"/>
          <w:sz w:val="24"/>
          <w:szCs w:val="24"/>
        </w:rPr>
        <w:t xml:space="preserve"> </w:t>
      </w:r>
      <w:r w:rsidRPr="00A00CBA">
        <w:rPr>
          <w:sz w:val="24"/>
          <w:szCs w:val="24"/>
        </w:rPr>
        <w:t>усавршавање</w:t>
      </w:r>
      <w:r w:rsidRPr="00A00CBA">
        <w:rPr>
          <w:spacing w:val="1"/>
          <w:sz w:val="24"/>
          <w:szCs w:val="24"/>
        </w:rPr>
        <w:t xml:space="preserve"> </w:t>
      </w:r>
      <w:r w:rsidRPr="00A00CBA">
        <w:rPr>
          <w:sz w:val="24"/>
          <w:szCs w:val="24"/>
        </w:rPr>
        <w:t>запослених</w:t>
      </w:r>
      <w:r w:rsidRPr="00A00CBA">
        <w:rPr>
          <w:spacing w:val="1"/>
          <w:sz w:val="24"/>
          <w:szCs w:val="24"/>
        </w:rPr>
        <w:t xml:space="preserve"> </w:t>
      </w:r>
      <w:r w:rsidRPr="00A00CBA">
        <w:rPr>
          <w:sz w:val="24"/>
          <w:szCs w:val="24"/>
        </w:rPr>
        <w:t>ради</w:t>
      </w:r>
      <w:r w:rsidRPr="00A00CBA">
        <w:rPr>
          <w:spacing w:val="1"/>
          <w:sz w:val="24"/>
          <w:szCs w:val="24"/>
        </w:rPr>
        <w:t xml:space="preserve"> </w:t>
      </w:r>
      <w:r w:rsidRPr="00A00CBA">
        <w:rPr>
          <w:sz w:val="24"/>
          <w:szCs w:val="24"/>
        </w:rPr>
        <w:t>унапређивања</w:t>
      </w:r>
      <w:r w:rsidRPr="00A00CBA">
        <w:rPr>
          <w:spacing w:val="1"/>
          <w:sz w:val="24"/>
          <w:szCs w:val="24"/>
        </w:rPr>
        <w:t xml:space="preserve"> </w:t>
      </w:r>
      <w:r w:rsidRPr="00A00CBA">
        <w:rPr>
          <w:sz w:val="24"/>
          <w:szCs w:val="24"/>
        </w:rPr>
        <w:t>компетенција</w:t>
      </w:r>
      <w:r w:rsidRPr="00A00CBA">
        <w:rPr>
          <w:spacing w:val="1"/>
          <w:sz w:val="24"/>
          <w:szCs w:val="24"/>
        </w:rPr>
        <w:t xml:space="preserve"> </w:t>
      </w:r>
      <w:r w:rsidRPr="00A00CBA">
        <w:rPr>
          <w:sz w:val="24"/>
          <w:szCs w:val="24"/>
        </w:rPr>
        <w:t>за</w:t>
      </w:r>
      <w:r w:rsidRPr="00A00CBA">
        <w:rPr>
          <w:spacing w:val="1"/>
          <w:sz w:val="24"/>
          <w:szCs w:val="24"/>
        </w:rPr>
        <w:t xml:space="preserve"> </w:t>
      </w:r>
      <w:r w:rsidRPr="00A00CBA">
        <w:rPr>
          <w:sz w:val="24"/>
          <w:szCs w:val="24"/>
        </w:rPr>
        <w:t>промовисање и развијање културе људских права, интеркултуралности, толеранције,</w:t>
      </w:r>
      <w:r w:rsidRPr="00A00CBA">
        <w:rPr>
          <w:spacing w:val="1"/>
          <w:sz w:val="24"/>
          <w:szCs w:val="24"/>
        </w:rPr>
        <w:t xml:space="preserve"> </w:t>
      </w:r>
      <w:r w:rsidRPr="00A00CBA">
        <w:rPr>
          <w:sz w:val="24"/>
          <w:szCs w:val="24"/>
        </w:rPr>
        <w:t>превазилажење</w:t>
      </w:r>
      <w:r w:rsidRPr="00A00CBA">
        <w:rPr>
          <w:spacing w:val="1"/>
          <w:sz w:val="24"/>
          <w:szCs w:val="24"/>
        </w:rPr>
        <w:t xml:space="preserve"> </w:t>
      </w:r>
      <w:r w:rsidRPr="00A00CBA">
        <w:rPr>
          <w:sz w:val="24"/>
          <w:szCs w:val="24"/>
        </w:rPr>
        <w:t>стереотипа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предрасуда</w:t>
      </w:r>
      <w:r w:rsidRPr="00A00CBA">
        <w:rPr>
          <w:spacing w:val="1"/>
          <w:sz w:val="24"/>
          <w:szCs w:val="24"/>
        </w:rPr>
        <w:t xml:space="preserve"> </w:t>
      </w:r>
      <w:r w:rsidRPr="00A00CBA">
        <w:rPr>
          <w:sz w:val="24"/>
          <w:szCs w:val="24"/>
        </w:rPr>
        <w:t>код</w:t>
      </w:r>
      <w:r w:rsidRPr="00A00CBA">
        <w:rPr>
          <w:spacing w:val="1"/>
          <w:sz w:val="24"/>
          <w:szCs w:val="24"/>
        </w:rPr>
        <w:t xml:space="preserve"> </w:t>
      </w:r>
      <w:r w:rsidRPr="00A00CBA">
        <w:rPr>
          <w:sz w:val="24"/>
          <w:szCs w:val="24"/>
        </w:rPr>
        <w:t>учесника</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образовању,</w:t>
      </w:r>
      <w:r w:rsidRPr="00A00CBA">
        <w:rPr>
          <w:spacing w:val="1"/>
          <w:sz w:val="24"/>
          <w:szCs w:val="24"/>
        </w:rPr>
        <w:t xml:space="preserve"> </w:t>
      </w:r>
      <w:r w:rsidRPr="00A00CBA">
        <w:rPr>
          <w:sz w:val="24"/>
          <w:szCs w:val="24"/>
        </w:rPr>
        <w:t>рад</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мултикултуралној</w:t>
      </w:r>
      <w:r w:rsidRPr="00A00CBA">
        <w:rPr>
          <w:spacing w:val="1"/>
          <w:sz w:val="24"/>
          <w:szCs w:val="24"/>
        </w:rPr>
        <w:t xml:space="preserve"> </w:t>
      </w:r>
      <w:r w:rsidRPr="00A00CBA">
        <w:rPr>
          <w:sz w:val="24"/>
          <w:szCs w:val="24"/>
        </w:rPr>
        <w:t>групи,</w:t>
      </w:r>
      <w:r w:rsidRPr="00A00CBA">
        <w:rPr>
          <w:spacing w:val="1"/>
          <w:sz w:val="24"/>
          <w:szCs w:val="24"/>
        </w:rPr>
        <w:t xml:space="preserve"> </w:t>
      </w:r>
      <w:r w:rsidRPr="00A00CBA">
        <w:rPr>
          <w:sz w:val="24"/>
          <w:szCs w:val="24"/>
        </w:rPr>
        <w:t>односно</w:t>
      </w:r>
      <w:r w:rsidRPr="00A00CBA">
        <w:rPr>
          <w:spacing w:val="1"/>
          <w:sz w:val="24"/>
          <w:szCs w:val="24"/>
        </w:rPr>
        <w:t xml:space="preserve"> </w:t>
      </w:r>
      <w:r w:rsidRPr="00A00CBA">
        <w:rPr>
          <w:sz w:val="24"/>
          <w:szCs w:val="24"/>
        </w:rPr>
        <w:t>одељењу,</w:t>
      </w:r>
      <w:r w:rsidRPr="00A00CBA">
        <w:rPr>
          <w:spacing w:val="1"/>
          <w:sz w:val="24"/>
          <w:szCs w:val="24"/>
        </w:rPr>
        <w:t xml:space="preserve"> </w:t>
      </w:r>
      <w:r w:rsidRPr="00A00CBA">
        <w:rPr>
          <w:sz w:val="24"/>
          <w:szCs w:val="24"/>
        </w:rPr>
        <w:t>стварање</w:t>
      </w:r>
      <w:r w:rsidRPr="00A00CBA">
        <w:rPr>
          <w:spacing w:val="1"/>
          <w:sz w:val="24"/>
          <w:szCs w:val="24"/>
        </w:rPr>
        <w:t xml:space="preserve"> </w:t>
      </w:r>
      <w:r w:rsidRPr="00A00CBA">
        <w:rPr>
          <w:sz w:val="24"/>
          <w:szCs w:val="24"/>
        </w:rPr>
        <w:t>инклузивног</w:t>
      </w:r>
      <w:r w:rsidRPr="00A00CBA">
        <w:rPr>
          <w:spacing w:val="1"/>
          <w:sz w:val="24"/>
          <w:szCs w:val="24"/>
        </w:rPr>
        <w:t xml:space="preserve"> </w:t>
      </w:r>
      <w:r w:rsidRPr="00A00CBA">
        <w:rPr>
          <w:sz w:val="24"/>
          <w:szCs w:val="24"/>
        </w:rPr>
        <w:t>окружења,</w:t>
      </w:r>
      <w:r w:rsidRPr="00A00CBA">
        <w:rPr>
          <w:spacing w:val="1"/>
          <w:sz w:val="24"/>
          <w:szCs w:val="24"/>
        </w:rPr>
        <w:t xml:space="preserve"> </w:t>
      </w:r>
      <w:r w:rsidRPr="00A00CBA">
        <w:rPr>
          <w:sz w:val="24"/>
          <w:szCs w:val="24"/>
        </w:rPr>
        <w:t>препознавање</w:t>
      </w:r>
      <w:r w:rsidRPr="00A00CBA">
        <w:rPr>
          <w:spacing w:val="1"/>
          <w:sz w:val="24"/>
          <w:szCs w:val="24"/>
        </w:rPr>
        <w:t xml:space="preserve"> </w:t>
      </w:r>
      <w:r w:rsidRPr="00A00CBA">
        <w:rPr>
          <w:sz w:val="24"/>
          <w:szCs w:val="24"/>
        </w:rPr>
        <w:t>дискриминације</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целисходно</w:t>
      </w:r>
      <w:r w:rsidRPr="00A00CBA">
        <w:rPr>
          <w:spacing w:val="1"/>
          <w:sz w:val="24"/>
          <w:szCs w:val="24"/>
        </w:rPr>
        <w:t xml:space="preserve"> </w:t>
      </w:r>
      <w:r w:rsidRPr="00A00CBA">
        <w:rPr>
          <w:sz w:val="24"/>
          <w:szCs w:val="24"/>
        </w:rPr>
        <w:t>реаговање</w:t>
      </w:r>
      <w:r w:rsidRPr="00A00CBA">
        <w:rPr>
          <w:spacing w:val="1"/>
          <w:sz w:val="24"/>
          <w:szCs w:val="24"/>
        </w:rPr>
        <w:t xml:space="preserve"> </w:t>
      </w:r>
      <w:r w:rsidRPr="00A00CBA">
        <w:rPr>
          <w:sz w:val="24"/>
          <w:szCs w:val="24"/>
        </w:rPr>
        <w:t>на</w:t>
      </w:r>
      <w:r w:rsidRPr="00A00CBA">
        <w:rPr>
          <w:spacing w:val="61"/>
          <w:sz w:val="24"/>
          <w:szCs w:val="24"/>
        </w:rPr>
        <w:t xml:space="preserve"> </w:t>
      </w:r>
      <w:r w:rsidRPr="00A00CBA">
        <w:rPr>
          <w:sz w:val="24"/>
          <w:szCs w:val="24"/>
        </w:rPr>
        <w:t>дискриминаторно</w:t>
      </w:r>
      <w:r w:rsidRPr="00A00CBA">
        <w:rPr>
          <w:spacing w:val="1"/>
          <w:sz w:val="24"/>
          <w:szCs w:val="24"/>
        </w:rPr>
        <w:t xml:space="preserve"> </w:t>
      </w:r>
      <w:r w:rsidRPr="00A00CBA">
        <w:rPr>
          <w:sz w:val="24"/>
          <w:szCs w:val="24"/>
        </w:rPr>
        <w:t>понашање;</w:t>
      </w:r>
    </w:p>
    <w:p w:rsidR="0070765D" w:rsidRPr="00A00CBA" w:rsidRDefault="0070765D" w:rsidP="0070765D">
      <w:pPr>
        <w:jc w:val="both"/>
        <w:rPr>
          <w:sz w:val="24"/>
          <w:szCs w:val="24"/>
        </w:rPr>
      </w:pPr>
      <w:r w:rsidRPr="00A00CBA">
        <w:rPr>
          <w:sz w:val="24"/>
          <w:szCs w:val="24"/>
        </w:rPr>
        <w:t>начине</w:t>
      </w:r>
      <w:r w:rsidRPr="00A00CBA">
        <w:rPr>
          <w:spacing w:val="1"/>
          <w:sz w:val="24"/>
          <w:szCs w:val="24"/>
        </w:rPr>
        <w:t xml:space="preserve"> </w:t>
      </w:r>
      <w:r w:rsidRPr="00A00CBA">
        <w:rPr>
          <w:sz w:val="24"/>
          <w:szCs w:val="24"/>
        </w:rPr>
        <w:t>информисања</w:t>
      </w:r>
      <w:r w:rsidRPr="00A00CBA">
        <w:rPr>
          <w:spacing w:val="1"/>
          <w:sz w:val="24"/>
          <w:szCs w:val="24"/>
        </w:rPr>
        <w:t xml:space="preserve"> </w:t>
      </w:r>
      <w:r w:rsidRPr="00A00CBA">
        <w:rPr>
          <w:sz w:val="24"/>
          <w:szCs w:val="24"/>
        </w:rPr>
        <w:t>о</w:t>
      </w:r>
      <w:r w:rsidRPr="00A00CBA">
        <w:rPr>
          <w:spacing w:val="1"/>
          <w:sz w:val="24"/>
          <w:szCs w:val="24"/>
        </w:rPr>
        <w:t xml:space="preserve"> </w:t>
      </w:r>
      <w:r w:rsidRPr="00A00CBA">
        <w:rPr>
          <w:sz w:val="24"/>
          <w:szCs w:val="24"/>
        </w:rPr>
        <w:t>правима,</w:t>
      </w:r>
      <w:r w:rsidRPr="00A00CBA">
        <w:rPr>
          <w:spacing w:val="1"/>
          <w:sz w:val="24"/>
          <w:szCs w:val="24"/>
        </w:rPr>
        <w:t xml:space="preserve"> </w:t>
      </w:r>
      <w:r w:rsidRPr="00A00CBA">
        <w:rPr>
          <w:sz w:val="24"/>
          <w:szCs w:val="24"/>
        </w:rPr>
        <w:t>обавезама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одговорностима</w:t>
      </w:r>
      <w:r w:rsidRPr="00A00CBA">
        <w:rPr>
          <w:spacing w:val="1"/>
          <w:sz w:val="24"/>
          <w:szCs w:val="24"/>
        </w:rPr>
        <w:t xml:space="preserve"> </w:t>
      </w:r>
      <w:r w:rsidRPr="00A00CBA">
        <w:rPr>
          <w:sz w:val="24"/>
          <w:szCs w:val="24"/>
        </w:rPr>
        <w:t>учесника</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образовању</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спречавању</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заштити</w:t>
      </w:r>
      <w:r w:rsidRPr="00A00CBA">
        <w:rPr>
          <w:spacing w:val="1"/>
          <w:sz w:val="24"/>
          <w:szCs w:val="24"/>
        </w:rPr>
        <w:t xml:space="preserve"> </w:t>
      </w:r>
      <w:r w:rsidRPr="00A00CBA">
        <w:rPr>
          <w:sz w:val="24"/>
          <w:szCs w:val="24"/>
        </w:rPr>
        <w:t>од</w:t>
      </w:r>
      <w:r w:rsidRPr="00A00CBA">
        <w:rPr>
          <w:spacing w:val="1"/>
          <w:sz w:val="24"/>
          <w:szCs w:val="24"/>
        </w:rPr>
        <w:t xml:space="preserve"> </w:t>
      </w:r>
      <w:r w:rsidRPr="00A00CBA">
        <w:rPr>
          <w:sz w:val="24"/>
          <w:szCs w:val="24"/>
        </w:rPr>
        <w:t>дискриминације</w:t>
      </w:r>
      <w:r w:rsidRPr="00A00CBA">
        <w:rPr>
          <w:spacing w:val="1"/>
          <w:sz w:val="24"/>
          <w:szCs w:val="24"/>
        </w:rPr>
        <w:t xml:space="preserve"> </w:t>
      </w:r>
      <w:r w:rsidRPr="00A00CBA">
        <w:rPr>
          <w:sz w:val="24"/>
          <w:szCs w:val="24"/>
        </w:rPr>
        <w:t>и</w:t>
      </w:r>
      <w:r w:rsidRPr="00A00CBA">
        <w:rPr>
          <w:spacing w:val="61"/>
          <w:sz w:val="24"/>
          <w:szCs w:val="24"/>
        </w:rPr>
        <w:t xml:space="preserve"> </w:t>
      </w:r>
      <w:r w:rsidRPr="00A00CBA">
        <w:rPr>
          <w:sz w:val="24"/>
          <w:szCs w:val="24"/>
        </w:rPr>
        <w:t>дискриминаторног</w:t>
      </w:r>
      <w:r w:rsidRPr="00A00CBA">
        <w:rPr>
          <w:spacing w:val="1"/>
          <w:sz w:val="24"/>
          <w:szCs w:val="24"/>
        </w:rPr>
        <w:t xml:space="preserve"> </w:t>
      </w:r>
      <w:r w:rsidRPr="00A00CBA">
        <w:rPr>
          <w:sz w:val="24"/>
          <w:szCs w:val="24"/>
        </w:rPr>
        <w:t>понашања;</w:t>
      </w:r>
    </w:p>
    <w:p w:rsidR="0070765D" w:rsidRPr="00A00CBA" w:rsidRDefault="0070765D" w:rsidP="0070765D">
      <w:pPr>
        <w:jc w:val="both"/>
        <w:rPr>
          <w:sz w:val="24"/>
          <w:szCs w:val="24"/>
        </w:rPr>
      </w:pPr>
      <w:r w:rsidRPr="00A00CBA">
        <w:rPr>
          <w:sz w:val="24"/>
          <w:szCs w:val="24"/>
        </w:rPr>
        <w:t>облике</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садржаје</w:t>
      </w:r>
      <w:r w:rsidRPr="00A00CBA">
        <w:rPr>
          <w:spacing w:val="1"/>
          <w:sz w:val="24"/>
          <w:szCs w:val="24"/>
        </w:rPr>
        <w:t xml:space="preserve"> </w:t>
      </w:r>
      <w:r w:rsidRPr="00A00CBA">
        <w:rPr>
          <w:sz w:val="24"/>
          <w:szCs w:val="24"/>
        </w:rPr>
        <w:t>рада</w:t>
      </w:r>
      <w:r w:rsidRPr="00A00CBA">
        <w:rPr>
          <w:spacing w:val="1"/>
          <w:sz w:val="24"/>
          <w:szCs w:val="24"/>
        </w:rPr>
        <w:t xml:space="preserve"> </w:t>
      </w:r>
      <w:r w:rsidRPr="00A00CBA">
        <w:rPr>
          <w:sz w:val="24"/>
          <w:szCs w:val="24"/>
        </w:rPr>
        <w:t>са</w:t>
      </w:r>
      <w:r w:rsidRPr="00A00CBA">
        <w:rPr>
          <w:spacing w:val="1"/>
          <w:sz w:val="24"/>
          <w:szCs w:val="24"/>
        </w:rPr>
        <w:t xml:space="preserve"> </w:t>
      </w:r>
      <w:r w:rsidRPr="00A00CBA">
        <w:rPr>
          <w:sz w:val="24"/>
          <w:szCs w:val="24"/>
        </w:rPr>
        <w:t>учесницима</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образовању</w:t>
      </w:r>
      <w:r w:rsidRPr="00A00CBA">
        <w:rPr>
          <w:spacing w:val="1"/>
          <w:sz w:val="24"/>
          <w:szCs w:val="24"/>
        </w:rPr>
        <w:t xml:space="preserve"> </w:t>
      </w:r>
      <w:r w:rsidRPr="00A00CBA">
        <w:rPr>
          <w:sz w:val="24"/>
          <w:szCs w:val="24"/>
        </w:rPr>
        <w:t>ради</w:t>
      </w:r>
      <w:r w:rsidRPr="00A00CBA">
        <w:rPr>
          <w:spacing w:val="1"/>
          <w:sz w:val="24"/>
          <w:szCs w:val="24"/>
        </w:rPr>
        <w:t xml:space="preserve"> </w:t>
      </w:r>
      <w:r w:rsidRPr="00A00CBA">
        <w:rPr>
          <w:sz w:val="24"/>
          <w:szCs w:val="24"/>
        </w:rPr>
        <w:t>превазилажења</w:t>
      </w:r>
      <w:r w:rsidRPr="00A00CBA">
        <w:rPr>
          <w:spacing w:val="1"/>
          <w:sz w:val="24"/>
          <w:szCs w:val="24"/>
        </w:rPr>
        <w:t xml:space="preserve"> </w:t>
      </w:r>
      <w:r w:rsidRPr="00A00CBA">
        <w:rPr>
          <w:sz w:val="24"/>
          <w:szCs w:val="24"/>
        </w:rPr>
        <w:t>стереотипа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предрасуда,</w:t>
      </w:r>
      <w:r w:rsidRPr="00A00CBA">
        <w:rPr>
          <w:spacing w:val="1"/>
          <w:sz w:val="24"/>
          <w:szCs w:val="24"/>
        </w:rPr>
        <w:t xml:space="preserve"> </w:t>
      </w:r>
      <w:r w:rsidRPr="00A00CBA">
        <w:rPr>
          <w:sz w:val="24"/>
          <w:szCs w:val="24"/>
        </w:rPr>
        <w:t>развијања</w:t>
      </w:r>
      <w:r w:rsidRPr="00A00CBA">
        <w:rPr>
          <w:spacing w:val="1"/>
          <w:sz w:val="24"/>
          <w:szCs w:val="24"/>
        </w:rPr>
        <w:t xml:space="preserve"> </w:t>
      </w:r>
      <w:r w:rsidRPr="00A00CBA">
        <w:rPr>
          <w:sz w:val="24"/>
          <w:szCs w:val="24"/>
        </w:rPr>
        <w:t>свести</w:t>
      </w:r>
      <w:r w:rsidRPr="00A00CBA">
        <w:rPr>
          <w:spacing w:val="1"/>
          <w:sz w:val="24"/>
          <w:szCs w:val="24"/>
        </w:rPr>
        <w:t xml:space="preserve"> </w:t>
      </w:r>
      <w:r w:rsidRPr="00A00CBA">
        <w:rPr>
          <w:sz w:val="24"/>
          <w:szCs w:val="24"/>
        </w:rPr>
        <w:t>о</w:t>
      </w:r>
      <w:r w:rsidRPr="00A00CBA">
        <w:rPr>
          <w:spacing w:val="1"/>
          <w:sz w:val="24"/>
          <w:szCs w:val="24"/>
        </w:rPr>
        <w:t xml:space="preserve"> </w:t>
      </w:r>
      <w:r w:rsidRPr="00A00CBA">
        <w:rPr>
          <w:sz w:val="24"/>
          <w:szCs w:val="24"/>
        </w:rPr>
        <w:t>опасности</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штетним</w:t>
      </w:r>
      <w:r w:rsidRPr="00A00CBA">
        <w:rPr>
          <w:spacing w:val="1"/>
          <w:sz w:val="24"/>
          <w:szCs w:val="24"/>
        </w:rPr>
        <w:t xml:space="preserve"> </w:t>
      </w:r>
      <w:r w:rsidRPr="00A00CBA">
        <w:rPr>
          <w:sz w:val="24"/>
          <w:szCs w:val="24"/>
        </w:rPr>
        <w:t>последицама</w:t>
      </w:r>
      <w:r w:rsidRPr="00A00CBA">
        <w:rPr>
          <w:spacing w:val="1"/>
          <w:sz w:val="24"/>
          <w:szCs w:val="24"/>
        </w:rPr>
        <w:t xml:space="preserve"> </w:t>
      </w:r>
      <w:r w:rsidRPr="00A00CBA">
        <w:rPr>
          <w:sz w:val="24"/>
          <w:szCs w:val="24"/>
        </w:rPr>
        <w:t>дискриминације,</w:t>
      </w:r>
      <w:r w:rsidRPr="00A00CBA">
        <w:rPr>
          <w:spacing w:val="1"/>
          <w:sz w:val="24"/>
          <w:szCs w:val="24"/>
        </w:rPr>
        <w:t xml:space="preserve"> </w:t>
      </w:r>
      <w:r w:rsidRPr="00A00CBA">
        <w:rPr>
          <w:sz w:val="24"/>
          <w:szCs w:val="24"/>
        </w:rPr>
        <w:t>унапређивања</w:t>
      </w:r>
      <w:r w:rsidRPr="00A00CBA">
        <w:rPr>
          <w:spacing w:val="1"/>
          <w:sz w:val="24"/>
          <w:szCs w:val="24"/>
        </w:rPr>
        <w:t xml:space="preserve"> </w:t>
      </w:r>
      <w:r w:rsidRPr="00A00CBA">
        <w:rPr>
          <w:sz w:val="24"/>
          <w:szCs w:val="24"/>
        </w:rPr>
        <w:t>толеранције</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разумевања,</w:t>
      </w:r>
      <w:r w:rsidRPr="00A00CBA">
        <w:rPr>
          <w:spacing w:val="1"/>
          <w:sz w:val="24"/>
          <w:szCs w:val="24"/>
        </w:rPr>
        <w:t xml:space="preserve"> </w:t>
      </w:r>
      <w:r w:rsidRPr="00A00CBA">
        <w:rPr>
          <w:sz w:val="24"/>
          <w:szCs w:val="24"/>
        </w:rPr>
        <w:t>интеркултуралности,</w:t>
      </w:r>
      <w:r w:rsidRPr="00A00CBA">
        <w:rPr>
          <w:spacing w:val="1"/>
          <w:sz w:val="24"/>
          <w:szCs w:val="24"/>
        </w:rPr>
        <w:t xml:space="preserve"> </w:t>
      </w:r>
      <w:r w:rsidRPr="00A00CBA">
        <w:rPr>
          <w:sz w:val="24"/>
          <w:szCs w:val="24"/>
        </w:rPr>
        <w:t>уважавања</w:t>
      </w:r>
      <w:r w:rsidRPr="00A00CBA">
        <w:rPr>
          <w:spacing w:val="-2"/>
          <w:sz w:val="24"/>
          <w:szCs w:val="24"/>
        </w:rPr>
        <w:t xml:space="preserve"> </w:t>
      </w:r>
      <w:r w:rsidRPr="00A00CBA">
        <w:rPr>
          <w:sz w:val="24"/>
          <w:szCs w:val="24"/>
        </w:rPr>
        <w:t>и поштовања</w:t>
      </w:r>
      <w:r w:rsidRPr="00A00CBA">
        <w:rPr>
          <w:spacing w:val="-1"/>
          <w:sz w:val="24"/>
          <w:szCs w:val="24"/>
        </w:rPr>
        <w:t xml:space="preserve"> </w:t>
      </w:r>
      <w:r w:rsidRPr="00A00CBA">
        <w:rPr>
          <w:sz w:val="24"/>
          <w:szCs w:val="24"/>
        </w:rPr>
        <w:t>различитости</w:t>
      </w:r>
      <w:r w:rsidRPr="00A00CBA">
        <w:rPr>
          <w:spacing w:val="-1"/>
          <w:sz w:val="24"/>
          <w:szCs w:val="24"/>
        </w:rPr>
        <w:t xml:space="preserve"> </w:t>
      </w:r>
      <w:r w:rsidRPr="00A00CBA">
        <w:rPr>
          <w:sz w:val="24"/>
          <w:szCs w:val="24"/>
        </w:rPr>
        <w:t>и др.;</w:t>
      </w:r>
    </w:p>
    <w:p w:rsidR="0070765D" w:rsidRPr="00A00CBA" w:rsidRDefault="0070765D" w:rsidP="0070765D">
      <w:pPr>
        <w:jc w:val="both"/>
        <w:rPr>
          <w:sz w:val="24"/>
          <w:szCs w:val="24"/>
        </w:rPr>
      </w:pPr>
      <w:r w:rsidRPr="00A00CBA">
        <w:rPr>
          <w:sz w:val="24"/>
          <w:szCs w:val="24"/>
        </w:rPr>
        <w:t>облике и садржаје рада са учесницима у образовању који трпе, чине или сведоче</w:t>
      </w:r>
      <w:r w:rsidRPr="00A00CBA">
        <w:rPr>
          <w:spacing w:val="-57"/>
          <w:sz w:val="24"/>
          <w:szCs w:val="24"/>
        </w:rPr>
        <w:t xml:space="preserve"> </w:t>
      </w:r>
      <w:r w:rsidRPr="00A00CBA">
        <w:rPr>
          <w:sz w:val="24"/>
          <w:szCs w:val="24"/>
        </w:rPr>
        <w:t>дискриминаторно</w:t>
      </w:r>
      <w:r w:rsidRPr="00A00CBA">
        <w:rPr>
          <w:spacing w:val="-4"/>
          <w:sz w:val="24"/>
          <w:szCs w:val="24"/>
        </w:rPr>
        <w:t xml:space="preserve"> </w:t>
      </w:r>
      <w:r w:rsidRPr="00A00CBA">
        <w:rPr>
          <w:sz w:val="24"/>
          <w:szCs w:val="24"/>
        </w:rPr>
        <w:t>понашање;</w:t>
      </w:r>
    </w:p>
    <w:p w:rsidR="0070765D" w:rsidRPr="00A00CBA" w:rsidRDefault="0070765D" w:rsidP="0070765D">
      <w:pPr>
        <w:jc w:val="both"/>
        <w:rPr>
          <w:sz w:val="24"/>
          <w:szCs w:val="24"/>
        </w:rPr>
      </w:pPr>
      <w:r w:rsidRPr="00A00CBA">
        <w:rPr>
          <w:sz w:val="24"/>
          <w:szCs w:val="24"/>
        </w:rPr>
        <w:t>начине,</w:t>
      </w:r>
      <w:r w:rsidRPr="00A00CBA">
        <w:rPr>
          <w:spacing w:val="1"/>
          <w:sz w:val="24"/>
          <w:szCs w:val="24"/>
        </w:rPr>
        <w:t xml:space="preserve"> </w:t>
      </w:r>
      <w:r w:rsidRPr="00A00CBA">
        <w:rPr>
          <w:sz w:val="24"/>
          <w:szCs w:val="24"/>
        </w:rPr>
        <w:t>облике</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садржаје</w:t>
      </w:r>
      <w:r w:rsidRPr="00A00CBA">
        <w:rPr>
          <w:spacing w:val="1"/>
          <w:sz w:val="24"/>
          <w:szCs w:val="24"/>
        </w:rPr>
        <w:t xml:space="preserve"> </w:t>
      </w:r>
      <w:r w:rsidRPr="00A00CBA">
        <w:rPr>
          <w:sz w:val="24"/>
          <w:szCs w:val="24"/>
        </w:rPr>
        <w:t>сарадње</w:t>
      </w:r>
      <w:r w:rsidRPr="00A00CBA">
        <w:rPr>
          <w:spacing w:val="1"/>
          <w:sz w:val="24"/>
          <w:szCs w:val="24"/>
        </w:rPr>
        <w:t xml:space="preserve"> </w:t>
      </w:r>
      <w:r w:rsidRPr="00A00CBA">
        <w:rPr>
          <w:sz w:val="24"/>
          <w:szCs w:val="24"/>
        </w:rPr>
        <w:t>са</w:t>
      </w:r>
      <w:r w:rsidRPr="00A00CBA">
        <w:rPr>
          <w:spacing w:val="1"/>
          <w:sz w:val="24"/>
          <w:szCs w:val="24"/>
        </w:rPr>
        <w:t xml:space="preserve"> </w:t>
      </w:r>
      <w:r w:rsidRPr="00A00CBA">
        <w:rPr>
          <w:sz w:val="24"/>
          <w:szCs w:val="24"/>
        </w:rPr>
        <w:t>родитељима,</w:t>
      </w:r>
      <w:r w:rsidRPr="00A00CBA">
        <w:rPr>
          <w:spacing w:val="1"/>
          <w:sz w:val="24"/>
          <w:szCs w:val="24"/>
        </w:rPr>
        <w:t xml:space="preserve"> </w:t>
      </w:r>
      <w:r w:rsidRPr="00A00CBA">
        <w:rPr>
          <w:sz w:val="24"/>
          <w:szCs w:val="24"/>
        </w:rPr>
        <w:t>јединицом</w:t>
      </w:r>
      <w:r w:rsidRPr="00A00CBA">
        <w:rPr>
          <w:spacing w:val="1"/>
          <w:sz w:val="24"/>
          <w:szCs w:val="24"/>
        </w:rPr>
        <w:t xml:space="preserve"> </w:t>
      </w:r>
      <w:r w:rsidRPr="00A00CBA">
        <w:rPr>
          <w:sz w:val="24"/>
          <w:szCs w:val="24"/>
        </w:rPr>
        <w:t>локалне</w:t>
      </w:r>
      <w:r w:rsidRPr="00A00CBA">
        <w:rPr>
          <w:spacing w:val="1"/>
          <w:sz w:val="24"/>
          <w:szCs w:val="24"/>
        </w:rPr>
        <w:t xml:space="preserve"> </w:t>
      </w:r>
      <w:r w:rsidRPr="00A00CBA">
        <w:rPr>
          <w:sz w:val="24"/>
          <w:szCs w:val="24"/>
        </w:rPr>
        <w:t>самоуправе,</w:t>
      </w:r>
      <w:r w:rsidRPr="00A00CBA">
        <w:rPr>
          <w:spacing w:val="-1"/>
          <w:sz w:val="24"/>
          <w:szCs w:val="24"/>
        </w:rPr>
        <w:t xml:space="preserve"> </w:t>
      </w:r>
      <w:r w:rsidRPr="00A00CBA">
        <w:rPr>
          <w:sz w:val="24"/>
          <w:szCs w:val="24"/>
        </w:rPr>
        <w:t>надлежним</w:t>
      </w:r>
      <w:r w:rsidRPr="00A00CBA">
        <w:rPr>
          <w:spacing w:val="-1"/>
          <w:sz w:val="24"/>
          <w:szCs w:val="24"/>
        </w:rPr>
        <w:t xml:space="preserve"> </w:t>
      </w:r>
      <w:r w:rsidRPr="00A00CBA">
        <w:rPr>
          <w:sz w:val="24"/>
          <w:szCs w:val="24"/>
        </w:rPr>
        <w:t>органима, службама</w:t>
      </w:r>
      <w:r w:rsidRPr="00A00CBA">
        <w:rPr>
          <w:spacing w:val="1"/>
          <w:sz w:val="24"/>
          <w:szCs w:val="24"/>
        </w:rPr>
        <w:t xml:space="preserve"> </w:t>
      </w:r>
      <w:r w:rsidRPr="00A00CBA">
        <w:rPr>
          <w:sz w:val="24"/>
          <w:szCs w:val="24"/>
        </w:rPr>
        <w:t>и др.;</w:t>
      </w:r>
    </w:p>
    <w:p w:rsidR="0070765D" w:rsidRPr="00A00CBA" w:rsidRDefault="0070765D" w:rsidP="0070765D">
      <w:pPr>
        <w:jc w:val="both"/>
        <w:rPr>
          <w:sz w:val="24"/>
          <w:szCs w:val="24"/>
        </w:rPr>
        <w:sectPr w:rsidR="0070765D" w:rsidRPr="00A00CBA">
          <w:pgSz w:w="11910" w:h="16840"/>
          <w:pgMar w:top="620" w:right="660" w:bottom="280" w:left="1300" w:header="720" w:footer="720" w:gutter="0"/>
          <w:cols w:space="720"/>
        </w:sectPr>
      </w:pPr>
    </w:p>
    <w:p w:rsidR="0070765D" w:rsidRPr="00A00CBA" w:rsidRDefault="0070765D" w:rsidP="0070765D">
      <w:pPr>
        <w:jc w:val="both"/>
        <w:rPr>
          <w:sz w:val="24"/>
          <w:szCs w:val="24"/>
        </w:rPr>
      </w:pPr>
      <w:r w:rsidRPr="00A00CBA">
        <w:rPr>
          <w:sz w:val="24"/>
          <w:szCs w:val="24"/>
        </w:rPr>
        <w:lastRenderedPageBreak/>
        <w:t>начине</w:t>
      </w:r>
      <w:r w:rsidRPr="00A00CBA">
        <w:rPr>
          <w:spacing w:val="1"/>
          <w:sz w:val="24"/>
          <w:szCs w:val="24"/>
        </w:rPr>
        <w:t xml:space="preserve"> </w:t>
      </w:r>
      <w:r w:rsidRPr="00A00CBA">
        <w:rPr>
          <w:sz w:val="24"/>
          <w:szCs w:val="24"/>
        </w:rPr>
        <w:t>поступања</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случајевима</w:t>
      </w:r>
      <w:r w:rsidRPr="00A00CBA">
        <w:rPr>
          <w:spacing w:val="1"/>
          <w:sz w:val="24"/>
          <w:szCs w:val="24"/>
        </w:rPr>
        <w:t xml:space="preserve"> </w:t>
      </w:r>
      <w:r w:rsidRPr="00A00CBA">
        <w:rPr>
          <w:sz w:val="24"/>
          <w:szCs w:val="24"/>
        </w:rPr>
        <w:t>подношења</w:t>
      </w:r>
      <w:r w:rsidRPr="00A00CBA">
        <w:rPr>
          <w:spacing w:val="1"/>
          <w:sz w:val="24"/>
          <w:szCs w:val="24"/>
        </w:rPr>
        <w:t xml:space="preserve"> </w:t>
      </w:r>
      <w:r w:rsidRPr="00A00CBA">
        <w:rPr>
          <w:sz w:val="24"/>
          <w:szCs w:val="24"/>
        </w:rPr>
        <w:t>пријаве</w:t>
      </w:r>
      <w:r w:rsidRPr="00A00CBA">
        <w:rPr>
          <w:spacing w:val="1"/>
          <w:sz w:val="24"/>
          <w:szCs w:val="24"/>
        </w:rPr>
        <w:t xml:space="preserve"> </w:t>
      </w:r>
      <w:r w:rsidRPr="00A00CBA">
        <w:rPr>
          <w:sz w:val="24"/>
          <w:szCs w:val="24"/>
        </w:rPr>
        <w:t>установи,</w:t>
      </w:r>
      <w:r w:rsidRPr="00A00CBA">
        <w:rPr>
          <w:spacing w:val="1"/>
          <w:sz w:val="24"/>
          <w:szCs w:val="24"/>
        </w:rPr>
        <w:t xml:space="preserve"> </w:t>
      </w:r>
      <w:r w:rsidRPr="00A00CBA">
        <w:rPr>
          <w:sz w:val="24"/>
          <w:szCs w:val="24"/>
        </w:rPr>
        <w:t>односно</w:t>
      </w:r>
      <w:r w:rsidRPr="00A00CBA">
        <w:rPr>
          <w:spacing w:val="1"/>
          <w:sz w:val="24"/>
          <w:szCs w:val="24"/>
        </w:rPr>
        <w:t xml:space="preserve"> </w:t>
      </w:r>
      <w:r w:rsidRPr="00A00CBA">
        <w:rPr>
          <w:sz w:val="24"/>
          <w:szCs w:val="24"/>
        </w:rPr>
        <w:t>притужбе Поверенику и кривичне пријаве надлежном органу због дискриминаторског</w:t>
      </w:r>
      <w:r w:rsidRPr="00A00CBA">
        <w:rPr>
          <w:spacing w:val="1"/>
          <w:sz w:val="24"/>
          <w:szCs w:val="24"/>
        </w:rPr>
        <w:t xml:space="preserve"> </w:t>
      </w:r>
      <w:r w:rsidRPr="00A00CBA">
        <w:rPr>
          <w:sz w:val="24"/>
          <w:szCs w:val="24"/>
        </w:rPr>
        <w:t>поступања</w:t>
      </w:r>
      <w:r w:rsidRPr="00A00CBA">
        <w:rPr>
          <w:spacing w:val="-2"/>
          <w:sz w:val="24"/>
          <w:szCs w:val="24"/>
        </w:rPr>
        <w:t xml:space="preserve"> </w:t>
      </w:r>
      <w:r w:rsidRPr="00A00CBA">
        <w:rPr>
          <w:sz w:val="24"/>
          <w:szCs w:val="24"/>
        </w:rPr>
        <w:t>и</w:t>
      </w:r>
      <w:r w:rsidRPr="00A00CBA">
        <w:rPr>
          <w:spacing w:val="-1"/>
          <w:sz w:val="24"/>
          <w:szCs w:val="24"/>
        </w:rPr>
        <w:t xml:space="preserve"> </w:t>
      </w:r>
      <w:r w:rsidRPr="00A00CBA">
        <w:rPr>
          <w:sz w:val="24"/>
          <w:szCs w:val="24"/>
        </w:rPr>
        <w:t>поступања</w:t>
      </w:r>
      <w:r w:rsidRPr="00A00CBA">
        <w:rPr>
          <w:spacing w:val="1"/>
          <w:sz w:val="24"/>
          <w:szCs w:val="24"/>
        </w:rPr>
        <w:t xml:space="preserve"> </w:t>
      </w:r>
      <w:r w:rsidRPr="00A00CBA">
        <w:rPr>
          <w:sz w:val="24"/>
          <w:szCs w:val="24"/>
        </w:rPr>
        <w:t>којима</w:t>
      </w:r>
      <w:r w:rsidRPr="00A00CBA">
        <w:rPr>
          <w:spacing w:val="-2"/>
          <w:sz w:val="24"/>
          <w:szCs w:val="24"/>
        </w:rPr>
        <w:t xml:space="preserve"> </w:t>
      </w:r>
      <w:r w:rsidRPr="00A00CBA">
        <w:rPr>
          <w:sz w:val="24"/>
          <w:szCs w:val="24"/>
        </w:rPr>
        <w:t>се</w:t>
      </w:r>
      <w:r w:rsidRPr="00A00CBA">
        <w:rPr>
          <w:spacing w:val="-2"/>
          <w:sz w:val="24"/>
          <w:szCs w:val="24"/>
        </w:rPr>
        <w:t xml:space="preserve"> </w:t>
      </w:r>
      <w:r w:rsidRPr="00A00CBA">
        <w:rPr>
          <w:sz w:val="24"/>
          <w:szCs w:val="24"/>
        </w:rPr>
        <w:t>вређа</w:t>
      </w:r>
      <w:r w:rsidRPr="00A00CBA">
        <w:rPr>
          <w:spacing w:val="2"/>
          <w:sz w:val="24"/>
          <w:szCs w:val="24"/>
        </w:rPr>
        <w:t xml:space="preserve"> </w:t>
      </w:r>
      <w:r w:rsidRPr="00A00CBA">
        <w:rPr>
          <w:sz w:val="24"/>
          <w:szCs w:val="24"/>
        </w:rPr>
        <w:t>углед,</w:t>
      </w:r>
      <w:r w:rsidRPr="00A00CBA">
        <w:rPr>
          <w:spacing w:val="1"/>
          <w:sz w:val="24"/>
          <w:szCs w:val="24"/>
        </w:rPr>
        <w:t xml:space="preserve"> </w:t>
      </w:r>
      <w:r w:rsidRPr="00A00CBA">
        <w:rPr>
          <w:sz w:val="24"/>
          <w:szCs w:val="24"/>
        </w:rPr>
        <w:t>част</w:t>
      </w:r>
      <w:r w:rsidRPr="00A00CBA">
        <w:rPr>
          <w:spacing w:val="-1"/>
          <w:sz w:val="24"/>
          <w:szCs w:val="24"/>
        </w:rPr>
        <w:t xml:space="preserve"> </w:t>
      </w:r>
      <w:r w:rsidRPr="00A00CBA">
        <w:rPr>
          <w:sz w:val="24"/>
          <w:szCs w:val="24"/>
        </w:rPr>
        <w:t>или достојанство</w:t>
      </w:r>
      <w:r w:rsidRPr="00A00CBA">
        <w:rPr>
          <w:spacing w:val="-2"/>
          <w:sz w:val="24"/>
          <w:szCs w:val="24"/>
        </w:rPr>
        <w:t xml:space="preserve"> </w:t>
      </w:r>
      <w:r w:rsidRPr="00A00CBA">
        <w:rPr>
          <w:sz w:val="24"/>
          <w:szCs w:val="24"/>
        </w:rPr>
        <w:t>личности;</w:t>
      </w:r>
    </w:p>
    <w:p w:rsidR="0070765D" w:rsidRPr="00A00CBA" w:rsidRDefault="0070765D" w:rsidP="0070765D">
      <w:pPr>
        <w:jc w:val="both"/>
        <w:rPr>
          <w:sz w:val="24"/>
          <w:szCs w:val="24"/>
        </w:rPr>
      </w:pPr>
      <w:r w:rsidRPr="00A00CBA">
        <w:rPr>
          <w:sz w:val="24"/>
          <w:szCs w:val="24"/>
        </w:rPr>
        <w:t>начине праћења, вредновања и извештавања органа установе о остваривању и</w:t>
      </w:r>
      <w:r w:rsidRPr="00A00CBA">
        <w:rPr>
          <w:spacing w:val="1"/>
          <w:sz w:val="24"/>
          <w:szCs w:val="24"/>
        </w:rPr>
        <w:t xml:space="preserve"> </w:t>
      </w:r>
      <w:r w:rsidRPr="00A00CBA">
        <w:rPr>
          <w:sz w:val="24"/>
          <w:szCs w:val="24"/>
        </w:rPr>
        <w:t>ефектима</w:t>
      </w:r>
      <w:r w:rsidRPr="00A00CBA">
        <w:rPr>
          <w:spacing w:val="1"/>
          <w:sz w:val="24"/>
          <w:szCs w:val="24"/>
        </w:rPr>
        <w:t xml:space="preserve"> </w:t>
      </w:r>
      <w:r w:rsidRPr="00A00CBA">
        <w:rPr>
          <w:sz w:val="24"/>
          <w:szCs w:val="24"/>
        </w:rPr>
        <w:t>програма</w:t>
      </w:r>
      <w:r w:rsidRPr="00A00CBA">
        <w:rPr>
          <w:spacing w:val="1"/>
          <w:sz w:val="24"/>
          <w:szCs w:val="24"/>
        </w:rPr>
        <w:t xml:space="preserve"> </w:t>
      </w:r>
      <w:r w:rsidRPr="00A00CBA">
        <w:rPr>
          <w:sz w:val="24"/>
          <w:szCs w:val="24"/>
        </w:rPr>
        <w:t>спречавања</w:t>
      </w:r>
      <w:r w:rsidRPr="00A00CBA">
        <w:rPr>
          <w:spacing w:val="1"/>
          <w:sz w:val="24"/>
          <w:szCs w:val="24"/>
        </w:rPr>
        <w:t xml:space="preserve"> </w:t>
      </w:r>
      <w:r w:rsidRPr="00A00CBA">
        <w:rPr>
          <w:sz w:val="24"/>
          <w:szCs w:val="24"/>
        </w:rPr>
        <w:t>дискриминације</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дискриминаторног</w:t>
      </w:r>
      <w:r w:rsidRPr="00A00CBA">
        <w:rPr>
          <w:spacing w:val="1"/>
          <w:sz w:val="24"/>
          <w:szCs w:val="24"/>
        </w:rPr>
        <w:t xml:space="preserve"> </w:t>
      </w:r>
      <w:r w:rsidRPr="00A00CBA">
        <w:rPr>
          <w:sz w:val="24"/>
          <w:szCs w:val="24"/>
        </w:rPr>
        <w:t>понашања,</w:t>
      </w:r>
      <w:r w:rsidRPr="00A00CBA">
        <w:rPr>
          <w:spacing w:val="1"/>
          <w:sz w:val="24"/>
          <w:szCs w:val="24"/>
        </w:rPr>
        <w:t xml:space="preserve"> </w:t>
      </w:r>
      <w:r w:rsidRPr="00A00CBA">
        <w:rPr>
          <w:sz w:val="24"/>
          <w:szCs w:val="24"/>
        </w:rPr>
        <w:t>а</w:t>
      </w:r>
      <w:r w:rsidRPr="00A00CBA">
        <w:rPr>
          <w:spacing w:val="1"/>
          <w:sz w:val="24"/>
          <w:szCs w:val="24"/>
        </w:rPr>
        <w:t xml:space="preserve"> </w:t>
      </w:r>
      <w:r w:rsidRPr="00A00CBA">
        <w:rPr>
          <w:sz w:val="24"/>
          <w:szCs w:val="24"/>
        </w:rPr>
        <w:t>нарочито,</w:t>
      </w:r>
      <w:r w:rsidRPr="00A00CBA">
        <w:rPr>
          <w:spacing w:val="3"/>
          <w:sz w:val="24"/>
          <w:szCs w:val="24"/>
        </w:rPr>
        <w:t xml:space="preserve"> </w:t>
      </w:r>
      <w:r w:rsidRPr="00A00CBA">
        <w:rPr>
          <w:sz w:val="24"/>
          <w:szCs w:val="24"/>
        </w:rPr>
        <w:t>у</w:t>
      </w:r>
      <w:r w:rsidRPr="00A00CBA">
        <w:rPr>
          <w:spacing w:val="-8"/>
          <w:sz w:val="24"/>
          <w:szCs w:val="24"/>
        </w:rPr>
        <w:t xml:space="preserve"> </w:t>
      </w:r>
      <w:r w:rsidRPr="00A00CBA">
        <w:rPr>
          <w:sz w:val="24"/>
          <w:szCs w:val="24"/>
        </w:rPr>
        <w:t>односу</w:t>
      </w:r>
      <w:r w:rsidRPr="00A00CBA">
        <w:rPr>
          <w:spacing w:val="-5"/>
          <w:sz w:val="24"/>
          <w:szCs w:val="24"/>
        </w:rPr>
        <w:t xml:space="preserve"> </w:t>
      </w:r>
      <w:r w:rsidRPr="00A00CBA">
        <w:rPr>
          <w:sz w:val="24"/>
          <w:szCs w:val="24"/>
        </w:rPr>
        <w:t>на:</w:t>
      </w:r>
    </w:p>
    <w:p w:rsidR="0070765D" w:rsidRPr="00A00CBA" w:rsidRDefault="0070765D" w:rsidP="0070765D">
      <w:pPr>
        <w:jc w:val="both"/>
        <w:rPr>
          <w:sz w:val="24"/>
          <w:szCs w:val="24"/>
        </w:rPr>
      </w:pPr>
    </w:p>
    <w:p w:rsidR="0070765D" w:rsidRPr="00A00CBA" w:rsidRDefault="0070765D" w:rsidP="0070765D">
      <w:pPr>
        <w:jc w:val="both"/>
        <w:rPr>
          <w:sz w:val="24"/>
          <w:szCs w:val="24"/>
        </w:rPr>
      </w:pPr>
      <w:r w:rsidRPr="00A00CBA">
        <w:rPr>
          <w:sz w:val="24"/>
          <w:szCs w:val="24"/>
        </w:rPr>
        <w:t>учесталост дискриминаторног понашања и број поднетих пријава, притужби,</w:t>
      </w:r>
      <w:r w:rsidRPr="00A00CBA">
        <w:rPr>
          <w:spacing w:val="1"/>
          <w:sz w:val="24"/>
          <w:szCs w:val="24"/>
        </w:rPr>
        <w:t xml:space="preserve"> </w:t>
      </w:r>
      <w:r w:rsidRPr="00A00CBA">
        <w:rPr>
          <w:sz w:val="24"/>
          <w:szCs w:val="24"/>
        </w:rPr>
        <w:t>односно</w:t>
      </w:r>
      <w:r w:rsidRPr="00A00CBA">
        <w:rPr>
          <w:spacing w:val="-1"/>
          <w:sz w:val="24"/>
          <w:szCs w:val="24"/>
        </w:rPr>
        <w:t xml:space="preserve"> </w:t>
      </w:r>
      <w:r w:rsidRPr="00A00CBA">
        <w:rPr>
          <w:sz w:val="24"/>
          <w:szCs w:val="24"/>
        </w:rPr>
        <w:t>кривичних</w:t>
      </w:r>
      <w:r w:rsidRPr="00A00CBA">
        <w:rPr>
          <w:spacing w:val="-1"/>
          <w:sz w:val="24"/>
          <w:szCs w:val="24"/>
        </w:rPr>
        <w:t xml:space="preserve"> </w:t>
      </w:r>
      <w:r w:rsidRPr="00A00CBA">
        <w:rPr>
          <w:sz w:val="24"/>
          <w:szCs w:val="24"/>
        </w:rPr>
        <w:t>пријава;</w:t>
      </w:r>
    </w:p>
    <w:p w:rsidR="0070765D" w:rsidRPr="00A00CBA" w:rsidRDefault="0070765D" w:rsidP="0070765D">
      <w:pPr>
        <w:jc w:val="both"/>
        <w:rPr>
          <w:sz w:val="24"/>
          <w:szCs w:val="24"/>
        </w:rPr>
      </w:pPr>
      <w:r w:rsidRPr="00A00CBA">
        <w:rPr>
          <w:sz w:val="24"/>
          <w:szCs w:val="24"/>
        </w:rPr>
        <w:t>распрострањеност</w:t>
      </w:r>
      <w:r w:rsidRPr="00A00CBA">
        <w:rPr>
          <w:spacing w:val="-4"/>
          <w:sz w:val="24"/>
          <w:szCs w:val="24"/>
        </w:rPr>
        <w:t xml:space="preserve"> </w:t>
      </w:r>
      <w:r w:rsidRPr="00A00CBA">
        <w:rPr>
          <w:sz w:val="24"/>
          <w:szCs w:val="24"/>
        </w:rPr>
        <w:t>различитих</w:t>
      </w:r>
      <w:r w:rsidRPr="00A00CBA">
        <w:rPr>
          <w:spacing w:val="-2"/>
          <w:sz w:val="24"/>
          <w:szCs w:val="24"/>
        </w:rPr>
        <w:t xml:space="preserve"> </w:t>
      </w:r>
      <w:r w:rsidRPr="00A00CBA">
        <w:rPr>
          <w:sz w:val="24"/>
          <w:szCs w:val="24"/>
        </w:rPr>
        <w:t>облика</w:t>
      </w:r>
      <w:r w:rsidRPr="00A00CBA">
        <w:rPr>
          <w:spacing w:val="-4"/>
          <w:sz w:val="24"/>
          <w:szCs w:val="24"/>
        </w:rPr>
        <w:t xml:space="preserve"> </w:t>
      </w:r>
      <w:r w:rsidRPr="00A00CBA">
        <w:rPr>
          <w:sz w:val="24"/>
          <w:szCs w:val="24"/>
        </w:rPr>
        <w:t>дискриминације;</w:t>
      </w:r>
    </w:p>
    <w:p w:rsidR="0070765D" w:rsidRPr="00A00CBA" w:rsidRDefault="0070765D" w:rsidP="0070765D">
      <w:pPr>
        <w:jc w:val="both"/>
        <w:rPr>
          <w:sz w:val="24"/>
          <w:szCs w:val="24"/>
        </w:rPr>
      </w:pPr>
      <w:r w:rsidRPr="00A00CBA">
        <w:rPr>
          <w:sz w:val="24"/>
          <w:szCs w:val="24"/>
        </w:rPr>
        <w:t>број</w:t>
      </w:r>
      <w:r w:rsidRPr="00A00CBA">
        <w:rPr>
          <w:spacing w:val="-4"/>
          <w:sz w:val="24"/>
          <w:szCs w:val="24"/>
        </w:rPr>
        <w:t xml:space="preserve"> </w:t>
      </w:r>
      <w:r w:rsidRPr="00A00CBA">
        <w:rPr>
          <w:sz w:val="24"/>
          <w:szCs w:val="24"/>
        </w:rPr>
        <w:t>лица</w:t>
      </w:r>
      <w:r w:rsidRPr="00A00CBA">
        <w:rPr>
          <w:spacing w:val="-5"/>
          <w:sz w:val="24"/>
          <w:szCs w:val="24"/>
        </w:rPr>
        <w:t xml:space="preserve"> </w:t>
      </w:r>
      <w:r w:rsidRPr="00A00CBA">
        <w:rPr>
          <w:sz w:val="24"/>
          <w:szCs w:val="24"/>
        </w:rPr>
        <w:t>изложених</w:t>
      </w:r>
      <w:r w:rsidRPr="00A00CBA">
        <w:rPr>
          <w:spacing w:val="-2"/>
          <w:sz w:val="24"/>
          <w:szCs w:val="24"/>
        </w:rPr>
        <w:t xml:space="preserve"> </w:t>
      </w:r>
      <w:r w:rsidRPr="00A00CBA">
        <w:rPr>
          <w:sz w:val="24"/>
          <w:szCs w:val="24"/>
        </w:rPr>
        <w:t>дискриминаторном</w:t>
      </w:r>
      <w:r w:rsidRPr="00A00CBA">
        <w:rPr>
          <w:spacing w:val="-5"/>
          <w:sz w:val="24"/>
          <w:szCs w:val="24"/>
        </w:rPr>
        <w:t xml:space="preserve"> </w:t>
      </w:r>
      <w:r w:rsidRPr="00A00CBA">
        <w:rPr>
          <w:sz w:val="24"/>
          <w:szCs w:val="24"/>
        </w:rPr>
        <w:t>понашању;</w:t>
      </w:r>
    </w:p>
    <w:p w:rsidR="0070765D" w:rsidRPr="00A00CBA" w:rsidRDefault="0070765D" w:rsidP="0070765D">
      <w:pPr>
        <w:jc w:val="both"/>
        <w:rPr>
          <w:sz w:val="24"/>
          <w:szCs w:val="24"/>
        </w:rPr>
      </w:pPr>
      <w:r w:rsidRPr="00A00CBA">
        <w:rPr>
          <w:sz w:val="24"/>
          <w:szCs w:val="24"/>
        </w:rPr>
        <w:t>учесталост</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број</w:t>
      </w:r>
      <w:r w:rsidRPr="00A00CBA">
        <w:rPr>
          <w:spacing w:val="1"/>
          <w:sz w:val="24"/>
          <w:szCs w:val="24"/>
        </w:rPr>
        <w:t xml:space="preserve"> </w:t>
      </w:r>
      <w:r w:rsidRPr="00A00CBA">
        <w:rPr>
          <w:sz w:val="24"/>
          <w:szCs w:val="24"/>
        </w:rPr>
        <w:t>васпитно-дисциплинских</w:t>
      </w:r>
      <w:r w:rsidRPr="00A00CBA">
        <w:rPr>
          <w:spacing w:val="1"/>
          <w:sz w:val="24"/>
          <w:szCs w:val="24"/>
        </w:rPr>
        <w:t xml:space="preserve"> </w:t>
      </w:r>
      <w:r w:rsidRPr="00A00CBA">
        <w:rPr>
          <w:sz w:val="24"/>
          <w:szCs w:val="24"/>
        </w:rPr>
        <w:t>поступака</w:t>
      </w:r>
      <w:r w:rsidRPr="00A00CBA">
        <w:rPr>
          <w:spacing w:val="1"/>
          <w:sz w:val="24"/>
          <w:szCs w:val="24"/>
        </w:rPr>
        <w:t xml:space="preserve"> </w:t>
      </w:r>
      <w:r w:rsidRPr="00A00CBA">
        <w:rPr>
          <w:sz w:val="24"/>
          <w:szCs w:val="24"/>
        </w:rPr>
        <w:t>против</w:t>
      </w:r>
      <w:r w:rsidRPr="00A00CBA">
        <w:rPr>
          <w:spacing w:val="1"/>
          <w:sz w:val="24"/>
          <w:szCs w:val="24"/>
        </w:rPr>
        <w:t xml:space="preserve"> </w:t>
      </w:r>
      <w:r w:rsidRPr="00A00CBA">
        <w:rPr>
          <w:sz w:val="24"/>
          <w:szCs w:val="24"/>
        </w:rPr>
        <w:t>ученика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дисциплинских</w:t>
      </w:r>
      <w:r w:rsidRPr="00A00CBA">
        <w:rPr>
          <w:spacing w:val="-3"/>
          <w:sz w:val="24"/>
          <w:szCs w:val="24"/>
        </w:rPr>
        <w:t xml:space="preserve"> </w:t>
      </w:r>
      <w:r w:rsidRPr="00A00CBA">
        <w:rPr>
          <w:sz w:val="24"/>
          <w:szCs w:val="24"/>
        </w:rPr>
        <w:t>поступака</w:t>
      </w:r>
      <w:r w:rsidRPr="00A00CBA">
        <w:rPr>
          <w:spacing w:val="-2"/>
          <w:sz w:val="24"/>
          <w:szCs w:val="24"/>
        </w:rPr>
        <w:t xml:space="preserve"> </w:t>
      </w:r>
      <w:r w:rsidRPr="00A00CBA">
        <w:rPr>
          <w:sz w:val="24"/>
          <w:szCs w:val="24"/>
        </w:rPr>
        <w:t>против</w:t>
      </w:r>
      <w:r w:rsidRPr="00A00CBA">
        <w:rPr>
          <w:spacing w:val="-2"/>
          <w:sz w:val="24"/>
          <w:szCs w:val="24"/>
        </w:rPr>
        <w:t xml:space="preserve"> </w:t>
      </w:r>
      <w:r w:rsidRPr="00A00CBA">
        <w:rPr>
          <w:sz w:val="24"/>
          <w:szCs w:val="24"/>
        </w:rPr>
        <w:t>запослених</w:t>
      </w:r>
      <w:r w:rsidRPr="00A00CBA">
        <w:rPr>
          <w:spacing w:val="-2"/>
          <w:sz w:val="24"/>
          <w:szCs w:val="24"/>
        </w:rPr>
        <w:t xml:space="preserve"> </w:t>
      </w:r>
      <w:r w:rsidRPr="00A00CBA">
        <w:rPr>
          <w:sz w:val="24"/>
          <w:szCs w:val="24"/>
        </w:rPr>
        <w:t>због</w:t>
      </w:r>
      <w:r w:rsidRPr="00A00CBA">
        <w:rPr>
          <w:spacing w:val="-2"/>
          <w:sz w:val="24"/>
          <w:szCs w:val="24"/>
        </w:rPr>
        <w:t xml:space="preserve"> </w:t>
      </w:r>
      <w:r w:rsidRPr="00A00CBA">
        <w:rPr>
          <w:sz w:val="24"/>
          <w:szCs w:val="24"/>
        </w:rPr>
        <w:t>дискриминаторног</w:t>
      </w:r>
      <w:r w:rsidRPr="00A00CBA">
        <w:rPr>
          <w:spacing w:val="-4"/>
          <w:sz w:val="24"/>
          <w:szCs w:val="24"/>
        </w:rPr>
        <w:t xml:space="preserve"> </w:t>
      </w:r>
      <w:r w:rsidRPr="00A00CBA">
        <w:rPr>
          <w:sz w:val="24"/>
          <w:szCs w:val="24"/>
        </w:rPr>
        <w:t>понашања;</w:t>
      </w:r>
    </w:p>
    <w:p w:rsidR="0070765D" w:rsidRPr="00A00CBA" w:rsidRDefault="0070765D" w:rsidP="0070765D">
      <w:pPr>
        <w:jc w:val="both"/>
        <w:rPr>
          <w:sz w:val="24"/>
          <w:szCs w:val="24"/>
        </w:rPr>
      </w:pPr>
      <w:r w:rsidRPr="00A00CBA">
        <w:rPr>
          <w:sz w:val="24"/>
          <w:szCs w:val="24"/>
        </w:rPr>
        <w:t>број</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ефекте</w:t>
      </w:r>
      <w:r w:rsidRPr="00A00CBA">
        <w:rPr>
          <w:spacing w:val="1"/>
          <w:sz w:val="24"/>
          <w:szCs w:val="24"/>
        </w:rPr>
        <w:t xml:space="preserve"> </w:t>
      </w:r>
      <w:r w:rsidRPr="00A00CBA">
        <w:rPr>
          <w:sz w:val="24"/>
          <w:szCs w:val="24"/>
        </w:rPr>
        <w:t>предузетих</w:t>
      </w:r>
      <w:r w:rsidRPr="00A00CBA">
        <w:rPr>
          <w:spacing w:val="1"/>
          <w:sz w:val="24"/>
          <w:szCs w:val="24"/>
        </w:rPr>
        <w:t xml:space="preserve"> </w:t>
      </w:r>
      <w:r w:rsidRPr="00A00CBA">
        <w:rPr>
          <w:sz w:val="24"/>
          <w:szCs w:val="24"/>
        </w:rPr>
        <w:t>мера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активности</w:t>
      </w:r>
      <w:r w:rsidRPr="00A00CBA">
        <w:rPr>
          <w:spacing w:val="1"/>
          <w:sz w:val="24"/>
          <w:szCs w:val="24"/>
        </w:rPr>
        <w:t xml:space="preserve"> </w:t>
      </w:r>
      <w:r w:rsidRPr="00A00CBA">
        <w:rPr>
          <w:sz w:val="24"/>
          <w:szCs w:val="24"/>
        </w:rPr>
        <w:t>које</w:t>
      </w:r>
      <w:r w:rsidRPr="00A00CBA">
        <w:rPr>
          <w:spacing w:val="1"/>
          <w:sz w:val="24"/>
          <w:szCs w:val="24"/>
        </w:rPr>
        <w:t xml:space="preserve"> </w:t>
      </w:r>
      <w:r w:rsidRPr="00A00CBA">
        <w:rPr>
          <w:sz w:val="24"/>
          <w:szCs w:val="24"/>
        </w:rPr>
        <w:t>међу</w:t>
      </w:r>
      <w:r w:rsidRPr="00A00CBA">
        <w:rPr>
          <w:spacing w:val="1"/>
          <w:sz w:val="24"/>
          <w:szCs w:val="24"/>
        </w:rPr>
        <w:t xml:space="preserve"> </w:t>
      </w:r>
      <w:r w:rsidRPr="00A00CBA">
        <w:rPr>
          <w:sz w:val="24"/>
          <w:szCs w:val="24"/>
        </w:rPr>
        <w:t>учесницима</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образовању промовишу толеранцију, уважавање различитости, једнаке могућности и</w:t>
      </w:r>
      <w:r w:rsidRPr="00A00CBA">
        <w:rPr>
          <w:spacing w:val="1"/>
          <w:sz w:val="24"/>
          <w:szCs w:val="24"/>
        </w:rPr>
        <w:t xml:space="preserve"> </w:t>
      </w:r>
      <w:r w:rsidRPr="00A00CBA">
        <w:rPr>
          <w:sz w:val="24"/>
          <w:szCs w:val="24"/>
        </w:rPr>
        <w:t>недискриминацију;</w:t>
      </w:r>
    </w:p>
    <w:p w:rsidR="0070765D" w:rsidRPr="00A00CBA" w:rsidRDefault="0070765D" w:rsidP="0070765D">
      <w:pPr>
        <w:jc w:val="both"/>
        <w:rPr>
          <w:sz w:val="24"/>
          <w:szCs w:val="24"/>
        </w:rPr>
      </w:pPr>
      <w:r w:rsidRPr="00A00CBA">
        <w:rPr>
          <w:sz w:val="24"/>
          <w:szCs w:val="24"/>
        </w:rPr>
        <w:t>степен</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квалитет</w:t>
      </w:r>
      <w:r w:rsidRPr="00A00CBA">
        <w:rPr>
          <w:spacing w:val="1"/>
          <w:sz w:val="24"/>
          <w:szCs w:val="24"/>
        </w:rPr>
        <w:t xml:space="preserve"> </w:t>
      </w:r>
      <w:r w:rsidRPr="00A00CBA">
        <w:rPr>
          <w:sz w:val="24"/>
          <w:szCs w:val="24"/>
        </w:rPr>
        <w:t>укључености</w:t>
      </w:r>
      <w:r w:rsidRPr="00A00CBA">
        <w:rPr>
          <w:spacing w:val="1"/>
          <w:sz w:val="24"/>
          <w:szCs w:val="24"/>
        </w:rPr>
        <w:t xml:space="preserve"> </w:t>
      </w:r>
      <w:r w:rsidRPr="00A00CBA">
        <w:rPr>
          <w:sz w:val="24"/>
          <w:szCs w:val="24"/>
        </w:rPr>
        <w:t>родитеља</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спречавање</w:t>
      </w:r>
      <w:r w:rsidRPr="00A00CBA">
        <w:rPr>
          <w:spacing w:val="1"/>
          <w:sz w:val="24"/>
          <w:szCs w:val="24"/>
        </w:rPr>
        <w:t xml:space="preserve"> </w:t>
      </w:r>
      <w:r w:rsidRPr="00A00CBA">
        <w:rPr>
          <w:sz w:val="24"/>
          <w:szCs w:val="24"/>
        </w:rPr>
        <w:t>свих</w:t>
      </w:r>
      <w:r w:rsidRPr="00A00CBA">
        <w:rPr>
          <w:spacing w:val="1"/>
          <w:sz w:val="24"/>
          <w:szCs w:val="24"/>
        </w:rPr>
        <w:t xml:space="preserve"> </w:t>
      </w:r>
      <w:r w:rsidRPr="00A00CBA">
        <w:rPr>
          <w:sz w:val="24"/>
          <w:szCs w:val="24"/>
        </w:rPr>
        <w:t>облика</w:t>
      </w:r>
      <w:r w:rsidRPr="00A00CBA">
        <w:rPr>
          <w:spacing w:val="1"/>
          <w:sz w:val="24"/>
          <w:szCs w:val="24"/>
        </w:rPr>
        <w:t xml:space="preserve"> </w:t>
      </w:r>
      <w:r w:rsidRPr="00A00CBA">
        <w:rPr>
          <w:sz w:val="24"/>
          <w:szCs w:val="24"/>
        </w:rPr>
        <w:t>дискриминације</w:t>
      </w:r>
      <w:r w:rsidRPr="00A00CBA">
        <w:rPr>
          <w:spacing w:val="-1"/>
          <w:sz w:val="24"/>
          <w:szCs w:val="24"/>
        </w:rPr>
        <w:t xml:space="preserve"> </w:t>
      </w:r>
      <w:r w:rsidRPr="00A00CBA">
        <w:rPr>
          <w:sz w:val="24"/>
          <w:szCs w:val="24"/>
        </w:rPr>
        <w:t>и др.;</w:t>
      </w:r>
    </w:p>
    <w:p w:rsidR="0070765D" w:rsidRPr="00A00CBA" w:rsidRDefault="0070765D" w:rsidP="0070765D">
      <w:pPr>
        <w:jc w:val="both"/>
        <w:rPr>
          <w:sz w:val="24"/>
          <w:szCs w:val="24"/>
        </w:rPr>
      </w:pPr>
      <w:r w:rsidRPr="00A00CBA">
        <w:rPr>
          <w:sz w:val="24"/>
          <w:szCs w:val="24"/>
        </w:rPr>
        <w:t>остварене</w:t>
      </w:r>
      <w:r w:rsidRPr="00A00CBA">
        <w:rPr>
          <w:spacing w:val="1"/>
          <w:sz w:val="24"/>
          <w:szCs w:val="24"/>
        </w:rPr>
        <w:t xml:space="preserve"> </w:t>
      </w:r>
      <w:r w:rsidRPr="00A00CBA">
        <w:rPr>
          <w:sz w:val="24"/>
          <w:szCs w:val="24"/>
        </w:rPr>
        <w:t>обуке</w:t>
      </w:r>
      <w:r w:rsidRPr="00A00CBA">
        <w:rPr>
          <w:spacing w:val="1"/>
          <w:sz w:val="24"/>
          <w:szCs w:val="24"/>
        </w:rPr>
        <w:t xml:space="preserve"> </w:t>
      </w:r>
      <w:r w:rsidRPr="00A00CBA">
        <w:rPr>
          <w:sz w:val="24"/>
          <w:szCs w:val="24"/>
        </w:rPr>
        <w:t>стручног</w:t>
      </w:r>
      <w:r w:rsidRPr="00A00CBA">
        <w:rPr>
          <w:spacing w:val="1"/>
          <w:sz w:val="24"/>
          <w:szCs w:val="24"/>
        </w:rPr>
        <w:t xml:space="preserve"> </w:t>
      </w:r>
      <w:r w:rsidRPr="00A00CBA">
        <w:rPr>
          <w:sz w:val="24"/>
          <w:szCs w:val="24"/>
        </w:rPr>
        <w:t>усавршавања</w:t>
      </w:r>
      <w:r w:rsidRPr="00A00CBA">
        <w:rPr>
          <w:spacing w:val="1"/>
          <w:sz w:val="24"/>
          <w:szCs w:val="24"/>
        </w:rPr>
        <w:t xml:space="preserve"> </w:t>
      </w:r>
      <w:r w:rsidRPr="00A00CBA">
        <w:rPr>
          <w:sz w:val="24"/>
          <w:szCs w:val="24"/>
        </w:rPr>
        <w:t>за</w:t>
      </w:r>
      <w:r w:rsidRPr="00A00CBA">
        <w:rPr>
          <w:spacing w:val="1"/>
          <w:sz w:val="24"/>
          <w:szCs w:val="24"/>
        </w:rPr>
        <w:t xml:space="preserve"> </w:t>
      </w:r>
      <w:r w:rsidRPr="00A00CBA">
        <w:rPr>
          <w:sz w:val="24"/>
          <w:szCs w:val="24"/>
        </w:rPr>
        <w:t>спречавање</w:t>
      </w:r>
      <w:r w:rsidRPr="00A00CBA">
        <w:rPr>
          <w:spacing w:val="1"/>
          <w:sz w:val="24"/>
          <w:szCs w:val="24"/>
        </w:rPr>
        <w:t xml:space="preserve"> </w:t>
      </w:r>
      <w:r w:rsidRPr="00A00CBA">
        <w:rPr>
          <w:sz w:val="24"/>
          <w:szCs w:val="24"/>
        </w:rPr>
        <w:t>дискриминаторног</w:t>
      </w:r>
      <w:r w:rsidRPr="00A00CBA">
        <w:rPr>
          <w:spacing w:val="1"/>
          <w:sz w:val="24"/>
          <w:szCs w:val="24"/>
        </w:rPr>
        <w:t xml:space="preserve"> </w:t>
      </w:r>
      <w:r w:rsidRPr="00A00CBA">
        <w:rPr>
          <w:sz w:val="24"/>
          <w:szCs w:val="24"/>
        </w:rPr>
        <w:t>понашања</w:t>
      </w:r>
      <w:r w:rsidRPr="00A00CBA">
        <w:rPr>
          <w:spacing w:val="-2"/>
          <w:sz w:val="24"/>
          <w:szCs w:val="24"/>
        </w:rPr>
        <w:t xml:space="preserve"> </w:t>
      </w:r>
      <w:r w:rsidRPr="00A00CBA">
        <w:rPr>
          <w:sz w:val="24"/>
          <w:szCs w:val="24"/>
        </w:rPr>
        <w:t>и потребе</w:t>
      </w:r>
      <w:r w:rsidRPr="00A00CBA">
        <w:rPr>
          <w:spacing w:val="-1"/>
          <w:sz w:val="24"/>
          <w:szCs w:val="24"/>
        </w:rPr>
        <w:t xml:space="preserve"> </w:t>
      </w:r>
      <w:r w:rsidRPr="00A00CBA">
        <w:rPr>
          <w:sz w:val="24"/>
          <w:szCs w:val="24"/>
        </w:rPr>
        <w:t>даљег</w:t>
      </w:r>
      <w:r w:rsidRPr="00A00CBA">
        <w:rPr>
          <w:spacing w:val="2"/>
          <w:sz w:val="24"/>
          <w:szCs w:val="24"/>
        </w:rPr>
        <w:t xml:space="preserve"> </w:t>
      </w:r>
      <w:r w:rsidRPr="00A00CBA">
        <w:rPr>
          <w:sz w:val="24"/>
          <w:szCs w:val="24"/>
        </w:rPr>
        <w:t>усавршавања.</w:t>
      </w:r>
    </w:p>
    <w:p w:rsidR="0070765D" w:rsidRPr="00A00CBA" w:rsidRDefault="0070765D" w:rsidP="0070765D">
      <w:pPr>
        <w:jc w:val="both"/>
        <w:rPr>
          <w:sz w:val="24"/>
          <w:szCs w:val="24"/>
        </w:rPr>
      </w:pPr>
    </w:p>
    <w:p w:rsidR="0070765D" w:rsidRPr="00A00CBA" w:rsidRDefault="0070765D" w:rsidP="0070765D">
      <w:pPr>
        <w:jc w:val="both"/>
        <w:rPr>
          <w:sz w:val="24"/>
          <w:szCs w:val="24"/>
        </w:rPr>
      </w:pPr>
      <w:r w:rsidRPr="00A00CBA">
        <w:rPr>
          <w:sz w:val="24"/>
          <w:szCs w:val="24"/>
        </w:rPr>
        <w:t>Ради</w:t>
      </w:r>
      <w:r w:rsidRPr="00A00CBA">
        <w:rPr>
          <w:spacing w:val="1"/>
          <w:sz w:val="24"/>
          <w:szCs w:val="24"/>
        </w:rPr>
        <w:t xml:space="preserve"> </w:t>
      </w:r>
      <w:r w:rsidRPr="00A00CBA">
        <w:rPr>
          <w:sz w:val="24"/>
          <w:szCs w:val="24"/>
        </w:rPr>
        <w:t>континуираног</w:t>
      </w:r>
      <w:r w:rsidRPr="00A00CBA">
        <w:rPr>
          <w:spacing w:val="1"/>
          <w:sz w:val="24"/>
          <w:szCs w:val="24"/>
        </w:rPr>
        <w:t xml:space="preserve"> </w:t>
      </w:r>
      <w:r w:rsidRPr="00A00CBA">
        <w:rPr>
          <w:sz w:val="24"/>
          <w:szCs w:val="24"/>
        </w:rPr>
        <w:t>праћења</w:t>
      </w:r>
      <w:r w:rsidRPr="00A00CBA">
        <w:rPr>
          <w:spacing w:val="1"/>
          <w:sz w:val="24"/>
          <w:szCs w:val="24"/>
        </w:rPr>
        <w:t xml:space="preserve"> </w:t>
      </w:r>
      <w:r w:rsidRPr="00A00CBA">
        <w:rPr>
          <w:sz w:val="24"/>
          <w:szCs w:val="24"/>
        </w:rPr>
        <w:t>ефеката</w:t>
      </w:r>
      <w:r w:rsidRPr="00A00CBA">
        <w:rPr>
          <w:spacing w:val="1"/>
          <w:sz w:val="24"/>
          <w:szCs w:val="24"/>
        </w:rPr>
        <w:t xml:space="preserve"> </w:t>
      </w:r>
      <w:r w:rsidRPr="00A00CBA">
        <w:rPr>
          <w:sz w:val="24"/>
          <w:szCs w:val="24"/>
        </w:rPr>
        <w:t>програма</w:t>
      </w:r>
      <w:r w:rsidRPr="00A00CBA">
        <w:rPr>
          <w:spacing w:val="1"/>
          <w:sz w:val="24"/>
          <w:szCs w:val="24"/>
        </w:rPr>
        <w:t xml:space="preserve"> </w:t>
      </w:r>
      <w:r w:rsidRPr="00A00CBA">
        <w:rPr>
          <w:sz w:val="24"/>
          <w:szCs w:val="24"/>
        </w:rPr>
        <w:t>спречавања</w:t>
      </w:r>
      <w:r w:rsidRPr="00A00CBA">
        <w:rPr>
          <w:spacing w:val="1"/>
          <w:sz w:val="24"/>
          <w:szCs w:val="24"/>
        </w:rPr>
        <w:t xml:space="preserve"> </w:t>
      </w:r>
      <w:r w:rsidRPr="00A00CBA">
        <w:rPr>
          <w:sz w:val="24"/>
          <w:szCs w:val="24"/>
        </w:rPr>
        <w:t>дискриминаторног</w:t>
      </w:r>
      <w:r w:rsidRPr="00A00CBA">
        <w:rPr>
          <w:spacing w:val="1"/>
          <w:sz w:val="24"/>
          <w:szCs w:val="24"/>
        </w:rPr>
        <w:t xml:space="preserve"> </w:t>
      </w:r>
      <w:r w:rsidRPr="00A00CBA">
        <w:rPr>
          <w:sz w:val="24"/>
          <w:szCs w:val="24"/>
        </w:rPr>
        <w:t>понашања,</w:t>
      </w:r>
      <w:r w:rsidRPr="00A00CBA">
        <w:rPr>
          <w:spacing w:val="1"/>
          <w:sz w:val="24"/>
          <w:szCs w:val="24"/>
        </w:rPr>
        <w:t xml:space="preserve"> </w:t>
      </w:r>
      <w:r w:rsidRPr="00A00CBA">
        <w:rPr>
          <w:sz w:val="24"/>
          <w:szCs w:val="24"/>
        </w:rPr>
        <w:t>школа</w:t>
      </w:r>
      <w:r w:rsidRPr="00A00CBA">
        <w:rPr>
          <w:spacing w:val="1"/>
          <w:sz w:val="24"/>
          <w:szCs w:val="24"/>
        </w:rPr>
        <w:t xml:space="preserve"> </w:t>
      </w:r>
      <w:r w:rsidRPr="00A00CBA">
        <w:rPr>
          <w:sz w:val="24"/>
          <w:szCs w:val="24"/>
        </w:rPr>
        <w:t>врши</w:t>
      </w:r>
      <w:r w:rsidRPr="00A00CBA">
        <w:rPr>
          <w:spacing w:val="1"/>
          <w:sz w:val="24"/>
          <w:szCs w:val="24"/>
        </w:rPr>
        <w:t xml:space="preserve"> </w:t>
      </w:r>
      <w:r w:rsidRPr="00A00CBA">
        <w:rPr>
          <w:sz w:val="24"/>
          <w:szCs w:val="24"/>
        </w:rPr>
        <w:t>анализу</w:t>
      </w:r>
      <w:r w:rsidRPr="00A00CBA">
        <w:rPr>
          <w:spacing w:val="1"/>
          <w:sz w:val="24"/>
          <w:szCs w:val="24"/>
        </w:rPr>
        <w:t xml:space="preserve"> </w:t>
      </w:r>
      <w:r w:rsidRPr="00A00CBA">
        <w:rPr>
          <w:sz w:val="24"/>
          <w:szCs w:val="24"/>
        </w:rPr>
        <w:t>стања</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остваривању</w:t>
      </w:r>
      <w:r w:rsidRPr="00A00CBA">
        <w:rPr>
          <w:spacing w:val="1"/>
          <w:sz w:val="24"/>
          <w:szCs w:val="24"/>
        </w:rPr>
        <w:t xml:space="preserve"> </w:t>
      </w:r>
      <w:r w:rsidRPr="00A00CBA">
        <w:rPr>
          <w:sz w:val="24"/>
          <w:szCs w:val="24"/>
        </w:rPr>
        <w:t>равноправности</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једнаких</w:t>
      </w:r>
      <w:r w:rsidRPr="00A00CBA">
        <w:rPr>
          <w:spacing w:val="1"/>
          <w:sz w:val="24"/>
          <w:szCs w:val="24"/>
        </w:rPr>
        <w:t xml:space="preserve"> </w:t>
      </w:r>
      <w:r w:rsidRPr="00A00CBA">
        <w:rPr>
          <w:sz w:val="24"/>
          <w:szCs w:val="24"/>
        </w:rPr>
        <w:t>могућности.</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припреми</w:t>
      </w:r>
      <w:r w:rsidRPr="00A00CBA">
        <w:rPr>
          <w:spacing w:val="1"/>
          <w:sz w:val="24"/>
          <w:szCs w:val="24"/>
        </w:rPr>
        <w:t xml:space="preserve"> </w:t>
      </w:r>
      <w:r w:rsidRPr="00A00CBA">
        <w:rPr>
          <w:sz w:val="24"/>
          <w:szCs w:val="24"/>
        </w:rPr>
        <w:t>анализа</w:t>
      </w:r>
      <w:r w:rsidRPr="00A00CBA">
        <w:rPr>
          <w:spacing w:val="1"/>
          <w:sz w:val="24"/>
          <w:szCs w:val="24"/>
        </w:rPr>
        <w:t xml:space="preserve"> </w:t>
      </w:r>
      <w:r w:rsidRPr="00A00CBA">
        <w:rPr>
          <w:sz w:val="24"/>
          <w:szCs w:val="24"/>
        </w:rPr>
        <w:t>учествују</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представници</w:t>
      </w:r>
      <w:r w:rsidRPr="00A00CBA">
        <w:rPr>
          <w:spacing w:val="1"/>
          <w:sz w:val="24"/>
          <w:szCs w:val="24"/>
        </w:rPr>
        <w:t xml:space="preserve"> </w:t>
      </w:r>
      <w:r w:rsidRPr="00A00CBA">
        <w:rPr>
          <w:sz w:val="24"/>
          <w:szCs w:val="24"/>
        </w:rPr>
        <w:t>ученика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родитеља.</w:t>
      </w:r>
      <w:r w:rsidRPr="00A00CBA">
        <w:rPr>
          <w:spacing w:val="1"/>
          <w:sz w:val="24"/>
          <w:szCs w:val="24"/>
        </w:rPr>
        <w:t xml:space="preserve"> </w:t>
      </w:r>
      <w:r w:rsidRPr="00A00CBA">
        <w:rPr>
          <w:sz w:val="24"/>
          <w:szCs w:val="24"/>
        </w:rPr>
        <w:t>Анализа</w:t>
      </w:r>
      <w:r w:rsidRPr="00A00CBA">
        <w:rPr>
          <w:spacing w:val="1"/>
          <w:sz w:val="24"/>
          <w:szCs w:val="24"/>
        </w:rPr>
        <w:t xml:space="preserve"> </w:t>
      </w:r>
      <w:r w:rsidRPr="00A00CBA">
        <w:rPr>
          <w:sz w:val="24"/>
          <w:szCs w:val="24"/>
        </w:rPr>
        <w:t>се</w:t>
      </w:r>
      <w:r w:rsidRPr="00A00CBA">
        <w:rPr>
          <w:spacing w:val="1"/>
          <w:sz w:val="24"/>
          <w:szCs w:val="24"/>
        </w:rPr>
        <w:t xml:space="preserve"> </w:t>
      </w:r>
      <w:r w:rsidRPr="00A00CBA">
        <w:rPr>
          <w:sz w:val="24"/>
          <w:szCs w:val="24"/>
        </w:rPr>
        <w:t>разматра</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одељењима</w:t>
      </w:r>
      <w:r w:rsidRPr="00A00CBA">
        <w:rPr>
          <w:spacing w:val="1"/>
          <w:sz w:val="24"/>
          <w:szCs w:val="24"/>
        </w:rPr>
        <w:t xml:space="preserve"> </w:t>
      </w:r>
      <w:r w:rsidRPr="00A00CBA">
        <w:rPr>
          <w:sz w:val="24"/>
          <w:szCs w:val="24"/>
        </w:rPr>
        <w:t>(часови</w:t>
      </w:r>
      <w:r w:rsidRPr="00A00CBA">
        <w:rPr>
          <w:spacing w:val="1"/>
          <w:sz w:val="24"/>
          <w:szCs w:val="24"/>
        </w:rPr>
        <w:t xml:space="preserve"> </w:t>
      </w:r>
      <w:r w:rsidRPr="00A00CBA">
        <w:rPr>
          <w:sz w:val="24"/>
          <w:szCs w:val="24"/>
        </w:rPr>
        <w:t>одељењског</w:t>
      </w:r>
      <w:r w:rsidRPr="00A00CBA">
        <w:rPr>
          <w:spacing w:val="1"/>
          <w:sz w:val="24"/>
          <w:szCs w:val="24"/>
        </w:rPr>
        <w:t xml:space="preserve"> </w:t>
      </w:r>
      <w:r w:rsidRPr="00A00CBA">
        <w:rPr>
          <w:sz w:val="24"/>
          <w:szCs w:val="24"/>
        </w:rPr>
        <w:t>старешине</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одељењских</w:t>
      </w:r>
      <w:r w:rsidRPr="00A00CBA">
        <w:rPr>
          <w:spacing w:val="1"/>
          <w:sz w:val="24"/>
          <w:szCs w:val="24"/>
        </w:rPr>
        <w:t xml:space="preserve"> </w:t>
      </w:r>
      <w:r w:rsidRPr="00A00CBA">
        <w:rPr>
          <w:sz w:val="24"/>
          <w:szCs w:val="24"/>
        </w:rPr>
        <w:t>заједница), на родитељским састанцима, ученичком парламенту, стручним органима и</w:t>
      </w:r>
      <w:r w:rsidRPr="00A00CBA">
        <w:rPr>
          <w:spacing w:val="1"/>
          <w:sz w:val="24"/>
          <w:szCs w:val="24"/>
        </w:rPr>
        <w:t xml:space="preserve"> </w:t>
      </w:r>
      <w:r w:rsidRPr="00A00CBA">
        <w:rPr>
          <w:sz w:val="24"/>
          <w:szCs w:val="24"/>
        </w:rPr>
        <w:t>тимовима</w:t>
      </w:r>
      <w:r w:rsidRPr="00A00CBA">
        <w:rPr>
          <w:spacing w:val="13"/>
          <w:sz w:val="24"/>
          <w:szCs w:val="24"/>
        </w:rPr>
        <w:t xml:space="preserve"> </w:t>
      </w:r>
      <w:r w:rsidRPr="00A00CBA">
        <w:rPr>
          <w:sz w:val="24"/>
          <w:szCs w:val="24"/>
        </w:rPr>
        <w:t>и</w:t>
      </w:r>
      <w:r w:rsidRPr="00A00CBA">
        <w:rPr>
          <w:spacing w:val="15"/>
          <w:sz w:val="24"/>
          <w:szCs w:val="24"/>
        </w:rPr>
        <w:t xml:space="preserve"> </w:t>
      </w:r>
      <w:r w:rsidRPr="00A00CBA">
        <w:rPr>
          <w:sz w:val="24"/>
          <w:szCs w:val="24"/>
        </w:rPr>
        <w:t>на</w:t>
      </w:r>
      <w:r w:rsidRPr="00A00CBA">
        <w:rPr>
          <w:spacing w:val="14"/>
          <w:sz w:val="24"/>
          <w:szCs w:val="24"/>
        </w:rPr>
        <w:t xml:space="preserve"> </w:t>
      </w:r>
      <w:r w:rsidRPr="00A00CBA">
        <w:rPr>
          <w:sz w:val="24"/>
          <w:szCs w:val="24"/>
        </w:rPr>
        <w:t>савету</w:t>
      </w:r>
      <w:r w:rsidRPr="00A00CBA">
        <w:rPr>
          <w:spacing w:val="10"/>
          <w:sz w:val="24"/>
          <w:szCs w:val="24"/>
        </w:rPr>
        <w:t xml:space="preserve"> </w:t>
      </w:r>
      <w:r w:rsidRPr="00A00CBA">
        <w:rPr>
          <w:sz w:val="24"/>
          <w:szCs w:val="24"/>
        </w:rPr>
        <w:t>родитеља.</w:t>
      </w:r>
      <w:r w:rsidRPr="00A00CBA">
        <w:rPr>
          <w:spacing w:val="14"/>
          <w:sz w:val="24"/>
          <w:szCs w:val="24"/>
        </w:rPr>
        <w:t xml:space="preserve"> </w:t>
      </w:r>
      <w:r w:rsidRPr="00A00CBA">
        <w:rPr>
          <w:sz w:val="24"/>
          <w:szCs w:val="24"/>
        </w:rPr>
        <w:t>Орган</w:t>
      </w:r>
      <w:r w:rsidRPr="00A00CBA">
        <w:rPr>
          <w:spacing w:val="17"/>
          <w:sz w:val="24"/>
          <w:szCs w:val="24"/>
        </w:rPr>
        <w:t xml:space="preserve"> </w:t>
      </w:r>
      <w:r w:rsidRPr="00A00CBA">
        <w:rPr>
          <w:sz w:val="24"/>
          <w:szCs w:val="24"/>
        </w:rPr>
        <w:t>управљања</w:t>
      </w:r>
      <w:r w:rsidRPr="00A00CBA">
        <w:rPr>
          <w:spacing w:val="14"/>
          <w:sz w:val="24"/>
          <w:szCs w:val="24"/>
        </w:rPr>
        <w:t xml:space="preserve"> </w:t>
      </w:r>
      <w:r w:rsidRPr="00A00CBA">
        <w:rPr>
          <w:sz w:val="24"/>
          <w:szCs w:val="24"/>
        </w:rPr>
        <w:t>разматра</w:t>
      </w:r>
      <w:r w:rsidRPr="00A00CBA">
        <w:rPr>
          <w:spacing w:val="14"/>
          <w:sz w:val="24"/>
          <w:szCs w:val="24"/>
        </w:rPr>
        <w:t xml:space="preserve"> </w:t>
      </w:r>
      <w:r w:rsidRPr="00A00CBA">
        <w:rPr>
          <w:sz w:val="24"/>
          <w:szCs w:val="24"/>
        </w:rPr>
        <w:t>и</w:t>
      </w:r>
      <w:r w:rsidRPr="00A00CBA">
        <w:rPr>
          <w:spacing w:val="16"/>
          <w:sz w:val="24"/>
          <w:szCs w:val="24"/>
        </w:rPr>
        <w:t xml:space="preserve"> </w:t>
      </w:r>
      <w:r w:rsidRPr="00A00CBA">
        <w:rPr>
          <w:sz w:val="24"/>
          <w:szCs w:val="24"/>
        </w:rPr>
        <w:t>питања</w:t>
      </w:r>
      <w:r w:rsidRPr="00A00CBA">
        <w:rPr>
          <w:spacing w:val="13"/>
          <w:sz w:val="24"/>
          <w:szCs w:val="24"/>
        </w:rPr>
        <w:t xml:space="preserve"> </w:t>
      </w:r>
      <w:r w:rsidRPr="00A00CBA">
        <w:rPr>
          <w:sz w:val="24"/>
          <w:szCs w:val="24"/>
        </w:rPr>
        <w:t>дискриминације</w:t>
      </w:r>
      <w:r w:rsidRPr="00A00CBA">
        <w:rPr>
          <w:spacing w:val="-57"/>
          <w:sz w:val="24"/>
          <w:szCs w:val="24"/>
        </w:rPr>
        <w:t xml:space="preserve"> </w:t>
      </w:r>
      <w:r w:rsidRPr="00A00CBA">
        <w:rPr>
          <w:sz w:val="24"/>
          <w:szCs w:val="24"/>
        </w:rPr>
        <w:t>у оквиру доношења аката установе (развојни план, годишњи план рада, план стручног</w:t>
      </w:r>
      <w:r w:rsidRPr="00A00CBA">
        <w:rPr>
          <w:spacing w:val="1"/>
          <w:sz w:val="24"/>
          <w:szCs w:val="24"/>
        </w:rPr>
        <w:t xml:space="preserve"> </w:t>
      </w:r>
      <w:r w:rsidRPr="00A00CBA">
        <w:rPr>
          <w:sz w:val="24"/>
          <w:szCs w:val="24"/>
        </w:rPr>
        <w:t>усавршавања запослених), усвајања извештаја о њиховом спровођењу и разматрања</w:t>
      </w:r>
      <w:r w:rsidRPr="00A00CBA">
        <w:rPr>
          <w:spacing w:val="1"/>
          <w:sz w:val="24"/>
          <w:szCs w:val="24"/>
        </w:rPr>
        <w:t xml:space="preserve"> </w:t>
      </w:r>
      <w:r w:rsidRPr="00A00CBA">
        <w:rPr>
          <w:sz w:val="24"/>
          <w:szCs w:val="24"/>
        </w:rPr>
        <w:t>поштовања</w:t>
      </w:r>
      <w:r w:rsidRPr="00A00CBA">
        <w:rPr>
          <w:spacing w:val="1"/>
          <w:sz w:val="24"/>
          <w:szCs w:val="24"/>
        </w:rPr>
        <w:t xml:space="preserve"> </w:t>
      </w:r>
      <w:r w:rsidRPr="00A00CBA">
        <w:rPr>
          <w:sz w:val="24"/>
          <w:szCs w:val="24"/>
        </w:rPr>
        <w:t>општих</w:t>
      </w:r>
      <w:r w:rsidRPr="00A00CBA">
        <w:rPr>
          <w:spacing w:val="1"/>
          <w:sz w:val="24"/>
          <w:szCs w:val="24"/>
        </w:rPr>
        <w:t xml:space="preserve"> </w:t>
      </w:r>
      <w:r w:rsidRPr="00A00CBA">
        <w:rPr>
          <w:sz w:val="24"/>
          <w:szCs w:val="24"/>
        </w:rPr>
        <w:t>принципа,</w:t>
      </w:r>
      <w:r w:rsidRPr="00A00CBA">
        <w:rPr>
          <w:spacing w:val="1"/>
          <w:sz w:val="24"/>
          <w:szCs w:val="24"/>
        </w:rPr>
        <w:t xml:space="preserve"> </w:t>
      </w:r>
      <w:r w:rsidRPr="00A00CBA">
        <w:rPr>
          <w:sz w:val="24"/>
          <w:szCs w:val="24"/>
        </w:rPr>
        <w:t>остваривања</w:t>
      </w:r>
      <w:r w:rsidRPr="00A00CBA">
        <w:rPr>
          <w:spacing w:val="1"/>
          <w:sz w:val="24"/>
          <w:szCs w:val="24"/>
        </w:rPr>
        <w:t xml:space="preserve"> </w:t>
      </w:r>
      <w:r w:rsidRPr="00A00CBA">
        <w:rPr>
          <w:sz w:val="24"/>
          <w:szCs w:val="24"/>
        </w:rPr>
        <w:t>циљева</w:t>
      </w:r>
      <w:r w:rsidRPr="00A00CBA">
        <w:rPr>
          <w:spacing w:val="1"/>
          <w:sz w:val="24"/>
          <w:szCs w:val="24"/>
        </w:rPr>
        <w:t xml:space="preserve"> </w:t>
      </w:r>
      <w:r w:rsidRPr="00A00CBA">
        <w:rPr>
          <w:sz w:val="24"/>
          <w:szCs w:val="24"/>
        </w:rPr>
        <w:t>образовања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васпитања</w:t>
      </w:r>
      <w:r w:rsidRPr="00A00CBA">
        <w:rPr>
          <w:spacing w:val="61"/>
          <w:sz w:val="24"/>
          <w:szCs w:val="24"/>
        </w:rPr>
        <w:t xml:space="preserve"> </w:t>
      </w:r>
      <w:r w:rsidRPr="00A00CBA">
        <w:rPr>
          <w:sz w:val="24"/>
          <w:szCs w:val="24"/>
        </w:rPr>
        <w:t>и</w:t>
      </w:r>
      <w:r w:rsidRPr="00A00CBA">
        <w:rPr>
          <w:spacing w:val="1"/>
          <w:sz w:val="24"/>
          <w:szCs w:val="24"/>
        </w:rPr>
        <w:t xml:space="preserve"> </w:t>
      </w:r>
      <w:r w:rsidRPr="00A00CBA">
        <w:rPr>
          <w:sz w:val="24"/>
          <w:szCs w:val="24"/>
        </w:rPr>
        <w:t>стандарда постигнућа, најмање два пута годишње кроз извештаје директора о свом раду</w:t>
      </w:r>
      <w:r w:rsidRPr="00A00CBA">
        <w:rPr>
          <w:spacing w:val="-57"/>
          <w:sz w:val="24"/>
          <w:szCs w:val="24"/>
        </w:rPr>
        <w:t xml:space="preserve"> </w:t>
      </w:r>
      <w:r w:rsidRPr="00A00CBA">
        <w:rPr>
          <w:sz w:val="24"/>
          <w:szCs w:val="24"/>
        </w:rPr>
        <w:t>и раду</w:t>
      </w:r>
      <w:r w:rsidRPr="00A00CBA">
        <w:rPr>
          <w:spacing w:val="-6"/>
          <w:sz w:val="24"/>
          <w:szCs w:val="24"/>
        </w:rPr>
        <w:t xml:space="preserve"> </w:t>
      </w:r>
      <w:r w:rsidRPr="00A00CBA">
        <w:rPr>
          <w:sz w:val="24"/>
          <w:szCs w:val="24"/>
        </w:rPr>
        <w:t>школе.</w:t>
      </w:r>
    </w:p>
    <w:p w:rsidR="0070765D" w:rsidRPr="00A00CBA" w:rsidRDefault="0070765D" w:rsidP="0070765D">
      <w:pPr>
        <w:jc w:val="both"/>
        <w:rPr>
          <w:sz w:val="24"/>
          <w:szCs w:val="24"/>
        </w:rPr>
      </w:pPr>
    </w:p>
    <w:p w:rsidR="0070765D" w:rsidRPr="00A00CBA" w:rsidRDefault="0070765D" w:rsidP="0070765D">
      <w:pPr>
        <w:jc w:val="both"/>
        <w:rPr>
          <w:sz w:val="24"/>
          <w:szCs w:val="24"/>
        </w:rPr>
      </w:pPr>
      <w:r w:rsidRPr="00A00CBA">
        <w:rPr>
          <w:sz w:val="24"/>
          <w:szCs w:val="24"/>
        </w:rPr>
        <w:t>Школа</w:t>
      </w:r>
      <w:r w:rsidRPr="00A00CBA">
        <w:rPr>
          <w:spacing w:val="1"/>
          <w:sz w:val="24"/>
          <w:szCs w:val="24"/>
        </w:rPr>
        <w:t xml:space="preserve"> </w:t>
      </w:r>
      <w:r w:rsidRPr="00A00CBA">
        <w:rPr>
          <w:sz w:val="24"/>
          <w:szCs w:val="24"/>
        </w:rPr>
        <w:t>има</w:t>
      </w:r>
      <w:r w:rsidRPr="00A00CBA">
        <w:rPr>
          <w:spacing w:val="1"/>
          <w:sz w:val="24"/>
          <w:szCs w:val="24"/>
        </w:rPr>
        <w:t xml:space="preserve"> </w:t>
      </w:r>
      <w:r w:rsidRPr="00A00CBA">
        <w:rPr>
          <w:sz w:val="24"/>
          <w:szCs w:val="24"/>
        </w:rPr>
        <w:t>тим</w:t>
      </w:r>
      <w:r w:rsidRPr="00A00CBA">
        <w:rPr>
          <w:spacing w:val="1"/>
          <w:sz w:val="24"/>
          <w:szCs w:val="24"/>
        </w:rPr>
        <w:t xml:space="preserve"> </w:t>
      </w:r>
      <w:r w:rsidRPr="00A00CBA">
        <w:rPr>
          <w:sz w:val="24"/>
          <w:szCs w:val="24"/>
        </w:rPr>
        <w:t>за</w:t>
      </w:r>
      <w:r w:rsidRPr="00A00CBA">
        <w:rPr>
          <w:spacing w:val="1"/>
          <w:sz w:val="24"/>
          <w:szCs w:val="24"/>
        </w:rPr>
        <w:t xml:space="preserve"> </w:t>
      </w:r>
      <w:r w:rsidRPr="00A00CBA">
        <w:rPr>
          <w:sz w:val="24"/>
          <w:szCs w:val="24"/>
        </w:rPr>
        <w:t>заштиту</w:t>
      </w:r>
      <w:r w:rsidRPr="00A00CBA">
        <w:rPr>
          <w:spacing w:val="1"/>
          <w:sz w:val="24"/>
          <w:szCs w:val="24"/>
        </w:rPr>
        <w:t xml:space="preserve"> </w:t>
      </w:r>
      <w:r w:rsidRPr="00A00CBA">
        <w:rPr>
          <w:sz w:val="24"/>
          <w:szCs w:val="24"/>
        </w:rPr>
        <w:t>од</w:t>
      </w:r>
      <w:r w:rsidRPr="00A00CBA">
        <w:rPr>
          <w:spacing w:val="1"/>
          <w:sz w:val="24"/>
          <w:szCs w:val="24"/>
        </w:rPr>
        <w:t xml:space="preserve"> </w:t>
      </w:r>
      <w:r w:rsidRPr="00A00CBA">
        <w:rPr>
          <w:sz w:val="24"/>
          <w:szCs w:val="24"/>
        </w:rPr>
        <w:t>дискриминације,</w:t>
      </w:r>
      <w:r w:rsidRPr="00A00CBA">
        <w:rPr>
          <w:spacing w:val="1"/>
          <w:sz w:val="24"/>
          <w:szCs w:val="24"/>
        </w:rPr>
        <w:t xml:space="preserve"> </w:t>
      </w:r>
      <w:r w:rsidRPr="00A00CBA">
        <w:rPr>
          <w:sz w:val="24"/>
          <w:szCs w:val="24"/>
        </w:rPr>
        <w:t>насиља,</w:t>
      </w:r>
      <w:r w:rsidRPr="00A00CBA">
        <w:rPr>
          <w:spacing w:val="1"/>
          <w:sz w:val="24"/>
          <w:szCs w:val="24"/>
        </w:rPr>
        <w:t xml:space="preserve"> </w:t>
      </w:r>
      <w:r w:rsidRPr="00A00CBA">
        <w:rPr>
          <w:sz w:val="24"/>
          <w:szCs w:val="24"/>
        </w:rPr>
        <w:t>злостављања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занемаривања. Осим надлежности поступања у ситуацијама насиља, злостављања и</w:t>
      </w:r>
      <w:r w:rsidRPr="00A00CBA">
        <w:rPr>
          <w:spacing w:val="1"/>
          <w:sz w:val="24"/>
          <w:szCs w:val="24"/>
        </w:rPr>
        <w:t xml:space="preserve"> </w:t>
      </w:r>
      <w:r w:rsidRPr="00A00CBA">
        <w:rPr>
          <w:sz w:val="24"/>
          <w:szCs w:val="24"/>
        </w:rPr>
        <w:t>занемаривања,</w:t>
      </w:r>
      <w:r w:rsidRPr="00A00CBA">
        <w:rPr>
          <w:spacing w:val="-1"/>
          <w:sz w:val="24"/>
          <w:szCs w:val="24"/>
        </w:rPr>
        <w:t xml:space="preserve"> </w:t>
      </w:r>
      <w:r w:rsidRPr="00A00CBA">
        <w:rPr>
          <w:sz w:val="24"/>
          <w:szCs w:val="24"/>
          <w:u w:val="single" w:color="333333"/>
        </w:rPr>
        <w:t>задаци тима</w:t>
      </w:r>
      <w:r w:rsidRPr="00A00CBA">
        <w:rPr>
          <w:sz w:val="24"/>
          <w:szCs w:val="24"/>
        </w:rPr>
        <w:t xml:space="preserve"> за</w:t>
      </w:r>
      <w:r w:rsidRPr="00A00CBA">
        <w:rPr>
          <w:spacing w:val="-1"/>
          <w:sz w:val="24"/>
          <w:szCs w:val="24"/>
        </w:rPr>
        <w:t xml:space="preserve"> </w:t>
      </w:r>
      <w:r w:rsidRPr="00A00CBA">
        <w:rPr>
          <w:sz w:val="24"/>
          <w:szCs w:val="24"/>
        </w:rPr>
        <w:t>заштиту</w:t>
      </w:r>
      <w:r w:rsidRPr="00A00CBA">
        <w:rPr>
          <w:spacing w:val="-8"/>
          <w:sz w:val="24"/>
          <w:szCs w:val="24"/>
        </w:rPr>
        <w:t xml:space="preserve"> </w:t>
      </w:r>
      <w:r w:rsidRPr="00A00CBA">
        <w:rPr>
          <w:sz w:val="24"/>
          <w:szCs w:val="24"/>
        </w:rPr>
        <w:t>јесу</w:t>
      </w:r>
      <w:r w:rsidRPr="00A00CBA">
        <w:rPr>
          <w:spacing w:val="-4"/>
          <w:sz w:val="24"/>
          <w:szCs w:val="24"/>
        </w:rPr>
        <w:t xml:space="preserve"> </w:t>
      </w:r>
      <w:r w:rsidRPr="00A00CBA">
        <w:rPr>
          <w:sz w:val="24"/>
          <w:szCs w:val="24"/>
        </w:rPr>
        <w:t>да:</w:t>
      </w:r>
    </w:p>
    <w:p w:rsidR="0070765D" w:rsidRPr="00A00CBA" w:rsidRDefault="0070765D" w:rsidP="0070765D">
      <w:pPr>
        <w:jc w:val="both"/>
        <w:rPr>
          <w:sz w:val="24"/>
          <w:szCs w:val="24"/>
        </w:rPr>
      </w:pPr>
      <w:r w:rsidRPr="00A00CBA">
        <w:rPr>
          <w:sz w:val="24"/>
          <w:szCs w:val="24"/>
        </w:rPr>
        <w:t>анализира</w:t>
      </w:r>
      <w:r w:rsidRPr="00A00CBA">
        <w:rPr>
          <w:spacing w:val="-3"/>
          <w:sz w:val="24"/>
          <w:szCs w:val="24"/>
        </w:rPr>
        <w:t xml:space="preserve"> </w:t>
      </w:r>
      <w:r w:rsidRPr="00A00CBA">
        <w:rPr>
          <w:sz w:val="24"/>
          <w:szCs w:val="24"/>
        </w:rPr>
        <w:t>стање</w:t>
      </w:r>
      <w:r w:rsidRPr="00A00CBA">
        <w:rPr>
          <w:spacing w:val="1"/>
          <w:sz w:val="24"/>
          <w:szCs w:val="24"/>
        </w:rPr>
        <w:t xml:space="preserve"> </w:t>
      </w:r>
      <w:r w:rsidRPr="00A00CBA">
        <w:rPr>
          <w:sz w:val="24"/>
          <w:szCs w:val="24"/>
        </w:rPr>
        <w:t>у</w:t>
      </w:r>
      <w:r w:rsidRPr="00A00CBA">
        <w:rPr>
          <w:spacing w:val="-7"/>
          <w:sz w:val="24"/>
          <w:szCs w:val="24"/>
        </w:rPr>
        <w:t xml:space="preserve"> </w:t>
      </w:r>
      <w:r w:rsidRPr="00A00CBA">
        <w:rPr>
          <w:sz w:val="24"/>
          <w:szCs w:val="24"/>
        </w:rPr>
        <w:t>остваривању</w:t>
      </w:r>
      <w:r w:rsidRPr="00A00CBA">
        <w:rPr>
          <w:spacing w:val="-7"/>
          <w:sz w:val="24"/>
          <w:szCs w:val="24"/>
        </w:rPr>
        <w:t xml:space="preserve"> </w:t>
      </w:r>
      <w:r w:rsidRPr="00A00CBA">
        <w:rPr>
          <w:sz w:val="24"/>
          <w:szCs w:val="24"/>
        </w:rPr>
        <w:t>равноправности</w:t>
      </w:r>
      <w:r w:rsidRPr="00A00CBA">
        <w:rPr>
          <w:spacing w:val="-1"/>
          <w:sz w:val="24"/>
          <w:szCs w:val="24"/>
        </w:rPr>
        <w:t xml:space="preserve"> </w:t>
      </w:r>
      <w:r w:rsidRPr="00A00CBA">
        <w:rPr>
          <w:sz w:val="24"/>
          <w:szCs w:val="24"/>
        </w:rPr>
        <w:t>и</w:t>
      </w:r>
      <w:r w:rsidRPr="00A00CBA">
        <w:rPr>
          <w:spacing w:val="-2"/>
          <w:sz w:val="24"/>
          <w:szCs w:val="24"/>
        </w:rPr>
        <w:t xml:space="preserve"> </w:t>
      </w:r>
      <w:r w:rsidRPr="00A00CBA">
        <w:rPr>
          <w:sz w:val="24"/>
          <w:szCs w:val="24"/>
        </w:rPr>
        <w:t>једнаких могућности;</w:t>
      </w:r>
    </w:p>
    <w:p w:rsidR="0070765D" w:rsidRPr="00A00CBA" w:rsidRDefault="0070765D" w:rsidP="0070765D">
      <w:pPr>
        <w:jc w:val="both"/>
        <w:rPr>
          <w:sz w:val="24"/>
          <w:szCs w:val="24"/>
        </w:rPr>
      </w:pPr>
      <w:r w:rsidRPr="00A00CBA">
        <w:rPr>
          <w:sz w:val="24"/>
          <w:szCs w:val="24"/>
        </w:rPr>
        <w:t>припрема</w:t>
      </w:r>
      <w:r w:rsidRPr="00A00CBA">
        <w:rPr>
          <w:spacing w:val="-4"/>
          <w:sz w:val="24"/>
          <w:szCs w:val="24"/>
        </w:rPr>
        <w:t xml:space="preserve"> </w:t>
      </w:r>
      <w:r w:rsidRPr="00A00CBA">
        <w:rPr>
          <w:sz w:val="24"/>
          <w:szCs w:val="24"/>
        </w:rPr>
        <w:t>програм</w:t>
      </w:r>
      <w:r w:rsidRPr="00A00CBA">
        <w:rPr>
          <w:spacing w:val="-3"/>
          <w:sz w:val="24"/>
          <w:szCs w:val="24"/>
        </w:rPr>
        <w:t xml:space="preserve"> </w:t>
      </w:r>
      <w:r w:rsidRPr="00A00CBA">
        <w:rPr>
          <w:sz w:val="24"/>
          <w:szCs w:val="24"/>
        </w:rPr>
        <w:t>превенције;</w:t>
      </w:r>
    </w:p>
    <w:p w:rsidR="0070765D" w:rsidRPr="00A00CBA" w:rsidRDefault="0070765D" w:rsidP="0070765D">
      <w:pPr>
        <w:jc w:val="both"/>
        <w:rPr>
          <w:sz w:val="24"/>
          <w:szCs w:val="24"/>
        </w:rPr>
      </w:pPr>
      <w:r w:rsidRPr="00A00CBA">
        <w:rPr>
          <w:sz w:val="24"/>
          <w:szCs w:val="24"/>
        </w:rPr>
        <w:t>информише</w:t>
      </w:r>
      <w:r w:rsidRPr="00A00CBA">
        <w:rPr>
          <w:spacing w:val="10"/>
          <w:sz w:val="24"/>
          <w:szCs w:val="24"/>
        </w:rPr>
        <w:t xml:space="preserve"> </w:t>
      </w:r>
      <w:r w:rsidRPr="00A00CBA">
        <w:rPr>
          <w:sz w:val="24"/>
          <w:szCs w:val="24"/>
        </w:rPr>
        <w:t>ученике,</w:t>
      </w:r>
      <w:r w:rsidRPr="00A00CBA">
        <w:rPr>
          <w:spacing w:val="8"/>
          <w:sz w:val="24"/>
          <w:szCs w:val="24"/>
        </w:rPr>
        <w:t xml:space="preserve"> </w:t>
      </w:r>
      <w:r w:rsidRPr="00A00CBA">
        <w:rPr>
          <w:sz w:val="24"/>
          <w:szCs w:val="24"/>
        </w:rPr>
        <w:t>запослене</w:t>
      </w:r>
      <w:r w:rsidRPr="00A00CBA">
        <w:rPr>
          <w:spacing w:val="7"/>
          <w:sz w:val="24"/>
          <w:szCs w:val="24"/>
        </w:rPr>
        <w:t xml:space="preserve"> </w:t>
      </w:r>
      <w:r w:rsidRPr="00A00CBA">
        <w:rPr>
          <w:sz w:val="24"/>
          <w:szCs w:val="24"/>
        </w:rPr>
        <w:t>и</w:t>
      </w:r>
      <w:r w:rsidRPr="00A00CBA">
        <w:rPr>
          <w:spacing w:val="7"/>
          <w:sz w:val="24"/>
          <w:szCs w:val="24"/>
        </w:rPr>
        <w:t xml:space="preserve"> </w:t>
      </w:r>
      <w:r w:rsidRPr="00A00CBA">
        <w:rPr>
          <w:sz w:val="24"/>
          <w:szCs w:val="24"/>
        </w:rPr>
        <w:t>родитеље</w:t>
      </w:r>
      <w:r w:rsidRPr="00A00CBA">
        <w:rPr>
          <w:spacing w:val="8"/>
          <w:sz w:val="24"/>
          <w:szCs w:val="24"/>
        </w:rPr>
        <w:t xml:space="preserve"> </w:t>
      </w:r>
      <w:r w:rsidRPr="00A00CBA">
        <w:rPr>
          <w:sz w:val="24"/>
          <w:szCs w:val="24"/>
        </w:rPr>
        <w:t>о</w:t>
      </w:r>
      <w:r w:rsidRPr="00A00CBA">
        <w:rPr>
          <w:spacing w:val="8"/>
          <w:sz w:val="24"/>
          <w:szCs w:val="24"/>
        </w:rPr>
        <w:t xml:space="preserve"> </w:t>
      </w:r>
      <w:r w:rsidRPr="00A00CBA">
        <w:rPr>
          <w:sz w:val="24"/>
          <w:szCs w:val="24"/>
        </w:rPr>
        <w:t>планираним</w:t>
      </w:r>
      <w:r w:rsidRPr="00A00CBA">
        <w:rPr>
          <w:spacing w:val="8"/>
          <w:sz w:val="24"/>
          <w:szCs w:val="24"/>
        </w:rPr>
        <w:t xml:space="preserve"> </w:t>
      </w:r>
      <w:r w:rsidRPr="00A00CBA">
        <w:rPr>
          <w:sz w:val="24"/>
          <w:szCs w:val="24"/>
        </w:rPr>
        <w:t>активностима</w:t>
      </w:r>
      <w:r w:rsidRPr="00A00CBA">
        <w:rPr>
          <w:spacing w:val="7"/>
          <w:sz w:val="24"/>
          <w:szCs w:val="24"/>
        </w:rPr>
        <w:t xml:space="preserve"> </w:t>
      </w:r>
      <w:r w:rsidRPr="00A00CBA">
        <w:rPr>
          <w:sz w:val="24"/>
          <w:szCs w:val="24"/>
        </w:rPr>
        <w:t>и</w:t>
      </w:r>
      <w:r w:rsidRPr="00A00CBA">
        <w:rPr>
          <w:spacing w:val="-57"/>
          <w:sz w:val="24"/>
          <w:szCs w:val="24"/>
        </w:rPr>
        <w:t xml:space="preserve"> </w:t>
      </w:r>
      <w:r w:rsidRPr="00A00CBA">
        <w:rPr>
          <w:sz w:val="24"/>
          <w:szCs w:val="24"/>
        </w:rPr>
        <w:t>могућностима</w:t>
      </w:r>
      <w:r w:rsidRPr="00A00CBA">
        <w:rPr>
          <w:spacing w:val="-2"/>
          <w:sz w:val="24"/>
          <w:szCs w:val="24"/>
        </w:rPr>
        <w:t xml:space="preserve"> </w:t>
      </w:r>
      <w:r w:rsidRPr="00A00CBA">
        <w:rPr>
          <w:sz w:val="24"/>
          <w:szCs w:val="24"/>
        </w:rPr>
        <w:t>пружања</w:t>
      </w:r>
      <w:r w:rsidRPr="00A00CBA">
        <w:rPr>
          <w:spacing w:val="1"/>
          <w:sz w:val="24"/>
          <w:szCs w:val="24"/>
        </w:rPr>
        <w:t xml:space="preserve"> </w:t>
      </w:r>
      <w:r w:rsidRPr="00A00CBA">
        <w:rPr>
          <w:sz w:val="24"/>
          <w:szCs w:val="24"/>
        </w:rPr>
        <w:t>подршке</w:t>
      </w:r>
      <w:r w:rsidRPr="00A00CBA">
        <w:rPr>
          <w:spacing w:val="-1"/>
          <w:sz w:val="24"/>
          <w:szCs w:val="24"/>
        </w:rPr>
        <w:t xml:space="preserve"> </w:t>
      </w:r>
      <w:r w:rsidRPr="00A00CBA">
        <w:rPr>
          <w:sz w:val="24"/>
          <w:szCs w:val="24"/>
        </w:rPr>
        <w:t>и</w:t>
      </w:r>
      <w:r w:rsidRPr="00A00CBA">
        <w:rPr>
          <w:spacing w:val="-2"/>
          <w:sz w:val="24"/>
          <w:szCs w:val="24"/>
        </w:rPr>
        <w:t xml:space="preserve"> </w:t>
      </w:r>
      <w:r w:rsidRPr="00A00CBA">
        <w:rPr>
          <w:sz w:val="24"/>
          <w:szCs w:val="24"/>
        </w:rPr>
        <w:t>помоћи;</w:t>
      </w:r>
    </w:p>
    <w:p w:rsidR="0070765D" w:rsidRPr="00A00CBA" w:rsidRDefault="0070765D" w:rsidP="0070765D">
      <w:pPr>
        <w:jc w:val="both"/>
        <w:rPr>
          <w:sz w:val="24"/>
          <w:szCs w:val="24"/>
        </w:rPr>
      </w:pPr>
      <w:r w:rsidRPr="00A00CBA">
        <w:rPr>
          <w:sz w:val="24"/>
          <w:szCs w:val="24"/>
        </w:rPr>
        <w:t>учествује</w:t>
      </w:r>
      <w:r w:rsidRPr="00A00CBA">
        <w:rPr>
          <w:spacing w:val="12"/>
          <w:sz w:val="24"/>
          <w:szCs w:val="24"/>
        </w:rPr>
        <w:t xml:space="preserve"> </w:t>
      </w:r>
      <w:r w:rsidRPr="00A00CBA">
        <w:rPr>
          <w:sz w:val="24"/>
          <w:szCs w:val="24"/>
        </w:rPr>
        <w:t>у</w:t>
      </w:r>
      <w:r w:rsidRPr="00A00CBA">
        <w:rPr>
          <w:spacing w:val="3"/>
          <w:sz w:val="24"/>
          <w:szCs w:val="24"/>
        </w:rPr>
        <w:t xml:space="preserve"> </w:t>
      </w:r>
      <w:r w:rsidRPr="00A00CBA">
        <w:rPr>
          <w:sz w:val="24"/>
          <w:szCs w:val="24"/>
        </w:rPr>
        <w:t>пројектима</w:t>
      </w:r>
      <w:r w:rsidRPr="00A00CBA">
        <w:rPr>
          <w:spacing w:val="7"/>
          <w:sz w:val="24"/>
          <w:szCs w:val="24"/>
        </w:rPr>
        <w:t xml:space="preserve"> </w:t>
      </w:r>
      <w:r w:rsidRPr="00A00CBA">
        <w:rPr>
          <w:sz w:val="24"/>
          <w:szCs w:val="24"/>
        </w:rPr>
        <w:t>и</w:t>
      </w:r>
      <w:r w:rsidRPr="00A00CBA">
        <w:rPr>
          <w:spacing w:val="9"/>
          <w:sz w:val="24"/>
          <w:szCs w:val="24"/>
        </w:rPr>
        <w:t xml:space="preserve"> </w:t>
      </w:r>
      <w:r w:rsidRPr="00A00CBA">
        <w:rPr>
          <w:sz w:val="24"/>
          <w:szCs w:val="24"/>
        </w:rPr>
        <w:t>обукама</w:t>
      </w:r>
      <w:r w:rsidRPr="00A00CBA">
        <w:rPr>
          <w:spacing w:val="7"/>
          <w:sz w:val="24"/>
          <w:szCs w:val="24"/>
        </w:rPr>
        <w:t xml:space="preserve"> </w:t>
      </w:r>
      <w:r w:rsidRPr="00A00CBA">
        <w:rPr>
          <w:sz w:val="24"/>
          <w:szCs w:val="24"/>
        </w:rPr>
        <w:t>за</w:t>
      </w:r>
      <w:r w:rsidRPr="00A00CBA">
        <w:rPr>
          <w:spacing w:val="7"/>
          <w:sz w:val="24"/>
          <w:szCs w:val="24"/>
        </w:rPr>
        <w:t xml:space="preserve"> </w:t>
      </w:r>
      <w:r w:rsidRPr="00A00CBA">
        <w:rPr>
          <w:sz w:val="24"/>
          <w:szCs w:val="24"/>
        </w:rPr>
        <w:t>развијање</w:t>
      </w:r>
      <w:r w:rsidRPr="00A00CBA">
        <w:rPr>
          <w:spacing w:val="7"/>
          <w:sz w:val="24"/>
          <w:szCs w:val="24"/>
        </w:rPr>
        <w:t xml:space="preserve"> </w:t>
      </w:r>
      <w:r w:rsidRPr="00A00CBA">
        <w:rPr>
          <w:sz w:val="24"/>
          <w:szCs w:val="24"/>
        </w:rPr>
        <w:t>потребних</w:t>
      </w:r>
      <w:r w:rsidRPr="00A00CBA">
        <w:rPr>
          <w:spacing w:val="10"/>
          <w:sz w:val="24"/>
          <w:szCs w:val="24"/>
        </w:rPr>
        <w:t xml:space="preserve"> </w:t>
      </w:r>
      <w:r w:rsidRPr="00A00CBA">
        <w:rPr>
          <w:sz w:val="24"/>
          <w:szCs w:val="24"/>
        </w:rPr>
        <w:t>знања</w:t>
      </w:r>
      <w:r w:rsidRPr="00A00CBA">
        <w:rPr>
          <w:spacing w:val="7"/>
          <w:sz w:val="24"/>
          <w:szCs w:val="24"/>
        </w:rPr>
        <w:t xml:space="preserve"> </w:t>
      </w:r>
      <w:r w:rsidRPr="00A00CBA">
        <w:rPr>
          <w:sz w:val="24"/>
          <w:szCs w:val="24"/>
        </w:rPr>
        <w:t>и</w:t>
      </w:r>
      <w:r w:rsidRPr="00A00CBA">
        <w:rPr>
          <w:spacing w:val="9"/>
          <w:sz w:val="24"/>
          <w:szCs w:val="24"/>
        </w:rPr>
        <w:t xml:space="preserve"> </w:t>
      </w:r>
      <w:r w:rsidRPr="00A00CBA">
        <w:rPr>
          <w:sz w:val="24"/>
          <w:szCs w:val="24"/>
        </w:rPr>
        <w:t>вештина</w:t>
      </w:r>
      <w:r w:rsidRPr="00A00CBA">
        <w:rPr>
          <w:spacing w:val="7"/>
          <w:sz w:val="24"/>
          <w:szCs w:val="24"/>
        </w:rPr>
        <w:t xml:space="preserve"> </w:t>
      </w:r>
      <w:r w:rsidRPr="00A00CBA">
        <w:rPr>
          <w:sz w:val="24"/>
          <w:szCs w:val="24"/>
        </w:rPr>
        <w:t>за</w:t>
      </w:r>
      <w:r w:rsidRPr="00A00CBA">
        <w:rPr>
          <w:spacing w:val="-57"/>
          <w:sz w:val="24"/>
          <w:szCs w:val="24"/>
        </w:rPr>
        <w:t xml:space="preserve"> </w:t>
      </w:r>
      <w:r w:rsidRPr="00A00CBA">
        <w:rPr>
          <w:sz w:val="24"/>
          <w:szCs w:val="24"/>
        </w:rPr>
        <w:t>превенцију</w:t>
      </w:r>
      <w:r w:rsidRPr="00A00CBA">
        <w:rPr>
          <w:spacing w:val="-9"/>
          <w:sz w:val="24"/>
          <w:szCs w:val="24"/>
        </w:rPr>
        <w:t xml:space="preserve"> </w:t>
      </w:r>
      <w:r w:rsidRPr="00A00CBA">
        <w:rPr>
          <w:sz w:val="24"/>
          <w:szCs w:val="24"/>
        </w:rPr>
        <w:t>и поступање</w:t>
      </w:r>
      <w:r w:rsidRPr="00A00CBA">
        <w:rPr>
          <w:spacing w:val="1"/>
          <w:sz w:val="24"/>
          <w:szCs w:val="24"/>
        </w:rPr>
        <w:t xml:space="preserve"> </w:t>
      </w:r>
      <w:r w:rsidRPr="00A00CBA">
        <w:rPr>
          <w:sz w:val="24"/>
          <w:szCs w:val="24"/>
        </w:rPr>
        <w:t>у</w:t>
      </w:r>
      <w:r w:rsidRPr="00A00CBA">
        <w:rPr>
          <w:spacing w:val="-3"/>
          <w:sz w:val="24"/>
          <w:szCs w:val="24"/>
        </w:rPr>
        <w:t xml:space="preserve"> </w:t>
      </w:r>
      <w:r w:rsidRPr="00A00CBA">
        <w:rPr>
          <w:sz w:val="24"/>
          <w:szCs w:val="24"/>
        </w:rPr>
        <w:t>случајевима</w:t>
      </w:r>
      <w:r w:rsidRPr="00A00CBA">
        <w:rPr>
          <w:spacing w:val="-2"/>
          <w:sz w:val="24"/>
          <w:szCs w:val="24"/>
        </w:rPr>
        <w:t xml:space="preserve"> </w:t>
      </w:r>
      <w:r w:rsidRPr="00A00CBA">
        <w:rPr>
          <w:sz w:val="24"/>
          <w:szCs w:val="24"/>
        </w:rPr>
        <w:t>дискриминаторног</w:t>
      </w:r>
      <w:r w:rsidRPr="00A00CBA">
        <w:rPr>
          <w:spacing w:val="-3"/>
          <w:sz w:val="24"/>
          <w:szCs w:val="24"/>
        </w:rPr>
        <w:t xml:space="preserve"> </w:t>
      </w:r>
      <w:r w:rsidRPr="00A00CBA">
        <w:rPr>
          <w:sz w:val="24"/>
          <w:szCs w:val="24"/>
        </w:rPr>
        <w:t>понашања;</w:t>
      </w:r>
    </w:p>
    <w:p w:rsidR="0070765D" w:rsidRPr="00A00CBA" w:rsidRDefault="0070765D" w:rsidP="0070765D">
      <w:pPr>
        <w:jc w:val="both"/>
        <w:rPr>
          <w:sz w:val="24"/>
          <w:szCs w:val="24"/>
        </w:rPr>
      </w:pPr>
      <w:r w:rsidRPr="00A00CBA">
        <w:rPr>
          <w:sz w:val="24"/>
          <w:szCs w:val="24"/>
        </w:rPr>
        <w:t>предлаже мере за унапређивање превенције и заштите од дискриминације, организује</w:t>
      </w:r>
      <w:r w:rsidRPr="00A00CBA">
        <w:rPr>
          <w:spacing w:val="-57"/>
          <w:sz w:val="24"/>
          <w:szCs w:val="24"/>
        </w:rPr>
        <w:t xml:space="preserve"> </w:t>
      </w:r>
      <w:r w:rsidRPr="00A00CBA">
        <w:rPr>
          <w:sz w:val="24"/>
          <w:szCs w:val="24"/>
        </w:rPr>
        <w:t>консултације и учествује у доношењу одлука о начину поступања у случајевима сумње</w:t>
      </w:r>
      <w:r w:rsidRPr="00A00CBA">
        <w:rPr>
          <w:spacing w:val="1"/>
          <w:sz w:val="24"/>
          <w:szCs w:val="24"/>
        </w:rPr>
        <w:t xml:space="preserve"> </w:t>
      </w:r>
      <w:r w:rsidRPr="00A00CBA">
        <w:rPr>
          <w:sz w:val="24"/>
          <w:szCs w:val="24"/>
        </w:rPr>
        <w:t>на</w:t>
      </w:r>
      <w:r w:rsidRPr="00A00CBA">
        <w:rPr>
          <w:spacing w:val="-2"/>
          <w:sz w:val="24"/>
          <w:szCs w:val="24"/>
        </w:rPr>
        <w:t xml:space="preserve"> </w:t>
      </w:r>
      <w:r w:rsidRPr="00A00CBA">
        <w:rPr>
          <w:sz w:val="24"/>
          <w:szCs w:val="24"/>
        </w:rPr>
        <w:t>дискриминаторно</w:t>
      </w:r>
      <w:r w:rsidRPr="00A00CBA">
        <w:rPr>
          <w:spacing w:val="-3"/>
          <w:sz w:val="24"/>
          <w:szCs w:val="24"/>
        </w:rPr>
        <w:t xml:space="preserve"> </w:t>
      </w:r>
      <w:r w:rsidRPr="00A00CBA">
        <w:rPr>
          <w:sz w:val="24"/>
          <w:szCs w:val="24"/>
        </w:rPr>
        <w:t>понашање;</w:t>
      </w:r>
    </w:p>
    <w:p w:rsidR="0070765D" w:rsidRPr="00A00CBA" w:rsidRDefault="0070765D" w:rsidP="0070765D">
      <w:pPr>
        <w:jc w:val="both"/>
        <w:rPr>
          <w:sz w:val="24"/>
          <w:szCs w:val="24"/>
        </w:rPr>
      </w:pPr>
      <w:r w:rsidRPr="00A00CBA">
        <w:rPr>
          <w:sz w:val="24"/>
          <w:szCs w:val="24"/>
        </w:rPr>
        <w:t>укључује родитеље у планирање мера и спровођење активности за спречавање и</w:t>
      </w:r>
      <w:r w:rsidRPr="00A00CBA">
        <w:rPr>
          <w:spacing w:val="1"/>
          <w:sz w:val="24"/>
          <w:szCs w:val="24"/>
        </w:rPr>
        <w:t xml:space="preserve"> </w:t>
      </w:r>
      <w:r w:rsidRPr="00A00CBA">
        <w:rPr>
          <w:sz w:val="24"/>
          <w:szCs w:val="24"/>
        </w:rPr>
        <w:t>сузбијање</w:t>
      </w:r>
      <w:r w:rsidRPr="00A00CBA">
        <w:rPr>
          <w:spacing w:val="-2"/>
          <w:sz w:val="24"/>
          <w:szCs w:val="24"/>
        </w:rPr>
        <w:t xml:space="preserve"> </w:t>
      </w:r>
      <w:r w:rsidRPr="00A00CBA">
        <w:rPr>
          <w:sz w:val="24"/>
          <w:szCs w:val="24"/>
        </w:rPr>
        <w:t>дискриминаторног понашања;</w:t>
      </w:r>
    </w:p>
    <w:p w:rsidR="0070765D" w:rsidRPr="00A00CBA" w:rsidRDefault="0070765D" w:rsidP="0070765D">
      <w:pPr>
        <w:jc w:val="both"/>
        <w:rPr>
          <w:sz w:val="24"/>
          <w:szCs w:val="24"/>
        </w:rPr>
      </w:pPr>
      <w:r w:rsidRPr="00A00CBA">
        <w:rPr>
          <w:sz w:val="24"/>
          <w:szCs w:val="24"/>
        </w:rPr>
        <w:t>прати и процењује ефекте предузетих мера и активности за спречавање и сузбијање</w:t>
      </w:r>
      <w:r w:rsidRPr="00A00CBA">
        <w:rPr>
          <w:spacing w:val="1"/>
          <w:sz w:val="24"/>
          <w:szCs w:val="24"/>
        </w:rPr>
        <w:t xml:space="preserve"> </w:t>
      </w:r>
      <w:r w:rsidRPr="00A00CBA">
        <w:rPr>
          <w:sz w:val="24"/>
          <w:szCs w:val="24"/>
        </w:rPr>
        <w:t>дискриминаторног</w:t>
      </w:r>
      <w:r w:rsidRPr="00A00CBA">
        <w:rPr>
          <w:spacing w:val="-4"/>
          <w:sz w:val="24"/>
          <w:szCs w:val="24"/>
        </w:rPr>
        <w:t xml:space="preserve"> </w:t>
      </w:r>
      <w:r w:rsidRPr="00A00CBA">
        <w:rPr>
          <w:sz w:val="24"/>
          <w:szCs w:val="24"/>
        </w:rPr>
        <w:t>понашања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даје одговарајуће</w:t>
      </w:r>
      <w:r w:rsidRPr="00A00CBA">
        <w:rPr>
          <w:spacing w:val="-1"/>
          <w:sz w:val="24"/>
          <w:szCs w:val="24"/>
        </w:rPr>
        <w:t xml:space="preserve"> </w:t>
      </w:r>
      <w:r w:rsidRPr="00A00CBA">
        <w:rPr>
          <w:sz w:val="24"/>
          <w:szCs w:val="24"/>
        </w:rPr>
        <w:t>предлоге</w:t>
      </w:r>
      <w:r w:rsidRPr="00A00CBA">
        <w:rPr>
          <w:spacing w:val="-2"/>
          <w:sz w:val="24"/>
          <w:szCs w:val="24"/>
        </w:rPr>
        <w:t xml:space="preserve"> </w:t>
      </w:r>
      <w:r w:rsidRPr="00A00CBA">
        <w:rPr>
          <w:sz w:val="24"/>
          <w:szCs w:val="24"/>
        </w:rPr>
        <w:t>директору;</w:t>
      </w:r>
    </w:p>
    <w:p w:rsidR="0070765D" w:rsidRPr="00A00CBA" w:rsidRDefault="0070765D" w:rsidP="0070765D">
      <w:pPr>
        <w:jc w:val="both"/>
        <w:rPr>
          <w:sz w:val="24"/>
          <w:szCs w:val="24"/>
        </w:rPr>
      </w:pPr>
      <w:r w:rsidRPr="00A00CBA">
        <w:rPr>
          <w:sz w:val="24"/>
          <w:szCs w:val="24"/>
        </w:rPr>
        <w:t>сарађује</w:t>
      </w:r>
      <w:r w:rsidRPr="00A00CBA">
        <w:rPr>
          <w:spacing w:val="1"/>
          <w:sz w:val="24"/>
          <w:szCs w:val="24"/>
        </w:rPr>
        <w:t xml:space="preserve"> </w:t>
      </w:r>
      <w:r w:rsidRPr="00A00CBA">
        <w:rPr>
          <w:sz w:val="24"/>
          <w:szCs w:val="24"/>
        </w:rPr>
        <w:t>са</w:t>
      </w:r>
      <w:r w:rsidRPr="00A00CBA">
        <w:rPr>
          <w:spacing w:val="1"/>
          <w:sz w:val="24"/>
          <w:szCs w:val="24"/>
        </w:rPr>
        <w:t xml:space="preserve"> </w:t>
      </w:r>
      <w:r w:rsidRPr="00A00CBA">
        <w:rPr>
          <w:sz w:val="24"/>
          <w:szCs w:val="24"/>
        </w:rPr>
        <w:t>школском</w:t>
      </w:r>
      <w:r w:rsidRPr="00A00CBA">
        <w:rPr>
          <w:spacing w:val="1"/>
          <w:sz w:val="24"/>
          <w:szCs w:val="24"/>
        </w:rPr>
        <w:t xml:space="preserve"> </w:t>
      </w:r>
      <w:r w:rsidRPr="00A00CBA">
        <w:rPr>
          <w:sz w:val="24"/>
          <w:szCs w:val="24"/>
        </w:rPr>
        <w:t>управом</w:t>
      </w:r>
      <w:r w:rsidRPr="00A00CBA">
        <w:rPr>
          <w:spacing w:val="1"/>
          <w:sz w:val="24"/>
          <w:szCs w:val="24"/>
        </w:rPr>
        <w:t xml:space="preserve"> </w:t>
      </w:r>
      <w:r w:rsidRPr="00A00CBA">
        <w:rPr>
          <w:sz w:val="24"/>
          <w:szCs w:val="24"/>
        </w:rPr>
        <w:t>Министарства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другим</w:t>
      </w:r>
      <w:r w:rsidRPr="00A00CBA">
        <w:rPr>
          <w:spacing w:val="1"/>
          <w:sz w:val="24"/>
          <w:szCs w:val="24"/>
        </w:rPr>
        <w:t xml:space="preserve"> </w:t>
      </w:r>
      <w:r w:rsidRPr="00A00CBA">
        <w:rPr>
          <w:sz w:val="24"/>
          <w:szCs w:val="24"/>
        </w:rPr>
        <w:t>надлежним</w:t>
      </w:r>
      <w:r w:rsidRPr="00A00CBA">
        <w:rPr>
          <w:spacing w:val="1"/>
          <w:sz w:val="24"/>
          <w:szCs w:val="24"/>
        </w:rPr>
        <w:t xml:space="preserve"> </w:t>
      </w:r>
      <w:r w:rsidRPr="00A00CBA">
        <w:rPr>
          <w:sz w:val="24"/>
          <w:szCs w:val="24"/>
        </w:rPr>
        <w:t>органима,</w:t>
      </w:r>
      <w:r w:rsidRPr="00A00CBA">
        <w:rPr>
          <w:spacing w:val="1"/>
          <w:sz w:val="24"/>
          <w:szCs w:val="24"/>
        </w:rPr>
        <w:t xml:space="preserve"> </w:t>
      </w:r>
      <w:r w:rsidRPr="00A00CBA">
        <w:rPr>
          <w:sz w:val="24"/>
          <w:szCs w:val="24"/>
        </w:rPr>
        <w:t>организацијама</w:t>
      </w:r>
      <w:r w:rsidRPr="00A00CBA">
        <w:rPr>
          <w:spacing w:val="-2"/>
          <w:sz w:val="24"/>
          <w:szCs w:val="24"/>
        </w:rPr>
        <w:t xml:space="preserve"> </w:t>
      </w:r>
      <w:r w:rsidRPr="00A00CBA">
        <w:rPr>
          <w:sz w:val="24"/>
          <w:szCs w:val="24"/>
        </w:rPr>
        <w:t>и</w:t>
      </w:r>
      <w:r w:rsidRPr="00A00CBA">
        <w:rPr>
          <w:spacing w:val="-1"/>
          <w:sz w:val="24"/>
          <w:szCs w:val="24"/>
        </w:rPr>
        <w:t xml:space="preserve"> </w:t>
      </w:r>
      <w:r w:rsidRPr="00A00CBA">
        <w:rPr>
          <w:sz w:val="24"/>
          <w:szCs w:val="24"/>
        </w:rPr>
        <w:t>службама,</w:t>
      </w:r>
      <w:r w:rsidRPr="00A00CBA">
        <w:rPr>
          <w:spacing w:val="-1"/>
          <w:sz w:val="24"/>
          <w:szCs w:val="24"/>
        </w:rPr>
        <w:t xml:space="preserve"> </w:t>
      </w:r>
      <w:r w:rsidRPr="00A00CBA">
        <w:rPr>
          <w:sz w:val="24"/>
          <w:szCs w:val="24"/>
        </w:rPr>
        <w:t>ради спречавања и</w:t>
      </w:r>
      <w:r w:rsidRPr="00A00CBA">
        <w:rPr>
          <w:spacing w:val="-1"/>
          <w:sz w:val="24"/>
          <w:szCs w:val="24"/>
        </w:rPr>
        <w:t xml:space="preserve"> </w:t>
      </w:r>
      <w:r w:rsidRPr="00A00CBA">
        <w:rPr>
          <w:sz w:val="24"/>
          <w:szCs w:val="24"/>
        </w:rPr>
        <w:t>заштите</w:t>
      </w:r>
      <w:r w:rsidRPr="00A00CBA">
        <w:rPr>
          <w:spacing w:val="-1"/>
          <w:sz w:val="24"/>
          <w:szCs w:val="24"/>
        </w:rPr>
        <w:t xml:space="preserve"> </w:t>
      </w:r>
      <w:r w:rsidRPr="00A00CBA">
        <w:rPr>
          <w:sz w:val="24"/>
          <w:szCs w:val="24"/>
        </w:rPr>
        <w:t>од</w:t>
      </w:r>
      <w:r w:rsidRPr="00A00CBA">
        <w:rPr>
          <w:spacing w:val="-1"/>
          <w:sz w:val="24"/>
          <w:szCs w:val="24"/>
        </w:rPr>
        <w:t xml:space="preserve"> </w:t>
      </w:r>
      <w:r w:rsidRPr="00A00CBA">
        <w:rPr>
          <w:sz w:val="24"/>
          <w:szCs w:val="24"/>
        </w:rPr>
        <w:t>дискриминације;</w:t>
      </w:r>
    </w:p>
    <w:p w:rsidR="0070765D" w:rsidRPr="00A00CBA" w:rsidRDefault="0070765D" w:rsidP="0070765D">
      <w:pPr>
        <w:jc w:val="both"/>
        <w:rPr>
          <w:sz w:val="24"/>
          <w:szCs w:val="24"/>
        </w:rPr>
      </w:pPr>
      <w:r w:rsidRPr="00A00CBA">
        <w:rPr>
          <w:sz w:val="24"/>
          <w:szCs w:val="24"/>
        </w:rPr>
        <w:t>води</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чува</w:t>
      </w:r>
      <w:r w:rsidRPr="00A00CBA">
        <w:rPr>
          <w:spacing w:val="1"/>
          <w:sz w:val="24"/>
          <w:szCs w:val="24"/>
        </w:rPr>
        <w:t xml:space="preserve"> </w:t>
      </w:r>
      <w:r w:rsidRPr="00A00CBA">
        <w:rPr>
          <w:sz w:val="24"/>
          <w:szCs w:val="24"/>
        </w:rPr>
        <w:t>посебну</w:t>
      </w:r>
      <w:r w:rsidRPr="00A00CBA">
        <w:rPr>
          <w:spacing w:val="1"/>
          <w:sz w:val="24"/>
          <w:szCs w:val="24"/>
        </w:rPr>
        <w:t xml:space="preserve"> </w:t>
      </w:r>
      <w:r w:rsidRPr="00A00CBA">
        <w:rPr>
          <w:sz w:val="24"/>
          <w:szCs w:val="24"/>
        </w:rPr>
        <w:t>документацију</w:t>
      </w:r>
      <w:r w:rsidRPr="00A00CBA">
        <w:rPr>
          <w:spacing w:val="1"/>
          <w:sz w:val="24"/>
          <w:szCs w:val="24"/>
        </w:rPr>
        <w:t xml:space="preserve"> </w:t>
      </w:r>
      <w:r w:rsidRPr="00A00CBA">
        <w:rPr>
          <w:sz w:val="24"/>
          <w:szCs w:val="24"/>
        </w:rPr>
        <w:t>о</w:t>
      </w:r>
      <w:r w:rsidRPr="00A00CBA">
        <w:rPr>
          <w:spacing w:val="1"/>
          <w:sz w:val="24"/>
          <w:szCs w:val="24"/>
        </w:rPr>
        <w:t xml:space="preserve"> </w:t>
      </w:r>
      <w:r w:rsidRPr="00A00CBA">
        <w:rPr>
          <w:sz w:val="24"/>
          <w:szCs w:val="24"/>
        </w:rPr>
        <w:t>случајевима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појавним</w:t>
      </w:r>
      <w:r w:rsidRPr="00A00CBA">
        <w:rPr>
          <w:spacing w:val="1"/>
          <w:sz w:val="24"/>
          <w:szCs w:val="24"/>
        </w:rPr>
        <w:t xml:space="preserve"> </w:t>
      </w:r>
      <w:r w:rsidRPr="00A00CBA">
        <w:rPr>
          <w:sz w:val="24"/>
          <w:szCs w:val="24"/>
        </w:rPr>
        <w:t>облицима</w:t>
      </w:r>
      <w:r w:rsidRPr="00A00CBA">
        <w:rPr>
          <w:spacing w:val="1"/>
          <w:sz w:val="24"/>
          <w:szCs w:val="24"/>
        </w:rPr>
        <w:t xml:space="preserve"> </w:t>
      </w:r>
      <w:r w:rsidRPr="00A00CBA">
        <w:rPr>
          <w:sz w:val="24"/>
          <w:szCs w:val="24"/>
        </w:rPr>
        <w:t>дискриминације,</w:t>
      </w:r>
      <w:r w:rsidRPr="00A00CBA">
        <w:rPr>
          <w:spacing w:val="1"/>
          <w:sz w:val="24"/>
          <w:szCs w:val="24"/>
        </w:rPr>
        <w:t xml:space="preserve"> </w:t>
      </w:r>
      <w:r w:rsidRPr="00A00CBA">
        <w:rPr>
          <w:sz w:val="24"/>
          <w:szCs w:val="24"/>
        </w:rPr>
        <w:t>броју</w:t>
      </w:r>
      <w:r w:rsidRPr="00A00CBA">
        <w:rPr>
          <w:spacing w:val="1"/>
          <w:sz w:val="24"/>
          <w:szCs w:val="24"/>
        </w:rPr>
        <w:t xml:space="preserve"> </w:t>
      </w:r>
      <w:r w:rsidRPr="00A00CBA">
        <w:rPr>
          <w:sz w:val="24"/>
          <w:szCs w:val="24"/>
        </w:rPr>
        <w:t>пријава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притужби,</w:t>
      </w:r>
      <w:r w:rsidRPr="00A00CBA">
        <w:rPr>
          <w:spacing w:val="1"/>
          <w:sz w:val="24"/>
          <w:szCs w:val="24"/>
        </w:rPr>
        <w:t xml:space="preserve"> </w:t>
      </w:r>
      <w:r w:rsidRPr="00A00CBA">
        <w:rPr>
          <w:sz w:val="24"/>
          <w:szCs w:val="24"/>
        </w:rPr>
        <w:t>броју</w:t>
      </w:r>
      <w:r w:rsidRPr="00A00CBA">
        <w:rPr>
          <w:spacing w:val="1"/>
          <w:sz w:val="24"/>
          <w:szCs w:val="24"/>
        </w:rPr>
        <w:t xml:space="preserve"> </w:t>
      </w:r>
      <w:r w:rsidRPr="00A00CBA">
        <w:rPr>
          <w:sz w:val="24"/>
          <w:szCs w:val="24"/>
        </w:rPr>
        <w:t>спроведених</w:t>
      </w:r>
      <w:r w:rsidRPr="00A00CBA">
        <w:rPr>
          <w:spacing w:val="1"/>
          <w:sz w:val="24"/>
          <w:szCs w:val="24"/>
        </w:rPr>
        <w:t xml:space="preserve"> </w:t>
      </w:r>
      <w:r w:rsidRPr="00A00CBA">
        <w:rPr>
          <w:sz w:val="24"/>
          <w:szCs w:val="24"/>
        </w:rPr>
        <w:t>неформалних</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формалних</w:t>
      </w:r>
      <w:r w:rsidRPr="00A00CBA">
        <w:rPr>
          <w:spacing w:val="1"/>
          <w:sz w:val="24"/>
          <w:szCs w:val="24"/>
        </w:rPr>
        <w:t xml:space="preserve"> </w:t>
      </w:r>
      <w:r w:rsidRPr="00A00CBA">
        <w:rPr>
          <w:sz w:val="24"/>
          <w:szCs w:val="24"/>
        </w:rPr>
        <w:t>поступака,</w:t>
      </w:r>
      <w:r w:rsidRPr="00A00CBA">
        <w:rPr>
          <w:spacing w:val="2"/>
          <w:sz w:val="24"/>
          <w:szCs w:val="24"/>
        </w:rPr>
        <w:t xml:space="preserve"> </w:t>
      </w:r>
      <w:r w:rsidRPr="00A00CBA">
        <w:rPr>
          <w:sz w:val="24"/>
          <w:szCs w:val="24"/>
        </w:rPr>
        <w:t>њиховом</w:t>
      </w:r>
      <w:r w:rsidRPr="00A00CBA">
        <w:rPr>
          <w:spacing w:val="-1"/>
          <w:sz w:val="24"/>
          <w:szCs w:val="24"/>
        </w:rPr>
        <w:t xml:space="preserve"> </w:t>
      </w:r>
      <w:r w:rsidRPr="00A00CBA">
        <w:rPr>
          <w:sz w:val="24"/>
          <w:szCs w:val="24"/>
        </w:rPr>
        <w:t>исходу</w:t>
      </w:r>
      <w:r w:rsidRPr="00A00CBA">
        <w:rPr>
          <w:spacing w:val="-8"/>
          <w:sz w:val="24"/>
          <w:szCs w:val="24"/>
        </w:rPr>
        <w:t xml:space="preserve"> </w:t>
      </w:r>
      <w:r w:rsidRPr="00A00CBA">
        <w:rPr>
          <w:sz w:val="24"/>
          <w:szCs w:val="24"/>
        </w:rPr>
        <w:t>и</w:t>
      </w:r>
      <w:r w:rsidRPr="00A00CBA">
        <w:rPr>
          <w:spacing w:val="1"/>
          <w:sz w:val="24"/>
          <w:szCs w:val="24"/>
        </w:rPr>
        <w:t xml:space="preserve"> </w:t>
      </w:r>
      <w:r w:rsidRPr="00A00CBA">
        <w:rPr>
          <w:sz w:val="24"/>
          <w:szCs w:val="24"/>
        </w:rPr>
        <w:t>др.</w:t>
      </w:r>
    </w:p>
    <w:p w:rsidR="0070765D" w:rsidRPr="00A00CBA" w:rsidRDefault="0070765D" w:rsidP="0070765D">
      <w:pPr>
        <w:jc w:val="both"/>
        <w:rPr>
          <w:sz w:val="24"/>
          <w:szCs w:val="24"/>
        </w:rPr>
        <w:sectPr w:rsidR="0070765D" w:rsidRPr="00A00CBA">
          <w:pgSz w:w="11910" w:h="16840"/>
          <w:pgMar w:top="620" w:right="660" w:bottom="280" w:left="1300" w:header="720" w:footer="720" w:gutter="0"/>
          <w:cols w:space="720"/>
        </w:sectPr>
      </w:pPr>
    </w:p>
    <w:p w:rsidR="0070765D" w:rsidRPr="00A00CBA" w:rsidRDefault="0070765D" w:rsidP="0070765D">
      <w:pPr>
        <w:jc w:val="both"/>
        <w:rPr>
          <w:sz w:val="24"/>
          <w:szCs w:val="24"/>
        </w:rPr>
      </w:pPr>
      <w:r w:rsidRPr="00A00CBA">
        <w:rPr>
          <w:sz w:val="24"/>
          <w:szCs w:val="24"/>
        </w:rPr>
        <w:lastRenderedPageBreak/>
        <w:t>Стални</w:t>
      </w:r>
      <w:r w:rsidRPr="00A00CBA">
        <w:rPr>
          <w:spacing w:val="1"/>
          <w:sz w:val="24"/>
          <w:szCs w:val="24"/>
        </w:rPr>
        <w:t xml:space="preserve"> </w:t>
      </w:r>
      <w:r w:rsidRPr="00A00CBA">
        <w:rPr>
          <w:sz w:val="24"/>
          <w:szCs w:val="24"/>
        </w:rPr>
        <w:t>састав</w:t>
      </w:r>
      <w:r w:rsidRPr="00A00CBA">
        <w:rPr>
          <w:spacing w:val="1"/>
          <w:sz w:val="24"/>
          <w:szCs w:val="24"/>
        </w:rPr>
        <w:t xml:space="preserve"> </w:t>
      </w:r>
      <w:r w:rsidRPr="00A00CBA">
        <w:rPr>
          <w:sz w:val="24"/>
          <w:szCs w:val="24"/>
        </w:rPr>
        <w:t>тима</w:t>
      </w:r>
      <w:r w:rsidRPr="00A00CBA">
        <w:rPr>
          <w:spacing w:val="1"/>
          <w:sz w:val="24"/>
          <w:szCs w:val="24"/>
        </w:rPr>
        <w:t xml:space="preserve"> </w:t>
      </w:r>
      <w:r w:rsidRPr="00A00CBA">
        <w:rPr>
          <w:sz w:val="24"/>
          <w:szCs w:val="24"/>
        </w:rPr>
        <w:t>за</w:t>
      </w:r>
      <w:r w:rsidRPr="00A00CBA">
        <w:rPr>
          <w:spacing w:val="1"/>
          <w:sz w:val="24"/>
          <w:szCs w:val="24"/>
        </w:rPr>
        <w:t xml:space="preserve"> </w:t>
      </w:r>
      <w:r w:rsidRPr="00A00CBA">
        <w:rPr>
          <w:sz w:val="24"/>
          <w:szCs w:val="24"/>
        </w:rPr>
        <w:t>заштиту</w:t>
      </w:r>
      <w:r w:rsidRPr="00A00CBA">
        <w:rPr>
          <w:spacing w:val="1"/>
          <w:sz w:val="24"/>
          <w:szCs w:val="24"/>
        </w:rPr>
        <w:t xml:space="preserve"> </w:t>
      </w:r>
      <w:r w:rsidRPr="00A00CBA">
        <w:rPr>
          <w:sz w:val="24"/>
          <w:szCs w:val="24"/>
        </w:rPr>
        <w:t>чине:</w:t>
      </w:r>
      <w:r w:rsidRPr="00A00CBA">
        <w:rPr>
          <w:spacing w:val="1"/>
          <w:sz w:val="24"/>
          <w:szCs w:val="24"/>
        </w:rPr>
        <w:t xml:space="preserve"> </w:t>
      </w:r>
      <w:r w:rsidRPr="00A00CBA">
        <w:rPr>
          <w:sz w:val="24"/>
          <w:szCs w:val="24"/>
        </w:rPr>
        <w:t>директор,</w:t>
      </w:r>
      <w:r w:rsidRPr="00A00CBA">
        <w:rPr>
          <w:spacing w:val="1"/>
          <w:sz w:val="24"/>
          <w:szCs w:val="24"/>
        </w:rPr>
        <w:t xml:space="preserve"> </w:t>
      </w:r>
      <w:r w:rsidRPr="00A00CBA">
        <w:rPr>
          <w:sz w:val="24"/>
          <w:szCs w:val="24"/>
        </w:rPr>
        <w:t>стручни</w:t>
      </w:r>
      <w:r w:rsidRPr="00A00CBA">
        <w:rPr>
          <w:spacing w:val="1"/>
          <w:sz w:val="24"/>
          <w:szCs w:val="24"/>
        </w:rPr>
        <w:t xml:space="preserve"> </w:t>
      </w:r>
      <w:r w:rsidRPr="00A00CBA">
        <w:rPr>
          <w:sz w:val="24"/>
          <w:szCs w:val="24"/>
        </w:rPr>
        <w:t>сарадник–педагог и секретар установе, а повремено се могу укључивати чланови за конкретне</w:t>
      </w:r>
      <w:r w:rsidRPr="00A00CBA">
        <w:rPr>
          <w:spacing w:val="1"/>
          <w:sz w:val="24"/>
          <w:szCs w:val="24"/>
        </w:rPr>
        <w:t xml:space="preserve"> </w:t>
      </w:r>
      <w:r w:rsidRPr="00A00CBA">
        <w:rPr>
          <w:sz w:val="24"/>
          <w:szCs w:val="24"/>
        </w:rPr>
        <w:t>случајеве,</w:t>
      </w:r>
      <w:r w:rsidRPr="00A00CBA">
        <w:rPr>
          <w:spacing w:val="1"/>
          <w:sz w:val="24"/>
          <w:szCs w:val="24"/>
        </w:rPr>
        <w:t xml:space="preserve"> </w:t>
      </w:r>
      <w:r w:rsidRPr="00A00CBA">
        <w:rPr>
          <w:sz w:val="24"/>
          <w:szCs w:val="24"/>
        </w:rPr>
        <w:t>из</w:t>
      </w:r>
      <w:r w:rsidRPr="00A00CBA">
        <w:rPr>
          <w:spacing w:val="1"/>
          <w:sz w:val="24"/>
          <w:szCs w:val="24"/>
        </w:rPr>
        <w:t xml:space="preserve"> </w:t>
      </w:r>
      <w:r w:rsidRPr="00A00CBA">
        <w:rPr>
          <w:sz w:val="24"/>
          <w:szCs w:val="24"/>
        </w:rPr>
        <w:t>реда</w:t>
      </w:r>
      <w:r w:rsidRPr="00A00CBA">
        <w:rPr>
          <w:spacing w:val="1"/>
          <w:sz w:val="24"/>
          <w:szCs w:val="24"/>
        </w:rPr>
        <w:t xml:space="preserve"> </w:t>
      </w:r>
      <w:r w:rsidRPr="00A00CBA">
        <w:rPr>
          <w:sz w:val="24"/>
          <w:szCs w:val="24"/>
        </w:rPr>
        <w:t>наставника,</w:t>
      </w:r>
      <w:r w:rsidRPr="00A00CBA">
        <w:rPr>
          <w:spacing w:val="1"/>
          <w:sz w:val="24"/>
          <w:szCs w:val="24"/>
        </w:rPr>
        <w:t xml:space="preserve"> </w:t>
      </w:r>
      <w:r w:rsidRPr="00A00CBA">
        <w:rPr>
          <w:sz w:val="24"/>
          <w:szCs w:val="24"/>
        </w:rPr>
        <w:t>а</w:t>
      </w:r>
      <w:r w:rsidRPr="00A00CBA">
        <w:rPr>
          <w:spacing w:val="1"/>
          <w:sz w:val="24"/>
          <w:szCs w:val="24"/>
        </w:rPr>
        <w:t xml:space="preserve"> </w:t>
      </w:r>
      <w:r w:rsidRPr="00A00CBA">
        <w:rPr>
          <w:sz w:val="24"/>
          <w:szCs w:val="24"/>
        </w:rPr>
        <w:t>може</w:t>
      </w:r>
      <w:r w:rsidRPr="00A00CBA">
        <w:rPr>
          <w:spacing w:val="1"/>
          <w:sz w:val="24"/>
          <w:szCs w:val="24"/>
        </w:rPr>
        <w:t xml:space="preserve"> </w:t>
      </w:r>
      <w:r w:rsidRPr="00A00CBA">
        <w:rPr>
          <w:sz w:val="24"/>
          <w:szCs w:val="24"/>
        </w:rPr>
        <w:t>из</w:t>
      </w:r>
      <w:r w:rsidRPr="00A00CBA">
        <w:rPr>
          <w:spacing w:val="1"/>
          <w:sz w:val="24"/>
          <w:szCs w:val="24"/>
        </w:rPr>
        <w:t xml:space="preserve"> </w:t>
      </w:r>
      <w:r w:rsidRPr="00A00CBA">
        <w:rPr>
          <w:sz w:val="24"/>
          <w:szCs w:val="24"/>
        </w:rPr>
        <w:t>реда</w:t>
      </w:r>
      <w:r w:rsidRPr="00A00CBA">
        <w:rPr>
          <w:spacing w:val="1"/>
          <w:sz w:val="24"/>
          <w:szCs w:val="24"/>
        </w:rPr>
        <w:t xml:space="preserve"> </w:t>
      </w:r>
      <w:r w:rsidRPr="00A00CBA">
        <w:rPr>
          <w:sz w:val="24"/>
          <w:szCs w:val="24"/>
        </w:rPr>
        <w:t>родитеља,</w:t>
      </w:r>
      <w:r w:rsidRPr="00A00CBA">
        <w:rPr>
          <w:spacing w:val="1"/>
          <w:sz w:val="24"/>
          <w:szCs w:val="24"/>
        </w:rPr>
        <w:t xml:space="preserve"> </w:t>
      </w:r>
      <w:r w:rsidRPr="00A00CBA">
        <w:rPr>
          <w:sz w:val="24"/>
          <w:szCs w:val="24"/>
        </w:rPr>
        <w:t>ученичког</w:t>
      </w:r>
      <w:r w:rsidRPr="00A00CBA">
        <w:rPr>
          <w:spacing w:val="1"/>
          <w:sz w:val="24"/>
          <w:szCs w:val="24"/>
        </w:rPr>
        <w:t xml:space="preserve"> </w:t>
      </w:r>
      <w:r w:rsidRPr="00A00CBA">
        <w:rPr>
          <w:sz w:val="24"/>
          <w:szCs w:val="24"/>
        </w:rPr>
        <w:t>парламента,</w:t>
      </w:r>
      <w:r w:rsidRPr="00A00CBA">
        <w:rPr>
          <w:spacing w:val="1"/>
          <w:sz w:val="24"/>
          <w:szCs w:val="24"/>
        </w:rPr>
        <w:t xml:space="preserve"> </w:t>
      </w:r>
      <w:r w:rsidRPr="00A00CBA">
        <w:rPr>
          <w:sz w:val="24"/>
          <w:szCs w:val="24"/>
        </w:rPr>
        <w:t>јединице</w:t>
      </w:r>
      <w:r w:rsidRPr="00A00CBA">
        <w:rPr>
          <w:spacing w:val="-2"/>
          <w:sz w:val="24"/>
          <w:szCs w:val="24"/>
        </w:rPr>
        <w:t xml:space="preserve"> </w:t>
      </w:r>
      <w:r w:rsidRPr="00A00CBA">
        <w:rPr>
          <w:sz w:val="24"/>
          <w:szCs w:val="24"/>
        </w:rPr>
        <w:t>локалне</w:t>
      </w:r>
      <w:r w:rsidRPr="00A00CBA">
        <w:rPr>
          <w:spacing w:val="-1"/>
          <w:sz w:val="24"/>
          <w:szCs w:val="24"/>
        </w:rPr>
        <w:t xml:space="preserve"> </w:t>
      </w:r>
      <w:r w:rsidRPr="00A00CBA">
        <w:rPr>
          <w:sz w:val="24"/>
          <w:szCs w:val="24"/>
        </w:rPr>
        <w:t>самоуправе,</w:t>
      </w:r>
      <w:r w:rsidRPr="00A00CBA">
        <w:rPr>
          <w:spacing w:val="-1"/>
          <w:sz w:val="24"/>
          <w:szCs w:val="24"/>
        </w:rPr>
        <w:t xml:space="preserve"> </w:t>
      </w:r>
      <w:r w:rsidRPr="00A00CBA">
        <w:rPr>
          <w:sz w:val="24"/>
          <w:szCs w:val="24"/>
        </w:rPr>
        <w:t>односно стручњака</w:t>
      </w:r>
      <w:r w:rsidRPr="00A00CBA">
        <w:rPr>
          <w:spacing w:val="-1"/>
          <w:sz w:val="24"/>
          <w:szCs w:val="24"/>
        </w:rPr>
        <w:t xml:space="preserve"> </w:t>
      </w:r>
      <w:r w:rsidRPr="00A00CBA">
        <w:rPr>
          <w:sz w:val="24"/>
          <w:szCs w:val="24"/>
        </w:rPr>
        <w:t>за</w:t>
      </w:r>
      <w:r w:rsidRPr="00A00CBA">
        <w:rPr>
          <w:spacing w:val="-2"/>
          <w:sz w:val="24"/>
          <w:szCs w:val="24"/>
        </w:rPr>
        <w:t xml:space="preserve"> </w:t>
      </w:r>
      <w:r w:rsidRPr="00A00CBA">
        <w:rPr>
          <w:sz w:val="24"/>
          <w:szCs w:val="24"/>
        </w:rPr>
        <w:t>поједина</w:t>
      </w:r>
      <w:r w:rsidRPr="00A00CBA">
        <w:rPr>
          <w:spacing w:val="-1"/>
          <w:sz w:val="24"/>
          <w:szCs w:val="24"/>
        </w:rPr>
        <w:t xml:space="preserve"> </w:t>
      </w:r>
      <w:r w:rsidRPr="00A00CBA">
        <w:rPr>
          <w:sz w:val="24"/>
          <w:szCs w:val="24"/>
        </w:rPr>
        <w:t>питања.</w:t>
      </w:r>
    </w:p>
    <w:p w:rsidR="0070765D" w:rsidRPr="00A00CBA" w:rsidRDefault="0070765D" w:rsidP="0070765D">
      <w:pPr>
        <w:jc w:val="both"/>
        <w:rPr>
          <w:rFonts w:ascii="Verdana" w:hAnsi="Verdana"/>
          <w:sz w:val="24"/>
          <w:szCs w:val="24"/>
        </w:rPr>
      </w:pPr>
      <w:r w:rsidRPr="00A00CBA">
        <w:rPr>
          <w:sz w:val="24"/>
          <w:szCs w:val="24"/>
        </w:rPr>
        <w:t>У планирању и спровођењу активности у овој области остварују пуну сарадњу и</w:t>
      </w:r>
      <w:r w:rsidRPr="00A00CBA">
        <w:rPr>
          <w:spacing w:val="1"/>
          <w:sz w:val="24"/>
          <w:szCs w:val="24"/>
        </w:rPr>
        <w:t xml:space="preserve"> </w:t>
      </w:r>
      <w:r w:rsidRPr="00A00CBA">
        <w:rPr>
          <w:sz w:val="24"/>
          <w:szCs w:val="24"/>
        </w:rPr>
        <w:t>координисано</w:t>
      </w:r>
      <w:r w:rsidRPr="00A00CBA">
        <w:rPr>
          <w:spacing w:val="-1"/>
          <w:sz w:val="24"/>
          <w:szCs w:val="24"/>
        </w:rPr>
        <w:t xml:space="preserve"> </w:t>
      </w:r>
      <w:r w:rsidRPr="00A00CBA">
        <w:rPr>
          <w:sz w:val="24"/>
          <w:szCs w:val="24"/>
        </w:rPr>
        <w:t>делују</w:t>
      </w:r>
      <w:r w:rsidRPr="00A00CBA">
        <w:rPr>
          <w:spacing w:val="-5"/>
          <w:sz w:val="24"/>
          <w:szCs w:val="24"/>
        </w:rPr>
        <w:t xml:space="preserve"> </w:t>
      </w:r>
      <w:r w:rsidRPr="00A00CBA">
        <w:rPr>
          <w:sz w:val="24"/>
          <w:szCs w:val="24"/>
        </w:rPr>
        <w:t>тим</w:t>
      </w:r>
      <w:r w:rsidRPr="00A00CBA">
        <w:rPr>
          <w:spacing w:val="-1"/>
          <w:sz w:val="24"/>
          <w:szCs w:val="24"/>
        </w:rPr>
        <w:t xml:space="preserve"> </w:t>
      </w:r>
      <w:r w:rsidRPr="00A00CBA">
        <w:rPr>
          <w:sz w:val="24"/>
          <w:szCs w:val="24"/>
        </w:rPr>
        <w:t>за</w:t>
      </w:r>
      <w:r w:rsidRPr="00A00CBA">
        <w:rPr>
          <w:spacing w:val="-1"/>
          <w:sz w:val="24"/>
          <w:szCs w:val="24"/>
        </w:rPr>
        <w:t xml:space="preserve"> </w:t>
      </w:r>
      <w:r w:rsidRPr="00A00CBA">
        <w:rPr>
          <w:sz w:val="24"/>
          <w:szCs w:val="24"/>
        </w:rPr>
        <w:t>заштиту</w:t>
      </w:r>
      <w:r w:rsidRPr="00A00CBA">
        <w:rPr>
          <w:spacing w:val="-8"/>
          <w:sz w:val="24"/>
          <w:szCs w:val="24"/>
        </w:rPr>
        <w:t xml:space="preserve"> </w:t>
      </w:r>
      <w:r w:rsidRPr="00A00CBA">
        <w:rPr>
          <w:sz w:val="24"/>
          <w:szCs w:val="24"/>
        </w:rPr>
        <w:t>и други стручни органи</w:t>
      </w:r>
      <w:r w:rsidRPr="00A00CBA">
        <w:rPr>
          <w:spacing w:val="3"/>
          <w:sz w:val="24"/>
          <w:szCs w:val="24"/>
        </w:rPr>
        <w:t xml:space="preserve"> </w:t>
      </w:r>
      <w:r w:rsidRPr="00A00CBA">
        <w:rPr>
          <w:sz w:val="24"/>
          <w:szCs w:val="24"/>
        </w:rPr>
        <w:t>у</w:t>
      </w:r>
      <w:r w:rsidRPr="00A00CBA">
        <w:rPr>
          <w:spacing w:val="-2"/>
          <w:sz w:val="24"/>
          <w:szCs w:val="24"/>
        </w:rPr>
        <w:t xml:space="preserve"> </w:t>
      </w:r>
      <w:r w:rsidRPr="00A00CBA">
        <w:rPr>
          <w:sz w:val="24"/>
          <w:szCs w:val="24"/>
        </w:rPr>
        <w:t>установи</w:t>
      </w:r>
      <w:r w:rsidRPr="00A00CBA">
        <w:rPr>
          <w:rFonts w:ascii="Verdana" w:hAnsi="Verdana"/>
          <w:sz w:val="24"/>
          <w:szCs w:val="24"/>
        </w:rPr>
        <w:t>.</w:t>
      </w:r>
    </w:p>
    <w:p w:rsidR="0070765D" w:rsidRPr="00A00CBA" w:rsidRDefault="0070765D" w:rsidP="0070765D">
      <w:pPr>
        <w:jc w:val="both"/>
        <w:rPr>
          <w:sz w:val="24"/>
          <w:szCs w:val="24"/>
        </w:rPr>
      </w:pPr>
      <w:r w:rsidRPr="00A00CBA">
        <w:rPr>
          <w:sz w:val="24"/>
          <w:szCs w:val="24"/>
        </w:rPr>
        <w:t>Тим</w:t>
      </w:r>
      <w:r w:rsidRPr="00A00CBA">
        <w:rPr>
          <w:spacing w:val="1"/>
          <w:sz w:val="24"/>
          <w:szCs w:val="24"/>
        </w:rPr>
        <w:t xml:space="preserve"> </w:t>
      </w:r>
      <w:r w:rsidRPr="00A00CBA">
        <w:rPr>
          <w:sz w:val="24"/>
          <w:szCs w:val="24"/>
        </w:rPr>
        <w:t>за</w:t>
      </w:r>
      <w:r w:rsidRPr="00A00CBA">
        <w:rPr>
          <w:spacing w:val="1"/>
          <w:sz w:val="24"/>
          <w:szCs w:val="24"/>
        </w:rPr>
        <w:t xml:space="preserve"> </w:t>
      </w:r>
      <w:r w:rsidRPr="00A00CBA">
        <w:rPr>
          <w:sz w:val="24"/>
          <w:szCs w:val="24"/>
        </w:rPr>
        <w:t>заштиту</w:t>
      </w:r>
      <w:r w:rsidRPr="00A00CBA">
        <w:rPr>
          <w:spacing w:val="1"/>
          <w:sz w:val="24"/>
          <w:szCs w:val="24"/>
        </w:rPr>
        <w:t xml:space="preserve"> </w:t>
      </w:r>
      <w:r w:rsidRPr="00A00CBA">
        <w:rPr>
          <w:sz w:val="24"/>
          <w:szCs w:val="24"/>
        </w:rPr>
        <w:t>делује</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скалду</w:t>
      </w:r>
      <w:r w:rsidRPr="00A00CBA">
        <w:rPr>
          <w:spacing w:val="1"/>
          <w:sz w:val="24"/>
          <w:szCs w:val="24"/>
        </w:rPr>
        <w:t xml:space="preserve"> </w:t>
      </w:r>
      <w:r w:rsidRPr="00A00CBA">
        <w:rPr>
          <w:sz w:val="24"/>
          <w:szCs w:val="24"/>
        </w:rPr>
        <w:t>са</w:t>
      </w:r>
      <w:r w:rsidRPr="00A00CBA">
        <w:rPr>
          <w:spacing w:val="1"/>
          <w:sz w:val="24"/>
          <w:szCs w:val="24"/>
        </w:rPr>
        <w:t xml:space="preserve"> </w:t>
      </w:r>
      <w:r w:rsidRPr="00A00CBA">
        <w:rPr>
          <w:sz w:val="24"/>
          <w:szCs w:val="24"/>
        </w:rPr>
        <w:t>Законом,</w:t>
      </w:r>
      <w:r w:rsidRPr="00A00CBA">
        <w:rPr>
          <w:spacing w:val="1"/>
          <w:sz w:val="24"/>
          <w:szCs w:val="24"/>
        </w:rPr>
        <w:t xml:space="preserve"> </w:t>
      </w:r>
      <w:r w:rsidRPr="00A00CBA">
        <w:rPr>
          <w:sz w:val="24"/>
          <w:szCs w:val="24"/>
        </w:rPr>
        <w:t>Правилником</w:t>
      </w:r>
      <w:r w:rsidRPr="00A00CBA">
        <w:rPr>
          <w:spacing w:val="1"/>
          <w:sz w:val="24"/>
          <w:szCs w:val="24"/>
        </w:rPr>
        <w:t xml:space="preserve"> </w:t>
      </w:r>
      <w:r w:rsidRPr="00A00CBA">
        <w:rPr>
          <w:sz w:val="24"/>
          <w:szCs w:val="24"/>
        </w:rPr>
        <w:t>о</w:t>
      </w:r>
      <w:r w:rsidRPr="00A00CBA">
        <w:rPr>
          <w:spacing w:val="1"/>
          <w:sz w:val="24"/>
          <w:szCs w:val="24"/>
        </w:rPr>
        <w:t xml:space="preserve"> </w:t>
      </w:r>
      <w:r w:rsidRPr="00A00CBA">
        <w:rPr>
          <w:sz w:val="24"/>
          <w:szCs w:val="24"/>
        </w:rPr>
        <w:t>протоколу</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Правилником о поступању установе у случају сумње или утврђеног дискриминаторног</w:t>
      </w:r>
      <w:r w:rsidRPr="00A00CBA">
        <w:rPr>
          <w:spacing w:val="1"/>
          <w:sz w:val="24"/>
          <w:szCs w:val="24"/>
        </w:rPr>
        <w:t xml:space="preserve"> </w:t>
      </w:r>
      <w:r w:rsidRPr="00A00CBA">
        <w:rPr>
          <w:sz w:val="24"/>
          <w:szCs w:val="24"/>
        </w:rPr>
        <w:t>понашања и вређања угледа, части или достојанства личности (65/2018-12) и друге</w:t>
      </w:r>
      <w:r w:rsidRPr="00A00CBA">
        <w:rPr>
          <w:spacing w:val="1"/>
          <w:sz w:val="24"/>
          <w:szCs w:val="24"/>
        </w:rPr>
        <w:t xml:space="preserve"> </w:t>
      </w:r>
      <w:r w:rsidRPr="00A00CBA">
        <w:rPr>
          <w:sz w:val="24"/>
          <w:szCs w:val="24"/>
        </w:rPr>
        <w:t>подзаконске акте који прописују поступање установе у случајевима повреда Законом</w:t>
      </w:r>
      <w:r w:rsidRPr="00A00CBA">
        <w:rPr>
          <w:spacing w:val="1"/>
          <w:sz w:val="24"/>
          <w:szCs w:val="24"/>
        </w:rPr>
        <w:t xml:space="preserve"> </w:t>
      </w:r>
      <w:r w:rsidRPr="00A00CBA">
        <w:rPr>
          <w:sz w:val="24"/>
          <w:szCs w:val="24"/>
        </w:rPr>
        <w:t>прописаних</w:t>
      </w:r>
      <w:r w:rsidRPr="00A00CBA">
        <w:rPr>
          <w:spacing w:val="1"/>
          <w:sz w:val="24"/>
          <w:szCs w:val="24"/>
        </w:rPr>
        <w:t xml:space="preserve"> </w:t>
      </w:r>
      <w:r w:rsidRPr="00A00CBA">
        <w:rPr>
          <w:sz w:val="24"/>
          <w:szCs w:val="24"/>
        </w:rPr>
        <w:t>забрана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тежих</w:t>
      </w:r>
      <w:r w:rsidRPr="00A00CBA">
        <w:rPr>
          <w:spacing w:val="2"/>
          <w:sz w:val="24"/>
          <w:szCs w:val="24"/>
        </w:rPr>
        <w:t xml:space="preserve"> </w:t>
      </w:r>
      <w:r w:rsidRPr="00A00CBA">
        <w:rPr>
          <w:sz w:val="24"/>
          <w:szCs w:val="24"/>
        </w:rPr>
        <w:t>повреда</w:t>
      </w:r>
      <w:r w:rsidRPr="00A00CBA">
        <w:rPr>
          <w:spacing w:val="-2"/>
          <w:sz w:val="24"/>
          <w:szCs w:val="24"/>
        </w:rPr>
        <w:t xml:space="preserve"> </w:t>
      </w:r>
      <w:r w:rsidRPr="00A00CBA">
        <w:rPr>
          <w:sz w:val="24"/>
          <w:szCs w:val="24"/>
        </w:rPr>
        <w:t>обавеза</w:t>
      </w:r>
      <w:r w:rsidRPr="00A00CBA">
        <w:rPr>
          <w:spacing w:val="1"/>
          <w:sz w:val="24"/>
          <w:szCs w:val="24"/>
        </w:rPr>
        <w:t xml:space="preserve"> </w:t>
      </w:r>
      <w:r w:rsidRPr="00A00CBA">
        <w:rPr>
          <w:sz w:val="24"/>
          <w:szCs w:val="24"/>
        </w:rPr>
        <w:t>ученика</w:t>
      </w:r>
      <w:r w:rsidRPr="00A00CBA">
        <w:rPr>
          <w:spacing w:val="-2"/>
          <w:sz w:val="24"/>
          <w:szCs w:val="24"/>
        </w:rPr>
        <w:t xml:space="preserve"> </w:t>
      </w:r>
      <w:r w:rsidRPr="00A00CBA">
        <w:rPr>
          <w:sz w:val="24"/>
          <w:szCs w:val="24"/>
        </w:rPr>
        <w:t>и одраслих.</w:t>
      </w:r>
    </w:p>
    <w:p w:rsidR="0070765D" w:rsidRPr="00A00CBA" w:rsidRDefault="0070765D" w:rsidP="0070765D">
      <w:pPr>
        <w:jc w:val="both"/>
        <w:rPr>
          <w:sz w:val="24"/>
          <w:szCs w:val="24"/>
        </w:rPr>
      </w:pPr>
      <w:r w:rsidRPr="00A00CBA">
        <w:rPr>
          <w:sz w:val="24"/>
          <w:szCs w:val="24"/>
        </w:rPr>
        <w:t>Тим за заштиту планира, организује и стара се о спровођењу мера и активности у</w:t>
      </w:r>
      <w:r w:rsidRPr="00A00CBA">
        <w:rPr>
          <w:spacing w:val="1"/>
          <w:sz w:val="24"/>
          <w:szCs w:val="24"/>
        </w:rPr>
        <w:t xml:space="preserve"> </w:t>
      </w:r>
      <w:r w:rsidRPr="00A00CBA">
        <w:rPr>
          <w:sz w:val="24"/>
          <w:szCs w:val="24"/>
        </w:rPr>
        <w:t>установи на превенцији дискриминаторног понашања и насиља самостално и у сарадњи</w:t>
      </w:r>
      <w:r w:rsidRPr="00A00CBA">
        <w:rPr>
          <w:spacing w:val="-57"/>
          <w:sz w:val="24"/>
          <w:szCs w:val="24"/>
        </w:rPr>
        <w:t xml:space="preserve"> </w:t>
      </w:r>
      <w:r w:rsidRPr="00A00CBA">
        <w:rPr>
          <w:sz w:val="24"/>
          <w:szCs w:val="24"/>
        </w:rPr>
        <w:t>са</w:t>
      </w:r>
      <w:r w:rsidRPr="00A00CBA">
        <w:rPr>
          <w:spacing w:val="-2"/>
          <w:sz w:val="24"/>
          <w:szCs w:val="24"/>
        </w:rPr>
        <w:t xml:space="preserve"> </w:t>
      </w:r>
      <w:r w:rsidRPr="00A00CBA">
        <w:rPr>
          <w:sz w:val="24"/>
          <w:szCs w:val="24"/>
        </w:rPr>
        <w:t>другим</w:t>
      </w:r>
      <w:r w:rsidRPr="00A00CBA">
        <w:rPr>
          <w:spacing w:val="-1"/>
          <w:sz w:val="24"/>
          <w:szCs w:val="24"/>
        </w:rPr>
        <w:t xml:space="preserve"> </w:t>
      </w:r>
      <w:r w:rsidRPr="00A00CBA">
        <w:rPr>
          <w:sz w:val="24"/>
          <w:szCs w:val="24"/>
        </w:rPr>
        <w:t>тимовима</w:t>
      </w:r>
      <w:r w:rsidRPr="00A00CBA">
        <w:rPr>
          <w:spacing w:val="-2"/>
          <w:sz w:val="24"/>
          <w:szCs w:val="24"/>
        </w:rPr>
        <w:t xml:space="preserve"> </w:t>
      </w:r>
      <w:r w:rsidRPr="00A00CBA">
        <w:rPr>
          <w:sz w:val="24"/>
          <w:szCs w:val="24"/>
        </w:rPr>
        <w:t>– за</w:t>
      </w:r>
      <w:r w:rsidRPr="00A00CBA">
        <w:rPr>
          <w:spacing w:val="-2"/>
          <w:sz w:val="24"/>
          <w:szCs w:val="24"/>
        </w:rPr>
        <w:t xml:space="preserve"> </w:t>
      </w:r>
      <w:r w:rsidRPr="00A00CBA">
        <w:rPr>
          <w:sz w:val="24"/>
          <w:szCs w:val="24"/>
        </w:rPr>
        <w:t>инклузивно образовање, самовредновање</w:t>
      </w:r>
      <w:r w:rsidRPr="00A00CBA">
        <w:rPr>
          <w:spacing w:val="-2"/>
          <w:sz w:val="24"/>
          <w:szCs w:val="24"/>
        </w:rPr>
        <w:t xml:space="preserve"> </w:t>
      </w:r>
      <w:r w:rsidRPr="00A00CBA">
        <w:rPr>
          <w:sz w:val="24"/>
          <w:szCs w:val="24"/>
        </w:rPr>
        <w:t>и</w:t>
      </w:r>
      <w:r w:rsidRPr="00A00CBA">
        <w:rPr>
          <w:spacing w:val="3"/>
          <w:sz w:val="24"/>
          <w:szCs w:val="24"/>
        </w:rPr>
        <w:t xml:space="preserve"> </w:t>
      </w:r>
      <w:r w:rsidRPr="00A00CBA">
        <w:rPr>
          <w:sz w:val="24"/>
          <w:szCs w:val="24"/>
        </w:rPr>
        <w:t>др.</w:t>
      </w:r>
    </w:p>
    <w:p w:rsidR="0070765D" w:rsidRPr="00A00CBA" w:rsidRDefault="0070765D" w:rsidP="0070765D">
      <w:pPr>
        <w:jc w:val="both"/>
        <w:rPr>
          <w:sz w:val="24"/>
          <w:szCs w:val="24"/>
        </w:rPr>
      </w:pPr>
      <w:r w:rsidRPr="00A00CBA">
        <w:rPr>
          <w:sz w:val="24"/>
          <w:szCs w:val="24"/>
        </w:rPr>
        <w:t>У ситуацијама када се примети да постоји одступање од прописаних принципа,</w:t>
      </w:r>
      <w:r w:rsidRPr="00A00CBA">
        <w:rPr>
          <w:spacing w:val="-57"/>
          <w:sz w:val="24"/>
          <w:szCs w:val="24"/>
        </w:rPr>
        <w:t xml:space="preserve"> </w:t>
      </w:r>
      <w:r w:rsidRPr="00A00CBA">
        <w:rPr>
          <w:sz w:val="24"/>
          <w:szCs w:val="24"/>
        </w:rPr>
        <w:t>тим</w:t>
      </w:r>
      <w:r w:rsidRPr="00A00CBA">
        <w:rPr>
          <w:spacing w:val="-2"/>
          <w:sz w:val="24"/>
          <w:szCs w:val="24"/>
        </w:rPr>
        <w:t xml:space="preserve"> </w:t>
      </w:r>
      <w:r w:rsidRPr="00A00CBA">
        <w:rPr>
          <w:sz w:val="24"/>
          <w:szCs w:val="24"/>
        </w:rPr>
        <w:t>за</w:t>
      </w:r>
      <w:r w:rsidRPr="00A00CBA">
        <w:rPr>
          <w:spacing w:val="-1"/>
          <w:sz w:val="24"/>
          <w:szCs w:val="24"/>
        </w:rPr>
        <w:t xml:space="preserve"> </w:t>
      </w:r>
      <w:r w:rsidRPr="00A00CBA">
        <w:rPr>
          <w:sz w:val="24"/>
          <w:szCs w:val="24"/>
        </w:rPr>
        <w:t>заштиту</w:t>
      </w:r>
      <w:r w:rsidRPr="00A00CBA">
        <w:rPr>
          <w:spacing w:val="-8"/>
          <w:sz w:val="24"/>
          <w:szCs w:val="24"/>
        </w:rPr>
        <w:t xml:space="preserve"> </w:t>
      </w:r>
      <w:r w:rsidRPr="00A00CBA">
        <w:rPr>
          <w:sz w:val="24"/>
          <w:szCs w:val="24"/>
        </w:rPr>
        <w:t>реагује</w:t>
      </w:r>
      <w:r w:rsidRPr="00A00CBA">
        <w:rPr>
          <w:spacing w:val="1"/>
          <w:sz w:val="24"/>
          <w:szCs w:val="24"/>
        </w:rPr>
        <w:t xml:space="preserve"> </w:t>
      </w:r>
      <w:r w:rsidRPr="00A00CBA">
        <w:rPr>
          <w:sz w:val="24"/>
          <w:szCs w:val="24"/>
        </w:rPr>
        <w:t>у</w:t>
      </w:r>
      <w:r w:rsidRPr="00A00CBA">
        <w:rPr>
          <w:spacing w:val="-3"/>
          <w:sz w:val="24"/>
          <w:szCs w:val="24"/>
        </w:rPr>
        <w:t xml:space="preserve"> </w:t>
      </w:r>
      <w:r w:rsidRPr="00A00CBA">
        <w:rPr>
          <w:sz w:val="24"/>
          <w:szCs w:val="24"/>
        </w:rPr>
        <w:t>сарадњи са</w:t>
      </w:r>
      <w:r w:rsidRPr="00A00CBA">
        <w:rPr>
          <w:spacing w:val="-1"/>
          <w:sz w:val="24"/>
          <w:szCs w:val="24"/>
        </w:rPr>
        <w:t xml:space="preserve"> </w:t>
      </w:r>
      <w:r w:rsidRPr="00A00CBA">
        <w:rPr>
          <w:sz w:val="24"/>
          <w:szCs w:val="24"/>
        </w:rPr>
        <w:t>органима</w:t>
      </w:r>
      <w:r w:rsidRPr="00A00CBA">
        <w:rPr>
          <w:spacing w:val="1"/>
          <w:sz w:val="24"/>
          <w:szCs w:val="24"/>
        </w:rPr>
        <w:t xml:space="preserve"> </w:t>
      </w:r>
      <w:r w:rsidRPr="00A00CBA">
        <w:rPr>
          <w:sz w:val="24"/>
          <w:szCs w:val="24"/>
        </w:rPr>
        <w:t>установе.</w:t>
      </w:r>
    </w:p>
    <w:p w:rsidR="0070765D" w:rsidRPr="00A00CBA" w:rsidRDefault="0070765D" w:rsidP="0070765D">
      <w:pPr>
        <w:jc w:val="both"/>
        <w:rPr>
          <w:sz w:val="24"/>
          <w:szCs w:val="24"/>
        </w:rPr>
      </w:pPr>
      <w:r w:rsidRPr="00A00CBA">
        <w:rPr>
          <w:sz w:val="24"/>
          <w:szCs w:val="24"/>
        </w:rPr>
        <w:t>Важно је да у школи постоји свест свих запослених да тим за заштиту не може сам</w:t>
      </w:r>
      <w:r w:rsidRPr="00A00CBA">
        <w:rPr>
          <w:spacing w:val="1"/>
          <w:sz w:val="24"/>
          <w:szCs w:val="24"/>
        </w:rPr>
        <w:t xml:space="preserve"> </w:t>
      </w:r>
      <w:r w:rsidRPr="00A00CBA">
        <w:rPr>
          <w:sz w:val="24"/>
          <w:szCs w:val="24"/>
        </w:rPr>
        <w:t>да остварује планиране мере и активности. До резултата се долази само учешћем и</w:t>
      </w:r>
      <w:r w:rsidRPr="00A00CBA">
        <w:rPr>
          <w:spacing w:val="1"/>
          <w:sz w:val="24"/>
          <w:szCs w:val="24"/>
        </w:rPr>
        <w:t xml:space="preserve"> </w:t>
      </w:r>
      <w:r w:rsidRPr="00A00CBA">
        <w:rPr>
          <w:sz w:val="24"/>
          <w:szCs w:val="24"/>
        </w:rPr>
        <w:t>одговорношћу сваког лица у стварању ненасилног и подстицајног окружења за живот и</w:t>
      </w:r>
      <w:r w:rsidRPr="00A00CBA">
        <w:rPr>
          <w:spacing w:val="1"/>
          <w:sz w:val="24"/>
          <w:szCs w:val="24"/>
        </w:rPr>
        <w:t xml:space="preserve"> </w:t>
      </w:r>
      <w:r w:rsidRPr="00A00CBA">
        <w:rPr>
          <w:sz w:val="24"/>
          <w:szCs w:val="24"/>
        </w:rPr>
        <w:t>учење. Због осетљивости и сложености проблема, тиму за заштиту је неопходна стална</w:t>
      </w:r>
      <w:r w:rsidRPr="00A00CBA">
        <w:rPr>
          <w:spacing w:val="1"/>
          <w:sz w:val="24"/>
          <w:szCs w:val="24"/>
        </w:rPr>
        <w:t xml:space="preserve"> </w:t>
      </w:r>
      <w:r w:rsidRPr="00A00CBA">
        <w:rPr>
          <w:sz w:val="24"/>
          <w:szCs w:val="24"/>
        </w:rPr>
        <w:t>подршка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ангажованост</w:t>
      </w:r>
      <w:r w:rsidRPr="00A00CBA">
        <w:rPr>
          <w:spacing w:val="1"/>
          <w:sz w:val="24"/>
          <w:szCs w:val="24"/>
        </w:rPr>
        <w:t xml:space="preserve"> </w:t>
      </w:r>
      <w:r w:rsidRPr="00A00CBA">
        <w:rPr>
          <w:sz w:val="24"/>
          <w:szCs w:val="24"/>
        </w:rPr>
        <w:t>стручних</w:t>
      </w:r>
      <w:r w:rsidRPr="00A00CBA">
        <w:rPr>
          <w:spacing w:val="1"/>
          <w:sz w:val="24"/>
          <w:szCs w:val="24"/>
        </w:rPr>
        <w:t xml:space="preserve"> </w:t>
      </w:r>
      <w:r w:rsidRPr="00A00CBA">
        <w:rPr>
          <w:sz w:val="24"/>
          <w:szCs w:val="24"/>
        </w:rPr>
        <w:t>органа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других</w:t>
      </w:r>
      <w:r w:rsidRPr="00A00CBA">
        <w:rPr>
          <w:spacing w:val="1"/>
          <w:sz w:val="24"/>
          <w:szCs w:val="24"/>
        </w:rPr>
        <w:t xml:space="preserve"> </w:t>
      </w:r>
      <w:r w:rsidRPr="00A00CBA">
        <w:rPr>
          <w:sz w:val="24"/>
          <w:szCs w:val="24"/>
        </w:rPr>
        <w:t>тимова,</w:t>
      </w:r>
      <w:r w:rsidRPr="00A00CBA">
        <w:rPr>
          <w:spacing w:val="1"/>
          <w:sz w:val="24"/>
          <w:szCs w:val="24"/>
        </w:rPr>
        <w:t xml:space="preserve"> </w:t>
      </w:r>
      <w:r w:rsidRPr="00A00CBA">
        <w:rPr>
          <w:sz w:val="24"/>
          <w:szCs w:val="24"/>
        </w:rPr>
        <w:t>директора,</w:t>
      </w:r>
      <w:r w:rsidRPr="00A00CBA">
        <w:rPr>
          <w:spacing w:val="1"/>
          <w:sz w:val="24"/>
          <w:szCs w:val="24"/>
        </w:rPr>
        <w:t xml:space="preserve"> </w:t>
      </w:r>
      <w:r w:rsidRPr="00A00CBA">
        <w:rPr>
          <w:sz w:val="24"/>
          <w:szCs w:val="24"/>
        </w:rPr>
        <w:t>органа</w:t>
      </w:r>
      <w:r w:rsidRPr="00A00CBA">
        <w:rPr>
          <w:spacing w:val="1"/>
          <w:sz w:val="24"/>
          <w:szCs w:val="24"/>
        </w:rPr>
        <w:t xml:space="preserve"> </w:t>
      </w:r>
      <w:r w:rsidRPr="00A00CBA">
        <w:rPr>
          <w:sz w:val="24"/>
          <w:szCs w:val="24"/>
        </w:rPr>
        <w:t>управљања,</w:t>
      </w:r>
      <w:r w:rsidRPr="00A00CBA">
        <w:rPr>
          <w:spacing w:val="1"/>
          <w:sz w:val="24"/>
          <w:szCs w:val="24"/>
        </w:rPr>
        <w:t xml:space="preserve"> </w:t>
      </w:r>
      <w:r w:rsidRPr="00A00CBA">
        <w:rPr>
          <w:sz w:val="24"/>
          <w:szCs w:val="24"/>
        </w:rPr>
        <w:t>савета</w:t>
      </w:r>
      <w:r w:rsidRPr="00A00CBA">
        <w:rPr>
          <w:spacing w:val="1"/>
          <w:sz w:val="24"/>
          <w:szCs w:val="24"/>
        </w:rPr>
        <w:t xml:space="preserve"> </w:t>
      </w:r>
      <w:r w:rsidRPr="00A00CBA">
        <w:rPr>
          <w:sz w:val="24"/>
          <w:szCs w:val="24"/>
        </w:rPr>
        <w:t>родитеља,</w:t>
      </w:r>
      <w:r w:rsidRPr="00A00CBA">
        <w:rPr>
          <w:spacing w:val="1"/>
          <w:sz w:val="24"/>
          <w:szCs w:val="24"/>
        </w:rPr>
        <w:t xml:space="preserve"> </w:t>
      </w:r>
      <w:r w:rsidRPr="00A00CBA">
        <w:rPr>
          <w:sz w:val="24"/>
          <w:szCs w:val="24"/>
        </w:rPr>
        <w:t>општинског</w:t>
      </w:r>
      <w:r w:rsidRPr="00A00CBA">
        <w:rPr>
          <w:spacing w:val="1"/>
          <w:sz w:val="24"/>
          <w:szCs w:val="24"/>
        </w:rPr>
        <w:t xml:space="preserve"> </w:t>
      </w:r>
      <w:r w:rsidRPr="00A00CBA">
        <w:rPr>
          <w:sz w:val="24"/>
          <w:szCs w:val="24"/>
        </w:rPr>
        <w:t>савета</w:t>
      </w:r>
      <w:r w:rsidRPr="00A00CBA">
        <w:rPr>
          <w:spacing w:val="1"/>
          <w:sz w:val="24"/>
          <w:szCs w:val="24"/>
        </w:rPr>
        <w:t xml:space="preserve"> </w:t>
      </w:r>
      <w:r w:rsidRPr="00A00CBA">
        <w:rPr>
          <w:sz w:val="24"/>
          <w:szCs w:val="24"/>
        </w:rPr>
        <w:t>родитеља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локалне</w:t>
      </w:r>
      <w:r w:rsidRPr="00A00CBA">
        <w:rPr>
          <w:spacing w:val="1"/>
          <w:sz w:val="24"/>
          <w:szCs w:val="24"/>
        </w:rPr>
        <w:t xml:space="preserve"> </w:t>
      </w:r>
      <w:r w:rsidRPr="00A00CBA">
        <w:rPr>
          <w:sz w:val="24"/>
          <w:szCs w:val="24"/>
        </w:rPr>
        <w:t>заједнице.</w:t>
      </w:r>
      <w:r w:rsidRPr="00A00CBA">
        <w:rPr>
          <w:spacing w:val="1"/>
          <w:sz w:val="24"/>
          <w:szCs w:val="24"/>
        </w:rPr>
        <w:t xml:space="preserve"> </w:t>
      </w:r>
      <w:r w:rsidRPr="00A00CBA">
        <w:rPr>
          <w:sz w:val="24"/>
          <w:szCs w:val="24"/>
        </w:rPr>
        <w:t>За</w:t>
      </w:r>
      <w:r w:rsidRPr="00A00CBA">
        <w:rPr>
          <w:spacing w:val="-57"/>
          <w:sz w:val="24"/>
          <w:szCs w:val="24"/>
        </w:rPr>
        <w:t xml:space="preserve"> </w:t>
      </w:r>
      <w:r w:rsidRPr="00A00CBA">
        <w:rPr>
          <w:sz w:val="24"/>
          <w:szCs w:val="24"/>
        </w:rPr>
        <w:t>активности</w:t>
      </w:r>
      <w:r w:rsidRPr="00A00CBA">
        <w:rPr>
          <w:spacing w:val="1"/>
          <w:sz w:val="24"/>
          <w:szCs w:val="24"/>
        </w:rPr>
        <w:t xml:space="preserve"> </w:t>
      </w:r>
      <w:r w:rsidRPr="00A00CBA">
        <w:rPr>
          <w:sz w:val="24"/>
          <w:szCs w:val="24"/>
        </w:rPr>
        <w:t>које</w:t>
      </w:r>
      <w:r w:rsidRPr="00A00CBA">
        <w:rPr>
          <w:spacing w:val="1"/>
          <w:sz w:val="24"/>
          <w:szCs w:val="24"/>
        </w:rPr>
        <w:t xml:space="preserve"> </w:t>
      </w:r>
      <w:r w:rsidRPr="00A00CBA">
        <w:rPr>
          <w:sz w:val="24"/>
          <w:szCs w:val="24"/>
        </w:rPr>
        <w:t>тим</w:t>
      </w:r>
      <w:r w:rsidRPr="00A00CBA">
        <w:rPr>
          <w:spacing w:val="1"/>
          <w:sz w:val="24"/>
          <w:szCs w:val="24"/>
        </w:rPr>
        <w:t xml:space="preserve"> </w:t>
      </w:r>
      <w:r w:rsidRPr="00A00CBA">
        <w:rPr>
          <w:sz w:val="24"/>
          <w:szCs w:val="24"/>
        </w:rPr>
        <w:t>за</w:t>
      </w:r>
      <w:r w:rsidRPr="00A00CBA">
        <w:rPr>
          <w:spacing w:val="1"/>
          <w:sz w:val="24"/>
          <w:szCs w:val="24"/>
        </w:rPr>
        <w:t xml:space="preserve"> </w:t>
      </w:r>
      <w:r w:rsidRPr="00A00CBA">
        <w:rPr>
          <w:sz w:val="24"/>
          <w:szCs w:val="24"/>
        </w:rPr>
        <w:t>заштиту</w:t>
      </w:r>
      <w:r w:rsidRPr="00A00CBA">
        <w:rPr>
          <w:spacing w:val="1"/>
          <w:sz w:val="24"/>
          <w:szCs w:val="24"/>
        </w:rPr>
        <w:t xml:space="preserve"> </w:t>
      </w:r>
      <w:r w:rsidRPr="00A00CBA">
        <w:rPr>
          <w:sz w:val="24"/>
          <w:szCs w:val="24"/>
        </w:rPr>
        <w:t>планира</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предлаже</w:t>
      </w:r>
      <w:r w:rsidRPr="00A00CBA">
        <w:rPr>
          <w:spacing w:val="1"/>
          <w:sz w:val="24"/>
          <w:szCs w:val="24"/>
        </w:rPr>
        <w:t xml:space="preserve"> </w:t>
      </w:r>
      <w:r w:rsidRPr="00A00CBA">
        <w:rPr>
          <w:sz w:val="24"/>
          <w:szCs w:val="24"/>
        </w:rPr>
        <w:t>на</w:t>
      </w:r>
      <w:r w:rsidRPr="00A00CBA">
        <w:rPr>
          <w:spacing w:val="1"/>
          <w:sz w:val="24"/>
          <w:szCs w:val="24"/>
        </w:rPr>
        <w:t xml:space="preserve"> </w:t>
      </w:r>
      <w:r w:rsidRPr="00A00CBA">
        <w:rPr>
          <w:sz w:val="24"/>
          <w:szCs w:val="24"/>
        </w:rPr>
        <w:t>нивоу</w:t>
      </w:r>
      <w:r w:rsidRPr="00A00CBA">
        <w:rPr>
          <w:spacing w:val="1"/>
          <w:sz w:val="24"/>
          <w:szCs w:val="24"/>
        </w:rPr>
        <w:t xml:space="preserve"> </w:t>
      </w:r>
      <w:r w:rsidRPr="00A00CBA">
        <w:rPr>
          <w:sz w:val="24"/>
          <w:szCs w:val="24"/>
        </w:rPr>
        <w:t>установе,</w:t>
      </w:r>
      <w:r w:rsidRPr="00A00CBA">
        <w:rPr>
          <w:spacing w:val="1"/>
          <w:sz w:val="24"/>
          <w:szCs w:val="24"/>
        </w:rPr>
        <w:t xml:space="preserve"> </w:t>
      </w:r>
      <w:r w:rsidRPr="00A00CBA">
        <w:rPr>
          <w:sz w:val="24"/>
          <w:szCs w:val="24"/>
        </w:rPr>
        <w:t>директор</w:t>
      </w:r>
      <w:r w:rsidRPr="00A00CBA">
        <w:rPr>
          <w:spacing w:val="1"/>
          <w:sz w:val="24"/>
          <w:szCs w:val="24"/>
        </w:rPr>
        <w:t xml:space="preserve"> </w:t>
      </w:r>
      <w:r w:rsidRPr="00A00CBA">
        <w:rPr>
          <w:sz w:val="24"/>
          <w:szCs w:val="24"/>
        </w:rPr>
        <w:t>задужује и остале чланове колектива, јер је неопходно да сви учествују у превенцији</w:t>
      </w:r>
      <w:r w:rsidRPr="00A00CBA">
        <w:rPr>
          <w:spacing w:val="1"/>
          <w:sz w:val="24"/>
          <w:szCs w:val="24"/>
        </w:rPr>
        <w:t xml:space="preserve"> </w:t>
      </w:r>
      <w:r w:rsidRPr="00A00CBA">
        <w:rPr>
          <w:sz w:val="24"/>
          <w:szCs w:val="24"/>
        </w:rPr>
        <w:t>дискриминације</w:t>
      </w:r>
      <w:r w:rsidRPr="00A00CBA">
        <w:rPr>
          <w:spacing w:val="-1"/>
          <w:sz w:val="24"/>
          <w:szCs w:val="24"/>
        </w:rPr>
        <w:t xml:space="preserve"> </w:t>
      </w:r>
      <w:r w:rsidRPr="00A00CBA">
        <w:rPr>
          <w:sz w:val="24"/>
          <w:szCs w:val="24"/>
        </w:rPr>
        <w:t>и насиља.</w:t>
      </w:r>
    </w:p>
    <w:p w:rsidR="0070765D" w:rsidRDefault="0070765D" w:rsidP="0070765D">
      <w:pPr>
        <w:pStyle w:val="BodyText"/>
        <w:spacing w:before="1"/>
        <w:jc w:val="left"/>
        <w:rPr>
          <w:sz w:val="29"/>
        </w:rPr>
      </w:pPr>
    </w:p>
    <w:p w:rsidR="0070765D" w:rsidRDefault="0070765D" w:rsidP="0070765D">
      <w:pPr>
        <w:pStyle w:val="Heading2"/>
        <w:ind w:left="912" w:right="1071"/>
        <w:jc w:val="center"/>
      </w:pPr>
      <w:r>
        <w:rPr>
          <w:color w:val="333333"/>
        </w:rPr>
        <w:t>ИНТЕРВЕНЦИЈА</w:t>
      </w:r>
    </w:p>
    <w:p w:rsidR="0070765D" w:rsidRPr="00A00CBA" w:rsidRDefault="0070765D" w:rsidP="0070765D">
      <w:pPr>
        <w:jc w:val="both"/>
        <w:rPr>
          <w:sz w:val="24"/>
          <w:szCs w:val="24"/>
        </w:rPr>
      </w:pPr>
      <w:r w:rsidRPr="00A00CBA">
        <w:rPr>
          <w:sz w:val="24"/>
          <w:szCs w:val="24"/>
        </w:rPr>
        <w:t>У установи се интервенише у случајевима сумње или утврђеног вређања угледа,</w:t>
      </w:r>
      <w:r w:rsidRPr="00A00CBA">
        <w:rPr>
          <w:spacing w:val="1"/>
          <w:sz w:val="24"/>
          <w:szCs w:val="24"/>
        </w:rPr>
        <w:t xml:space="preserve"> </w:t>
      </w:r>
      <w:r w:rsidRPr="00A00CBA">
        <w:rPr>
          <w:sz w:val="24"/>
          <w:szCs w:val="24"/>
        </w:rPr>
        <w:t>части</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достојанства</w:t>
      </w:r>
      <w:r w:rsidRPr="00A00CBA">
        <w:rPr>
          <w:spacing w:val="1"/>
          <w:sz w:val="24"/>
          <w:szCs w:val="24"/>
        </w:rPr>
        <w:t xml:space="preserve"> </w:t>
      </w:r>
      <w:r w:rsidRPr="00A00CBA">
        <w:rPr>
          <w:sz w:val="24"/>
          <w:szCs w:val="24"/>
        </w:rPr>
        <w:t>личности</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дискриминаторног</w:t>
      </w:r>
      <w:r w:rsidRPr="00A00CBA">
        <w:rPr>
          <w:spacing w:val="1"/>
          <w:sz w:val="24"/>
          <w:szCs w:val="24"/>
        </w:rPr>
        <w:t xml:space="preserve"> </w:t>
      </w:r>
      <w:r w:rsidRPr="00A00CBA">
        <w:rPr>
          <w:sz w:val="24"/>
          <w:szCs w:val="24"/>
        </w:rPr>
        <w:t>понашања</w:t>
      </w:r>
      <w:r w:rsidRPr="00A00CBA">
        <w:rPr>
          <w:spacing w:val="1"/>
          <w:sz w:val="24"/>
          <w:szCs w:val="24"/>
        </w:rPr>
        <w:t xml:space="preserve"> </w:t>
      </w:r>
      <w:r w:rsidRPr="00A00CBA">
        <w:rPr>
          <w:sz w:val="24"/>
          <w:szCs w:val="24"/>
        </w:rPr>
        <w:t>из</w:t>
      </w:r>
      <w:r w:rsidRPr="00A00CBA">
        <w:rPr>
          <w:spacing w:val="1"/>
          <w:sz w:val="24"/>
          <w:szCs w:val="24"/>
        </w:rPr>
        <w:t xml:space="preserve"> </w:t>
      </w:r>
      <w:r w:rsidRPr="00A00CBA">
        <w:rPr>
          <w:sz w:val="24"/>
          <w:szCs w:val="24"/>
        </w:rPr>
        <w:t>расистичких,</w:t>
      </w:r>
      <w:r w:rsidRPr="00A00CBA">
        <w:rPr>
          <w:spacing w:val="1"/>
          <w:sz w:val="24"/>
          <w:szCs w:val="24"/>
        </w:rPr>
        <w:t xml:space="preserve"> </w:t>
      </w:r>
      <w:r w:rsidRPr="00A00CBA">
        <w:rPr>
          <w:sz w:val="24"/>
          <w:szCs w:val="24"/>
        </w:rPr>
        <w:t>сексистичких,</w:t>
      </w:r>
      <w:r w:rsidRPr="00A00CBA">
        <w:rPr>
          <w:spacing w:val="1"/>
          <w:sz w:val="24"/>
          <w:szCs w:val="24"/>
        </w:rPr>
        <w:t xml:space="preserve"> </w:t>
      </w:r>
      <w:r w:rsidRPr="00A00CBA">
        <w:rPr>
          <w:sz w:val="24"/>
          <w:szCs w:val="24"/>
        </w:rPr>
        <w:t>хомофобичних,</w:t>
      </w:r>
      <w:r w:rsidRPr="00A00CBA">
        <w:rPr>
          <w:spacing w:val="1"/>
          <w:sz w:val="24"/>
          <w:szCs w:val="24"/>
        </w:rPr>
        <w:t xml:space="preserve"> </w:t>
      </w:r>
      <w:r w:rsidRPr="00A00CBA">
        <w:rPr>
          <w:sz w:val="24"/>
          <w:szCs w:val="24"/>
        </w:rPr>
        <w:t>ксенофобичних,</w:t>
      </w:r>
      <w:r w:rsidRPr="00A00CBA">
        <w:rPr>
          <w:spacing w:val="1"/>
          <w:sz w:val="24"/>
          <w:szCs w:val="24"/>
        </w:rPr>
        <w:t xml:space="preserve"> </w:t>
      </w:r>
      <w:r w:rsidRPr="00A00CBA">
        <w:rPr>
          <w:sz w:val="24"/>
          <w:szCs w:val="24"/>
        </w:rPr>
        <w:t>исламофобичних,</w:t>
      </w:r>
      <w:r w:rsidRPr="00A00CBA">
        <w:rPr>
          <w:spacing w:val="1"/>
          <w:sz w:val="24"/>
          <w:szCs w:val="24"/>
        </w:rPr>
        <w:t xml:space="preserve"> </w:t>
      </w:r>
      <w:r w:rsidRPr="00A00CBA">
        <w:rPr>
          <w:sz w:val="24"/>
          <w:szCs w:val="24"/>
        </w:rPr>
        <w:t>антисемитских,</w:t>
      </w:r>
      <w:r w:rsidRPr="00A00CBA">
        <w:rPr>
          <w:spacing w:val="1"/>
          <w:sz w:val="24"/>
          <w:szCs w:val="24"/>
        </w:rPr>
        <w:t xml:space="preserve"> </w:t>
      </w:r>
      <w:r w:rsidRPr="00A00CBA">
        <w:rPr>
          <w:sz w:val="24"/>
          <w:szCs w:val="24"/>
        </w:rPr>
        <w:t>антициганистичких</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других</w:t>
      </w:r>
      <w:r w:rsidRPr="00A00CBA">
        <w:rPr>
          <w:spacing w:val="1"/>
          <w:sz w:val="24"/>
          <w:szCs w:val="24"/>
        </w:rPr>
        <w:t xml:space="preserve"> </w:t>
      </w:r>
      <w:r w:rsidRPr="00A00CBA">
        <w:rPr>
          <w:sz w:val="24"/>
          <w:szCs w:val="24"/>
        </w:rPr>
        <w:t>облика</w:t>
      </w:r>
      <w:r w:rsidRPr="00A00CBA">
        <w:rPr>
          <w:spacing w:val="1"/>
          <w:sz w:val="24"/>
          <w:szCs w:val="24"/>
        </w:rPr>
        <w:t xml:space="preserve"> </w:t>
      </w:r>
      <w:r w:rsidRPr="00A00CBA">
        <w:rPr>
          <w:sz w:val="24"/>
          <w:szCs w:val="24"/>
        </w:rPr>
        <w:t>дискриминаторног</w:t>
      </w:r>
      <w:r w:rsidRPr="00A00CBA">
        <w:rPr>
          <w:spacing w:val="1"/>
          <w:sz w:val="24"/>
          <w:szCs w:val="24"/>
        </w:rPr>
        <w:t xml:space="preserve"> </w:t>
      </w:r>
      <w:r w:rsidRPr="00A00CBA">
        <w:rPr>
          <w:sz w:val="24"/>
          <w:szCs w:val="24"/>
        </w:rPr>
        <w:t>понашања</w:t>
      </w:r>
      <w:r w:rsidRPr="00A00CBA">
        <w:rPr>
          <w:spacing w:val="1"/>
          <w:sz w:val="24"/>
          <w:szCs w:val="24"/>
        </w:rPr>
        <w:t xml:space="preserve"> </w:t>
      </w:r>
      <w:r w:rsidRPr="00A00CBA">
        <w:rPr>
          <w:sz w:val="24"/>
          <w:szCs w:val="24"/>
        </w:rPr>
        <w:t>према</w:t>
      </w:r>
      <w:r w:rsidRPr="00A00CBA">
        <w:rPr>
          <w:spacing w:val="1"/>
          <w:sz w:val="24"/>
          <w:szCs w:val="24"/>
        </w:rPr>
        <w:t xml:space="preserve"> </w:t>
      </w:r>
      <w:r w:rsidRPr="00A00CBA">
        <w:rPr>
          <w:sz w:val="24"/>
          <w:szCs w:val="24"/>
        </w:rPr>
        <w:t>лицу,</w:t>
      </w:r>
      <w:r w:rsidRPr="00A00CBA">
        <w:rPr>
          <w:spacing w:val="1"/>
          <w:sz w:val="24"/>
          <w:szCs w:val="24"/>
        </w:rPr>
        <w:t xml:space="preserve"> </w:t>
      </w:r>
      <w:r w:rsidRPr="00A00CBA">
        <w:rPr>
          <w:sz w:val="24"/>
          <w:szCs w:val="24"/>
        </w:rPr>
        <w:t>а</w:t>
      </w:r>
      <w:r w:rsidRPr="00A00CBA">
        <w:rPr>
          <w:spacing w:val="-57"/>
          <w:sz w:val="24"/>
          <w:szCs w:val="24"/>
        </w:rPr>
        <w:t xml:space="preserve"> </w:t>
      </w:r>
      <w:r w:rsidRPr="00A00CBA">
        <w:rPr>
          <w:sz w:val="24"/>
          <w:szCs w:val="24"/>
        </w:rPr>
        <w:t>нарочито млађем, слабијем, са сметњама у развоју и инвалидитетом, према родном</w:t>
      </w:r>
      <w:r w:rsidRPr="00A00CBA">
        <w:rPr>
          <w:spacing w:val="1"/>
          <w:sz w:val="24"/>
          <w:szCs w:val="24"/>
        </w:rPr>
        <w:t xml:space="preserve"> </w:t>
      </w:r>
      <w:r w:rsidRPr="00A00CBA">
        <w:rPr>
          <w:sz w:val="24"/>
          <w:szCs w:val="24"/>
        </w:rPr>
        <w:t>идентитету,</w:t>
      </w:r>
      <w:r w:rsidRPr="00A00CBA">
        <w:rPr>
          <w:spacing w:val="1"/>
          <w:sz w:val="24"/>
          <w:szCs w:val="24"/>
        </w:rPr>
        <w:t xml:space="preserve"> </w:t>
      </w:r>
      <w:r w:rsidRPr="00A00CBA">
        <w:rPr>
          <w:sz w:val="24"/>
          <w:szCs w:val="24"/>
        </w:rPr>
        <w:t>полу,</w:t>
      </w:r>
      <w:r w:rsidRPr="00A00CBA">
        <w:rPr>
          <w:spacing w:val="1"/>
          <w:sz w:val="24"/>
          <w:szCs w:val="24"/>
        </w:rPr>
        <w:t xml:space="preserve"> </w:t>
      </w:r>
      <w:r w:rsidRPr="00A00CBA">
        <w:rPr>
          <w:sz w:val="24"/>
          <w:szCs w:val="24"/>
        </w:rPr>
        <w:t>сексуалној</w:t>
      </w:r>
      <w:r w:rsidRPr="00A00CBA">
        <w:rPr>
          <w:spacing w:val="1"/>
          <w:sz w:val="24"/>
          <w:szCs w:val="24"/>
        </w:rPr>
        <w:t xml:space="preserve"> </w:t>
      </w:r>
      <w:r w:rsidRPr="00A00CBA">
        <w:rPr>
          <w:sz w:val="24"/>
          <w:szCs w:val="24"/>
        </w:rPr>
        <w:t>оријентацији,</w:t>
      </w:r>
      <w:r w:rsidRPr="00A00CBA">
        <w:rPr>
          <w:spacing w:val="1"/>
          <w:sz w:val="24"/>
          <w:szCs w:val="24"/>
        </w:rPr>
        <w:t xml:space="preserve"> </w:t>
      </w:r>
      <w:r w:rsidRPr="00A00CBA">
        <w:rPr>
          <w:sz w:val="24"/>
          <w:szCs w:val="24"/>
        </w:rPr>
        <w:t>раси,</w:t>
      </w:r>
      <w:r w:rsidRPr="00A00CBA">
        <w:rPr>
          <w:spacing w:val="1"/>
          <w:sz w:val="24"/>
          <w:szCs w:val="24"/>
        </w:rPr>
        <w:t xml:space="preserve"> </w:t>
      </w:r>
      <w:r w:rsidRPr="00A00CBA">
        <w:rPr>
          <w:sz w:val="24"/>
          <w:szCs w:val="24"/>
        </w:rPr>
        <w:t>боји</w:t>
      </w:r>
      <w:r w:rsidRPr="00A00CBA">
        <w:rPr>
          <w:spacing w:val="1"/>
          <w:sz w:val="24"/>
          <w:szCs w:val="24"/>
        </w:rPr>
        <w:t xml:space="preserve"> </w:t>
      </w:r>
      <w:r w:rsidRPr="00A00CBA">
        <w:rPr>
          <w:sz w:val="24"/>
          <w:szCs w:val="24"/>
        </w:rPr>
        <w:t>коже,</w:t>
      </w:r>
      <w:r w:rsidRPr="00A00CBA">
        <w:rPr>
          <w:spacing w:val="1"/>
          <w:sz w:val="24"/>
          <w:szCs w:val="24"/>
        </w:rPr>
        <w:t xml:space="preserve"> </w:t>
      </w:r>
      <w:r w:rsidRPr="00A00CBA">
        <w:rPr>
          <w:sz w:val="24"/>
          <w:szCs w:val="24"/>
        </w:rPr>
        <w:t>верској</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националној</w:t>
      </w:r>
      <w:r w:rsidRPr="00A00CBA">
        <w:rPr>
          <w:spacing w:val="-57"/>
          <w:sz w:val="24"/>
          <w:szCs w:val="24"/>
        </w:rPr>
        <w:t xml:space="preserve"> </w:t>
      </w:r>
      <w:r w:rsidRPr="00A00CBA">
        <w:rPr>
          <w:sz w:val="24"/>
          <w:szCs w:val="24"/>
        </w:rPr>
        <w:t>припадности, језику, имовном стању, социјалном и</w:t>
      </w:r>
      <w:r w:rsidRPr="00A00CBA">
        <w:rPr>
          <w:spacing w:val="1"/>
          <w:sz w:val="24"/>
          <w:szCs w:val="24"/>
        </w:rPr>
        <w:t xml:space="preserve"> </w:t>
      </w:r>
      <w:r w:rsidRPr="00A00CBA">
        <w:rPr>
          <w:sz w:val="24"/>
          <w:szCs w:val="24"/>
        </w:rPr>
        <w:t>културном пореклу и</w:t>
      </w:r>
      <w:r w:rsidRPr="00A00CBA">
        <w:rPr>
          <w:spacing w:val="1"/>
          <w:sz w:val="24"/>
          <w:szCs w:val="24"/>
        </w:rPr>
        <w:t xml:space="preserve"> </w:t>
      </w:r>
      <w:r w:rsidRPr="00A00CBA">
        <w:rPr>
          <w:sz w:val="24"/>
          <w:szCs w:val="24"/>
        </w:rPr>
        <w:t>другим и</w:t>
      </w:r>
      <w:r w:rsidRPr="00A00CBA">
        <w:rPr>
          <w:spacing w:val="1"/>
          <w:sz w:val="24"/>
          <w:szCs w:val="24"/>
        </w:rPr>
        <w:t xml:space="preserve"> </w:t>
      </w:r>
      <w:r w:rsidRPr="00A00CBA">
        <w:rPr>
          <w:sz w:val="24"/>
          <w:szCs w:val="24"/>
        </w:rPr>
        <w:t>претпостављеним</w:t>
      </w:r>
      <w:r w:rsidRPr="00A00CBA">
        <w:rPr>
          <w:spacing w:val="-2"/>
          <w:sz w:val="24"/>
          <w:szCs w:val="24"/>
        </w:rPr>
        <w:t xml:space="preserve"> </w:t>
      </w:r>
      <w:r w:rsidRPr="00A00CBA">
        <w:rPr>
          <w:sz w:val="24"/>
          <w:szCs w:val="24"/>
        </w:rPr>
        <w:t>или стварним</w:t>
      </w:r>
      <w:r w:rsidRPr="00A00CBA">
        <w:rPr>
          <w:spacing w:val="-1"/>
          <w:sz w:val="24"/>
          <w:szCs w:val="24"/>
        </w:rPr>
        <w:t xml:space="preserve"> </w:t>
      </w:r>
      <w:r w:rsidRPr="00A00CBA">
        <w:rPr>
          <w:sz w:val="24"/>
          <w:szCs w:val="24"/>
        </w:rPr>
        <w:t>личним</w:t>
      </w:r>
      <w:r w:rsidRPr="00A00CBA">
        <w:rPr>
          <w:spacing w:val="-1"/>
          <w:sz w:val="24"/>
          <w:szCs w:val="24"/>
        </w:rPr>
        <w:t xml:space="preserve"> </w:t>
      </w:r>
      <w:r w:rsidRPr="00A00CBA">
        <w:rPr>
          <w:sz w:val="24"/>
          <w:szCs w:val="24"/>
        </w:rPr>
        <w:t>својствима.</w:t>
      </w:r>
    </w:p>
    <w:p w:rsidR="0070765D" w:rsidRPr="00A00CBA" w:rsidRDefault="0070765D" w:rsidP="0070765D">
      <w:pPr>
        <w:jc w:val="both"/>
        <w:rPr>
          <w:sz w:val="24"/>
          <w:szCs w:val="24"/>
        </w:rPr>
      </w:pPr>
      <w:r w:rsidRPr="00A00CBA">
        <w:rPr>
          <w:sz w:val="24"/>
          <w:szCs w:val="24"/>
        </w:rPr>
        <w:t>Интервенцију чине мере и активности којима се дискриминаторно понашање или</w:t>
      </w:r>
      <w:r w:rsidRPr="00A00CBA">
        <w:rPr>
          <w:spacing w:val="1"/>
          <w:sz w:val="24"/>
          <w:szCs w:val="24"/>
        </w:rPr>
        <w:t xml:space="preserve"> </w:t>
      </w:r>
      <w:r w:rsidRPr="00A00CBA">
        <w:rPr>
          <w:sz w:val="24"/>
          <w:szCs w:val="24"/>
        </w:rPr>
        <w:t>вређање</w:t>
      </w:r>
      <w:r w:rsidRPr="00A00CBA">
        <w:rPr>
          <w:spacing w:val="1"/>
          <w:sz w:val="24"/>
          <w:szCs w:val="24"/>
        </w:rPr>
        <w:t xml:space="preserve"> </w:t>
      </w:r>
      <w:r w:rsidRPr="00A00CBA">
        <w:rPr>
          <w:sz w:val="24"/>
          <w:szCs w:val="24"/>
        </w:rPr>
        <w:t>угледа,</w:t>
      </w:r>
      <w:r w:rsidRPr="00A00CBA">
        <w:rPr>
          <w:spacing w:val="1"/>
          <w:sz w:val="24"/>
          <w:szCs w:val="24"/>
        </w:rPr>
        <w:t xml:space="preserve"> </w:t>
      </w:r>
      <w:r w:rsidRPr="00A00CBA">
        <w:rPr>
          <w:sz w:val="24"/>
          <w:szCs w:val="24"/>
        </w:rPr>
        <w:t>части</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достојанства</w:t>
      </w:r>
      <w:r w:rsidRPr="00A00CBA">
        <w:rPr>
          <w:spacing w:val="1"/>
          <w:sz w:val="24"/>
          <w:szCs w:val="24"/>
        </w:rPr>
        <w:t xml:space="preserve"> </w:t>
      </w:r>
      <w:r w:rsidRPr="00A00CBA">
        <w:rPr>
          <w:sz w:val="24"/>
          <w:szCs w:val="24"/>
        </w:rPr>
        <w:t>личности</w:t>
      </w:r>
      <w:r w:rsidRPr="00A00CBA">
        <w:rPr>
          <w:spacing w:val="1"/>
          <w:sz w:val="24"/>
          <w:szCs w:val="24"/>
        </w:rPr>
        <w:t xml:space="preserve"> </w:t>
      </w:r>
      <w:r w:rsidRPr="00A00CBA">
        <w:rPr>
          <w:sz w:val="24"/>
          <w:szCs w:val="24"/>
        </w:rPr>
        <w:t>(дискриминаторно</w:t>
      </w:r>
      <w:r w:rsidRPr="00A00CBA">
        <w:rPr>
          <w:spacing w:val="1"/>
          <w:sz w:val="24"/>
          <w:szCs w:val="24"/>
        </w:rPr>
        <w:t xml:space="preserve"> </w:t>
      </w:r>
      <w:r w:rsidRPr="00A00CBA">
        <w:rPr>
          <w:sz w:val="24"/>
          <w:szCs w:val="24"/>
        </w:rPr>
        <w:t>понашање)</w:t>
      </w:r>
      <w:r w:rsidRPr="00A00CBA">
        <w:rPr>
          <w:spacing w:val="1"/>
          <w:sz w:val="24"/>
          <w:szCs w:val="24"/>
        </w:rPr>
        <w:t xml:space="preserve"> </w:t>
      </w:r>
      <w:r w:rsidRPr="00A00CBA">
        <w:rPr>
          <w:sz w:val="24"/>
          <w:szCs w:val="24"/>
        </w:rPr>
        <w:t>зауставља,</w:t>
      </w:r>
      <w:r w:rsidRPr="00A00CBA">
        <w:rPr>
          <w:spacing w:val="1"/>
          <w:sz w:val="24"/>
          <w:szCs w:val="24"/>
        </w:rPr>
        <w:t xml:space="preserve"> </w:t>
      </w:r>
      <w:r w:rsidRPr="00A00CBA">
        <w:rPr>
          <w:sz w:val="24"/>
          <w:szCs w:val="24"/>
        </w:rPr>
        <w:t>осигурава</w:t>
      </w:r>
      <w:r w:rsidRPr="00A00CBA">
        <w:rPr>
          <w:spacing w:val="1"/>
          <w:sz w:val="24"/>
          <w:szCs w:val="24"/>
        </w:rPr>
        <w:t xml:space="preserve"> </w:t>
      </w:r>
      <w:r w:rsidRPr="00A00CBA">
        <w:rPr>
          <w:sz w:val="24"/>
          <w:szCs w:val="24"/>
        </w:rPr>
        <w:t>безбедност</w:t>
      </w:r>
      <w:r w:rsidRPr="00A00CBA">
        <w:rPr>
          <w:spacing w:val="1"/>
          <w:sz w:val="24"/>
          <w:szCs w:val="24"/>
        </w:rPr>
        <w:t xml:space="preserve"> </w:t>
      </w:r>
      <w:r w:rsidRPr="00A00CBA">
        <w:rPr>
          <w:sz w:val="24"/>
          <w:szCs w:val="24"/>
        </w:rPr>
        <w:t>ученика</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васпитном</w:t>
      </w:r>
      <w:r w:rsidRPr="00A00CBA">
        <w:rPr>
          <w:spacing w:val="1"/>
          <w:sz w:val="24"/>
          <w:szCs w:val="24"/>
        </w:rPr>
        <w:t xml:space="preserve"> </w:t>
      </w:r>
      <w:r w:rsidRPr="00A00CBA">
        <w:rPr>
          <w:sz w:val="24"/>
          <w:szCs w:val="24"/>
        </w:rPr>
        <w:t>процесу</w:t>
      </w:r>
      <w:r w:rsidRPr="00A00CBA">
        <w:rPr>
          <w:spacing w:val="1"/>
          <w:sz w:val="24"/>
          <w:szCs w:val="24"/>
        </w:rPr>
        <w:t xml:space="preserve"> </w:t>
      </w:r>
      <w:r w:rsidRPr="00A00CBA">
        <w:rPr>
          <w:sz w:val="24"/>
          <w:szCs w:val="24"/>
        </w:rPr>
        <w:t>(оних</w:t>
      </w:r>
      <w:r w:rsidRPr="00A00CBA">
        <w:rPr>
          <w:spacing w:val="1"/>
          <w:sz w:val="24"/>
          <w:szCs w:val="24"/>
        </w:rPr>
        <w:t xml:space="preserve"> </w:t>
      </w:r>
      <w:r w:rsidRPr="00A00CBA">
        <w:rPr>
          <w:sz w:val="24"/>
          <w:szCs w:val="24"/>
        </w:rPr>
        <w:t>који</w:t>
      </w:r>
      <w:r w:rsidRPr="00A00CBA">
        <w:rPr>
          <w:spacing w:val="1"/>
          <w:sz w:val="24"/>
          <w:szCs w:val="24"/>
        </w:rPr>
        <w:t xml:space="preserve"> </w:t>
      </w:r>
      <w:r w:rsidRPr="00A00CBA">
        <w:rPr>
          <w:sz w:val="24"/>
          <w:szCs w:val="24"/>
        </w:rPr>
        <w:t>трпе</w:t>
      </w:r>
      <w:r w:rsidRPr="00A00CBA">
        <w:rPr>
          <w:spacing w:val="1"/>
          <w:sz w:val="24"/>
          <w:szCs w:val="24"/>
        </w:rPr>
        <w:t xml:space="preserve"> </w:t>
      </w:r>
      <w:r w:rsidRPr="00A00CBA">
        <w:rPr>
          <w:sz w:val="24"/>
          <w:szCs w:val="24"/>
        </w:rPr>
        <w:t>–</w:t>
      </w:r>
      <w:r w:rsidRPr="00A00CBA">
        <w:rPr>
          <w:spacing w:val="1"/>
          <w:sz w:val="24"/>
          <w:szCs w:val="24"/>
        </w:rPr>
        <w:t xml:space="preserve"> </w:t>
      </w:r>
      <w:r w:rsidRPr="00A00CBA">
        <w:rPr>
          <w:sz w:val="24"/>
          <w:szCs w:val="24"/>
        </w:rPr>
        <w:t>дискриминисана лица, сведоче или чине – извршиоци дискриминације), смањује ризик</w:t>
      </w:r>
      <w:r w:rsidRPr="00A00CBA">
        <w:rPr>
          <w:spacing w:val="1"/>
          <w:sz w:val="24"/>
          <w:szCs w:val="24"/>
        </w:rPr>
        <w:t xml:space="preserve"> </w:t>
      </w:r>
      <w:r w:rsidRPr="00A00CBA">
        <w:rPr>
          <w:sz w:val="24"/>
          <w:szCs w:val="24"/>
        </w:rPr>
        <w:t>од понављања, ублажавају последице за све учеснике и прате се ефекти предузетих</w:t>
      </w:r>
      <w:r w:rsidRPr="00A00CBA">
        <w:rPr>
          <w:spacing w:val="1"/>
          <w:sz w:val="24"/>
          <w:szCs w:val="24"/>
        </w:rPr>
        <w:t xml:space="preserve"> </w:t>
      </w:r>
      <w:r w:rsidRPr="00A00CBA">
        <w:rPr>
          <w:sz w:val="24"/>
          <w:szCs w:val="24"/>
        </w:rPr>
        <w:t>мера.</w:t>
      </w:r>
    </w:p>
    <w:p w:rsidR="0070765D" w:rsidRPr="00A00CBA" w:rsidRDefault="0070765D" w:rsidP="0070765D">
      <w:pPr>
        <w:jc w:val="both"/>
        <w:rPr>
          <w:sz w:val="24"/>
          <w:szCs w:val="24"/>
        </w:rPr>
      </w:pPr>
      <w:r w:rsidRPr="00A00CBA">
        <w:rPr>
          <w:sz w:val="24"/>
          <w:szCs w:val="24"/>
        </w:rPr>
        <w:t>У установи се интервенише у случају сумње и када је утврђено дискриминаторно</w:t>
      </w:r>
      <w:r w:rsidRPr="00A00CBA">
        <w:rPr>
          <w:spacing w:val="1"/>
          <w:sz w:val="24"/>
          <w:szCs w:val="24"/>
        </w:rPr>
        <w:t xml:space="preserve"> </w:t>
      </w:r>
      <w:r w:rsidRPr="00A00CBA">
        <w:rPr>
          <w:sz w:val="24"/>
          <w:szCs w:val="24"/>
        </w:rPr>
        <w:t>понашање, и то, када се оно припрема, дешава или се догодило између: учесника у</w:t>
      </w:r>
      <w:r w:rsidRPr="00A00CBA">
        <w:rPr>
          <w:spacing w:val="1"/>
          <w:sz w:val="24"/>
          <w:szCs w:val="24"/>
        </w:rPr>
        <w:t xml:space="preserve"> </w:t>
      </w:r>
      <w:r w:rsidRPr="00A00CBA">
        <w:rPr>
          <w:sz w:val="24"/>
          <w:szCs w:val="24"/>
        </w:rPr>
        <w:t>образовању (</w:t>
      </w:r>
      <w:r w:rsidRPr="00A00CBA">
        <w:rPr>
          <w:spacing w:val="1"/>
          <w:sz w:val="24"/>
          <w:szCs w:val="24"/>
        </w:rPr>
        <w:t xml:space="preserve"> </w:t>
      </w:r>
      <w:r w:rsidRPr="00A00CBA">
        <w:rPr>
          <w:sz w:val="24"/>
          <w:szCs w:val="24"/>
        </w:rPr>
        <w:t>ученик–ученик,</w:t>
      </w:r>
      <w:r w:rsidRPr="00A00CBA">
        <w:rPr>
          <w:spacing w:val="1"/>
          <w:sz w:val="24"/>
          <w:szCs w:val="24"/>
        </w:rPr>
        <w:t xml:space="preserve"> </w:t>
      </w:r>
      <w:r w:rsidRPr="00A00CBA">
        <w:rPr>
          <w:sz w:val="24"/>
          <w:szCs w:val="24"/>
        </w:rPr>
        <w:t>одрасли–одрасли;</w:t>
      </w:r>
      <w:r w:rsidRPr="00A00CBA">
        <w:rPr>
          <w:spacing w:val="1"/>
          <w:sz w:val="24"/>
          <w:szCs w:val="24"/>
        </w:rPr>
        <w:t xml:space="preserve"> </w:t>
      </w:r>
      <w:r w:rsidRPr="00A00CBA">
        <w:rPr>
          <w:sz w:val="24"/>
          <w:szCs w:val="24"/>
        </w:rPr>
        <w:t>учесник</w:t>
      </w:r>
      <w:r w:rsidRPr="00A00CBA">
        <w:rPr>
          <w:spacing w:val="1"/>
          <w:sz w:val="24"/>
          <w:szCs w:val="24"/>
        </w:rPr>
        <w:t xml:space="preserve"> </w:t>
      </w:r>
      <w:r w:rsidRPr="00A00CBA">
        <w:rPr>
          <w:sz w:val="24"/>
          <w:szCs w:val="24"/>
        </w:rPr>
        <w:t>у образовању –</w:t>
      </w:r>
      <w:r w:rsidRPr="00A00CBA">
        <w:rPr>
          <w:spacing w:val="1"/>
          <w:sz w:val="24"/>
          <w:szCs w:val="24"/>
        </w:rPr>
        <w:t xml:space="preserve"> </w:t>
      </w:r>
      <w:r w:rsidRPr="00A00CBA">
        <w:rPr>
          <w:sz w:val="24"/>
          <w:szCs w:val="24"/>
        </w:rPr>
        <w:t>запослени;</w:t>
      </w:r>
      <w:r w:rsidRPr="00A00CBA">
        <w:rPr>
          <w:spacing w:val="1"/>
          <w:sz w:val="24"/>
          <w:szCs w:val="24"/>
        </w:rPr>
        <w:t xml:space="preserve"> </w:t>
      </w:r>
      <w:r w:rsidRPr="00A00CBA">
        <w:rPr>
          <w:sz w:val="24"/>
          <w:szCs w:val="24"/>
        </w:rPr>
        <w:t>учесник у образовању – родитељ; учесник у образовању – треће лице у установи);</w:t>
      </w:r>
      <w:r w:rsidRPr="00A00CBA">
        <w:rPr>
          <w:spacing w:val="1"/>
          <w:sz w:val="24"/>
          <w:szCs w:val="24"/>
        </w:rPr>
        <w:t xml:space="preserve"> </w:t>
      </w:r>
      <w:r w:rsidRPr="00A00CBA">
        <w:rPr>
          <w:sz w:val="24"/>
          <w:szCs w:val="24"/>
        </w:rPr>
        <w:t>запосленог</w:t>
      </w:r>
      <w:r w:rsidRPr="00A00CBA">
        <w:rPr>
          <w:spacing w:val="1"/>
          <w:sz w:val="24"/>
          <w:szCs w:val="24"/>
        </w:rPr>
        <w:t xml:space="preserve"> </w:t>
      </w:r>
      <w:r w:rsidRPr="00A00CBA">
        <w:rPr>
          <w:sz w:val="24"/>
          <w:szCs w:val="24"/>
        </w:rPr>
        <w:t>(запослени</w:t>
      </w:r>
      <w:r w:rsidRPr="00A00CBA">
        <w:rPr>
          <w:spacing w:val="1"/>
          <w:sz w:val="24"/>
          <w:szCs w:val="24"/>
        </w:rPr>
        <w:t xml:space="preserve"> </w:t>
      </w:r>
      <w:r w:rsidRPr="00A00CBA">
        <w:rPr>
          <w:sz w:val="24"/>
          <w:szCs w:val="24"/>
        </w:rPr>
        <w:t>–</w:t>
      </w:r>
      <w:r w:rsidRPr="00A00CBA">
        <w:rPr>
          <w:spacing w:val="1"/>
          <w:sz w:val="24"/>
          <w:szCs w:val="24"/>
        </w:rPr>
        <w:t xml:space="preserve"> </w:t>
      </w:r>
      <w:r w:rsidRPr="00A00CBA">
        <w:rPr>
          <w:sz w:val="24"/>
          <w:szCs w:val="24"/>
        </w:rPr>
        <w:t>учесник</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образовању,</w:t>
      </w:r>
      <w:r w:rsidRPr="00A00CBA">
        <w:rPr>
          <w:spacing w:val="1"/>
          <w:sz w:val="24"/>
          <w:szCs w:val="24"/>
        </w:rPr>
        <w:t xml:space="preserve"> </w:t>
      </w:r>
      <w:r w:rsidRPr="00A00CBA">
        <w:rPr>
          <w:sz w:val="24"/>
          <w:szCs w:val="24"/>
        </w:rPr>
        <w:t>запослени–родитељ,</w:t>
      </w:r>
      <w:r w:rsidRPr="00A00CBA">
        <w:rPr>
          <w:spacing w:val="1"/>
          <w:sz w:val="24"/>
          <w:szCs w:val="24"/>
        </w:rPr>
        <w:t xml:space="preserve"> </w:t>
      </w:r>
      <w:r w:rsidRPr="00A00CBA">
        <w:rPr>
          <w:sz w:val="24"/>
          <w:szCs w:val="24"/>
        </w:rPr>
        <w:t>запослени–</w:t>
      </w:r>
      <w:r w:rsidRPr="00A00CBA">
        <w:rPr>
          <w:spacing w:val="1"/>
          <w:sz w:val="24"/>
          <w:szCs w:val="24"/>
        </w:rPr>
        <w:t xml:space="preserve"> </w:t>
      </w:r>
      <w:r w:rsidRPr="00A00CBA">
        <w:rPr>
          <w:sz w:val="24"/>
          <w:szCs w:val="24"/>
        </w:rPr>
        <w:t>запослени,</w:t>
      </w:r>
      <w:r w:rsidRPr="00A00CBA">
        <w:rPr>
          <w:spacing w:val="1"/>
          <w:sz w:val="24"/>
          <w:szCs w:val="24"/>
        </w:rPr>
        <w:t xml:space="preserve"> </w:t>
      </w:r>
      <w:r w:rsidRPr="00A00CBA">
        <w:rPr>
          <w:sz w:val="24"/>
          <w:szCs w:val="24"/>
        </w:rPr>
        <w:t>запослени</w:t>
      </w:r>
      <w:r w:rsidRPr="00A00CBA">
        <w:rPr>
          <w:spacing w:val="1"/>
          <w:sz w:val="24"/>
          <w:szCs w:val="24"/>
        </w:rPr>
        <w:t xml:space="preserve"> </w:t>
      </w:r>
      <w:r w:rsidRPr="00A00CBA">
        <w:rPr>
          <w:sz w:val="24"/>
          <w:szCs w:val="24"/>
        </w:rPr>
        <w:t>–</w:t>
      </w:r>
      <w:r w:rsidRPr="00A00CBA">
        <w:rPr>
          <w:spacing w:val="1"/>
          <w:sz w:val="24"/>
          <w:szCs w:val="24"/>
        </w:rPr>
        <w:t xml:space="preserve"> </w:t>
      </w:r>
      <w:r w:rsidRPr="00A00CBA">
        <w:rPr>
          <w:sz w:val="24"/>
          <w:szCs w:val="24"/>
        </w:rPr>
        <w:t>треће</w:t>
      </w:r>
      <w:r w:rsidRPr="00A00CBA">
        <w:rPr>
          <w:spacing w:val="1"/>
          <w:sz w:val="24"/>
          <w:szCs w:val="24"/>
        </w:rPr>
        <w:t xml:space="preserve"> </w:t>
      </w:r>
      <w:r w:rsidRPr="00A00CBA">
        <w:rPr>
          <w:sz w:val="24"/>
          <w:szCs w:val="24"/>
        </w:rPr>
        <w:t>лице);</w:t>
      </w:r>
      <w:r w:rsidRPr="00A00CBA">
        <w:rPr>
          <w:spacing w:val="1"/>
          <w:sz w:val="24"/>
          <w:szCs w:val="24"/>
        </w:rPr>
        <w:t xml:space="preserve"> </w:t>
      </w:r>
      <w:r w:rsidRPr="00A00CBA">
        <w:rPr>
          <w:sz w:val="24"/>
          <w:szCs w:val="24"/>
        </w:rPr>
        <w:t>родитеља</w:t>
      </w:r>
      <w:r w:rsidRPr="00A00CBA">
        <w:rPr>
          <w:spacing w:val="1"/>
          <w:sz w:val="24"/>
          <w:szCs w:val="24"/>
        </w:rPr>
        <w:t xml:space="preserve"> </w:t>
      </w:r>
      <w:r w:rsidRPr="00A00CBA">
        <w:rPr>
          <w:sz w:val="24"/>
          <w:szCs w:val="24"/>
        </w:rPr>
        <w:t>(родитељ</w:t>
      </w:r>
      <w:r w:rsidRPr="00A00CBA">
        <w:rPr>
          <w:spacing w:val="1"/>
          <w:sz w:val="24"/>
          <w:szCs w:val="24"/>
        </w:rPr>
        <w:t xml:space="preserve"> </w:t>
      </w:r>
      <w:r w:rsidRPr="00A00CBA">
        <w:rPr>
          <w:sz w:val="24"/>
          <w:szCs w:val="24"/>
        </w:rPr>
        <w:t>–</w:t>
      </w:r>
      <w:r w:rsidRPr="00A00CBA">
        <w:rPr>
          <w:spacing w:val="1"/>
          <w:sz w:val="24"/>
          <w:szCs w:val="24"/>
        </w:rPr>
        <w:t xml:space="preserve"> </w:t>
      </w:r>
      <w:r w:rsidRPr="00A00CBA">
        <w:rPr>
          <w:sz w:val="24"/>
          <w:szCs w:val="24"/>
        </w:rPr>
        <w:t>учесник</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образовању,</w:t>
      </w:r>
      <w:r w:rsidRPr="00A00CBA">
        <w:rPr>
          <w:spacing w:val="1"/>
          <w:sz w:val="24"/>
          <w:szCs w:val="24"/>
        </w:rPr>
        <w:t xml:space="preserve"> </w:t>
      </w:r>
      <w:r w:rsidRPr="00A00CBA">
        <w:rPr>
          <w:sz w:val="24"/>
          <w:szCs w:val="24"/>
        </w:rPr>
        <w:t>родитељ–родитељ,</w:t>
      </w:r>
      <w:r w:rsidRPr="00A00CBA">
        <w:rPr>
          <w:spacing w:val="16"/>
          <w:sz w:val="24"/>
          <w:szCs w:val="24"/>
        </w:rPr>
        <w:t xml:space="preserve"> </w:t>
      </w:r>
      <w:r w:rsidRPr="00A00CBA">
        <w:rPr>
          <w:sz w:val="24"/>
          <w:szCs w:val="24"/>
        </w:rPr>
        <w:t>родитељ–запослени,</w:t>
      </w:r>
      <w:r w:rsidRPr="00A00CBA">
        <w:rPr>
          <w:spacing w:val="16"/>
          <w:sz w:val="24"/>
          <w:szCs w:val="24"/>
        </w:rPr>
        <w:t xml:space="preserve"> </w:t>
      </w:r>
      <w:r w:rsidRPr="00A00CBA">
        <w:rPr>
          <w:sz w:val="24"/>
          <w:szCs w:val="24"/>
        </w:rPr>
        <w:t>родитељ</w:t>
      </w:r>
      <w:r w:rsidRPr="00A00CBA">
        <w:rPr>
          <w:spacing w:val="19"/>
          <w:sz w:val="24"/>
          <w:szCs w:val="24"/>
        </w:rPr>
        <w:t xml:space="preserve"> </w:t>
      </w:r>
      <w:r w:rsidRPr="00A00CBA">
        <w:rPr>
          <w:sz w:val="24"/>
          <w:szCs w:val="24"/>
        </w:rPr>
        <w:t>–</w:t>
      </w:r>
      <w:r w:rsidRPr="00A00CBA">
        <w:rPr>
          <w:spacing w:val="15"/>
          <w:sz w:val="24"/>
          <w:szCs w:val="24"/>
        </w:rPr>
        <w:t xml:space="preserve"> </w:t>
      </w:r>
      <w:r w:rsidRPr="00A00CBA">
        <w:rPr>
          <w:sz w:val="24"/>
          <w:szCs w:val="24"/>
        </w:rPr>
        <w:t>треће</w:t>
      </w:r>
      <w:r w:rsidRPr="00A00CBA">
        <w:rPr>
          <w:spacing w:val="15"/>
          <w:sz w:val="24"/>
          <w:szCs w:val="24"/>
        </w:rPr>
        <w:t xml:space="preserve"> </w:t>
      </w:r>
      <w:r w:rsidRPr="00A00CBA">
        <w:rPr>
          <w:sz w:val="24"/>
          <w:szCs w:val="24"/>
        </w:rPr>
        <w:t>лице);</w:t>
      </w:r>
      <w:r w:rsidRPr="00A00CBA">
        <w:rPr>
          <w:spacing w:val="16"/>
          <w:sz w:val="24"/>
          <w:szCs w:val="24"/>
        </w:rPr>
        <w:t xml:space="preserve"> </w:t>
      </w:r>
      <w:r w:rsidRPr="00A00CBA">
        <w:rPr>
          <w:sz w:val="24"/>
          <w:szCs w:val="24"/>
        </w:rPr>
        <w:t>треће</w:t>
      </w:r>
      <w:r w:rsidRPr="00A00CBA">
        <w:rPr>
          <w:spacing w:val="14"/>
          <w:sz w:val="24"/>
          <w:szCs w:val="24"/>
        </w:rPr>
        <w:t xml:space="preserve"> </w:t>
      </w:r>
      <w:r w:rsidRPr="00A00CBA">
        <w:rPr>
          <w:sz w:val="24"/>
          <w:szCs w:val="24"/>
        </w:rPr>
        <w:t>лице</w:t>
      </w:r>
      <w:r w:rsidRPr="00A00CBA">
        <w:rPr>
          <w:spacing w:val="15"/>
          <w:sz w:val="24"/>
          <w:szCs w:val="24"/>
        </w:rPr>
        <w:t xml:space="preserve"> </w:t>
      </w:r>
      <w:r w:rsidRPr="00A00CBA">
        <w:rPr>
          <w:sz w:val="24"/>
          <w:szCs w:val="24"/>
        </w:rPr>
        <w:t>(треће</w:t>
      </w:r>
      <w:r w:rsidRPr="00A00CBA">
        <w:rPr>
          <w:spacing w:val="15"/>
          <w:sz w:val="24"/>
          <w:szCs w:val="24"/>
        </w:rPr>
        <w:t xml:space="preserve"> </w:t>
      </w:r>
      <w:r w:rsidRPr="00A00CBA">
        <w:rPr>
          <w:sz w:val="24"/>
          <w:szCs w:val="24"/>
        </w:rPr>
        <w:t>лице</w:t>
      </w:r>
    </w:p>
    <w:p w:rsidR="0070765D" w:rsidRPr="00A00CBA" w:rsidRDefault="0070765D" w:rsidP="0070765D">
      <w:pPr>
        <w:jc w:val="both"/>
        <w:rPr>
          <w:sz w:val="24"/>
          <w:szCs w:val="24"/>
        </w:rPr>
        <w:sectPr w:rsidR="0070765D" w:rsidRPr="00A00CBA">
          <w:pgSz w:w="11910" w:h="16840"/>
          <w:pgMar w:top="900" w:right="660" w:bottom="280" w:left="1300" w:header="720" w:footer="720" w:gutter="0"/>
          <w:cols w:space="720"/>
        </w:sectPr>
      </w:pPr>
    </w:p>
    <w:p w:rsidR="0070765D" w:rsidRPr="00A00CBA" w:rsidRDefault="0070765D" w:rsidP="0070765D">
      <w:pPr>
        <w:jc w:val="both"/>
        <w:rPr>
          <w:sz w:val="24"/>
          <w:szCs w:val="24"/>
        </w:rPr>
      </w:pPr>
      <w:r w:rsidRPr="00A00CBA">
        <w:rPr>
          <w:sz w:val="24"/>
          <w:szCs w:val="24"/>
        </w:rPr>
        <w:lastRenderedPageBreak/>
        <w:t>учесник</w:t>
      </w:r>
      <w:r w:rsidRPr="00A00CBA">
        <w:rPr>
          <w:spacing w:val="27"/>
          <w:sz w:val="24"/>
          <w:szCs w:val="24"/>
        </w:rPr>
        <w:t xml:space="preserve"> </w:t>
      </w:r>
      <w:r w:rsidRPr="00A00CBA">
        <w:rPr>
          <w:sz w:val="24"/>
          <w:szCs w:val="24"/>
        </w:rPr>
        <w:t>у</w:t>
      </w:r>
      <w:r w:rsidRPr="00A00CBA">
        <w:rPr>
          <w:spacing w:val="20"/>
          <w:sz w:val="24"/>
          <w:szCs w:val="24"/>
        </w:rPr>
        <w:t xml:space="preserve"> </w:t>
      </w:r>
      <w:r w:rsidRPr="00A00CBA">
        <w:rPr>
          <w:sz w:val="24"/>
          <w:szCs w:val="24"/>
        </w:rPr>
        <w:t>образовању,</w:t>
      </w:r>
      <w:r w:rsidRPr="00A00CBA">
        <w:rPr>
          <w:spacing w:val="26"/>
          <w:sz w:val="24"/>
          <w:szCs w:val="24"/>
        </w:rPr>
        <w:t xml:space="preserve"> </w:t>
      </w:r>
      <w:r w:rsidRPr="00A00CBA">
        <w:rPr>
          <w:sz w:val="24"/>
          <w:szCs w:val="24"/>
        </w:rPr>
        <w:t>треће</w:t>
      </w:r>
      <w:r w:rsidRPr="00A00CBA">
        <w:rPr>
          <w:spacing w:val="26"/>
          <w:sz w:val="24"/>
          <w:szCs w:val="24"/>
        </w:rPr>
        <w:t xml:space="preserve"> </w:t>
      </w:r>
      <w:r w:rsidRPr="00A00CBA">
        <w:rPr>
          <w:sz w:val="24"/>
          <w:szCs w:val="24"/>
        </w:rPr>
        <w:t>лице</w:t>
      </w:r>
      <w:r w:rsidRPr="00A00CBA">
        <w:rPr>
          <w:spacing w:val="28"/>
          <w:sz w:val="24"/>
          <w:szCs w:val="24"/>
        </w:rPr>
        <w:t xml:space="preserve"> </w:t>
      </w:r>
      <w:r w:rsidRPr="00A00CBA">
        <w:rPr>
          <w:sz w:val="24"/>
          <w:szCs w:val="24"/>
        </w:rPr>
        <w:t>–</w:t>
      </w:r>
      <w:r w:rsidRPr="00A00CBA">
        <w:rPr>
          <w:spacing w:val="27"/>
          <w:sz w:val="24"/>
          <w:szCs w:val="24"/>
        </w:rPr>
        <w:t xml:space="preserve"> </w:t>
      </w:r>
      <w:r w:rsidRPr="00A00CBA">
        <w:rPr>
          <w:sz w:val="24"/>
          <w:szCs w:val="24"/>
        </w:rPr>
        <w:t>родитељ,</w:t>
      </w:r>
      <w:r w:rsidRPr="00A00CBA">
        <w:rPr>
          <w:spacing w:val="27"/>
          <w:sz w:val="24"/>
          <w:szCs w:val="24"/>
        </w:rPr>
        <w:t xml:space="preserve"> </w:t>
      </w:r>
      <w:r w:rsidRPr="00A00CBA">
        <w:rPr>
          <w:sz w:val="24"/>
          <w:szCs w:val="24"/>
        </w:rPr>
        <w:t>треће</w:t>
      </w:r>
      <w:r w:rsidRPr="00A00CBA">
        <w:rPr>
          <w:spacing w:val="26"/>
          <w:sz w:val="24"/>
          <w:szCs w:val="24"/>
        </w:rPr>
        <w:t xml:space="preserve"> </w:t>
      </w:r>
      <w:r w:rsidRPr="00A00CBA">
        <w:rPr>
          <w:sz w:val="24"/>
          <w:szCs w:val="24"/>
        </w:rPr>
        <w:t>лице</w:t>
      </w:r>
      <w:r w:rsidRPr="00A00CBA">
        <w:rPr>
          <w:spacing w:val="28"/>
          <w:sz w:val="24"/>
          <w:szCs w:val="24"/>
        </w:rPr>
        <w:t xml:space="preserve"> </w:t>
      </w:r>
      <w:r w:rsidRPr="00A00CBA">
        <w:rPr>
          <w:sz w:val="24"/>
          <w:szCs w:val="24"/>
        </w:rPr>
        <w:t>–</w:t>
      </w:r>
      <w:r w:rsidRPr="00A00CBA">
        <w:rPr>
          <w:spacing w:val="26"/>
          <w:sz w:val="24"/>
          <w:szCs w:val="24"/>
        </w:rPr>
        <w:t xml:space="preserve"> </w:t>
      </w:r>
      <w:r w:rsidRPr="00A00CBA">
        <w:rPr>
          <w:sz w:val="24"/>
          <w:szCs w:val="24"/>
        </w:rPr>
        <w:t>запослени;</w:t>
      </w:r>
      <w:r w:rsidRPr="00A00CBA">
        <w:rPr>
          <w:spacing w:val="28"/>
          <w:sz w:val="24"/>
          <w:szCs w:val="24"/>
        </w:rPr>
        <w:t xml:space="preserve"> </w:t>
      </w:r>
      <w:r w:rsidRPr="00A00CBA">
        <w:rPr>
          <w:sz w:val="24"/>
          <w:szCs w:val="24"/>
        </w:rPr>
        <w:t>треће</w:t>
      </w:r>
      <w:r w:rsidRPr="00A00CBA">
        <w:rPr>
          <w:spacing w:val="22"/>
          <w:sz w:val="24"/>
          <w:szCs w:val="24"/>
        </w:rPr>
        <w:t xml:space="preserve"> </w:t>
      </w:r>
      <w:r w:rsidRPr="00A00CBA">
        <w:rPr>
          <w:sz w:val="24"/>
          <w:szCs w:val="24"/>
        </w:rPr>
        <w:t>лице</w:t>
      </w:r>
      <w:r w:rsidRPr="00A00CBA">
        <w:rPr>
          <w:spacing w:val="24"/>
          <w:sz w:val="24"/>
          <w:szCs w:val="24"/>
        </w:rPr>
        <w:t xml:space="preserve"> </w:t>
      </w:r>
      <w:r w:rsidRPr="00A00CBA">
        <w:rPr>
          <w:sz w:val="24"/>
          <w:szCs w:val="24"/>
        </w:rPr>
        <w:t>–</w:t>
      </w:r>
      <w:r w:rsidRPr="00A00CBA">
        <w:rPr>
          <w:spacing w:val="-57"/>
          <w:sz w:val="24"/>
          <w:szCs w:val="24"/>
        </w:rPr>
        <w:t xml:space="preserve"> </w:t>
      </w:r>
      <w:r w:rsidRPr="00A00CBA">
        <w:rPr>
          <w:sz w:val="24"/>
          <w:szCs w:val="24"/>
        </w:rPr>
        <w:t>треће</w:t>
      </w:r>
      <w:r w:rsidRPr="00A00CBA">
        <w:rPr>
          <w:spacing w:val="-2"/>
          <w:sz w:val="24"/>
          <w:szCs w:val="24"/>
        </w:rPr>
        <w:t xml:space="preserve"> </w:t>
      </w:r>
      <w:r w:rsidRPr="00A00CBA">
        <w:rPr>
          <w:sz w:val="24"/>
          <w:szCs w:val="24"/>
        </w:rPr>
        <w:t>лице).</w:t>
      </w:r>
    </w:p>
    <w:p w:rsidR="0070765D" w:rsidRPr="00A00CBA" w:rsidRDefault="0070765D" w:rsidP="0070765D">
      <w:pPr>
        <w:jc w:val="both"/>
        <w:rPr>
          <w:sz w:val="24"/>
          <w:szCs w:val="24"/>
        </w:rPr>
      </w:pPr>
      <w:r w:rsidRPr="00A00CBA">
        <w:rPr>
          <w:sz w:val="24"/>
          <w:szCs w:val="24"/>
        </w:rPr>
        <w:t>Директор, запослени и трећа лица имају обавезу да препознају дискриминацију, а</w:t>
      </w:r>
      <w:r w:rsidRPr="00A00CBA">
        <w:rPr>
          <w:spacing w:val="1"/>
          <w:sz w:val="24"/>
          <w:szCs w:val="24"/>
        </w:rPr>
        <w:t xml:space="preserve"> </w:t>
      </w:r>
      <w:r w:rsidRPr="00A00CBA">
        <w:rPr>
          <w:sz w:val="24"/>
          <w:szCs w:val="24"/>
        </w:rPr>
        <w:t>ако је утврђена, предузму мере и активности у установи према учеснику у образовању</w:t>
      </w:r>
      <w:r w:rsidRPr="00A00CBA">
        <w:rPr>
          <w:spacing w:val="1"/>
          <w:sz w:val="24"/>
          <w:szCs w:val="24"/>
        </w:rPr>
        <w:t xml:space="preserve"> </w:t>
      </w:r>
      <w:r w:rsidRPr="00A00CBA">
        <w:rPr>
          <w:sz w:val="24"/>
          <w:szCs w:val="24"/>
        </w:rPr>
        <w:t>прописане</w:t>
      </w:r>
      <w:r w:rsidRPr="00A00CBA">
        <w:rPr>
          <w:spacing w:val="-2"/>
          <w:sz w:val="24"/>
          <w:szCs w:val="24"/>
        </w:rPr>
        <w:t xml:space="preserve"> </w:t>
      </w:r>
      <w:r w:rsidRPr="00A00CBA">
        <w:rPr>
          <w:sz w:val="24"/>
          <w:szCs w:val="24"/>
        </w:rPr>
        <w:t>Законом</w:t>
      </w:r>
      <w:r w:rsidRPr="00A00CBA">
        <w:rPr>
          <w:spacing w:val="-1"/>
          <w:sz w:val="24"/>
          <w:szCs w:val="24"/>
        </w:rPr>
        <w:t xml:space="preserve"> </w:t>
      </w:r>
      <w:r w:rsidRPr="00A00CBA">
        <w:rPr>
          <w:sz w:val="24"/>
          <w:szCs w:val="24"/>
        </w:rPr>
        <w:t>и</w:t>
      </w:r>
      <w:r w:rsidRPr="00A00CBA">
        <w:rPr>
          <w:spacing w:val="2"/>
          <w:sz w:val="24"/>
          <w:szCs w:val="24"/>
        </w:rPr>
        <w:t xml:space="preserve"> </w:t>
      </w:r>
      <w:r w:rsidRPr="00A00CBA">
        <w:rPr>
          <w:sz w:val="24"/>
          <w:szCs w:val="24"/>
        </w:rPr>
        <w:t>Правилником.</w:t>
      </w:r>
    </w:p>
    <w:p w:rsidR="0070765D" w:rsidRPr="00A00CBA" w:rsidRDefault="0070765D" w:rsidP="0070765D">
      <w:pPr>
        <w:jc w:val="both"/>
        <w:rPr>
          <w:sz w:val="24"/>
          <w:szCs w:val="24"/>
        </w:rPr>
      </w:pPr>
      <w:r w:rsidRPr="00A00CBA">
        <w:rPr>
          <w:sz w:val="24"/>
          <w:szCs w:val="24"/>
        </w:rPr>
        <w:t>Директор има обавезу да предузме Законом утврђене мере и активности према</w:t>
      </w:r>
      <w:r w:rsidRPr="00A00CBA">
        <w:rPr>
          <w:spacing w:val="1"/>
          <w:sz w:val="24"/>
          <w:szCs w:val="24"/>
        </w:rPr>
        <w:t xml:space="preserve"> </w:t>
      </w:r>
      <w:r w:rsidRPr="00A00CBA">
        <w:rPr>
          <w:sz w:val="24"/>
          <w:szCs w:val="24"/>
        </w:rPr>
        <w:t>запосленом,</w:t>
      </w:r>
      <w:r w:rsidRPr="00A00CBA">
        <w:rPr>
          <w:spacing w:val="1"/>
          <w:sz w:val="24"/>
          <w:szCs w:val="24"/>
        </w:rPr>
        <w:t xml:space="preserve"> </w:t>
      </w:r>
      <w:r w:rsidRPr="00A00CBA">
        <w:rPr>
          <w:sz w:val="24"/>
          <w:szCs w:val="24"/>
        </w:rPr>
        <w:t>родитељу</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трећем</w:t>
      </w:r>
      <w:r w:rsidRPr="00A00CBA">
        <w:rPr>
          <w:spacing w:val="1"/>
          <w:sz w:val="24"/>
          <w:szCs w:val="24"/>
        </w:rPr>
        <w:t xml:space="preserve"> </w:t>
      </w:r>
      <w:r w:rsidRPr="00A00CBA">
        <w:rPr>
          <w:sz w:val="24"/>
          <w:szCs w:val="24"/>
        </w:rPr>
        <w:t>лицу</w:t>
      </w:r>
      <w:r w:rsidRPr="00A00CBA">
        <w:rPr>
          <w:spacing w:val="1"/>
          <w:sz w:val="24"/>
          <w:szCs w:val="24"/>
        </w:rPr>
        <w:t xml:space="preserve"> </w:t>
      </w:r>
      <w:r w:rsidRPr="00A00CBA">
        <w:rPr>
          <w:sz w:val="24"/>
          <w:szCs w:val="24"/>
        </w:rPr>
        <w:t>као</w:t>
      </w:r>
      <w:r w:rsidRPr="00A00CBA">
        <w:rPr>
          <w:spacing w:val="1"/>
          <w:sz w:val="24"/>
          <w:szCs w:val="24"/>
        </w:rPr>
        <w:t xml:space="preserve"> </w:t>
      </w:r>
      <w:r w:rsidRPr="00A00CBA">
        <w:rPr>
          <w:sz w:val="24"/>
          <w:szCs w:val="24"/>
        </w:rPr>
        <w:t>извршиоцу</w:t>
      </w:r>
      <w:r w:rsidRPr="00A00CBA">
        <w:rPr>
          <w:spacing w:val="1"/>
          <w:sz w:val="24"/>
          <w:szCs w:val="24"/>
        </w:rPr>
        <w:t xml:space="preserve"> </w:t>
      </w:r>
      <w:r w:rsidRPr="00A00CBA">
        <w:rPr>
          <w:sz w:val="24"/>
          <w:szCs w:val="24"/>
        </w:rPr>
        <w:t>дискриминације</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пријави</w:t>
      </w:r>
      <w:r w:rsidRPr="00A00CBA">
        <w:rPr>
          <w:spacing w:val="1"/>
          <w:sz w:val="24"/>
          <w:szCs w:val="24"/>
        </w:rPr>
        <w:t xml:space="preserve"> </w:t>
      </w:r>
      <w:r w:rsidRPr="00A00CBA">
        <w:rPr>
          <w:sz w:val="24"/>
          <w:szCs w:val="24"/>
        </w:rPr>
        <w:t>дискриминацију</w:t>
      </w:r>
      <w:r w:rsidRPr="00A00CBA">
        <w:rPr>
          <w:spacing w:val="1"/>
          <w:sz w:val="24"/>
          <w:szCs w:val="24"/>
        </w:rPr>
        <w:t xml:space="preserve"> </w:t>
      </w:r>
      <w:r w:rsidRPr="00A00CBA">
        <w:rPr>
          <w:sz w:val="24"/>
          <w:szCs w:val="24"/>
        </w:rPr>
        <w:t>надлежним</w:t>
      </w:r>
      <w:r w:rsidRPr="00A00CBA">
        <w:rPr>
          <w:spacing w:val="1"/>
          <w:sz w:val="24"/>
          <w:szCs w:val="24"/>
        </w:rPr>
        <w:t xml:space="preserve"> </w:t>
      </w:r>
      <w:r w:rsidRPr="00A00CBA">
        <w:rPr>
          <w:sz w:val="24"/>
          <w:szCs w:val="24"/>
        </w:rPr>
        <w:t>државним</w:t>
      </w:r>
      <w:r w:rsidRPr="00A00CBA">
        <w:rPr>
          <w:spacing w:val="1"/>
          <w:sz w:val="24"/>
          <w:szCs w:val="24"/>
        </w:rPr>
        <w:t xml:space="preserve"> </w:t>
      </w:r>
      <w:r w:rsidRPr="00A00CBA">
        <w:rPr>
          <w:sz w:val="24"/>
          <w:szCs w:val="24"/>
        </w:rPr>
        <w:t>органима,</w:t>
      </w:r>
      <w:r w:rsidRPr="00A00CBA">
        <w:rPr>
          <w:spacing w:val="1"/>
          <w:sz w:val="24"/>
          <w:szCs w:val="24"/>
        </w:rPr>
        <w:t xml:space="preserve"> </w:t>
      </w:r>
      <w:r w:rsidRPr="00A00CBA">
        <w:rPr>
          <w:sz w:val="24"/>
          <w:szCs w:val="24"/>
        </w:rPr>
        <w:t>органима</w:t>
      </w:r>
      <w:r w:rsidRPr="00A00CBA">
        <w:rPr>
          <w:spacing w:val="1"/>
          <w:sz w:val="24"/>
          <w:szCs w:val="24"/>
        </w:rPr>
        <w:t xml:space="preserve"> </w:t>
      </w:r>
      <w:r w:rsidRPr="00A00CBA">
        <w:rPr>
          <w:sz w:val="24"/>
          <w:szCs w:val="24"/>
        </w:rPr>
        <w:t>аутономне</w:t>
      </w:r>
      <w:r w:rsidRPr="00A00CBA">
        <w:rPr>
          <w:spacing w:val="1"/>
          <w:sz w:val="24"/>
          <w:szCs w:val="24"/>
        </w:rPr>
        <w:t xml:space="preserve"> </w:t>
      </w:r>
      <w:r w:rsidRPr="00A00CBA">
        <w:rPr>
          <w:sz w:val="24"/>
          <w:szCs w:val="24"/>
        </w:rPr>
        <w:t>покрајине</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локалне</w:t>
      </w:r>
      <w:r w:rsidRPr="00A00CBA">
        <w:rPr>
          <w:spacing w:val="-2"/>
          <w:sz w:val="24"/>
          <w:szCs w:val="24"/>
        </w:rPr>
        <w:t xml:space="preserve"> </w:t>
      </w:r>
      <w:r w:rsidRPr="00A00CBA">
        <w:rPr>
          <w:sz w:val="24"/>
          <w:szCs w:val="24"/>
        </w:rPr>
        <w:t>самоуправе.</w:t>
      </w:r>
    </w:p>
    <w:p w:rsidR="0070765D" w:rsidRPr="00A00CBA" w:rsidRDefault="0070765D" w:rsidP="0070765D">
      <w:pPr>
        <w:jc w:val="both"/>
        <w:rPr>
          <w:sz w:val="24"/>
          <w:szCs w:val="24"/>
        </w:rPr>
      </w:pPr>
      <w:r w:rsidRPr="00A00CBA">
        <w:rPr>
          <w:sz w:val="24"/>
          <w:szCs w:val="24"/>
        </w:rPr>
        <w:t>У</w:t>
      </w:r>
      <w:r w:rsidRPr="00A00CBA">
        <w:rPr>
          <w:spacing w:val="1"/>
          <w:sz w:val="24"/>
          <w:szCs w:val="24"/>
        </w:rPr>
        <w:t xml:space="preserve"> </w:t>
      </w:r>
      <w:r w:rsidRPr="00A00CBA">
        <w:rPr>
          <w:sz w:val="24"/>
          <w:szCs w:val="24"/>
        </w:rPr>
        <w:t>случају</w:t>
      </w:r>
      <w:r w:rsidRPr="00A00CBA">
        <w:rPr>
          <w:spacing w:val="1"/>
          <w:sz w:val="24"/>
          <w:szCs w:val="24"/>
        </w:rPr>
        <w:t xml:space="preserve"> </w:t>
      </w:r>
      <w:r w:rsidRPr="00A00CBA">
        <w:rPr>
          <w:sz w:val="24"/>
          <w:szCs w:val="24"/>
        </w:rPr>
        <w:t>дискриминаторног</w:t>
      </w:r>
      <w:r w:rsidRPr="00A00CBA">
        <w:rPr>
          <w:spacing w:val="1"/>
          <w:sz w:val="24"/>
          <w:szCs w:val="24"/>
        </w:rPr>
        <w:t xml:space="preserve"> </w:t>
      </w:r>
      <w:r w:rsidRPr="00A00CBA">
        <w:rPr>
          <w:sz w:val="24"/>
          <w:szCs w:val="24"/>
        </w:rPr>
        <w:t>понашања</w:t>
      </w:r>
      <w:r w:rsidRPr="00A00CBA">
        <w:rPr>
          <w:spacing w:val="1"/>
          <w:sz w:val="24"/>
          <w:szCs w:val="24"/>
        </w:rPr>
        <w:t xml:space="preserve"> </w:t>
      </w:r>
      <w:r w:rsidRPr="00A00CBA">
        <w:rPr>
          <w:sz w:val="24"/>
          <w:szCs w:val="24"/>
        </w:rPr>
        <w:t>запосленог</w:t>
      </w:r>
      <w:r w:rsidRPr="00A00CBA">
        <w:rPr>
          <w:spacing w:val="1"/>
          <w:sz w:val="24"/>
          <w:szCs w:val="24"/>
        </w:rPr>
        <w:t xml:space="preserve"> </w:t>
      </w:r>
      <w:r w:rsidRPr="00A00CBA">
        <w:rPr>
          <w:sz w:val="24"/>
          <w:szCs w:val="24"/>
        </w:rPr>
        <w:t>утврђује</w:t>
      </w:r>
      <w:r w:rsidRPr="00A00CBA">
        <w:rPr>
          <w:spacing w:val="1"/>
          <w:sz w:val="24"/>
          <w:szCs w:val="24"/>
        </w:rPr>
        <w:t xml:space="preserve"> </w:t>
      </w:r>
      <w:r w:rsidRPr="00A00CBA">
        <w:rPr>
          <w:sz w:val="24"/>
          <w:szCs w:val="24"/>
        </w:rPr>
        <w:t>се</w:t>
      </w:r>
      <w:r w:rsidRPr="00A00CBA">
        <w:rPr>
          <w:spacing w:val="1"/>
          <w:sz w:val="24"/>
          <w:szCs w:val="24"/>
        </w:rPr>
        <w:t xml:space="preserve"> </w:t>
      </w:r>
      <w:r w:rsidRPr="00A00CBA">
        <w:rPr>
          <w:sz w:val="24"/>
          <w:szCs w:val="24"/>
        </w:rPr>
        <w:t>одговорност</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дисциплинском</w:t>
      </w:r>
      <w:r w:rsidRPr="00A00CBA">
        <w:rPr>
          <w:spacing w:val="-2"/>
          <w:sz w:val="24"/>
          <w:szCs w:val="24"/>
        </w:rPr>
        <w:t xml:space="preserve"> </w:t>
      </w:r>
      <w:r w:rsidRPr="00A00CBA">
        <w:rPr>
          <w:sz w:val="24"/>
          <w:szCs w:val="24"/>
        </w:rPr>
        <w:t>поступку,</w:t>
      </w:r>
      <w:r w:rsidRPr="00A00CBA">
        <w:rPr>
          <w:spacing w:val="4"/>
          <w:sz w:val="24"/>
          <w:szCs w:val="24"/>
        </w:rPr>
        <w:t xml:space="preserve"> </w:t>
      </w:r>
      <w:r w:rsidRPr="00A00CBA">
        <w:rPr>
          <w:sz w:val="24"/>
          <w:szCs w:val="24"/>
        </w:rPr>
        <w:t>у</w:t>
      </w:r>
      <w:r w:rsidRPr="00A00CBA">
        <w:rPr>
          <w:spacing w:val="-5"/>
          <w:sz w:val="24"/>
          <w:szCs w:val="24"/>
        </w:rPr>
        <w:t xml:space="preserve"> </w:t>
      </w:r>
      <w:r w:rsidRPr="00A00CBA">
        <w:rPr>
          <w:sz w:val="24"/>
          <w:szCs w:val="24"/>
        </w:rPr>
        <w:t>складу</w:t>
      </w:r>
      <w:r w:rsidRPr="00A00CBA">
        <w:rPr>
          <w:spacing w:val="-5"/>
          <w:sz w:val="24"/>
          <w:szCs w:val="24"/>
        </w:rPr>
        <w:t xml:space="preserve"> </w:t>
      </w:r>
      <w:r w:rsidRPr="00A00CBA">
        <w:rPr>
          <w:sz w:val="24"/>
          <w:szCs w:val="24"/>
        </w:rPr>
        <w:t>са</w:t>
      </w:r>
      <w:r w:rsidRPr="00A00CBA">
        <w:rPr>
          <w:spacing w:val="-1"/>
          <w:sz w:val="24"/>
          <w:szCs w:val="24"/>
        </w:rPr>
        <w:t xml:space="preserve"> </w:t>
      </w:r>
      <w:r w:rsidRPr="00A00CBA">
        <w:rPr>
          <w:sz w:val="24"/>
          <w:szCs w:val="24"/>
        </w:rPr>
        <w:t>Законом.</w:t>
      </w:r>
    </w:p>
    <w:p w:rsidR="0070765D" w:rsidRPr="00A00CBA" w:rsidRDefault="0070765D" w:rsidP="0070765D">
      <w:pPr>
        <w:jc w:val="both"/>
        <w:rPr>
          <w:sz w:val="24"/>
          <w:szCs w:val="24"/>
        </w:rPr>
      </w:pPr>
      <w:r w:rsidRPr="00A00CBA">
        <w:rPr>
          <w:sz w:val="24"/>
          <w:szCs w:val="24"/>
        </w:rPr>
        <w:t>Одговорност</w:t>
      </w:r>
      <w:r w:rsidRPr="00A00CBA">
        <w:rPr>
          <w:spacing w:val="1"/>
          <w:sz w:val="24"/>
          <w:szCs w:val="24"/>
        </w:rPr>
        <w:t xml:space="preserve"> </w:t>
      </w:r>
      <w:r w:rsidRPr="00A00CBA">
        <w:rPr>
          <w:sz w:val="24"/>
          <w:szCs w:val="24"/>
        </w:rPr>
        <w:t>родитеља</w:t>
      </w:r>
      <w:r w:rsidRPr="00A00CBA">
        <w:rPr>
          <w:spacing w:val="1"/>
          <w:sz w:val="24"/>
          <w:szCs w:val="24"/>
        </w:rPr>
        <w:t xml:space="preserve"> </w:t>
      </w:r>
      <w:r w:rsidRPr="00A00CBA">
        <w:rPr>
          <w:sz w:val="24"/>
          <w:szCs w:val="24"/>
        </w:rPr>
        <w:t>за</w:t>
      </w:r>
      <w:r w:rsidRPr="00A00CBA">
        <w:rPr>
          <w:spacing w:val="1"/>
          <w:sz w:val="24"/>
          <w:szCs w:val="24"/>
        </w:rPr>
        <w:t xml:space="preserve"> </w:t>
      </w:r>
      <w:r w:rsidRPr="00A00CBA">
        <w:rPr>
          <w:sz w:val="24"/>
          <w:szCs w:val="24"/>
        </w:rPr>
        <w:t>повреду законске</w:t>
      </w:r>
      <w:r w:rsidRPr="00A00CBA">
        <w:rPr>
          <w:spacing w:val="1"/>
          <w:sz w:val="24"/>
          <w:szCs w:val="24"/>
        </w:rPr>
        <w:t xml:space="preserve"> </w:t>
      </w:r>
      <w:r w:rsidRPr="00A00CBA">
        <w:rPr>
          <w:sz w:val="24"/>
          <w:szCs w:val="24"/>
        </w:rPr>
        <w:t>забране</w:t>
      </w:r>
      <w:r w:rsidRPr="00A00CBA">
        <w:rPr>
          <w:spacing w:val="1"/>
          <w:sz w:val="24"/>
          <w:szCs w:val="24"/>
        </w:rPr>
        <w:t xml:space="preserve"> </w:t>
      </w:r>
      <w:r w:rsidRPr="00A00CBA">
        <w:rPr>
          <w:sz w:val="24"/>
          <w:szCs w:val="24"/>
        </w:rPr>
        <w:t>дискриминације</w:t>
      </w:r>
      <w:r w:rsidRPr="00A00CBA">
        <w:rPr>
          <w:spacing w:val="1"/>
          <w:sz w:val="24"/>
          <w:szCs w:val="24"/>
        </w:rPr>
        <w:t xml:space="preserve"> </w:t>
      </w:r>
      <w:r w:rsidRPr="00A00CBA">
        <w:rPr>
          <w:sz w:val="24"/>
          <w:szCs w:val="24"/>
        </w:rPr>
        <w:t>од</w:t>
      </w:r>
      <w:r w:rsidRPr="00A00CBA">
        <w:rPr>
          <w:spacing w:val="1"/>
          <w:sz w:val="24"/>
          <w:szCs w:val="24"/>
        </w:rPr>
        <w:t xml:space="preserve"> </w:t>
      </w:r>
      <w:r w:rsidRPr="00A00CBA">
        <w:rPr>
          <w:sz w:val="24"/>
          <w:szCs w:val="24"/>
        </w:rPr>
        <w:t>стране</w:t>
      </w:r>
      <w:r w:rsidRPr="00A00CBA">
        <w:rPr>
          <w:spacing w:val="1"/>
          <w:sz w:val="24"/>
          <w:szCs w:val="24"/>
        </w:rPr>
        <w:t xml:space="preserve"> </w:t>
      </w:r>
      <w:r w:rsidRPr="00A00CBA">
        <w:rPr>
          <w:sz w:val="24"/>
          <w:szCs w:val="24"/>
        </w:rPr>
        <w:t>његовог детета које је ученик школе утврђује се у прекршајном поступку, а на основу</w:t>
      </w:r>
      <w:r w:rsidRPr="00A00CBA">
        <w:rPr>
          <w:spacing w:val="1"/>
          <w:sz w:val="24"/>
          <w:szCs w:val="24"/>
        </w:rPr>
        <w:t xml:space="preserve"> </w:t>
      </w:r>
      <w:r w:rsidRPr="00A00CBA">
        <w:rPr>
          <w:sz w:val="24"/>
          <w:szCs w:val="24"/>
        </w:rPr>
        <w:t>Закона. У случају када је родитељ извршилац дискриминације, одговорност се утврђује</w:t>
      </w:r>
      <w:r w:rsidRPr="00A00CBA">
        <w:rPr>
          <w:spacing w:val="1"/>
          <w:sz w:val="24"/>
          <w:szCs w:val="24"/>
        </w:rPr>
        <w:t xml:space="preserve"> </w:t>
      </w:r>
      <w:r w:rsidRPr="00A00CBA">
        <w:rPr>
          <w:sz w:val="24"/>
          <w:szCs w:val="24"/>
        </w:rPr>
        <w:t>пред</w:t>
      </w:r>
      <w:r w:rsidRPr="00A00CBA">
        <w:rPr>
          <w:spacing w:val="-1"/>
          <w:sz w:val="24"/>
          <w:szCs w:val="24"/>
        </w:rPr>
        <w:t xml:space="preserve"> </w:t>
      </w:r>
      <w:r w:rsidRPr="00A00CBA">
        <w:rPr>
          <w:sz w:val="24"/>
          <w:szCs w:val="24"/>
        </w:rPr>
        <w:t>Повереником</w:t>
      </w:r>
      <w:r w:rsidRPr="00A00CBA">
        <w:rPr>
          <w:spacing w:val="-1"/>
          <w:sz w:val="24"/>
          <w:szCs w:val="24"/>
        </w:rPr>
        <w:t xml:space="preserve"> </w:t>
      </w:r>
      <w:r w:rsidRPr="00A00CBA">
        <w:rPr>
          <w:sz w:val="24"/>
          <w:szCs w:val="24"/>
        </w:rPr>
        <w:t>или</w:t>
      </w:r>
      <w:r w:rsidRPr="00A00CBA">
        <w:rPr>
          <w:spacing w:val="-2"/>
          <w:sz w:val="24"/>
          <w:szCs w:val="24"/>
        </w:rPr>
        <w:t xml:space="preserve"> </w:t>
      </w:r>
      <w:r w:rsidRPr="00A00CBA">
        <w:rPr>
          <w:sz w:val="24"/>
          <w:szCs w:val="24"/>
        </w:rPr>
        <w:t>у</w:t>
      </w:r>
      <w:r w:rsidRPr="00A00CBA">
        <w:rPr>
          <w:spacing w:val="-3"/>
          <w:sz w:val="24"/>
          <w:szCs w:val="24"/>
        </w:rPr>
        <w:t xml:space="preserve"> </w:t>
      </w:r>
      <w:r w:rsidRPr="00A00CBA">
        <w:rPr>
          <w:sz w:val="24"/>
          <w:szCs w:val="24"/>
        </w:rPr>
        <w:t>судском</w:t>
      </w:r>
      <w:r w:rsidRPr="00A00CBA">
        <w:rPr>
          <w:spacing w:val="-1"/>
          <w:sz w:val="24"/>
          <w:szCs w:val="24"/>
        </w:rPr>
        <w:t xml:space="preserve"> </w:t>
      </w:r>
      <w:r w:rsidRPr="00A00CBA">
        <w:rPr>
          <w:sz w:val="24"/>
          <w:szCs w:val="24"/>
        </w:rPr>
        <w:t>поступку,</w:t>
      </w:r>
      <w:r w:rsidRPr="00A00CBA">
        <w:rPr>
          <w:spacing w:val="3"/>
          <w:sz w:val="24"/>
          <w:szCs w:val="24"/>
        </w:rPr>
        <w:t xml:space="preserve"> </w:t>
      </w:r>
      <w:r w:rsidRPr="00A00CBA">
        <w:rPr>
          <w:sz w:val="24"/>
          <w:szCs w:val="24"/>
        </w:rPr>
        <w:t>у</w:t>
      </w:r>
      <w:r w:rsidRPr="00A00CBA">
        <w:rPr>
          <w:spacing w:val="-3"/>
          <w:sz w:val="24"/>
          <w:szCs w:val="24"/>
        </w:rPr>
        <w:t xml:space="preserve"> </w:t>
      </w:r>
      <w:r w:rsidRPr="00A00CBA">
        <w:rPr>
          <w:sz w:val="24"/>
          <w:szCs w:val="24"/>
        </w:rPr>
        <w:t>складу</w:t>
      </w:r>
      <w:r w:rsidRPr="00A00CBA">
        <w:rPr>
          <w:spacing w:val="-5"/>
          <w:sz w:val="24"/>
          <w:szCs w:val="24"/>
        </w:rPr>
        <w:t xml:space="preserve"> </w:t>
      </w:r>
      <w:r w:rsidRPr="00A00CBA">
        <w:rPr>
          <w:sz w:val="24"/>
          <w:szCs w:val="24"/>
        </w:rPr>
        <w:t>са</w:t>
      </w:r>
      <w:r w:rsidRPr="00A00CBA">
        <w:rPr>
          <w:spacing w:val="-1"/>
          <w:sz w:val="24"/>
          <w:szCs w:val="24"/>
        </w:rPr>
        <w:t xml:space="preserve"> </w:t>
      </w:r>
      <w:r w:rsidRPr="00A00CBA">
        <w:rPr>
          <w:sz w:val="24"/>
          <w:szCs w:val="24"/>
        </w:rPr>
        <w:t>законом.</w:t>
      </w:r>
    </w:p>
    <w:p w:rsidR="0070765D" w:rsidRPr="00A00CBA" w:rsidRDefault="0070765D" w:rsidP="0070765D">
      <w:pPr>
        <w:jc w:val="both"/>
        <w:rPr>
          <w:sz w:val="24"/>
          <w:szCs w:val="24"/>
        </w:rPr>
      </w:pPr>
      <w:r w:rsidRPr="00A00CBA">
        <w:rPr>
          <w:sz w:val="24"/>
          <w:szCs w:val="24"/>
        </w:rPr>
        <w:t>Одговорност</w:t>
      </w:r>
      <w:r w:rsidRPr="00A00CBA">
        <w:rPr>
          <w:spacing w:val="10"/>
          <w:sz w:val="24"/>
          <w:szCs w:val="24"/>
        </w:rPr>
        <w:t xml:space="preserve"> </w:t>
      </w:r>
      <w:r w:rsidRPr="00A00CBA">
        <w:rPr>
          <w:sz w:val="24"/>
          <w:szCs w:val="24"/>
        </w:rPr>
        <w:t>трећег</w:t>
      </w:r>
      <w:r w:rsidRPr="00A00CBA">
        <w:rPr>
          <w:spacing w:val="11"/>
          <w:sz w:val="24"/>
          <w:szCs w:val="24"/>
        </w:rPr>
        <w:t xml:space="preserve"> </w:t>
      </w:r>
      <w:r w:rsidRPr="00A00CBA">
        <w:rPr>
          <w:sz w:val="24"/>
          <w:szCs w:val="24"/>
        </w:rPr>
        <w:t>лица</w:t>
      </w:r>
      <w:r w:rsidRPr="00A00CBA">
        <w:rPr>
          <w:spacing w:val="10"/>
          <w:sz w:val="24"/>
          <w:szCs w:val="24"/>
        </w:rPr>
        <w:t xml:space="preserve"> </w:t>
      </w:r>
      <w:r w:rsidRPr="00A00CBA">
        <w:rPr>
          <w:sz w:val="24"/>
          <w:szCs w:val="24"/>
        </w:rPr>
        <w:t>за</w:t>
      </w:r>
      <w:r w:rsidRPr="00A00CBA">
        <w:rPr>
          <w:spacing w:val="10"/>
          <w:sz w:val="24"/>
          <w:szCs w:val="24"/>
        </w:rPr>
        <w:t xml:space="preserve"> </w:t>
      </w:r>
      <w:r w:rsidRPr="00A00CBA">
        <w:rPr>
          <w:sz w:val="24"/>
          <w:szCs w:val="24"/>
        </w:rPr>
        <w:t>повреду</w:t>
      </w:r>
      <w:r w:rsidRPr="00A00CBA">
        <w:rPr>
          <w:spacing w:val="3"/>
          <w:sz w:val="24"/>
          <w:szCs w:val="24"/>
        </w:rPr>
        <w:t xml:space="preserve"> </w:t>
      </w:r>
      <w:r w:rsidRPr="00A00CBA">
        <w:rPr>
          <w:sz w:val="24"/>
          <w:szCs w:val="24"/>
        </w:rPr>
        <w:t>законске</w:t>
      </w:r>
      <w:r w:rsidRPr="00A00CBA">
        <w:rPr>
          <w:spacing w:val="12"/>
          <w:sz w:val="24"/>
          <w:szCs w:val="24"/>
        </w:rPr>
        <w:t xml:space="preserve"> </w:t>
      </w:r>
      <w:r w:rsidRPr="00A00CBA">
        <w:rPr>
          <w:sz w:val="24"/>
          <w:szCs w:val="24"/>
        </w:rPr>
        <w:t>забране</w:t>
      </w:r>
      <w:r w:rsidRPr="00A00CBA">
        <w:rPr>
          <w:spacing w:val="10"/>
          <w:sz w:val="24"/>
          <w:szCs w:val="24"/>
        </w:rPr>
        <w:t xml:space="preserve"> </w:t>
      </w:r>
      <w:r w:rsidRPr="00A00CBA">
        <w:rPr>
          <w:sz w:val="24"/>
          <w:szCs w:val="24"/>
        </w:rPr>
        <w:t>дискриминације</w:t>
      </w:r>
      <w:r w:rsidRPr="00A00CBA">
        <w:rPr>
          <w:spacing w:val="13"/>
          <w:sz w:val="24"/>
          <w:szCs w:val="24"/>
        </w:rPr>
        <w:t xml:space="preserve"> </w:t>
      </w:r>
      <w:r w:rsidRPr="00A00CBA">
        <w:rPr>
          <w:sz w:val="24"/>
          <w:szCs w:val="24"/>
        </w:rPr>
        <w:t>утврђује</w:t>
      </w:r>
      <w:r w:rsidRPr="00A00CBA">
        <w:rPr>
          <w:spacing w:val="13"/>
          <w:sz w:val="24"/>
          <w:szCs w:val="24"/>
        </w:rPr>
        <w:t xml:space="preserve"> </w:t>
      </w:r>
      <w:r w:rsidRPr="00A00CBA">
        <w:rPr>
          <w:sz w:val="24"/>
          <w:szCs w:val="24"/>
        </w:rPr>
        <w:t>се</w:t>
      </w:r>
      <w:r w:rsidRPr="00A00CBA">
        <w:rPr>
          <w:spacing w:val="-58"/>
          <w:sz w:val="24"/>
          <w:szCs w:val="24"/>
        </w:rPr>
        <w:t xml:space="preserve"> </w:t>
      </w:r>
      <w:r w:rsidRPr="00A00CBA">
        <w:rPr>
          <w:sz w:val="24"/>
          <w:szCs w:val="24"/>
        </w:rPr>
        <w:t>у</w:t>
      </w:r>
      <w:r w:rsidRPr="00A00CBA">
        <w:rPr>
          <w:spacing w:val="-4"/>
          <w:sz w:val="24"/>
          <w:szCs w:val="24"/>
        </w:rPr>
        <w:t xml:space="preserve"> </w:t>
      </w:r>
      <w:r w:rsidRPr="00A00CBA">
        <w:rPr>
          <w:sz w:val="24"/>
          <w:szCs w:val="24"/>
        </w:rPr>
        <w:t>поступку</w:t>
      </w:r>
      <w:r w:rsidRPr="00A00CBA">
        <w:rPr>
          <w:spacing w:val="-5"/>
          <w:sz w:val="24"/>
          <w:szCs w:val="24"/>
        </w:rPr>
        <w:t xml:space="preserve"> </w:t>
      </w:r>
      <w:r w:rsidRPr="00A00CBA">
        <w:rPr>
          <w:sz w:val="24"/>
          <w:szCs w:val="24"/>
        </w:rPr>
        <w:t>пред Повереником</w:t>
      </w:r>
      <w:r w:rsidRPr="00A00CBA">
        <w:rPr>
          <w:spacing w:val="-1"/>
          <w:sz w:val="24"/>
          <w:szCs w:val="24"/>
        </w:rPr>
        <w:t xml:space="preserve"> </w:t>
      </w:r>
      <w:r w:rsidRPr="00A00CBA">
        <w:rPr>
          <w:sz w:val="24"/>
          <w:szCs w:val="24"/>
        </w:rPr>
        <w:t>или</w:t>
      </w:r>
      <w:r w:rsidRPr="00A00CBA">
        <w:rPr>
          <w:spacing w:val="2"/>
          <w:sz w:val="24"/>
          <w:szCs w:val="24"/>
        </w:rPr>
        <w:t xml:space="preserve"> </w:t>
      </w:r>
      <w:r w:rsidRPr="00A00CBA">
        <w:rPr>
          <w:sz w:val="24"/>
          <w:szCs w:val="24"/>
        </w:rPr>
        <w:t>у</w:t>
      </w:r>
      <w:r w:rsidRPr="00A00CBA">
        <w:rPr>
          <w:spacing w:val="-6"/>
          <w:sz w:val="24"/>
          <w:szCs w:val="24"/>
        </w:rPr>
        <w:t xml:space="preserve"> </w:t>
      </w:r>
      <w:r w:rsidRPr="00A00CBA">
        <w:rPr>
          <w:sz w:val="24"/>
          <w:szCs w:val="24"/>
        </w:rPr>
        <w:t>судском</w:t>
      </w:r>
      <w:r w:rsidRPr="00A00CBA">
        <w:rPr>
          <w:spacing w:val="1"/>
          <w:sz w:val="24"/>
          <w:szCs w:val="24"/>
        </w:rPr>
        <w:t xml:space="preserve"> </w:t>
      </w:r>
      <w:r w:rsidRPr="00A00CBA">
        <w:rPr>
          <w:sz w:val="24"/>
          <w:szCs w:val="24"/>
        </w:rPr>
        <w:t>поступку,</w:t>
      </w:r>
      <w:r w:rsidRPr="00A00CBA">
        <w:rPr>
          <w:spacing w:val="4"/>
          <w:sz w:val="24"/>
          <w:szCs w:val="24"/>
        </w:rPr>
        <w:t xml:space="preserve"> </w:t>
      </w:r>
      <w:r w:rsidRPr="00A00CBA">
        <w:rPr>
          <w:sz w:val="24"/>
          <w:szCs w:val="24"/>
        </w:rPr>
        <w:t>у</w:t>
      </w:r>
      <w:r w:rsidRPr="00A00CBA">
        <w:rPr>
          <w:spacing w:val="-5"/>
          <w:sz w:val="24"/>
          <w:szCs w:val="24"/>
        </w:rPr>
        <w:t xml:space="preserve"> </w:t>
      </w:r>
      <w:r w:rsidRPr="00A00CBA">
        <w:rPr>
          <w:sz w:val="24"/>
          <w:szCs w:val="24"/>
        </w:rPr>
        <w:t>складу</w:t>
      </w:r>
      <w:r w:rsidRPr="00A00CBA">
        <w:rPr>
          <w:spacing w:val="-6"/>
          <w:sz w:val="24"/>
          <w:szCs w:val="24"/>
        </w:rPr>
        <w:t xml:space="preserve"> </w:t>
      </w:r>
      <w:r w:rsidRPr="00A00CBA">
        <w:rPr>
          <w:sz w:val="24"/>
          <w:szCs w:val="24"/>
        </w:rPr>
        <w:t>са</w:t>
      </w:r>
      <w:r w:rsidRPr="00A00CBA">
        <w:rPr>
          <w:spacing w:val="-1"/>
          <w:sz w:val="24"/>
          <w:szCs w:val="24"/>
        </w:rPr>
        <w:t xml:space="preserve"> </w:t>
      </w:r>
      <w:r w:rsidRPr="00A00CBA">
        <w:rPr>
          <w:sz w:val="24"/>
          <w:szCs w:val="24"/>
        </w:rPr>
        <w:t>законом.</w:t>
      </w:r>
    </w:p>
    <w:p w:rsidR="0070765D" w:rsidRPr="00A00CBA" w:rsidRDefault="0070765D" w:rsidP="0070765D">
      <w:pPr>
        <w:jc w:val="both"/>
        <w:rPr>
          <w:sz w:val="24"/>
          <w:szCs w:val="24"/>
        </w:rPr>
      </w:pPr>
      <w:r w:rsidRPr="00A00CBA">
        <w:rPr>
          <w:sz w:val="24"/>
          <w:szCs w:val="24"/>
        </w:rPr>
        <w:t>Мотив</w:t>
      </w:r>
      <w:r w:rsidRPr="00A00CBA">
        <w:rPr>
          <w:spacing w:val="-4"/>
          <w:sz w:val="24"/>
          <w:szCs w:val="24"/>
        </w:rPr>
        <w:t xml:space="preserve"> </w:t>
      </w:r>
      <w:r w:rsidRPr="00A00CBA">
        <w:rPr>
          <w:sz w:val="24"/>
          <w:szCs w:val="24"/>
        </w:rPr>
        <w:t>или</w:t>
      </w:r>
      <w:r w:rsidRPr="00A00CBA">
        <w:rPr>
          <w:spacing w:val="-2"/>
          <w:sz w:val="24"/>
          <w:szCs w:val="24"/>
        </w:rPr>
        <w:t xml:space="preserve"> </w:t>
      </w:r>
      <w:r w:rsidRPr="00A00CBA">
        <w:rPr>
          <w:sz w:val="24"/>
          <w:szCs w:val="24"/>
        </w:rPr>
        <w:t>намера</w:t>
      </w:r>
      <w:r w:rsidRPr="00A00CBA">
        <w:rPr>
          <w:spacing w:val="-3"/>
          <w:sz w:val="24"/>
          <w:szCs w:val="24"/>
        </w:rPr>
        <w:t xml:space="preserve"> </w:t>
      </w:r>
      <w:r w:rsidRPr="00A00CBA">
        <w:rPr>
          <w:sz w:val="24"/>
          <w:szCs w:val="24"/>
        </w:rPr>
        <w:t>извршиоца</w:t>
      </w:r>
      <w:r w:rsidRPr="00A00CBA">
        <w:rPr>
          <w:spacing w:val="-3"/>
          <w:sz w:val="24"/>
          <w:szCs w:val="24"/>
        </w:rPr>
        <w:t xml:space="preserve"> </w:t>
      </w:r>
      <w:r w:rsidRPr="00A00CBA">
        <w:rPr>
          <w:sz w:val="24"/>
          <w:szCs w:val="24"/>
        </w:rPr>
        <w:t>дискриминације</w:t>
      </w:r>
      <w:r w:rsidRPr="00A00CBA">
        <w:rPr>
          <w:spacing w:val="-5"/>
          <w:sz w:val="24"/>
          <w:szCs w:val="24"/>
        </w:rPr>
        <w:t xml:space="preserve"> </w:t>
      </w:r>
      <w:r w:rsidRPr="00A00CBA">
        <w:rPr>
          <w:sz w:val="24"/>
          <w:szCs w:val="24"/>
        </w:rPr>
        <w:t>није</w:t>
      </w:r>
      <w:r w:rsidRPr="00A00CBA">
        <w:rPr>
          <w:spacing w:val="-2"/>
          <w:sz w:val="24"/>
          <w:szCs w:val="24"/>
        </w:rPr>
        <w:t xml:space="preserve"> </w:t>
      </w:r>
      <w:r w:rsidRPr="00A00CBA">
        <w:rPr>
          <w:sz w:val="24"/>
          <w:szCs w:val="24"/>
        </w:rPr>
        <w:t>од</w:t>
      </w:r>
      <w:r w:rsidRPr="00A00CBA">
        <w:rPr>
          <w:spacing w:val="-3"/>
          <w:sz w:val="24"/>
          <w:szCs w:val="24"/>
        </w:rPr>
        <w:t xml:space="preserve"> </w:t>
      </w:r>
      <w:r w:rsidRPr="00A00CBA">
        <w:rPr>
          <w:sz w:val="24"/>
          <w:szCs w:val="24"/>
        </w:rPr>
        <w:t>значаја.</w:t>
      </w:r>
    </w:p>
    <w:p w:rsidR="0070765D" w:rsidRDefault="0070765D" w:rsidP="0070765D">
      <w:pPr>
        <w:jc w:val="center"/>
        <w:rPr>
          <w:sz w:val="40"/>
          <w:szCs w:val="40"/>
        </w:rPr>
      </w:pPr>
    </w:p>
    <w:p w:rsidR="0070765D" w:rsidRPr="00A00CBA" w:rsidRDefault="0070765D" w:rsidP="0070765D">
      <w:pPr>
        <w:jc w:val="center"/>
        <w:rPr>
          <w:b/>
          <w:sz w:val="28"/>
          <w:szCs w:val="28"/>
        </w:rPr>
      </w:pPr>
      <w:r w:rsidRPr="00A00CBA">
        <w:rPr>
          <w:b/>
          <w:sz w:val="28"/>
          <w:szCs w:val="28"/>
        </w:rPr>
        <w:t>Матрица</w:t>
      </w:r>
      <w:r w:rsidRPr="00A00CBA">
        <w:rPr>
          <w:b/>
          <w:spacing w:val="-2"/>
          <w:sz w:val="28"/>
          <w:szCs w:val="28"/>
        </w:rPr>
        <w:t xml:space="preserve"> </w:t>
      </w:r>
      <w:r w:rsidRPr="00A00CBA">
        <w:rPr>
          <w:b/>
          <w:sz w:val="28"/>
          <w:szCs w:val="28"/>
        </w:rPr>
        <w:t>за</w:t>
      </w:r>
      <w:r w:rsidRPr="00A00CBA">
        <w:rPr>
          <w:b/>
          <w:spacing w:val="-2"/>
          <w:sz w:val="28"/>
          <w:szCs w:val="28"/>
        </w:rPr>
        <w:t xml:space="preserve"> </w:t>
      </w:r>
      <w:r w:rsidRPr="00A00CBA">
        <w:rPr>
          <w:b/>
          <w:sz w:val="28"/>
          <w:szCs w:val="28"/>
        </w:rPr>
        <w:t>процену</w:t>
      </w:r>
      <w:r w:rsidRPr="00A00CBA">
        <w:rPr>
          <w:b/>
          <w:spacing w:val="-2"/>
          <w:sz w:val="28"/>
          <w:szCs w:val="28"/>
        </w:rPr>
        <w:t xml:space="preserve"> </w:t>
      </w:r>
      <w:r w:rsidRPr="00A00CBA">
        <w:rPr>
          <w:b/>
          <w:sz w:val="28"/>
          <w:szCs w:val="28"/>
        </w:rPr>
        <w:t>ризика</w:t>
      </w:r>
      <w:r w:rsidRPr="00A00CBA">
        <w:rPr>
          <w:b/>
          <w:spacing w:val="-2"/>
          <w:sz w:val="28"/>
          <w:szCs w:val="28"/>
        </w:rPr>
        <w:t xml:space="preserve"> </w:t>
      </w:r>
      <w:r w:rsidRPr="00A00CBA">
        <w:rPr>
          <w:b/>
          <w:sz w:val="28"/>
          <w:szCs w:val="28"/>
        </w:rPr>
        <w:t>од</w:t>
      </w:r>
      <w:r w:rsidRPr="00A00CBA">
        <w:rPr>
          <w:b/>
          <w:spacing w:val="-4"/>
          <w:sz w:val="28"/>
          <w:szCs w:val="28"/>
        </w:rPr>
        <w:t xml:space="preserve"> </w:t>
      </w:r>
      <w:r w:rsidRPr="00A00CBA">
        <w:rPr>
          <w:b/>
          <w:sz w:val="28"/>
          <w:szCs w:val="28"/>
        </w:rPr>
        <w:t>дискриминаторног</w:t>
      </w:r>
      <w:r w:rsidRPr="00A00CBA">
        <w:rPr>
          <w:b/>
          <w:spacing w:val="-3"/>
          <w:sz w:val="28"/>
          <w:szCs w:val="28"/>
        </w:rPr>
        <w:t xml:space="preserve"> </w:t>
      </w:r>
      <w:r w:rsidRPr="00A00CBA">
        <w:rPr>
          <w:b/>
          <w:sz w:val="28"/>
          <w:szCs w:val="28"/>
        </w:rPr>
        <w:t>понашања</w:t>
      </w:r>
      <w:r w:rsidRPr="00A00CBA">
        <w:rPr>
          <w:b/>
          <w:spacing w:val="-2"/>
          <w:sz w:val="28"/>
          <w:szCs w:val="28"/>
        </w:rPr>
        <w:t xml:space="preserve"> </w:t>
      </w:r>
      <w:r w:rsidRPr="00A00CBA">
        <w:rPr>
          <w:b/>
          <w:sz w:val="28"/>
          <w:szCs w:val="28"/>
        </w:rPr>
        <w:t>учесника</w:t>
      </w:r>
      <w:r w:rsidRPr="00A00CBA">
        <w:rPr>
          <w:b/>
          <w:spacing w:val="-2"/>
          <w:sz w:val="28"/>
          <w:szCs w:val="28"/>
        </w:rPr>
        <w:t xml:space="preserve"> </w:t>
      </w:r>
      <w:r w:rsidRPr="00A00CBA">
        <w:rPr>
          <w:b/>
          <w:sz w:val="28"/>
          <w:szCs w:val="28"/>
        </w:rPr>
        <w:t>у</w:t>
      </w:r>
    </w:p>
    <w:p w:rsidR="0070765D" w:rsidRPr="00A00CBA" w:rsidRDefault="0070765D" w:rsidP="0070765D">
      <w:pPr>
        <w:jc w:val="center"/>
        <w:rPr>
          <w:b/>
          <w:sz w:val="28"/>
          <w:szCs w:val="28"/>
        </w:rPr>
      </w:pPr>
      <w:r w:rsidRPr="00A00CBA">
        <w:rPr>
          <w:b/>
          <w:sz w:val="28"/>
          <w:szCs w:val="28"/>
        </w:rPr>
        <w:t>образовању</w:t>
      </w:r>
    </w:p>
    <w:p w:rsidR="0070765D" w:rsidRPr="00A00CBA" w:rsidRDefault="0070765D" w:rsidP="0070765D">
      <w:pPr>
        <w:jc w:val="center"/>
        <w:rPr>
          <w:b/>
          <w:sz w:val="40"/>
          <w:szCs w:val="40"/>
        </w:rPr>
      </w:pPr>
    </w:p>
    <w:p w:rsidR="0070765D" w:rsidRPr="00A00CBA" w:rsidRDefault="0070765D" w:rsidP="0070765D">
      <w:pPr>
        <w:jc w:val="both"/>
        <w:rPr>
          <w:sz w:val="24"/>
          <w:szCs w:val="24"/>
        </w:rPr>
      </w:pPr>
      <w:r w:rsidRPr="00A00CBA">
        <w:rPr>
          <w:sz w:val="24"/>
          <w:szCs w:val="24"/>
        </w:rPr>
        <w:t>Дискриминација у области образовања и васпитања уређена је Законом, а ближи</w:t>
      </w:r>
      <w:r w:rsidRPr="00A00CBA">
        <w:rPr>
          <w:spacing w:val="1"/>
          <w:sz w:val="24"/>
          <w:szCs w:val="24"/>
        </w:rPr>
        <w:t xml:space="preserve"> </w:t>
      </w:r>
      <w:r w:rsidRPr="00A00CBA">
        <w:rPr>
          <w:sz w:val="24"/>
          <w:szCs w:val="24"/>
        </w:rPr>
        <w:t>критеријуми за препознавање облика дискриминације прописани су Правилником и</w:t>
      </w:r>
      <w:r w:rsidRPr="00A00CBA">
        <w:rPr>
          <w:spacing w:val="1"/>
          <w:sz w:val="24"/>
          <w:szCs w:val="24"/>
        </w:rPr>
        <w:t xml:space="preserve"> </w:t>
      </w:r>
      <w:r w:rsidRPr="00A00CBA">
        <w:rPr>
          <w:sz w:val="24"/>
          <w:szCs w:val="24"/>
        </w:rPr>
        <w:t>обавезују све учеснике у образовном и васпитном процесу на дужност поштовања те</w:t>
      </w:r>
      <w:r w:rsidRPr="00A00CBA">
        <w:rPr>
          <w:spacing w:val="1"/>
          <w:sz w:val="24"/>
          <w:szCs w:val="24"/>
        </w:rPr>
        <w:t xml:space="preserve"> </w:t>
      </w:r>
      <w:r w:rsidRPr="00A00CBA">
        <w:rPr>
          <w:sz w:val="24"/>
          <w:szCs w:val="24"/>
        </w:rPr>
        <w:t>забране и уздржавања од свих аката чињења или нечињења који могу да доведу до</w:t>
      </w:r>
      <w:r w:rsidRPr="00A00CBA">
        <w:rPr>
          <w:spacing w:val="1"/>
          <w:sz w:val="24"/>
          <w:szCs w:val="24"/>
        </w:rPr>
        <w:t xml:space="preserve"> </w:t>
      </w:r>
      <w:r w:rsidRPr="00A00CBA">
        <w:rPr>
          <w:sz w:val="24"/>
          <w:szCs w:val="24"/>
        </w:rPr>
        <w:t>кршења</w:t>
      </w:r>
      <w:r w:rsidRPr="00A00CBA">
        <w:rPr>
          <w:spacing w:val="-2"/>
          <w:sz w:val="24"/>
          <w:szCs w:val="24"/>
        </w:rPr>
        <w:t xml:space="preserve"> </w:t>
      </w:r>
      <w:r w:rsidRPr="00A00CBA">
        <w:rPr>
          <w:sz w:val="24"/>
          <w:szCs w:val="24"/>
        </w:rPr>
        <w:t>исте.</w:t>
      </w:r>
    </w:p>
    <w:p w:rsidR="0070765D" w:rsidRPr="00A00CBA" w:rsidRDefault="0070765D" w:rsidP="0070765D">
      <w:pPr>
        <w:jc w:val="both"/>
        <w:rPr>
          <w:sz w:val="24"/>
          <w:szCs w:val="24"/>
        </w:rPr>
      </w:pPr>
      <w:r w:rsidRPr="00A00CBA">
        <w:rPr>
          <w:sz w:val="24"/>
          <w:szCs w:val="24"/>
        </w:rPr>
        <w:t>Ради предузимања одговарајућих мера и благовременог реаговања на ризике од</w:t>
      </w:r>
      <w:r w:rsidRPr="00A00CBA">
        <w:rPr>
          <w:spacing w:val="1"/>
          <w:sz w:val="24"/>
          <w:szCs w:val="24"/>
        </w:rPr>
        <w:t xml:space="preserve"> </w:t>
      </w:r>
      <w:r w:rsidRPr="00A00CBA">
        <w:rPr>
          <w:sz w:val="24"/>
          <w:szCs w:val="24"/>
        </w:rPr>
        <w:t>дискриминаторног понашања учесника у образовању, сачињава се матрица за процену</w:t>
      </w:r>
      <w:r w:rsidRPr="00A00CBA">
        <w:rPr>
          <w:spacing w:val="1"/>
          <w:sz w:val="24"/>
          <w:szCs w:val="24"/>
        </w:rPr>
        <w:t xml:space="preserve"> </w:t>
      </w:r>
      <w:r w:rsidRPr="00A00CBA">
        <w:rPr>
          <w:sz w:val="24"/>
          <w:szCs w:val="24"/>
        </w:rPr>
        <w:t>нивоа дискриминације, тако што се уочено дискриминаторно понашање сврстава се у</w:t>
      </w:r>
      <w:r w:rsidRPr="00A00CBA">
        <w:rPr>
          <w:spacing w:val="1"/>
          <w:sz w:val="24"/>
          <w:szCs w:val="24"/>
        </w:rPr>
        <w:t xml:space="preserve"> </w:t>
      </w:r>
      <w:r w:rsidRPr="00A00CBA">
        <w:rPr>
          <w:sz w:val="24"/>
          <w:szCs w:val="24"/>
        </w:rPr>
        <w:t>један</w:t>
      </w:r>
      <w:r w:rsidRPr="00A00CBA">
        <w:rPr>
          <w:spacing w:val="-1"/>
          <w:sz w:val="24"/>
          <w:szCs w:val="24"/>
        </w:rPr>
        <w:t xml:space="preserve"> </w:t>
      </w:r>
      <w:r w:rsidRPr="00A00CBA">
        <w:rPr>
          <w:sz w:val="24"/>
          <w:szCs w:val="24"/>
        </w:rPr>
        <w:t>од три</w:t>
      </w:r>
      <w:r w:rsidRPr="00A00CBA">
        <w:rPr>
          <w:spacing w:val="-1"/>
          <w:sz w:val="24"/>
          <w:szCs w:val="24"/>
        </w:rPr>
        <w:t xml:space="preserve"> </w:t>
      </w:r>
      <w:r w:rsidRPr="00A00CBA">
        <w:rPr>
          <w:sz w:val="24"/>
          <w:szCs w:val="24"/>
        </w:rPr>
        <w:t>нивоа</w:t>
      </w:r>
      <w:r w:rsidRPr="00A00CBA">
        <w:rPr>
          <w:spacing w:val="-2"/>
          <w:sz w:val="24"/>
          <w:szCs w:val="24"/>
        </w:rPr>
        <w:t xml:space="preserve"> </w:t>
      </w:r>
      <w:r w:rsidRPr="00A00CBA">
        <w:rPr>
          <w:sz w:val="24"/>
          <w:szCs w:val="24"/>
        </w:rPr>
        <w:t>дискриминаторног</w:t>
      </w:r>
      <w:r w:rsidRPr="00A00CBA">
        <w:rPr>
          <w:spacing w:val="-1"/>
          <w:sz w:val="24"/>
          <w:szCs w:val="24"/>
        </w:rPr>
        <w:t xml:space="preserve"> </w:t>
      </w:r>
      <w:r w:rsidRPr="00A00CBA">
        <w:rPr>
          <w:sz w:val="24"/>
          <w:szCs w:val="24"/>
        </w:rPr>
        <w:t>понашања,</w:t>
      </w:r>
      <w:r w:rsidRPr="00A00CBA">
        <w:rPr>
          <w:spacing w:val="4"/>
          <w:sz w:val="24"/>
          <w:szCs w:val="24"/>
        </w:rPr>
        <w:t xml:space="preserve"> </w:t>
      </w:r>
      <w:r w:rsidRPr="00A00CBA">
        <w:rPr>
          <w:sz w:val="24"/>
          <w:szCs w:val="24"/>
        </w:rPr>
        <w:t>у</w:t>
      </w:r>
      <w:r w:rsidRPr="00A00CBA">
        <w:rPr>
          <w:spacing w:val="-6"/>
          <w:sz w:val="24"/>
          <w:szCs w:val="24"/>
        </w:rPr>
        <w:t xml:space="preserve"> </w:t>
      </w:r>
      <w:r w:rsidRPr="00A00CBA">
        <w:rPr>
          <w:sz w:val="24"/>
          <w:szCs w:val="24"/>
        </w:rPr>
        <w:t>зависности</w:t>
      </w:r>
      <w:r w:rsidRPr="00A00CBA">
        <w:rPr>
          <w:spacing w:val="1"/>
          <w:sz w:val="24"/>
          <w:szCs w:val="24"/>
        </w:rPr>
        <w:t xml:space="preserve"> </w:t>
      </w:r>
      <w:r w:rsidRPr="00A00CBA">
        <w:rPr>
          <w:sz w:val="24"/>
          <w:szCs w:val="24"/>
        </w:rPr>
        <w:t>од:</w:t>
      </w:r>
    </w:p>
    <w:p w:rsidR="0070765D" w:rsidRPr="00A00CBA" w:rsidRDefault="0070765D" w:rsidP="0070765D">
      <w:pPr>
        <w:jc w:val="both"/>
        <w:rPr>
          <w:sz w:val="24"/>
          <w:szCs w:val="24"/>
        </w:rPr>
      </w:pPr>
      <w:r w:rsidRPr="00A00CBA">
        <w:rPr>
          <w:sz w:val="24"/>
          <w:szCs w:val="24"/>
        </w:rPr>
        <w:t>узраст</w:t>
      </w:r>
      <w:r w:rsidRPr="00A00CBA">
        <w:rPr>
          <w:spacing w:val="9"/>
          <w:sz w:val="24"/>
          <w:szCs w:val="24"/>
        </w:rPr>
        <w:t xml:space="preserve"> </w:t>
      </w:r>
      <w:r w:rsidRPr="00A00CBA">
        <w:rPr>
          <w:sz w:val="24"/>
          <w:szCs w:val="24"/>
        </w:rPr>
        <w:t>учесника</w:t>
      </w:r>
      <w:r w:rsidRPr="00A00CBA">
        <w:rPr>
          <w:spacing w:val="-2"/>
          <w:sz w:val="24"/>
          <w:szCs w:val="24"/>
        </w:rPr>
        <w:t xml:space="preserve"> </w:t>
      </w:r>
      <w:r w:rsidRPr="00A00CBA">
        <w:rPr>
          <w:sz w:val="24"/>
          <w:szCs w:val="24"/>
        </w:rPr>
        <w:t>у</w:t>
      </w:r>
      <w:r w:rsidRPr="00A00CBA">
        <w:rPr>
          <w:spacing w:val="-8"/>
          <w:sz w:val="24"/>
          <w:szCs w:val="24"/>
        </w:rPr>
        <w:t xml:space="preserve"> </w:t>
      </w:r>
      <w:r w:rsidRPr="00A00CBA">
        <w:rPr>
          <w:sz w:val="24"/>
          <w:szCs w:val="24"/>
        </w:rPr>
        <w:t>образовању;</w:t>
      </w:r>
    </w:p>
    <w:p w:rsidR="0070765D" w:rsidRPr="00A00CBA" w:rsidRDefault="0070765D" w:rsidP="0070765D">
      <w:pPr>
        <w:jc w:val="both"/>
        <w:rPr>
          <w:sz w:val="24"/>
          <w:szCs w:val="24"/>
        </w:rPr>
      </w:pPr>
      <w:r w:rsidRPr="00A00CBA">
        <w:rPr>
          <w:sz w:val="24"/>
          <w:szCs w:val="24"/>
        </w:rPr>
        <w:t>интензитет,</w:t>
      </w:r>
      <w:r w:rsidRPr="00A00CBA">
        <w:rPr>
          <w:spacing w:val="-6"/>
          <w:sz w:val="24"/>
          <w:szCs w:val="24"/>
        </w:rPr>
        <w:t xml:space="preserve"> </w:t>
      </w:r>
      <w:r w:rsidRPr="00A00CBA">
        <w:rPr>
          <w:sz w:val="24"/>
          <w:szCs w:val="24"/>
        </w:rPr>
        <w:t>трајање</w:t>
      </w:r>
      <w:r w:rsidRPr="00A00CBA">
        <w:rPr>
          <w:spacing w:val="-2"/>
          <w:sz w:val="24"/>
          <w:szCs w:val="24"/>
        </w:rPr>
        <w:t xml:space="preserve"> </w:t>
      </w:r>
      <w:r w:rsidRPr="00A00CBA">
        <w:rPr>
          <w:sz w:val="24"/>
          <w:szCs w:val="24"/>
        </w:rPr>
        <w:t>и</w:t>
      </w:r>
      <w:r w:rsidRPr="00A00CBA">
        <w:rPr>
          <w:spacing w:val="2"/>
          <w:sz w:val="24"/>
          <w:szCs w:val="24"/>
        </w:rPr>
        <w:t xml:space="preserve"> </w:t>
      </w:r>
      <w:r w:rsidRPr="00A00CBA">
        <w:rPr>
          <w:sz w:val="24"/>
          <w:szCs w:val="24"/>
        </w:rPr>
        <w:t>учесталост</w:t>
      </w:r>
      <w:r w:rsidRPr="00A00CBA">
        <w:rPr>
          <w:spacing w:val="-3"/>
          <w:sz w:val="24"/>
          <w:szCs w:val="24"/>
        </w:rPr>
        <w:t xml:space="preserve"> </w:t>
      </w:r>
      <w:r w:rsidRPr="00A00CBA">
        <w:rPr>
          <w:sz w:val="24"/>
          <w:szCs w:val="24"/>
        </w:rPr>
        <w:t>дискриминаторног</w:t>
      </w:r>
      <w:r w:rsidRPr="00A00CBA">
        <w:rPr>
          <w:spacing w:val="-3"/>
          <w:sz w:val="24"/>
          <w:szCs w:val="24"/>
        </w:rPr>
        <w:t xml:space="preserve"> </w:t>
      </w:r>
      <w:r w:rsidRPr="00A00CBA">
        <w:rPr>
          <w:sz w:val="24"/>
          <w:szCs w:val="24"/>
        </w:rPr>
        <w:t>понашања;</w:t>
      </w:r>
    </w:p>
    <w:p w:rsidR="0070765D" w:rsidRPr="00A00CBA" w:rsidRDefault="0070765D" w:rsidP="0070765D">
      <w:pPr>
        <w:jc w:val="both"/>
        <w:rPr>
          <w:sz w:val="24"/>
          <w:szCs w:val="24"/>
        </w:rPr>
      </w:pPr>
      <w:r w:rsidRPr="00A00CBA">
        <w:rPr>
          <w:sz w:val="24"/>
          <w:szCs w:val="24"/>
        </w:rPr>
        <w:t>облик и начин</w:t>
      </w:r>
      <w:r w:rsidRPr="00A00CBA">
        <w:rPr>
          <w:spacing w:val="1"/>
          <w:sz w:val="24"/>
          <w:szCs w:val="24"/>
        </w:rPr>
        <w:t xml:space="preserve"> </w:t>
      </w:r>
      <w:r w:rsidRPr="00A00CBA">
        <w:rPr>
          <w:sz w:val="24"/>
          <w:szCs w:val="24"/>
        </w:rPr>
        <w:t>дискриминаторног</w:t>
      </w:r>
      <w:r w:rsidRPr="00A00CBA">
        <w:rPr>
          <w:spacing w:val="1"/>
          <w:sz w:val="24"/>
          <w:szCs w:val="24"/>
        </w:rPr>
        <w:t xml:space="preserve"> </w:t>
      </w:r>
      <w:r w:rsidRPr="00A00CBA">
        <w:rPr>
          <w:sz w:val="24"/>
          <w:szCs w:val="24"/>
        </w:rPr>
        <w:t>понашања</w:t>
      </w:r>
      <w:r w:rsidRPr="00A00CBA">
        <w:rPr>
          <w:spacing w:val="1"/>
          <w:sz w:val="24"/>
          <w:szCs w:val="24"/>
        </w:rPr>
        <w:t xml:space="preserve"> </w:t>
      </w:r>
      <w:r w:rsidRPr="00A00CBA">
        <w:rPr>
          <w:sz w:val="24"/>
          <w:szCs w:val="24"/>
        </w:rPr>
        <w:t>–</w:t>
      </w:r>
      <w:r w:rsidRPr="00A00CBA">
        <w:rPr>
          <w:spacing w:val="1"/>
          <w:sz w:val="24"/>
          <w:szCs w:val="24"/>
        </w:rPr>
        <w:t xml:space="preserve"> </w:t>
      </w:r>
      <w:r w:rsidRPr="00A00CBA">
        <w:rPr>
          <w:sz w:val="24"/>
          <w:szCs w:val="24"/>
        </w:rPr>
        <w:t>узнемиравање</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понижавајуће</w:t>
      </w:r>
      <w:r w:rsidRPr="00A00CBA">
        <w:rPr>
          <w:spacing w:val="-58"/>
          <w:sz w:val="24"/>
          <w:szCs w:val="24"/>
        </w:rPr>
        <w:t xml:space="preserve"> </w:t>
      </w:r>
      <w:r w:rsidRPr="00A00CBA">
        <w:rPr>
          <w:sz w:val="24"/>
          <w:szCs w:val="24"/>
        </w:rPr>
        <w:t>поступање;</w:t>
      </w:r>
    </w:p>
    <w:p w:rsidR="0070765D" w:rsidRPr="00A00CBA" w:rsidRDefault="0070765D" w:rsidP="0070765D">
      <w:pPr>
        <w:jc w:val="both"/>
        <w:rPr>
          <w:sz w:val="24"/>
          <w:szCs w:val="24"/>
        </w:rPr>
      </w:pPr>
      <w:r w:rsidRPr="00A00CBA">
        <w:rPr>
          <w:sz w:val="24"/>
          <w:szCs w:val="24"/>
        </w:rPr>
        <w:t>последица</w:t>
      </w:r>
      <w:r w:rsidRPr="00A00CBA">
        <w:rPr>
          <w:spacing w:val="-5"/>
          <w:sz w:val="24"/>
          <w:szCs w:val="24"/>
        </w:rPr>
        <w:t xml:space="preserve"> </w:t>
      </w:r>
      <w:r w:rsidRPr="00A00CBA">
        <w:rPr>
          <w:sz w:val="24"/>
          <w:szCs w:val="24"/>
        </w:rPr>
        <w:t>дискриминаторног</w:t>
      </w:r>
      <w:r w:rsidRPr="00A00CBA">
        <w:rPr>
          <w:spacing w:val="-4"/>
          <w:sz w:val="24"/>
          <w:szCs w:val="24"/>
        </w:rPr>
        <w:t xml:space="preserve"> </w:t>
      </w:r>
      <w:r w:rsidRPr="00A00CBA">
        <w:rPr>
          <w:sz w:val="24"/>
          <w:szCs w:val="24"/>
        </w:rPr>
        <w:t>понашања.</w:t>
      </w:r>
    </w:p>
    <w:p w:rsidR="0070765D" w:rsidRPr="00A00CBA" w:rsidRDefault="0070765D" w:rsidP="0070765D">
      <w:pPr>
        <w:jc w:val="both"/>
        <w:rPr>
          <w:sz w:val="24"/>
          <w:szCs w:val="24"/>
        </w:rPr>
      </w:pPr>
      <w:r w:rsidRPr="00A00CBA">
        <w:rPr>
          <w:sz w:val="24"/>
          <w:szCs w:val="24"/>
        </w:rPr>
        <w:t>Приликом сврставања у ниво дискриминаторног понашања учесника у образовању</w:t>
      </w:r>
      <w:r w:rsidRPr="00A00CBA">
        <w:rPr>
          <w:spacing w:val="-57"/>
          <w:sz w:val="24"/>
          <w:szCs w:val="24"/>
        </w:rPr>
        <w:t xml:space="preserve"> </w:t>
      </w:r>
      <w:r w:rsidRPr="00A00CBA">
        <w:rPr>
          <w:sz w:val="24"/>
          <w:szCs w:val="24"/>
        </w:rPr>
        <w:t>према наведеној матрици, место и време извршеног понашања утичу на избор врсте</w:t>
      </w:r>
      <w:r w:rsidRPr="00A00CBA">
        <w:rPr>
          <w:spacing w:val="1"/>
          <w:sz w:val="24"/>
          <w:szCs w:val="24"/>
        </w:rPr>
        <w:t xml:space="preserve"> </w:t>
      </w:r>
      <w:r w:rsidRPr="00A00CBA">
        <w:rPr>
          <w:sz w:val="24"/>
          <w:szCs w:val="24"/>
        </w:rPr>
        <w:t>мере</w:t>
      </w:r>
      <w:r w:rsidRPr="00A00CBA">
        <w:rPr>
          <w:spacing w:val="-2"/>
          <w:sz w:val="24"/>
          <w:szCs w:val="24"/>
        </w:rPr>
        <w:t xml:space="preserve"> </w:t>
      </w:r>
      <w:r w:rsidRPr="00A00CBA">
        <w:rPr>
          <w:sz w:val="24"/>
          <w:szCs w:val="24"/>
        </w:rPr>
        <w:t>и активности</w:t>
      </w:r>
      <w:r w:rsidRPr="00A00CBA">
        <w:rPr>
          <w:spacing w:val="1"/>
          <w:sz w:val="24"/>
          <w:szCs w:val="24"/>
        </w:rPr>
        <w:t xml:space="preserve"> </w:t>
      </w:r>
      <w:r w:rsidRPr="00A00CBA">
        <w:rPr>
          <w:sz w:val="24"/>
          <w:szCs w:val="24"/>
        </w:rPr>
        <w:t>које</w:t>
      </w:r>
      <w:r w:rsidRPr="00A00CBA">
        <w:rPr>
          <w:spacing w:val="-3"/>
          <w:sz w:val="24"/>
          <w:szCs w:val="24"/>
        </w:rPr>
        <w:t xml:space="preserve"> </w:t>
      </w:r>
      <w:r w:rsidRPr="00A00CBA">
        <w:rPr>
          <w:sz w:val="24"/>
          <w:szCs w:val="24"/>
        </w:rPr>
        <w:t>се</w:t>
      </w:r>
      <w:r w:rsidRPr="00A00CBA">
        <w:rPr>
          <w:spacing w:val="-1"/>
          <w:sz w:val="24"/>
          <w:szCs w:val="24"/>
        </w:rPr>
        <w:t xml:space="preserve"> </w:t>
      </w:r>
      <w:r w:rsidRPr="00A00CBA">
        <w:rPr>
          <w:sz w:val="24"/>
          <w:szCs w:val="24"/>
        </w:rPr>
        <w:t>предузимају</w:t>
      </w:r>
      <w:r w:rsidRPr="00A00CBA">
        <w:rPr>
          <w:spacing w:val="-2"/>
          <w:sz w:val="24"/>
          <w:szCs w:val="24"/>
        </w:rPr>
        <w:t xml:space="preserve"> </w:t>
      </w:r>
      <w:r w:rsidRPr="00A00CBA">
        <w:rPr>
          <w:sz w:val="24"/>
          <w:szCs w:val="24"/>
        </w:rPr>
        <w:t>у</w:t>
      </w:r>
      <w:r w:rsidRPr="00A00CBA">
        <w:rPr>
          <w:spacing w:val="-5"/>
          <w:sz w:val="24"/>
          <w:szCs w:val="24"/>
        </w:rPr>
        <w:t xml:space="preserve"> </w:t>
      </w:r>
      <w:r w:rsidRPr="00A00CBA">
        <w:rPr>
          <w:sz w:val="24"/>
          <w:szCs w:val="24"/>
        </w:rPr>
        <w:t>интервенцији.</w:t>
      </w:r>
    </w:p>
    <w:p w:rsidR="0070765D" w:rsidRPr="00A00CBA" w:rsidRDefault="0070765D" w:rsidP="0070765D">
      <w:pPr>
        <w:jc w:val="both"/>
        <w:rPr>
          <w:sz w:val="24"/>
          <w:szCs w:val="24"/>
        </w:rPr>
      </w:pPr>
      <w:r w:rsidRPr="00A00CBA">
        <w:rPr>
          <w:sz w:val="24"/>
          <w:szCs w:val="24"/>
        </w:rPr>
        <w:t>Када се дискриминаторно понашање догоди ван простора установе, у било које</w:t>
      </w:r>
      <w:r w:rsidRPr="00A00CBA">
        <w:rPr>
          <w:spacing w:val="1"/>
          <w:sz w:val="24"/>
          <w:szCs w:val="24"/>
        </w:rPr>
        <w:t xml:space="preserve"> </w:t>
      </w:r>
      <w:r w:rsidRPr="00A00CBA">
        <w:rPr>
          <w:sz w:val="24"/>
          <w:szCs w:val="24"/>
        </w:rPr>
        <w:t>време,</w:t>
      </w:r>
      <w:r w:rsidRPr="00A00CBA">
        <w:rPr>
          <w:spacing w:val="1"/>
          <w:sz w:val="24"/>
          <w:szCs w:val="24"/>
        </w:rPr>
        <w:t xml:space="preserve"> </w:t>
      </w:r>
      <w:r w:rsidRPr="00A00CBA">
        <w:rPr>
          <w:sz w:val="24"/>
          <w:szCs w:val="24"/>
        </w:rPr>
        <w:t>а</w:t>
      </w:r>
      <w:r w:rsidRPr="00A00CBA">
        <w:rPr>
          <w:spacing w:val="1"/>
          <w:sz w:val="24"/>
          <w:szCs w:val="24"/>
        </w:rPr>
        <w:t xml:space="preserve"> </w:t>
      </w:r>
      <w:r w:rsidRPr="00A00CBA">
        <w:rPr>
          <w:sz w:val="24"/>
          <w:szCs w:val="24"/>
        </w:rPr>
        <w:t>од</w:t>
      </w:r>
      <w:r w:rsidRPr="00A00CBA">
        <w:rPr>
          <w:spacing w:val="1"/>
          <w:sz w:val="24"/>
          <w:szCs w:val="24"/>
        </w:rPr>
        <w:t xml:space="preserve"> </w:t>
      </w:r>
      <w:r w:rsidRPr="00A00CBA">
        <w:rPr>
          <w:sz w:val="24"/>
          <w:szCs w:val="24"/>
        </w:rPr>
        <w:t>стране</w:t>
      </w:r>
      <w:r w:rsidRPr="00A00CBA">
        <w:rPr>
          <w:spacing w:val="1"/>
          <w:sz w:val="24"/>
          <w:szCs w:val="24"/>
        </w:rPr>
        <w:t xml:space="preserve"> </w:t>
      </w:r>
      <w:r w:rsidRPr="00A00CBA">
        <w:rPr>
          <w:sz w:val="24"/>
          <w:szCs w:val="24"/>
        </w:rPr>
        <w:t>учесника</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образовању,</w:t>
      </w:r>
      <w:r w:rsidRPr="00A00CBA">
        <w:rPr>
          <w:spacing w:val="1"/>
          <w:sz w:val="24"/>
          <w:szCs w:val="24"/>
        </w:rPr>
        <w:t xml:space="preserve"> </w:t>
      </w:r>
      <w:r w:rsidRPr="00A00CBA">
        <w:rPr>
          <w:sz w:val="24"/>
          <w:szCs w:val="24"/>
        </w:rPr>
        <w:t>установа</w:t>
      </w:r>
      <w:r w:rsidRPr="00A00CBA">
        <w:rPr>
          <w:spacing w:val="1"/>
          <w:sz w:val="24"/>
          <w:szCs w:val="24"/>
        </w:rPr>
        <w:t xml:space="preserve"> </w:t>
      </w:r>
      <w:r w:rsidRPr="00A00CBA">
        <w:rPr>
          <w:sz w:val="24"/>
          <w:szCs w:val="24"/>
        </w:rPr>
        <w:t>предузима</w:t>
      </w:r>
      <w:r w:rsidRPr="00A00CBA">
        <w:rPr>
          <w:spacing w:val="1"/>
          <w:sz w:val="24"/>
          <w:szCs w:val="24"/>
        </w:rPr>
        <w:t xml:space="preserve"> </w:t>
      </w:r>
      <w:r w:rsidRPr="00A00CBA">
        <w:rPr>
          <w:sz w:val="24"/>
          <w:szCs w:val="24"/>
        </w:rPr>
        <w:t>мере</w:t>
      </w:r>
      <w:r w:rsidRPr="00A00CBA">
        <w:rPr>
          <w:spacing w:val="1"/>
          <w:sz w:val="24"/>
          <w:szCs w:val="24"/>
        </w:rPr>
        <w:t xml:space="preserve"> </w:t>
      </w:r>
      <w:r w:rsidRPr="00A00CBA">
        <w:rPr>
          <w:sz w:val="24"/>
          <w:szCs w:val="24"/>
        </w:rPr>
        <w:t>појачаног</w:t>
      </w:r>
      <w:r w:rsidRPr="00A00CBA">
        <w:rPr>
          <w:spacing w:val="1"/>
          <w:sz w:val="24"/>
          <w:szCs w:val="24"/>
        </w:rPr>
        <w:t xml:space="preserve"> </w:t>
      </w:r>
      <w:r w:rsidRPr="00A00CBA">
        <w:rPr>
          <w:sz w:val="24"/>
          <w:szCs w:val="24"/>
        </w:rPr>
        <w:t>васпитног</w:t>
      </w:r>
      <w:r w:rsidRPr="00A00CBA">
        <w:rPr>
          <w:spacing w:val="1"/>
          <w:sz w:val="24"/>
          <w:szCs w:val="24"/>
        </w:rPr>
        <w:t xml:space="preserve"> </w:t>
      </w:r>
      <w:r w:rsidRPr="00A00CBA">
        <w:rPr>
          <w:sz w:val="24"/>
          <w:szCs w:val="24"/>
        </w:rPr>
        <w:t>рада,</w:t>
      </w:r>
      <w:r w:rsidRPr="00A00CBA">
        <w:rPr>
          <w:spacing w:val="1"/>
          <w:sz w:val="24"/>
          <w:szCs w:val="24"/>
        </w:rPr>
        <w:t xml:space="preserve"> </w:t>
      </w:r>
      <w:r w:rsidRPr="00A00CBA">
        <w:rPr>
          <w:sz w:val="24"/>
          <w:szCs w:val="24"/>
        </w:rPr>
        <w:t>без</w:t>
      </w:r>
      <w:r w:rsidRPr="00A00CBA">
        <w:rPr>
          <w:spacing w:val="1"/>
          <w:sz w:val="24"/>
          <w:szCs w:val="24"/>
        </w:rPr>
        <w:t xml:space="preserve"> </w:t>
      </w:r>
      <w:r w:rsidRPr="00A00CBA">
        <w:rPr>
          <w:sz w:val="24"/>
          <w:szCs w:val="24"/>
        </w:rPr>
        <w:t>вођења</w:t>
      </w:r>
      <w:r w:rsidRPr="00A00CBA">
        <w:rPr>
          <w:spacing w:val="1"/>
          <w:sz w:val="24"/>
          <w:szCs w:val="24"/>
        </w:rPr>
        <w:t xml:space="preserve"> </w:t>
      </w:r>
      <w:r w:rsidRPr="00A00CBA">
        <w:rPr>
          <w:sz w:val="24"/>
          <w:szCs w:val="24"/>
        </w:rPr>
        <w:t>васпитно-дисциплинског</w:t>
      </w:r>
      <w:r w:rsidRPr="00A00CBA">
        <w:rPr>
          <w:spacing w:val="1"/>
          <w:sz w:val="24"/>
          <w:szCs w:val="24"/>
        </w:rPr>
        <w:t xml:space="preserve"> </w:t>
      </w:r>
      <w:r w:rsidRPr="00A00CBA">
        <w:rPr>
          <w:sz w:val="24"/>
          <w:szCs w:val="24"/>
        </w:rPr>
        <w:t>поступка.</w:t>
      </w:r>
      <w:r w:rsidRPr="00A00CBA">
        <w:rPr>
          <w:spacing w:val="1"/>
          <w:sz w:val="24"/>
          <w:szCs w:val="24"/>
        </w:rPr>
        <w:t xml:space="preserve"> </w:t>
      </w:r>
      <w:r w:rsidRPr="00A00CBA">
        <w:rPr>
          <w:sz w:val="24"/>
          <w:szCs w:val="24"/>
        </w:rPr>
        <w:t>Уколико</w:t>
      </w:r>
      <w:r w:rsidRPr="00A00CBA">
        <w:rPr>
          <w:spacing w:val="1"/>
          <w:sz w:val="24"/>
          <w:szCs w:val="24"/>
        </w:rPr>
        <w:t xml:space="preserve"> </w:t>
      </w:r>
      <w:r w:rsidRPr="00A00CBA">
        <w:rPr>
          <w:sz w:val="24"/>
          <w:szCs w:val="24"/>
        </w:rPr>
        <w:t>се</w:t>
      </w:r>
      <w:r w:rsidRPr="00A00CBA">
        <w:rPr>
          <w:spacing w:val="1"/>
          <w:sz w:val="24"/>
          <w:szCs w:val="24"/>
        </w:rPr>
        <w:t xml:space="preserve"> </w:t>
      </w:r>
      <w:r w:rsidRPr="00A00CBA">
        <w:rPr>
          <w:sz w:val="24"/>
          <w:szCs w:val="24"/>
        </w:rPr>
        <w:t>дискриминаторно понашање догоди у простору установе у време образовно-васпитног</w:t>
      </w:r>
      <w:r w:rsidRPr="00A00CBA">
        <w:rPr>
          <w:spacing w:val="1"/>
          <w:sz w:val="24"/>
          <w:szCs w:val="24"/>
        </w:rPr>
        <w:t xml:space="preserve"> </w:t>
      </w:r>
      <w:r w:rsidRPr="00A00CBA">
        <w:rPr>
          <w:sz w:val="24"/>
          <w:szCs w:val="24"/>
        </w:rPr>
        <w:t>рада и других активности, предузимају се мере појачаног васпитног рада, покреће, води</w:t>
      </w:r>
      <w:r w:rsidRPr="00A00CBA">
        <w:rPr>
          <w:spacing w:val="-57"/>
          <w:sz w:val="24"/>
          <w:szCs w:val="24"/>
        </w:rPr>
        <w:t xml:space="preserve"> </w:t>
      </w:r>
      <w:r w:rsidRPr="00A00CBA">
        <w:rPr>
          <w:sz w:val="24"/>
          <w:szCs w:val="24"/>
        </w:rPr>
        <w:t>и</w:t>
      </w:r>
      <w:r w:rsidRPr="00A00CBA">
        <w:rPr>
          <w:spacing w:val="-3"/>
          <w:sz w:val="24"/>
          <w:szCs w:val="24"/>
        </w:rPr>
        <w:t xml:space="preserve"> </w:t>
      </w:r>
      <w:r w:rsidRPr="00A00CBA">
        <w:rPr>
          <w:sz w:val="24"/>
          <w:szCs w:val="24"/>
        </w:rPr>
        <w:t>окончава</w:t>
      </w:r>
      <w:r w:rsidRPr="00A00CBA">
        <w:rPr>
          <w:spacing w:val="-4"/>
          <w:sz w:val="24"/>
          <w:szCs w:val="24"/>
        </w:rPr>
        <w:t xml:space="preserve"> </w:t>
      </w:r>
      <w:r w:rsidRPr="00A00CBA">
        <w:rPr>
          <w:sz w:val="24"/>
          <w:szCs w:val="24"/>
        </w:rPr>
        <w:t>васпитно-дисциплински</w:t>
      </w:r>
      <w:r w:rsidRPr="00A00CBA">
        <w:rPr>
          <w:spacing w:val="-2"/>
          <w:sz w:val="24"/>
          <w:szCs w:val="24"/>
        </w:rPr>
        <w:t xml:space="preserve"> </w:t>
      </w:r>
      <w:r w:rsidRPr="00A00CBA">
        <w:rPr>
          <w:sz w:val="24"/>
          <w:szCs w:val="24"/>
        </w:rPr>
        <w:t>поступак,</w:t>
      </w:r>
      <w:r w:rsidRPr="00A00CBA">
        <w:rPr>
          <w:spacing w:val="1"/>
          <w:sz w:val="24"/>
          <w:szCs w:val="24"/>
        </w:rPr>
        <w:t xml:space="preserve"> </w:t>
      </w:r>
      <w:r w:rsidRPr="00A00CBA">
        <w:rPr>
          <w:sz w:val="24"/>
          <w:szCs w:val="24"/>
        </w:rPr>
        <w:t>у</w:t>
      </w:r>
      <w:r w:rsidRPr="00A00CBA">
        <w:rPr>
          <w:spacing w:val="-5"/>
          <w:sz w:val="24"/>
          <w:szCs w:val="24"/>
        </w:rPr>
        <w:t xml:space="preserve"> </w:t>
      </w:r>
      <w:r w:rsidRPr="00A00CBA">
        <w:rPr>
          <w:sz w:val="24"/>
          <w:szCs w:val="24"/>
        </w:rPr>
        <w:t>роковима</w:t>
      </w:r>
      <w:r w:rsidRPr="00A00CBA">
        <w:rPr>
          <w:spacing w:val="-4"/>
          <w:sz w:val="24"/>
          <w:szCs w:val="24"/>
        </w:rPr>
        <w:t xml:space="preserve"> </w:t>
      </w:r>
      <w:r w:rsidRPr="00A00CBA">
        <w:rPr>
          <w:sz w:val="24"/>
          <w:szCs w:val="24"/>
        </w:rPr>
        <w:t>и</w:t>
      </w:r>
      <w:r w:rsidRPr="00A00CBA">
        <w:rPr>
          <w:spacing w:val="-2"/>
          <w:sz w:val="24"/>
          <w:szCs w:val="24"/>
        </w:rPr>
        <w:t xml:space="preserve"> </w:t>
      </w:r>
      <w:r w:rsidRPr="00A00CBA">
        <w:rPr>
          <w:sz w:val="24"/>
          <w:szCs w:val="24"/>
        </w:rPr>
        <w:t>на</w:t>
      </w:r>
      <w:r w:rsidRPr="00A00CBA">
        <w:rPr>
          <w:spacing w:val="-4"/>
          <w:sz w:val="24"/>
          <w:szCs w:val="24"/>
        </w:rPr>
        <w:t xml:space="preserve"> </w:t>
      </w:r>
      <w:r w:rsidRPr="00A00CBA">
        <w:rPr>
          <w:sz w:val="24"/>
          <w:szCs w:val="24"/>
        </w:rPr>
        <w:t>начин утврђен</w:t>
      </w:r>
      <w:r w:rsidRPr="00A00CBA">
        <w:rPr>
          <w:spacing w:val="-2"/>
          <w:sz w:val="24"/>
          <w:szCs w:val="24"/>
        </w:rPr>
        <w:t xml:space="preserve"> </w:t>
      </w:r>
      <w:r w:rsidRPr="00A00CBA">
        <w:rPr>
          <w:sz w:val="24"/>
          <w:szCs w:val="24"/>
        </w:rPr>
        <w:t>Законом.</w:t>
      </w:r>
    </w:p>
    <w:p w:rsidR="0070765D" w:rsidRPr="00A00CBA" w:rsidRDefault="0070765D" w:rsidP="0070765D">
      <w:pPr>
        <w:jc w:val="both"/>
        <w:rPr>
          <w:sz w:val="24"/>
          <w:szCs w:val="24"/>
        </w:rPr>
      </w:pPr>
      <w:r w:rsidRPr="00A00CBA">
        <w:rPr>
          <w:sz w:val="24"/>
          <w:szCs w:val="24"/>
        </w:rPr>
        <w:t>Елементи</w:t>
      </w:r>
      <w:r w:rsidRPr="00A00CBA">
        <w:rPr>
          <w:spacing w:val="-2"/>
          <w:sz w:val="24"/>
          <w:szCs w:val="24"/>
        </w:rPr>
        <w:t xml:space="preserve"> </w:t>
      </w:r>
      <w:r w:rsidRPr="00A00CBA">
        <w:rPr>
          <w:sz w:val="24"/>
          <w:szCs w:val="24"/>
        </w:rPr>
        <w:t>матрице</w:t>
      </w:r>
      <w:r w:rsidRPr="00A00CBA">
        <w:rPr>
          <w:spacing w:val="-4"/>
          <w:sz w:val="24"/>
          <w:szCs w:val="24"/>
        </w:rPr>
        <w:t xml:space="preserve"> </w:t>
      </w:r>
      <w:r w:rsidRPr="00A00CBA">
        <w:rPr>
          <w:sz w:val="24"/>
          <w:szCs w:val="24"/>
        </w:rPr>
        <w:t>јесу:</w:t>
      </w:r>
    </w:p>
    <w:p w:rsidR="0070765D" w:rsidRPr="00A00CBA" w:rsidRDefault="0070765D" w:rsidP="0070765D">
      <w:pPr>
        <w:jc w:val="both"/>
        <w:rPr>
          <w:sz w:val="24"/>
          <w:szCs w:val="24"/>
        </w:rPr>
      </w:pPr>
      <w:r w:rsidRPr="00A00CBA">
        <w:rPr>
          <w:sz w:val="24"/>
          <w:szCs w:val="24"/>
        </w:rPr>
        <w:t>узраст</w:t>
      </w:r>
      <w:r w:rsidRPr="00A00CBA">
        <w:rPr>
          <w:spacing w:val="-1"/>
          <w:sz w:val="24"/>
          <w:szCs w:val="24"/>
        </w:rPr>
        <w:t xml:space="preserve"> </w:t>
      </w:r>
      <w:r w:rsidRPr="00A00CBA">
        <w:rPr>
          <w:sz w:val="24"/>
          <w:szCs w:val="24"/>
        </w:rPr>
        <w:t>учесника</w:t>
      </w:r>
      <w:r w:rsidRPr="00A00CBA">
        <w:rPr>
          <w:spacing w:val="-1"/>
          <w:sz w:val="24"/>
          <w:szCs w:val="24"/>
        </w:rPr>
        <w:t xml:space="preserve"> </w:t>
      </w:r>
      <w:r w:rsidRPr="00A00CBA">
        <w:rPr>
          <w:sz w:val="24"/>
          <w:szCs w:val="24"/>
        </w:rPr>
        <w:t>у</w:t>
      </w:r>
      <w:r w:rsidRPr="00A00CBA">
        <w:rPr>
          <w:spacing w:val="-2"/>
          <w:sz w:val="24"/>
          <w:szCs w:val="24"/>
        </w:rPr>
        <w:t xml:space="preserve"> </w:t>
      </w:r>
      <w:r w:rsidRPr="00A00CBA">
        <w:rPr>
          <w:sz w:val="24"/>
          <w:szCs w:val="24"/>
        </w:rPr>
        <w:t>образовању</w:t>
      </w:r>
    </w:p>
    <w:p w:rsidR="0070765D" w:rsidRPr="00A00CBA" w:rsidRDefault="0070765D" w:rsidP="0070765D">
      <w:pPr>
        <w:jc w:val="both"/>
        <w:rPr>
          <w:sz w:val="24"/>
          <w:szCs w:val="24"/>
        </w:rPr>
        <w:sectPr w:rsidR="0070765D" w:rsidRPr="00A00CBA">
          <w:pgSz w:w="11910" w:h="16840"/>
          <w:pgMar w:top="620" w:right="660" w:bottom="280" w:left="1300" w:header="720" w:footer="720" w:gutter="0"/>
          <w:cols w:space="720"/>
        </w:sectPr>
      </w:pPr>
    </w:p>
    <w:p w:rsidR="0070765D" w:rsidRPr="00A00CBA" w:rsidRDefault="0070765D" w:rsidP="0070765D">
      <w:pPr>
        <w:jc w:val="both"/>
        <w:rPr>
          <w:sz w:val="24"/>
          <w:szCs w:val="24"/>
        </w:rPr>
      </w:pPr>
      <w:r w:rsidRPr="00A00CBA">
        <w:rPr>
          <w:sz w:val="24"/>
          <w:szCs w:val="24"/>
        </w:rPr>
        <w:lastRenderedPageBreak/>
        <w:t>Процену</w:t>
      </w:r>
      <w:r w:rsidRPr="00A00CBA">
        <w:rPr>
          <w:spacing w:val="1"/>
          <w:sz w:val="24"/>
          <w:szCs w:val="24"/>
        </w:rPr>
        <w:t xml:space="preserve"> </w:t>
      </w:r>
      <w:r w:rsidRPr="00A00CBA">
        <w:rPr>
          <w:sz w:val="24"/>
          <w:szCs w:val="24"/>
        </w:rPr>
        <w:t>тежине</w:t>
      </w:r>
      <w:r w:rsidRPr="00A00CBA">
        <w:rPr>
          <w:spacing w:val="1"/>
          <w:sz w:val="24"/>
          <w:szCs w:val="24"/>
        </w:rPr>
        <w:t xml:space="preserve"> </w:t>
      </w:r>
      <w:r w:rsidRPr="00A00CBA">
        <w:rPr>
          <w:sz w:val="24"/>
          <w:szCs w:val="24"/>
        </w:rPr>
        <w:t>облика</w:t>
      </w:r>
      <w:r w:rsidRPr="00A00CBA">
        <w:rPr>
          <w:spacing w:val="1"/>
          <w:sz w:val="24"/>
          <w:szCs w:val="24"/>
        </w:rPr>
        <w:t xml:space="preserve"> </w:t>
      </w:r>
      <w:r w:rsidRPr="00A00CBA">
        <w:rPr>
          <w:sz w:val="24"/>
          <w:szCs w:val="24"/>
        </w:rPr>
        <w:t>дискриминације</w:t>
      </w:r>
      <w:r w:rsidRPr="00A00CBA">
        <w:rPr>
          <w:spacing w:val="1"/>
          <w:sz w:val="24"/>
          <w:szCs w:val="24"/>
        </w:rPr>
        <w:t xml:space="preserve"> </w:t>
      </w:r>
      <w:r w:rsidRPr="00A00CBA">
        <w:rPr>
          <w:sz w:val="24"/>
          <w:szCs w:val="24"/>
        </w:rPr>
        <w:t>обавља</w:t>
      </w:r>
      <w:r w:rsidRPr="00A00CBA">
        <w:rPr>
          <w:spacing w:val="1"/>
          <w:sz w:val="24"/>
          <w:szCs w:val="24"/>
        </w:rPr>
        <w:t xml:space="preserve"> </w:t>
      </w:r>
      <w:r w:rsidRPr="00A00CBA">
        <w:rPr>
          <w:sz w:val="24"/>
          <w:szCs w:val="24"/>
        </w:rPr>
        <w:t>тим</w:t>
      </w:r>
      <w:r w:rsidRPr="00A00CBA">
        <w:rPr>
          <w:spacing w:val="1"/>
          <w:sz w:val="24"/>
          <w:szCs w:val="24"/>
        </w:rPr>
        <w:t xml:space="preserve"> </w:t>
      </w:r>
      <w:r w:rsidRPr="00A00CBA">
        <w:rPr>
          <w:sz w:val="24"/>
          <w:szCs w:val="24"/>
        </w:rPr>
        <w:t>за</w:t>
      </w:r>
      <w:r w:rsidRPr="00A00CBA">
        <w:rPr>
          <w:spacing w:val="1"/>
          <w:sz w:val="24"/>
          <w:szCs w:val="24"/>
        </w:rPr>
        <w:t xml:space="preserve"> </w:t>
      </w:r>
      <w:r w:rsidRPr="00A00CBA">
        <w:rPr>
          <w:sz w:val="24"/>
          <w:szCs w:val="24"/>
        </w:rPr>
        <w:t>заштиту,</w:t>
      </w:r>
      <w:r w:rsidRPr="00A00CBA">
        <w:rPr>
          <w:spacing w:val="1"/>
          <w:sz w:val="24"/>
          <w:szCs w:val="24"/>
        </w:rPr>
        <w:t xml:space="preserve"> </w:t>
      </w:r>
      <w:r w:rsidRPr="00A00CBA">
        <w:rPr>
          <w:sz w:val="24"/>
          <w:szCs w:val="24"/>
        </w:rPr>
        <w:t>полазећи</w:t>
      </w:r>
      <w:r w:rsidRPr="00A00CBA">
        <w:rPr>
          <w:spacing w:val="1"/>
          <w:sz w:val="24"/>
          <w:szCs w:val="24"/>
        </w:rPr>
        <w:t xml:space="preserve"> </w:t>
      </w:r>
      <w:r w:rsidRPr="00A00CBA">
        <w:rPr>
          <w:sz w:val="24"/>
          <w:szCs w:val="24"/>
        </w:rPr>
        <w:t>од</w:t>
      </w:r>
      <w:r w:rsidRPr="00A00CBA">
        <w:rPr>
          <w:spacing w:val="1"/>
          <w:sz w:val="24"/>
          <w:szCs w:val="24"/>
        </w:rPr>
        <w:t xml:space="preserve"> </w:t>
      </w:r>
      <w:r w:rsidRPr="00A00CBA">
        <w:rPr>
          <w:sz w:val="24"/>
          <w:szCs w:val="24"/>
        </w:rPr>
        <w:t>релација: лице у односу на друго лице истог или приближног узраста; узрасно старијег</w:t>
      </w:r>
      <w:r w:rsidRPr="00A00CBA">
        <w:rPr>
          <w:spacing w:val="1"/>
          <w:sz w:val="24"/>
          <w:szCs w:val="24"/>
        </w:rPr>
        <w:t xml:space="preserve"> </w:t>
      </w:r>
      <w:r w:rsidRPr="00A00CBA">
        <w:rPr>
          <w:sz w:val="24"/>
          <w:szCs w:val="24"/>
        </w:rPr>
        <w:t>лицу</w:t>
      </w:r>
      <w:r w:rsidRPr="00A00CBA">
        <w:rPr>
          <w:spacing w:val="-9"/>
          <w:sz w:val="24"/>
          <w:szCs w:val="24"/>
        </w:rPr>
        <w:t xml:space="preserve"> </w:t>
      </w:r>
      <w:r w:rsidRPr="00A00CBA">
        <w:rPr>
          <w:sz w:val="24"/>
          <w:szCs w:val="24"/>
        </w:rPr>
        <w:t>према</w:t>
      </w:r>
      <w:r w:rsidRPr="00A00CBA">
        <w:rPr>
          <w:spacing w:val="-1"/>
          <w:sz w:val="24"/>
          <w:szCs w:val="24"/>
        </w:rPr>
        <w:t xml:space="preserve"> </w:t>
      </w:r>
      <w:r w:rsidRPr="00A00CBA">
        <w:rPr>
          <w:sz w:val="24"/>
          <w:szCs w:val="24"/>
        </w:rPr>
        <w:t>млађем</w:t>
      </w:r>
      <w:r w:rsidRPr="00A00CBA">
        <w:rPr>
          <w:spacing w:val="-2"/>
          <w:sz w:val="24"/>
          <w:szCs w:val="24"/>
        </w:rPr>
        <w:t xml:space="preserve"> </w:t>
      </w:r>
      <w:r w:rsidRPr="00A00CBA">
        <w:rPr>
          <w:sz w:val="24"/>
          <w:szCs w:val="24"/>
        </w:rPr>
        <w:t>лицу</w:t>
      </w:r>
      <w:r w:rsidRPr="00A00CBA">
        <w:rPr>
          <w:spacing w:val="-3"/>
          <w:sz w:val="24"/>
          <w:szCs w:val="24"/>
        </w:rPr>
        <w:t xml:space="preserve"> </w:t>
      </w:r>
      <w:r w:rsidRPr="00A00CBA">
        <w:rPr>
          <w:sz w:val="24"/>
          <w:szCs w:val="24"/>
        </w:rPr>
        <w:t>и групе</w:t>
      </w:r>
      <w:r w:rsidRPr="00A00CBA">
        <w:rPr>
          <w:spacing w:val="-2"/>
          <w:sz w:val="24"/>
          <w:szCs w:val="24"/>
        </w:rPr>
        <w:t xml:space="preserve"> </w:t>
      </w:r>
      <w:r w:rsidRPr="00A00CBA">
        <w:rPr>
          <w:sz w:val="24"/>
          <w:szCs w:val="24"/>
        </w:rPr>
        <w:t>лица</w:t>
      </w:r>
      <w:r w:rsidRPr="00A00CBA">
        <w:rPr>
          <w:spacing w:val="-1"/>
          <w:sz w:val="24"/>
          <w:szCs w:val="24"/>
        </w:rPr>
        <w:t xml:space="preserve"> </w:t>
      </w:r>
      <w:r w:rsidRPr="00A00CBA">
        <w:rPr>
          <w:sz w:val="24"/>
          <w:szCs w:val="24"/>
        </w:rPr>
        <w:t>према</w:t>
      </w:r>
      <w:r w:rsidRPr="00A00CBA">
        <w:rPr>
          <w:spacing w:val="-1"/>
          <w:sz w:val="24"/>
          <w:szCs w:val="24"/>
        </w:rPr>
        <w:t xml:space="preserve"> </w:t>
      </w:r>
      <w:r w:rsidRPr="00A00CBA">
        <w:rPr>
          <w:sz w:val="24"/>
          <w:szCs w:val="24"/>
        </w:rPr>
        <w:t>лицу,</w:t>
      </w:r>
      <w:r w:rsidRPr="00A00CBA">
        <w:rPr>
          <w:spacing w:val="-1"/>
          <w:sz w:val="24"/>
          <w:szCs w:val="24"/>
        </w:rPr>
        <w:t xml:space="preserve"> </w:t>
      </w:r>
      <w:r w:rsidRPr="00A00CBA">
        <w:rPr>
          <w:sz w:val="24"/>
          <w:szCs w:val="24"/>
        </w:rPr>
        <w:t>односно групи лица,</w:t>
      </w:r>
      <w:r w:rsidRPr="00A00CBA">
        <w:rPr>
          <w:spacing w:val="-1"/>
          <w:sz w:val="24"/>
          <w:szCs w:val="24"/>
        </w:rPr>
        <w:t xml:space="preserve"> </w:t>
      </w:r>
      <w:r w:rsidRPr="00A00CBA">
        <w:rPr>
          <w:sz w:val="24"/>
          <w:szCs w:val="24"/>
        </w:rPr>
        <w:t>и то:</w:t>
      </w:r>
    </w:p>
    <w:p w:rsidR="0070765D" w:rsidRPr="00A00CBA" w:rsidRDefault="0070765D" w:rsidP="0070765D">
      <w:pPr>
        <w:jc w:val="both"/>
        <w:rPr>
          <w:sz w:val="24"/>
          <w:szCs w:val="24"/>
        </w:rPr>
      </w:pPr>
      <w:r w:rsidRPr="00A00CBA">
        <w:rPr>
          <w:sz w:val="24"/>
          <w:szCs w:val="24"/>
        </w:rPr>
        <w:t>када</w:t>
      </w:r>
      <w:r w:rsidRPr="00A00CBA">
        <w:rPr>
          <w:spacing w:val="1"/>
          <w:sz w:val="24"/>
          <w:szCs w:val="24"/>
        </w:rPr>
        <w:t xml:space="preserve"> </w:t>
      </w:r>
      <w:r w:rsidRPr="00A00CBA">
        <w:rPr>
          <w:sz w:val="24"/>
          <w:szCs w:val="24"/>
        </w:rPr>
        <w:t>је</w:t>
      </w:r>
      <w:r w:rsidRPr="00A00CBA">
        <w:rPr>
          <w:spacing w:val="1"/>
          <w:sz w:val="24"/>
          <w:szCs w:val="24"/>
        </w:rPr>
        <w:t xml:space="preserve"> </w:t>
      </w:r>
      <w:r w:rsidRPr="00A00CBA">
        <w:rPr>
          <w:sz w:val="24"/>
          <w:szCs w:val="24"/>
        </w:rPr>
        <w:t>понашање</w:t>
      </w:r>
      <w:r w:rsidRPr="00A00CBA">
        <w:rPr>
          <w:spacing w:val="1"/>
          <w:sz w:val="24"/>
          <w:szCs w:val="24"/>
        </w:rPr>
        <w:t xml:space="preserve"> </w:t>
      </w:r>
      <w:r w:rsidRPr="00A00CBA">
        <w:rPr>
          <w:sz w:val="24"/>
          <w:szCs w:val="24"/>
        </w:rPr>
        <w:t>учесника</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образовању</w:t>
      </w:r>
      <w:r w:rsidRPr="00A00CBA">
        <w:rPr>
          <w:spacing w:val="1"/>
          <w:sz w:val="24"/>
          <w:szCs w:val="24"/>
        </w:rPr>
        <w:t xml:space="preserve"> </w:t>
      </w:r>
      <w:r w:rsidRPr="00A00CBA">
        <w:rPr>
          <w:sz w:val="24"/>
          <w:szCs w:val="24"/>
        </w:rPr>
        <w:t>истог</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приближног</w:t>
      </w:r>
      <w:r w:rsidRPr="00A00CBA">
        <w:rPr>
          <w:spacing w:val="1"/>
          <w:sz w:val="24"/>
          <w:szCs w:val="24"/>
        </w:rPr>
        <w:t xml:space="preserve"> </w:t>
      </w:r>
      <w:r w:rsidRPr="00A00CBA">
        <w:rPr>
          <w:sz w:val="24"/>
          <w:szCs w:val="24"/>
        </w:rPr>
        <w:t>узраста</w:t>
      </w:r>
      <w:r w:rsidRPr="00A00CBA">
        <w:rPr>
          <w:spacing w:val="1"/>
          <w:sz w:val="24"/>
          <w:szCs w:val="24"/>
        </w:rPr>
        <w:t xml:space="preserve"> </w:t>
      </w:r>
      <w:r w:rsidRPr="00A00CBA">
        <w:rPr>
          <w:sz w:val="24"/>
          <w:szCs w:val="24"/>
        </w:rPr>
        <w:t>(ученик–ученик, одрасли–одрасли), као и млађег према старијем, квалификује се као</w:t>
      </w:r>
      <w:r w:rsidRPr="00A00CBA">
        <w:rPr>
          <w:spacing w:val="1"/>
          <w:sz w:val="24"/>
          <w:szCs w:val="24"/>
        </w:rPr>
        <w:t xml:space="preserve"> </w:t>
      </w:r>
      <w:r w:rsidRPr="00A00CBA">
        <w:rPr>
          <w:sz w:val="24"/>
          <w:szCs w:val="24"/>
        </w:rPr>
        <w:t>први</w:t>
      </w:r>
      <w:r w:rsidRPr="00A00CBA">
        <w:rPr>
          <w:spacing w:val="-1"/>
          <w:sz w:val="24"/>
          <w:szCs w:val="24"/>
        </w:rPr>
        <w:t xml:space="preserve"> </w:t>
      </w:r>
      <w:r w:rsidRPr="00A00CBA">
        <w:rPr>
          <w:sz w:val="24"/>
          <w:szCs w:val="24"/>
        </w:rPr>
        <w:t>ниво;</w:t>
      </w:r>
    </w:p>
    <w:p w:rsidR="0070765D" w:rsidRPr="00A00CBA" w:rsidRDefault="0070765D" w:rsidP="0070765D">
      <w:pPr>
        <w:jc w:val="both"/>
        <w:rPr>
          <w:sz w:val="24"/>
          <w:szCs w:val="24"/>
        </w:rPr>
      </w:pPr>
      <w:r w:rsidRPr="00A00CBA">
        <w:rPr>
          <w:sz w:val="24"/>
          <w:szCs w:val="24"/>
        </w:rPr>
        <w:t>када се узрасно старији учесник у образовању понаша дискриминаторно према</w:t>
      </w:r>
      <w:r w:rsidRPr="00A00CBA">
        <w:rPr>
          <w:spacing w:val="1"/>
          <w:sz w:val="24"/>
          <w:szCs w:val="24"/>
        </w:rPr>
        <w:t xml:space="preserve"> </w:t>
      </w:r>
      <w:r w:rsidRPr="00A00CBA">
        <w:rPr>
          <w:sz w:val="24"/>
          <w:szCs w:val="24"/>
        </w:rPr>
        <w:t>млађем</w:t>
      </w:r>
      <w:r w:rsidRPr="00A00CBA">
        <w:rPr>
          <w:spacing w:val="-2"/>
          <w:sz w:val="24"/>
          <w:szCs w:val="24"/>
        </w:rPr>
        <w:t xml:space="preserve"> </w:t>
      </w:r>
      <w:r w:rsidRPr="00A00CBA">
        <w:rPr>
          <w:sz w:val="24"/>
          <w:szCs w:val="24"/>
        </w:rPr>
        <w:t>лицу, квалификује</w:t>
      </w:r>
      <w:r w:rsidRPr="00A00CBA">
        <w:rPr>
          <w:spacing w:val="1"/>
          <w:sz w:val="24"/>
          <w:szCs w:val="24"/>
        </w:rPr>
        <w:t xml:space="preserve"> </w:t>
      </w:r>
      <w:r w:rsidRPr="00A00CBA">
        <w:rPr>
          <w:sz w:val="24"/>
          <w:szCs w:val="24"/>
        </w:rPr>
        <w:t>се</w:t>
      </w:r>
      <w:r w:rsidRPr="00A00CBA">
        <w:rPr>
          <w:spacing w:val="-1"/>
          <w:sz w:val="24"/>
          <w:szCs w:val="24"/>
        </w:rPr>
        <w:t xml:space="preserve"> </w:t>
      </w:r>
      <w:r w:rsidRPr="00A00CBA">
        <w:rPr>
          <w:sz w:val="24"/>
          <w:szCs w:val="24"/>
        </w:rPr>
        <w:t>као други</w:t>
      </w:r>
      <w:r w:rsidRPr="00A00CBA">
        <w:rPr>
          <w:spacing w:val="-1"/>
          <w:sz w:val="24"/>
          <w:szCs w:val="24"/>
        </w:rPr>
        <w:t xml:space="preserve"> </w:t>
      </w:r>
      <w:r w:rsidRPr="00A00CBA">
        <w:rPr>
          <w:sz w:val="24"/>
          <w:szCs w:val="24"/>
        </w:rPr>
        <w:t>ниво;</w:t>
      </w:r>
    </w:p>
    <w:p w:rsidR="0070765D" w:rsidRPr="00A00CBA" w:rsidRDefault="0070765D" w:rsidP="0070765D">
      <w:pPr>
        <w:jc w:val="both"/>
        <w:rPr>
          <w:sz w:val="24"/>
          <w:szCs w:val="24"/>
        </w:rPr>
      </w:pPr>
      <w:r w:rsidRPr="00A00CBA">
        <w:rPr>
          <w:sz w:val="24"/>
          <w:szCs w:val="24"/>
        </w:rPr>
        <w:t>када група учесника у образовању дискриминаторно понаша према лицу или</w:t>
      </w:r>
      <w:r w:rsidRPr="00A00CBA">
        <w:rPr>
          <w:spacing w:val="1"/>
          <w:sz w:val="24"/>
          <w:szCs w:val="24"/>
        </w:rPr>
        <w:t xml:space="preserve"> </w:t>
      </w:r>
      <w:r w:rsidRPr="00A00CBA">
        <w:rPr>
          <w:sz w:val="24"/>
          <w:szCs w:val="24"/>
        </w:rPr>
        <w:t>другој</w:t>
      </w:r>
      <w:r w:rsidRPr="00A00CBA">
        <w:rPr>
          <w:spacing w:val="-2"/>
          <w:sz w:val="24"/>
          <w:szCs w:val="24"/>
        </w:rPr>
        <w:t xml:space="preserve"> </w:t>
      </w:r>
      <w:r w:rsidRPr="00A00CBA">
        <w:rPr>
          <w:sz w:val="24"/>
          <w:szCs w:val="24"/>
        </w:rPr>
        <w:t>групи, квалификује</w:t>
      </w:r>
      <w:r w:rsidRPr="00A00CBA">
        <w:rPr>
          <w:spacing w:val="1"/>
          <w:sz w:val="24"/>
          <w:szCs w:val="24"/>
        </w:rPr>
        <w:t xml:space="preserve"> </w:t>
      </w:r>
      <w:r w:rsidRPr="00A00CBA">
        <w:rPr>
          <w:sz w:val="24"/>
          <w:szCs w:val="24"/>
        </w:rPr>
        <w:t>се</w:t>
      </w:r>
      <w:r w:rsidRPr="00A00CBA">
        <w:rPr>
          <w:spacing w:val="-1"/>
          <w:sz w:val="24"/>
          <w:szCs w:val="24"/>
        </w:rPr>
        <w:t xml:space="preserve"> </w:t>
      </w:r>
      <w:r w:rsidRPr="00A00CBA">
        <w:rPr>
          <w:sz w:val="24"/>
          <w:szCs w:val="24"/>
        </w:rPr>
        <w:t>као</w:t>
      </w:r>
      <w:r w:rsidRPr="00A00CBA">
        <w:rPr>
          <w:spacing w:val="-1"/>
          <w:sz w:val="24"/>
          <w:szCs w:val="24"/>
        </w:rPr>
        <w:t xml:space="preserve"> </w:t>
      </w:r>
      <w:r w:rsidRPr="00A00CBA">
        <w:rPr>
          <w:sz w:val="24"/>
          <w:szCs w:val="24"/>
        </w:rPr>
        <w:t>трећи ниво.</w:t>
      </w:r>
    </w:p>
    <w:p w:rsidR="0070765D" w:rsidRPr="00A00CBA" w:rsidRDefault="0070765D" w:rsidP="0070765D">
      <w:pPr>
        <w:jc w:val="both"/>
        <w:rPr>
          <w:sz w:val="24"/>
          <w:szCs w:val="24"/>
        </w:rPr>
      </w:pPr>
      <w:r w:rsidRPr="00A00CBA">
        <w:rPr>
          <w:sz w:val="24"/>
          <w:szCs w:val="24"/>
        </w:rPr>
        <w:t>интензитет,</w:t>
      </w:r>
      <w:r w:rsidRPr="00A00CBA">
        <w:rPr>
          <w:spacing w:val="-7"/>
          <w:sz w:val="24"/>
          <w:szCs w:val="24"/>
        </w:rPr>
        <w:t xml:space="preserve"> </w:t>
      </w:r>
      <w:r w:rsidRPr="00A00CBA">
        <w:rPr>
          <w:sz w:val="24"/>
          <w:szCs w:val="24"/>
        </w:rPr>
        <w:t>трајање</w:t>
      </w:r>
      <w:r w:rsidRPr="00A00CBA">
        <w:rPr>
          <w:spacing w:val="-4"/>
          <w:sz w:val="24"/>
          <w:szCs w:val="24"/>
        </w:rPr>
        <w:t xml:space="preserve"> </w:t>
      </w:r>
      <w:r w:rsidRPr="00A00CBA">
        <w:rPr>
          <w:sz w:val="24"/>
          <w:szCs w:val="24"/>
        </w:rPr>
        <w:t>и</w:t>
      </w:r>
      <w:r w:rsidRPr="00A00CBA">
        <w:rPr>
          <w:spacing w:val="-3"/>
          <w:sz w:val="24"/>
          <w:szCs w:val="24"/>
        </w:rPr>
        <w:t xml:space="preserve"> </w:t>
      </w:r>
      <w:r w:rsidRPr="00A00CBA">
        <w:rPr>
          <w:sz w:val="24"/>
          <w:szCs w:val="24"/>
        </w:rPr>
        <w:t>учесталост</w:t>
      </w:r>
      <w:r w:rsidRPr="00A00CBA">
        <w:rPr>
          <w:spacing w:val="-3"/>
          <w:sz w:val="24"/>
          <w:szCs w:val="24"/>
        </w:rPr>
        <w:t xml:space="preserve"> </w:t>
      </w:r>
      <w:r w:rsidRPr="00A00CBA">
        <w:rPr>
          <w:sz w:val="24"/>
          <w:szCs w:val="24"/>
        </w:rPr>
        <w:t>дискриминаторног</w:t>
      </w:r>
      <w:r w:rsidRPr="00A00CBA">
        <w:rPr>
          <w:spacing w:val="-4"/>
          <w:sz w:val="24"/>
          <w:szCs w:val="24"/>
        </w:rPr>
        <w:t xml:space="preserve"> </w:t>
      </w:r>
      <w:r w:rsidRPr="00A00CBA">
        <w:rPr>
          <w:sz w:val="24"/>
          <w:szCs w:val="24"/>
        </w:rPr>
        <w:t>понашања</w:t>
      </w:r>
    </w:p>
    <w:p w:rsidR="0070765D" w:rsidRPr="00A00CBA" w:rsidRDefault="0070765D" w:rsidP="0070765D">
      <w:pPr>
        <w:jc w:val="both"/>
        <w:rPr>
          <w:sz w:val="24"/>
          <w:szCs w:val="24"/>
        </w:rPr>
      </w:pPr>
      <w:r w:rsidRPr="00A00CBA">
        <w:rPr>
          <w:sz w:val="24"/>
          <w:szCs w:val="24"/>
        </w:rPr>
        <w:t>Када се дискриминаторно понашање понавља или продужено траје у односу на</w:t>
      </w:r>
      <w:r w:rsidRPr="00A00CBA">
        <w:rPr>
          <w:spacing w:val="1"/>
          <w:sz w:val="24"/>
          <w:szCs w:val="24"/>
        </w:rPr>
        <w:t xml:space="preserve"> </w:t>
      </w:r>
      <w:r w:rsidRPr="00A00CBA">
        <w:rPr>
          <w:sz w:val="24"/>
          <w:szCs w:val="24"/>
        </w:rPr>
        <w:t>исто лице, односно лица са сличним или истим личним својствима (раси, боји коже,</w:t>
      </w:r>
      <w:r w:rsidRPr="00A00CBA">
        <w:rPr>
          <w:spacing w:val="1"/>
          <w:sz w:val="24"/>
          <w:szCs w:val="24"/>
        </w:rPr>
        <w:t xml:space="preserve"> </w:t>
      </w:r>
      <w:r w:rsidRPr="00A00CBA">
        <w:rPr>
          <w:sz w:val="24"/>
          <w:szCs w:val="24"/>
        </w:rPr>
        <w:t>националној и верској припадности или етничком пореклу, полу, родном идентитету,</w:t>
      </w:r>
      <w:r w:rsidRPr="00A00CBA">
        <w:rPr>
          <w:spacing w:val="1"/>
          <w:sz w:val="24"/>
          <w:szCs w:val="24"/>
        </w:rPr>
        <w:t xml:space="preserve"> </w:t>
      </w:r>
      <w:r w:rsidRPr="00A00CBA">
        <w:rPr>
          <w:sz w:val="24"/>
          <w:szCs w:val="24"/>
        </w:rPr>
        <w:t>сексуалној</w:t>
      </w:r>
      <w:r w:rsidRPr="00A00CBA">
        <w:rPr>
          <w:spacing w:val="1"/>
          <w:sz w:val="24"/>
          <w:szCs w:val="24"/>
        </w:rPr>
        <w:t xml:space="preserve"> </w:t>
      </w:r>
      <w:r w:rsidRPr="00A00CBA">
        <w:rPr>
          <w:sz w:val="24"/>
          <w:szCs w:val="24"/>
        </w:rPr>
        <w:t>оријентацији,</w:t>
      </w:r>
      <w:r w:rsidRPr="00A00CBA">
        <w:rPr>
          <w:spacing w:val="1"/>
          <w:sz w:val="24"/>
          <w:szCs w:val="24"/>
        </w:rPr>
        <w:t xml:space="preserve"> </w:t>
      </w:r>
      <w:r w:rsidRPr="00A00CBA">
        <w:rPr>
          <w:sz w:val="24"/>
          <w:szCs w:val="24"/>
        </w:rPr>
        <w:t>имовном</w:t>
      </w:r>
      <w:r w:rsidRPr="00A00CBA">
        <w:rPr>
          <w:spacing w:val="1"/>
          <w:sz w:val="24"/>
          <w:szCs w:val="24"/>
        </w:rPr>
        <w:t xml:space="preserve"> </w:t>
      </w:r>
      <w:r w:rsidRPr="00A00CBA">
        <w:rPr>
          <w:sz w:val="24"/>
          <w:szCs w:val="24"/>
        </w:rPr>
        <w:t>стању,</w:t>
      </w:r>
      <w:r w:rsidRPr="00A00CBA">
        <w:rPr>
          <w:spacing w:val="1"/>
          <w:sz w:val="24"/>
          <w:szCs w:val="24"/>
        </w:rPr>
        <w:t xml:space="preserve"> </w:t>
      </w:r>
      <w:r w:rsidRPr="00A00CBA">
        <w:rPr>
          <w:sz w:val="24"/>
          <w:szCs w:val="24"/>
        </w:rPr>
        <w:t>генетским</w:t>
      </w:r>
      <w:r w:rsidRPr="00A00CBA">
        <w:rPr>
          <w:spacing w:val="1"/>
          <w:sz w:val="24"/>
          <w:szCs w:val="24"/>
        </w:rPr>
        <w:t xml:space="preserve"> </w:t>
      </w:r>
      <w:r w:rsidRPr="00A00CBA">
        <w:rPr>
          <w:sz w:val="24"/>
          <w:szCs w:val="24"/>
        </w:rPr>
        <w:t>особеностима,</w:t>
      </w:r>
      <w:r w:rsidRPr="00A00CBA">
        <w:rPr>
          <w:spacing w:val="60"/>
          <w:sz w:val="24"/>
          <w:szCs w:val="24"/>
        </w:rPr>
        <w:t xml:space="preserve"> </w:t>
      </w:r>
      <w:r w:rsidRPr="00A00CBA">
        <w:rPr>
          <w:sz w:val="24"/>
          <w:szCs w:val="24"/>
        </w:rPr>
        <w:t>здравственом</w:t>
      </w:r>
      <w:r w:rsidRPr="00A00CBA">
        <w:rPr>
          <w:spacing w:val="1"/>
          <w:sz w:val="24"/>
          <w:szCs w:val="24"/>
        </w:rPr>
        <w:t xml:space="preserve"> </w:t>
      </w:r>
      <w:r w:rsidRPr="00A00CBA">
        <w:rPr>
          <w:sz w:val="24"/>
          <w:szCs w:val="24"/>
        </w:rPr>
        <w:t>стању, сметњи у развоју и инвалидитету) тим за заштиту га квалификује у следећи тежи</w:t>
      </w:r>
      <w:r w:rsidRPr="00A00CBA">
        <w:rPr>
          <w:spacing w:val="-57"/>
          <w:sz w:val="24"/>
          <w:szCs w:val="24"/>
        </w:rPr>
        <w:t xml:space="preserve"> </w:t>
      </w:r>
      <w:r w:rsidRPr="00A00CBA">
        <w:rPr>
          <w:sz w:val="24"/>
          <w:szCs w:val="24"/>
        </w:rPr>
        <w:t>облик</w:t>
      </w:r>
      <w:r w:rsidRPr="00A00CBA">
        <w:rPr>
          <w:spacing w:val="-1"/>
          <w:sz w:val="24"/>
          <w:szCs w:val="24"/>
        </w:rPr>
        <w:t xml:space="preserve"> </w:t>
      </w:r>
      <w:r w:rsidRPr="00A00CBA">
        <w:rPr>
          <w:sz w:val="24"/>
          <w:szCs w:val="24"/>
        </w:rPr>
        <w:t>дискриминације.</w:t>
      </w:r>
    </w:p>
    <w:p w:rsidR="0070765D" w:rsidRPr="00A00CBA" w:rsidRDefault="0070765D" w:rsidP="0070765D">
      <w:pPr>
        <w:jc w:val="both"/>
        <w:rPr>
          <w:sz w:val="24"/>
          <w:szCs w:val="24"/>
        </w:rPr>
      </w:pPr>
      <w:r w:rsidRPr="00A00CBA">
        <w:rPr>
          <w:sz w:val="24"/>
          <w:szCs w:val="24"/>
        </w:rPr>
        <w:t>Поновљена</w:t>
      </w:r>
      <w:r w:rsidRPr="00A00CBA">
        <w:rPr>
          <w:spacing w:val="1"/>
          <w:sz w:val="24"/>
          <w:szCs w:val="24"/>
        </w:rPr>
        <w:t xml:space="preserve"> </w:t>
      </w:r>
      <w:r w:rsidRPr="00A00CBA">
        <w:rPr>
          <w:sz w:val="24"/>
          <w:szCs w:val="24"/>
        </w:rPr>
        <w:t>дискриминација,</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смислу</w:t>
      </w:r>
      <w:r w:rsidRPr="00A00CBA">
        <w:rPr>
          <w:spacing w:val="1"/>
          <w:sz w:val="24"/>
          <w:szCs w:val="24"/>
        </w:rPr>
        <w:t xml:space="preserve"> </w:t>
      </w:r>
      <w:r w:rsidRPr="00A00CBA">
        <w:rPr>
          <w:sz w:val="24"/>
          <w:szCs w:val="24"/>
        </w:rPr>
        <w:t>овог</w:t>
      </w:r>
      <w:r w:rsidRPr="00A00CBA">
        <w:rPr>
          <w:spacing w:val="1"/>
          <w:sz w:val="24"/>
          <w:szCs w:val="24"/>
        </w:rPr>
        <w:t xml:space="preserve"> </w:t>
      </w:r>
      <w:r w:rsidRPr="00A00CBA">
        <w:rPr>
          <w:sz w:val="24"/>
          <w:szCs w:val="24"/>
        </w:rPr>
        <w:t>акта, подразумева</w:t>
      </w:r>
      <w:r w:rsidRPr="00A00CBA">
        <w:rPr>
          <w:spacing w:val="1"/>
          <w:sz w:val="24"/>
          <w:szCs w:val="24"/>
        </w:rPr>
        <w:t xml:space="preserve"> </w:t>
      </w:r>
      <w:r w:rsidRPr="00A00CBA">
        <w:rPr>
          <w:sz w:val="24"/>
          <w:szCs w:val="24"/>
        </w:rPr>
        <w:t>више</w:t>
      </w:r>
      <w:r w:rsidRPr="00A00CBA">
        <w:rPr>
          <w:spacing w:val="1"/>
          <w:sz w:val="24"/>
          <w:szCs w:val="24"/>
        </w:rPr>
        <w:t xml:space="preserve"> </w:t>
      </w:r>
      <w:r w:rsidRPr="00A00CBA">
        <w:rPr>
          <w:sz w:val="24"/>
          <w:szCs w:val="24"/>
        </w:rPr>
        <w:t>пута</w:t>
      </w:r>
      <w:r w:rsidRPr="00A00CBA">
        <w:rPr>
          <w:spacing w:val="1"/>
          <w:sz w:val="24"/>
          <w:szCs w:val="24"/>
        </w:rPr>
        <w:t xml:space="preserve"> </w:t>
      </w:r>
      <w:r w:rsidRPr="00A00CBA">
        <w:rPr>
          <w:sz w:val="24"/>
          <w:szCs w:val="24"/>
        </w:rPr>
        <w:t>поновљено понашање лица или групе лица, односно поступање установе, њених органа</w:t>
      </w:r>
      <w:r w:rsidRPr="00A00CBA">
        <w:rPr>
          <w:spacing w:val="1"/>
          <w:sz w:val="24"/>
          <w:szCs w:val="24"/>
        </w:rPr>
        <w:t xml:space="preserve"> </w:t>
      </w:r>
      <w:r w:rsidRPr="00A00CBA">
        <w:rPr>
          <w:sz w:val="24"/>
          <w:szCs w:val="24"/>
        </w:rPr>
        <w:t>или тела које је засновано на повређивању личних својстава лица или групе лица, а</w:t>
      </w:r>
      <w:r w:rsidRPr="00A00CBA">
        <w:rPr>
          <w:spacing w:val="1"/>
          <w:sz w:val="24"/>
          <w:szCs w:val="24"/>
        </w:rPr>
        <w:t xml:space="preserve"> </w:t>
      </w:r>
      <w:r w:rsidRPr="00A00CBA">
        <w:rPr>
          <w:sz w:val="24"/>
          <w:szCs w:val="24"/>
        </w:rPr>
        <w:t>продужена – која се чине у дужем временском периоду према истом лицу или групи</w:t>
      </w:r>
      <w:r w:rsidRPr="00A00CBA">
        <w:rPr>
          <w:spacing w:val="1"/>
          <w:sz w:val="24"/>
          <w:szCs w:val="24"/>
        </w:rPr>
        <w:t xml:space="preserve"> </w:t>
      </w:r>
      <w:r w:rsidRPr="00A00CBA">
        <w:rPr>
          <w:sz w:val="24"/>
          <w:szCs w:val="24"/>
        </w:rPr>
        <w:t>лица.</w:t>
      </w:r>
    </w:p>
    <w:p w:rsidR="0070765D" w:rsidRPr="00A00CBA" w:rsidRDefault="0070765D" w:rsidP="0070765D">
      <w:pPr>
        <w:jc w:val="both"/>
        <w:rPr>
          <w:sz w:val="24"/>
          <w:szCs w:val="24"/>
        </w:rPr>
      </w:pPr>
      <w:r w:rsidRPr="00A00CBA">
        <w:rPr>
          <w:sz w:val="24"/>
          <w:szCs w:val="24"/>
        </w:rPr>
        <w:t>облик</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начин</w:t>
      </w:r>
      <w:r w:rsidRPr="00A00CBA">
        <w:rPr>
          <w:spacing w:val="1"/>
          <w:sz w:val="24"/>
          <w:szCs w:val="24"/>
        </w:rPr>
        <w:t xml:space="preserve"> </w:t>
      </w:r>
      <w:r w:rsidRPr="00A00CBA">
        <w:rPr>
          <w:sz w:val="24"/>
          <w:szCs w:val="24"/>
        </w:rPr>
        <w:t>дискриминаторног</w:t>
      </w:r>
      <w:r w:rsidRPr="00A00CBA">
        <w:rPr>
          <w:spacing w:val="1"/>
          <w:sz w:val="24"/>
          <w:szCs w:val="24"/>
        </w:rPr>
        <w:t xml:space="preserve"> </w:t>
      </w:r>
      <w:r w:rsidRPr="00A00CBA">
        <w:rPr>
          <w:sz w:val="24"/>
          <w:szCs w:val="24"/>
        </w:rPr>
        <w:t>понашања</w:t>
      </w:r>
      <w:r w:rsidRPr="00A00CBA">
        <w:rPr>
          <w:spacing w:val="1"/>
          <w:sz w:val="24"/>
          <w:szCs w:val="24"/>
        </w:rPr>
        <w:t xml:space="preserve"> </w:t>
      </w:r>
      <w:r w:rsidRPr="00A00CBA">
        <w:rPr>
          <w:sz w:val="24"/>
          <w:szCs w:val="24"/>
        </w:rPr>
        <w:t>–</w:t>
      </w:r>
      <w:r w:rsidRPr="00A00CBA">
        <w:rPr>
          <w:spacing w:val="1"/>
          <w:sz w:val="24"/>
          <w:szCs w:val="24"/>
        </w:rPr>
        <w:t xml:space="preserve"> </w:t>
      </w:r>
      <w:r w:rsidRPr="00A00CBA">
        <w:rPr>
          <w:sz w:val="24"/>
          <w:szCs w:val="24"/>
        </w:rPr>
        <w:t>узнемиравање</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понижавајуће</w:t>
      </w:r>
      <w:r w:rsidRPr="00A00CBA">
        <w:rPr>
          <w:spacing w:val="-2"/>
          <w:sz w:val="24"/>
          <w:szCs w:val="24"/>
        </w:rPr>
        <w:t xml:space="preserve"> </w:t>
      </w:r>
      <w:r w:rsidRPr="00A00CBA">
        <w:rPr>
          <w:sz w:val="24"/>
          <w:szCs w:val="24"/>
        </w:rPr>
        <w:t>поступање</w:t>
      </w:r>
    </w:p>
    <w:p w:rsidR="0070765D" w:rsidRPr="00A00CBA" w:rsidRDefault="0070765D" w:rsidP="0070765D">
      <w:pPr>
        <w:jc w:val="both"/>
        <w:rPr>
          <w:sz w:val="24"/>
          <w:szCs w:val="24"/>
        </w:rPr>
      </w:pPr>
      <w:r w:rsidRPr="00A00CBA">
        <w:rPr>
          <w:sz w:val="24"/>
          <w:szCs w:val="24"/>
        </w:rPr>
        <w:t>Узнемиравање и понижавајуће поступање јесте изговарање речи, односно слање</w:t>
      </w:r>
      <w:r w:rsidRPr="00A00CBA">
        <w:rPr>
          <w:spacing w:val="1"/>
          <w:sz w:val="24"/>
          <w:szCs w:val="24"/>
        </w:rPr>
        <w:t xml:space="preserve"> </w:t>
      </w:r>
      <w:r w:rsidRPr="00A00CBA">
        <w:rPr>
          <w:sz w:val="24"/>
          <w:szCs w:val="24"/>
        </w:rPr>
        <w:t>писаних порука или предузимање радњи према лицу или групи лица на основу којих се</w:t>
      </w:r>
      <w:r w:rsidRPr="00A00CBA">
        <w:rPr>
          <w:spacing w:val="1"/>
          <w:sz w:val="24"/>
          <w:szCs w:val="24"/>
        </w:rPr>
        <w:t xml:space="preserve"> </w:t>
      </w:r>
      <w:r w:rsidRPr="00A00CBA">
        <w:rPr>
          <w:sz w:val="24"/>
          <w:szCs w:val="24"/>
        </w:rPr>
        <w:t>посредно и са сигурношћу може закључити да вређају њихово достојанство на основу</w:t>
      </w:r>
      <w:r w:rsidRPr="00A00CBA">
        <w:rPr>
          <w:spacing w:val="1"/>
          <w:sz w:val="24"/>
          <w:szCs w:val="24"/>
        </w:rPr>
        <w:t xml:space="preserve"> </w:t>
      </w:r>
      <w:r w:rsidRPr="00A00CBA">
        <w:rPr>
          <w:sz w:val="24"/>
          <w:szCs w:val="24"/>
        </w:rPr>
        <w:t>личног</w:t>
      </w:r>
      <w:r w:rsidRPr="00A00CBA">
        <w:rPr>
          <w:spacing w:val="1"/>
          <w:sz w:val="24"/>
          <w:szCs w:val="24"/>
        </w:rPr>
        <w:t xml:space="preserve"> </w:t>
      </w:r>
      <w:r w:rsidRPr="00A00CBA">
        <w:rPr>
          <w:sz w:val="24"/>
          <w:szCs w:val="24"/>
        </w:rPr>
        <w:t>својства,</w:t>
      </w:r>
      <w:r w:rsidRPr="00A00CBA">
        <w:rPr>
          <w:spacing w:val="1"/>
          <w:sz w:val="24"/>
          <w:szCs w:val="24"/>
        </w:rPr>
        <w:t xml:space="preserve"> </w:t>
      </w:r>
      <w:r w:rsidRPr="00A00CBA">
        <w:rPr>
          <w:sz w:val="24"/>
          <w:szCs w:val="24"/>
        </w:rPr>
        <w:t>проузрокују</w:t>
      </w:r>
      <w:r w:rsidRPr="00A00CBA">
        <w:rPr>
          <w:spacing w:val="1"/>
          <w:sz w:val="24"/>
          <w:szCs w:val="24"/>
        </w:rPr>
        <w:t xml:space="preserve"> </w:t>
      </w:r>
      <w:r w:rsidRPr="00A00CBA">
        <w:rPr>
          <w:sz w:val="24"/>
          <w:szCs w:val="24"/>
        </w:rPr>
        <w:t>осећај</w:t>
      </w:r>
      <w:r w:rsidRPr="00A00CBA">
        <w:rPr>
          <w:spacing w:val="1"/>
          <w:sz w:val="24"/>
          <w:szCs w:val="24"/>
        </w:rPr>
        <w:t xml:space="preserve"> </w:t>
      </w:r>
      <w:r w:rsidRPr="00A00CBA">
        <w:rPr>
          <w:sz w:val="24"/>
          <w:szCs w:val="24"/>
        </w:rPr>
        <w:t>понижености, узнемирености</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одбачености,</w:t>
      </w:r>
      <w:r w:rsidRPr="00A00CBA">
        <w:rPr>
          <w:spacing w:val="1"/>
          <w:sz w:val="24"/>
          <w:szCs w:val="24"/>
        </w:rPr>
        <w:t xml:space="preserve"> </w:t>
      </w:r>
      <w:r w:rsidRPr="00A00CBA">
        <w:rPr>
          <w:sz w:val="24"/>
          <w:szCs w:val="24"/>
        </w:rPr>
        <w:t>шири</w:t>
      </w:r>
      <w:r w:rsidRPr="00A00CBA">
        <w:rPr>
          <w:spacing w:val="-4"/>
          <w:sz w:val="24"/>
          <w:szCs w:val="24"/>
        </w:rPr>
        <w:t xml:space="preserve"> </w:t>
      </w:r>
      <w:r w:rsidRPr="00A00CBA">
        <w:rPr>
          <w:sz w:val="24"/>
          <w:szCs w:val="24"/>
        </w:rPr>
        <w:t>страх</w:t>
      </w:r>
      <w:r w:rsidRPr="00A00CBA">
        <w:rPr>
          <w:spacing w:val="-3"/>
          <w:sz w:val="24"/>
          <w:szCs w:val="24"/>
        </w:rPr>
        <w:t xml:space="preserve"> </w:t>
      </w:r>
      <w:r w:rsidRPr="00A00CBA">
        <w:rPr>
          <w:sz w:val="24"/>
          <w:szCs w:val="24"/>
        </w:rPr>
        <w:t>или</w:t>
      </w:r>
      <w:r w:rsidRPr="00A00CBA">
        <w:rPr>
          <w:spacing w:val="-4"/>
          <w:sz w:val="24"/>
          <w:szCs w:val="24"/>
        </w:rPr>
        <w:t xml:space="preserve"> </w:t>
      </w:r>
      <w:r w:rsidRPr="00A00CBA">
        <w:rPr>
          <w:sz w:val="24"/>
          <w:szCs w:val="24"/>
        </w:rPr>
        <w:t>непријатељство,</w:t>
      </w:r>
      <w:r w:rsidRPr="00A00CBA">
        <w:rPr>
          <w:spacing w:val="-1"/>
          <w:sz w:val="24"/>
          <w:szCs w:val="24"/>
        </w:rPr>
        <w:t xml:space="preserve"> </w:t>
      </w:r>
      <w:r w:rsidRPr="00A00CBA">
        <w:rPr>
          <w:sz w:val="24"/>
          <w:szCs w:val="24"/>
        </w:rPr>
        <w:t>односно</w:t>
      </w:r>
      <w:r w:rsidRPr="00A00CBA">
        <w:rPr>
          <w:spacing w:val="-3"/>
          <w:sz w:val="24"/>
          <w:szCs w:val="24"/>
        </w:rPr>
        <w:t xml:space="preserve"> </w:t>
      </w:r>
      <w:r w:rsidRPr="00A00CBA">
        <w:rPr>
          <w:sz w:val="24"/>
          <w:szCs w:val="24"/>
        </w:rPr>
        <w:t>ствара</w:t>
      </w:r>
      <w:r w:rsidRPr="00A00CBA">
        <w:rPr>
          <w:spacing w:val="-4"/>
          <w:sz w:val="24"/>
          <w:szCs w:val="24"/>
        </w:rPr>
        <w:t xml:space="preserve"> </w:t>
      </w:r>
      <w:r w:rsidRPr="00A00CBA">
        <w:rPr>
          <w:sz w:val="24"/>
          <w:szCs w:val="24"/>
        </w:rPr>
        <w:t>понижавајуће</w:t>
      </w:r>
      <w:r w:rsidRPr="00A00CBA">
        <w:rPr>
          <w:spacing w:val="-4"/>
          <w:sz w:val="24"/>
          <w:szCs w:val="24"/>
        </w:rPr>
        <w:t xml:space="preserve"> </w:t>
      </w:r>
      <w:r w:rsidRPr="00A00CBA">
        <w:rPr>
          <w:sz w:val="24"/>
          <w:szCs w:val="24"/>
        </w:rPr>
        <w:t>и</w:t>
      </w:r>
      <w:r w:rsidRPr="00A00CBA">
        <w:rPr>
          <w:spacing w:val="2"/>
          <w:sz w:val="24"/>
          <w:szCs w:val="24"/>
        </w:rPr>
        <w:t xml:space="preserve"> </w:t>
      </w:r>
      <w:r w:rsidRPr="00A00CBA">
        <w:rPr>
          <w:sz w:val="24"/>
          <w:szCs w:val="24"/>
        </w:rPr>
        <w:t>увредљиво</w:t>
      </w:r>
      <w:r w:rsidRPr="00A00CBA">
        <w:rPr>
          <w:spacing w:val="-4"/>
          <w:sz w:val="24"/>
          <w:szCs w:val="24"/>
        </w:rPr>
        <w:t xml:space="preserve"> </w:t>
      </w:r>
      <w:r w:rsidRPr="00A00CBA">
        <w:rPr>
          <w:sz w:val="24"/>
          <w:szCs w:val="24"/>
        </w:rPr>
        <w:t>окружење.</w:t>
      </w:r>
    </w:p>
    <w:p w:rsidR="0070765D" w:rsidRPr="00A00CBA" w:rsidRDefault="0070765D" w:rsidP="0070765D">
      <w:pPr>
        <w:jc w:val="both"/>
        <w:rPr>
          <w:sz w:val="24"/>
          <w:szCs w:val="24"/>
        </w:rPr>
      </w:pPr>
      <w:r w:rsidRPr="00A00CBA">
        <w:rPr>
          <w:sz w:val="24"/>
          <w:szCs w:val="24"/>
        </w:rPr>
        <w:t>Ако узнемиравање и понижавајуће поступање удружено врши група или се оно</w:t>
      </w:r>
      <w:r w:rsidRPr="00A00CBA">
        <w:rPr>
          <w:spacing w:val="1"/>
          <w:sz w:val="24"/>
          <w:szCs w:val="24"/>
        </w:rPr>
        <w:t xml:space="preserve"> </w:t>
      </w:r>
      <w:r w:rsidRPr="00A00CBA">
        <w:rPr>
          <w:sz w:val="24"/>
          <w:szCs w:val="24"/>
        </w:rPr>
        <w:t>понавља, односно дуже траје, овакво дискриминаторно понашање квалификује се као</w:t>
      </w:r>
      <w:r w:rsidRPr="00A00CBA">
        <w:rPr>
          <w:spacing w:val="1"/>
          <w:sz w:val="24"/>
          <w:szCs w:val="24"/>
        </w:rPr>
        <w:t xml:space="preserve"> </w:t>
      </w:r>
      <w:r w:rsidRPr="00A00CBA">
        <w:rPr>
          <w:sz w:val="24"/>
          <w:szCs w:val="24"/>
        </w:rPr>
        <w:t>дискриминација</w:t>
      </w:r>
      <w:r w:rsidRPr="00A00CBA">
        <w:rPr>
          <w:spacing w:val="-1"/>
          <w:sz w:val="24"/>
          <w:szCs w:val="24"/>
        </w:rPr>
        <w:t xml:space="preserve"> </w:t>
      </w:r>
      <w:r w:rsidRPr="00A00CBA">
        <w:rPr>
          <w:sz w:val="24"/>
          <w:szCs w:val="24"/>
        </w:rPr>
        <w:t>другог</w:t>
      </w:r>
      <w:r w:rsidRPr="00A00CBA">
        <w:rPr>
          <w:spacing w:val="2"/>
          <w:sz w:val="24"/>
          <w:szCs w:val="24"/>
        </w:rPr>
        <w:t xml:space="preserve"> </w:t>
      </w:r>
      <w:r w:rsidRPr="00A00CBA">
        <w:rPr>
          <w:sz w:val="24"/>
          <w:szCs w:val="24"/>
        </w:rPr>
        <w:t>нивоа.</w:t>
      </w:r>
    </w:p>
    <w:p w:rsidR="0070765D" w:rsidRPr="00A00CBA" w:rsidRDefault="0070765D" w:rsidP="0070765D">
      <w:pPr>
        <w:jc w:val="both"/>
        <w:rPr>
          <w:sz w:val="24"/>
          <w:szCs w:val="24"/>
        </w:rPr>
      </w:pPr>
      <w:r w:rsidRPr="00A00CBA">
        <w:rPr>
          <w:sz w:val="24"/>
          <w:szCs w:val="24"/>
        </w:rPr>
        <w:t>Ако</w:t>
      </w:r>
      <w:r w:rsidRPr="00A00CBA">
        <w:rPr>
          <w:spacing w:val="1"/>
          <w:sz w:val="24"/>
          <w:szCs w:val="24"/>
        </w:rPr>
        <w:t xml:space="preserve"> </w:t>
      </w:r>
      <w:r w:rsidRPr="00A00CBA">
        <w:rPr>
          <w:sz w:val="24"/>
          <w:szCs w:val="24"/>
        </w:rPr>
        <w:t>је</w:t>
      </w:r>
      <w:r w:rsidRPr="00A00CBA">
        <w:rPr>
          <w:spacing w:val="1"/>
          <w:sz w:val="24"/>
          <w:szCs w:val="24"/>
        </w:rPr>
        <w:t xml:space="preserve"> </w:t>
      </w:r>
      <w:r w:rsidRPr="00A00CBA">
        <w:rPr>
          <w:sz w:val="24"/>
          <w:szCs w:val="24"/>
        </w:rPr>
        <w:t>узнемиравање</w:t>
      </w:r>
      <w:r w:rsidRPr="00A00CBA">
        <w:rPr>
          <w:spacing w:val="1"/>
          <w:sz w:val="24"/>
          <w:szCs w:val="24"/>
        </w:rPr>
        <w:t xml:space="preserve"> </w:t>
      </w:r>
      <w:r w:rsidRPr="00A00CBA">
        <w:rPr>
          <w:sz w:val="24"/>
          <w:szCs w:val="24"/>
        </w:rPr>
        <w:t>и</w:t>
      </w:r>
      <w:r w:rsidRPr="00A00CBA">
        <w:rPr>
          <w:spacing w:val="1"/>
          <w:sz w:val="24"/>
          <w:szCs w:val="24"/>
        </w:rPr>
        <w:t xml:space="preserve"> </w:t>
      </w:r>
      <w:r w:rsidRPr="00A00CBA">
        <w:rPr>
          <w:sz w:val="24"/>
          <w:szCs w:val="24"/>
        </w:rPr>
        <w:t>понижавајуће</w:t>
      </w:r>
      <w:r w:rsidRPr="00A00CBA">
        <w:rPr>
          <w:spacing w:val="1"/>
          <w:sz w:val="24"/>
          <w:szCs w:val="24"/>
        </w:rPr>
        <w:t xml:space="preserve"> </w:t>
      </w:r>
      <w:r w:rsidRPr="00A00CBA">
        <w:rPr>
          <w:sz w:val="24"/>
          <w:szCs w:val="24"/>
        </w:rPr>
        <w:t>поступање</w:t>
      </w:r>
      <w:r w:rsidRPr="00A00CBA">
        <w:rPr>
          <w:spacing w:val="1"/>
          <w:sz w:val="24"/>
          <w:szCs w:val="24"/>
        </w:rPr>
        <w:t xml:space="preserve"> </w:t>
      </w:r>
      <w:r w:rsidRPr="00A00CBA">
        <w:rPr>
          <w:sz w:val="24"/>
          <w:szCs w:val="24"/>
        </w:rPr>
        <w:t>изазвало</w:t>
      </w:r>
      <w:r w:rsidRPr="00A00CBA">
        <w:rPr>
          <w:spacing w:val="1"/>
          <w:sz w:val="24"/>
          <w:szCs w:val="24"/>
        </w:rPr>
        <w:t xml:space="preserve"> </w:t>
      </w:r>
      <w:r w:rsidRPr="00A00CBA">
        <w:rPr>
          <w:sz w:val="24"/>
          <w:szCs w:val="24"/>
        </w:rPr>
        <w:t>страх</w:t>
      </w:r>
      <w:r w:rsidRPr="00A00CBA">
        <w:rPr>
          <w:spacing w:val="61"/>
          <w:sz w:val="24"/>
          <w:szCs w:val="24"/>
        </w:rPr>
        <w:t xml:space="preserve"> </w:t>
      </w:r>
      <w:r w:rsidRPr="00A00CBA">
        <w:rPr>
          <w:sz w:val="24"/>
          <w:szCs w:val="24"/>
        </w:rPr>
        <w:t>или</w:t>
      </w:r>
      <w:r w:rsidRPr="00A00CBA">
        <w:rPr>
          <w:spacing w:val="1"/>
          <w:sz w:val="24"/>
          <w:szCs w:val="24"/>
        </w:rPr>
        <w:t xml:space="preserve"> </w:t>
      </w:r>
      <w:r w:rsidRPr="00A00CBA">
        <w:rPr>
          <w:sz w:val="24"/>
          <w:szCs w:val="24"/>
        </w:rPr>
        <w:t>непријатељско, понижавајуће и увредљиво окружење по дискриминисано лице или је</w:t>
      </w:r>
      <w:r w:rsidRPr="00A00CBA">
        <w:rPr>
          <w:spacing w:val="1"/>
          <w:sz w:val="24"/>
          <w:szCs w:val="24"/>
        </w:rPr>
        <w:t xml:space="preserve"> </w:t>
      </w:r>
      <w:r w:rsidRPr="00A00CBA">
        <w:rPr>
          <w:sz w:val="24"/>
          <w:szCs w:val="24"/>
        </w:rPr>
        <w:t>довело</w:t>
      </w:r>
      <w:r w:rsidRPr="00A00CBA">
        <w:rPr>
          <w:spacing w:val="1"/>
          <w:sz w:val="24"/>
          <w:szCs w:val="24"/>
        </w:rPr>
        <w:t xml:space="preserve"> </w:t>
      </w:r>
      <w:r w:rsidRPr="00A00CBA">
        <w:rPr>
          <w:sz w:val="24"/>
          <w:szCs w:val="24"/>
        </w:rPr>
        <w:t>до</w:t>
      </w:r>
      <w:r w:rsidRPr="00A00CBA">
        <w:rPr>
          <w:spacing w:val="1"/>
          <w:sz w:val="24"/>
          <w:szCs w:val="24"/>
        </w:rPr>
        <w:t xml:space="preserve"> </w:t>
      </w:r>
      <w:r w:rsidRPr="00A00CBA">
        <w:rPr>
          <w:sz w:val="24"/>
          <w:szCs w:val="24"/>
        </w:rPr>
        <w:t>искључивања</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одбацивања</w:t>
      </w:r>
      <w:r w:rsidRPr="00A00CBA">
        <w:rPr>
          <w:spacing w:val="1"/>
          <w:sz w:val="24"/>
          <w:szCs w:val="24"/>
        </w:rPr>
        <w:t xml:space="preserve"> </w:t>
      </w:r>
      <w:r w:rsidRPr="00A00CBA">
        <w:rPr>
          <w:sz w:val="24"/>
          <w:szCs w:val="24"/>
        </w:rPr>
        <w:t>лица</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групе</w:t>
      </w:r>
      <w:r w:rsidRPr="00A00CBA">
        <w:rPr>
          <w:spacing w:val="1"/>
          <w:sz w:val="24"/>
          <w:szCs w:val="24"/>
        </w:rPr>
        <w:t xml:space="preserve"> </w:t>
      </w:r>
      <w:r w:rsidRPr="00A00CBA">
        <w:rPr>
          <w:sz w:val="24"/>
          <w:szCs w:val="24"/>
        </w:rPr>
        <w:t>лица,</w:t>
      </w:r>
      <w:r w:rsidRPr="00A00CBA">
        <w:rPr>
          <w:spacing w:val="1"/>
          <w:sz w:val="24"/>
          <w:szCs w:val="24"/>
        </w:rPr>
        <w:t xml:space="preserve"> </w:t>
      </w:r>
      <w:r w:rsidRPr="00A00CBA">
        <w:rPr>
          <w:sz w:val="24"/>
          <w:szCs w:val="24"/>
        </w:rPr>
        <w:t>дискриминаторно</w:t>
      </w:r>
      <w:r w:rsidRPr="00A00CBA">
        <w:rPr>
          <w:spacing w:val="1"/>
          <w:sz w:val="24"/>
          <w:szCs w:val="24"/>
        </w:rPr>
        <w:t xml:space="preserve"> </w:t>
      </w:r>
      <w:r w:rsidRPr="00A00CBA">
        <w:rPr>
          <w:sz w:val="24"/>
          <w:szCs w:val="24"/>
        </w:rPr>
        <w:t>понашање</w:t>
      </w:r>
      <w:r w:rsidRPr="00A00CBA">
        <w:rPr>
          <w:spacing w:val="-2"/>
          <w:sz w:val="24"/>
          <w:szCs w:val="24"/>
        </w:rPr>
        <w:t xml:space="preserve"> </w:t>
      </w:r>
      <w:r w:rsidRPr="00A00CBA">
        <w:rPr>
          <w:sz w:val="24"/>
          <w:szCs w:val="24"/>
        </w:rPr>
        <w:t>квалификује</w:t>
      </w:r>
      <w:r w:rsidRPr="00A00CBA">
        <w:rPr>
          <w:spacing w:val="1"/>
          <w:sz w:val="24"/>
          <w:szCs w:val="24"/>
        </w:rPr>
        <w:t xml:space="preserve"> </w:t>
      </w:r>
      <w:r w:rsidRPr="00A00CBA">
        <w:rPr>
          <w:sz w:val="24"/>
          <w:szCs w:val="24"/>
        </w:rPr>
        <w:t>се</w:t>
      </w:r>
      <w:r w:rsidRPr="00A00CBA">
        <w:rPr>
          <w:spacing w:val="-2"/>
          <w:sz w:val="24"/>
          <w:szCs w:val="24"/>
        </w:rPr>
        <w:t xml:space="preserve"> </w:t>
      </w:r>
      <w:r w:rsidRPr="00A00CBA">
        <w:rPr>
          <w:sz w:val="24"/>
          <w:szCs w:val="24"/>
        </w:rPr>
        <w:t>као дискриминација трећег</w:t>
      </w:r>
      <w:r w:rsidRPr="00A00CBA">
        <w:rPr>
          <w:spacing w:val="-2"/>
          <w:sz w:val="24"/>
          <w:szCs w:val="24"/>
        </w:rPr>
        <w:t xml:space="preserve"> </w:t>
      </w:r>
      <w:r w:rsidRPr="00A00CBA">
        <w:rPr>
          <w:sz w:val="24"/>
          <w:szCs w:val="24"/>
        </w:rPr>
        <w:t>нивоа.</w:t>
      </w:r>
    </w:p>
    <w:p w:rsidR="0070765D" w:rsidRPr="00A00CBA" w:rsidRDefault="0070765D" w:rsidP="0070765D">
      <w:pPr>
        <w:jc w:val="both"/>
        <w:rPr>
          <w:sz w:val="24"/>
          <w:szCs w:val="24"/>
        </w:rPr>
      </w:pPr>
      <w:r w:rsidRPr="00A00CBA">
        <w:rPr>
          <w:sz w:val="24"/>
          <w:szCs w:val="24"/>
        </w:rPr>
        <w:t>последица</w:t>
      </w:r>
      <w:r w:rsidRPr="00A00CBA">
        <w:rPr>
          <w:spacing w:val="-7"/>
          <w:sz w:val="24"/>
          <w:szCs w:val="24"/>
        </w:rPr>
        <w:t xml:space="preserve"> </w:t>
      </w:r>
      <w:r w:rsidRPr="00A00CBA">
        <w:rPr>
          <w:sz w:val="24"/>
          <w:szCs w:val="24"/>
        </w:rPr>
        <w:t>дискриминаторног</w:t>
      </w:r>
      <w:r w:rsidRPr="00A00CBA">
        <w:rPr>
          <w:spacing w:val="-6"/>
          <w:sz w:val="24"/>
          <w:szCs w:val="24"/>
        </w:rPr>
        <w:t xml:space="preserve"> </w:t>
      </w:r>
      <w:r w:rsidRPr="00A00CBA">
        <w:rPr>
          <w:sz w:val="24"/>
          <w:szCs w:val="24"/>
        </w:rPr>
        <w:t>понашања</w:t>
      </w:r>
    </w:p>
    <w:p w:rsidR="0070765D" w:rsidRPr="00A00CBA" w:rsidRDefault="0070765D" w:rsidP="0070765D">
      <w:pPr>
        <w:jc w:val="both"/>
        <w:rPr>
          <w:sz w:val="24"/>
          <w:szCs w:val="24"/>
        </w:rPr>
      </w:pPr>
      <w:r w:rsidRPr="00A00CBA">
        <w:rPr>
          <w:sz w:val="24"/>
          <w:szCs w:val="24"/>
        </w:rPr>
        <w:t>Када дискриминаторно понашање доводи или потенцијално може да доведе до</w:t>
      </w:r>
      <w:r w:rsidRPr="00A00CBA">
        <w:rPr>
          <w:spacing w:val="1"/>
          <w:sz w:val="24"/>
          <w:szCs w:val="24"/>
        </w:rPr>
        <w:t xml:space="preserve"> </w:t>
      </w:r>
      <w:r w:rsidRPr="00A00CBA">
        <w:rPr>
          <w:sz w:val="24"/>
          <w:szCs w:val="24"/>
        </w:rPr>
        <w:t>угрожавања</w:t>
      </w:r>
      <w:r w:rsidRPr="00A00CBA">
        <w:rPr>
          <w:spacing w:val="1"/>
          <w:sz w:val="24"/>
          <w:szCs w:val="24"/>
        </w:rPr>
        <w:t xml:space="preserve"> </w:t>
      </w:r>
      <w:r w:rsidRPr="00A00CBA">
        <w:rPr>
          <w:sz w:val="24"/>
          <w:szCs w:val="24"/>
        </w:rPr>
        <w:t>физичког,</w:t>
      </w:r>
      <w:r w:rsidRPr="00A00CBA">
        <w:rPr>
          <w:spacing w:val="1"/>
          <w:sz w:val="24"/>
          <w:szCs w:val="24"/>
        </w:rPr>
        <w:t xml:space="preserve"> </w:t>
      </w:r>
      <w:r w:rsidRPr="00A00CBA">
        <w:rPr>
          <w:sz w:val="24"/>
          <w:szCs w:val="24"/>
        </w:rPr>
        <w:t>односно</w:t>
      </w:r>
      <w:r w:rsidRPr="00A00CBA">
        <w:rPr>
          <w:spacing w:val="1"/>
          <w:sz w:val="24"/>
          <w:szCs w:val="24"/>
        </w:rPr>
        <w:t xml:space="preserve"> </w:t>
      </w:r>
      <w:r w:rsidRPr="00A00CBA">
        <w:rPr>
          <w:sz w:val="24"/>
          <w:szCs w:val="24"/>
        </w:rPr>
        <w:t>психичког</w:t>
      </w:r>
      <w:r w:rsidRPr="00A00CBA">
        <w:rPr>
          <w:spacing w:val="1"/>
          <w:sz w:val="24"/>
          <w:szCs w:val="24"/>
        </w:rPr>
        <w:t xml:space="preserve"> </w:t>
      </w:r>
      <w:r w:rsidRPr="00A00CBA">
        <w:rPr>
          <w:sz w:val="24"/>
          <w:szCs w:val="24"/>
        </w:rPr>
        <w:t>здравља</w:t>
      </w:r>
      <w:r w:rsidRPr="00A00CBA">
        <w:rPr>
          <w:spacing w:val="1"/>
          <w:sz w:val="24"/>
          <w:szCs w:val="24"/>
        </w:rPr>
        <w:t xml:space="preserve"> </w:t>
      </w:r>
      <w:r w:rsidRPr="00A00CBA">
        <w:rPr>
          <w:sz w:val="24"/>
          <w:szCs w:val="24"/>
        </w:rPr>
        <w:t>учесника</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образовању,</w:t>
      </w:r>
      <w:r w:rsidRPr="00A00CBA">
        <w:rPr>
          <w:spacing w:val="1"/>
          <w:sz w:val="24"/>
          <w:szCs w:val="24"/>
        </w:rPr>
        <w:t xml:space="preserve"> </w:t>
      </w:r>
      <w:r w:rsidRPr="00A00CBA">
        <w:rPr>
          <w:sz w:val="24"/>
          <w:szCs w:val="24"/>
        </w:rPr>
        <w:t>тим</w:t>
      </w:r>
      <w:r w:rsidRPr="00A00CBA">
        <w:rPr>
          <w:spacing w:val="1"/>
          <w:sz w:val="24"/>
          <w:szCs w:val="24"/>
        </w:rPr>
        <w:t xml:space="preserve"> </w:t>
      </w:r>
      <w:r w:rsidRPr="00A00CBA">
        <w:rPr>
          <w:sz w:val="24"/>
          <w:szCs w:val="24"/>
        </w:rPr>
        <w:t>за</w:t>
      </w:r>
      <w:r w:rsidRPr="00A00CBA">
        <w:rPr>
          <w:spacing w:val="1"/>
          <w:sz w:val="24"/>
          <w:szCs w:val="24"/>
        </w:rPr>
        <w:t xml:space="preserve"> </w:t>
      </w:r>
      <w:r w:rsidRPr="00A00CBA">
        <w:rPr>
          <w:sz w:val="24"/>
          <w:szCs w:val="24"/>
        </w:rPr>
        <w:t>заштиту</w:t>
      </w:r>
      <w:r w:rsidRPr="00A00CBA">
        <w:rPr>
          <w:spacing w:val="-9"/>
          <w:sz w:val="24"/>
          <w:szCs w:val="24"/>
        </w:rPr>
        <w:t xml:space="preserve"> </w:t>
      </w:r>
      <w:r w:rsidRPr="00A00CBA">
        <w:rPr>
          <w:sz w:val="24"/>
          <w:szCs w:val="24"/>
        </w:rPr>
        <w:t>га</w:t>
      </w:r>
      <w:r w:rsidRPr="00A00CBA">
        <w:rPr>
          <w:spacing w:val="-1"/>
          <w:sz w:val="24"/>
          <w:szCs w:val="24"/>
        </w:rPr>
        <w:t xml:space="preserve"> </w:t>
      </w:r>
      <w:r w:rsidRPr="00A00CBA">
        <w:rPr>
          <w:sz w:val="24"/>
          <w:szCs w:val="24"/>
        </w:rPr>
        <w:t>квалификује</w:t>
      </w:r>
      <w:r w:rsidRPr="00A00CBA">
        <w:rPr>
          <w:spacing w:val="3"/>
          <w:sz w:val="24"/>
          <w:szCs w:val="24"/>
        </w:rPr>
        <w:t xml:space="preserve"> </w:t>
      </w:r>
      <w:r w:rsidRPr="00A00CBA">
        <w:rPr>
          <w:sz w:val="24"/>
          <w:szCs w:val="24"/>
        </w:rPr>
        <w:t>у</w:t>
      </w:r>
      <w:r w:rsidRPr="00A00CBA">
        <w:rPr>
          <w:spacing w:val="-5"/>
          <w:sz w:val="24"/>
          <w:szCs w:val="24"/>
        </w:rPr>
        <w:t xml:space="preserve"> </w:t>
      </w:r>
      <w:r w:rsidRPr="00A00CBA">
        <w:rPr>
          <w:sz w:val="24"/>
          <w:szCs w:val="24"/>
        </w:rPr>
        <w:t>следећи тежи облик</w:t>
      </w:r>
      <w:r w:rsidRPr="00A00CBA">
        <w:rPr>
          <w:spacing w:val="-2"/>
          <w:sz w:val="24"/>
          <w:szCs w:val="24"/>
        </w:rPr>
        <w:t xml:space="preserve"> </w:t>
      </w:r>
      <w:r w:rsidRPr="00A00CBA">
        <w:rPr>
          <w:sz w:val="24"/>
          <w:szCs w:val="24"/>
        </w:rPr>
        <w:t>дискриминације.</w:t>
      </w:r>
    </w:p>
    <w:p w:rsidR="0070765D" w:rsidRPr="00A00CBA" w:rsidRDefault="0070765D" w:rsidP="0070765D">
      <w:pPr>
        <w:jc w:val="both"/>
        <w:rPr>
          <w:sz w:val="24"/>
          <w:szCs w:val="24"/>
        </w:rPr>
      </w:pPr>
      <w:r w:rsidRPr="00A00CBA">
        <w:rPr>
          <w:sz w:val="24"/>
          <w:szCs w:val="24"/>
        </w:rPr>
        <w:t>Уколико</w:t>
      </w:r>
      <w:r w:rsidRPr="00A00CBA">
        <w:rPr>
          <w:spacing w:val="1"/>
          <w:sz w:val="24"/>
          <w:szCs w:val="24"/>
        </w:rPr>
        <w:t xml:space="preserve"> </w:t>
      </w:r>
      <w:r w:rsidRPr="00A00CBA">
        <w:rPr>
          <w:sz w:val="24"/>
          <w:szCs w:val="24"/>
        </w:rPr>
        <w:t>је</w:t>
      </w:r>
      <w:r w:rsidRPr="00A00CBA">
        <w:rPr>
          <w:spacing w:val="1"/>
          <w:sz w:val="24"/>
          <w:szCs w:val="24"/>
        </w:rPr>
        <w:t xml:space="preserve"> </w:t>
      </w:r>
      <w:r w:rsidRPr="00A00CBA">
        <w:rPr>
          <w:sz w:val="24"/>
          <w:szCs w:val="24"/>
        </w:rPr>
        <w:t>у</w:t>
      </w:r>
      <w:r w:rsidRPr="00A00CBA">
        <w:rPr>
          <w:spacing w:val="1"/>
          <w:sz w:val="24"/>
          <w:szCs w:val="24"/>
        </w:rPr>
        <w:t xml:space="preserve"> </w:t>
      </w:r>
      <w:r w:rsidRPr="00A00CBA">
        <w:rPr>
          <w:sz w:val="24"/>
          <w:szCs w:val="24"/>
        </w:rPr>
        <w:t>интервенцију</w:t>
      </w:r>
      <w:r w:rsidRPr="00A00CBA">
        <w:rPr>
          <w:spacing w:val="1"/>
          <w:sz w:val="24"/>
          <w:szCs w:val="24"/>
        </w:rPr>
        <w:t xml:space="preserve"> </w:t>
      </w:r>
      <w:r w:rsidRPr="00A00CBA">
        <w:rPr>
          <w:sz w:val="24"/>
          <w:szCs w:val="24"/>
        </w:rPr>
        <w:t>на</w:t>
      </w:r>
      <w:r w:rsidRPr="00A00CBA">
        <w:rPr>
          <w:spacing w:val="1"/>
          <w:sz w:val="24"/>
          <w:szCs w:val="24"/>
        </w:rPr>
        <w:t xml:space="preserve"> </w:t>
      </w:r>
      <w:r w:rsidRPr="00A00CBA">
        <w:rPr>
          <w:sz w:val="24"/>
          <w:szCs w:val="24"/>
        </w:rPr>
        <w:t>понашање</w:t>
      </w:r>
      <w:r w:rsidRPr="00A00CBA">
        <w:rPr>
          <w:spacing w:val="1"/>
          <w:sz w:val="24"/>
          <w:szCs w:val="24"/>
        </w:rPr>
        <w:t xml:space="preserve"> </w:t>
      </w:r>
      <w:r w:rsidRPr="00A00CBA">
        <w:rPr>
          <w:sz w:val="24"/>
          <w:szCs w:val="24"/>
        </w:rPr>
        <w:t>укључена</w:t>
      </w:r>
      <w:r w:rsidRPr="00A00CBA">
        <w:rPr>
          <w:spacing w:val="1"/>
          <w:sz w:val="24"/>
          <w:szCs w:val="24"/>
        </w:rPr>
        <w:t xml:space="preserve"> </w:t>
      </w:r>
      <w:r w:rsidRPr="00A00CBA">
        <w:rPr>
          <w:sz w:val="24"/>
          <w:szCs w:val="24"/>
        </w:rPr>
        <w:t>спољашња</w:t>
      </w:r>
      <w:r w:rsidRPr="00A00CBA">
        <w:rPr>
          <w:spacing w:val="61"/>
          <w:sz w:val="24"/>
          <w:szCs w:val="24"/>
        </w:rPr>
        <w:t xml:space="preserve"> </w:t>
      </w:r>
      <w:r w:rsidRPr="00A00CBA">
        <w:rPr>
          <w:sz w:val="24"/>
          <w:szCs w:val="24"/>
        </w:rPr>
        <w:t>заштита</w:t>
      </w:r>
      <w:r w:rsidRPr="00A00CBA">
        <w:rPr>
          <w:spacing w:val="1"/>
          <w:sz w:val="24"/>
          <w:szCs w:val="24"/>
        </w:rPr>
        <w:t xml:space="preserve"> </w:t>
      </w:r>
      <w:r w:rsidRPr="00A00CBA">
        <w:rPr>
          <w:sz w:val="24"/>
          <w:szCs w:val="24"/>
        </w:rPr>
        <w:t>(здравствена служба, установа социјалне заштите, полиција, Министарство, надлежна</w:t>
      </w:r>
      <w:r w:rsidRPr="00A00CBA">
        <w:rPr>
          <w:spacing w:val="1"/>
          <w:sz w:val="24"/>
          <w:szCs w:val="24"/>
        </w:rPr>
        <w:t xml:space="preserve"> </w:t>
      </w:r>
      <w:r w:rsidRPr="00A00CBA">
        <w:rPr>
          <w:sz w:val="24"/>
          <w:szCs w:val="24"/>
        </w:rPr>
        <w:t>школска управа Министарства, јединица локалне самоуправе, Повереник, правосудни</w:t>
      </w:r>
      <w:r w:rsidRPr="00A00CBA">
        <w:rPr>
          <w:spacing w:val="1"/>
          <w:sz w:val="24"/>
          <w:szCs w:val="24"/>
        </w:rPr>
        <w:t xml:space="preserve"> </w:t>
      </w:r>
      <w:r w:rsidRPr="00A00CBA">
        <w:rPr>
          <w:sz w:val="24"/>
          <w:szCs w:val="24"/>
        </w:rPr>
        <w:t>органи</w:t>
      </w:r>
      <w:r w:rsidRPr="00A00CBA">
        <w:rPr>
          <w:spacing w:val="-2"/>
          <w:sz w:val="24"/>
          <w:szCs w:val="24"/>
        </w:rPr>
        <w:t xml:space="preserve"> </w:t>
      </w:r>
      <w:r w:rsidRPr="00A00CBA">
        <w:rPr>
          <w:sz w:val="24"/>
          <w:szCs w:val="24"/>
        </w:rPr>
        <w:t>и</w:t>
      </w:r>
      <w:r w:rsidRPr="00A00CBA">
        <w:rPr>
          <w:spacing w:val="-1"/>
          <w:sz w:val="24"/>
          <w:szCs w:val="24"/>
        </w:rPr>
        <w:t xml:space="preserve"> </w:t>
      </w:r>
      <w:r w:rsidRPr="00A00CBA">
        <w:rPr>
          <w:sz w:val="24"/>
          <w:szCs w:val="24"/>
        </w:rPr>
        <w:t>др.)</w:t>
      </w:r>
      <w:r w:rsidRPr="00A00CBA">
        <w:rPr>
          <w:spacing w:val="-1"/>
          <w:sz w:val="24"/>
          <w:szCs w:val="24"/>
        </w:rPr>
        <w:t xml:space="preserve"> </w:t>
      </w:r>
      <w:r w:rsidRPr="00A00CBA">
        <w:rPr>
          <w:sz w:val="24"/>
          <w:szCs w:val="24"/>
        </w:rPr>
        <w:t>тим</w:t>
      </w:r>
      <w:r w:rsidRPr="00A00CBA">
        <w:rPr>
          <w:spacing w:val="-2"/>
          <w:sz w:val="24"/>
          <w:szCs w:val="24"/>
        </w:rPr>
        <w:t xml:space="preserve"> </w:t>
      </w:r>
      <w:r w:rsidRPr="00A00CBA">
        <w:rPr>
          <w:sz w:val="24"/>
          <w:szCs w:val="24"/>
        </w:rPr>
        <w:t>за</w:t>
      </w:r>
      <w:r w:rsidRPr="00A00CBA">
        <w:rPr>
          <w:spacing w:val="-2"/>
          <w:sz w:val="24"/>
          <w:szCs w:val="24"/>
        </w:rPr>
        <w:t xml:space="preserve"> </w:t>
      </w:r>
      <w:r w:rsidRPr="00A00CBA">
        <w:rPr>
          <w:sz w:val="24"/>
          <w:szCs w:val="24"/>
        </w:rPr>
        <w:t>заштиту</w:t>
      </w:r>
      <w:r w:rsidRPr="00A00CBA">
        <w:rPr>
          <w:spacing w:val="-9"/>
          <w:sz w:val="24"/>
          <w:szCs w:val="24"/>
        </w:rPr>
        <w:t xml:space="preserve"> </w:t>
      </w:r>
      <w:r w:rsidRPr="00A00CBA">
        <w:rPr>
          <w:sz w:val="24"/>
          <w:szCs w:val="24"/>
        </w:rPr>
        <w:t>га</w:t>
      </w:r>
      <w:r w:rsidRPr="00A00CBA">
        <w:rPr>
          <w:spacing w:val="2"/>
          <w:sz w:val="24"/>
          <w:szCs w:val="24"/>
        </w:rPr>
        <w:t xml:space="preserve"> </w:t>
      </w:r>
      <w:r w:rsidRPr="00A00CBA">
        <w:rPr>
          <w:sz w:val="24"/>
          <w:szCs w:val="24"/>
        </w:rPr>
        <w:t>увек</w:t>
      </w:r>
      <w:r w:rsidRPr="00A00CBA">
        <w:rPr>
          <w:spacing w:val="-1"/>
          <w:sz w:val="24"/>
          <w:szCs w:val="24"/>
        </w:rPr>
        <w:t xml:space="preserve"> </w:t>
      </w:r>
      <w:r w:rsidRPr="00A00CBA">
        <w:rPr>
          <w:sz w:val="24"/>
          <w:szCs w:val="24"/>
        </w:rPr>
        <w:t>квалификује</w:t>
      </w:r>
      <w:r w:rsidRPr="00A00CBA">
        <w:rPr>
          <w:spacing w:val="-2"/>
          <w:sz w:val="24"/>
          <w:szCs w:val="24"/>
        </w:rPr>
        <w:t xml:space="preserve"> </w:t>
      </w:r>
      <w:r w:rsidRPr="00A00CBA">
        <w:rPr>
          <w:sz w:val="24"/>
          <w:szCs w:val="24"/>
        </w:rPr>
        <w:t>као</w:t>
      </w:r>
      <w:r w:rsidRPr="00A00CBA">
        <w:rPr>
          <w:spacing w:val="-1"/>
          <w:sz w:val="24"/>
          <w:szCs w:val="24"/>
        </w:rPr>
        <w:t xml:space="preserve"> </w:t>
      </w:r>
      <w:r w:rsidRPr="00A00CBA">
        <w:rPr>
          <w:sz w:val="24"/>
          <w:szCs w:val="24"/>
        </w:rPr>
        <w:t>трећи</w:t>
      </w:r>
      <w:r w:rsidRPr="00A00CBA">
        <w:rPr>
          <w:spacing w:val="-1"/>
          <w:sz w:val="24"/>
          <w:szCs w:val="24"/>
        </w:rPr>
        <w:t xml:space="preserve"> </w:t>
      </w:r>
      <w:r w:rsidRPr="00A00CBA">
        <w:rPr>
          <w:sz w:val="24"/>
          <w:szCs w:val="24"/>
        </w:rPr>
        <w:t>ниво</w:t>
      </w:r>
      <w:r w:rsidRPr="00A00CBA">
        <w:rPr>
          <w:spacing w:val="-2"/>
          <w:sz w:val="24"/>
          <w:szCs w:val="24"/>
        </w:rPr>
        <w:t xml:space="preserve"> </w:t>
      </w:r>
      <w:r w:rsidRPr="00A00CBA">
        <w:rPr>
          <w:sz w:val="24"/>
          <w:szCs w:val="24"/>
        </w:rPr>
        <w:t>дискриминације.</w:t>
      </w:r>
    </w:p>
    <w:p w:rsidR="0070765D" w:rsidRPr="00A00CBA" w:rsidRDefault="0070765D" w:rsidP="0070765D">
      <w:pPr>
        <w:jc w:val="both"/>
        <w:rPr>
          <w:sz w:val="24"/>
          <w:szCs w:val="24"/>
        </w:rPr>
      </w:pPr>
      <w:r w:rsidRPr="00A00CBA">
        <w:rPr>
          <w:sz w:val="24"/>
          <w:szCs w:val="24"/>
        </w:rPr>
        <w:t>Покренут</w:t>
      </w:r>
      <w:r w:rsidRPr="00A00CBA">
        <w:rPr>
          <w:spacing w:val="1"/>
          <w:sz w:val="24"/>
          <w:szCs w:val="24"/>
        </w:rPr>
        <w:t xml:space="preserve"> </w:t>
      </w:r>
      <w:r w:rsidRPr="00A00CBA">
        <w:rPr>
          <w:sz w:val="24"/>
          <w:szCs w:val="24"/>
        </w:rPr>
        <w:t>прекршајни</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судски</w:t>
      </w:r>
      <w:r w:rsidRPr="00A00CBA">
        <w:rPr>
          <w:spacing w:val="1"/>
          <w:sz w:val="24"/>
          <w:szCs w:val="24"/>
        </w:rPr>
        <w:t xml:space="preserve"> </w:t>
      </w:r>
      <w:r w:rsidRPr="00A00CBA">
        <w:rPr>
          <w:sz w:val="24"/>
          <w:szCs w:val="24"/>
        </w:rPr>
        <w:t>поступак,</w:t>
      </w:r>
      <w:r w:rsidRPr="00A00CBA">
        <w:rPr>
          <w:spacing w:val="1"/>
          <w:sz w:val="24"/>
          <w:szCs w:val="24"/>
        </w:rPr>
        <w:t xml:space="preserve"> </w:t>
      </w:r>
      <w:r w:rsidRPr="00A00CBA">
        <w:rPr>
          <w:sz w:val="24"/>
          <w:szCs w:val="24"/>
        </w:rPr>
        <w:t>не</w:t>
      </w:r>
      <w:r w:rsidRPr="00A00CBA">
        <w:rPr>
          <w:spacing w:val="1"/>
          <w:sz w:val="24"/>
          <w:szCs w:val="24"/>
        </w:rPr>
        <w:t xml:space="preserve"> </w:t>
      </w:r>
      <w:r w:rsidRPr="00A00CBA">
        <w:rPr>
          <w:sz w:val="24"/>
          <w:szCs w:val="24"/>
        </w:rPr>
        <w:t>утиче</w:t>
      </w:r>
      <w:r w:rsidRPr="00A00CBA">
        <w:rPr>
          <w:spacing w:val="1"/>
          <w:sz w:val="24"/>
          <w:szCs w:val="24"/>
        </w:rPr>
        <w:t xml:space="preserve"> </w:t>
      </w:r>
      <w:r w:rsidRPr="00A00CBA">
        <w:rPr>
          <w:sz w:val="24"/>
          <w:szCs w:val="24"/>
        </w:rPr>
        <w:t>на</w:t>
      </w:r>
      <w:r w:rsidRPr="00A00CBA">
        <w:rPr>
          <w:spacing w:val="61"/>
          <w:sz w:val="24"/>
          <w:szCs w:val="24"/>
        </w:rPr>
        <w:t xml:space="preserve"> </w:t>
      </w:r>
      <w:r w:rsidRPr="00A00CBA">
        <w:rPr>
          <w:sz w:val="24"/>
          <w:szCs w:val="24"/>
        </w:rPr>
        <w:t>предузимање</w:t>
      </w:r>
      <w:r w:rsidRPr="00A00CBA">
        <w:rPr>
          <w:spacing w:val="1"/>
          <w:sz w:val="24"/>
          <w:szCs w:val="24"/>
        </w:rPr>
        <w:t xml:space="preserve"> </w:t>
      </w:r>
      <w:r w:rsidRPr="00A00CBA">
        <w:rPr>
          <w:sz w:val="24"/>
          <w:szCs w:val="24"/>
        </w:rPr>
        <w:t>интервентних</w:t>
      </w:r>
      <w:r w:rsidRPr="00A00CBA">
        <w:rPr>
          <w:spacing w:val="1"/>
          <w:sz w:val="24"/>
          <w:szCs w:val="24"/>
        </w:rPr>
        <w:t xml:space="preserve"> </w:t>
      </w:r>
      <w:r w:rsidRPr="00A00CBA">
        <w:rPr>
          <w:sz w:val="24"/>
          <w:szCs w:val="24"/>
        </w:rPr>
        <w:t>мера</w:t>
      </w:r>
      <w:r w:rsidRPr="00A00CBA">
        <w:rPr>
          <w:spacing w:val="-1"/>
          <w:sz w:val="24"/>
          <w:szCs w:val="24"/>
        </w:rPr>
        <w:t xml:space="preserve"> </w:t>
      </w:r>
      <w:r w:rsidRPr="00A00CBA">
        <w:rPr>
          <w:sz w:val="24"/>
          <w:szCs w:val="24"/>
        </w:rPr>
        <w:t>и активности.</w:t>
      </w:r>
    </w:p>
    <w:p w:rsidR="0070765D" w:rsidRPr="00A00CBA" w:rsidRDefault="0070765D" w:rsidP="0070765D">
      <w:pPr>
        <w:jc w:val="both"/>
        <w:rPr>
          <w:sz w:val="24"/>
          <w:szCs w:val="24"/>
        </w:rPr>
      </w:pPr>
      <w:r w:rsidRPr="00A00CBA">
        <w:rPr>
          <w:sz w:val="24"/>
          <w:szCs w:val="24"/>
        </w:rPr>
        <w:t>Примери</w:t>
      </w:r>
      <w:r w:rsidRPr="00A00CBA">
        <w:rPr>
          <w:spacing w:val="1"/>
          <w:sz w:val="24"/>
          <w:szCs w:val="24"/>
        </w:rPr>
        <w:t xml:space="preserve"> </w:t>
      </w:r>
      <w:r w:rsidRPr="00A00CBA">
        <w:rPr>
          <w:sz w:val="24"/>
          <w:szCs w:val="24"/>
        </w:rPr>
        <w:t>појединих</w:t>
      </w:r>
      <w:r w:rsidRPr="00A00CBA">
        <w:rPr>
          <w:spacing w:val="1"/>
          <w:sz w:val="24"/>
          <w:szCs w:val="24"/>
        </w:rPr>
        <w:t xml:space="preserve"> </w:t>
      </w:r>
      <w:r w:rsidRPr="00A00CBA">
        <w:rPr>
          <w:sz w:val="24"/>
          <w:szCs w:val="24"/>
        </w:rPr>
        <w:t>типичних</w:t>
      </w:r>
      <w:r w:rsidRPr="00A00CBA">
        <w:rPr>
          <w:spacing w:val="1"/>
          <w:sz w:val="24"/>
          <w:szCs w:val="24"/>
        </w:rPr>
        <w:t xml:space="preserve"> </w:t>
      </w:r>
      <w:r w:rsidRPr="00A00CBA">
        <w:rPr>
          <w:sz w:val="24"/>
          <w:szCs w:val="24"/>
        </w:rPr>
        <w:t>ситуација</w:t>
      </w:r>
      <w:r w:rsidRPr="00A00CBA">
        <w:rPr>
          <w:spacing w:val="1"/>
          <w:sz w:val="24"/>
          <w:szCs w:val="24"/>
        </w:rPr>
        <w:t xml:space="preserve"> </w:t>
      </w:r>
      <w:r w:rsidRPr="00A00CBA">
        <w:rPr>
          <w:sz w:val="24"/>
          <w:szCs w:val="24"/>
        </w:rPr>
        <w:t>дискриминаторног</w:t>
      </w:r>
      <w:r w:rsidRPr="00A00CBA">
        <w:rPr>
          <w:spacing w:val="1"/>
          <w:sz w:val="24"/>
          <w:szCs w:val="24"/>
        </w:rPr>
        <w:t xml:space="preserve"> </w:t>
      </w:r>
      <w:r w:rsidRPr="00A00CBA">
        <w:rPr>
          <w:sz w:val="24"/>
          <w:szCs w:val="24"/>
        </w:rPr>
        <w:t>понашања</w:t>
      </w:r>
      <w:r w:rsidRPr="00A00CBA">
        <w:rPr>
          <w:spacing w:val="1"/>
          <w:sz w:val="24"/>
          <w:szCs w:val="24"/>
        </w:rPr>
        <w:t xml:space="preserve"> </w:t>
      </w:r>
      <w:r w:rsidRPr="00A00CBA">
        <w:rPr>
          <w:sz w:val="24"/>
          <w:szCs w:val="24"/>
        </w:rPr>
        <w:t>учесника</w:t>
      </w:r>
      <w:r w:rsidRPr="00A00CBA">
        <w:rPr>
          <w:spacing w:val="-1"/>
          <w:sz w:val="24"/>
          <w:szCs w:val="24"/>
        </w:rPr>
        <w:t xml:space="preserve"> </w:t>
      </w:r>
      <w:r w:rsidRPr="00A00CBA">
        <w:rPr>
          <w:sz w:val="24"/>
          <w:szCs w:val="24"/>
        </w:rPr>
        <w:t>у образовању, су:</w:t>
      </w:r>
    </w:p>
    <w:p w:rsidR="0070765D" w:rsidRPr="00A00CBA" w:rsidRDefault="0070765D" w:rsidP="0070765D">
      <w:pPr>
        <w:jc w:val="both"/>
        <w:rPr>
          <w:sz w:val="24"/>
          <w:szCs w:val="24"/>
        </w:rPr>
      </w:pPr>
      <w:r w:rsidRPr="00A00CBA">
        <w:rPr>
          <w:sz w:val="24"/>
          <w:szCs w:val="24"/>
        </w:rPr>
        <w:t>излагање</w:t>
      </w:r>
      <w:r w:rsidRPr="00A00CBA">
        <w:rPr>
          <w:spacing w:val="-2"/>
          <w:sz w:val="24"/>
          <w:szCs w:val="24"/>
        </w:rPr>
        <w:t xml:space="preserve"> </w:t>
      </w:r>
      <w:r w:rsidRPr="00A00CBA">
        <w:rPr>
          <w:sz w:val="24"/>
          <w:szCs w:val="24"/>
        </w:rPr>
        <w:t>подсмеху</w:t>
      </w:r>
      <w:r w:rsidRPr="00A00CBA">
        <w:rPr>
          <w:spacing w:val="-2"/>
          <w:sz w:val="24"/>
          <w:szCs w:val="24"/>
        </w:rPr>
        <w:t xml:space="preserve"> </w:t>
      </w:r>
      <w:r w:rsidRPr="00A00CBA">
        <w:rPr>
          <w:sz w:val="24"/>
          <w:szCs w:val="24"/>
        </w:rPr>
        <w:t>учесника у</w:t>
      </w:r>
      <w:r w:rsidRPr="00A00CBA">
        <w:rPr>
          <w:spacing w:val="-6"/>
          <w:sz w:val="24"/>
          <w:szCs w:val="24"/>
        </w:rPr>
        <w:t xml:space="preserve"> </w:t>
      </w:r>
      <w:r w:rsidRPr="00A00CBA">
        <w:rPr>
          <w:sz w:val="24"/>
          <w:szCs w:val="24"/>
        </w:rPr>
        <w:t>образовању</w:t>
      </w:r>
      <w:r w:rsidRPr="00A00CBA">
        <w:rPr>
          <w:spacing w:val="-6"/>
          <w:sz w:val="24"/>
          <w:szCs w:val="24"/>
        </w:rPr>
        <w:t xml:space="preserve"> </w:t>
      </w:r>
      <w:r w:rsidRPr="00A00CBA">
        <w:rPr>
          <w:sz w:val="24"/>
          <w:szCs w:val="24"/>
        </w:rPr>
        <w:t>по</w:t>
      </w:r>
      <w:r w:rsidRPr="00A00CBA">
        <w:rPr>
          <w:spacing w:val="-1"/>
          <w:sz w:val="24"/>
          <w:szCs w:val="24"/>
        </w:rPr>
        <w:t xml:space="preserve"> </w:t>
      </w:r>
      <w:r w:rsidRPr="00A00CBA">
        <w:rPr>
          <w:sz w:val="24"/>
          <w:szCs w:val="24"/>
        </w:rPr>
        <w:t>основу</w:t>
      </w:r>
      <w:r w:rsidRPr="00A00CBA">
        <w:rPr>
          <w:spacing w:val="-5"/>
          <w:sz w:val="24"/>
          <w:szCs w:val="24"/>
        </w:rPr>
        <w:t xml:space="preserve"> </w:t>
      </w:r>
      <w:r w:rsidRPr="00A00CBA">
        <w:rPr>
          <w:sz w:val="24"/>
          <w:szCs w:val="24"/>
        </w:rPr>
        <w:t>његове</w:t>
      </w:r>
      <w:r w:rsidRPr="00A00CBA">
        <w:rPr>
          <w:spacing w:val="-3"/>
          <w:sz w:val="24"/>
          <w:szCs w:val="24"/>
        </w:rPr>
        <w:t xml:space="preserve"> </w:t>
      </w:r>
      <w:r w:rsidRPr="00A00CBA">
        <w:rPr>
          <w:sz w:val="24"/>
          <w:szCs w:val="24"/>
        </w:rPr>
        <w:t>националности;</w:t>
      </w:r>
    </w:p>
    <w:p w:rsidR="0070765D" w:rsidRPr="00A00CBA" w:rsidRDefault="0070765D" w:rsidP="0070765D">
      <w:pPr>
        <w:jc w:val="both"/>
        <w:rPr>
          <w:sz w:val="24"/>
          <w:szCs w:val="24"/>
        </w:rPr>
        <w:sectPr w:rsidR="0070765D" w:rsidRPr="00A00CBA">
          <w:pgSz w:w="11910" w:h="16840"/>
          <w:pgMar w:top="620" w:right="660" w:bottom="280" w:left="1300" w:header="720" w:footer="720" w:gutter="0"/>
          <w:cols w:space="720"/>
        </w:sectPr>
      </w:pPr>
    </w:p>
    <w:p w:rsidR="0070765D" w:rsidRPr="00A00CBA" w:rsidRDefault="0070765D" w:rsidP="0070765D">
      <w:pPr>
        <w:jc w:val="both"/>
        <w:rPr>
          <w:sz w:val="24"/>
          <w:szCs w:val="24"/>
        </w:rPr>
      </w:pPr>
      <w:r w:rsidRPr="00A00CBA">
        <w:rPr>
          <w:sz w:val="24"/>
          <w:szCs w:val="24"/>
        </w:rPr>
        <w:lastRenderedPageBreak/>
        <w:t>омаловажавање</w:t>
      </w:r>
      <w:r w:rsidRPr="00A00CBA">
        <w:rPr>
          <w:spacing w:val="50"/>
          <w:sz w:val="24"/>
          <w:szCs w:val="24"/>
        </w:rPr>
        <w:t xml:space="preserve"> </w:t>
      </w:r>
      <w:r w:rsidRPr="00A00CBA">
        <w:rPr>
          <w:sz w:val="24"/>
          <w:szCs w:val="24"/>
        </w:rPr>
        <w:t>учесника</w:t>
      </w:r>
      <w:r w:rsidRPr="00A00CBA">
        <w:rPr>
          <w:spacing w:val="50"/>
          <w:sz w:val="24"/>
          <w:szCs w:val="24"/>
        </w:rPr>
        <w:t xml:space="preserve"> </w:t>
      </w:r>
      <w:r w:rsidRPr="00A00CBA">
        <w:rPr>
          <w:sz w:val="24"/>
          <w:szCs w:val="24"/>
        </w:rPr>
        <w:t>у</w:t>
      </w:r>
      <w:r w:rsidRPr="00A00CBA">
        <w:rPr>
          <w:spacing w:val="44"/>
          <w:sz w:val="24"/>
          <w:szCs w:val="24"/>
        </w:rPr>
        <w:t xml:space="preserve"> </w:t>
      </w:r>
      <w:r w:rsidRPr="00A00CBA">
        <w:rPr>
          <w:sz w:val="24"/>
          <w:szCs w:val="24"/>
        </w:rPr>
        <w:t>образовању</w:t>
      </w:r>
      <w:r w:rsidRPr="00A00CBA">
        <w:rPr>
          <w:spacing w:val="44"/>
          <w:sz w:val="24"/>
          <w:szCs w:val="24"/>
        </w:rPr>
        <w:t xml:space="preserve"> </w:t>
      </w:r>
      <w:r w:rsidRPr="00A00CBA">
        <w:rPr>
          <w:sz w:val="24"/>
          <w:szCs w:val="24"/>
        </w:rPr>
        <w:t>или</w:t>
      </w:r>
      <w:r w:rsidRPr="00A00CBA">
        <w:rPr>
          <w:spacing w:val="52"/>
          <w:sz w:val="24"/>
          <w:szCs w:val="24"/>
        </w:rPr>
        <w:t xml:space="preserve"> </w:t>
      </w:r>
      <w:r w:rsidRPr="00A00CBA">
        <w:rPr>
          <w:sz w:val="24"/>
          <w:szCs w:val="24"/>
        </w:rPr>
        <w:t>групе</w:t>
      </w:r>
      <w:r w:rsidRPr="00A00CBA">
        <w:rPr>
          <w:spacing w:val="51"/>
          <w:sz w:val="24"/>
          <w:szCs w:val="24"/>
        </w:rPr>
        <w:t xml:space="preserve"> </w:t>
      </w:r>
      <w:r w:rsidRPr="00A00CBA">
        <w:rPr>
          <w:sz w:val="24"/>
          <w:szCs w:val="24"/>
        </w:rPr>
        <w:t>по</w:t>
      </w:r>
      <w:r w:rsidRPr="00A00CBA">
        <w:rPr>
          <w:spacing w:val="50"/>
          <w:sz w:val="24"/>
          <w:szCs w:val="24"/>
        </w:rPr>
        <w:t xml:space="preserve"> </w:t>
      </w:r>
      <w:r w:rsidRPr="00A00CBA">
        <w:rPr>
          <w:sz w:val="24"/>
          <w:szCs w:val="24"/>
        </w:rPr>
        <w:t>основу</w:t>
      </w:r>
      <w:r w:rsidRPr="00A00CBA">
        <w:rPr>
          <w:spacing w:val="44"/>
          <w:sz w:val="24"/>
          <w:szCs w:val="24"/>
        </w:rPr>
        <w:t xml:space="preserve"> </w:t>
      </w:r>
      <w:r w:rsidRPr="00A00CBA">
        <w:rPr>
          <w:sz w:val="24"/>
          <w:szCs w:val="24"/>
        </w:rPr>
        <w:t>њиховог</w:t>
      </w:r>
      <w:r w:rsidRPr="00A00CBA">
        <w:rPr>
          <w:spacing w:val="50"/>
          <w:sz w:val="24"/>
          <w:szCs w:val="24"/>
        </w:rPr>
        <w:t xml:space="preserve"> </w:t>
      </w:r>
      <w:r w:rsidRPr="00A00CBA">
        <w:rPr>
          <w:sz w:val="24"/>
          <w:szCs w:val="24"/>
        </w:rPr>
        <w:t>личног</w:t>
      </w:r>
      <w:r w:rsidRPr="00A00CBA">
        <w:rPr>
          <w:spacing w:val="-57"/>
          <w:sz w:val="24"/>
          <w:szCs w:val="24"/>
        </w:rPr>
        <w:t xml:space="preserve"> </w:t>
      </w:r>
      <w:r>
        <w:rPr>
          <w:spacing w:val="-57"/>
          <w:sz w:val="24"/>
          <w:szCs w:val="24"/>
        </w:rPr>
        <w:t xml:space="preserve">     </w:t>
      </w:r>
      <w:r w:rsidRPr="00A00CBA">
        <w:rPr>
          <w:sz w:val="24"/>
          <w:szCs w:val="24"/>
        </w:rPr>
        <w:t>својства;</w:t>
      </w:r>
    </w:p>
    <w:p w:rsidR="0070765D" w:rsidRPr="00A00CBA" w:rsidRDefault="0070765D" w:rsidP="0070765D">
      <w:pPr>
        <w:jc w:val="both"/>
        <w:rPr>
          <w:sz w:val="24"/>
          <w:szCs w:val="24"/>
        </w:rPr>
      </w:pPr>
      <w:r w:rsidRPr="00A00CBA">
        <w:rPr>
          <w:sz w:val="24"/>
          <w:szCs w:val="24"/>
        </w:rPr>
        <w:t>имитирање</w:t>
      </w:r>
      <w:r w:rsidRPr="00A00CBA">
        <w:rPr>
          <w:spacing w:val="11"/>
          <w:sz w:val="24"/>
          <w:szCs w:val="24"/>
        </w:rPr>
        <w:t xml:space="preserve"> </w:t>
      </w:r>
      <w:r w:rsidRPr="00A00CBA">
        <w:rPr>
          <w:sz w:val="24"/>
          <w:szCs w:val="24"/>
        </w:rPr>
        <w:t>хода,</w:t>
      </w:r>
      <w:r w:rsidRPr="00A00CBA">
        <w:rPr>
          <w:spacing w:val="12"/>
          <w:sz w:val="24"/>
          <w:szCs w:val="24"/>
        </w:rPr>
        <w:t xml:space="preserve"> </w:t>
      </w:r>
      <w:r w:rsidRPr="00A00CBA">
        <w:rPr>
          <w:sz w:val="24"/>
          <w:szCs w:val="24"/>
        </w:rPr>
        <w:t>говора,</w:t>
      </w:r>
      <w:r w:rsidRPr="00A00CBA">
        <w:rPr>
          <w:spacing w:val="12"/>
          <w:sz w:val="24"/>
          <w:szCs w:val="24"/>
        </w:rPr>
        <w:t xml:space="preserve"> </w:t>
      </w:r>
      <w:r w:rsidRPr="00A00CBA">
        <w:rPr>
          <w:sz w:val="24"/>
          <w:szCs w:val="24"/>
        </w:rPr>
        <w:t>изгледа</w:t>
      </w:r>
      <w:r w:rsidRPr="00A00CBA">
        <w:rPr>
          <w:spacing w:val="11"/>
          <w:sz w:val="24"/>
          <w:szCs w:val="24"/>
        </w:rPr>
        <w:t xml:space="preserve"> </w:t>
      </w:r>
      <w:r w:rsidRPr="00A00CBA">
        <w:rPr>
          <w:sz w:val="24"/>
          <w:szCs w:val="24"/>
        </w:rPr>
        <w:t>или</w:t>
      </w:r>
      <w:r w:rsidRPr="00A00CBA">
        <w:rPr>
          <w:spacing w:val="13"/>
          <w:sz w:val="24"/>
          <w:szCs w:val="24"/>
        </w:rPr>
        <w:t xml:space="preserve"> </w:t>
      </w:r>
      <w:r w:rsidRPr="00A00CBA">
        <w:rPr>
          <w:sz w:val="24"/>
          <w:szCs w:val="24"/>
        </w:rPr>
        <w:t>било</w:t>
      </w:r>
      <w:r w:rsidRPr="00A00CBA">
        <w:rPr>
          <w:spacing w:val="12"/>
          <w:sz w:val="24"/>
          <w:szCs w:val="24"/>
        </w:rPr>
        <w:t xml:space="preserve"> </w:t>
      </w:r>
      <w:r w:rsidRPr="00A00CBA">
        <w:rPr>
          <w:sz w:val="24"/>
          <w:szCs w:val="24"/>
        </w:rPr>
        <w:t>какво</w:t>
      </w:r>
      <w:r w:rsidRPr="00A00CBA">
        <w:rPr>
          <w:spacing w:val="11"/>
          <w:sz w:val="24"/>
          <w:szCs w:val="24"/>
        </w:rPr>
        <w:t xml:space="preserve"> </w:t>
      </w:r>
      <w:r w:rsidRPr="00A00CBA">
        <w:rPr>
          <w:sz w:val="24"/>
          <w:szCs w:val="24"/>
        </w:rPr>
        <w:t>друго</w:t>
      </w:r>
      <w:r w:rsidRPr="00A00CBA">
        <w:rPr>
          <w:spacing w:val="12"/>
          <w:sz w:val="24"/>
          <w:szCs w:val="24"/>
        </w:rPr>
        <w:t xml:space="preserve"> </w:t>
      </w:r>
      <w:r w:rsidRPr="00A00CBA">
        <w:rPr>
          <w:sz w:val="24"/>
          <w:szCs w:val="24"/>
        </w:rPr>
        <w:t>излагање</w:t>
      </w:r>
      <w:r w:rsidRPr="00A00CBA">
        <w:rPr>
          <w:spacing w:val="11"/>
          <w:sz w:val="24"/>
          <w:szCs w:val="24"/>
        </w:rPr>
        <w:t xml:space="preserve"> </w:t>
      </w:r>
      <w:r w:rsidRPr="00A00CBA">
        <w:rPr>
          <w:sz w:val="24"/>
          <w:szCs w:val="24"/>
        </w:rPr>
        <w:t>подсмеху</w:t>
      </w:r>
      <w:r w:rsidRPr="00A00CBA">
        <w:rPr>
          <w:spacing w:val="-57"/>
          <w:sz w:val="24"/>
          <w:szCs w:val="24"/>
        </w:rPr>
        <w:t xml:space="preserve"> </w:t>
      </w:r>
      <w:r w:rsidRPr="00A00CBA">
        <w:rPr>
          <w:sz w:val="24"/>
          <w:szCs w:val="24"/>
        </w:rPr>
        <w:t>учесника у</w:t>
      </w:r>
      <w:r w:rsidRPr="00A00CBA">
        <w:rPr>
          <w:spacing w:val="-5"/>
          <w:sz w:val="24"/>
          <w:szCs w:val="24"/>
        </w:rPr>
        <w:t xml:space="preserve"> </w:t>
      </w:r>
      <w:r w:rsidRPr="00A00CBA">
        <w:rPr>
          <w:sz w:val="24"/>
          <w:szCs w:val="24"/>
        </w:rPr>
        <w:t>образовању</w:t>
      </w:r>
      <w:r w:rsidRPr="00A00CBA">
        <w:rPr>
          <w:spacing w:val="-3"/>
          <w:sz w:val="24"/>
          <w:szCs w:val="24"/>
        </w:rPr>
        <w:t xml:space="preserve"> </w:t>
      </w:r>
      <w:r w:rsidRPr="00A00CBA">
        <w:rPr>
          <w:sz w:val="24"/>
          <w:szCs w:val="24"/>
        </w:rPr>
        <w:t>са</w:t>
      </w:r>
      <w:r w:rsidRPr="00A00CBA">
        <w:rPr>
          <w:spacing w:val="-1"/>
          <w:sz w:val="24"/>
          <w:szCs w:val="24"/>
        </w:rPr>
        <w:t xml:space="preserve"> </w:t>
      </w:r>
      <w:r w:rsidRPr="00A00CBA">
        <w:rPr>
          <w:sz w:val="24"/>
          <w:szCs w:val="24"/>
        </w:rPr>
        <w:t>сметњама</w:t>
      </w:r>
      <w:r w:rsidRPr="00A00CBA">
        <w:rPr>
          <w:spacing w:val="3"/>
          <w:sz w:val="24"/>
          <w:szCs w:val="24"/>
        </w:rPr>
        <w:t xml:space="preserve"> </w:t>
      </w:r>
      <w:r w:rsidRPr="00A00CBA">
        <w:rPr>
          <w:sz w:val="24"/>
          <w:szCs w:val="24"/>
        </w:rPr>
        <w:t>у</w:t>
      </w:r>
      <w:r w:rsidRPr="00A00CBA">
        <w:rPr>
          <w:spacing w:val="-5"/>
          <w:sz w:val="24"/>
          <w:szCs w:val="24"/>
        </w:rPr>
        <w:t xml:space="preserve"> </w:t>
      </w:r>
      <w:r w:rsidRPr="00A00CBA">
        <w:rPr>
          <w:sz w:val="24"/>
          <w:szCs w:val="24"/>
        </w:rPr>
        <w:t>развоју</w:t>
      </w:r>
      <w:r w:rsidRPr="00A00CBA">
        <w:rPr>
          <w:spacing w:val="-5"/>
          <w:sz w:val="24"/>
          <w:szCs w:val="24"/>
        </w:rPr>
        <w:t xml:space="preserve"> </w:t>
      </w:r>
      <w:r w:rsidRPr="00A00CBA">
        <w:rPr>
          <w:sz w:val="24"/>
          <w:szCs w:val="24"/>
        </w:rPr>
        <w:t>или</w:t>
      </w:r>
      <w:r w:rsidRPr="00A00CBA">
        <w:rPr>
          <w:spacing w:val="1"/>
          <w:sz w:val="24"/>
          <w:szCs w:val="24"/>
        </w:rPr>
        <w:t xml:space="preserve"> </w:t>
      </w:r>
      <w:r w:rsidRPr="00A00CBA">
        <w:rPr>
          <w:sz w:val="24"/>
          <w:szCs w:val="24"/>
        </w:rPr>
        <w:t>инвалидитетом;</w:t>
      </w:r>
    </w:p>
    <w:p w:rsidR="0070765D" w:rsidRPr="00A00CBA" w:rsidRDefault="0070765D" w:rsidP="0070765D">
      <w:pPr>
        <w:jc w:val="both"/>
        <w:rPr>
          <w:sz w:val="24"/>
          <w:szCs w:val="24"/>
        </w:rPr>
      </w:pPr>
      <w:r w:rsidRPr="00A00CBA">
        <w:rPr>
          <w:sz w:val="24"/>
          <w:szCs w:val="24"/>
        </w:rPr>
        <w:t>ословљавање</w:t>
      </w:r>
      <w:r w:rsidRPr="00A00CBA">
        <w:rPr>
          <w:spacing w:val="24"/>
          <w:sz w:val="24"/>
          <w:szCs w:val="24"/>
        </w:rPr>
        <w:t xml:space="preserve"> </w:t>
      </w:r>
      <w:r w:rsidRPr="00A00CBA">
        <w:rPr>
          <w:sz w:val="24"/>
          <w:szCs w:val="24"/>
        </w:rPr>
        <w:t>погрдним</w:t>
      </w:r>
      <w:r w:rsidRPr="00A00CBA">
        <w:rPr>
          <w:spacing w:val="22"/>
          <w:sz w:val="24"/>
          <w:szCs w:val="24"/>
        </w:rPr>
        <w:t xml:space="preserve"> </w:t>
      </w:r>
      <w:r w:rsidRPr="00A00CBA">
        <w:rPr>
          <w:sz w:val="24"/>
          <w:szCs w:val="24"/>
        </w:rPr>
        <w:t>називима</w:t>
      </w:r>
      <w:r w:rsidRPr="00A00CBA">
        <w:rPr>
          <w:spacing w:val="25"/>
          <w:sz w:val="24"/>
          <w:szCs w:val="24"/>
        </w:rPr>
        <w:t xml:space="preserve"> </w:t>
      </w:r>
      <w:r w:rsidRPr="00A00CBA">
        <w:rPr>
          <w:sz w:val="24"/>
          <w:szCs w:val="24"/>
        </w:rPr>
        <w:t>учесника</w:t>
      </w:r>
      <w:r w:rsidRPr="00A00CBA">
        <w:rPr>
          <w:spacing w:val="24"/>
          <w:sz w:val="24"/>
          <w:szCs w:val="24"/>
        </w:rPr>
        <w:t xml:space="preserve"> </w:t>
      </w:r>
      <w:r w:rsidRPr="00A00CBA">
        <w:rPr>
          <w:sz w:val="24"/>
          <w:szCs w:val="24"/>
        </w:rPr>
        <w:t>у</w:t>
      </w:r>
      <w:r w:rsidRPr="00A00CBA">
        <w:rPr>
          <w:spacing w:val="21"/>
          <w:sz w:val="24"/>
          <w:szCs w:val="24"/>
        </w:rPr>
        <w:t xml:space="preserve"> </w:t>
      </w:r>
      <w:r w:rsidRPr="00A00CBA">
        <w:rPr>
          <w:sz w:val="24"/>
          <w:szCs w:val="24"/>
        </w:rPr>
        <w:t>образовању</w:t>
      </w:r>
      <w:r w:rsidRPr="00A00CBA">
        <w:rPr>
          <w:spacing w:val="17"/>
          <w:sz w:val="24"/>
          <w:szCs w:val="24"/>
        </w:rPr>
        <w:t xml:space="preserve"> </w:t>
      </w:r>
      <w:r w:rsidRPr="00A00CBA">
        <w:rPr>
          <w:sz w:val="24"/>
          <w:szCs w:val="24"/>
        </w:rPr>
        <w:t>или</w:t>
      </w:r>
      <w:r w:rsidRPr="00A00CBA">
        <w:rPr>
          <w:spacing w:val="23"/>
          <w:sz w:val="24"/>
          <w:szCs w:val="24"/>
        </w:rPr>
        <w:t xml:space="preserve"> </w:t>
      </w:r>
      <w:r w:rsidRPr="00A00CBA">
        <w:rPr>
          <w:sz w:val="24"/>
          <w:szCs w:val="24"/>
        </w:rPr>
        <w:t>групе,</w:t>
      </w:r>
      <w:r w:rsidRPr="00A00CBA">
        <w:rPr>
          <w:spacing w:val="23"/>
          <w:sz w:val="24"/>
          <w:szCs w:val="24"/>
        </w:rPr>
        <w:t xml:space="preserve"> </w:t>
      </w:r>
      <w:r w:rsidRPr="00A00CBA">
        <w:rPr>
          <w:sz w:val="24"/>
          <w:szCs w:val="24"/>
        </w:rPr>
        <w:t>запосленог</w:t>
      </w:r>
      <w:r w:rsidRPr="00A00CBA">
        <w:rPr>
          <w:spacing w:val="-57"/>
          <w:sz w:val="24"/>
          <w:szCs w:val="24"/>
        </w:rPr>
        <w:t xml:space="preserve"> </w:t>
      </w:r>
      <w:r w:rsidRPr="00A00CBA">
        <w:rPr>
          <w:sz w:val="24"/>
          <w:szCs w:val="24"/>
        </w:rPr>
        <w:t>или родитеља – припадника</w:t>
      </w:r>
      <w:r w:rsidRPr="00A00CBA">
        <w:rPr>
          <w:spacing w:val="-1"/>
          <w:sz w:val="24"/>
          <w:szCs w:val="24"/>
        </w:rPr>
        <w:t xml:space="preserve"> </w:t>
      </w:r>
      <w:r w:rsidRPr="00A00CBA">
        <w:rPr>
          <w:sz w:val="24"/>
          <w:szCs w:val="24"/>
        </w:rPr>
        <w:t>одређене</w:t>
      </w:r>
      <w:r w:rsidRPr="00A00CBA">
        <w:rPr>
          <w:spacing w:val="-2"/>
          <w:sz w:val="24"/>
          <w:szCs w:val="24"/>
        </w:rPr>
        <w:t xml:space="preserve"> </w:t>
      </w:r>
      <w:r w:rsidRPr="00A00CBA">
        <w:rPr>
          <w:sz w:val="24"/>
          <w:szCs w:val="24"/>
        </w:rPr>
        <w:t>групе;</w:t>
      </w:r>
    </w:p>
    <w:p w:rsidR="0070765D" w:rsidRPr="00A00CBA" w:rsidRDefault="0070765D" w:rsidP="0070765D">
      <w:pPr>
        <w:jc w:val="both"/>
        <w:rPr>
          <w:sz w:val="24"/>
          <w:szCs w:val="24"/>
        </w:rPr>
      </w:pPr>
      <w:r w:rsidRPr="00A00CBA">
        <w:rPr>
          <w:sz w:val="24"/>
          <w:szCs w:val="24"/>
        </w:rPr>
        <w:t>изражавање</w:t>
      </w:r>
      <w:r w:rsidRPr="00A00CBA">
        <w:rPr>
          <w:spacing w:val="-2"/>
          <w:sz w:val="24"/>
          <w:szCs w:val="24"/>
        </w:rPr>
        <w:t xml:space="preserve"> </w:t>
      </w:r>
      <w:r w:rsidRPr="00A00CBA">
        <w:rPr>
          <w:sz w:val="24"/>
          <w:szCs w:val="24"/>
        </w:rPr>
        <w:t>стереотипа</w:t>
      </w:r>
      <w:r w:rsidRPr="00A00CBA">
        <w:rPr>
          <w:spacing w:val="-4"/>
          <w:sz w:val="24"/>
          <w:szCs w:val="24"/>
        </w:rPr>
        <w:t xml:space="preserve"> </w:t>
      </w:r>
      <w:r w:rsidRPr="00A00CBA">
        <w:rPr>
          <w:sz w:val="24"/>
          <w:szCs w:val="24"/>
        </w:rPr>
        <w:t>и</w:t>
      </w:r>
      <w:r w:rsidRPr="00A00CBA">
        <w:rPr>
          <w:spacing w:val="-2"/>
          <w:sz w:val="24"/>
          <w:szCs w:val="24"/>
        </w:rPr>
        <w:t xml:space="preserve"> </w:t>
      </w:r>
      <w:r w:rsidRPr="00A00CBA">
        <w:rPr>
          <w:sz w:val="24"/>
          <w:szCs w:val="24"/>
        </w:rPr>
        <w:t>предрасуда</w:t>
      </w:r>
      <w:r w:rsidRPr="00A00CBA">
        <w:rPr>
          <w:spacing w:val="-4"/>
          <w:sz w:val="24"/>
          <w:szCs w:val="24"/>
        </w:rPr>
        <w:t xml:space="preserve"> </w:t>
      </w:r>
      <w:r w:rsidRPr="00A00CBA">
        <w:rPr>
          <w:sz w:val="24"/>
          <w:szCs w:val="24"/>
        </w:rPr>
        <w:t>о</w:t>
      </w:r>
      <w:r w:rsidRPr="00A00CBA">
        <w:rPr>
          <w:spacing w:val="-3"/>
          <w:sz w:val="24"/>
          <w:szCs w:val="24"/>
        </w:rPr>
        <w:t xml:space="preserve"> </w:t>
      </w:r>
      <w:r w:rsidRPr="00A00CBA">
        <w:rPr>
          <w:sz w:val="24"/>
          <w:szCs w:val="24"/>
        </w:rPr>
        <w:t>припадницима</w:t>
      </w:r>
      <w:r w:rsidRPr="00A00CBA">
        <w:rPr>
          <w:spacing w:val="-3"/>
          <w:sz w:val="24"/>
          <w:szCs w:val="24"/>
        </w:rPr>
        <w:t xml:space="preserve"> </w:t>
      </w:r>
      <w:r w:rsidRPr="00A00CBA">
        <w:rPr>
          <w:sz w:val="24"/>
          <w:szCs w:val="24"/>
        </w:rPr>
        <w:t>одређене</w:t>
      </w:r>
      <w:r w:rsidRPr="00A00CBA">
        <w:rPr>
          <w:spacing w:val="-4"/>
          <w:sz w:val="24"/>
          <w:szCs w:val="24"/>
        </w:rPr>
        <w:t xml:space="preserve"> </w:t>
      </w:r>
      <w:r w:rsidRPr="00A00CBA">
        <w:rPr>
          <w:sz w:val="24"/>
          <w:szCs w:val="24"/>
        </w:rPr>
        <w:t>групе;</w:t>
      </w:r>
    </w:p>
    <w:p w:rsidR="0070765D" w:rsidRPr="00A00CBA" w:rsidRDefault="0070765D" w:rsidP="0070765D">
      <w:pPr>
        <w:jc w:val="both"/>
        <w:rPr>
          <w:sz w:val="24"/>
          <w:szCs w:val="24"/>
        </w:rPr>
      </w:pPr>
      <w:r w:rsidRPr="00A00CBA">
        <w:rPr>
          <w:sz w:val="24"/>
          <w:szCs w:val="24"/>
        </w:rPr>
        <w:t>причање</w:t>
      </w:r>
      <w:r w:rsidRPr="00A00CBA">
        <w:rPr>
          <w:spacing w:val="14"/>
          <w:sz w:val="24"/>
          <w:szCs w:val="24"/>
        </w:rPr>
        <w:t xml:space="preserve"> </w:t>
      </w:r>
      <w:r w:rsidRPr="00A00CBA">
        <w:rPr>
          <w:sz w:val="24"/>
          <w:szCs w:val="24"/>
        </w:rPr>
        <w:t>увредљивих</w:t>
      </w:r>
      <w:r w:rsidRPr="00A00CBA">
        <w:rPr>
          <w:spacing w:val="12"/>
          <w:sz w:val="24"/>
          <w:szCs w:val="24"/>
        </w:rPr>
        <w:t xml:space="preserve"> </w:t>
      </w:r>
      <w:r w:rsidRPr="00A00CBA">
        <w:rPr>
          <w:sz w:val="24"/>
          <w:szCs w:val="24"/>
        </w:rPr>
        <w:t>и</w:t>
      </w:r>
      <w:r w:rsidRPr="00A00CBA">
        <w:rPr>
          <w:spacing w:val="13"/>
          <w:sz w:val="24"/>
          <w:szCs w:val="24"/>
        </w:rPr>
        <w:t xml:space="preserve"> </w:t>
      </w:r>
      <w:r w:rsidRPr="00A00CBA">
        <w:rPr>
          <w:sz w:val="24"/>
          <w:szCs w:val="24"/>
        </w:rPr>
        <w:t>понижавајућих</w:t>
      </w:r>
      <w:r w:rsidRPr="00A00CBA">
        <w:rPr>
          <w:spacing w:val="14"/>
          <w:sz w:val="24"/>
          <w:szCs w:val="24"/>
        </w:rPr>
        <w:t xml:space="preserve"> </w:t>
      </w:r>
      <w:r w:rsidRPr="00A00CBA">
        <w:rPr>
          <w:sz w:val="24"/>
          <w:szCs w:val="24"/>
        </w:rPr>
        <w:t>шала</w:t>
      </w:r>
      <w:r w:rsidRPr="00A00CBA">
        <w:rPr>
          <w:spacing w:val="12"/>
          <w:sz w:val="24"/>
          <w:szCs w:val="24"/>
        </w:rPr>
        <w:t xml:space="preserve"> </w:t>
      </w:r>
      <w:r w:rsidRPr="00A00CBA">
        <w:rPr>
          <w:sz w:val="24"/>
          <w:szCs w:val="24"/>
        </w:rPr>
        <w:t>и</w:t>
      </w:r>
      <w:r w:rsidRPr="00A00CBA">
        <w:rPr>
          <w:spacing w:val="13"/>
          <w:sz w:val="24"/>
          <w:szCs w:val="24"/>
        </w:rPr>
        <w:t xml:space="preserve"> </w:t>
      </w:r>
      <w:r w:rsidRPr="00A00CBA">
        <w:rPr>
          <w:sz w:val="24"/>
          <w:szCs w:val="24"/>
        </w:rPr>
        <w:t>вицева</w:t>
      </w:r>
      <w:r w:rsidRPr="00A00CBA">
        <w:rPr>
          <w:spacing w:val="11"/>
          <w:sz w:val="24"/>
          <w:szCs w:val="24"/>
        </w:rPr>
        <w:t xml:space="preserve"> </w:t>
      </w:r>
      <w:r w:rsidRPr="00A00CBA">
        <w:rPr>
          <w:sz w:val="24"/>
          <w:szCs w:val="24"/>
        </w:rPr>
        <w:t>о</w:t>
      </w:r>
      <w:r w:rsidRPr="00A00CBA">
        <w:rPr>
          <w:spacing w:val="12"/>
          <w:sz w:val="24"/>
          <w:szCs w:val="24"/>
        </w:rPr>
        <w:t xml:space="preserve"> </w:t>
      </w:r>
      <w:r w:rsidRPr="00A00CBA">
        <w:rPr>
          <w:sz w:val="24"/>
          <w:szCs w:val="24"/>
        </w:rPr>
        <w:t>припадницима</w:t>
      </w:r>
      <w:r w:rsidRPr="00A00CBA">
        <w:rPr>
          <w:spacing w:val="19"/>
          <w:sz w:val="24"/>
          <w:szCs w:val="24"/>
        </w:rPr>
        <w:t xml:space="preserve"> </w:t>
      </w:r>
      <w:r w:rsidRPr="00A00CBA">
        <w:rPr>
          <w:sz w:val="24"/>
          <w:szCs w:val="24"/>
        </w:rPr>
        <w:t>одређене</w:t>
      </w:r>
      <w:r w:rsidRPr="00A00CBA">
        <w:rPr>
          <w:spacing w:val="-57"/>
          <w:sz w:val="24"/>
          <w:szCs w:val="24"/>
        </w:rPr>
        <w:t xml:space="preserve"> </w:t>
      </w:r>
      <w:r w:rsidRPr="00A00CBA">
        <w:rPr>
          <w:sz w:val="24"/>
          <w:szCs w:val="24"/>
        </w:rPr>
        <w:t>групе;</w:t>
      </w:r>
    </w:p>
    <w:p w:rsidR="0070765D" w:rsidRPr="00A00CBA" w:rsidRDefault="0070765D" w:rsidP="0070765D">
      <w:pPr>
        <w:jc w:val="both"/>
        <w:rPr>
          <w:sz w:val="24"/>
          <w:szCs w:val="24"/>
        </w:rPr>
      </w:pPr>
      <w:r w:rsidRPr="00A00CBA">
        <w:rPr>
          <w:sz w:val="24"/>
          <w:szCs w:val="24"/>
        </w:rPr>
        <w:t>промовисање</w:t>
      </w:r>
      <w:r w:rsidRPr="00A00CBA">
        <w:rPr>
          <w:sz w:val="24"/>
          <w:szCs w:val="24"/>
        </w:rPr>
        <w:tab/>
        <w:t>родних</w:t>
      </w:r>
      <w:r w:rsidRPr="00A00CBA">
        <w:rPr>
          <w:sz w:val="24"/>
          <w:szCs w:val="24"/>
        </w:rPr>
        <w:tab/>
        <w:t>стереотипа</w:t>
      </w:r>
      <w:r w:rsidRPr="00A00CBA">
        <w:rPr>
          <w:sz w:val="24"/>
          <w:szCs w:val="24"/>
        </w:rPr>
        <w:tab/>
        <w:t>у</w:t>
      </w:r>
      <w:r w:rsidRPr="00A00CBA">
        <w:rPr>
          <w:sz w:val="24"/>
          <w:szCs w:val="24"/>
        </w:rPr>
        <w:tab/>
        <w:t>вези</w:t>
      </w:r>
      <w:r w:rsidRPr="00A00CBA">
        <w:rPr>
          <w:sz w:val="24"/>
          <w:szCs w:val="24"/>
        </w:rPr>
        <w:tab/>
        <w:t>са</w:t>
      </w:r>
      <w:r w:rsidRPr="00A00CBA">
        <w:rPr>
          <w:sz w:val="24"/>
          <w:szCs w:val="24"/>
        </w:rPr>
        <w:tab/>
        <w:t>очекивањима,</w:t>
      </w:r>
      <w:r w:rsidRPr="00A00CBA">
        <w:rPr>
          <w:sz w:val="24"/>
          <w:szCs w:val="24"/>
        </w:rPr>
        <w:tab/>
        <w:t>успесима</w:t>
      </w:r>
      <w:r w:rsidRPr="00A00CBA">
        <w:rPr>
          <w:sz w:val="24"/>
          <w:szCs w:val="24"/>
        </w:rPr>
        <w:tab/>
      </w:r>
      <w:r w:rsidRPr="00A00CBA">
        <w:rPr>
          <w:spacing w:val="-2"/>
          <w:sz w:val="24"/>
          <w:szCs w:val="24"/>
        </w:rPr>
        <w:t>и</w:t>
      </w:r>
      <w:r w:rsidRPr="00A00CBA">
        <w:rPr>
          <w:spacing w:val="-57"/>
          <w:sz w:val="24"/>
          <w:szCs w:val="24"/>
        </w:rPr>
        <w:t xml:space="preserve"> </w:t>
      </w:r>
      <w:r w:rsidRPr="00A00CBA">
        <w:rPr>
          <w:sz w:val="24"/>
          <w:szCs w:val="24"/>
        </w:rPr>
        <w:t>достигнућима</w:t>
      </w:r>
      <w:r w:rsidRPr="00A00CBA">
        <w:rPr>
          <w:spacing w:val="-2"/>
          <w:sz w:val="24"/>
          <w:szCs w:val="24"/>
        </w:rPr>
        <w:t xml:space="preserve"> </w:t>
      </w:r>
      <w:r w:rsidRPr="00A00CBA">
        <w:rPr>
          <w:sz w:val="24"/>
          <w:szCs w:val="24"/>
        </w:rPr>
        <w:t>девојчица</w:t>
      </w:r>
      <w:r w:rsidRPr="00A00CBA">
        <w:rPr>
          <w:spacing w:val="-1"/>
          <w:sz w:val="24"/>
          <w:szCs w:val="24"/>
        </w:rPr>
        <w:t xml:space="preserve"> </w:t>
      </w:r>
      <w:r w:rsidRPr="00A00CBA">
        <w:rPr>
          <w:sz w:val="24"/>
          <w:szCs w:val="24"/>
        </w:rPr>
        <w:t>и дечака;</w:t>
      </w:r>
    </w:p>
    <w:p w:rsidR="0070765D" w:rsidRPr="00A00CBA" w:rsidRDefault="0070765D" w:rsidP="0070765D">
      <w:pPr>
        <w:jc w:val="both"/>
        <w:rPr>
          <w:sz w:val="24"/>
          <w:szCs w:val="24"/>
        </w:rPr>
      </w:pPr>
      <w:r w:rsidRPr="00A00CBA">
        <w:rPr>
          <w:sz w:val="24"/>
          <w:szCs w:val="24"/>
        </w:rPr>
        <w:t>певање</w:t>
      </w:r>
      <w:r w:rsidRPr="00A00CBA">
        <w:rPr>
          <w:spacing w:val="-2"/>
          <w:sz w:val="24"/>
          <w:szCs w:val="24"/>
        </w:rPr>
        <w:t xml:space="preserve"> </w:t>
      </w:r>
      <w:r w:rsidRPr="00A00CBA">
        <w:rPr>
          <w:sz w:val="24"/>
          <w:szCs w:val="24"/>
        </w:rPr>
        <w:t>увредљивих</w:t>
      </w:r>
      <w:r w:rsidRPr="00A00CBA">
        <w:rPr>
          <w:spacing w:val="-5"/>
          <w:sz w:val="24"/>
          <w:szCs w:val="24"/>
        </w:rPr>
        <w:t xml:space="preserve"> </w:t>
      </w:r>
      <w:r w:rsidRPr="00A00CBA">
        <w:rPr>
          <w:sz w:val="24"/>
          <w:szCs w:val="24"/>
        </w:rPr>
        <w:t>и</w:t>
      </w:r>
      <w:r w:rsidRPr="00A00CBA">
        <w:rPr>
          <w:spacing w:val="-6"/>
          <w:sz w:val="24"/>
          <w:szCs w:val="24"/>
        </w:rPr>
        <w:t xml:space="preserve"> </w:t>
      </w:r>
      <w:r w:rsidRPr="00A00CBA">
        <w:rPr>
          <w:sz w:val="24"/>
          <w:szCs w:val="24"/>
        </w:rPr>
        <w:t>понижавајућих</w:t>
      </w:r>
      <w:r w:rsidRPr="00A00CBA">
        <w:rPr>
          <w:spacing w:val="-3"/>
          <w:sz w:val="24"/>
          <w:szCs w:val="24"/>
        </w:rPr>
        <w:t xml:space="preserve"> </w:t>
      </w:r>
      <w:r w:rsidRPr="00A00CBA">
        <w:rPr>
          <w:sz w:val="24"/>
          <w:szCs w:val="24"/>
        </w:rPr>
        <w:t>песама</w:t>
      </w:r>
      <w:r w:rsidRPr="00A00CBA">
        <w:rPr>
          <w:spacing w:val="-3"/>
          <w:sz w:val="24"/>
          <w:szCs w:val="24"/>
        </w:rPr>
        <w:t xml:space="preserve"> </w:t>
      </w:r>
      <w:r w:rsidRPr="00A00CBA">
        <w:rPr>
          <w:sz w:val="24"/>
          <w:szCs w:val="24"/>
        </w:rPr>
        <w:t>о</w:t>
      </w:r>
      <w:r w:rsidRPr="00A00CBA">
        <w:rPr>
          <w:spacing w:val="-4"/>
          <w:sz w:val="24"/>
          <w:szCs w:val="24"/>
        </w:rPr>
        <w:t xml:space="preserve"> </w:t>
      </w:r>
      <w:r w:rsidRPr="00A00CBA">
        <w:rPr>
          <w:sz w:val="24"/>
          <w:szCs w:val="24"/>
        </w:rPr>
        <w:t>припадницима</w:t>
      </w:r>
      <w:r w:rsidRPr="00A00CBA">
        <w:rPr>
          <w:spacing w:val="-6"/>
          <w:sz w:val="24"/>
          <w:szCs w:val="24"/>
        </w:rPr>
        <w:t xml:space="preserve"> </w:t>
      </w:r>
      <w:r w:rsidRPr="00A00CBA">
        <w:rPr>
          <w:sz w:val="24"/>
          <w:szCs w:val="24"/>
        </w:rPr>
        <w:t>одређене</w:t>
      </w:r>
      <w:r w:rsidRPr="00A00CBA">
        <w:rPr>
          <w:spacing w:val="-5"/>
          <w:sz w:val="24"/>
          <w:szCs w:val="24"/>
        </w:rPr>
        <w:t xml:space="preserve"> </w:t>
      </w:r>
      <w:r w:rsidRPr="00A00CBA">
        <w:rPr>
          <w:sz w:val="24"/>
          <w:szCs w:val="24"/>
        </w:rPr>
        <w:t>групе;</w:t>
      </w:r>
    </w:p>
    <w:p w:rsidR="0070765D" w:rsidRPr="00A00CBA" w:rsidRDefault="0070765D" w:rsidP="0070765D">
      <w:pPr>
        <w:jc w:val="both"/>
        <w:rPr>
          <w:sz w:val="24"/>
          <w:szCs w:val="24"/>
        </w:rPr>
      </w:pPr>
      <w:r w:rsidRPr="00A00CBA">
        <w:rPr>
          <w:sz w:val="24"/>
          <w:szCs w:val="24"/>
        </w:rPr>
        <w:t>слање</w:t>
      </w:r>
      <w:r w:rsidRPr="00A00CBA">
        <w:rPr>
          <w:spacing w:val="58"/>
          <w:sz w:val="24"/>
          <w:szCs w:val="24"/>
        </w:rPr>
        <w:t xml:space="preserve"> </w:t>
      </w:r>
      <w:r w:rsidRPr="00A00CBA">
        <w:rPr>
          <w:sz w:val="24"/>
          <w:szCs w:val="24"/>
        </w:rPr>
        <w:t>увредљивих</w:t>
      </w:r>
      <w:r w:rsidRPr="00A00CBA">
        <w:rPr>
          <w:spacing w:val="54"/>
          <w:sz w:val="24"/>
          <w:szCs w:val="24"/>
        </w:rPr>
        <w:t xml:space="preserve"> </w:t>
      </w:r>
      <w:r w:rsidRPr="00A00CBA">
        <w:rPr>
          <w:sz w:val="24"/>
          <w:szCs w:val="24"/>
        </w:rPr>
        <w:t>и</w:t>
      </w:r>
      <w:r w:rsidRPr="00A00CBA">
        <w:rPr>
          <w:spacing w:val="55"/>
          <w:sz w:val="24"/>
          <w:szCs w:val="24"/>
        </w:rPr>
        <w:t xml:space="preserve"> </w:t>
      </w:r>
      <w:r w:rsidRPr="00A00CBA">
        <w:rPr>
          <w:sz w:val="24"/>
          <w:szCs w:val="24"/>
        </w:rPr>
        <w:t>понижавајућих</w:t>
      </w:r>
      <w:r w:rsidRPr="00A00CBA">
        <w:rPr>
          <w:spacing w:val="56"/>
          <w:sz w:val="24"/>
          <w:szCs w:val="24"/>
        </w:rPr>
        <w:t xml:space="preserve"> </w:t>
      </w:r>
      <w:r w:rsidRPr="00A00CBA">
        <w:rPr>
          <w:sz w:val="24"/>
          <w:szCs w:val="24"/>
        </w:rPr>
        <w:t>порука</w:t>
      </w:r>
      <w:r w:rsidRPr="00A00CBA">
        <w:rPr>
          <w:spacing w:val="53"/>
          <w:sz w:val="24"/>
          <w:szCs w:val="24"/>
        </w:rPr>
        <w:t xml:space="preserve"> </w:t>
      </w:r>
      <w:r w:rsidRPr="00A00CBA">
        <w:rPr>
          <w:sz w:val="24"/>
          <w:szCs w:val="24"/>
        </w:rPr>
        <w:t>одређеном</w:t>
      </w:r>
      <w:r w:rsidRPr="00A00CBA">
        <w:rPr>
          <w:spacing w:val="53"/>
          <w:sz w:val="24"/>
          <w:szCs w:val="24"/>
        </w:rPr>
        <w:t xml:space="preserve"> </w:t>
      </w:r>
      <w:r w:rsidRPr="00A00CBA">
        <w:rPr>
          <w:sz w:val="24"/>
          <w:szCs w:val="24"/>
        </w:rPr>
        <w:t>лицу</w:t>
      </w:r>
      <w:r w:rsidRPr="00A00CBA">
        <w:rPr>
          <w:spacing w:val="49"/>
          <w:sz w:val="24"/>
          <w:szCs w:val="24"/>
        </w:rPr>
        <w:t xml:space="preserve"> </w:t>
      </w:r>
      <w:r w:rsidRPr="00A00CBA">
        <w:rPr>
          <w:sz w:val="24"/>
          <w:szCs w:val="24"/>
        </w:rPr>
        <w:t>или</w:t>
      </w:r>
      <w:r w:rsidRPr="00A00CBA">
        <w:rPr>
          <w:spacing w:val="55"/>
          <w:sz w:val="24"/>
          <w:szCs w:val="24"/>
        </w:rPr>
        <w:t xml:space="preserve"> </w:t>
      </w:r>
      <w:r w:rsidRPr="00A00CBA">
        <w:rPr>
          <w:sz w:val="24"/>
          <w:szCs w:val="24"/>
        </w:rPr>
        <w:t>групи</w:t>
      </w:r>
      <w:r w:rsidRPr="00A00CBA">
        <w:rPr>
          <w:spacing w:val="4"/>
          <w:sz w:val="24"/>
          <w:szCs w:val="24"/>
        </w:rPr>
        <w:t xml:space="preserve"> </w:t>
      </w:r>
      <w:r w:rsidRPr="00A00CBA">
        <w:rPr>
          <w:sz w:val="24"/>
          <w:szCs w:val="24"/>
        </w:rPr>
        <w:t>лица</w:t>
      </w:r>
      <w:r w:rsidRPr="00A00CBA">
        <w:rPr>
          <w:spacing w:val="-57"/>
          <w:sz w:val="24"/>
          <w:szCs w:val="24"/>
        </w:rPr>
        <w:t xml:space="preserve"> </w:t>
      </w:r>
      <w:r w:rsidRPr="00A00CBA">
        <w:rPr>
          <w:sz w:val="24"/>
          <w:szCs w:val="24"/>
        </w:rPr>
        <w:t>путем</w:t>
      </w:r>
      <w:r w:rsidRPr="00A00CBA">
        <w:rPr>
          <w:spacing w:val="-2"/>
          <w:sz w:val="24"/>
          <w:szCs w:val="24"/>
        </w:rPr>
        <w:t xml:space="preserve"> </w:t>
      </w:r>
      <w:r w:rsidRPr="00A00CBA">
        <w:rPr>
          <w:sz w:val="24"/>
          <w:szCs w:val="24"/>
        </w:rPr>
        <w:t>СМС-а, ММС-а</w:t>
      </w:r>
      <w:r w:rsidRPr="00A00CBA">
        <w:rPr>
          <w:spacing w:val="1"/>
          <w:sz w:val="24"/>
          <w:szCs w:val="24"/>
        </w:rPr>
        <w:t xml:space="preserve"> </w:t>
      </w:r>
      <w:r w:rsidRPr="00A00CBA">
        <w:rPr>
          <w:sz w:val="24"/>
          <w:szCs w:val="24"/>
        </w:rPr>
        <w:t>или</w:t>
      </w:r>
      <w:r w:rsidRPr="00A00CBA">
        <w:rPr>
          <w:spacing w:val="1"/>
          <w:sz w:val="24"/>
          <w:szCs w:val="24"/>
        </w:rPr>
        <w:t xml:space="preserve"> </w:t>
      </w:r>
      <w:r w:rsidRPr="00A00CBA">
        <w:rPr>
          <w:sz w:val="24"/>
          <w:szCs w:val="24"/>
        </w:rPr>
        <w:t>друштвених</w:t>
      </w:r>
      <w:r w:rsidRPr="00A00CBA">
        <w:rPr>
          <w:spacing w:val="1"/>
          <w:sz w:val="24"/>
          <w:szCs w:val="24"/>
        </w:rPr>
        <w:t xml:space="preserve"> </w:t>
      </w:r>
      <w:r w:rsidRPr="00A00CBA">
        <w:rPr>
          <w:sz w:val="24"/>
          <w:szCs w:val="24"/>
        </w:rPr>
        <w:t>мрежа;</w:t>
      </w:r>
    </w:p>
    <w:p w:rsidR="0070765D" w:rsidRPr="00A00CBA" w:rsidRDefault="0070765D" w:rsidP="0070765D">
      <w:pPr>
        <w:jc w:val="both"/>
        <w:rPr>
          <w:sz w:val="24"/>
          <w:szCs w:val="24"/>
        </w:rPr>
      </w:pPr>
      <w:r w:rsidRPr="00A00CBA">
        <w:rPr>
          <w:sz w:val="24"/>
          <w:szCs w:val="24"/>
        </w:rPr>
        <w:t>вербално</w:t>
      </w:r>
      <w:r w:rsidRPr="00A00CBA">
        <w:rPr>
          <w:spacing w:val="24"/>
          <w:sz w:val="24"/>
          <w:szCs w:val="24"/>
        </w:rPr>
        <w:t xml:space="preserve"> </w:t>
      </w:r>
      <w:r w:rsidRPr="00A00CBA">
        <w:rPr>
          <w:sz w:val="24"/>
          <w:szCs w:val="24"/>
        </w:rPr>
        <w:t>привилеговање</w:t>
      </w:r>
      <w:r w:rsidRPr="00A00CBA">
        <w:rPr>
          <w:spacing w:val="25"/>
          <w:sz w:val="24"/>
          <w:szCs w:val="24"/>
        </w:rPr>
        <w:t xml:space="preserve"> </w:t>
      </w:r>
      <w:r w:rsidRPr="00A00CBA">
        <w:rPr>
          <w:sz w:val="24"/>
          <w:szCs w:val="24"/>
        </w:rPr>
        <w:t>припадника</w:t>
      </w:r>
      <w:r w:rsidRPr="00A00CBA">
        <w:rPr>
          <w:spacing w:val="23"/>
          <w:sz w:val="24"/>
          <w:szCs w:val="24"/>
        </w:rPr>
        <w:t xml:space="preserve"> </w:t>
      </w:r>
      <w:r w:rsidRPr="00A00CBA">
        <w:rPr>
          <w:sz w:val="24"/>
          <w:szCs w:val="24"/>
        </w:rPr>
        <w:t>већинске</w:t>
      </w:r>
      <w:r w:rsidRPr="00A00CBA">
        <w:rPr>
          <w:spacing w:val="23"/>
          <w:sz w:val="24"/>
          <w:szCs w:val="24"/>
        </w:rPr>
        <w:t xml:space="preserve"> </w:t>
      </w:r>
      <w:r w:rsidRPr="00A00CBA">
        <w:rPr>
          <w:sz w:val="24"/>
          <w:szCs w:val="24"/>
        </w:rPr>
        <w:t>групе</w:t>
      </w:r>
      <w:r w:rsidRPr="00A00CBA">
        <w:rPr>
          <w:spacing w:val="23"/>
          <w:sz w:val="24"/>
          <w:szCs w:val="24"/>
        </w:rPr>
        <w:t xml:space="preserve"> </w:t>
      </w:r>
      <w:r w:rsidRPr="00A00CBA">
        <w:rPr>
          <w:sz w:val="24"/>
          <w:szCs w:val="24"/>
        </w:rPr>
        <w:t>лица</w:t>
      </w:r>
      <w:r w:rsidRPr="00A00CBA">
        <w:rPr>
          <w:spacing w:val="23"/>
          <w:sz w:val="24"/>
          <w:szCs w:val="24"/>
        </w:rPr>
        <w:t xml:space="preserve"> </w:t>
      </w:r>
      <w:r w:rsidRPr="00A00CBA">
        <w:rPr>
          <w:sz w:val="24"/>
          <w:szCs w:val="24"/>
        </w:rPr>
        <w:t>неоправданим</w:t>
      </w:r>
      <w:r w:rsidRPr="00A00CBA">
        <w:rPr>
          <w:spacing w:val="23"/>
          <w:sz w:val="24"/>
          <w:szCs w:val="24"/>
        </w:rPr>
        <w:t xml:space="preserve"> </w:t>
      </w:r>
      <w:r w:rsidRPr="00A00CBA">
        <w:rPr>
          <w:sz w:val="24"/>
          <w:szCs w:val="24"/>
        </w:rPr>
        <w:t>и</w:t>
      </w:r>
      <w:r w:rsidRPr="00A00CBA">
        <w:rPr>
          <w:spacing w:val="-57"/>
          <w:sz w:val="24"/>
          <w:szCs w:val="24"/>
        </w:rPr>
        <w:t xml:space="preserve"> </w:t>
      </w:r>
      <w:r w:rsidRPr="00A00CBA">
        <w:rPr>
          <w:sz w:val="24"/>
          <w:szCs w:val="24"/>
        </w:rPr>
        <w:t>прекомерним</w:t>
      </w:r>
      <w:r w:rsidRPr="00A00CBA">
        <w:rPr>
          <w:spacing w:val="-2"/>
          <w:sz w:val="24"/>
          <w:szCs w:val="24"/>
        </w:rPr>
        <w:t xml:space="preserve"> </w:t>
      </w:r>
      <w:r w:rsidRPr="00A00CBA">
        <w:rPr>
          <w:sz w:val="24"/>
          <w:szCs w:val="24"/>
        </w:rPr>
        <w:t>похвалама;</w:t>
      </w:r>
    </w:p>
    <w:p w:rsidR="0070765D" w:rsidRPr="00A00CBA" w:rsidRDefault="0070765D" w:rsidP="0070765D">
      <w:pPr>
        <w:jc w:val="both"/>
        <w:rPr>
          <w:sz w:val="24"/>
          <w:szCs w:val="24"/>
        </w:rPr>
      </w:pPr>
      <w:r w:rsidRPr="00A00CBA">
        <w:rPr>
          <w:sz w:val="24"/>
          <w:szCs w:val="24"/>
        </w:rPr>
        <w:t>неоправдано</w:t>
      </w:r>
      <w:r w:rsidRPr="00A00CBA">
        <w:rPr>
          <w:sz w:val="24"/>
          <w:szCs w:val="24"/>
        </w:rPr>
        <w:tab/>
        <w:t>вербално</w:t>
      </w:r>
      <w:r w:rsidRPr="00A00CBA">
        <w:rPr>
          <w:sz w:val="24"/>
          <w:szCs w:val="24"/>
        </w:rPr>
        <w:tab/>
        <w:t>умањивање</w:t>
      </w:r>
      <w:r w:rsidRPr="00A00CBA">
        <w:rPr>
          <w:sz w:val="24"/>
          <w:szCs w:val="24"/>
        </w:rPr>
        <w:tab/>
        <w:t>или</w:t>
      </w:r>
      <w:r w:rsidRPr="00A00CBA">
        <w:rPr>
          <w:sz w:val="24"/>
          <w:szCs w:val="24"/>
        </w:rPr>
        <w:tab/>
        <w:t>снижавање</w:t>
      </w:r>
      <w:r w:rsidRPr="00A00CBA">
        <w:rPr>
          <w:sz w:val="24"/>
          <w:szCs w:val="24"/>
        </w:rPr>
        <w:tab/>
        <w:t>доприноса</w:t>
      </w:r>
      <w:r w:rsidRPr="00A00CBA">
        <w:rPr>
          <w:sz w:val="24"/>
          <w:szCs w:val="24"/>
        </w:rPr>
        <w:tab/>
        <w:t>и</w:t>
      </w:r>
      <w:r w:rsidRPr="00A00CBA">
        <w:rPr>
          <w:sz w:val="24"/>
          <w:szCs w:val="24"/>
        </w:rPr>
        <w:tab/>
        <w:t>успеха</w:t>
      </w:r>
      <w:r w:rsidRPr="00A00CBA">
        <w:rPr>
          <w:spacing w:val="-57"/>
          <w:sz w:val="24"/>
          <w:szCs w:val="24"/>
        </w:rPr>
        <w:t xml:space="preserve"> </w:t>
      </w:r>
      <w:r w:rsidRPr="00A00CBA">
        <w:rPr>
          <w:sz w:val="24"/>
          <w:szCs w:val="24"/>
        </w:rPr>
        <w:t>припадника</w:t>
      </w:r>
      <w:r w:rsidRPr="00A00CBA">
        <w:rPr>
          <w:spacing w:val="-2"/>
          <w:sz w:val="24"/>
          <w:szCs w:val="24"/>
        </w:rPr>
        <w:t xml:space="preserve"> </w:t>
      </w:r>
      <w:r w:rsidRPr="00A00CBA">
        <w:rPr>
          <w:sz w:val="24"/>
          <w:szCs w:val="24"/>
        </w:rPr>
        <w:t>мањинске</w:t>
      </w:r>
      <w:r w:rsidRPr="00A00CBA">
        <w:rPr>
          <w:spacing w:val="-1"/>
          <w:sz w:val="24"/>
          <w:szCs w:val="24"/>
        </w:rPr>
        <w:t xml:space="preserve"> </w:t>
      </w:r>
      <w:r w:rsidRPr="00A00CBA">
        <w:rPr>
          <w:sz w:val="24"/>
          <w:szCs w:val="24"/>
        </w:rPr>
        <w:t>групе;</w:t>
      </w:r>
    </w:p>
    <w:p w:rsidR="0070765D" w:rsidRPr="00A00CBA" w:rsidRDefault="0070765D" w:rsidP="0070765D">
      <w:pPr>
        <w:jc w:val="both"/>
        <w:rPr>
          <w:sz w:val="24"/>
          <w:szCs w:val="24"/>
        </w:rPr>
      </w:pPr>
      <w:r w:rsidRPr="00A00CBA">
        <w:rPr>
          <w:sz w:val="24"/>
          <w:szCs w:val="24"/>
        </w:rPr>
        <w:t>игнорисање</w:t>
      </w:r>
      <w:r w:rsidRPr="00A00CBA">
        <w:rPr>
          <w:spacing w:val="8"/>
          <w:sz w:val="24"/>
          <w:szCs w:val="24"/>
        </w:rPr>
        <w:t xml:space="preserve"> </w:t>
      </w:r>
      <w:r w:rsidRPr="00A00CBA">
        <w:rPr>
          <w:sz w:val="24"/>
          <w:szCs w:val="24"/>
        </w:rPr>
        <w:t>и</w:t>
      </w:r>
      <w:r w:rsidRPr="00A00CBA">
        <w:rPr>
          <w:spacing w:val="10"/>
          <w:sz w:val="24"/>
          <w:szCs w:val="24"/>
        </w:rPr>
        <w:t xml:space="preserve"> </w:t>
      </w:r>
      <w:r w:rsidRPr="00A00CBA">
        <w:rPr>
          <w:sz w:val="24"/>
          <w:szCs w:val="24"/>
        </w:rPr>
        <w:t>избегавање</w:t>
      </w:r>
      <w:r w:rsidRPr="00A00CBA">
        <w:rPr>
          <w:spacing w:val="8"/>
          <w:sz w:val="24"/>
          <w:szCs w:val="24"/>
        </w:rPr>
        <w:t xml:space="preserve"> </w:t>
      </w:r>
      <w:r w:rsidRPr="00A00CBA">
        <w:rPr>
          <w:sz w:val="24"/>
          <w:szCs w:val="24"/>
        </w:rPr>
        <w:t>контаката</w:t>
      </w:r>
      <w:r w:rsidRPr="00A00CBA">
        <w:rPr>
          <w:spacing w:val="9"/>
          <w:sz w:val="24"/>
          <w:szCs w:val="24"/>
        </w:rPr>
        <w:t xml:space="preserve"> </w:t>
      </w:r>
      <w:r w:rsidRPr="00A00CBA">
        <w:rPr>
          <w:sz w:val="24"/>
          <w:szCs w:val="24"/>
        </w:rPr>
        <w:t>са</w:t>
      </w:r>
      <w:r w:rsidRPr="00A00CBA">
        <w:rPr>
          <w:spacing w:val="13"/>
          <w:sz w:val="24"/>
          <w:szCs w:val="24"/>
        </w:rPr>
        <w:t xml:space="preserve"> </w:t>
      </w:r>
      <w:r w:rsidRPr="00A00CBA">
        <w:rPr>
          <w:sz w:val="24"/>
          <w:szCs w:val="24"/>
        </w:rPr>
        <w:t>учесником</w:t>
      </w:r>
      <w:r w:rsidRPr="00A00CBA">
        <w:rPr>
          <w:spacing w:val="9"/>
          <w:sz w:val="24"/>
          <w:szCs w:val="24"/>
        </w:rPr>
        <w:t xml:space="preserve"> </w:t>
      </w:r>
      <w:r w:rsidRPr="00A00CBA">
        <w:rPr>
          <w:sz w:val="24"/>
          <w:szCs w:val="24"/>
        </w:rPr>
        <w:t>образовања</w:t>
      </w:r>
      <w:r w:rsidRPr="00A00CBA">
        <w:rPr>
          <w:spacing w:val="11"/>
          <w:sz w:val="24"/>
          <w:szCs w:val="24"/>
        </w:rPr>
        <w:t xml:space="preserve"> </w:t>
      </w:r>
      <w:r w:rsidRPr="00A00CBA">
        <w:rPr>
          <w:sz w:val="24"/>
          <w:szCs w:val="24"/>
        </w:rPr>
        <w:t>због</w:t>
      </w:r>
      <w:r w:rsidRPr="00A00CBA">
        <w:rPr>
          <w:spacing w:val="10"/>
          <w:sz w:val="24"/>
          <w:szCs w:val="24"/>
        </w:rPr>
        <w:t xml:space="preserve"> </w:t>
      </w:r>
      <w:r w:rsidRPr="00A00CBA">
        <w:rPr>
          <w:sz w:val="24"/>
          <w:szCs w:val="24"/>
        </w:rPr>
        <w:t>његовог</w:t>
      </w:r>
      <w:r w:rsidRPr="00A00CBA">
        <w:rPr>
          <w:spacing w:val="-57"/>
          <w:sz w:val="24"/>
          <w:szCs w:val="24"/>
        </w:rPr>
        <w:t xml:space="preserve"> </w:t>
      </w:r>
      <w:r w:rsidRPr="00A00CBA">
        <w:rPr>
          <w:sz w:val="24"/>
          <w:szCs w:val="24"/>
        </w:rPr>
        <w:t>личног</w:t>
      </w:r>
      <w:r w:rsidRPr="00A00CBA">
        <w:rPr>
          <w:spacing w:val="-1"/>
          <w:sz w:val="24"/>
          <w:szCs w:val="24"/>
        </w:rPr>
        <w:t xml:space="preserve"> </w:t>
      </w:r>
      <w:r w:rsidRPr="00A00CBA">
        <w:rPr>
          <w:sz w:val="24"/>
          <w:szCs w:val="24"/>
        </w:rPr>
        <w:t>својства;</w:t>
      </w:r>
    </w:p>
    <w:p w:rsidR="0070765D" w:rsidRPr="00A00CBA" w:rsidRDefault="0070765D" w:rsidP="0070765D">
      <w:pPr>
        <w:jc w:val="both"/>
        <w:rPr>
          <w:sz w:val="24"/>
          <w:szCs w:val="24"/>
        </w:rPr>
      </w:pPr>
      <w:r w:rsidRPr="00A00CBA">
        <w:rPr>
          <w:sz w:val="24"/>
          <w:szCs w:val="24"/>
        </w:rPr>
        <w:t>одбијање</w:t>
      </w:r>
      <w:r w:rsidRPr="00A00CBA">
        <w:rPr>
          <w:spacing w:val="10"/>
          <w:sz w:val="24"/>
          <w:szCs w:val="24"/>
        </w:rPr>
        <w:t xml:space="preserve"> </w:t>
      </w:r>
      <w:r w:rsidRPr="00A00CBA">
        <w:rPr>
          <w:sz w:val="24"/>
          <w:szCs w:val="24"/>
        </w:rPr>
        <w:t>да</w:t>
      </w:r>
      <w:r w:rsidRPr="00A00CBA">
        <w:rPr>
          <w:spacing w:val="11"/>
          <w:sz w:val="24"/>
          <w:szCs w:val="24"/>
        </w:rPr>
        <w:t xml:space="preserve"> </w:t>
      </w:r>
      <w:r w:rsidRPr="00A00CBA">
        <w:rPr>
          <w:sz w:val="24"/>
          <w:szCs w:val="24"/>
        </w:rPr>
        <w:t>седи</w:t>
      </w:r>
      <w:r w:rsidRPr="00A00CBA">
        <w:rPr>
          <w:spacing w:val="15"/>
          <w:sz w:val="24"/>
          <w:szCs w:val="24"/>
        </w:rPr>
        <w:t xml:space="preserve"> </w:t>
      </w:r>
      <w:r w:rsidRPr="00A00CBA">
        <w:rPr>
          <w:sz w:val="24"/>
          <w:szCs w:val="24"/>
        </w:rPr>
        <w:t>у</w:t>
      </w:r>
      <w:r w:rsidRPr="00A00CBA">
        <w:rPr>
          <w:spacing w:val="4"/>
          <w:sz w:val="24"/>
          <w:szCs w:val="24"/>
        </w:rPr>
        <w:t xml:space="preserve"> </w:t>
      </w:r>
      <w:r w:rsidRPr="00A00CBA">
        <w:rPr>
          <w:sz w:val="24"/>
          <w:szCs w:val="24"/>
        </w:rPr>
        <w:t>клупи</w:t>
      </w:r>
      <w:r w:rsidRPr="00A00CBA">
        <w:rPr>
          <w:spacing w:val="13"/>
          <w:sz w:val="24"/>
          <w:szCs w:val="24"/>
        </w:rPr>
        <w:t xml:space="preserve"> </w:t>
      </w:r>
      <w:r w:rsidRPr="00A00CBA">
        <w:rPr>
          <w:sz w:val="24"/>
          <w:szCs w:val="24"/>
        </w:rPr>
        <w:t>са</w:t>
      </w:r>
      <w:r w:rsidRPr="00A00CBA">
        <w:rPr>
          <w:spacing w:val="10"/>
          <w:sz w:val="24"/>
          <w:szCs w:val="24"/>
        </w:rPr>
        <w:t xml:space="preserve"> </w:t>
      </w:r>
      <w:r w:rsidRPr="00A00CBA">
        <w:rPr>
          <w:sz w:val="24"/>
          <w:szCs w:val="24"/>
        </w:rPr>
        <w:t>другим</w:t>
      </w:r>
      <w:r w:rsidRPr="00A00CBA">
        <w:rPr>
          <w:spacing w:val="13"/>
          <w:sz w:val="24"/>
          <w:szCs w:val="24"/>
        </w:rPr>
        <w:t xml:space="preserve"> </w:t>
      </w:r>
      <w:r w:rsidRPr="00A00CBA">
        <w:rPr>
          <w:sz w:val="24"/>
          <w:szCs w:val="24"/>
        </w:rPr>
        <w:t>учесником</w:t>
      </w:r>
      <w:r w:rsidRPr="00A00CBA">
        <w:rPr>
          <w:spacing w:val="11"/>
          <w:sz w:val="24"/>
          <w:szCs w:val="24"/>
        </w:rPr>
        <w:t xml:space="preserve"> </w:t>
      </w:r>
      <w:r w:rsidRPr="00A00CBA">
        <w:rPr>
          <w:sz w:val="24"/>
          <w:szCs w:val="24"/>
        </w:rPr>
        <w:t>образовања</w:t>
      </w:r>
      <w:r w:rsidRPr="00A00CBA">
        <w:rPr>
          <w:spacing w:val="11"/>
          <w:sz w:val="24"/>
          <w:szCs w:val="24"/>
        </w:rPr>
        <w:t xml:space="preserve"> </w:t>
      </w:r>
      <w:r w:rsidRPr="00A00CBA">
        <w:rPr>
          <w:sz w:val="24"/>
          <w:szCs w:val="24"/>
        </w:rPr>
        <w:t>због</w:t>
      </w:r>
      <w:r w:rsidRPr="00A00CBA">
        <w:rPr>
          <w:spacing w:val="12"/>
          <w:sz w:val="24"/>
          <w:szCs w:val="24"/>
        </w:rPr>
        <w:t xml:space="preserve"> </w:t>
      </w:r>
      <w:r w:rsidRPr="00A00CBA">
        <w:rPr>
          <w:sz w:val="24"/>
          <w:szCs w:val="24"/>
        </w:rPr>
        <w:t>његовог</w:t>
      </w:r>
      <w:r w:rsidRPr="00A00CBA">
        <w:rPr>
          <w:spacing w:val="10"/>
          <w:sz w:val="24"/>
          <w:szCs w:val="24"/>
        </w:rPr>
        <w:t xml:space="preserve"> </w:t>
      </w:r>
      <w:r w:rsidRPr="00A00CBA">
        <w:rPr>
          <w:sz w:val="24"/>
          <w:szCs w:val="24"/>
        </w:rPr>
        <w:t>личног</w:t>
      </w:r>
      <w:r w:rsidRPr="00A00CBA">
        <w:rPr>
          <w:spacing w:val="-57"/>
          <w:sz w:val="24"/>
          <w:szCs w:val="24"/>
        </w:rPr>
        <w:t xml:space="preserve"> </w:t>
      </w:r>
      <w:r w:rsidRPr="00A00CBA">
        <w:rPr>
          <w:sz w:val="24"/>
          <w:szCs w:val="24"/>
        </w:rPr>
        <w:t>својства;</w:t>
      </w:r>
    </w:p>
    <w:p w:rsidR="0070765D" w:rsidRPr="00A00CBA" w:rsidRDefault="0070765D" w:rsidP="0070765D">
      <w:pPr>
        <w:jc w:val="both"/>
        <w:rPr>
          <w:sz w:val="24"/>
          <w:szCs w:val="24"/>
        </w:rPr>
      </w:pPr>
      <w:r w:rsidRPr="00A00CBA">
        <w:rPr>
          <w:sz w:val="24"/>
          <w:szCs w:val="24"/>
        </w:rPr>
        <w:t>омаловажавање</w:t>
      </w:r>
      <w:r w:rsidRPr="00A00CBA">
        <w:rPr>
          <w:spacing w:val="-3"/>
          <w:sz w:val="24"/>
          <w:szCs w:val="24"/>
        </w:rPr>
        <w:t xml:space="preserve"> </w:t>
      </w:r>
      <w:r w:rsidRPr="00A00CBA">
        <w:rPr>
          <w:sz w:val="24"/>
          <w:szCs w:val="24"/>
        </w:rPr>
        <w:t>родитеља</w:t>
      </w:r>
      <w:r w:rsidRPr="00A00CBA">
        <w:rPr>
          <w:spacing w:val="-1"/>
          <w:sz w:val="24"/>
          <w:szCs w:val="24"/>
        </w:rPr>
        <w:t xml:space="preserve"> </w:t>
      </w:r>
      <w:r w:rsidRPr="00A00CBA">
        <w:rPr>
          <w:sz w:val="24"/>
          <w:szCs w:val="24"/>
        </w:rPr>
        <w:t>ученика</w:t>
      </w:r>
      <w:r w:rsidRPr="00A00CBA">
        <w:rPr>
          <w:spacing w:val="-2"/>
          <w:sz w:val="24"/>
          <w:szCs w:val="24"/>
        </w:rPr>
        <w:t xml:space="preserve"> </w:t>
      </w:r>
      <w:r w:rsidRPr="00A00CBA">
        <w:rPr>
          <w:sz w:val="24"/>
          <w:szCs w:val="24"/>
        </w:rPr>
        <w:t>по</w:t>
      </w:r>
      <w:r w:rsidRPr="00A00CBA">
        <w:rPr>
          <w:spacing w:val="-2"/>
          <w:sz w:val="24"/>
          <w:szCs w:val="24"/>
        </w:rPr>
        <w:t xml:space="preserve"> </w:t>
      </w:r>
      <w:r w:rsidRPr="00A00CBA">
        <w:rPr>
          <w:sz w:val="24"/>
          <w:szCs w:val="24"/>
        </w:rPr>
        <w:t>основу</w:t>
      </w:r>
      <w:r w:rsidRPr="00A00CBA">
        <w:rPr>
          <w:spacing w:val="-5"/>
          <w:sz w:val="24"/>
          <w:szCs w:val="24"/>
        </w:rPr>
        <w:t xml:space="preserve"> </w:t>
      </w:r>
      <w:r w:rsidRPr="00A00CBA">
        <w:rPr>
          <w:sz w:val="24"/>
          <w:szCs w:val="24"/>
        </w:rPr>
        <w:t>личног</w:t>
      </w:r>
      <w:r w:rsidRPr="00A00CBA">
        <w:rPr>
          <w:spacing w:val="-1"/>
          <w:sz w:val="24"/>
          <w:szCs w:val="24"/>
        </w:rPr>
        <w:t xml:space="preserve"> </w:t>
      </w:r>
      <w:r w:rsidRPr="00A00CBA">
        <w:rPr>
          <w:sz w:val="24"/>
          <w:szCs w:val="24"/>
        </w:rPr>
        <w:t>својства.</w:t>
      </w:r>
    </w:p>
    <w:p w:rsidR="0070765D" w:rsidRDefault="0070765D" w:rsidP="0070765D">
      <w:pPr>
        <w:rPr>
          <w:sz w:val="24"/>
        </w:rPr>
        <w:sectPr w:rsidR="0070765D">
          <w:pgSz w:w="11910" w:h="16840"/>
          <w:pgMar w:top="620" w:right="660" w:bottom="280" w:left="1300" w:header="720" w:footer="720" w:gutter="0"/>
          <w:cols w:space="720"/>
        </w:sectPr>
      </w:pPr>
    </w:p>
    <w:p w:rsidR="0070765D" w:rsidRPr="00A00CBA" w:rsidRDefault="0070765D" w:rsidP="0070765D">
      <w:pPr>
        <w:jc w:val="center"/>
        <w:rPr>
          <w:sz w:val="40"/>
          <w:szCs w:val="40"/>
        </w:rPr>
      </w:pPr>
      <w:r w:rsidRPr="00A00CBA">
        <w:rPr>
          <w:sz w:val="40"/>
          <w:szCs w:val="40"/>
        </w:rPr>
        <w:lastRenderedPageBreak/>
        <w:t>Програм превенције и интервенције дискриминаторног понашања</w:t>
      </w:r>
      <w:r w:rsidRPr="00A00CBA">
        <w:rPr>
          <w:spacing w:val="-67"/>
          <w:sz w:val="40"/>
          <w:szCs w:val="40"/>
        </w:rPr>
        <w:t xml:space="preserve"> </w:t>
      </w:r>
      <w:r w:rsidRPr="00A00CBA">
        <w:rPr>
          <w:sz w:val="40"/>
          <w:szCs w:val="40"/>
        </w:rPr>
        <w:t>и</w:t>
      </w:r>
      <w:r w:rsidRPr="00A00CBA">
        <w:rPr>
          <w:spacing w:val="-3"/>
          <w:sz w:val="40"/>
          <w:szCs w:val="40"/>
        </w:rPr>
        <w:t xml:space="preserve"> </w:t>
      </w:r>
      <w:r w:rsidRPr="00A00CBA">
        <w:rPr>
          <w:sz w:val="40"/>
          <w:szCs w:val="40"/>
        </w:rPr>
        <w:t>вређања</w:t>
      </w:r>
      <w:r w:rsidRPr="00A00CBA">
        <w:rPr>
          <w:spacing w:val="-1"/>
          <w:sz w:val="40"/>
          <w:szCs w:val="40"/>
        </w:rPr>
        <w:t xml:space="preserve"> </w:t>
      </w:r>
      <w:r w:rsidRPr="00A00CBA">
        <w:rPr>
          <w:sz w:val="40"/>
          <w:szCs w:val="40"/>
        </w:rPr>
        <w:t>угледа,</w:t>
      </w:r>
      <w:r w:rsidRPr="00A00CBA">
        <w:rPr>
          <w:spacing w:val="-4"/>
          <w:sz w:val="40"/>
          <w:szCs w:val="40"/>
        </w:rPr>
        <w:t xml:space="preserve"> </w:t>
      </w:r>
      <w:r w:rsidRPr="00A00CBA">
        <w:rPr>
          <w:sz w:val="40"/>
          <w:szCs w:val="40"/>
        </w:rPr>
        <w:t>части</w:t>
      </w:r>
      <w:r w:rsidRPr="00A00CBA">
        <w:rPr>
          <w:spacing w:val="-3"/>
          <w:sz w:val="40"/>
          <w:szCs w:val="40"/>
        </w:rPr>
        <w:t xml:space="preserve"> </w:t>
      </w:r>
      <w:r w:rsidRPr="00A00CBA">
        <w:rPr>
          <w:sz w:val="40"/>
          <w:szCs w:val="40"/>
        </w:rPr>
        <w:t>или</w:t>
      </w:r>
      <w:r w:rsidRPr="00A00CBA">
        <w:rPr>
          <w:spacing w:val="-2"/>
          <w:sz w:val="40"/>
          <w:szCs w:val="40"/>
        </w:rPr>
        <w:t xml:space="preserve"> </w:t>
      </w:r>
      <w:r w:rsidRPr="00A00CBA">
        <w:rPr>
          <w:sz w:val="40"/>
          <w:szCs w:val="40"/>
        </w:rPr>
        <w:t>достојанства</w:t>
      </w:r>
      <w:r w:rsidRPr="00A00CBA">
        <w:rPr>
          <w:spacing w:val="-1"/>
          <w:sz w:val="40"/>
          <w:szCs w:val="40"/>
        </w:rPr>
        <w:t xml:space="preserve"> </w:t>
      </w:r>
      <w:r w:rsidRPr="00A00CBA">
        <w:rPr>
          <w:sz w:val="40"/>
          <w:szCs w:val="40"/>
        </w:rPr>
        <w:t>личности</w:t>
      </w:r>
    </w:p>
    <w:p w:rsidR="0070765D" w:rsidRDefault="0070765D" w:rsidP="0070765D">
      <w:pPr>
        <w:pStyle w:val="BodyText"/>
        <w:spacing w:before="6"/>
        <w:jc w:val="center"/>
        <w:rPr>
          <w:b/>
          <w:sz w:val="35"/>
        </w:rPr>
      </w:pPr>
    </w:p>
    <w:p w:rsidR="0070765D" w:rsidRPr="00A00CBA" w:rsidRDefault="0070765D" w:rsidP="0070765D">
      <w:pPr>
        <w:rPr>
          <w:sz w:val="24"/>
          <w:szCs w:val="24"/>
        </w:rPr>
      </w:pPr>
      <w:r w:rsidRPr="00A00CBA">
        <w:rPr>
          <w:sz w:val="24"/>
          <w:szCs w:val="24"/>
        </w:rPr>
        <w:t>Општи</w:t>
      </w:r>
      <w:r w:rsidRPr="00A00CBA">
        <w:rPr>
          <w:spacing w:val="-4"/>
          <w:sz w:val="24"/>
          <w:szCs w:val="24"/>
        </w:rPr>
        <w:t xml:space="preserve"> </w:t>
      </w:r>
      <w:r w:rsidRPr="00A00CBA">
        <w:rPr>
          <w:sz w:val="24"/>
          <w:szCs w:val="24"/>
        </w:rPr>
        <w:t>циљ</w:t>
      </w:r>
      <w:r w:rsidRPr="00A00CBA">
        <w:rPr>
          <w:spacing w:val="-2"/>
          <w:sz w:val="24"/>
          <w:szCs w:val="24"/>
        </w:rPr>
        <w:t xml:space="preserve"> </w:t>
      </w:r>
      <w:r w:rsidRPr="00A00CBA">
        <w:rPr>
          <w:sz w:val="24"/>
          <w:szCs w:val="24"/>
        </w:rPr>
        <w:t>Програма</w:t>
      </w:r>
      <w:r w:rsidRPr="00A00CBA">
        <w:rPr>
          <w:spacing w:val="-4"/>
          <w:sz w:val="24"/>
          <w:szCs w:val="24"/>
        </w:rPr>
        <w:t xml:space="preserve"> </w:t>
      </w:r>
      <w:r w:rsidRPr="00A00CBA">
        <w:rPr>
          <w:sz w:val="24"/>
          <w:szCs w:val="24"/>
        </w:rPr>
        <w:t>школе</w:t>
      </w:r>
      <w:r w:rsidRPr="00A00CBA">
        <w:rPr>
          <w:spacing w:val="-3"/>
          <w:sz w:val="24"/>
          <w:szCs w:val="24"/>
        </w:rPr>
        <w:t xml:space="preserve"> </w:t>
      </w:r>
      <w:r w:rsidRPr="00A00CBA">
        <w:rPr>
          <w:sz w:val="24"/>
          <w:szCs w:val="24"/>
        </w:rPr>
        <w:t>је</w:t>
      </w:r>
      <w:r w:rsidRPr="00A00CBA">
        <w:rPr>
          <w:spacing w:val="-2"/>
          <w:sz w:val="24"/>
          <w:szCs w:val="24"/>
        </w:rPr>
        <w:t xml:space="preserve"> </w:t>
      </w:r>
      <w:r w:rsidRPr="00A00CBA">
        <w:rPr>
          <w:sz w:val="24"/>
          <w:szCs w:val="24"/>
        </w:rPr>
        <w:t>унапређивање</w:t>
      </w:r>
      <w:r w:rsidRPr="00A00CBA">
        <w:rPr>
          <w:spacing w:val="-1"/>
          <w:sz w:val="24"/>
          <w:szCs w:val="24"/>
        </w:rPr>
        <w:t xml:space="preserve"> </w:t>
      </w:r>
      <w:r w:rsidRPr="00A00CBA">
        <w:rPr>
          <w:sz w:val="24"/>
          <w:szCs w:val="24"/>
        </w:rPr>
        <w:t>квалитета</w:t>
      </w:r>
      <w:r w:rsidRPr="00A00CBA">
        <w:rPr>
          <w:spacing w:val="-2"/>
          <w:sz w:val="24"/>
          <w:szCs w:val="24"/>
        </w:rPr>
        <w:t xml:space="preserve"> </w:t>
      </w:r>
      <w:r w:rsidRPr="00A00CBA">
        <w:rPr>
          <w:sz w:val="24"/>
          <w:szCs w:val="24"/>
        </w:rPr>
        <w:t>живота</w:t>
      </w:r>
      <w:r w:rsidRPr="00A00CBA">
        <w:rPr>
          <w:spacing w:val="-2"/>
          <w:sz w:val="24"/>
          <w:szCs w:val="24"/>
        </w:rPr>
        <w:t xml:space="preserve"> </w:t>
      </w:r>
      <w:r w:rsidRPr="00A00CBA">
        <w:rPr>
          <w:sz w:val="24"/>
          <w:szCs w:val="24"/>
        </w:rPr>
        <w:t>ученика</w:t>
      </w:r>
      <w:r w:rsidRPr="00A00CBA">
        <w:rPr>
          <w:spacing w:val="-3"/>
          <w:sz w:val="24"/>
          <w:szCs w:val="24"/>
        </w:rPr>
        <w:t xml:space="preserve"> </w:t>
      </w:r>
      <w:r w:rsidRPr="00A00CBA">
        <w:rPr>
          <w:sz w:val="24"/>
          <w:szCs w:val="24"/>
        </w:rPr>
        <w:t>применом:</w:t>
      </w:r>
    </w:p>
    <w:p w:rsidR="0070765D" w:rsidRPr="00A00CBA" w:rsidRDefault="0070765D" w:rsidP="0070765D">
      <w:pPr>
        <w:rPr>
          <w:sz w:val="24"/>
          <w:szCs w:val="24"/>
        </w:rPr>
      </w:pPr>
      <w:r w:rsidRPr="00A00CBA">
        <w:rPr>
          <w:sz w:val="24"/>
          <w:szCs w:val="24"/>
        </w:rPr>
        <w:t>Мера</w:t>
      </w:r>
      <w:r w:rsidRPr="00A00CBA">
        <w:rPr>
          <w:spacing w:val="30"/>
          <w:sz w:val="24"/>
          <w:szCs w:val="24"/>
        </w:rPr>
        <w:t xml:space="preserve"> </w:t>
      </w:r>
      <w:r w:rsidRPr="00A00CBA">
        <w:rPr>
          <w:sz w:val="24"/>
          <w:szCs w:val="24"/>
        </w:rPr>
        <w:t>превенција</w:t>
      </w:r>
      <w:r w:rsidRPr="00A00CBA">
        <w:rPr>
          <w:spacing w:val="31"/>
          <w:sz w:val="24"/>
          <w:szCs w:val="24"/>
        </w:rPr>
        <w:t xml:space="preserve"> </w:t>
      </w:r>
      <w:r w:rsidRPr="00A00CBA">
        <w:rPr>
          <w:sz w:val="24"/>
          <w:szCs w:val="24"/>
        </w:rPr>
        <w:t>за</w:t>
      </w:r>
      <w:r w:rsidRPr="00A00CBA">
        <w:rPr>
          <w:spacing w:val="31"/>
          <w:sz w:val="24"/>
          <w:szCs w:val="24"/>
        </w:rPr>
        <w:t xml:space="preserve"> </w:t>
      </w:r>
      <w:r w:rsidRPr="00A00CBA">
        <w:rPr>
          <w:sz w:val="24"/>
          <w:szCs w:val="24"/>
        </w:rPr>
        <w:t>стварање</w:t>
      </w:r>
      <w:r w:rsidRPr="00A00CBA">
        <w:rPr>
          <w:spacing w:val="31"/>
          <w:sz w:val="24"/>
          <w:szCs w:val="24"/>
        </w:rPr>
        <w:t xml:space="preserve"> </w:t>
      </w:r>
      <w:r w:rsidRPr="00A00CBA">
        <w:rPr>
          <w:sz w:val="24"/>
          <w:szCs w:val="24"/>
        </w:rPr>
        <w:t>безбедног</w:t>
      </w:r>
      <w:r w:rsidRPr="00A00CBA">
        <w:rPr>
          <w:spacing w:val="32"/>
          <w:sz w:val="24"/>
          <w:szCs w:val="24"/>
        </w:rPr>
        <w:t xml:space="preserve"> </w:t>
      </w:r>
      <w:r w:rsidRPr="00A00CBA">
        <w:rPr>
          <w:sz w:val="24"/>
          <w:szCs w:val="24"/>
        </w:rPr>
        <w:t>и</w:t>
      </w:r>
      <w:r w:rsidRPr="00A00CBA">
        <w:rPr>
          <w:spacing w:val="33"/>
          <w:sz w:val="24"/>
          <w:szCs w:val="24"/>
        </w:rPr>
        <w:t xml:space="preserve"> </w:t>
      </w:r>
      <w:r w:rsidRPr="00A00CBA">
        <w:rPr>
          <w:sz w:val="24"/>
          <w:szCs w:val="24"/>
        </w:rPr>
        <w:t>пријатног</w:t>
      </w:r>
      <w:r w:rsidRPr="00A00CBA">
        <w:rPr>
          <w:spacing w:val="32"/>
          <w:sz w:val="24"/>
          <w:szCs w:val="24"/>
        </w:rPr>
        <w:t xml:space="preserve"> </w:t>
      </w:r>
      <w:r w:rsidRPr="00A00CBA">
        <w:rPr>
          <w:sz w:val="24"/>
          <w:szCs w:val="24"/>
        </w:rPr>
        <w:t>окружења</w:t>
      </w:r>
      <w:r w:rsidRPr="00A00CBA">
        <w:rPr>
          <w:spacing w:val="33"/>
          <w:sz w:val="24"/>
          <w:szCs w:val="24"/>
        </w:rPr>
        <w:t xml:space="preserve"> </w:t>
      </w:r>
      <w:r w:rsidRPr="00A00CBA">
        <w:rPr>
          <w:sz w:val="24"/>
          <w:szCs w:val="24"/>
        </w:rPr>
        <w:t>за</w:t>
      </w:r>
      <w:r w:rsidRPr="00A00CBA">
        <w:rPr>
          <w:spacing w:val="31"/>
          <w:sz w:val="24"/>
          <w:szCs w:val="24"/>
        </w:rPr>
        <w:t xml:space="preserve"> </w:t>
      </w:r>
      <w:r w:rsidRPr="00A00CBA">
        <w:rPr>
          <w:sz w:val="24"/>
          <w:szCs w:val="24"/>
        </w:rPr>
        <w:t>живот</w:t>
      </w:r>
      <w:r w:rsidRPr="00A00CBA">
        <w:rPr>
          <w:spacing w:val="32"/>
          <w:sz w:val="24"/>
          <w:szCs w:val="24"/>
        </w:rPr>
        <w:t xml:space="preserve"> </w:t>
      </w:r>
      <w:r w:rsidRPr="00A00CBA">
        <w:rPr>
          <w:sz w:val="24"/>
          <w:szCs w:val="24"/>
        </w:rPr>
        <w:t>и</w:t>
      </w:r>
      <w:r w:rsidRPr="00A00CBA">
        <w:rPr>
          <w:spacing w:val="33"/>
          <w:sz w:val="24"/>
          <w:szCs w:val="24"/>
        </w:rPr>
        <w:t xml:space="preserve"> </w:t>
      </w:r>
      <w:r w:rsidRPr="00A00CBA">
        <w:rPr>
          <w:sz w:val="24"/>
          <w:szCs w:val="24"/>
        </w:rPr>
        <w:t>рад</w:t>
      </w:r>
      <w:r w:rsidRPr="00A00CBA">
        <w:rPr>
          <w:spacing w:val="-57"/>
          <w:sz w:val="24"/>
          <w:szCs w:val="24"/>
        </w:rPr>
        <w:t xml:space="preserve"> </w:t>
      </w:r>
      <w:r w:rsidRPr="00A00CBA">
        <w:rPr>
          <w:sz w:val="24"/>
          <w:szCs w:val="24"/>
        </w:rPr>
        <w:t>ученика;</w:t>
      </w:r>
    </w:p>
    <w:p w:rsidR="0070765D" w:rsidRPr="00A00CBA" w:rsidRDefault="0070765D" w:rsidP="0070765D">
      <w:pPr>
        <w:rPr>
          <w:sz w:val="24"/>
          <w:szCs w:val="24"/>
        </w:rPr>
      </w:pPr>
      <w:r w:rsidRPr="00A00CBA">
        <w:rPr>
          <w:sz w:val="24"/>
          <w:szCs w:val="24"/>
        </w:rPr>
        <w:t>Мера</w:t>
      </w:r>
      <w:r w:rsidRPr="00A00CBA">
        <w:rPr>
          <w:spacing w:val="28"/>
          <w:sz w:val="24"/>
          <w:szCs w:val="24"/>
        </w:rPr>
        <w:t xml:space="preserve"> </w:t>
      </w:r>
      <w:r w:rsidRPr="00A00CBA">
        <w:rPr>
          <w:sz w:val="24"/>
          <w:szCs w:val="24"/>
        </w:rPr>
        <w:t>интервенције</w:t>
      </w:r>
      <w:r w:rsidRPr="00A00CBA">
        <w:rPr>
          <w:spacing w:val="31"/>
          <w:sz w:val="24"/>
          <w:szCs w:val="24"/>
        </w:rPr>
        <w:t xml:space="preserve"> </w:t>
      </w:r>
      <w:r w:rsidRPr="00A00CBA">
        <w:rPr>
          <w:sz w:val="24"/>
          <w:szCs w:val="24"/>
        </w:rPr>
        <w:t>у</w:t>
      </w:r>
      <w:r w:rsidRPr="00A00CBA">
        <w:rPr>
          <w:spacing w:val="25"/>
          <w:sz w:val="24"/>
          <w:szCs w:val="24"/>
        </w:rPr>
        <w:t xml:space="preserve"> </w:t>
      </w:r>
      <w:r w:rsidRPr="00A00CBA">
        <w:rPr>
          <w:sz w:val="24"/>
          <w:szCs w:val="24"/>
        </w:rPr>
        <w:t>ситуацијама</w:t>
      </w:r>
      <w:r w:rsidRPr="00A00CBA">
        <w:rPr>
          <w:spacing w:val="29"/>
          <w:sz w:val="24"/>
          <w:szCs w:val="24"/>
        </w:rPr>
        <w:t xml:space="preserve"> </w:t>
      </w:r>
      <w:r w:rsidRPr="00A00CBA">
        <w:rPr>
          <w:sz w:val="24"/>
          <w:szCs w:val="24"/>
        </w:rPr>
        <w:t>када</w:t>
      </w:r>
      <w:r w:rsidRPr="00A00CBA">
        <w:rPr>
          <w:spacing w:val="31"/>
          <w:sz w:val="24"/>
          <w:szCs w:val="24"/>
        </w:rPr>
        <w:t xml:space="preserve"> </w:t>
      </w:r>
      <w:r w:rsidRPr="00A00CBA">
        <w:rPr>
          <w:sz w:val="24"/>
          <w:szCs w:val="24"/>
        </w:rPr>
        <w:t>се</w:t>
      </w:r>
      <w:r w:rsidRPr="00A00CBA">
        <w:rPr>
          <w:spacing w:val="28"/>
          <w:sz w:val="24"/>
          <w:szCs w:val="24"/>
        </w:rPr>
        <w:t xml:space="preserve"> </w:t>
      </w:r>
      <w:r w:rsidRPr="00A00CBA">
        <w:rPr>
          <w:sz w:val="24"/>
          <w:szCs w:val="24"/>
        </w:rPr>
        <w:t>јавља</w:t>
      </w:r>
      <w:r w:rsidRPr="00A00CBA">
        <w:rPr>
          <w:spacing w:val="29"/>
          <w:sz w:val="24"/>
          <w:szCs w:val="24"/>
        </w:rPr>
        <w:t xml:space="preserve"> </w:t>
      </w:r>
      <w:r w:rsidRPr="00A00CBA">
        <w:rPr>
          <w:sz w:val="24"/>
          <w:szCs w:val="24"/>
        </w:rPr>
        <w:t>дискриминаторно</w:t>
      </w:r>
      <w:r w:rsidRPr="00A00CBA">
        <w:rPr>
          <w:spacing w:val="29"/>
          <w:sz w:val="24"/>
          <w:szCs w:val="24"/>
        </w:rPr>
        <w:t xml:space="preserve"> </w:t>
      </w:r>
      <w:r w:rsidRPr="00A00CBA">
        <w:rPr>
          <w:sz w:val="24"/>
          <w:szCs w:val="24"/>
        </w:rPr>
        <w:t>понашање</w:t>
      </w:r>
      <w:r w:rsidRPr="00A00CBA">
        <w:rPr>
          <w:spacing w:val="33"/>
          <w:sz w:val="24"/>
          <w:szCs w:val="24"/>
        </w:rPr>
        <w:t xml:space="preserve"> </w:t>
      </w:r>
      <w:r w:rsidRPr="00A00CBA">
        <w:rPr>
          <w:sz w:val="24"/>
          <w:szCs w:val="24"/>
        </w:rPr>
        <w:t>у</w:t>
      </w:r>
      <w:r w:rsidRPr="00A00CBA">
        <w:rPr>
          <w:spacing w:val="-57"/>
          <w:sz w:val="24"/>
          <w:szCs w:val="24"/>
        </w:rPr>
        <w:t xml:space="preserve"> </w:t>
      </w:r>
      <w:r w:rsidRPr="00A00CBA">
        <w:rPr>
          <w:sz w:val="24"/>
          <w:szCs w:val="24"/>
        </w:rPr>
        <w:t>школи.</w:t>
      </w:r>
    </w:p>
    <w:p w:rsidR="0070765D" w:rsidRPr="00A00CBA" w:rsidRDefault="0070765D" w:rsidP="0070765D">
      <w:pPr>
        <w:rPr>
          <w:sz w:val="24"/>
          <w:szCs w:val="24"/>
        </w:rPr>
      </w:pPr>
    </w:p>
    <w:p w:rsidR="0070765D" w:rsidRPr="00A00CBA" w:rsidRDefault="0070765D" w:rsidP="0070765D">
      <w:pPr>
        <w:rPr>
          <w:sz w:val="24"/>
          <w:szCs w:val="24"/>
        </w:rPr>
      </w:pPr>
      <w:r w:rsidRPr="00A00CBA">
        <w:rPr>
          <w:color w:val="333333"/>
          <w:sz w:val="24"/>
          <w:szCs w:val="24"/>
          <w:u w:val="single" w:color="333333"/>
        </w:rPr>
        <w:t>Стални</w:t>
      </w:r>
      <w:r w:rsidRPr="00A00CBA">
        <w:rPr>
          <w:color w:val="333333"/>
          <w:spacing w:val="1"/>
          <w:sz w:val="24"/>
          <w:szCs w:val="24"/>
          <w:u w:val="single" w:color="333333"/>
        </w:rPr>
        <w:t xml:space="preserve"> </w:t>
      </w:r>
      <w:r w:rsidRPr="00A00CBA">
        <w:rPr>
          <w:color w:val="333333"/>
          <w:sz w:val="24"/>
          <w:szCs w:val="24"/>
          <w:u w:val="single" w:color="333333"/>
        </w:rPr>
        <w:t>састав</w:t>
      </w:r>
      <w:r w:rsidRPr="00A00CBA">
        <w:rPr>
          <w:color w:val="333333"/>
          <w:spacing w:val="1"/>
          <w:sz w:val="24"/>
          <w:szCs w:val="24"/>
          <w:u w:val="single" w:color="333333"/>
        </w:rPr>
        <w:t xml:space="preserve"> </w:t>
      </w:r>
      <w:r w:rsidRPr="00A00CBA">
        <w:rPr>
          <w:color w:val="333333"/>
          <w:sz w:val="24"/>
          <w:szCs w:val="24"/>
          <w:u w:val="single" w:color="333333"/>
        </w:rPr>
        <w:t>тима</w:t>
      </w:r>
      <w:r w:rsidRPr="00A00CBA">
        <w:rPr>
          <w:color w:val="333333"/>
          <w:spacing w:val="1"/>
          <w:sz w:val="24"/>
          <w:szCs w:val="24"/>
          <w:u w:val="single" w:color="333333"/>
        </w:rPr>
        <w:t xml:space="preserve"> </w:t>
      </w:r>
      <w:r w:rsidRPr="00A00CBA">
        <w:rPr>
          <w:color w:val="333333"/>
          <w:sz w:val="24"/>
          <w:szCs w:val="24"/>
          <w:u w:val="single" w:color="333333"/>
        </w:rPr>
        <w:t>за</w:t>
      </w:r>
      <w:r w:rsidRPr="00A00CBA">
        <w:rPr>
          <w:color w:val="333333"/>
          <w:spacing w:val="1"/>
          <w:sz w:val="24"/>
          <w:szCs w:val="24"/>
          <w:u w:val="single" w:color="333333"/>
        </w:rPr>
        <w:t xml:space="preserve"> </w:t>
      </w:r>
      <w:r w:rsidRPr="00A00CBA">
        <w:rPr>
          <w:color w:val="333333"/>
          <w:sz w:val="24"/>
          <w:szCs w:val="24"/>
          <w:u w:val="single" w:color="333333"/>
        </w:rPr>
        <w:t>заштиту</w:t>
      </w:r>
      <w:r w:rsidRPr="00A00CBA">
        <w:rPr>
          <w:color w:val="333333"/>
          <w:spacing w:val="1"/>
          <w:sz w:val="24"/>
          <w:szCs w:val="24"/>
          <w:u w:val="single" w:color="333333"/>
        </w:rPr>
        <w:t xml:space="preserve"> </w:t>
      </w:r>
      <w:r w:rsidRPr="00A00CBA">
        <w:rPr>
          <w:color w:val="333333"/>
          <w:sz w:val="24"/>
          <w:szCs w:val="24"/>
          <w:u w:val="single" w:color="333333"/>
        </w:rPr>
        <w:t>чине</w:t>
      </w:r>
      <w:r w:rsidRPr="00A00CBA">
        <w:rPr>
          <w:color w:val="333333"/>
          <w:sz w:val="24"/>
          <w:szCs w:val="24"/>
        </w:rPr>
        <w:t>:</w:t>
      </w:r>
      <w:r w:rsidRPr="00A00CBA">
        <w:rPr>
          <w:color w:val="333333"/>
          <w:spacing w:val="1"/>
          <w:sz w:val="24"/>
          <w:szCs w:val="24"/>
        </w:rPr>
        <w:t xml:space="preserve"> </w:t>
      </w:r>
      <w:r w:rsidRPr="00A00CBA">
        <w:rPr>
          <w:color w:val="333333"/>
          <w:sz w:val="24"/>
          <w:szCs w:val="24"/>
        </w:rPr>
        <w:t>директор</w:t>
      </w:r>
      <w:r w:rsidRPr="00A00CBA">
        <w:rPr>
          <w:color w:val="333333"/>
          <w:spacing w:val="1"/>
          <w:sz w:val="24"/>
          <w:szCs w:val="24"/>
        </w:rPr>
        <w:t xml:space="preserve"> </w:t>
      </w:r>
      <w:r w:rsidRPr="00A00CBA">
        <w:rPr>
          <w:color w:val="333333"/>
          <w:sz w:val="24"/>
          <w:szCs w:val="24"/>
        </w:rPr>
        <w:t>школе</w:t>
      </w:r>
      <w:r w:rsidRPr="00A00CBA">
        <w:rPr>
          <w:color w:val="333333"/>
          <w:spacing w:val="1"/>
          <w:sz w:val="24"/>
          <w:szCs w:val="24"/>
        </w:rPr>
        <w:t xml:space="preserve"> </w:t>
      </w:r>
      <w:r w:rsidRPr="00A00CBA">
        <w:rPr>
          <w:color w:val="333333"/>
          <w:sz w:val="24"/>
          <w:szCs w:val="24"/>
        </w:rPr>
        <w:t>стручни</w:t>
      </w:r>
      <w:r w:rsidRPr="00A00CBA">
        <w:rPr>
          <w:color w:val="333333"/>
          <w:spacing w:val="1"/>
          <w:sz w:val="24"/>
          <w:szCs w:val="24"/>
        </w:rPr>
        <w:t xml:space="preserve"> </w:t>
      </w:r>
      <w:r w:rsidRPr="00A00CBA">
        <w:rPr>
          <w:color w:val="333333"/>
          <w:sz w:val="24"/>
          <w:szCs w:val="24"/>
        </w:rPr>
        <w:t>сарадник–педагог Ивана Јовановић и секретар установе Зорица Радојичић (повремено се могу укључивати чланови за конкретне случајеве – наставници,</w:t>
      </w:r>
      <w:r w:rsidRPr="00A00CBA">
        <w:rPr>
          <w:color w:val="333333"/>
          <w:spacing w:val="1"/>
          <w:sz w:val="24"/>
          <w:szCs w:val="24"/>
        </w:rPr>
        <w:t xml:space="preserve"> </w:t>
      </w:r>
      <w:r w:rsidRPr="00A00CBA">
        <w:rPr>
          <w:color w:val="333333"/>
          <w:sz w:val="24"/>
          <w:szCs w:val="24"/>
        </w:rPr>
        <w:t>учитељи,</w:t>
      </w:r>
      <w:r w:rsidRPr="00A00CBA">
        <w:rPr>
          <w:color w:val="333333"/>
          <w:spacing w:val="1"/>
          <w:sz w:val="24"/>
          <w:szCs w:val="24"/>
        </w:rPr>
        <w:t xml:space="preserve"> </w:t>
      </w:r>
      <w:r w:rsidRPr="00A00CBA">
        <w:rPr>
          <w:color w:val="333333"/>
          <w:sz w:val="24"/>
          <w:szCs w:val="24"/>
        </w:rPr>
        <w:t>родитељи,</w:t>
      </w:r>
      <w:r w:rsidRPr="00A00CBA">
        <w:rPr>
          <w:color w:val="333333"/>
          <w:spacing w:val="1"/>
          <w:sz w:val="24"/>
          <w:szCs w:val="24"/>
        </w:rPr>
        <w:t xml:space="preserve"> </w:t>
      </w:r>
      <w:r w:rsidRPr="00A00CBA">
        <w:rPr>
          <w:color w:val="333333"/>
          <w:sz w:val="24"/>
          <w:szCs w:val="24"/>
        </w:rPr>
        <w:t>представник</w:t>
      </w:r>
      <w:r w:rsidRPr="00A00CBA">
        <w:rPr>
          <w:color w:val="333333"/>
          <w:spacing w:val="1"/>
          <w:sz w:val="24"/>
          <w:szCs w:val="24"/>
        </w:rPr>
        <w:t xml:space="preserve"> </w:t>
      </w:r>
      <w:r w:rsidRPr="00A00CBA">
        <w:rPr>
          <w:color w:val="333333"/>
          <w:sz w:val="24"/>
          <w:szCs w:val="24"/>
        </w:rPr>
        <w:t>Ученичког</w:t>
      </w:r>
      <w:r w:rsidRPr="00A00CBA">
        <w:rPr>
          <w:color w:val="333333"/>
          <w:spacing w:val="1"/>
          <w:sz w:val="24"/>
          <w:szCs w:val="24"/>
        </w:rPr>
        <w:t xml:space="preserve"> </w:t>
      </w:r>
      <w:r w:rsidRPr="00A00CBA">
        <w:rPr>
          <w:color w:val="333333"/>
          <w:sz w:val="24"/>
          <w:szCs w:val="24"/>
        </w:rPr>
        <w:t>парламента</w:t>
      </w:r>
      <w:r w:rsidRPr="00A00CBA">
        <w:rPr>
          <w:color w:val="333333"/>
          <w:spacing w:val="1"/>
          <w:sz w:val="24"/>
          <w:szCs w:val="24"/>
        </w:rPr>
        <w:t xml:space="preserve"> </w:t>
      </w:r>
      <w:r w:rsidRPr="00A00CBA">
        <w:rPr>
          <w:color w:val="333333"/>
          <w:sz w:val="24"/>
          <w:szCs w:val="24"/>
        </w:rPr>
        <w:t>из</w:t>
      </w:r>
      <w:r w:rsidRPr="00A00CBA">
        <w:rPr>
          <w:color w:val="333333"/>
          <w:spacing w:val="1"/>
          <w:sz w:val="24"/>
          <w:szCs w:val="24"/>
        </w:rPr>
        <w:t xml:space="preserve"> </w:t>
      </w:r>
      <w:r w:rsidRPr="00A00CBA">
        <w:rPr>
          <w:color w:val="333333"/>
          <w:sz w:val="24"/>
          <w:szCs w:val="24"/>
        </w:rPr>
        <w:t>јединице</w:t>
      </w:r>
      <w:r w:rsidRPr="00A00CBA">
        <w:rPr>
          <w:color w:val="333333"/>
          <w:spacing w:val="1"/>
          <w:sz w:val="24"/>
          <w:szCs w:val="24"/>
        </w:rPr>
        <w:t xml:space="preserve"> </w:t>
      </w:r>
      <w:r w:rsidRPr="00A00CBA">
        <w:rPr>
          <w:color w:val="333333"/>
          <w:sz w:val="24"/>
          <w:szCs w:val="24"/>
        </w:rPr>
        <w:t>локалне</w:t>
      </w:r>
      <w:r w:rsidRPr="00A00CBA">
        <w:rPr>
          <w:color w:val="333333"/>
          <w:spacing w:val="1"/>
          <w:sz w:val="24"/>
          <w:szCs w:val="24"/>
        </w:rPr>
        <w:t xml:space="preserve"> </w:t>
      </w:r>
      <w:r w:rsidRPr="00A00CBA">
        <w:rPr>
          <w:color w:val="333333"/>
          <w:sz w:val="24"/>
          <w:szCs w:val="24"/>
        </w:rPr>
        <w:t>самоуправе/стручњак</w:t>
      </w:r>
      <w:r w:rsidRPr="00A00CBA">
        <w:rPr>
          <w:color w:val="333333"/>
          <w:spacing w:val="-1"/>
          <w:sz w:val="24"/>
          <w:szCs w:val="24"/>
        </w:rPr>
        <w:t xml:space="preserve"> </w:t>
      </w:r>
      <w:r w:rsidRPr="00A00CBA">
        <w:rPr>
          <w:color w:val="333333"/>
          <w:sz w:val="24"/>
          <w:szCs w:val="24"/>
        </w:rPr>
        <w:t>за поједина</w:t>
      </w:r>
      <w:r w:rsidRPr="00A00CBA">
        <w:rPr>
          <w:color w:val="333333"/>
          <w:spacing w:val="-1"/>
          <w:sz w:val="24"/>
          <w:szCs w:val="24"/>
        </w:rPr>
        <w:t xml:space="preserve"> </w:t>
      </w:r>
      <w:r w:rsidRPr="00A00CBA">
        <w:rPr>
          <w:color w:val="333333"/>
          <w:sz w:val="24"/>
          <w:szCs w:val="24"/>
        </w:rPr>
        <w:t>питања).</w:t>
      </w:r>
    </w:p>
    <w:p w:rsidR="0070765D" w:rsidRDefault="0070765D" w:rsidP="0070765D"/>
    <w:p w:rsidR="0070765D" w:rsidRDefault="0070765D" w:rsidP="0070765D">
      <w:pPr>
        <w:pStyle w:val="BodyText"/>
        <w:jc w:val="left"/>
        <w:rPr>
          <w:sz w:val="20"/>
        </w:rPr>
      </w:pPr>
    </w:p>
    <w:p w:rsidR="0070765D" w:rsidRDefault="0070765D" w:rsidP="0070765D">
      <w:pPr>
        <w:pStyle w:val="BodyText"/>
        <w:spacing w:before="10"/>
        <w:jc w:val="left"/>
        <w:rPr>
          <w:sz w:val="10"/>
        </w:rPr>
      </w:pPr>
    </w:p>
    <w:tbl>
      <w:tblPr>
        <w:tblStyle w:val="MediumGrid1-Accent5"/>
        <w:tblW w:w="0" w:type="auto"/>
        <w:tblLayout w:type="fixed"/>
        <w:tblLook w:val="01E0"/>
      </w:tblPr>
      <w:tblGrid>
        <w:gridCol w:w="6422"/>
        <w:gridCol w:w="2100"/>
        <w:gridCol w:w="1196"/>
      </w:tblGrid>
      <w:tr w:rsidR="0070765D" w:rsidTr="00F21102">
        <w:trPr>
          <w:cnfStyle w:val="100000000000"/>
          <w:trHeight w:val="381"/>
        </w:trPr>
        <w:tc>
          <w:tcPr>
            <w:cnfStyle w:val="001000000000"/>
            <w:tcW w:w="6422" w:type="dxa"/>
          </w:tcPr>
          <w:p w:rsidR="0070765D" w:rsidRPr="00D36887" w:rsidRDefault="0070765D" w:rsidP="00F21102">
            <w:pPr>
              <w:pStyle w:val="TableParagraph"/>
              <w:spacing w:before="50"/>
              <w:ind w:left="1835"/>
              <w:rPr>
                <w:b w:val="0"/>
                <w:color w:val="000000" w:themeColor="text1"/>
                <w:sz w:val="24"/>
              </w:rPr>
            </w:pPr>
            <w:r w:rsidRPr="00D36887">
              <w:rPr>
                <w:color w:val="000000" w:themeColor="text1"/>
                <w:sz w:val="24"/>
              </w:rPr>
              <w:t>П</w:t>
            </w:r>
            <w:r w:rsidRPr="00D36887">
              <w:rPr>
                <w:color w:val="000000" w:themeColor="text1"/>
                <w:spacing w:val="1"/>
                <w:sz w:val="24"/>
              </w:rPr>
              <w:t xml:space="preserve"> </w:t>
            </w:r>
            <w:r w:rsidRPr="00D36887">
              <w:rPr>
                <w:color w:val="000000" w:themeColor="text1"/>
                <w:sz w:val="24"/>
              </w:rPr>
              <w:t>Р</w:t>
            </w:r>
            <w:r w:rsidRPr="00D36887">
              <w:rPr>
                <w:color w:val="000000" w:themeColor="text1"/>
                <w:spacing w:val="57"/>
                <w:sz w:val="24"/>
              </w:rPr>
              <w:t xml:space="preserve"> </w:t>
            </w:r>
            <w:r w:rsidRPr="00D36887">
              <w:rPr>
                <w:color w:val="000000" w:themeColor="text1"/>
                <w:sz w:val="24"/>
              </w:rPr>
              <w:t>Е</w:t>
            </w:r>
            <w:r w:rsidRPr="00D36887">
              <w:rPr>
                <w:color w:val="000000" w:themeColor="text1"/>
                <w:spacing w:val="60"/>
                <w:sz w:val="24"/>
              </w:rPr>
              <w:t xml:space="preserve"> </w:t>
            </w:r>
            <w:r w:rsidRPr="00D36887">
              <w:rPr>
                <w:color w:val="000000" w:themeColor="text1"/>
                <w:sz w:val="24"/>
              </w:rPr>
              <w:t>В</w:t>
            </w:r>
            <w:r w:rsidRPr="00D36887">
              <w:rPr>
                <w:color w:val="000000" w:themeColor="text1"/>
                <w:spacing w:val="60"/>
                <w:sz w:val="24"/>
              </w:rPr>
              <w:t xml:space="preserve"> </w:t>
            </w:r>
            <w:r w:rsidRPr="00D36887">
              <w:rPr>
                <w:color w:val="000000" w:themeColor="text1"/>
                <w:sz w:val="24"/>
              </w:rPr>
              <w:t>Е</w:t>
            </w:r>
            <w:r w:rsidRPr="00D36887">
              <w:rPr>
                <w:color w:val="000000" w:themeColor="text1"/>
                <w:spacing w:val="60"/>
                <w:sz w:val="24"/>
              </w:rPr>
              <w:t xml:space="preserve"> </w:t>
            </w:r>
            <w:r w:rsidRPr="00D36887">
              <w:rPr>
                <w:color w:val="000000" w:themeColor="text1"/>
                <w:sz w:val="24"/>
              </w:rPr>
              <w:t>Н</w:t>
            </w:r>
            <w:r w:rsidRPr="00D36887">
              <w:rPr>
                <w:color w:val="000000" w:themeColor="text1"/>
                <w:spacing w:val="60"/>
                <w:sz w:val="24"/>
              </w:rPr>
              <w:t xml:space="preserve"> </w:t>
            </w:r>
            <w:r w:rsidRPr="00D36887">
              <w:rPr>
                <w:color w:val="000000" w:themeColor="text1"/>
                <w:sz w:val="24"/>
              </w:rPr>
              <w:t>Ц</w:t>
            </w:r>
            <w:r w:rsidRPr="00D36887">
              <w:rPr>
                <w:color w:val="000000" w:themeColor="text1"/>
                <w:spacing w:val="60"/>
                <w:sz w:val="24"/>
              </w:rPr>
              <w:t xml:space="preserve"> </w:t>
            </w:r>
            <w:r w:rsidRPr="00D36887">
              <w:rPr>
                <w:color w:val="000000" w:themeColor="text1"/>
                <w:sz w:val="24"/>
              </w:rPr>
              <w:t>И</w:t>
            </w:r>
            <w:r w:rsidRPr="00D36887">
              <w:rPr>
                <w:color w:val="000000" w:themeColor="text1"/>
                <w:spacing w:val="60"/>
                <w:sz w:val="24"/>
              </w:rPr>
              <w:t xml:space="preserve"> </w:t>
            </w:r>
            <w:r w:rsidRPr="00D36887">
              <w:rPr>
                <w:color w:val="000000" w:themeColor="text1"/>
                <w:sz w:val="24"/>
              </w:rPr>
              <w:t>Ј</w:t>
            </w:r>
            <w:r w:rsidRPr="00D36887">
              <w:rPr>
                <w:color w:val="000000" w:themeColor="text1"/>
                <w:spacing w:val="58"/>
                <w:sz w:val="24"/>
              </w:rPr>
              <w:t xml:space="preserve"> </w:t>
            </w:r>
            <w:r w:rsidRPr="00D36887">
              <w:rPr>
                <w:color w:val="000000" w:themeColor="text1"/>
                <w:sz w:val="24"/>
              </w:rPr>
              <w:t>А</w:t>
            </w:r>
          </w:p>
        </w:tc>
        <w:tc>
          <w:tcPr>
            <w:cnfStyle w:val="000010000000"/>
            <w:tcW w:w="2100" w:type="dxa"/>
          </w:tcPr>
          <w:p w:rsidR="0070765D" w:rsidRDefault="0070765D" w:rsidP="00F21102">
            <w:pPr>
              <w:pStyle w:val="TableParagraph"/>
              <w:ind w:left="0"/>
            </w:pPr>
          </w:p>
        </w:tc>
        <w:tc>
          <w:tcPr>
            <w:cnfStyle w:val="000100000000"/>
            <w:tcW w:w="1196" w:type="dxa"/>
          </w:tcPr>
          <w:p w:rsidR="0070765D" w:rsidRDefault="0070765D" w:rsidP="00F21102">
            <w:pPr>
              <w:pStyle w:val="TableParagraph"/>
              <w:ind w:left="0"/>
            </w:pPr>
          </w:p>
        </w:tc>
      </w:tr>
      <w:tr w:rsidR="0070765D" w:rsidTr="00F21102">
        <w:trPr>
          <w:cnfStyle w:val="000000100000"/>
          <w:trHeight w:val="658"/>
        </w:trPr>
        <w:tc>
          <w:tcPr>
            <w:cnfStyle w:val="001000000000"/>
            <w:tcW w:w="6422" w:type="dxa"/>
          </w:tcPr>
          <w:p w:rsidR="0070765D" w:rsidRDefault="0070765D" w:rsidP="00F21102">
            <w:pPr>
              <w:pStyle w:val="TableParagraph"/>
              <w:spacing w:before="164"/>
              <w:ind w:left="1283"/>
              <w:rPr>
                <w:b w:val="0"/>
                <w:sz w:val="28"/>
              </w:rPr>
            </w:pPr>
            <w:r>
              <w:rPr>
                <w:sz w:val="28"/>
              </w:rPr>
              <w:t>Облици,</w:t>
            </w:r>
            <w:r>
              <w:rPr>
                <w:spacing w:val="-5"/>
                <w:sz w:val="28"/>
              </w:rPr>
              <w:t xml:space="preserve"> </w:t>
            </w:r>
            <w:r>
              <w:rPr>
                <w:sz w:val="28"/>
              </w:rPr>
              <w:t>садржај</w:t>
            </w:r>
            <w:r>
              <w:rPr>
                <w:spacing w:val="-3"/>
                <w:sz w:val="28"/>
              </w:rPr>
              <w:t xml:space="preserve"> </w:t>
            </w:r>
            <w:r>
              <w:rPr>
                <w:sz w:val="28"/>
              </w:rPr>
              <w:t>и</w:t>
            </w:r>
            <w:r>
              <w:rPr>
                <w:spacing w:val="-7"/>
                <w:sz w:val="28"/>
              </w:rPr>
              <w:t xml:space="preserve"> </w:t>
            </w:r>
            <w:r>
              <w:rPr>
                <w:sz w:val="28"/>
              </w:rPr>
              <w:t>начин</w:t>
            </w:r>
            <w:r>
              <w:rPr>
                <w:spacing w:val="-5"/>
                <w:sz w:val="28"/>
              </w:rPr>
              <w:t xml:space="preserve"> </w:t>
            </w:r>
            <w:r>
              <w:rPr>
                <w:sz w:val="28"/>
              </w:rPr>
              <w:t>рада</w:t>
            </w:r>
          </w:p>
        </w:tc>
        <w:tc>
          <w:tcPr>
            <w:cnfStyle w:val="000010000000"/>
            <w:tcW w:w="2100" w:type="dxa"/>
          </w:tcPr>
          <w:p w:rsidR="0070765D" w:rsidRDefault="0070765D" w:rsidP="00F21102">
            <w:pPr>
              <w:pStyle w:val="TableParagraph"/>
              <w:spacing w:before="48"/>
              <w:ind w:left="416" w:right="393"/>
              <w:rPr>
                <w:b/>
                <w:sz w:val="24"/>
              </w:rPr>
            </w:pPr>
            <w:r>
              <w:rPr>
                <w:b/>
                <w:sz w:val="24"/>
              </w:rPr>
              <w:t>Носиоци</w:t>
            </w:r>
            <w:r>
              <w:rPr>
                <w:b/>
                <w:spacing w:val="1"/>
                <w:sz w:val="24"/>
              </w:rPr>
              <w:t xml:space="preserve"> </w:t>
            </w:r>
            <w:r>
              <w:rPr>
                <w:b/>
                <w:sz w:val="24"/>
              </w:rPr>
              <w:t>активнти</w:t>
            </w:r>
          </w:p>
        </w:tc>
        <w:tc>
          <w:tcPr>
            <w:cnfStyle w:val="000100000000"/>
            <w:tcW w:w="1196" w:type="dxa"/>
          </w:tcPr>
          <w:p w:rsidR="0070765D" w:rsidRDefault="0070765D" w:rsidP="00F21102">
            <w:pPr>
              <w:pStyle w:val="TableParagraph"/>
              <w:spacing w:before="187"/>
              <w:ind w:left="70" w:right="64"/>
              <w:jc w:val="center"/>
              <w:rPr>
                <w:b w:val="0"/>
                <w:sz w:val="24"/>
              </w:rPr>
            </w:pPr>
            <w:r>
              <w:rPr>
                <w:sz w:val="24"/>
              </w:rPr>
              <w:t>Време</w:t>
            </w:r>
          </w:p>
        </w:tc>
      </w:tr>
      <w:tr w:rsidR="0070765D" w:rsidTr="00F21102">
        <w:trPr>
          <w:trHeight w:val="386"/>
        </w:trPr>
        <w:tc>
          <w:tcPr>
            <w:cnfStyle w:val="001000000000"/>
            <w:tcW w:w="6422" w:type="dxa"/>
          </w:tcPr>
          <w:p w:rsidR="0070765D" w:rsidRDefault="0070765D" w:rsidP="00F21102">
            <w:pPr>
              <w:pStyle w:val="TableParagraph"/>
              <w:spacing w:before="52"/>
              <w:rPr>
                <w:b w:val="0"/>
                <w:sz w:val="24"/>
              </w:rPr>
            </w:pPr>
            <w:r>
              <w:rPr>
                <w:sz w:val="24"/>
              </w:rPr>
              <w:t>б)</w:t>
            </w:r>
            <w:r>
              <w:rPr>
                <w:spacing w:val="-4"/>
                <w:sz w:val="24"/>
              </w:rPr>
              <w:t xml:space="preserve"> </w:t>
            </w:r>
            <w:r>
              <w:rPr>
                <w:sz w:val="24"/>
              </w:rPr>
              <w:t>Рад са</w:t>
            </w:r>
            <w:r>
              <w:rPr>
                <w:spacing w:val="-3"/>
                <w:sz w:val="24"/>
              </w:rPr>
              <w:t xml:space="preserve"> </w:t>
            </w:r>
            <w:r>
              <w:rPr>
                <w:sz w:val="24"/>
              </w:rPr>
              <w:t>запосленим</w:t>
            </w:r>
            <w:r>
              <w:rPr>
                <w:spacing w:val="-4"/>
                <w:sz w:val="24"/>
              </w:rPr>
              <w:t xml:space="preserve"> </w:t>
            </w:r>
            <w:r>
              <w:rPr>
                <w:sz w:val="24"/>
              </w:rPr>
              <w:t>у</w:t>
            </w:r>
            <w:r>
              <w:rPr>
                <w:spacing w:val="-2"/>
                <w:sz w:val="24"/>
              </w:rPr>
              <w:t xml:space="preserve"> </w:t>
            </w:r>
            <w:r>
              <w:rPr>
                <w:sz w:val="24"/>
              </w:rPr>
              <w:t>школи</w:t>
            </w:r>
          </w:p>
        </w:tc>
        <w:tc>
          <w:tcPr>
            <w:cnfStyle w:val="000010000000"/>
            <w:tcW w:w="2100" w:type="dxa"/>
          </w:tcPr>
          <w:p w:rsidR="0070765D" w:rsidRDefault="0070765D" w:rsidP="00F21102">
            <w:pPr>
              <w:pStyle w:val="TableParagraph"/>
              <w:ind w:left="0"/>
            </w:pPr>
          </w:p>
        </w:tc>
        <w:tc>
          <w:tcPr>
            <w:cnfStyle w:val="000100000000"/>
            <w:tcW w:w="1196" w:type="dxa"/>
          </w:tcPr>
          <w:p w:rsidR="0070765D" w:rsidRDefault="0070765D" w:rsidP="00F21102">
            <w:pPr>
              <w:pStyle w:val="TableParagraph"/>
              <w:ind w:left="0"/>
            </w:pPr>
          </w:p>
        </w:tc>
      </w:tr>
      <w:tr w:rsidR="0070765D" w:rsidTr="00F21102">
        <w:trPr>
          <w:cnfStyle w:val="000000100000"/>
          <w:trHeight w:val="616"/>
        </w:trPr>
        <w:tc>
          <w:tcPr>
            <w:cnfStyle w:val="001000000000"/>
            <w:tcW w:w="6422" w:type="dxa"/>
          </w:tcPr>
          <w:p w:rsidR="0070765D" w:rsidRDefault="0070765D" w:rsidP="00F21102">
            <w:pPr>
              <w:pStyle w:val="TableParagraph"/>
              <w:spacing w:before="49"/>
            </w:pPr>
            <w:r>
              <w:rPr>
                <w:sz w:val="21"/>
              </w:rPr>
              <w:t>-</w:t>
            </w:r>
            <w:r>
              <w:rPr>
                <w:spacing w:val="-7"/>
                <w:sz w:val="21"/>
              </w:rPr>
              <w:t xml:space="preserve"> </w:t>
            </w:r>
            <w:r>
              <w:rPr>
                <w:sz w:val="21"/>
              </w:rPr>
              <w:t>Формирање</w:t>
            </w:r>
            <w:r>
              <w:rPr>
                <w:spacing w:val="-6"/>
                <w:sz w:val="21"/>
              </w:rPr>
              <w:t xml:space="preserve"> </w:t>
            </w:r>
            <w:r>
              <w:rPr>
                <w:sz w:val="21"/>
              </w:rPr>
              <w:t>Тима</w:t>
            </w:r>
            <w:r>
              <w:rPr>
                <w:spacing w:val="-4"/>
                <w:sz w:val="21"/>
              </w:rPr>
              <w:t xml:space="preserve"> </w:t>
            </w:r>
            <w:r>
              <w:t>за</w:t>
            </w:r>
            <w:r>
              <w:rPr>
                <w:spacing w:val="-4"/>
              </w:rPr>
              <w:t xml:space="preserve"> </w:t>
            </w:r>
            <w:r>
              <w:t>заштиту</w:t>
            </w:r>
            <w:r>
              <w:rPr>
                <w:spacing w:val="-7"/>
              </w:rPr>
              <w:t xml:space="preserve"> </w:t>
            </w:r>
            <w:r>
              <w:t>од</w:t>
            </w:r>
            <w:r>
              <w:rPr>
                <w:spacing w:val="-4"/>
              </w:rPr>
              <w:t xml:space="preserve"> </w:t>
            </w:r>
            <w:r>
              <w:t>дискриминације,</w:t>
            </w:r>
            <w:r>
              <w:rPr>
                <w:spacing w:val="-4"/>
              </w:rPr>
              <w:t xml:space="preserve"> </w:t>
            </w:r>
            <w:r>
              <w:t>насиља,</w:t>
            </w:r>
            <w:r>
              <w:rPr>
                <w:spacing w:val="-52"/>
              </w:rPr>
              <w:t xml:space="preserve"> </w:t>
            </w:r>
            <w:r>
              <w:t>злостављања и занемаривања.</w:t>
            </w:r>
          </w:p>
        </w:tc>
        <w:tc>
          <w:tcPr>
            <w:cnfStyle w:val="000010000000"/>
            <w:tcW w:w="2100" w:type="dxa"/>
          </w:tcPr>
          <w:p w:rsidR="0070765D" w:rsidRPr="00D36887" w:rsidRDefault="0070765D" w:rsidP="00F21102">
            <w:pPr>
              <w:pStyle w:val="TableParagraph"/>
              <w:spacing w:before="49"/>
              <w:ind w:left="248" w:right="246"/>
              <w:jc w:val="center"/>
              <w:rPr>
                <w:b/>
              </w:rPr>
            </w:pPr>
            <w:r w:rsidRPr="00D36887">
              <w:rPr>
                <w:b/>
              </w:rPr>
              <w:t>директор</w:t>
            </w:r>
          </w:p>
        </w:tc>
        <w:tc>
          <w:tcPr>
            <w:cnfStyle w:val="000100000000"/>
            <w:tcW w:w="1196" w:type="dxa"/>
          </w:tcPr>
          <w:p w:rsidR="0070765D" w:rsidRDefault="0070765D" w:rsidP="00F21102">
            <w:pPr>
              <w:pStyle w:val="TableParagraph"/>
              <w:spacing w:before="47"/>
              <w:ind w:left="65" w:right="67"/>
              <w:jc w:val="center"/>
              <w:rPr>
                <w:sz w:val="24"/>
              </w:rPr>
            </w:pPr>
            <w:r>
              <w:rPr>
                <w:sz w:val="24"/>
              </w:rPr>
              <w:t>IX</w:t>
            </w:r>
          </w:p>
        </w:tc>
      </w:tr>
      <w:tr w:rsidR="0070765D" w:rsidTr="00F21102">
        <w:trPr>
          <w:trHeight w:val="616"/>
        </w:trPr>
        <w:tc>
          <w:tcPr>
            <w:cnfStyle w:val="001000000000"/>
            <w:tcW w:w="6422" w:type="dxa"/>
          </w:tcPr>
          <w:p w:rsidR="0070765D" w:rsidRDefault="0070765D" w:rsidP="00F21102">
            <w:pPr>
              <w:pStyle w:val="TableParagraph"/>
              <w:spacing w:before="49"/>
              <w:ind w:right="115"/>
            </w:pPr>
            <w:r>
              <w:rPr>
                <w:sz w:val="21"/>
              </w:rPr>
              <w:t>-</w:t>
            </w:r>
            <w:r>
              <w:rPr>
                <w:spacing w:val="-6"/>
                <w:sz w:val="21"/>
              </w:rPr>
              <w:t xml:space="preserve"> </w:t>
            </w:r>
            <w:r>
              <w:rPr>
                <w:sz w:val="21"/>
              </w:rPr>
              <w:t>Израда</w:t>
            </w:r>
            <w:r>
              <w:rPr>
                <w:spacing w:val="-6"/>
                <w:sz w:val="21"/>
              </w:rPr>
              <w:t xml:space="preserve"> </w:t>
            </w:r>
            <w:r>
              <w:rPr>
                <w:sz w:val="21"/>
              </w:rPr>
              <w:t>програма</w:t>
            </w:r>
            <w:r>
              <w:rPr>
                <w:spacing w:val="-3"/>
                <w:sz w:val="21"/>
              </w:rPr>
              <w:t xml:space="preserve"> </w:t>
            </w:r>
            <w:r>
              <w:t>заштите</w:t>
            </w:r>
            <w:r>
              <w:rPr>
                <w:spacing w:val="-5"/>
              </w:rPr>
              <w:t xml:space="preserve"> </w:t>
            </w:r>
            <w:r>
              <w:t>од</w:t>
            </w:r>
            <w:r>
              <w:rPr>
                <w:spacing w:val="-3"/>
              </w:rPr>
              <w:t xml:space="preserve"> </w:t>
            </w:r>
            <w:r>
              <w:t>дискриминације,</w:t>
            </w:r>
            <w:r>
              <w:rPr>
                <w:spacing w:val="-5"/>
              </w:rPr>
              <w:t xml:space="preserve"> </w:t>
            </w:r>
            <w:r>
              <w:t>насиља,</w:t>
            </w:r>
            <w:r>
              <w:rPr>
                <w:spacing w:val="-52"/>
              </w:rPr>
              <w:t xml:space="preserve"> </w:t>
            </w:r>
            <w:r>
              <w:t>злостављања и занемаривања.</w:t>
            </w:r>
          </w:p>
        </w:tc>
        <w:tc>
          <w:tcPr>
            <w:cnfStyle w:val="000010000000"/>
            <w:tcW w:w="2100" w:type="dxa"/>
          </w:tcPr>
          <w:p w:rsidR="0070765D" w:rsidRPr="00D36887" w:rsidRDefault="0070765D" w:rsidP="00F21102">
            <w:pPr>
              <w:pStyle w:val="TableParagraph"/>
              <w:spacing w:before="49"/>
              <w:ind w:right="644"/>
              <w:jc w:val="center"/>
              <w:rPr>
                <w:b/>
              </w:rPr>
            </w:pPr>
            <w:r w:rsidRPr="00D36887">
              <w:rPr>
                <w:b/>
              </w:rPr>
              <w:t>чланови</w:t>
            </w:r>
            <w:r w:rsidRPr="00D36887">
              <w:rPr>
                <w:b/>
                <w:spacing w:val="-52"/>
              </w:rPr>
              <w:t xml:space="preserve"> </w:t>
            </w:r>
            <w:r w:rsidRPr="00D36887">
              <w:rPr>
                <w:b/>
              </w:rPr>
              <w:t>тима</w:t>
            </w:r>
          </w:p>
        </w:tc>
        <w:tc>
          <w:tcPr>
            <w:cnfStyle w:val="000100000000"/>
            <w:tcW w:w="1196" w:type="dxa"/>
          </w:tcPr>
          <w:p w:rsidR="0070765D" w:rsidRDefault="0070765D" w:rsidP="00F21102">
            <w:pPr>
              <w:pStyle w:val="TableParagraph"/>
              <w:spacing w:before="47"/>
              <w:ind w:left="65" w:right="67"/>
              <w:jc w:val="center"/>
              <w:rPr>
                <w:sz w:val="24"/>
              </w:rPr>
            </w:pPr>
            <w:r>
              <w:rPr>
                <w:sz w:val="24"/>
              </w:rPr>
              <w:t>IX</w:t>
            </w:r>
          </w:p>
        </w:tc>
      </w:tr>
      <w:tr w:rsidR="0070765D" w:rsidTr="00F21102">
        <w:trPr>
          <w:cnfStyle w:val="000000100000"/>
          <w:trHeight w:val="613"/>
        </w:trPr>
        <w:tc>
          <w:tcPr>
            <w:cnfStyle w:val="001000000000"/>
            <w:tcW w:w="6422" w:type="dxa"/>
          </w:tcPr>
          <w:p w:rsidR="0070765D" w:rsidRDefault="0070765D" w:rsidP="00F21102">
            <w:pPr>
              <w:pStyle w:val="TableParagraph"/>
              <w:spacing w:before="49"/>
              <w:rPr>
                <w:sz w:val="21"/>
              </w:rPr>
            </w:pPr>
            <w:r>
              <w:rPr>
                <w:sz w:val="21"/>
              </w:rPr>
              <w:t>-</w:t>
            </w:r>
            <w:r>
              <w:rPr>
                <w:spacing w:val="-7"/>
                <w:sz w:val="21"/>
              </w:rPr>
              <w:t xml:space="preserve"> </w:t>
            </w:r>
            <w:r>
              <w:rPr>
                <w:sz w:val="21"/>
              </w:rPr>
              <w:t>Израда</w:t>
            </w:r>
            <w:r>
              <w:rPr>
                <w:spacing w:val="-6"/>
                <w:sz w:val="21"/>
              </w:rPr>
              <w:t xml:space="preserve"> </w:t>
            </w:r>
            <w:r>
              <w:rPr>
                <w:sz w:val="21"/>
              </w:rPr>
              <w:t>анекса</w:t>
            </w:r>
            <w:r>
              <w:rPr>
                <w:spacing w:val="-4"/>
                <w:sz w:val="21"/>
              </w:rPr>
              <w:t xml:space="preserve"> </w:t>
            </w:r>
            <w:r>
              <w:rPr>
                <w:sz w:val="21"/>
              </w:rPr>
              <w:t>програма</w:t>
            </w:r>
            <w:r>
              <w:rPr>
                <w:spacing w:val="-6"/>
                <w:sz w:val="21"/>
              </w:rPr>
              <w:t xml:space="preserve"> </w:t>
            </w:r>
            <w:r>
              <w:rPr>
                <w:sz w:val="21"/>
              </w:rPr>
              <w:t>рада</w:t>
            </w:r>
            <w:r>
              <w:rPr>
                <w:spacing w:val="-5"/>
                <w:sz w:val="21"/>
              </w:rPr>
              <w:t xml:space="preserve"> </w:t>
            </w:r>
            <w:r>
              <w:rPr>
                <w:sz w:val="21"/>
              </w:rPr>
              <w:t>школе</w:t>
            </w:r>
            <w:r>
              <w:rPr>
                <w:spacing w:val="-7"/>
                <w:sz w:val="21"/>
              </w:rPr>
              <w:t xml:space="preserve"> </w:t>
            </w:r>
          </w:p>
        </w:tc>
        <w:tc>
          <w:tcPr>
            <w:cnfStyle w:val="000010000000"/>
            <w:tcW w:w="2100" w:type="dxa"/>
          </w:tcPr>
          <w:p w:rsidR="0070765D" w:rsidRPr="00D36887" w:rsidRDefault="0070765D" w:rsidP="00F21102">
            <w:pPr>
              <w:pStyle w:val="TableParagraph"/>
              <w:spacing w:before="49"/>
              <w:ind w:right="644"/>
              <w:jc w:val="center"/>
              <w:rPr>
                <w:b/>
              </w:rPr>
            </w:pPr>
            <w:r w:rsidRPr="00D36887">
              <w:rPr>
                <w:b/>
              </w:rPr>
              <w:t>чланови</w:t>
            </w:r>
            <w:r w:rsidRPr="00D36887">
              <w:rPr>
                <w:b/>
                <w:spacing w:val="-52"/>
              </w:rPr>
              <w:t xml:space="preserve"> </w:t>
            </w:r>
            <w:r w:rsidRPr="00D36887">
              <w:rPr>
                <w:b/>
              </w:rPr>
              <w:t>тима</w:t>
            </w:r>
          </w:p>
        </w:tc>
        <w:tc>
          <w:tcPr>
            <w:cnfStyle w:val="000100000000"/>
            <w:tcW w:w="1196" w:type="dxa"/>
          </w:tcPr>
          <w:p w:rsidR="0070765D" w:rsidRDefault="0070765D" w:rsidP="00F21102">
            <w:pPr>
              <w:pStyle w:val="TableParagraph"/>
              <w:spacing w:before="47"/>
              <w:ind w:left="68" w:right="67"/>
              <w:jc w:val="center"/>
              <w:rPr>
                <w:sz w:val="24"/>
              </w:rPr>
            </w:pPr>
            <w:r>
              <w:rPr>
                <w:sz w:val="24"/>
              </w:rPr>
              <w:t>IX-</w:t>
            </w:r>
            <w:r>
              <w:rPr>
                <w:spacing w:val="-3"/>
                <w:sz w:val="24"/>
              </w:rPr>
              <w:t xml:space="preserve"> </w:t>
            </w:r>
            <w:r>
              <w:rPr>
                <w:sz w:val="24"/>
              </w:rPr>
              <w:t>X</w:t>
            </w:r>
          </w:p>
        </w:tc>
      </w:tr>
      <w:tr w:rsidR="0070765D" w:rsidTr="00F21102">
        <w:trPr>
          <w:trHeight w:val="1312"/>
        </w:trPr>
        <w:tc>
          <w:tcPr>
            <w:cnfStyle w:val="001000000000"/>
            <w:tcW w:w="6422" w:type="dxa"/>
          </w:tcPr>
          <w:p w:rsidR="0070765D" w:rsidRDefault="0070765D" w:rsidP="00F21102">
            <w:pPr>
              <w:pStyle w:val="TableParagraph"/>
              <w:spacing w:before="45"/>
              <w:rPr>
                <w:sz w:val="21"/>
              </w:rPr>
            </w:pPr>
            <w:r>
              <w:rPr>
                <w:sz w:val="21"/>
              </w:rPr>
              <w:t>-</w:t>
            </w:r>
            <w:r>
              <w:rPr>
                <w:spacing w:val="-7"/>
                <w:sz w:val="21"/>
              </w:rPr>
              <w:t xml:space="preserve"> </w:t>
            </w:r>
            <w:r>
              <w:rPr>
                <w:sz w:val="21"/>
              </w:rPr>
              <w:t>Упознавање</w:t>
            </w:r>
            <w:r>
              <w:rPr>
                <w:spacing w:val="-3"/>
                <w:sz w:val="21"/>
              </w:rPr>
              <w:t xml:space="preserve"> </w:t>
            </w:r>
            <w:r>
              <w:rPr>
                <w:sz w:val="21"/>
              </w:rPr>
              <w:t>свих</w:t>
            </w:r>
            <w:r>
              <w:rPr>
                <w:spacing w:val="-6"/>
                <w:sz w:val="21"/>
              </w:rPr>
              <w:t xml:space="preserve"> </w:t>
            </w:r>
            <w:r>
              <w:rPr>
                <w:sz w:val="21"/>
              </w:rPr>
              <w:t>запослених</w:t>
            </w:r>
            <w:r>
              <w:rPr>
                <w:spacing w:val="-4"/>
                <w:sz w:val="21"/>
              </w:rPr>
              <w:t xml:space="preserve"> </w:t>
            </w:r>
            <w:r>
              <w:rPr>
                <w:sz w:val="21"/>
              </w:rPr>
              <w:t>унутар</w:t>
            </w:r>
            <w:r>
              <w:rPr>
                <w:spacing w:val="-2"/>
                <w:sz w:val="21"/>
              </w:rPr>
              <w:t xml:space="preserve"> </w:t>
            </w:r>
            <w:r>
              <w:rPr>
                <w:sz w:val="21"/>
              </w:rPr>
              <w:t>установе</w:t>
            </w:r>
            <w:r>
              <w:rPr>
                <w:spacing w:val="-3"/>
                <w:sz w:val="21"/>
              </w:rPr>
              <w:t xml:space="preserve"> </w:t>
            </w:r>
            <w:r>
              <w:rPr>
                <w:sz w:val="21"/>
              </w:rPr>
              <w:t>(наставни</w:t>
            </w:r>
            <w:r>
              <w:rPr>
                <w:spacing w:val="-3"/>
                <w:sz w:val="21"/>
              </w:rPr>
              <w:t xml:space="preserve"> </w:t>
            </w:r>
            <w:r>
              <w:rPr>
                <w:sz w:val="21"/>
              </w:rPr>
              <w:t>и</w:t>
            </w:r>
          </w:p>
          <w:p w:rsidR="0070765D" w:rsidRDefault="0070765D" w:rsidP="00F21102">
            <w:pPr>
              <w:pStyle w:val="TableParagraph"/>
              <w:spacing w:before="1" w:line="241" w:lineRule="exact"/>
              <w:rPr>
                <w:sz w:val="21"/>
              </w:rPr>
            </w:pPr>
            <w:r>
              <w:rPr>
                <w:sz w:val="21"/>
              </w:rPr>
              <w:t>ненаставни</w:t>
            </w:r>
            <w:r>
              <w:rPr>
                <w:spacing w:val="-4"/>
                <w:sz w:val="21"/>
              </w:rPr>
              <w:t xml:space="preserve"> </w:t>
            </w:r>
            <w:r>
              <w:rPr>
                <w:sz w:val="21"/>
              </w:rPr>
              <w:t>кадар)</w:t>
            </w:r>
            <w:r>
              <w:rPr>
                <w:spacing w:val="-1"/>
                <w:sz w:val="21"/>
              </w:rPr>
              <w:t xml:space="preserve"> </w:t>
            </w:r>
            <w:r>
              <w:rPr>
                <w:sz w:val="21"/>
              </w:rPr>
              <w:t>о постојању</w:t>
            </w:r>
            <w:r>
              <w:rPr>
                <w:spacing w:val="-6"/>
                <w:sz w:val="21"/>
              </w:rPr>
              <w:t xml:space="preserve"> </w:t>
            </w:r>
            <w:r>
              <w:rPr>
                <w:color w:val="333333"/>
                <w:sz w:val="21"/>
              </w:rPr>
              <w:t>Правилника о</w:t>
            </w:r>
            <w:r>
              <w:rPr>
                <w:color w:val="333333"/>
                <w:spacing w:val="-3"/>
                <w:sz w:val="21"/>
              </w:rPr>
              <w:t xml:space="preserve"> </w:t>
            </w:r>
            <w:r>
              <w:rPr>
                <w:color w:val="333333"/>
                <w:sz w:val="21"/>
              </w:rPr>
              <w:t>поступању</w:t>
            </w:r>
            <w:r>
              <w:rPr>
                <w:color w:val="333333"/>
                <w:spacing w:val="-3"/>
                <w:sz w:val="21"/>
              </w:rPr>
              <w:t xml:space="preserve"> </w:t>
            </w:r>
            <w:r>
              <w:rPr>
                <w:color w:val="333333"/>
                <w:sz w:val="21"/>
              </w:rPr>
              <w:t>установе</w:t>
            </w:r>
            <w:r>
              <w:rPr>
                <w:color w:val="333333"/>
                <w:spacing w:val="1"/>
                <w:sz w:val="21"/>
              </w:rPr>
              <w:t xml:space="preserve"> </w:t>
            </w:r>
            <w:r>
              <w:rPr>
                <w:color w:val="333333"/>
                <w:sz w:val="21"/>
              </w:rPr>
              <w:t>у</w:t>
            </w:r>
          </w:p>
          <w:p w:rsidR="0070765D" w:rsidRDefault="0070765D" w:rsidP="00F21102">
            <w:pPr>
              <w:pStyle w:val="TableParagraph"/>
              <w:rPr>
                <w:sz w:val="21"/>
              </w:rPr>
            </w:pPr>
            <w:r>
              <w:rPr>
                <w:color w:val="333333"/>
                <w:sz w:val="21"/>
              </w:rPr>
              <w:t>случају</w:t>
            </w:r>
            <w:r>
              <w:rPr>
                <w:color w:val="333333"/>
                <w:spacing w:val="-7"/>
                <w:sz w:val="21"/>
              </w:rPr>
              <w:t xml:space="preserve"> </w:t>
            </w:r>
            <w:r>
              <w:rPr>
                <w:color w:val="333333"/>
                <w:sz w:val="21"/>
              </w:rPr>
              <w:t>сумње</w:t>
            </w:r>
            <w:r>
              <w:rPr>
                <w:color w:val="333333"/>
                <w:spacing w:val="-4"/>
                <w:sz w:val="21"/>
              </w:rPr>
              <w:t xml:space="preserve"> </w:t>
            </w:r>
            <w:r>
              <w:rPr>
                <w:color w:val="333333"/>
                <w:sz w:val="21"/>
              </w:rPr>
              <w:t>или</w:t>
            </w:r>
            <w:r>
              <w:rPr>
                <w:color w:val="333333"/>
                <w:spacing w:val="-4"/>
                <w:sz w:val="21"/>
              </w:rPr>
              <w:t xml:space="preserve"> </w:t>
            </w:r>
            <w:r>
              <w:rPr>
                <w:color w:val="333333"/>
                <w:sz w:val="21"/>
              </w:rPr>
              <w:t>утврђеног</w:t>
            </w:r>
            <w:r>
              <w:rPr>
                <w:color w:val="333333"/>
                <w:spacing w:val="-4"/>
                <w:sz w:val="21"/>
              </w:rPr>
              <w:t xml:space="preserve"> </w:t>
            </w:r>
            <w:r>
              <w:rPr>
                <w:color w:val="333333"/>
                <w:sz w:val="21"/>
              </w:rPr>
              <w:t>дискриминаторног</w:t>
            </w:r>
            <w:r>
              <w:rPr>
                <w:color w:val="333333"/>
                <w:spacing w:val="-4"/>
                <w:sz w:val="21"/>
              </w:rPr>
              <w:t xml:space="preserve"> </w:t>
            </w:r>
            <w:r>
              <w:rPr>
                <w:color w:val="333333"/>
                <w:sz w:val="21"/>
              </w:rPr>
              <w:t>понашања</w:t>
            </w:r>
            <w:r>
              <w:rPr>
                <w:color w:val="333333"/>
                <w:spacing w:val="-4"/>
                <w:sz w:val="21"/>
              </w:rPr>
              <w:t xml:space="preserve"> </w:t>
            </w:r>
            <w:r>
              <w:rPr>
                <w:color w:val="333333"/>
                <w:sz w:val="21"/>
              </w:rPr>
              <w:t>и</w:t>
            </w:r>
            <w:r>
              <w:rPr>
                <w:color w:val="333333"/>
                <w:spacing w:val="-7"/>
                <w:sz w:val="21"/>
              </w:rPr>
              <w:t xml:space="preserve"> </w:t>
            </w:r>
            <w:r>
              <w:rPr>
                <w:color w:val="333333"/>
                <w:sz w:val="21"/>
              </w:rPr>
              <w:t>вређања</w:t>
            </w:r>
            <w:r>
              <w:rPr>
                <w:color w:val="333333"/>
                <w:spacing w:val="-49"/>
                <w:sz w:val="21"/>
              </w:rPr>
              <w:t xml:space="preserve"> </w:t>
            </w:r>
            <w:r>
              <w:rPr>
                <w:color w:val="333333"/>
                <w:sz w:val="21"/>
              </w:rPr>
              <w:t>угледа,</w:t>
            </w:r>
            <w:r>
              <w:rPr>
                <w:color w:val="333333"/>
                <w:spacing w:val="-1"/>
                <w:sz w:val="21"/>
              </w:rPr>
              <w:t xml:space="preserve"> </w:t>
            </w:r>
            <w:r>
              <w:rPr>
                <w:color w:val="333333"/>
                <w:sz w:val="21"/>
              </w:rPr>
              <w:t>части</w:t>
            </w:r>
            <w:r>
              <w:rPr>
                <w:color w:val="333333"/>
                <w:spacing w:val="-1"/>
                <w:sz w:val="21"/>
              </w:rPr>
              <w:t xml:space="preserve"> </w:t>
            </w:r>
            <w:r>
              <w:rPr>
                <w:color w:val="333333"/>
                <w:sz w:val="21"/>
              </w:rPr>
              <w:t>или</w:t>
            </w:r>
            <w:r>
              <w:rPr>
                <w:color w:val="333333"/>
                <w:spacing w:val="-4"/>
                <w:sz w:val="21"/>
              </w:rPr>
              <w:t xml:space="preserve"> </w:t>
            </w:r>
            <w:r>
              <w:rPr>
                <w:color w:val="333333"/>
                <w:sz w:val="21"/>
              </w:rPr>
              <w:t>достојанства</w:t>
            </w:r>
            <w:r>
              <w:rPr>
                <w:color w:val="333333"/>
                <w:spacing w:val="-1"/>
                <w:sz w:val="21"/>
              </w:rPr>
              <w:t xml:space="preserve"> </w:t>
            </w:r>
            <w:r>
              <w:rPr>
                <w:color w:val="333333"/>
                <w:sz w:val="21"/>
              </w:rPr>
              <w:t>личности</w:t>
            </w:r>
            <w:r>
              <w:rPr>
                <w:color w:val="333333"/>
                <w:spacing w:val="-1"/>
                <w:sz w:val="21"/>
              </w:rPr>
              <w:t xml:space="preserve"> </w:t>
            </w:r>
            <w:r>
              <w:rPr>
                <w:color w:val="333333"/>
                <w:sz w:val="21"/>
              </w:rPr>
              <w:t>(65/2018-12)</w:t>
            </w:r>
            <w:r>
              <w:rPr>
                <w:color w:val="333333"/>
                <w:spacing w:val="-2"/>
                <w:sz w:val="21"/>
              </w:rPr>
              <w:t xml:space="preserve"> </w:t>
            </w:r>
            <w:r>
              <w:rPr>
                <w:sz w:val="21"/>
              </w:rPr>
              <w:t>путем</w:t>
            </w:r>
          </w:p>
          <w:p w:rsidR="0070765D" w:rsidRDefault="0070765D" w:rsidP="00F21102">
            <w:pPr>
              <w:pStyle w:val="TableParagraph"/>
              <w:spacing w:before="1"/>
              <w:rPr>
                <w:sz w:val="21"/>
              </w:rPr>
            </w:pPr>
            <w:r>
              <w:rPr>
                <w:sz w:val="21"/>
              </w:rPr>
              <w:t>предавања</w:t>
            </w:r>
            <w:r>
              <w:rPr>
                <w:spacing w:val="-9"/>
                <w:sz w:val="21"/>
              </w:rPr>
              <w:t xml:space="preserve"> </w:t>
            </w:r>
            <w:r>
              <w:rPr>
                <w:sz w:val="21"/>
              </w:rPr>
              <w:t>и</w:t>
            </w:r>
            <w:r>
              <w:rPr>
                <w:spacing w:val="-6"/>
                <w:sz w:val="21"/>
              </w:rPr>
              <w:t xml:space="preserve"> </w:t>
            </w:r>
            <w:r>
              <w:rPr>
                <w:sz w:val="21"/>
              </w:rPr>
              <w:t>слања</w:t>
            </w:r>
            <w:r>
              <w:rPr>
                <w:spacing w:val="-6"/>
                <w:sz w:val="21"/>
              </w:rPr>
              <w:t xml:space="preserve"> </w:t>
            </w:r>
            <w:r>
              <w:rPr>
                <w:sz w:val="21"/>
              </w:rPr>
              <w:t>електронског</w:t>
            </w:r>
            <w:r>
              <w:rPr>
                <w:spacing w:val="-6"/>
                <w:sz w:val="21"/>
              </w:rPr>
              <w:t xml:space="preserve"> </w:t>
            </w:r>
            <w:r>
              <w:rPr>
                <w:sz w:val="21"/>
              </w:rPr>
              <w:t>материјала.</w:t>
            </w:r>
          </w:p>
        </w:tc>
        <w:tc>
          <w:tcPr>
            <w:cnfStyle w:val="000010000000"/>
            <w:tcW w:w="2100" w:type="dxa"/>
          </w:tcPr>
          <w:p w:rsidR="0070765D" w:rsidRPr="00D36887" w:rsidRDefault="0070765D" w:rsidP="00F21102">
            <w:pPr>
              <w:pStyle w:val="TableParagraph"/>
              <w:spacing w:before="45"/>
              <w:ind w:right="644"/>
              <w:jc w:val="center"/>
              <w:rPr>
                <w:b/>
              </w:rPr>
            </w:pPr>
            <w:r w:rsidRPr="00D36887">
              <w:rPr>
                <w:b/>
              </w:rPr>
              <w:t>чланови</w:t>
            </w:r>
            <w:r w:rsidRPr="00D36887">
              <w:rPr>
                <w:b/>
                <w:spacing w:val="-52"/>
              </w:rPr>
              <w:t xml:space="preserve"> </w:t>
            </w:r>
            <w:r w:rsidRPr="00D36887">
              <w:rPr>
                <w:b/>
              </w:rPr>
              <w:t>тима</w:t>
            </w:r>
          </w:p>
        </w:tc>
        <w:tc>
          <w:tcPr>
            <w:cnfStyle w:val="000100000000"/>
            <w:tcW w:w="1196" w:type="dxa"/>
          </w:tcPr>
          <w:p w:rsidR="0070765D" w:rsidRDefault="0070765D" w:rsidP="00F21102">
            <w:pPr>
              <w:pStyle w:val="TableParagraph"/>
              <w:spacing w:before="43"/>
              <w:ind w:left="70" w:right="62"/>
              <w:jc w:val="center"/>
              <w:rPr>
                <w:sz w:val="24"/>
              </w:rPr>
            </w:pPr>
            <w:r>
              <w:rPr>
                <w:sz w:val="24"/>
              </w:rPr>
              <w:t>X-XI</w:t>
            </w:r>
          </w:p>
        </w:tc>
      </w:tr>
      <w:tr w:rsidR="0070765D" w:rsidTr="00F21102">
        <w:trPr>
          <w:cnfStyle w:val="000000100000"/>
          <w:trHeight w:val="1094"/>
        </w:trPr>
        <w:tc>
          <w:tcPr>
            <w:cnfStyle w:val="001000000000"/>
            <w:tcW w:w="6422" w:type="dxa"/>
          </w:tcPr>
          <w:p w:rsidR="0070765D" w:rsidRDefault="0070765D" w:rsidP="00F21102">
            <w:pPr>
              <w:pStyle w:val="TableParagraph"/>
              <w:spacing w:before="45"/>
              <w:rPr>
                <w:sz w:val="21"/>
              </w:rPr>
            </w:pPr>
            <w:r>
              <w:rPr>
                <w:sz w:val="21"/>
              </w:rPr>
              <w:t>-</w:t>
            </w:r>
            <w:r>
              <w:rPr>
                <w:spacing w:val="-8"/>
                <w:sz w:val="21"/>
              </w:rPr>
              <w:t xml:space="preserve"> </w:t>
            </w:r>
            <w:r>
              <w:rPr>
                <w:sz w:val="21"/>
              </w:rPr>
              <w:t>Упознавање</w:t>
            </w:r>
            <w:r>
              <w:rPr>
                <w:spacing w:val="-5"/>
                <w:sz w:val="21"/>
              </w:rPr>
              <w:t xml:space="preserve"> </w:t>
            </w:r>
            <w:r>
              <w:rPr>
                <w:sz w:val="21"/>
              </w:rPr>
              <w:t>са</w:t>
            </w:r>
            <w:r>
              <w:rPr>
                <w:spacing w:val="-5"/>
                <w:sz w:val="21"/>
              </w:rPr>
              <w:t xml:space="preserve"> </w:t>
            </w:r>
            <w:r>
              <w:rPr>
                <w:sz w:val="21"/>
              </w:rPr>
              <w:t>планом</w:t>
            </w:r>
            <w:r>
              <w:rPr>
                <w:spacing w:val="-5"/>
                <w:sz w:val="21"/>
              </w:rPr>
              <w:t xml:space="preserve"> </w:t>
            </w:r>
            <w:r>
              <w:rPr>
                <w:sz w:val="21"/>
              </w:rPr>
              <w:t>рада</w:t>
            </w:r>
            <w:r>
              <w:rPr>
                <w:spacing w:val="-3"/>
                <w:sz w:val="21"/>
              </w:rPr>
              <w:t xml:space="preserve"> </w:t>
            </w:r>
            <w:r>
              <w:rPr>
                <w:sz w:val="21"/>
              </w:rPr>
              <w:t>тима</w:t>
            </w:r>
            <w:r>
              <w:rPr>
                <w:spacing w:val="-5"/>
                <w:sz w:val="21"/>
              </w:rPr>
              <w:t xml:space="preserve"> </w:t>
            </w:r>
            <w:r>
              <w:rPr>
                <w:sz w:val="21"/>
              </w:rPr>
              <w:t>и</w:t>
            </w:r>
            <w:r>
              <w:rPr>
                <w:spacing w:val="-8"/>
                <w:sz w:val="21"/>
              </w:rPr>
              <w:t xml:space="preserve"> </w:t>
            </w:r>
            <w:r>
              <w:rPr>
                <w:sz w:val="21"/>
              </w:rPr>
              <w:t>програмом</w:t>
            </w:r>
            <w:r>
              <w:rPr>
                <w:spacing w:val="-4"/>
                <w:sz w:val="21"/>
              </w:rPr>
              <w:t xml:space="preserve"> </w:t>
            </w:r>
            <w:r>
              <w:t>за</w:t>
            </w:r>
            <w:r>
              <w:rPr>
                <w:spacing w:val="-5"/>
              </w:rPr>
              <w:t xml:space="preserve"> </w:t>
            </w:r>
            <w:r>
              <w:t>заштиту</w:t>
            </w:r>
            <w:r>
              <w:rPr>
                <w:spacing w:val="-8"/>
              </w:rPr>
              <w:t xml:space="preserve"> </w:t>
            </w:r>
            <w:r>
              <w:t>од</w:t>
            </w:r>
            <w:r>
              <w:rPr>
                <w:spacing w:val="-52"/>
              </w:rPr>
              <w:t xml:space="preserve"> </w:t>
            </w:r>
            <w:r>
              <w:t>дискриминације,</w:t>
            </w:r>
            <w:r>
              <w:rPr>
                <w:spacing w:val="-1"/>
              </w:rPr>
              <w:t xml:space="preserve"> </w:t>
            </w:r>
            <w:r>
              <w:t>насиља,</w:t>
            </w:r>
            <w:r>
              <w:rPr>
                <w:spacing w:val="-5"/>
              </w:rPr>
              <w:t xml:space="preserve"> </w:t>
            </w:r>
            <w:r>
              <w:t>злостављања и занемаривања</w:t>
            </w:r>
            <w:r>
              <w:rPr>
                <w:spacing w:val="-2"/>
              </w:rPr>
              <w:t xml:space="preserve"> </w:t>
            </w:r>
            <w:r>
              <w:rPr>
                <w:sz w:val="21"/>
              </w:rPr>
              <w:t>те</w:t>
            </w:r>
          </w:p>
          <w:p w:rsidR="0070765D" w:rsidRPr="00D36887" w:rsidRDefault="0070765D" w:rsidP="00F21102">
            <w:pPr>
              <w:pStyle w:val="TableParagraph"/>
              <w:ind w:right="115"/>
              <w:rPr>
                <w:sz w:val="21"/>
              </w:rPr>
            </w:pPr>
            <w:r>
              <w:rPr>
                <w:sz w:val="21"/>
              </w:rPr>
              <w:t>облицима</w:t>
            </w:r>
            <w:r>
              <w:rPr>
                <w:spacing w:val="-3"/>
                <w:sz w:val="21"/>
              </w:rPr>
              <w:t xml:space="preserve"> </w:t>
            </w:r>
            <w:r>
              <w:rPr>
                <w:sz w:val="21"/>
              </w:rPr>
              <w:t>сарадње</w:t>
            </w:r>
            <w:r>
              <w:rPr>
                <w:spacing w:val="-6"/>
                <w:sz w:val="21"/>
              </w:rPr>
              <w:t xml:space="preserve"> </w:t>
            </w:r>
            <w:r>
              <w:rPr>
                <w:sz w:val="21"/>
              </w:rPr>
              <w:t>и</w:t>
            </w:r>
            <w:r>
              <w:rPr>
                <w:spacing w:val="-5"/>
                <w:sz w:val="21"/>
              </w:rPr>
              <w:t xml:space="preserve"> </w:t>
            </w:r>
            <w:r>
              <w:rPr>
                <w:sz w:val="21"/>
              </w:rPr>
              <w:t>корацима</w:t>
            </w:r>
            <w:r>
              <w:rPr>
                <w:spacing w:val="-3"/>
                <w:sz w:val="21"/>
              </w:rPr>
              <w:t xml:space="preserve"> </w:t>
            </w:r>
            <w:r>
              <w:rPr>
                <w:sz w:val="21"/>
              </w:rPr>
              <w:t>у</w:t>
            </w:r>
            <w:r>
              <w:rPr>
                <w:spacing w:val="-7"/>
                <w:sz w:val="21"/>
              </w:rPr>
              <w:t xml:space="preserve"> </w:t>
            </w:r>
            <w:r>
              <w:rPr>
                <w:sz w:val="21"/>
              </w:rPr>
              <w:t>раду</w:t>
            </w:r>
            <w:r>
              <w:rPr>
                <w:spacing w:val="-8"/>
                <w:sz w:val="21"/>
              </w:rPr>
              <w:t xml:space="preserve"> </w:t>
            </w:r>
            <w:r>
              <w:rPr>
                <w:sz w:val="21"/>
              </w:rPr>
              <w:t>на</w:t>
            </w:r>
            <w:r>
              <w:rPr>
                <w:spacing w:val="-2"/>
                <w:sz w:val="21"/>
              </w:rPr>
              <w:t xml:space="preserve"> </w:t>
            </w:r>
            <w:r>
              <w:rPr>
                <w:sz w:val="21"/>
              </w:rPr>
              <w:t>седницама</w:t>
            </w:r>
            <w:r>
              <w:rPr>
                <w:spacing w:val="-6"/>
                <w:sz w:val="21"/>
              </w:rPr>
              <w:t xml:space="preserve"> </w:t>
            </w:r>
            <w:r>
              <w:rPr>
                <w:sz w:val="21"/>
              </w:rPr>
              <w:t>Наставничког</w:t>
            </w:r>
            <w:r>
              <w:rPr>
                <w:spacing w:val="-49"/>
                <w:sz w:val="21"/>
              </w:rPr>
              <w:t xml:space="preserve"> </w:t>
            </w:r>
            <w:r>
              <w:rPr>
                <w:sz w:val="21"/>
              </w:rPr>
              <w:t>већа,</w:t>
            </w:r>
            <w:r>
              <w:rPr>
                <w:spacing w:val="-4"/>
                <w:sz w:val="21"/>
              </w:rPr>
              <w:t xml:space="preserve"> </w:t>
            </w:r>
            <w:r>
              <w:rPr>
                <w:sz w:val="21"/>
              </w:rPr>
              <w:t>Савета</w:t>
            </w:r>
            <w:r>
              <w:rPr>
                <w:spacing w:val="-1"/>
                <w:sz w:val="21"/>
              </w:rPr>
              <w:t xml:space="preserve"> </w:t>
            </w:r>
            <w:r>
              <w:rPr>
                <w:sz w:val="21"/>
              </w:rPr>
              <w:t>родитеља, Ученичког парламента</w:t>
            </w:r>
            <w:r>
              <w:rPr>
                <w:spacing w:val="-4"/>
                <w:sz w:val="21"/>
              </w:rPr>
              <w:t xml:space="preserve"> </w:t>
            </w:r>
            <w:r>
              <w:rPr>
                <w:sz w:val="21"/>
              </w:rPr>
              <w:t>и</w:t>
            </w:r>
            <w:r>
              <w:rPr>
                <w:spacing w:val="-1"/>
                <w:sz w:val="21"/>
              </w:rPr>
              <w:t xml:space="preserve"> </w:t>
            </w:r>
            <w:r>
              <w:rPr>
                <w:sz w:val="21"/>
              </w:rPr>
              <w:t>Школског одбора</w:t>
            </w:r>
          </w:p>
        </w:tc>
        <w:tc>
          <w:tcPr>
            <w:cnfStyle w:val="000010000000"/>
            <w:tcW w:w="2100" w:type="dxa"/>
          </w:tcPr>
          <w:p w:rsidR="0070765D" w:rsidRPr="00D36887" w:rsidRDefault="0070765D" w:rsidP="00F21102">
            <w:pPr>
              <w:pStyle w:val="TableParagraph"/>
              <w:spacing w:before="45"/>
              <w:ind w:left="250" w:right="244"/>
              <w:jc w:val="center"/>
              <w:rPr>
                <w:b/>
              </w:rPr>
            </w:pPr>
            <w:r w:rsidRPr="00D36887">
              <w:rPr>
                <w:b/>
              </w:rPr>
              <w:t>Тим</w:t>
            </w:r>
          </w:p>
        </w:tc>
        <w:tc>
          <w:tcPr>
            <w:cnfStyle w:val="000100000000"/>
            <w:tcW w:w="1196" w:type="dxa"/>
          </w:tcPr>
          <w:p w:rsidR="0070765D" w:rsidRDefault="0070765D" w:rsidP="00F21102">
            <w:pPr>
              <w:pStyle w:val="TableParagraph"/>
              <w:spacing w:before="43"/>
              <w:ind w:left="65" w:right="67"/>
              <w:jc w:val="center"/>
              <w:rPr>
                <w:sz w:val="24"/>
              </w:rPr>
            </w:pPr>
            <w:r>
              <w:rPr>
                <w:sz w:val="24"/>
              </w:rPr>
              <w:t>IX</w:t>
            </w:r>
          </w:p>
        </w:tc>
      </w:tr>
      <w:tr w:rsidR="0070765D" w:rsidTr="00F21102">
        <w:trPr>
          <w:trHeight w:val="830"/>
        </w:trPr>
        <w:tc>
          <w:tcPr>
            <w:cnfStyle w:val="001000000000"/>
            <w:tcW w:w="6422" w:type="dxa"/>
          </w:tcPr>
          <w:p w:rsidR="0070765D" w:rsidRDefault="0070765D" w:rsidP="00F21102">
            <w:pPr>
              <w:pStyle w:val="TableParagraph"/>
              <w:spacing w:before="45"/>
              <w:ind w:right="51"/>
              <w:rPr>
                <w:sz w:val="21"/>
              </w:rPr>
            </w:pPr>
            <w:r>
              <w:rPr>
                <w:sz w:val="21"/>
              </w:rPr>
              <w:t>- Заједничка реализација сваког корака (снимање ситуације,</w:t>
            </w:r>
            <w:r>
              <w:rPr>
                <w:spacing w:val="1"/>
                <w:sz w:val="21"/>
              </w:rPr>
              <w:t xml:space="preserve"> </w:t>
            </w:r>
            <w:r>
              <w:rPr>
                <w:sz w:val="21"/>
              </w:rPr>
              <w:t>процењивањe, интервенција) и презентација, дискусија, анализа, нови</w:t>
            </w:r>
            <w:r>
              <w:rPr>
                <w:spacing w:val="-50"/>
                <w:sz w:val="21"/>
              </w:rPr>
              <w:t xml:space="preserve"> </w:t>
            </w:r>
            <w:r>
              <w:rPr>
                <w:sz w:val="21"/>
              </w:rPr>
              <w:t>предлози</w:t>
            </w:r>
            <w:r>
              <w:rPr>
                <w:spacing w:val="-4"/>
                <w:sz w:val="21"/>
              </w:rPr>
              <w:t xml:space="preserve"> </w:t>
            </w:r>
            <w:r>
              <w:rPr>
                <w:sz w:val="21"/>
              </w:rPr>
              <w:t>на</w:t>
            </w:r>
            <w:r>
              <w:rPr>
                <w:spacing w:val="-4"/>
                <w:sz w:val="21"/>
              </w:rPr>
              <w:t xml:space="preserve"> </w:t>
            </w:r>
            <w:r>
              <w:rPr>
                <w:sz w:val="21"/>
              </w:rPr>
              <w:t>Наставничком</w:t>
            </w:r>
            <w:r>
              <w:rPr>
                <w:spacing w:val="-2"/>
                <w:sz w:val="21"/>
              </w:rPr>
              <w:t xml:space="preserve"> </w:t>
            </w:r>
            <w:r>
              <w:rPr>
                <w:sz w:val="21"/>
              </w:rPr>
              <w:t>већу.</w:t>
            </w:r>
          </w:p>
        </w:tc>
        <w:tc>
          <w:tcPr>
            <w:cnfStyle w:val="000010000000"/>
            <w:tcW w:w="2100" w:type="dxa"/>
          </w:tcPr>
          <w:p w:rsidR="0070765D" w:rsidRPr="00D36887" w:rsidRDefault="0070765D" w:rsidP="00F21102">
            <w:pPr>
              <w:pStyle w:val="TableParagraph"/>
              <w:spacing w:before="45"/>
              <w:ind w:right="562"/>
              <w:jc w:val="center"/>
              <w:rPr>
                <w:b/>
              </w:rPr>
            </w:pPr>
            <w:r w:rsidRPr="00D36887">
              <w:rPr>
                <w:b/>
              </w:rPr>
              <w:t>чланови</w:t>
            </w:r>
            <w:r w:rsidRPr="00D36887">
              <w:rPr>
                <w:b/>
                <w:spacing w:val="1"/>
              </w:rPr>
              <w:t xml:space="preserve"> </w:t>
            </w:r>
            <w:r w:rsidRPr="00D36887">
              <w:rPr>
                <w:b/>
                <w:spacing w:val="-2"/>
              </w:rPr>
              <w:t>колектива</w:t>
            </w:r>
          </w:p>
        </w:tc>
        <w:tc>
          <w:tcPr>
            <w:cnfStyle w:val="000100000000"/>
            <w:tcW w:w="1196" w:type="dxa"/>
          </w:tcPr>
          <w:p w:rsidR="0070765D" w:rsidRDefault="0070765D" w:rsidP="00F21102">
            <w:pPr>
              <w:pStyle w:val="TableParagraph"/>
              <w:ind w:left="0"/>
            </w:pPr>
          </w:p>
          <w:p w:rsidR="0070765D" w:rsidRDefault="0070765D" w:rsidP="00F21102">
            <w:pPr>
              <w:pStyle w:val="TableParagraph"/>
              <w:ind w:left="70" w:right="67"/>
              <w:jc w:val="center"/>
              <w:rPr>
                <w:sz w:val="18"/>
              </w:rPr>
            </w:pPr>
            <w:r>
              <w:rPr>
                <w:spacing w:val="-1"/>
                <w:sz w:val="18"/>
              </w:rPr>
              <w:t>током</w:t>
            </w:r>
            <w:r>
              <w:rPr>
                <w:spacing w:val="-9"/>
                <w:sz w:val="18"/>
              </w:rPr>
              <w:t xml:space="preserve"> </w:t>
            </w:r>
            <w:r>
              <w:rPr>
                <w:spacing w:val="-1"/>
                <w:sz w:val="18"/>
              </w:rPr>
              <w:t>године</w:t>
            </w:r>
          </w:p>
        </w:tc>
      </w:tr>
      <w:tr w:rsidR="0070765D" w:rsidTr="00F21102">
        <w:trPr>
          <w:cnfStyle w:val="000000100000"/>
          <w:trHeight w:val="830"/>
        </w:trPr>
        <w:tc>
          <w:tcPr>
            <w:cnfStyle w:val="001000000000"/>
            <w:tcW w:w="6422" w:type="dxa"/>
          </w:tcPr>
          <w:p w:rsidR="0070765D" w:rsidRDefault="0070765D" w:rsidP="00F21102">
            <w:pPr>
              <w:pStyle w:val="TableParagraph"/>
              <w:spacing w:before="45"/>
              <w:rPr>
                <w:sz w:val="21"/>
              </w:rPr>
            </w:pPr>
            <w:r>
              <w:rPr>
                <w:sz w:val="21"/>
              </w:rPr>
              <w:t>-</w:t>
            </w:r>
            <w:r>
              <w:rPr>
                <w:spacing w:val="-7"/>
                <w:sz w:val="21"/>
              </w:rPr>
              <w:t xml:space="preserve"> </w:t>
            </w:r>
            <w:r>
              <w:rPr>
                <w:sz w:val="21"/>
              </w:rPr>
              <w:t>Учешће</w:t>
            </w:r>
            <w:r>
              <w:rPr>
                <w:spacing w:val="-4"/>
                <w:sz w:val="21"/>
              </w:rPr>
              <w:t xml:space="preserve"> </w:t>
            </w:r>
            <w:r>
              <w:rPr>
                <w:sz w:val="21"/>
              </w:rPr>
              <w:t>на</w:t>
            </w:r>
            <w:r>
              <w:rPr>
                <w:spacing w:val="-3"/>
                <w:sz w:val="21"/>
              </w:rPr>
              <w:t xml:space="preserve"> </w:t>
            </w:r>
            <w:r>
              <w:rPr>
                <w:sz w:val="21"/>
              </w:rPr>
              <w:t>стручним</w:t>
            </w:r>
            <w:r>
              <w:rPr>
                <w:spacing w:val="-4"/>
                <w:sz w:val="21"/>
              </w:rPr>
              <w:t xml:space="preserve"> </w:t>
            </w:r>
            <w:r>
              <w:rPr>
                <w:sz w:val="21"/>
              </w:rPr>
              <w:t>семинарима</w:t>
            </w:r>
            <w:r>
              <w:rPr>
                <w:spacing w:val="-6"/>
                <w:sz w:val="21"/>
              </w:rPr>
              <w:t xml:space="preserve"> </w:t>
            </w:r>
            <w:r>
              <w:rPr>
                <w:sz w:val="21"/>
              </w:rPr>
              <w:t>и</w:t>
            </w:r>
            <w:r>
              <w:rPr>
                <w:spacing w:val="-4"/>
                <w:sz w:val="21"/>
              </w:rPr>
              <w:t xml:space="preserve"> </w:t>
            </w:r>
            <w:r>
              <w:rPr>
                <w:sz w:val="21"/>
              </w:rPr>
              <w:t>акредитованим</w:t>
            </w:r>
            <w:r>
              <w:rPr>
                <w:spacing w:val="-6"/>
                <w:sz w:val="21"/>
              </w:rPr>
              <w:t xml:space="preserve"> </w:t>
            </w:r>
            <w:r>
              <w:rPr>
                <w:sz w:val="21"/>
              </w:rPr>
              <w:t>предавањима</w:t>
            </w:r>
            <w:r>
              <w:rPr>
                <w:spacing w:val="-49"/>
                <w:sz w:val="21"/>
              </w:rPr>
              <w:t xml:space="preserve"> </w:t>
            </w:r>
            <w:r>
              <w:rPr>
                <w:sz w:val="21"/>
              </w:rPr>
              <w:t>везаним за недискиминаторно понашање, ненасиље, вештине</w:t>
            </w:r>
            <w:r>
              <w:rPr>
                <w:spacing w:val="1"/>
                <w:sz w:val="21"/>
              </w:rPr>
              <w:t xml:space="preserve"> </w:t>
            </w:r>
            <w:r>
              <w:rPr>
                <w:sz w:val="21"/>
              </w:rPr>
              <w:t>комуникације.</w:t>
            </w:r>
          </w:p>
        </w:tc>
        <w:tc>
          <w:tcPr>
            <w:cnfStyle w:val="000010000000"/>
            <w:tcW w:w="2100" w:type="dxa"/>
          </w:tcPr>
          <w:p w:rsidR="0070765D" w:rsidRPr="00D36887" w:rsidRDefault="0070765D" w:rsidP="00F21102">
            <w:pPr>
              <w:pStyle w:val="TableParagraph"/>
              <w:spacing w:before="45"/>
              <w:ind w:right="644"/>
              <w:jc w:val="center"/>
              <w:rPr>
                <w:b/>
              </w:rPr>
            </w:pPr>
            <w:r w:rsidRPr="00D36887">
              <w:rPr>
                <w:b/>
              </w:rPr>
              <w:t>чланови</w:t>
            </w:r>
            <w:r w:rsidRPr="00D36887">
              <w:rPr>
                <w:b/>
                <w:spacing w:val="-52"/>
              </w:rPr>
              <w:t xml:space="preserve"> </w:t>
            </w:r>
            <w:r w:rsidRPr="00D36887">
              <w:rPr>
                <w:b/>
              </w:rPr>
              <w:t>тима</w:t>
            </w:r>
          </w:p>
        </w:tc>
        <w:tc>
          <w:tcPr>
            <w:cnfStyle w:val="000100000000"/>
            <w:tcW w:w="1196" w:type="dxa"/>
          </w:tcPr>
          <w:p w:rsidR="0070765D" w:rsidRDefault="0070765D" w:rsidP="00F21102">
            <w:pPr>
              <w:pStyle w:val="TableParagraph"/>
              <w:ind w:left="0"/>
            </w:pPr>
          </w:p>
          <w:p w:rsidR="0070765D" w:rsidRDefault="0070765D" w:rsidP="00F21102">
            <w:pPr>
              <w:pStyle w:val="TableParagraph"/>
              <w:ind w:left="70" w:right="67"/>
              <w:jc w:val="center"/>
              <w:rPr>
                <w:sz w:val="18"/>
              </w:rPr>
            </w:pPr>
            <w:r>
              <w:rPr>
                <w:spacing w:val="-1"/>
                <w:sz w:val="18"/>
              </w:rPr>
              <w:t>током</w:t>
            </w:r>
            <w:r>
              <w:rPr>
                <w:spacing w:val="-9"/>
                <w:sz w:val="18"/>
              </w:rPr>
              <w:t xml:space="preserve"> </w:t>
            </w:r>
            <w:r>
              <w:rPr>
                <w:spacing w:val="-1"/>
                <w:sz w:val="18"/>
              </w:rPr>
              <w:t>године</w:t>
            </w:r>
          </w:p>
        </w:tc>
      </w:tr>
      <w:tr w:rsidR="0070765D" w:rsidTr="00F21102">
        <w:trPr>
          <w:trHeight w:val="609"/>
        </w:trPr>
        <w:tc>
          <w:tcPr>
            <w:cnfStyle w:val="001000000000"/>
            <w:tcW w:w="6422" w:type="dxa"/>
          </w:tcPr>
          <w:p w:rsidR="0070765D" w:rsidRDefault="0070765D" w:rsidP="00F21102">
            <w:pPr>
              <w:pStyle w:val="TableParagraph"/>
              <w:spacing w:before="42"/>
              <w:ind w:right="115"/>
              <w:rPr>
                <w:sz w:val="21"/>
              </w:rPr>
            </w:pPr>
            <w:r>
              <w:rPr>
                <w:sz w:val="21"/>
              </w:rPr>
              <w:t>-</w:t>
            </w:r>
            <w:r>
              <w:rPr>
                <w:spacing w:val="-13"/>
                <w:sz w:val="21"/>
              </w:rPr>
              <w:t xml:space="preserve"> </w:t>
            </w:r>
            <w:r>
              <w:rPr>
                <w:sz w:val="21"/>
              </w:rPr>
              <w:t>Упознавање</w:t>
            </w:r>
            <w:r>
              <w:rPr>
                <w:spacing w:val="-10"/>
                <w:sz w:val="21"/>
              </w:rPr>
              <w:t xml:space="preserve"> </w:t>
            </w:r>
            <w:r>
              <w:rPr>
                <w:sz w:val="21"/>
              </w:rPr>
              <w:t>придошлог</w:t>
            </w:r>
            <w:r>
              <w:rPr>
                <w:spacing w:val="-10"/>
                <w:sz w:val="21"/>
              </w:rPr>
              <w:t xml:space="preserve"> </w:t>
            </w:r>
            <w:r>
              <w:rPr>
                <w:sz w:val="21"/>
              </w:rPr>
              <w:t>члана</w:t>
            </w:r>
            <w:r>
              <w:rPr>
                <w:spacing w:val="-13"/>
                <w:sz w:val="21"/>
              </w:rPr>
              <w:t xml:space="preserve"> </w:t>
            </w:r>
            <w:r>
              <w:rPr>
                <w:sz w:val="21"/>
              </w:rPr>
              <w:t>колектива</w:t>
            </w:r>
            <w:r>
              <w:rPr>
                <w:spacing w:val="-12"/>
                <w:sz w:val="21"/>
              </w:rPr>
              <w:t xml:space="preserve"> </w:t>
            </w:r>
            <w:r>
              <w:rPr>
                <w:sz w:val="21"/>
              </w:rPr>
              <w:t>са</w:t>
            </w:r>
            <w:r>
              <w:rPr>
                <w:spacing w:val="-12"/>
                <w:sz w:val="21"/>
              </w:rPr>
              <w:t xml:space="preserve"> </w:t>
            </w:r>
            <w:r>
              <w:rPr>
                <w:sz w:val="21"/>
              </w:rPr>
              <w:t>Правилником,</w:t>
            </w:r>
            <w:r>
              <w:rPr>
                <w:spacing w:val="-50"/>
                <w:sz w:val="21"/>
              </w:rPr>
              <w:t xml:space="preserve"> </w:t>
            </w:r>
            <w:r>
              <w:rPr>
                <w:sz w:val="21"/>
              </w:rPr>
              <w:t>програмом</w:t>
            </w:r>
            <w:r>
              <w:rPr>
                <w:spacing w:val="-3"/>
                <w:sz w:val="21"/>
              </w:rPr>
              <w:t xml:space="preserve"> </w:t>
            </w:r>
            <w:r>
              <w:rPr>
                <w:sz w:val="21"/>
              </w:rPr>
              <w:t>рада и</w:t>
            </w:r>
            <w:r>
              <w:rPr>
                <w:spacing w:val="-1"/>
                <w:sz w:val="21"/>
              </w:rPr>
              <w:t xml:space="preserve"> </w:t>
            </w:r>
            <w:r>
              <w:rPr>
                <w:sz w:val="21"/>
              </w:rPr>
              <w:t>члановима тима.</w:t>
            </w:r>
          </w:p>
        </w:tc>
        <w:tc>
          <w:tcPr>
            <w:cnfStyle w:val="000010000000"/>
            <w:tcW w:w="2100" w:type="dxa"/>
          </w:tcPr>
          <w:p w:rsidR="0070765D" w:rsidRPr="00D36887" w:rsidRDefault="0070765D" w:rsidP="00F21102">
            <w:pPr>
              <w:pStyle w:val="TableParagraph"/>
              <w:spacing w:before="43"/>
              <w:ind w:right="644"/>
              <w:jc w:val="center"/>
              <w:rPr>
                <w:b/>
              </w:rPr>
            </w:pPr>
            <w:r w:rsidRPr="00D36887">
              <w:rPr>
                <w:b/>
              </w:rPr>
              <w:t>чланови</w:t>
            </w:r>
            <w:r w:rsidRPr="00D36887">
              <w:rPr>
                <w:b/>
                <w:spacing w:val="-52"/>
              </w:rPr>
              <w:t xml:space="preserve"> </w:t>
            </w:r>
            <w:r w:rsidRPr="00D36887">
              <w:rPr>
                <w:b/>
              </w:rPr>
              <w:t>тима</w:t>
            </w:r>
          </w:p>
        </w:tc>
        <w:tc>
          <w:tcPr>
            <w:cnfStyle w:val="000100000000"/>
            <w:tcW w:w="1196" w:type="dxa"/>
          </w:tcPr>
          <w:p w:rsidR="0070765D" w:rsidRDefault="0070765D" w:rsidP="00F21102">
            <w:pPr>
              <w:pStyle w:val="TableParagraph"/>
              <w:ind w:left="0"/>
            </w:pPr>
          </w:p>
          <w:p w:rsidR="0070765D" w:rsidRDefault="0070765D" w:rsidP="00F21102">
            <w:pPr>
              <w:pStyle w:val="TableParagraph"/>
              <w:ind w:left="70" w:right="67"/>
              <w:jc w:val="center"/>
              <w:rPr>
                <w:sz w:val="18"/>
              </w:rPr>
            </w:pPr>
            <w:r>
              <w:rPr>
                <w:spacing w:val="-1"/>
                <w:sz w:val="18"/>
              </w:rPr>
              <w:t>током</w:t>
            </w:r>
            <w:r>
              <w:rPr>
                <w:spacing w:val="-9"/>
                <w:sz w:val="18"/>
              </w:rPr>
              <w:t xml:space="preserve"> </w:t>
            </w:r>
            <w:r>
              <w:rPr>
                <w:spacing w:val="-1"/>
                <w:sz w:val="18"/>
              </w:rPr>
              <w:t>године</w:t>
            </w:r>
          </w:p>
        </w:tc>
      </w:tr>
      <w:tr w:rsidR="0070765D" w:rsidTr="00F21102">
        <w:trPr>
          <w:cnfStyle w:val="000000100000"/>
          <w:trHeight w:val="381"/>
        </w:trPr>
        <w:tc>
          <w:tcPr>
            <w:cnfStyle w:val="001000000000"/>
            <w:tcW w:w="6422" w:type="dxa"/>
          </w:tcPr>
          <w:p w:rsidR="0070765D" w:rsidRDefault="0070765D" w:rsidP="00F21102">
            <w:pPr>
              <w:pStyle w:val="TableParagraph"/>
              <w:spacing w:before="43"/>
              <w:rPr>
                <w:b w:val="0"/>
                <w:sz w:val="24"/>
              </w:rPr>
            </w:pPr>
            <w:r>
              <w:rPr>
                <w:sz w:val="24"/>
              </w:rPr>
              <w:t>б)</w:t>
            </w:r>
            <w:r>
              <w:rPr>
                <w:spacing w:val="-3"/>
                <w:sz w:val="24"/>
              </w:rPr>
              <w:t xml:space="preserve"> </w:t>
            </w:r>
            <w:r>
              <w:rPr>
                <w:sz w:val="24"/>
              </w:rPr>
              <w:t>Рад</w:t>
            </w:r>
            <w:r>
              <w:rPr>
                <w:spacing w:val="-1"/>
                <w:sz w:val="24"/>
              </w:rPr>
              <w:t xml:space="preserve"> </w:t>
            </w:r>
            <w:r>
              <w:rPr>
                <w:sz w:val="24"/>
              </w:rPr>
              <w:t>са</w:t>
            </w:r>
            <w:r>
              <w:rPr>
                <w:spacing w:val="-2"/>
                <w:sz w:val="24"/>
              </w:rPr>
              <w:t xml:space="preserve"> </w:t>
            </w:r>
            <w:r>
              <w:rPr>
                <w:sz w:val="24"/>
              </w:rPr>
              <w:t>ученицима</w:t>
            </w:r>
          </w:p>
        </w:tc>
        <w:tc>
          <w:tcPr>
            <w:cnfStyle w:val="000010000000"/>
            <w:tcW w:w="2100" w:type="dxa"/>
          </w:tcPr>
          <w:p w:rsidR="0070765D" w:rsidRPr="00D36887" w:rsidRDefault="0070765D" w:rsidP="00F21102">
            <w:pPr>
              <w:pStyle w:val="TableParagraph"/>
              <w:ind w:left="0"/>
              <w:jc w:val="center"/>
              <w:rPr>
                <w:b/>
              </w:rPr>
            </w:pPr>
          </w:p>
        </w:tc>
        <w:tc>
          <w:tcPr>
            <w:cnfStyle w:val="000100000000"/>
            <w:tcW w:w="1196" w:type="dxa"/>
          </w:tcPr>
          <w:p w:rsidR="0070765D" w:rsidRDefault="0070765D" w:rsidP="00F21102">
            <w:pPr>
              <w:pStyle w:val="TableParagraph"/>
              <w:ind w:left="0"/>
            </w:pPr>
          </w:p>
        </w:tc>
      </w:tr>
      <w:tr w:rsidR="0070765D" w:rsidTr="00F21102">
        <w:trPr>
          <w:trHeight w:val="611"/>
        </w:trPr>
        <w:tc>
          <w:tcPr>
            <w:cnfStyle w:val="001000000000"/>
            <w:tcW w:w="6422" w:type="dxa"/>
          </w:tcPr>
          <w:p w:rsidR="0070765D" w:rsidRDefault="0070765D" w:rsidP="00F21102">
            <w:pPr>
              <w:pStyle w:val="TableParagraph"/>
              <w:spacing w:before="45"/>
            </w:pPr>
            <w:r>
              <w:lastRenderedPageBreak/>
              <w:t>-</w:t>
            </w:r>
            <w:r>
              <w:rPr>
                <w:spacing w:val="-6"/>
              </w:rPr>
              <w:t xml:space="preserve"> </w:t>
            </w:r>
            <w:r>
              <w:t>Информисање</w:t>
            </w:r>
            <w:r>
              <w:rPr>
                <w:spacing w:val="-4"/>
              </w:rPr>
              <w:t xml:space="preserve"> </w:t>
            </w:r>
            <w:r>
              <w:t>ученика</w:t>
            </w:r>
            <w:r>
              <w:rPr>
                <w:spacing w:val="-2"/>
              </w:rPr>
              <w:t xml:space="preserve"> </w:t>
            </w:r>
            <w:r>
              <w:t>о</w:t>
            </w:r>
            <w:r>
              <w:rPr>
                <w:spacing w:val="-7"/>
              </w:rPr>
              <w:t xml:space="preserve"> </w:t>
            </w:r>
            <w:r>
              <w:t>постојању</w:t>
            </w:r>
            <w:r>
              <w:rPr>
                <w:spacing w:val="-7"/>
              </w:rPr>
              <w:t xml:space="preserve"> </w:t>
            </w:r>
            <w:r>
              <w:t>Тима</w:t>
            </w:r>
            <w:r>
              <w:rPr>
                <w:spacing w:val="-4"/>
              </w:rPr>
              <w:t xml:space="preserve"> </w:t>
            </w:r>
            <w:r>
              <w:t>за</w:t>
            </w:r>
            <w:r>
              <w:rPr>
                <w:spacing w:val="-4"/>
              </w:rPr>
              <w:t xml:space="preserve"> </w:t>
            </w:r>
            <w:r>
              <w:t>заштиту</w:t>
            </w:r>
            <w:r>
              <w:rPr>
                <w:spacing w:val="-6"/>
              </w:rPr>
              <w:t xml:space="preserve"> </w:t>
            </w:r>
            <w:r>
              <w:t>од</w:t>
            </w:r>
            <w:r>
              <w:rPr>
                <w:spacing w:val="-52"/>
              </w:rPr>
              <w:t xml:space="preserve"> </w:t>
            </w:r>
            <w:r>
              <w:t>дискриминације,</w:t>
            </w:r>
            <w:r>
              <w:rPr>
                <w:spacing w:val="-1"/>
              </w:rPr>
              <w:t xml:space="preserve"> </w:t>
            </w:r>
            <w:r>
              <w:t>насиља,</w:t>
            </w:r>
            <w:r>
              <w:rPr>
                <w:spacing w:val="-5"/>
              </w:rPr>
              <w:t xml:space="preserve"> </w:t>
            </w:r>
            <w:r>
              <w:t>злостављања и занемаривања</w:t>
            </w:r>
          </w:p>
        </w:tc>
        <w:tc>
          <w:tcPr>
            <w:cnfStyle w:val="000010000000"/>
            <w:tcW w:w="2100" w:type="dxa"/>
          </w:tcPr>
          <w:p w:rsidR="0070765D" w:rsidRPr="00D36887" w:rsidRDefault="0070765D" w:rsidP="00F21102">
            <w:pPr>
              <w:pStyle w:val="TableParagraph"/>
              <w:spacing w:before="45" w:line="252" w:lineRule="exact"/>
              <w:ind w:left="249" w:right="246"/>
              <w:jc w:val="center"/>
              <w:rPr>
                <w:b/>
              </w:rPr>
            </w:pPr>
            <w:r w:rsidRPr="00D36887">
              <w:rPr>
                <w:b/>
              </w:rPr>
              <w:t>ОС,</w:t>
            </w:r>
          </w:p>
          <w:p w:rsidR="0070765D" w:rsidRPr="00D36887" w:rsidRDefault="0070765D" w:rsidP="00F21102">
            <w:pPr>
              <w:pStyle w:val="TableParagraph"/>
              <w:spacing w:line="252" w:lineRule="exact"/>
              <w:ind w:left="250" w:right="246"/>
              <w:jc w:val="center"/>
              <w:rPr>
                <w:b/>
              </w:rPr>
            </w:pPr>
            <w:r w:rsidRPr="00D36887">
              <w:rPr>
                <w:b/>
              </w:rPr>
              <w:t>координатор</w:t>
            </w:r>
            <w:r w:rsidRPr="00D36887">
              <w:rPr>
                <w:b/>
                <w:spacing w:val="-10"/>
              </w:rPr>
              <w:t xml:space="preserve"> </w:t>
            </w:r>
            <w:r w:rsidRPr="00D36887">
              <w:rPr>
                <w:b/>
              </w:rPr>
              <w:t>УП</w:t>
            </w:r>
          </w:p>
        </w:tc>
        <w:tc>
          <w:tcPr>
            <w:cnfStyle w:val="000100000000"/>
            <w:tcW w:w="1196" w:type="dxa"/>
          </w:tcPr>
          <w:p w:rsidR="0070765D" w:rsidRDefault="0070765D" w:rsidP="00F21102">
            <w:pPr>
              <w:pStyle w:val="TableParagraph"/>
              <w:spacing w:before="44"/>
              <w:ind w:left="70" w:right="66"/>
              <w:jc w:val="center"/>
              <w:rPr>
                <w:sz w:val="20"/>
              </w:rPr>
            </w:pPr>
            <w:r>
              <w:rPr>
                <w:sz w:val="20"/>
              </w:rPr>
              <w:t>X</w:t>
            </w:r>
            <w:r>
              <w:rPr>
                <w:spacing w:val="-1"/>
                <w:sz w:val="20"/>
              </w:rPr>
              <w:t xml:space="preserve"> </w:t>
            </w:r>
            <w:r>
              <w:rPr>
                <w:sz w:val="20"/>
              </w:rPr>
              <w:t>-</w:t>
            </w:r>
            <w:r>
              <w:rPr>
                <w:spacing w:val="-3"/>
                <w:sz w:val="20"/>
              </w:rPr>
              <w:t xml:space="preserve"> </w:t>
            </w:r>
            <w:r>
              <w:rPr>
                <w:sz w:val="20"/>
              </w:rPr>
              <w:t>XII</w:t>
            </w:r>
          </w:p>
        </w:tc>
      </w:tr>
      <w:tr w:rsidR="0070765D" w:rsidTr="00F21102">
        <w:trPr>
          <w:cnfStyle w:val="010000000000"/>
          <w:trHeight w:val="863"/>
        </w:trPr>
        <w:tc>
          <w:tcPr>
            <w:cnfStyle w:val="001000000000"/>
            <w:tcW w:w="6422" w:type="dxa"/>
          </w:tcPr>
          <w:p w:rsidR="0070765D" w:rsidRDefault="0070765D" w:rsidP="00F21102">
            <w:pPr>
              <w:pStyle w:val="TableParagraph"/>
              <w:spacing w:before="45" w:line="252" w:lineRule="exact"/>
            </w:pPr>
            <w:r>
              <w:t>-Информисање</w:t>
            </w:r>
            <w:r>
              <w:rPr>
                <w:spacing w:val="-4"/>
              </w:rPr>
              <w:t xml:space="preserve"> </w:t>
            </w:r>
            <w:r>
              <w:t>ученика</w:t>
            </w:r>
            <w:r>
              <w:rPr>
                <w:spacing w:val="-5"/>
              </w:rPr>
              <w:t xml:space="preserve"> </w:t>
            </w:r>
            <w:r>
              <w:t>о</w:t>
            </w:r>
            <w:r>
              <w:rPr>
                <w:spacing w:val="-7"/>
              </w:rPr>
              <w:t xml:space="preserve"> </w:t>
            </w:r>
            <w:r>
              <w:t>раду</w:t>
            </w:r>
            <w:r>
              <w:rPr>
                <w:spacing w:val="-5"/>
              </w:rPr>
              <w:t xml:space="preserve"> </w:t>
            </w:r>
            <w:r>
              <w:t>Тима</w:t>
            </w:r>
            <w:r>
              <w:rPr>
                <w:spacing w:val="-3"/>
              </w:rPr>
              <w:t xml:space="preserve"> </w:t>
            </w:r>
            <w:r>
              <w:t>за</w:t>
            </w:r>
            <w:r>
              <w:rPr>
                <w:spacing w:val="-4"/>
              </w:rPr>
              <w:t xml:space="preserve"> </w:t>
            </w:r>
            <w:r>
              <w:t>заштиту</w:t>
            </w:r>
            <w:r>
              <w:rPr>
                <w:spacing w:val="-6"/>
              </w:rPr>
              <w:t xml:space="preserve"> </w:t>
            </w:r>
            <w:r>
              <w:t>од</w:t>
            </w:r>
          </w:p>
          <w:p w:rsidR="0070765D" w:rsidRPr="00D36887" w:rsidRDefault="0070765D" w:rsidP="00F21102">
            <w:pPr>
              <w:pStyle w:val="TableParagraph"/>
              <w:ind w:right="92"/>
            </w:pPr>
            <w:r>
              <w:t>дискриминације, насиља, злостављања и занемаривања и његовим</w:t>
            </w:r>
            <w:r>
              <w:rPr>
                <w:spacing w:val="-52"/>
              </w:rPr>
              <w:t xml:space="preserve"> </w:t>
            </w:r>
            <w:r>
              <w:t>члановима</w:t>
            </w:r>
            <w:r>
              <w:rPr>
                <w:spacing w:val="-3"/>
              </w:rPr>
              <w:t xml:space="preserve"> </w:t>
            </w:r>
            <w:r>
              <w:t>путем</w:t>
            </w:r>
            <w:r>
              <w:rPr>
                <w:spacing w:val="-3"/>
              </w:rPr>
              <w:t xml:space="preserve"> </w:t>
            </w:r>
            <w:r>
              <w:t>школског</w:t>
            </w:r>
            <w:r>
              <w:rPr>
                <w:spacing w:val="-3"/>
              </w:rPr>
              <w:t xml:space="preserve"> </w:t>
            </w:r>
            <w:r>
              <w:t>сајта</w:t>
            </w:r>
            <w:r>
              <w:rPr>
                <w:spacing w:val="-3"/>
              </w:rPr>
              <w:t xml:space="preserve"> </w:t>
            </w:r>
          </w:p>
        </w:tc>
        <w:tc>
          <w:tcPr>
            <w:cnfStyle w:val="000010000000"/>
            <w:tcW w:w="2100" w:type="dxa"/>
          </w:tcPr>
          <w:p w:rsidR="0070765D" w:rsidRPr="00D36887" w:rsidRDefault="0070765D" w:rsidP="00F21102">
            <w:pPr>
              <w:pStyle w:val="TableParagraph"/>
              <w:spacing w:before="45"/>
              <w:ind w:left="282" w:right="269"/>
              <w:jc w:val="center"/>
            </w:pPr>
            <w:r w:rsidRPr="00D36887">
              <w:t>чланови тима</w:t>
            </w:r>
          </w:p>
        </w:tc>
        <w:tc>
          <w:tcPr>
            <w:cnfStyle w:val="000100000000"/>
            <w:tcW w:w="1196" w:type="dxa"/>
          </w:tcPr>
          <w:p w:rsidR="0070765D" w:rsidRDefault="0070765D" w:rsidP="00F21102">
            <w:pPr>
              <w:pStyle w:val="TableParagraph"/>
              <w:spacing w:before="44"/>
              <w:ind w:left="70" w:right="67"/>
              <w:jc w:val="center"/>
              <w:rPr>
                <w:sz w:val="20"/>
              </w:rPr>
            </w:pPr>
            <w:r>
              <w:rPr>
                <w:sz w:val="20"/>
              </w:rPr>
              <w:t>XII</w:t>
            </w:r>
          </w:p>
        </w:tc>
      </w:tr>
    </w:tbl>
    <w:p w:rsidR="0070765D" w:rsidRDefault="0070765D" w:rsidP="0070765D">
      <w:pPr>
        <w:jc w:val="center"/>
        <w:sectPr w:rsidR="0070765D">
          <w:pgSz w:w="11910" w:h="16840"/>
          <w:pgMar w:top="640" w:right="660" w:bottom="280" w:left="1300" w:header="720" w:footer="720" w:gutter="0"/>
          <w:cols w:space="720"/>
        </w:sectPr>
      </w:pPr>
    </w:p>
    <w:tbl>
      <w:tblPr>
        <w:tblStyle w:val="MediumGrid1-Accent5"/>
        <w:tblW w:w="0" w:type="auto"/>
        <w:tblLayout w:type="fixed"/>
        <w:tblLook w:val="01E0"/>
      </w:tblPr>
      <w:tblGrid>
        <w:gridCol w:w="6421"/>
        <w:gridCol w:w="2101"/>
        <w:gridCol w:w="1198"/>
      </w:tblGrid>
      <w:tr w:rsidR="0070765D" w:rsidTr="00F21102">
        <w:trPr>
          <w:cnfStyle w:val="100000000000"/>
          <w:trHeight w:val="383"/>
        </w:trPr>
        <w:tc>
          <w:tcPr>
            <w:cnfStyle w:val="001000000000"/>
            <w:tcW w:w="6421" w:type="dxa"/>
          </w:tcPr>
          <w:p w:rsidR="0070765D" w:rsidRPr="00D36887" w:rsidRDefault="0070765D" w:rsidP="00F21102">
            <w:pPr>
              <w:pStyle w:val="TableParagraph"/>
              <w:spacing w:before="52"/>
              <w:ind w:left="1833"/>
              <w:rPr>
                <w:b w:val="0"/>
                <w:color w:val="000000" w:themeColor="text1"/>
                <w:sz w:val="24"/>
              </w:rPr>
            </w:pPr>
            <w:r w:rsidRPr="00D36887">
              <w:rPr>
                <w:color w:val="000000" w:themeColor="text1"/>
                <w:sz w:val="24"/>
              </w:rPr>
              <w:lastRenderedPageBreak/>
              <w:t>П</w:t>
            </w:r>
            <w:r w:rsidRPr="00D36887">
              <w:rPr>
                <w:color w:val="000000" w:themeColor="text1"/>
                <w:spacing w:val="1"/>
                <w:sz w:val="24"/>
              </w:rPr>
              <w:t xml:space="preserve"> </w:t>
            </w:r>
            <w:r w:rsidRPr="00D36887">
              <w:rPr>
                <w:color w:val="000000" w:themeColor="text1"/>
                <w:sz w:val="24"/>
              </w:rPr>
              <w:t>Р</w:t>
            </w:r>
            <w:r w:rsidRPr="00D36887">
              <w:rPr>
                <w:color w:val="000000" w:themeColor="text1"/>
                <w:spacing w:val="60"/>
                <w:sz w:val="24"/>
              </w:rPr>
              <w:t xml:space="preserve"> </w:t>
            </w:r>
            <w:r w:rsidRPr="00D36887">
              <w:rPr>
                <w:color w:val="000000" w:themeColor="text1"/>
                <w:sz w:val="24"/>
              </w:rPr>
              <w:t>Е</w:t>
            </w:r>
            <w:r w:rsidRPr="00D36887">
              <w:rPr>
                <w:color w:val="000000" w:themeColor="text1"/>
                <w:spacing w:val="60"/>
                <w:sz w:val="24"/>
              </w:rPr>
              <w:t xml:space="preserve"> </w:t>
            </w:r>
            <w:r w:rsidRPr="00D36887">
              <w:rPr>
                <w:color w:val="000000" w:themeColor="text1"/>
                <w:sz w:val="24"/>
              </w:rPr>
              <w:t>В</w:t>
            </w:r>
            <w:r w:rsidRPr="00D36887">
              <w:rPr>
                <w:color w:val="000000" w:themeColor="text1"/>
                <w:spacing w:val="60"/>
                <w:sz w:val="24"/>
              </w:rPr>
              <w:t xml:space="preserve"> </w:t>
            </w:r>
            <w:r w:rsidRPr="00D36887">
              <w:rPr>
                <w:color w:val="000000" w:themeColor="text1"/>
                <w:sz w:val="24"/>
              </w:rPr>
              <w:t>Е</w:t>
            </w:r>
            <w:r w:rsidRPr="00D36887">
              <w:rPr>
                <w:color w:val="000000" w:themeColor="text1"/>
                <w:spacing w:val="60"/>
                <w:sz w:val="24"/>
              </w:rPr>
              <w:t xml:space="preserve"> </w:t>
            </w:r>
            <w:r w:rsidRPr="00D36887">
              <w:rPr>
                <w:color w:val="000000" w:themeColor="text1"/>
                <w:sz w:val="24"/>
              </w:rPr>
              <w:t>Н</w:t>
            </w:r>
            <w:r w:rsidRPr="00D36887">
              <w:rPr>
                <w:color w:val="000000" w:themeColor="text1"/>
                <w:spacing w:val="60"/>
                <w:sz w:val="24"/>
              </w:rPr>
              <w:t xml:space="preserve"> </w:t>
            </w:r>
            <w:r w:rsidRPr="00D36887">
              <w:rPr>
                <w:color w:val="000000" w:themeColor="text1"/>
                <w:sz w:val="24"/>
              </w:rPr>
              <w:t>Ц</w:t>
            </w:r>
            <w:r w:rsidRPr="00D36887">
              <w:rPr>
                <w:color w:val="000000" w:themeColor="text1"/>
                <w:spacing w:val="60"/>
                <w:sz w:val="24"/>
              </w:rPr>
              <w:t xml:space="preserve"> </w:t>
            </w:r>
            <w:r w:rsidRPr="00D36887">
              <w:rPr>
                <w:color w:val="000000" w:themeColor="text1"/>
                <w:sz w:val="24"/>
              </w:rPr>
              <w:t>И</w:t>
            </w:r>
            <w:r w:rsidRPr="00D36887">
              <w:rPr>
                <w:color w:val="000000" w:themeColor="text1"/>
                <w:spacing w:val="60"/>
                <w:sz w:val="24"/>
              </w:rPr>
              <w:t xml:space="preserve"> </w:t>
            </w:r>
            <w:r w:rsidRPr="00D36887">
              <w:rPr>
                <w:color w:val="000000" w:themeColor="text1"/>
                <w:sz w:val="24"/>
              </w:rPr>
              <w:t>Ј</w:t>
            </w:r>
            <w:r w:rsidRPr="00D36887">
              <w:rPr>
                <w:color w:val="000000" w:themeColor="text1"/>
                <w:spacing w:val="60"/>
                <w:sz w:val="24"/>
              </w:rPr>
              <w:t xml:space="preserve"> </w:t>
            </w:r>
            <w:r w:rsidRPr="00D36887">
              <w:rPr>
                <w:color w:val="000000" w:themeColor="text1"/>
                <w:sz w:val="24"/>
              </w:rPr>
              <w:t>А</w:t>
            </w:r>
          </w:p>
        </w:tc>
        <w:tc>
          <w:tcPr>
            <w:cnfStyle w:val="000010000000"/>
            <w:tcW w:w="2101" w:type="dxa"/>
          </w:tcPr>
          <w:p w:rsidR="0070765D" w:rsidRDefault="0070765D" w:rsidP="00F21102">
            <w:pPr>
              <w:pStyle w:val="TableParagraph"/>
              <w:ind w:left="0"/>
              <w:rPr>
                <w:sz w:val="20"/>
              </w:rPr>
            </w:pPr>
          </w:p>
        </w:tc>
        <w:tc>
          <w:tcPr>
            <w:cnfStyle w:val="000100000000"/>
            <w:tcW w:w="1198" w:type="dxa"/>
          </w:tcPr>
          <w:p w:rsidR="0070765D" w:rsidRDefault="0070765D" w:rsidP="00F21102">
            <w:pPr>
              <w:pStyle w:val="TableParagraph"/>
              <w:ind w:left="0"/>
              <w:rPr>
                <w:sz w:val="20"/>
              </w:rPr>
            </w:pPr>
          </w:p>
        </w:tc>
      </w:tr>
      <w:tr w:rsidR="0070765D" w:rsidTr="00F21102">
        <w:trPr>
          <w:cnfStyle w:val="000000100000"/>
          <w:trHeight w:val="662"/>
        </w:trPr>
        <w:tc>
          <w:tcPr>
            <w:cnfStyle w:val="001000000000"/>
            <w:tcW w:w="6421" w:type="dxa"/>
          </w:tcPr>
          <w:p w:rsidR="0070765D" w:rsidRDefault="0070765D" w:rsidP="00F21102">
            <w:pPr>
              <w:pStyle w:val="TableParagraph"/>
              <w:spacing w:before="168"/>
              <w:ind w:left="1283"/>
              <w:rPr>
                <w:b w:val="0"/>
                <w:sz w:val="28"/>
              </w:rPr>
            </w:pPr>
            <w:r>
              <w:rPr>
                <w:sz w:val="28"/>
              </w:rPr>
              <w:t>Облици,</w:t>
            </w:r>
            <w:r>
              <w:rPr>
                <w:spacing w:val="-5"/>
                <w:sz w:val="28"/>
              </w:rPr>
              <w:t xml:space="preserve"> </w:t>
            </w:r>
            <w:r>
              <w:rPr>
                <w:sz w:val="28"/>
              </w:rPr>
              <w:t>садржај</w:t>
            </w:r>
            <w:r>
              <w:rPr>
                <w:spacing w:val="-3"/>
                <w:sz w:val="28"/>
              </w:rPr>
              <w:t xml:space="preserve"> </w:t>
            </w:r>
            <w:r>
              <w:rPr>
                <w:sz w:val="28"/>
              </w:rPr>
              <w:t>и</w:t>
            </w:r>
            <w:r>
              <w:rPr>
                <w:spacing w:val="-7"/>
                <w:sz w:val="28"/>
              </w:rPr>
              <w:t xml:space="preserve"> </w:t>
            </w:r>
            <w:r>
              <w:rPr>
                <w:sz w:val="28"/>
              </w:rPr>
              <w:t>начин</w:t>
            </w:r>
            <w:r>
              <w:rPr>
                <w:spacing w:val="-5"/>
                <w:sz w:val="28"/>
              </w:rPr>
              <w:t xml:space="preserve"> </w:t>
            </w:r>
            <w:r>
              <w:rPr>
                <w:sz w:val="28"/>
              </w:rPr>
              <w:t>рада</w:t>
            </w:r>
          </w:p>
        </w:tc>
        <w:tc>
          <w:tcPr>
            <w:cnfStyle w:val="000010000000"/>
            <w:tcW w:w="2101" w:type="dxa"/>
          </w:tcPr>
          <w:p w:rsidR="0070765D" w:rsidRDefault="0070765D" w:rsidP="00F21102">
            <w:pPr>
              <w:pStyle w:val="TableParagraph"/>
              <w:spacing w:before="52"/>
              <w:ind w:left="417" w:right="393"/>
              <w:rPr>
                <w:b/>
                <w:sz w:val="24"/>
              </w:rPr>
            </w:pPr>
            <w:r>
              <w:rPr>
                <w:b/>
                <w:sz w:val="24"/>
              </w:rPr>
              <w:t>Носиоци</w:t>
            </w:r>
            <w:r>
              <w:rPr>
                <w:b/>
                <w:spacing w:val="1"/>
                <w:sz w:val="24"/>
              </w:rPr>
              <w:t xml:space="preserve"> </w:t>
            </w:r>
            <w:r>
              <w:rPr>
                <w:b/>
                <w:sz w:val="24"/>
              </w:rPr>
              <w:t>активнти</w:t>
            </w:r>
          </w:p>
        </w:tc>
        <w:tc>
          <w:tcPr>
            <w:cnfStyle w:val="000100000000"/>
            <w:tcW w:w="1198" w:type="dxa"/>
          </w:tcPr>
          <w:p w:rsidR="0070765D" w:rsidRDefault="0070765D" w:rsidP="00F21102">
            <w:pPr>
              <w:pStyle w:val="TableParagraph"/>
              <w:spacing w:before="191"/>
              <w:ind w:left="70" w:right="66"/>
              <w:jc w:val="center"/>
              <w:rPr>
                <w:b w:val="0"/>
                <w:sz w:val="24"/>
              </w:rPr>
            </w:pPr>
            <w:r>
              <w:rPr>
                <w:sz w:val="24"/>
              </w:rPr>
              <w:t>Време</w:t>
            </w:r>
          </w:p>
        </w:tc>
      </w:tr>
      <w:tr w:rsidR="0070765D" w:rsidTr="00F21102">
        <w:trPr>
          <w:trHeight w:val="386"/>
        </w:trPr>
        <w:tc>
          <w:tcPr>
            <w:cnfStyle w:val="001000000000"/>
            <w:tcW w:w="6421" w:type="dxa"/>
          </w:tcPr>
          <w:p w:rsidR="0070765D" w:rsidRDefault="0070765D" w:rsidP="00F21102">
            <w:pPr>
              <w:pStyle w:val="TableParagraph"/>
              <w:spacing w:before="47"/>
              <w:rPr>
                <w:b w:val="0"/>
                <w:sz w:val="24"/>
              </w:rPr>
            </w:pPr>
            <w:r>
              <w:rPr>
                <w:sz w:val="24"/>
              </w:rPr>
              <w:t>б)</w:t>
            </w:r>
            <w:r>
              <w:rPr>
                <w:spacing w:val="-3"/>
                <w:sz w:val="24"/>
              </w:rPr>
              <w:t xml:space="preserve"> </w:t>
            </w:r>
            <w:r>
              <w:rPr>
                <w:sz w:val="24"/>
              </w:rPr>
              <w:t>Рад</w:t>
            </w:r>
            <w:r>
              <w:rPr>
                <w:spacing w:val="-1"/>
                <w:sz w:val="24"/>
              </w:rPr>
              <w:t xml:space="preserve"> </w:t>
            </w:r>
            <w:r>
              <w:rPr>
                <w:sz w:val="24"/>
              </w:rPr>
              <w:t>са</w:t>
            </w:r>
            <w:r>
              <w:rPr>
                <w:spacing w:val="-1"/>
                <w:sz w:val="24"/>
              </w:rPr>
              <w:t xml:space="preserve"> </w:t>
            </w:r>
            <w:r>
              <w:rPr>
                <w:sz w:val="24"/>
              </w:rPr>
              <w:t>ученицима</w:t>
            </w:r>
          </w:p>
        </w:tc>
        <w:tc>
          <w:tcPr>
            <w:cnfStyle w:val="000010000000"/>
            <w:tcW w:w="2101" w:type="dxa"/>
          </w:tcPr>
          <w:p w:rsidR="0070765D" w:rsidRDefault="0070765D" w:rsidP="00F21102">
            <w:pPr>
              <w:pStyle w:val="TableParagraph"/>
              <w:ind w:left="0"/>
              <w:rPr>
                <w:sz w:val="20"/>
              </w:rPr>
            </w:pPr>
          </w:p>
        </w:tc>
        <w:tc>
          <w:tcPr>
            <w:cnfStyle w:val="000100000000"/>
            <w:tcW w:w="1198" w:type="dxa"/>
          </w:tcPr>
          <w:p w:rsidR="0070765D" w:rsidRDefault="0070765D" w:rsidP="00F21102">
            <w:pPr>
              <w:pStyle w:val="TableParagraph"/>
              <w:ind w:left="0"/>
              <w:rPr>
                <w:sz w:val="20"/>
              </w:rPr>
            </w:pPr>
          </w:p>
        </w:tc>
      </w:tr>
      <w:tr w:rsidR="0070765D" w:rsidTr="00F21102">
        <w:trPr>
          <w:cnfStyle w:val="000000100000"/>
          <w:trHeight w:val="1311"/>
        </w:trPr>
        <w:tc>
          <w:tcPr>
            <w:cnfStyle w:val="001000000000"/>
            <w:tcW w:w="6421" w:type="dxa"/>
          </w:tcPr>
          <w:p w:rsidR="0070765D" w:rsidRDefault="0070765D" w:rsidP="00F21102">
            <w:pPr>
              <w:pStyle w:val="TableParagraph"/>
              <w:spacing w:before="44"/>
              <w:rPr>
                <w:sz w:val="21"/>
              </w:rPr>
            </w:pPr>
            <w:r>
              <w:rPr>
                <w:sz w:val="21"/>
              </w:rPr>
              <w:t>-Реализација акције „Нај друг“ међу ученицима I- VIII разреда</w:t>
            </w:r>
            <w:r>
              <w:rPr>
                <w:spacing w:val="1"/>
                <w:sz w:val="21"/>
              </w:rPr>
              <w:t xml:space="preserve"> </w:t>
            </w:r>
            <w:r>
              <w:rPr>
                <w:spacing w:val="-8"/>
                <w:sz w:val="21"/>
              </w:rPr>
              <w:t xml:space="preserve"> </w:t>
            </w:r>
            <w:r>
              <w:rPr>
                <w:sz w:val="21"/>
              </w:rPr>
              <w:t>која</w:t>
            </w:r>
            <w:r>
              <w:rPr>
                <w:spacing w:val="-2"/>
                <w:sz w:val="21"/>
              </w:rPr>
              <w:t xml:space="preserve"> </w:t>
            </w:r>
            <w:r>
              <w:rPr>
                <w:sz w:val="21"/>
              </w:rPr>
              <w:t>има</w:t>
            </w:r>
            <w:r>
              <w:rPr>
                <w:spacing w:val="-2"/>
                <w:sz w:val="21"/>
              </w:rPr>
              <w:t xml:space="preserve"> </w:t>
            </w:r>
            <w:r>
              <w:rPr>
                <w:sz w:val="21"/>
              </w:rPr>
              <w:t>за</w:t>
            </w:r>
            <w:r>
              <w:rPr>
                <w:spacing w:val="-2"/>
                <w:sz w:val="21"/>
              </w:rPr>
              <w:t xml:space="preserve"> </w:t>
            </w:r>
            <w:r>
              <w:rPr>
                <w:sz w:val="21"/>
              </w:rPr>
              <w:t>циљ</w:t>
            </w:r>
            <w:r>
              <w:rPr>
                <w:spacing w:val="-5"/>
                <w:sz w:val="21"/>
              </w:rPr>
              <w:t xml:space="preserve"> </w:t>
            </w:r>
            <w:r>
              <w:rPr>
                <w:sz w:val="21"/>
              </w:rPr>
              <w:t>ширење</w:t>
            </w:r>
            <w:r>
              <w:rPr>
                <w:spacing w:val="-6"/>
                <w:sz w:val="21"/>
              </w:rPr>
              <w:t xml:space="preserve"> </w:t>
            </w:r>
            <w:r>
              <w:rPr>
                <w:sz w:val="21"/>
              </w:rPr>
              <w:t>позитивне</w:t>
            </w:r>
            <w:r>
              <w:rPr>
                <w:spacing w:val="-5"/>
                <w:sz w:val="21"/>
              </w:rPr>
              <w:t xml:space="preserve"> </w:t>
            </w:r>
            <w:r>
              <w:rPr>
                <w:sz w:val="21"/>
              </w:rPr>
              <w:t>атмосфере</w:t>
            </w:r>
            <w:r>
              <w:rPr>
                <w:spacing w:val="-5"/>
                <w:sz w:val="21"/>
              </w:rPr>
              <w:t xml:space="preserve"> </w:t>
            </w:r>
            <w:r>
              <w:rPr>
                <w:sz w:val="21"/>
              </w:rPr>
              <w:t>толеранције</w:t>
            </w:r>
            <w:r>
              <w:rPr>
                <w:spacing w:val="-2"/>
                <w:sz w:val="21"/>
              </w:rPr>
              <w:t xml:space="preserve"> </w:t>
            </w:r>
            <w:r>
              <w:rPr>
                <w:sz w:val="21"/>
              </w:rPr>
              <w:t>и</w:t>
            </w:r>
            <w:r>
              <w:rPr>
                <w:spacing w:val="-50"/>
                <w:sz w:val="21"/>
              </w:rPr>
              <w:t xml:space="preserve"> </w:t>
            </w:r>
            <w:r>
              <w:rPr>
                <w:sz w:val="21"/>
              </w:rPr>
              <w:t>ненасиља</w:t>
            </w:r>
          </w:p>
        </w:tc>
        <w:tc>
          <w:tcPr>
            <w:cnfStyle w:val="000010000000"/>
            <w:tcW w:w="2101" w:type="dxa"/>
          </w:tcPr>
          <w:p w:rsidR="0070765D" w:rsidRDefault="0070765D" w:rsidP="00F21102">
            <w:pPr>
              <w:pStyle w:val="TableParagraph"/>
              <w:spacing w:before="11"/>
              <w:ind w:left="0"/>
              <w:rPr>
                <w:sz w:val="25"/>
              </w:rPr>
            </w:pPr>
          </w:p>
          <w:p w:rsidR="0070765D" w:rsidRPr="00D36887" w:rsidRDefault="0070765D" w:rsidP="00F21102">
            <w:pPr>
              <w:pStyle w:val="TableParagraph"/>
              <w:ind w:left="392" w:right="387"/>
              <w:jc w:val="center"/>
            </w:pPr>
            <w:r>
              <w:t>педагог</w:t>
            </w:r>
          </w:p>
        </w:tc>
        <w:tc>
          <w:tcPr>
            <w:cnfStyle w:val="000100000000"/>
            <w:tcW w:w="1198" w:type="dxa"/>
          </w:tcPr>
          <w:p w:rsidR="0070765D" w:rsidRDefault="0070765D" w:rsidP="00F21102">
            <w:pPr>
              <w:pStyle w:val="TableParagraph"/>
              <w:spacing w:before="7"/>
              <w:ind w:left="0"/>
              <w:rPr>
                <w:sz w:val="27"/>
              </w:rPr>
            </w:pPr>
          </w:p>
          <w:p w:rsidR="0070765D" w:rsidRDefault="0070765D" w:rsidP="00F21102">
            <w:pPr>
              <w:pStyle w:val="TableParagraph"/>
              <w:ind w:left="70" w:right="64"/>
              <w:jc w:val="center"/>
              <w:rPr>
                <w:sz w:val="24"/>
              </w:rPr>
            </w:pPr>
            <w:r>
              <w:rPr>
                <w:sz w:val="24"/>
              </w:rPr>
              <w:t>X-XI</w:t>
            </w:r>
          </w:p>
        </w:tc>
      </w:tr>
      <w:tr w:rsidR="0070765D" w:rsidTr="00F21102">
        <w:trPr>
          <w:trHeight w:val="1072"/>
        </w:trPr>
        <w:tc>
          <w:tcPr>
            <w:cnfStyle w:val="001000000000"/>
            <w:tcW w:w="6421" w:type="dxa"/>
          </w:tcPr>
          <w:p w:rsidR="0070765D" w:rsidRPr="00D36887" w:rsidRDefault="0070765D" w:rsidP="00F21102">
            <w:pPr>
              <w:pStyle w:val="TableParagraph"/>
              <w:spacing w:before="45"/>
              <w:ind w:right="415"/>
              <w:rPr>
                <w:sz w:val="21"/>
              </w:rPr>
            </w:pPr>
            <w:r>
              <w:rPr>
                <w:sz w:val="21"/>
              </w:rPr>
              <w:t>-Обележавање Међународног дана доброте кроз низ</w:t>
            </w:r>
            <w:r>
              <w:rPr>
                <w:spacing w:val="1"/>
                <w:sz w:val="21"/>
              </w:rPr>
              <w:t xml:space="preserve"> </w:t>
            </w:r>
            <w:r>
              <w:rPr>
                <w:sz w:val="21"/>
              </w:rPr>
              <w:t>активности</w:t>
            </w:r>
            <w:r>
              <w:rPr>
                <w:spacing w:val="1"/>
                <w:sz w:val="21"/>
              </w:rPr>
              <w:t xml:space="preserve"> </w:t>
            </w:r>
            <w:r>
              <w:rPr>
                <w:sz w:val="21"/>
              </w:rPr>
              <w:t>којим</w:t>
            </w:r>
            <w:r>
              <w:rPr>
                <w:spacing w:val="-3"/>
                <w:sz w:val="21"/>
              </w:rPr>
              <w:t xml:space="preserve"> </w:t>
            </w:r>
            <w:r>
              <w:rPr>
                <w:sz w:val="21"/>
              </w:rPr>
              <w:t>ће</w:t>
            </w:r>
            <w:r>
              <w:rPr>
                <w:spacing w:val="-5"/>
                <w:sz w:val="21"/>
              </w:rPr>
              <w:t xml:space="preserve"> </w:t>
            </w:r>
            <w:r>
              <w:rPr>
                <w:sz w:val="21"/>
              </w:rPr>
              <w:t>бити</w:t>
            </w:r>
            <w:r>
              <w:rPr>
                <w:spacing w:val="-3"/>
                <w:sz w:val="21"/>
              </w:rPr>
              <w:t xml:space="preserve"> </w:t>
            </w:r>
            <w:r>
              <w:rPr>
                <w:sz w:val="21"/>
              </w:rPr>
              <w:t>обухваћени</w:t>
            </w:r>
            <w:r>
              <w:rPr>
                <w:spacing w:val="-5"/>
                <w:sz w:val="21"/>
              </w:rPr>
              <w:t xml:space="preserve"> </w:t>
            </w:r>
            <w:r>
              <w:rPr>
                <w:sz w:val="21"/>
              </w:rPr>
              <w:t>ученици</w:t>
            </w:r>
            <w:r>
              <w:rPr>
                <w:spacing w:val="-3"/>
                <w:sz w:val="21"/>
              </w:rPr>
              <w:t xml:space="preserve"> </w:t>
            </w:r>
            <w:r>
              <w:rPr>
                <w:sz w:val="21"/>
              </w:rPr>
              <w:t>I-VIII</w:t>
            </w:r>
            <w:r>
              <w:rPr>
                <w:spacing w:val="-3"/>
                <w:sz w:val="21"/>
              </w:rPr>
              <w:t xml:space="preserve"> </w:t>
            </w:r>
            <w:r>
              <w:rPr>
                <w:sz w:val="21"/>
              </w:rPr>
              <w:t>разреда</w:t>
            </w:r>
            <w:r>
              <w:rPr>
                <w:spacing w:val="-5"/>
                <w:sz w:val="21"/>
              </w:rPr>
              <w:t xml:space="preserve"> </w:t>
            </w:r>
            <w:r>
              <w:rPr>
                <w:sz w:val="21"/>
              </w:rPr>
              <w:t>а</w:t>
            </w:r>
            <w:r>
              <w:rPr>
                <w:spacing w:val="-2"/>
                <w:sz w:val="21"/>
              </w:rPr>
              <w:t xml:space="preserve"> </w:t>
            </w:r>
            <w:r>
              <w:rPr>
                <w:sz w:val="21"/>
              </w:rPr>
              <w:t>у</w:t>
            </w:r>
            <w:r>
              <w:rPr>
                <w:spacing w:val="-5"/>
                <w:sz w:val="21"/>
              </w:rPr>
              <w:t xml:space="preserve"> </w:t>
            </w:r>
            <w:r>
              <w:rPr>
                <w:sz w:val="21"/>
              </w:rPr>
              <w:t>организацији</w:t>
            </w:r>
            <w:r>
              <w:rPr>
                <w:spacing w:val="-50"/>
                <w:sz w:val="21"/>
              </w:rPr>
              <w:t xml:space="preserve"> </w:t>
            </w:r>
            <w:r>
              <w:rPr>
                <w:sz w:val="21"/>
              </w:rPr>
              <w:t>чланова</w:t>
            </w:r>
            <w:r>
              <w:rPr>
                <w:spacing w:val="-9"/>
                <w:sz w:val="21"/>
              </w:rPr>
              <w:t xml:space="preserve"> </w:t>
            </w:r>
            <w:r>
              <w:rPr>
                <w:sz w:val="21"/>
              </w:rPr>
              <w:t>Ученичког парламента</w:t>
            </w:r>
          </w:p>
        </w:tc>
        <w:tc>
          <w:tcPr>
            <w:cnfStyle w:val="000010000000"/>
            <w:tcW w:w="2101" w:type="dxa"/>
          </w:tcPr>
          <w:p w:rsidR="0070765D" w:rsidRDefault="0070765D" w:rsidP="00F21102">
            <w:pPr>
              <w:pStyle w:val="TableParagraph"/>
              <w:spacing w:before="45"/>
              <w:ind w:left="392" w:right="387"/>
              <w:jc w:val="center"/>
            </w:pPr>
            <w:r>
              <w:t>Педагог</w:t>
            </w:r>
          </w:p>
          <w:p w:rsidR="0070765D" w:rsidRPr="00D36887" w:rsidRDefault="0070765D" w:rsidP="00F21102">
            <w:pPr>
              <w:pStyle w:val="TableParagraph"/>
              <w:spacing w:before="45"/>
              <w:ind w:left="392" w:right="387"/>
              <w:jc w:val="center"/>
            </w:pPr>
            <w:r>
              <w:t>Чланови Ученичког парламента</w:t>
            </w:r>
          </w:p>
        </w:tc>
        <w:tc>
          <w:tcPr>
            <w:cnfStyle w:val="000100000000"/>
            <w:tcW w:w="1198" w:type="dxa"/>
          </w:tcPr>
          <w:p w:rsidR="0070765D" w:rsidRDefault="0070765D" w:rsidP="00F21102">
            <w:pPr>
              <w:pStyle w:val="TableParagraph"/>
              <w:spacing w:before="43"/>
              <w:ind w:left="70" w:right="67"/>
              <w:jc w:val="center"/>
              <w:rPr>
                <w:sz w:val="24"/>
              </w:rPr>
            </w:pPr>
            <w:r>
              <w:rPr>
                <w:sz w:val="24"/>
              </w:rPr>
              <w:t>XI</w:t>
            </w:r>
          </w:p>
        </w:tc>
      </w:tr>
      <w:tr w:rsidR="0070765D" w:rsidTr="00F21102">
        <w:trPr>
          <w:cnfStyle w:val="000000100000"/>
          <w:trHeight w:val="587"/>
        </w:trPr>
        <w:tc>
          <w:tcPr>
            <w:cnfStyle w:val="001000000000"/>
            <w:tcW w:w="6421" w:type="dxa"/>
          </w:tcPr>
          <w:p w:rsidR="0070765D" w:rsidRDefault="0070765D" w:rsidP="00F21102">
            <w:pPr>
              <w:pStyle w:val="TableParagraph"/>
              <w:spacing w:before="45"/>
              <w:rPr>
                <w:sz w:val="21"/>
              </w:rPr>
            </w:pPr>
            <w:r>
              <w:rPr>
                <w:sz w:val="21"/>
              </w:rPr>
              <w:t>- Кроз ативности УП у школи је обележен Међународни дан</w:t>
            </w:r>
            <w:r>
              <w:rPr>
                <w:spacing w:val="1"/>
                <w:sz w:val="21"/>
              </w:rPr>
              <w:t xml:space="preserve"> </w:t>
            </w:r>
            <w:r>
              <w:rPr>
                <w:sz w:val="21"/>
              </w:rPr>
              <w:t>толераниције</w:t>
            </w:r>
            <w:r>
              <w:rPr>
                <w:spacing w:val="-7"/>
                <w:sz w:val="21"/>
              </w:rPr>
              <w:t xml:space="preserve"> </w:t>
            </w:r>
            <w:r>
              <w:rPr>
                <w:sz w:val="21"/>
              </w:rPr>
              <w:t>(16.</w:t>
            </w:r>
            <w:r>
              <w:rPr>
                <w:spacing w:val="-10"/>
                <w:sz w:val="21"/>
              </w:rPr>
              <w:t xml:space="preserve"> </w:t>
            </w:r>
            <w:r>
              <w:rPr>
                <w:sz w:val="21"/>
              </w:rPr>
              <w:t>новембар)</w:t>
            </w:r>
            <w:r>
              <w:rPr>
                <w:spacing w:val="-8"/>
                <w:sz w:val="21"/>
              </w:rPr>
              <w:t xml:space="preserve"> </w:t>
            </w:r>
            <w:r>
              <w:rPr>
                <w:sz w:val="21"/>
              </w:rPr>
              <w:t>(продукт</w:t>
            </w:r>
            <w:r>
              <w:rPr>
                <w:spacing w:val="-7"/>
                <w:sz w:val="21"/>
              </w:rPr>
              <w:t xml:space="preserve"> </w:t>
            </w:r>
            <w:r>
              <w:rPr>
                <w:sz w:val="21"/>
              </w:rPr>
              <w:t>–</w:t>
            </w:r>
            <w:r>
              <w:rPr>
                <w:spacing w:val="-7"/>
                <w:sz w:val="21"/>
              </w:rPr>
              <w:t xml:space="preserve"> </w:t>
            </w:r>
            <w:r>
              <w:rPr>
                <w:sz w:val="21"/>
              </w:rPr>
              <w:t>плакат</w:t>
            </w:r>
            <w:r>
              <w:rPr>
                <w:spacing w:val="-8"/>
                <w:sz w:val="21"/>
              </w:rPr>
              <w:t xml:space="preserve"> </w:t>
            </w:r>
            <w:r>
              <w:rPr>
                <w:sz w:val="21"/>
              </w:rPr>
              <w:t>на</w:t>
            </w:r>
            <w:r>
              <w:rPr>
                <w:spacing w:val="-7"/>
                <w:sz w:val="21"/>
              </w:rPr>
              <w:t xml:space="preserve"> </w:t>
            </w:r>
            <w:r>
              <w:rPr>
                <w:sz w:val="21"/>
              </w:rPr>
              <w:t>тему</w:t>
            </w:r>
            <w:r>
              <w:rPr>
                <w:spacing w:val="-9"/>
                <w:sz w:val="21"/>
              </w:rPr>
              <w:t xml:space="preserve"> </w:t>
            </w:r>
            <w:r>
              <w:rPr>
                <w:sz w:val="21"/>
              </w:rPr>
              <w:t>Толеранција)</w:t>
            </w:r>
          </w:p>
        </w:tc>
        <w:tc>
          <w:tcPr>
            <w:cnfStyle w:val="000010000000"/>
            <w:tcW w:w="2101" w:type="dxa"/>
          </w:tcPr>
          <w:p w:rsidR="0070765D" w:rsidRDefault="0070765D" w:rsidP="00F21102">
            <w:pPr>
              <w:pStyle w:val="TableParagraph"/>
              <w:spacing w:before="45"/>
              <w:ind w:left="392" w:right="390"/>
              <w:jc w:val="center"/>
            </w:pPr>
            <w:r>
              <w:t>чланови УП</w:t>
            </w:r>
          </w:p>
        </w:tc>
        <w:tc>
          <w:tcPr>
            <w:cnfStyle w:val="000100000000"/>
            <w:tcW w:w="1198" w:type="dxa"/>
          </w:tcPr>
          <w:p w:rsidR="0070765D" w:rsidRDefault="0070765D" w:rsidP="00F21102">
            <w:pPr>
              <w:pStyle w:val="TableParagraph"/>
              <w:spacing w:before="43"/>
              <w:ind w:left="70" w:right="69"/>
              <w:jc w:val="center"/>
              <w:rPr>
                <w:sz w:val="24"/>
              </w:rPr>
            </w:pPr>
            <w:r>
              <w:rPr>
                <w:sz w:val="24"/>
              </w:rPr>
              <w:t>XI</w:t>
            </w:r>
          </w:p>
        </w:tc>
      </w:tr>
      <w:tr w:rsidR="0070765D" w:rsidTr="00F21102">
        <w:trPr>
          <w:trHeight w:val="587"/>
        </w:trPr>
        <w:tc>
          <w:tcPr>
            <w:cnfStyle w:val="001000000000"/>
            <w:tcW w:w="6421" w:type="dxa"/>
          </w:tcPr>
          <w:p w:rsidR="0070765D" w:rsidRPr="00D36887" w:rsidRDefault="0070765D" w:rsidP="00F21102">
            <w:pPr>
              <w:pStyle w:val="TableParagraph"/>
              <w:spacing w:before="45"/>
              <w:rPr>
                <w:sz w:val="21"/>
              </w:rPr>
            </w:pPr>
            <w:r>
              <w:rPr>
                <w:sz w:val="21"/>
              </w:rPr>
              <w:t>Кроз активности УП у школи је обележен Међународни дан солидарности (продукт – плакат на тему Солидарност)</w:t>
            </w:r>
          </w:p>
        </w:tc>
        <w:tc>
          <w:tcPr>
            <w:cnfStyle w:val="000010000000"/>
            <w:tcW w:w="2101" w:type="dxa"/>
          </w:tcPr>
          <w:p w:rsidR="0070765D" w:rsidRPr="00D36887" w:rsidRDefault="0070765D" w:rsidP="00F21102">
            <w:pPr>
              <w:pStyle w:val="TableParagraph"/>
              <w:spacing w:before="45"/>
              <w:ind w:left="392" w:right="390"/>
              <w:jc w:val="center"/>
            </w:pPr>
            <w:r>
              <w:t xml:space="preserve">чланови УП </w:t>
            </w:r>
          </w:p>
        </w:tc>
        <w:tc>
          <w:tcPr>
            <w:cnfStyle w:val="000100000000"/>
            <w:tcW w:w="1198" w:type="dxa"/>
          </w:tcPr>
          <w:p w:rsidR="0070765D" w:rsidRDefault="0070765D" w:rsidP="00F21102">
            <w:pPr>
              <w:pStyle w:val="TableParagraph"/>
              <w:spacing w:before="43"/>
              <w:ind w:left="70" w:right="69"/>
              <w:jc w:val="center"/>
              <w:rPr>
                <w:sz w:val="24"/>
              </w:rPr>
            </w:pPr>
          </w:p>
        </w:tc>
      </w:tr>
      <w:tr w:rsidR="0070765D" w:rsidTr="00F21102">
        <w:trPr>
          <w:cnfStyle w:val="000000100000"/>
          <w:trHeight w:val="587"/>
        </w:trPr>
        <w:tc>
          <w:tcPr>
            <w:cnfStyle w:val="001000000000"/>
            <w:tcW w:w="6421" w:type="dxa"/>
          </w:tcPr>
          <w:p w:rsidR="0070765D" w:rsidRPr="00D36887" w:rsidRDefault="0070765D" w:rsidP="00F21102">
            <w:pPr>
              <w:pStyle w:val="TableParagraph"/>
              <w:spacing w:before="45"/>
              <w:rPr>
                <w:sz w:val="21"/>
              </w:rPr>
            </w:pPr>
            <w:r>
              <w:rPr>
                <w:sz w:val="21"/>
              </w:rPr>
              <w:t>Кроз активности УП у школи је обележен Међународни дан девојчица (продукт – плакат на тему „Ја сам девојчица и имам право на образовање)</w:t>
            </w:r>
          </w:p>
        </w:tc>
        <w:tc>
          <w:tcPr>
            <w:cnfStyle w:val="000010000000"/>
            <w:tcW w:w="2101" w:type="dxa"/>
          </w:tcPr>
          <w:p w:rsidR="0070765D" w:rsidRPr="00D36887" w:rsidRDefault="0070765D" w:rsidP="00F21102">
            <w:pPr>
              <w:pStyle w:val="TableParagraph"/>
              <w:spacing w:before="45"/>
              <w:ind w:left="392" w:right="390"/>
              <w:jc w:val="center"/>
            </w:pPr>
            <w:r>
              <w:t xml:space="preserve">чланови УП </w:t>
            </w:r>
          </w:p>
        </w:tc>
        <w:tc>
          <w:tcPr>
            <w:cnfStyle w:val="000100000000"/>
            <w:tcW w:w="1198" w:type="dxa"/>
          </w:tcPr>
          <w:p w:rsidR="0070765D" w:rsidRDefault="0070765D" w:rsidP="00F21102">
            <w:pPr>
              <w:pStyle w:val="TableParagraph"/>
              <w:spacing w:before="43"/>
              <w:ind w:left="70" w:right="69"/>
              <w:jc w:val="center"/>
              <w:rPr>
                <w:sz w:val="24"/>
              </w:rPr>
            </w:pPr>
          </w:p>
        </w:tc>
      </w:tr>
      <w:tr w:rsidR="0070765D" w:rsidTr="00F21102">
        <w:trPr>
          <w:trHeight w:val="863"/>
        </w:trPr>
        <w:tc>
          <w:tcPr>
            <w:cnfStyle w:val="001000000000"/>
            <w:tcW w:w="6421" w:type="dxa"/>
          </w:tcPr>
          <w:p w:rsidR="0070765D" w:rsidRDefault="0070765D" w:rsidP="00F21102">
            <w:pPr>
              <w:pStyle w:val="TableParagraph"/>
              <w:spacing w:before="45"/>
              <w:ind w:right="125"/>
            </w:pPr>
            <w:r>
              <w:t>-</w:t>
            </w:r>
            <w:r>
              <w:rPr>
                <w:spacing w:val="-6"/>
              </w:rPr>
              <w:t xml:space="preserve"> </w:t>
            </w:r>
            <w:r>
              <w:t>Едукација</w:t>
            </w:r>
            <w:r>
              <w:rPr>
                <w:spacing w:val="-2"/>
              </w:rPr>
              <w:t xml:space="preserve"> </w:t>
            </w:r>
            <w:r>
              <w:t>ученика</w:t>
            </w:r>
            <w:r>
              <w:rPr>
                <w:spacing w:val="-4"/>
              </w:rPr>
              <w:t xml:space="preserve"> </w:t>
            </w:r>
            <w:r>
              <w:t>од</w:t>
            </w:r>
            <w:r>
              <w:rPr>
                <w:spacing w:val="-1"/>
              </w:rPr>
              <w:t xml:space="preserve"> </w:t>
            </w:r>
            <w:r>
              <w:t>I</w:t>
            </w:r>
            <w:r>
              <w:rPr>
                <w:spacing w:val="-6"/>
              </w:rPr>
              <w:t xml:space="preserve"> </w:t>
            </w:r>
            <w:r>
              <w:t>до</w:t>
            </w:r>
            <w:r>
              <w:rPr>
                <w:spacing w:val="-7"/>
              </w:rPr>
              <w:t xml:space="preserve"> </w:t>
            </w:r>
            <w:r>
              <w:t>VIII</w:t>
            </w:r>
            <w:r>
              <w:rPr>
                <w:spacing w:val="-2"/>
              </w:rPr>
              <w:t xml:space="preserve"> </w:t>
            </w:r>
            <w:r>
              <w:t>разреда</w:t>
            </w:r>
            <w:r>
              <w:rPr>
                <w:spacing w:val="-1"/>
              </w:rPr>
              <w:t xml:space="preserve"> </w:t>
            </w:r>
            <w:r>
              <w:t>кроз</w:t>
            </w:r>
            <w:r>
              <w:rPr>
                <w:spacing w:val="-3"/>
              </w:rPr>
              <w:t xml:space="preserve"> </w:t>
            </w:r>
            <w:r>
              <w:t>радионице</w:t>
            </w:r>
            <w:r>
              <w:rPr>
                <w:spacing w:val="-2"/>
              </w:rPr>
              <w:t xml:space="preserve"> </w:t>
            </w:r>
            <w:r>
              <w:t>(у</w:t>
            </w:r>
            <w:r>
              <w:rPr>
                <w:spacing w:val="-4"/>
              </w:rPr>
              <w:t xml:space="preserve"> </w:t>
            </w:r>
            <w:r>
              <w:t>оквиру</w:t>
            </w:r>
            <w:r>
              <w:rPr>
                <w:spacing w:val="-52"/>
              </w:rPr>
              <w:t xml:space="preserve"> </w:t>
            </w:r>
            <w:r>
              <w:t>ЧОС-ова, наставе Грађанског васпитања на тему: „Уважавање</w:t>
            </w:r>
            <w:r>
              <w:rPr>
                <w:spacing w:val="1"/>
              </w:rPr>
              <w:t xml:space="preserve"> </w:t>
            </w:r>
            <w:r>
              <w:t>различитости”)</w:t>
            </w:r>
          </w:p>
        </w:tc>
        <w:tc>
          <w:tcPr>
            <w:cnfStyle w:val="000010000000"/>
            <w:tcW w:w="2101" w:type="dxa"/>
          </w:tcPr>
          <w:p w:rsidR="0070765D" w:rsidRDefault="0070765D" w:rsidP="00F21102">
            <w:pPr>
              <w:pStyle w:val="TableParagraph"/>
              <w:ind w:left="0"/>
              <w:rPr>
                <w:sz w:val="26"/>
              </w:rPr>
            </w:pPr>
          </w:p>
          <w:p w:rsidR="0070765D" w:rsidRDefault="0070765D" w:rsidP="00F21102">
            <w:pPr>
              <w:pStyle w:val="TableParagraph"/>
              <w:ind w:left="392" w:right="390"/>
              <w:jc w:val="center"/>
            </w:pPr>
            <w:r>
              <w:t>ОС,</w:t>
            </w:r>
            <w:r>
              <w:rPr>
                <w:spacing w:val="-6"/>
              </w:rPr>
              <w:t xml:space="preserve"> </w:t>
            </w:r>
            <w:r>
              <w:t>наст.</w:t>
            </w:r>
            <w:r>
              <w:rPr>
                <w:spacing w:val="-6"/>
              </w:rPr>
              <w:t xml:space="preserve"> </w:t>
            </w:r>
            <w:r>
              <w:t>ГВ</w:t>
            </w:r>
          </w:p>
        </w:tc>
        <w:tc>
          <w:tcPr>
            <w:cnfStyle w:val="000100000000"/>
            <w:tcW w:w="1198" w:type="dxa"/>
          </w:tcPr>
          <w:p w:rsidR="0070765D" w:rsidRDefault="0070765D" w:rsidP="00F21102">
            <w:pPr>
              <w:pStyle w:val="TableParagraph"/>
              <w:ind w:left="0"/>
            </w:pPr>
          </w:p>
          <w:p w:rsidR="0070765D" w:rsidRDefault="0070765D" w:rsidP="00F21102">
            <w:pPr>
              <w:pStyle w:val="TableParagraph"/>
              <w:ind w:left="70" w:right="69"/>
              <w:jc w:val="center"/>
              <w:rPr>
                <w:sz w:val="18"/>
              </w:rPr>
            </w:pPr>
            <w:r>
              <w:rPr>
                <w:spacing w:val="-1"/>
                <w:sz w:val="18"/>
              </w:rPr>
              <w:t>током</w:t>
            </w:r>
            <w:r>
              <w:rPr>
                <w:spacing w:val="-9"/>
                <w:sz w:val="18"/>
              </w:rPr>
              <w:t xml:space="preserve"> </w:t>
            </w:r>
            <w:r>
              <w:rPr>
                <w:spacing w:val="-1"/>
                <w:sz w:val="18"/>
              </w:rPr>
              <w:t>године</w:t>
            </w:r>
          </w:p>
        </w:tc>
      </w:tr>
      <w:tr w:rsidR="0070765D" w:rsidTr="00F21102">
        <w:trPr>
          <w:cnfStyle w:val="000000100000"/>
          <w:trHeight w:val="381"/>
        </w:trPr>
        <w:tc>
          <w:tcPr>
            <w:cnfStyle w:val="001000000000"/>
            <w:tcW w:w="6421" w:type="dxa"/>
          </w:tcPr>
          <w:p w:rsidR="0070765D" w:rsidRDefault="0070765D" w:rsidP="00F21102">
            <w:pPr>
              <w:pStyle w:val="TableParagraph"/>
              <w:spacing w:before="48"/>
              <w:rPr>
                <w:b w:val="0"/>
                <w:sz w:val="24"/>
              </w:rPr>
            </w:pPr>
            <w:r>
              <w:rPr>
                <w:sz w:val="24"/>
              </w:rPr>
              <w:t>г)</w:t>
            </w:r>
            <w:r>
              <w:rPr>
                <w:spacing w:val="-3"/>
                <w:sz w:val="24"/>
              </w:rPr>
              <w:t xml:space="preserve"> </w:t>
            </w:r>
            <w:r>
              <w:rPr>
                <w:sz w:val="24"/>
              </w:rPr>
              <w:t>Рад</w:t>
            </w:r>
            <w:r>
              <w:rPr>
                <w:spacing w:val="-3"/>
                <w:sz w:val="24"/>
              </w:rPr>
              <w:t xml:space="preserve"> </w:t>
            </w:r>
            <w:r>
              <w:rPr>
                <w:sz w:val="24"/>
              </w:rPr>
              <w:t>са</w:t>
            </w:r>
            <w:r>
              <w:rPr>
                <w:spacing w:val="-3"/>
                <w:sz w:val="24"/>
              </w:rPr>
              <w:t xml:space="preserve"> </w:t>
            </w:r>
            <w:r>
              <w:rPr>
                <w:sz w:val="24"/>
              </w:rPr>
              <w:t>родитељима</w:t>
            </w:r>
          </w:p>
        </w:tc>
        <w:tc>
          <w:tcPr>
            <w:cnfStyle w:val="000010000000"/>
            <w:tcW w:w="2101" w:type="dxa"/>
          </w:tcPr>
          <w:p w:rsidR="0070765D" w:rsidRDefault="0070765D" w:rsidP="00F21102">
            <w:pPr>
              <w:pStyle w:val="TableParagraph"/>
              <w:ind w:left="0"/>
              <w:rPr>
                <w:sz w:val="20"/>
              </w:rPr>
            </w:pPr>
          </w:p>
        </w:tc>
        <w:tc>
          <w:tcPr>
            <w:cnfStyle w:val="000100000000"/>
            <w:tcW w:w="1198" w:type="dxa"/>
          </w:tcPr>
          <w:p w:rsidR="0070765D" w:rsidRDefault="0070765D" w:rsidP="00F21102">
            <w:pPr>
              <w:pStyle w:val="TableParagraph"/>
              <w:ind w:left="0"/>
              <w:rPr>
                <w:sz w:val="20"/>
              </w:rPr>
            </w:pPr>
          </w:p>
        </w:tc>
      </w:tr>
      <w:tr w:rsidR="0070765D" w:rsidTr="00F21102">
        <w:trPr>
          <w:trHeight w:val="830"/>
        </w:trPr>
        <w:tc>
          <w:tcPr>
            <w:cnfStyle w:val="001000000000"/>
            <w:tcW w:w="6421" w:type="dxa"/>
          </w:tcPr>
          <w:p w:rsidR="0070765D" w:rsidRDefault="0070765D" w:rsidP="00F21102">
            <w:pPr>
              <w:pStyle w:val="TableParagraph"/>
              <w:spacing w:before="45"/>
              <w:rPr>
                <w:sz w:val="21"/>
              </w:rPr>
            </w:pPr>
            <w:r>
              <w:rPr>
                <w:sz w:val="21"/>
              </w:rPr>
              <w:t>-</w:t>
            </w:r>
            <w:r>
              <w:rPr>
                <w:spacing w:val="-8"/>
                <w:sz w:val="21"/>
              </w:rPr>
              <w:t xml:space="preserve"> </w:t>
            </w:r>
            <w:r>
              <w:rPr>
                <w:sz w:val="21"/>
              </w:rPr>
              <w:t>Сарадња</w:t>
            </w:r>
            <w:r>
              <w:rPr>
                <w:spacing w:val="-4"/>
                <w:sz w:val="21"/>
              </w:rPr>
              <w:t xml:space="preserve"> </w:t>
            </w:r>
            <w:r>
              <w:rPr>
                <w:sz w:val="21"/>
              </w:rPr>
              <w:t>са</w:t>
            </w:r>
            <w:r>
              <w:rPr>
                <w:spacing w:val="-7"/>
                <w:sz w:val="21"/>
              </w:rPr>
              <w:t xml:space="preserve"> </w:t>
            </w:r>
            <w:r>
              <w:rPr>
                <w:sz w:val="21"/>
              </w:rPr>
              <w:t>Саветом</w:t>
            </w:r>
            <w:r>
              <w:rPr>
                <w:spacing w:val="-4"/>
                <w:sz w:val="21"/>
              </w:rPr>
              <w:t xml:space="preserve"> </w:t>
            </w:r>
            <w:r>
              <w:rPr>
                <w:sz w:val="21"/>
              </w:rPr>
              <w:t>родитеља</w:t>
            </w:r>
            <w:r>
              <w:rPr>
                <w:spacing w:val="-5"/>
                <w:sz w:val="21"/>
              </w:rPr>
              <w:t xml:space="preserve"> </w:t>
            </w:r>
            <w:r>
              <w:rPr>
                <w:sz w:val="21"/>
              </w:rPr>
              <w:t>школе</w:t>
            </w:r>
            <w:r>
              <w:rPr>
                <w:spacing w:val="-3"/>
                <w:sz w:val="21"/>
              </w:rPr>
              <w:t xml:space="preserve"> </w:t>
            </w:r>
            <w:r>
              <w:rPr>
                <w:sz w:val="21"/>
              </w:rPr>
              <w:t>–</w:t>
            </w:r>
            <w:r>
              <w:rPr>
                <w:spacing w:val="-7"/>
                <w:sz w:val="21"/>
              </w:rPr>
              <w:t xml:space="preserve"> </w:t>
            </w:r>
            <w:r>
              <w:rPr>
                <w:sz w:val="21"/>
              </w:rPr>
              <w:t>упознавање</w:t>
            </w:r>
            <w:r>
              <w:rPr>
                <w:spacing w:val="-7"/>
                <w:sz w:val="21"/>
              </w:rPr>
              <w:t xml:space="preserve"> </w:t>
            </w:r>
            <w:r>
              <w:rPr>
                <w:sz w:val="21"/>
              </w:rPr>
              <w:t>Савета</w:t>
            </w:r>
            <w:r>
              <w:rPr>
                <w:spacing w:val="-5"/>
                <w:sz w:val="21"/>
              </w:rPr>
              <w:t xml:space="preserve"> </w:t>
            </w:r>
            <w:r>
              <w:rPr>
                <w:sz w:val="21"/>
              </w:rPr>
              <w:t>родитеља</w:t>
            </w:r>
            <w:r>
              <w:rPr>
                <w:spacing w:val="-49"/>
                <w:sz w:val="21"/>
              </w:rPr>
              <w:t xml:space="preserve"> </w:t>
            </w:r>
            <w:r>
              <w:rPr>
                <w:sz w:val="21"/>
              </w:rPr>
              <w:t>са</w:t>
            </w:r>
            <w:r>
              <w:rPr>
                <w:spacing w:val="-2"/>
                <w:sz w:val="21"/>
              </w:rPr>
              <w:t xml:space="preserve"> </w:t>
            </w:r>
            <w:r>
              <w:rPr>
                <w:sz w:val="21"/>
              </w:rPr>
              <w:t>постојањем</w:t>
            </w:r>
            <w:r>
              <w:rPr>
                <w:spacing w:val="-3"/>
                <w:sz w:val="21"/>
              </w:rPr>
              <w:t xml:space="preserve"> </w:t>
            </w:r>
            <w:r>
              <w:rPr>
                <w:sz w:val="21"/>
              </w:rPr>
              <w:t>Тима</w:t>
            </w:r>
            <w:r>
              <w:rPr>
                <w:spacing w:val="-1"/>
                <w:sz w:val="21"/>
              </w:rPr>
              <w:t xml:space="preserve"> </w:t>
            </w:r>
            <w:r>
              <w:rPr>
                <w:sz w:val="21"/>
              </w:rPr>
              <w:t>(учешће</w:t>
            </w:r>
            <w:r>
              <w:rPr>
                <w:spacing w:val="-2"/>
                <w:sz w:val="21"/>
              </w:rPr>
              <w:t xml:space="preserve"> </w:t>
            </w:r>
            <w:r>
              <w:rPr>
                <w:sz w:val="21"/>
              </w:rPr>
              <w:t>чланова</w:t>
            </w:r>
            <w:r>
              <w:rPr>
                <w:spacing w:val="-3"/>
                <w:sz w:val="21"/>
              </w:rPr>
              <w:t xml:space="preserve"> </w:t>
            </w:r>
            <w:r>
              <w:rPr>
                <w:sz w:val="21"/>
              </w:rPr>
              <w:t>Тима</w:t>
            </w:r>
            <w:r>
              <w:rPr>
                <w:spacing w:val="-1"/>
                <w:sz w:val="21"/>
              </w:rPr>
              <w:t xml:space="preserve"> </w:t>
            </w:r>
            <w:r>
              <w:rPr>
                <w:sz w:val="21"/>
              </w:rPr>
              <w:t>на</w:t>
            </w:r>
            <w:r>
              <w:rPr>
                <w:spacing w:val="-2"/>
                <w:sz w:val="21"/>
              </w:rPr>
              <w:t xml:space="preserve"> </w:t>
            </w:r>
            <w:r>
              <w:rPr>
                <w:sz w:val="21"/>
              </w:rPr>
              <w:t>седницама</w:t>
            </w:r>
            <w:r>
              <w:rPr>
                <w:spacing w:val="-1"/>
                <w:sz w:val="21"/>
              </w:rPr>
              <w:t xml:space="preserve"> </w:t>
            </w:r>
            <w:r>
              <w:rPr>
                <w:sz w:val="21"/>
              </w:rPr>
              <w:t>Савета</w:t>
            </w:r>
          </w:p>
          <w:p w:rsidR="0070765D" w:rsidRDefault="0070765D" w:rsidP="00F21102">
            <w:pPr>
              <w:pStyle w:val="TableParagraph"/>
              <w:spacing w:line="241" w:lineRule="exact"/>
              <w:rPr>
                <w:sz w:val="21"/>
              </w:rPr>
            </w:pPr>
            <w:r>
              <w:rPr>
                <w:sz w:val="21"/>
              </w:rPr>
              <w:t>родитеља).</w:t>
            </w:r>
          </w:p>
        </w:tc>
        <w:tc>
          <w:tcPr>
            <w:cnfStyle w:val="000010000000"/>
            <w:tcW w:w="2101" w:type="dxa"/>
          </w:tcPr>
          <w:p w:rsidR="0070765D" w:rsidRDefault="0070765D" w:rsidP="00F21102">
            <w:pPr>
              <w:pStyle w:val="TableParagraph"/>
              <w:spacing w:before="45"/>
              <w:ind w:left="392" w:right="385"/>
              <w:jc w:val="center"/>
            </w:pPr>
            <w:r>
              <w:t>Тим</w:t>
            </w:r>
          </w:p>
        </w:tc>
        <w:tc>
          <w:tcPr>
            <w:cnfStyle w:val="000100000000"/>
            <w:tcW w:w="1198" w:type="dxa"/>
          </w:tcPr>
          <w:p w:rsidR="0070765D" w:rsidRDefault="0070765D" w:rsidP="00F21102">
            <w:pPr>
              <w:pStyle w:val="TableParagraph"/>
              <w:spacing w:before="46"/>
              <w:ind w:left="95" w:right="84" w:firstLine="321"/>
              <w:rPr>
                <w:sz w:val="18"/>
              </w:rPr>
            </w:pPr>
            <w:r>
              <w:rPr>
                <w:sz w:val="18"/>
              </w:rPr>
              <w:t>прво</w:t>
            </w:r>
            <w:r>
              <w:rPr>
                <w:spacing w:val="1"/>
                <w:sz w:val="18"/>
              </w:rPr>
              <w:t xml:space="preserve"> </w:t>
            </w:r>
            <w:r>
              <w:rPr>
                <w:spacing w:val="-2"/>
                <w:sz w:val="18"/>
              </w:rPr>
              <w:t>полугодиште</w:t>
            </w:r>
          </w:p>
        </w:tc>
      </w:tr>
      <w:tr w:rsidR="0070765D" w:rsidTr="00F21102">
        <w:trPr>
          <w:cnfStyle w:val="000000100000"/>
          <w:trHeight w:val="609"/>
        </w:trPr>
        <w:tc>
          <w:tcPr>
            <w:cnfStyle w:val="001000000000"/>
            <w:tcW w:w="6421" w:type="dxa"/>
          </w:tcPr>
          <w:p w:rsidR="0070765D" w:rsidRDefault="0070765D" w:rsidP="00F21102">
            <w:pPr>
              <w:pStyle w:val="TableParagraph"/>
              <w:spacing w:before="45" w:line="252" w:lineRule="exact"/>
            </w:pPr>
            <w:r>
              <w:rPr>
                <w:sz w:val="21"/>
              </w:rPr>
              <w:t>-</w:t>
            </w:r>
            <w:r>
              <w:rPr>
                <w:spacing w:val="-10"/>
                <w:sz w:val="21"/>
              </w:rPr>
              <w:t xml:space="preserve"> </w:t>
            </w:r>
            <w:r>
              <w:rPr>
                <w:sz w:val="21"/>
              </w:rPr>
              <w:t>Упознавање</w:t>
            </w:r>
            <w:r>
              <w:rPr>
                <w:spacing w:val="-6"/>
                <w:sz w:val="21"/>
              </w:rPr>
              <w:t xml:space="preserve"> </w:t>
            </w:r>
            <w:r>
              <w:rPr>
                <w:sz w:val="21"/>
              </w:rPr>
              <w:t>родитеља</w:t>
            </w:r>
            <w:r>
              <w:rPr>
                <w:spacing w:val="-7"/>
                <w:sz w:val="21"/>
              </w:rPr>
              <w:t xml:space="preserve"> </w:t>
            </w:r>
            <w:r>
              <w:rPr>
                <w:sz w:val="21"/>
              </w:rPr>
              <w:t>са</w:t>
            </w:r>
            <w:r>
              <w:rPr>
                <w:spacing w:val="-11"/>
                <w:sz w:val="21"/>
              </w:rPr>
              <w:t xml:space="preserve"> </w:t>
            </w:r>
            <w:r>
              <w:rPr>
                <w:sz w:val="21"/>
              </w:rPr>
              <w:t>Правилником</w:t>
            </w:r>
            <w:r>
              <w:rPr>
                <w:spacing w:val="-5"/>
                <w:sz w:val="21"/>
              </w:rPr>
              <w:t xml:space="preserve"> </w:t>
            </w:r>
            <w:r>
              <w:rPr>
                <w:sz w:val="21"/>
              </w:rPr>
              <w:t>и</w:t>
            </w:r>
            <w:r>
              <w:rPr>
                <w:spacing w:val="-10"/>
                <w:sz w:val="21"/>
              </w:rPr>
              <w:t xml:space="preserve"> </w:t>
            </w:r>
            <w:r>
              <w:rPr>
                <w:sz w:val="21"/>
              </w:rPr>
              <w:t>Програмом</w:t>
            </w:r>
            <w:r>
              <w:rPr>
                <w:spacing w:val="-7"/>
                <w:sz w:val="21"/>
              </w:rPr>
              <w:t xml:space="preserve"> </w:t>
            </w:r>
            <w:r>
              <w:rPr>
                <w:sz w:val="21"/>
              </w:rPr>
              <w:t>Тима</w:t>
            </w:r>
            <w:r>
              <w:rPr>
                <w:spacing w:val="-9"/>
                <w:sz w:val="21"/>
              </w:rPr>
              <w:t xml:space="preserve"> </w:t>
            </w:r>
            <w:r>
              <w:t>за</w:t>
            </w:r>
          </w:p>
          <w:p w:rsidR="0070765D" w:rsidRDefault="0070765D" w:rsidP="00F21102">
            <w:pPr>
              <w:pStyle w:val="TableParagraph"/>
              <w:spacing w:line="252" w:lineRule="exact"/>
            </w:pPr>
            <w:r>
              <w:t>заштиту</w:t>
            </w:r>
            <w:r>
              <w:rPr>
                <w:spacing w:val="-6"/>
              </w:rPr>
              <w:t xml:space="preserve"> </w:t>
            </w:r>
            <w:r>
              <w:t>од</w:t>
            </w:r>
            <w:r>
              <w:rPr>
                <w:spacing w:val="-3"/>
              </w:rPr>
              <w:t xml:space="preserve"> </w:t>
            </w:r>
            <w:r>
              <w:t>дискриминације,</w:t>
            </w:r>
            <w:r>
              <w:rPr>
                <w:spacing w:val="-4"/>
              </w:rPr>
              <w:t xml:space="preserve"> </w:t>
            </w:r>
            <w:r>
              <w:t>насиља,</w:t>
            </w:r>
            <w:r>
              <w:rPr>
                <w:spacing w:val="-3"/>
              </w:rPr>
              <w:t xml:space="preserve"> </w:t>
            </w:r>
            <w:r>
              <w:t>злостављања</w:t>
            </w:r>
            <w:r>
              <w:rPr>
                <w:spacing w:val="-5"/>
              </w:rPr>
              <w:t xml:space="preserve"> </w:t>
            </w:r>
            <w:r>
              <w:t>и</w:t>
            </w:r>
            <w:r>
              <w:rPr>
                <w:spacing w:val="-3"/>
              </w:rPr>
              <w:t xml:space="preserve"> </w:t>
            </w:r>
            <w:r>
              <w:t>занемаривања</w:t>
            </w:r>
          </w:p>
        </w:tc>
        <w:tc>
          <w:tcPr>
            <w:cnfStyle w:val="000010000000"/>
            <w:tcW w:w="2101" w:type="dxa"/>
          </w:tcPr>
          <w:p w:rsidR="0070765D" w:rsidRDefault="0070765D" w:rsidP="00F21102">
            <w:pPr>
              <w:pStyle w:val="TableParagraph"/>
              <w:spacing w:before="45"/>
              <w:ind w:left="392" w:right="389"/>
              <w:jc w:val="center"/>
            </w:pPr>
            <w:r>
              <w:t>ОС</w:t>
            </w:r>
          </w:p>
        </w:tc>
        <w:tc>
          <w:tcPr>
            <w:cnfStyle w:val="000100000000"/>
            <w:tcW w:w="1198" w:type="dxa"/>
          </w:tcPr>
          <w:p w:rsidR="0070765D" w:rsidRDefault="0070765D" w:rsidP="00F21102">
            <w:pPr>
              <w:pStyle w:val="TableParagraph"/>
              <w:spacing w:before="46"/>
              <w:ind w:left="70" w:right="69"/>
              <w:jc w:val="center"/>
              <w:rPr>
                <w:sz w:val="18"/>
              </w:rPr>
            </w:pPr>
            <w:r>
              <w:rPr>
                <w:spacing w:val="-1"/>
                <w:sz w:val="18"/>
              </w:rPr>
              <w:t>током</w:t>
            </w:r>
            <w:r>
              <w:rPr>
                <w:spacing w:val="-9"/>
                <w:sz w:val="18"/>
              </w:rPr>
              <w:t xml:space="preserve"> </w:t>
            </w:r>
            <w:r>
              <w:rPr>
                <w:spacing w:val="-1"/>
                <w:sz w:val="18"/>
              </w:rPr>
              <w:t>године</w:t>
            </w:r>
          </w:p>
        </w:tc>
      </w:tr>
      <w:tr w:rsidR="0070765D" w:rsidTr="00F21102">
        <w:trPr>
          <w:trHeight w:val="854"/>
        </w:trPr>
        <w:tc>
          <w:tcPr>
            <w:cnfStyle w:val="001000000000"/>
            <w:tcW w:w="6421" w:type="dxa"/>
          </w:tcPr>
          <w:p w:rsidR="0070765D" w:rsidRDefault="0070765D" w:rsidP="00F21102">
            <w:pPr>
              <w:pStyle w:val="TableParagraph"/>
              <w:spacing w:before="45"/>
              <w:rPr>
                <w:sz w:val="21"/>
              </w:rPr>
            </w:pPr>
            <w:r>
              <w:rPr>
                <w:sz w:val="21"/>
              </w:rPr>
              <w:t>-</w:t>
            </w:r>
            <w:r>
              <w:rPr>
                <w:spacing w:val="-7"/>
                <w:sz w:val="21"/>
              </w:rPr>
              <w:t xml:space="preserve"> </w:t>
            </w:r>
            <w:r>
              <w:rPr>
                <w:sz w:val="21"/>
              </w:rPr>
              <w:t>Израда</w:t>
            </w:r>
            <w:r>
              <w:rPr>
                <w:spacing w:val="-6"/>
                <w:sz w:val="21"/>
              </w:rPr>
              <w:t xml:space="preserve"> </w:t>
            </w:r>
            <w:r>
              <w:rPr>
                <w:sz w:val="21"/>
              </w:rPr>
              <w:t>плаката</w:t>
            </w:r>
            <w:r>
              <w:rPr>
                <w:spacing w:val="-5"/>
                <w:sz w:val="21"/>
              </w:rPr>
              <w:t xml:space="preserve"> </w:t>
            </w:r>
            <w:r>
              <w:rPr>
                <w:sz w:val="21"/>
              </w:rPr>
              <w:t>за</w:t>
            </w:r>
            <w:r>
              <w:rPr>
                <w:spacing w:val="-5"/>
                <w:sz w:val="21"/>
              </w:rPr>
              <w:t xml:space="preserve"> </w:t>
            </w:r>
            <w:r>
              <w:rPr>
                <w:sz w:val="21"/>
              </w:rPr>
              <w:t>школски</w:t>
            </w:r>
            <w:r>
              <w:rPr>
                <w:spacing w:val="-4"/>
                <w:sz w:val="21"/>
              </w:rPr>
              <w:t xml:space="preserve"> </w:t>
            </w:r>
            <w:r>
              <w:rPr>
                <w:sz w:val="21"/>
              </w:rPr>
              <w:t>хол</w:t>
            </w:r>
            <w:r>
              <w:rPr>
                <w:spacing w:val="-3"/>
                <w:sz w:val="21"/>
              </w:rPr>
              <w:t xml:space="preserve"> </w:t>
            </w:r>
            <w:r>
              <w:rPr>
                <w:sz w:val="21"/>
              </w:rPr>
              <w:t>са</w:t>
            </w:r>
            <w:r>
              <w:rPr>
                <w:spacing w:val="-4"/>
                <w:sz w:val="21"/>
              </w:rPr>
              <w:t xml:space="preserve"> </w:t>
            </w:r>
            <w:r>
              <w:rPr>
                <w:sz w:val="21"/>
              </w:rPr>
              <w:t>информацијама</w:t>
            </w:r>
            <w:r>
              <w:rPr>
                <w:spacing w:val="-3"/>
                <w:sz w:val="21"/>
              </w:rPr>
              <w:t xml:space="preserve"> </w:t>
            </w:r>
            <w:r>
              <w:rPr>
                <w:sz w:val="21"/>
              </w:rPr>
              <w:t>о</w:t>
            </w:r>
            <w:r>
              <w:rPr>
                <w:spacing w:val="-6"/>
                <w:sz w:val="21"/>
              </w:rPr>
              <w:t xml:space="preserve"> </w:t>
            </w:r>
            <w:r>
              <w:rPr>
                <w:sz w:val="21"/>
              </w:rPr>
              <w:t>постојању</w:t>
            </w:r>
            <w:r>
              <w:rPr>
                <w:spacing w:val="-8"/>
                <w:sz w:val="21"/>
              </w:rPr>
              <w:t xml:space="preserve"> </w:t>
            </w:r>
            <w:r>
              <w:rPr>
                <w:sz w:val="21"/>
              </w:rPr>
              <w:t xml:space="preserve">и </w:t>
            </w:r>
            <w:r>
              <w:rPr>
                <w:spacing w:val="-50"/>
                <w:sz w:val="21"/>
              </w:rPr>
              <w:t xml:space="preserve"> </w:t>
            </w:r>
            <w:r>
              <w:rPr>
                <w:sz w:val="21"/>
              </w:rPr>
              <w:t xml:space="preserve">начину рада тима за заш.ученика </w:t>
            </w:r>
            <w:r>
              <w:t>од дискриминације, насиља,</w:t>
            </w:r>
            <w:r>
              <w:rPr>
                <w:spacing w:val="1"/>
              </w:rPr>
              <w:t xml:space="preserve"> </w:t>
            </w:r>
            <w:r>
              <w:t>злостављања</w:t>
            </w:r>
            <w:r>
              <w:rPr>
                <w:spacing w:val="-1"/>
              </w:rPr>
              <w:t xml:space="preserve"> </w:t>
            </w:r>
            <w:r>
              <w:t>и</w:t>
            </w:r>
            <w:r>
              <w:rPr>
                <w:spacing w:val="-1"/>
              </w:rPr>
              <w:t xml:space="preserve"> </w:t>
            </w:r>
            <w:r>
              <w:t>занемаривања</w:t>
            </w:r>
            <w:r>
              <w:rPr>
                <w:spacing w:val="-5"/>
              </w:rPr>
              <w:t xml:space="preserve"> </w:t>
            </w:r>
            <w:r>
              <w:rPr>
                <w:sz w:val="21"/>
              </w:rPr>
              <w:t>и</w:t>
            </w:r>
            <w:r>
              <w:rPr>
                <w:spacing w:val="-3"/>
                <w:sz w:val="21"/>
              </w:rPr>
              <w:t xml:space="preserve"> </w:t>
            </w:r>
            <w:r>
              <w:rPr>
                <w:sz w:val="21"/>
              </w:rPr>
              <w:t>ко</w:t>
            </w:r>
            <w:r>
              <w:rPr>
                <w:spacing w:val="-1"/>
                <w:sz w:val="21"/>
              </w:rPr>
              <w:t xml:space="preserve"> </w:t>
            </w:r>
            <w:r>
              <w:rPr>
                <w:sz w:val="21"/>
              </w:rPr>
              <w:t>су</w:t>
            </w:r>
            <w:r>
              <w:rPr>
                <w:spacing w:val="-6"/>
                <w:sz w:val="21"/>
              </w:rPr>
              <w:t xml:space="preserve"> </w:t>
            </w:r>
            <w:r>
              <w:rPr>
                <w:sz w:val="21"/>
              </w:rPr>
              <w:t>његови чланови.</w:t>
            </w:r>
          </w:p>
        </w:tc>
        <w:tc>
          <w:tcPr>
            <w:cnfStyle w:val="000010000000"/>
            <w:tcW w:w="2101" w:type="dxa"/>
          </w:tcPr>
          <w:p w:rsidR="0070765D" w:rsidRDefault="0070765D" w:rsidP="00F21102">
            <w:pPr>
              <w:pStyle w:val="TableParagraph"/>
              <w:spacing w:before="45"/>
              <w:ind w:left="392" w:right="392"/>
              <w:jc w:val="center"/>
            </w:pPr>
            <w:r>
              <w:t>чланови</w:t>
            </w:r>
            <w:r>
              <w:rPr>
                <w:spacing w:val="-2"/>
              </w:rPr>
              <w:t xml:space="preserve"> </w:t>
            </w:r>
            <w:r>
              <w:t>тима</w:t>
            </w:r>
          </w:p>
        </w:tc>
        <w:tc>
          <w:tcPr>
            <w:cnfStyle w:val="000100000000"/>
            <w:tcW w:w="1198" w:type="dxa"/>
          </w:tcPr>
          <w:p w:rsidR="0070765D" w:rsidRDefault="0070765D" w:rsidP="00F21102">
            <w:pPr>
              <w:pStyle w:val="TableParagraph"/>
              <w:spacing w:before="44"/>
              <w:ind w:left="70" w:right="64"/>
              <w:jc w:val="center"/>
              <w:rPr>
                <w:sz w:val="24"/>
              </w:rPr>
            </w:pPr>
            <w:r>
              <w:rPr>
                <w:sz w:val="24"/>
              </w:rPr>
              <w:t>X-XI</w:t>
            </w:r>
          </w:p>
        </w:tc>
      </w:tr>
      <w:tr w:rsidR="0070765D" w:rsidTr="00F21102">
        <w:trPr>
          <w:cnfStyle w:val="000000100000"/>
          <w:trHeight w:val="851"/>
        </w:trPr>
        <w:tc>
          <w:tcPr>
            <w:cnfStyle w:val="001000000000"/>
            <w:tcW w:w="6421" w:type="dxa"/>
          </w:tcPr>
          <w:p w:rsidR="0070765D" w:rsidRDefault="0070765D" w:rsidP="00F21102">
            <w:pPr>
              <w:pStyle w:val="TableParagraph"/>
              <w:spacing w:before="45" w:line="252" w:lineRule="exact"/>
            </w:pPr>
            <w:r>
              <w:rPr>
                <w:sz w:val="21"/>
              </w:rPr>
              <w:t>-</w:t>
            </w:r>
            <w:r>
              <w:rPr>
                <w:spacing w:val="-6"/>
                <w:sz w:val="21"/>
              </w:rPr>
              <w:t xml:space="preserve"> </w:t>
            </w:r>
            <w:r>
              <w:rPr>
                <w:sz w:val="21"/>
              </w:rPr>
              <w:t>Информисање</w:t>
            </w:r>
            <w:r>
              <w:rPr>
                <w:spacing w:val="-2"/>
                <w:sz w:val="21"/>
              </w:rPr>
              <w:t xml:space="preserve"> </w:t>
            </w:r>
            <w:r>
              <w:rPr>
                <w:sz w:val="21"/>
              </w:rPr>
              <w:t>родитеља</w:t>
            </w:r>
            <w:r>
              <w:rPr>
                <w:spacing w:val="-6"/>
                <w:sz w:val="21"/>
              </w:rPr>
              <w:t xml:space="preserve"> </w:t>
            </w:r>
            <w:r>
              <w:rPr>
                <w:sz w:val="21"/>
              </w:rPr>
              <w:t>о</w:t>
            </w:r>
            <w:r>
              <w:rPr>
                <w:spacing w:val="-2"/>
                <w:sz w:val="21"/>
              </w:rPr>
              <w:t xml:space="preserve"> </w:t>
            </w:r>
            <w:r>
              <w:rPr>
                <w:sz w:val="21"/>
              </w:rPr>
              <w:t>раду</w:t>
            </w:r>
            <w:r>
              <w:rPr>
                <w:spacing w:val="-7"/>
                <w:sz w:val="21"/>
              </w:rPr>
              <w:t xml:space="preserve"> </w:t>
            </w:r>
            <w:r>
              <w:rPr>
                <w:sz w:val="21"/>
              </w:rPr>
              <w:t>тима</w:t>
            </w:r>
            <w:r>
              <w:rPr>
                <w:spacing w:val="-3"/>
                <w:sz w:val="21"/>
              </w:rPr>
              <w:t xml:space="preserve"> </w:t>
            </w:r>
            <w:r>
              <w:rPr>
                <w:sz w:val="21"/>
              </w:rPr>
              <w:t>за</w:t>
            </w:r>
            <w:r>
              <w:rPr>
                <w:spacing w:val="-2"/>
                <w:sz w:val="21"/>
              </w:rPr>
              <w:t xml:space="preserve"> </w:t>
            </w:r>
            <w:r>
              <w:rPr>
                <w:sz w:val="21"/>
              </w:rPr>
              <w:t>заштиту</w:t>
            </w:r>
            <w:r>
              <w:rPr>
                <w:spacing w:val="-5"/>
                <w:sz w:val="21"/>
              </w:rPr>
              <w:t xml:space="preserve"> </w:t>
            </w:r>
            <w:r>
              <w:rPr>
                <w:sz w:val="21"/>
              </w:rPr>
              <w:t>ученика</w:t>
            </w:r>
            <w:r>
              <w:rPr>
                <w:spacing w:val="1"/>
                <w:sz w:val="21"/>
              </w:rPr>
              <w:t xml:space="preserve"> </w:t>
            </w:r>
            <w:r>
              <w:t>од</w:t>
            </w:r>
          </w:p>
          <w:p w:rsidR="0070765D" w:rsidRDefault="0070765D" w:rsidP="00F21102">
            <w:pPr>
              <w:pStyle w:val="TableParagraph"/>
              <w:ind w:right="152"/>
              <w:rPr>
                <w:sz w:val="21"/>
              </w:rPr>
            </w:pPr>
            <w:r>
              <w:t>дискриминације,</w:t>
            </w:r>
            <w:r>
              <w:rPr>
                <w:spacing w:val="-2"/>
              </w:rPr>
              <w:t xml:space="preserve"> </w:t>
            </w:r>
            <w:r>
              <w:t>насиља,</w:t>
            </w:r>
            <w:r>
              <w:rPr>
                <w:spacing w:val="-5"/>
              </w:rPr>
              <w:t xml:space="preserve"> </w:t>
            </w:r>
            <w:r>
              <w:t>злостављања</w:t>
            </w:r>
            <w:r>
              <w:rPr>
                <w:spacing w:val="-1"/>
              </w:rPr>
              <w:t xml:space="preserve"> </w:t>
            </w:r>
            <w:r>
              <w:t>и</w:t>
            </w:r>
            <w:r>
              <w:rPr>
                <w:spacing w:val="-1"/>
              </w:rPr>
              <w:t xml:space="preserve"> </w:t>
            </w:r>
            <w:r>
              <w:t>занемаривања</w:t>
            </w:r>
            <w:r>
              <w:rPr>
                <w:spacing w:val="-6"/>
              </w:rPr>
              <w:t xml:space="preserve"> </w:t>
            </w:r>
            <w:r>
              <w:rPr>
                <w:sz w:val="21"/>
              </w:rPr>
              <w:t>и</w:t>
            </w:r>
            <w:r>
              <w:rPr>
                <w:spacing w:val="-1"/>
                <w:sz w:val="21"/>
              </w:rPr>
              <w:t xml:space="preserve"> </w:t>
            </w:r>
            <w:r>
              <w:rPr>
                <w:sz w:val="21"/>
              </w:rPr>
              <w:t>његовим</w:t>
            </w:r>
            <w:r>
              <w:rPr>
                <w:spacing w:val="-49"/>
                <w:sz w:val="21"/>
              </w:rPr>
              <w:t xml:space="preserve"> </w:t>
            </w:r>
            <w:r>
              <w:rPr>
                <w:sz w:val="21"/>
              </w:rPr>
              <w:t>члановима</w:t>
            </w:r>
            <w:r>
              <w:rPr>
                <w:spacing w:val="-1"/>
                <w:sz w:val="21"/>
              </w:rPr>
              <w:t xml:space="preserve"> </w:t>
            </w:r>
            <w:r>
              <w:rPr>
                <w:sz w:val="21"/>
              </w:rPr>
              <w:t>путем</w:t>
            </w:r>
            <w:r>
              <w:rPr>
                <w:spacing w:val="1"/>
                <w:sz w:val="21"/>
              </w:rPr>
              <w:t xml:space="preserve"> </w:t>
            </w:r>
            <w:r>
              <w:rPr>
                <w:sz w:val="21"/>
              </w:rPr>
              <w:t>школског</w:t>
            </w:r>
            <w:r>
              <w:rPr>
                <w:spacing w:val="-4"/>
                <w:sz w:val="21"/>
              </w:rPr>
              <w:t xml:space="preserve"> </w:t>
            </w:r>
            <w:r>
              <w:rPr>
                <w:sz w:val="21"/>
              </w:rPr>
              <w:t>сајта.</w:t>
            </w:r>
          </w:p>
        </w:tc>
        <w:tc>
          <w:tcPr>
            <w:cnfStyle w:val="000010000000"/>
            <w:tcW w:w="2101" w:type="dxa"/>
          </w:tcPr>
          <w:p w:rsidR="0070765D" w:rsidRDefault="0070765D" w:rsidP="00F21102">
            <w:pPr>
              <w:pStyle w:val="TableParagraph"/>
              <w:spacing w:before="45"/>
              <w:ind w:left="392" w:right="392"/>
              <w:jc w:val="center"/>
            </w:pPr>
            <w:r>
              <w:t>чланови</w:t>
            </w:r>
            <w:r>
              <w:rPr>
                <w:spacing w:val="-2"/>
              </w:rPr>
              <w:t xml:space="preserve"> </w:t>
            </w:r>
            <w:r>
              <w:t>тима</w:t>
            </w:r>
          </w:p>
        </w:tc>
        <w:tc>
          <w:tcPr>
            <w:cnfStyle w:val="000100000000"/>
            <w:tcW w:w="1198" w:type="dxa"/>
          </w:tcPr>
          <w:p w:rsidR="0070765D" w:rsidRDefault="0070765D" w:rsidP="00F21102">
            <w:pPr>
              <w:pStyle w:val="TableParagraph"/>
              <w:spacing w:before="44"/>
              <w:ind w:left="70" w:right="69"/>
              <w:jc w:val="center"/>
              <w:rPr>
                <w:sz w:val="20"/>
              </w:rPr>
            </w:pPr>
            <w:r>
              <w:rPr>
                <w:sz w:val="20"/>
              </w:rPr>
              <w:t>IX</w:t>
            </w:r>
          </w:p>
        </w:tc>
      </w:tr>
      <w:tr w:rsidR="0070765D" w:rsidTr="00F21102">
        <w:trPr>
          <w:trHeight w:val="383"/>
        </w:trPr>
        <w:tc>
          <w:tcPr>
            <w:cnfStyle w:val="001000000000"/>
            <w:tcW w:w="6421" w:type="dxa"/>
          </w:tcPr>
          <w:p w:rsidR="0070765D" w:rsidRDefault="0070765D" w:rsidP="00F21102">
            <w:pPr>
              <w:pStyle w:val="TableParagraph"/>
              <w:spacing w:before="50"/>
              <w:ind w:left="1871"/>
              <w:rPr>
                <w:b w:val="0"/>
                <w:sz w:val="24"/>
              </w:rPr>
            </w:pPr>
            <w:r>
              <w:rPr>
                <w:sz w:val="24"/>
              </w:rPr>
              <w:t>И Н Т Е Р</w:t>
            </w:r>
            <w:r>
              <w:rPr>
                <w:spacing w:val="-3"/>
                <w:sz w:val="24"/>
              </w:rPr>
              <w:t xml:space="preserve"> </w:t>
            </w:r>
            <w:r>
              <w:rPr>
                <w:sz w:val="24"/>
              </w:rPr>
              <w:t>В Е Н Ц И Ј</w:t>
            </w:r>
            <w:r>
              <w:rPr>
                <w:spacing w:val="-2"/>
                <w:sz w:val="24"/>
              </w:rPr>
              <w:t xml:space="preserve"> </w:t>
            </w:r>
            <w:r>
              <w:rPr>
                <w:sz w:val="24"/>
              </w:rPr>
              <w:t>А</w:t>
            </w:r>
          </w:p>
        </w:tc>
        <w:tc>
          <w:tcPr>
            <w:cnfStyle w:val="000010000000"/>
            <w:tcW w:w="2101" w:type="dxa"/>
          </w:tcPr>
          <w:p w:rsidR="0070765D" w:rsidRDefault="0070765D" w:rsidP="00F21102">
            <w:pPr>
              <w:pStyle w:val="TableParagraph"/>
              <w:ind w:left="0"/>
              <w:rPr>
                <w:sz w:val="20"/>
              </w:rPr>
            </w:pPr>
          </w:p>
        </w:tc>
        <w:tc>
          <w:tcPr>
            <w:cnfStyle w:val="000100000000"/>
            <w:tcW w:w="1198" w:type="dxa"/>
          </w:tcPr>
          <w:p w:rsidR="0070765D" w:rsidRDefault="0070765D" w:rsidP="00F21102">
            <w:pPr>
              <w:pStyle w:val="TableParagraph"/>
              <w:ind w:left="0"/>
              <w:rPr>
                <w:sz w:val="20"/>
              </w:rPr>
            </w:pPr>
          </w:p>
        </w:tc>
      </w:tr>
      <w:tr w:rsidR="0070765D" w:rsidTr="00F21102">
        <w:trPr>
          <w:cnfStyle w:val="000000100000"/>
          <w:trHeight w:val="656"/>
        </w:trPr>
        <w:tc>
          <w:tcPr>
            <w:cnfStyle w:val="001000000000"/>
            <w:tcW w:w="6421" w:type="dxa"/>
          </w:tcPr>
          <w:p w:rsidR="0070765D" w:rsidRDefault="0070765D" w:rsidP="00F21102">
            <w:pPr>
              <w:pStyle w:val="TableParagraph"/>
              <w:spacing w:before="49"/>
              <w:ind w:left="1382"/>
              <w:rPr>
                <w:b w:val="0"/>
                <w:sz w:val="28"/>
              </w:rPr>
            </w:pPr>
            <w:r>
              <w:rPr>
                <w:sz w:val="28"/>
              </w:rPr>
              <w:t>Облици,</w:t>
            </w:r>
            <w:r>
              <w:rPr>
                <w:spacing w:val="-3"/>
                <w:sz w:val="28"/>
              </w:rPr>
              <w:t xml:space="preserve"> </w:t>
            </w:r>
            <w:r>
              <w:rPr>
                <w:sz w:val="28"/>
              </w:rPr>
              <w:t>садржај</w:t>
            </w:r>
            <w:r>
              <w:rPr>
                <w:spacing w:val="-4"/>
                <w:sz w:val="28"/>
              </w:rPr>
              <w:t xml:space="preserve"> </w:t>
            </w:r>
            <w:r>
              <w:rPr>
                <w:sz w:val="28"/>
              </w:rPr>
              <w:t>и</w:t>
            </w:r>
            <w:r>
              <w:rPr>
                <w:spacing w:val="-4"/>
                <w:sz w:val="28"/>
              </w:rPr>
              <w:t xml:space="preserve"> </w:t>
            </w:r>
            <w:r>
              <w:rPr>
                <w:sz w:val="28"/>
              </w:rPr>
              <w:t>начин</w:t>
            </w:r>
            <w:r>
              <w:rPr>
                <w:spacing w:val="-5"/>
                <w:sz w:val="28"/>
              </w:rPr>
              <w:t xml:space="preserve"> </w:t>
            </w:r>
            <w:r>
              <w:rPr>
                <w:sz w:val="28"/>
              </w:rPr>
              <w:t>рада</w:t>
            </w:r>
          </w:p>
        </w:tc>
        <w:tc>
          <w:tcPr>
            <w:cnfStyle w:val="000010000000"/>
            <w:tcW w:w="2101" w:type="dxa"/>
          </w:tcPr>
          <w:p w:rsidR="0070765D" w:rsidRDefault="0070765D" w:rsidP="00F21102">
            <w:pPr>
              <w:pStyle w:val="TableParagraph"/>
              <w:spacing w:before="48"/>
              <w:ind w:left="417" w:right="393"/>
              <w:rPr>
                <w:b/>
                <w:sz w:val="24"/>
              </w:rPr>
            </w:pPr>
            <w:r>
              <w:rPr>
                <w:b/>
                <w:sz w:val="24"/>
              </w:rPr>
              <w:t>Носиоци</w:t>
            </w:r>
            <w:r>
              <w:rPr>
                <w:b/>
                <w:spacing w:val="1"/>
                <w:sz w:val="24"/>
              </w:rPr>
              <w:t xml:space="preserve"> </w:t>
            </w:r>
            <w:r>
              <w:rPr>
                <w:b/>
                <w:sz w:val="24"/>
              </w:rPr>
              <w:t>активнти</w:t>
            </w:r>
          </w:p>
        </w:tc>
        <w:tc>
          <w:tcPr>
            <w:cnfStyle w:val="000100000000"/>
            <w:tcW w:w="1198" w:type="dxa"/>
          </w:tcPr>
          <w:p w:rsidR="0070765D" w:rsidRDefault="0070765D" w:rsidP="00F21102">
            <w:pPr>
              <w:pStyle w:val="TableParagraph"/>
              <w:spacing w:before="48"/>
              <w:ind w:left="70" w:right="66"/>
              <w:jc w:val="center"/>
              <w:rPr>
                <w:b w:val="0"/>
                <w:sz w:val="24"/>
              </w:rPr>
            </w:pPr>
            <w:r>
              <w:rPr>
                <w:sz w:val="24"/>
              </w:rPr>
              <w:t>Време</w:t>
            </w:r>
          </w:p>
        </w:tc>
      </w:tr>
      <w:tr w:rsidR="0070765D" w:rsidTr="00F21102">
        <w:trPr>
          <w:trHeight w:val="384"/>
        </w:trPr>
        <w:tc>
          <w:tcPr>
            <w:cnfStyle w:val="001000000000"/>
            <w:tcW w:w="6421" w:type="dxa"/>
          </w:tcPr>
          <w:p w:rsidR="0070765D" w:rsidRDefault="0070765D" w:rsidP="00F21102">
            <w:pPr>
              <w:pStyle w:val="TableParagraph"/>
              <w:spacing w:before="52"/>
              <w:rPr>
                <w:b w:val="0"/>
                <w:sz w:val="24"/>
              </w:rPr>
            </w:pPr>
            <w:r>
              <w:rPr>
                <w:sz w:val="24"/>
              </w:rPr>
              <w:t>б)</w:t>
            </w:r>
            <w:r>
              <w:rPr>
                <w:spacing w:val="-5"/>
                <w:sz w:val="24"/>
              </w:rPr>
              <w:t xml:space="preserve"> </w:t>
            </w:r>
            <w:r>
              <w:rPr>
                <w:sz w:val="24"/>
              </w:rPr>
              <w:t>Рад</w:t>
            </w:r>
            <w:r>
              <w:rPr>
                <w:spacing w:val="-1"/>
                <w:sz w:val="24"/>
              </w:rPr>
              <w:t xml:space="preserve"> </w:t>
            </w:r>
            <w:r>
              <w:rPr>
                <w:sz w:val="24"/>
              </w:rPr>
              <w:t>са</w:t>
            </w:r>
            <w:r>
              <w:rPr>
                <w:spacing w:val="-3"/>
                <w:sz w:val="24"/>
              </w:rPr>
              <w:t xml:space="preserve"> </w:t>
            </w:r>
            <w:r>
              <w:rPr>
                <w:sz w:val="24"/>
              </w:rPr>
              <w:t>запосленим</w:t>
            </w:r>
            <w:r>
              <w:rPr>
                <w:spacing w:val="-5"/>
                <w:sz w:val="24"/>
              </w:rPr>
              <w:t xml:space="preserve"> </w:t>
            </w:r>
            <w:r>
              <w:rPr>
                <w:sz w:val="24"/>
              </w:rPr>
              <w:t>у школи</w:t>
            </w:r>
          </w:p>
        </w:tc>
        <w:tc>
          <w:tcPr>
            <w:cnfStyle w:val="000010000000"/>
            <w:tcW w:w="2101" w:type="dxa"/>
          </w:tcPr>
          <w:p w:rsidR="0070765D" w:rsidRDefault="0070765D" w:rsidP="00F21102">
            <w:pPr>
              <w:pStyle w:val="TableParagraph"/>
              <w:ind w:left="0"/>
              <w:rPr>
                <w:sz w:val="20"/>
              </w:rPr>
            </w:pPr>
          </w:p>
        </w:tc>
        <w:tc>
          <w:tcPr>
            <w:cnfStyle w:val="000100000000"/>
            <w:tcW w:w="1198" w:type="dxa"/>
          </w:tcPr>
          <w:p w:rsidR="0070765D" w:rsidRDefault="0070765D" w:rsidP="00F21102">
            <w:pPr>
              <w:pStyle w:val="TableParagraph"/>
              <w:ind w:left="0"/>
              <w:rPr>
                <w:sz w:val="20"/>
              </w:rPr>
            </w:pPr>
          </w:p>
        </w:tc>
      </w:tr>
      <w:tr w:rsidR="0070765D" w:rsidTr="00F21102">
        <w:trPr>
          <w:cnfStyle w:val="000000100000"/>
          <w:trHeight w:val="612"/>
        </w:trPr>
        <w:tc>
          <w:tcPr>
            <w:cnfStyle w:val="001000000000"/>
            <w:tcW w:w="6421" w:type="dxa"/>
          </w:tcPr>
          <w:p w:rsidR="0070765D" w:rsidRDefault="0070765D" w:rsidP="00F21102">
            <w:pPr>
              <w:pStyle w:val="TableParagraph"/>
              <w:spacing w:before="45" w:line="242" w:lineRule="auto"/>
            </w:pPr>
            <w:r>
              <w:t>- Све врсте информисања везаних за ученике појединце, за</w:t>
            </w:r>
            <w:r>
              <w:rPr>
                <w:spacing w:val="1"/>
              </w:rPr>
              <w:t xml:space="preserve"> </w:t>
            </w:r>
            <w:r>
              <w:t>наставнике,</w:t>
            </w:r>
            <w:r>
              <w:rPr>
                <w:spacing w:val="-7"/>
              </w:rPr>
              <w:t xml:space="preserve"> </w:t>
            </w:r>
            <w:r>
              <w:t>родитеље,</w:t>
            </w:r>
            <w:r>
              <w:rPr>
                <w:spacing w:val="-5"/>
              </w:rPr>
              <w:t xml:space="preserve"> </w:t>
            </w:r>
            <w:r>
              <w:t>стручне</w:t>
            </w:r>
            <w:r>
              <w:rPr>
                <w:spacing w:val="-5"/>
              </w:rPr>
              <w:t xml:space="preserve"> </w:t>
            </w:r>
            <w:r>
              <w:t>сарданике</w:t>
            </w:r>
            <w:r>
              <w:rPr>
                <w:spacing w:val="-5"/>
              </w:rPr>
              <w:t xml:space="preserve"> </w:t>
            </w:r>
            <w:r>
              <w:t>у</w:t>
            </w:r>
            <w:r>
              <w:rPr>
                <w:spacing w:val="-7"/>
              </w:rPr>
              <w:t xml:space="preserve"> </w:t>
            </w:r>
            <w:r>
              <w:t>школи</w:t>
            </w:r>
            <w:r>
              <w:rPr>
                <w:spacing w:val="-8"/>
              </w:rPr>
              <w:t xml:space="preserve"> </w:t>
            </w:r>
            <w:r>
              <w:t>и</w:t>
            </w:r>
            <w:r>
              <w:rPr>
                <w:spacing w:val="-4"/>
              </w:rPr>
              <w:t xml:space="preserve"> </w:t>
            </w:r>
            <w:r>
              <w:t>ван</w:t>
            </w:r>
            <w:r>
              <w:rPr>
                <w:spacing w:val="-5"/>
              </w:rPr>
              <w:t xml:space="preserve"> </w:t>
            </w:r>
            <w:r>
              <w:t>ње.</w:t>
            </w:r>
          </w:p>
        </w:tc>
        <w:tc>
          <w:tcPr>
            <w:cnfStyle w:val="000010000000"/>
            <w:tcW w:w="2101" w:type="dxa"/>
          </w:tcPr>
          <w:p w:rsidR="0070765D" w:rsidRDefault="0070765D" w:rsidP="00F21102">
            <w:pPr>
              <w:pStyle w:val="TableParagraph"/>
              <w:spacing w:before="45"/>
              <w:ind w:left="392" w:right="386"/>
              <w:jc w:val="center"/>
            </w:pPr>
            <w:r>
              <w:t>Tим</w:t>
            </w:r>
          </w:p>
        </w:tc>
        <w:tc>
          <w:tcPr>
            <w:cnfStyle w:val="000100000000"/>
            <w:tcW w:w="1198" w:type="dxa"/>
          </w:tcPr>
          <w:p w:rsidR="0070765D" w:rsidRDefault="0070765D" w:rsidP="00F21102">
            <w:pPr>
              <w:pStyle w:val="TableParagraph"/>
              <w:spacing w:before="46"/>
              <w:ind w:left="70" w:right="69"/>
              <w:jc w:val="center"/>
              <w:rPr>
                <w:sz w:val="18"/>
              </w:rPr>
            </w:pPr>
            <w:r>
              <w:rPr>
                <w:spacing w:val="-1"/>
                <w:sz w:val="18"/>
              </w:rPr>
              <w:t>током</w:t>
            </w:r>
            <w:r>
              <w:rPr>
                <w:spacing w:val="-9"/>
                <w:sz w:val="18"/>
              </w:rPr>
              <w:t xml:space="preserve"> </w:t>
            </w:r>
            <w:r>
              <w:rPr>
                <w:spacing w:val="-1"/>
                <w:sz w:val="18"/>
              </w:rPr>
              <w:t>године</w:t>
            </w:r>
          </w:p>
        </w:tc>
      </w:tr>
      <w:tr w:rsidR="0070765D" w:rsidTr="00F21102">
        <w:trPr>
          <w:trHeight w:val="611"/>
        </w:trPr>
        <w:tc>
          <w:tcPr>
            <w:cnfStyle w:val="001000000000"/>
            <w:tcW w:w="6421" w:type="dxa"/>
          </w:tcPr>
          <w:p w:rsidR="0070765D" w:rsidRDefault="0070765D" w:rsidP="00F21102">
            <w:pPr>
              <w:pStyle w:val="TableParagraph"/>
              <w:spacing w:before="45"/>
              <w:ind w:right="695"/>
            </w:pPr>
            <w:r>
              <w:t>- Индивидуални разговори са наставницима и свим осталим</w:t>
            </w:r>
            <w:r>
              <w:rPr>
                <w:spacing w:val="-52"/>
              </w:rPr>
              <w:t xml:space="preserve"> </w:t>
            </w:r>
            <w:r>
              <w:t>запосленим</w:t>
            </w:r>
            <w:r>
              <w:rPr>
                <w:spacing w:val="-2"/>
              </w:rPr>
              <w:t xml:space="preserve"> </w:t>
            </w:r>
            <w:r>
              <w:t>у</w:t>
            </w:r>
            <w:r>
              <w:rPr>
                <w:spacing w:val="-4"/>
              </w:rPr>
              <w:t xml:space="preserve"> </w:t>
            </w:r>
            <w:r>
              <w:t>школи,</w:t>
            </w:r>
            <w:r>
              <w:rPr>
                <w:spacing w:val="-4"/>
              </w:rPr>
              <w:t xml:space="preserve"> </w:t>
            </w:r>
            <w:r>
              <w:t>давање</w:t>
            </w:r>
            <w:r>
              <w:rPr>
                <w:spacing w:val="-1"/>
              </w:rPr>
              <w:t xml:space="preserve"> </w:t>
            </w:r>
            <w:r>
              <w:t>смерница,</w:t>
            </w:r>
            <w:r>
              <w:rPr>
                <w:spacing w:val="-1"/>
              </w:rPr>
              <w:t xml:space="preserve"> </w:t>
            </w:r>
            <w:r>
              <w:t>упутстава...</w:t>
            </w:r>
          </w:p>
        </w:tc>
        <w:tc>
          <w:tcPr>
            <w:cnfStyle w:val="000010000000"/>
            <w:tcW w:w="2101" w:type="dxa"/>
          </w:tcPr>
          <w:p w:rsidR="0070765D" w:rsidRDefault="0070765D" w:rsidP="00F21102">
            <w:pPr>
              <w:pStyle w:val="TableParagraph"/>
              <w:spacing w:before="45"/>
              <w:ind w:left="392" w:right="386"/>
              <w:jc w:val="center"/>
            </w:pPr>
            <w:r>
              <w:t>Tим</w:t>
            </w:r>
          </w:p>
        </w:tc>
        <w:tc>
          <w:tcPr>
            <w:cnfStyle w:val="000100000000"/>
            <w:tcW w:w="1198" w:type="dxa"/>
          </w:tcPr>
          <w:p w:rsidR="0070765D" w:rsidRDefault="0070765D" w:rsidP="00F21102">
            <w:pPr>
              <w:pStyle w:val="TableParagraph"/>
              <w:spacing w:before="46"/>
              <w:ind w:left="70" w:right="69"/>
              <w:jc w:val="center"/>
              <w:rPr>
                <w:sz w:val="18"/>
              </w:rPr>
            </w:pPr>
            <w:r>
              <w:rPr>
                <w:spacing w:val="-1"/>
                <w:sz w:val="18"/>
              </w:rPr>
              <w:t>током</w:t>
            </w:r>
            <w:r>
              <w:rPr>
                <w:spacing w:val="-9"/>
                <w:sz w:val="18"/>
              </w:rPr>
              <w:t xml:space="preserve"> </w:t>
            </w:r>
            <w:r>
              <w:rPr>
                <w:spacing w:val="-1"/>
                <w:sz w:val="18"/>
              </w:rPr>
              <w:t>године</w:t>
            </w:r>
          </w:p>
        </w:tc>
      </w:tr>
      <w:tr w:rsidR="0070765D" w:rsidTr="00F21102">
        <w:trPr>
          <w:cnfStyle w:val="000000100000"/>
          <w:trHeight w:val="863"/>
        </w:trPr>
        <w:tc>
          <w:tcPr>
            <w:cnfStyle w:val="001000000000"/>
            <w:tcW w:w="6421" w:type="dxa"/>
          </w:tcPr>
          <w:p w:rsidR="0070765D" w:rsidRDefault="0070765D" w:rsidP="00F21102">
            <w:pPr>
              <w:pStyle w:val="TableParagraph"/>
              <w:spacing w:before="45"/>
              <w:ind w:right="347"/>
            </w:pPr>
            <w:r>
              <w:lastRenderedPageBreak/>
              <w:t>- Укључивање у поједине активности тима као и активности</w:t>
            </w:r>
            <w:r>
              <w:rPr>
                <w:spacing w:val="1"/>
              </w:rPr>
              <w:t xml:space="preserve"> </w:t>
            </w:r>
            <w:r>
              <w:t>интервенције у циљу постизања заштите, СВИ ЗАПОСЛЕНИ У</w:t>
            </w:r>
            <w:r>
              <w:rPr>
                <w:spacing w:val="-52"/>
              </w:rPr>
              <w:t xml:space="preserve"> </w:t>
            </w:r>
            <w:r>
              <w:t>ШКОЛИ</w:t>
            </w:r>
          </w:p>
        </w:tc>
        <w:tc>
          <w:tcPr>
            <w:cnfStyle w:val="000010000000"/>
            <w:tcW w:w="2101" w:type="dxa"/>
          </w:tcPr>
          <w:p w:rsidR="0070765D" w:rsidRDefault="0070765D" w:rsidP="00F21102">
            <w:pPr>
              <w:pStyle w:val="TableParagraph"/>
              <w:spacing w:before="9"/>
              <w:ind w:left="0"/>
              <w:rPr>
                <w:sz w:val="25"/>
              </w:rPr>
            </w:pPr>
          </w:p>
          <w:p w:rsidR="0070765D" w:rsidRDefault="0070765D" w:rsidP="00F21102">
            <w:pPr>
              <w:pStyle w:val="TableParagraph"/>
              <w:spacing w:before="1"/>
              <w:ind w:left="392" w:right="389"/>
              <w:jc w:val="center"/>
            </w:pPr>
            <w:r>
              <w:t>директор</w:t>
            </w:r>
          </w:p>
        </w:tc>
        <w:tc>
          <w:tcPr>
            <w:cnfStyle w:val="000100000000"/>
            <w:tcW w:w="1198" w:type="dxa"/>
          </w:tcPr>
          <w:p w:rsidR="0070765D" w:rsidRDefault="0070765D" w:rsidP="00F21102">
            <w:pPr>
              <w:pStyle w:val="TableParagraph"/>
              <w:ind w:left="0"/>
              <w:rPr>
                <w:sz w:val="20"/>
              </w:rPr>
            </w:pPr>
          </w:p>
          <w:p w:rsidR="0070765D" w:rsidRDefault="0070765D" w:rsidP="00F21102">
            <w:pPr>
              <w:pStyle w:val="TableParagraph"/>
              <w:ind w:left="0"/>
              <w:rPr>
                <w:sz w:val="17"/>
              </w:rPr>
            </w:pPr>
          </w:p>
          <w:p w:rsidR="0070765D" w:rsidRDefault="0070765D" w:rsidP="00F21102">
            <w:pPr>
              <w:pStyle w:val="TableParagraph"/>
              <w:ind w:left="70" w:right="69"/>
              <w:jc w:val="center"/>
              <w:rPr>
                <w:sz w:val="18"/>
              </w:rPr>
            </w:pPr>
            <w:r>
              <w:rPr>
                <w:spacing w:val="-1"/>
                <w:sz w:val="18"/>
              </w:rPr>
              <w:t>током</w:t>
            </w:r>
            <w:r>
              <w:rPr>
                <w:spacing w:val="-9"/>
                <w:sz w:val="18"/>
              </w:rPr>
              <w:t xml:space="preserve"> </w:t>
            </w:r>
            <w:r>
              <w:rPr>
                <w:spacing w:val="-1"/>
                <w:sz w:val="18"/>
              </w:rPr>
              <w:t>године</w:t>
            </w:r>
          </w:p>
        </w:tc>
      </w:tr>
      <w:tr w:rsidR="0070765D" w:rsidTr="00F21102">
        <w:trPr>
          <w:trHeight w:val="381"/>
        </w:trPr>
        <w:tc>
          <w:tcPr>
            <w:cnfStyle w:val="001000000000"/>
            <w:tcW w:w="6421" w:type="dxa"/>
          </w:tcPr>
          <w:p w:rsidR="0070765D" w:rsidRDefault="0070765D" w:rsidP="00F21102">
            <w:pPr>
              <w:pStyle w:val="TableParagraph"/>
              <w:spacing w:before="48"/>
              <w:rPr>
                <w:b w:val="0"/>
                <w:sz w:val="24"/>
              </w:rPr>
            </w:pPr>
            <w:r>
              <w:rPr>
                <w:sz w:val="24"/>
              </w:rPr>
              <w:t>а)</w:t>
            </w:r>
            <w:r>
              <w:rPr>
                <w:spacing w:val="-3"/>
                <w:sz w:val="24"/>
              </w:rPr>
              <w:t xml:space="preserve"> </w:t>
            </w:r>
            <w:r>
              <w:rPr>
                <w:sz w:val="24"/>
              </w:rPr>
              <w:t>Рад са</w:t>
            </w:r>
            <w:r>
              <w:rPr>
                <w:spacing w:val="-1"/>
                <w:sz w:val="24"/>
              </w:rPr>
              <w:t xml:space="preserve"> </w:t>
            </w:r>
            <w:r>
              <w:rPr>
                <w:sz w:val="24"/>
              </w:rPr>
              <w:t>ученицима</w:t>
            </w:r>
          </w:p>
        </w:tc>
        <w:tc>
          <w:tcPr>
            <w:cnfStyle w:val="000010000000"/>
            <w:tcW w:w="2101" w:type="dxa"/>
          </w:tcPr>
          <w:p w:rsidR="0070765D" w:rsidRDefault="0070765D" w:rsidP="00F21102">
            <w:pPr>
              <w:pStyle w:val="TableParagraph"/>
              <w:ind w:left="0"/>
              <w:rPr>
                <w:sz w:val="20"/>
              </w:rPr>
            </w:pPr>
          </w:p>
        </w:tc>
        <w:tc>
          <w:tcPr>
            <w:cnfStyle w:val="000100000000"/>
            <w:tcW w:w="1198" w:type="dxa"/>
          </w:tcPr>
          <w:p w:rsidR="0070765D" w:rsidRDefault="0070765D" w:rsidP="00F21102">
            <w:pPr>
              <w:pStyle w:val="TableParagraph"/>
              <w:ind w:left="0"/>
              <w:rPr>
                <w:sz w:val="20"/>
              </w:rPr>
            </w:pPr>
          </w:p>
        </w:tc>
      </w:tr>
      <w:tr w:rsidR="0070765D" w:rsidTr="00F21102">
        <w:trPr>
          <w:cnfStyle w:val="000000100000"/>
          <w:trHeight w:val="863"/>
        </w:trPr>
        <w:tc>
          <w:tcPr>
            <w:cnfStyle w:val="001000000000"/>
            <w:tcW w:w="6421" w:type="dxa"/>
          </w:tcPr>
          <w:p w:rsidR="0070765D" w:rsidRDefault="0070765D" w:rsidP="00F21102">
            <w:pPr>
              <w:pStyle w:val="TableParagraph"/>
              <w:spacing w:before="45"/>
            </w:pPr>
            <w:r>
              <w:t>-</w:t>
            </w:r>
            <w:r>
              <w:rPr>
                <w:spacing w:val="-4"/>
              </w:rPr>
              <w:t xml:space="preserve"> </w:t>
            </w:r>
            <w:r>
              <w:t>Посета</w:t>
            </w:r>
            <w:r>
              <w:rPr>
                <w:spacing w:val="-2"/>
              </w:rPr>
              <w:t xml:space="preserve"> </w:t>
            </w:r>
            <w:r>
              <w:t>часовима</w:t>
            </w:r>
            <w:r>
              <w:rPr>
                <w:spacing w:val="-1"/>
              </w:rPr>
              <w:t xml:space="preserve"> </w:t>
            </w:r>
            <w:r>
              <w:t>у</w:t>
            </w:r>
            <w:r>
              <w:rPr>
                <w:spacing w:val="-4"/>
              </w:rPr>
              <w:t xml:space="preserve"> </w:t>
            </w:r>
            <w:r>
              <w:t>одељењима</w:t>
            </w:r>
            <w:r>
              <w:rPr>
                <w:spacing w:val="-2"/>
              </w:rPr>
              <w:t xml:space="preserve"> </w:t>
            </w:r>
            <w:r>
              <w:t>где</w:t>
            </w:r>
            <w:r>
              <w:rPr>
                <w:spacing w:val="-1"/>
              </w:rPr>
              <w:t xml:space="preserve"> </w:t>
            </w:r>
            <w:r>
              <w:t>се</w:t>
            </w:r>
            <w:r>
              <w:rPr>
                <w:spacing w:val="-2"/>
              </w:rPr>
              <w:t xml:space="preserve"> </w:t>
            </w:r>
            <w:r>
              <w:t>указала</w:t>
            </w:r>
            <w:r>
              <w:rPr>
                <w:spacing w:val="-4"/>
              </w:rPr>
              <w:t xml:space="preserve"> </w:t>
            </w:r>
            <w:r>
              <w:t>потреба</w:t>
            </w:r>
            <w:r>
              <w:rPr>
                <w:spacing w:val="-1"/>
              </w:rPr>
              <w:t xml:space="preserve"> </w:t>
            </w:r>
            <w:r>
              <w:t>за</w:t>
            </w:r>
            <w:r>
              <w:rPr>
                <w:spacing w:val="-2"/>
              </w:rPr>
              <w:t xml:space="preserve"> </w:t>
            </w:r>
            <w:r>
              <w:t>тим</w:t>
            </w:r>
            <w:r>
              <w:rPr>
                <w:spacing w:val="-2"/>
              </w:rPr>
              <w:t xml:space="preserve"> </w:t>
            </w:r>
            <w:r>
              <w:t>на</w:t>
            </w:r>
            <w:r>
              <w:rPr>
                <w:spacing w:val="-52"/>
              </w:rPr>
              <w:t xml:space="preserve"> </w:t>
            </w:r>
            <w:r>
              <w:t>основу</w:t>
            </w:r>
            <w:r>
              <w:rPr>
                <w:spacing w:val="-4"/>
              </w:rPr>
              <w:t xml:space="preserve"> </w:t>
            </w:r>
            <w:r>
              <w:t>пријаве</w:t>
            </w:r>
            <w:r>
              <w:rPr>
                <w:spacing w:val="-1"/>
              </w:rPr>
              <w:t xml:space="preserve"> </w:t>
            </w:r>
            <w:r>
              <w:t>да се</w:t>
            </w:r>
            <w:r>
              <w:rPr>
                <w:spacing w:val="-1"/>
              </w:rPr>
              <w:t xml:space="preserve"> </w:t>
            </w:r>
            <w:r>
              <w:t>у</w:t>
            </w:r>
            <w:r>
              <w:rPr>
                <w:spacing w:val="-3"/>
              </w:rPr>
              <w:t xml:space="preserve"> </w:t>
            </w:r>
            <w:r>
              <w:t>тим одељењима</w:t>
            </w:r>
            <w:r>
              <w:rPr>
                <w:spacing w:val="-1"/>
              </w:rPr>
              <w:t xml:space="preserve"> </w:t>
            </w:r>
            <w:r>
              <w:t>испољило</w:t>
            </w:r>
          </w:p>
          <w:p w:rsidR="0070765D" w:rsidRDefault="0070765D" w:rsidP="00F21102">
            <w:pPr>
              <w:pStyle w:val="TableParagraph"/>
              <w:spacing w:line="251" w:lineRule="exact"/>
            </w:pPr>
            <w:r>
              <w:t>дискриминаторно</w:t>
            </w:r>
            <w:r>
              <w:rPr>
                <w:spacing w:val="-6"/>
              </w:rPr>
              <w:t xml:space="preserve"> </w:t>
            </w:r>
            <w:r>
              <w:t>понашање.</w:t>
            </w:r>
          </w:p>
        </w:tc>
        <w:tc>
          <w:tcPr>
            <w:cnfStyle w:val="000010000000"/>
            <w:tcW w:w="2101" w:type="dxa"/>
          </w:tcPr>
          <w:p w:rsidR="0070765D" w:rsidRDefault="0070765D" w:rsidP="00F21102">
            <w:pPr>
              <w:pStyle w:val="TableParagraph"/>
              <w:spacing w:before="45"/>
              <w:ind w:left="392" w:right="392"/>
              <w:jc w:val="center"/>
            </w:pPr>
            <w:r>
              <w:t>чланови</w:t>
            </w:r>
            <w:r>
              <w:rPr>
                <w:spacing w:val="-2"/>
              </w:rPr>
              <w:t xml:space="preserve"> </w:t>
            </w:r>
            <w:r>
              <w:t>тима</w:t>
            </w:r>
          </w:p>
        </w:tc>
        <w:tc>
          <w:tcPr>
            <w:cnfStyle w:val="000100000000"/>
            <w:tcW w:w="1198" w:type="dxa"/>
          </w:tcPr>
          <w:p w:rsidR="0070765D" w:rsidRDefault="0070765D" w:rsidP="00F21102">
            <w:pPr>
              <w:pStyle w:val="TableParagraph"/>
              <w:spacing w:before="46"/>
              <w:ind w:left="70" w:right="69"/>
              <w:jc w:val="center"/>
              <w:rPr>
                <w:sz w:val="18"/>
              </w:rPr>
            </w:pPr>
            <w:r>
              <w:rPr>
                <w:spacing w:val="-1"/>
                <w:sz w:val="18"/>
              </w:rPr>
              <w:t>током</w:t>
            </w:r>
            <w:r>
              <w:rPr>
                <w:spacing w:val="-9"/>
                <w:sz w:val="18"/>
              </w:rPr>
              <w:t xml:space="preserve"> </w:t>
            </w:r>
            <w:r>
              <w:rPr>
                <w:spacing w:val="-1"/>
                <w:sz w:val="18"/>
              </w:rPr>
              <w:t>године</w:t>
            </w:r>
          </w:p>
        </w:tc>
      </w:tr>
      <w:tr w:rsidR="0070765D" w:rsidTr="00F21102">
        <w:trPr>
          <w:cnfStyle w:val="010000000000"/>
          <w:trHeight w:val="609"/>
        </w:trPr>
        <w:tc>
          <w:tcPr>
            <w:cnfStyle w:val="001000000000"/>
            <w:tcW w:w="6421" w:type="dxa"/>
          </w:tcPr>
          <w:p w:rsidR="0070765D" w:rsidRDefault="0070765D" w:rsidP="0070765D">
            <w:pPr>
              <w:pStyle w:val="TableParagraph"/>
              <w:numPr>
                <w:ilvl w:val="0"/>
                <w:numId w:val="200"/>
              </w:numPr>
              <w:tabs>
                <w:tab w:val="left" w:pos="183"/>
              </w:tabs>
              <w:spacing w:before="45" w:line="252" w:lineRule="exact"/>
            </w:pPr>
            <w:r>
              <w:t>Индивидуални</w:t>
            </w:r>
            <w:r>
              <w:rPr>
                <w:spacing w:val="-6"/>
              </w:rPr>
              <w:t xml:space="preserve"> </w:t>
            </w:r>
            <w:r>
              <w:t>разговори</w:t>
            </w:r>
            <w:r>
              <w:rPr>
                <w:spacing w:val="-5"/>
              </w:rPr>
              <w:t xml:space="preserve"> </w:t>
            </w:r>
            <w:r>
              <w:t>у</w:t>
            </w:r>
            <w:r>
              <w:rPr>
                <w:spacing w:val="-7"/>
              </w:rPr>
              <w:t xml:space="preserve"> </w:t>
            </w:r>
            <w:r>
              <w:t>циљу</w:t>
            </w:r>
            <w:r>
              <w:rPr>
                <w:spacing w:val="-7"/>
              </w:rPr>
              <w:t xml:space="preserve"> </w:t>
            </w:r>
            <w:r>
              <w:t>прикупљања</w:t>
            </w:r>
            <w:r>
              <w:rPr>
                <w:spacing w:val="-5"/>
              </w:rPr>
              <w:t xml:space="preserve"> </w:t>
            </w:r>
            <w:r>
              <w:t>информација</w:t>
            </w:r>
          </w:p>
          <w:p w:rsidR="0070765D" w:rsidRDefault="0070765D" w:rsidP="0070765D">
            <w:pPr>
              <w:pStyle w:val="TableParagraph"/>
              <w:numPr>
                <w:ilvl w:val="0"/>
                <w:numId w:val="200"/>
              </w:numPr>
              <w:tabs>
                <w:tab w:val="left" w:pos="180"/>
              </w:tabs>
              <w:spacing w:line="252" w:lineRule="exact"/>
              <w:ind w:left="179" w:hanging="125"/>
            </w:pPr>
            <w:r>
              <w:t>разговор</w:t>
            </w:r>
            <w:r>
              <w:rPr>
                <w:spacing w:val="-2"/>
              </w:rPr>
              <w:t xml:space="preserve"> </w:t>
            </w:r>
            <w:r>
              <w:t>у</w:t>
            </w:r>
            <w:r>
              <w:rPr>
                <w:spacing w:val="-5"/>
              </w:rPr>
              <w:t xml:space="preserve"> </w:t>
            </w:r>
            <w:r>
              <w:t>циљу</w:t>
            </w:r>
            <w:r>
              <w:rPr>
                <w:spacing w:val="-5"/>
              </w:rPr>
              <w:t xml:space="preserve"> </w:t>
            </w:r>
            <w:r>
              <w:t>смиривања</w:t>
            </w:r>
            <w:r>
              <w:rPr>
                <w:spacing w:val="-3"/>
              </w:rPr>
              <w:t xml:space="preserve"> </w:t>
            </w:r>
            <w:r>
              <w:t>ситуације</w:t>
            </w:r>
            <w:r>
              <w:rPr>
                <w:spacing w:val="-2"/>
              </w:rPr>
              <w:t xml:space="preserve"> </w:t>
            </w:r>
            <w:r>
              <w:t>и</w:t>
            </w:r>
            <w:r>
              <w:rPr>
                <w:spacing w:val="-2"/>
              </w:rPr>
              <w:t xml:space="preserve"> </w:t>
            </w:r>
            <w:r>
              <w:t>услова</w:t>
            </w:r>
          </w:p>
        </w:tc>
        <w:tc>
          <w:tcPr>
            <w:cnfStyle w:val="000010000000"/>
            <w:tcW w:w="2101" w:type="dxa"/>
          </w:tcPr>
          <w:p w:rsidR="0070765D" w:rsidRDefault="0070765D" w:rsidP="00F21102">
            <w:pPr>
              <w:pStyle w:val="TableParagraph"/>
              <w:spacing w:before="44"/>
              <w:ind w:left="220" w:right="40" w:hanging="164"/>
              <w:rPr>
                <w:sz w:val="20"/>
              </w:rPr>
            </w:pPr>
            <w:r>
              <w:rPr>
                <w:sz w:val="20"/>
              </w:rPr>
              <w:t>представник</w:t>
            </w:r>
            <w:r>
              <w:rPr>
                <w:spacing w:val="-7"/>
                <w:sz w:val="20"/>
              </w:rPr>
              <w:t xml:space="preserve"> </w:t>
            </w:r>
            <w:r>
              <w:rPr>
                <w:sz w:val="20"/>
              </w:rPr>
              <w:t>Тима,</w:t>
            </w:r>
            <w:r>
              <w:rPr>
                <w:spacing w:val="-4"/>
                <w:sz w:val="20"/>
              </w:rPr>
              <w:t xml:space="preserve"> </w:t>
            </w:r>
            <w:r>
              <w:rPr>
                <w:sz w:val="20"/>
              </w:rPr>
              <w:t>ОС,</w:t>
            </w:r>
            <w:r>
              <w:rPr>
                <w:spacing w:val="-47"/>
                <w:sz w:val="20"/>
              </w:rPr>
              <w:t xml:space="preserve"> </w:t>
            </w:r>
            <w:r>
              <w:rPr>
                <w:sz w:val="20"/>
              </w:rPr>
              <w:t>дежурни</w:t>
            </w:r>
            <w:r>
              <w:rPr>
                <w:spacing w:val="-3"/>
                <w:sz w:val="20"/>
              </w:rPr>
              <w:t xml:space="preserve"> </w:t>
            </w:r>
            <w:r>
              <w:rPr>
                <w:sz w:val="20"/>
              </w:rPr>
              <w:t>наставник</w:t>
            </w:r>
          </w:p>
        </w:tc>
        <w:tc>
          <w:tcPr>
            <w:cnfStyle w:val="000100000000"/>
            <w:tcW w:w="1198" w:type="dxa"/>
          </w:tcPr>
          <w:p w:rsidR="0070765D" w:rsidRDefault="0070765D" w:rsidP="00F21102">
            <w:pPr>
              <w:pStyle w:val="TableParagraph"/>
              <w:spacing w:before="46"/>
              <w:ind w:left="70" w:right="69"/>
              <w:jc w:val="center"/>
              <w:rPr>
                <w:sz w:val="18"/>
              </w:rPr>
            </w:pPr>
            <w:r>
              <w:rPr>
                <w:spacing w:val="-1"/>
                <w:sz w:val="18"/>
              </w:rPr>
              <w:t>током</w:t>
            </w:r>
            <w:r>
              <w:rPr>
                <w:spacing w:val="-9"/>
                <w:sz w:val="18"/>
              </w:rPr>
              <w:t xml:space="preserve"> </w:t>
            </w:r>
            <w:r>
              <w:rPr>
                <w:spacing w:val="-1"/>
                <w:sz w:val="18"/>
              </w:rPr>
              <w:t>године</w:t>
            </w:r>
          </w:p>
        </w:tc>
      </w:tr>
    </w:tbl>
    <w:p w:rsidR="0070765D" w:rsidRDefault="0070765D" w:rsidP="0070765D">
      <w:pPr>
        <w:jc w:val="center"/>
        <w:rPr>
          <w:sz w:val="18"/>
        </w:rPr>
        <w:sectPr w:rsidR="0070765D">
          <w:pgSz w:w="11910" w:h="16840"/>
          <w:pgMar w:top="700" w:right="660" w:bottom="280" w:left="1300" w:header="720" w:footer="720" w:gutter="0"/>
          <w:cols w:space="720"/>
        </w:sectPr>
      </w:pPr>
    </w:p>
    <w:tbl>
      <w:tblPr>
        <w:tblStyle w:val="MediumGrid1-Accent5"/>
        <w:tblW w:w="0" w:type="auto"/>
        <w:tblLayout w:type="fixed"/>
        <w:tblLook w:val="01E0"/>
      </w:tblPr>
      <w:tblGrid>
        <w:gridCol w:w="6421"/>
        <w:gridCol w:w="2101"/>
        <w:gridCol w:w="1198"/>
      </w:tblGrid>
      <w:tr w:rsidR="0070765D" w:rsidTr="00F21102">
        <w:trPr>
          <w:cnfStyle w:val="100000000000"/>
          <w:trHeight w:val="381"/>
        </w:trPr>
        <w:tc>
          <w:tcPr>
            <w:cnfStyle w:val="001000000000"/>
            <w:tcW w:w="6421" w:type="dxa"/>
          </w:tcPr>
          <w:p w:rsidR="0070765D" w:rsidRDefault="0070765D" w:rsidP="00F21102">
            <w:pPr>
              <w:pStyle w:val="TableParagraph"/>
              <w:spacing w:before="48"/>
              <w:ind w:left="1871"/>
              <w:rPr>
                <w:b w:val="0"/>
                <w:sz w:val="24"/>
              </w:rPr>
            </w:pPr>
            <w:r>
              <w:rPr>
                <w:sz w:val="24"/>
              </w:rPr>
              <w:lastRenderedPageBreak/>
              <w:t>И Н Т Е Р</w:t>
            </w:r>
            <w:r>
              <w:rPr>
                <w:spacing w:val="-3"/>
                <w:sz w:val="24"/>
              </w:rPr>
              <w:t xml:space="preserve"> </w:t>
            </w:r>
            <w:r>
              <w:rPr>
                <w:sz w:val="24"/>
              </w:rPr>
              <w:t>В Е Н Ц И Ј А</w:t>
            </w:r>
          </w:p>
        </w:tc>
        <w:tc>
          <w:tcPr>
            <w:cnfStyle w:val="000010000000"/>
            <w:tcW w:w="2101" w:type="dxa"/>
          </w:tcPr>
          <w:p w:rsidR="0070765D" w:rsidRDefault="0070765D" w:rsidP="00F21102">
            <w:pPr>
              <w:pStyle w:val="TableParagraph"/>
              <w:ind w:left="0"/>
            </w:pPr>
          </w:p>
        </w:tc>
        <w:tc>
          <w:tcPr>
            <w:cnfStyle w:val="000100000000"/>
            <w:tcW w:w="1198" w:type="dxa"/>
          </w:tcPr>
          <w:p w:rsidR="0070765D" w:rsidRDefault="0070765D" w:rsidP="00F21102">
            <w:pPr>
              <w:pStyle w:val="TableParagraph"/>
              <w:ind w:left="0"/>
            </w:pPr>
          </w:p>
        </w:tc>
      </w:tr>
      <w:tr w:rsidR="0070765D" w:rsidTr="00F21102">
        <w:trPr>
          <w:cnfStyle w:val="000000100000"/>
          <w:trHeight w:val="657"/>
        </w:trPr>
        <w:tc>
          <w:tcPr>
            <w:cnfStyle w:val="001000000000"/>
            <w:tcW w:w="6421" w:type="dxa"/>
          </w:tcPr>
          <w:p w:rsidR="0070765D" w:rsidRDefault="0070765D" w:rsidP="00F21102">
            <w:pPr>
              <w:pStyle w:val="TableParagraph"/>
              <w:spacing w:before="49"/>
              <w:ind w:left="1382"/>
              <w:rPr>
                <w:b w:val="0"/>
                <w:sz w:val="28"/>
              </w:rPr>
            </w:pPr>
            <w:r>
              <w:rPr>
                <w:sz w:val="28"/>
              </w:rPr>
              <w:t>Облици,</w:t>
            </w:r>
            <w:r>
              <w:rPr>
                <w:spacing w:val="-3"/>
                <w:sz w:val="28"/>
              </w:rPr>
              <w:t xml:space="preserve"> </w:t>
            </w:r>
            <w:r>
              <w:rPr>
                <w:sz w:val="28"/>
              </w:rPr>
              <w:t>садржај</w:t>
            </w:r>
            <w:r>
              <w:rPr>
                <w:spacing w:val="-4"/>
                <w:sz w:val="28"/>
              </w:rPr>
              <w:t xml:space="preserve"> </w:t>
            </w:r>
            <w:r>
              <w:rPr>
                <w:sz w:val="28"/>
              </w:rPr>
              <w:t>и</w:t>
            </w:r>
            <w:r>
              <w:rPr>
                <w:spacing w:val="-4"/>
                <w:sz w:val="28"/>
              </w:rPr>
              <w:t xml:space="preserve"> </w:t>
            </w:r>
            <w:r>
              <w:rPr>
                <w:sz w:val="28"/>
              </w:rPr>
              <w:t>начин</w:t>
            </w:r>
            <w:r>
              <w:rPr>
                <w:spacing w:val="-5"/>
                <w:sz w:val="28"/>
              </w:rPr>
              <w:t xml:space="preserve"> </w:t>
            </w:r>
            <w:r>
              <w:rPr>
                <w:sz w:val="28"/>
              </w:rPr>
              <w:t>рада</w:t>
            </w:r>
          </w:p>
        </w:tc>
        <w:tc>
          <w:tcPr>
            <w:cnfStyle w:val="000010000000"/>
            <w:tcW w:w="2101" w:type="dxa"/>
          </w:tcPr>
          <w:p w:rsidR="0070765D" w:rsidRPr="003158D8" w:rsidRDefault="0070765D" w:rsidP="00F21102">
            <w:pPr>
              <w:pStyle w:val="TableParagraph"/>
              <w:spacing w:before="48"/>
              <w:ind w:left="417" w:right="393"/>
              <w:jc w:val="center"/>
              <w:rPr>
                <w:b/>
                <w:sz w:val="24"/>
              </w:rPr>
            </w:pPr>
            <w:r w:rsidRPr="003158D8">
              <w:rPr>
                <w:b/>
                <w:sz w:val="24"/>
              </w:rPr>
              <w:t>Носиоци</w:t>
            </w:r>
            <w:r w:rsidRPr="003158D8">
              <w:rPr>
                <w:b/>
                <w:spacing w:val="1"/>
                <w:sz w:val="24"/>
              </w:rPr>
              <w:t xml:space="preserve"> </w:t>
            </w:r>
            <w:r w:rsidRPr="003158D8">
              <w:rPr>
                <w:b/>
                <w:sz w:val="24"/>
              </w:rPr>
              <w:t>активнти</w:t>
            </w:r>
          </w:p>
        </w:tc>
        <w:tc>
          <w:tcPr>
            <w:cnfStyle w:val="000100000000"/>
            <w:tcW w:w="1198" w:type="dxa"/>
          </w:tcPr>
          <w:p w:rsidR="0070765D" w:rsidRDefault="0070765D" w:rsidP="00F21102">
            <w:pPr>
              <w:pStyle w:val="TableParagraph"/>
              <w:spacing w:before="48"/>
              <w:ind w:left="70" w:right="66"/>
              <w:jc w:val="center"/>
              <w:rPr>
                <w:b w:val="0"/>
                <w:sz w:val="24"/>
              </w:rPr>
            </w:pPr>
            <w:r>
              <w:rPr>
                <w:sz w:val="24"/>
              </w:rPr>
              <w:t>Време</w:t>
            </w:r>
          </w:p>
        </w:tc>
      </w:tr>
      <w:tr w:rsidR="0070765D" w:rsidTr="00F21102">
        <w:trPr>
          <w:trHeight w:val="613"/>
        </w:trPr>
        <w:tc>
          <w:tcPr>
            <w:cnfStyle w:val="001000000000"/>
            <w:tcW w:w="6421" w:type="dxa"/>
          </w:tcPr>
          <w:p w:rsidR="0070765D" w:rsidRDefault="0070765D" w:rsidP="00F21102">
            <w:pPr>
              <w:pStyle w:val="TableParagraph"/>
              <w:spacing w:before="45"/>
              <w:ind w:right="1156"/>
            </w:pPr>
            <w:r>
              <w:t>-</w:t>
            </w:r>
            <w:r>
              <w:rPr>
                <w:spacing w:val="-7"/>
              </w:rPr>
              <w:t xml:space="preserve"> </w:t>
            </w:r>
            <w:r>
              <w:t>Корективни</w:t>
            </w:r>
            <w:r>
              <w:rPr>
                <w:spacing w:val="-6"/>
              </w:rPr>
              <w:t xml:space="preserve"> </w:t>
            </w:r>
            <w:r>
              <w:t>рад</w:t>
            </w:r>
            <w:r>
              <w:rPr>
                <w:spacing w:val="-4"/>
              </w:rPr>
              <w:t xml:space="preserve"> </w:t>
            </w:r>
            <w:r>
              <w:t>индивидуално</w:t>
            </w:r>
            <w:r>
              <w:rPr>
                <w:spacing w:val="-5"/>
              </w:rPr>
              <w:t xml:space="preserve"> </w:t>
            </w:r>
            <w:r>
              <w:t>или</w:t>
            </w:r>
            <w:r>
              <w:rPr>
                <w:spacing w:val="-5"/>
              </w:rPr>
              <w:t xml:space="preserve"> </w:t>
            </w:r>
            <w:r>
              <w:t>са</w:t>
            </w:r>
            <w:r>
              <w:rPr>
                <w:spacing w:val="-6"/>
              </w:rPr>
              <w:t xml:space="preserve"> </w:t>
            </w:r>
            <w:r>
              <w:t>групом</w:t>
            </w:r>
            <w:r>
              <w:rPr>
                <w:spacing w:val="-5"/>
              </w:rPr>
              <w:t xml:space="preserve"> </w:t>
            </w:r>
            <w:r>
              <w:t>ученика</w:t>
            </w:r>
            <w:r>
              <w:rPr>
                <w:spacing w:val="-52"/>
              </w:rPr>
              <w:t xml:space="preserve"> </w:t>
            </w:r>
            <w:r>
              <w:t>(едукативне</w:t>
            </w:r>
            <w:r>
              <w:rPr>
                <w:spacing w:val="-1"/>
              </w:rPr>
              <w:t xml:space="preserve"> </w:t>
            </w:r>
            <w:r>
              <w:t>радионице)</w:t>
            </w:r>
          </w:p>
        </w:tc>
        <w:tc>
          <w:tcPr>
            <w:cnfStyle w:val="000010000000"/>
            <w:tcW w:w="2101" w:type="dxa"/>
          </w:tcPr>
          <w:p w:rsidR="0070765D" w:rsidRPr="003158D8" w:rsidRDefault="0070765D" w:rsidP="00F21102">
            <w:pPr>
              <w:pStyle w:val="TableParagraph"/>
              <w:spacing w:before="44"/>
              <w:ind w:left="910" w:right="249" w:hanging="649"/>
              <w:jc w:val="center"/>
              <w:rPr>
                <w:b/>
                <w:spacing w:val="-1"/>
                <w:sz w:val="20"/>
              </w:rPr>
            </w:pPr>
            <w:r w:rsidRPr="003158D8">
              <w:rPr>
                <w:b/>
                <w:spacing w:val="-1"/>
                <w:sz w:val="20"/>
              </w:rPr>
              <w:t>Представник</w:t>
            </w:r>
          </w:p>
          <w:p w:rsidR="0070765D" w:rsidRPr="003158D8" w:rsidRDefault="0070765D" w:rsidP="00F21102">
            <w:pPr>
              <w:pStyle w:val="TableParagraph"/>
              <w:spacing w:before="44"/>
              <w:ind w:left="910" w:right="249" w:hanging="649"/>
              <w:jc w:val="center"/>
              <w:rPr>
                <w:b/>
                <w:sz w:val="20"/>
              </w:rPr>
            </w:pPr>
            <w:r w:rsidRPr="003158D8">
              <w:rPr>
                <w:b/>
                <w:sz w:val="20"/>
              </w:rPr>
              <w:t>тима,</w:t>
            </w:r>
            <w:r w:rsidRPr="003158D8">
              <w:rPr>
                <w:b/>
                <w:spacing w:val="-47"/>
                <w:sz w:val="20"/>
              </w:rPr>
              <w:t xml:space="preserve">     </w:t>
            </w:r>
            <w:r w:rsidRPr="003158D8">
              <w:rPr>
                <w:b/>
                <w:sz w:val="20"/>
              </w:rPr>
              <w:t>ОС</w:t>
            </w:r>
          </w:p>
        </w:tc>
        <w:tc>
          <w:tcPr>
            <w:cnfStyle w:val="000100000000"/>
            <w:tcW w:w="1198" w:type="dxa"/>
          </w:tcPr>
          <w:p w:rsidR="0070765D" w:rsidRDefault="0070765D" w:rsidP="00F21102">
            <w:pPr>
              <w:pStyle w:val="TableParagraph"/>
              <w:ind w:left="0"/>
            </w:pPr>
          </w:p>
          <w:p w:rsidR="0070765D" w:rsidRDefault="0070765D" w:rsidP="00F21102">
            <w:pPr>
              <w:pStyle w:val="TableParagraph"/>
              <w:ind w:left="70" w:right="69"/>
              <w:jc w:val="center"/>
              <w:rPr>
                <w:sz w:val="18"/>
              </w:rPr>
            </w:pPr>
            <w:r>
              <w:rPr>
                <w:spacing w:val="-1"/>
                <w:sz w:val="18"/>
              </w:rPr>
              <w:t>током</w:t>
            </w:r>
            <w:r>
              <w:rPr>
                <w:spacing w:val="-9"/>
                <w:sz w:val="18"/>
              </w:rPr>
              <w:t xml:space="preserve"> </w:t>
            </w:r>
            <w:r>
              <w:rPr>
                <w:spacing w:val="-1"/>
                <w:sz w:val="18"/>
              </w:rPr>
              <w:t>године</w:t>
            </w:r>
          </w:p>
        </w:tc>
      </w:tr>
      <w:tr w:rsidR="0070765D" w:rsidTr="00F21102">
        <w:trPr>
          <w:cnfStyle w:val="000000100000"/>
          <w:trHeight w:val="863"/>
        </w:trPr>
        <w:tc>
          <w:tcPr>
            <w:cnfStyle w:val="001000000000"/>
            <w:tcW w:w="6421" w:type="dxa"/>
          </w:tcPr>
          <w:p w:rsidR="0070765D" w:rsidRDefault="0070765D" w:rsidP="00F21102">
            <w:pPr>
              <w:pStyle w:val="TableParagraph"/>
              <w:spacing w:before="44"/>
              <w:ind w:right="4"/>
            </w:pPr>
            <w:r>
              <w:t>-</w:t>
            </w:r>
            <w:r>
              <w:rPr>
                <w:spacing w:val="-5"/>
              </w:rPr>
              <w:t xml:space="preserve"> </w:t>
            </w:r>
            <w:r>
              <w:t>Припремање</w:t>
            </w:r>
            <w:r>
              <w:rPr>
                <w:spacing w:val="-3"/>
              </w:rPr>
              <w:t xml:space="preserve"> </w:t>
            </w:r>
            <w:r>
              <w:t>за</w:t>
            </w:r>
            <w:r>
              <w:rPr>
                <w:spacing w:val="-2"/>
              </w:rPr>
              <w:t xml:space="preserve"> </w:t>
            </w:r>
            <w:r>
              <w:t>рад</w:t>
            </w:r>
            <w:r>
              <w:rPr>
                <w:spacing w:val="-3"/>
              </w:rPr>
              <w:t xml:space="preserve"> </w:t>
            </w:r>
            <w:r>
              <w:t>са</w:t>
            </w:r>
            <w:r>
              <w:rPr>
                <w:spacing w:val="-4"/>
              </w:rPr>
              <w:t xml:space="preserve"> </w:t>
            </w:r>
            <w:r>
              <w:t>децом</w:t>
            </w:r>
            <w:r>
              <w:rPr>
                <w:spacing w:val="-3"/>
              </w:rPr>
              <w:t xml:space="preserve"> </w:t>
            </w:r>
            <w:r>
              <w:t>над</w:t>
            </w:r>
            <w:r>
              <w:rPr>
                <w:spacing w:val="-3"/>
              </w:rPr>
              <w:t xml:space="preserve"> </w:t>
            </w:r>
            <w:r>
              <w:t>којима</w:t>
            </w:r>
            <w:r>
              <w:rPr>
                <w:spacing w:val="-2"/>
              </w:rPr>
              <w:t xml:space="preserve"> </w:t>
            </w:r>
            <w:r>
              <w:t>се</w:t>
            </w:r>
            <w:r>
              <w:rPr>
                <w:spacing w:val="-3"/>
              </w:rPr>
              <w:t xml:space="preserve"> </w:t>
            </w:r>
            <w:r>
              <w:t>врши</w:t>
            </w:r>
            <w:r>
              <w:rPr>
                <w:spacing w:val="-3"/>
              </w:rPr>
              <w:t xml:space="preserve"> </w:t>
            </w:r>
            <w:r>
              <w:t>дискриминација</w:t>
            </w:r>
            <w:r>
              <w:rPr>
                <w:spacing w:val="-52"/>
              </w:rPr>
              <w:t xml:space="preserve"> </w:t>
            </w:r>
            <w:r>
              <w:t>и насиље као и са онима који су насилни, заштитне мере кроз</w:t>
            </w:r>
            <w:r>
              <w:rPr>
                <w:spacing w:val="1"/>
              </w:rPr>
              <w:t xml:space="preserve"> </w:t>
            </w:r>
            <w:r>
              <w:t>израду</w:t>
            </w:r>
            <w:r>
              <w:rPr>
                <w:spacing w:val="-4"/>
              </w:rPr>
              <w:t xml:space="preserve"> </w:t>
            </w:r>
            <w:r>
              <w:t>Оперативних планова</w:t>
            </w:r>
            <w:r>
              <w:rPr>
                <w:spacing w:val="-1"/>
              </w:rPr>
              <w:t xml:space="preserve"> </w:t>
            </w:r>
            <w:r>
              <w:t>заштите.</w:t>
            </w:r>
          </w:p>
        </w:tc>
        <w:tc>
          <w:tcPr>
            <w:cnfStyle w:val="000010000000"/>
            <w:tcW w:w="2101" w:type="dxa"/>
          </w:tcPr>
          <w:p w:rsidR="0070765D" w:rsidRPr="003158D8" w:rsidRDefault="0070765D" w:rsidP="00F21102">
            <w:pPr>
              <w:pStyle w:val="TableParagraph"/>
              <w:spacing w:before="43"/>
              <w:ind w:left="599" w:right="246" w:hanging="348"/>
              <w:jc w:val="center"/>
              <w:rPr>
                <w:b/>
                <w:spacing w:val="-10"/>
                <w:sz w:val="20"/>
              </w:rPr>
            </w:pPr>
            <w:r w:rsidRPr="003158D8">
              <w:rPr>
                <w:b/>
                <w:sz w:val="20"/>
              </w:rPr>
              <w:t>Тим</w:t>
            </w:r>
            <w:r w:rsidRPr="003158D8">
              <w:rPr>
                <w:b/>
                <w:spacing w:val="-8"/>
                <w:sz w:val="20"/>
              </w:rPr>
              <w:t xml:space="preserve"> </w:t>
            </w:r>
            <w:r w:rsidRPr="003158D8">
              <w:rPr>
                <w:b/>
                <w:sz w:val="20"/>
              </w:rPr>
              <w:t>и</w:t>
            </w:r>
          </w:p>
          <w:p w:rsidR="0070765D" w:rsidRPr="003158D8" w:rsidRDefault="0070765D" w:rsidP="00F21102">
            <w:pPr>
              <w:pStyle w:val="TableParagraph"/>
              <w:spacing w:before="43"/>
              <w:ind w:left="599" w:right="246" w:hanging="348"/>
              <w:jc w:val="center"/>
              <w:rPr>
                <w:b/>
                <w:sz w:val="20"/>
              </w:rPr>
            </w:pPr>
            <w:r w:rsidRPr="003158D8">
              <w:rPr>
                <w:b/>
                <w:sz w:val="20"/>
              </w:rPr>
              <w:t>наставници,</w:t>
            </w:r>
            <w:r w:rsidRPr="003158D8">
              <w:rPr>
                <w:b/>
                <w:spacing w:val="-47"/>
                <w:sz w:val="20"/>
              </w:rPr>
              <w:t xml:space="preserve"> </w:t>
            </w:r>
            <w:r w:rsidRPr="003158D8">
              <w:rPr>
                <w:b/>
                <w:sz w:val="20"/>
              </w:rPr>
              <w:t>сарадници</w:t>
            </w:r>
          </w:p>
        </w:tc>
        <w:tc>
          <w:tcPr>
            <w:cnfStyle w:val="000100000000"/>
            <w:tcW w:w="1198" w:type="dxa"/>
          </w:tcPr>
          <w:p w:rsidR="0070765D" w:rsidRDefault="0070765D" w:rsidP="00F21102">
            <w:pPr>
              <w:pStyle w:val="TableParagraph"/>
              <w:spacing w:before="10"/>
              <w:ind w:left="0"/>
              <w:rPr>
                <w:sz w:val="21"/>
              </w:rPr>
            </w:pPr>
          </w:p>
          <w:p w:rsidR="0070765D" w:rsidRDefault="0070765D" w:rsidP="00F21102">
            <w:pPr>
              <w:pStyle w:val="TableParagraph"/>
              <w:ind w:left="70" w:right="69"/>
              <w:jc w:val="center"/>
              <w:rPr>
                <w:sz w:val="18"/>
              </w:rPr>
            </w:pPr>
            <w:r>
              <w:rPr>
                <w:spacing w:val="-1"/>
                <w:sz w:val="18"/>
              </w:rPr>
              <w:t>током</w:t>
            </w:r>
            <w:r>
              <w:rPr>
                <w:spacing w:val="-9"/>
                <w:sz w:val="18"/>
              </w:rPr>
              <w:t xml:space="preserve"> </w:t>
            </w:r>
            <w:r>
              <w:rPr>
                <w:spacing w:val="-1"/>
                <w:sz w:val="18"/>
              </w:rPr>
              <w:t>године</w:t>
            </w:r>
          </w:p>
        </w:tc>
      </w:tr>
      <w:tr w:rsidR="0070765D" w:rsidTr="00F21102">
        <w:trPr>
          <w:trHeight w:val="563"/>
        </w:trPr>
        <w:tc>
          <w:tcPr>
            <w:cnfStyle w:val="001000000000"/>
            <w:tcW w:w="6421" w:type="dxa"/>
          </w:tcPr>
          <w:p w:rsidR="0070765D" w:rsidRDefault="0070765D" w:rsidP="00F21102">
            <w:pPr>
              <w:pStyle w:val="TableParagraph"/>
              <w:spacing w:before="44"/>
            </w:pPr>
            <w:r>
              <w:t>-</w:t>
            </w:r>
            <w:r>
              <w:rPr>
                <w:spacing w:val="-7"/>
              </w:rPr>
              <w:t xml:space="preserve"> </w:t>
            </w:r>
            <w:r>
              <w:t>Реализација</w:t>
            </w:r>
            <w:r>
              <w:rPr>
                <w:spacing w:val="-4"/>
              </w:rPr>
              <w:t xml:space="preserve"> </w:t>
            </w:r>
            <w:r>
              <w:t>оперативних</w:t>
            </w:r>
            <w:r>
              <w:rPr>
                <w:spacing w:val="-2"/>
              </w:rPr>
              <w:t xml:space="preserve"> </w:t>
            </w:r>
            <w:r>
              <w:t>планова</w:t>
            </w:r>
            <w:r>
              <w:rPr>
                <w:spacing w:val="-3"/>
              </w:rPr>
              <w:t xml:space="preserve"> </w:t>
            </w:r>
            <w:r>
              <w:t>заштите.</w:t>
            </w:r>
          </w:p>
        </w:tc>
        <w:tc>
          <w:tcPr>
            <w:cnfStyle w:val="000010000000"/>
            <w:tcW w:w="2101" w:type="dxa"/>
          </w:tcPr>
          <w:p w:rsidR="0070765D" w:rsidRPr="003158D8" w:rsidRDefault="0070765D" w:rsidP="00F21102">
            <w:pPr>
              <w:pStyle w:val="TableParagraph"/>
              <w:spacing w:before="43"/>
              <w:ind w:left="599" w:right="247" w:hanging="348"/>
              <w:jc w:val="center"/>
              <w:rPr>
                <w:b/>
                <w:sz w:val="20"/>
              </w:rPr>
            </w:pPr>
            <w:r w:rsidRPr="003158D8">
              <w:rPr>
                <w:b/>
                <w:sz w:val="20"/>
              </w:rPr>
              <w:t>Тим</w:t>
            </w:r>
            <w:r w:rsidRPr="003158D8">
              <w:rPr>
                <w:b/>
                <w:spacing w:val="-9"/>
                <w:sz w:val="20"/>
              </w:rPr>
              <w:t xml:space="preserve"> </w:t>
            </w:r>
            <w:r w:rsidRPr="003158D8">
              <w:rPr>
                <w:b/>
                <w:sz w:val="20"/>
              </w:rPr>
              <w:t>и</w:t>
            </w:r>
            <w:r w:rsidRPr="003158D8">
              <w:rPr>
                <w:b/>
                <w:spacing w:val="-10"/>
                <w:sz w:val="20"/>
              </w:rPr>
              <w:t xml:space="preserve"> </w:t>
            </w:r>
            <w:r w:rsidRPr="003158D8">
              <w:rPr>
                <w:b/>
                <w:sz w:val="20"/>
              </w:rPr>
              <w:t>наставници,</w:t>
            </w:r>
            <w:r w:rsidRPr="003158D8">
              <w:rPr>
                <w:b/>
                <w:spacing w:val="-47"/>
                <w:sz w:val="20"/>
              </w:rPr>
              <w:t xml:space="preserve"> </w:t>
            </w:r>
            <w:r w:rsidRPr="003158D8">
              <w:rPr>
                <w:b/>
                <w:sz w:val="20"/>
              </w:rPr>
              <w:t>сарадници</w:t>
            </w:r>
          </w:p>
        </w:tc>
        <w:tc>
          <w:tcPr>
            <w:cnfStyle w:val="000100000000"/>
            <w:tcW w:w="1198" w:type="dxa"/>
          </w:tcPr>
          <w:p w:rsidR="0070765D" w:rsidRDefault="0070765D" w:rsidP="00F21102">
            <w:pPr>
              <w:pStyle w:val="TableParagraph"/>
              <w:spacing w:before="45"/>
              <w:ind w:left="70" w:right="69"/>
              <w:jc w:val="center"/>
              <w:rPr>
                <w:sz w:val="18"/>
              </w:rPr>
            </w:pPr>
            <w:r>
              <w:rPr>
                <w:spacing w:val="-1"/>
                <w:sz w:val="18"/>
              </w:rPr>
              <w:t>током</w:t>
            </w:r>
            <w:r>
              <w:rPr>
                <w:spacing w:val="-9"/>
                <w:sz w:val="18"/>
              </w:rPr>
              <w:t xml:space="preserve"> </w:t>
            </w:r>
            <w:r>
              <w:rPr>
                <w:spacing w:val="-1"/>
                <w:sz w:val="18"/>
              </w:rPr>
              <w:t>године</w:t>
            </w:r>
          </w:p>
        </w:tc>
      </w:tr>
      <w:tr w:rsidR="0070765D" w:rsidTr="00F21102">
        <w:trPr>
          <w:cnfStyle w:val="000000100000"/>
          <w:trHeight w:val="381"/>
        </w:trPr>
        <w:tc>
          <w:tcPr>
            <w:cnfStyle w:val="001000000000"/>
            <w:tcW w:w="6421" w:type="dxa"/>
          </w:tcPr>
          <w:p w:rsidR="0070765D" w:rsidRDefault="0070765D" w:rsidP="00F21102">
            <w:pPr>
              <w:pStyle w:val="TableParagraph"/>
              <w:spacing w:before="48"/>
              <w:rPr>
                <w:b w:val="0"/>
                <w:sz w:val="24"/>
              </w:rPr>
            </w:pPr>
            <w:r>
              <w:rPr>
                <w:sz w:val="24"/>
              </w:rPr>
              <w:t>в)</w:t>
            </w:r>
            <w:r>
              <w:rPr>
                <w:spacing w:val="-4"/>
                <w:sz w:val="24"/>
              </w:rPr>
              <w:t xml:space="preserve"> </w:t>
            </w:r>
            <w:r>
              <w:rPr>
                <w:sz w:val="24"/>
              </w:rPr>
              <w:t>Рад</w:t>
            </w:r>
            <w:r>
              <w:rPr>
                <w:spacing w:val="-2"/>
                <w:sz w:val="24"/>
              </w:rPr>
              <w:t xml:space="preserve"> </w:t>
            </w:r>
            <w:r>
              <w:rPr>
                <w:sz w:val="24"/>
              </w:rPr>
              <w:t>са</w:t>
            </w:r>
            <w:r>
              <w:rPr>
                <w:spacing w:val="-3"/>
                <w:sz w:val="24"/>
              </w:rPr>
              <w:t xml:space="preserve"> </w:t>
            </w:r>
            <w:r>
              <w:rPr>
                <w:sz w:val="24"/>
              </w:rPr>
              <w:t>родитељима</w:t>
            </w:r>
          </w:p>
        </w:tc>
        <w:tc>
          <w:tcPr>
            <w:cnfStyle w:val="000010000000"/>
            <w:tcW w:w="2101" w:type="dxa"/>
          </w:tcPr>
          <w:p w:rsidR="0070765D" w:rsidRPr="003158D8" w:rsidRDefault="0070765D" w:rsidP="00F21102">
            <w:pPr>
              <w:pStyle w:val="TableParagraph"/>
              <w:ind w:left="0"/>
              <w:jc w:val="center"/>
              <w:rPr>
                <w:b/>
              </w:rPr>
            </w:pPr>
          </w:p>
        </w:tc>
        <w:tc>
          <w:tcPr>
            <w:cnfStyle w:val="000100000000"/>
            <w:tcW w:w="1198" w:type="dxa"/>
          </w:tcPr>
          <w:p w:rsidR="0070765D" w:rsidRDefault="0070765D" w:rsidP="00F21102">
            <w:pPr>
              <w:pStyle w:val="TableParagraph"/>
              <w:ind w:left="0"/>
            </w:pPr>
          </w:p>
        </w:tc>
      </w:tr>
      <w:tr w:rsidR="0070765D" w:rsidTr="00F21102">
        <w:trPr>
          <w:trHeight w:val="610"/>
        </w:trPr>
        <w:tc>
          <w:tcPr>
            <w:cnfStyle w:val="001000000000"/>
            <w:tcW w:w="6421" w:type="dxa"/>
          </w:tcPr>
          <w:p w:rsidR="0070765D" w:rsidRDefault="0070765D" w:rsidP="00F21102">
            <w:pPr>
              <w:pStyle w:val="TableParagraph"/>
              <w:spacing w:before="45"/>
            </w:pPr>
            <w:r>
              <w:t>-</w:t>
            </w:r>
            <w:r>
              <w:rPr>
                <w:spacing w:val="-7"/>
              </w:rPr>
              <w:t xml:space="preserve"> </w:t>
            </w:r>
            <w:r>
              <w:t>Индивидуални</w:t>
            </w:r>
            <w:r>
              <w:rPr>
                <w:spacing w:val="-5"/>
              </w:rPr>
              <w:t xml:space="preserve"> </w:t>
            </w:r>
            <w:r>
              <w:t>разговори</w:t>
            </w:r>
            <w:r>
              <w:rPr>
                <w:spacing w:val="-5"/>
              </w:rPr>
              <w:t xml:space="preserve"> </w:t>
            </w:r>
            <w:r>
              <w:t>са</w:t>
            </w:r>
            <w:r>
              <w:rPr>
                <w:spacing w:val="-5"/>
              </w:rPr>
              <w:t xml:space="preserve"> </w:t>
            </w:r>
            <w:r>
              <w:t>родитељима</w:t>
            </w:r>
            <w:r>
              <w:rPr>
                <w:spacing w:val="-3"/>
              </w:rPr>
              <w:t xml:space="preserve"> </w:t>
            </w:r>
            <w:r>
              <w:t>на</w:t>
            </w:r>
            <w:r>
              <w:rPr>
                <w:spacing w:val="-5"/>
              </w:rPr>
              <w:t xml:space="preserve"> </w:t>
            </w:r>
            <w:r>
              <w:t>основу</w:t>
            </w:r>
            <w:r>
              <w:rPr>
                <w:spacing w:val="-7"/>
              </w:rPr>
              <w:t xml:space="preserve"> </w:t>
            </w:r>
            <w:r>
              <w:t>позива</w:t>
            </w:r>
            <w:r>
              <w:rPr>
                <w:spacing w:val="-5"/>
              </w:rPr>
              <w:t xml:space="preserve"> </w:t>
            </w:r>
            <w:r>
              <w:t>Тима</w:t>
            </w:r>
            <w:r>
              <w:rPr>
                <w:spacing w:val="-52"/>
              </w:rPr>
              <w:t xml:space="preserve"> </w:t>
            </w:r>
            <w:r>
              <w:t>или</w:t>
            </w:r>
            <w:r>
              <w:rPr>
                <w:spacing w:val="-2"/>
              </w:rPr>
              <w:t xml:space="preserve"> </w:t>
            </w:r>
            <w:r>
              <w:t>иницијативе родитеља.</w:t>
            </w:r>
          </w:p>
        </w:tc>
        <w:tc>
          <w:tcPr>
            <w:cnfStyle w:val="000010000000"/>
            <w:tcW w:w="2101" w:type="dxa"/>
          </w:tcPr>
          <w:p w:rsidR="0070765D" w:rsidRPr="003158D8" w:rsidRDefault="0070765D" w:rsidP="00F21102">
            <w:pPr>
              <w:pStyle w:val="TableParagraph"/>
              <w:spacing w:before="44"/>
              <w:ind w:left="392" w:right="390"/>
              <w:jc w:val="center"/>
              <w:rPr>
                <w:b/>
                <w:sz w:val="20"/>
              </w:rPr>
            </w:pPr>
            <w:r w:rsidRPr="003158D8">
              <w:rPr>
                <w:b/>
                <w:sz w:val="20"/>
              </w:rPr>
              <w:t>ОС,</w:t>
            </w:r>
            <w:r w:rsidRPr="003158D8">
              <w:rPr>
                <w:b/>
                <w:spacing w:val="-2"/>
                <w:sz w:val="20"/>
              </w:rPr>
              <w:t xml:space="preserve"> </w:t>
            </w:r>
            <w:r w:rsidRPr="003158D8">
              <w:rPr>
                <w:b/>
                <w:sz w:val="20"/>
              </w:rPr>
              <w:t>Тим</w:t>
            </w:r>
          </w:p>
        </w:tc>
        <w:tc>
          <w:tcPr>
            <w:cnfStyle w:val="000100000000"/>
            <w:tcW w:w="1198" w:type="dxa"/>
          </w:tcPr>
          <w:p w:rsidR="0070765D" w:rsidRDefault="0070765D" w:rsidP="00F21102">
            <w:pPr>
              <w:pStyle w:val="TableParagraph"/>
              <w:spacing w:before="46"/>
              <w:ind w:left="70" w:right="69"/>
              <w:jc w:val="center"/>
              <w:rPr>
                <w:sz w:val="18"/>
              </w:rPr>
            </w:pPr>
            <w:r>
              <w:rPr>
                <w:spacing w:val="-1"/>
                <w:sz w:val="18"/>
              </w:rPr>
              <w:t>током</w:t>
            </w:r>
            <w:r>
              <w:rPr>
                <w:spacing w:val="-9"/>
                <w:sz w:val="18"/>
              </w:rPr>
              <w:t xml:space="preserve"> </w:t>
            </w:r>
            <w:r>
              <w:rPr>
                <w:spacing w:val="-1"/>
                <w:sz w:val="18"/>
              </w:rPr>
              <w:t>године</w:t>
            </w:r>
          </w:p>
        </w:tc>
      </w:tr>
      <w:tr w:rsidR="0070765D" w:rsidTr="00F21102">
        <w:trPr>
          <w:cnfStyle w:val="000000100000"/>
          <w:trHeight w:val="613"/>
        </w:trPr>
        <w:tc>
          <w:tcPr>
            <w:cnfStyle w:val="001000000000"/>
            <w:tcW w:w="6421" w:type="dxa"/>
          </w:tcPr>
          <w:p w:rsidR="0070765D" w:rsidRDefault="0070765D" w:rsidP="00F21102">
            <w:pPr>
              <w:pStyle w:val="TableParagraph"/>
              <w:spacing w:before="45"/>
              <w:ind w:right="131"/>
            </w:pPr>
            <w:r>
              <w:t>-</w:t>
            </w:r>
            <w:r>
              <w:rPr>
                <w:spacing w:val="-11"/>
              </w:rPr>
              <w:t xml:space="preserve"> </w:t>
            </w:r>
            <w:r>
              <w:t>Успостављање</w:t>
            </w:r>
            <w:r>
              <w:rPr>
                <w:spacing w:val="-7"/>
              </w:rPr>
              <w:t xml:space="preserve"> </w:t>
            </w:r>
            <w:r>
              <w:t>комуникације</w:t>
            </w:r>
            <w:r>
              <w:rPr>
                <w:spacing w:val="-8"/>
              </w:rPr>
              <w:t xml:space="preserve"> </w:t>
            </w:r>
            <w:r>
              <w:t>Тим,</w:t>
            </w:r>
            <w:r>
              <w:rPr>
                <w:spacing w:val="-7"/>
              </w:rPr>
              <w:t xml:space="preserve"> </w:t>
            </w:r>
            <w:r>
              <w:t>родитељ,</w:t>
            </w:r>
            <w:r>
              <w:rPr>
                <w:spacing w:val="-7"/>
              </w:rPr>
              <w:t xml:space="preserve"> </w:t>
            </w:r>
            <w:r>
              <w:t>Центар</w:t>
            </w:r>
            <w:r>
              <w:rPr>
                <w:spacing w:val="-7"/>
              </w:rPr>
              <w:t xml:space="preserve"> </w:t>
            </w:r>
            <w:r>
              <w:t>за</w:t>
            </w:r>
            <w:r>
              <w:rPr>
                <w:spacing w:val="-7"/>
              </w:rPr>
              <w:t xml:space="preserve"> </w:t>
            </w:r>
            <w:r>
              <w:t>социјални</w:t>
            </w:r>
            <w:r>
              <w:rPr>
                <w:spacing w:val="-52"/>
              </w:rPr>
              <w:t xml:space="preserve">  </w:t>
            </w:r>
            <w:r>
              <w:t>рад</w:t>
            </w:r>
            <w:r>
              <w:rPr>
                <w:spacing w:val="-2"/>
              </w:rPr>
              <w:t xml:space="preserve"> </w:t>
            </w:r>
            <w:r>
              <w:t>и</w:t>
            </w:r>
            <w:r>
              <w:rPr>
                <w:spacing w:val="-1"/>
              </w:rPr>
              <w:t xml:space="preserve"> </w:t>
            </w:r>
            <w:r>
              <w:t>друге</w:t>
            </w:r>
            <w:r>
              <w:rPr>
                <w:spacing w:val="-2"/>
              </w:rPr>
              <w:t xml:space="preserve"> </w:t>
            </w:r>
            <w:r>
              <w:t>надлежне</w:t>
            </w:r>
            <w:r>
              <w:rPr>
                <w:spacing w:val="-1"/>
              </w:rPr>
              <w:t xml:space="preserve"> </w:t>
            </w:r>
            <w:r>
              <w:t>службе</w:t>
            </w:r>
            <w:r>
              <w:rPr>
                <w:spacing w:val="-1"/>
              </w:rPr>
              <w:t xml:space="preserve"> </w:t>
            </w:r>
            <w:r>
              <w:t>кроз</w:t>
            </w:r>
            <w:r>
              <w:rPr>
                <w:spacing w:val="-2"/>
              </w:rPr>
              <w:t xml:space="preserve"> </w:t>
            </w:r>
            <w:r>
              <w:t>заједничке</w:t>
            </w:r>
            <w:r>
              <w:rPr>
                <w:spacing w:val="-1"/>
              </w:rPr>
              <w:t xml:space="preserve"> </w:t>
            </w:r>
            <w:r>
              <w:t>састанке.</w:t>
            </w:r>
          </w:p>
        </w:tc>
        <w:tc>
          <w:tcPr>
            <w:cnfStyle w:val="000010000000"/>
            <w:tcW w:w="2101" w:type="dxa"/>
          </w:tcPr>
          <w:p w:rsidR="0070765D" w:rsidRPr="003158D8" w:rsidRDefault="0070765D" w:rsidP="00F21102">
            <w:pPr>
              <w:pStyle w:val="TableParagraph"/>
              <w:spacing w:before="44"/>
              <w:ind w:left="392" w:right="389"/>
              <w:jc w:val="center"/>
              <w:rPr>
                <w:b/>
                <w:sz w:val="20"/>
              </w:rPr>
            </w:pPr>
            <w:r w:rsidRPr="003158D8">
              <w:rPr>
                <w:b/>
                <w:sz w:val="20"/>
              </w:rPr>
              <w:t>Тим,</w:t>
            </w:r>
            <w:r w:rsidRPr="003158D8">
              <w:rPr>
                <w:b/>
                <w:spacing w:val="-2"/>
                <w:sz w:val="20"/>
              </w:rPr>
              <w:t xml:space="preserve"> </w:t>
            </w:r>
            <w:r w:rsidRPr="003158D8">
              <w:rPr>
                <w:b/>
                <w:sz w:val="20"/>
              </w:rPr>
              <w:t>ОС</w:t>
            </w:r>
          </w:p>
        </w:tc>
        <w:tc>
          <w:tcPr>
            <w:cnfStyle w:val="000100000000"/>
            <w:tcW w:w="1198" w:type="dxa"/>
          </w:tcPr>
          <w:p w:rsidR="0070765D" w:rsidRDefault="0070765D" w:rsidP="00F21102">
            <w:pPr>
              <w:pStyle w:val="TableParagraph"/>
              <w:spacing w:before="46"/>
              <w:ind w:left="70" w:right="69"/>
              <w:jc w:val="center"/>
              <w:rPr>
                <w:sz w:val="18"/>
              </w:rPr>
            </w:pPr>
            <w:r>
              <w:rPr>
                <w:spacing w:val="-1"/>
                <w:sz w:val="18"/>
              </w:rPr>
              <w:t>током</w:t>
            </w:r>
            <w:r>
              <w:rPr>
                <w:spacing w:val="-9"/>
                <w:sz w:val="18"/>
              </w:rPr>
              <w:t xml:space="preserve"> </w:t>
            </w:r>
            <w:r>
              <w:rPr>
                <w:spacing w:val="-1"/>
                <w:sz w:val="18"/>
              </w:rPr>
              <w:t>године</w:t>
            </w:r>
          </w:p>
        </w:tc>
      </w:tr>
      <w:tr w:rsidR="0070765D" w:rsidTr="00F21102">
        <w:trPr>
          <w:trHeight w:val="386"/>
        </w:trPr>
        <w:tc>
          <w:tcPr>
            <w:cnfStyle w:val="001000000000"/>
            <w:tcW w:w="6421" w:type="dxa"/>
          </w:tcPr>
          <w:p w:rsidR="0070765D" w:rsidRDefault="0070765D" w:rsidP="00F21102">
            <w:pPr>
              <w:pStyle w:val="TableParagraph"/>
              <w:spacing w:before="52"/>
              <w:ind w:left="1871"/>
              <w:rPr>
                <w:b w:val="0"/>
                <w:sz w:val="24"/>
              </w:rPr>
            </w:pPr>
            <w:r>
              <w:rPr>
                <w:sz w:val="24"/>
              </w:rPr>
              <w:t>И Н Т Е</w:t>
            </w:r>
            <w:r>
              <w:rPr>
                <w:spacing w:val="1"/>
                <w:sz w:val="24"/>
              </w:rPr>
              <w:t xml:space="preserve"> </w:t>
            </w:r>
            <w:r>
              <w:rPr>
                <w:sz w:val="24"/>
              </w:rPr>
              <w:t>Р</w:t>
            </w:r>
            <w:r>
              <w:rPr>
                <w:spacing w:val="-3"/>
                <w:sz w:val="24"/>
              </w:rPr>
              <w:t xml:space="preserve"> </w:t>
            </w:r>
            <w:r>
              <w:rPr>
                <w:sz w:val="24"/>
              </w:rPr>
              <w:t>В Е Н Ц И Ј</w:t>
            </w:r>
            <w:r>
              <w:rPr>
                <w:spacing w:val="-2"/>
                <w:sz w:val="24"/>
              </w:rPr>
              <w:t xml:space="preserve"> </w:t>
            </w:r>
            <w:r>
              <w:rPr>
                <w:sz w:val="24"/>
              </w:rPr>
              <w:t>А</w:t>
            </w:r>
          </w:p>
        </w:tc>
        <w:tc>
          <w:tcPr>
            <w:cnfStyle w:val="000010000000"/>
            <w:tcW w:w="2101" w:type="dxa"/>
          </w:tcPr>
          <w:p w:rsidR="0070765D" w:rsidRPr="003158D8" w:rsidRDefault="0070765D" w:rsidP="00F21102">
            <w:pPr>
              <w:pStyle w:val="TableParagraph"/>
              <w:ind w:left="0"/>
              <w:jc w:val="center"/>
              <w:rPr>
                <w:b/>
              </w:rPr>
            </w:pPr>
          </w:p>
        </w:tc>
        <w:tc>
          <w:tcPr>
            <w:cnfStyle w:val="000100000000"/>
            <w:tcW w:w="1198" w:type="dxa"/>
          </w:tcPr>
          <w:p w:rsidR="0070765D" w:rsidRDefault="0070765D" w:rsidP="00F21102">
            <w:pPr>
              <w:pStyle w:val="TableParagraph"/>
              <w:ind w:left="0"/>
            </w:pPr>
          </w:p>
        </w:tc>
      </w:tr>
      <w:tr w:rsidR="0070765D" w:rsidTr="00F21102">
        <w:trPr>
          <w:cnfStyle w:val="000000100000"/>
          <w:trHeight w:val="662"/>
        </w:trPr>
        <w:tc>
          <w:tcPr>
            <w:cnfStyle w:val="001000000000"/>
            <w:tcW w:w="6421" w:type="dxa"/>
          </w:tcPr>
          <w:p w:rsidR="0070765D" w:rsidRDefault="0070765D" w:rsidP="00F21102">
            <w:pPr>
              <w:pStyle w:val="TableParagraph"/>
              <w:spacing w:before="53"/>
              <w:ind w:left="1382"/>
              <w:rPr>
                <w:b w:val="0"/>
                <w:sz w:val="28"/>
              </w:rPr>
            </w:pPr>
            <w:r>
              <w:rPr>
                <w:sz w:val="28"/>
              </w:rPr>
              <w:t>Облици,</w:t>
            </w:r>
            <w:r>
              <w:rPr>
                <w:spacing w:val="-3"/>
                <w:sz w:val="28"/>
              </w:rPr>
              <w:t xml:space="preserve"> </w:t>
            </w:r>
            <w:r>
              <w:rPr>
                <w:sz w:val="28"/>
              </w:rPr>
              <w:t>садржај</w:t>
            </w:r>
            <w:r>
              <w:rPr>
                <w:spacing w:val="-4"/>
                <w:sz w:val="28"/>
              </w:rPr>
              <w:t xml:space="preserve"> </w:t>
            </w:r>
            <w:r>
              <w:rPr>
                <w:sz w:val="28"/>
              </w:rPr>
              <w:t>и</w:t>
            </w:r>
            <w:r>
              <w:rPr>
                <w:spacing w:val="-4"/>
                <w:sz w:val="28"/>
              </w:rPr>
              <w:t xml:space="preserve"> </w:t>
            </w:r>
            <w:r>
              <w:rPr>
                <w:sz w:val="28"/>
              </w:rPr>
              <w:t>начин</w:t>
            </w:r>
            <w:r>
              <w:rPr>
                <w:spacing w:val="-5"/>
                <w:sz w:val="28"/>
              </w:rPr>
              <w:t xml:space="preserve"> </w:t>
            </w:r>
            <w:r>
              <w:rPr>
                <w:sz w:val="28"/>
              </w:rPr>
              <w:t>рада</w:t>
            </w:r>
          </w:p>
        </w:tc>
        <w:tc>
          <w:tcPr>
            <w:cnfStyle w:val="000010000000"/>
            <w:tcW w:w="2101" w:type="dxa"/>
          </w:tcPr>
          <w:p w:rsidR="0070765D" w:rsidRPr="003158D8" w:rsidRDefault="0070765D" w:rsidP="00F21102">
            <w:pPr>
              <w:pStyle w:val="TableParagraph"/>
              <w:spacing w:before="52"/>
              <w:ind w:right="393"/>
              <w:jc w:val="center"/>
              <w:rPr>
                <w:b/>
                <w:spacing w:val="1"/>
                <w:sz w:val="24"/>
              </w:rPr>
            </w:pPr>
            <w:r w:rsidRPr="003158D8">
              <w:rPr>
                <w:b/>
                <w:sz w:val="24"/>
              </w:rPr>
              <w:t>Носиоци</w:t>
            </w:r>
          </w:p>
          <w:p w:rsidR="0070765D" w:rsidRPr="003158D8" w:rsidRDefault="0070765D" w:rsidP="00F21102">
            <w:pPr>
              <w:pStyle w:val="TableParagraph"/>
              <w:spacing w:before="52"/>
              <w:ind w:right="393"/>
              <w:jc w:val="center"/>
              <w:rPr>
                <w:b/>
                <w:sz w:val="24"/>
              </w:rPr>
            </w:pPr>
            <w:r w:rsidRPr="003158D8">
              <w:rPr>
                <w:b/>
                <w:sz w:val="24"/>
              </w:rPr>
              <w:t>активности</w:t>
            </w:r>
          </w:p>
        </w:tc>
        <w:tc>
          <w:tcPr>
            <w:cnfStyle w:val="000100000000"/>
            <w:tcW w:w="1198" w:type="dxa"/>
          </w:tcPr>
          <w:p w:rsidR="0070765D" w:rsidRDefault="0070765D" w:rsidP="00F21102">
            <w:pPr>
              <w:pStyle w:val="TableParagraph"/>
              <w:spacing w:before="52"/>
              <w:ind w:left="70" w:right="66"/>
              <w:jc w:val="center"/>
              <w:rPr>
                <w:b w:val="0"/>
                <w:sz w:val="24"/>
              </w:rPr>
            </w:pPr>
            <w:r>
              <w:rPr>
                <w:sz w:val="24"/>
              </w:rPr>
              <w:t>Време</w:t>
            </w:r>
          </w:p>
        </w:tc>
      </w:tr>
      <w:tr w:rsidR="0070765D" w:rsidTr="00F21102">
        <w:trPr>
          <w:trHeight w:val="386"/>
        </w:trPr>
        <w:tc>
          <w:tcPr>
            <w:cnfStyle w:val="001000000000"/>
            <w:tcW w:w="6421" w:type="dxa"/>
          </w:tcPr>
          <w:p w:rsidR="0070765D" w:rsidRDefault="0070765D" w:rsidP="00F21102">
            <w:pPr>
              <w:pStyle w:val="TableParagraph"/>
              <w:spacing w:before="52"/>
              <w:rPr>
                <w:b w:val="0"/>
                <w:sz w:val="24"/>
              </w:rPr>
            </w:pPr>
            <w:r>
              <w:rPr>
                <w:sz w:val="24"/>
              </w:rPr>
              <w:t>г)</w:t>
            </w:r>
            <w:r>
              <w:rPr>
                <w:spacing w:val="-4"/>
                <w:sz w:val="24"/>
              </w:rPr>
              <w:t xml:space="preserve"> </w:t>
            </w:r>
            <w:r>
              <w:rPr>
                <w:sz w:val="24"/>
              </w:rPr>
              <w:t>Рад</w:t>
            </w:r>
            <w:r>
              <w:rPr>
                <w:spacing w:val="-4"/>
                <w:sz w:val="24"/>
              </w:rPr>
              <w:t xml:space="preserve"> </w:t>
            </w:r>
            <w:r>
              <w:rPr>
                <w:sz w:val="24"/>
              </w:rPr>
              <w:t>са</w:t>
            </w:r>
            <w:r>
              <w:rPr>
                <w:spacing w:val="-5"/>
                <w:sz w:val="24"/>
              </w:rPr>
              <w:t xml:space="preserve"> </w:t>
            </w:r>
            <w:r>
              <w:rPr>
                <w:sz w:val="24"/>
              </w:rPr>
              <w:t>стручним</w:t>
            </w:r>
            <w:r>
              <w:rPr>
                <w:spacing w:val="-5"/>
                <w:sz w:val="24"/>
              </w:rPr>
              <w:t xml:space="preserve"> </w:t>
            </w:r>
            <w:r>
              <w:rPr>
                <w:sz w:val="24"/>
              </w:rPr>
              <w:t>службама,</w:t>
            </w:r>
            <w:r>
              <w:rPr>
                <w:spacing w:val="-5"/>
                <w:sz w:val="24"/>
              </w:rPr>
              <w:t xml:space="preserve"> </w:t>
            </w:r>
            <w:r>
              <w:rPr>
                <w:sz w:val="24"/>
              </w:rPr>
              <w:t>институцијама</w:t>
            </w:r>
            <w:r>
              <w:rPr>
                <w:spacing w:val="-4"/>
                <w:sz w:val="24"/>
              </w:rPr>
              <w:t xml:space="preserve"> </w:t>
            </w:r>
            <w:r>
              <w:rPr>
                <w:sz w:val="24"/>
              </w:rPr>
              <w:t>ван</w:t>
            </w:r>
            <w:r>
              <w:rPr>
                <w:spacing w:val="-3"/>
                <w:sz w:val="24"/>
              </w:rPr>
              <w:t xml:space="preserve"> </w:t>
            </w:r>
            <w:r>
              <w:rPr>
                <w:sz w:val="24"/>
              </w:rPr>
              <w:t>школе</w:t>
            </w:r>
          </w:p>
        </w:tc>
        <w:tc>
          <w:tcPr>
            <w:cnfStyle w:val="000010000000"/>
            <w:tcW w:w="2101" w:type="dxa"/>
          </w:tcPr>
          <w:p w:rsidR="0070765D" w:rsidRPr="003158D8" w:rsidRDefault="0070765D" w:rsidP="00F21102">
            <w:pPr>
              <w:pStyle w:val="TableParagraph"/>
              <w:ind w:left="0"/>
              <w:jc w:val="center"/>
              <w:rPr>
                <w:b/>
              </w:rPr>
            </w:pPr>
          </w:p>
        </w:tc>
        <w:tc>
          <w:tcPr>
            <w:cnfStyle w:val="000100000000"/>
            <w:tcW w:w="1198" w:type="dxa"/>
          </w:tcPr>
          <w:p w:rsidR="0070765D" w:rsidRDefault="0070765D" w:rsidP="00F21102">
            <w:pPr>
              <w:pStyle w:val="TableParagraph"/>
              <w:ind w:left="0"/>
            </w:pPr>
          </w:p>
        </w:tc>
      </w:tr>
      <w:tr w:rsidR="0070765D" w:rsidTr="00F21102">
        <w:trPr>
          <w:cnfStyle w:val="000000100000"/>
          <w:trHeight w:val="867"/>
        </w:trPr>
        <w:tc>
          <w:tcPr>
            <w:cnfStyle w:val="001000000000"/>
            <w:tcW w:w="6421" w:type="dxa"/>
          </w:tcPr>
          <w:p w:rsidR="0070765D" w:rsidRDefault="0070765D" w:rsidP="00F21102">
            <w:pPr>
              <w:pStyle w:val="TableParagraph"/>
              <w:spacing w:before="49" w:line="252" w:lineRule="exact"/>
            </w:pPr>
            <w:r>
              <w:t>-</w:t>
            </w:r>
            <w:r>
              <w:rPr>
                <w:spacing w:val="-4"/>
              </w:rPr>
              <w:t xml:space="preserve"> </w:t>
            </w:r>
            <w:r>
              <w:t>Контактирање,</w:t>
            </w:r>
            <w:r>
              <w:rPr>
                <w:spacing w:val="-1"/>
              </w:rPr>
              <w:t xml:space="preserve"> </w:t>
            </w:r>
            <w:r>
              <w:t>саветодавни</w:t>
            </w:r>
            <w:r>
              <w:rPr>
                <w:spacing w:val="-2"/>
              </w:rPr>
              <w:t xml:space="preserve"> </w:t>
            </w:r>
            <w:r>
              <w:t>рад, обавештавање</w:t>
            </w:r>
            <w:r>
              <w:rPr>
                <w:spacing w:val="-3"/>
              </w:rPr>
              <w:t xml:space="preserve"> </w:t>
            </w:r>
            <w:r>
              <w:t>(Центра</w:t>
            </w:r>
            <w:r>
              <w:rPr>
                <w:spacing w:val="-2"/>
              </w:rPr>
              <w:t xml:space="preserve"> </w:t>
            </w:r>
            <w:r>
              <w:t>за</w:t>
            </w:r>
          </w:p>
          <w:p w:rsidR="0070765D" w:rsidRDefault="0070765D" w:rsidP="00F21102">
            <w:pPr>
              <w:pStyle w:val="TableParagraph"/>
              <w:ind w:right="112"/>
            </w:pPr>
            <w:r>
              <w:t>социјални рад, МУП-а, Дом здравља, Школска управа, Повереник</w:t>
            </w:r>
            <w:r>
              <w:rPr>
                <w:spacing w:val="-52"/>
              </w:rPr>
              <w:t xml:space="preserve"> </w:t>
            </w:r>
            <w:r>
              <w:t>и</w:t>
            </w:r>
            <w:r>
              <w:rPr>
                <w:spacing w:val="-1"/>
              </w:rPr>
              <w:t xml:space="preserve"> </w:t>
            </w:r>
            <w:r>
              <w:t>Заштитник грађана,</w:t>
            </w:r>
            <w:r>
              <w:rPr>
                <w:spacing w:val="-3"/>
              </w:rPr>
              <w:t xml:space="preserve"> </w:t>
            </w:r>
            <w:r>
              <w:t>односно Омбудсман,...).</w:t>
            </w:r>
          </w:p>
        </w:tc>
        <w:tc>
          <w:tcPr>
            <w:cnfStyle w:val="000010000000"/>
            <w:tcW w:w="2101" w:type="dxa"/>
          </w:tcPr>
          <w:p w:rsidR="0070765D" w:rsidRPr="003158D8" w:rsidRDefault="0070765D" w:rsidP="00F21102">
            <w:pPr>
              <w:pStyle w:val="TableParagraph"/>
              <w:spacing w:before="49"/>
              <w:ind w:left="392" w:right="386"/>
              <w:jc w:val="center"/>
              <w:rPr>
                <w:b/>
              </w:rPr>
            </w:pPr>
            <w:r w:rsidRPr="003158D8">
              <w:rPr>
                <w:b/>
              </w:rPr>
              <w:t>Тим</w:t>
            </w:r>
          </w:p>
        </w:tc>
        <w:tc>
          <w:tcPr>
            <w:cnfStyle w:val="000100000000"/>
            <w:tcW w:w="1198" w:type="dxa"/>
          </w:tcPr>
          <w:p w:rsidR="0070765D" w:rsidRDefault="0070765D" w:rsidP="00F21102">
            <w:pPr>
              <w:pStyle w:val="TableParagraph"/>
              <w:spacing w:before="50"/>
              <w:ind w:left="70" w:right="69"/>
              <w:jc w:val="center"/>
              <w:rPr>
                <w:sz w:val="18"/>
              </w:rPr>
            </w:pPr>
            <w:r>
              <w:rPr>
                <w:spacing w:val="-1"/>
                <w:sz w:val="18"/>
              </w:rPr>
              <w:t>током</w:t>
            </w:r>
            <w:r>
              <w:rPr>
                <w:spacing w:val="-9"/>
                <w:sz w:val="18"/>
              </w:rPr>
              <w:t xml:space="preserve"> </w:t>
            </w:r>
            <w:r>
              <w:rPr>
                <w:spacing w:val="-1"/>
                <w:sz w:val="18"/>
              </w:rPr>
              <w:t>године</w:t>
            </w:r>
          </w:p>
        </w:tc>
      </w:tr>
      <w:tr w:rsidR="0070765D" w:rsidTr="00F21102">
        <w:trPr>
          <w:trHeight w:val="612"/>
        </w:trPr>
        <w:tc>
          <w:tcPr>
            <w:cnfStyle w:val="001000000000"/>
            <w:tcW w:w="6421" w:type="dxa"/>
          </w:tcPr>
          <w:p w:rsidR="0070765D" w:rsidRDefault="0070765D" w:rsidP="00F21102">
            <w:pPr>
              <w:pStyle w:val="TableParagraph"/>
              <w:spacing w:before="45"/>
            </w:pPr>
            <w:r>
              <w:t>-</w:t>
            </w:r>
            <w:r>
              <w:rPr>
                <w:spacing w:val="-5"/>
              </w:rPr>
              <w:t xml:space="preserve"> </w:t>
            </w:r>
            <w:r>
              <w:t>Сарадња</w:t>
            </w:r>
            <w:r>
              <w:rPr>
                <w:spacing w:val="-2"/>
              </w:rPr>
              <w:t xml:space="preserve"> </w:t>
            </w:r>
            <w:r>
              <w:t>у</w:t>
            </w:r>
            <w:r>
              <w:rPr>
                <w:spacing w:val="-4"/>
              </w:rPr>
              <w:t xml:space="preserve"> </w:t>
            </w:r>
            <w:r>
              <w:t>случају</w:t>
            </w:r>
            <w:r>
              <w:rPr>
                <w:spacing w:val="-5"/>
              </w:rPr>
              <w:t xml:space="preserve"> </w:t>
            </w:r>
            <w:r>
              <w:t>тежих</w:t>
            </w:r>
            <w:r>
              <w:rPr>
                <w:spacing w:val="-3"/>
              </w:rPr>
              <w:t xml:space="preserve"> </w:t>
            </w:r>
            <w:r>
              <w:t>облика</w:t>
            </w:r>
            <w:r>
              <w:rPr>
                <w:spacing w:val="-3"/>
              </w:rPr>
              <w:t xml:space="preserve"> </w:t>
            </w:r>
            <w:r>
              <w:t>дискриминације,</w:t>
            </w:r>
            <w:r>
              <w:rPr>
                <w:spacing w:val="-5"/>
              </w:rPr>
              <w:t xml:space="preserve"> </w:t>
            </w:r>
            <w:r>
              <w:t>праћење</w:t>
            </w:r>
            <w:r>
              <w:rPr>
                <w:spacing w:val="-52"/>
              </w:rPr>
              <w:t xml:space="preserve"> </w:t>
            </w:r>
            <w:r>
              <w:t>ефеката</w:t>
            </w:r>
          </w:p>
        </w:tc>
        <w:tc>
          <w:tcPr>
            <w:cnfStyle w:val="000010000000"/>
            <w:tcW w:w="2101" w:type="dxa"/>
          </w:tcPr>
          <w:p w:rsidR="0070765D" w:rsidRPr="003158D8" w:rsidRDefault="0070765D" w:rsidP="00F21102">
            <w:pPr>
              <w:pStyle w:val="TableParagraph"/>
              <w:spacing w:before="45"/>
              <w:ind w:left="392" w:right="385"/>
              <w:jc w:val="center"/>
              <w:rPr>
                <w:b/>
              </w:rPr>
            </w:pPr>
            <w:r w:rsidRPr="003158D8">
              <w:rPr>
                <w:b/>
              </w:rPr>
              <w:t>Тим</w:t>
            </w:r>
          </w:p>
        </w:tc>
        <w:tc>
          <w:tcPr>
            <w:cnfStyle w:val="000100000000"/>
            <w:tcW w:w="1198" w:type="dxa"/>
          </w:tcPr>
          <w:p w:rsidR="0070765D" w:rsidRDefault="0070765D" w:rsidP="00F21102">
            <w:pPr>
              <w:pStyle w:val="TableParagraph"/>
              <w:spacing w:before="46"/>
              <w:ind w:left="70" w:right="69"/>
              <w:jc w:val="center"/>
              <w:rPr>
                <w:sz w:val="18"/>
              </w:rPr>
            </w:pPr>
            <w:r>
              <w:rPr>
                <w:spacing w:val="-1"/>
                <w:sz w:val="18"/>
              </w:rPr>
              <w:t>током</w:t>
            </w:r>
            <w:r>
              <w:rPr>
                <w:spacing w:val="-9"/>
                <w:sz w:val="18"/>
              </w:rPr>
              <w:t xml:space="preserve"> </w:t>
            </w:r>
            <w:r>
              <w:rPr>
                <w:spacing w:val="-1"/>
                <w:sz w:val="18"/>
              </w:rPr>
              <w:t>године</w:t>
            </w:r>
          </w:p>
        </w:tc>
      </w:tr>
      <w:tr w:rsidR="0070765D" w:rsidTr="00F21102">
        <w:trPr>
          <w:cnfStyle w:val="000000100000"/>
          <w:trHeight w:val="378"/>
        </w:trPr>
        <w:tc>
          <w:tcPr>
            <w:cnfStyle w:val="001000000000"/>
            <w:tcW w:w="6421" w:type="dxa"/>
          </w:tcPr>
          <w:p w:rsidR="0070765D" w:rsidRDefault="0070765D" w:rsidP="00F21102">
            <w:pPr>
              <w:pStyle w:val="TableParagraph"/>
              <w:spacing w:before="48"/>
              <w:rPr>
                <w:b w:val="0"/>
                <w:sz w:val="24"/>
              </w:rPr>
            </w:pPr>
            <w:r>
              <w:rPr>
                <w:sz w:val="24"/>
              </w:rPr>
              <w:t>д)</w:t>
            </w:r>
            <w:r>
              <w:rPr>
                <w:spacing w:val="-8"/>
                <w:sz w:val="24"/>
              </w:rPr>
              <w:t xml:space="preserve"> </w:t>
            </w:r>
            <w:r>
              <w:rPr>
                <w:sz w:val="24"/>
              </w:rPr>
              <w:t>Педагошка</w:t>
            </w:r>
            <w:r>
              <w:rPr>
                <w:spacing w:val="-7"/>
                <w:sz w:val="24"/>
              </w:rPr>
              <w:t xml:space="preserve"> </w:t>
            </w:r>
            <w:r>
              <w:rPr>
                <w:sz w:val="24"/>
              </w:rPr>
              <w:t>документација</w:t>
            </w:r>
          </w:p>
        </w:tc>
        <w:tc>
          <w:tcPr>
            <w:cnfStyle w:val="000010000000"/>
            <w:tcW w:w="2101" w:type="dxa"/>
          </w:tcPr>
          <w:p w:rsidR="0070765D" w:rsidRPr="003158D8" w:rsidRDefault="0070765D" w:rsidP="00F21102">
            <w:pPr>
              <w:pStyle w:val="TableParagraph"/>
              <w:ind w:left="0"/>
              <w:jc w:val="center"/>
              <w:rPr>
                <w:b/>
              </w:rPr>
            </w:pPr>
          </w:p>
        </w:tc>
        <w:tc>
          <w:tcPr>
            <w:cnfStyle w:val="000100000000"/>
            <w:tcW w:w="1198" w:type="dxa"/>
          </w:tcPr>
          <w:p w:rsidR="0070765D" w:rsidRDefault="0070765D" w:rsidP="00F21102">
            <w:pPr>
              <w:pStyle w:val="TableParagraph"/>
              <w:ind w:left="0"/>
            </w:pPr>
          </w:p>
        </w:tc>
      </w:tr>
      <w:tr w:rsidR="0070765D" w:rsidTr="00F21102">
        <w:trPr>
          <w:trHeight w:val="863"/>
        </w:trPr>
        <w:tc>
          <w:tcPr>
            <w:cnfStyle w:val="001000000000"/>
            <w:tcW w:w="6421" w:type="dxa"/>
          </w:tcPr>
          <w:p w:rsidR="0070765D" w:rsidRDefault="0070765D" w:rsidP="00F21102">
            <w:pPr>
              <w:pStyle w:val="TableParagraph"/>
              <w:spacing w:before="45"/>
            </w:pPr>
            <w:r>
              <w:t>-</w:t>
            </w:r>
            <w:r>
              <w:rPr>
                <w:spacing w:val="-6"/>
              </w:rPr>
              <w:t xml:space="preserve"> </w:t>
            </w:r>
            <w:r>
              <w:t>Израда</w:t>
            </w:r>
            <w:r>
              <w:rPr>
                <w:spacing w:val="-4"/>
              </w:rPr>
              <w:t xml:space="preserve"> </w:t>
            </w:r>
            <w:r>
              <w:t>Програма</w:t>
            </w:r>
            <w:r>
              <w:rPr>
                <w:spacing w:val="-3"/>
              </w:rPr>
              <w:t xml:space="preserve"> </w:t>
            </w:r>
            <w:r>
              <w:t>превенције</w:t>
            </w:r>
            <w:r>
              <w:rPr>
                <w:spacing w:val="-4"/>
              </w:rPr>
              <w:t xml:space="preserve"> </w:t>
            </w:r>
            <w:r>
              <w:t>дискриминаторног</w:t>
            </w:r>
            <w:r>
              <w:rPr>
                <w:spacing w:val="-8"/>
              </w:rPr>
              <w:t xml:space="preserve"> </w:t>
            </w:r>
            <w:r>
              <w:t>понашања</w:t>
            </w:r>
            <w:r>
              <w:rPr>
                <w:spacing w:val="-4"/>
              </w:rPr>
              <w:t xml:space="preserve"> </w:t>
            </w:r>
            <w:r>
              <w:t>и</w:t>
            </w:r>
            <w:r>
              <w:rPr>
                <w:spacing w:val="-52"/>
              </w:rPr>
              <w:t xml:space="preserve"> </w:t>
            </w:r>
            <w:r>
              <w:t>вређања</w:t>
            </w:r>
            <w:r>
              <w:rPr>
                <w:spacing w:val="-1"/>
              </w:rPr>
              <w:t xml:space="preserve"> </w:t>
            </w:r>
            <w:r>
              <w:t>угледа,</w:t>
            </w:r>
            <w:r>
              <w:rPr>
                <w:spacing w:val="-1"/>
              </w:rPr>
              <w:t xml:space="preserve"> </w:t>
            </w:r>
            <w:r>
              <w:t>части или</w:t>
            </w:r>
            <w:r>
              <w:rPr>
                <w:spacing w:val="-1"/>
              </w:rPr>
              <w:t xml:space="preserve"> </w:t>
            </w:r>
            <w:r>
              <w:t>достојанства</w:t>
            </w:r>
            <w:r>
              <w:rPr>
                <w:spacing w:val="-1"/>
              </w:rPr>
              <w:t xml:space="preserve"> </w:t>
            </w:r>
            <w:r>
              <w:t>личности</w:t>
            </w:r>
          </w:p>
        </w:tc>
        <w:tc>
          <w:tcPr>
            <w:cnfStyle w:val="000010000000"/>
            <w:tcW w:w="2101" w:type="dxa"/>
          </w:tcPr>
          <w:p w:rsidR="0070765D" w:rsidRPr="003158D8" w:rsidRDefault="0070765D" w:rsidP="00F21102">
            <w:pPr>
              <w:pStyle w:val="TableParagraph"/>
              <w:spacing w:before="45"/>
              <w:ind w:right="605"/>
              <w:jc w:val="center"/>
              <w:rPr>
                <w:b/>
              </w:rPr>
            </w:pPr>
            <w:r w:rsidRPr="003158D8">
              <w:rPr>
                <w:b/>
              </w:rPr>
              <w:t>Тим</w:t>
            </w:r>
          </w:p>
          <w:p w:rsidR="0070765D" w:rsidRPr="003158D8" w:rsidRDefault="0070765D" w:rsidP="00F21102">
            <w:pPr>
              <w:pStyle w:val="TableParagraph"/>
              <w:spacing w:before="45"/>
              <w:ind w:left="0" w:right="605"/>
              <w:jc w:val="center"/>
              <w:rPr>
                <w:b/>
              </w:rPr>
            </w:pPr>
            <w:r w:rsidRPr="003158D8">
              <w:rPr>
                <w:b/>
              </w:rPr>
              <w:t>педагог,</w:t>
            </w:r>
          </w:p>
        </w:tc>
        <w:tc>
          <w:tcPr>
            <w:cnfStyle w:val="000100000000"/>
            <w:tcW w:w="1198" w:type="dxa"/>
          </w:tcPr>
          <w:p w:rsidR="0070765D" w:rsidRDefault="0070765D" w:rsidP="00F21102">
            <w:pPr>
              <w:pStyle w:val="TableParagraph"/>
              <w:spacing w:before="45"/>
              <w:ind w:left="68" w:right="69"/>
              <w:jc w:val="center"/>
            </w:pPr>
            <w:r>
              <w:t>IX,</w:t>
            </w:r>
          </w:p>
          <w:p w:rsidR="0070765D" w:rsidRDefault="0070765D" w:rsidP="00F21102">
            <w:pPr>
              <w:pStyle w:val="TableParagraph"/>
              <w:spacing w:before="1"/>
              <w:ind w:left="280" w:right="275" w:firstLine="1"/>
              <w:jc w:val="center"/>
            </w:pPr>
            <w:r>
              <w:t>током</w:t>
            </w:r>
            <w:r>
              <w:rPr>
                <w:spacing w:val="1"/>
              </w:rPr>
              <w:t xml:space="preserve"> </w:t>
            </w:r>
            <w:r>
              <w:rPr>
                <w:spacing w:val="-2"/>
              </w:rPr>
              <w:t>године</w:t>
            </w:r>
          </w:p>
        </w:tc>
      </w:tr>
      <w:tr w:rsidR="0070765D" w:rsidTr="00F21102">
        <w:trPr>
          <w:cnfStyle w:val="000000100000"/>
          <w:trHeight w:val="611"/>
        </w:trPr>
        <w:tc>
          <w:tcPr>
            <w:cnfStyle w:val="001000000000"/>
            <w:tcW w:w="6421" w:type="dxa"/>
          </w:tcPr>
          <w:p w:rsidR="0070765D" w:rsidRDefault="0070765D" w:rsidP="00F21102">
            <w:pPr>
              <w:pStyle w:val="TableParagraph"/>
              <w:spacing w:before="45"/>
            </w:pPr>
            <w:r>
              <w:t>-</w:t>
            </w:r>
            <w:r>
              <w:rPr>
                <w:spacing w:val="-6"/>
              </w:rPr>
              <w:t xml:space="preserve"> </w:t>
            </w:r>
            <w:r>
              <w:t>Израда</w:t>
            </w:r>
            <w:r>
              <w:rPr>
                <w:spacing w:val="-4"/>
              </w:rPr>
              <w:t xml:space="preserve"> </w:t>
            </w:r>
            <w:r>
              <w:t>оперативних</w:t>
            </w:r>
            <w:r>
              <w:rPr>
                <w:spacing w:val="-4"/>
              </w:rPr>
              <w:t xml:space="preserve"> </w:t>
            </w:r>
            <w:r>
              <w:t>планова</w:t>
            </w:r>
            <w:r>
              <w:rPr>
                <w:spacing w:val="-3"/>
              </w:rPr>
              <w:t xml:space="preserve"> </w:t>
            </w:r>
            <w:r>
              <w:t>заштите</w:t>
            </w:r>
            <w:r>
              <w:rPr>
                <w:spacing w:val="-7"/>
              </w:rPr>
              <w:t xml:space="preserve"> </w:t>
            </w:r>
            <w:r>
              <w:t>када</w:t>
            </w:r>
            <w:r>
              <w:rPr>
                <w:spacing w:val="-4"/>
              </w:rPr>
              <w:t xml:space="preserve"> </w:t>
            </w:r>
            <w:r>
              <w:t>се</w:t>
            </w:r>
            <w:r>
              <w:rPr>
                <w:spacing w:val="-2"/>
              </w:rPr>
              <w:t xml:space="preserve"> </w:t>
            </w:r>
            <w:r>
              <w:t xml:space="preserve">дискирминација </w:t>
            </w:r>
            <w:r>
              <w:rPr>
                <w:spacing w:val="-52"/>
              </w:rPr>
              <w:t xml:space="preserve"> </w:t>
            </w:r>
            <w:r>
              <w:t>догоди.</w:t>
            </w:r>
          </w:p>
        </w:tc>
        <w:tc>
          <w:tcPr>
            <w:cnfStyle w:val="000010000000"/>
            <w:tcW w:w="2101" w:type="dxa"/>
          </w:tcPr>
          <w:p w:rsidR="0070765D" w:rsidRPr="003158D8" w:rsidRDefault="0070765D" w:rsidP="00F21102">
            <w:pPr>
              <w:pStyle w:val="TableParagraph"/>
              <w:spacing w:before="45"/>
              <w:ind w:left="392" w:right="385"/>
              <w:jc w:val="center"/>
              <w:rPr>
                <w:b/>
              </w:rPr>
            </w:pPr>
            <w:r w:rsidRPr="003158D8">
              <w:rPr>
                <w:b/>
              </w:rPr>
              <w:t>Тим</w:t>
            </w:r>
          </w:p>
        </w:tc>
        <w:tc>
          <w:tcPr>
            <w:cnfStyle w:val="000100000000"/>
            <w:tcW w:w="1198" w:type="dxa"/>
          </w:tcPr>
          <w:p w:rsidR="0070765D" w:rsidRDefault="0070765D" w:rsidP="00F21102">
            <w:pPr>
              <w:pStyle w:val="TableParagraph"/>
              <w:spacing w:before="46"/>
              <w:ind w:left="70" w:right="69"/>
              <w:jc w:val="center"/>
              <w:rPr>
                <w:sz w:val="18"/>
              </w:rPr>
            </w:pPr>
            <w:r>
              <w:rPr>
                <w:spacing w:val="-1"/>
                <w:sz w:val="18"/>
              </w:rPr>
              <w:t>током</w:t>
            </w:r>
            <w:r>
              <w:rPr>
                <w:spacing w:val="-9"/>
                <w:sz w:val="18"/>
              </w:rPr>
              <w:t xml:space="preserve"> </w:t>
            </w:r>
            <w:r>
              <w:rPr>
                <w:spacing w:val="-1"/>
                <w:sz w:val="18"/>
              </w:rPr>
              <w:t>године</w:t>
            </w:r>
          </w:p>
        </w:tc>
      </w:tr>
      <w:tr w:rsidR="0070765D" w:rsidTr="00F21102">
        <w:trPr>
          <w:trHeight w:val="357"/>
        </w:trPr>
        <w:tc>
          <w:tcPr>
            <w:cnfStyle w:val="001000000000"/>
            <w:tcW w:w="6421" w:type="dxa"/>
          </w:tcPr>
          <w:p w:rsidR="0070765D" w:rsidRDefault="0070765D" w:rsidP="00F21102">
            <w:pPr>
              <w:pStyle w:val="TableParagraph"/>
              <w:spacing w:before="45"/>
            </w:pPr>
            <w:r>
              <w:t>-</w:t>
            </w:r>
            <w:r>
              <w:rPr>
                <w:spacing w:val="-6"/>
              </w:rPr>
              <w:t xml:space="preserve"> </w:t>
            </w:r>
            <w:r>
              <w:t>Праћење</w:t>
            </w:r>
            <w:r>
              <w:rPr>
                <w:spacing w:val="-6"/>
              </w:rPr>
              <w:t xml:space="preserve"> </w:t>
            </w:r>
            <w:r>
              <w:t>реализације</w:t>
            </w:r>
            <w:r>
              <w:rPr>
                <w:spacing w:val="-5"/>
              </w:rPr>
              <w:t xml:space="preserve"> </w:t>
            </w:r>
            <w:r>
              <w:t>конкретних</w:t>
            </w:r>
            <w:r>
              <w:rPr>
                <w:spacing w:val="-4"/>
              </w:rPr>
              <w:t xml:space="preserve"> </w:t>
            </w:r>
            <w:r>
              <w:t>планова</w:t>
            </w:r>
            <w:r>
              <w:rPr>
                <w:spacing w:val="-4"/>
              </w:rPr>
              <w:t xml:space="preserve"> </w:t>
            </w:r>
            <w:r>
              <w:t>заштите.</w:t>
            </w:r>
          </w:p>
        </w:tc>
        <w:tc>
          <w:tcPr>
            <w:cnfStyle w:val="000010000000"/>
            <w:tcW w:w="2101" w:type="dxa"/>
          </w:tcPr>
          <w:p w:rsidR="0070765D" w:rsidRPr="003158D8" w:rsidRDefault="0070765D" w:rsidP="00F21102">
            <w:pPr>
              <w:pStyle w:val="TableParagraph"/>
              <w:spacing w:before="45"/>
              <w:ind w:left="392" w:right="385"/>
              <w:jc w:val="center"/>
              <w:rPr>
                <w:b/>
              </w:rPr>
            </w:pPr>
            <w:r w:rsidRPr="003158D8">
              <w:rPr>
                <w:b/>
              </w:rPr>
              <w:t>Тим</w:t>
            </w:r>
          </w:p>
        </w:tc>
        <w:tc>
          <w:tcPr>
            <w:cnfStyle w:val="000100000000"/>
            <w:tcW w:w="1198" w:type="dxa"/>
          </w:tcPr>
          <w:p w:rsidR="0070765D" w:rsidRDefault="0070765D" w:rsidP="00F21102">
            <w:pPr>
              <w:pStyle w:val="TableParagraph"/>
              <w:spacing w:before="46"/>
              <w:ind w:left="70" w:right="69"/>
              <w:jc w:val="center"/>
              <w:rPr>
                <w:sz w:val="18"/>
              </w:rPr>
            </w:pPr>
            <w:r>
              <w:rPr>
                <w:spacing w:val="-1"/>
                <w:sz w:val="18"/>
              </w:rPr>
              <w:t>током</w:t>
            </w:r>
            <w:r>
              <w:rPr>
                <w:spacing w:val="-9"/>
                <w:sz w:val="18"/>
              </w:rPr>
              <w:t xml:space="preserve"> </w:t>
            </w:r>
            <w:r>
              <w:rPr>
                <w:spacing w:val="-1"/>
                <w:sz w:val="18"/>
              </w:rPr>
              <w:t>године</w:t>
            </w:r>
          </w:p>
        </w:tc>
      </w:tr>
      <w:tr w:rsidR="0070765D" w:rsidTr="00F21102">
        <w:trPr>
          <w:cnfStyle w:val="000000100000"/>
          <w:trHeight w:val="611"/>
        </w:trPr>
        <w:tc>
          <w:tcPr>
            <w:cnfStyle w:val="001000000000"/>
            <w:tcW w:w="6421" w:type="dxa"/>
          </w:tcPr>
          <w:p w:rsidR="0070765D" w:rsidRDefault="0070765D" w:rsidP="00F21102">
            <w:pPr>
              <w:pStyle w:val="TableParagraph"/>
              <w:spacing w:before="45"/>
              <w:ind w:right="494"/>
            </w:pPr>
            <w:r>
              <w:lastRenderedPageBreak/>
              <w:t>- Вођење евиденције о дискриминасанисаним лицима,</w:t>
            </w:r>
            <w:r>
              <w:rPr>
                <w:spacing w:val="1"/>
              </w:rPr>
              <w:t xml:space="preserve"> </w:t>
            </w:r>
            <w:r>
              <w:t>извршиоцима</w:t>
            </w:r>
            <w:r>
              <w:rPr>
                <w:spacing w:val="-10"/>
              </w:rPr>
              <w:t xml:space="preserve"> </w:t>
            </w:r>
            <w:r>
              <w:t>дискриминације,</w:t>
            </w:r>
            <w:r>
              <w:rPr>
                <w:spacing w:val="-10"/>
              </w:rPr>
              <w:t xml:space="preserve"> </w:t>
            </w:r>
            <w:r>
              <w:t>догађају,</w:t>
            </w:r>
            <w:r>
              <w:rPr>
                <w:spacing w:val="-9"/>
              </w:rPr>
              <w:t xml:space="preserve"> </w:t>
            </w:r>
            <w:r>
              <w:t>предузетим</w:t>
            </w:r>
            <w:r>
              <w:rPr>
                <w:spacing w:val="-9"/>
              </w:rPr>
              <w:t xml:space="preserve"> </w:t>
            </w:r>
            <w:r>
              <w:t>радњама.</w:t>
            </w:r>
          </w:p>
        </w:tc>
        <w:tc>
          <w:tcPr>
            <w:cnfStyle w:val="000010000000"/>
            <w:tcW w:w="2101" w:type="dxa"/>
          </w:tcPr>
          <w:p w:rsidR="0070765D" w:rsidRPr="003158D8" w:rsidRDefault="0070765D" w:rsidP="00F21102">
            <w:pPr>
              <w:pStyle w:val="TableParagraph"/>
              <w:spacing w:before="45"/>
              <w:ind w:left="392" w:right="385"/>
              <w:jc w:val="center"/>
              <w:rPr>
                <w:b/>
              </w:rPr>
            </w:pPr>
            <w:r w:rsidRPr="003158D8">
              <w:rPr>
                <w:b/>
              </w:rPr>
              <w:t>Тим</w:t>
            </w:r>
          </w:p>
        </w:tc>
        <w:tc>
          <w:tcPr>
            <w:cnfStyle w:val="000100000000"/>
            <w:tcW w:w="1198" w:type="dxa"/>
          </w:tcPr>
          <w:p w:rsidR="0070765D" w:rsidRDefault="0070765D" w:rsidP="00F21102">
            <w:pPr>
              <w:pStyle w:val="TableParagraph"/>
              <w:spacing w:before="46"/>
              <w:ind w:left="70" w:right="69"/>
              <w:jc w:val="center"/>
              <w:rPr>
                <w:sz w:val="18"/>
              </w:rPr>
            </w:pPr>
            <w:r>
              <w:rPr>
                <w:spacing w:val="-1"/>
                <w:sz w:val="18"/>
              </w:rPr>
              <w:t>током</w:t>
            </w:r>
            <w:r>
              <w:rPr>
                <w:spacing w:val="-9"/>
                <w:sz w:val="18"/>
              </w:rPr>
              <w:t xml:space="preserve"> </w:t>
            </w:r>
            <w:r>
              <w:rPr>
                <w:spacing w:val="-1"/>
                <w:sz w:val="18"/>
              </w:rPr>
              <w:t>године</w:t>
            </w:r>
          </w:p>
        </w:tc>
      </w:tr>
      <w:tr w:rsidR="0070765D" w:rsidTr="00F21102">
        <w:trPr>
          <w:trHeight w:val="612"/>
        </w:trPr>
        <w:tc>
          <w:tcPr>
            <w:cnfStyle w:val="001000000000"/>
            <w:tcW w:w="6421" w:type="dxa"/>
          </w:tcPr>
          <w:p w:rsidR="0070765D" w:rsidRDefault="0070765D" w:rsidP="00F21102">
            <w:pPr>
              <w:pStyle w:val="TableParagraph"/>
              <w:spacing w:before="45"/>
            </w:pPr>
            <w:r>
              <w:t>-</w:t>
            </w:r>
            <w:r>
              <w:rPr>
                <w:spacing w:val="-8"/>
              </w:rPr>
              <w:t xml:space="preserve"> </w:t>
            </w:r>
            <w:r>
              <w:t>Евиденција</w:t>
            </w:r>
            <w:r>
              <w:rPr>
                <w:spacing w:val="-4"/>
              </w:rPr>
              <w:t xml:space="preserve"> </w:t>
            </w:r>
            <w:r>
              <w:t>сарадње</w:t>
            </w:r>
            <w:r>
              <w:rPr>
                <w:spacing w:val="-4"/>
              </w:rPr>
              <w:t xml:space="preserve"> </w:t>
            </w:r>
            <w:r>
              <w:t>са</w:t>
            </w:r>
            <w:r>
              <w:rPr>
                <w:spacing w:val="-6"/>
              </w:rPr>
              <w:t xml:space="preserve"> </w:t>
            </w:r>
            <w:r>
              <w:t>институцијама</w:t>
            </w:r>
            <w:r>
              <w:rPr>
                <w:spacing w:val="-3"/>
              </w:rPr>
              <w:t xml:space="preserve"> </w:t>
            </w:r>
            <w:r>
              <w:t>ван</w:t>
            </w:r>
            <w:r>
              <w:rPr>
                <w:spacing w:val="-7"/>
              </w:rPr>
              <w:t xml:space="preserve"> </w:t>
            </w:r>
            <w:r>
              <w:t>школе</w:t>
            </w:r>
            <w:r>
              <w:rPr>
                <w:spacing w:val="-6"/>
              </w:rPr>
              <w:t xml:space="preserve"> </w:t>
            </w:r>
            <w:r>
              <w:t>и</w:t>
            </w:r>
            <w:r>
              <w:rPr>
                <w:spacing w:val="-2"/>
              </w:rPr>
              <w:t xml:space="preserve"> </w:t>
            </w:r>
            <w:r>
              <w:t>чување</w:t>
            </w:r>
            <w:r>
              <w:rPr>
                <w:spacing w:val="-52"/>
              </w:rPr>
              <w:t xml:space="preserve"> </w:t>
            </w:r>
            <w:r>
              <w:t>документације</w:t>
            </w:r>
            <w:r>
              <w:rPr>
                <w:spacing w:val="-3"/>
              </w:rPr>
              <w:t xml:space="preserve"> </w:t>
            </w:r>
            <w:r>
              <w:t>која</w:t>
            </w:r>
            <w:r>
              <w:rPr>
                <w:spacing w:val="-3"/>
              </w:rPr>
              <w:t xml:space="preserve"> </w:t>
            </w:r>
            <w:r>
              <w:t>се</w:t>
            </w:r>
            <w:r>
              <w:rPr>
                <w:spacing w:val="-3"/>
              </w:rPr>
              <w:t xml:space="preserve"> </w:t>
            </w:r>
            <w:r>
              <w:t>прибавља</w:t>
            </w:r>
            <w:r>
              <w:rPr>
                <w:spacing w:val="-3"/>
              </w:rPr>
              <w:t xml:space="preserve"> </w:t>
            </w:r>
            <w:r>
              <w:t>од</w:t>
            </w:r>
            <w:r>
              <w:rPr>
                <w:spacing w:val="-5"/>
              </w:rPr>
              <w:t xml:space="preserve"> </w:t>
            </w:r>
            <w:r>
              <w:t>других</w:t>
            </w:r>
            <w:r>
              <w:rPr>
                <w:spacing w:val="-3"/>
              </w:rPr>
              <w:t xml:space="preserve"> </w:t>
            </w:r>
            <w:r>
              <w:t>институција.</w:t>
            </w:r>
          </w:p>
        </w:tc>
        <w:tc>
          <w:tcPr>
            <w:cnfStyle w:val="000010000000"/>
            <w:tcW w:w="2101" w:type="dxa"/>
          </w:tcPr>
          <w:p w:rsidR="0070765D" w:rsidRPr="003158D8" w:rsidRDefault="0070765D" w:rsidP="00F21102">
            <w:pPr>
              <w:pStyle w:val="TableParagraph"/>
              <w:spacing w:before="45"/>
              <w:ind w:left="392" w:right="385"/>
              <w:jc w:val="center"/>
              <w:rPr>
                <w:b/>
              </w:rPr>
            </w:pPr>
            <w:r w:rsidRPr="003158D8">
              <w:rPr>
                <w:b/>
              </w:rPr>
              <w:t>Тим</w:t>
            </w:r>
          </w:p>
        </w:tc>
        <w:tc>
          <w:tcPr>
            <w:cnfStyle w:val="000100000000"/>
            <w:tcW w:w="1198" w:type="dxa"/>
          </w:tcPr>
          <w:p w:rsidR="0070765D" w:rsidRDefault="0070765D" w:rsidP="00F21102">
            <w:pPr>
              <w:pStyle w:val="TableParagraph"/>
              <w:ind w:left="0"/>
            </w:pPr>
          </w:p>
          <w:p w:rsidR="0070765D" w:rsidRDefault="0070765D" w:rsidP="00F21102">
            <w:pPr>
              <w:pStyle w:val="TableParagraph"/>
              <w:ind w:left="70" w:right="68"/>
              <w:jc w:val="center"/>
              <w:rPr>
                <w:sz w:val="18"/>
              </w:rPr>
            </w:pPr>
            <w:r>
              <w:rPr>
                <w:spacing w:val="-1"/>
                <w:sz w:val="18"/>
              </w:rPr>
              <w:t>током</w:t>
            </w:r>
            <w:r>
              <w:rPr>
                <w:spacing w:val="-9"/>
                <w:sz w:val="18"/>
              </w:rPr>
              <w:t xml:space="preserve"> </w:t>
            </w:r>
            <w:r>
              <w:rPr>
                <w:spacing w:val="-1"/>
                <w:sz w:val="18"/>
              </w:rPr>
              <w:t>године</w:t>
            </w:r>
          </w:p>
        </w:tc>
      </w:tr>
      <w:tr w:rsidR="0070765D" w:rsidTr="00F21102">
        <w:trPr>
          <w:cnfStyle w:val="000000100000"/>
          <w:trHeight w:val="357"/>
        </w:trPr>
        <w:tc>
          <w:tcPr>
            <w:cnfStyle w:val="001000000000"/>
            <w:tcW w:w="6421" w:type="dxa"/>
          </w:tcPr>
          <w:p w:rsidR="0070765D" w:rsidRDefault="0070765D" w:rsidP="00F21102">
            <w:pPr>
              <w:pStyle w:val="TableParagraph"/>
              <w:spacing w:before="45"/>
            </w:pPr>
            <w:r>
              <w:t>-</w:t>
            </w:r>
            <w:r>
              <w:rPr>
                <w:spacing w:val="-3"/>
              </w:rPr>
              <w:t xml:space="preserve"> </w:t>
            </w:r>
            <w:r>
              <w:t>Анализа</w:t>
            </w:r>
            <w:r>
              <w:rPr>
                <w:spacing w:val="-1"/>
              </w:rPr>
              <w:t xml:space="preserve"> </w:t>
            </w:r>
            <w:r>
              <w:t>стања и</w:t>
            </w:r>
            <w:r>
              <w:rPr>
                <w:spacing w:val="-1"/>
              </w:rPr>
              <w:t xml:space="preserve"> </w:t>
            </w:r>
            <w:r>
              <w:t>извештавање.</w:t>
            </w:r>
          </w:p>
        </w:tc>
        <w:tc>
          <w:tcPr>
            <w:cnfStyle w:val="000010000000"/>
            <w:tcW w:w="2101" w:type="dxa"/>
          </w:tcPr>
          <w:p w:rsidR="0070765D" w:rsidRPr="003158D8" w:rsidRDefault="0070765D" w:rsidP="00F21102">
            <w:pPr>
              <w:pStyle w:val="TableParagraph"/>
              <w:spacing w:before="45"/>
              <w:ind w:left="392" w:right="385"/>
              <w:jc w:val="center"/>
              <w:rPr>
                <w:b/>
              </w:rPr>
            </w:pPr>
            <w:r w:rsidRPr="003158D8">
              <w:rPr>
                <w:b/>
              </w:rPr>
              <w:t>Тим</w:t>
            </w:r>
          </w:p>
        </w:tc>
        <w:tc>
          <w:tcPr>
            <w:cnfStyle w:val="000100000000"/>
            <w:tcW w:w="1198" w:type="dxa"/>
          </w:tcPr>
          <w:p w:rsidR="0070765D" w:rsidRDefault="0070765D" w:rsidP="00F21102">
            <w:pPr>
              <w:pStyle w:val="TableParagraph"/>
              <w:spacing w:before="45"/>
              <w:ind w:left="70" w:right="64"/>
              <w:jc w:val="center"/>
            </w:pPr>
            <w:r>
              <w:t>XII</w:t>
            </w:r>
            <w:r>
              <w:rPr>
                <w:spacing w:val="-4"/>
              </w:rPr>
              <w:t xml:space="preserve"> </w:t>
            </w:r>
            <w:r>
              <w:t>и</w:t>
            </w:r>
            <w:r>
              <w:rPr>
                <w:spacing w:val="-2"/>
              </w:rPr>
              <w:t xml:space="preserve"> </w:t>
            </w:r>
            <w:r>
              <w:t>VI</w:t>
            </w:r>
          </w:p>
        </w:tc>
      </w:tr>
      <w:tr w:rsidR="0070765D" w:rsidTr="00F21102">
        <w:trPr>
          <w:cnfStyle w:val="010000000000"/>
          <w:trHeight w:val="1139"/>
        </w:trPr>
        <w:tc>
          <w:tcPr>
            <w:cnfStyle w:val="001000000000"/>
            <w:tcW w:w="6421" w:type="dxa"/>
          </w:tcPr>
          <w:p w:rsidR="0070765D" w:rsidRDefault="0070765D" w:rsidP="00F21102">
            <w:pPr>
              <w:pStyle w:val="TableParagraph"/>
              <w:spacing w:before="43"/>
              <w:ind w:right="230"/>
            </w:pPr>
            <w:r>
              <w:rPr>
                <w:sz w:val="24"/>
              </w:rPr>
              <w:t xml:space="preserve">- </w:t>
            </w:r>
            <w:r>
              <w:t>Писање извештаја о раду тима и реализацији програма заштите</w:t>
            </w:r>
            <w:r>
              <w:rPr>
                <w:spacing w:val="-52"/>
              </w:rPr>
              <w:t xml:space="preserve"> </w:t>
            </w:r>
            <w:r>
              <w:t>ученика</w:t>
            </w:r>
            <w:r>
              <w:rPr>
                <w:spacing w:val="-2"/>
              </w:rPr>
              <w:t xml:space="preserve"> </w:t>
            </w:r>
            <w:r>
              <w:t>од</w:t>
            </w:r>
            <w:r>
              <w:rPr>
                <w:spacing w:val="-2"/>
              </w:rPr>
              <w:t xml:space="preserve"> </w:t>
            </w:r>
            <w:r>
              <w:t>дискриминације-</w:t>
            </w:r>
            <w:r>
              <w:rPr>
                <w:spacing w:val="-6"/>
              </w:rPr>
              <w:t xml:space="preserve"> </w:t>
            </w:r>
            <w:r>
              <w:t>два</w:t>
            </w:r>
            <w:r>
              <w:rPr>
                <w:spacing w:val="-2"/>
              </w:rPr>
              <w:t xml:space="preserve"> </w:t>
            </w:r>
            <w:r>
              <w:t>пута</w:t>
            </w:r>
            <w:r>
              <w:rPr>
                <w:spacing w:val="-2"/>
              </w:rPr>
              <w:t xml:space="preserve"> </w:t>
            </w:r>
            <w:r>
              <w:t>годишње.</w:t>
            </w:r>
            <w:r>
              <w:rPr>
                <w:spacing w:val="-2"/>
              </w:rPr>
              <w:t xml:space="preserve"> </w:t>
            </w:r>
            <w:r>
              <w:t>Извештаје</w:t>
            </w:r>
          </w:p>
          <w:p w:rsidR="0070765D" w:rsidRDefault="0070765D" w:rsidP="00F21102">
            <w:pPr>
              <w:pStyle w:val="TableParagraph"/>
              <w:spacing w:before="1"/>
              <w:ind w:right="926"/>
            </w:pPr>
            <w:r>
              <w:t>директор</w:t>
            </w:r>
            <w:r>
              <w:rPr>
                <w:spacing w:val="-2"/>
              </w:rPr>
              <w:t xml:space="preserve"> </w:t>
            </w:r>
            <w:r>
              <w:t>доставља</w:t>
            </w:r>
            <w:r>
              <w:rPr>
                <w:spacing w:val="-2"/>
              </w:rPr>
              <w:t xml:space="preserve"> </w:t>
            </w:r>
            <w:r>
              <w:t>органу</w:t>
            </w:r>
            <w:r>
              <w:rPr>
                <w:spacing w:val="-3"/>
              </w:rPr>
              <w:t xml:space="preserve"> </w:t>
            </w:r>
            <w:r>
              <w:t>управљања,</w:t>
            </w:r>
            <w:r>
              <w:rPr>
                <w:spacing w:val="-3"/>
              </w:rPr>
              <w:t xml:space="preserve"> </w:t>
            </w:r>
            <w:r>
              <w:t>савету</w:t>
            </w:r>
            <w:r>
              <w:rPr>
                <w:spacing w:val="-5"/>
              </w:rPr>
              <w:t xml:space="preserve"> </w:t>
            </w:r>
            <w:r>
              <w:t>родитеља</w:t>
            </w:r>
            <w:r>
              <w:rPr>
                <w:spacing w:val="-2"/>
              </w:rPr>
              <w:t xml:space="preserve"> </w:t>
            </w:r>
            <w:r>
              <w:t>и</w:t>
            </w:r>
            <w:r>
              <w:rPr>
                <w:spacing w:val="-52"/>
              </w:rPr>
              <w:t xml:space="preserve"> </w:t>
            </w:r>
            <w:r>
              <w:t>ученичком</w:t>
            </w:r>
            <w:r>
              <w:rPr>
                <w:spacing w:val="-2"/>
              </w:rPr>
              <w:t xml:space="preserve"> </w:t>
            </w:r>
            <w:r>
              <w:t>парламенту.</w:t>
            </w:r>
          </w:p>
        </w:tc>
        <w:tc>
          <w:tcPr>
            <w:cnfStyle w:val="000010000000"/>
            <w:tcW w:w="2101" w:type="dxa"/>
          </w:tcPr>
          <w:p w:rsidR="0070765D" w:rsidRDefault="0070765D" w:rsidP="00F21102">
            <w:pPr>
              <w:pStyle w:val="TableParagraph"/>
              <w:spacing w:before="43"/>
              <w:ind w:left="392" w:right="386"/>
              <w:jc w:val="center"/>
              <w:rPr>
                <w:sz w:val="24"/>
              </w:rPr>
            </w:pPr>
            <w:r>
              <w:rPr>
                <w:sz w:val="24"/>
              </w:rPr>
              <w:t>Тим</w:t>
            </w:r>
          </w:p>
        </w:tc>
        <w:tc>
          <w:tcPr>
            <w:cnfStyle w:val="000100000000"/>
            <w:tcW w:w="1198" w:type="dxa"/>
          </w:tcPr>
          <w:p w:rsidR="0070765D" w:rsidRDefault="0070765D" w:rsidP="00F21102">
            <w:pPr>
              <w:pStyle w:val="TableParagraph"/>
              <w:spacing w:before="45"/>
              <w:ind w:left="70" w:right="64"/>
              <w:jc w:val="center"/>
            </w:pPr>
            <w:r>
              <w:t>XII</w:t>
            </w:r>
            <w:r>
              <w:rPr>
                <w:spacing w:val="-4"/>
              </w:rPr>
              <w:t xml:space="preserve"> </w:t>
            </w:r>
            <w:r>
              <w:t>и</w:t>
            </w:r>
            <w:r>
              <w:rPr>
                <w:spacing w:val="-2"/>
              </w:rPr>
              <w:t xml:space="preserve"> </w:t>
            </w:r>
            <w:r>
              <w:t>VI</w:t>
            </w:r>
          </w:p>
        </w:tc>
      </w:tr>
    </w:tbl>
    <w:p w:rsidR="0070765D" w:rsidRDefault="0070765D" w:rsidP="0070765D"/>
    <w:p w:rsidR="0070765D" w:rsidRDefault="0070765D" w:rsidP="0070765D">
      <w:pPr>
        <w:jc w:val="both"/>
        <w:rPr>
          <w:sz w:val="24"/>
          <w:szCs w:val="24"/>
          <w:lang w:val="sr-Cyrl-CS"/>
        </w:rPr>
      </w:pPr>
    </w:p>
    <w:p w:rsidR="0070765D" w:rsidRPr="00A00CBA" w:rsidRDefault="0070765D" w:rsidP="0070765D">
      <w:pPr>
        <w:jc w:val="both"/>
        <w:rPr>
          <w:sz w:val="24"/>
          <w:szCs w:val="24"/>
        </w:rPr>
        <w:sectPr w:rsidR="0070765D" w:rsidRPr="00A00CBA">
          <w:pgSz w:w="12240" w:h="15840"/>
          <w:pgMar w:top="2860" w:right="720" w:bottom="1200" w:left="1200" w:header="749" w:footer="1005" w:gutter="0"/>
          <w:cols w:space="720"/>
        </w:sectPr>
      </w:pPr>
    </w:p>
    <w:p w:rsidR="0070765D" w:rsidRPr="00A00CBA" w:rsidRDefault="0070765D" w:rsidP="0070765D">
      <w:pPr>
        <w:pStyle w:val="BodyText"/>
        <w:spacing w:before="9"/>
        <w:rPr>
          <w:szCs w:val="24"/>
        </w:rPr>
      </w:pPr>
    </w:p>
    <w:p w:rsidR="0070765D" w:rsidRDefault="0070765D" w:rsidP="0070765D">
      <w:pPr>
        <w:ind w:left="2340" w:hanging="963"/>
        <w:rPr>
          <w:b/>
          <w:sz w:val="28"/>
        </w:rPr>
      </w:pPr>
      <w:r>
        <w:rPr>
          <w:b/>
          <w:color w:val="303030"/>
          <w:sz w:val="28"/>
        </w:rPr>
        <w:t>ТИМ</w:t>
      </w:r>
      <w:r>
        <w:rPr>
          <w:b/>
          <w:color w:val="303030"/>
          <w:spacing w:val="-8"/>
          <w:sz w:val="28"/>
        </w:rPr>
        <w:t xml:space="preserve"> </w:t>
      </w:r>
      <w:r>
        <w:rPr>
          <w:b/>
          <w:color w:val="303030"/>
          <w:sz w:val="28"/>
        </w:rPr>
        <w:t>ЗА</w:t>
      </w:r>
      <w:r>
        <w:rPr>
          <w:b/>
          <w:color w:val="303030"/>
          <w:spacing w:val="-8"/>
          <w:sz w:val="28"/>
        </w:rPr>
        <w:t xml:space="preserve"> </w:t>
      </w:r>
      <w:r>
        <w:rPr>
          <w:b/>
          <w:color w:val="303030"/>
          <w:sz w:val="28"/>
        </w:rPr>
        <w:t>ЗАШТИТУ</w:t>
      </w:r>
      <w:r>
        <w:rPr>
          <w:b/>
          <w:color w:val="303030"/>
          <w:spacing w:val="-7"/>
          <w:sz w:val="28"/>
        </w:rPr>
        <w:t xml:space="preserve"> </w:t>
      </w:r>
      <w:r>
        <w:rPr>
          <w:b/>
          <w:color w:val="303030"/>
          <w:sz w:val="28"/>
        </w:rPr>
        <w:t>ОД</w:t>
      </w:r>
      <w:r>
        <w:rPr>
          <w:b/>
          <w:color w:val="303030"/>
          <w:spacing w:val="-8"/>
          <w:sz w:val="28"/>
        </w:rPr>
        <w:t xml:space="preserve"> </w:t>
      </w:r>
      <w:r>
        <w:rPr>
          <w:b/>
          <w:color w:val="303030"/>
          <w:sz w:val="28"/>
        </w:rPr>
        <w:t>ДИСКРИМИНАЦИЈЕ,</w:t>
      </w:r>
      <w:r>
        <w:rPr>
          <w:b/>
          <w:color w:val="303030"/>
          <w:spacing w:val="-7"/>
          <w:sz w:val="28"/>
        </w:rPr>
        <w:t xml:space="preserve"> </w:t>
      </w:r>
      <w:r>
        <w:rPr>
          <w:b/>
          <w:color w:val="303030"/>
          <w:sz w:val="28"/>
        </w:rPr>
        <w:t>НАСИЉА, ЗЛОСТАВЉАЊА И ЗАНЕМАРИВАЊА</w:t>
      </w:r>
    </w:p>
    <w:p w:rsidR="0070765D" w:rsidRPr="00A00CBA" w:rsidRDefault="0070765D" w:rsidP="0070765D">
      <w:pPr>
        <w:jc w:val="both"/>
        <w:rPr>
          <w:sz w:val="24"/>
          <w:szCs w:val="24"/>
        </w:rPr>
      </w:pPr>
      <w:r w:rsidRPr="00A00CBA">
        <w:rPr>
          <w:sz w:val="24"/>
          <w:szCs w:val="24"/>
        </w:rPr>
        <w:t>Установа</w:t>
      </w:r>
      <w:r w:rsidRPr="00A00CBA">
        <w:rPr>
          <w:spacing w:val="-7"/>
          <w:sz w:val="24"/>
          <w:szCs w:val="24"/>
        </w:rPr>
        <w:t xml:space="preserve"> </w:t>
      </w:r>
      <w:r w:rsidRPr="00A00CBA">
        <w:rPr>
          <w:sz w:val="24"/>
          <w:szCs w:val="24"/>
        </w:rPr>
        <w:t>има</w:t>
      </w:r>
      <w:r w:rsidRPr="00A00CBA">
        <w:rPr>
          <w:spacing w:val="-4"/>
          <w:sz w:val="24"/>
          <w:szCs w:val="24"/>
        </w:rPr>
        <w:t xml:space="preserve"> </w:t>
      </w:r>
      <w:r w:rsidRPr="00A00CBA">
        <w:rPr>
          <w:sz w:val="24"/>
          <w:szCs w:val="24"/>
        </w:rPr>
        <w:t>тим</w:t>
      </w:r>
      <w:r w:rsidRPr="00A00CBA">
        <w:rPr>
          <w:spacing w:val="-5"/>
          <w:sz w:val="24"/>
          <w:szCs w:val="24"/>
        </w:rPr>
        <w:t xml:space="preserve"> </w:t>
      </w:r>
      <w:r w:rsidRPr="00A00CBA">
        <w:rPr>
          <w:sz w:val="24"/>
          <w:szCs w:val="24"/>
        </w:rPr>
        <w:t>за</w:t>
      </w:r>
      <w:r w:rsidRPr="00A00CBA">
        <w:rPr>
          <w:spacing w:val="-4"/>
          <w:sz w:val="24"/>
          <w:szCs w:val="24"/>
        </w:rPr>
        <w:t xml:space="preserve"> </w:t>
      </w:r>
      <w:r w:rsidRPr="00A00CBA">
        <w:rPr>
          <w:sz w:val="24"/>
          <w:szCs w:val="24"/>
        </w:rPr>
        <w:t>заштиту</w:t>
      </w:r>
      <w:r w:rsidRPr="00A00CBA">
        <w:rPr>
          <w:spacing w:val="-7"/>
          <w:sz w:val="24"/>
          <w:szCs w:val="24"/>
        </w:rPr>
        <w:t xml:space="preserve"> </w:t>
      </w:r>
      <w:r w:rsidRPr="00A00CBA">
        <w:rPr>
          <w:sz w:val="24"/>
          <w:szCs w:val="24"/>
        </w:rPr>
        <w:t>од</w:t>
      </w:r>
      <w:r w:rsidRPr="00A00CBA">
        <w:rPr>
          <w:spacing w:val="-5"/>
          <w:sz w:val="24"/>
          <w:szCs w:val="24"/>
        </w:rPr>
        <w:t xml:space="preserve"> </w:t>
      </w:r>
      <w:r w:rsidRPr="00A00CBA">
        <w:rPr>
          <w:sz w:val="24"/>
          <w:szCs w:val="24"/>
        </w:rPr>
        <w:t>дискриминације,</w:t>
      </w:r>
      <w:r w:rsidRPr="00A00CBA">
        <w:rPr>
          <w:spacing w:val="-4"/>
          <w:sz w:val="24"/>
          <w:szCs w:val="24"/>
        </w:rPr>
        <w:t xml:space="preserve"> </w:t>
      </w:r>
      <w:r w:rsidRPr="00A00CBA">
        <w:rPr>
          <w:sz w:val="24"/>
          <w:szCs w:val="24"/>
        </w:rPr>
        <w:t>насиља,</w:t>
      </w:r>
      <w:r w:rsidRPr="00A00CBA">
        <w:rPr>
          <w:spacing w:val="-4"/>
          <w:sz w:val="24"/>
          <w:szCs w:val="24"/>
        </w:rPr>
        <w:t xml:space="preserve"> </w:t>
      </w:r>
      <w:r w:rsidRPr="00A00CBA">
        <w:rPr>
          <w:sz w:val="24"/>
          <w:szCs w:val="24"/>
        </w:rPr>
        <w:t>злостављања</w:t>
      </w:r>
      <w:r w:rsidRPr="00A00CBA">
        <w:rPr>
          <w:spacing w:val="-4"/>
          <w:sz w:val="24"/>
          <w:szCs w:val="24"/>
        </w:rPr>
        <w:t xml:space="preserve"> </w:t>
      </w:r>
      <w:r w:rsidRPr="00A00CBA">
        <w:rPr>
          <w:sz w:val="24"/>
          <w:szCs w:val="24"/>
        </w:rPr>
        <w:t>и</w:t>
      </w:r>
      <w:r w:rsidRPr="00A00CBA">
        <w:rPr>
          <w:spacing w:val="-5"/>
          <w:sz w:val="24"/>
          <w:szCs w:val="24"/>
        </w:rPr>
        <w:t xml:space="preserve"> </w:t>
      </w:r>
      <w:r w:rsidRPr="00A00CBA">
        <w:rPr>
          <w:spacing w:val="-2"/>
          <w:sz w:val="24"/>
          <w:szCs w:val="24"/>
        </w:rPr>
        <w:t>занемаривања.</w:t>
      </w:r>
    </w:p>
    <w:p w:rsidR="0070765D" w:rsidRPr="00A00CBA" w:rsidRDefault="0070765D" w:rsidP="0070765D">
      <w:pPr>
        <w:jc w:val="both"/>
        <w:rPr>
          <w:sz w:val="24"/>
          <w:szCs w:val="24"/>
        </w:rPr>
      </w:pPr>
      <w:r w:rsidRPr="00A00CBA">
        <w:rPr>
          <w:sz w:val="24"/>
          <w:szCs w:val="24"/>
        </w:rPr>
        <w:t>Осим</w:t>
      </w:r>
      <w:r w:rsidRPr="00A00CBA">
        <w:rPr>
          <w:spacing w:val="-4"/>
          <w:sz w:val="24"/>
          <w:szCs w:val="24"/>
        </w:rPr>
        <w:t xml:space="preserve"> </w:t>
      </w:r>
      <w:r w:rsidRPr="00A00CBA">
        <w:rPr>
          <w:sz w:val="24"/>
          <w:szCs w:val="24"/>
        </w:rPr>
        <w:t>надлежности</w:t>
      </w:r>
      <w:r w:rsidRPr="00A00CBA">
        <w:rPr>
          <w:spacing w:val="-4"/>
          <w:sz w:val="24"/>
          <w:szCs w:val="24"/>
        </w:rPr>
        <w:t xml:space="preserve"> </w:t>
      </w:r>
      <w:r w:rsidRPr="00A00CBA">
        <w:rPr>
          <w:sz w:val="24"/>
          <w:szCs w:val="24"/>
        </w:rPr>
        <w:t>поступања</w:t>
      </w:r>
      <w:r w:rsidRPr="00A00CBA">
        <w:rPr>
          <w:spacing w:val="-3"/>
          <w:sz w:val="24"/>
          <w:szCs w:val="24"/>
        </w:rPr>
        <w:t xml:space="preserve"> </w:t>
      </w:r>
      <w:r w:rsidRPr="00A00CBA">
        <w:rPr>
          <w:sz w:val="24"/>
          <w:szCs w:val="24"/>
        </w:rPr>
        <w:t>у</w:t>
      </w:r>
      <w:r w:rsidRPr="00A00CBA">
        <w:rPr>
          <w:spacing w:val="-6"/>
          <w:sz w:val="24"/>
          <w:szCs w:val="24"/>
        </w:rPr>
        <w:t xml:space="preserve"> </w:t>
      </w:r>
      <w:r w:rsidRPr="00A00CBA">
        <w:rPr>
          <w:sz w:val="24"/>
          <w:szCs w:val="24"/>
        </w:rPr>
        <w:t>ситуацијама</w:t>
      </w:r>
      <w:r w:rsidRPr="00A00CBA">
        <w:rPr>
          <w:spacing w:val="-3"/>
          <w:sz w:val="24"/>
          <w:szCs w:val="24"/>
        </w:rPr>
        <w:t xml:space="preserve"> </w:t>
      </w:r>
      <w:r w:rsidRPr="00A00CBA">
        <w:rPr>
          <w:sz w:val="24"/>
          <w:szCs w:val="24"/>
        </w:rPr>
        <w:t>насиља,</w:t>
      </w:r>
      <w:r w:rsidRPr="00A00CBA">
        <w:rPr>
          <w:spacing w:val="-3"/>
          <w:sz w:val="24"/>
          <w:szCs w:val="24"/>
        </w:rPr>
        <w:t xml:space="preserve"> </w:t>
      </w:r>
      <w:r w:rsidRPr="00A00CBA">
        <w:rPr>
          <w:sz w:val="24"/>
          <w:szCs w:val="24"/>
        </w:rPr>
        <w:t>злостављања</w:t>
      </w:r>
      <w:r w:rsidRPr="00A00CBA">
        <w:rPr>
          <w:spacing w:val="-3"/>
          <w:sz w:val="24"/>
          <w:szCs w:val="24"/>
        </w:rPr>
        <w:t xml:space="preserve"> </w:t>
      </w:r>
      <w:r w:rsidRPr="00A00CBA">
        <w:rPr>
          <w:sz w:val="24"/>
          <w:szCs w:val="24"/>
        </w:rPr>
        <w:t>и</w:t>
      </w:r>
      <w:r w:rsidRPr="00A00CBA">
        <w:rPr>
          <w:spacing w:val="-6"/>
          <w:sz w:val="24"/>
          <w:szCs w:val="24"/>
        </w:rPr>
        <w:t xml:space="preserve"> </w:t>
      </w:r>
      <w:r w:rsidRPr="00A00CBA">
        <w:rPr>
          <w:sz w:val="24"/>
          <w:szCs w:val="24"/>
        </w:rPr>
        <w:t>занемаривања,</w:t>
      </w:r>
      <w:r w:rsidRPr="00A00CBA">
        <w:rPr>
          <w:spacing w:val="-3"/>
          <w:sz w:val="24"/>
          <w:szCs w:val="24"/>
        </w:rPr>
        <w:t xml:space="preserve"> </w:t>
      </w:r>
      <w:r w:rsidRPr="00A00CBA">
        <w:rPr>
          <w:sz w:val="24"/>
          <w:szCs w:val="24"/>
        </w:rPr>
        <w:t>задаци тима за заштиту јесу, нарочито, да:</w:t>
      </w:r>
    </w:p>
    <w:p w:rsidR="0070765D" w:rsidRPr="00A00CBA" w:rsidRDefault="0070765D" w:rsidP="0070765D">
      <w:pPr>
        <w:jc w:val="both"/>
        <w:rPr>
          <w:sz w:val="24"/>
          <w:szCs w:val="24"/>
        </w:rPr>
      </w:pPr>
      <w:r>
        <w:rPr>
          <w:sz w:val="24"/>
          <w:szCs w:val="24"/>
        </w:rPr>
        <w:t>*</w:t>
      </w:r>
      <w:r w:rsidRPr="00A00CBA">
        <w:rPr>
          <w:sz w:val="24"/>
          <w:szCs w:val="24"/>
        </w:rPr>
        <w:t>анализира</w:t>
      </w:r>
      <w:r w:rsidRPr="00A00CBA">
        <w:rPr>
          <w:spacing w:val="-6"/>
          <w:sz w:val="24"/>
          <w:szCs w:val="24"/>
        </w:rPr>
        <w:t xml:space="preserve"> </w:t>
      </w:r>
      <w:r w:rsidRPr="00A00CBA">
        <w:rPr>
          <w:sz w:val="24"/>
          <w:szCs w:val="24"/>
        </w:rPr>
        <w:t>стање</w:t>
      </w:r>
      <w:r w:rsidRPr="00A00CBA">
        <w:rPr>
          <w:spacing w:val="-4"/>
          <w:sz w:val="24"/>
          <w:szCs w:val="24"/>
        </w:rPr>
        <w:t xml:space="preserve"> </w:t>
      </w:r>
      <w:r w:rsidRPr="00A00CBA">
        <w:rPr>
          <w:sz w:val="24"/>
          <w:szCs w:val="24"/>
        </w:rPr>
        <w:t>у</w:t>
      </w:r>
      <w:r w:rsidRPr="00A00CBA">
        <w:rPr>
          <w:spacing w:val="-6"/>
          <w:sz w:val="24"/>
          <w:szCs w:val="24"/>
        </w:rPr>
        <w:t xml:space="preserve"> </w:t>
      </w:r>
      <w:r w:rsidRPr="00A00CBA">
        <w:rPr>
          <w:sz w:val="24"/>
          <w:szCs w:val="24"/>
        </w:rPr>
        <w:t>остваривању</w:t>
      </w:r>
      <w:r w:rsidRPr="00A00CBA">
        <w:rPr>
          <w:spacing w:val="-6"/>
          <w:sz w:val="24"/>
          <w:szCs w:val="24"/>
        </w:rPr>
        <w:t xml:space="preserve"> </w:t>
      </w:r>
      <w:r w:rsidRPr="00A00CBA">
        <w:rPr>
          <w:sz w:val="24"/>
          <w:szCs w:val="24"/>
        </w:rPr>
        <w:t>равноправности</w:t>
      </w:r>
      <w:r w:rsidRPr="00A00CBA">
        <w:rPr>
          <w:spacing w:val="-7"/>
          <w:sz w:val="24"/>
          <w:szCs w:val="24"/>
        </w:rPr>
        <w:t xml:space="preserve"> </w:t>
      </w:r>
      <w:r w:rsidRPr="00A00CBA">
        <w:rPr>
          <w:sz w:val="24"/>
          <w:szCs w:val="24"/>
        </w:rPr>
        <w:t>и</w:t>
      </w:r>
      <w:r w:rsidRPr="00A00CBA">
        <w:rPr>
          <w:spacing w:val="-6"/>
          <w:sz w:val="24"/>
          <w:szCs w:val="24"/>
        </w:rPr>
        <w:t xml:space="preserve"> </w:t>
      </w:r>
      <w:r w:rsidRPr="00A00CBA">
        <w:rPr>
          <w:sz w:val="24"/>
          <w:szCs w:val="24"/>
        </w:rPr>
        <w:t>једнаких</w:t>
      </w:r>
      <w:r w:rsidRPr="00A00CBA">
        <w:rPr>
          <w:spacing w:val="-3"/>
          <w:sz w:val="24"/>
          <w:szCs w:val="24"/>
        </w:rPr>
        <w:t xml:space="preserve"> </w:t>
      </w:r>
      <w:r w:rsidRPr="00A00CBA">
        <w:rPr>
          <w:spacing w:val="-2"/>
          <w:sz w:val="24"/>
          <w:szCs w:val="24"/>
        </w:rPr>
        <w:t>могућности;</w:t>
      </w:r>
    </w:p>
    <w:p w:rsidR="0070765D" w:rsidRPr="00A00CBA" w:rsidRDefault="0070765D" w:rsidP="0070765D">
      <w:pPr>
        <w:jc w:val="both"/>
        <w:rPr>
          <w:sz w:val="24"/>
          <w:szCs w:val="24"/>
        </w:rPr>
      </w:pPr>
      <w:r>
        <w:rPr>
          <w:sz w:val="24"/>
          <w:szCs w:val="24"/>
        </w:rPr>
        <w:t>*</w:t>
      </w:r>
      <w:r w:rsidRPr="00A00CBA">
        <w:rPr>
          <w:sz w:val="24"/>
          <w:szCs w:val="24"/>
        </w:rPr>
        <w:t>припрема</w:t>
      </w:r>
      <w:r w:rsidRPr="00A00CBA">
        <w:rPr>
          <w:spacing w:val="-6"/>
          <w:sz w:val="24"/>
          <w:szCs w:val="24"/>
        </w:rPr>
        <w:t xml:space="preserve"> </w:t>
      </w:r>
      <w:r w:rsidRPr="00A00CBA">
        <w:rPr>
          <w:sz w:val="24"/>
          <w:szCs w:val="24"/>
        </w:rPr>
        <w:t>програм</w:t>
      </w:r>
      <w:r w:rsidRPr="00A00CBA">
        <w:rPr>
          <w:spacing w:val="-5"/>
          <w:sz w:val="24"/>
          <w:szCs w:val="24"/>
        </w:rPr>
        <w:t xml:space="preserve"> </w:t>
      </w:r>
      <w:r w:rsidRPr="00A00CBA">
        <w:rPr>
          <w:spacing w:val="-2"/>
          <w:sz w:val="24"/>
          <w:szCs w:val="24"/>
        </w:rPr>
        <w:t>превенције;</w:t>
      </w:r>
    </w:p>
    <w:p w:rsidR="0070765D" w:rsidRPr="00A00CBA" w:rsidRDefault="0070765D" w:rsidP="0070765D">
      <w:pPr>
        <w:jc w:val="both"/>
        <w:rPr>
          <w:sz w:val="24"/>
          <w:szCs w:val="24"/>
        </w:rPr>
      </w:pPr>
      <w:r>
        <w:rPr>
          <w:sz w:val="24"/>
          <w:szCs w:val="24"/>
        </w:rPr>
        <w:t>*</w:t>
      </w:r>
      <w:r w:rsidRPr="00A00CBA">
        <w:rPr>
          <w:sz w:val="24"/>
          <w:szCs w:val="24"/>
        </w:rPr>
        <w:t>информише</w:t>
      </w:r>
      <w:r w:rsidRPr="00A00CBA">
        <w:rPr>
          <w:spacing w:val="-3"/>
          <w:sz w:val="24"/>
          <w:szCs w:val="24"/>
        </w:rPr>
        <w:t xml:space="preserve"> </w:t>
      </w:r>
      <w:r w:rsidRPr="00A00CBA">
        <w:rPr>
          <w:sz w:val="24"/>
          <w:szCs w:val="24"/>
        </w:rPr>
        <w:t>учеснике</w:t>
      </w:r>
      <w:r w:rsidRPr="00A00CBA">
        <w:rPr>
          <w:spacing w:val="-3"/>
          <w:sz w:val="24"/>
          <w:szCs w:val="24"/>
        </w:rPr>
        <w:t xml:space="preserve"> </w:t>
      </w:r>
      <w:r w:rsidRPr="00A00CBA">
        <w:rPr>
          <w:sz w:val="24"/>
          <w:szCs w:val="24"/>
        </w:rPr>
        <w:t>у</w:t>
      </w:r>
      <w:r w:rsidRPr="00A00CBA">
        <w:rPr>
          <w:spacing w:val="-6"/>
          <w:sz w:val="24"/>
          <w:szCs w:val="24"/>
        </w:rPr>
        <w:t xml:space="preserve"> </w:t>
      </w:r>
      <w:r w:rsidRPr="00A00CBA">
        <w:rPr>
          <w:sz w:val="24"/>
          <w:szCs w:val="24"/>
        </w:rPr>
        <w:t>образовању,</w:t>
      </w:r>
      <w:r w:rsidRPr="00A00CBA">
        <w:rPr>
          <w:spacing w:val="-3"/>
          <w:sz w:val="24"/>
          <w:szCs w:val="24"/>
        </w:rPr>
        <w:t xml:space="preserve"> </w:t>
      </w:r>
      <w:r w:rsidRPr="00A00CBA">
        <w:rPr>
          <w:sz w:val="24"/>
          <w:szCs w:val="24"/>
        </w:rPr>
        <w:t>запослене</w:t>
      </w:r>
      <w:r w:rsidRPr="00A00CBA">
        <w:rPr>
          <w:spacing w:val="-3"/>
          <w:sz w:val="24"/>
          <w:szCs w:val="24"/>
        </w:rPr>
        <w:t xml:space="preserve"> </w:t>
      </w:r>
      <w:r w:rsidRPr="00A00CBA">
        <w:rPr>
          <w:sz w:val="24"/>
          <w:szCs w:val="24"/>
        </w:rPr>
        <w:t>и</w:t>
      </w:r>
      <w:r w:rsidRPr="00A00CBA">
        <w:rPr>
          <w:spacing w:val="-9"/>
          <w:sz w:val="24"/>
          <w:szCs w:val="24"/>
        </w:rPr>
        <w:t xml:space="preserve"> </w:t>
      </w:r>
      <w:r w:rsidRPr="00A00CBA">
        <w:rPr>
          <w:sz w:val="24"/>
          <w:szCs w:val="24"/>
        </w:rPr>
        <w:t>родитеље</w:t>
      </w:r>
      <w:r w:rsidRPr="00A00CBA">
        <w:rPr>
          <w:spacing w:val="-3"/>
          <w:sz w:val="24"/>
          <w:szCs w:val="24"/>
        </w:rPr>
        <w:t xml:space="preserve"> </w:t>
      </w:r>
      <w:r w:rsidRPr="00A00CBA">
        <w:rPr>
          <w:sz w:val="24"/>
          <w:szCs w:val="24"/>
        </w:rPr>
        <w:t>о</w:t>
      </w:r>
      <w:r w:rsidRPr="00A00CBA">
        <w:rPr>
          <w:spacing w:val="-3"/>
          <w:sz w:val="24"/>
          <w:szCs w:val="24"/>
        </w:rPr>
        <w:t xml:space="preserve"> </w:t>
      </w:r>
      <w:r w:rsidRPr="00A00CBA">
        <w:rPr>
          <w:sz w:val="24"/>
          <w:szCs w:val="24"/>
        </w:rPr>
        <w:t>планираним</w:t>
      </w:r>
      <w:r w:rsidRPr="00A00CBA">
        <w:rPr>
          <w:spacing w:val="-4"/>
          <w:sz w:val="24"/>
          <w:szCs w:val="24"/>
        </w:rPr>
        <w:t xml:space="preserve"> </w:t>
      </w:r>
      <w:r w:rsidRPr="00A00CBA">
        <w:rPr>
          <w:sz w:val="24"/>
          <w:szCs w:val="24"/>
        </w:rPr>
        <w:t>активностима</w:t>
      </w:r>
      <w:r w:rsidRPr="00A00CBA">
        <w:rPr>
          <w:spacing w:val="-3"/>
          <w:sz w:val="24"/>
          <w:szCs w:val="24"/>
        </w:rPr>
        <w:t xml:space="preserve"> </w:t>
      </w:r>
      <w:r w:rsidRPr="00A00CBA">
        <w:rPr>
          <w:sz w:val="24"/>
          <w:szCs w:val="24"/>
        </w:rPr>
        <w:t>и могућностима пружања подршке и помоћи;</w:t>
      </w:r>
    </w:p>
    <w:p w:rsidR="0070765D" w:rsidRPr="00A00CBA" w:rsidRDefault="0070765D" w:rsidP="0070765D">
      <w:pPr>
        <w:jc w:val="both"/>
        <w:rPr>
          <w:sz w:val="24"/>
          <w:szCs w:val="24"/>
        </w:rPr>
      </w:pPr>
      <w:r>
        <w:rPr>
          <w:sz w:val="24"/>
          <w:szCs w:val="24"/>
        </w:rPr>
        <w:t>*</w:t>
      </w:r>
      <w:r w:rsidRPr="00A00CBA">
        <w:rPr>
          <w:sz w:val="24"/>
          <w:szCs w:val="24"/>
        </w:rPr>
        <w:t>учествује</w:t>
      </w:r>
      <w:r w:rsidRPr="00A00CBA">
        <w:rPr>
          <w:spacing w:val="-3"/>
          <w:sz w:val="24"/>
          <w:szCs w:val="24"/>
        </w:rPr>
        <w:t xml:space="preserve"> </w:t>
      </w:r>
      <w:r w:rsidRPr="00A00CBA">
        <w:rPr>
          <w:sz w:val="24"/>
          <w:szCs w:val="24"/>
        </w:rPr>
        <w:t>у</w:t>
      </w:r>
      <w:r w:rsidRPr="00A00CBA">
        <w:rPr>
          <w:spacing w:val="-5"/>
          <w:sz w:val="24"/>
          <w:szCs w:val="24"/>
        </w:rPr>
        <w:t xml:space="preserve"> </w:t>
      </w:r>
      <w:r w:rsidRPr="00A00CBA">
        <w:rPr>
          <w:sz w:val="24"/>
          <w:szCs w:val="24"/>
        </w:rPr>
        <w:t>пројектима</w:t>
      </w:r>
      <w:r w:rsidRPr="00A00CBA">
        <w:rPr>
          <w:spacing w:val="-4"/>
          <w:sz w:val="24"/>
          <w:szCs w:val="24"/>
        </w:rPr>
        <w:t xml:space="preserve"> </w:t>
      </w:r>
      <w:r w:rsidRPr="00A00CBA">
        <w:rPr>
          <w:sz w:val="24"/>
          <w:szCs w:val="24"/>
        </w:rPr>
        <w:t>и</w:t>
      </w:r>
      <w:r w:rsidRPr="00A00CBA">
        <w:rPr>
          <w:spacing w:val="-3"/>
          <w:sz w:val="24"/>
          <w:szCs w:val="24"/>
        </w:rPr>
        <w:t xml:space="preserve"> </w:t>
      </w:r>
      <w:r w:rsidRPr="00A00CBA">
        <w:rPr>
          <w:sz w:val="24"/>
          <w:szCs w:val="24"/>
        </w:rPr>
        <w:t>обукама</w:t>
      </w:r>
      <w:r w:rsidRPr="00A00CBA">
        <w:rPr>
          <w:spacing w:val="-3"/>
          <w:sz w:val="24"/>
          <w:szCs w:val="24"/>
        </w:rPr>
        <w:t xml:space="preserve"> </w:t>
      </w:r>
      <w:r w:rsidRPr="00A00CBA">
        <w:rPr>
          <w:sz w:val="24"/>
          <w:szCs w:val="24"/>
        </w:rPr>
        <w:t>за</w:t>
      </w:r>
      <w:r w:rsidRPr="00A00CBA">
        <w:rPr>
          <w:spacing w:val="-3"/>
          <w:sz w:val="24"/>
          <w:szCs w:val="24"/>
        </w:rPr>
        <w:t xml:space="preserve"> </w:t>
      </w:r>
      <w:r w:rsidRPr="00A00CBA">
        <w:rPr>
          <w:sz w:val="24"/>
          <w:szCs w:val="24"/>
        </w:rPr>
        <w:t>развијање</w:t>
      </w:r>
      <w:r w:rsidRPr="00A00CBA">
        <w:rPr>
          <w:spacing w:val="-3"/>
          <w:sz w:val="24"/>
          <w:szCs w:val="24"/>
        </w:rPr>
        <w:t xml:space="preserve"> </w:t>
      </w:r>
      <w:r w:rsidRPr="00A00CBA">
        <w:rPr>
          <w:sz w:val="24"/>
          <w:szCs w:val="24"/>
        </w:rPr>
        <w:t>потребних</w:t>
      </w:r>
      <w:r w:rsidRPr="00A00CBA">
        <w:rPr>
          <w:spacing w:val="-3"/>
          <w:sz w:val="24"/>
          <w:szCs w:val="24"/>
        </w:rPr>
        <w:t xml:space="preserve"> </w:t>
      </w:r>
      <w:r w:rsidRPr="00A00CBA">
        <w:rPr>
          <w:sz w:val="24"/>
          <w:szCs w:val="24"/>
        </w:rPr>
        <w:t>знања</w:t>
      </w:r>
      <w:r w:rsidRPr="00A00CBA">
        <w:rPr>
          <w:spacing w:val="-3"/>
          <w:sz w:val="24"/>
          <w:szCs w:val="24"/>
        </w:rPr>
        <w:t xml:space="preserve"> </w:t>
      </w:r>
      <w:r w:rsidRPr="00A00CBA">
        <w:rPr>
          <w:sz w:val="24"/>
          <w:szCs w:val="24"/>
        </w:rPr>
        <w:t>и</w:t>
      </w:r>
      <w:r w:rsidRPr="00A00CBA">
        <w:rPr>
          <w:spacing w:val="-3"/>
          <w:sz w:val="24"/>
          <w:szCs w:val="24"/>
        </w:rPr>
        <w:t xml:space="preserve"> </w:t>
      </w:r>
      <w:r w:rsidRPr="00A00CBA">
        <w:rPr>
          <w:sz w:val="24"/>
          <w:szCs w:val="24"/>
        </w:rPr>
        <w:t>вештина</w:t>
      </w:r>
      <w:r w:rsidRPr="00A00CBA">
        <w:rPr>
          <w:spacing w:val="-4"/>
          <w:sz w:val="24"/>
          <w:szCs w:val="24"/>
        </w:rPr>
        <w:t xml:space="preserve"> </w:t>
      </w:r>
      <w:r w:rsidRPr="00A00CBA">
        <w:rPr>
          <w:sz w:val="24"/>
          <w:szCs w:val="24"/>
        </w:rPr>
        <w:t>за</w:t>
      </w:r>
      <w:r w:rsidRPr="00A00CBA">
        <w:rPr>
          <w:spacing w:val="-3"/>
          <w:sz w:val="24"/>
          <w:szCs w:val="24"/>
        </w:rPr>
        <w:t xml:space="preserve"> </w:t>
      </w:r>
      <w:r w:rsidRPr="00A00CBA">
        <w:rPr>
          <w:sz w:val="24"/>
          <w:szCs w:val="24"/>
        </w:rPr>
        <w:t>превенцију</w:t>
      </w:r>
      <w:r w:rsidRPr="00A00CBA">
        <w:rPr>
          <w:spacing w:val="-5"/>
          <w:sz w:val="24"/>
          <w:szCs w:val="24"/>
        </w:rPr>
        <w:t xml:space="preserve"> </w:t>
      </w:r>
      <w:r w:rsidRPr="00A00CBA">
        <w:rPr>
          <w:sz w:val="24"/>
          <w:szCs w:val="24"/>
        </w:rPr>
        <w:t>и поступање у случајевима дискриминаторног понашања;</w:t>
      </w:r>
    </w:p>
    <w:p w:rsidR="0070765D" w:rsidRPr="00A00CBA" w:rsidRDefault="0070765D" w:rsidP="0070765D">
      <w:pPr>
        <w:jc w:val="both"/>
        <w:rPr>
          <w:sz w:val="24"/>
          <w:szCs w:val="24"/>
        </w:rPr>
      </w:pPr>
      <w:r>
        <w:rPr>
          <w:sz w:val="24"/>
          <w:szCs w:val="24"/>
        </w:rPr>
        <w:t>*</w:t>
      </w:r>
      <w:r w:rsidRPr="00A00CBA">
        <w:rPr>
          <w:sz w:val="24"/>
          <w:szCs w:val="24"/>
        </w:rPr>
        <w:t>предлаже мере за унапређивање превенције и заштите од дискриминације, организује консултације</w:t>
      </w:r>
      <w:r w:rsidRPr="00A00CBA">
        <w:rPr>
          <w:spacing w:val="-2"/>
          <w:sz w:val="24"/>
          <w:szCs w:val="24"/>
        </w:rPr>
        <w:t xml:space="preserve"> </w:t>
      </w:r>
      <w:r w:rsidRPr="00A00CBA">
        <w:rPr>
          <w:sz w:val="24"/>
          <w:szCs w:val="24"/>
        </w:rPr>
        <w:t>и</w:t>
      </w:r>
      <w:r w:rsidRPr="00A00CBA">
        <w:rPr>
          <w:spacing w:val="-3"/>
          <w:sz w:val="24"/>
          <w:szCs w:val="24"/>
        </w:rPr>
        <w:t xml:space="preserve"> </w:t>
      </w:r>
      <w:r w:rsidRPr="00A00CBA">
        <w:rPr>
          <w:sz w:val="24"/>
          <w:szCs w:val="24"/>
        </w:rPr>
        <w:t>учествује</w:t>
      </w:r>
      <w:r w:rsidRPr="00A00CBA">
        <w:rPr>
          <w:spacing w:val="-4"/>
          <w:sz w:val="24"/>
          <w:szCs w:val="24"/>
        </w:rPr>
        <w:t xml:space="preserve"> </w:t>
      </w:r>
      <w:r w:rsidRPr="00A00CBA">
        <w:rPr>
          <w:sz w:val="24"/>
          <w:szCs w:val="24"/>
        </w:rPr>
        <w:t>у</w:t>
      </w:r>
      <w:r w:rsidRPr="00A00CBA">
        <w:rPr>
          <w:spacing w:val="-5"/>
          <w:sz w:val="24"/>
          <w:szCs w:val="24"/>
        </w:rPr>
        <w:t xml:space="preserve"> </w:t>
      </w:r>
      <w:r w:rsidRPr="00A00CBA">
        <w:rPr>
          <w:sz w:val="24"/>
          <w:szCs w:val="24"/>
        </w:rPr>
        <w:t>доношењу</w:t>
      </w:r>
      <w:r w:rsidRPr="00A00CBA">
        <w:rPr>
          <w:spacing w:val="-5"/>
          <w:sz w:val="24"/>
          <w:szCs w:val="24"/>
        </w:rPr>
        <w:t xml:space="preserve"> </w:t>
      </w:r>
      <w:r w:rsidRPr="00A00CBA">
        <w:rPr>
          <w:sz w:val="24"/>
          <w:szCs w:val="24"/>
        </w:rPr>
        <w:t>одлука</w:t>
      </w:r>
      <w:r w:rsidRPr="00A00CBA">
        <w:rPr>
          <w:spacing w:val="-2"/>
          <w:sz w:val="24"/>
          <w:szCs w:val="24"/>
        </w:rPr>
        <w:t xml:space="preserve"> </w:t>
      </w:r>
      <w:r w:rsidRPr="00A00CBA">
        <w:rPr>
          <w:sz w:val="24"/>
          <w:szCs w:val="24"/>
        </w:rPr>
        <w:t>о</w:t>
      </w:r>
      <w:r w:rsidRPr="00A00CBA">
        <w:rPr>
          <w:spacing w:val="-5"/>
          <w:sz w:val="24"/>
          <w:szCs w:val="24"/>
        </w:rPr>
        <w:t xml:space="preserve"> </w:t>
      </w:r>
      <w:r w:rsidRPr="00A00CBA">
        <w:rPr>
          <w:sz w:val="24"/>
          <w:szCs w:val="24"/>
        </w:rPr>
        <w:t>начину</w:t>
      </w:r>
      <w:r w:rsidRPr="00A00CBA">
        <w:rPr>
          <w:spacing w:val="-5"/>
          <w:sz w:val="24"/>
          <w:szCs w:val="24"/>
        </w:rPr>
        <w:t xml:space="preserve"> </w:t>
      </w:r>
      <w:r w:rsidRPr="00A00CBA">
        <w:rPr>
          <w:sz w:val="24"/>
          <w:szCs w:val="24"/>
        </w:rPr>
        <w:t>поступања</w:t>
      </w:r>
      <w:r w:rsidRPr="00A00CBA">
        <w:rPr>
          <w:spacing w:val="-2"/>
          <w:sz w:val="24"/>
          <w:szCs w:val="24"/>
        </w:rPr>
        <w:t xml:space="preserve"> </w:t>
      </w:r>
      <w:r w:rsidRPr="00A00CBA">
        <w:rPr>
          <w:sz w:val="24"/>
          <w:szCs w:val="24"/>
        </w:rPr>
        <w:t>у</w:t>
      </w:r>
      <w:r w:rsidRPr="00A00CBA">
        <w:rPr>
          <w:spacing w:val="-5"/>
          <w:sz w:val="24"/>
          <w:szCs w:val="24"/>
        </w:rPr>
        <w:t xml:space="preserve"> </w:t>
      </w:r>
      <w:r w:rsidRPr="00A00CBA">
        <w:rPr>
          <w:sz w:val="24"/>
          <w:szCs w:val="24"/>
        </w:rPr>
        <w:t>случајевима</w:t>
      </w:r>
      <w:r w:rsidRPr="00A00CBA">
        <w:rPr>
          <w:spacing w:val="-2"/>
          <w:sz w:val="24"/>
          <w:szCs w:val="24"/>
        </w:rPr>
        <w:t xml:space="preserve"> </w:t>
      </w:r>
      <w:r w:rsidRPr="00A00CBA">
        <w:rPr>
          <w:sz w:val="24"/>
          <w:szCs w:val="24"/>
        </w:rPr>
        <w:t>сумње</w:t>
      </w:r>
      <w:r w:rsidRPr="00A00CBA">
        <w:rPr>
          <w:spacing w:val="-2"/>
          <w:sz w:val="24"/>
          <w:szCs w:val="24"/>
        </w:rPr>
        <w:t xml:space="preserve"> </w:t>
      </w:r>
      <w:r w:rsidRPr="00A00CBA">
        <w:rPr>
          <w:sz w:val="24"/>
          <w:szCs w:val="24"/>
        </w:rPr>
        <w:t>на дискриминаторно понашање;</w:t>
      </w:r>
    </w:p>
    <w:p w:rsidR="0070765D" w:rsidRPr="00A00CBA" w:rsidRDefault="0070765D" w:rsidP="0070765D">
      <w:pPr>
        <w:jc w:val="both"/>
        <w:rPr>
          <w:sz w:val="24"/>
          <w:szCs w:val="24"/>
        </w:rPr>
      </w:pPr>
      <w:r>
        <w:rPr>
          <w:sz w:val="24"/>
          <w:szCs w:val="24"/>
        </w:rPr>
        <w:t>*</w:t>
      </w:r>
      <w:r w:rsidRPr="00A00CBA">
        <w:rPr>
          <w:sz w:val="24"/>
          <w:szCs w:val="24"/>
        </w:rPr>
        <w:t>укључује</w:t>
      </w:r>
      <w:r w:rsidRPr="00A00CBA">
        <w:rPr>
          <w:spacing w:val="-3"/>
          <w:sz w:val="24"/>
          <w:szCs w:val="24"/>
        </w:rPr>
        <w:t xml:space="preserve"> </w:t>
      </w:r>
      <w:r w:rsidRPr="00A00CBA">
        <w:rPr>
          <w:sz w:val="24"/>
          <w:szCs w:val="24"/>
        </w:rPr>
        <w:t>родитеље</w:t>
      </w:r>
      <w:r w:rsidRPr="00A00CBA">
        <w:rPr>
          <w:spacing w:val="-3"/>
          <w:sz w:val="24"/>
          <w:szCs w:val="24"/>
        </w:rPr>
        <w:t xml:space="preserve"> </w:t>
      </w:r>
      <w:r w:rsidRPr="00A00CBA">
        <w:rPr>
          <w:sz w:val="24"/>
          <w:szCs w:val="24"/>
        </w:rPr>
        <w:t>у</w:t>
      </w:r>
      <w:r w:rsidRPr="00A00CBA">
        <w:rPr>
          <w:spacing w:val="-6"/>
          <w:sz w:val="24"/>
          <w:szCs w:val="24"/>
        </w:rPr>
        <w:t xml:space="preserve"> </w:t>
      </w:r>
      <w:r w:rsidRPr="00A00CBA">
        <w:rPr>
          <w:sz w:val="24"/>
          <w:szCs w:val="24"/>
        </w:rPr>
        <w:t>планирање</w:t>
      </w:r>
      <w:r w:rsidRPr="00A00CBA">
        <w:rPr>
          <w:spacing w:val="-3"/>
          <w:sz w:val="24"/>
          <w:szCs w:val="24"/>
        </w:rPr>
        <w:t xml:space="preserve"> </w:t>
      </w:r>
      <w:r w:rsidRPr="00A00CBA">
        <w:rPr>
          <w:sz w:val="24"/>
          <w:szCs w:val="24"/>
        </w:rPr>
        <w:t>мера</w:t>
      </w:r>
      <w:r w:rsidRPr="00A00CBA">
        <w:rPr>
          <w:spacing w:val="-3"/>
          <w:sz w:val="24"/>
          <w:szCs w:val="24"/>
        </w:rPr>
        <w:t xml:space="preserve"> </w:t>
      </w:r>
      <w:r w:rsidRPr="00A00CBA">
        <w:rPr>
          <w:sz w:val="24"/>
          <w:szCs w:val="24"/>
        </w:rPr>
        <w:t>и</w:t>
      </w:r>
      <w:r w:rsidRPr="00A00CBA">
        <w:rPr>
          <w:spacing w:val="-4"/>
          <w:sz w:val="24"/>
          <w:szCs w:val="24"/>
        </w:rPr>
        <w:t xml:space="preserve"> </w:t>
      </w:r>
      <w:r w:rsidRPr="00A00CBA">
        <w:rPr>
          <w:sz w:val="24"/>
          <w:szCs w:val="24"/>
        </w:rPr>
        <w:t>спровођење</w:t>
      </w:r>
      <w:r w:rsidRPr="00A00CBA">
        <w:rPr>
          <w:spacing w:val="-5"/>
          <w:sz w:val="24"/>
          <w:szCs w:val="24"/>
        </w:rPr>
        <w:t xml:space="preserve"> </w:t>
      </w:r>
      <w:r w:rsidRPr="00A00CBA">
        <w:rPr>
          <w:sz w:val="24"/>
          <w:szCs w:val="24"/>
        </w:rPr>
        <w:t>активности</w:t>
      </w:r>
      <w:r w:rsidRPr="00A00CBA">
        <w:rPr>
          <w:spacing w:val="-4"/>
          <w:sz w:val="24"/>
          <w:szCs w:val="24"/>
        </w:rPr>
        <w:t xml:space="preserve"> </w:t>
      </w:r>
      <w:r w:rsidRPr="00A00CBA">
        <w:rPr>
          <w:sz w:val="24"/>
          <w:szCs w:val="24"/>
        </w:rPr>
        <w:t>за</w:t>
      </w:r>
      <w:r w:rsidRPr="00A00CBA">
        <w:rPr>
          <w:spacing w:val="-5"/>
          <w:sz w:val="24"/>
          <w:szCs w:val="24"/>
        </w:rPr>
        <w:t xml:space="preserve"> </w:t>
      </w:r>
      <w:r w:rsidRPr="00A00CBA">
        <w:rPr>
          <w:sz w:val="24"/>
          <w:szCs w:val="24"/>
        </w:rPr>
        <w:t>спречавање</w:t>
      </w:r>
      <w:r w:rsidRPr="00A00CBA">
        <w:rPr>
          <w:spacing w:val="-3"/>
          <w:sz w:val="24"/>
          <w:szCs w:val="24"/>
        </w:rPr>
        <w:t xml:space="preserve"> </w:t>
      </w:r>
      <w:r w:rsidRPr="00A00CBA">
        <w:rPr>
          <w:sz w:val="24"/>
          <w:szCs w:val="24"/>
        </w:rPr>
        <w:t>и</w:t>
      </w:r>
      <w:r w:rsidRPr="00A00CBA">
        <w:rPr>
          <w:spacing w:val="-4"/>
          <w:sz w:val="24"/>
          <w:szCs w:val="24"/>
        </w:rPr>
        <w:t xml:space="preserve"> </w:t>
      </w:r>
      <w:r w:rsidRPr="00A00CBA">
        <w:rPr>
          <w:sz w:val="24"/>
          <w:szCs w:val="24"/>
        </w:rPr>
        <w:t>сузбијање дискриминаторног понашања;</w:t>
      </w:r>
    </w:p>
    <w:p w:rsidR="0070765D" w:rsidRPr="00A00CBA" w:rsidRDefault="0070765D" w:rsidP="0070765D">
      <w:pPr>
        <w:jc w:val="both"/>
        <w:rPr>
          <w:sz w:val="24"/>
          <w:szCs w:val="24"/>
        </w:rPr>
      </w:pPr>
      <w:r>
        <w:rPr>
          <w:sz w:val="24"/>
          <w:szCs w:val="24"/>
        </w:rPr>
        <w:t>*</w:t>
      </w:r>
      <w:r w:rsidRPr="00A00CBA">
        <w:rPr>
          <w:sz w:val="24"/>
          <w:szCs w:val="24"/>
        </w:rPr>
        <w:t>прати</w:t>
      </w:r>
      <w:r w:rsidRPr="00A00CBA">
        <w:rPr>
          <w:spacing w:val="-4"/>
          <w:sz w:val="24"/>
          <w:szCs w:val="24"/>
        </w:rPr>
        <w:t xml:space="preserve"> </w:t>
      </w:r>
      <w:r w:rsidRPr="00A00CBA">
        <w:rPr>
          <w:sz w:val="24"/>
          <w:szCs w:val="24"/>
        </w:rPr>
        <w:t>и</w:t>
      </w:r>
      <w:r w:rsidRPr="00A00CBA">
        <w:rPr>
          <w:spacing w:val="-4"/>
          <w:sz w:val="24"/>
          <w:szCs w:val="24"/>
        </w:rPr>
        <w:t xml:space="preserve"> </w:t>
      </w:r>
      <w:r w:rsidRPr="00A00CBA">
        <w:rPr>
          <w:sz w:val="24"/>
          <w:szCs w:val="24"/>
        </w:rPr>
        <w:t>процењује</w:t>
      </w:r>
      <w:r w:rsidRPr="00A00CBA">
        <w:rPr>
          <w:spacing w:val="-5"/>
          <w:sz w:val="24"/>
          <w:szCs w:val="24"/>
        </w:rPr>
        <w:t xml:space="preserve"> </w:t>
      </w:r>
      <w:r w:rsidRPr="00A00CBA">
        <w:rPr>
          <w:sz w:val="24"/>
          <w:szCs w:val="24"/>
        </w:rPr>
        <w:t>ефекте</w:t>
      </w:r>
      <w:r w:rsidRPr="00A00CBA">
        <w:rPr>
          <w:spacing w:val="-3"/>
          <w:sz w:val="24"/>
          <w:szCs w:val="24"/>
        </w:rPr>
        <w:t xml:space="preserve"> </w:t>
      </w:r>
      <w:r w:rsidRPr="00A00CBA">
        <w:rPr>
          <w:sz w:val="24"/>
          <w:szCs w:val="24"/>
        </w:rPr>
        <w:t>предузетих</w:t>
      </w:r>
      <w:r w:rsidRPr="00A00CBA">
        <w:rPr>
          <w:spacing w:val="-3"/>
          <w:sz w:val="24"/>
          <w:szCs w:val="24"/>
        </w:rPr>
        <w:t xml:space="preserve"> </w:t>
      </w:r>
      <w:r w:rsidRPr="00A00CBA">
        <w:rPr>
          <w:sz w:val="24"/>
          <w:szCs w:val="24"/>
        </w:rPr>
        <w:t>мера</w:t>
      </w:r>
      <w:r w:rsidRPr="00A00CBA">
        <w:rPr>
          <w:spacing w:val="-3"/>
          <w:sz w:val="24"/>
          <w:szCs w:val="24"/>
        </w:rPr>
        <w:t xml:space="preserve"> </w:t>
      </w:r>
      <w:r w:rsidRPr="00A00CBA">
        <w:rPr>
          <w:sz w:val="24"/>
          <w:szCs w:val="24"/>
        </w:rPr>
        <w:t>и</w:t>
      </w:r>
      <w:r w:rsidRPr="00A00CBA">
        <w:rPr>
          <w:spacing w:val="-4"/>
          <w:sz w:val="24"/>
          <w:szCs w:val="24"/>
        </w:rPr>
        <w:t xml:space="preserve"> </w:t>
      </w:r>
      <w:r w:rsidRPr="00A00CBA">
        <w:rPr>
          <w:sz w:val="24"/>
          <w:szCs w:val="24"/>
        </w:rPr>
        <w:t>активности</w:t>
      </w:r>
      <w:r w:rsidRPr="00A00CBA">
        <w:rPr>
          <w:spacing w:val="-4"/>
          <w:sz w:val="24"/>
          <w:szCs w:val="24"/>
        </w:rPr>
        <w:t xml:space="preserve"> </w:t>
      </w:r>
      <w:r w:rsidRPr="00A00CBA">
        <w:rPr>
          <w:sz w:val="24"/>
          <w:szCs w:val="24"/>
        </w:rPr>
        <w:t>за</w:t>
      </w:r>
      <w:r w:rsidRPr="00A00CBA">
        <w:rPr>
          <w:spacing w:val="-3"/>
          <w:sz w:val="24"/>
          <w:szCs w:val="24"/>
        </w:rPr>
        <w:t xml:space="preserve"> </w:t>
      </w:r>
      <w:r w:rsidRPr="00A00CBA">
        <w:rPr>
          <w:sz w:val="24"/>
          <w:szCs w:val="24"/>
        </w:rPr>
        <w:t>спречавање</w:t>
      </w:r>
      <w:r w:rsidRPr="00A00CBA">
        <w:rPr>
          <w:spacing w:val="-3"/>
          <w:sz w:val="24"/>
          <w:szCs w:val="24"/>
        </w:rPr>
        <w:t xml:space="preserve"> </w:t>
      </w:r>
      <w:r w:rsidRPr="00A00CBA">
        <w:rPr>
          <w:sz w:val="24"/>
          <w:szCs w:val="24"/>
        </w:rPr>
        <w:t>и</w:t>
      </w:r>
      <w:r w:rsidRPr="00A00CBA">
        <w:rPr>
          <w:spacing w:val="-6"/>
          <w:sz w:val="24"/>
          <w:szCs w:val="24"/>
        </w:rPr>
        <w:t xml:space="preserve"> </w:t>
      </w:r>
      <w:r w:rsidRPr="00A00CBA">
        <w:rPr>
          <w:sz w:val="24"/>
          <w:szCs w:val="24"/>
        </w:rPr>
        <w:t>сузбијање дискриминаторног понашања и даје одговарајуће предлоге директору;</w:t>
      </w:r>
    </w:p>
    <w:p w:rsidR="0070765D" w:rsidRPr="00A00CBA" w:rsidRDefault="0070765D" w:rsidP="0070765D">
      <w:pPr>
        <w:jc w:val="both"/>
        <w:rPr>
          <w:sz w:val="24"/>
          <w:szCs w:val="24"/>
        </w:rPr>
      </w:pPr>
      <w:r>
        <w:rPr>
          <w:sz w:val="24"/>
          <w:szCs w:val="24"/>
        </w:rPr>
        <w:t>*</w:t>
      </w:r>
      <w:r w:rsidRPr="00A00CBA">
        <w:rPr>
          <w:sz w:val="24"/>
          <w:szCs w:val="24"/>
        </w:rPr>
        <w:t>сарађује</w:t>
      </w:r>
      <w:r w:rsidRPr="00A00CBA">
        <w:rPr>
          <w:spacing w:val="-3"/>
          <w:sz w:val="24"/>
          <w:szCs w:val="24"/>
        </w:rPr>
        <w:t xml:space="preserve"> </w:t>
      </w:r>
      <w:r w:rsidRPr="00A00CBA">
        <w:rPr>
          <w:sz w:val="24"/>
          <w:szCs w:val="24"/>
        </w:rPr>
        <w:t>са</w:t>
      </w:r>
      <w:r w:rsidRPr="00A00CBA">
        <w:rPr>
          <w:spacing w:val="-5"/>
          <w:sz w:val="24"/>
          <w:szCs w:val="24"/>
        </w:rPr>
        <w:t xml:space="preserve"> </w:t>
      </w:r>
      <w:r w:rsidRPr="00A00CBA">
        <w:rPr>
          <w:sz w:val="24"/>
          <w:szCs w:val="24"/>
        </w:rPr>
        <w:t>школском</w:t>
      </w:r>
      <w:r w:rsidRPr="00A00CBA">
        <w:rPr>
          <w:spacing w:val="-4"/>
          <w:sz w:val="24"/>
          <w:szCs w:val="24"/>
        </w:rPr>
        <w:t xml:space="preserve"> </w:t>
      </w:r>
      <w:r w:rsidRPr="00A00CBA">
        <w:rPr>
          <w:sz w:val="24"/>
          <w:szCs w:val="24"/>
        </w:rPr>
        <w:t>управом</w:t>
      </w:r>
      <w:r w:rsidRPr="00A00CBA">
        <w:rPr>
          <w:spacing w:val="-4"/>
          <w:sz w:val="24"/>
          <w:szCs w:val="24"/>
        </w:rPr>
        <w:t xml:space="preserve"> </w:t>
      </w:r>
      <w:r w:rsidRPr="00A00CBA">
        <w:rPr>
          <w:sz w:val="24"/>
          <w:szCs w:val="24"/>
        </w:rPr>
        <w:t>Министарства</w:t>
      </w:r>
      <w:r w:rsidRPr="00A00CBA">
        <w:rPr>
          <w:spacing w:val="-3"/>
          <w:sz w:val="24"/>
          <w:szCs w:val="24"/>
        </w:rPr>
        <w:t xml:space="preserve"> </w:t>
      </w:r>
      <w:r w:rsidRPr="00A00CBA">
        <w:rPr>
          <w:sz w:val="24"/>
          <w:szCs w:val="24"/>
        </w:rPr>
        <w:t>и</w:t>
      </w:r>
      <w:r w:rsidRPr="00A00CBA">
        <w:rPr>
          <w:spacing w:val="-4"/>
          <w:sz w:val="24"/>
          <w:szCs w:val="24"/>
        </w:rPr>
        <w:t xml:space="preserve"> </w:t>
      </w:r>
      <w:r w:rsidRPr="00A00CBA">
        <w:rPr>
          <w:sz w:val="24"/>
          <w:szCs w:val="24"/>
        </w:rPr>
        <w:t>другим</w:t>
      </w:r>
      <w:r w:rsidRPr="00A00CBA">
        <w:rPr>
          <w:spacing w:val="-4"/>
          <w:sz w:val="24"/>
          <w:szCs w:val="24"/>
        </w:rPr>
        <w:t xml:space="preserve"> </w:t>
      </w:r>
      <w:r w:rsidRPr="00A00CBA">
        <w:rPr>
          <w:sz w:val="24"/>
          <w:szCs w:val="24"/>
        </w:rPr>
        <w:t>надлежним</w:t>
      </w:r>
      <w:r w:rsidRPr="00A00CBA">
        <w:rPr>
          <w:spacing w:val="-4"/>
          <w:sz w:val="24"/>
          <w:szCs w:val="24"/>
        </w:rPr>
        <w:t xml:space="preserve"> </w:t>
      </w:r>
      <w:r w:rsidRPr="00A00CBA">
        <w:rPr>
          <w:sz w:val="24"/>
          <w:szCs w:val="24"/>
        </w:rPr>
        <w:t>органима,</w:t>
      </w:r>
      <w:r w:rsidRPr="00A00CBA">
        <w:rPr>
          <w:spacing w:val="-3"/>
          <w:sz w:val="24"/>
          <w:szCs w:val="24"/>
        </w:rPr>
        <w:t xml:space="preserve"> </w:t>
      </w:r>
      <w:r w:rsidRPr="00A00CBA">
        <w:rPr>
          <w:sz w:val="24"/>
          <w:szCs w:val="24"/>
        </w:rPr>
        <w:t>организацијама</w:t>
      </w:r>
      <w:r w:rsidRPr="00A00CBA">
        <w:rPr>
          <w:spacing w:val="-5"/>
          <w:sz w:val="24"/>
          <w:szCs w:val="24"/>
        </w:rPr>
        <w:t xml:space="preserve"> </w:t>
      </w:r>
      <w:r w:rsidRPr="00A00CBA">
        <w:rPr>
          <w:sz w:val="24"/>
          <w:szCs w:val="24"/>
        </w:rPr>
        <w:t>и службама, ради спречавања и заштите од дискриминације;</w:t>
      </w:r>
    </w:p>
    <w:p w:rsidR="0070765D" w:rsidRPr="00A00CBA" w:rsidRDefault="0070765D" w:rsidP="0070765D">
      <w:pPr>
        <w:jc w:val="both"/>
        <w:rPr>
          <w:sz w:val="24"/>
          <w:szCs w:val="24"/>
        </w:rPr>
      </w:pPr>
      <w:r>
        <w:rPr>
          <w:sz w:val="24"/>
          <w:szCs w:val="24"/>
        </w:rPr>
        <w:t>*</w:t>
      </w:r>
      <w:r w:rsidRPr="00A00CBA">
        <w:rPr>
          <w:sz w:val="24"/>
          <w:szCs w:val="24"/>
        </w:rPr>
        <w:t>води</w:t>
      </w:r>
      <w:r w:rsidRPr="00A00CBA">
        <w:rPr>
          <w:spacing w:val="-4"/>
          <w:sz w:val="24"/>
          <w:szCs w:val="24"/>
        </w:rPr>
        <w:t xml:space="preserve"> </w:t>
      </w:r>
      <w:r w:rsidRPr="00A00CBA">
        <w:rPr>
          <w:sz w:val="24"/>
          <w:szCs w:val="24"/>
        </w:rPr>
        <w:t>и</w:t>
      </w:r>
      <w:r w:rsidRPr="00A00CBA">
        <w:rPr>
          <w:spacing w:val="-4"/>
          <w:sz w:val="24"/>
          <w:szCs w:val="24"/>
        </w:rPr>
        <w:t xml:space="preserve"> </w:t>
      </w:r>
      <w:r w:rsidRPr="00A00CBA">
        <w:rPr>
          <w:sz w:val="24"/>
          <w:szCs w:val="24"/>
        </w:rPr>
        <w:t>чува</w:t>
      </w:r>
      <w:r w:rsidRPr="00A00CBA">
        <w:rPr>
          <w:spacing w:val="-3"/>
          <w:sz w:val="24"/>
          <w:szCs w:val="24"/>
        </w:rPr>
        <w:t xml:space="preserve"> </w:t>
      </w:r>
      <w:r w:rsidRPr="00A00CBA">
        <w:rPr>
          <w:sz w:val="24"/>
          <w:szCs w:val="24"/>
        </w:rPr>
        <w:t>посебну</w:t>
      </w:r>
      <w:r w:rsidRPr="00A00CBA">
        <w:rPr>
          <w:spacing w:val="-6"/>
          <w:sz w:val="24"/>
          <w:szCs w:val="24"/>
        </w:rPr>
        <w:t xml:space="preserve"> </w:t>
      </w:r>
      <w:r w:rsidRPr="00A00CBA">
        <w:rPr>
          <w:sz w:val="24"/>
          <w:szCs w:val="24"/>
        </w:rPr>
        <w:t>документацију</w:t>
      </w:r>
      <w:r w:rsidRPr="00A00CBA">
        <w:rPr>
          <w:spacing w:val="-6"/>
          <w:sz w:val="24"/>
          <w:szCs w:val="24"/>
        </w:rPr>
        <w:t xml:space="preserve"> </w:t>
      </w:r>
      <w:r w:rsidRPr="00A00CBA">
        <w:rPr>
          <w:sz w:val="24"/>
          <w:szCs w:val="24"/>
        </w:rPr>
        <w:t>о</w:t>
      </w:r>
      <w:r w:rsidRPr="00A00CBA">
        <w:rPr>
          <w:spacing w:val="-3"/>
          <w:sz w:val="24"/>
          <w:szCs w:val="24"/>
        </w:rPr>
        <w:t xml:space="preserve"> </w:t>
      </w:r>
      <w:r w:rsidRPr="00A00CBA">
        <w:rPr>
          <w:sz w:val="24"/>
          <w:szCs w:val="24"/>
        </w:rPr>
        <w:t>случајевима</w:t>
      </w:r>
      <w:r w:rsidRPr="00A00CBA">
        <w:rPr>
          <w:spacing w:val="-3"/>
          <w:sz w:val="24"/>
          <w:szCs w:val="24"/>
        </w:rPr>
        <w:t xml:space="preserve"> </w:t>
      </w:r>
      <w:r w:rsidRPr="00A00CBA">
        <w:rPr>
          <w:sz w:val="24"/>
          <w:szCs w:val="24"/>
        </w:rPr>
        <w:t>и</w:t>
      </w:r>
      <w:r w:rsidRPr="00A00CBA">
        <w:rPr>
          <w:spacing w:val="-4"/>
          <w:sz w:val="24"/>
          <w:szCs w:val="24"/>
        </w:rPr>
        <w:t xml:space="preserve"> </w:t>
      </w:r>
      <w:r w:rsidRPr="00A00CBA">
        <w:rPr>
          <w:sz w:val="24"/>
          <w:szCs w:val="24"/>
        </w:rPr>
        <w:t>појавним</w:t>
      </w:r>
      <w:r w:rsidRPr="00A00CBA">
        <w:rPr>
          <w:spacing w:val="-4"/>
          <w:sz w:val="24"/>
          <w:szCs w:val="24"/>
        </w:rPr>
        <w:t xml:space="preserve"> </w:t>
      </w:r>
      <w:r w:rsidRPr="00A00CBA">
        <w:rPr>
          <w:sz w:val="24"/>
          <w:szCs w:val="24"/>
        </w:rPr>
        <w:t>облицима</w:t>
      </w:r>
      <w:r w:rsidRPr="00A00CBA">
        <w:rPr>
          <w:spacing w:val="-3"/>
          <w:sz w:val="24"/>
          <w:szCs w:val="24"/>
        </w:rPr>
        <w:t xml:space="preserve"> </w:t>
      </w:r>
      <w:r w:rsidRPr="00A00CBA">
        <w:rPr>
          <w:sz w:val="24"/>
          <w:szCs w:val="24"/>
        </w:rPr>
        <w:t>дискриминације,</w:t>
      </w:r>
      <w:r w:rsidRPr="00A00CBA">
        <w:rPr>
          <w:spacing w:val="-3"/>
          <w:sz w:val="24"/>
          <w:szCs w:val="24"/>
        </w:rPr>
        <w:t xml:space="preserve"> </w:t>
      </w:r>
      <w:r w:rsidRPr="00A00CBA">
        <w:rPr>
          <w:sz w:val="24"/>
          <w:szCs w:val="24"/>
        </w:rPr>
        <w:t>броју пријава и притужби,</w:t>
      </w:r>
      <w:r w:rsidRPr="00A00CBA">
        <w:rPr>
          <w:spacing w:val="-2"/>
          <w:sz w:val="24"/>
          <w:szCs w:val="24"/>
        </w:rPr>
        <w:t xml:space="preserve"> </w:t>
      </w:r>
      <w:r w:rsidRPr="00A00CBA">
        <w:rPr>
          <w:sz w:val="24"/>
          <w:szCs w:val="24"/>
        </w:rPr>
        <w:t>броју</w:t>
      </w:r>
      <w:r w:rsidRPr="00A00CBA">
        <w:rPr>
          <w:spacing w:val="-2"/>
          <w:sz w:val="24"/>
          <w:szCs w:val="24"/>
        </w:rPr>
        <w:t xml:space="preserve"> </w:t>
      </w:r>
      <w:r w:rsidRPr="00A00CBA">
        <w:rPr>
          <w:sz w:val="24"/>
          <w:szCs w:val="24"/>
        </w:rPr>
        <w:t>спроведених неформалних и формалних поступака, њиховом исходу</w:t>
      </w:r>
      <w:r w:rsidRPr="00A00CBA">
        <w:rPr>
          <w:spacing w:val="-2"/>
          <w:sz w:val="24"/>
          <w:szCs w:val="24"/>
        </w:rPr>
        <w:t xml:space="preserve"> </w:t>
      </w:r>
      <w:r w:rsidRPr="00A00CBA">
        <w:rPr>
          <w:sz w:val="24"/>
          <w:szCs w:val="24"/>
        </w:rPr>
        <w:t xml:space="preserve">и </w:t>
      </w:r>
      <w:r w:rsidRPr="00A00CBA">
        <w:rPr>
          <w:spacing w:val="-4"/>
          <w:sz w:val="24"/>
          <w:szCs w:val="24"/>
        </w:rPr>
        <w:t>др.</w:t>
      </w:r>
    </w:p>
    <w:p w:rsidR="0070765D" w:rsidRPr="00A00CBA" w:rsidRDefault="0070765D" w:rsidP="0070765D">
      <w:pPr>
        <w:jc w:val="both"/>
        <w:rPr>
          <w:sz w:val="24"/>
          <w:szCs w:val="24"/>
        </w:rPr>
      </w:pPr>
      <w:r>
        <w:rPr>
          <w:sz w:val="24"/>
          <w:szCs w:val="24"/>
        </w:rPr>
        <w:t>*</w:t>
      </w:r>
      <w:r w:rsidRPr="00A00CBA">
        <w:rPr>
          <w:sz w:val="24"/>
          <w:szCs w:val="24"/>
        </w:rPr>
        <w:t xml:space="preserve">Тим планира, организује и управља активностима у установи на превенцији и нитервенцији на </w:t>
      </w:r>
      <w:r w:rsidRPr="00A00CBA">
        <w:rPr>
          <w:spacing w:val="-2"/>
          <w:sz w:val="24"/>
          <w:szCs w:val="24"/>
        </w:rPr>
        <w:t>насиље</w:t>
      </w:r>
    </w:p>
    <w:p w:rsidR="0070765D" w:rsidRPr="00A00CBA" w:rsidRDefault="0070765D" w:rsidP="0070765D">
      <w:pPr>
        <w:jc w:val="both"/>
        <w:rPr>
          <w:sz w:val="24"/>
          <w:szCs w:val="24"/>
        </w:rPr>
      </w:pPr>
      <w:r>
        <w:rPr>
          <w:sz w:val="24"/>
          <w:szCs w:val="24"/>
        </w:rPr>
        <w:t>*</w:t>
      </w:r>
      <w:r w:rsidRPr="00A00CBA">
        <w:rPr>
          <w:sz w:val="24"/>
          <w:szCs w:val="24"/>
        </w:rPr>
        <w:t>Едукација</w:t>
      </w:r>
      <w:r w:rsidRPr="00A00CBA">
        <w:rPr>
          <w:spacing w:val="-6"/>
          <w:sz w:val="24"/>
          <w:szCs w:val="24"/>
        </w:rPr>
        <w:t xml:space="preserve"> </w:t>
      </w:r>
      <w:r w:rsidRPr="00A00CBA">
        <w:rPr>
          <w:sz w:val="24"/>
          <w:szCs w:val="24"/>
        </w:rPr>
        <w:t>и</w:t>
      </w:r>
      <w:r w:rsidRPr="00A00CBA">
        <w:rPr>
          <w:spacing w:val="-4"/>
          <w:sz w:val="24"/>
          <w:szCs w:val="24"/>
        </w:rPr>
        <w:t xml:space="preserve"> </w:t>
      </w:r>
      <w:r w:rsidRPr="00A00CBA">
        <w:rPr>
          <w:sz w:val="24"/>
          <w:szCs w:val="24"/>
        </w:rPr>
        <w:t>обука</w:t>
      </w:r>
      <w:r w:rsidRPr="00A00CBA">
        <w:rPr>
          <w:spacing w:val="-3"/>
          <w:sz w:val="24"/>
          <w:szCs w:val="24"/>
        </w:rPr>
        <w:t xml:space="preserve"> </w:t>
      </w:r>
      <w:r w:rsidRPr="00A00CBA">
        <w:rPr>
          <w:sz w:val="24"/>
          <w:szCs w:val="24"/>
        </w:rPr>
        <w:t>о</w:t>
      </w:r>
      <w:r w:rsidRPr="00A00CBA">
        <w:rPr>
          <w:spacing w:val="-4"/>
          <w:sz w:val="24"/>
          <w:szCs w:val="24"/>
        </w:rPr>
        <w:t xml:space="preserve"> </w:t>
      </w:r>
      <w:r w:rsidRPr="00A00CBA">
        <w:rPr>
          <w:sz w:val="24"/>
          <w:szCs w:val="24"/>
        </w:rPr>
        <w:t>превенцији</w:t>
      </w:r>
      <w:r w:rsidRPr="00A00CBA">
        <w:rPr>
          <w:spacing w:val="-4"/>
          <w:sz w:val="24"/>
          <w:szCs w:val="24"/>
        </w:rPr>
        <w:t xml:space="preserve"> </w:t>
      </w:r>
      <w:r w:rsidRPr="00A00CBA">
        <w:rPr>
          <w:sz w:val="24"/>
          <w:szCs w:val="24"/>
        </w:rPr>
        <w:t>и</w:t>
      </w:r>
      <w:r w:rsidRPr="00A00CBA">
        <w:rPr>
          <w:spacing w:val="-4"/>
          <w:sz w:val="24"/>
          <w:szCs w:val="24"/>
        </w:rPr>
        <w:t xml:space="preserve"> </w:t>
      </w:r>
      <w:r w:rsidRPr="00A00CBA">
        <w:rPr>
          <w:sz w:val="24"/>
          <w:szCs w:val="24"/>
        </w:rPr>
        <w:t>заштити</w:t>
      </w:r>
      <w:r w:rsidRPr="00A00CBA">
        <w:rPr>
          <w:spacing w:val="-4"/>
          <w:sz w:val="24"/>
          <w:szCs w:val="24"/>
        </w:rPr>
        <w:t xml:space="preserve"> </w:t>
      </w:r>
      <w:r w:rsidRPr="00A00CBA">
        <w:rPr>
          <w:sz w:val="24"/>
          <w:szCs w:val="24"/>
        </w:rPr>
        <w:t>од</w:t>
      </w:r>
      <w:r w:rsidRPr="00A00CBA">
        <w:rPr>
          <w:spacing w:val="-3"/>
          <w:sz w:val="24"/>
          <w:szCs w:val="24"/>
        </w:rPr>
        <w:t xml:space="preserve"> </w:t>
      </w:r>
      <w:r w:rsidRPr="00A00CBA">
        <w:rPr>
          <w:spacing w:val="-2"/>
          <w:sz w:val="24"/>
          <w:szCs w:val="24"/>
        </w:rPr>
        <w:t>насиља</w:t>
      </w:r>
    </w:p>
    <w:p w:rsidR="0070765D" w:rsidRPr="00A00CBA" w:rsidRDefault="0070765D" w:rsidP="0070765D">
      <w:pPr>
        <w:jc w:val="both"/>
        <w:rPr>
          <w:sz w:val="24"/>
          <w:szCs w:val="24"/>
        </w:rPr>
      </w:pPr>
      <w:r>
        <w:rPr>
          <w:sz w:val="24"/>
          <w:szCs w:val="24"/>
        </w:rPr>
        <w:t>*</w:t>
      </w:r>
      <w:r w:rsidRPr="00A00CBA">
        <w:rPr>
          <w:sz w:val="24"/>
          <w:szCs w:val="24"/>
        </w:rPr>
        <w:t>Уочавање</w:t>
      </w:r>
      <w:r w:rsidRPr="00A00CBA">
        <w:rPr>
          <w:spacing w:val="-6"/>
          <w:sz w:val="24"/>
          <w:szCs w:val="24"/>
        </w:rPr>
        <w:t xml:space="preserve"> </w:t>
      </w:r>
      <w:r w:rsidRPr="00A00CBA">
        <w:rPr>
          <w:sz w:val="24"/>
          <w:szCs w:val="24"/>
        </w:rPr>
        <w:t>и</w:t>
      </w:r>
      <w:r w:rsidRPr="00A00CBA">
        <w:rPr>
          <w:spacing w:val="-5"/>
          <w:sz w:val="24"/>
          <w:szCs w:val="24"/>
        </w:rPr>
        <w:t xml:space="preserve"> </w:t>
      </w:r>
      <w:r w:rsidRPr="00A00CBA">
        <w:rPr>
          <w:sz w:val="24"/>
          <w:szCs w:val="24"/>
        </w:rPr>
        <w:t>предузимање</w:t>
      </w:r>
      <w:r w:rsidRPr="00A00CBA">
        <w:rPr>
          <w:spacing w:val="-6"/>
          <w:sz w:val="24"/>
          <w:szCs w:val="24"/>
        </w:rPr>
        <w:t xml:space="preserve"> </w:t>
      </w:r>
      <w:r w:rsidRPr="00A00CBA">
        <w:rPr>
          <w:sz w:val="24"/>
          <w:szCs w:val="24"/>
        </w:rPr>
        <w:t>активности</w:t>
      </w:r>
      <w:r w:rsidRPr="00A00CBA">
        <w:rPr>
          <w:spacing w:val="-5"/>
          <w:sz w:val="24"/>
          <w:szCs w:val="24"/>
        </w:rPr>
        <w:t xml:space="preserve"> </w:t>
      </w:r>
      <w:r w:rsidRPr="00A00CBA">
        <w:rPr>
          <w:sz w:val="24"/>
          <w:szCs w:val="24"/>
        </w:rPr>
        <w:t>у</w:t>
      </w:r>
      <w:r w:rsidRPr="00A00CBA">
        <w:rPr>
          <w:spacing w:val="-7"/>
          <w:sz w:val="24"/>
          <w:szCs w:val="24"/>
        </w:rPr>
        <w:t xml:space="preserve"> </w:t>
      </w:r>
      <w:r w:rsidRPr="00A00CBA">
        <w:rPr>
          <w:sz w:val="24"/>
          <w:szCs w:val="24"/>
        </w:rPr>
        <w:t>случајевима</w:t>
      </w:r>
      <w:r w:rsidRPr="00A00CBA">
        <w:rPr>
          <w:spacing w:val="-4"/>
          <w:sz w:val="24"/>
          <w:szCs w:val="24"/>
        </w:rPr>
        <w:t xml:space="preserve"> </w:t>
      </w:r>
      <w:r w:rsidRPr="00A00CBA">
        <w:rPr>
          <w:sz w:val="24"/>
          <w:szCs w:val="24"/>
        </w:rPr>
        <w:t>насиља</w:t>
      </w:r>
      <w:r w:rsidRPr="00A00CBA">
        <w:rPr>
          <w:spacing w:val="-4"/>
          <w:sz w:val="24"/>
          <w:szCs w:val="24"/>
        </w:rPr>
        <w:t xml:space="preserve"> </w:t>
      </w:r>
      <w:r w:rsidRPr="00A00CBA">
        <w:rPr>
          <w:sz w:val="24"/>
          <w:szCs w:val="24"/>
        </w:rPr>
        <w:t>у</w:t>
      </w:r>
      <w:r w:rsidRPr="00A00CBA">
        <w:rPr>
          <w:spacing w:val="-6"/>
          <w:sz w:val="24"/>
          <w:szCs w:val="24"/>
        </w:rPr>
        <w:t xml:space="preserve"> </w:t>
      </w:r>
      <w:r w:rsidRPr="00A00CBA">
        <w:rPr>
          <w:spacing w:val="-2"/>
          <w:sz w:val="24"/>
          <w:szCs w:val="24"/>
        </w:rPr>
        <w:t>школи</w:t>
      </w:r>
    </w:p>
    <w:p w:rsidR="0070765D" w:rsidRPr="00A00CBA" w:rsidRDefault="0070765D" w:rsidP="0070765D">
      <w:pPr>
        <w:jc w:val="both"/>
        <w:rPr>
          <w:sz w:val="24"/>
          <w:szCs w:val="24"/>
        </w:rPr>
      </w:pPr>
      <w:r>
        <w:rPr>
          <w:sz w:val="24"/>
          <w:szCs w:val="24"/>
        </w:rPr>
        <w:t>*</w:t>
      </w:r>
      <w:r w:rsidRPr="00A00CBA">
        <w:rPr>
          <w:sz w:val="24"/>
          <w:szCs w:val="24"/>
        </w:rPr>
        <w:t>Укључивање</w:t>
      </w:r>
      <w:r w:rsidRPr="00A00CBA">
        <w:rPr>
          <w:spacing w:val="-8"/>
          <w:sz w:val="24"/>
          <w:szCs w:val="24"/>
        </w:rPr>
        <w:t xml:space="preserve"> </w:t>
      </w:r>
      <w:r w:rsidRPr="00A00CBA">
        <w:rPr>
          <w:sz w:val="24"/>
          <w:szCs w:val="24"/>
        </w:rPr>
        <w:t>родитеља</w:t>
      </w:r>
      <w:r w:rsidRPr="00A00CBA">
        <w:rPr>
          <w:spacing w:val="-6"/>
          <w:sz w:val="24"/>
          <w:szCs w:val="24"/>
        </w:rPr>
        <w:t xml:space="preserve"> </w:t>
      </w:r>
      <w:r w:rsidRPr="00A00CBA">
        <w:rPr>
          <w:sz w:val="24"/>
          <w:szCs w:val="24"/>
        </w:rPr>
        <w:t>у</w:t>
      </w:r>
      <w:r w:rsidRPr="00A00CBA">
        <w:rPr>
          <w:spacing w:val="-8"/>
          <w:sz w:val="24"/>
          <w:szCs w:val="24"/>
        </w:rPr>
        <w:t xml:space="preserve"> </w:t>
      </w:r>
      <w:r w:rsidRPr="00A00CBA">
        <w:rPr>
          <w:sz w:val="24"/>
          <w:szCs w:val="24"/>
        </w:rPr>
        <w:t>превентивне</w:t>
      </w:r>
      <w:r w:rsidRPr="00A00CBA">
        <w:rPr>
          <w:spacing w:val="-6"/>
          <w:sz w:val="24"/>
          <w:szCs w:val="24"/>
        </w:rPr>
        <w:t xml:space="preserve"> </w:t>
      </w:r>
      <w:r w:rsidRPr="00A00CBA">
        <w:rPr>
          <w:sz w:val="24"/>
          <w:szCs w:val="24"/>
        </w:rPr>
        <w:t>и</w:t>
      </w:r>
      <w:r w:rsidRPr="00A00CBA">
        <w:rPr>
          <w:spacing w:val="-7"/>
          <w:sz w:val="24"/>
          <w:szCs w:val="24"/>
        </w:rPr>
        <w:t xml:space="preserve"> </w:t>
      </w:r>
      <w:r w:rsidRPr="00A00CBA">
        <w:rPr>
          <w:sz w:val="24"/>
          <w:szCs w:val="24"/>
        </w:rPr>
        <w:t>интервентне</w:t>
      </w:r>
      <w:r w:rsidRPr="00A00CBA">
        <w:rPr>
          <w:spacing w:val="-5"/>
          <w:sz w:val="24"/>
          <w:szCs w:val="24"/>
        </w:rPr>
        <w:t xml:space="preserve"> </w:t>
      </w:r>
      <w:r w:rsidRPr="00A00CBA">
        <w:rPr>
          <w:spacing w:val="-2"/>
          <w:sz w:val="24"/>
          <w:szCs w:val="24"/>
        </w:rPr>
        <w:t>активности</w:t>
      </w:r>
    </w:p>
    <w:p w:rsidR="0070765D" w:rsidRPr="00A00CBA" w:rsidRDefault="0070765D" w:rsidP="0070765D">
      <w:pPr>
        <w:jc w:val="both"/>
        <w:rPr>
          <w:sz w:val="24"/>
          <w:szCs w:val="24"/>
        </w:rPr>
      </w:pPr>
      <w:r>
        <w:rPr>
          <w:sz w:val="24"/>
          <w:szCs w:val="24"/>
        </w:rPr>
        <w:t>**</w:t>
      </w:r>
      <w:r w:rsidRPr="00A00CBA">
        <w:rPr>
          <w:sz w:val="24"/>
          <w:szCs w:val="24"/>
        </w:rPr>
        <w:t>Комуникација</w:t>
      </w:r>
      <w:r w:rsidRPr="00A00CBA">
        <w:rPr>
          <w:spacing w:val="-8"/>
          <w:sz w:val="24"/>
          <w:szCs w:val="24"/>
        </w:rPr>
        <w:t xml:space="preserve"> </w:t>
      </w:r>
      <w:r w:rsidRPr="00A00CBA">
        <w:rPr>
          <w:sz w:val="24"/>
          <w:szCs w:val="24"/>
        </w:rPr>
        <w:t>са</w:t>
      </w:r>
      <w:r w:rsidRPr="00A00CBA">
        <w:rPr>
          <w:spacing w:val="-4"/>
          <w:sz w:val="24"/>
          <w:szCs w:val="24"/>
        </w:rPr>
        <w:t xml:space="preserve"> </w:t>
      </w:r>
      <w:r w:rsidRPr="00A00CBA">
        <w:rPr>
          <w:sz w:val="24"/>
          <w:szCs w:val="24"/>
        </w:rPr>
        <w:t>надлежним</w:t>
      </w:r>
      <w:r w:rsidRPr="00A00CBA">
        <w:rPr>
          <w:spacing w:val="-5"/>
          <w:sz w:val="24"/>
          <w:szCs w:val="24"/>
        </w:rPr>
        <w:t xml:space="preserve"> </w:t>
      </w:r>
      <w:r w:rsidRPr="00A00CBA">
        <w:rPr>
          <w:sz w:val="24"/>
          <w:szCs w:val="24"/>
        </w:rPr>
        <w:t>службама</w:t>
      </w:r>
      <w:r w:rsidRPr="00A00CBA">
        <w:rPr>
          <w:spacing w:val="-6"/>
          <w:sz w:val="24"/>
          <w:szCs w:val="24"/>
        </w:rPr>
        <w:t xml:space="preserve"> </w:t>
      </w:r>
      <w:r w:rsidRPr="00A00CBA">
        <w:rPr>
          <w:sz w:val="24"/>
          <w:szCs w:val="24"/>
        </w:rPr>
        <w:t>(Центар</w:t>
      </w:r>
      <w:r w:rsidRPr="00A00CBA">
        <w:rPr>
          <w:spacing w:val="-7"/>
          <w:sz w:val="24"/>
          <w:szCs w:val="24"/>
        </w:rPr>
        <w:t xml:space="preserve"> </w:t>
      </w:r>
      <w:r w:rsidRPr="00A00CBA">
        <w:rPr>
          <w:sz w:val="24"/>
          <w:szCs w:val="24"/>
        </w:rPr>
        <w:t>за</w:t>
      </w:r>
      <w:r w:rsidRPr="00A00CBA">
        <w:rPr>
          <w:spacing w:val="-4"/>
          <w:sz w:val="24"/>
          <w:szCs w:val="24"/>
        </w:rPr>
        <w:t xml:space="preserve"> </w:t>
      </w:r>
      <w:r w:rsidRPr="00A00CBA">
        <w:rPr>
          <w:sz w:val="24"/>
          <w:szCs w:val="24"/>
        </w:rPr>
        <w:t>социјални</w:t>
      </w:r>
      <w:r w:rsidRPr="00A00CBA">
        <w:rPr>
          <w:spacing w:val="-5"/>
          <w:sz w:val="24"/>
          <w:szCs w:val="24"/>
        </w:rPr>
        <w:t xml:space="preserve"> </w:t>
      </w:r>
      <w:r w:rsidRPr="00A00CBA">
        <w:rPr>
          <w:sz w:val="24"/>
          <w:szCs w:val="24"/>
        </w:rPr>
        <w:t>рад,</w:t>
      </w:r>
      <w:r w:rsidRPr="00A00CBA">
        <w:rPr>
          <w:spacing w:val="-4"/>
          <w:sz w:val="24"/>
          <w:szCs w:val="24"/>
        </w:rPr>
        <w:t xml:space="preserve"> </w:t>
      </w:r>
      <w:r w:rsidRPr="00A00CBA">
        <w:rPr>
          <w:sz w:val="24"/>
          <w:szCs w:val="24"/>
        </w:rPr>
        <w:t>СУП,</w:t>
      </w:r>
      <w:r w:rsidRPr="00A00CBA">
        <w:rPr>
          <w:spacing w:val="-4"/>
          <w:sz w:val="24"/>
          <w:szCs w:val="24"/>
        </w:rPr>
        <w:t xml:space="preserve"> </w:t>
      </w:r>
      <w:r w:rsidRPr="00A00CBA">
        <w:rPr>
          <w:sz w:val="24"/>
          <w:szCs w:val="24"/>
        </w:rPr>
        <w:t>Дом</w:t>
      </w:r>
      <w:r w:rsidRPr="00A00CBA">
        <w:rPr>
          <w:spacing w:val="-5"/>
          <w:sz w:val="24"/>
          <w:szCs w:val="24"/>
        </w:rPr>
        <w:t xml:space="preserve"> </w:t>
      </w:r>
      <w:r w:rsidRPr="00A00CBA">
        <w:rPr>
          <w:sz w:val="24"/>
          <w:szCs w:val="24"/>
        </w:rPr>
        <w:t>здравља,</w:t>
      </w:r>
      <w:r w:rsidRPr="00A00CBA">
        <w:rPr>
          <w:spacing w:val="-3"/>
          <w:sz w:val="24"/>
          <w:szCs w:val="24"/>
        </w:rPr>
        <w:t xml:space="preserve"> </w:t>
      </w:r>
      <w:r w:rsidRPr="00A00CBA">
        <w:rPr>
          <w:spacing w:val="-2"/>
          <w:sz w:val="24"/>
          <w:szCs w:val="24"/>
        </w:rPr>
        <w:t>итд.)</w:t>
      </w:r>
    </w:p>
    <w:p w:rsidR="0070765D" w:rsidRPr="00A00CBA" w:rsidRDefault="0070765D" w:rsidP="0070765D">
      <w:pPr>
        <w:jc w:val="both"/>
        <w:rPr>
          <w:sz w:val="24"/>
          <w:szCs w:val="24"/>
        </w:rPr>
      </w:pPr>
      <w:r>
        <w:rPr>
          <w:sz w:val="24"/>
          <w:szCs w:val="24"/>
        </w:rPr>
        <w:t>*</w:t>
      </w:r>
      <w:r w:rsidRPr="00A00CBA">
        <w:rPr>
          <w:sz w:val="24"/>
          <w:szCs w:val="24"/>
        </w:rPr>
        <w:t>Води</w:t>
      </w:r>
      <w:r w:rsidRPr="00A00CBA">
        <w:rPr>
          <w:spacing w:val="35"/>
          <w:sz w:val="24"/>
          <w:szCs w:val="24"/>
        </w:rPr>
        <w:t xml:space="preserve"> </w:t>
      </w:r>
      <w:r w:rsidRPr="00A00CBA">
        <w:rPr>
          <w:sz w:val="24"/>
          <w:szCs w:val="24"/>
        </w:rPr>
        <w:t>и</w:t>
      </w:r>
      <w:r w:rsidRPr="00A00CBA">
        <w:rPr>
          <w:spacing w:val="35"/>
          <w:sz w:val="24"/>
          <w:szCs w:val="24"/>
        </w:rPr>
        <w:t xml:space="preserve"> </w:t>
      </w:r>
      <w:r w:rsidRPr="00A00CBA">
        <w:rPr>
          <w:sz w:val="24"/>
          <w:szCs w:val="24"/>
        </w:rPr>
        <w:t>чува</w:t>
      </w:r>
      <w:r w:rsidRPr="00A00CBA">
        <w:rPr>
          <w:spacing w:val="36"/>
          <w:sz w:val="24"/>
          <w:szCs w:val="24"/>
        </w:rPr>
        <w:t xml:space="preserve"> </w:t>
      </w:r>
      <w:r w:rsidRPr="00A00CBA">
        <w:rPr>
          <w:sz w:val="24"/>
          <w:szCs w:val="24"/>
        </w:rPr>
        <w:t>документацију</w:t>
      </w:r>
      <w:r w:rsidRPr="00A00CBA">
        <w:rPr>
          <w:spacing w:val="33"/>
          <w:sz w:val="24"/>
          <w:szCs w:val="24"/>
        </w:rPr>
        <w:t xml:space="preserve"> </w:t>
      </w:r>
      <w:r w:rsidRPr="00A00CBA">
        <w:rPr>
          <w:sz w:val="24"/>
          <w:szCs w:val="24"/>
        </w:rPr>
        <w:t>везану</w:t>
      </w:r>
      <w:r w:rsidRPr="00A00CBA">
        <w:rPr>
          <w:spacing w:val="33"/>
          <w:sz w:val="24"/>
          <w:szCs w:val="24"/>
        </w:rPr>
        <w:t xml:space="preserve"> </w:t>
      </w:r>
      <w:r w:rsidRPr="00A00CBA">
        <w:rPr>
          <w:sz w:val="24"/>
          <w:szCs w:val="24"/>
        </w:rPr>
        <w:t>за</w:t>
      </w:r>
      <w:r w:rsidRPr="00A00CBA">
        <w:rPr>
          <w:spacing w:val="36"/>
          <w:sz w:val="24"/>
          <w:szCs w:val="24"/>
        </w:rPr>
        <w:t xml:space="preserve"> </w:t>
      </w:r>
      <w:r w:rsidRPr="00A00CBA">
        <w:rPr>
          <w:sz w:val="24"/>
          <w:szCs w:val="24"/>
        </w:rPr>
        <w:t>насиље</w:t>
      </w:r>
      <w:r w:rsidRPr="00A00CBA">
        <w:rPr>
          <w:spacing w:val="33"/>
          <w:sz w:val="24"/>
          <w:szCs w:val="24"/>
        </w:rPr>
        <w:t xml:space="preserve"> </w:t>
      </w:r>
      <w:r w:rsidRPr="00A00CBA">
        <w:rPr>
          <w:sz w:val="24"/>
          <w:szCs w:val="24"/>
        </w:rPr>
        <w:t>(директор</w:t>
      </w:r>
      <w:r w:rsidRPr="00A00CBA">
        <w:rPr>
          <w:spacing w:val="35"/>
          <w:sz w:val="24"/>
          <w:szCs w:val="24"/>
        </w:rPr>
        <w:t xml:space="preserve"> </w:t>
      </w:r>
      <w:r w:rsidRPr="00A00CBA">
        <w:rPr>
          <w:sz w:val="24"/>
          <w:szCs w:val="24"/>
        </w:rPr>
        <w:t>задужује</w:t>
      </w:r>
      <w:r w:rsidRPr="00A00CBA">
        <w:rPr>
          <w:spacing w:val="36"/>
          <w:sz w:val="24"/>
          <w:szCs w:val="24"/>
        </w:rPr>
        <w:t xml:space="preserve"> </w:t>
      </w:r>
      <w:r w:rsidRPr="00A00CBA">
        <w:rPr>
          <w:sz w:val="24"/>
          <w:szCs w:val="24"/>
        </w:rPr>
        <w:t>одговорно</w:t>
      </w:r>
      <w:r w:rsidRPr="00A00CBA">
        <w:rPr>
          <w:spacing w:val="35"/>
          <w:sz w:val="24"/>
          <w:szCs w:val="24"/>
        </w:rPr>
        <w:t xml:space="preserve"> </w:t>
      </w:r>
      <w:r w:rsidRPr="00A00CBA">
        <w:rPr>
          <w:sz w:val="24"/>
          <w:szCs w:val="24"/>
        </w:rPr>
        <w:t>лице</w:t>
      </w:r>
      <w:r w:rsidRPr="00A00CBA">
        <w:rPr>
          <w:spacing w:val="36"/>
          <w:sz w:val="24"/>
          <w:szCs w:val="24"/>
        </w:rPr>
        <w:t xml:space="preserve"> </w:t>
      </w:r>
      <w:r w:rsidRPr="00A00CBA">
        <w:rPr>
          <w:sz w:val="24"/>
          <w:szCs w:val="24"/>
        </w:rPr>
        <w:t>за</w:t>
      </w:r>
      <w:r w:rsidRPr="00A00CBA">
        <w:rPr>
          <w:spacing w:val="36"/>
          <w:sz w:val="24"/>
          <w:szCs w:val="24"/>
        </w:rPr>
        <w:t xml:space="preserve"> </w:t>
      </w:r>
      <w:r w:rsidRPr="00A00CBA">
        <w:rPr>
          <w:sz w:val="24"/>
          <w:szCs w:val="24"/>
        </w:rPr>
        <w:t xml:space="preserve">чување </w:t>
      </w:r>
      <w:r w:rsidRPr="00A00CBA">
        <w:rPr>
          <w:spacing w:val="-2"/>
          <w:sz w:val="24"/>
          <w:szCs w:val="24"/>
        </w:rPr>
        <w:t>документације)</w:t>
      </w:r>
    </w:p>
    <w:p w:rsidR="0070765D" w:rsidRPr="00A00CBA" w:rsidRDefault="0070765D" w:rsidP="0070765D">
      <w:pPr>
        <w:jc w:val="both"/>
        <w:rPr>
          <w:sz w:val="24"/>
          <w:szCs w:val="24"/>
        </w:rPr>
      </w:pPr>
      <w:r>
        <w:rPr>
          <w:sz w:val="24"/>
          <w:szCs w:val="24"/>
        </w:rPr>
        <w:t>*</w:t>
      </w:r>
      <w:r w:rsidRPr="00A00CBA">
        <w:rPr>
          <w:sz w:val="24"/>
          <w:szCs w:val="24"/>
        </w:rPr>
        <w:t>Извештава</w:t>
      </w:r>
      <w:r w:rsidRPr="00A00CBA">
        <w:rPr>
          <w:spacing w:val="-7"/>
          <w:sz w:val="24"/>
          <w:szCs w:val="24"/>
        </w:rPr>
        <w:t xml:space="preserve"> </w:t>
      </w:r>
      <w:r w:rsidRPr="00A00CBA">
        <w:rPr>
          <w:sz w:val="24"/>
          <w:szCs w:val="24"/>
        </w:rPr>
        <w:t>Школски</w:t>
      </w:r>
      <w:r w:rsidRPr="00A00CBA">
        <w:rPr>
          <w:spacing w:val="-6"/>
          <w:sz w:val="24"/>
          <w:szCs w:val="24"/>
        </w:rPr>
        <w:t xml:space="preserve"> </w:t>
      </w:r>
      <w:r w:rsidRPr="00A00CBA">
        <w:rPr>
          <w:sz w:val="24"/>
          <w:szCs w:val="24"/>
        </w:rPr>
        <w:t>одбор</w:t>
      </w:r>
      <w:r w:rsidRPr="00A00CBA">
        <w:rPr>
          <w:spacing w:val="-3"/>
          <w:sz w:val="24"/>
          <w:szCs w:val="24"/>
        </w:rPr>
        <w:t xml:space="preserve"> </w:t>
      </w:r>
      <w:r w:rsidRPr="00A00CBA">
        <w:rPr>
          <w:sz w:val="24"/>
          <w:szCs w:val="24"/>
        </w:rPr>
        <w:t>о</w:t>
      </w:r>
      <w:r w:rsidRPr="00A00CBA">
        <w:rPr>
          <w:spacing w:val="-6"/>
          <w:sz w:val="24"/>
          <w:szCs w:val="24"/>
        </w:rPr>
        <w:t xml:space="preserve"> </w:t>
      </w:r>
      <w:r w:rsidRPr="00A00CBA">
        <w:rPr>
          <w:sz w:val="24"/>
          <w:szCs w:val="24"/>
        </w:rPr>
        <w:t>свом</w:t>
      </w:r>
      <w:r w:rsidRPr="00A00CBA">
        <w:rPr>
          <w:spacing w:val="-3"/>
          <w:sz w:val="24"/>
          <w:szCs w:val="24"/>
        </w:rPr>
        <w:t xml:space="preserve"> </w:t>
      </w:r>
      <w:r w:rsidRPr="00A00CBA">
        <w:rPr>
          <w:spacing w:val="-4"/>
          <w:sz w:val="24"/>
          <w:szCs w:val="24"/>
        </w:rPr>
        <w:t>раду</w:t>
      </w:r>
    </w:p>
    <w:p w:rsidR="0070765D" w:rsidRPr="00A00CBA" w:rsidRDefault="0070765D" w:rsidP="0070765D">
      <w:pPr>
        <w:jc w:val="both"/>
        <w:rPr>
          <w:sz w:val="24"/>
          <w:szCs w:val="24"/>
        </w:rPr>
      </w:pPr>
      <w:r>
        <w:rPr>
          <w:sz w:val="24"/>
          <w:szCs w:val="24"/>
        </w:rPr>
        <w:t>*</w:t>
      </w:r>
      <w:r w:rsidRPr="00A00CBA">
        <w:rPr>
          <w:sz w:val="24"/>
          <w:szCs w:val="24"/>
        </w:rPr>
        <w:t xml:space="preserve"> </w:t>
      </w:r>
      <w:r w:rsidRPr="00A00CBA">
        <w:rPr>
          <w:color w:val="303030"/>
          <w:sz w:val="24"/>
          <w:szCs w:val="24"/>
        </w:rPr>
        <w:t>Директор</w:t>
      </w:r>
      <w:r w:rsidRPr="00A00CBA">
        <w:rPr>
          <w:color w:val="303030"/>
          <w:spacing w:val="-4"/>
          <w:sz w:val="24"/>
          <w:szCs w:val="24"/>
        </w:rPr>
        <w:t xml:space="preserve"> </w:t>
      </w:r>
      <w:r w:rsidRPr="00A00CBA">
        <w:rPr>
          <w:color w:val="303030"/>
          <w:sz w:val="24"/>
          <w:szCs w:val="24"/>
        </w:rPr>
        <w:t>образује</w:t>
      </w:r>
      <w:r w:rsidRPr="00A00CBA">
        <w:rPr>
          <w:color w:val="303030"/>
          <w:spacing w:val="-5"/>
          <w:sz w:val="24"/>
          <w:szCs w:val="24"/>
        </w:rPr>
        <w:t xml:space="preserve"> </w:t>
      </w:r>
      <w:r w:rsidRPr="00A00CBA">
        <w:rPr>
          <w:color w:val="303030"/>
          <w:sz w:val="24"/>
          <w:szCs w:val="24"/>
        </w:rPr>
        <w:t>тим</w:t>
      </w:r>
      <w:r w:rsidRPr="00A00CBA">
        <w:rPr>
          <w:color w:val="303030"/>
          <w:spacing w:val="-4"/>
          <w:sz w:val="24"/>
          <w:szCs w:val="24"/>
        </w:rPr>
        <w:t xml:space="preserve"> </w:t>
      </w:r>
      <w:r w:rsidRPr="00A00CBA">
        <w:rPr>
          <w:color w:val="303030"/>
          <w:sz w:val="24"/>
          <w:szCs w:val="24"/>
        </w:rPr>
        <w:t>за</w:t>
      </w:r>
      <w:r w:rsidRPr="00A00CBA">
        <w:rPr>
          <w:color w:val="303030"/>
          <w:spacing w:val="-4"/>
          <w:sz w:val="24"/>
          <w:szCs w:val="24"/>
        </w:rPr>
        <w:t xml:space="preserve"> </w:t>
      </w:r>
      <w:r w:rsidRPr="00A00CBA">
        <w:rPr>
          <w:color w:val="303030"/>
          <w:spacing w:val="-2"/>
          <w:sz w:val="24"/>
          <w:szCs w:val="24"/>
        </w:rPr>
        <w:t>заштиту.</w:t>
      </w:r>
    </w:p>
    <w:p w:rsidR="0070765D" w:rsidRPr="00A00CBA" w:rsidRDefault="0070765D" w:rsidP="0070765D">
      <w:pPr>
        <w:jc w:val="both"/>
        <w:rPr>
          <w:sz w:val="24"/>
          <w:szCs w:val="24"/>
        </w:rPr>
      </w:pPr>
      <w:r w:rsidRPr="00A00CBA">
        <w:rPr>
          <w:color w:val="303030"/>
          <w:sz w:val="24"/>
          <w:szCs w:val="24"/>
        </w:rPr>
        <w:t>Састав тима за заштиту чине: директор, стручни сарадник–педагог, секретар установе, наставник, као координатор тима а</w:t>
      </w:r>
      <w:r w:rsidRPr="00A00CBA">
        <w:rPr>
          <w:color w:val="303030"/>
          <w:spacing w:val="-3"/>
          <w:sz w:val="24"/>
          <w:szCs w:val="24"/>
        </w:rPr>
        <w:t xml:space="preserve"> </w:t>
      </w:r>
      <w:r w:rsidRPr="00A00CBA">
        <w:rPr>
          <w:color w:val="303030"/>
          <w:sz w:val="24"/>
          <w:szCs w:val="24"/>
        </w:rPr>
        <w:t>може</w:t>
      </w:r>
      <w:r w:rsidRPr="00A00CBA">
        <w:rPr>
          <w:color w:val="303030"/>
          <w:spacing w:val="-3"/>
          <w:sz w:val="24"/>
          <w:szCs w:val="24"/>
        </w:rPr>
        <w:t xml:space="preserve"> </w:t>
      </w:r>
      <w:r w:rsidRPr="00A00CBA">
        <w:rPr>
          <w:color w:val="303030"/>
          <w:sz w:val="24"/>
          <w:szCs w:val="24"/>
        </w:rPr>
        <w:t>из</w:t>
      </w:r>
      <w:r w:rsidRPr="00A00CBA">
        <w:rPr>
          <w:color w:val="303030"/>
          <w:spacing w:val="-4"/>
          <w:sz w:val="24"/>
          <w:szCs w:val="24"/>
        </w:rPr>
        <w:t xml:space="preserve"> </w:t>
      </w:r>
      <w:r w:rsidRPr="00A00CBA">
        <w:rPr>
          <w:color w:val="303030"/>
          <w:sz w:val="24"/>
          <w:szCs w:val="24"/>
        </w:rPr>
        <w:t>реда</w:t>
      </w:r>
      <w:r w:rsidRPr="00A00CBA">
        <w:rPr>
          <w:color w:val="303030"/>
          <w:spacing w:val="-3"/>
          <w:sz w:val="24"/>
          <w:szCs w:val="24"/>
        </w:rPr>
        <w:t xml:space="preserve"> </w:t>
      </w:r>
      <w:r w:rsidRPr="00A00CBA">
        <w:rPr>
          <w:color w:val="303030"/>
          <w:sz w:val="24"/>
          <w:szCs w:val="24"/>
        </w:rPr>
        <w:t>родитеља,</w:t>
      </w:r>
      <w:r w:rsidRPr="00A00CBA">
        <w:rPr>
          <w:color w:val="303030"/>
          <w:spacing w:val="-3"/>
          <w:sz w:val="24"/>
          <w:szCs w:val="24"/>
        </w:rPr>
        <w:t xml:space="preserve"> </w:t>
      </w:r>
      <w:r w:rsidRPr="00A00CBA">
        <w:rPr>
          <w:color w:val="303030"/>
          <w:sz w:val="24"/>
          <w:szCs w:val="24"/>
        </w:rPr>
        <w:t>ученичког парламента, јединице локалне самоуправе, односно стручњака за поједина питања.</w:t>
      </w:r>
    </w:p>
    <w:p w:rsidR="0070765D" w:rsidRPr="00A00CBA" w:rsidRDefault="0070765D" w:rsidP="0070765D">
      <w:pPr>
        <w:jc w:val="both"/>
        <w:rPr>
          <w:sz w:val="24"/>
          <w:szCs w:val="24"/>
        </w:rPr>
      </w:pPr>
      <w:r w:rsidRPr="00A00CBA">
        <w:rPr>
          <w:sz w:val="24"/>
          <w:szCs w:val="24"/>
        </w:rPr>
        <w:t xml:space="preserve"> </w:t>
      </w:r>
      <w:r w:rsidRPr="00A00CBA">
        <w:rPr>
          <w:color w:val="303030"/>
          <w:sz w:val="24"/>
          <w:szCs w:val="24"/>
        </w:rPr>
        <w:t>Седницама</w:t>
      </w:r>
      <w:r w:rsidRPr="00A00CBA">
        <w:rPr>
          <w:color w:val="303030"/>
          <w:spacing w:val="-3"/>
          <w:sz w:val="24"/>
          <w:szCs w:val="24"/>
        </w:rPr>
        <w:t xml:space="preserve"> </w:t>
      </w:r>
      <w:r w:rsidRPr="00A00CBA">
        <w:rPr>
          <w:color w:val="303030"/>
          <w:sz w:val="24"/>
          <w:szCs w:val="24"/>
        </w:rPr>
        <w:t>тима</w:t>
      </w:r>
      <w:r w:rsidRPr="00A00CBA">
        <w:rPr>
          <w:color w:val="303030"/>
          <w:spacing w:val="-3"/>
          <w:sz w:val="24"/>
          <w:szCs w:val="24"/>
        </w:rPr>
        <w:t xml:space="preserve"> </w:t>
      </w:r>
      <w:r w:rsidRPr="00A00CBA">
        <w:rPr>
          <w:color w:val="303030"/>
          <w:sz w:val="24"/>
          <w:szCs w:val="24"/>
        </w:rPr>
        <w:t>за</w:t>
      </w:r>
      <w:r w:rsidRPr="00A00CBA">
        <w:rPr>
          <w:color w:val="303030"/>
          <w:spacing w:val="-3"/>
          <w:sz w:val="24"/>
          <w:szCs w:val="24"/>
        </w:rPr>
        <w:t xml:space="preserve"> </w:t>
      </w:r>
      <w:r w:rsidRPr="00A00CBA">
        <w:rPr>
          <w:color w:val="303030"/>
          <w:sz w:val="24"/>
          <w:szCs w:val="24"/>
        </w:rPr>
        <w:t>заштиту</w:t>
      </w:r>
      <w:r w:rsidRPr="00A00CBA">
        <w:rPr>
          <w:color w:val="303030"/>
          <w:spacing w:val="-6"/>
          <w:sz w:val="24"/>
          <w:szCs w:val="24"/>
        </w:rPr>
        <w:t xml:space="preserve"> </w:t>
      </w:r>
      <w:r w:rsidRPr="00A00CBA">
        <w:rPr>
          <w:color w:val="303030"/>
          <w:sz w:val="24"/>
          <w:szCs w:val="24"/>
        </w:rPr>
        <w:t>могу</w:t>
      </w:r>
      <w:r w:rsidRPr="00A00CBA">
        <w:rPr>
          <w:color w:val="303030"/>
          <w:spacing w:val="-6"/>
          <w:sz w:val="24"/>
          <w:szCs w:val="24"/>
        </w:rPr>
        <w:t xml:space="preserve"> </w:t>
      </w:r>
      <w:r w:rsidRPr="00A00CBA">
        <w:rPr>
          <w:color w:val="303030"/>
          <w:sz w:val="24"/>
          <w:szCs w:val="24"/>
        </w:rPr>
        <w:t>да</w:t>
      </w:r>
      <w:r w:rsidRPr="00A00CBA">
        <w:rPr>
          <w:color w:val="303030"/>
          <w:spacing w:val="-3"/>
          <w:sz w:val="24"/>
          <w:szCs w:val="24"/>
        </w:rPr>
        <w:t xml:space="preserve"> </w:t>
      </w:r>
      <w:r w:rsidRPr="00A00CBA">
        <w:rPr>
          <w:color w:val="303030"/>
          <w:sz w:val="24"/>
          <w:szCs w:val="24"/>
        </w:rPr>
        <w:t>присуствују</w:t>
      </w:r>
      <w:r w:rsidRPr="00A00CBA">
        <w:rPr>
          <w:color w:val="303030"/>
          <w:spacing w:val="-6"/>
          <w:sz w:val="24"/>
          <w:szCs w:val="24"/>
        </w:rPr>
        <w:t xml:space="preserve"> </w:t>
      </w:r>
      <w:r w:rsidRPr="00A00CBA">
        <w:rPr>
          <w:color w:val="303030"/>
          <w:sz w:val="24"/>
          <w:szCs w:val="24"/>
        </w:rPr>
        <w:t>представници</w:t>
      </w:r>
      <w:r w:rsidRPr="00A00CBA">
        <w:rPr>
          <w:color w:val="303030"/>
          <w:spacing w:val="-4"/>
          <w:sz w:val="24"/>
          <w:szCs w:val="24"/>
        </w:rPr>
        <w:t xml:space="preserve"> </w:t>
      </w:r>
      <w:r w:rsidRPr="00A00CBA">
        <w:rPr>
          <w:color w:val="303030"/>
          <w:sz w:val="24"/>
          <w:szCs w:val="24"/>
        </w:rPr>
        <w:t>ученичког</w:t>
      </w:r>
      <w:r w:rsidRPr="00A00CBA">
        <w:rPr>
          <w:color w:val="303030"/>
          <w:spacing w:val="-3"/>
          <w:sz w:val="24"/>
          <w:szCs w:val="24"/>
        </w:rPr>
        <w:t xml:space="preserve"> </w:t>
      </w:r>
      <w:r w:rsidRPr="00A00CBA">
        <w:rPr>
          <w:color w:val="303030"/>
          <w:sz w:val="24"/>
          <w:szCs w:val="24"/>
        </w:rPr>
        <w:t>парламента</w:t>
      </w:r>
      <w:r w:rsidRPr="00A00CBA">
        <w:rPr>
          <w:color w:val="303030"/>
          <w:spacing w:val="-3"/>
          <w:sz w:val="24"/>
          <w:szCs w:val="24"/>
        </w:rPr>
        <w:t xml:space="preserve"> </w:t>
      </w:r>
      <w:r w:rsidRPr="00A00CBA">
        <w:rPr>
          <w:color w:val="303030"/>
          <w:sz w:val="24"/>
          <w:szCs w:val="24"/>
        </w:rPr>
        <w:t>и савета родитеља.</w:t>
      </w:r>
    </w:p>
    <w:p w:rsidR="0070765D" w:rsidRPr="00A00CBA" w:rsidRDefault="0070765D" w:rsidP="0070765D">
      <w:pPr>
        <w:jc w:val="both"/>
        <w:rPr>
          <w:sz w:val="24"/>
          <w:szCs w:val="24"/>
        </w:rPr>
      </w:pPr>
      <w:r w:rsidRPr="00A00CBA">
        <w:rPr>
          <w:color w:val="303030"/>
          <w:sz w:val="24"/>
          <w:szCs w:val="24"/>
        </w:rPr>
        <w:lastRenderedPageBreak/>
        <w:t>У планирању и спровођењу активности у овој области остварују пуну сарадњу и координисано</w:t>
      </w:r>
      <w:r w:rsidRPr="00A00CBA">
        <w:rPr>
          <w:color w:val="303030"/>
          <w:spacing w:val="-2"/>
          <w:sz w:val="24"/>
          <w:szCs w:val="24"/>
        </w:rPr>
        <w:t xml:space="preserve"> </w:t>
      </w:r>
      <w:r w:rsidRPr="00A00CBA">
        <w:rPr>
          <w:color w:val="303030"/>
          <w:sz w:val="24"/>
          <w:szCs w:val="24"/>
        </w:rPr>
        <w:t>делују</w:t>
      </w:r>
      <w:r w:rsidRPr="00A00CBA">
        <w:rPr>
          <w:color w:val="303030"/>
          <w:spacing w:val="-5"/>
          <w:sz w:val="24"/>
          <w:szCs w:val="24"/>
        </w:rPr>
        <w:t xml:space="preserve"> </w:t>
      </w:r>
      <w:r w:rsidRPr="00A00CBA">
        <w:rPr>
          <w:color w:val="303030"/>
          <w:sz w:val="24"/>
          <w:szCs w:val="24"/>
        </w:rPr>
        <w:t>тим</w:t>
      </w:r>
      <w:r w:rsidRPr="00A00CBA">
        <w:rPr>
          <w:color w:val="303030"/>
          <w:spacing w:val="-3"/>
          <w:sz w:val="24"/>
          <w:szCs w:val="24"/>
        </w:rPr>
        <w:t xml:space="preserve"> </w:t>
      </w:r>
      <w:r w:rsidRPr="00A00CBA">
        <w:rPr>
          <w:color w:val="303030"/>
          <w:sz w:val="24"/>
          <w:szCs w:val="24"/>
        </w:rPr>
        <w:t>за</w:t>
      </w:r>
      <w:r w:rsidRPr="00A00CBA">
        <w:rPr>
          <w:color w:val="303030"/>
          <w:spacing w:val="-2"/>
          <w:sz w:val="24"/>
          <w:szCs w:val="24"/>
        </w:rPr>
        <w:t xml:space="preserve"> </w:t>
      </w:r>
      <w:r w:rsidRPr="00A00CBA">
        <w:rPr>
          <w:color w:val="303030"/>
          <w:sz w:val="24"/>
          <w:szCs w:val="24"/>
        </w:rPr>
        <w:t>заштиту</w:t>
      </w:r>
      <w:r w:rsidRPr="00A00CBA">
        <w:rPr>
          <w:color w:val="303030"/>
          <w:spacing w:val="-5"/>
          <w:sz w:val="24"/>
          <w:szCs w:val="24"/>
        </w:rPr>
        <w:t xml:space="preserve"> </w:t>
      </w:r>
      <w:r w:rsidRPr="00A00CBA">
        <w:rPr>
          <w:color w:val="303030"/>
          <w:sz w:val="24"/>
          <w:szCs w:val="24"/>
        </w:rPr>
        <w:t>и</w:t>
      </w:r>
      <w:r w:rsidRPr="00A00CBA">
        <w:rPr>
          <w:color w:val="303030"/>
          <w:spacing w:val="-3"/>
          <w:sz w:val="24"/>
          <w:szCs w:val="24"/>
        </w:rPr>
        <w:t xml:space="preserve"> </w:t>
      </w:r>
      <w:r w:rsidRPr="00A00CBA">
        <w:rPr>
          <w:color w:val="303030"/>
          <w:sz w:val="24"/>
          <w:szCs w:val="24"/>
        </w:rPr>
        <w:t>други</w:t>
      </w:r>
      <w:r w:rsidRPr="00A00CBA">
        <w:rPr>
          <w:color w:val="303030"/>
          <w:spacing w:val="-3"/>
          <w:sz w:val="24"/>
          <w:szCs w:val="24"/>
        </w:rPr>
        <w:t xml:space="preserve"> </w:t>
      </w:r>
      <w:r w:rsidRPr="00A00CBA">
        <w:rPr>
          <w:color w:val="303030"/>
          <w:sz w:val="24"/>
          <w:szCs w:val="24"/>
        </w:rPr>
        <w:t>стручни</w:t>
      </w:r>
      <w:r w:rsidRPr="00A00CBA">
        <w:rPr>
          <w:color w:val="303030"/>
          <w:spacing w:val="-3"/>
          <w:sz w:val="24"/>
          <w:szCs w:val="24"/>
        </w:rPr>
        <w:t xml:space="preserve"> </w:t>
      </w:r>
      <w:r w:rsidRPr="00A00CBA">
        <w:rPr>
          <w:color w:val="303030"/>
          <w:sz w:val="24"/>
          <w:szCs w:val="24"/>
        </w:rPr>
        <w:t>органи</w:t>
      </w:r>
      <w:r w:rsidRPr="00A00CBA">
        <w:rPr>
          <w:color w:val="303030"/>
          <w:spacing w:val="-3"/>
          <w:sz w:val="24"/>
          <w:szCs w:val="24"/>
        </w:rPr>
        <w:t xml:space="preserve"> </w:t>
      </w:r>
      <w:r w:rsidRPr="00A00CBA">
        <w:rPr>
          <w:color w:val="303030"/>
          <w:sz w:val="24"/>
          <w:szCs w:val="24"/>
        </w:rPr>
        <w:t>у</w:t>
      </w:r>
      <w:r w:rsidRPr="00A00CBA">
        <w:rPr>
          <w:color w:val="303030"/>
          <w:spacing w:val="-5"/>
          <w:sz w:val="24"/>
          <w:szCs w:val="24"/>
        </w:rPr>
        <w:t xml:space="preserve"> </w:t>
      </w:r>
      <w:r w:rsidRPr="00A00CBA">
        <w:rPr>
          <w:color w:val="303030"/>
          <w:sz w:val="24"/>
          <w:szCs w:val="24"/>
        </w:rPr>
        <w:t>установи,</w:t>
      </w:r>
      <w:r w:rsidRPr="00A00CBA">
        <w:rPr>
          <w:color w:val="303030"/>
          <w:spacing w:val="-2"/>
          <w:sz w:val="24"/>
          <w:szCs w:val="24"/>
        </w:rPr>
        <w:t xml:space="preserve"> </w:t>
      </w:r>
      <w:r w:rsidRPr="00A00CBA">
        <w:rPr>
          <w:color w:val="303030"/>
          <w:sz w:val="24"/>
          <w:szCs w:val="24"/>
        </w:rPr>
        <w:t>укључујући</w:t>
      </w:r>
      <w:r w:rsidRPr="00A00CBA">
        <w:rPr>
          <w:color w:val="303030"/>
          <w:spacing w:val="-3"/>
          <w:sz w:val="24"/>
          <w:szCs w:val="24"/>
        </w:rPr>
        <w:t xml:space="preserve"> </w:t>
      </w:r>
      <w:r w:rsidRPr="00A00CBA">
        <w:rPr>
          <w:color w:val="303030"/>
          <w:sz w:val="24"/>
          <w:szCs w:val="24"/>
        </w:rPr>
        <w:t>и</w:t>
      </w:r>
      <w:r w:rsidRPr="00A00CBA">
        <w:rPr>
          <w:color w:val="303030"/>
          <w:spacing w:val="-3"/>
          <w:sz w:val="24"/>
          <w:szCs w:val="24"/>
        </w:rPr>
        <w:t xml:space="preserve"> </w:t>
      </w:r>
      <w:r w:rsidRPr="00A00CBA">
        <w:rPr>
          <w:color w:val="303030"/>
          <w:sz w:val="24"/>
          <w:szCs w:val="24"/>
        </w:rPr>
        <w:t>могућност спровођења заједничких мера и активности.</w:t>
      </w:r>
    </w:p>
    <w:p w:rsidR="0070765D" w:rsidRPr="00A00CBA" w:rsidRDefault="0070765D" w:rsidP="0070765D">
      <w:pPr>
        <w:jc w:val="both"/>
        <w:rPr>
          <w:sz w:val="24"/>
          <w:szCs w:val="24"/>
        </w:rPr>
      </w:pPr>
      <w:r w:rsidRPr="00A00CBA">
        <w:rPr>
          <w:color w:val="303030"/>
          <w:sz w:val="24"/>
          <w:szCs w:val="24"/>
        </w:rPr>
        <w:t>Тим</w:t>
      </w:r>
      <w:r w:rsidRPr="00A00CBA">
        <w:rPr>
          <w:color w:val="303030"/>
          <w:spacing w:val="-4"/>
          <w:sz w:val="24"/>
          <w:szCs w:val="24"/>
        </w:rPr>
        <w:t xml:space="preserve"> </w:t>
      </w:r>
      <w:r w:rsidRPr="00A00CBA">
        <w:rPr>
          <w:color w:val="303030"/>
          <w:sz w:val="24"/>
          <w:szCs w:val="24"/>
        </w:rPr>
        <w:t>за</w:t>
      </w:r>
      <w:r w:rsidRPr="00A00CBA">
        <w:rPr>
          <w:color w:val="303030"/>
          <w:spacing w:val="-3"/>
          <w:sz w:val="24"/>
          <w:szCs w:val="24"/>
        </w:rPr>
        <w:t xml:space="preserve"> </w:t>
      </w:r>
      <w:r w:rsidRPr="00A00CBA">
        <w:rPr>
          <w:color w:val="303030"/>
          <w:sz w:val="24"/>
          <w:szCs w:val="24"/>
        </w:rPr>
        <w:t>заштиту</w:t>
      </w:r>
      <w:r w:rsidRPr="00A00CBA">
        <w:rPr>
          <w:color w:val="303030"/>
          <w:spacing w:val="-6"/>
          <w:sz w:val="24"/>
          <w:szCs w:val="24"/>
        </w:rPr>
        <w:t xml:space="preserve"> </w:t>
      </w:r>
      <w:r w:rsidRPr="00A00CBA">
        <w:rPr>
          <w:color w:val="303030"/>
          <w:sz w:val="24"/>
          <w:szCs w:val="24"/>
        </w:rPr>
        <w:t>примењује,</w:t>
      </w:r>
      <w:r w:rsidRPr="00A00CBA">
        <w:rPr>
          <w:color w:val="303030"/>
          <w:spacing w:val="-3"/>
          <w:sz w:val="24"/>
          <w:szCs w:val="24"/>
        </w:rPr>
        <w:t xml:space="preserve"> </w:t>
      </w:r>
      <w:r w:rsidRPr="00A00CBA">
        <w:rPr>
          <w:color w:val="303030"/>
          <w:sz w:val="24"/>
          <w:szCs w:val="24"/>
        </w:rPr>
        <w:t>осим</w:t>
      </w:r>
      <w:r w:rsidRPr="00A00CBA">
        <w:rPr>
          <w:color w:val="303030"/>
          <w:spacing w:val="-4"/>
          <w:sz w:val="24"/>
          <w:szCs w:val="24"/>
        </w:rPr>
        <w:t xml:space="preserve"> </w:t>
      </w:r>
      <w:r w:rsidRPr="00A00CBA">
        <w:rPr>
          <w:color w:val="303030"/>
          <w:sz w:val="24"/>
          <w:szCs w:val="24"/>
        </w:rPr>
        <w:t>Закона:</w:t>
      </w:r>
      <w:r w:rsidRPr="00A00CBA">
        <w:rPr>
          <w:color w:val="303030"/>
          <w:spacing w:val="-2"/>
          <w:sz w:val="24"/>
          <w:szCs w:val="24"/>
        </w:rPr>
        <w:t xml:space="preserve"> </w:t>
      </w:r>
      <w:r w:rsidRPr="00A00CBA">
        <w:rPr>
          <w:color w:val="303030"/>
          <w:sz w:val="24"/>
          <w:szCs w:val="24"/>
        </w:rPr>
        <w:t>Правилник</w:t>
      </w:r>
      <w:r w:rsidRPr="00A00CBA">
        <w:rPr>
          <w:color w:val="303030"/>
          <w:spacing w:val="-3"/>
          <w:sz w:val="24"/>
          <w:szCs w:val="24"/>
        </w:rPr>
        <w:t xml:space="preserve"> </w:t>
      </w:r>
      <w:r w:rsidRPr="00A00CBA">
        <w:rPr>
          <w:color w:val="303030"/>
          <w:sz w:val="24"/>
          <w:szCs w:val="24"/>
        </w:rPr>
        <w:t>о</w:t>
      </w:r>
      <w:r w:rsidRPr="00A00CBA">
        <w:rPr>
          <w:color w:val="303030"/>
          <w:spacing w:val="-3"/>
          <w:sz w:val="24"/>
          <w:szCs w:val="24"/>
        </w:rPr>
        <w:t xml:space="preserve"> </w:t>
      </w:r>
      <w:r w:rsidRPr="00A00CBA">
        <w:rPr>
          <w:color w:val="303030"/>
          <w:sz w:val="24"/>
          <w:szCs w:val="24"/>
        </w:rPr>
        <w:t>протоколу,</w:t>
      </w:r>
      <w:r w:rsidRPr="00A00CBA">
        <w:rPr>
          <w:color w:val="303030"/>
          <w:spacing w:val="-3"/>
          <w:sz w:val="24"/>
          <w:szCs w:val="24"/>
        </w:rPr>
        <w:t xml:space="preserve"> </w:t>
      </w:r>
      <w:r w:rsidRPr="00A00CBA">
        <w:rPr>
          <w:color w:val="303030"/>
          <w:sz w:val="24"/>
          <w:szCs w:val="24"/>
        </w:rPr>
        <w:t>Правилник,</w:t>
      </w:r>
      <w:r w:rsidRPr="00A00CBA">
        <w:rPr>
          <w:color w:val="303030"/>
          <w:spacing w:val="-3"/>
          <w:sz w:val="24"/>
          <w:szCs w:val="24"/>
        </w:rPr>
        <w:t xml:space="preserve"> </w:t>
      </w:r>
      <w:r w:rsidRPr="00A00CBA">
        <w:rPr>
          <w:color w:val="303030"/>
          <w:sz w:val="24"/>
          <w:szCs w:val="24"/>
        </w:rPr>
        <w:t>овај</w:t>
      </w:r>
      <w:r w:rsidRPr="00A00CBA">
        <w:rPr>
          <w:color w:val="303030"/>
          <w:spacing w:val="-2"/>
          <w:sz w:val="24"/>
          <w:szCs w:val="24"/>
        </w:rPr>
        <w:t xml:space="preserve"> </w:t>
      </w:r>
      <w:r w:rsidRPr="00A00CBA">
        <w:rPr>
          <w:color w:val="303030"/>
          <w:sz w:val="24"/>
          <w:szCs w:val="24"/>
        </w:rPr>
        <w:t>акт</w:t>
      </w:r>
      <w:r w:rsidRPr="00A00CBA">
        <w:rPr>
          <w:color w:val="303030"/>
          <w:spacing w:val="-4"/>
          <w:sz w:val="24"/>
          <w:szCs w:val="24"/>
        </w:rPr>
        <w:t xml:space="preserve"> </w:t>
      </w:r>
      <w:r w:rsidRPr="00A00CBA">
        <w:rPr>
          <w:color w:val="303030"/>
          <w:sz w:val="24"/>
          <w:szCs w:val="24"/>
        </w:rPr>
        <w:t>и друге подзаконске акте који прописују поступање установе у случајевима повреда Законом прописаних забрана и тежих повреда обавеза ученика и одраслих.</w:t>
      </w:r>
    </w:p>
    <w:p w:rsidR="0070765D" w:rsidRPr="00A00CBA" w:rsidRDefault="0070765D" w:rsidP="0070765D">
      <w:pPr>
        <w:jc w:val="both"/>
        <w:rPr>
          <w:sz w:val="24"/>
          <w:szCs w:val="24"/>
        </w:rPr>
      </w:pPr>
      <w:r w:rsidRPr="00A00CBA">
        <w:rPr>
          <w:color w:val="303030"/>
          <w:sz w:val="24"/>
          <w:szCs w:val="24"/>
        </w:rPr>
        <w:t>Тим</w:t>
      </w:r>
      <w:r w:rsidRPr="00A00CBA">
        <w:rPr>
          <w:color w:val="303030"/>
          <w:spacing w:val="-3"/>
          <w:sz w:val="24"/>
          <w:szCs w:val="24"/>
        </w:rPr>
        <w:t xml:space="preserve"> </w:t>
      </w:r>
      <w:r w:rsidRPr="00A00CBA">
        <w:rPr>
          <w:color w:val="303030"/>
          <w:sz w:val="24"/>
          <w:szCs w:val="24"/>
        </w:rPr>
        <w:t>за</w:t>
      </w:r>
      <w:r w:rsidRPr="00A00CBA">
        <w:rPr>
          <w:color w:val="303030"/>
          <w:spacing w:val="-2"/>
          <w:sz w:val="24"/>
          <w:szCs w:val="24"/>
        </w:rPr>
        <w:t xml:space="preserve"> </w:t>
      </w:r>
      <w:r w:rsidRPr="00A00CBA">
        <w:rPr>
          <w:color w:val="303030"/>
          <w:sz w:val="24"/>
          <w:szCs w:val="24"/>
        </w:rPr>
        <w:t>заштиту</w:t>
      </w:r>
      <w:r w:rsidRPr="00A00CBA">
        <w:rPr>
          <w:color w:val="303030"/>
          <w:spacing w:val="-5"/>
          <w:sz w:val="24"/>
          <w:szCs w:val="24"/>
        </w:rPr>
        <w:t xml:space="preserve"> </w:t>
      </w:r>
      <w:r w:rsidRPr="00A00CBA">
        <w:rPr>
          <w:color w:val="303030"/>
          <w:sz w:val="24"/>
          <w:szCs w:val="24"/>
        </w:rPr>
        <w:t>планира,</w:t>
      </w:r>
      <w:r w:rsidRPr="00A00CBA">
        <w:rPr>
          <w:color w:val="303030"/>
          <w:spacing w:val="-5"/>
          <w:sz w:val="24"/>
          <w:szCs w:val="24"/>
        </w:rPr>
        <w:t xml:space="preserve"> </w:t>
      </w:r>
      <w:r w:rsidRPr="00A00CBA">
        <w:rPr>
          <w:color w:val="303030"/>
          <w:sz w:val="24"/>
          <w:szCs w:val="24"/>
        </w:rPr>
        <w:t>организује</w:t>
      </w:r>
      <w:r w:rsidRPr="00A00CBA">
        <w:rPr>
          <w:color w:val="303030"/>
          <w:spacing w:val="-2"/>
          <w:sz w:val="24"/>
          <w:szCs w:val="24"/>
        </w:rPr>
        <w:t xml:space="preserve"> </w:t>
      </w:r>
      <w:r w:rsidRPr="00A00CBA">
        <w:rPr>
          <w:color w:val="303030"/>
          <w:sz w:val="24"/>
          <w:szCs w:val="24"/>
        </w:rPr>
        <w:t>и</w:t>
      </w:r>
      <w:r w:rsidRPr="00A00CBA">
        <w:rPr>
          <w:color w:val="303030"/>
          <w:spacing w:val="-3"/>
          <w:sz w:val="24"/>
          <w:szCs w:val="24"/>
        </w:rPr>
        <w:t xml:space="preserve"> </w:t>
      </w:r>
      <w:r w:rsidRPr="00A00CBA">
        <w:rPr>
          <w:color w:val="303030"/>
          <w:sz w:val="24"/>
          <w:szCs w:val="24"/>
        </w:rPr>
        <w:t>стара</w:t>
      </w:r>
      <w:r w:rsidRPr="00A00CBA">
        <w:rPr>
          <w:color w:val="303030"/>
          <w:spacing w:val="-2"/>
          <w:sz w:val="24"/>
          <w:szCs w:val="24"/>
        </w:rPr>
        <w:t xml:space="preserve"> </w:t>
      </w:r>
      <w:r w:rsidRPr="00A00CBA">
        <w:rPr>
          <w:color w:val="303030"/>
          <w:sz w:val="24"/>
          <w:szCs w:val="24"/>
        </w:rPr>
        <w:t>се</w:t>
      </w:r>
      <w:r w:rsidRPr="00A00CBA">
        <w:rPr>
          <w:color w:val="303030"/>
          <w:spacing w:val="-2"/>
          <w:sz w:val="24"/>
          <w:szCs w:val="24"/>
        </w:rPr>
        <w:t xml:space="preserve"> </w:t>
      </w:r>
      <w:r w:rsidRPr="00A00CBA">
        <w:rPr>
          <w:color w:val="303030"/>
          <w:sz w:val="24"/>
          <w:szCs w:val="24"/>
        </w:rPr>
        <w:t>о</w:t>
      </w:r>
      <w:r w:rsidRPr="00A00CBA">
        <w:rPr>
          <w:color w:val="303030"/>
          <w:spacing w:val="-2"/>
          <w:sz w:val="24"/>
          <w:szCs w:val="24"/>
        </w:rPr>
        <w:t xml:space="preserve"> </w:t>
      </w:r>
      <w:r w:rsidRPr="00A00CBA">
        <w:rPr>
          <w:color w:val="303030"/>
          <w:sz w:val="24"/>
          <w:szCs w:val="24"/>
        </w:rPr>
        <w:t>спровођењу</w:t>
      </w:r>
      <w:r w:rsidRPr="00A00CBA">
        <w:rPr>
          <w:color w:val="303030"/>
          <w:spacing w:val="-5"/>
          <w:sz w:val="24"/>
          <w:szCs w:val="24"/>
        </w:rPr>
        <w:t xml:space="preserve"> </w:t>
      </w:r>
      <w:r w:rsidRPr="00A00CBA">
        <w:rPr>
          <w:color w:val="303030"/>
          <w:sz w:val="24"/>
          <w:szCs w:val="24"/>
        </w:rPr>
        <w:t>мера</w:t>
      </w:r>
      <w:r w:rsidRPr="00A00CBA">
        <w:rPr>
          <w:color w:val="303030"/>
          <w:spacing w:val="-2"/>
          <w:sz w:val="24"/>
          <w:szCs w:val="24"/>
        </w:rPr>
        <w:t xml:space="preserve"> </w:t>
      </w:r>
      <w:r w:rsidRPr="00A00CBA">
        <w:rPr>
          <w:color w:val="303030"/>
          <w:sz w:val="24"/>
          <w:szCs w:val="24"/>
        </w:rPr>
        <w:t>и</w:t>
      </w:r>
      <w:r w:rsidRPr="00A00CBA">
        <w:rPr>
          <w:color w:val="303030"/>
          <w:spacing w:val="-3"/>
          <w:sz w:val="24"/>
          <w:szCs w:val="24"/>
        </w:rPr>
        <w:t xml:space="preserve"> </w:t>
      </w:r>
      <w:r w:rsidRPr="00A00CBA">
        <w:rPr>
          <w:color w:val="303030"/>
          <w:sz w:val="24"/>
          <w:szCs w:val="24"/>
        </w:rPr>
        <w:t>активности</w:t>
      </w:r>
      <w:r w:rsidRPr="00A00CBA">
        <w:rPr>
          <w:color w:val="303030"/>
          <w:spacing w:val="-3"/>
          <w:sz w:val="24"/>
          <w:szCs w:val="24"/>
        </w:rPr>
        <w:t xml:space="preserve"> </w:t>
      </w:r>
      <w:r w:rsidRPr="00A00CBA">
        <w:rPr>
          <w:color w:val="303030"/>
          <w:sz w:val="24"/>
          <w:szCs w:val="24"/>
        </w:rPr>
        <w:t>у</w:t>
      </w:r>
      <w:r w:rsidRPr="00A00CBA">
        <w:rPr>
          <w:color w:val="303030"/>
          <w:spacing w:val="-5"/>
          <w:sz w:val="24"/>
          <w:szCs w:val="24"/>
        </w:rPr>
        <w:t xml:space="preserve"> </w:t>
      </w:r>
      <w:r w:rsidRPr="00A00CBA">
        <w:rPr>
          <w:color w:val="303030"/>
          <w:sz w:val="24"/>
          <w:szCs w:val="24"/>
        </w:rPr>
        <w:t>установи</w:t>
      </w:r>
      <w:r w:rsidRPr="00A00CBA">
        <w:rPr>
          <w:color w:val="303030"/>
          <w:spacing w:val="-3"/>
          <w:sz w:val="24"/>
          <w:szCs w:val="24"/>
        </w:rPr>
        <w:t xml:space="preserve"> </w:t>
      </w:r>
      <w:r w:rsidRPr="00A00CBA">
        <w:rPr>
          <w:color w:val="303030"/>
          <w:sz w:val="24"/>
          <w:szCs w:val="24"/>
        </w:rPr>
        <w:t>на превенцији дискриминаторног понашања и насиља самостално и у</w:t>
      </w:r>
      <w:r w:rsidRPr="00A00CBA">
        <w:rPr>
          <w:color w:val="303030"/>
          <w:spacing w:val="-1"/>
          <w:sz w:val="24"/>
          <w:szCs w:val="24"/>
        </w:rPr>
        <w:t xml:space="preserve"> </w:t>
      </w:r>
      <w:r w:rsidRPr="00A00CBA">
        <w:rPr>
          <w:color w:val="303030"/>
          <w:sz w:val="24"/>
          <w:szCs w:val="24"/>
        </w:rPr>
        <w:t>сарадњи</w:t>
      </w:r>
      <w:r w:rsidRPr="00A00CBA">
        <w:rPr>
          <w:color w:val="303030"/>
          <w:spacing w:val="-1"/>
          <w:sz w:val="24"/>
          <w:szCs w:val="24"/>
        </w:rPr>
        <w:t xml:space="preserve"> </w:t>
      </w:r>
      <w:r w:rsidRPr="00A00CBA">
        <w:rPr>
          <w:color w:val="303030"/>
          <w:sz w:val="24"/>
          <w:szCs w:val="24"/>
        </w:rPr>
        <w:t>са другим тимовима – за инклузивно образовање, самовредновање и др.</w:t>
      </w:r>
    </w:p>
    <w:p w:rsidR="0070765D" w:rsidRPr="00A00CBA" w:rsidRDefault="0070765D" w:rsidP="0070765D">
      <w:pPr>
        <w:jc w:val="both"/>
        <w:rPr>
          <w:sz w:val="24"/>
          <w:szCs w:val="24"/>
        </w:rPr>
      </w:pPr>
      <w:r w:rsidRPr="00A00CBA">
        <w:rPr>
          <w:color w:val="303030"/>
          <w:sz w:val="24"/>
          <w:szCs w:val="24"/>
        </w:rPr>
        <w:t>У</w:t>
      </w:r>
      <w:r w:rsidRPr="00A00CBA">
        <w:rPr>
          <w:color w:val="303030"/>
          <w:spacing w:val="-4"/>
          <w:sz w:val="24"/>
          <w:szCs w:val="24"/>
        </w:rPr>
        <w:t xml:space="preserve"> </w:t>
      </w:r>
      <w:r w:rsidRPr="00A00CBA">
        <w:rPr>
          <w:color w:val="303030"/>
          <w:sz w:val="24"/>
          <w:szCs w:val="24"/>
        </w:rPr>
        <w:t>ситуацијама</w:t>
      </w:r>
      <w:r w:rsidRPr="00A00CBA">
        <w:rPr>
          <w:color w:val="303030"/>
          <w:spacing w:val="-3"/>
          <w:sz w:val="24"/>
          <w:szCs w:val="24"/>
        </w:rPr>
        <w:t xml:space="preserve"> </w:t>
      </w:r>
      <w:r w:rsidRPr="00A00CBA">
        <w:rPr>
          <w:color w:val="303030"/>
          <w:sz w:val="24"/>
          <w:szCs w:val="24"/>
        </w:rPr>
        <w:t>када</w:t>
      </w:r>
      <w:r w:rsidRPr="00A00CBA">
        <w:rPr>
          <w:color w:val="303030"/>
          <w:spacing w:val="-5"/>
          <w:sz w:val="24"/>
          <w:szCs w:val="24"/>
        </w:rPr>
        <w:t xml:space="preserve"> </w:t>
      </w:r>
      <w:r w:rsidRPr="00A00CBA">
        <w:rPr>
          <w:color w:val="303030"/>
          <w:sz w:val="24"/>
          <w:szCs w:val="24"/>
        </w:rPr>
        <w:t>се</w:t>
      </w:r>
      <w:r w:rsidRPr="00A00CBA">
        <w:rPr>
          <w:color w:val="303030"/>
          <w:spacing w:val="-3"/>
          <w:sz w:val="24"/>
          <w:szCs w:val="24"/>
        </w:rPr>
        <w:t xml:space="preserve"> </w:t>
      </w:r>
      <w:r w:rsidRPr="00A00CBA">
        <w:rPr>
          <w:color w:val="303030"/>
          <w:sz w:val="24"/>
          <w:szCs w:val="24"/>
        </w:rPr>
        <w:t>примети</w:t>
      </w:r>
      <w:r w:rsidRPr="00A00CBA">
        <w:rPr>
          <w:color w:val="303030"/>
          <w:spacing w:val="-4"/>
          <w:sz w:val="24"/>
          <w:szCs w:val="24"/>
        </w:rPr>
        <w:t xml:space="preserve"> </w:t>
      </w:r>
      <w:r w:rsidRPr="00A00CBA">
        <w:rPr>
          <w:color w:val="303030"/>
          <w:sz w:val="24"/>
          <w:szCs w:val="24"/>
        </w:rPr>
        <w:t>да</w:t>
      </w:r>
      <w:r w:rsidRPr="00A00CBA">
        <w:rPr>
          <w:color w:val="303030"/>
          <w:spacing w:val="-3"/>
          <w:sz w:val="24"/>
          <w:szCs w:val="24"/>
        </w:rPr>
        <w:t xml:space="preserve"> </w:t>
      </w:r>
      <w:r w:rsidRPr="00A00CBA">
        <w:rPr>
          <w:color w:val="303030"/>
          <w:sz w:val="24"/>
          <w:szCs w:val="24"/>
        </w:rPr>
        <w:t>постоји</w:t>
      </w:r>
      <w:r w:rsidRPr="00A00CBA">
        <w:rPr>
          <w:color w:val="303030"/>
          <w:spacing w:val="-4"/>
          <w:sz w:val="24"/>
          <w:szCs w:val="24"/>
        </w:rPr>
        <w:t xml:space="preserve"> </w:t>
      </w:r>
      <w:r w:rsidRPr="00A00CBA">
        <w:rPr>
          <w:color w:val="303030"/>
          <w:sz w:val="24"/>
          <w:szCs w:val="24"/>
        </w:rPr>
        <w:t>одступање</w:t>
      </w:r>
      <w:r w:rsidRPr="00A00CBA">
        <w:rPr>
          <w:color w:val="303030"/>
          <w:spacing w:val="-3"/>
          <w:sz w:val="24"/>
          <w:szCs w:val="24"/>
        </w:rPr>
        <w:t xml:space="preserve"> </w:t>
      </w:r>
      <w:r w:rsidRPr="00A00CBA">
        <w:rPr>
          <w:color w:val="303030"/>
          <w:sz w:val="24"/>
          <w:szCs w:val="24"/>
        </w:rPr>
        <w:t>од</w:t>
      </w:r>
      <w:r w:rsidRPr="00A00CBA">
        <w:rPr>
          <w:color w:val="303030"/>
          <w:spacing w:val="-3"/>
          <w:sz w:val="24"/>
          <w:szCs w:val="24"/>
        </w:rPr>
        <w:t xml:space="preserve"> </w:t>
      </w:r>
      <w:r w:rsidRPr="00A00CBA">
        <w:rPr>
          <w:color w:val="303030"/>
          <w:sz w:val="24"/>
          <w:szCs w:val="24"/>
        </w:rPr>
        <w:t>прописаних</w:t>
      </w:r>
      <w:r w:rsidRPr="00A00CBA">
        <w:rPr>
          <w:color w:val="303030"/>
          <w:spacing w:val="-3"/>
          <w:sz w:val="24"/>
          <w:szCs w:val="24"/>
        </w:rPr>
        <w:t xml:space="preserve"> </w:t>
      </w:r>
      <w:r w:rsidRPr="00A00CBA">
        <w:rPr>
          <w:color w:val="303030"/>
          <w:sz w:val="24"/>
          <w:szCs w:val="24"/>
        </w:rPr>
        <w:t>принципа,</w:t>
      </w:r>
      <w:r w:rsidRPr="00A00CBA">
        <w:rPr>
          <w:color w:val="303030"/>
          <w:spacing w:val="-3"/>
          <w:sz w:val="24"/>
          <w:szCs w:val="24"/>
        </w:rPr>
        <w:t xml:space="preserve"> </w:t>
      </w:r>
      <w:r w:rsidRPr="00A00CBA">
        <w:rPr>
          <w:color w:val="303030"/>
          <w:sz w:val="24"/>
          <w:szCs w:val="24"/>
        </w:rPr>
        <w:t>тим</w:t>
      </w:r>
      <w:r w:rsidRPr="00A00CBA">
        <w:rPr>
          <w:color w:val="303030"/>
          <w:spacing w:val="-4"/>
          <w:sz w:val="24"/>
          <w:szCs w:val="24"/>
        </w:rPr>
        <w:t xml:space="preserve"> </w:t>
      </w:r>
      <w:r w:rsidRPr="00A00CBA">
        <w:rPr>
          <w:color w:val="303030"/>
          <w:sz w:val="24"/>
          <w:szCs w:val="24"/>
        </w:rPr>
        <w:t>за заштиту реагује у сарадњи са органима установе.</w:t>
      </w:r>
    </w:p>
    <w:p w:rsidR="0070765D" w:rsidRPr="00A00CBA" w:rsidRDefault="0070765D" w:rsidP="0070765D">
      <w:pPr>
        <w:jc w:val="both"/>
        <w:rPr>
          <w:sz w:val="24"/>
          <w:szCs w:val="24"/>
        </w:rPr>
      </w:pPr>
      <w:r w:rsidRPr="00A00CBA">
        <w:rPr>
          <w:color w:val="303030"/>
          <w:sz w:val="24"/>
          <w:szCs w:val="24"/>
        </w:rPr>
        <w:t>Важно је да у установи постоји свест свих запослених да тим за заштиту не може сам да остварује планиране мере и активности. До резултата се долази само учешћем и одговорношћу сваког</w:t>
      </w:r>
      <w:r w:rsidRPr="00A00CBA">
        <w:rPr>
          <w:color w:val="303030"/>
          <w:spacing w:val="-4"/>
          <w:sz w:val="24"/>
          <w:szCs w:val="24"/>
        </w:rPr>
        <w:t xml:space="preserve"> </w:t>
      </w:r>
      <w:r w:rsidRPr="00A00CBA">
        <w:rPr>
          <w:color w:val="303030"/>
          <w:sz w:val="24"/>
          <w:szCs w:val="24"/>
        </w:rPr>
        <w:t>лица</w:t>
      </w:r>
      <w:r w:rsidRPr="00A00CBA">
        <w:rPr>
          <w:color w:val="303030"/>
          <w:spacing w:val="-2"/>
          <w:sz w:val="24"/>
          <w:szCs w:val="24"/>
        </w:rPr>
        <w:t xml:space="preserve"> </w:t>
      </w:r>
      <w:r w:rsidRPr="00A00CBA">
        <w:rPr>
          <w:color w:val="303030"/>
          <w:sz w:val="24"/>
          <w:szCs w:val="24"/>
        </w:rPr>
        <w:t>у</w:t>
      </w:r>
      <w:r w:rsidRPr="00A00CBA">
        <w:rPr>
          <w:color w:val="303030"/>
          <w:spacing w:val="-5"/>
          <w:sz w:val="24"/>
          <w:szCs w:val="24"/>
        </w:rPr>
        <w:t xml:space="preserve"> </w:t>
      </w:r>
      <w:r w:rsidRPr="00A00CBA">
        <w:rPr>
          <w:color w:val="303030"/>
          <w:sz w:val="24"/>
          <w:szCs w:val="24"/>
        </w:rPr>
        <w:t>стварању</w:t>
      </w:r>
      <w:r w:rsidRPr="00A00CBA">
        <w:rPr>
          <w:color w:val="303030"/>
          <w:spacing w:val="-5"/>
          <w:sz w:val="24"/>
          <w:szCs w:val="24"/>
        </w:rPr>
        <w:t xml:space="preserve"> </w:t>
      </w:r>
      <w:r w:rsidRPr="00A00CBA">
        <w:rPr>
          <w:color w:val="303030"/>
          <w:sz w:val="24"/>
          <w:szCs w:val="24"/>
        </w:rPr>
        <w:t>ненасилног</w:t>
      </w:r>
      <w:r w:rsidRPr="00A00CBA">
        <w:rPr>
          <w:color w:val="303030"/>
          <w:spacing w:val="-2"/>
          <w:sz w:val="24"/>
          <w:szCs w:val="24"/>
        </w:rPr>
        <w:t xml:space="preserve"> </w:t>
      </w:r>
      <w:r w:rsidRPr="00A00CBA">
        <w:rPr>
          <w:color w:val="303030"/>
          <w:sz w:val="24"/>
          <w:szCs w:val="24"/>
        </w:rPr>
        <w:t>и</w:t>
      </w:r>
      <w:r w:rsidRPr="00A00CBA">
        <w:rPr>
          <w:color w:val="303030"/>
          <w:spacing w:val="-3"/>
          <w:sz w:val="24"/>
          <w:szCs w:val="24"/>
        </w:rPr>
        <w:t xml:space="preserve"> </w:t>
      </w:r>
      <w:r w:rsidRPr="00A00CBA">
        <w:rPr>
          <w:color w:val="303030"/>
          <w:sz w:val="24"/>
          <w:szCs w:val="24"/>
        </w:rPr>
        <w:t>подстицајног</w:t>
      </w:r>
      <w:r w:rsidRPr="00A00CBA">
        <w:rPr>
          <w:color w:val="303030"/>
          <w:spacing w:val="-4"/>
          <w:sz w:val="24"/>
          <w:szCs w:val="24"/>
        </w:rPr>
        <w:t xml:space="preserve"> </w:t>
      </w:r>
      <w:r w:rsidRPr="00A00CBA">
        <w:rPr>
          <w:color w:val="303030"/>
          <w:sz w:val="24"/>
          <w:szCs w:val="24"/>
        </w:rPr>
        <w:t>окружења</w:t>
      </w:r>
      <w:r w:rsidRPr="00A00CBA">
        <w:rPr>
          <w:color w:val="303030"/>
          <w:spacing w:val="-2"/>
          <w:sz w:val="24"/>
          <w:szCs w:val="24"/>
        </w:rPr>
        <w:t xml:space="preserve"> </w:t>
      </w:r>
      <w:r w:rsidRPr="00A00CBA">
        <w:rPr>
          <w:color w:val="303030"/>
          <w:sz w:val="24"/>
          <w:szCs w:val="24"/>
        </w:rPr>
        <w:t>за</w:t>
      </w:r>
      <w:r w:rsidRPr="00A00CBA">
        <w:rPr>
          <w:color w:val="303030"/>
          <w:spacing w:val="-4"/>
          <w:sz w:val="24"/>
          <w:szCs w:val="24"/>
        </w:rPr>
        <w:t xml:space="preserve"> </w:t>
      </w:r>
      <w:r w:rsidRPr="00A00CBA">
        <w:rPr>
          <w:color w:val="303030"/>
          <w:sz w:val="24"/>
          <w:szCs w:val="24"/>
        </w:rPr>
        <w:t>живот</w:t>
      </w:r>
      <w:r w:rsidRPr="00A00CBA">
        <w:rPr>
          <w:color w:val="303030"/>
          <w:spacing w:val="-3"/>
          <w:sz w:val="24"/>
          <w:szCs w:val="24"/>
        </w:rPr>
        <w:t xml:space="preserve"> </w:t>
      </w:r>
      <w:r w:rsidRPr="00A00CBA">
        <w:rPr>
          <w:color w:val="303030"/>
          <w:sz w:val="24"/>
          <w:szCs w:val="24"/>
        </w:rPr>
        <w:t>и</w:t>
      </w:r>
      <w:r w:rsidRPr="00A00CBA">
        <w:rPr>
          <w:color w:val="303030"/>
          <w:spacing w:val="-3"/>
          <w:sz w:val="24"/>
          <w:szCs w:val="24"/>
        </w:rPr>
        <w:t xml:space="preserve"> </w:t>
      </w:r>
      <w:r w:rsidRPr="00A00CBA">
        <w:rPr>
          <w:color w:val="303030"/>
          <w:sz w:val="24"/>
          <w:szCs w:val="24"/>
        </w:rPr>
        <w:t>учење.</w:t>
      </w:r>
      <w:r w:rsidRPr="00A00CBA">
        <w:rPr>
          <w:color w:val="303030"/>
          <w:spacing w:val="-2"/>
          <w:sz w:val="24"/>
          <w:szCs w:val="24"/>
        </w:rPr>
        <w:t xml:space="preserve"> </w:t>
      </w:r>
      <w:r w:rsidRPr="00A00CBA">
        <w:rPr>
          <w:color w:val="303030"/>
          <w:sz w:val="24"/>
          <w:szCs w:val="24"/>
        </w:rPr>
        <w:t>Због</w:t>
      </w:r>
      <w:r w:rsidRPr="00A00CBA">
        <w:rPr>
          <w:color w:val="303030"/>
          <w:spacing w:val="-2"/>
          <w:sz w:val="24"/>
          <w:szCs w:val="24"/>
        </w:rPr>
        <w:t xml:space="preserve"> </w:t>
      </w:r>
      <w:r w:rsidRPr="00A00CBA">
        <w:rPr>
          <w:color w:val="303030"/>
          <w:sz w:val="24"/>
          <w:szCs w:val="24"/>
        </w:rPr>
        <w:t>осетљивости и сложености проблема, тиму за заштиту је неопходна стална подршка и ангажованост стручних органа и других тимова, директора, органа управљања, савета родитеља, општинског савета родитеља и локалне заједнице. За активности које тим за заштиту планира и предлаже на нивоу установе, директор задужује и остале чланове колектива, јер је неопходно да сви учествују у превенцији дискриминације и насиља.</w:t>
      </w:r>
    </w:p>
    <w:p w:rsidR="0070765D" w:rsidRPr="00A00CBA" w:rsidRDefault="0070765D" w:rsidP="0070765D">
      <w:pPr>
        <w:jc w:val="both"/>
        <w:rPr>
          <w:sz w:val="24"/>
          <w:szCs w:val="24"/>
        </w:rPr>
      </w:pPr>
      <w:r w:rsidRPr="00A00CBA">
        <w:rPr>
          <w:sz w:val="24"/>
          <w:szCs w:val="24"/>
        </w:rPr>
        <w:t>Права, обавезе и одговорности свих учесника васпитно – образовног рада у школи ради превенције насиља у школи:</w:t>
      </w:r>
    </w:p>
    <w:p w:rsidR="0070765D" w:rsidRPr="00A00CBA" w:rsidRDefault="0070765D" w:rsidP="0070765D">
      <w:pPr>
        <w:jc w:val="both"/>
        <w:rPr>
          <w:sz w:val="24"/>
          <w:szCs w:val="24"/>
        </w:rPr>
      </w:pPr>
      <w:r w:rsidRPr="00A00CBA">
        <w:rPr>
          <w:sz w:val="24"/>
          <w:szCs w:val="24"/>
        </w:rPr>
        <w:t>Школа је дужна да упозна запослене, ученике, родитеље ученика са њиховим обавезама и правима прописаним законима и подзаконским актима;</w:t>
      </w:r>
    </w:p>
    <w:p w:rsidR="0070765D" w:rsidRPr="00A00CBA" w:rsidRDefault="0070765D" w:rsidP="0070765D">
      <w:pPr>
        <w:jc w:val="both"/>
        <w:rPr>
          <w:sz w:val="24"/>
          <w:szCs w:val="24"/>
        </w:rPr>
      </w:pPr>
      <w:r w:rsidRPr="00A00CBA">
        <w:rPr>
          <w:sz w:val="24"/>
          <w:szCs w:val="24"/>
        </w:rPr>
        <w:t>Запослени у школи су дужни да својим радом обезбеде подстицајну и безбедну средину за све, да допринесу целокупном развоју ученика;</w:t>
      </w:r>
    </w:p>
    <w:p w:rsidR="0070765D" w:rsidRDefault="0070765D" w:rsidP="0070765D">
      <w:pPr>
        <w:jc w:val="both"/>
      </w:pPr>
      <w:r w:rsidRPr="00A00CBA">
        <w:rPr>
          <w:sz w:val="24"/>
          <w:szCs w:val="24"/>
        </w:rPr>
        <w:t xml:space="preserve">Запослени наставници су дужни да на основу мишљења ИРК и педагошких профила писменим путем (у прилогу- образац бр.1) обавесте медицинског техничара/сестру о ученицима који нису </w:t>
      </w:r>
      <w:r>
        <w:t>самомстални;</w:t>
      </w:r>
    </w:p>
    <w:p w:rsidR="0070765D" w:rsidRPr="00C37548" w:rsidRDefault="0070765D" w:rsidP="0070765D">
      <w:pPr>
        <w:pStyle w:val="ListParagraph"/>
        <w:widowControl w:val="0"/>
        <w:numPr>
          <w:ilvl w:val="0"/>
          <w:numId w:val="224"/>
        </w:numPr>
        <w:tabs>
          <w:tab w:val="left" w:pos="961"/>
        </w:tabs>
        <w:autoSpaceDE w:val="0"/>
        <w:autoSpaceDN w:val="0"/>
        <w:ind w:left="961" w:right="714"/>
        <w:contextualSpacing w:val="0"/>
        <w:jc w:val="both"/>
        <w:rPr>
          <w:sz w:val="24"/>
          <w:szCs w:val="24"/>
        </w:rPr>
      </w:pPr>
      <w:r w:rsidRPr="00C37548">
        <w:rPr>
          <w:sz w:val="24"/>
          <w:szCs w:val="24"/>
        </w:rPr>
        <w:t>Медицински техничар је дужан да предузме мере у складу са документацијом коју му достављају разредне старешине;</w:t>
      </w:r>
    </w:p>
    <w:p w:rsidR="0070765D" w:rsidRPr="00C37548" w:rsidRDefault="0070765D" w:rsidP="0070765D">
      <w:pPr>
        <w:pStyle w:val="ListParagraph"/>
        <w:widowControl w:val="0"/>
        <w:numPr>
          <w:ilvl w:val="0"/>
          <w:numId w:val="224"/>
        </w:numPr>
        <w:tabs>
          <w:tab w:val="left" w:pos="961"/>
        </w:tabs>
        <w:autoSpaceDE w:val="0"/>
        <w:autoSpaceDN w:val="0"/>
        <w:ind w:left="961" w:right="715"/>
        <w:contextualSpacing w:val="0"/>
        <w:jc w:val="both"/>
        <w:rPr>
          <w:sz w:val="24"/>
          <w:szCs w:val="24"/>
        </w:rPr>
      </w:pPr>
      <w:r w:rsidRPr="00C37548">
        <w:rPr>
          <w:sz w:val="24"/>
          <w:szCs w:val="24"/>
        </w:rPr>
        <w:t>Помоћни радници су дужни да укажу помоћ сваком ученику уколико у близини нема дефектолога или медицинског техничара/сестре;</w:t>
      </w:r>
    </w:p>
    <w:p w:rsidR="0070765D" w:rsidRPr="00C37548" w:rsidRDefault="0070765D" w:rsidP="0070765D">
      <w:pPr>
        <w:pStyle w:val="ListParagraph"/>
        <w:widowControl w:val="0"/>
        <w:numPr>
          <w:ilvl w:val="0"/>
          <w:numId w:val="224"/>
        </w:numPr>
        <w:tabs>
          <w:tab w:val="left" w:pos="961"/>
        </w:tabs>
        <w:autoSpaceDE w:val="0"/>
        <w:autoSpaceDN w:val="0"/>
        <w:ind w:left="961" w:right="714"/>
        <w:contextualSpacing w:val="0"/>
        <w:jc w:val="both"/>
        <w:rPr>
          <w:sz w:val="24"/>
          <w:szCs w:val="24"/>
        </w:rPr>
      </w:pPr>
      <w:r w:rsidRPr="00C37548">
        <w:rPr>
          <w:sz w:val="24"/>
          <w:szCs w:val="24"/>
        </w:rPr>
        <w:t>Ученици су дужни да поштују правила понашања у школи и да својим понашањем не изазивају, доприносе или учествују у насиљу и злостављању;*</w:t>
      </w:r>
    </w:p>
    <w:p w:rsidR="0070765D" w:rsidRPr="00C37548" w:rsidRDefault="0070765D" w:rsidP="0070765D">
      <w:pPr>
        <w:pStyle w:val="ListParagraph"/>
        <w:widowControl w:val="0"/>
        <w:numPr>
          <w:ilvl w:val="0"/>
          <w:numId w:val="224"/>
        </w:numPr>
        <w:tabs>
          <w:tab w:val="left" w:pos="961"/>
        </w:tabs>
        <w:autoSpaceDE w:val="0"/>
        <w:autoSpaceDN w:val="0"/>
        <w:ind w:right="712" w:hanging="360"/>
        <w:contextualSpacing w:val="0"/>
        <w:jc w:val="both"/>
        <w:rPr>
          <w:sz w:val="24"/>
          <w:szCs w:val="24"/>
        </w:rPr>
      </w:pPr>
      <w:r w:rsidRPr="00C37548">
        <w:rPr>
          <w:sz w:val="24"/>
          <w:szCs w:val="24"/>
        </w:rPr>
        <w:t>Родитељи ученика су дужни да остварују сарадњу са школом</w:t>
      </w:r>
      <w:r w:rsidRPr="00C37548">
        <w:rPr>
          <w:spacing w:val="40"/>
          <w:sz w:val="24"/>
          <w:szCs w:val="24"/>
        </w:rPr>
        <w:t xml:space="preserve"> </w:t>
      </w:r>
      <w:r w:rsidRPr="00C37548">
        <w:rPr>
          <w:sz w:val="24"/>
          <w:szCs w:val="24"/>
        </w:rPr>
        <w:t xml:space="preserve">у најбољем интересу ученика, као и да својим понашањем у школи не допринесу појави насиља, злостављања и </w:t>
      </w:r>
      <w:r w:rsidRPr="00C37548">
        <w:rPr>
          <w:spacing w:val="-2"/>
          <w:sz w:val="24"/>
          <w:szCs w:val="24"/>
        </w:rPr>
        <w:t>занемаривања.</w:t>
      </w:r>
    </w:p>
    <w:p w:rsidR="0070765D" w:rsidRPr="00C37548" w:rsidRDefault="0070765D" w:rsidP="0070765D">
      <w:pPr>
        <w:jc w:val="both"/>
        <w:rPr>
          <w:sz w:val="24"/>
          <w:szCs w:val="24"/>
        </w:rPr>
      </w:pPr>
    </w:p>
    <w:p w:rsidR="0070765D" w:rsidRDefault="0070765D" w:rsidP="0070765D">
      <w:pPr>
        <w:pStyle w:val="BodyText"/>
        <w:spacing w:before="92"/>
        <w:ind w:left="240" w:right="713" w:firstLine="359"/>
      </w:pPr>
      <w:r>
        <w:t>Школа у активностима које за циљ имају стварање позитивне климе, развијање толеранције и спречавање насиља развија мере превенције.</w:t>
      </w:r>
    </w:p>
    <w:p w:rsidR="0070765D" w:rsidRDefault="0070765D" w:rsidP="0070765D">
      <w:pPr>
        <w:pStyle w:val="BodyText"/>
        <w:spacing w:before="10"/>
        <w:rPr>
          <w:sz w:val="21"/>
        </w:rPr>
      </w:pPr>
    </w:p>
    <w:p w:rsidR="0070765D" w:rsidRDefault="0070765D" w:rsidP="0070765D">
      <w:pPr>
        <w:pStyle w:val="BodyText"/>
        <w:spacing w:before="1"/>
        <w:ind w:left="240" w:right="713" w:firstLine="359"/>
      </w:pPr>
      <w:r>
        <w:t>* Насилним понашањем и злостављањем не сматра се реакција ученика која је изазвана његовим општим стањем које се може утврдити медицинском и педагошком документацијом о ученику (мишљење ИРК, ИОП2, медицинска документација, листе процене)</w:t>
      </w:r>
    </w:p>
    <w:p w:rsidR="0070765D" w:rsidRDefault="0070765D" w:rsidP="0070765D">
      <w:pPr>
        <w:pStyle w:val="BodyText"/>
        <w:spacing w:before="1"/>
        <w:ind w:left="240" w:right="713" w:firstLine="580"/>
      </w:pPr>
      <w:r>
        <w:t xml:space="preserve">Насилним понашањем и злостављањем не сматрају се реакције ученика у фази транзиције и </w:t>
      </w:r>
      <w:r>
        <w:rPr>
          <w:spacing w:val="-2"/>
        </w:rPr>
        <w:t>прилагођавања.</w:t>
      </w:r>
    </w:p>
    <w:p w:rsidR="0070765D" w:rsidRPr="00C37548" w:rsidRDefault="0070765D" w:rsidP="0070765D">
      <w:pPr>
        <w:jc w:val="both"/>
        <w:rPr>
          <w:sz w:val="24"/>
          <w:szCs w:val="24"/>
        </w:rPr>
        <w:sectPr w:rsidR="0070765D" w:rsidRPr="00C37548">
          <w:pgSz w:w="12240" w:h="15840"/>
          <w:pgMar w:top="2860" w:right="720" w:bottom="1200" w:left="1200" w:header="749" w:footer="1005" w:gutter="0"/>
          <w:cols w:space="720"/>
        </w:sectPr>
      </w:pPr>
    </w:p>
    <w:p w:rsidR="0070765D" w:rsidRPr="00C37548" w:rsidRDefault="0070765D" w:rsidP="0070765D">
      <w:pPr>
        <w:pStyle w:val="BodyText"/>
        <w:spacing w:before="9"/>
        <w:rPr>
          <w:szCs w:val="24"/>
        </w:rPr>
      </w:pPr>
    </w:p>
    <w:p w:rsidR="0070765D" w:rsidRPr="00C37548" w:rsidRDefault="0070765D" w:rsidP="0070765D">
      <w:pPr>
        <w:jc w:val="center"/>
        <w:rPr>
          <w:b/>
          <w:sz w:val="28"/>
          <w:szCs w:val="28"/>
        </w:rPr>
      </w:pPr>
      <w:r w:rsidRPr="00C37548">
        <w:rPr>
          <w:b/>
          <w:sz w:val="28"/>
          <w:szCs w:val="28"/>
        </w:rPr>
        <w:t>ПРОГРАМ</w:t>
      </w:r>
      <w:r w:rsidRPr="00C37548">
        <w:rPr>
          <w:b/>
          <w:spacing w:val="-12"/>
          <w:sz w:val="28"/>
          <w:szCs w:val="28"/>
        </w:rPr>
        <w:t xml:space="preserve"> </w:t>
      </w:r>
      <w:r w:rsidRPr="00C37548">
        <w:rPr>
          <w:b/>
          <w:sz w:val="28"/>
          <w:szCs w:val="28"/>
        </w:rPr>
        <w:t>ПРЕВЕНЦИЈЕ</w:t>
      </w:r>
      <w:r w:rsidR="008A2DAE">
        <w:rPr>
          <w:b/>
          <w:sz w:val="28"/>
          <w:szCs w:val="28"/>
        </w:rPr>
        <w:t xml:space="preserve"> </w:t>
      </w:r>
      <w:r w:rsidRPr="00C37548">
        <w:rPr>
          <w:b/>
          <w:sz w:val="28"/>
          <w:szCs w:val="28"/>
        </w:rPr>
        <w:t>НАСИЉА,</w:t>
      </w:r>
      <w:r w:rsidRPr="00C37548">
        <w:rPr>
          <w:b/>
          <w:spacing w:val="-11"/>
          <w:sz w:val="28"/>
          <w:szCs w:val="28"/>
        </w:rPr>
        <w:t xml:space="preserve"> </w:t>
      </w:r>
      <w:r w:rsidRPr="00C37548">
        <w:rPr>
          <w:b/>
          <w:sz w:val="28"/>
          <w:szCs w:val="28"/>
        </w:rPr>
        <w:t>ЗЛОСТАВЉАЊА</w:t>
      </w:r>
      <w:r w:rsidRPr="00C37548">
        <w:rPr>
          <w:b/>
          <w:spacing w:val="-9"/>
          <w:sz w:val="28"/>
          <w:szCs w:val="28"/>
        </w:rPr>
        <w:t xml:space="preserve"> </w:t>
      </w:r>
      <w:r w:rsidRPr="00C37548">
        <w:rPr>
          <w:b/>
          <w:sz w:val="28"/>
          <w:szCs w:val="28"/>
        </w:rPr>
        <w:t>И</w:t>
      </w:r>
      <w:r w:rsidRPr="00C37548">
        <w:rPr>
          <w:b/>
          <w:spacing w:val="-10"/>
          <w:sz w:val="28"/>
          <w:szCs w:val="28"/>
        </w:rPr>
        <w:t xml:space="preserve"> </w:t>
      </w:r>
      <w:r w:rsidRPr="00C37548">
        <w:rPr>
          <w:b/>
          <w:spacing w:val="-2"/>
          <w:sz w:val="28"/>
          <w:szCs w:val="28"/>
        </w:rPr>
        <w:t>ЗАНЕМАРИВАЊА</w:t>
      </w:r>
    </w:p>
    <w:p w:rsidR="0070765D" w:rsidRDefault="0070765D" w:rsidP="0070765D">
      <w:pPr>
        <w:pStyle w:val="BodyText"/>
        <w:spacing w:before="7"/>
        <w:rPr>
          <w:b/>
          <w:sz w:val="21"/>
        </w:rPr>
      </w:pPr>
    </w:p>
    <w:p w:rsidR="0070765D" w:rsidRPr="00C37548" w:rsidRDefault="0070765D" w:rsidP="0070765D">
      <w:pPr>
        <w:rPr>
          <w:sz w:val="24"/>
          <w:szCs w:val="24"/>
        </w:rPr>
      </w:pPr>
      <w:r w:rsidRPr="00C37548">
        <w:rPr>
          <w:sz w:val="24"/>
          <w:szCs w:val="24"/>
        </w:rPr>
        <w:t>Превенција насиља, злостављања и занемаривања у школи обухвата све активности и све учеснике образовно – васпитног рада. Циљ је развити позитивне обрасце понашања код ученика. Потребно је да сви учесници образовно – васпитног рада буду добро обавештени о облицима и врстама насиља, као и о својим улогама у ситуацији насиља. У табели су наведене:</w:t>
      </w:r>
    </w:p>
    <w:p w:rsidR="0070765D" w:rsidRPr="00C37548" w:rsidRDefault="0070765D" w:rsidP="0070765D">
      <w:pPr>
        <w:rPr>
          <w:sz w:val="24"/>
          <w:szCs w:val="24"/>
        </w:rPr>
      </w:pPr>
      <w:r w:rsidRPr="00C37548">
        <w:rPr>
          <w:b/>
          <w:sz w:val="24"/>
          <w:szCs w:val="24"/>
        </w:rPr>
        <w:t>Aктивности које ће</w:t>
      </w:r>
      <w:r w:rsidRPr="00C37548">
        <w:rPr>
          <w:b/>
          <w:spacing w:val="40"/>
          <w:sz w:val="24"/>
          <w:szCs w:val="24"/>
        </w:rPr>
        <w:t xml:space="preserve"> </w:t>
      </w:r>
      <w:r w:rsidRPr="00C37548">
        <w:rPr>
          <w:b/>
          <w:sz w:val="24"/>
          <w:szCs w:val="24"/>
        </w:rPr>
        <w:t xml:space="preserve">предузети у школи у циљу превенције </w:t>
      </w:r>
      <w:r w:rsidRPr="00C37548">
        <w:rPr>
          <w:sz w:val="24"/>
          <w:szCs w:val="24"/>
        </w:rPr>
        <w:t>насиља, злостављања и занемаривања, са реализаторима и начинима реализације датих активности.</w:t>
      </w:r>
    </w:p>
    <w:p w:rsidR="0070765D" w:rsidRPr="00C37548" w:rsidRDefault="0070765D" w:rsidP="0070765D">
      <w:pPr>
        <w:rPr>
          <w:sz w:val="24"/>
          <w:szCs w:val="24"/>
        </w:rPr>
      </w:pPr>
      <w:r w:rsidRPr="00C37548">
        <w:rPr>
          <w:sz w:val="24"/>
          <w:szCs w:val="24"/>
        </w:rPr>
        <w:t xml:space="preserve"> </w:t>
      </w:r>
    </w:p>
    <w:tbl>
      <w:tblPr>
        <w:tblStyle w:val="MediumGrid1-Accent5"/>
        <w:tblW w:w="0" w:type="auto"/>
        <w:tblLayout w:type="fixed"/>
        <w:tblLook w:val="01E0"/>
      </w:tblPr>
      <w:tblGrid>
        <w:gridCol w:w="2376"/>
        <w:gridCol w:w="1692"/>
        <w:gridCol w:w="3420"/>
        <w:gridCol w:w="2088"/>
      </w:tblGrid>
      <w:tr w:rsidR="0070765D" w:rsidTr="00F21102">
        <w:trPr>
          <w:cnfStyle w:val="100000000000"/>
          <w:trHeight w:val="530"/>
        </w:trPr>
        <w:tc>
          <w:tcPr>
            <w:cnfStyle w:val="001000000000"/>
            <w:tcW w:w="2376" w:type="dxa"/>
          </w:tcPr>
          <w:p w:rsidR="0070765D" w:rsidRDefault="0070765D" w:rsidP="00F21102">
            <w:pPr>
              <w:pStyle w:val="TableParagraph"/>
              <w:spacing w:before="137"/>
              <w:ind w:left="582"/>
              <w:rPr>
                <w:b w:val="0"/>
              </w:rPr>
            </w:pPr>
            <w:r>
              <w:rPr>
                <w:b w:val="0"/>
                <w:spacing w:val="-2"/>
              </w:rPr>
              <w:t>Активности</w:t>
            </w:r>
          </w:p>
        </w:tc>
        <w:tc>
          <w:tcPr>
            <w:cnfStyle w:val="000010000000"/>
            <w:tcW w:w="1692" w:type="dxa"/>
          </w:tcPr>
          <w:p w:rsidR="0070765D" w:rsidRDefault="0070765D" w:rsidP="00F21102">
            <w:pPr>
              <w:pStyle w:val="TableParagraph"/>
              <w:spacing w:before="137"/>
              <w:ind w:left="215"/>
              <w:rPr>
                <w:b w:val="0"/>
              </w:rPr>
            </w:pPr>
            <w:r>
              <w:rPr>
                <w:b w:val="0"/>
                <w:spacing w:val="-2"/>
              </w:rPr>
              <w:t>Реализатори</w:t>
            </w:r>
          </w:p>
        </w:tc>
        <w:tc>
          <w:tcPr>
            <w:tcW w:w="3420" w:type="dxa"/>
          </w:tcPr>
          <w:p w:rsidR="0070765D" w:rsidRDefault="0070765D" w:rsidP="00F21102">
            <w:pPr>
              <w:pStyle w:val="TableParagraph"/>
              <w:spacing w:before="137"/>
              <w:ind w:left="685"/>
              <w:cnfStyle w:val="100000000000"/>
              <w:rPr>
                <w:b w:val="0"/>
              </w:rPr>
            </w:pPr>
            <w:r>
              <w:rPr>
                <w:b w:val="0"/>
              </w:rPr>
              <w:t>Начини</w:t>
            </w:r>
            <w:r>
              <w:rPr>
                <w:b w:val="0"/>
                <w:spacing w:val="-3"/>
              </w:rPr>
              <w:t xml:space="preserve"> </w:t>
            </w:r>
            <w:r>
              <w:rPr>
                <w:b w:val="0"/>
                <w:spacing w:val="-2"/>
              </w:rPr>
              <w:t>реализације</w:t>
            </w:r>
          </w:p>
        </w:tc>
        <w:tc>
          <w:tcPr>
            <w:cnfStyle w:val="000100000000"/>
            <w:tcW w:w="2088" w:type="dxa"/>
          </w:tcPr>
          <w:p w:rsidR="0070765D" w:rsidRDefault="0070765D" w:rsidP="00F21102">
            <w:pPr>
              <w:pStyle w:val="TableParagraph"/>
              <w:spacing w:before="4" w:line="250" w:lineRule="atLeast"/>
              <w:ind w:left="549" w:right="95" w:hanging="46"/>
              <w:rPr>
                <w:b w:val="0"/>
              </w:rPr>
            </w:pPr>
            <w:r>
              <w:rPr>
                <w:b w:val="0"/>
                <w:spacing w:val="-2"/>
              </w:rPr>
              <w:t>Временска динамика</w:t>
            </w:r>
          </w:p>
        </w:tc>
      </w:tr>
      <w:tr w:rsidR="0070765D" w:rsidTr="00F21102">
        <w:trPr>
          <w:cnfStyle w:val="000000100000"/>
          <w:trHeight w:val="1518"/>
        </w:trPr>
        <w:tc>
          <w:tcPr>
            <w:cnfStyle w:val="001000000000"/>
            <w:tcW w:w="2376" w:type="dxa"/>
          </w:tcPr>
          <w:p w:rsidR="0070765D" w:rsidRDefault="0070765D" w:rsidP="00F21102">
            <w:pPr>
              <w:pStyle w:val="TableParagraph"/>
              <w:spacing w:line="242" w:lineRule="auto"/>
              <w:ind w:left="107" w:right="755"/>
            </w:pPr>
            <w:r>
              <w:rPr>
                <w:spacing w:val="-2"/>
              </w:rPr>
              <w:t xml:space="preserve">Обезбеђивање </w:t>
            </w:r>
            <w:r>
              <w:t>простора</w:t>
            </w:r>
            <w:r>
              <w:rPr>
                <w:spacing w:val="-14"/>
              </w:rPr>
              <w:t xml:space="preserve"> </w:t>
            </w:r>
            <w:r>
              <w:t>школе</w:t>
            </w:r>
          </w:p>
        </w:tc>
        <w:tc>
          <w:tcPr>
            <w:cnfStyle w:val="000010000000"/>
            <w:tcW w:w="1692" w:type="dxa"/>
          </w:tcPr>
          <w:p w:rsidR="0070765D" w:rsidRDefault="0070765D" w:rsidP="00F21102">
            <w:pPr>
              <w:pStyle w:val="TableParagraph"/>
              <w:tabs>
                <w:tab w:val="left" w:pos="1476"/>
              </w:tabs>
              <w:spacing w:line="242" w:lineRule="auto"/>
              <w:ind w:left="107" w:right="93"/>
            </w:pPr>
            <w:r>
              <w:rPr>
                <w:spacing w:val="-2"/>
              </w:rPr>
              <w:t>Запослени</w:t>
            </w:r>
            <w:r>
              <w:tab/>
            </w:r>
            <w:r>
              <w:rPr>
                <w:spacing w:val="-10"/>
              </w:rPr>
              <w:t xml:space="preserve">у </w:t>
            </w:r>
            <w:r>
              <w:rPr>
                <w:spacing w:val="-2"/>
              </w:rPr>
              <w:t>школи</w:t>
            </w:r>
          </w:p>
        </w:tc>
        <w:tc>
          <w:tcPr>
            <w:tcW w:w="3420" w:type="dxa"/>
          </w:tcPr>
          <w:p w:rsidR="0070765D" w:rsidRDefault="0070765D" w:rsidP="0070765D">
            <w:pPr>
              <w:pStyle w:val="TableParagraph"/>
              <w:numPr>
                <w:ilvl w:val="0"/>
                <w:numId w:val="219"/>
              </w:numPr>
              <w:tabs>
                <w:tab w:val="left" w:pos="468"/>
                <w:tab w:val="left" w:pos="1958"/>
                <w:tab w:val="left" w:pos="2721"/>
              </w:tabs>
              <w:spacing w:line="242" w:lineRule="auto"/>
              <w:ind w:right="94"/>
              <w:cnfStyle w:val="000000100000"/>
            </w:pPr>
            <w:r>
              <w:rPr>
                <w:spacing w:val="-2"/>
              </w:rPr>
              <w:t>Покривеност</w:t>
            </w:r>
            <w:r>
              <w:tab/>
            </w:r>
            <w:r>
              <w:rPr>
                <w:spacing w:val="-4"/>
              </w:rPr>
              <w:t>улаза</w:t>
            </w:r>
            <w:r>
              <w:tab/>
            </w:r>
            <w:r>
              <w:rPr>
                <w:spacing w:val="-4"/>
              </w:rPr>
              <w:t xml:space="preserve">школе </w:t>
            </w:r>
            <w:r>
              <w:t>видео надзором</w:t>
            </w:r>
          </w:p>
          <w:p w:rsidR="0070765D" w:rsidRDefault="0070765D" w:rsidP="0070765D">
            <w:pPr>
              <w:pStyle w:val="TableParagraph"/>
              <w:numPr>
                <w:ilvl w:val="0"/>
                <w:numId w:val="219"/>
              </w:numPr>
              <w:tabs>
                <w:tab w:val="left" w:pos="468"/>
                <w:tab w:val="left" w:pos="2092"/>
              </w:tabs>
              <w:ind w:right="94"/>
              <w:cnfStyle w:val="000000100000"/>
            </w:pPr>
            <w:r>
              <w:rPr>
                <w:spacing w:val="-2"/>
              </w:rPr>
              <w:t>Добра</w:t>
            </w:r>
            <w:r>
              <w:tab/>
            </w:r>
            <w:r>
              <w:rPr>
                <w:spacing w:val="-2"/>
              </w:rPr>
              <w:t xml:space="preserve">организација </w:t>
            </w:r>
            <w:r>
              <w:t>дежурства наставника</w:t>
            </w:r>
          </w:p>
          <w:p w:rsidR="0070765D" w:rsidRDefault="0070765D" w:rsidP="0070765D">
            <w:pPr>
              <w:pStyle w:val="TableParagraph"/>
              <w:numPr>
                <w:ilvl w:val="0"/>
                <w:numId w:val="219"/>
              </w:numPr>
              <w:tabs>
                <w:tab w:val="left" w:pos="468"/>
              </w:tabs>
              <w:spacing w:line="252" w:lineRule="exact"/>
              <w:ind w:right="91"/>
              <w:cnfStyle w:val="000000100000"/>
            </w:pPr>
            <w:r>
              <w:t>Помоћ</w:t>
            </w:r>
            <w:r>
              <w:rPr>
                <w:spacing w:val="40"/>
              </w:rPr>
              <w:t xml:space="preserve"> </w:t>
            </w:r>
            <w:r>
              <w:t>помоћних</w:t>
            </w:r>
            <w:r>
              <w:rPr>
                <w:spacing w:val="40"/>
              </w:rPr>
              <w:t xml:space="preserve"> </w:t>
            </w:r>
            <w:r>
              <w:t>радника</w:t>
            </w:r>
            <w:r>
              <w:rPr>
                <w:spacing w:val="40"/>
              </w:rPr>
              <w:t xml:space="preserve"> </w:t>
            </w:r>
            <w:r>
              <w:t>у реализацији дежурства</w:t>
            </w:r>
          </w:p>
        </w:tc>
        <w:tc>
          <w:tcPr>
            <w:cnfStyle w:val="000100000000"/>
            <w:tcW w:w="2088" w:type="dxa"/>
          </w:tcPr>
          <w:p w:rsidR="0070765D" w:rsidRDefault="0070765D" w:rsidP="00F21102">
            <w:pPr>
              <w:pStyle w:val="TableParagraph"/>
              <w:tabs>
                <w:tab w:val="left" w:pos="1557"/>
              </w:tabs>
              <w:spacing w:line="242" w:lineRule="auto"/>
              <w:ind w:left="107" w:right="94"/>
            </w:pPr>
            <w:r>
              <w:rPr>
                <w:spacing w:val="-4"/>
              </w:rPr>
              <w:t>Током</w:t>
            </w:r>
            <w:r>
              <w:tab/>
            </w:r>
            <w:r>
              <w:rPr>
                <w:spacing w:val="-4"/>
              </w:rPr>
              <w:t xml:space="preserve">целе </w:t>
            </w:r>
            <w:r>
              <w:t>школске године</w:t>
            </w:r>
          </w:p>
        </w:tc>
      </w:tr>
      <w:tr w:rsidR="0070765D" w:rsidTr="00F21102">
        <w:trPr>
          <w:cnfStyle w:val="010000000000"/>
          <w:trHeight w:val="2020"/>
        </w:trPr>
        <w:tc>
          <w:tcPr>
            <w:cnfStyle w:val="001000000000"/>
            <w:tcW w:w="2376" w:type="dxa"/>
          </w:tcPr>
          <w:p w:rsidR="0070765D" w:rsidRDefault="0070765D" w:rsidP="00F21102">
            <w:pPr>
              <w:pStyle w:val="TableParagraph"/>
              <w:ind w:left="107" w:right="93"/>
              <w:jc w:val="both"/>
            </w:pPr>
            <w:r>
              <w:t>Стручно усавршавање наставника о темама везаним за насиље</w:t>
            </w:r>
          </w:p>
        </w:tc>
        <w:tc>
          <w:tcPr>
            <w:cnfStyle w:val="000010000000"/>
            <w:tcW w:w="1692" w:type="dxa"/>
          </w:tcPr>
          <w:p w:rsidR="0070765D" w:rsidRDefault="0070765D" w:rsidP="00F21102">
            <w:pPr>
              <w:pStyle w:val="TableParagraph"/>
              <w:ind w:left="107"/>
            </w:pPr>
            <w:r>
              <w:t>Тим за</w:t>
            </w:r>
            <w:r>
              <w:rPr>
                <w:spacing w:val="-1"/>
              </w:rPr>
              <w:t xml:space="preserve"> </w:t>
            </w:r>
            <w:r>
              <w:t xml:space="preserve">стручно </w:t>
            </w:r>
            <w:r>
              <w:rPr>
                <w:spacing w:val="-2"/>
              </w:rPr>
              <w:t>усавршавање</w:t>
            </w:r>
          </w:p>
        </w:tc>
        <w:tc>
          <w:tcPr>
            <w:tcW w:w="3420" w:type="dxa"/>
          </w:tcPr>
          <w:p w:rsidR="0070765D" w:rsidRDefault="0070765D" w:rsidP="0070765D">
            <w:pPr>
              <w:pStyle w:val="TableParagraph"/>
              <w:numPr>
                <w:ilvl w:val="0"/>
                <w:numId w:val="218"/>
              </w:numPr>
              <w:tabs>
                <w:tab w:val="left" w:pos="468"/>
              </w:tabs>
              <w:ind w:right="92"/>
              <w:jc w:val="both"/>
              <w:cnfStyle w:val="010000000000"/>
            </w:pPr>
            <w:r>
              <w:t>Огранизовање предавања,</w:t>
            </w:r>
            <w:r>
              <w:rPr>
                <w:spacing w:val="80"/>
              </w:rPr>
              <w:t xml:space="preserve"> </w:t>
            </w:r>
            <w:r>
              <w:t xml:space="preserve">или семинара за запослене на тему насиља, злостављања и </w:t>
            </w:r>
            <w:r>
              <w:rPr>
                <w:spacing w:val="-2"/>
              </w:rPr>
              <w:t>занемаривања</w:t>
            </w:r>
          </w:p>
          <w:p w:rsidR="0070765D" w:rsidRDefault="0070765D" w:rsidP="0070765D">
            <w:pPr>
              <w:pStyle w:val="TableParagraph"/>
              <w:numPr>
                <w:ilvl w:val="0"/>
                <w:numId w:val="218"/>
              </w:numPr>
              <w:tabs>
                <w:tab w:val="left" w:pos="468"/>
              </w:tabs>
              <w:ind w:right="170"/>
              <w:cnfStyle w:val="010000000000"/>
            </w:pPr>
            <w:r>
              <w:t>Дисусије на тему насиља, злостављања</w:t>
            </w:r>
            <w:r>
              <w:rPr>
                <w:spacing w:val="-14"/>
              </w:rPr>
              <w:t xml:space="preserve"> </w:t>
            </w:r>
            <w:r>
              <w:t>и</w:t>
            </w:r>
            <w:r>
              <w:rPr>
                <w:spacing w:val="-14"/>
              </w:rPr>
              <w:t xml:space="preserve"> </w:t>
            </w:r>
            <w:r>
              <w:t>занемаривања на седницама стручних</w:t>
            </w:r>
          </w:p>
          <w:p w:rsidR="0070765D" w:rsidRDefault="0070765D" w:rsidP="00F21102">
            <w:pPr>
              <w:pStyle w:val="TableParagraph"/>
              <w:spacing w:line="238" w:lineRule="exact"/>
              <w:ind w:left="467"/>
              <w:cnfStyle w:val="010000000000"/>
            </w:pPr>
            <w:r>
              <w:t>органа</w:t>
            </w:r>
            <w:r>
              <w:rPr>
                <w:spacing w:val="-6"/>
              </w:rPr>
              <w:t xml:space="preserve"> </w:t>
            </w:r>
            <w:r>
              <w:t>школе</w:t>
            </w:r>
            <w:r>
              <w:rPr>
                <w:spacing w:val="-6"/>
              </w:rPr>
              <w:t xml:space="preserve"> </w:t>
            </w:r>
            <w:r>
              <w:t>(најмање</w:t>
            </w:r>
            <w:r>
              <w:rPr>
                <w:spacing w:val="-5"/>
              </w:rPr>
              <w:t xml:space="preserve"> </w:t>
            </w:r>
            <w:r>
              <w:rPr>
                <w:spacing w:val="-2"/>
              </w:rPr>
              <w:t>једна</w:t>
            </w:r>
          </w:p>
        </w:tc>
        <w:tc>
          <w:tcPr>
            <w:cnfStyle w:val="000100000000"/>
            <w:tcW w:w="2088" w:type="dxa"/>
          </w:tcPr>
          <w:p w:rsidR="0070765D" w:rsidRDefault="0070765D" w:rsidP="00F21102">
            <w:pPr>
              <w:pStyle w:val="TableParagraph"/>
              <w:tabs>
                <w:tab w:val="left" w:pos="1783"/>
              </w:tabs>
              <w:ind w:left="107" w:right="93"/>
              <w:jc w:val="both"/>
            </w:pPr>
            <w:r>
              <w:t xml:space="preserve">Периодично, током школске године, у </w:t>
            </w:r>
            <w:r>
              <w:rPr>
                <w:spacing w:val="-2"/>
              </w:rPr>
              <w:t>складу</w:t>
            </w:r>
            <w:r>
              <w:tab/>
            </w:r>
            <w:r>
              <w:rPr>
                <w:spacing w:val="-5"/>
              </w:rPr>
              <w:t>са</w:t>
            </w:r>
          </w:p>
          <w:p w:rsidR="0070765D" w:rsidRDefault="0070765D" w:rsidP="00F21102">
            <w:pPr>
              <w:pStyle w:val="TableParagraph"/>
              <w:tabs>
                <w:tab w:val="left" w:pos="1862"/>
              </w:tabs>
              <w:ind w:left="107" w:right="95"/>
            </w:pPr>
            <w:r>
              <w:rPr>
                <w:spacing w:val="-2"/>
              </w:rPr>
              <w:t>могућностима школе</w:t>
            </w:r>
            <w:r>
              <w:tab/>
            </w:r>
            <w:r>
              <w:rPr>
                <w:spacing w:val="-10"/>
              </w:rPr>
              <w:t>и</w:t>
            </w:r>
          </w:p>
          <w:p w:rsidR="0070765D" w:rsidRDefault="0070765D" w:rsidP="00F21102">
            <w:pPr>
              <w:pStyle w:val="TableParagraph"/>
              <w:ind w:left="107"/>
            </w:pPr>
            <w:r>
              <w:rPr>
                <w:spacing w:val="-2"/>
              </w:rPr>
              <w:t>запослених</w:t>
            </w:r>
          </w:p>
        </w:tc>
      </w:tr>
    </w:tbl>
    <w:p w:rsidR="0070765D" w:rsidRDefault="0070765D" w:rsidP="0070765D">
      <w:pPr>
        <w:sectPr w:rsidR="0070765D">
          <w:pgSz w:w="12240" w:h="15840"/>
          <w:pgMar w:top="2860" w:right="720" w:bottom="1200" w:left="1200" w:header="749" w:footer="1005" w:gutter="0"/>
          <w:cols w:space="720"/>
        </w:sectPr>
      </w:pPr>
    </w:p>
    <w:p w:rsidR="0070765D" w:rsidRDefault="0070765D" w:rsidP="0070765D">
      <w:pPr>
        <w:pStyle w:val="BodyText"/>
        <w:spacing w:before="3" w:after="1"/>
      </w:pPr>
    </w:p>
    <w:tbl>
      <w:tblPr>
        <w:tblStyle w:val="MediumGrid1-Accent5"/>
        <w:tblW w:w="0" w:type="auto"/>
        <w:tblLayout w:type="fixed"/>
        <w:tblLook w:val="01E0"/>
      </w:tblPr>
      <w:tblGrid>
        <w:gridCol w:w="2376"/>
        <w:gridCol w:w="1692"/>
        <w:gridCol w:w="3420"/>
        <w:gridCol w:w="2088"/>
      </w:tblGrid>
      <w:tr w:rsidR="0070765D" w:rsidTr="00F21102">
        <w:trPr>
          <w:cnfStyle w:val="100000000000"/>
          <w:trHeight w:val="4048"/>
        </w:trPr>
        <w:tc>
          <w:tcPr>
            <w:cnfStyle w:val="001000000000"/>
            <w:tcW w:w="2376" w:type="dxa"/>
          </w:tcPr>
          <w:p w:rsidR="0070765D" w:rsidRDefault="0070765D" w:rsidP="00F21102">
            <w:pPr>
              <w:pStyle w:val="TableParagraph"/>
            </w:pPr>
          </w:p>
        </w:tc>
        <w:tc>
          <w:tcPr>
            <w:cnfStyle w:val="000010000000"/>
            <w:tcW w:w="1692" w:type="dxa"/>
          </w:tcPr>
          <w:p w:rsidR="0070765D" w:rsidRDefault="0070765D" w:rsidP="00F21102">
            <w:pPr>
              <w:pStyle w:val="TableParagraph"/>
            </w:pPr>
          </w:p>
        </w:tc>
        <w:tc>
          <w:tcPr>
            <w:tcW w:w="3420" w:type="dxa"/>
          </w:tcPr>
          <w:p w:rsidR="0070765D" w:rsidRDefault="0070765D" w:rsidP="00F21102">
            <w:pPr>
              <w:pStyle w:val="TableParagraph"/>
              <w:spacing w:line="242" w:lineRule="auto"/>
              <w:ind w:left="467"/>
              <w:cnfStyle w:val="100000000000"/>
            </w:pPr>
            <w:r>
              <w:t>стручна</w:t>
            </w:r>
            <w:r>
              <w:rPr>
                <w:spacing w:val="-11"/>
              </w:rPr>
              <w:t xml:space="preserve"> </w:t>
            </w:r>
            <w:r>
              <w:t>тема</w:t>
            </w:r>
            <w:r>
              <w:rPr>
                <w:spacing w:val="-11"/>
              </w:rPr>
              <w:t xml:space="preserve"> </w:t>
            </w:r>
            <w:r>
              <w:t>током</w:t>
            </w:r>
            <w:r>
              <w:rPr>
                <w:spacing w:val="-14"/>
              </w:rPr>
              <w:t xml:space="preserve"> </w:t>
            </w:r>
            <w:r>
              <w:t xml:space="preserve">школске </w:t>
            </w:r>
            <w:r>
              <w:rPr>
                <w:spacing w:val="-2"/>
              </w:rPr>
              <w:t>године)</w:t>
            </w:r>
          </w:p>
          <w:p w:rsidR="0070765D" w:rsidRDefault="0070765D" w:rsidP="0070765D">
            <w:pPr>
              <w:pStyle w:val="TableParagraph"/>
              <w:numPr>
                <w:ilvl w:val="0"/>
                <w:numId w:val="217"/>
              </w:numPr>
              <w:tabs>
                <w:tab w:val="left" w:pos="468"/>
              </w:tabs>
              <w:ind w:right="203"/>
              <w:cnfStyle w:val="100000000000"/>
            </w:pPr>
            <w:r>
              <w:t>Избор</w:t>
            </w:r>
            <w:r>
              <w:rPr>
                <w:spacing w:val="-3"/>
              </w:rPr>
              <w:t xml:space="preserve"> </w:t>
            </w:r>
            <w:r>
              <w:t>тема</w:t>
            </w:r>
            <w:r>
              <w:rPr>
                <w:spacing w:val="-3"/>
              </w:rPr>
              <w:t xml:space="preserve"> </w:t>
            </w:r>
            <w:r>
              <w:t>које</w:t>
            </w:r>
            <w:r>
              <w:rPr>
                <w:spacing w:val="-5"/>
              </w:rPr>
              <w:t xml:space="preserve"> </w:t>
            </w:r>
            <w:r>
              <w:t>се</w:t>
            </w:r>
            <w:r>
              <w:rPr>
                <w:spacing w:val="-3"/>
              </w:rPr>
              <w:t xml:space="preserve"> </w:t>
            </w:r>
            <w:r>
              <w:t>односе</w:t>
            </w:r>
            <w:r>
              <w:rPr>
                <w:spacing w:val="-5"/>
              </w:rPr>
              <w:t xml:space="preserve"> </w:t>
            </w:r>
            <w:r>
              <w:t>на област дискриминације, насиља, злостављања и занемаривања које би се могле презентовати на седницама НВ или непосредно</w:t>
            </w:r>
            <w:r>
              <w:rPr>
                <w:spacing w:val="-10"/>
              </w:rPr>
              <w:t xml:space="preserve"> </w:t>
            </w:r>
            <w:r>
              <w:t>после</w:t>
            </w:r>
            <w:r>
              <w:rPr>
                <w:spacing w:val="-10"/>
              </w:rPr>
              <w:t xml:space="preserve"> </w:t>
            </w:r>
            <w:r>
              <w:t>њих,</w:t>
            </w:r>
            <w:r>
              <w:rPr>
                <w:spacing w:val="-10"/>
              </w:rPr>
              <w:t xml:space="preserve"> </w:t>
            </w:r>
            <w:r>
              <w:t>или</w:t>
            </w:r>
            <w:r>
              <w:rPr>
                <w:spacing w:val="-11"/>
              </w:rPr>
              <w:t xml:space="preserve"> </w:t>
            </w:r>
            <w:r>
              <w:t>у терминима утврђеним за стручно усавршавање у оквиру установе (након праћења акредитованог семинара, представљање брошуре, нових</w:t>
            </w:r>
          </w:p>
          <w:p w:rsidR="0070765D" w:rsidRDefault="0070765D" w:rsidP="00F21102">
            <w:pPr>
              <w:pStyle w:val="TableParagraph"/>
              <w:spacing w:line="240" w:lineRule="exact"/>
              <w:ind w:left="467"/>
              <w:cnfStyle w:val="100000000000"/>
            </w:pPr>
            <w:r>
              <w:rPr>
                <w:spacing w:val="-2"/>
              </w:rPr>
              <w:t>информација…);</w:t>
            </w:r>
          </w:p>
        </w:tc>
        <w:tc>
          <w:tcPr>
            <w:cnfStyle w:val="000100000000"/>
            <w:tcW w:w="2088" w:type="dxa"/>
          </w:tcPr>
          <w:p w:rsidR="0070765D" w:rsidRDefault="0070765D" w:rsidP="00F21102">
            <w:pPr>
              <w:pStyle w:val="TableParagraph"/>
            </w:pPr>
          </w:p>
        </w:tc>
      </w:tr>
      <w:tr w:rsidR="0070765D" w:rsidTr="00F21102">
        <w:trPr>
          <w:cnfStyle w:val="000000100000"/>
          <w:trHeight w:val="5565"/>
        </w:trPr>
        <w:tc>
          <w:tcPr>
            <w:cnfStyle w:val="001000000000"/>
            <w:tcW w:w="2376" w:type="dxa"/>
          </w:tcPr>
          <w:p w:rsidR="0070765D" w:rsidRDefault="0070765D" w:rsidP="00F21102">
            <w:pPr>
              <w:pStyle w:val="TableParagraph"/>
              <w:tabs>
                <w:tab w:val="left" w:pos="1752"/>
                <w:tab w:val="left" w:pos="2149"/>
              </w:tabs>
              <w:ind w:left="107" w:right="92"/>
            </w:pPr>
            <w:r>
              <w:rPr>
                <w:spacing w:val="-2"/>
              </w:rPr>
              <w:t>Информисање</w:t>
            </w:r>
            <w:r>
              <w:rPr>
                <w:spacing w:val="40"/>
              </w:rPr>
              <w:t xml:space="preserve"> </w:t>
            </w:r>
            <w:r>
              <w:t>ученика,</w:t>
            </w:r>
            <w:r>
              <w:rPr>
                <w:spacing w:val="80"/>
              </w:rPr>
              <w:t xml:space="preserve"> </w:t>
            </w:r>
            <w:r>
              <w:t>родитеља</w:t>
            </w:r>
            <w:r>
              <w:rPr>
                <w:spacing w:val="80"/>
              </w:rPr>
              <w:t xml:space="preserve"> </w:t>
            </w:r>
            <w:r>
              <w:t>и запослених</w:t>
            </w:r>
            <w:r>
              <w:rPr>
                <w:spacing w:val="40"/>
              </w:rPr>
              <w:t xml:space="preserve"> </w:t>
            </w:r>
            <w:r>
              <w:t>о</w:t>
            </w:r>
            <w:r>
              <w:rPr>
                <w:spacing w:val="40"/>
              </w:rPr>
              <w:t xml:space="preserve"> </w:t>
            </w:r>
            <w:r>
              <w:t xml:space="preserve">насиљу, </w:t>
            </w:r>
            <w:r>
              <w:rPr>
                <w:spacing w:val="-2"/>
              </w:rPr>
              <w:t>злостављању</w:t>
            </w:r>
            <w:r>
              <w:tab/>
            </w:r>
            <w:r>
              <w:tab/>
            </w:r>
            <w:r>
              <w:rPr>
                <w:spacing w:val="-10"/>
              </w:rPr>
              <w:t xml:space="preserve">и </w:t>
            </w:r>
            <w:r>
              <w:t>занемаривању</w:t>
            </w:r>
            <w:r>
              <w:rPr>
                <w:spacing w:val="40"/>
              </w:rPr>
              <w:t xml:space="preserve"> </w:t>
            </w:r>
            <w:r>
              <w:t>и</w:t>
            </w:r>
            <w:r>
              <w:rPr>
                <w:spacing w:val="38"/>
              </w:rPr>
              <w:t xml:space="preserve"> </w:t>
            </w:r>
            <w:r>
              <w:t xml:space="preserve">јасно </w:t>
            </w:r>
            <w:r>
              <w:rPr>
                <w:spacing w:val="-2"/>
              </w:rPr>
              <w:t>дефинисање</w:t>
            </w:r>
            <w:r>
              <w:tab/>
            </w:r>
            <w:r>
              <w:rPr>
                <w:spacing w:val="-4"/>
              </w:rPr>
              <w:t xml:space="preserve">улога </w:t>
            </w:r>
            <w:r>
              <w:t>свих</w:t>
            </w:r>
            <w:r>
              <w:rPr>
                <w:spacing w:val="29"/>
              </w:rPr>
              <w:t xml:space="preserve"> </w:t>
            </w:r>
            <w:r>
              <w:t>актера</w:t>
            </w:r>
            <w:r>
              <w:rPr>
                <w:spacing w:val="29"/>
              </w:rPr>
              <w:t xml:space="preserve"> </w:t>
            </w:r>
            <w:r>
              <w:rPr>
                <w:spacing w:val="-2"/>
              </w:rPr>
              <w:t>овразовно</w:t>
            </w:r>
          </w:p>
          <w:p w:rsidR="0070765D" w:rsidRDefault="0070765D" w:rsidP="00F21102">
            <w:pPr>
              <w:pStyle w:val="TableParagraph"/>
              <w:ind w:left="107" w:right="92"/>
            </w:pPr>
            <w:r>
              <w:t>–</w:t>
            </w:r>
            <w:r>
              <w:rPr>
                <w:spacing w:val="80"/>
              </w:rPr>
              <w:t xml:space="preserve"> </w:t>
            </w:r>
            <w:r>
              <w:t>васпитног</w:t>
            </w:r>
            <w:r>
              <w:rPr>
                <w:spacing w:val="80"/>
              </w:rPr>
              <w:t xml:space="preserve"> </w:t>
            </w:r>
            <w:r>
              <w:t>рада</w:t>
            </w:r>
            <w:r>
              <w:rPr>
                <w:spacing w:val="123"/>
              </w:rPr>
              <w:t xml:space="preserve"> </w:t>
            </w:r>
            <w:r>
              <w:t>у ситуацијама насиља</w:t>
            </w:r>
          </w:p>
        </w:tc>
        <w:tc>
          <w:tcPr>
            <w:cnfStyle w:val="000010000000"/>
            <w:tcW w:w="1692" w:type="dxa"/>
          </w:tcPr>
          <w:p w:rsidR="0070765D" w:rsidRDefault="0070765D" w:rsidP="00F21102">
            <w:pPr>
              <w:pStyle w:val="TableParagraph"/>
              <w:tabs>
                <w:tab w:val="left" w:pos="1401"/>
              </w:tabs>
              <w:spacing w:line="246" w:lineRule="exact"/>
              <w:ind w:left="107"/>
            </w:pPr>
            <w:r>
              <w:rPr>
                <w:spacing w:val="-5"/>
              </w:rPr>
              <w:t>Тим</w:t>
            </w:r>
            <w:r>
              <w:tab/>
            </w:r>
            <w:r>
              <w:rPr>
                <w:spacing w:val="-5"/>
              </w:rPr>
              <w:t>за</w:t>
            </w:r>
          </w:p>
          <w:p w:rsidR="0070765D" w:rsidRDefault="0070765D" w:rsidP="00F21102">
            <w:pPr>
              <w:pStyle w:val="TableParagraph"/>
              <w:tabs>
                <w:tab w:val="left" w:pos="1362"/>
                <w:tab w:val="left" w:pos="1466"/>
              </w:tabs>
              <w:ind w:left="107" w:right="92"/>
            </w:pPr>
            <w:r>
              <w:rPr>
                <w:spacing w:val="-2"/>
              </w:rPr>
              <w:t>превенцију</w:t>
            </w:r>
            <w:r>
              <w:tab/>
            </w:r>
            <w:r>
              <w:tab/>
            </w:r>
            <w:r>
              <w:rPr>
                <w:spacing w:val="-10"/>
              </w:rPr>
              <w:t xml:space="preserve">и </w:t>
            </w:r>
            <w:r>
              <w:rPr>
                <w:spacing w:val="-2"/>
              </w:rPr>
              <w:t>заштиту ученика</w:t>
            </w:r>
            <w:r>
              <w:tab/>
            </w:r>
            <w:r>
              <w:rPr>
                <w:spacing w:val="-6"/>
              </w:rPr>
              <w:t xml:space="preserve">од </w:t>
            </w:r>
            <w:r>
              <w:rPr>
                <w:spacing w:val="-2"/>
              </w:rPr>
              <w:t xml:space="preserve">насиља, </w:t>
            </w:r>
            <w:r>
              <w:t>злостављања</w:t>
            </w:r>
            <w:r>
              <w:rPr>
                <w:spacing w:val="40"/>
              </w:rPr>
              <w:t xml:space="preserve"> </w:t>
            </w:r>
            <w:r>
              <w:t xml:space="preserve">и </w:t>
            </w:r>
            <w:r>
              <w:rPr>
                <w:spacing w:val="-2"/>
              </w:rPr>
              <w:t>занемаривања Одељењске старешине Ученички парламент</w:t>
            </w:r>
          </w:p>
        </w:tc>
        <w:tc>
          <w:tcPr>
            <w:tcW w:w="3420" w:type="dxa"/>
          </w:tcPr>
          <w:p w:rsidR="0070765D" w:rsidRDefault="0070765D" w:rsidP="0070765D">
            <w:pPr>
              <w:pStyle w:val="TableParagraph"/>
              <w:numPr>
                <w:ilvl w:val="0"/>
                <w:numId w:val="216"/>
              </w:numPr>
              <w:tabs>
                <w:tab w:val="left" w:pos="468"/>
              </w:tabs>
              <w:ind w:right="94"/>
              <w:jc w:val="both"/>
              <w:cnfStyle w:val="000000100000"/>
            </w:pPr>
            <w:r>
              <w:t xml:space="preserve">Информисање запослених на седницама стручних органа </w:t>
            </w:r>
            <w:r>
              <w:rPr>
                <w:spacing w:val="-4"/>
              </w:rPr>
              <w:t>школе</w:t>
            </w:r>
          </w:p>
          <w:p w:rsidR="0070765D" w:rsidRDefault="0070765D" w:rsidP="0070765D">
            <w:pPr>
              <w:pStyle w:val="TableParagraph"/>
              <w:numPr>
                <w:ilvl w:val="0"/>
                <w:numId w:val="216"/>
              </w:numPr>
              <w:tabs>
                <w:tab w:val="left" w:pos="468"/>
                <w:tab w:val="left" w:pos="2414"/>
              </w:tabs>
              <w:ind w:right="92"/>
              <w:jc w:val="both"/>
              <w:cnfStyle w:val="000000100000"/>
            </w:pPr>
            <w:r>
              <w:rPr>
                <w:spacing w:val="-2"/>
              </w:rPr>
              <w:t>Информисање</w:t>
            </w:r>
            <w:r>
              <w:tab/>
            </w:r>
            <w:r>
              <w:rPr>
                <w:spacing w:val="-2"/>
              </w:rPr>
              <w:t xml:space="preserve">родитеља </w:t>
            </w:r>
            <w:r>
              <w:t>ученика путем родитељских састанака, Савета родитеља, индивидуалним разговорима</w:t>
            </w:r>
          </w:p>
          <w:p w:rsidR="0070765D" w:rsidRDefault="0070765D" w:rsidP="0070765D">
            <w:pPr>
              <w:pStyle w:val="TableParagraph"/>
              <w:numPr>
                <w:ilvl w:val="0"/>
                <w:numId w:val="216"/>
              </w:numPr>
              <w:tabs>
                <w:tab w:val="left" w:pos="468"/>
                <w:tab w:val="left" w:pos="2174"/>
              </w:tabs>
              <w:ind w:right="92"/>
              <w:jc w:val="both"/>
              <w:cnfStyle w:val="000000100000"/>
            </w:pPr>
            <w:r>
              <w:t xml:space="preserve">Информисање ученика преко </w:t>
            </w:r>
            <w:r>
              <w:rPr>
                <w:spacing w:val="-2"/>
              </w:rPr>
              <w:t>часова</w:t>
            </w:r>
            <w:r>
              <w:tab/>
            </w:r>
            <w:r>
              <w:rPr>
                <w:spacing w:val="-2"/>
              </w:rPr>
              <w:t xml:space="preserve">одељењског </w:t>
            </w:r>
            <w:r>
              <w:t xml:space="preserve">старешине, предавања од стране запослених или ученика на тему насиља, одржавање радионица за </w:t>
            </w:r>
            <w:r>
              <w:rPr>
                <w:spacing w:val="-2"/>
              </w:rPr>
              <w:t>ученике</w:t>
            </w:r>
          </w:p>
          <w:p w:rsidR="0070765D" w:rsidRDefault="0070765D" w:rsidP="0070765D">
            <w:pPr>
              <w:pStyle w:val="TableParagraph"/>
              <w:numPr>
                <w:ilvl w:val="0"/>
                <w:numId w:val="216"/>
              </w:numPr>
              <w:tabs>
                <w:tab w:val="left" w:pos="468"/>
                <w:tab w:val="left" w:pos="1158"/>
                <w:tab w:val="left" w:pos="2414"/>
              </w:tabs>
              <w:ind w:right="92"/>
              <w:jc w:val="both"/>
              <w:cnfStyle w:val="000000100000"/>
            </w:pPr>
            <w:r>
              <w:t>Израда паноа, презентација, обавештења, објављивање законских прописа на огласној табли школе, истицање правила понашања</w:t>
            </w:r>
            <w:r>
              <w:rPr>
                <w:spacing w:val="40"/>
              </w:rPr>
              <w:t xml:space="preserve"> </w:t>
            </w:r>
            <w:r>
              <w:rPr>
                <w:spacing w:val="-10"/>
              </w:rPr>
              <w:t>у</w:t>
            </w:r>
            <w:r>
              <w:tab/>
            </w:r>
            <w:r>
              <w:rPr>
                <w:spacing w:val="-2"/>
              </w:rPr>
              <w:t>школи,</w:t>
            </w:r>
            <w:r>
              <w:tab/>
            </w:r>
            <w:r>
              <w:rPr>
                <w:spacing w:val="-2"/>
              </w:rPr>
              <w:t>истицање</w:t>
            </w:r>
          </w:p>
          <w:p w:rsidR="0070765D" w:rsidRDefault="0070765D" w:rsidP="00F21102">
            <w:pPr>
              <w:pStyle w:val="TableParagraph"/>
              <w:tabs>
                <w:tab w:val="left" w:pos="2522"/>
              </w:tabs>
              <w:spacing w:line="252" w:lineRule="exact"/>
              <w:ind w:left="467" w:right="94" w:hanging="1"/>
              <w:jc w:val="both"/>
              <w:cnfStyle w:val="000000100000"/>
            </w:pPr>
            <w:r>
              <w:rPr>
                <w:spacing w:val="-2"/>
              </w:rPr>
              <w:t>позитивних</w:t>
            </w:r>
            <w:r>
              <w:tab/>
            </w:r>
            <w:r>
              <w:rPr>
                <w:spacing w:val="-2"/>
              </w:rPr>
              <w:t>приме</w:t>
            </w:r>
            <w:r>
              <w:rPr>
                <w:spacing w:val="-2"/>
              </w:rPr>
              <w:lastRenderedPageBreak/>
              <w:t>ра понашања</w:t>
            </w:r>
          </w:p>
        </w:tc>
        <w:tc>
          <w:tcPr>
            <w:cnfStyle w:val="000100000000"/>
            <w:tcW w:w="2088" w:type="dxa"/>
          </w:tcPr>
          <w:p w:rsidR="0070765D" w:rsidRDefault="0070765D" w:rsidP="00F21102">
            <w:pPr>
              <w:pStyle w:val="TableParagraph"/>
              <w:tabs>
                <w:tab w:val="left" w:pos="1230"/>
                <w:tab w:val="left" w:pos="1766"/>
              </w:tabs>
              <w:ind w:left="107" w:right="93"/>
            </w:pPr>
            <w:r>
              <w:rPr>
                <w:spacing w:val="-6"/>
              </w:rPr>
              <w:lastRenderedPageBreak/>
              <w:t>На</w:t>
            </w:r>
            <w:r>
              <w:tab/>
            </w:r>
            <w:r>
              <w:rPr>
                <w:spacing w:val="-2"/>
              </w:rPr>
              <w:t xml:space="preserve">почетку </w:t>
            </w:r>
            <w:r>
              <w:t xml:space="preserve">школске године </w:t>
            </w:r>
            <w:r>
              <w:rPr>
                <w:spacing w:val="-2"/>
              </w:rPr>
              <w:t>Периодично,</w:t>
            </w:r>
            <w:r>
              <w:tab/>
            </w:r>
            <w:r>
              <w:rPr>
                <w:spacing w:val="-6"/>
              </w:rPr>
              <w:t xml:space="preserve">на </w:t>
            </w:r>
            <w:r>
              <w:rPr>
                <w:spacing w:val="-2"/>
              </w:rPr>
              <w:t>класификационим периодима</w:t>
            </w:r>
          </w:p>
          <w:p w:rsidR="0070765D" w:rsidRDefault="0070765D" w:rsidP="00F21102">
            <w:pPr>
              <w:pStyle w:val="TableParagraph"/>
              <w:rPr>
                <w:sz w:val="24"/>
              </w:rPr>
            </w:pPr>
          </w:p>
          <w:p w:rsidR="0070765D" w:rsidRDefault="0070765D" w:rsidP="00F21102">
            <w:pPr>
              <w:pStyle w:val="TableParagraph"/>
              <w:spacing w:before="5"/>
              <w:rPr>
                <w:sz w:val="19"/>
              </w:rPr>
            </w:pPr>
          </w:p>
          <w:p w:rsidR="0070765D" w:rsidRDefault="0070765D" w:rsidP="00F21102">
            <w:pPr>
              <w:pStyle w:val="TableParagraph"/>
              <w:tabs>
                <w:tab w:val="left" w:pos="1557"/>
              </w:tabs>
              <w:ind w:left="107" w:right="94"/>
            </w:pPr>
            <w:r>
              <w:rPr>
                <w:spacing w:val="-4"/>
              </w:rPr>
              <w:t>Током</w:t>
            </w:r>
            <w:r>
              <w:tab/>
            </w:r>
            <w:r>
              <w:rPr>
                <w:spacing w:val="-4"/>
              </w:rPr>
              <w:t xml:space="preserve">целе </w:t>
            </w:r>
            <w:r>
              <w:t>школске године</w:t>
            </w:r>
          </w:p>
        </w:tc>
      </w:tr>
      <w:tr w:rsidR="0070765D" w:rsidTr="00F21102">
        <w:trPr>
          <w:cnfStyle w:val="010000000000"/>
          <w:trHeight w:val="1518"/>
        </w:trPr>
        <w:tc>
          <w:tcPr>
            <w:cnfStyle w:val="001000000000"/>
            <w:tcW w:w="2376" w:type="dxa"/>
          </w:tcPr>
          <w:p w:rsidR="0070765D" w:rsidRDefault="0070765D" w:rsidP="00F21102">
            <w:pPr>
              <w:pStyle w:val="TableParagraph"/>
              <w:ind w:left="107" w:right="92"/>
              <w:jc w:val="both"/>
            </w:pPr>
            <w:r>
              <w:lastRenderedPageBreak/>
              <w:t>Укључивање тема везаних за насиље и позитивне облике понашања у наставне предмете</w:t>
            </w:r>
            <w:r>
              <w:rPr>
                <w:spacing w:val="30"/>
              </w:rPr>
              <w:t xml:space="preserve">  </w:t>
            </w:r>
            <w:r>
              <w:t>и</w:t>
            </w:r>
            <w:r>
              <w:rPr>
                <w:spacing w:val="32"/>
              </w:rPr>
              <w:t xml:space="preserve">  </w:t>
            </w:r>
            <w:r>
              <w:rPr>
                <w:spacing w:val="-2"/>
              </w:rPr>
              <w:t>наставне</w:t>
            </w:r>
          </w:p>
          <w:p w:rsidR="0070765D" w:rsidRDefault="0070765D" w:rsidP="00F21102">
            <w:pPr>
              <w:pStyle w:val="TableParagraph"/>
              <w:spacing w:line="240" w:lineRule="exact"/>
              <w:ind w:left="107"/>
            </w:pPr>
            <w:r>
              <w:rPr>
                <w:spacing w:val="-2"/>
              </w:rPr>
              <w:t>јединице</w:t>
            </w:r>
          </w:p>
        </w:tc>
        <w:tc>
          <w:tcPr>
            <w:cnfStyle w:val="000010000000"/>
            <w:tcW w:w="1692" w:type="dxa"/>
          </w:tcPr>
          <w:p w:rsidR="0070765D" w:rsidRDefault="0070765D" w:rsidP="00F21102">
            <w:pPr>
              <w:pStyle w:val="TableParagraph"/>
              <w:tabs>
                <w:tab w:val="left" w:pos="1468"/>
              </w:tabs>
              <w:ind w:left="107" w:right="92"/>
            </w:pPr>
            <w:r>
              <w:rPr>
                <w:spacing w:val="-2"/>
              </w:rPr>
              <w:t>Наставници разредне</w:t>
            </w:r>
            <w:r>
              <w:tab/>
            </w:r>
            <w:r>
              <w:rPr>
                <w:spacing w:val="-10"/>
              </w:rPr>
              <w:t xml:space="preserve">и </w:t>
            </w:r>
            <w:r>
              <w:rPr>
                <w:spacing w:val="-2"/>
              </w:rPr>
              <w:t>предметне наставе</w:t>
            </w:r>
          </w:p>
        </w:tc>
        <w:tc>
          <w:tcPr>
            <w:tcW w:w="3420" w:type="dxa"/>
          </w:tcPr>
          <w:p w:rsidR="0070765D" w:rsidRDefault="0070765D" w:rsidP="0070765D">
            <w:pPr>
              <w:pStyle w:val="TableParagraph"/>
              <w:numPr>
                <w:ilvl w:val="0"/>
                <w:numId w:val="215"/>
              </w:numPr>
              <w:tabs>
                <w:tab w:val="left" w:pos="468"/>
              </w:tabs>
              <w:ind w:right="90"/>
              <w:jc w:val="both"/>
              <w:cnfStyle w:val="010000000000"/>
            </w:pPr>
            <w:r>
              <w:t>Идентификација и</w:t>
            </w:r>
            <w:r>
              <w:rPr>
                <w:spacing w:val="-1"/>
              </w:rPr>
              <w:t xml:space="preserve"> </w:t>
            </w:r>
            <w:r>
              <w:t>планирање наставних јединица које су погодне, или се у њима помињу теме везане за насиље,</w:t>
            </w:r>
            <w:r>
              <w:rPr>
                <w:spacing w:val="80"/>
              </w:rPr>
              <w:t xml:space="preserve"> </w:t>
            </w:r>
            <w:r>
              <w:t>правила</w:t>
            </w:r>
            <w:r>
              <w:rPr>
                <w:spacing w:val="80"/>
              </w:rPr>
              <w:t xml:space="preserve"> </w:t>
            </w:r>
            <w:r>
              <w:t>понашања,</w:t>
            </w:r>
          </w:p>
          <w:p w:rsidR="0070765D" w:rsidRDefault="0070765D" w:rsidP="00F21102">
            <w:pPr>
              <w:pStyle w:val="TableParagraph"/>
              <w:tabs>
                <w:tab w:val="left" w:pos="2246"/>
              </w:tabs>
              <w:spacing w:line="240" w:lineRule="exact"/>
              <w:ind w:left="467"/>
              <w:jc w:val="both"/>
              <w:cnfStyle w:val="010000000000"/>
            </w:pPr>
            <w:r>
              <w:rPr>
                <w:spacing w:val="-2"/>
              </w:rPr>
              <w:t>примери</w:t>
            </w:r>
            <w:r>
              <w:tab/>
            </w:r>
            <w:r>
              <w:rPr>
                <w:spacing w:val="-2"/>
              </w:rPr>
              <w:t>позитивног</w:t>
            </w:r>
          </w:p>
        </w:tc>
        <w:tc>
          <w:tcPr>
            <w:cnfStyle w:val="000100000000"/>
            <w:tcW w:w="2088" w:type="dxa"/>
          </w:tcPr>
          <w:p w:rsidR="0070765D" w:rsidRDefault="0070765D" w:rsidP="00F21102">
            <w:pPr>
              <w:pStyle w:val="TableParagraph"/>
              <w:tabs>
                <w:tab w:val="left" w:pos="1557"/>
              </w:tabs>
              <w:ind w:left="107" w:right="94"/>
            </w:pPr>
            <w:r>
              <w:rPr>
                <w:spacing w:val="-4"/>
              </w:rPr>
              <w:t>Током</w:t>
            </w:r>
            <w:r>
              <w:tab/>
            </w:r>
            <w:r>
              <w:rPr>
                <w:spacing w:val="-4"/>
              </w:rPr>
              <w:t xml:space="preserve">целе </w:t>
            </w:r>
            <w:r>
              <w:t>школске године</w:t>
            </w:r>
          </w:p>
        </w:tc>
      </w:tr>
    </w:tbl>
    <w:p w:rsidR="0070765D" w:rsidRDefault="0070765D" w:rsidP="0070765D">
      <w:pPr>
        <w:sectPr w:rsidR="0070765D">
          <w:pgSz w:w="12240" w:h="15840"/>
          <w:pgMar w:top="2860" w:right="720" w:bottom="1200" w:left="1200" w:header="749" w:footer="1005" w:gutter="0"/>
          <w:cols w:space="720"/>
        </w:sectPr>
      </w:pPr>
    </w:p>
    <w:p w:rsidR="0070765D" w:rsidRDefault="0070765D" w:rsidP="0070765D">
      <w:pPr>
        <w:pStyle w:val="BodyText"/>
        <w:spacing w:before="3" w:after="1"/>
      </w:pPr>
    </w:p>
    <w:tbl>
      <w:tblPr>
        <w:tblStyle w:val="MediumGrid1-Accent5"/>
        <w:tblW w:w="0" w:type="auto"/>
        <w:tblLayout w:type="fixed"/>
        <w:tblLook w:val="01E0"/>
      </w:tblPr>
      <w:tblGrid>
        <w:gridCol w:w="2376"/>
        <w:gridCol w:w="1692"/>
        <w:gridCol w:w="3420"/>
        <w:gridCol w:w="2088"/>
      </w:tblGrid>
      <w:tr w:rsidR="0070765D" w:rsidTr="00F21102">
        <w:trPr>
          <w:cnfStyle w:val="100000000000"/>
          <w:trHeight w:val="2783"/>
        </w:trPr>
        <w:tc>
          <w:tcPr>
            <w:cnfStyle w:val="001000000000"/>
            <w:tcW w:w="2376" w:type="dxa"/>
          </w:tcPr>
          <w:p w:rsidR="0070765D" w:rsidRDefault="0070765D" w:rsidP="00F21102">
            <w:pPr>
              <w:pStyle w:val="TableParagraph"/>
            </w:pPr>
          </w:p>
        </w:tc>
        <w:tc>
          <w:tcPr>
            <w:cnfStyle w:val="000010000000"/>
            <w:tcW w:w="1692" w:type="dxa"/>
          </w:tcPr>
          <w:p w:rsidR="0070765D" w:rsidRDefault="0070765D" w:rsidP="00F21102">
            <w:pPr>
              <w:pStyle w:val="TableParagraph"/>
            </w:pPr>
          </w:p>
        </w:tc>
        <w:tc>
          <w:tcPr>
            <w:tcW w:w="3420" w:type="dxa"/>
          </w:tcPr>
          <w:p w:rsidR="0070765D" w:rsidRDefault="0070765D" w:rsidP="00F21102">
            <w:pPr>
              <w:pStyle w:val="TableParagraph"/>
              <w:spacing w:line="247" w:lineRule="exact"/>
              <w:ind w:left="467"/>
              <w:cnfStyle w:val="100000000000"/>
            </w:pPr>
            <w:r>
              <w:rPr>
                <w:spacing w:val="-2"/>
              </w:rPr>
              <w:t>понашања</w:t>
            </w:r>
          </w:p>
          <w:p w:rsidR="0070765D" w:rsidRDefault="0070765D" w:rsidP="0070765D">
            <w:pPr>
              <w:pStyle w:val="TableParagraph"/>
              <w:numPr>
                <w:ilvl w:val="0"/>
                <w:numId w:val="214"/>
              </w:numPr>
              <w:tabs>
                <w:tab w:val="left" w:pos="468"/>
                <w:tab w:val="left" w:pos="2359"/>
              </w:tabs>
              <w:spacing w:before="1"/>
              <w:ind w:right="92"/>
              <w:jc w:val="both"/>
              <w:cnfStyle w:val="100000000000"/>
            </w:pPr>
            <w:r>
              <w:rPr>
                <w:spacing w:val="-2"/>
              </w:rPr>
              <w:t>Реализација</w:t>
            </w:r>
            <w:r>
              <w:tab/>
            </w:r>
            <w:r>
              <w:rPr>
                <w:spacing w:val="-2"/>
              </w:rPr>
              <w:t xml:space="preserve">наставних </w:t>
            </w:r>
            <w:r>
              <w:t>јединица</w:t>
            </w:r>
            <w:r>
              <w:rPr>
                <w:spacing w:val="-1"/>
              </w:rPr>
              <w:t xml:space="preserve"> </w:t>
            </w:r>
            <w:r>
              <w:t>у</w:t>
            </w:r>
            <w:r>
              <w:rPr>
                <w:spacing w:val="-3"/>
              </w:rPr>
              <w:t xml:space="preserve"> </w:t>
            </w:r>
            <w:r>
              <w:t>којима</w:t>
            </w:r>
            <w:r>
              <w:rPr>
                <w:spacing w:val="-1"/>
              </w:rPr>
              <w:t xml:space="preserve"> </w:t>
            </w:r>
            <w:r>
              <w:t>се</w:t>
            </w:r>
            <w:r>
              <w:rPr>
                <w:spacing w:val="-1"/>
              </w:rPr>
              <w:t xml:space="preserve"> </w:t>
            </w:r>
            <w:r>
              <w:t>обрађују теме везане за насиље, правила понашања, примери позитивног понашања, уз максимално укључивање ученика у рад током обрада тема (пројекти, дискусије, дебате,</w:t>
            </w:r>
            <w:r>
              <w:rPr>
                <w:spacing w:val="15"/>
              </w:rPr>
              <w:t xml:space="preserve"> </w:t>
            </w:r>
            <w:r>
              <w:t>примена</w:t>
            </w:r>
            <w:r>
              <w:rPr>
                <w:spacing w:val="15"/>
              </w:rPr>
              <w:t xml:space="preserve"> </w:t>
            </w:r>
            <w:r>
              <w:t>видео</w:t>
            </w:r>
            <w:r>
              <w:rPr>
                <w:spacing w:val="15"/>
              </w:rPr>
              <w:t xml:space="preserve"> </w:t>
            </w:r>
            <w:r>
              <w:rPr>
                <w:spacing w:val="-2"/>
              </w:rPr>
              <w:t>записа</w:t>
            </w:r>
          </w:p>
          <w:p w:rsidR="0070765D" w:rsidRDefault="0070765D" w:rsidP="00F21102">
            <w:pPr>
              <w:pStyle w:val="TableParagraph"/>
              <w:spacing w:line="239" w:lineRule="exact"/>
              <w:ind w:left="467"/>
              <w:jc w:val="both"/>
              <w:cnfStyle w:val="100000000000"/>
            </w:pPr>
            <w:r>
              <w:t>у</w:t>
            </w:r>
            <w:r>
              <w:rPr>
                <w:spacing w:val="-3"/>
              </w:rPr>
              <w:t xml:space="preserve"> </w:t>
            </w:r>
            <w:r>
              <w:rPr>
                <w:spacing w:val="-2"/>
              </w:rPr>
              <w:t>настави)</w:t>
            </w:r>
          </w:p>
        </w:tc>
        <w:tc>
          <w:tcPr>
            <w:cnfStyle w:val="000100000000"/>
            <w:tcW w:w="2088" w:type="dxa"/>
          </w:tcPr>
          <w:p w:rsidR="0070765D" w:rsidRDefault="0070765D" w:rsidP="00F21102">
            <w:pPr>
              <w:pStyle w:val="TableParagraph"/>
            </w:pPr>
          </w:p>
        </w:tc>
      </w:tr>
      <w:tr w:rsidR="0070765D" w:rsidTr="00F21102">
        <w:trPr>
          <w:cnfStyle w:val="000000100000"/>
          <w:trHeight w:val="4045"/>
        </w:trPr>
        <w:tc>
          <w:tcPr>
            <w:cnfStyle w:val="001000000000"/>
            <w:tcW w:w="2376" w:type="dxa"/>
          </w:tcPr>
          <w:p w:rsidR="0070765D" w:rsidRDefault="0070765D" w:rsidP="00F21102">
            <w:pPr>
              <w:pStyle w:val="TableParagraph"/>
              <w:ind w:left="107" w:right="250"/>
            </w:pPr>
            <w:r>
              <w:t>Доношење јасних правила понашања у школи, у чијем формулисању</w:t>
            </w:r>
            <w:r>
              <w:rPr>
                <w:spacing w:val="-14"/>
              </w:rPr>
              <w:t xml:space="preserve"> </w:t>
            </w:r>
            <w:r>
              <w:t xml:space="preserve">водећу улогу преузимају </w:t>
            </w:r>
            <w:r>
              <w:rPr>
                <w:spacing w:val="-2"/>
              </w:rPr>
              <w:t>ученици</w:t>
            </w:r>
          </w:p>
        </w:tc>
        <w:tc>
          <w:tcPr>
            <w:cnfStyle w:val="000010000000"/>
            <w:tcW w:w="1692" w:type="dxa"/>
          </w:tcPr>
          <w:p w:rsidR="0070765D" w:rsidRDefault="0070765D" w:rsidP="00F21102">
            <w:pPr>
              <w:pStyle w:val="TableParagraph"/>
              <w:tabs>
                <w:tab w:val="left" w:pos="1466"/>
              </w:tabs>
              <w:ind w:left="107" w:right="93"/>
            </w:pPr>
            <w:r>
              <w:rPr>
                <w:spacing w:val="-2"/>
              </w:rPr>
              <w:t>Ученици</w:t>
            </w:r>
            <w:r>
              <w:tab/>
            </w:r>
            <w:r>
              <w:rPr>
                <w:spacing w:val="-10"/>
              </w:rPr>
              <w:t xml:space="preserve">и </w:t>
            </w:r>
            <w:r>
              <w:rPr>
                <w:spacing w:val="-2"/>
              </w:rPr>
              <w:t>одељењске старешине</w:t>
            </w:r>
            <w:r>
              <w:tab/>
            </w:r>
            <w:r>
              <w:rPr>
                <w:spacing w:val="-46"/>
              </w:rPr>
              <w:t xml:space="preserve"> </w:t>
            </w:r>
            <w:r>
              <w:rPr>
                <w:spacing w:val="-8"/>
              </w:rPr>
              <w:t xml:space="preserve">у </w:t>
            </w:r>
            <w:r>
              <w:rPr>
                <w:spacing w:val="-2"/>
              </w:rPr>
              <w:t>оквиру одељењске заједнице Ученички парламент Директор Секретар Педагог</w:t>
            </w:r>
          </w:p>
        </w:tc>
        <w:tc>
          <w:tcPr>
            <w:tcW w:w="3420" w:type="dxa"/>
          </w:tcPr>
          <w:p w:rsidR="0070765D" w:rsidRDefault="0070765D" w:rsidP="0070765D">
            <w:pPr>
              <w:pStyle w:val="TableParagraph"/>
              <w:numPr>
                <w:ilvl w:val="0"/>
                <w:numId w:val="213"/>
              </w:numPr>
              <w:tabs>
                <w:tab w:val="left" w:pos="468"/>
              </w:tabs>
              <w:ind w:right="93"/>
              <w:jc w:val="both"/>
              <w:cnfStyle w:val="000000100000"/>
            </w:pPr>
            <w:r>
              <w:t>Доношење</w:t>
            </w:r>
            <w:r>
              <w:rPr>
                <w:spacing w:val="-14"/>
              </w:rPr>
              <w:t xml:space="preserve"> </w:t>
            </w:r>
            <w:r>
              <w:t>правила</w:t>
            </w:r>
            <w:r>
              <w:rPr>
                <w:spacing w:val="-14"/>
              </w:rPr>
              <w:t xml:space="preserve"> </w:t>
            </w:r>
            <w:r>
              <w:t>понашања у оквиру одељењске</w:t>
            </w:r>
            <w:r>
              <w:rPr>
                <w:spacing w:val="40"/>
              </w:rPr>
              <w:t xml:space="preserve"> </w:t>
            </w:r>
            <w:r>
              <w:rPr>
                <w:spacing w:val="-2"/>
              </w:rPr>
              <w:t>заједнице</w:t>
            </w:r>
          </w:p>
          <w:p w:rsidR="0070765D" w:rsidRDefault="0070765D" w:rsidP="0070765D">
            <w:pPr>
              <w:pStyle w:val="TableParagraph"/>
              <w:numPr>
                <w:ilvl w:val="0"/>
                <w:numId w:val="213"/>
              </w:numPr>
              <w:tabs>
                <w:tab w:val="left" w:pos="468"/>
              </w:tabs>
              <w:ind w:right="98"/>
              <w:cnfStyle w:val="000000100000"/>
            </w:pPr>
            <w:r>
              <w:t>Подношење</w:t>
            </w:r>
            <w:r>
              <w:rPr>
                <w:spacing w:val="-14"/>
              </w:rPr>
              <w:t xml:space="preserve"> </w:t>
            </w:r>
            <w:r>
              <w:t>предлога</w:t>
            </w:r>
            <w:r>
              <w:rPr>
                <w:spacing w:val="-14"/>
              </w:rPr>
              <w:t xml:space="preserve"> </w:t>
            </w:r>
            <w:r>
              <w:t xml:space="preserve">правила понашања Ученичком </w:t>
            </w:r>
            <w:r>
              <w:rPr>
                <w:spacing w:val="-2"/>
              </w:rPr>
              <w:t>парламенту</w:t>
            </w:r>
          </w:p>
          <w:p w:rsidR="0070765D" w:rsidRDefault="0070765D" w:rsidP="0070765D">
            <w:pPr>
              <w:pStyle w:val="TableParagraph"/>
              <w:numPr>
                <w:ilvl w:val="0"/>
                <w:numId w:val="213"/>
              </w:numPr>
              <w:tabs>
                <w:tab w:val="left" w:pos="468"/>
              </w:tabs>
              <w:ind w:right="113"/>
              <w:cnfStyle w:val="000000100000"/>
            </w:pPr>
            <w:r>
              <w:t>Селекција предлога и формирање правила понашања за целу школу од стране</w:t>
            </w:r>
            <w:r>
              <w:rPr>
                <w:spacing w:val="-14"/>
              </w:rPr>
              <w:t xml:space="preserve"> </w:t>
            </w:r>
            <w:r>
              <w:t>Ученичког</w:t>
            </w:r>
            <w:r>
              <w:rPr>
                <w:spacing w:val="-14"/>
              </w:rPr>
              <w:t xml:space="preserve"> </w:t>
            </w:r>
            <w:r>
              <w:t>парламента</w:t>
            </w:r>
          </w:p>
          <w:p w:rsidR="0070765D" w:rsidRDefault="0070765D" w:rsidP="0070765D">
            <w:pPr>
              <w:pStyle w:val="TableParagraph"/>
              <w:numPr>
                <w:ilvl w:val="0"/>
                <w:numId w:val="213"/>
              </w:numPr>
              <w:tabs>
                <w:tab w:val="left" w:pos="468"/>
              </w:tabs>
              <w:ind w:right="201"/>
              <w:cnfStyle w:val="000000100000"/>
            </w:pPr>
            <w:r>
              <w:t>Консултације Ученичког парламента са директором, секретаром и педагогом о коначном предлогу правила понашања</w:t>
            </w:r>
            <w:r>
              <w:rPr>
                <w:spacing w:val="-9"/>
              </w:rPr>
              <w:t xml:space="preserve"> </w:t>
            </w:r>
            <w:r>
              <w:t>у</w:t>
            </w:r>
            <w:r>
              <w:rPr>
                <w:spacing w:val="-11"/>
              </w:rPr>
              <w:t xml:space="preserve"> </w:t>
            </w:r>
            <w:r>
              <w:t>школи</w:t>
            </w:r>
            <w:r>
              <w:rPr>
                <w:spacing w:val="-10"/>
              </w:rPr>
              <w:t xml:space="preserve"> </w:t>
            </w:r>
            <w:r>
              <w:t>и</w:t>
            </w:r>
            <w:r>
              <w:rPr>
                <w:spacing w:val="-10"/>
              </w:rPr>
              <w:t xml:space="preserve"> </w:t>
            </w:r>
            <w:r>
              <w:t>њихово</w:t>
            </w:r>
          </w:p>
          <w:p w:rsidR="0070765D" w:rsidRDefault="0070765D" w:rsidP="00F21102">
            <w:pPr>
              <w:pStyle w:val="TableParagraph"/>
              <w:spacing w:line="238" w:lineRule="exact"/>
              <w:ind w:left="467"/>
              <w:cnfStyle w:val="000000100000"/>
            </w:pPr>
            <w:r>
              <w:rPr>
                <w:spacing w:val="-2"/>
              </w:rPr>
              <w:t>усвајање</w:t>
            </w:r>
          </w:p>
        </w:tc>
        <w:tc>
          <w:tcPr>
            <w:cnfStyle w:val="000100000000"/>
            <w:tcW w:w="2088" w:type="dxa"/>
          </w:tcPr>
          <w:p w:rsidR="0070765D" w:rsidRDefault="0070765D" w:rsidP="00F21102">
            <w:pPr>
              <w:pStyle w:val="TableParagraph"/>
              <w:ind w:left="107" w:right="95"/>
            </w:pPr>
            <w:r>
              <w:t>На</w:t>
            </w:r>
            <w:r>
              <w:rPr>
                <w:spacing w:val="80"/>
              </w:rPr>
              <w:t xml:space="preserve"> </w:t>
            </w:r>
            <w:r>
              <w:t>крају</w:t>
            </w:r>
            <w:r>
              <w:rPr>
                <w:spacing w:val="80"/>
              </w:rPr>
              <w:t xml:space="preserve"> </w:t>
            </w:r>
            <w:r>
              <w:t xml:space="preserve">школске </w:t>
            </w:r>
            <w:r>
              <w:rPr>
                <w:spacing w:val="-2"/>
              </w:rPr>
              <w:t>године</w:t>
            </w:r>
          </w:p>
          <w:p w:rsidR="0070765D" w:rsidRDefault="0070765D" w:rsidP="00F21102">
            <w:pPr>
              <w:pStyle w:val="TableParagraph"/>
              <w:rPr>
                <w:sz w:val="24"/>
              </w:rPr>
            </w:pPr>
          </w:p>
          <w:p w:rsidR="0070765D" w:rsidRDefault="0070765D" w:rsidP="00F21102">
            <w:pPr>
              <w:pStyle w:val="TableParagraph"/>
              <w:spacing w:before="5"/>
              <w:rPr>
                <w:sz w:val="19"/>
              </w:rPr>
            </w:pPr>
          </w:p>
          <w:p w:rsidR="0070765D" w:rsidRDefault="0070765D" w:rsidP="00F21102">
            <w:pPr>
              <w:pStyle w:val="TableParagraph"/>
              <w:tabs>
                <w:tab w:val="left" w:pos="1230"/>
              </w:tabs>
              <w:spacing w:before="1"/>
              <w:ind w:left="107" w:right="93"/>
            </w:pPr>
            <w:r>
              <w:rPr>
                <w:spacing w:val="-6"/>
              </w:rPr>
              <w:t>На</w:t>
            </w:r>
            <w:r>
              <w:tab/>
            </w:r>
            <w:r>
              <w:rPr>
                <w:spacing w:val="-2"/>
              </w:rPr>
              <w:t xml:space="preserve">почетку </w:t>
            </w:r>
            <w:r>
              <w:t>школске године</w:t>
            </w:r>
          </w:p>
        </w:tc>
      </w:tr>
      <w:tr w:rsidR="0070765D" w:rsidTr="00F21102">
        <w:trPr>
          <w:trHeight w:val="3035"/>
        </w:trPr>
        <w:tc>
          <w:tcPr>
            <w:cnfStyle w:val="001000000000"/>
            <w:tcW w:w="2376" w:type="dxa"/>
          </w:tcPr>
          <w:p w:rsidR="0070765D" w:rsidRDefault="0070765D" w:rsidP="00F21102">
            <w:pPr>
              <w:pStyle w:val="TableParagraph"/>
              <w:tabs>
                <w:tab w:val="left" w:pos="1336"/>
                <w:tab w:val="left" w:pos="1641"/>
                <w:tab w:val="left" w:pos="1816"/>
              </w:tabs>
              <w:ind w:left="107" w:right="93"/>
            </w:pPr>
            <w:r>
              <w:rPr>
                <w:spacing w:val="-2"/>
              </w:rPr>
              <w:lastRenderedPageBreak/>
              <w:t xml:space="preserve">Организација ваннаставних </w:t>
            </w:r>
            <w:r>
              <w:t>активности</w:t>
            </w:r>
            <w:r>
              <w:rPr>
                <w:spacing w:val="-6"/>
              </w:rPr>
              <w:t xml:space="preserve"> </w:t>
            </w:r>
            <w:r>
              <w:t>у</w:t>
            </w:r>
            <w:r>
              <w:rPr>
                <w:spacing w:val="-8"/>
              </w:rPr>
              <w:t xml:space="preserve"> </w:t>
            </w:r>
            <w:r>
              <w:t>школи</w:t>
            </w:r>
            <w:r>
              <w:rPr>
                <w:spacing w:val="-8"/>
              </w:rPr>
              <w:t xml:space="preserve"> </w:t>
            </w:r>
            <w:r>
              <w:t xml:space="preserve">са </w:t>
            </w:r>
            <w:r>
              <w:rPr>
                <w:spacing w:val="-4"/>
              </w:rPr>
              <w:t>циљем</w:t>
            </w:r>
            <w:r>
              <w:tab/>
            </w:r>
            <w:r>
              <w:rPr>
                <w:spacing w:val="-2"/>
              </w:rPr>
              <w:t>развијања позитивне</w:t>
            </w:r>
            <w:r>
              <w:tab/>
            </w:r>
            <w:r>
              <w:tab/>
            </w:r>
            <w:r>
              <w:rPr>
                <w:spacing w:val="-2"/>
              </w:rPr>
              <w:t>климе, другарства, толеранције</w:t>
            </w:r>
            <w:r>
              <w:tab/>
            </w:r>
            <w:r>
              <w:tab/>
            </w:r>
            <w:r>
              <w:tab/>
            </w:r>
            <w:r>
              <w:rPr>
                <w:spacing w:val="-4"/>
              </w:rPr>
              <w:t xml:space="preserve">међу </w:t>
            </w:r>
            <w:r>
              <w:rPr>
                <w:spacing w:val="-2"/>
              </w:rPr>
              <w:t>ученицима</w:t>
            </w:r>
          </w:p>
        </w:tc>
        <w:tc>
          <w:tcPr>
            <w:cnfStyle w:val="000010000000"/>
            <w:tcW w:w="1692" w:type="dxa"/>
          </w:tcPr>
          <w:p w:rsidR="0070765D" w:rsidRDefault="0070765D" w:rsidP="00F21102">
            <w:pPr>
              <w:pStyle w:val="TableParagraph"/>
              <w:tabs>
                <w:tab w:val="left" w:pos="1468"/>
              </w:tabs>
              <w:ind w:left="107" w:right="92"/>
            </w:pPr>
            <w:r>
              <w:rPr>
                <w:spacing w:val="-2"/>
              </w:rPr>
              <w:t>Наставници разредне</w:t>
            </w:r>
            <w:r>
              <w:tab/>
            </w:r>
            <w:r>
              <w:rPr>
                <w:spacing w:val="-10"/>
              </w:rPr>
              <w:t xml:space="preserve">и </w:t>
            </w:r>
            <w:r>
              <w:rPr>
                <w:spacing w:val="-2"/>
              </w:rPr>
              <w:t>предметне наставе</w:t>
            </w:r>
            <w:r>
              <w:rPr>
                <w:spacing w:val="40"/>
              </w:rPr>
              <w:t xml:space="preserve"> </w:t>
            </w:r>
            <w:r>
              <w:rPr>
                <w:spacing w:val="-2"/>
              </w:rPr>
              <w:t>Педагог Ученички парламент</w:t>
            </w:r>
          </w:p>
        </w:tc>
        <w:tc>
          <w:tcPr>
            <w:tcW w:w="3420" w:type="dxa"/>
          </w:tcPr>
          <w:p w:rsidR="0070765D" w:rsidRDefault="0070765D" w:rsidP="0070765D">
            <w:pPr>
              <w:pStyle w:val="TableParagraph"/>
              <w:numPr>
                <w:ilvl w:val="0"/>
                <w:numId w:val="212"/>
              </w:numPr>
              <w:tabs>
                <w:tab w:val="left" w:pos="468"/>
              </w:tabs>
              <w:ind w:right="544"/>
              <w:cnfStyle w:val="000000000000"/>
            </w:pPr>
            <w:r>
              <w:t>Испитивање</w:t>
            </w:r>
            <w:r>
              <w:rPr>
                <w:spacing w:val="-8"/>
              </w:rPr>
              <w:t xml:space="preserve"> </w:t>
            </w:r>
            <w:r>
              <w:t>афинитета</w:t>
            </w:r>
            <w:r>
              <w:rPr>
                <w:spacing w:val="-8"/>
              </w:rPr>
              <w:t xml:space="preserve"> </w:t>
            </w:r>
            <w:r>
              <w:t>и интересовања ученика за различите облике ваннаставних</w:t>
            </w:r>
            <w:r>
              <w:rPr>
                <w:spacing w:val="-14"/>
              </w:rPr>
              <w:t xml:space="preserve"> </w:t>
            </w:r>
            <w:r>
              <w:t>активности</w:t>
            </w:r>
          </w:p>
          <w:p w:rsidR="0070765D" w:rsidRDefault="0070765D" w:rsidP="0070765D">
            <w:pPr>
              <w:pStyle w:val="TableParagraph"/>
              <w:numPr>
                <w:ilvl w:val="0"/>
                <w:numId w:val="212"/>
              </w:numPr>
              <w:tabs>
                <w:tab w:val="left" w:pos="468"/>
              </w:tabs>
              <w:ind w:right="121"/>
              <w:cnfStyle w:val="000000000000"/>
            </w:pPr>
            <w:r>
              <w:t>Инплементација</w:t>
            </w:r>
            <w:r>
              <w:rPr>
                <w:spacing w:val="-14"/>
              </w:rPr>
              <w:t xml:space="preserve"> </w:t>
            </w:r>
            <w:r>
              <w:t>тема</w:t>
            </w:r>
            <w:r>
              <w:rPr>
                <w:spacing w:val="-14"/>
              </w:rPr>
              <w:t xml:space="preserve"> </w:t>
            </w:r>
            <w:r>
              <w:t xml:space="preserve">везаних за толеранцију, другарство, заједништво у различите облике ваннаставних </w:t>
            </w:r>
            <w:r>
              <w:rPr>
                <w:spacing w:val="-2"/>
              </w:rPr>
              <w:t>активности</w:t>
            </w:r>
          </w:p>
          <w:p w:rsidR="0070765D" w:rsidRDefault="0070765D" w:rsidP="0070765D">
            <w:pPr>
              <w:pStyle w:val="TableParagraph"/>
              <w:numPr>
                <w:ilvl w:val="0"/>
                <w:numId w:val="212"/>
              </w:numPr>
              <w:tabs>
                <w:tab w:val="left" w:pos="468"/>
              </w:tabs>
              <w:ind w:hanging="361"/>
              <w:cnfStyle w:val="000000000000"/>
            </w:pPr>
            <w:r>
              <w:t>Презентација</w:t>
            </w:r>
            <w:r>
              <w:rPr>
                <w:spacing w:val="-7"/>
              </w:rPr>
              <w:t xml:space="preserve"> </w:t>
            </w:r>
            <w:r>
              <w:t>продуката</w:t>
            </w:r>
            <w:r>
              <w:rPr>
                <w:spacing w:val="-7"/>
              </w:rPr>
              <w:t xml:space="preserve"> </w:t>
            </w:r>
            <w:r>
              <w:rPr>
                <w:spacing w:val="-4"/>
              </w:rPr>
              <w:t>рада</w:t>
            </w:r>
          </w:p>
          <w:p w:rsidR="0070765D" w:rsidRDefault="0070765D" w:rsidP="00F21102">
            <w:pPr>
              <w:pStyle w:val="TableParagraph"/>
              <w:spacing w:line="252" w:lineRule="exact"/>
              <w:ind w:left="467" w:hanging="1"/>
              <w:cnfStyle w:val="000000000000"/>
            </w:pPr>
            <w:r>
              <w:t>ученика</w:t>
            </w:r>
            <w:r>
              <w:rPr>
                <w:spacing w:val="-14"/>
              </w:rPr>
              <w:t xml:space="preserve"> </w:t>
            </w:r>
            <w:r>
              <w:t>на</w:t>
            </w:r>
            <w:r>
              <w:rPr>
                <w:spacing w:val="-14"/>
              </w:rPr>
              <w:t xml:space="preserve"> </w:t>
            </w:r>
            <w:r>
              <w:t xml:space="preserve">ваннаставним </w:t>
            </w:r>
            <w:r>
              <w:rPr>
                <w:spacing w:val="-2"/>
              </w:rPr>
              <w:t>активностима</w:t>
            </w:r>
          </w:p>
        </w:tc>
        <w:tc>
          <w:tcPr>
            <w:cnfStyle w:val="000100000000"/>
            <w:tcW w:w="2088" w:type="dxa"/>
          </w:tcPr>
          <w:p w:rsidR="0070765D" w:rsidRDefault="0070765D" w:rsidP="00F21102">
            <w:pPr>
              <w:pStyle w:val="TableParagraph"/>
              <w:tabs>
                <w:tab w:val="left" w:pos="1230"/>
              </w:tabs>
              <w:ind w:left="107" w:right="93"/>
            </w:pPr>
            <w:r>
              <w:rPr>
                <w:spacing w:val="-6"/>
              </w:rPr>
              <w:t>На</w:t>
            </w:r>
            <w:r>
              <w:tab/>
            </w:r>
            <w:r>
              <w:rPr>
                <w:spacing w:val="-2"/>
              </w:rPr>
              <w:t xml:space="preserve">почетку </w:t>
            </w:r>
            <w:r>
              <w:t>школске године</w:t>
            </w:r>
          </w:p>
          <w:p w:rsidR="0070765D" w:rsidRDefault="0070765D" w:rsidP="00F21102">
            <w:pPr>
              <w:pStyle w:val="TableParagraph"/>
              <w:rPr>
                <w:sz w:val="24"/>
              </w:rPr>
            </w:pPr>
          </w:p>
          <w:p w:rsidR="0070765D" w:rsidRDefault="0070765D" w:rsidP="00F21102">
            <w:pPr>
              <w:pStyle w:val="TableParagraph"/>
              <w:spacing w:before="5"/>
              <w:rPr>
                <w:sz w:val="19"/>
              </w:rPr>
            </w:pPr>
          </w:p>
          <w:p w:rsidR="0070765D" w:rsidRDefault="0070765D" w:rsidP="00F21102">
            <w:pPr>
              <w:pStyle w:val="TableParagraph"/>
              <w:tabs>
                <w:tab w:val="left" w:pos="1182"/>
              </w:tabs>
              <w:spacing w:before="1"/>
              <w:ind w:left="107" w:right="93"/>
            </w:pPr>
            <w:r>
              <w:rPr>
                <w:spacing w:val="-4"/>
              </w:rPr>
              <w:t>Током</w:t>
            </w:r>
            <w:r>
              <w:tab/>
            </w:r>
            <w:r>
              <w:rPr>
                <w:spacing w:val="-2"/>
              </w:rPr>
              <w:t>школске године</w:t>
            </w:r>
          </w:p>
        </w:tc>
      </w:tr>
      <w:tr w:rsidR="0070765D" w:rsidTr="00F21102">
        <w:trPr>
          <w:cnfStyle w:val="010000000000"/>
          <w:trHeight w:val="1266"/>
        </w:trPr>
        <w:tc>
          <w:tcPr>
            <w:cnfStyle w:val="001000000000"/>
            <w:tcW w:w="2376" w:type="dxa"/>
          </w:tcPr>
          <w:p w:rsidR="0070765D" w:rsidRDefault="0070765D" w:rsidP="00F21102">
            <w:pPr>
              <w:pStyle w:val="TableParagraph"/>
              <w:ind w:left="107" w:right="93"/>
              <w:jc w:val="both"/>
            </w:pPr>
            <w:r>
              <w:t>Испитивање стања безбедности у школи, присутним облицима насиља,</w:t>
            </w:r>
            <w:r>
              <w:rPr>
                <w:spacing w:val="43"/>
              </w:rPr>
              <w:t xml:space="preserve">  </w:t>
            </w:r>
            <w:r>
              <w:rPr>
                <w:spacing w:val="-2"/>
              </w:rPr>
              <w:t>злостављања</w:t>
            </w:r>
          </w:p>
          <w:p w:rsidR="0070765D" w:rsidRDefault="0070765D" w:rsidP="00F21102">
            <w:pPr>
              <w:pStyle w:val="TableParagraph"/>
              <w:spacing w:line="239" w:lineRule="exact"/>
              <w:ind w:left="107"/>
              <w:jc w:val="both"/>
            </w:pPr>
            <w:r>
              <w:t>и</w:t>
            </w:r>
            <w:r>
              <w:rPr>
                <w:spacing w:val="-1"/>
              </w:rPr>
              <w:t xml:space="preserve"> </w:t>
            </w:r>
            <w:r>
              <w:rPr>
                <w:spacing w:val="-2"/>
              </w:rPr>
              <w:t>занемаривања</w:t>
            </w:r>
          </w:p>
        </w:tc>
        <w:tc>
          <w:tcPr>
            <w:cnfStyle w:val="000010000000"/>
            <w:tcW w:w="1692" w:type="dxa"/>
          </w:tcPr>
          <w:p w:rsidR="0070765D" w:rsidRDefault="0070765D" w:rsidP="00F21102">
            <w:pPr>
              <w:pStyle w:val="TableParagraph"/>
              <w:tabs>
                <w:tab w:val="left" w:pos="1401"/>
              </w:tabs>
              <w:spacing w:line="249" w:lineRule="exact"/>
              <w:ind w:left="107"/>
            </w:pPr>
            <w:r>
              <w:rPr>
                <w:spacing w:val="-5"/>
              </w:rPr>
              <w:t>Тим</w:t>
            </w:r>
            <w:r>
              <w:tab/>
            </w:r>
            <w:r>
              <w:rPr>
                <w:spacing w:val="-5"/>
              </w:rPr>
              <w:t>за</w:t>
            </w:r>
          </w:p>
          <w:p w:rsidR="0070765D" w:rsidRDefault="0070765D" w:rsidP="00F21102">
            <w:pPr>
              <w:pStyle w:val="TableParagraph"/>
              <w:ind w:left="107" w:right="108"/>
            </w:pPr>
            <w:r>
              <w:rPr>
                <w:spacing w:val="-2"/>
              </w:rPr>
              <w:t>безбедност ученика Педагог</w:t>
            </w:r>
          </w:p>
          <w:p w:rsidR="0070765D" w:rsidRDefault="0070765D" w:rsidP="00F21102">
            <w:pPr>
              <w:pStyle w:val="TableParagraph"/>
              <w:spacing w:line="240" w:lineRule="exact"/>
              <w:ind w:left="107"/>
            </w:pPr>
            <w:r>
              <w:rPr>
                <w:spacing w:val="-2"/>
              </w:rPr>
              <w:t>Ученички</w:t>
            </w:r>
          </w:p>
        </w:tc>
        <w:tc>
          <w:tcPr>
            <w:tcW w:w="3420" w:type="dxa"/>
          </w:tcPr>
          <w:p w:rsidR="0070765D" w:rsidRDefault="0070765D" w:rsidP="0070765D">
            <w:pPr>
              <w:pStyle w:val="TableParagraph"/>
              <w:numPr>
                <w:ilvl w:val="0"/>
                <w:numId w:val="211"/>
              </w:numPr>
              <w:tabs>
                <w:tab w:val="left" w:pos="468"/>
              </w:tabs>
              <w:ind w:right="238"/>
              <w:cnfStyle w:val="010000000000"/>
            </w:pPr>
            <w:r>
              <w:t>Евиденција</w:t>
            </w:r>
            <w:r>
              <w:rPr>
                <w:spacing w:val="-14"/>
              </w:rPr>
              <w:t xml:space="preserve"> </w:t>
            </w:r>
            <w:r>
              <w:t>облика</w:t>
            </w:r>
            <w:r>
              <w:rPr>
                <w:spacing w:val="-14"/>
              </w:rPr>
              <w:t xml:space="preserve"> </w:t>
            </w:r>
            <w:r>
              <w:t xml:space="preserve">насилног понашања и анализа </w:t>
            </w:r>
            <w:r>
              <w:rPr>
                <w:spacing w:val="-2"/>
              </w:rPr>
              <w:t>резултата</w:t>
            </w:r>
          </w:p>
          <w:p w:rsidR="0070765D" w:rsidRDefault="0070765D" w:rsidP="0070765D">
            <w:pPr>
              <w:pStyle w:val="TableParagraph"/>
              <w:numPr>
                <w:ilvl w:val="0"/>
                <w:numId w:val="211"/>
              </w:numPr>
              <w:tabs>
                <w:tab w:val="left" w:pos="468"/>
              </w:tabs>
              <w:spacing w:line="252" w:lineRule="exact"/>
              <w:ind w:right="621"/>
              <w:cnfStyle w:val="010000000000"/>
            </w:pPr>
            <w:r>
              <w:t>Упознавање</w:t>
            </w:r>
            <w:r>
              <w:rPr>
                <w:spacing w:val="-14"/>
              </w:rPr>
              <w:t xml:space="preserve"> </w:t>
            </w:r>
            <w:r>
              <w:t>запослених, ученика, родитеља са</w:t>
            </w:r>
          </w:p>
        </w:tc>
        <w:tc>
          <w:tcPr>
            <w:cnfStyle w:val="000100000000"/>
            <w:tcW w:w="2088" w:type="dxa"/>
          </w:tcPr>
          <w:p w:rsidR="0070765D" w:rsidRDefault="0070765D" w:rsidP="00F21102">
            <w:pPr>
              <w:pStyle w:val="TableParagraph"/>
              <w:tabs>
                <w:tab w:val="left" w:pos="1182"/>
              </w:tabs>
              <w:ind w:left="107" w:right="93"/>
            </w:pPr>
            <w:r>
              <w:rPr>
                <w:spacing w:val="-4"/>
              </w:rPr>
              <w:t>Током</w:t>
            </w:r>
            <w:r>
              <w:tab/>
            </w:r>
            <w:r>
              <w:rPr>
                <w:spacing w:val="-2"/>
              </w:rPr>
              <w:t>школске године</w:t>
            </w:r>
          </w:p>
        </w:tc>
      </w:tr>
    </w:tbl>
    <w:p w:rsidR="0070765D" w:rsidRDefault="0070765D" w:rsidP="0070765D">
      <w:pPr>
        <w:sectPr w:rsidR="0070765D">
          <w:pgSz w:w="12240" w:h="15840"/>
          <w:pgMar w:top="2860" w:right="720" w:bottom="1200" w:left="1200" w:header="749" w:footer="1005" w:gutter="0"/>
          <w:cols w:space="720"/>
        </w:sectPr>
      </w:pPr>
    </w:p>
    <w:p w:rsidR="0070765D" w:rsidRDefault="0070765D" w:rsidP="0070765D">
      <w:pPr>
        <w:pStyle w:val="BodyText"/>
        <w:spacing w:before="3" w:after="1"/>
      </w:pPr>
    </w:p>
    <w:tbl>
      <w:tblPr>
        <w:tblStyle w:val="MediumGrid1-Accent5"/>
        <w:tblW w:w="0" w:type="auto"/>
        <w:tblLayout w:type="fixed"/>
        <w:tblLook w:val="01E0"/>
      </w:tblPr>
      <w:tblGrid>
        <w:gridCol w:w="2376"/>
        <w:gridCol w:w="1692"/>
        <w:gridCol w:w="3420"/>
        <w:gridCol w:w="2088"/>
      </w:tblGrid>
      <w:tr w:rsidR="0070765D" w:rsidTr="00F21102">
        <w:trPr>
          <w:cnfStyle w:val="100000000000"/>
          <w:trHeight w:val="505"/>
        </w:trPr>
        <w:tc>
          <w:tcPr>
            <w:cnfStyle w:val="001000000000"/>
            <w:tcW w:w="2376" w:type="dxa"/>
          </w:tcPr>
          <w:p w:rsidR="0070765D" w:rsidRDefault="0070765D" w:rsidP="00F21102">
            <w:pPr>
              <w:pStyle w:val="TableParagraph"/>
            </w:pPr>
          </w:p>
        </w:tc>
        <w:tc>
          <w:tcPr>
            <w:cnfStyle w:val="000010000000"/>
            <w:tcW w:w="1692" w:type="dxa"/>
          </w:tcPr>
          <w:p w:rsidR="0070765D" w:rsidRDefault="0070765D" w:rsidP="00F21102">
            <w:pPr>
              <w:pStyle w:val="TableParagraph"/>
              <w:spacing w:line="247" w:lineRule="exact"/>
              <w:ind w:left="107"/>
            </w:pPr>
            <w:r>
              <w:rPr>
                <w:spacing w:val="-2"/>
              </w:rPr>
              <w:t>парламент</w:t>
            </w:r>
          </w:p>
        </w:tc>
        <w:tc>
          <w:tcPr>
            <w:tcW w:w="3420" w:type="dxa"/>
          </w:tcPr>
          <w:p w:rsidR="0070765D" w:rsidRDefault="0070765D" w:rsidP="00F21102">
            <w:pPr>
              <w:pStyle w:val="TableParagraph"/>
              <w:spacing w:line="247" w:lineRule="exact"/>
              <w:ind w:left="467"/>
              <w:cnfStyle w:val="100000000000"/>
            </w:pPr>
            <w:r>
              <w:t>реалним</w:t>
            </w:r>
            <w:r>
              <w:rPr>
                <w:spacing w:val="-3"/>
              </w:rPr>
              <w:t xml:space="preserve"> </w:t>
            </w:r>
            <w:r>
              <w:rPr>
                <w:spacing w:val="-2"/>
              </w:rPr>
              <w:t>безбедносним</w:t>
            </w:r>
          </w:p>
          <w:p w:rsidR="0070765D" w:rsidRDefault="0070765D" w:rsidP="00F21102">
            <w:pPr>
              <w:pStyle w:val="TableParagraph"/>
              <w:spacing w:before="1" w:line="238" w:lineRule="exact"/>
              <w:ind w:left="467"/>
              <w:cnfStyle w:val="100000000000"/>
            </w:pPr>
            <w:r>
              <w:t>стањем</w:t>
            </w:r>
            <w:r>
              <w:rPr>
                <w:spacing w:val="-3"/>
              </w:rPr>
              <w:t xml:space="preserve"> </w:t>
            </w:r>
            <w:r>
              <w:t>у</w:t>
            </w:r>
            <w:r>
              <w:rPr>
                <w:spacing w:val="-4"/>
              </w:rPr>
              <w:t xml:space="preserve"> </w:t>
            </w:r>
            <w:r>
              <w:rPr>
                <w:spacing w:val="-2"/>
              </w:rPr>
              <w:t>школи</w:t>
            </w:r>
          </w:p>
        </w:tc>
        <w:tc>
          <w:tcPr>
            <w:cnfStyle w:val="000100000000"/>
            <w:tcW w:w="2088" w:type="dxa"/>
          </w:tcPr>
          <w:p w:rsidR="0070765D" w:rsidRDefault="0070765D" w:rsidP="00F21102">
            <w:pPr>
              <w:pStyle w:val="TableParagraph"/>
            </w:pPr>
          </w:p>
        </w:tc>
      </w:tr>
    </w:tbl>
    <w:p w:rsidR="0070765D" w:rsidRDefault="0070765D" w:rsidP="0070765D">
      <w:pPr>
        <w:pStyle w:val="BodyText"/>
        <w:rPr>
          <w:sz w:val="20"/>
        </w:rPr>
      </w:pPr>
    </w:p>
    <w:p w:rsidR="0070765D" w:rsidRDefault="0070765D" w:rsidP="0070765D">
      <w:pPr>
        <w:pStyle w:val="BodyText"/>
        <w:spacing w:before="3"/>
      </w:pPr>
    </w:p>
    <w:p w:rsidR="0070765D" w:rsidRPr="00C37548" w:rsidRDefault="0070765D" w:rsidP="0070765D">
      <w:pPr>
        <w:jc w:val="both"/>
        <w:rPr>
          <w:sz w:val="24"/>
          <w:szCs w:val="24"/>
        </w:rPr>
      </w:pPr>
      <w:r w:rsidRPr="00C37548">
        <w:rPr>
          <w:b/>
          <w:sz w:val="24"/>
          <w:szCs w:val="24"/>
        </w:rPr>
        <w:t xml:space="preserve">Стручно усавршавање запослених </w:t>
      </w:r>
      <w:r w:rsidRPr="00C37548">
        <w:rPr>
          <w:sz w:val="24"/>
          <w:szCs w:val="24"/>
        </w:rPr>
        <w:t>се спроводи у циљу побољшања компетенција у превенцији и реаговању на насиље, злостављање и занемаривање. Стручно усавршавање запослених се може организовати ван установе – преко одржавања стручних семинара или предавања, или унутар установе – преко предавања од стране Тима за безбедност, педагога, директора на седницама стручних орагана.</w:t>
      </w:r>
    </w:p>
    <w:p w:rsidR="0070765D" w:rsidRPr="00C37548" w:rsidRDefault="0070765D" w:rsidP="0070765D">
      <w:pPr>
        <w:jc w:val="both"/>
        <w:rPr>
          <w:sz w:val="24"/>
          <w:szCs w:val="24"/>
        </w:rPr>
      </w:pPr>
    </w:p>
    <w:tbl>
      <w:tblPr>
        <w:tblStyle w:val="MediumGrid1-Accent5"/>
        <w:tblW w:w="0" w:type="auto"/>
        <w:tblLayout w:type="fixed"/>
        <w:tblLook w:val="01E0"/>
      </w:tblPr>
      <w:tblGrid>
        <w:gridCol w:w="2376"/>
        <w:gridCol w:w="1702"/>
        <w:gridCol w:w="3401"/>
        <w:gridCol w:w="2098"/>
      </w:tblGrid>
      <w:tr w:rsidR="0070765D" w:rsidTr="00F21102">
        <w:trPr>
          <w:cnfStyle w:val="100000000000"/>
          <w:trHeight w:val="506"/>
        </w:trPr>
        <w:tc>
          <w:tcPr>
            <w:cnfStyle w:val="001000000000"/>
            <w:tcW w:w="2376" w:type="dxa"/>
          </w:tcPr>
          <w:p w:rsidR="0070765D" w:rsidRDefault="0070765D" w:rsidP="00F21102">
            <w:pPr>
              <w:pStyle w:val="TableParagraph"/>
              <w:spacing w:before="125"/>
              <w:ind w:left="582"/>
              <w:rPr>
                <w:b w:val="0"/>
              </w:rPr>
            </w:pPr>
            <w:r>
              <w:rPr>
                <w:b w:val="0"/>
                <w:spacing w:val="-2"/>
              </w:rPr>
              <w:t>Активности</w:t>
            </w:r>
          </w:p>
        </w:tc>
        <w:tc>
          <w:tcPr>
            <w:cnfStyle w:val="000010000000"/>
            <w:tcW w:w="1702" w:type="dxa"/>
          </w:tcPr>
          <w:p w:rsidR="0070765D" w:rsidRDefault="0070765D" w:rsidP="00F21102">
            <w:pPr>
              <w:pStyle w:val="TableParagraph"/>
              <w:spacing w:before="125"/>
              <w:ind w:left="220"/>
              <w:rPr>
                <w:b w:val="0"/>
              </w:rPr>
            </w:pPr>
            <w:r>
              <w:rPr>
                <w:b w:val="0"/>
                <w:spacing w:val="-2"/>
              </w:rPr>
              <w:t>Реализатори</w:t>
            </w:r>
          </w:p>
        </w:tc>
        <w:tc>
          <w:tcPr>
            <w:tcW w:w="3401" w:type="dxa"/>
          </w:tcPr>
          <w:p w:rsidR="0070765D" w:rsidRDefault="0070765D" w:rsidP="00F21102">
            <w:pPr>
              <w:pStyle w:val="TableParagraph"/>
              <w:spacing w:before="125"/>
              <w:ind w:left="678"/>
              <w:cnfStyle w:val="100000000000"/>
              <w:rPr>
                <w:b w:val="0"/>
              </w:rPr>
            </w:pPr>
            <w:r>
              <w:rPr>
                <w:b w:val="0"/>
              </w:rPr>
              <w:t>Начини</w:t>
            </w:r>
            <w:r>
              <w:rPr>
                <w:b w:val="0"/>
                <w:spacing w:val="-3"/>
              </w:rPr>
              <w:t xml:space="preserve"> </w:t>
            </w:r>
            <w:r>
              <w:rPr>
                <w:b w:val="0"/>
                <w:spacing w:val="-2"/>
              </w:rPr>
              <w:t>реализације</w:t>
            </w:r>
          </w:p>
        </w:tc>
        <w:tc>
          <w:tcPr>
            <w:cnfStyle w:val="000100000000"/>
            <w:tcW w:w="2098" w:type="dxa"/>
          </w:tcPr>
          <w:p w:rsidR="0070765D" w:rsidRDefault="0070765D" w:rsidP="00F21102">
            <w:pPr>
              <w:pStyle w:val="TableParagraph"/>
              <w:spacing w:line="254" w:lineRule="exact"/>
              <w:ind w:left="553" w:right="95" w:hanging="46"/>
              <w:rPr>
                <w:b w:val="0"/>
              </w:rPr>
            </w:pPr>
            <w:r>
              <w:rPr>
                <w:b w:val="0"/>
                <w:spacing w:val="-2"/>
              </w:rPr>
              <w:t>Временска динамика</w:t>
            </w:r>
          </w:p>
        </w:tc>
      </w:tr>
      <w:tr w:rsidR="0070765D" w:rsidTr="00F21102">
        <w:trPr>
          <w:cnfStyle w:val="000000100000"/>
          <w:trHeight w:val="2275"/>
        </w:trPr>
        <w:tc>
          <w:tcPr>
            <w:cnfStyle w:val="001000000000"/>
            <w:tcW w:w="2376" w:type="dxa"/>
          </w:tcPr>
          <w:p w:rsidR="0070765D" w:rsidRDefault="0070765D" w:rsidP="00F21102">
            <w:pPr>
              <w:pStyle w:val="TableParagraph"/>
              <w:tabs>
                <w:tab w:val="left" w:pos="772"/>
                <w:tab w:val="left" w:pos="1327"/>
                <w:tab w:val="left" w:pos="1473"/>
                <w:tab w:val="left" w:pos="1826"/>
                <w:tab w:val="left" w:pos="1883"/>
                <w:tab w:val="left" w:pos="2085"/>
                <w:tab w:val="left" w:pos="2152"/>
              </w:tabs>
              <w:ind w:left="107" w:right="93"/>
            </w:pPr>
            <w:r>
              <w:rPr>
                <w:spacing w:val="-2"/>
              </w:rPr>
              <w:t>Организовање</w:t>
            </w:r>
            <w:r>
              <w:tab/>
            </w:r>
            <w:r>
              <w:tab/>
            </w:r>
            <w:r>
              <w:tab/>
            </w:r>
            <w:r>
              <w:tab/>
            </w:r>
            <w:r>
              <w:tab/>
            </w:r>
            <w:r>
              <w:rPr>
                <w:spacing w:val="-10"/>
              </w:rPr>
              <w:t xml:space="preserve">и </w:t>
            </w:r>
            <w:r>
              <w:t>одржавање</w:t>
            </w:r>
            <w:r>
              <w:rPr>
                <w:spacing w:val="80"/>
              </w:rPr>
              <w:t xml:space="preserve"> </w:t>
            </w:r>
            <w:r>
              <w:t xml:space="preserve">семинара, </w:t>
            </w:r>
            <w:r>
              <w:rPr>
                <w:spacing w:val="-4"/>
              </w:rPr>
              <w:t>или</w:t>
            </w:r>
            <w:r>
              <w:tab/>
            </w:r>
            <w:r>
              <w:rPr>
                <w:spacing w:val="-2"/>
              </w:rPr>
              <w:t>предавања</w:t>
            </w:r>
            <w:r>
              <w:tab/>
            </w:r>
            <w:r>
              <w:tab/>
            </w:r>
            <w:r>
              <w:tab/>
            </w:r>
            <w:r>
              <w:rPr>
                <w:spacing w:val="-6"/>
              </w:rPr>
              <w:t xml:space="preserve">за </w:t>
            </w:r>
            <w:r>
              <w:rPr>
                <w:spacing w:val="-2"/>
              </w:rPr>
              <w:t>запослене</w:t>
            </w:r>
            <w:r>
              <w:tab/>
            </w:r>
            <w:r>
              <w:rPr>
                <w:spacing w:val="-6"/>
              </w:rPr>
              <w:t>на</w:t>
            </w:r>
            <w:r>
              <w:tab/>
            </w:r>
            <w:r>
              <w:rPr>
                <w:spacing w:val="-4"/>
              </w:rPr>
              <w:t xml:space="preserve">тему </w:t>
            </w:r>
            <w:r>
              <w:t>насиља</w:t>
            </w:r>
            <w:r>
              <w:rPr>
                <w:spacing w:val="80"/>
              </w:rPr>
              <w:t xml:space="preserve"> </w:t>
            </w:r>
            <w:r>
              <w:t>у</w:t>
            </w:r>
            <w:r>
              <w:rPr>
                <w:spacing w:val="80"/>
              </w:rPr>
              <w:t xml:space="preserve"> </w:t>
            </w:r>
            <w:r>
              <w:t>школи,</w:t>
            </w:r>
            <w:r>
              <w:rPr>
                <w:spacing w:val="80"/>
              </w:rPr>
              <w:t xml:space="preserve"> </w:t>
            </w:r>
            <w:r>
              <w:t xml:space="preserve">у </w:t>
            </w:r>
            <w:r>
              <w:rPr>
                <w:spacing w:val="-4"/>
              </w:rPr>
              <w:t>циљу</w:t>
            </w:r>
            <w:r>
              <w:tab/>
            </w:r>
            <w:r>
              <w:tab/>
            </w:r>
            <w:r>
              <w:rPr>
                <w:spacing w:val="-52"/>
              </w:rPr>
              <w:t xml:space="preserve"> </w:t>
            </w:r>
            <w:r>
              <w:rPr>
                <w:spacing w:val="-2"/>
              </w:rPr>
              <w:t>ојачавања компетенција запослених</w:t>
            </w:r>
            <w:r>
              <w:tab/>
            </w:r>
            <w:r>
              <w:tab/>
            </w:r>
            <w:r>
              <w:rPr>
                <w:spacing w:val="-10"/>
              </w:rPr>
              <w:t>у</w:t>
            </w:r>
            <w:r>
              <w:tab/>
            </w:r>
            <w:r>
              <w:tab/>
            </w:r>
            <w:r>
              <w:rPr>
                <w:spacing w:val="-4"/>
              </w:rPr>
              <w:t>овој</w:t>
            </w:r>
          </w:p>
          <w:p w:rsidR="0070765D" w:rsidRDefault="0070765D" w:rsidP="00F21102">
            <w:pPr>
              <w:pStyle w:val="TableParagraph"/>
              <w:spacing w:line="238" w:lineRule="exact"/>
              <w:ind w:left="107"/>
            </w:pPr>
            <w:r>
              <w:rPr>
                <w:spacing w:val="-2"/>
              </w:rPr>
              <w:t>области</w:t>
            </w:r>
          </w:p>
        </w:tc>
        <w:tc>
          <w:tcPr>
            <w:cnfStyle w:val="000010000000"/>
            <w:tcW w:w="1702" w:type="dxa"/>
          </w:tcPr>
          <w:p w:rsidR="0070765D" w:rsidRDefault="0070765D" w:rsidP="00F21102">
            <w:pPr>
              <w:pStyle w:val="TableParagraph"/>
              <w:ind w:left="107"/>
            </w:pPr>
            <w:r>
              <w:t xml:space="preserve">Тим за стручно </w:t>
            </w:r>
            <w:r>
              <w:rPr>
                <w:spacing w:val="-2"/>
              </w:rPr>
              <w:t>усавршавање Директор</w:t>
            </w:r>
          </w:p>
        </w:tc>
        <w:tc>
          <w:tcPr>
            <w:tcW w:w="3401" w:type="dxa"/>
          </w:tcPr>
          <w:p w:rsidR="0070765D" w:rsidRDefault="0070765D" w:rsidP="00F21102">
            <w:pPr>
              <w:pStyle w:val="TableParagraph"/>
              <w:tabs>
                <w:tab w:val="left" w:pos="1079"/>
                <w:tab w:val="left" w:pos="1819"/>
                <w:tab w:val="left" w:pos="2639"/>
                <w:tab w:val="left" w:pos="3185"/>
              </w:tabs>
              <w:ind w:left="107" w:right="91"/>
              <w:cnfStyle w:val="000000100000"/>
            </w:pPr>
            <w:r>
              <w:t>Консултације</w:t>
            </w:r>
            <w:r>
              <w:rPr>
                <w:spacing w:val="40"/>
              </w:rPr>
              <w:t xml:space="preserve"> </w:t>
            </w:r>
            <w:r>
              <w:t>са</w:t>
            </w:r>
            <w:r>
              <w:rPr>
                <w:spacing w:val="40"/>
              </w:rPr>
              <w:t xml:space="preserve"> </w:t>
            </w:r>
            <w:r>
              <w:t>запосленима</w:t>
            </w:r>
            <w:r>
              <w:rPr>
                <w:spacing w:val="40"/>
              </w:rPr>
              <w:t xml:space="preserve"> </w:t>
            </w:r>
            <w:r>
              <w:t xml:space="preserve">о врсти стручног усавршавања </w:t>
            </w:r>
            <w:r>
              <w:rPr>
                <w:spacing w:val="-2"/>
              </w:rPr>
              <w:t>Одабир</w:t>
            </w:r>
            <w:r>
              <w:tab/>
            </w:r>
            <w:r>
              <w:rPr>
                <w:spacing w:val="-2"/>
              </w:rPr>
              <w:t>одговарајућег</w:t>
            </w:r>
            <w:r>
              <w:tab/>
            </w:r>
            <w:r>
              <w:rPr>
                <w:spacing w:val="-2"/>
              </w:rPr>
              <w:t xml:space="preserve">облика </w:t>
            </w:r>
            <w:r>
              <w:t xml:space="preserve">стручног усавршавања </w:t>
            </w:r>
            <w:r>
              <w:rPr>
                <w:spacing w:val="-2"/>
              </w:rPr>
              <w:t>Обавештавање</w:t>
            </w:r>
            <w:r>
              <w:tab/>
            </w:r>
            <w:r>
              <w:rPr>
                <w:spacing w:val="-2"/>
              </w:rPr>
              <w:t>наставника</w:t>
            </w:r>
            <w:r>
              <w:tab/>
            </w:r>
            <w:r>
              <w:rPr>
                <w:spacing w:val="-10"/>
              </w:rPr>
              <w:t xml:space="preserve">о </w:t>
            </w:r>
            <w:r>
              <w:t>облику стручног усавршавања</w:t>
            </w:r>
          </w:p>
        </w:tc>
        <w:tc>
          <w:tcPr>
            <w:cnfStyle w:val="000100000000"/>
            <w:tcW w:w="2098" w:type="dxa"/>
          </w:tcPr>
          <w:p w:rsidR="0070765D" w:rsidRDefault="0070765D" w:rsidP="00F21102">
            <w:pPr>
              <w:pStyle w:val="TableParagraph"/>
              <w:tabs>
                <w:tab w:val="left" w:pos="1191"/>
                <w:tab w:val="left" w:pos="1873"/>
              </w:tabs>
              <w:ind w:left="107" w:right="95"/>
            </w:pPr>
            <w:r>
              <w:rPr>
                <w:spacing w:val="-4"/>
              </w:rPr>
              <w:t>Током</w:t>
            </w:r>
            <w:r>
              <w:tab/>
            </w:r>
            <w:r>
              <w:rPr>
                <w:spacing w:val="-2"/>
              </w:rPr>
              <w:t xml:space="preserve">школске </w:t>
            </w:r>
            <w:r>
              <w:t xml:space="preserve">године, у складу са </w:t>
            </w:r>
            <w:r>
              <w:rPr>
                <w:spacing w:val="-2"/>
              </w:rPr>
              <w:t>могућностима запослених</w:t>
            </w:r>
            <w:r>
              <w:tab/>
            </w:r>
            <w:r>
              <w:tab/>
            </w:r>
            <w:r>
              <w:rPr>
                <w:spacing w:val="-10"/>
              </w:rPr>
              <w:t xml:space="preserve">и </w:t>
            </w:r>
            <w:r>
              <w:rPr>
                <w:spacing w:val="-4"/>
              </w:rPr>
              <w:t>школе</w:t>
            </w:r>
          </w:p>
        </w:tc>
      </w:tr>
      <w:tr w:rsidR="0070765D" w:rsidTr="00F21102">
        <w:trPr>
          <w:cnfStyle w:val="010000000000"/>
          <w:trHeight w:val="2025"/>
        </w:trPr>
        <w:tc>
          <w:tcPr>
            <w:cnfStyle w:val="001000000000"/>
            <w:tcW w:w="2376" w:type="dxa"/>
          </w:tcPr>
          <w:p w:rsidR="0070765D" w:rsidRDefault="0070765D" w:rsidP="00F21102">
            <w:pPr>
              <w:pStyle w:val="TableParagraph"/>
              <w:tabs>
                <w:tab w:val="left" w:pos="2152"/>
              </w:tabs>
              <w:spacing w:line="247" w:lineRule="exact"/>
              <w:ind w:left="107"/>
              <w:jc w:val="both"/>
            </w:pPr>
            <w:r>
              <w:rPr>
                <w:spacing w:val="-2"/>
              </w:rPr>
              <w:t>Предавање</w:t>
            </w:r>
            <w:r>
              <w:tab/>
            </w:r>
            <w:r>
              <w:rPr>
                <w:spacing w:val="-10"/>
              </w:rPr>
              <w:t>и</w:t>
            </w:r>
          </w:p>
          <w:p w:rsidR="0070765D" w:rsidRDefault="0070765D" w:rsidP="00F21102">
            <w:pPr>
              <w:pStyle w:val="TableParagraph"/>
              <w:tabs>
                <w:tab w:val="left" w:pos="2054"/>
              </w:tabs>
              <w:spacing w:before="1"/>
              <w:ind w:left="107" w:right="93"/>
              <w:jc w:val="both"/>
            </w:pPr>
            <w:r>
              <w:rPr>
                <w:spacing w:val="-2"/>
              </w:rPr>
              <w:t>дискусија</w:t>
            </w:r>
            <w:r>
              <w:tab/>
            </w:r>
            <w:r>
              <w:rPr>
                <w:spacing w:val="-6"/>
              </w:rPr>
              <w:t xml:space="preserve">на </w:t>
            </w:r>
            <w:r>
              <w:t xml:space="preserve">седницама стручних већа на тему насиља у </w:t>
            </w:r>
            <w:r>
              <w:rPr>
                <w:spacing w:val="-2"/>
              </w:rPr>
              <w:t>школи</w:t>
            </w:r>
          </w:p>
        </w:tc>
        <w:tc>
          <w:tcPr>
            <w:cnfStyle w:val="000010000000"/>
            <w:tcW w:w="1702" w:type="dxa"/>
          </w:tcPr>
          <w:p w:rsidR="0070765D" w:rsidRDefault="0070765D" w:rsidP="00F21102">
            <w:pPr>
              <w:pStyle w:val="TableParagraph"/>
              <w:spacing w:line="242" w:lineRule="auto"/>
              <w:ind w:left="107"/>
            </w:pPr>
            <w:r>
              <w:rPr>
                <w:spacing w:val="-2"/>
              </w:rPr>
              <w:t xml:space="preserve">Координатори </w:t>
            </w:r>
            <w:r>
              <w:rPr>
                <w:spacing w:val="-4"/>
              </w:rPr>
              <w:t>већа</w:t>
            </w:r>
          </w:p>
          <w:p w:rsidR="0070765D" w:rsidRDefault="0070765D" w:rsidP="00F21102">
            <w:pPr>
              <w:pStyle w:val="TableParagraph"/>
              <w:tabs>
                <w:tab w:val="left" w:pos="1410"/>
              </w:tabs>
              <w:spacing w:line="248" w:lineRule="exact"/>
              <w:ind w:left="107"/>
            </w:pPr>
            <w:r>
              <w:rPr>
                <w:spacing w:val="-5"/>
              </w:rPr>
              <w:t>Тим</w:t>
            </w:r>
            <w:r>
              <w:tab/>
            </w:r>
            <w:r>
              <w:rPr>
                <w:spacing w:val="-5"/>
              </w:rPr>
              <w:t>за</w:t>
            </w:r>
          </w:p>
          <w:p w:rsidR="0070765D" w:rsidRDefault="0070765D" w:rsidP="00F21102">
            <w:pPr>
              <w:pStyle w:val="TableParagraph"/>
              <w:ind w:left="107"/>
            </w:pPr>
            <w:r>
              <w:rPr>
                <w:spacing w:val="-2"/>
              </w:rPr>
              <w:t>безбедност Директор Педагог</w:t>
            </w:r>
          </w:p>
        </w:tc>
        <w:tc>
          <w:tcPr>
            <w:tcW w:w="3401" w:type="dxa"/>
          </w:tcPr>
          <w:p w:rsidR="0070765D" w:rsidRDefault="0070765D" w:rsidP="00F21102">
            <w:pPr>
              <w:pStyle w:val="TableParagraph"/>
              <w:spacing w:line="242" w:lineRule="auto"/>
              <w:ind w:left="107"/>
              <w:cnfStyle w:val="010000000000"/>
            </w:pPr>
            <w:r>
              <w:t>Увид</w:t>
            </w:r>
            <w:r>
              <w:rPr>
                <w:spacing w:val="80"/>
              </w:rPr>
              <w:t xml:space="preserve"> </w:t>
            </w:r>
            <w:r>
              <w:t>у</w:t>
            </w:r>
            <w:r>
              <w:rPr>
                <w:spacing w:val="80"/>
              </w:rPr>
              <w:t xml:space="preserve"> </w:t>
            </w:r>
            <w:r>
              <w:t>анализе</w:t>
            </w:r>
            <w:r>
              <w:rPr>
                <w:spacing w:val="80"/>
              </w:rPr>
              <w:t xml:space="preserve"> </w:t>
            </w:r>
            <w:r>
              <w:t>безбедносног стања у школи</w:t>
            </w:r>
          </w:p>
          <w:p w:rsidR="0070765D" w:rsidRDefault="0070765D" w:rsidP="00F21102">
            <w:pPr>
              <w:pStyle w:val="TableParagraph"/>
              <w:tabs>
                <w:tab w:val="left" w:pos="1634"/>
                <w:tab w:val="left" w:pos="1679"/>
                <w:tab w:val="left" w:pos="1782"/>
                <w:tab w:val="left" w:pos="2301"/>
                <w:tab w:val="left" w:pos="3100"/>
              </w:tabs>
              <w:ind w:left="107" w:right="91"/>
              <w:cnfStyle w:val="010000000000"/>
            </w:pPr>
            <w:r>
              <w:t>Консултације</w:t>
            </w:r>
            <w:r>
              <w:rPr>
                <w:spacing w:val="40"/>
              </w:rPr>
              <w:t xml:space="preserve"> </w:t>
            </w:r>
            <w:r>
              <w:t>у</w:t>
            </w:r>
            <w:r>
              <w:rPr>
                <w:spacing w:val="40"/>
              </w:rPr>
              <w:t xml:space="preserve"> </w:t>
            </w:r>
            <w:r>
              <w:t>оквиру</w:t>
            </w:r>
            <w:r>
              <w:rPr>
                <w:spacing w:val="40"/>
              </w:rPr>
              <w:t xml:space="preserve"> </w:t>
            </w:r>
            <w:r>
              <w:t>Тима</w:t>
            </w:r>
            <w:r>
              <w:rPr>
                <w:spacing w:val="40"/>
              </w:rPr>
              <w:t xml:space="preserve"> </w:t>
            </w:r>
            <w:r>
              <w:t xml:space="preserve">за </w:t>
            </w:r>
            <w:r>
              <w:rPr>
                <w:spacing w:val="-2"/>
              </w:rPr>
              <w:t>безбедност</w:t>
            </w:r>
            <w:r>
              <w:tab/>
            </w:r>
            <w:r>
              <w:tab/>
            </w:r>
            <w:r>
              <w:rPr>
                <w:spacing w:val="-10"/>
              </w:rPr>
              <w:t>о</w:t>
            </w:r>
            <w:r>
              <w:tab/>
            </w:r>
            <w:r>
              <w:tab/>
            </w:r>
            <w:r>
              <w:rPr>
                <w:spacing w:val="-39"/>
              </w:rPr>
              <w:t xml:space="preserve"> </w:t>
            </w:r>
            <w:r>
              <w:rPr>
                <w:spacing w:val="-2"/>
              </w:rPr>
              <w:t xml:space="preserve">потребама </w:t>
            </w:r>
            <w:r>
              <w:t xml:space="preserve">запослених и школе </w:t>
            </w:r>
            <w:r>
              <w:rPr>
                <w:spacing w:val="-2"/>
              </w:rPr>
              <w:t>Организовање</w:t>
            </w:r>
            <w:r>
              <w:tab/>
            </w:r>
            <w:r>
              <w:tab/>
            </w:r>
            <w:r>
              <w:tab/>
            </w:r>
            <w:r>
              <w:rPr>
                <w:spacing w:val="-2"/>
              </w:rPr>
              <w:t>предавања</w:t>
            </w:r>
            <w:r>
              <w:tab/>
            </w:r>
            <w:r>
              <w:rPr>
                <w:spacing w:val="-6"/>
              </w:rPr>
              <w:t xml:space="preserve">са </w:t>
            </w:r>
            <w:r>
              <w:rPr>
                <w:spacing w:val="-2"/>
              </w:rPr>
              <w:t>дискусијом</w:t>
            </w:r>
            <w:r>
              <w:tab/>
            </w:r>
            <w:r>
              <w:rPr>
                <w:spacing w:val="-5"/>
              </w:rPr>
              <w:t>на</w:t>
            </w:r>
            <w:r>
              <w:tab/>
            </w:r>
            <w:r>
              <w:rPr>
                <w:spacing w:val="-2"/>
              </w:rPr>
              <w:t>седницама</w:t>
            </w:r>
          </w:p>
          <w:p w:rsidR="0070765D" w:rsidRDefault="0070765D" w:rsidP="00F21102">
            <w:pPr>
              <w:pStyle w:val="TableParagraph"/>
              <w:spacing w:line="240" w:lineRule="exact"/>
              <w:ind w:left="107"/>
              <w:cnfStyle w:val="010000000000"/>
            </w:pPr>
            <w:r>
              <w:t>стручних</w:t>
            </w:r>
            <w:r>
              <w:rPr>
                <w:spacing w:val="-7"/>
              </w:rPr>
              <w:t xml:space="preserve"> </w:t>
            </w:r>
            <w:r>
              <w:rPr>
                <w:spacing w:val="-4"/>
              </w:rPr>
              <w:t>већа</w:t>
            </w:r>
          </w:p>
        </w:tc>
        <w:tc>
          <w:tcPr>
            <w:cnfStyle w:val="000100000000"/>
            <w:tcW w:w="2098" w:type="dxa"/>
          </w:tcPr>
          <w:p w:rsidR="0070765D" w:rsidRDefault="0070765D" w:rsidP="00F21102">
            <w:pPr>
              <w:pStyle w:val="TableParagraph"/>
              <w:tabs>
                <w:tab w:val="left" w:pos="1191"/>
              </w:tabs>
              <w:spacing w:line="242" w:lineRule="auto"/>
              <w:ind w:left="107" w:right="95"/>
            </w:pPr>
            <w:r>
              <w:rPr>
                <w:spacing w:val="-4"/>
              </w:rPr>
              <w:t>Током</w:t>
            </w:r>
            <w:r>
              <w:tab/>
            </w:r>
            <w:r>
              <w:rPr>
                <w:spacing w:val="-2"/>
              </w:rPr>
              <w:t>школске године</w:t>
            </w:r>
          </w:p>
        </w:tc>
      </w:tr>
    </w:tbl>
    <w:p w:rsidR="0070765D" w:rsidRDefault="0070765D" w:rsidP="0070765D">
      <w:pPr>
        <w:pStyle w:val="ListParagraph"/>
        <w:widowControl w:val="0"/>
        <w:numPr>
          <w:ilvl w:val="1"/>
          <w:numId w:val="220"/>
        </w:numPr>
        <w:tabs>
          <w:tab w:val="left" w:pos="480"/>
        </w:tabs>
        <w:autoSpaceDE w:val="0"/>
        <w:autoSpaceDN w:val="0"/>
        <w:spacing w:line="276" w:lineRule="auto"/>
        <w:ind w:left="240" w:right="718" w:firstLine="0"/>
        <w:contextualSpacing w:val="0"/>
        <w:jc w:val="both"/>
        <w:rPr>
          <w:b/>
        </w:rPr>
      </w:pPr>
      <w:r>
        <w:t>Начини</w:t>
      </w:r>
      <w:r>
        <w:rPr>
          <w:spacing w:val="-4"/>
        </w:rPr>
        <w:t xml:space="preserve"> </w:t>
      </w:r>
      <w:r>
        <w:t>информисања</w:t>
      </w:r>
      <w:r>
        <w:rPr>
          <w:spacing w:val="-5"/>
        </w:rPr>
        <w:t xml:space="preserve"> </w:t>
      </w:r>
      <w:r>
        <w:t>о</w:t>
      </w:r>
      <w:r>
        <w:rPr>
          <w:spacing w:val="-3"/>
        </w:rPr>
        <w:t xml:space="preserve"> </w:t>
      </w:r>
      <w:r>
        <w:t>обавезама</w:t>
      </w:r>
      <w:r>
        <w:rPr>
          <w:spacing w:val="-5"/>
        </w:rPr>
        <w:t xml:space="preserve"> </w:t>
      </w:r>
      <w:r>
        <w:t>и</w:t>
      </w:r>
      <w:r>
        <w:rPr>
          <w:spacing w:val="-4"/>
        </w:rPr>
        <w:t xml:space="preserve"> </w:t>
      </w:r>
      <w:r>
        <w:t>одговорностима</w:t>
      </w:r>
      <w:r>
        <w:rPr>
          <w:spacing w:val="-3"/>
        </w:rPr>
        <w:t xml:space="preserve"> </w:t>
      </w:r>
      <w:r>
        <w:t>у</w:t>
      </w:r>
      <w:r>
        <w:rPr>
          <w:spacing w:val="-6"/>
        </w:rPr>
        <w:t xml:space="preserve"> </w:t>
      </w:r>
      <w:r>
        <w:t>области</w:t>
      </w:r>
      <w:r>
        <w:rPr>
          <w:spacing w:val="-4"/>
        </w:rPr>
        <w:t xml:space="preserve"> </w:t>
      </w:r>
      <w:r>
        <w:t>заштите</w:t>
      </w:r>
      <w:r>
        <w:rPr>
          <w:spacing w:val="-5"/>
        </w:rPr>
        <w:t xml:space="preserve"> </w:t>
      </w:r>
      <w:r>
        <w:t>од</w:t>
      </w:r>
      <w:r>
        <w:rPr>
          <w:spacing w:val="-3"/>
        </w:rPr>
        <w:t xml:space="preserve"> </w:t>
      </w:r>
      <w:r>
        <w:t>насиља,</w:t>
      </w:r>
      <w:r>
        <w:rPr>
          <w:spacing w:val="-3"/>
        </w:rPr>
        <w:t xml:space="preserve"> </w:t>
      </w:r>
      <w:r>
        <w:t>злостављања и занемаривања</w:t>
      </w:r>
    </w:p>
    <w:p w:rsidR="0070765D" w:rsidRPr="00C37548" w:rsidRDefault="0070765D" w:rsidP="0070765D">
      <w:pPr>
        <w:jc w:val="both"/>
        <w:rPr>
          <w:sz w:val="24"/>
          <w:szCs w:val="24"/>
        </w:rPr>
      </w:pPr>
      <w:r w:rsidRPr="00C37548">
        <w:rPr>
          <w:sz w:val="24"/>
          <w:szCs w:val="24"/>
        </w:rPr>
        <w:t>Потребно је да сви учесници образовно – васпитног рада буду упознати са темом насиља, злостављања и занемаривања. Добра информисаност значајно може утицати на смањење ризика и појаве насиља, као и ојачавању унутрашње мреже заштите.</w:t>
      </w:r>
    </w:p>
    <w:p w:rsidR="0070765D" w:rsidRDefault="0070765D" w:rsidP="0070765D">
      <w:pPr>
        <w:jc w:val="both"/>
        <w:rPr>
          <w:sz w:val="24"/>
          <w:szCs w:val="24"/>
        </w:rPr>
      </w:pPr>
    </w:p>
    <w:p w:rsidR="0070765D" w:rsidRDefault="0070765D" w:rsidP="0070765D">
      <w:pPr>
        <w:jc w:val="both"/>
        <w:rPr>
          <w:sz w:val="24"/>
          <w:szCs w:val="24"/>
        </w:rPr>
      </w:pPr>
    </w:p>
    <w:p w:rsidR="0070765D" w:rsidRDefault="0070765D" w:rsidP="0070765D">
      <w:pPr>
        <w:jc w:val="both"/>
        <w:rPr>
          <w:sz w:val="24"/>
          <w:szCs w:val="24"/>
        </w:rPr>
      </w:pPr>
    </w:p>
    <w:p w:rsidR="0070765D" w:rsidRDefault="0070765D" w:rsidP="0070765D">
      <w:pPr>
        <w:jc w:val="both"/>
        <w:rPr>
          <w:sz w:val="24"/>
          <w:szCs w:val="24"/>
        </w:rPr>
      </w:pPr>
    </w:p>
    <w:p w:rsidR="0070765D" w:rsidRPr="00FE14BB" w:rsidRDefault="0070765D" w:rsidP="0070765D">
      <w:pPr>
        <w:jc w:val="both"/>
        <w:rPr>
          <w:sz w:val="24"/>
          <w:szCs w:val="24"/>
        </w:rPr>
      </w:pPr>
    </w:p>
    <w:tbl>
      <w:tblPr>
        <w:tblStyle w:val="MediumGrid1-Accent5"/>
        <w:tblW w:w="0" w:type="auto"/>
        <w:tblLayout w:type="fixed"/>
        <w:tblLook w:val="01E0"/>
      </w:tblPr>
      <w:tblGrid>
        <w:gridCol w:w="2364"/>
        <w:gridCol w:w="1714"/>
        <w:gridCol w:w="3401"/>
        <w:gridCol w:w="2098"/>
      </w:tblGrid>
      <w:tr w:rsidR="0070765D" w:rsidTr="00F21102">
        <w:trPr>
          <w:cnfStyle w:val="100000000000"/>
          <w:trHeight w:val="530"/>
        </w:trPr>
        <w:tc>
          <w:tcPr>
            <w:cnfStyle w:val="001000000000"/>
            <w:tcW w:w="2364" w:type="dxa"/>
          </w:tcPr>
          <w:p w:rsidR="0070765D" w:rsidRDefault="0070765D" w:rsidP="00F21102">
            <w:pPr>
              <w:pStyle w:val="TableParagraph"/>
              <w:spacing w:before="137"/>
              <w:ind w:left="575"/>
              <w:rPr>
                <w:b w:val="0"/>
              </w:rPr>
            </w:pPr>
            <w:r>
              <w:rPr>
                <w:b w:val="0"/>
                <w:spacing w:val="-2"/>
              </w:rPr>
              <w:lastRenderedPageBreak/>
              <w:t>Активности</w:t>
            </w:r>
          </w:p>
        </w:tc>
        <w:tc>
          <w:tcPr>
            <w:cnfStyle w:val="000010000000"/>
            <w:tcW w:w="1714" w:type="dxa"/>
          </w:tcPr>
          <w:p w:rsidR="0070765D" w:rsidRDefault="0070765D" w:rsidP="00F21102">
            <w:pPr>
              <w:pStyle w:val="TableParagraph"/>
              <w:spacing w:before="137"/>
              <w:ind w:left="227"/>
              <w:rPr>
                <w:b w:val="0"/>
              </w:rPr>
            </w:pPr>
            <w:r>
              <w:rPr>
                <w:b w:val="0"/>
                <w:spacing w:val="-2"/>
              </w:rPr>
              <w:t>Реализатори</w:t>
            </w:r>
          </w:p>
        </w:tc>
        <w:tc>
          <w:tcPr>
            <w:tcW w:w="3401" w:type="dxa"/>
          </w:tcPr>
          <w:p w:rsidR="0070765D" w:rsidRDefault="0070765D" w:rsidP="00F21102">
            <w:pPr>
              <w:pStyle w:val="TableParagraph"/>
              <w:spacing w:before="137"/>
              <w:ind w:left="678"/>
              <w:cnfStyle w:val="100000000000"/>
              <w:rPr>
                <w:b w:val="0"/>
              </w:rPr>
            </w:pPr>
            <w:r>
              <w:rPr>
                <w:b w:val="0"/>
              </w:rPr>
              <w:t>Начини</w:t>
            </w:r>
            <w:r>
              <w:rPr>
                <w:b w:val="0"/>
                <w:spacing w:val="-3"/>
              </w:rPr>
              <w:t xml:space="preserve"> </w:t>
            </w:r>
            <w:r>
              <w:rPr>
                <w:b w:val="0"/>
                <w:spacing w:val="-2"/>
              </w:rPr>
              <w:t>реализације</w:t>
            </w:r>
          </w:p>
        </w:tc>
        <w:tc>
          <w:tcPr>
            <w:cnfStyle w:val="000100000000"/>
            <w:tcW w:w="2098" w:type="dxa"/>
          </w:tcPr>
          <w:p w:rsidR="0070765D" w:rsidRDefault="0070765D" w:rsidP="00F21102">
            <w:pPr>
              <w:pStyle w:val="TableParagraph"/>
              <w:spacing w:before="4" w:line="250" w:lineRule="atLeast"/>
              <w:ind w:left="553" w:right="95" w:hanging="46"/>
              <w:rPr>
                <w:b w:val="0"/>
              </w:rPr>
            </w:pPr>
            <w:r>
              <w:rPr>
                <w:b w:val="0"/>
                <w:spacing w:val="-2"/>
              </w:rPr>
              <w:t>Временска динамика</w:t>
            </w:r>
          </w:p>
        </w:tc>
      </w:tr>
      <w:tr w:rsidR="0070765D" w:rsidTr="00F21102">
        <w:trPr>
          <w:cnfStyle w:val="010000000000"/>
          <w:trHeight w:val="1264"/>
        </w:trPr>
        <w:tc>
          <w:tcPr>
            <w:cnfStyle w:val="001000000000"/>
            <w:tcW w:w="2364" w:type="dxa"/>
          </w:tcPr>
          <w:p w:rsidR="0070765D" w:rsidRDefault="0070765D" w:rsidP="00F21102">
            <w:pPr>
              <w:pStyle w:val="TableParagraph"/>
              <w:tabs>
                <w:tab w:val="left" w:pos="1386"/>
                <w:tab w:val="left" w:pos="1814"/>
              </w:tabs>
              <w:ind w:left="107" w:right="94"/>
            </w:pPr>
            <w:r>
              <w:rPr>
                <w:spacing w:val="-2"/>
              </w:rPr>
              <w:t>Информисање запослених</w:t>
            </w:r>
            <w:r>
              <w:tab/>
            </w:r>
            <w:r>
              <w:rPr>
                <w:spacing w:val="-6"/>
              </w:rPr>
              <w:t>на</w:t>
            </w:r>
            <w:r>
              <w:tab/>
            </w:r>
            <w:r>
              <w:rPr>
                <w:spacing w:val="-4"/>
              </w:rPr>
              <w:t xml:space="preserve">тему </w:t>
            </w:r>
            <w:r>
              <w:rPr>
                <w:spacing w:val="-2"/>
              </w:rPr>
              <w:t>насиља</w:t>
            </w:r>
          </w:p>
        </w:tc>
        <w:tc>
          <w:tcPr>
            <w:cnfStyle w:val="000010000000"/>
            <w:tcW w:w="1714" w:type="dxa"/>
          </w:tcPr>
          <w:p w:rsidR="0070765D" w:rsidRDefault="0070765D" w:rsidP="00F21102">
            <w:pPr>
              <w:pStyle w:val="TableParagraph"/>
              <w:tabs>
                <w:tab w:val="left" w:pos="1422"/>
              </w:tabs>
              <w:spacing w:line="247" w:lineRule="exact"/>
              <w:ind w:left="107"/>
            </w:pPr>
            <w:r>
              <w:rPr>
                <w:spacing w:val="-5"/>
              </w:rPr>
              <w:t>Тим</w:t>
            </w:r>
            <w:r>
              <w:tab/>
            </w:r>
            <w:r>
              <w:rPr>
                <w:spacing w:val="-5"/>
              </w:rPr>
              <w:t>за</w:t>
            </w:r>
          </w:p>
          <w:p w:rsidR="0070765D" w:rsidRDefault="0070765D" w:rsidP="00F21102">
            <w:pPr>
              <w:pStyle w:val="TableParagraph"/>
              <w:spacing w:before="1"/>
              <w:ind w:left="107"/>
            </w:pPr>
            <w:r>
              <w:rPr>
                <w:spacing w:val="-2"/>
              </w:rPr>
              <w:t>безбедност Директор</w:t>
            </w:r>
          </w:p>
        </w:tc>
        <w:tc>
          <w:tcPr>
            <w:tcW w:w="3401" w:type="dxa"/>
          </w:tcPr>
          <w:p w:rsidR="0070765D" w:rsidRDefault="0070765D" w:rsidP="00F21102">
            <w:pPr>
              <w:pStyle w:val="TableParagraph"/>
              <w:ind w:left="107"/>
              <w:cnfStyle w:val="010000000000"/>
            </w:pPr>
            <w:r>
              <w:t>Упознавање свих запослених са начинима</w:t>
            </w:r>
            <w:r>
              <w:rPr>
                <w:spacing w:val="-12"/>
              </w:rPr>
              <w:t xml:space="preserve"> </w:t>
            </w:r>
            <w:r>
              <w:t>и</w:t>
            </w:r>
            <w:r>
              <w:rPr>
                <w:spacing w:val="-13"/>
              </w:rPr>
              <w:t xml:space="preserve"> </w:t>
            </w:r>
            <w:r>
              <w:t>одговорностима</w:t>
            </w:r>
            <w:r>
              <w:rPr>
                <w:spacing w:val="-12"/>
              </w:rPr>
              <w:t xml:space="preserve"> </w:t>
            </w:r>
            <w:r>
              <w:t>свих актера у ситуацијама насиља Дискусија на седницама</w:t>
            </w:r>
          </w:p>
          <w:p w:rsidR="0070765D" w:rsidRDefault="0070765D" w:rsidP="00F21102">
            <w:pPr>
              <w:pStyle w:val="TableParagraph"/>
              <w:spacing w:line="238" w:lineRule="exact"/>
              <w:ind w:left="107"/>
              <w:cnfStyle w:val="010000000000"/>
            </w:pPr>
            <w:r>
              <w:t>Наставничког</w:t>
            </w:r>
            <w:r>
              <w:rPr>
                <w:spacing w:val="-6"/>
              </w:rPr>
              <w:t xml:space="preserve"> </w:t>
            </w:r>
            <w:r>
              <w:t>већа,</w:t>
            </w:r>
            <w:r>
              <w:rPr>
                <w:spacing w:val="-6"/>
              </w:rPr>
              <w:t xml:space="preserve"> </w:t>
            </w:r>
            <w:r>
              <w:rPr>
                <w:spacing w:val="-2"/>
              </w:rPr>
              <w:t>Педагошког</w:t>
            </w:r>
          </w:p>
        </w:tc>
        <w:tc>
          <w:tcPr>
            <w:cnfStyle w:val="000100000000"/>
            <w:tcW w:w="2098" w:type="dxa"/>
          </w:tcPr>
          <w:p w:rsidR="0070765D" w:rsidRDefault="0070765D" w:rsidP="00F21102">
            <w:pPr>
              <w:pStyle w:val="TableParagraph"/>
              <w:tabs>
                <w:tab w:val="left" w:pos="1191"/>
              </w:tabs>
              <w:spacing w:line="242" w:lineRule="auto"/>
              <w:ind w:left="107" w:right="95"/>
            </w:pPr>
            <w:r>
              <w:rPr>
                <w:spacing w:val="-4"/>
              </w:rPr>
              <w:t>Током</w:t>
            </w:r>
            <w:r>
              <w:tab/>
            </w:r>
            <w:r>
              <w:rPr>
                <w:spacing w:val="-2"/>
              </w:rPr>
              <w:t>школске године</w:t>
            </w:r>
          </w:p>
        </w:tc>
      </w:tr>
    </w:tbl>
    <w:p w:rsidR="0070765D" w:rsidRPr="00764BA5" w:rsidRDefault="0070765D" w:rsidP="0070765D">
      <w:pPr>
        <w:spacing w:line="242" w:lineRule="auto"/>
        <w:sectPr w:rsidR="0070765D" w:rsidRPr="00764BA5">
          <w:pgSz w:w="12240" w:h="15840"/>
          <w:pgMar w:top="2860" w:right="720" w:bottom="1200" w:left="1200" w:header="749" w:footer="1005" w:gutter="0"/>
          <w:cols w:space="720"/>
        </w:sectPr>
      </w:pPr>
    </w:p>
    <w:p w:rsidR="0070765D" w:rsidRPr="00764BA5" w:rsidRDefault="0070765D" w:rsidP="0070765D">
      <w:pPr>
        <w:pStyle w:val="BodyText"/>
        <w:spacing w:before="3" w:after="1"/>
      </w:pPr>
    </w:p>
    <w:tbl>
      <w:tblPr>
        <w:tblStyle w:val="MediumGrid1-Accent5"/>
        <w:tblW w:w="0" w:type="auto"/>
        <w:tblLayout w:type="fixed"/>
        <w:tblLook w:val="01E0"/>
      </w:tblPr>
      <w:tblGrid>
        <w:gridCol w:w="2364"/>
        <w:gridCol w:w="1714"/>
        <w:gridCol w:w="3401"/>
        <w:gridCol w:w="2098"/>
      </w:tblGrid>
      <w:tr w:rsidR="0070765D" w:rsidTr="00F21102">
        <w:trPr>
          <w:cnfStyle w:val="100000000000"/>
          <w:trHeight w:val="757"/>
        </w:trPr>
        <w:tc>
          <w:tcPr>
            <w:cnfStyle w:val="001000000000"/>
            <w:tcW w:w="2364" w:type="dxa"/>
          </w:tcPr>
          <w:p w:rsidR="0070765D" w:rsidRDefault="0070765D" w:rsidP="00F21102">
            <w:pPr>
              <w:pStyle w:val="TableParagraph"/>
            </w:pPr>
          </w:p>
        </w:tc>
        <w:tc>
          <w:tcPr>
            <w:cnfStyle w:val="000010000000"/>
            <w:tcW w:w="1714" w:type="dxa"/>
          </w:tcPr>
          <w:p w:rsidR="0070765D" w:rsidRDefault="0070765D" w:rsidP="00F21102">
            <w:pPr>
              <w:pStyle w:val="TableParagraph"/>
            </w:pPr>
          </w:p>
        </w:tc>
        <w:tc>
          <w:tcPr>
            <w:tcW w:w="3401" w:type="dxa"/>
          </w:tcPr>
          <w:p w:rsidR="0070765D" w:rsidRDefault="0070765D" w:rsidP="00F21102">
            <w:pPr>
              <w:pStyle w:val="TableParagraph"/>
              <w:spacing w:line="242" w:lineRule="auto"/>
              <w:ind w:left="107"/>
              <w:cnfStyle w:val="100000000000"/>
            </w:pPr>
            <w:r>
              <w:t>колегијума</w:t>
            </w:r>
            <w:r>
              <w:rPr>
                <w:spacing w:val="-12"/>
              </w:rPr>
              <w:t xml:space="preserve"> </w:t>
            </w:r>
            <w:r>
              <w:t>и</w:t>
            </w:r>
            <w:r>
              <w:rPr>
                <w:spacing w:val="-13"/>
              </w:rPr>
              <w:t xml:space="preserve"> </w:t>
            </w:r>
            <w:r>
              <w:t>других</w:t>
            </w:r>
            <w:r>
              <w:rPr>
                <w:spacing w:val="-12"/>
              </w:rPr>
              <w:t xml:space="preserve"> </w:t>
            </w:r>
            <w:r>
              <w:t xml:space="preserve">стручних </w:t>
            </w:r>
            <w:r>
              <w:rPr>
                <w:spacing w:val="-2"/>
              </w:rPr>
              <w:t>органа</w:t>
            </w:r>
          </w:p>
          <w:p w:rsidR="0070765D" w:rsidRDefault="0070765D" w:rsidP="00F21102">
            <w:pPr>
              <w:pStyle w:val="TableParagraph"/>
              <w:spacing w:line="233" w:lineRule="exact"/>
              <w:ind w:left="107"/>
              <w:cnfStyle w:val="100000000000"/>
            </w:pPr>
            <w:r>
              <w:t>Обавештења</w:t>
            </w:r>
            <w:r>
              <w:rPr>
                <w:spacing w:val="-6"/>
              </w:rPr>
              <w:t xml:space="preserve"> </w:t>
            </w:r>
            <w:r>
              <w:t>путем</w:t>
            </w:r>
            <w:r>
              <w:rPr>
                <w:spacing w:val="-6"/>
              </w:rPr>
              <w:t xml:space="preserve"> </w:t>
            </w:r>
            <w:r>
              <w:t>огласне</w:t>
            </w:r>
            <w:r>
              <w:rPr>
                <w:spacing w:val="-5"/>
              </w:rPr>
              <w:t xml:space="preserve"> </w:t>
            </w:r>
            <w:r>
              <w:rPr>
                <w:spacing w:val="-4"/>
              </w:rPr>
              <w:t>табле</w:t>
            </w:r>
          </w:p>
        </w:tc>
        <w:tc>
          <w:tcPr>
            <w:cnfStyle w:val="000100000000"/>
            <w:tcW w:w="2098" w:type="dxa"/>
          </w:tcPr>
          <w:p w:rsidR="0070765D" w:rsidRDefault="0070765D" w:rsidP="00F21102">
            <w:pPr>
              <w:pStyle w:val="TableParagraph"/>
            </w:pPr>
          </w:p>
        </w:tc>
      </w:tr>
      <w:tr w:rsidR="0070765D" w:rsidTr="00F21102">
        <w:trPr>
          <w:cnfStyle w:val="000000100000"/>
          <w:trHeight w:val="4302"/>
        </w:trPr>
        <w:tc>
          <w:tcPr>
            <w:cnfStyle w:val="001000000000"/>
            <w:tcW w:w="2364" w:type="dxa"/>
          </w:tcPr>
          <w:p w:rsidR="0070765D" w:rsidRDefault="0070765D" w:rsidP="00F21102">
            <w:pPr>
              <w:pStyle w:val="TableParagraph"/>
              <w:tabs>
                <w:tab w:val="left" w:pos="1230"/>
                <w:tab w:val="left" w:pos="1811"/>
              </w:tabs>
              <w:ind w:left="107" w:right="96"/>
            </w:pPr>
            <w:r>
              <w:rPr>
                <w:spacing w:val="-2"/>
              </w:rPr>
              <w:t>Информисање</w:t>
            </w:r>
            <w:r>
              <w:rPr>
                <w:spacing w:val="80"/>
              </w:rPr>
              <w:t xml:space="preserve"> </w:t>
            </w:r>
            <w:r>
              <w:rPr>
                <w:spacing w:val="-2"/>
              </w:rPr>
              <w:t>ученика</w:t>
            </w:r>
            <w:r>
              <w:tab/>
            </w:r>
            <w:r>
              <w:rPr>
                <w:spacing w:val="-6"/>
              </w:rPr>
              <w:t>на</w:t>
            </w:r>
            <w:r>
              <w:tab/>
            </w:r>
            <w:r>
              <w:rPr>
                <w:spacing w:val="-4"/>
              </w:rPr>
              <w:t xml:space="preserve">тему </w:t>
            </w:r>
            <w:r>
              <w:rPr>
                <w:spacing w:val="-2"/>
              </w:rPr>
              <w:t>насиља</w:t>
            </w:r>
          </w:p>
        </w:tc>
        <w:tc>
          <w:tcPr>
            <w:cnfStyle w:val="000010000000"/>
            <w:tcW w:w="1714" w:type="dxa"/>
          </w:tcPr>
          <w:p w:rsidR="0070765D" w:rsidRDefault="0070765D" w:rsidP="00F21102">
            <w:pPr>
              <w:pStyle w:val="TableParagraph"/>
              <w:tabs>
                <w:tab w:val="left" w:pos="1422"/>
              </w:tabs>
              <w:spacing w:line="248" w:lineRule="exact"/>
              <w:ind w:left="107"/>
            </w:pPr>
            <w:r>
              <w:rPr>
                <w:spacing w:val="-5"/>
              </w:rPr>
              <w:t>Тим</w:t>
            </w:r>
            <w:r>
              <w:tab/>
            </w:r>
            <w:r>
              <w:rPr>
                <w:spacing w:val="-5"/>
              </w:rPr>
              <w:t>за</w:t>
            </w:r>
          </w:p>
          <w:p w:rsidR="0070765D" w:rsidRDefault="0070765D" w:rsidP="00F21102">
            <w:pPr>
              <w:pStyle w:val="TableParagraph"/>
              <w:ind w:left="107"/>
            </w:pPr>
            <w:r>
              <w:rPr>
                <w:spacing w:val="-2"/>
              </w:rPr>
              <w:t>безбедност Ученички парламент Одељењске старешине Предметни наставници Педагог</w:t>
            </w:r>
          </w:p>
        </w:tc>
        <w:tc>
          <w:tcPr>
            <w:tcW w:w="3401" w:type="dxa"/>
          </w:tcPr>
          <w:p w:rsidR="0070765D" w:rsidRDefault="0070765D" w:rsidP="00F21102">
            <w:pPr>
              <w:pStyle w:val="TableParagraph"/>
              <w:ind w:left="107"/>
              <w:cnfStyle w:val="000000100000"/>
            </w:pPr>
            <w:r>
              <w:t>Упознавање свих ученика са начинима</w:t>
            </w:r>
            <w:r>
              <w:rPr>
                <w:spacing w:val="-12"/>
              </w:rPr>
              <w:t xml:space="preserve"> </w:t>
            </w:r>
            <w:r>
              <w:t>и</w:t>
            </w:r>
            <w:r>
              <w:rPr>
                <w:spacing w:val="-13"/>
              </w:rPr>
              <w:t xml:space="preserve"> </w:t>
            </w:r>
            <w:r>
              <w:t>одговорностима</w:t>
            </w:r>
            <w:r>
              <w:rPr>
                <w:spacing w:val="-12"/>
              </w:rPr>
              <w:t xml:space="preserve"> </w:t>
            </w:r>
            <w:r>
              <w:t>свих актера у ситуацијама насиља</w:t>
            </w:r>
          </w:p>
          <w:p w:rsidR="0070765D" w:rsidRDefault="0070765D" w:rsidP="00F21102">
            <w:pPr>
              <w:pStyle w:val="TableParagraph"/>
              <w:ind w:left="107"/>
              <w:cnfStyle w:val="000000100000"/>
            </w:pPr>
            <w:r>
              <w:t>Рад</w:t>
            </w:r>
            <w:r>
              <w:rPr>
                <w:spacing w:val="-9"/>
              </w:rPr>
              <w:t xml:space="preserve"> </w:t>
            </w:r>
            <w:r>
              <w:t>са</w:t>
            </w:r>
            <w:r>
              <w:rPr>
                <w:spacing w:val="-9"/>
              </w:rPr>
              <w:t xml:space="preserve"> </w:t>
            </w:r>
            <w:r>
              <w:t>ученицима</w:t>
            </w:r>
            <w:r>
              <w:rPr>
                <w:spacing w:val="-9"/>
              </w:rPr>
              <w:t xml:space="preserve"> </w:t>
            </w:r>
            <w:r>
              <w:t>на</w:t>
            </w:r>
            <w:r>
              <w:rPr>
                <w:spacing w:val="-9"/>
              </w:rPr>
              <w:t xml:space="preserve"> </w:t>
            </w:r>
            <w:r>
              <w:t xml:space="preserve">одељењској </w:t>
            </w:r>
            <w:r>
              <w:rPr>
                <w:spacing w:val="-2"/>
              </w:rPr>
              <w:t>заједници</w:t>
            </w:r>
          </w:p>
          <w:p w:rsidR="0070765D" w:rsidRDefault="0070765D" w:rsidP="00F21102">
            <w:pPr>
              <w:pStyle w:val="TableParagraph"/>
              <w:ind w:left="107" w:right="232"/>
              <w:cnfStyle w:val="000000100000"/>
            </w:pPr>
            <w:r>
              <w:t>Радионице за ученике на тему насиља</w:t>
            </w:r>
            <w:r>
              <w:rPr>
                <w:spacing w:val="-9"/>
              </w:rPr>
              <w:t xml:space="preserve"> </w:t>
            </w:r>
            <w:r>
              <w:t>од</w:t>
            </w:r>
            <w:r>
              <w:rPr>
                <w:spacing w:val="-9"/>
              </w:rPr>
              <w:t xml:space="preserve"> </w:t>
            </w:r>
            <w:r>
              <w:t>стране</w:t>
            </w:r>
            <w:r>
              <w:rPr>
                <w:spacing w:val="-9"/>
              </w:rPr>
              <w:t xml:space="preserve"> </w:t>
            </w:r>
            <w:r>
              <w:t>запослених</w:t>
            </w:r>
            <w:r>
              <w:rPr>
                <w:spacing w:val="-9"/>
              </w:rPr>
              <w:t xml:space="preserve"> </w:t>
            </w:r>
            <w:r>
              <w:t xml:space="preserve">и вршњака у школи Индивидуални разговори са </w:t>
            </w:r>
            <w:r>
              <w:rPr>
                <w:spacing w:val="-2"/>
              </w:rPr>
              <w:t>ученицима</w:t>
            </w:r>
          </w:p>
          <w:p w:rsidR="0070765D" w:rsidRDefault="0070765D" w:rsidP="00F21102">
            <w:pPr>
              <w:pStyle w:val="TableParagraph"/>
              <w:ind w:left="107" w:right="232"/>
              <w:cnfStyle w:val="000000100000"/>
            </w:pPr>
            <w:r>
              <w:t>Рад</w:t>
            </w:r>
            <w:r>
              <w:rPr>
                <w:spacing w:val="-9"/>
              </w:rPr>
              <w:t xml:space="preserve"> </w:t>
            </w:r>
            <w:r>
              <w:t>са</w:t>
            </w:r>
            <w:r>
              <w:rPr>
                <w:spacing w:val="-9"/>
              </w:rPr>
              <w:t xml:space="preserve"> </w:t>
            </w:r>
            <w:r>
              <w:t>ученицима</w:t>
            </w:r>
            <w:r>
              <w:rPr>
                <w:spacing w:val="-9"/>
              </w:rPr>
              <w:t xml:space="preserve"> </w:t>
            </w:r>
            <w:r>
              <w:t>у</w:t>
            </w:r>
            <w:r>
              <w:rPr>
                <w:spacing w:val="-12"/>
              </w:rPr>
              <w:t xml:space="preserve"> </w:t>
            </w:r>
            <w:r>
              <w:t xml:space="preserve">оквиру наставних јединица и ваннаставних активности Активности Ученичког </w:t>
            </w:r>
            <w:r>
              <w:rPr>
                <w:spacing w:val="-2"/>
              </w:rPr>
              <w:t>парламента</w:t>
            </w:r>
          </w:p>
          <w:p w:rsidR="0070765D" w:rsidRDefault="0070765D" w:rsidP="00F21102">
            <w:pPr>
              <w:pStyle w:val="TableParagraph"/>
              <w:spacing w:line="252" w:lineRule="exact"/>
              <w:ind w:left="107"/>
              <w:cnfStyle w:val="000000100000"/>
            </w:pPr>
            <w:r>
              <w:t>Обавештавање</w:t>
            </w:r>
            <w:r>
              <w:rPr>
                <w:spacing w:val="-14"/>
              </w:rPr>
              <w:t xml:space="preserve"> </w:t>
            </w:r>
            <w:r>
              <w:t>путем</w:t>
            </w:r>
            <w:r>
              <w:rPr>
                <w:spacing w:val="-14"/>
              </w:rPr>
              <w:t xml:space="preserve"> </w:t>
            </w:r>
            <w:r>
              <w:t>огласне табле, паноа, сајта школе</w:t>
            </w:r>
          </w:p>
        </w:tc>
        <w:tc>
          <w:tcPr>
            <w:cnfStyle w:val="000100000000"/>
            <w:tcW w:w="2098" w:type="dxa"/>
          </w:tcPr>
          <w:p w:rsidR="0070765D" w:rsidRDefault="0070765D" w:rsidP="00F21102">
            <w:pPr>
              <w:pStyle w:val="TableParagraph"/>
              <w:tabs>
                <w:tab w:val="left" w:pos="1191"/>
              </w:tabs>
              <w:ind w:left="107" w:right="95"/>
            </w:pPr>
            <w:r>
              <w:rPr>
                <w:spacing w:val="-4"/>
              </w:rPr>
              <w:t>Током</w:t>
            </w:r>
            <w:r>
              <w:tab/>
            </w:r>
            <w:r>
              <w:rPr>
                <w:spacing w:val="-2"/>
              </w:rPr>
              <w:t>школске године</w:t>
            </w:r>
          </w:p>
        </w:tc>
      </w:tr>
      <w:tr w:rsidR="0070765D" w:rsidTr="00F21102">
        <w:trPr>
          <w:trHeight w:val="3287"/>
        </w:trPr>
        <w:tc>
          <w:tcPr>
            <w:cnfStyle w:val="001000000000"/>
            <w:tcW w:w="2364" w:type="dxa"/>
          </w:tcPr>
          <w:p w:rsidR="0070765D" w:rsidRDefault="0070765D" w:rsidP="00F21102">
            <w:pPr>
              <w:pStyle w:val="TableParagraph"/>
              <w:tabs>
                <w:tab w:val="left" w:pos="1305"/>
                <w:tab w:val="left" w:pos="1814"/>
              </w:tabs>
              <w:ind w:left="107" w:right="93"/>
            </w:pPr>
            <w:r>
              <w:rPr>
                <w:spacing w:val="-2"/>
              </w:rPr>
              <w:t>Информисање родитеља</w:t>
            </w:r>
            <w:r>
              <w:tab/>
            </w:r>
            <w:r>
              <w:rPr>
                <w:spacing w:val="-6"/>
              </w:rPr>
              <w:t>на</w:t>
            </w:r>
            <w:r>
              <w:tab/>
            </w:r>
            <w:r>
              <w:rPr>
                <w:spacing w:val="-4"/>
              </w:rPr>
              <w:t xml:space="preserve">тему </w:t>
            </w:r>
            <w:r>
              <w:rPr>
                <w:spacing w:val="-2"/>
              </w:rPr>
              <w:t>насиља</w:t>
            </w:r>
          </w:p>
        </w:tc>
        <w:tc>
          <w:tcPr>
            <w:cnfStyle w:val="000010000000"/>
            <w:tcW w:w="1714" w:type="dxa"/>
          </w:tcPr>
          <w:p w:rsidR="0070765D" w:rsidRDefault="0070765D" w:rsidP="00F21102">
            <w:pPr>
              <w:pStyle w:val="TableParagraph"/>
              <w:ind w:left="107" w:right="285"/>
            </w:pPr>
            <w:r>
              <w:rPr>
                <w:spacing w:val="-2"/>
              </w:rPr>
              <w:t xml:space="preserve">Директор </w:t>
            </w:r>
            <w:r>
              <w:rPr>
                <w:spacing w:val="-4"/>
              </w:rPr>
              <w:t xml:space="preserve">Савет </w:t>
            </w:r>
            <w:r>
              <w:rPr>
                <w:spacing w:val="-2"/>
              </w:rPr>
              <w:t>родитеља Одељењске старешине</w:t>
            </w:r>
          </w:p>
        </w:tc>
        <w:tc>
          <w:tcPr>
            <w:tcW w:w="3401" w:type="dxa"/>
          </w:tcPr>
          <w:p w:rsidR="0070765D" w:rsidRDefault="0070765D" w:rsidP="00F21102">
            <w:pPr>
              <w:pStyle w:val="TableParagraph"/>
              <w:tabs>
                <w:tab w:val="left" w:pos="1014"/>
                <w:tab w:val="left" w:pos="1444"/>
                <w:tab w:val="left" w:pos="2654"/>
              </w:tabs>
              <w:ind w:left="107" w:right="90"/>
              <w:cnfStyle w:val="000000000000"/>
            </w:pPr>
            <w:r>
              <w:t>Упознавање</w:t>
            </w:r>
            <w:r>
              <w:rPr>
                <w:spacing w:val="80"/>
              </w:rPr>
              <w:t xml:space="preserve"> </w:t>
            </w:r>
            <w:r>
              <w:t>свих</w:t>
            </w:r>
            <w:r>
              <w:rPr>
                <w:spacing w:val="80"/>
              </w:rPr>
              <w:t xml:space="preserve"> </w:t>
            </w:r>
            <w:r>
              <w:t>родитеља</w:t>
            </w:r>
            <w:r>
              <w:rPr>
                <w:spacing w:val="80"/>
              </w:rPr>
              <w:t xml:space="preserve"> </w:t>
            </w:r>
            <w:r>
              <w:t>са начинима и одговорностима свих актера у ситуацијама насиља Упознавање</w:t>
            </w:r>
            <w:r>
              <w:rPr>
                <w:spacing w:val="40"/>
              </w:rPr>
              <w:t xml:space="preserve"> </w:t>
            </w:r>
            <w:r>
              <w:t>родитеља</w:t>
            </w:r>
            <w:r>
              <w:rPr>
                <w:spacing w:val="40"/>
              </w:rPr>
              <w:t xml:space="preserve"> </w:t>
            </w:r>
            <w:r>
              <w:t>са</w:t>
            </w:r>
            <w:r>
              <w:rPr>
                <w:spacing w:val="40"/>
              </w:rPr>
              <w:t xml:space="preserve"> </w:t>
            </w:r>
            <w:r>
              <w:t xml:space="preserve">темом </w:t>
            </w:r>
            <w:r>
              <w:rPr>
                <w:spacing w:val="-2"/>
              </w:rPr>
              <w:t>насиља</w:t>
            </w:r>
            <w:r>
              <w:tab/>
            </w:r>
            <w:r>
              <w:rPr>
                <w:spacing w:val="-6"/>
              </w:rPr>
              <w:t>на</w:t>
            </w:r>
            <w:r>
              <w:tab/>
            </w:r>
            <w:r>
              <w:rPr>
                <w:spacing w:val="-2"/>
              </w:rPr>
              <w:t>седницама</w:t>
            </w:r>
            <w:r>
              <w:tab/>
            </w:r>
            <w:r>
              <w:rPr>
                <w:spacing w:val="-2"/>
              </w:rPr>
              <w:t>Савета родитеља</w:t>
            </w:r>
          </w:p>
          <w:p w:rsidR="0070765D" w:rsidRDefault="0070765D" w:rsidP="00F21102">
            <w:pPr>
              <w:pStyle w:val="TableParagraph"/>
              <w:ind w:left="107" w:right="90"/>
              <w:jc w:val="both"/>
              <w:cnfStyle w:val="000000000000"/>
            </w:pPr>
            <w:r>
              <w:t xml:space="preserve">Упознавање родитеља са темом насиља на родитељским </w:t>
            </w:r>
            <w:r>
              <w:rPr>
                <w:spacing w:val="-2"/>
              </w:rPr>
              <w:t>састанцима</w:t>
            </w:r>
          </w:p>
          <w:p w:rsidR="0070765D" w:rsidRDefault="0070765D" w:rsidP="00F21102">
            <w:pPr>
              <w:pStyle w:val="TableParagraph"/>
              <w:ind w:left="107" w:right="94"/>
              <w:jc w:val="both"/>
              <w:cnfStyle w:val="000000000000"/>
            </w:pPr>
            <w:r>
              <w:t xml:space="preserve">Индивидуални разговори са </w:t>
            </w:r>
            <w:r>
              <w:rPr>
                <w:spacing w:val="-2"/>
              </w:rPr>
              <w:t>родитељима</w:t>
            </w:r>
          </w:p>
          <w:p w:rsidR="0070765D" w:rsidRDefault="0070765D" w:rsidP="00F21102">
            <w:pPr>
              <w:pStyle w:val="TableParagraph"/>
              <w:spacing w:line="254" w:lineRule="exact"/>
              <w:ind w:left="107" w:right="93"/>
              <w:jc w:val="both"/>
              <w:cnfStyle w:val="000000000000"/>
            </w:pPr>
            <w:r>
              <w:t>Обавештавање путем огласне табле, паноа, сајта школе</w:t>
            </w:r>
          </w:p>
        </w:tc>
        <w:tc>
          <w:tcPr>
            <w:cnfStyle w:val="000100000000"/>
            <w:tcW w:w="2098" w:type="dxa"/>
          </w:tcPr>
          <w:p w:rsidR="0070765D" w:rsidRDefault="0070765D" w:rsidP="00F21102">
            <w:pPr>
              <w:pStyle w:val="TableParagraph"/>
              <w:tabs>
                <w:tab w:val="left" w:pos="1191"/>
              </w:tabs>
              <w:ind w:left="107" w:right="95"/>
            </w:pPr>
            <w:r>
              <w:rPr>
                <w:spacing w:val="-4"/>
              </w:rPr>
              <w:t>Током</w:t>
            </w:r>
            <w:r>
              <w:tab/>
            </w:r>
            <w:r>
              <w:rPr>
                <w:spacing w:val="-2"/>
              </w:rPr>
              <w:t>школске године</w:t>
            </w:r>
          </w:p>
        </w:tc>
      </w:tr>
      <w:tr w:rsidR="0070765D" w:rsidTr="00F21102">
        <w:trPr>
          <w:cnfStyle w:val="010000000000"/>
          <w:trHeight w:val="2780"/>
        </w:trPr>
        <w:tc>
          <w:tcPr>
            <w:cnfStyle w:val="001000000000"/>
            <w:tcW w:w="2364" w:type="dxa"/>
          </w:tcPr>
          <w:p w:rsidR="0070765D" w:rsidRDefault="0070765D" w:rsidP="00F21102">
            <w:pPr>
              <w:pStyle w:val="TableParagraph"/>
              <w:tabs>
                <w:tab w:val="left" w:pos="1663"/>
              </w:tabs>
              <w:ind w:left="107" w:right="92"/>
              <w:jc w:val="both"/>
            </w:pPr>
            <w:r>
              <w:rPr>
                <w:spacing w:val="-2"/>
              </w:rPr>
              <w:lastRenderedPageBreak/>
              <w:t>Израда</w:t>
            </w:r>
            <w:r>
              <w:tab/>
            </w:r>
            <w:r>
              <w:rPr>
                <w:spacing w:val="-2"/>
              </w:rPr>
              <w:t xml:space="preserve">паноа, </w:t>
            </w:r>
            <w:r>
              <w:t xml:space="preserve">постера, обавештења, доступност законске регулативе везане за </w:t>
            </w:r>
            <w:r>
              <w:rPr>
                <w:spacing w:val="-2"/>
              </w:rPr>
              <w:t>насиље</w:t>
            </w:r>
          </w:p>
        </w:tc>
        <w:tc>
          <w:tcPr>
            <w:cnfStyle w:val="000010000000"/>
            <w:tcW w:w="1714" w:type="dxa"/>
          </w:tcPr>
          <w:p w:rsidR="0070765D" w:rsidRDefault="0070765D" w:rsidP="00F21102">
            <w:pPr>
              <w:pStyle w:val="TableParagraph"/>
              <w:ind w:left="107"/>
            </w:pPr>
            <w:r>
              <w:rPr>
                <w:spacing w:val="-2"/>
              </w:rPr>
              <w:t>Ученици Одељењске старешине</w:t>
            </w:r>
          </w:p>
          <w:p w:rsidR="0070765D" w:rsidRDefault="0070765D" w:rsidP="00F21102">
            <w:pPr>
              <w:pStyle w:val="TableParagraph"/>
              <w:tabs>
                <w:tab w:val="left" w:pos="1422"/>
              </w:tabs>
              <w:spacing w:line="252" w:lineRule="exact"/>
              <w:ind w:left="107"/>
            </w:pPr>
            <w:r>
              <w:rPr>
                <w:spacing w:val="-5"/>
              </w:rPr>
              <w:t>Тим</w:t>
            </w:r>
            <w:r>
              <w:tab/>
            </w:r>
            <w:r>
              <w:rPr>
                <w:spacing w:val="-5"/>
              </w:rPr>
              <w:t>за</w:t>
            </w:r>
          </w:p>
          <w:p w:rsidR="0070765D" w:rsidRDefault="0070765D" w:rsidP="00F21102">
            <w:pPr>
              <w:pStyle w:val="TableParagraph"/>
              <w:ind w:left="107" w:right="285"/>
            </w:pPr>
            <w:r>
              <w:rPr>
                <w:spacing w:val="-2"/>
              </w:rPr>
              <w:t>безбедност Ученички парламент Секретар Педагог</w:t>
            </w:r>
          </w:p>
        </w:tc>
        <w:tc>
          <w:tcPr>
            <w:tcW w:w="3401" w:type="dxa"/>
          </w:tcPr>
          <w:p w:rsidR="0070765D" w:rsidRDefault="0070765D" w:rsidP="00F21102">
            <w:pPr>
              <w:pStyle w:val="TableParagraph"/>
              <w:ind w:left="107" w:right="91"/>
              <w:jc w:val="both"/>
              <w:cnfStyle w:val="010000000000"/>
            </w:pPr>
            <w:r>
              <w:t>Упознавање свих запослених и ученика са начинима и одговорностима свих актера у ситуацијама насиља</w:t>
            </w:r>
          </w:p>
          <w:p w:rsidR="0070765D" w:rsidRDefault="0070765D" w:rsidP="00F21102">
            <w:pPr>
              <w:pStyle w:val="TableParagraph"/>
              <w:tabs>
                <w:tab w:val="left" w:pos="997"/>
                <w:tab w:val="left" w:pos="1492"/>
                <w:tab w:val="left" w:pos="1739"/>
                <w:tab w:val="left" w:pos="2209"/>
                <w:tab w:val="left" w:pos="2421"/>
                <w:tab w:val="left" w:pos="3112"/>
                <w:tab w:val="left" w:pos="3177"/>
              </w:tabs>
              <w:ind w:left="107" w:right="90"/>
              <w:cnfStyle w:val="010000000000"/>
            </w:pPr>
            <w:r>
              <w:rPr>
                <w:spacing w:val="-2"/>
              </w:rPr>
              <w:t>Израда</w:t>
            </w:r>
            <w:r>
              <w:tab/>
            </w:r>
            <w:r>
              <w:rPr>
                <w:spacing w:val="-2"/>
              </w:rPr>
              <w:t>обавештења,</w:t>
            </w:r>
            <w:r>
              <w:tab/>
            </w:r>
            <w:r>
              <w:tab/>
            </w:r>
            <w:r>
              <w:rPr>
                <w:spacing w:val="-4"/>
              </w:rPr>
              <w:t>паноа</w:t>
            </w:r>
            <w:r>
              <w:tab/>
            </w:r>
            <w:r>
              <w:tab/>
            </w:r>
            <w:r>
              <w:rPr>
                <w:spacing w:val="-46"/>
              </w:rPr>
              <w:t xml:space="preserve"> </w:t>
            </w:r>
            <w:r>
              <w:rPr>
                <w:spacing w:val="-6"/>
              </w:rPr>
              <w:t xml:space="preserve">у </w:t>
            </w:r>
            <w:r>
              <w:t xml:space="preserve">оквиру одељењске заједнице </w:t>
            </w:r>
            <w:r>
              <w:rPr>
                <w:spacing w:val="-2"/>
              </w:rPr>
              <w:t>Организовањ</w:t>
            </w:r>
            <w:r>
              <w:tab/>
            </w:r>
            <w:r>
              <w:tab/>
            </w:r>
            <w:r>
              <w:rPr>
                <w:spacing w:val="-2"/>
              </w:rPr>
              <w:t>предавања</w:t>
            </w:r>
            <w:r>
              <w:tab/>
            </w:r>
            <w:r>
              <w:rPr>
                <w:spacing w:val="-6"/>
              </w:rPr>
              <w:t xml:space="preserve">за </w:t>
            </w:r>
            <w:r>
              <w:t>ученике</w:t>
            </w:r>
            <w:r>
              <w:rPr>
                <w:spacing w:val="40"/>
              </w:rPr>
              <w:t xml:space="preserve"> </w:t>
            </w:r>
            <w:r>
              <w:t>од</w:t>
            </w:r>
            <w:r>
              <w:rPr>
                <w:spacing w:val="40"/>
              </w:rPr>
              <w:t xml:space="preserve"> </w:t>
            </w:r>
            <w:r>
              <w:t>стране</w:t>
            </w:r>
            <w:r>
              <w:rPr>
                <w:spacing w:val="40"/>
              </w:rPr>
              <w:t xml:space="preserve"> </w:t>
            </w:r>
            <w:r>
              <w:t>запослених</w:t>
            </w:r>
            <w:r>
              <w:rPr>
                <w:spacing w:val="40"/>
              </w:rPr>
              <w:t xml:space="preserve"> </w:t>
            </w:r>
            <w:r>
              <w:t xml:space="preserve">у </w:t>
            </w:r>
            <w:r>
              <w:rPr>
                <w:spacing w:val="-2"/>
              </w:rPr>
              <w:t>школи</w:t>
            </w:r>
            <w:r>
              <w:tab/>
            </w:r>
            <w:r>
              <w:rPr>
                <w:spacing w:val="-53"/>
              </w:rPr>
              <w:t xml:space="preserve"> </w:t>
            </w:r>
            <w:r>
              <w:rPr>
                <w:spacing w:val="-4"/>
              </w:rPr>
              <w:t>на</w:t>
            </w:r>
            <w:r>
              <w:tab/>
            </w:r>
            <w:r>
              <w:rPr>
                <w:spacing w:val="-4"/>
              </w:rPr>
              <w:t>тему</w:t>
            </w:r>
            <w:r>
              <w:tab/>
            </w:r>
            <w:r>
              <w:rPr>
                <w:spacing w:val="-2"/>
              </w:rPr>
              <w:t>насиља</w:t>
            </w:r>
            <w:r>
              <w:tab/>
            </w:r>
            <w:r>
              <w:tab/>
            </w:r>
            <w:r>
              <w:rPr>
                <w:spacing w:val="-10"/>
              </w:rPr>
              <w:t xml:space="preserve">и </w:t>
            </w:r>
            <w:r>
              <w:t>реаговања на насиље</w:t>
            </w:r>
          </w:p>
          <w:p w:rsidR="0070765D" w:rsidRDefault="0070765D" w:rsidP="00F21102">
            <w:pPr>
              <w:pStyle w:val="TableParagraph"/>
              <w:tabs>
                <w:tab w:val="left" w:pos="1137"/>
                <w:tab w:val="left" w:pos="2697"/>
              </w:tabs>
              <w:spacing w:line="239" w:lineRule="exact"/>
              <w:ind w:left="107"/>
              <w:cnfStyle w:val="010000000000"/>
            </w:pPr>
            <w:r>
              <w:rPr>
                <w:spacing w:val="-2"/>
              </w:rPr>
              <w:t>Израда</w:t>
            </w:r>
            <w:r>
              <w:tab/>
            </w:r>
            <w:r>
              <w:rPr>
                <w:spacing w:val="-2"/>
              </w:rPr>
              <w:t>обавештења,</w:t>
            </w:r>
            <w:r>
              <w:tab/>
            </w:r>
            <w:r>
              <w:rPr>
                <w:spacing w:val="-2"/>
              </w:rPr>
              <w:t>паноа,</w:t>
            </w:r>
          </w:p>
        </w:tc>
        <w:tc>
          <w:tcPr>
            <w:cnfStyle w:val="000100000000"/>
            <w:tcW w:w="2098" w:type="dxa"/>
          </w:tcPr>
          <w:p w:rsidR="0070765D" w:rsidRDefault="0070765D" w:rsidP="00F21102">
            <w:pPr>
              <w:pStyle w:val="TableParagraph"/>
              <w:tabs>
                <w:tab w:val="left" w:pos="1191"/>
              </w:tabs>
              <w:spacing w:line="242" w:lineRule="auto"/>
              <w:ind w:left="107" w:right="95"/>
            </w:pPr>
            <w:r>
              <w:rPr>
                <w:spacing w:val="-4"/>
              </w:rPr>
              <w:t>Током</w:t>
            </w:r>
            <w:r>
              <w:tab/>
            </w:r>
            <w:r>
              <w:rPr>
                <w:spacing w:val="-2"/>
              </w:rPr>
              <w:t>школске године</w:t>
            </w:r>
          </w:p>
        </w:tc>
      </w:tr>
    </w:tbl>
    <w:p w:rsidR="0070765D" w:rsidRDefault="0070765D" w:rsidP="0070765D">
      <w:pPr>
        <w:spacing w:line="242" w:lineRule="auto"/>
        <w:sectPr w:rsidR="0070765D">
          <w:pgSz w:w="12240" w:h="15840"/>
          <w:pgMar w:top="2860" w:right="720" w:bottom="1200" w:left="1200" w:header="749" w:footer="1005" w:gutter="0"/>
          <w:cols w:space="720"/>
        </w:sectPr>
      </w:pPr>
    </w:p>
    <w:p w:rsidR="0070765D" w:rsidRDefault="0070765D" w:rsidP="0070765D">
      <w:pPr>
        <w:pStyle w:val="BodyText"/>
        <w:spacing w:before="3" w:after="1"/>
      </w:pPr>
    </w:p>
    <w:tbl>
      <w:tblPr>
        <w:tblStyle w:val="MediumGrid1-Accent5"/>
        <w:tblW w:w="0" w:type="auto"/>
        <w:tblLayout w:type="fixed"/>
        <w:tblLook w:val="01E0"/>
      </w:tblPr>
      <w:tblGrid>
        <w:gridCol w:w="2364"/>
        <w:gridCol w:w="1714"/>
        <w:gridCol w:w="3401"/>
        <w:gridCol w:w="2098"/>
      </w:tblGrid>
      <w:tr w:rsidR="0070765D" w:rsidTr="00F21102">
        <w:trPr>
          <w:cnfStyle w:val="100000000000"/>
          <w:trHeight w:val="1518"/>
        </w:trPr>
        <w:tc>
          <w:tcPr>
            <w:cnfStyle w:val="001000000000"/>
            <w:tcW w:w="2364" w:type="dxa"/>
          </w:tcPr>
          <w:p w:rsidR="0070765D" w:rsidRDefault="0070765D" w:rsidP="00F21102">
            <w:pPr>
              <w:pStyle w:val="TableParagraph"/>
            </w:pPr>
          </w:p>
        </w:tc>
        <w:tc>
          <w:tcPr>
            <w:cnfStyle w:val="000010000000"/>
            <w:tcW w:w="1714" w:type="dxa"/>
          </w:tcPr>
          <w:p w:rsidR="0070765D" w:rsidRDefault="0070765D" w:rsidP="00F21102">
            <w:pPr>
              <w:pStyle w:val="TableParagraph"/>
            </w:pPr>
          </w:p>
        </w:tc>
        <w:tc>
          <w:tcPr>
            <w:tcW w:w="3401" w:type="dxa"/>
          </w:tcPr>
          <w:p w:rsidR="0070765D" w:rsidRDefault="0070765D" w:rsidP="00F21102">
            <w:pPr>
              <w:pStyle w:val="TableParagraph"/>
              <w:tabs>
                <w:tab w:val="left" w:pos="498"/>
                <w:tab w:val="left" w:pos="1727"/>
                <w:tab w:val="left" w:pos="2065"/>
                <w:tab w:val="left" w:pos="2833"/>
                <w:tab w:val="left" w:pos="3184"/>
              </w:tabs>
              <w:ind w:left="107" w:right="93"/>
              <w:cnfStyle w:val="100000000000"/>
            </w:pPr>
            <w:r>
              <w:t>организација предавања у</w:t>
            </w:r>
            <w:r>
              <w:rPr>
                <w:spacing w:val="-1"/>
              </w:rPr>
              <w:t xml:space="preserve"> </w:t>
            </w:r>
            <w:r>
              <w:t>оквиру Ученичког парламента Доступност</w:t>
            </w:r>
            <w:r>
              <w:rPr>
                <w:spacing w:val="40"/>
              </w:rPr>
              <w:t xml:space="preserve"> </w:t>
            </w:r>
            <w:r>
              <w:t>законске</w:t>
            </w:r>
            <w:r>
              <w:rPr>
                <w:spacing w:val="40"/>
              </w:rPr>
              <w:t xml:space="preserve"> </w:t>
            </w:r>
            <w:r>
              <w:t xml:space="preserve">регулативе </w:t>
            </w:r>
            <w:r>
              <w:rPr>
                <w:spacing w:val="-10"/>
              </w:rPr>
              <w:t>и</w:t>
            </w:r>
            <w:r>
              <w:tab/>
            </w:r>
            <w:r>
              <w:rPr>
                <w:spacing w:val="-2"/>
              </w:rPr>
              <w:t>подзаконских</w:t>
            </w:r>
            <w:r>
              <w:tab/>
            </w:r>
            <w:r>
              <w:rPr>
                <w:spacing w:val="-4"/>
              </w:rPr>
              <w:t>аката</w:t>
            </w:r>
            <w:r>
              <w:tab/>
            </w:r>
            <w:r>
              <w:rPr>
                <w:spacing w:val="-4"/>
              </w:rPr>
              <w:t xml:space="preserve">свим </w:t>
            </w:r>
            <w:r>
              <w:rPr>
                <w:spacing w:val="-2"/>
              </w:rPr>
              <w:t>учесницима</w:t>
            </w:r>
            <w:r>
              <w:tab/>
            </w:r>
            <w:r>
              <w:rPr>
                <w:spacing w:val="-2"/>
              </w:rPr>
              <w:t>образовно</w:t>
            </w:r>
            <w:r>
              <w:tab/>
            </w:r>
            <w:r>
              <w:tab/>
            </w:r>
            <w:r>
              <w:rPr>
                <w:spacing w:val="-10"/>
              </w:rPr>
              <w:t>–</w:t>
            </w:r>
          </w:p>
          <w:p w:rsidR="0070765D" w:rsidRDefault="0070765D" w:rsidP="00F21102">
            <w:pPr>
              <w:pStyle w:val="TableParagraph"/>
              <w:spacing w:line="240" w:lineRule="exact"/>
              <w:ind w:left="107"/>
              <w:cnfStyle w:val="100000000000"/>
            </w:pPr>
            <w:r>
              <w:t>васпитног</w:t>
            </w:r>
            <w:r>
              <w:rPr>
                <w:spacing w:val="-8"/>
              </w:rPr>
              <w:t xml:space="preserve"> </w:t>
            </w:r>
            <w:r>
              <w:rPr>
                <w:spacing w:val="-4"/>
              </w:rPr>
              <w:t>рада</w:t>
            </w:r>
          </w:p>
        </w:tc>
        <w:tc>
          <w:tcPr>
            <w:cnfStyle w:val="000100000000"/>
            <w:tcW w:w="2098" w:type="dxa"/>
          </w:tcPr>
          <w:p w:rsidR="0070765D" w:rsidRDefault="0070765D" w:rsidP="00F21102">
            <w:pPr>
              <w:pStyle w:val="TableParagraph"/>
            </w:pPr>
          </w:p>
        </w:tc>
      </w:tr>
    </w:tbl>
    <w:p w:rsidR="0070765D" w:rsidRDefault="0070765D" w:rsidP="0070765D">
      <w:pPr>
        <w:pStyle w:val="ListParagraph"/>
        <w:widowControl w:val="0"/>
        <w:numPr>
          <w:ilvl w:val="1"/>
          <w:numId w:val="220"/>
        </w:numPr>
        <w:tabs>
          <w:tab w:val="left" w:pos="480"/>
        </w:tabs>
        <w:autoSpaceDE w:val="0"/>
        <w:autoSpaceDN w:val="0"/>
        <w:spacing w:line="247" w:lineRule="exact"/>
        <w:ind w:left="480" w:hanging="240"/>
        <w:contextualSpacing w:val="0"/>
        <w:jc w:val="left"/>
      </w:pPr>
      <w:r>
        <w:t>Подстицање</w:t>
      </w:r>
      <w:r>
        <w:rPr>
          <w:spacing w:val="-8"/>
        </w:rPr>
        <w:t xml:space="preserve"> </w:t>
      </w:r>
      <w:r>
        <w:t>и</w:t>
      </w:r>
      <w:r>
        <w:rPr>
          <w:spacing w:val="-5"/>
        </w:rPr>
        <w:t xml:space="preserve"> </w:t>
      </w:r>
      <w:r>
        <w:t>оспособљавање</w:t>
      </w:r>
      <w:r>
        <w:rPr>
          <w:spacing w:val="-3"/>
        </w:rPr>
        <w:t xml:space="preserve"> </w:t>
      </w:r>
      <w:r>
        <w:t>ученика</w:t>
      </w:r>
      <w:r>
        <w:rPr>
          <w:spacing w:val="-5"/>
        </w:rPr>
        <w:t xml:space="preserve"> </w:t>
      </w:r>
      <w:r>
        <w:t>за</w:t>
      </w:r>
      <w:r>
        <w:rPr>
          <w:spacing w:val="-4"/>
        </w:rPr>
        <w:t xml:space="preserve"> </w:t>
      </w:r>
      <w:r>
        <w:t>учествовање</w:t>
      </w:r>
      <w:r>
        <w:rPr>
          <w:spacing w:val="-3"/>
        </w:rPr>
        <w:t xml:space="preserve"> </w:t>
      </w:r>
      <w:r>
        <w:t>у</w:t>
      </w:r>
      <w:r>
        <w:rPr>
          <w:spacing w:val="-7"/>
        </w:rPr>
        <w:t xml:space="preserve"> </w:t>
      </w:r>
      <w:r>
        <w:t>раду</w:t>
      </w:r>
      <w:r>
        <w:rPr>
          <w:spacing w:val="-6"/>
        </w:rPr>
        <w:t xml:space="preserve"> </w:t>
      </w:r>
      <w:r>
        <w:rPr>
          <w:spacing w:val="-2"/>
        </w:rPr>
        <w:t>школе</w:t>
      </w:r>
    </w:p>
    <w:p w:rsidR="0070765D" w:rsidRDefault="0070765D" w:rsidP="0070765D">
      <w:pPr>
        <w:pStyle w:val="BodyText"/>
        <w:spacing w:before="6"/>
        <w:rPr>
          <w:sz w:val="20"/>
        </w:rPr>
      </w:pPr>
    </w:p>
    <w:p w:rsidR="0070765D" w:rsidRDefault="0070765D" w:rsidP="0070765D">
      <w:r>
        <w:t>Учешћем</w:t>
      </w:r>
      <w:r>
        <w:rPr>
          <w:spacing w:val="-4"/>
        </w:rPr>
        <w:t xml:space="preserve"> </w:t>
      </w:r>
      <w:r>
        <w:t>ученика</w:t>
      </w:r>
      <w:r>
        <w:rPr>
          <w:spacing w:val="-3"/>
        </w:rPr>
        <w:t xml:space="preserve"> </w:t>
      </w:r>
      <w:r>
        <w:t>у</w:t>
      </w:r>
      <w:r>
        <w:rPr>
          <w:spacing w:val="-6"/>
        </w:rPr>
        <w:t xml:space="preserve"> </w:t>
      </w:r>
      <w:r>
        <w:t>раду</w:t>
      </w:r>
      <w:r>
        <w:rPr>
          <w:spacing w:val="-7"/>
        </w:rPr>
        <w:t xml:space="preserve"> </w:t>
      </w:r>
      <w:r>
        <w:t>школе</w:t>
      </w:r>
      <w:r>
        <w:rPr>
          <w:spacing w:val="-4"/>
        </w:rPr>
        <w:t xml:space="preserve"> </w:t>
      </w:r>
      <w:r>
        <w:t>–</w:t>
      </w:r>
      <w:r>
        <w:rPr>
          <w:spacing w:val="-3"/>
        </w:rPr>
        <w:t xml:space="preserve"> </w:t>
      </w:r>
      <w:r>
        <w:t>одељењске</w:t>
      </w:r>
      <w:r>
        <w:rPr>
          <w:spacing w:val="-3"/>
        </w:rPr>
        <w:t xml:space="preserve"> </w:t>
      </w:r>
      <w:r>
        <w:t>заједнице,</w:t>
      </w:r>
      <w:r>
        <w:rPr>
          <w:spacing w:val="-4"/>
        </w:rPr>
        <w:t xml:space="preserve"> </w:t>
      </w:r>
      <w:r>
        <w:t>ученичког</w:t>
      </w:r>
      <w:r>
        <w:rPr>
          <w:spacing w:val="-3"/>
        </w:rPr>
        <w:t xml:space="preserve"> </w:t>
      </w:r>
      <w:r>
        <w:t>парламента,</w:t>
      </w:r>
      <w:r>
        <w:rPr>
          <w:spacing w:val="-3"/>
        </w:rPr>
        <w:t xml:space="preserve"> </w:t>
      </w:r>
      <w:r>
        <w:t>школског</w:t>
      </w:r>
      <w:r>
        <w:rPr>
          <w:spacing w:val="-3"/>
        </w:rPr>
        <w:t xml:space="preserve"> </w:t>
      </w:r>
      <w:r>
        <w:t>одбора</w:t>
      </w:r>
      <w:r>
        <w:rPr>
          <w:spacing w:val="-3"/>
        </w:rPr>
        <w:t xml:space="preserve"> </w:t>
      </w:r>
      <w:r>
        <w:t>и других органа школе, доприноси се развијању одговорног понашања ученика и осећању припадности школској заједници. Развијањем позитивних ставова, одговорног понашања, заједништва код ученика, смањује се ризик од настанка насиља.</w:t>
      </w:r>
    </w:p>
    <w:p w:rsidR="0070765D" w:rsidRDefault="0070765D" w:rsidP="0070765D">
      <w:pPr>
        <w:rPr>
          <w:sz w:val="18"/>
        </w:rPr>
      </w:pPr>
    </w:p>
    <w:tbl>
      <w:tblPr>
        <w:tblStyle w:val="MediumGrid1-Accent5"/>
        <w:tblW w:w="0" w:type="auto"/>
        <w:tblLayout w:type="fixed"/>
        <w:tblLook w:val="01E0"/>
      </w:tblPr>
      <w:tblGrid>
        <w:gridCol w:w="2364"/>
        <w:gridCol w:w="1714"/>
        <w:gridCol w:w="3401"/>
        <w:gridCol w:w="2098"/>
      </w:tblGrid>
      <w:tr w:rsidR="0070765D" w:rsidTr="00F21102">
        <w:trPr>
          <w:cnfStyle w:val="100000000000"/>
          <w:trHeight w:val="527"/>
        </w:trPr>
        <w:tc>
          <w:tcPr>
            <w:cnfStyle w:val="001000000000"/>
            <w:tcW w:w="2364" w:type="dxa"/>
          </w:tcPr>
          <w:p w:rsidR="0070765D" w:rsidRDefault="0070765D" w:rsidP="00F21102">
            <w:pPr>
              <w:pStyle w:val="TableParagraph"/>
              <w:spacing w:before="135"/>
              <w:ind w:left="575"/>
              <w:rPr>
                <w:b w:val="0"/>
              </w:rPr>
            </w:pPr>
            <w:r>
              <w:rPr>
                <w:b w:val="0"/>
                <w:spacing w:val="-2"/>
              </w:rPr>
              <w:t>Активности</w:t>
            </w:r>
          </w:p>
        </w:tc>
        <w:tc>
          <w:tcPr>
            <w:cnfStyle w:val="000010000000"/>
            <w:tcW w:w="1714" w:type="dxa"/>
          </w:tcPr>
          <w:p w:rsidR="0070765D" w:rsidRDefault="0070765D" w:rsidP="00F21102">
            <w:pPr>
              <w:pStyle w:val="TableParagraph"/>
              <w:spacing w:before="135"/>
              <w:ind w:left="227"/>
              <w:rPr>
                <w:b w:val="0"/>
              </w:rPr>
            </w:pPr>
            <w:r>
              <w:rPr>
                <w:b w:val="0"/>
                <w:spacing w:val="-2"/>
              </w:rPr>
              <w:t>Реализатори</w:t>
            </w:r>
          </w:p>
        </w:tc>
        <w:tc>
          <w:tcPr>
            <w:tcW w:w="3401" w:type="dxa"/>
          </w:tcPr>
          <w:p w:rsidR="0070765D" w:rsidRDefault="0070765D" w:rsidP="00F21102">
            <w:pPr>
              <w:pStyle w:val="TableParagraph"/>
              <w:spacing w:before="135"/>
              <w:ind w:left="678"/>
              <w:cnfStyle w:val="100000000000"/>
              <w:rPr>
                <w:b w:val="0"/>
              </w:rPr>
            </w:pPr>
            <w:r>
              <w:rPr>
                <w:b w:val="0"/>
              </w:rPr>
              <w:t>Начини</w:t>
            </w:r>
            <w:r>
              <w:rPr>
                <w:b w:val="0"/>
                <w:spacing w:val="-3"/>
              </w:rPr>
              <w:t xml:space="preserve"> </w:t>
            </w:r>
            <w:r>
              <w:rPr>
                <w:b w:val="0"/>
                <w:spacing w:val="-2"/>
              </w:rPr>
              <w:t>реализације</w:t>
            </w:r>
          </w:p>
        </w:tc>
        <w:tc>
          <w:tcPr>
            <w:cnfStyle w:val="000100000000"/>
            <w:tcW w:w="2098" w:type="dxa"/>
          </w:tcPr>
          <w:p w:rsidR="0070765D" w:rsidRDefault="0070765D" w:rsidP="00F21102">
            <w:pPr>
              <w:pStyle w:val="TableParagraph"/>
              <w:spacing w:before="3" w:line="252" w:lineRule="exact"/>
              <w:ind w:left="553" w:right="95" w:hanging="46"/>
              <w:rPr>
                <w:b w:val="0"/>
              </w:rPr>
            </w:pPr>
            <w:r>
              <w:rPr>
                <w:b w:val="0"/>
                <w:spacing w:val="-2"/>
              </w:rPr>
              <w:t>Временска динамика</w:t>
            </w:r>
          </w:p>
        </w:tc>
      </w:tr>
      <w:tr w:rsidR="0070765D" w:rsidTr="00F21102">
        <w:trPr>
          <w:cnfStyle w:val="000000100000"/>
          <w:trHeight w:val="2783"/>
        </w:trPr>
        <w:tc>
          <w:tcPr>
            <w:cnfStyle w:val="001000000000"/>
            <w:tcW w:w="2364" w:type="dxa"/>
          </w:tcPr>
          <w:p w:rsidR="0070765D" w:rsidRDefault="0070765D" w:rsidP="00F21102">
            <w:pPr>
              <w:pStyle w:val="TableParagraph"/>
              <w:tabs>
                <w:tab w:val="left" w:pos="830"/>
                <w:tab w:val="left" w:pos="1499"/>
                <w:tab w:val="left" w:pos="2140"/>
              </w:tabs>
              <w:spacing w:line="242" w:lineRule="auto"/>
              <w:ind w:left="107" w:right="92"/>
            </w:pPr>
            <w:r>
              <w:rPr>
                <w:spacing w:val="-2"/>
              </w:rPr>
              <w:t>Упознавање</w:t>
            </w:r>
            <w:r>
              <w:tab/>
            </w:r>
            <w:r>
              <w:rPr>
                <w:spacing w:val="-2"/>
              </w:rPr>
              <w:t xml:space="preserve">ученика </w:t>
            </w:r>
            <w:r>
              <w:rPr>
                <w:spacing w:val="-5"/>
              </w:rPr>
              <w:t>са</w:t>
            </w:r>
            <w:r>
              <w:tab/>
            </w:r>
            <w:r>
              <w:rPr>
                <w:spacing w:val="-2"/>
              </w:rPr>
              <w:t>правима</w:t>
            </w:r>
            <w:r>
              <w:tab/>
            </w:r>
            <w:r>
              <w:rPr>
                <w:spacing w:val="-10"/>
              </w:rPr>
              <w:t>и</w:t>
            </w:r>
          </w:p>
          <w:p w:rsidR="0070765D" w:rsidRDefault="0070765D" w:rsidP="00F21102">
            <w:pPr>
              <w:pStyle w:val="TableParagraph"/>
              <w:tabs>
                <w:tab w:val="left" w:pos="2141"/>
              </w:tabs>
              <w:spacing w:line="248" w:lineRule="exact"/>
              <w:ind w:left="107"/>
            </w:pPr>
            <w:r>
              <w:rPr>
                <w:spacing w:val="-2"/>
              </w:rPr>
              <w:t>обавезама</w:t>
            </w:r>
            <w:r>
              <w:tab/>
            </w:r>
            <w:r>
              <w:rPr>
                <w:spacing w:val="-10"/>
              </w:rPr>
              <w:t>и</w:t>
            </w:r>
          </w:p>
          <w:p w:rsidR="0070765D" w:rsidRDefault="0070765D" w:rsidP="00F21102">
            <w:pPr>
              <w:pStyle w:val="TableParagraph"/>
              <w:tabs>
                <w:tab w:val="left" w:pos="1554"/>
                <w:tab w:val="left" w:pos="1936"/>
              </w:tabs>
              <w:ind w:left="107" w:right="94"/>
            </w:pPr>
            <w:r>
              <w:rPr>
                <w:spacing w:val="-2"/>
              </w:rPr>
              <w:t>могућностима укључивања</w:t>
            </w:r>
            <w:r>
              <w:tab/>
            </w:r>
            <w:r>
              <w:rPr>
                <w:spacing w:val="-10"/>
              </w:rPr>
              <w:t>у</w:t>
            </w:r>
            <w:r>
              <w:tab/>
            </w:r>
            <w:r>
              <w:rPr>
                <w:spacing w:val="-4"/>
              </w:rPr>
              <w:t>рад школе</w:t>
            </w:r>
          </w:p>
        </w:tc>
        <w:tc>
          <w:tcPr>
            <w:cnfStyle w:val="000010000000"/>
            <w:tcW w:w="1714" w:type="dxa"/>
          </w:tcPr>
          <w:p w:rsidR="0070765D" w:rsidRDefault="0070765D" w:rsidP="00F21102">
            <w:pPr>
              <w:pStyle w:val="TableParagraph"/>
              <w:ind w:left="107"/>
            </w:pPr>
            <w:r>
              <w:rPr>
                <w:spacing w:val="-2"/>
              </w:rPr>
              <w:t>Одељењске старешине Педагог</w:t>
            </w:r>
          </w:p>
        </w:tc>
        <w:tc>
          <w:tcPr>
            <w:tcW w:w="3401" w:type="dxa"/>
          </w:tcPr>
          <w:p w:rsidR="0070765D" w:rsidRDefault="0070765D" w:rsidP="00F21102">
            <w:pPr>
              <w:pStyle w:val="TableParagraph"/>
              <w:ind w:left="107" w:right="232"/>
              <w:cnfStyle w:val="000000100000"/>
            </w:pPr>
            <w:r>
              <w:t>Упознавање</w:t>
            </w:r>
            <w:r>
              <w:rPr>
                <w:spacing w:val="-12"/>
              </w:rPr>
              <w:t xml:space="preserve"> </w:t>
            </w:r>
            <w:r>
              <w:t>ученика</w:t>
            </w:r>
            <w:r>
              <w:rPr>
                <w:spacing w:val="-14"/>
              </w:rPr>
              <w:t xml:space="preserve"> </w:t>
            </w:r>
            <w:r>
              <w:t>са</w:t>
            </w:r>
            <w:r>
              <w:rPr>
                <w:spacing w:val="-12"/>
              </w:rPr>
              <w:t xml:space="preserve"> </w:t>
            </w:r>
            <w:r>
              <w:t xml:space="preserve">правима и одговорностима ученика у оквиру одељењске заједнице Упознавање ученика са организационом структуром </w:t>
            </w:r>
            <w:r>
              <w:rPr>
                <w:spacing w:val="-4"/>
              </w:rPr>
              <w:t>школе</w:t>
            </w:r>
          </w:p>
          <w:p w:rsidR="0070765D" w:rsidRDefault="0070765D" w:rsidP="00F21102">
            <w:pPr>
              <w:pStyle w:val="TableParagraph"/>
              <w:ind w:left="107"/>
              <w:cnfStyle w:val="000000100000"/>
            </w:pPr>
            <w:r>
              <w:t>Упознавање</w:t>
            </w:r>
            <w:r>
              <w:rPr>
                <w:spacing w:val="-11"/>
              </w:rPr>
              <w:t xml:space="preserve"> </w:t>
            </w:r>
            <w:r>
              <w:t>ученика</w:t>
            </w:r>
            <w:r>
              <w:rPr>
                <w:spacing w:val="-12"/>
              </w:rPr>
              <w:t xml:space="preserve"> </w:t>
            </w:r>
            <w:r>
              <w:t>са</w:t>
            </w:r>
            <w:r>
              <w:rPr>
                <w:spacing w:val="-11"/>
              </w:rPr>
              <w:t xml:space="preserve"> </w:t>
            </w:r>
            <w:r>
              <w:t>улогама свих запослених у школи Упознавање ученика са могућностима и начинима</w:t>
            </w:r>
          </w:p>
          <w:p w:rsidR="0070765D" w:rsidRDefault="0070765D" w:rsidP="00F21102">
            <w:pPr>
              <w:pStyle w:val="TableParagraph"/>
              <w:spacing w:line="239" w:lineRule="exact"/>
              <w:ind w:left="107"/>
              <w:cnfStyle w:val="000000100000"/>
            </w:pPr>
            <w:r>
              <w:t>укључивања</w:t>
            </w:r>
            <w:r>
              <w:rPr>
                <w:spacing w:val="-4"/>
              </w:rPr>
              <w:t xml:space="preserve"> </w:t>
            </w:r>
            <w:r>
              <w:t>у</w:t>
            </w:r>
            <w:r>
              <w:rPr>
                <w:spacing w:val="-5"/>
              </w:rPr>
              <w:t xml:space="preserve"> </w:t>
            </w:r>
            <w:r>
              <w:t>рад</w:t>
            </w:r>
            <w:r>
              <w:rPr>
                <w:spacing w:val="-3"/>
              </w:rPr>
              <w:t xml:space="preserve"> </w:t>
            </w:r>
            <w:r>
              <w:rPr>
                <w:spacing w:val="-2"/>
              </w:rPr>
              <w:t>школе</w:t>
            </w:r>
          </w:p>
        </w:tc>
        <w:tc>
          <w:tcPr>
            <w:cnfStyle w:val="000100000000"/>
            <w:tcW w:w="2098" w:type="dxa"/>
          </w:tcPr>
          <w:p w:rsidR="0070765D" w:rsidRDefault="0070765D" w:rsidP="00F21102">
            <w:pPr>
              <w:pStyle w:val="TableParagraph"/>
              <w:tabs>
                <w:tab w:val="left" w:pos="1239"/>
              </w:tabs>
              <w:spacing w:line="242" w:lineRule="auto"/>
              <w:ind w:left="107" w:right="94"/>
            </w:pPr>
            <w:r>
              <w:rPr>
                <w:spacing w:val="-6"/>
              </w:rPr>
              <w:t>На</w:t>
            </w:r>
            <w:r>
              <w:tab/>
            </w:r>
            <w:r>
              <w:rPr>
                <w:spacing w:val="-2"/>
              </w:rPr>
              <w:t xml:space="preserve">почетку </w:t>
            </w:r>
            <w:r>
              <w:t>школске године</w:t>
            </w:r>
          </w:p>
        </w:tc>
      </w:tr>
      <w:tr w:rsidR="0070765D" w:rsidTr="00F21102">
        <w:trPr>
          <w:cnfStyle w:val="010000000000"/>
          <w:trHeight w:val="2529"/>
        </w:trPr>
        <w:tc>
          <w:tcPr>
            <w:cnfStyle w:val="001000000000"/>
            <w:tcW w:w="2364" w:type="dxa"/>
          </w:tcPr>
          <w:p w:rsidR="0070765D" w:rsidRDefault="0070765D" w:rsidP="00F21102">
            <w:pPr>
              <w:pStyle w:val="TableParagraph"/>
              <w:ind w:left="107" w:right="93"/>
              <w:jc w:val="both"/>
            </w:pPr>
            <w:r>
              <w:t xml:space="preserve">Развијање позитивне радне климе у одељењу и школи, развијање осећања припадности групи, </w:t>
            </w:r>
            <w:r>
              <w:rPr>
                <w:spacing w:val="-2"/>
              </w:rPr>
              <w:t>заједници</w:t>
            </w:r>
          </w:p>
        </w:tc>
        <w:tc>
          <w:tcPr>
            <w:cnfStyle w:val="000010000000"/>
            <w:tcW w:w="1714" w:type="dxa"/>
          </w:tcPr>
          <w:p w:rsidR="0070765D" w:rsidRDefault="0070765D" w:rsidP="00F21102">
            <w:pPr>
              <w:pStyle w:val="TableParagraph"/>
              <w:tabs>
                <w:tab w:val="left" w:pos="1490"/>
              </w:tabs>
              <w:ind w:left="107" w:right="93"/>
            </w:pPr>
            <w:r>
              <w:rPr>
                <w:spacing w:val="-2"/>
              </w:rPr>
              <w:t>Одељењски старешина Педагог Наставници разредне</w:t>
            </w:r>
            <w:r>
              <w:tab/>
            </w:r>
            <w:r>
              <w:rPr>
                <w:spacing w:val="-10"/>
              </w:rPr>
              <w:t xml:space="preserve">и </w:t>
            </w:r>
            <w:r>
              <w:rPr>
                <w:spacing w:val="-2"/>
              </w:rPr>
              <w:t>предметне наставе Ученички парламент</w:t>
            </w:r>
          </w:p>
        </w:tc>
        <w:tc>
          <w:tcPr>
            <w:tcW w:w="3401" w:type="dxa"/>
          </w:tcPr>
          <w:p w:rsidR="0070765D" w:rsidRDefault="0070765D" w:rsidP="00F21102">
            <w:pPr>
              <w:pStyle w:val="TableParagraph"/>
              <w:ind w:left="107" w:right="93"/>
              <w:cnfStyle w:val="010000000000"/>
            </w:pPr>
            <w:r>
              <w:t>Дискусије,</w:t>
            </w:r>
            <w:r>
              <w:rPr>
                <w:spacing w:val="-14"/>
              </w:rPr>
              <w:t xml:space="preserve"> </w:t>
            </w:r>
            <w:r>
              <w:t>радионице,</w:t>
            </w:r>
            <w:r>
              <w:rPr>
                <w:spacing w:val="-14"/>
              </w:rPr>
              <w:t xml:space="preserve"> </w:t>
            </w:r>
            <w:r>
              <w:t xml:space="preserve">предавања на часу одељењске заједнице Активности ученичког </w:t>
            </w:r>
            <w:r>
              <w:rPr>
                <w:spacing w:val="-2"/>
              </w:rPr>
              <w:t>парламента</w:t>
            </w:r>
          </w:p>
          <w:p w:rsidR="0070765D" w:rsidRDefault="0070765D" w:rsidP="00F21102">
            <w:pPr>
              <w:pStyle w:val="TableParagraph"/>
              <w:ind w:left="107" w:right="232"/>
              <w:cnfStyle w:val="010000000000"/>
            </w:pPr>
            <w:r>
              <w:t>Реализација</w:t>
            </w:r>
            <w:r>
              <w:rPr>
                <w:spacing w:val="-14"/>
              </w:rPr>
              <w:t xml:space="preserve"> </w:t>
            </w:r>
            <w:r>
              <w:t>наставних</w:t>
            </w:r>
            <w:r>
              <w:rPr>
                <w:spacing w:val="-14"/>
              </w:rPr>
              <w:t xml:space="preserve"> </w:t>
            </w:r>
            <w:r>
              <w:t xml:space="preserve">јединица са акцентом на васпитни циљ </w:t>
            </w:r>
            <w:r>
              <w:rPr>
                <w:spacing w:val="-4"/>
              </w:rPr>
              <w:t>часа</w:t>
            </w:r>
          </w:p>
          <w:p w:rsidR="0070765D" w:rsidRDefault="0070765D" w:rsidP="00F21102">
            <w:pPr>
              <w:pStyle w:val="TableParagraph"/>
              <w:ind w:left="107"/>
              <w:cnfStyle w:val="010000000000"/>
            </w:pPr>
            <w:r>
              <w:t>Акције</w:t>
            </w:r>
            <w:r>
              <w:rPr>
                <w:spacing w:val="-9"/>
              </w:rPr>
              <w:t xml:space="preserve"> </w:t>
            </w:r>
            <w:r>
              <w:t>и</w:t>
            </w:r>
            <w:r>
              <w:rPr>
                <w:spacing w:val="-9"/>
              </w:rPr>
              <w:t xml:space="preserve"> </w:t>
            </w:r>
            <w:r>
              <w:t>активности</w:t>
            </w:r>
            <w:r>
              <w:rPr>
                <w:spacing w:val="-9"/>
              </w:rPr>
              <w:t xml:space="preserve"> </w:t>
            </w:r>
            <w:r>
              <w:t>ученика</w:t>
            </w:r>
            <w:r>
              <w:rPr>
                <w:spacing w:val="-9"/>
              </w:rPr>
              <w:t xml:space="preserve"> </w:t>
            </w:r>
            <w:r>
              <w:t>са циљем пружања помоћи,</w:t>
            </w:r>
          </w:p>
          <w:p w:rsidR="0070765D" w:rsidRDefault="0070765D" w:rsidP="00F21102">
            <w:pPr>
              <w:pStyle w:val="TableParagraph"/>
              <w:spacing w:line="238" w:lineRule="exact"/>
              <w:ind w:left="107"/>
              <w:cnfStyle w:val="010000000000"/>
            </w:pPr>
            <w:r>
              <w:rPr>
                <w:spacing w:val="-2"/>
              </w:rPr>
              <w:t>солидарности</w:t>
            </w:r>
          </w:p>
        </w:tc>
        <w:tc>
          <w:tcPr>
            <w:cnfStyle w:val="000100000000"/>
            <w:tcW w:w="2098" w:type="dxa"/>
          </w:tcPr>
          <w:p w:rsidR="0070765D" w:rsidRDefault="0070765D" w:rsidP="00F21102">
            <w:pPr>
              <w:pStyle w:val="TableParagraph"/>
              <w:tabs>
                <w:tab w:val="left" w:pos="1191"/>
              </w:tabs>
              <w:ind w:left="107" w:right="95"/>
            </w:pPr>
            <w:r>
              <w:rPr>
                <w:spacing w:val="-4"/>
              </w:rPr>
              <w:t>Током</w:t>
            </w:r>
            <w:r>
              <w:tab/>
            </w:r>
            <w:r>
              <w:rPr>
                <w:spacing w:val="-2"/>
              </w:rPr>
              <w:t>школске године</w:t>
            </w:r>
          </w:p>
        </w:tc>
      </w:tr>
    </w:tbl>
    <w:p w:rsidR="0070765D" w:rsidRPr="00C37548" w:rsidRDefault="0070765D" w:rsidP="0070765D">
      <w:pPr>
        <w:jc w:val="both"/>
        <w:rPr>
          <w:sz w:val="24"/>
          <w:szCs w:val="24"/>
        </w:rPr>
        <w:sectPr w:rsidR="0070765D" w:rsidRPr="00C37548">
          <w:pgSz w:w="12240" w:h="15840"/>
          <w:pgMar w:top="2860" w:right="720" w:bottom="1200" w:left="1200" w:header="749" w:footer="1005" w:gutter="0"/>
          <w:cols w:space="720"/>
        </w:sectPr>
      </w:pPr>
    </w:p>
    <w:p w:rsidR="0070765D" w:rsidRPr="00C37548" w:rsidRDefault="0070765D" w:rsidP="0070765D">
      <w:pPr>
        <w:pStyle w:val="BodyText"/>
        <w:spacing w:before="4"/>
        <w:rPr>
          <w:szCs w:val="24"/>
        </w:rPr>
      </w:pPr>
    </w:p>
    <w:p w:rsidR="0070765D" w:rsidRDefault="0070765D" w:rsidP="0070765D">
      <w:pPr>
        <w:pStyle w:val="ListParagraph"/>
        <w:widowControl w:val="0"/>
        <w:numPr>
          <w:ilvl w:val="0"/>
          <w:numId w:val="226"/>
        </w:numPr>
        <w:tabs>
          <w:tab w:val="left" w:pos="425"/>
        </w:tabs>
        <w:autoSpaceDE w:val="0"/>
        <w:autoSpaceDN w:val="0"/>
        <w:contextualSpacing w:val="0"/>
        <w:jc w:val="left"/>
      </w:pPr>
      <w:r>
        <w:t xml:space="preserve"> Појачан</w:t>
      </w:r>
      <w:r>
        <w:rPr>
          <w:spacing w:val="-6"/>
        </w:rPr>
        <w:t xml:space="preserve"> </w:t>
      </w:r>
      <w:r>
        <w:t>васпитни</w:t>
      </w:r>
      <w:r>
        <w:rPr>
          <w:spacing w:val="-5"/>
        </w:rPr>
        <w:t xml:space="preserve"> </w:t>
      </w:r>
      <w:r>
        <w:t>рад</w:t>
      </w:r>
      <w:r>
        <w:rPr>
          <w:spacing w:val="-4"/>
        </w:rPr>
        <w:t xml:space="preserve"> </w:t>
      </w:r>
      <w:r>
        <w:t>са</w:t>
      </w:r>
      <w:r>
        <w:rPr>
          <w:spacing w:val="-4"/>
        </w:rPr>
        <w:t xml:space="preserve"> </w:t>
      </w:r>
      <w:r>
        <w:rPr>
          <w:spacing w:val="-2"/>
        </w:rPr>
        <w:t>ученицима</w:t>
      </w:r>
    </w:p>
    <w:p w:rsidR="0070765D" w:rsidRDefault="0070765D" w:rsidP="0070765D">
      <w:pPr>
        <w:pStyle w:val="BodyText"/>
        <w:spacing w:before="3"/>
        <w:rPr>
          <w:sz w:val="20"/>
        </w:rPr>
      </w:pPr>
    </w:p>
    <w:p w:rsidR="0070765D" w:rsidRPr="00C37548" w:rsidRDefault="0070765D" w:rsidP="0070765D">
      <w:pPr>
        <w:jc w:val="both"/>
        <w:rPr>
          <w:sz w:val="24"/>
          <w:szCs w:val="24"/>
        </w:rPr>
      </w:pPr>
      <w:r w:rsidRPr="00C37548">
        <w:rPr>
          <w:sz w:val="24"/>
          <w:szCs w:val="24"/>
        </w:rPr>
        <w:t>Појачан васпитни рад са ученицима се реализује са ученицима који испољавају проблеме у понашању. Под проблемима у понашању се подразумева кршење правила понашања школе – изостајање</w:t>
      </w:r>
      <w:r w:rsidRPr="00C37548">
        <w:rPr>
          <w:spacing w:val="-5"/>
          <w:sz w:val="24"/>
          <w:szCs w:val="24"/>
        </w:rPr>
        <w:t xml:space="preserve"> </w:t>
      </w:r>
      <w:r w:rsidRPr="00C37548">
        <w:rPr>
          <w:sz w:val="24"/>
          <w:szCs w:val="24"/>
        </w:rPr>
        <w:t>са</w:t>
      </w:r>
      <w:r w:rsidRPr="00C37548">
        <w:rPr>
          <w:spacing w:val="-3"/>
          <w:sz w:val="24"/>
          <w:szCs w:val="24"/>
        </w:rPr>
        <w:t xml:space="preserve"> </w:t>
      </w:r>
      <w:r w:rsidRPr="00C37548">
        <w:rPr>
          <w:sz w:val="24"/>
          <w:szCs w:val="24"/>
        </w:rPr>
        <w:t>часова,</w:t>
      </w:r>
      <w:r w:rsidRPr="00C37548">
        <w:rPr>
          <w:spacing w:val="-3"/>
          <w:sz w:val="24"/>
          <w:szCs w:val="24"/>
        </w:rPr>
        <w:t xml:space="preserve"> </w:t>
      </w:r>
      <w:r w:rsidRPr="00C37548">
        <w:rPr>
          <w:sz w:val="24"/>
          <w:szCs w:val="24"/>
        </w:rPr>
        <w:t>непримерено</w:t>
      </w:r>
      <w:r w:rsidRPr="00C37548">
        <w:rPr>
          <w:spacing w:val="-3"/>
          <w:sz w:val="24"/>
          <w:szCs w:val="24"/>
        </w:rPr>
        <w:t xml:space="preserve"> </w:t>
      </w:r>
      <w:r w:rsidRPr="00C37548">
        <w:rPr>
          <w:sz w:val="24"/>
          <w:szCs w:val="24"/>
        </w:rPr>
        <w:t>понашање</w:t>
      </w:r>
      <w:r w:rsidRPr="00C37548">
        <w:rPr>
          <w:spacing w:val="-3"/>
          <w:sz w:val="24"/>
          <w:szCs w:val="24"/>
        </w:rPr>
        <w:t xml:space="preserve"> </w:t>
      </w:r>
      <w:r w:rsidRPr="00C37548">
        <w:rPr>
          <w:sz w:val="24"/>
          <w:szCs w:val="24"/>
        </w:rPr>
        <w:t>према</w:t>
      </w:r>
      <w:r w:rsidRPr="00C37548">
        <w:rPr>
          <w:spacing w:val="-3"/>
          <w:sz w:val="24"/>
          <w:szCs w:val="24"/>
        </w:rPr>
        <w:t xml:space="preserve"> </w:t>
      </w:r>
      <w:r w:rsidRPr="00C37548">
        <w:rPr>
          <w:sz w:val="24"/>
          <w:szCs w:val="24"/>
        </w:rPr>
        <w:t>наставницима</w:t>
      </w:r>
      <w:r w:rsidRPr="00C37548">
        <w:rPr>
          <w:spacing w:val="-3"/>
          <w:sz w:val="24"/>
          <w:szCs w:val="24"/>
        </w:rPr>
        <w:t xml:space="preserve"> </w:t>
      </w:r>
      <w:r w:rsidRPr="00C37548">
        <w:rPr>
          <w:sz w:val="24"/>
          <w:szCs w:val="24"/>
        </w:rPr>
        <w:t>и</w:t>
      </w:r>
      <w:r w:rsidRPr="00C37548">
        <w:rPr>
          <w:spacing w:val="-4"/>
          <w:sz w:val="24"/>
          <w:szCs w:val="24"/>
        </w:rPr>
        <w:t xml:space="preserve"> </w:t>
      </w:r>
      <w:r w:rsidRPr="00C37548">
        <w:rPr>
          <w:sz w:val="24"/>
          <w:szCs w:val="24"/>
        </w:rPr>
        <w:t>другим</w:t>
      </w:r>
      <w:r w:rsidRPr="00C37548">
        <w:rPr>
          <w:spacing w:val="-4"/>
          <w:sz w:val="24"/>
          <w:szCs w:val="24"/>
        </w:rPr>
        <w:t xml:space="preserve"> </w:t>
      </w:r>
      <w:r w:rsidRPr="00C37548">
        <w:rPr>
          <w:sz w:val="24"/>
          <w:szCs w:val="24"/>
        </w:rPr>
        <w:t>ученицима,</w:t>
      </w:r>
      <w:r w:rsidRPr="00C37548">
        <w:rPr>
          <w:spacing w:val="-3"/>
          <w:sz w:val="24"/>
          <w:szCs w:val="24"/>
        </w:rPr>
        <w:t xml:space="preserve"> </w:t>
      </w:r>
      <w:r w:rsidRPr="00C37548">
        <w:rPr>
          <w:sz w:val="24"/>
          <w:szCs w:val="24"/>
        </w:rPr>
        <w:t>ометање наставе, агресивно понашање, уништавање личне или имовине школе, угрожавање здравља, или интегртитета личности ученика и запослених. Појачани васпитни рад се остварује са циљем</w:t>
      </w:r>
    </w:p>
    <w:p w:rsidR="0070765D" w:rsidRPr="00C37548" w:rsidRDefault="0070765D" w:rsidP="0070765D">
      <w:pPr>
        <w:jc w:val="both"/>
        <w:rPr>
          <w:sz w:val="24"/>
          <w:szCs w:val="24"/>
        </w:rPr>
      </w:pPr>
      <w:r w:rsidRPr="00C37548">
        <w:rPr>
          <w:sz w:val="24"/>
          <w:szCs w:val="24"/>
        </w:rPr>
        <w:t xml:space="preserve"> промене негативног понашања ученика и откривања узрока проблема у понашању. Одељењски старешина је дужан да обавести родитеља/старатеља ученика о понашању због којег се ученик упућује на појачан васпитни рад. Одељењски старешина усмено позива родитеља/старатеља ученика да дође у школу, а ако се родитељ/старатељ не одазове позиву, то ће учинити писаним путем. Појачани васпитни рад са учеником обавља одељењски старешина, у договору са одељењским старешином – педагог, а ако је потребно и тим за заштиту од насиља. О току појачаног</w:t>
      </w:r>
      <w:r w:rsidRPr="00C37548">
        <w:rPr>
          <w:spacing w:val="-2"/>
          <w:sz w:val="24"/>
          <w:szCs w:val="24"/>
        </w:rPr>
        <w:t xml:space="preserve"> </w:t>
      </w:r>
      <w:r w:rsidRPr="00C37548">
        <w:rPr>
          <w:sz w:val="24"/>
          <w:szCs w:val="24"/>
        </w:rPr>
        <w:t>васпитног</w:t>
      </w:r>
      <w:r w:rsidRPr="00C37548">
        <w:rPr>
          <w:spacing w:val="-4"/>
          <w:sz w:val="24"/>
          <w:szCs w:val="24"/>
        </w:rPr>
        <w:t xml:space="preserve"> </w:t>
      </w:r>
      <w:r w:rsidRPr="00C37548">
        <w:rPr>
          <w:sz w:val="24"/>
          <w:szCs w:val="24"/>
        </w:rPr>
        <w:t>рада</w:t>
      </w:r>
      <w:r w:rsidRPr="00C37548">
        <w:rPr>
          <w:spacing w:val="-4"/>
          <w:sz w:val="24"/>
          <w:szCs w:val="24"/>
        </w:rPr>
        <w:t xml:space="preserve"> </w:t>
      </w:r>
      <w:r w:rsidRPr="00C37548">
        <w:rPr>
          <w:sz w:val="24"/>
          <w:szCs w:val="24"/>
        </w:rPr>
        <w:t>и</w:t>
      </w:r>
      <w:r w:rsidRPr="00C37548">
        <w:rPr>
          <w:spacing w:val="-3"/>
          <w:sz w:val="24"/>
          <w:szCs w:val="24"/>
        </w:rPr>
        <w:t xml:space="preserve"> </w:t>
      </w:r>
      <w:r w:rsidRPr="00C37548">
        <w:rPr>
          <w:sz w:val="24"/>
          <w:szCs w:val="24"/>
        </w:rPr>
        <w:t>његовим</w:t>
      </w:r>
      <w:r w:rsidRPr="00C37548">
        <w:rPr>
          <w:spacing w:val="-3"/>
          <w:sz w:val="24"/>
          <w:szCs w:val="24"/>
        </w:rPr>
        <w:t xml:space="preserve"> </w:t>
      </w:r>
      <w:r w:rsidRPr="00C37548">
        <w:rPr>
          <w:sz w:val="24"/>
          <w:szCs w:val="24"/>
        </w:rPr>
        <w:t>ефектима,</w:t>
      </w:r>
      <w:r w:rsidRPr="00C37548">
        <w:rPr>
          <w:spacing w:val="-5"/>
          <w:sz w:val="24"/>
          <w:szCs w:val="24"/>
        </w:rPr>
        <w:t xml:space="preserve"> </w:t>
      </w:r>
      <w:r w:rsidRPr="00C37548">
        <w:rPr>
          <w:sz w:val="24"/>
          <w:szCs w:val="24"/>
        </w:rPr>
        <w:t>родитеље</w:t>
      </w:r>
      <w:r w:rsidRPr="00C37548">
        <w:rPr>
          <w:spacing w:val="-2"/>
          <w:sz w:val="24"/>
          <w:szCs w:val="24"/>
        </w:rPr>
        <w:t xml:space="preserve"> </w:t>
      </w:r>
      <w:r w:rsidRPr="00C37548">
        <w:rPr>
          <w:sz w:val="24"/>
          <w:szCs w:val="24"/>
        </w:rPr>
        <w:t>обавештава</w:t>
      </w:r>
      <w:r w:rsidRPr="00C37548">
        <w:rPr>
          <w:spacing w:val="-4"/>
          <w:sz w:val="24"/>
          <w:szCs w:val="24"/>
        </w:rPr>
        <w:t xml:space="preserve"> </w:t>
      </w:r>
      <w:r w:rsidRPr="00C37548">
        <w:rPr>
          <w:sz w:val="24"/>
          <w:szCs w:val="24"/>
        </w:rPr>
        <w:t>одељењски</w:t>
      </w:r>
      <w:r w:rsidRPr="00C37548">
        <w:rPr>
          <w:spacing w:val="-5"/>
          <w:sz w:val="24"/>
          <w:szCs w:val="24"/>
        </w:rPr>
        <w:t xml:space="preserve"> </w:t>
      </w:r>
      <w:r w:rsidRPr="00C37548">
        <w:rPr>
          <w:sz w:val="24"/>
          <w:szCs w:val="24"/>
        </w:rPr>
        <w:t>старешина,</w:t>
      </w:r>
      <w:r w:rsidRPr="00C37548">
        <w:rPr>
          <w:spacing w:val="-2"/>
          <w:sz w:val="24"/>
          <w:szCs w:val="24"/>
        </w:rPr>
        <w:t xml:space="preserve"> </w:t>
      </w:r>
      <w:r w:rsidRPr="00C37548">
        <w:rPr>
          <w:sz w:val="24"/>
          <w:szCs w:val="24"/>
        </w:rPr>
        <w:t xml:space="preserve">или </w:t>
      </w:r>
      <w:r w:rsidRPr="00C37548">
        <w:rPr>
          <w:spacing w:val="-2"/>
          <w:sz w:val="24"/>
          <w:szCs w:val="24"/>
        </w:rPr>
        <w:t>педагог.</w:t>
      </w:r>
    </w:p>
    <w:p w:rsidR="0070765D" w:rsidRDefault="0070765D" w:rsidP="0070765D">
      <w:pPr>
        <w:pStyle w:val="BodyText"/>
        <w:spacing w:before="10"/>
        <w:rPr>
          <w:sz w:val="17"/>
        </w:rPr>
      </w:pPr>
    </w:p>
    <w:tbl>
      <w:tblPr>
        <w:tblStyle w:val="MediumGrid1-Accent5"/>
        <w:tblW w:w="0" w:type="auto"/>
        <w:tblLayout w:type="fixed"/>
        <w:tblLook w:val="01E0"/>
      </w:tblPr>
      <w:tblGrid>
        <w:gridCol w:w="2364"/>
        <w:gridCol w:w="1714"/>
        <w:gridCol w:w="3401"/>
        <w:gridCol w:w="2098"/>
      </w:tblGrid>
      <w:tr w:rsidR="0070765D" w:rsidTr="00F21102">
        <w:trPr>
          <w:cnfStyle w:val="100000000000"/>
          <w:trHeight w:val="530"/>
        </w:trPr>
        <w:tc>
          <w:tcPr>
            <w:cnfStyle w:val="001000000000"/>
            <w:tcW w:w="2364" w:type="dxa"/>
          </w:tcPr>
          <w:p w:rsidR="0070765D" w:rsidRDefault="0070765D" w:rsidP="00F21102">
            <w:pPr>
              <w:pStyle w:val="TableParagraph"/>
              <w:spacing w:before="137"/>
              <w:ind w:left="604"/>
              <w:rPr>
                <w:b w:val="0"/>
              </w:rPr>
            </w:pPr>
            <w:r>
              <w:rPr>
                <w:b w:val="0"/>
                <w:spacing w:val="-2"/>
              </w:rPr>
              <w:t>Активности</w:t>
            </w:r>
          </w:p>
        </w:tc>
        <w:tc>
          <w:tcPr>
            <w:cnfStyle w:val="000010000000"/>
            <w:tcW w:w="1714" w:type="dxa"/>
          </w:tcPr>
          <w:p w:rsidR="0070765D" w:rsidRDefault="0070765D" w:rsidP="00F21102">
            <w:pPr>
              <w:pStyle w:val="TableParagraph"/>
              <w:spacing w:before="137"/>
              <w:ind w:left="227"/>
              <w:rPr>
                <w:b w:val="0"/>
              </w:rPr>
            </w:pPr>
            <w:r>
              <w:rPr>
                <w:b w:val="0"/>
                <w:spacing w:val="-2"/>
              </w:rPr>
              <w:t>Реализатори</w:t>
            </w:r>
          </w:p>
        </w:tc>
        <w:tc>
          <w:tcPr>
            <w:tcW w:w="3401" w:type="dxa"/>
          </w:tcPr>
          <w:p w:rsidR="0070765D" w:rsidRDefault="0070765D" w:rsidP="00F21102">
            <w:pPr>
              <w:pStyle w:val="TableParagraph"/>
              <w:spacing w:before="137"/>
              <w:ind w:left="678"/>
              <w:cnfStyle w:val="100000000000"/>
              <w:rPr>
                <w:b w:val="0"/>
              </w:rPr>
            </w:pPr>
            <w:r>
              <w:rPr>
                <w:b w:val="0"/>
              </w:rPr>
              <w:t>Начини</w:t>
            </w:r>
            <w:r>
              <w:rPr>
                <w:b w:val="0"/>
                <w:spacing w:val="-3"/>
              </w:rPr>
              <w:t xml:space="preserve"> </w:t>
            </w:r>
            <w:r>
              <w:rPr>
                <w:b w:val="0"/>
                <w:spacing w:val="-2"/>
              </w:rPr>
              <w:t>реализације</w:t>
            </w:r>
          </w:p>
        </w:tc>
        <w:tc>
          <w:tcPr>
            <w:cnfStyle w:val="000100000000"/>
            <w:tcW w:w="2098" w:type="dxa"/>
          </w:tcPr>
          <w:p w:rsidR="0070765D" w:rsidRDefault="0070765D" w:rsidP="00F21102">
            <w:pPr>
              <w:pStyle w:val="TableParagraph"/>
              <w:spacing w:before="4" w:line="250" w:lineRule="atLeast"/>
              <w:ind w:left="553" w:right="95" w:hanging="46"/>
              <w:rPr>
                <w:b w:val="0"/>
              </w:rPr>
            </w:pPr>
            <w:r>
              <w:rPr>
                <w:b w:val="0"/>
                <w:spacing w:val="-2"/>
              </w:rPr>
              <w:t>Временска динамика</w:t>
            </w:r>
          </w:p>
        </w:tc>
      </w:tr>
      <w:tr w:rsidR="0070765D" w:rsidTr="00F21102">
        <w:trPr>
          <w:cnfStyle w:val="000000100000"/>
          <w:trHeight w:val="3035"/>
        </w:trPr>
        <w:tc>
          <w:tcPr>
            <w:cnfStyle w:val="001000000000"/>
            <w:tcW w:w="2364" w:type="dxa"/>
          </w:tcPr>
          <w:p w:rsidR="0070765D" w:rsidRDefault="0070765D" w:rsidP="00F21102">
            <w:pPr>
              <w:pStyle w:val="TableParagraph"/>
              <w:tabs>
                <w:tab w:val="left" w:pos="1115"/>
                <w:tab w:val="left" w:pos="2061"/>
              </w:tabs>
              <w:ind w:left="107" w:right="93"/>
              <w:jc w:val="both"/>
            </w:pPr>
            <w:r>
              <w:rPr>
                <w:spacing w:val="-4"/>
              </w:rPr>
              <w:t>Рад</w:t>
            </w:r>
            <w:r>
              <w:tab/>
            </w:r>
            <w:r>
              <w:rPr>
                <w:spacing w:val="-2"/>
              </w:rPr>
              <w:t>одељењског старешине</w:t>
            </w:r>
            <w:r>
              <w:tab/>
            </w:r>
            <w:r>
              <w:tab/>
            </w:r>
            <w:r>
              <w:rPr>
                <w:spacing w:val="-5"/>
              </w:rPr>
              <w:t>са</w:t>
            </w:r>
          </w:p>
          <w:p w:rsidR="0070765D" w:rsidRDefault="0070765D" w:rsidP="00F21102">
            <w:pPr>
              <w:pStyle w:val="TableParagraph"/>
              <w:tabs>
                <w:tab w:val="left" w:pos="1914"/>
              </w:tabs>
              <w:ind w:left="107" w:right="93"/>
              <w:jc w:val="both"/>
            </w:pPr>
            <w:r>
              <w:rPr>
                <w:spacing w:val="-2"/>
              </w:rPr>
              <w:t>учеником</w:t>
            </w:r>
            <w:r>
              <w:tab/>
            </w:r>
            <w:r>
              <w:rPr>
                <w:spacing w:val="-4"/>
              </w:rPr>
              <w:t xml:space="preserve">под </w:t>
            </w:r>
            <w:r>
              <w:t xml:space="preserve">појачаним васпитним </w:t>
            </w:r>
            <w:r>
              <w:rPr>
                <w:spacing w:val="-2"/>
              </w:rPr>
              <w:t>радом</w:t>
            </w:r>
          </w:p>
        </w:tc>
        <w:tc>
          <w:tcPr>
            <w:cnfStyle w:val="000010000000"/>
            <w:tcW w:w="1714" w:type="dxa"/>
          </w:tcPr>
          <w:p w:rsidR="0070765D" w:rsidRDefault="0070765D" w:rsidP="00F21102">
            <w:pPr>
              <w:pStyle w:val="TableParagraph"/>
              <w:ind w:left="107" w:right="285"/>
            </w:pPr>
            <w:r>
              <w:rPr>
                <w:spacing w:val="-2"/>
              </w:rPr>
              <w:t>Одељењски старешина Родитељ ученика</w:t>
            </w:r>
          </w:p>
        </w:tc>
        <w:tc>
          <w:tcPr>
            <w:tcW w:w="3401" w:type="dxa"/>
          </w:tcPr>
          <w:p w:rsidR="0070765D" w:rsidRDefault="0070765D" w:rsidP="00F21102">
            <w:pPr>
              <w:pStyle w:val="TableParagraph"/>
              <w:ind w:left="107" w:right="90"/>
              <w:cnfStyle w:val="000000100000"/>
            </w:pPr>
            <w:r>
              <w:t>Обавештавање</w:t>
            </w:r>
            <w:r>
              <w:rPr>
                <w:spacing w:val="-5"/>
              </w:rPr>
              <w:t xml:space="preserve"> </w:t>
            </w:r>
            <w:r>
              <w:t>родитеља</w:t>
            </w:r>
            <w:r>
              <w:rPr>
                <w:spacing w:val="-5"/>
              </w:rPr>
              <w:t xml:space="preserve"> </w:t>
            </w:r>
            <w:r>
              <w:t>ученика и предлагање мера</w:t>
            </w:r>
          </w:p>
          <w:p w:rsidR="0070765D" w:rsidRDefault="0070765D" w:rsidP="00F21102">
            <w:pPr>
              <w:pStyle w:val="TableParagraph"/>
              <w:tabs>
                <w:tab w:val="left" w:pos="685"/>
                <w:tab w:val="left" w:pos="1127"/>
                <w:tab w:val="left" w:pos="1830"/>
                <w:tab w:val="left" w:pos="2282"/>
                <w:tab w:val="left" w:pos="2635"/>
                <w:tab w:val="left" w:pos="3097"/>
              </w:tabs>
              <w:ind w:left="107" w:right="93"/>
              <w:cnfStyle w:val="000000100000"/>
            </w:pPr>
            <w:r>
              <w:rPr>
                <w:spacing w:val="-4"/>
              </w:rPr>
              <w:t>Рад</w:t>
            </w:r>
            <w:r>
              <w:tab/>
            </w:r>
            <w:r>
              <w:rPr>
                <w:spacing w:val="-6"/>
              </w:rPr>
              <w:t>са</w:t>
            </w:r>
            <w:r>
              <w:tab/>
            </w:r>
            <w:r>
              <w:rPr>
                <w:spacing w:val="-2"/>
              </w:rPr>
              <w:t>учеником</w:t>
            </w:r>
            <w:r>
              <w:tab/>
            </w:r>
            <w:r>
              <w:rPr>
                <w:spacing w:val="-10"/>
              </w:rPr>
              <w:t>у</w:t>
            </w:r>
            <w:r>
              <w:tab/>
            </w:r>
            <w:r>
              <w:rPr>
                <w:spacing w:val="-2"/>
              </w:rPr>
              <w:t xml:space="preserve">оквиру </w:t>
            </w:r>
            <w:r>
              <w:t xml:space="preserve">одељењске заједнице </w:t>
            </w:r>
            <w:r>
              <w:rPr>
                <w:spacing w:val="-2"/>
              </w:rPr>
              <w:t>Индивидуални</w:t>
            </w:r>
            <w:r>
              <w:tab/>
            </w:r>
            <w:r>
              <w:rPr>
                <w:spacing w:val="-2"/>
              </w:rPr>
              <w:t>разговори</w:t>
            </w:r>
            <w:r>
              <w:tab/>
            </w:r>
            <w:r>
              <w:rPr>
                <w:spacing w:val="-6"/>
              </w:rPr>
              <w:t xml:space="preserve">са </w:t>
            </w:r>
            <w:r>
              <w:rPr>
                <w:spacing w:val="-2"/>
              </w:rPr>
              <w:t>учеником</w:t>
            </w:r>
          </w:p>
          <w:p w:rsidR="0070765D" w:rsidRDefault="0070765D" w:rsidP="00F21102">
            <w:pPr>
              <w:pStyle w:val="TableParagraph"/>
              <w:tabs>
                <w:tab w:val="left" w:pos="2296"/>
              </w:tabs>
              <w:ind w:left="107" w:right="92"/>
              <w:cnfStyle w:val="000000100000"/>
            </w:pPr>
            <w:r>
              <w:t>Сарадња</w:t>
            </w:r>
            <w:r>
              <w:rPr>
                <w:spacing w:val="28"/>
              </w:rPr>
              <w:t xml:space="preserve"> </w:t>
            </w:r>
            <w:r>
              <w:t>са</w:t>
            </w:r>
            <w:r>
              <w:rPr>
                <w:spacing w:val="28"/>
              </w:rPr>
              <w:t xml:space="preserve"> </w:t>
            </w:r>
            <w:r>
              <w:t>запосленима</w:t>
            </w:r>
            <w:r>
              <w:rPr>
                <w:spacing w:val="26"/>
              </w:rPr>
              <w:t xml:space="preserve"> </w:t>
            </w:r>
            <w:r>
              <w:t>у</w:t>
            </w:r>
            <w:r>
              <w:rPr>
                <w:spacing w:val="26"/>
              </w:rPr>
              <w:t xml:space="preserve"> </w:t>
            </w:r>
            <w:r>
              <w:t xml:space="preserve">циљу праћења понашања ученика </w:t>
            </w:r>
            <w:r>
              <w:rPr>
                <w:spacing w:val="-2"/>
              </w:rPr>
              <w:t>Вођење</w:t>
            </w:r>
            <w:r>
              <w:tab/>
            </w:r>
            <w:r>
              <w:rPr>
                <w:spacing w:val="-2"/>
              </w:rPr>
              <w:t xml:space="preserve">педагошке </w:t>
            </w:r>
            <w:r>
              <w:t>документације о ученику</w:t>
            </w:r>
          </w:p>
          <w:p w:rsidR="0070765D" w:rsidRDefault="0070765D" w:rsidP="00F21102">
            <w:pPr>
              <w:pStyle w:val="TableParagraph"/>
              <w:spacing w:line="252" w:lineRule="exact"/>
              <w:ind w:left="107"/>
              <w:cnfStyle w:val="000000100000"/>
            </w:pPr>
            <w:r>
              <w:t>Праћење</w:t>
            </w:r>
            <w:r>
              <w:rPr>
                <w:spacing w:val="80"/>
              </w:rPr>
              <w:t xml:space="preserve"> </w:t>
            </w:r>
            <w:r>
              <w:t>понашања</w:t>
            </w:r>
            <w:r>
              <w:rPr>
                <w:spacing w:val="80"/>
              </w:rPr>
              <w:t xml:space="preserve"> </w:t>
            </w:r>
            <w:r>
              <w:t>ученика</w:t>
            </w:r>
            <w:r>
              <w:rPr>
                <w:spacing w:val="80"/>
              </w:rPr>
              <w:t xml:space="preserve"> </w:t>
            </w:r>
            <w:r>
              <w:t>и извештавање родитеља</w:t>
            </w:r>
          </w:p>
        </w:tc>
        <w:tc>
          <w:tcPr>
            <w:cnfStyle w:val="000100000000"/>
            <w:tcW w:w="2098" w:type="dxa"/>
          </w:tcPr>
          <w:p w:rsidR="0070765D" w:rsidRDefault="0070765D" w:rsidP="00F21102">
            <w:pPr>
              <w:pStyle w:val="TableParagraph"/>
              <w:tabs>
                <w:tab w:val="left" w:pos="1067"/>
                <w:tab w:val="left" w:pos="1763"/>
              </w:tabs>
              <w:ind w:left="107" w:right="94"/>
              <w:jc w:val="both"/>
            </w:pPr>
            <w:r>
              <w:rPr>
                <w:spacing w:val="-6"/>
              </w:rPr>
              <w:t>Од</w:t>
            </w:r>
            <w:r>
              <w:tab/>
            </w:r>
            <w:r>
              <w:rPr>
                <w:spacing w:val="-2"/>
              </w:rPr>
              <w:t>настајања пробелма,</w:t>
            </w:r>
            <w:r>
              <w:tab/>
            </w:r>
            <w:r>
              <w:tab/>
            </w:r>
            <w:r>
              <w:rPr>
                <w:spacing w:val="-5"/>
              </w:rPr>
              <w:t>по</w:t>
            </w:r>
          </w:p>
          <w:p w:rsidR="0070765D" w:rsidRDefault="0070765D" w:rsidP="00F21102">
            <w:pPr>
              <w:pStyle w:val="TableParagraph"/>
              <w:tabs>
                <w:tab w:val="left" w:pos="1794"/>
              </w:tabs>
              <w:ind w:left="106" w:right="94"/>
              <w:jc w:val="both"/>
            </w:pPr>
            <w:r>
              <w:rPr>
                <w:spacing w:val="-2"/>
              </w:rPr>
              <w:t>договору</w:t>
            </w:r>
            <w:r>
              <w:tab/>
            </w:r>
            <w:r>
              <w:rPr>
                <w:spacing w:val="-6"/>
              </w:rPr>
              <w:t xml:space="preserve">са </w:t>
            </w:r>
            <w:r>
              <w:t>актерима појачаног васпитног рада и резултатима рада</w:t>
            </w:r>
          </w:p>
        </w:tc>
      </w:tr>
      <w:tr w:rsidR="0070765D" w:rsidTr="00F21102">
        <w:trPr>
          <w:cnfStyle w:val="010000000000"/>
          <w:trHeight w:val="5058"/>
        </w:trPr>
        <w:tc>
          <w:tcPr>
            <w:cnfStyle w:val="001000000000"/>
            <w:tcW w:w="2364" w:type="dxa"/>
          </w:tcPr>
          <w:p w:rsidR="0070765D" w:rsidRDefault="0070765D" w:rsidP="00F21102">
            <w:pPr>
              <w:pStyle w:val="TableParagraph"/>
              <w:tabs>
                <w:tab w:val="left" w:pos="1914"/>
              </w:tabs>
              <w:ind w:left="107" w:right="93"/>
              <w:jc w:val="both"/>
            </w:pPr>
            <w:r>
              <w:lastRenderedPageBreak/>
              <w:t xml:space="preserve">Рад педагога са </w:t>
            </w:r>
            <w:r>
              <w:rPr>
                <w:spacing w:val="-2"/>
              </w:rPr>
              <w:t>учеником</w:t>
            </w:r>
            <w:r>
              <w:tab/>
            </w:r>
            <w:r>
              <w:rPr>
                <w:spacing w:val="-4"/>
              </w:rPr>
              <w:t xml:space="preserve">под </w:t>
            </w:r>
            <w:r>
              <w:t xml:space="preserve">појачаним васпитним </w:t>
            </w:r>
            <w:r>
              <w:rPr>
                <w:spacing w:val="-2"/>
              </w:rPr>
              <w:t>радом</w:t>
            </w:r>
          </w:p>
        </w:tc>
        <w:tc>
          <w:tcPr>
            <w:cnfStyle w:val="000010000000"/>
            <w:tcW w:w="1714" w:type="dxa"/>
          </w:tcPr>
          <w:p w:rsidR="0070765D" w:rsidRDefault="0070765D" w:rsidP="00F21102">
            <w:pPr>
              <w:pStyle w:val="TableParagraph"/>
              <w:ind w:left="107"/>
            </w:pPr>
            <w:r>
              <w:rPr>
                <w:spacing w:val="-2"/>
              </w:rPr>
              <w:t>Одељењски старешина Педагог</w:t>
            </w:r>
          </w:p>
        </w:tc>
        <w:tc>
          <w:tcPr>
            <w:tcW w:w="3401" w:type="dxa"/>
          </w:tcPr>
          <w:p w:rsidR="0070765D" w:rsidRDefault="0070765D" w:rsidP="00F21102">
            <w:pPr>
              <w:pStyle w:val="TableParagraph"/>
              <w:ind w:left="107" w:right="91"/>
              <w:jc w:val="both"/>
              <w:cnfStyle w:val="010000000000"/>
            </w:pPr>
            <w:r>
              <w:t>Договор одељењског старешине</w:t>
            </w:r>
            <w:r>
              <w:rPr>
                <w:spacing w:val="40"/>
              </w:rPr>
              <w:t xml:space="preserve"> </w:t>
            </w:r>
            <w:r>
              <w:t>и педагога, уз претходно обавештавање</w:t>
            </w:r>
            <w:r>
              <w:rPr>
                <w:spacing w:val="-6"/>
              </w:rPr>
              <w:t xml:space="preserve"> </w:t>
            </w:r>
            <w:r>
              <w:t>родитеља</w:t>
            </w:r>
            <w:r>
              <w:rPr>
                <w:spacing w:val="-9"/>
              </w:rPr>
              <w:t xml:space="preserve"> </w:t>
            </w:r>
            <w:r>
              <w:t>ученика, предлагање мера</w:t>
            </w:r>
          </w:p>
          <w:p w:rsidR="0070765D" w:rsidRDefault="0070765D" w:rsidP="00F21102">
            <w:pPr>
              <w:pStyle w:val="TableParagraph"/>
              <w:tabs>
                <w:tab w:val="left" w:pos="1888"/>
                <w:tab w:val="left" w:pos="3098"/>
              </w:tabs>
              <w:ind w:left="107" w:right="93"/>
              <w:cnfStyle w:val="010000000000"/>
            </w:pPr>
            <w:r>
              <w:t>Вођење</w:t>
            </w:r>
            <w:r>
              <w:rPr>
                <w:spacing w:val="80"/>
              </w:rPr>
              <w:t xml:space="preserve"> </w:t>
            </w:r>
            <w:r>
              <w:t>евиденције</w:t>
            </w:r>
            <w:r>
              <w:rPr>
                <w:spacing w:val="80"/>
              </w:rPr>
              <w:t xml:space="preserve"> </w:t>
            </w:r>
            <w:r>
              <w:t>о</w:t>
            </w:r>
            <w:r>
              <w:rPr>
                <w:spacing w:val="80"/>
              </w:rPr>
              <w:t xml:space="preserve"> </w:t>
            </w:r>
            <w:r>
              <w:t xml:space="preserve">ученику под појачаним васпитним радом </w:t>
            </w:r>
            <w:r>
              <w:rPr>
                <w:spacing w:val="-2"/>
              </w:rPr>
              <w:t>Индивидуални</w:t>
            </w:r>
            <w:r>
              <w:tab/>
            </w:r>
            <w:r>
              <w:rPr>
                <w:spacing w:val="-2"/>
              </w:rPr>
              <w:t>разговор</w:t>
            </w:r>
            <w:r>
              <w:tab/>
            </w:r>
            <w:r>
              <w:rPr>
                <w:spacing w:val="-6"/>
              </w:rPr>
              <w:t xml:space="preserve">са </w:t>
            </w:r>
            <w:r>
              <w:rPr>
                <w:spacing w:val="-2"/>
              </w:rPr>
              <w:t>учеником</w:t>
            </w:r>
          </w:p>
          <w:p w:rsidR="0070765D" w:rsidRDefault="0070765D" w:rsidP="00F21102">
            <w:pPr>
              <w:pStyle w:val="TableParagraph"/>
              <w:ind w:left="107" w:right="91"/>
              <w:jc w:val="both"/>
              <w:cnfStyle w:val="010000000000"/>
            </w:pPr>
            <w:r>
              <w:t>Радионице, предавања, дискусије са</w:t>
            </w:r>
            <w:r>
              <w:rPr>
                <w:spacing w:val="-4"/>
              </w:rPr>
              <w:t xml:space="preserve"> </w:t>
            </w:r>
            <w:r>
              <w:t>групом</w:t>
            </w:r>
            <w:r>
              <w:rPr>
                <w:spacing w:val="-5"/>
              </w:rPr>
              <w:t xml:space="preserve"> </w:t>
            </w:r>
            <w:r>
              <w:t>ученика</w:t>
            </w:r>
            <w:r>
              <w:rPr>
                <w:spacing w:val="-4"/>
              </w:rPr>
              <w:t xml:space="preserve"> </w:t>
            </w:r>
            <w:r>
              <w:t>или</w:t>
            </w:r>
            <w:r>
              <w:rPr>
                <w:spacing w:val="-5"/>
              </w:rPr>
              <w:t xml:space="preserve"> </w:t>
            </w:r>
            <w:r>
              <w:t>одељењем у којој је ученик под појачаним васпитним радом</w:t>
            </w:r>
          </w:p>
          <w:p w:rsidR="0070765D" w:rsidRDefault="0070765D" w:rsidP="00F21102">
            <w:pPr>
              <w:pStyle w:val="TableParagraph"/>
              <w:ind w:left="107"/>
              <w:cnfStyle w:val="010000000000"/>
            </w:pPr>
            <w:r>
              <w:t>Сарадња</w:t>
            </w:r>
            <w:r>
              <w:rPr>
                <w:spacing w:val="-5"/>
              </w:rPr>
              <w:t xml:space="preserve"> </w:t>
            </w:r>
            <w:r>
              <w:t>са</w:t>
            </w:r>
            <w:r>
              <w:rPr>
                <w:spacing w:val="-4"/>
              </w:rPr>
              <w:t xml:space="preserve"> </w:t>
            </w:r>
            <w:r>
              <w:t>наставницима</w:t>
            </w:r>
            <w:r>
              <w:rPr>
                <w:spacing w:val="-5"/>
              </w:rPr>
              <w:t xml:space="preserve"> </w:t>
            </w:r>
            <w:r>
              <w:t>у</w:t>
            </w:r>
            <w:r>
              <w:rPr>
                <w:spacing w:val="-6"/>
              </w:rPr>
              <w:t xml:space="preserve"> </w:t>
            </w:r>
            <w:r>
              <w:t>циљу праћења понашања ученика Разговор</w:t>
            </w:r>
            <w:r>
              <w:rPr>
                <w:spacing w:val="40"/>
              </w:rPr>
              <w:t xml:space="preserve"> </w:t>
            </w:r>
            <w:r>
              <w:t>са</w:t>
            </w:r>
            <w:r>
              <w:rPr>
                <w:spacing w:val="40"/>
              </w:rPr>
              <w:t xml:space="preserve"> </w:t>
            </w:r>
            <w:r>
              <w:t>родитељем</w:t>
            </w:r>
            <w:r>
              <w:rPr>
                <w:spacing w:val="40"/>
              </w:rPr>
              <w:t xml:space="preserve"> </w:t>
            </w:r>
            <w:r>
              <w:t>ученика (по потреби)</w:t>
            </w:r>
          </w:p>
          <w:p w:rsidR="0070765D" w:rsidRDefault="0070765D" w:rsidP="00F21102">
            <w:pPr>
              <w:pStyle w:val="TableParagraph"/>
              <w:ind w:left="107" w:right="91"/>
              <w:jc w:val="both"/>
              <w:cnfStyle w:val="010000000000"/>
            </w:pPr>
            <w:r>
              <w:t>Упућивање родитеља и ученика на друге стручњаке (педијатар, дефектолог,</w:t>
            </w:r>
            <w:r>
              <w:rPr>
                <w:spacing w:val="73"/>
              </w:rPr>
              <w:t xml:space="preserve">  </w:t>
            </w:r>
            <w:r>
              <w:t>дечији</w:t>
            </w:r>
            <w:r>
              <w:rPr>
                <w:spacing w:val="73"/>
              </w:rPr>
              <w:t xml:space="preserve">  </w:t>
            </w:r>
            <w:r>
              <w:rPr>
                <w:spacing w:val="-2"/>
              </w:rPr>
              <w:t>психолог,</w:t>
            </w:r>
          </w:p>
          <w:p w:rsidR="0070765D" w:rsidRDefault="0070765D" w:rsidP="00F21102">
            <w:pPr>
              <w:pStyle w:val="TableParagraph"/>
              <w:spacing w:line="237" w:lineRule="exact"/>
              <w:ind w:left="107"/>
              <w:jc w:val="both"/>
              <w:cnfStyle w:val="010000000000"/>
            </w:pPr>
            <w:r>
              <w:t>дечији</w:t>
            </w:r>
            <w:r>
              <w:rPr>
                <w:spacing w:val="-2"/>
              </w:rPr>
              <w:t xml:space="preserve"> психијатар)</w:t>
            </w:r>
          </w:p>
        </w:tc>
        <w:tc>
          <w:tcPr>
            <w:cnfStyle w:val="000100000000"/>
            <w:tcW w:w="2098" w:type="dxa"/>
          </w:tcPr>
          <w:p w:rsidR="0070765D" w:rsidRDefault="0070765D" w:rsidP="00F21102">
            <w:pPr>
              <w:pStyle w:val="TableParagraph"/>
              <w:tabs>
                <w:tab w:val="left" w:pos="1271"/>
              </w:tabs>
              <w:ind w:left="107" w:right="95"/>
            </w:pPr>
            <w:r>
              <w:rPr>
                <w:spacing w:val="-4"/>
              </w:rPr>
              <w:t>Током</w:t>
            </w:r>
            <w:r>
              <w:tab/>
            </w:r>
            <w:r>
              <w:rPr>
                <w:spacing w:val="-2"/>
              </w:rPr>
              <w:t>трајања појачаног</w:t>
            </w:r>
            <w:r>
              <w:rPr>
                <w:spacing w:val="40"/>
              </w:rPr>
              <w:t xml:space="preserve"> </w:t>
            </w:r>
            <w:r>
              <w:t>васпитног рада</w:t>
            </w:r>
          </w:p>
        </w:tc>
      </w:tr>
    </w:tbl>
    <w:p w:rsidR="0070765D" w:rsidRDefault="0070765D" w:rsidP="0070765D">
      <w:pPr>
        <w:sectPr w:rsidR="0070765D">
          <w:pgSz w:w="12240" w:h="15840"/>
          <w:pgMar w:top="2860" w:right="720" w:bottom="1200" w:left="1200" w:header="749" w:footer="1005" w:gutter="0"/>
          <w:cols w:space="720"/>
        </w:sectPr>
      </w:pPr>
    </w:p>
    <w:p w:rsidR="0070765D" w:rsidRDefault="0070765D" w:rsidP="0070765D">
      <w:pPr>
        <w:pStyle w:val="BodyText"/>
        <w:spacing w:before="3" w:after="1"/>
      </w:pPr>
    </w:p>
    <w:tbl>
      <w:tblPr>
        <w:tblStyle w:val="MediumGrid1-Accent5"/>
        <w:tblW w:w="0" w:type="auto"/>
        <w:tblLayout w:type="fixed"/>
        <w:tblLook w:val="01E0"/>
      </w:tblPr>
      <w:tblGrid>
        <w:gridCol w:w="2364"/>
        <w:gridCol w:w="1714"/>
        <w:gridCol w:w="3401"/>
        <w:gridCol w:w="2098"/>
      </w:tblGrid>
      <w:tr w:rsidR="0070765D" w:rsidTr="00F21102">
        <w:trPr>
          <w:cnfStyle w:val="100000000000"/>
          <w:trHeight w:val="3541"/>
        </w:trPr>
        <w:tc>
          <w:tcPr>
            <w:cnfStyle w:val="001000000000"/>
            <w:tcW w:w="2364" w:type="dxa"/>
          </w:tcPr>
          <w:p w:rsidR="0070765D" w:rsidRDefault="0070765D" w:rsidP="00F21102">
            <w:pPr>
              <w:pStyle w:val="TableParagraph"/>
              <w:tabs>
                <w:tab w:val="left" w:pos="1031"/>
                <w:tab w:val="left" w:pos="2073"/>
              </w:tabs>
              <w:spacing w:line="247" w:lineRule="exact"/>
              <w:ind w:left="107"/>
              <w:jc w:val="both"/>
            </w:pPr>
            <w:r>
              <w:rPr>
                <w:spacing w:val="-5"/>
              </w:rPr>
              <w:t>Рад</w:t>
            </w:r>
            <w:r>
              <w:tab/>
            </w:r>
            <w:r>
              <w:rPr>
                <w:spacing w:val="-4"/>
              </w:rPr>
              <w:t>тима</w:t>
            </w:r>
            <w:r>
              <w:tab/>
            </w:r>
            <w:r>
              <w:rPr>
                <w:spacing w:val="-5"/>
              </w:rPr>
              <w:t>за</w:t>
            </w:r>
          </w:p>
          <w:p w:rsidR="0070765D" w:rsidRDefault="0070765D" w:rsidP="00F21102">
            <w:pPr>
              <w:pStyle w:val="TableParagraph"/>
              <w:tabs>
                <w:tab w:val="left" w:pos="2061"/>
              </w:tabs>
              <w:spacing w:before="1" w:line="252" w:lineRule="exact"/>
              <w:ind w:left="107"/>
              <w:jc w:val="both"/>
            </w:pPr>
            <w:r>
              <w:rPr>
                <w:spacing w:val="-2"/>
              </w:rPr>
              <w:t>безбедност</w:t>
            </w:r>
            <w:r>
              <w:tab/>
            </w:r>
            <w:r>
              <w:rPr>
                <w:spacing w:val="-5"/>
              </w:rPr>
              <w:t>са</w:t>
            </w:r>
          </w:p>
          <w:p w:rsidR="0070765D" w:rsidRDefault="0070765D" w:rsidP="00F21102">
            <w:pPr>
              <w:pStyle w:val="TableParagraph"/>
              <w:tabs>
                <w:tab w:val="left" w:pos="1914"/>
              </w:tabs>
              <w:ind w:left="107" w:right="93"/>
              <w:jc w:val="both"/>
            </w:pPr>
            <w:r>
              <w:rPr>
                <w:spacing w:val="-2"/>
              </w:rPr>
              <w:t>учеником</w:t>
            </w:r>
            <w:r>
              <w:tab/>
            </w:r>
            <w:r>
              <w:rPr>
                <w:spacing w:val="-4"/>
              </w:rPr>
              <w:t xml:space="preserve">под </w:t>
            </w:r>
            <w:r>
              <w:t xml:space="preserve">појачаним васпитним </w:t>
            </w:r>
            <w:r>
              <w:rPr>
                <w:spacing w:val="-2"/>
              </w:rPr>
              <w:t>радом</w:t>
            </w:r>
          </w:p>
        </w:tc>
        <w:tc>
          <w:tcPr>
            <w:cnfStyle w:val="000010000000"/>
            <w:tcW w:w="1714" w:type="dxa"/>
          </w:tcPr>
          <w:p w:rsidR="0070765D" w:rsidRDefault="0070765D" w:rsidP="00F21102">
            <w:pPr>
              <w:pStyle w:val="TableParagraph"/>
              <w:ind w:left="107" w:right="285"/>
            </w:pPr>
            <w:r>
              <w:t>Чланови</w:t>
            </w:r>
            <w:r>
              <w:rPr>
                <w:spacing w:val="-14"/>
              </w:rPr>
              <w:t xml:space="preserve"> </w:t>
            </w:r>
            <w:r>
              <w:t xml:space="preserve">тима </w:t>
            </w:r>
            <w:r>
              <w:rPr>
                <w:spacing w:val="-2"/>
              </w:rPr>
              <w:t>Одељењски старешина Педагог</w:t>
            </w:r>
          </w:p>
        </w:tc>
        <w:tc>
          <w:tcPr>
            <w:tcW w:w="3401" w:type="dxa"/>
          </w:tcPr>
          <w:p w:rsidR="0070765D" w:rsidRDefault="0070765D" w:rsidP="00F21102">
            <w:pPr>
              <w:pStyle w:val="TableParagraph"/>
              <w:ind w:left="107" w:right="91"/>
              <w:jc w:val="both"/>
              <w:cnfStyle w:val="100000000000"/>
            </w:pPr>
            <w:r>
              <w:t>Укључивање у рад са учеником под појачаним васпитним радом на захтев одељењског старешине или педагога, након обављене процедуре (ОС, родитељ,</w:t>
            </w:r>
            <w:r>
              <w:rPr>
                <w:spacing w:val="40"/>
              </w:rPr>
              <w:t xml:space="preserve"> </w:t>
            </w:r>
            <w:r>
              <w:rPr>
                <w:spacing w:val="-2"/>
              </w:rPr>
              <w:t>педагог)</w:t>
            </w:r>
          </w:p>
          <w:p w:rsidR="0070765D" w:rsidRDefault="0070765D" w:rsidP="00F21102">
            <w:pPr>
              <w:pStyle w:val="TableParagraph"/>
              <w:ind w:left="107" w:right="93"/>
              <w:jc w:val="both"/>
              <w:cnfStyle w:val="100000000000"/>
            </w:pPr>
            <w:r>
              <w:t xml:space="preserve">Индивидуални разговор са </w:t>
            </w:r>
            <w:r>
              <w:rPr>
                <w:spacing w:val="-2"/>
              </w:rPr>
              <w:t>учеником</w:t>
            </w:r>
          </w:p>
          <w:p w:rsidR="0070765D" w:rsidRDefault="0070765D" w:rsidP="00F21102">
            <w:pPr>
              <w:pStyle w:val="TableParagraph"/>
              <w:ind w:left="107" w:right="90"/>
              <w:jc w:val="both"/>
              <w:cnfStyle w:val="100000000000"/>
            </w:pPr>
            <w:r>
              <w:t xml:space="preserve">Активности са одељењем које похађа ученик под појачаним васпитном радом – радионице, предавања, дебате, израда паноа, </w:t>
            </w:r>
            <w:r>
              <w:rPr>
                <w:spacing w:val="-2"/>
              </w:rPr>
              <w:t>постера</w:t>
            </w:r>
          </w:p>
          <w:p w:rsidR="0070765D" w:rsidRDefault="0070765D" w:rsidP="00F21102">
            <w:pPr>
              <w:pStyle w:val="TableParagraph"/>
              <w:spacing w:line="238" w:lineRule="exact"/>
              <w:ind w:left="107"/>
              <w:jc w:val="both"/>
              <w:cnfStyle w:val="100000000000"/>
            </w:pPr>
            <w:r>
              <w:t>Вођење</w:t>
            </w:r>
            <w:r>
              <w:rPr>
                <w:spacing w:val="-2"/>
              </w:rPr>
              <w:t xml:space="preserve"> евиденције</w:t>
            </w:r>
          </w:p>
        </w:tc>
        <w:tc>
          <w:tcPr>
            <w:cnfStyle w:val="000100000000"/>
            <w:tcW w:w="2098" w:type="dxa"/>
          </w:tcPr>
          <w:p w:rsidR="0070765D" w:rsidRDefault="0070765D" w:rsidP="00F21102">
            <w:pPr>
              <w:pStyle w:val="TableParagraph"/>
              <w:tabs>
                <w:tab w:val="left" w:pos="726"/>
                <w:tab w:val="left" w:pos="1271"/>
                <w:tab w:val="left" w:pos="1892"/>
              </w:tabs>
              <w:ind w:left="107" w:right="95"/>
            </w:pPr>
            <w:r>
              <w:rPr>
                <w:spacing w:val="-6"/>
              </w:rPr>
              <w:t>По</w:t>
            </w:r>
            <w:r>
              <w:tab/>
            </w:r>
            <w:r>
              <w:rPr>
                <w:spacing w:val="-2"/>
              </w:rPr>
              <w:t>потреби,</w:t>
            </w:r>
            <w:r>
              <w:tab/>
            </w:r>
            <w:r>
              <w:rPr>
                <w:spacing w:val="-10"/>
              </w:rPr>
              <w:t xml:space="preserve">а </w:t>
            </w:r>
            <w:r>
              <w:rPr>
                <w:spacing w:val="-2"/>
              </w:rPr>
              <w:t>током</w:t>
            </w:r>
            <w:r>
              <w:tab/>
            </w:r>
            <w:r>
              <w:tab/>
            </w:r>
            <w:r>
              <w:rPr>
                <w:spacing w:val="-2"/>
              </w:rPr>
              <w:t>трајања појачаног</w:t>
            </w:r>
            <w:r>
              <w:rPr>
                <w:spacing w:val="40"/>
              </w:rPr>
              <w:t xml:space="preserve"> </w:t>
            </w:r>
            <w:r>
              <w:t>васпитног рада</w:t>
            </w:r>
          </w:p>
        </w:tc>
      </w:tr>
    </w:tbl>
    <w:p w:rsidR="0070765D" w:rsidRDefault="0070765D" w:rsidP="0070765D">
      <w:pPr>
        <w:pStyle w:val="ListParagraph"/>
        <w:widowControl w:val="0"/>
        <w:numPr>
          <w:ilvl w:val="0"/>
          <w:numId w:val="227"/>
        </w:numPr>
        <w:tabs>
          <w:tab w:val="left" w:pos="480"/>
        </w:tabs>
        <w:autoSpaceDE w:val="0"/>
        <w:autoSpaceDN w:val="0"/>
        <w:spacing w:line="247" w:lineRule="exact"/>
        <w:contextualSpacing w:val="0"/>
        <w:jc w:val="left"/>
      </w:pPr>
      <w:r>
        <w:t>Поступци</w:t>
      </w:r>
      <w:r>
        <w:rPr>
          <w:spacing w:val="-7"/>
        </w:rPr>
        <w:t xml:space="preserve"> </w:t>
      </w:r>
      <w:r>
        <w:t>за</w:t>
      </w:r>
      <w:r>
        <w:rPr>
          <w:spacing w:val="-4"/>
        </w:rPr>
        <w:t xml:space="preserve"> </w:t>
      </w:r>
      <w:r>
        <w:t>рано</w:t>
      </w:r>
      <w:r>
        <w:rPr>
          <w:spacing w:val="-4"/>
        </w:rPr>
        <w:t xml:space="preserve"> </w:t>
      </w:r>
      <w:r>
        <w:t>препознавање</w:t>
      </w:r>
      <w:r>
        <w:rPr>
          <w:spacing w:val="-4"/>
        </w:rPr>
        <w:t xml:space="preserve"> </w:t>
      </w:r>
      <w:r>
        <w:t>ризика</w:t>
      </w:r>
      <w:r>
        <w:rPr>
          <w:spacing w:val="-4"/>
        </w:rPr>
        <w:t xml:space="preserve"> </w:t>
      </w:r>
      <w:r>
        <w:t>од</w:t>
      </w:r>
      <w:r>
        <w:rPr>
          <w:spacing w:val="-5"/>
        </w:rPr>
        <w:t xml:space="preserve"> </w:t>
      </w:r>
      <w:r>
        <w:t>насиља,</w:t>
      </w:r>
      <w:r>
        <w:rPr>
          <w:spacing w:val="-4"/>
        </w:rPr>
        <w:t xml:space="preserve"> </w:t>
      </w:r>
      <w:r>
        <w:t>злостављања</w:t>
      </w:r>
      <w:r>
        <w:rPr>
          <w:spacing w:val="-4"/>
        </w:rPr>
        <w:t xml:space="preserve"> </w:t>
      </w:r>
      <w:r>
        <w:t>и</w:t>
      </w:r>
      <w:r>
        <w:rPr>
          <w:spacing w:val="-4"/>
        </w:rPr>
        <w:t xml:space="preserve"> </w:t>
      </w:r>
      <w:r>
        <w:rPr>
          <w:spacing w:val="-2"/>
        </w:rPr>
        <w:t>занемаривања</w:t>
      </w:r>
    </w:p>
    <w:p w:rsidR="0070765D" w:rsidRDefault="0070765D" w:rsidP="0070765D">
      <w:pPr>
        <w:pStyle w:val="BodyText"/>
        <w:spacing w:before="8"/>
        <w:rPr>
          <w:sz w:val="20"/>
        </w:rPr>
      </w:pPr>
    </w:p>
    <w:p w:rsidR="0070765D" w:rsidRPr="00C37548" w:rsidRDefault="0070765D" w:rsidP="0070765D">
      <w:pPr>
        <w:jc w:val="both"/>
        <w:rPr>
          <w:sz w:val="24"/>
          <w:szCs w:val="24"/>
        </w:rPr>
      </w:pPr>
      <w:r w:rsidRPr="00C37548">
        <w:rPr>
          <w:sz w:val="24"/>
          <w:szCs w:val="24"/>
        </w:rPr>
        <w:t>Рано препознавање ризика од насиља, злостављања и занемаривања је битно због предузимања мера превенције, како не би дошло до ситуације насиља. Низ фактора делује на појаву ризични ситуација</w:t>
      </w:r>
      <w:r w:rsidRPr="00C37548">
        <w:rPr>
          <w:spacing w:val="-2"/>
          <w:sz w:val="24"/>
          <w:szCs w:val="24"/>
        </w:rPr>
        <w:t xml:space="preserve"> </w:t>
      </w:r>
      <w:r w:rsidRPr="00C37548">
        <w:rPr>
          <w:sz w:val="24"/>
          <w:szCs w:val="24"/>
        </w:rPr>
        <w:t>за</w:t>
      </w:r>
      <w:r w:rsidRPr="00C37548">
        <w:rPr>
          <w:spacing w:val="-2"/>
          <w:sz w:val="24"/>
          <w:szCs w:val="24"/>
        </w:rPr>
        <w:t xml:space="preserve"> </w:t>
      </w:r>
      <w:r w:rsidRPr="00C37548">
        <w:rPr>
          <w:sz w:val="24"/>
          <w:szCs w:val="24"/>
        </w:rPr>
        <w:t>појаву</w:t>
      </w:r>
      <w:r w:rsidRPr="00C37548">
        <w:rPr>
          <w:spacing w:val="-5"/>
          <w:sz w:val="24"/>
          <w:szCs w:val="24"/>
        </w:rPr>
        <w:t xml:space="preserve"> </w:t>
      </w:r>
      <w:r w:rsidRPr="00C37548">
        <w:rPr>
          <w:sz w:val="24"/>
          <w:szCs w:val="24"/>
        </w:rPr>
        <w:t>насиља.</w:t>
      </w:r>
      <w:r w:rsidRPr="00C37548">
        <w:rPr>
          <w:spacing w:val="-3"/>
          <w:sz w:val="24"/>
          <w:szCs w:val="24"/>
        </w:rPr>
        <w:t xml:space="preserve"> </w:t>
      </w:r>
      <w:r w:rsidRPr="00C37548">
        <w:rPr>
          <w:sz w:val="24"/>
          <w:szCs w:val="24"/>
        </w:rPr>
        <w:t>Правовремено</w:t>
      </w:r>
      <w:r w:rsidRPr="00C37548">
        <w:rPr>
          <w:spacing w:val="-2"/>
          <w:sz w:val="24"/>
          <w:szCs w:val="24"/>
        </w:rPr>
        <w:t xml:space="preserve"> </w:t>
      </w:r>
      <w:r w:rsidRPr="00C37548">
        <w:rPr>
          <w:sz w:val="24"/>
          <w:szCs w:val="24"/>
        </w:rPr>
        <w:t>реаговање</w:t>
      </w:r>
      <w:r w:rsidRPr="00C37548">
        <w:rPr>
          <w:spacing w:val="-4"/>
          <w:sz w:val="24"/>
          <w:szCs w:val="24"/>
        </w:rPr>
        <w:t xml:space="preserve"> </w:t>
      </w:r>
      <w:r w:rsidRPr="00C37548">
        <w:rPr>
          <w:sz w:val="24"/>
          <w:szCs w:val="24"/>
        </w:rPr>
        <w:t>је</w:t>
      </w:r>
      <w:r w:rsidRPr="00C37548">
        <w:rPr>
          <w:spacing w:val="-2"/>
          <w:sz w:val="24"/>
          <w:szCs w:val="24"/>
        </w:rPr>
        <w:t xml:space="preserve"> </w:t>
      </w:r>
      <w:r w:rsidRPr="00C37548">
        <w:rPr>
          <w:sz w:val="24"/>
          <w:szCs w:val="24"/>
        </w:rPr>
        <w:t>битан</w:t>
      </w:r>
      <w:r w:rsidRPr="00C37548">
        <w:rPr>
          <w:spacing w:val="-3"/>
          <w:sz w:val="24"/>
          <w:szCs w:val="24"/>
        </w:rPr>
        <w:t xml:space="preserve"> </w:t>
      </w:r>
      <w:r w:rsidRPr="00C37548">
        <w:rPr>
          <w:sz w:val="24"/>
          <w:szCs w:val="24"/>
        </w:rPr>
        <w:t>чинилац</w:t>
      </w:r>
      <w:r w:rsidRPr="00C37548">
        <w:rPr>
          <w:spacing w:val="-3"/>
          <w:sz w:val="24"/>
          <w:szCs w:val="24"/>
        </w:rPr>
        <w:t xml:space="preserve"> </w:t>
      </w:r>
      <w:r w:rsidRPr="00C37548">
        <w:rPr>
          <w:sz w:val="24"/>
          <w:szCs w:val="24"/>
        </w:rPr>
        <w:t>раном</w:t>
      </w:r>
      <w:r w:rsidRPr="00C37548">
        <w:rPr>
          <w:spacing w:val="-3"/>
          <w:sz w:val="24"/>
          <w:szCs w:val="24"/>
        </w:rPr>
        <w:t xml:space="preserve"> </w:t>
      </w:r>
      <w:r w:rsidRPr="00C37548">
        <w:rPr>
          <w:sz w:val="24"/>
          <w:szCs w:val="24"/>
        </w:rPr>
        <w:t>сузбијању</w:t>
      </w:r>
      <w:r w:rsidRPr="00C37548">
        <w:rPr>
          <w:spacing w:val="-5"/>
          <w:sz w:val="24"/>
          <w:szCs w:val="24"/>
        </w:rPr>
        <w:t xml:space="preserve"> </w:t>
      </w:r>
      <w:r w:rsidRPr="00C37548">
        <w:rPr>
          <w:sz w:val="24"/>
          <w:szCs w:val="24"/>
        </w:rPr>
        <w:t>насиља.</w:t>
      </w:r>
    </w:p>
    <w:p w:rsidR="0070765D" w:rsidRDefault="0070765D" w:rsidP="0070765D">
      <w:pPr>
        <w:pStyle w:val="BodyText"/>
        <w:spacing w:before="10"/>
        <w:rPr>
          <w:sz w:val="17"/>
        </w:rPr>
      </w:pPr>
    </w:p>
    <w:tbl>
      <w:tblPr>
        <w:tblStyle w:val="MediumGrid1-Accent5"/>
        <w:tblW w:w="0" w:type="auto"/>
        <w:tblLayout w:type="fixed"/>
        <w:tblLook w:val="01E0"/>
      </w:tblPr>
      <w:tblGrid>
        <w:gridCol w:w="2364"/>
        <w:gridCol w:w="1714"/>
        <w:gridCol w:w="3401"/>
        <w:gridCol w:w="2098"/>
      </w:tblGrid>
      <w:tr w:rsidR="0070765D" w:rsidTr="00F21102">
        <w:trPr>
          <w:cnfStyle w:val="100000000000"/>
          <w:trHeight w:val="527"/>
        </w:trPr>
        <w:tc>
          <w:tcPr>
            <w:cnfStyle w:val="001000000000"/>
            <w:tcW w:w="2364" w:type="dxa"/>
          </w:tcPr>
          <w:p w:rsidR="0070765D" w:rsidRDefault="0070765D" w:rsidP="00F21102">
            <w:pPr>
              <w:pStyle w:val="TableParagraph"/>
              <w:spacing w:before="135"/>
              <w:ind w:left="575"/>
              <w:rPr>
                <w:b w:val="0"/>
              </w:rPr>
            </w:pPr>
            <w:r>
              <w:rPr>
                <w:b w:val="0"/>
                <w:spacing w:val="-2"/>
              </w:rPr>
              <w:t>Активности</w:t>
            </w:r>
          </w:p>
        </w:tc>
        <w:tc>
          <w:tcPr>
            <w:cnfStyle w:val="000010000000"/>
            <w:tcW w:w="1714" w:type="dxa"/>
          </w:tcPr>
          <w:p w:rsidR="0070765D" w:rsidRDefault="0070765D" w:rsidP="00F21102">
            <w:pPr>
              <w:pStyle w:val="TableParagraph"/>
              <w:spacing w:before="135"/>
              <w:ind w:left="227"/>
              <w:rPr>
                <w:b w:val="0"/>
              </w:rPr>
            </w:pPr>
            <w:r>
              <w:rPr>
                <w:b w:val="0"/>
                <w:spacing w:val="-2"/>
              </w:rPr>
              <w:t>Реализатори</w:t>
            </w:r>
          </w:p>
        </w:tc>
        <w:tc>
          <w:tcPr>
            <w:tcW w:w="3401" w:type="dxa"/>
          </w:tcPr>
          <w:p w:rsidR="0070765D" w:rsidRDefault="0070765D" w:rsidP="00F21102">
            <w:pPr>
              <w:pStyle w:val="TableParagraph"/>
              <w:spacing w:before="135"/>
              <w:ind w:left="678"/>
              <w:cnfStyle w:val="100000000000"/>
              <w:rPr>
                <w:b w:val="0"/>
              </w:rPr>
            </w:pPr>
            <w:r>
              <w:rPr>
                <w:b w:val="0"/>
              </w:rPr>
              <w:t>Начини</w:t>
            </w:r>
            <w:r>
              <w:rPr>
                <w:b w:val="0"/>
                <w:spacing w:val="-3"/>
              </w:rPr>
              <w:t xml:space="preserve"> </w:t>
            </w:r>
            <w:r>
              <w:rPr>
                <w:b w:val="0"/>
                <w:spacing w:val="-2"/>
              </w:rPr>
              <w:t>реализације</w:t>
            </w:r>
          </w:p>
        </w:tc>
        <w:tc>
          <w:tcPr>
            <w:cnfStyle w:val="000100000000"/>
            <w:tcW w:w="2098" w:type="dxa"/>
          </w:tcPr>
          <w:p w:rsidR="0070765D" w:rsidRDefault="0070765D" w:rsidP="00F21102">
            <w:pPr>
              <w:pStyle w:val="TableParagraph"/>
              <w:spacing w:before="3" w:line="252" w:lineRule="exact"/>
              <w:ind w:left="553" w:right="95" w:hanging="46"/>
              <w:rPr>
                <w:b w:val="0"/>
              </w:rPr>
            </w:pPr>
            <w:r>
              <w:rPr>
                <w:b w:val="0"/>
                <w:spacing w:val="-2"/>
              </w:rPr>
              <w:t>Временска динамика</w:t>
            </w:r>
          </w:p>
        </w:tc>
      </w:tr>
      <w:tr w:rsidR="0070765D" w:rsidTr="00F21102">
        <w:trPr>
          <w:cnfStyle w:val="000000100000"/>
          <w:trHeight w:val="1770"/>
        </w:trPr>
        <w:tc>
          <w:tcPr>
            <w:cnfStyle w:val="001000000000"/>
            <w:tcW w:w="2364" w:type="dxa"/>
          </w:tcPr>
          <w:p w:rsidR="0070765D" w:rsidRDefault="0070765D" w:rsidP="00F21102">
            <w:pPr>
              <w:pStyle w:val="TableParagraph"/>
              <w:tabs>
                <w:tab w:val="left" w:pos="1139"/>
                <w:tab w:val="left" w:pos="1809"/>
              </w:tabs>
              <w:ind w:left="107" w:right="93"/>
            </w:pPr>
            <w:r>
              <w:rPr>
                <w:spacing w:val="-2"/>
              </w:rPr>
              <w:t>Идентификација ученика</w:t>
            </w:r>
            <w:r>
              <w:tab/>
            </w:r>
            <w:r>
              <w:rPr>
                <w:spacing w:val="-4"/>
              </w:rPr>
              <w:t>који</w:t>
            </w:r>
            <w:r>
              <w:tab/>
            </w:r>
            <w:r>
              <w:rPr>
                <w:spacing w:val="-4"/>
              </w:rPr>
              <w:t xml:space="preserve">могу </w:t>
            </w:r>
            <w:r>
              <w:t>постати жртва насиља</w:t>
            </w:r>
          </w:p>
        </w:tc>
        <w:tc>
          <w:tcPr>
            <w:cnfStyle w:val="000010000000"/>
            <w:tcW w:w="1714" w:type="dxa"/>
          </w:tcPr>
          <w:p w:rsidR="0070765D" w:rsidRDefault="0070765D" w:rsidP="00F21102">
            <w:pPr>
              <w:pStyle w:val="TableParagraph"/>
              <w:spacing w:line="242" w:lineRule="auto"/>
              <w:ind w:left="107"/>
            </w:pPr>
            <w:r>
              <w:rPr>
                <w:spacing w:val="-2"/>
              </w:rPr>
              <w:t>Одељењске старешине</w:t>
            </w:r>
          </w:p>
        </w:tc>
        <w:tc>
          <w:tcPr>
            <w:tcW w:w="3401" w:type="dxa"/>
          </w:tcPr>
          <w:p w:rsidR="0070765D" w:rsidRDefault="0070765D" w:rsidP="00F21102">
            <w:pPr>
              <w:pStyle w:val="TableParagraph"/>
              <w:tabs>
                <w:tab w:val="left" w:pos="2000"/>
                <w:tab w:val="left" w:pos="3090"/>
              </w:tabs>
              <w:spacing w:line="242" w:lineRule="auto"/>
              <w:ind w:left="107" w:right="93"/>
              <w:cnfStyle w:val="000000100000"/>
            </w:pPr>
            <w:r>
              <w:rPr>
                <w:spacing w:val="-2"/>
              </w:rPr>
              <w:t>Идентификација</w:t>
            </w:r>
            <w:r>
              <w:tab/>
            </w:r>
            <w:r>
              <w:rPr>
                <w:spacing w:val="-2"/>
              </w:rPr>
              <w:t>ученика</w:t>
            </w:r>
            <w:r>
              <w:tab/>
            </w:r>
            <w:r>
              <w:rPr>
                <w:spacing w:val="-6"/>
              </w:rPr>
              <w:t xml:space="preserve">из </w:t>
            </w:r>
            <w:r>
              <w:t>осетљивих група</w:t>
            </w:r>
          </w:p>
          <w:p w:rsidR="0070765D" w:rsidRDefault="0070765D" w:rsidP="00F21102">
            <w:pPr>
              <w:pStyle w:val="TableParagraph"/>
              <w:tabs>
                <w:tab w:val="left" w:pos="1796"/>
                <w:tab w:val="left" w:pos="1945"/>
                <w:tab w:val="left" w:pos="2000"/>
                <w:tab w:val="left" w:pos="3090"/>
                <w:tab w:val="left" w:pos="3186"/>
              </w:tabs>
              <w:ind w:left="107" w:right="91"/>
              <w:cnfStyle w:val="000000100000"/>
            </w:pPr>
            <w:r>
              <w:rPr>
                <w:spacing w:val="-2"/>
              </w:rPr>
              <w:t>Прикупљање</w:t>
            </w:r>
            <w:r>
              <w:tab/>
            </w:r>
            <w:r>
              <w:rPr>
                <w:spacing w:val="-2"/>
              </w:rPr>
              <w:t>чињеница</w:t>
            </w:r>
            <w:r>
              <w:tab/>
            </w:r>
            <w:r>
              <w:tab/>
            </w:r>
            <w:r>
              <w:rPr>
                <w:spacing w:val="-10"/>
              </w:rPr>
              <w:t xml:space="preserve">о </w:t>
            </w:r>
            <w:r>
              <w:rPr>
                <w:spacing w:val="-2"/>
              </w:rPr>
              <w:t>социјалном,</w:t>
            </w:r>
            <w:r>
              <w:tab/>
            </w:r>
            <w:r>
              <w:tab/>
            </w:r>
            <w:r>
              <w:rPr>
                <w:spacing w:val="-2"/>
              </w:rPr>
              <w:t xml:space="preserve">материјалном, </w:t>
            </w:r>
            <w:r>
              <w:t xml:space="preserve">здравственом статусу ученика </w:t>
            </w:r>
            <w:r>
              <w:rPr>
                <w:spacing w:val="-2"/>
              </w:rPr>
              <w:t>Идентификација</w:t>
            </w:r>
            <w:r>
              <w:tab/>
            </w:r>
            <w:r>
              <w:tab/>
            </w:r>
            <w:r>
              <w:tab/>
            </w:r>
            <w:r>
              <w:rPr>
                <w:spacing w:val="-2"/>
              </w:rPr>
              <w:t>ученика</w:t>
            </w:r>
            <w:r>
              <w:tab/>
            </w:r>
            <w:r>
              <w:rPr>
                <w:spacing w:val="-6"/>
              </w:rPr>
              <w:t>из</w:t>
            </w:r>
          </w:p>
          <w:p w:rsidR="0070765D" w:rsidRDefault="0070765D" w:rsidP="00F21102">
            <w:pPr>
              <w:pStyle w:val="TableParagraph"/>
              <w:spacing w:line="238" w:lineRule="exact"/>
              <w:ind w:left="107"/>
              <w:cnfStyle w:val="000000100000"/>
            </w:pPr>
            <w:r>
              <w:t>дисфункционалних</w:t>
            </w:r>
            <w:r>
              <w:rPr>
                <w:spacing w:val="-10"/>
              </w:rPr>
              <w:t xml:space="preserve"> </w:t>
            </w:r>
            <w:r>
              <w:rPr>
                <w:spacing w:val="-2"/>
              </w:rPr>
              <w:t>породица</w:t>
            </w:r>
          </w:p>
        </w:tc>
        <w:tc>
          <w:tcPr>
            <w:cnfStyle w:val="000100000000"/>
            <w:tcW w:w="2098" w:type="dxa"/>
          </w:tcPr>
          <w:p w:rsidR="0070765D" w:rsidRDefault="0070765D" w:rsidP="00F21102">
            <w:pPr>
              <w:pStyle w:val="TableParagraph"/>
              <w:tabs>
                <w:tab w:val="left" w:pos="1191"/>
              </w:tabs>
              <w:spacing w:line="242" w:lineRule="auto"/>
              <w:ind w:left="107" w:right="95"/>
            </w:pPr>
            <w:r>
              <w:rPr>
                <w:spacing w:val="-4"/>
              </w:rPr>
              <w:t>Током</w:t>
            </w:r>
            <w:r>
              <w:tab/>
            </w:r>
            <w:r>
              <w:rPr>
                <w:spacing w:val="-2"/>
              </w:rPr>
              <w:t>школске године</w:t>
            </w:r>
          </w:p>
        </w:tc>
      </w:tr>
      <w:tr w:rsidR="0070765D" w:rsidTr="00F21102">
        <w:trPr>
          <w:trHeight w:val="1264"/>
        </w:trPr>
        <w:tc>
          <w:tcPr>
            <w:cnfStyle w:val="001000000000"/>
            <w:tcW w:w="2364" w:type="dxa"/>
          </w:tcPr>
          <w:p w:rsidR="0070765D" w:rsidRDefault="0070765D" w:rsidP="00F21102">
            <w:pPr>
              <w:pStyle w:val="TableParagraph"/>
              <w:tabs>
                <w:tab w:val="left" w:pos="1859"/>
              </w:tabs>
              <w:ind w:left="107" w:right="93"/>
            </w:pPr>
            <w:r>
              <w:rPr>
                <w:spacing w:val="-2"/>
              </w:rPr>
              <w:t>Идентификација ученика</w:t>
            </w:r>
            <w:r>
              <w:tab/>
            </w:r>
            <w:r>
              <w:rPr>
                <w:spacing w:val="-4"/>
              </w:rPr>
              <w:t xml:space="preserve">који </w:t>
            </w:r>
            <w:r>
              <w:t>испољавају</w:t>
            </w:r>
            <w:r>
              <w:rPr>
                <w:spacing w:val="40"/>
              </w:rPr>
              <w:t xml:space="preserve"> </w:t>
            </w:r>
            <w:r>
              <w:t xml:space="preserve">агресивно </w:t>
            </w:r>
            <w:r>
              <w:rPr>
                <w:spacing w:val="-2"/>
              </w:rPr>
              <w:t>понашање</w:t>
            </w:r>
          </w:p>
        </w:tc>
        <w:tc>
          <w:tcPr>
            <w:cnfStyle w:val="000010000000"/>
            <w:tcW w:w="1714" w:type="dxa"/>
          </w:tcPr>
          <w:p w:rsidR="0070765D" w:rsidRDefault="0070765D" w:rsidP="00F21102">
            <w:pPr>
              <w:pStyle w:val="TableParagraph"/>
              <w:spacing w:line="242" w:lineRule="auto"/>
              <w:ind w:left="107"/>
            </w:pPr>
            <w:r>
              <w:rPr>
                <w:spacing w:val="-2"/>
              </w:rPr>
              <w:t>Одељењске старешине</w:t>
            </w:r>
          </w:p>
        </w:tc>
        <w:tc>
          <w:tcPr>
            <w:tcW w:w="3401" w:type="dxa"/>
          </w:tcPr>
          <w:p w:rsidR="0070765D" w:rsidRDefault="0070765D" w:rsidP="00F21102">
            <w:pPr>
              <w:pStyle w:val="TableParagraph"/>
              <w:tabs>
                <w:tab w:val="left" w:pos="2000"/>
                <w:tab w:val="left" w:pos="3090"/>
              </w:tabs>
              <w:ind w:left="107" w:right="93"/>
              <w:cnfStyle w:val="000000000000"/>
            </w:pPr>
            <w:r>
              <w:rPr>
                <w:spacing w:val="-2"/>
              </w:rPr>
              <w:t>Идентификација</w:t>
            </w:r>
            <w:r>
              <w:tab/>
            </w:r>
            <w:r>
              <w:rPr>
                <w:spacing w:val="-2"/>
              </w:rPr>
              <w:t>ученика</w:t>
            </w:r>
            <w:r>
              <w:tab/>
            </w:r>
            <w:r>
              <w:rPr>
                <w:spacing w:val="-6"/>
              </w:rPr>
              <w:t xml:space="preserve">из </w:t>
            </w:r>
            <w:r>
              <w:t>дисфункционалних породица Прикупљање података о ученику</w:t>
            </w:r>
          </w:p>
          <w:p w:rsidR="0070765D" w:rsidRDefault="0070765D" w:rsidP="00F21102">
            <w:pPr>
              <w:pStyle w:val="TableParagraph"/>
              <w:spacing w:line="252" w:lineRule="exact"/>
              <w:ind w:left="107"/>
              <w:cnfStyle w:val="000000000000"/>
            </w:pPr>
            <w:r>
              <w:t>од</w:t>
            </w:r>
            <w:r>
              <w:rPr>
                <w:spacing w:val="-12"/>
              </w:rPr>
              <w:t xml:space="preserve"> </w:t>
            </w:r>
            <w:r>
              <w:t>родитеља,</w:t>
            </w:r>
            <w:r>
              <w:rPr>
                <w:spacing w:val="-12"/>
              </w:rPr>
              <w:t xml:space="preserve"> </w:t>
            </w:r>
            <w:r>
              <w:t>учитеља,</w:t>
            </w:r>
            <w:r>
              <w:rPr>
                <w:spacing w:val="-12"/>
              </w:rPr>
              <w:t xml:space="preserve"> </w:t>
            </w:r>
            <w:r>
              <w:t>васпитача Праћење понашања ученика</w:t>
            </w:r>
          </w:p>
        </w:tc>
        <w:tc>
          <w:tcPr>
            <w:cnfStyle w:val="000100000000"/>
            <w:tcW w:w="2098" w:type="dxa"/>
          </w:tcPr>
          <w:p w:rsidR="0070765D" w:rsidRDefault="0070765D" w:rsidP="00F21102">
            <w:pPr>
              <w:pStyle w:val="TableParagraph"/>
              <w:tabs>
                <w:tab w:val="left" w:pos="1191"/>
              </w:tabs>
              <w:spacing w:line="242" w:lineRule="auto"/>
              <w:ind w:left="107" w:right="95"/>
            </w:pPr>
            <w:r>
              <w:rPr>
                <w:spacing w:val="-4"/>
              </w:rPr>
              <w:t>Током</w:t>
            </w:r>
            <w:r>
              <w:tab/>
            </w:r>
            <w:r>
              <w:rPr>
                <w:spacing w:val="-2"/>
              </w:rPr>
              <w:t>школске године</w:t>
            </w:r>
          </w:p>
        </w:tc>
      </w:tr>
      <w:tr w:rsidR="0070765D" w:rsidTr="00F21102">
        <w:trPr>
          <w:cnfStyle w:val="010000000000"/>
          <w:trHeight w:val="1012"/>
        </w:trPr>
        <w:tc>
          <w:tcPr>
            <w:cnfStyle w:val="001000000000"/>
            <w:tcW w:w="2364" w:type="dxa"/>
          </w:tcPr>
          <w:p w:rsidR="0070765D" w:rsidRDefault="0070765D" w:rsidP="00F21102">
            <w:pPr>
              <w:pStyle w:val="TableParagraph"/>
              <w:ind w:left="107" w:right="92"/>
              <w:jc w:val="both"/>
            </w:pPr>
            <w:r>
              <w:t>Идентификација</w:t>
            </w:r>
            <w:r>
              <w:rPr>
                <w:spacing w:val="-14"/>
              </w:rPr>
              <w:t xml:space="preserve"> </w:t>
            </w:r>
            <w:r>
              <w:t>групе или одељења у којем су</w:t>
            </w:r>
            <w:r>
              <w:rPr>
                <w:spacing w:val="26"/>
              </w:rPr>
              <w:t xml:space="preserve">  </w:t>
            </w:r>
            <w:r>
              <w:t>нарушени</w:t>
            </w:r>
            <w:r>
              <w:rPr>
                <w:spacing w:val="27"/>
              </w:rPr>
              <w:t xml:space="preserve">  </w:t>
            </w:r>
            <w:r>
              <w:rPr>
                <w:spacing w:val="-2"/>
              </w:rPr>
              <w:t>односи</w:t>
            </w:r>
          </w:p>
          <w:p w:rsidR="0070765D" w:rsidRDefault="0070765D" w:rsidP="00F21102">
            <w:pPr>
              <w:pStyle w:val="TableParagraph"/>
              <w:spacing w:line="237" w:lineRule="exact"/>
              <w:ind w:left="107"/>
              <w:jc w:val="both"/>
            </w:pPr>
            <w:r>
              <w:lastRenderedPageBreak/>
              <w:t>међу</w:t>
            </w:r>
            <w:r>
              <w:rPr>
                <w:spacing w:val="-5"/>
              </w:rPr>
              <w:t xml:space="preserve"> </w:t>
            </w:r>
            <w:r>
              <w:rPr>
                <w:spacing w:val="-2"/>
              </w:rPr>
              <w:t>ученицима</w:t>
            </w:r>
          </w:p>
        </w:tc>
        <w:tc>
          <w:tcPr>
            <w:cnfStyle w:val="000010000000"/>
            <w:tcW w:w="1714" w:type="dxa"/>
          </w:tcPr>
          <w:p w:rsidR="0070765D" w:rsidRDefault="0070765D" w:rsidP="00F21102">
            <w:pPr>
              <w:pStyle w:val="TableParagraph"/>
              <w:ind w:left="107"/>
            </w:pPr>
            <w:r>
              <w:rPr>
                <w:spacing w:val="-2"/>
              </w:rPr>
              <w:lastRenderedPageBreak/>
              <w:t>Одељењске старешине</w:t>
            </w:r>
          </w:p>
        </w:tc>
        <w:tc>
          <w:tcPr>
            <w:tcW w:w="3401" w:type="dxa"/>
          </w:tcPr>
          <w:p w:rsidR="0070765D" w:rsidRDefault="0070765D" w:rsidP="00F21102">
            <w:pPr>
              <w:pStyle w:val="TableParagraph"/>
              <w:tabs>
                <w:tab w:val="left" w:pos="1309"/>
                <w:tab w:val="left" w:pos="2330"/>
                <w:tab w:val="left" w:pos="2738"/>
              </w:tabs>
              <w:ind w:left="107" w:right="90"/>
              <w:cnfStyle w:val="010000000000"/>
            </w:pPr>
            <w:r>
              <w:t>Разговор са родитељима ученика Разговор</w:t>
            </w:r>
            <w:r>
              <w:rPr>
                <w:spacing w:val="80"/>
              </w:rPr>
              <w:t xml:space="preserve"> </w:t>
            </w:r>
            <w:r>
              <w:t>са</w:t>
            </w:r>
            <w:r>
              <w:rPr>
                <w:spacing w:val="80"/>
              </w:rPr>
              <w:t xml:space="preserve"> </w:t>
            </w:r>
            <w:r>
              <w:t>нставницима</w:t>
            </w:r>
            <w:r>
              <w:rPr>
                <w:spacing w:val="80"/>
              </w:rPr>
              <w:t xml:space="preserve"> </w:t>
            </w:r>
            <w:r>
              <w:t xml:space="preserve">који </w:t>
            </w:r>
            <w:r>
              <w:rPr>
                <w:spacing w:val="-2"/>
              </w:rPr>
              <w:t>реализују</w:t>
            </w:r>
            <w:r>
              <w:tab/>
            </w:r>
            <w:r>
              <w:rPr>
                <w:spacing w:val="-2"/>
              </w:rPr>
              <w:t>наставу</w:t>
            </w:r>
            <w:r>
              <w:tab/>
            </w:r>
            <w:r>
              <w:rPr>
                <w:spacing w:val="-10"/>
              </w:rPr>
              <w:t>у</w:t>
            </w:r>
            <w:r>
              <w:lastRenderedPageBreak/>
              <w:tab/>
            </w:r>
            <w:r>
              <w:rPr>
                <w:spacing w:val="-4"/>
              </w:rPr>
              <w:t>датом</w:t>
            </w:r>
          </w:p>
          <w:p w:rsidR="0070765D" w:rsidRDefault="0070765D" w:rsidP="00F21102">
            <w:pPr>
              <w:pStyle w:val="TableParagraph"/>
              <w:spacing w:line="237" w:lineRule="exact"/>
              <w:ind w:left="107"/>
              <w:cnfStyle w:val="010000000000"/>
            </w:pPr>
            <w:r>
              <w:rPr>
                <w:spacing w:val="-2"/>
              </w:rPr>
              <w:t>одељењу</w:t>
            </w:r>
          </w:p>
        </w:tc>
        <w:tc>
          <w:tcPr>
            <w:cnfStyle w:val="000100000000"/>
            <w:tcW w:w="2098" w:type="dxa"/>
          </w:tcPr>
          <w:p w:rsidR="0070765D" w:rsidRDefault="0070765D" w:rsidP="00F21102">
            <w:pPr>
              <w:pStyle w:val="TableParagraph"/>
              <w:tabs>
                <w:tab w:val="left" w:pos="1191"/>
              </w:tabs>
              <w:ind w:left="107" w:right="95"/>
            </w:pPr>
            <w:r>
              <w:rPr>
                <w:spacing w:val="-4"/>
              </w:rPr>
              <w:lastRenderedPageBreak/>
              <w:t>Током</w:t>
            </w:r>
            <w:r>
              <w:tab/>
            </w:r>
            <w:r>
              <w:rPr>
                <w:spacing w:val="-2"/>
              </w:rPr>
              <w:t>школске године</w:t>
            </w:r>
          </w:p>
        </w:tc>
      </w:tr>
    </w:tbl>
    <w:p w:rsidR="0070765D" w:rsidRPr="004B1AAB" w:rsidRDefault="0070765D" w:rsidP="0070765D">
      <w:pPr>
        <w:sectPr w:rsidR="0070765D" w:rsidRPr="004B1AAB">
          <w:pgSz w:w="12240" w:h="15840"/>
          <w:pgMar w:top="2860" w:right="720" w:bottom="1200" w:left="1200" w:header="749" w:footer="1005" w:gutter="0"/>
          <w:cols w:space="720"/>
        </w:sectPr>
      </w:pPr>
      <w:r>
        <w:lastRenderedPageBreak/>
        <w:t xml:space="preserve"> </w:t>
      </w:r>
    </w:p>
    <w:p w:rsidR="0070765D" w:rsidRDefault="0070765D" w:rsidP="0070765D">
      <w:pPr>
        <w:pStyle w:val="BodyText"/>
        <w:spacing w:before="3" w:after="1"/>
      </w:pPr>
    </w:p>
    <w:p w:rsidR="0070765D" w:rsidRPr="00C37548" w:rsidRDefault="0070765D" w:rsidP="0070765D">
      <w:pPr>
        <w:ind w:left="568" w:right="332"/>
        <w:jc w:val="center"/>
        <w:rPr>
          <w:b/>
          <w:sz w:val="28"/>
        </w:rPr>
      </w:pPr>
      <w:r w:rsidRPr="00C37548">
        <w:rPr>
          <w:b/>
          <w:sz w:val="28"/>
        </w:rPr>
        <w:t>НАСИЉЕ,</w:t>
      </w:r>
      <w:r w:rsidRPr="00C37548">
        <w:rPr>
          <w:b/>
          <w:spacing w:val="-10"/>
          <w:sz w:val="28"/>
        </w:rPr>
        <w:t xml:space="preserve"> </w:t>
      </w:r>
      <w:r w:rsidRPr="00C37548">
        <w:rPr>
          <w:b/>
          <w:sz w:val="28"/>
        </w:rPr>
        <w:t>ЗЛОСТАВЉАЊЕ</w:t>
      </w:r>
      <w:r w:rsidRPr="00C37548">
        <w:rPr>
          <w:b/>
          <w:spacing w:val="-9"/>
          <w:sz w:val="28"/>
        </w:rPr>
        <w:t xml:space="preserve"> </w:t>
      </w:r>
      <w:r w:rsidRPr="00C37548">
        <w:rPr>
          <w:b/>
          <w:sz w:val="28"/>
        </w:rPr>
        <w:t>И</w:t>
      </w:r>
      <w:r w:rsidRPr="00C37548">
        <w:rPr>
          <w:b/>
          <w:spacing w:val="-8"/>
          <w:sz w:val="28"/>
        </w:rPr>
        <w:t xml:space="preserve"> </w:t>
      </w:r>
      <w:r w:rsidRPr="00C37548">
        <w:rPr>
          <w:b/>
          <w:spacing w:val="-2"/>
          <w:sz w:val="28"/>
        </w:rPr>
        <w:t>ЗАНЕМАРИВАЊЕ</w:t>
      </w:r>
    </w:p>
    <w:p w:rsidR="0070765D" w:rsidRPr="00C37548" w:rsidRDefault="0070765D" w:rsidP="0070765D">
      <w:pPr>
        <w:jc w:val="both"/>
        <w:rPr>
          <w:sz w:val="24"/>
          <w:szCs w:val="24"/>
        </w:rPr>
      </w:pPr>
      <w:r w:rsidRPr="00C37548">
        <w:rPr>
          <w:sz w:val="24"/>
          <w:szCs w:val="24"/>
        </w:rPr>
        <w:t>Школа је дужна да интервенише када постоји сумњаа да ученик трпи насиље, без обзира</w:t>
      </w:r>
      <w:r w:rsidRPr="00C37548">
        <w:rPr>
          <w:spacing w:val="80"/>
          <w:sz w:val="24"/>
          <w:szCs w:val="24"/>
        </w:rPr>
        <w:t xml:space="preserve"> </w:t>
      </w:r>
      <w:r w:rsidRPr="00C37548">
        <w:rPr>
          <w:sz w:val="24"/>
          <w:szCs w:val="24"/>
        </w:rPr>
        <w:t>на околности. У школи се реагује на насиље, злостављање и занемаривање када се оно дешава или се догодило између:</w:t>
      </w:r>
    </w:p>
    <w:p w:rsidR="0070765D" w:rsidRPr="00C37548" w:rsidRDefault="0070765D" w:rsidP="0070765D">
      <w:pPr>
        <w:jc w:val="both"/>
        <w:rPr>
          <w:sz w:val="24"/>
          <w:szCs w:val="24"/>
        </w:rPr>
      </w:pPr>
      <w:r w:rsidRPr="00C37548">
        <w:rPr>
          <w:sz w:val="24"/>
          <w:szCs w:val="24"/>
        </w:rPr>
        <w:t>ученика</w:t>
      </w:r>
      <w:r w:rsidRPr="00C37548">
        <w:rPr>
          <w:spacing w:val="-6"/>
          <w:sz w:val="24"/>
          <w:szCs w:val="24"/>
        </w:rPr>
        <w:t xml:space="preserve"> </w:t>
      </w:r>
      <w:r w:rsidRPr="00C37548">
        <w:rPr>
          <w:sz w:val="24"/>
          <w:szCs w:val="24"/>
        </w:rPr>
        <w:t>(вршњачко</w:t>
      </w:r>
      <w:r w:rsidRPr="00C37548">
        <w:rPr>
          <w:spacing w:val="-5"/>
          <w:sz w:val="24"/>
          <w:szCs w:val="24"/>
        </w:rPr>
        <w:t xml:space="preserve"> </w:t>
      </w:r>
      <w:r w:rsidRPr="00C37548">
        <w:rPr>
          <w:spacing w:val="-2"/>
          <w:sz w:val="24"/>
          <w:szCs w:val="24"/>
        </w:rPr>
        <w:t>насиље)</w:t>
      </w:r>
    </w:p>
    <w:p w:rsidR="0070765D" w:rsidRPr="00C37548" w:rsidRDefault="0070765D" w:rsidP="0070765D">
      <w:pPr>
        <w:jc w:val="both"/>
        <w:rPr>
          <w:sz w:val="24"/>
          <w:szCs w:val="24"/>
        </w:rPr>
      </w:pPr>
      <w:r w:rsidRPr="00C37548">
        <w:rPr>
          <w:sz w:val="24"/>
          <w:szCs w:val="24"/>
        </w:rPr>
        <w:t>запосленог</w:t>
      </w:r>
      <w:r w:rsidRPr="00C37548">
        <w:rPr>
          <w:spacing w:val="-4"/>
          <w:sz w:val="24"/>
          <w:szCs w:val="24"/>
        </w:rPr>
        <w:t xml:space="preserve"> </w:t>
      </w:r>
      <w:r w:rsidRPr="00C37548">
        <w:rPr>
          <w:sz w:val="24"/>
          <w:szCs w:val="24"/>
        </w:rPr>
        <w:t>и</w:t>
      </w:r>
      <w:r w:rsidRPr="00C37548">
        <w:rPr>
          <w:spacing w:val="-3"/>
          <w:sz w:val="24"/>
          <w:szCs w:val="24"/>
        </w:rPr>
        <w:t xml:space="preserve"> </w:t>
      </w:r>
      <w:r w:rsidRPr="00C37548">
        <w:rPr>
          <w:spacing w:val="-2"/>
          <w:sz w:val="24"/>
          <w:szCs w:val="24"/>
        </w:rPr>
        <w:t>ученика</w:t>
      </w:r>
    </w:p>
    <w:p w:rsidR="0070765D" w:rsidRPr="00C37548" w:rsidRDefault="0070765D" w:rsidP="0070765D">
      <w:pPr>
        <w:jc w:val="both"/>
        <w:rPr>
          <w:sz w:val="24"/>
          <w:szCs w:val="24"/>
        </w:rPr>
      </w:pPr>
      <w:r w:rsidRPr="00C37548">
        <w:rPr>
          <w:sz w:val="24"/>
          <w:szCs w:val="24"/>
        </w:rPr>
        <w:t>родитеља</w:t>
      </w:r>
      <w:r w:rsidRPr="00C37548">
        <w:rPr>
          <w:spacing w:val="-3"/>
          <w:sz w:val="24"/>
          <w:szCs w:val="24"/>
        </w:rPr>
        <w:t xml:space="preserve"> </w:t>
      </w:r>
      <w:r w:rsidRPr="00C37548">
        <w:rPr>
          <w:sz w:val="24"/>
          <w:szCs w:val="24"/>
        </w:rPr>
        <w:t>и</w:t>
      </w:r>
      <w:r w:rsidRPr="00C37548">
        <w:rPr>
          <w:spacing w:val="-3"/>
          <w:sz w:val="24"/>
          <w:szCs w:val="24"/>
        </w:rPr>
        <w:t xml:space="preserve"> </w:t>
      </w:r>
      <w:r w:rsidRPr="00C37548">
        <w:rPr>
          <w:spacing w:val="-2"/>
          <w:sz w:val="24"/>
          <w:szCs w:val="24"/>
        </w:rPr>
        <w:t>ученика</w:t>
      </w:r>
    </w:p>
    <w:p w:rsidR="0070765D" w:rsidRPr="00C37548" w:rsidRDefault="0070765D" w:rsidP="0070765D">
      <w:pPr>
        <w:jc w:val="both"/>
        <w:rPr>
          <w:sz w:val="24"/>
          <w:szCs w:val="24"/>
        </w:rPr>
      </w:pPr>
      <w:r w:rsidRPr="00C37548">
        <w:rPr>
          <w:sz w:val="24"/>
          <w:szCs w:val="24"/>
        </w:rPr>
        <w:t>родитеља</w:t>
      </w:r>
      <w:r w:rsidRPr="00C37548">
        <w:rPr>
          <w:spacing w:val="-3"/>
          <w:sz w:val="24"/>
          <w:szCs w:val="24"/>
        </w:rPr>
        <w:t xml:space="preserve"> </w:t>
      </w:r>
      <w:r w:rsidRPr="00C37548">
        <w:rPr>
          <w:sz w:val="24"/>
          <w:szCs w:val="24"/>
        </w:rPr>
        <w:t>и</w:t>
      </w:r>
      <w:r w:rsidRPr="00C37548">
        <w:rPr>
          <w:spacing w:val="-3"/>
          <w:sz w:val="24"/>
          <w:szCs w:val="24"/>
        </w:rPr>
        <w:t xml:space="preserve"> </w:t>
      </w:r>
      <w:r w:rsidRPr="00C37548">
        <w:rPr>
          <w:spacing w:val="-2"/>
          <w:sz w:val="24"/>
          <w:szCs w:val="24"/>
        </w:rPr>
        <w:t>запосленог</w:t>
      </w:r>
    </w:p>
    <w:p w:rsidR="0070765D" w:rsidRPr="00C37548" w:rsidRDefault="0070765D" w:rsidP="0070765D">
      <w:pPr>
        <w:jc w:val="both"/>
        <w:rPr>
          <w:sz w:val="24"/>
          <w:szCs w:val="24"/>
        </w:rPr>
      </w:pPr>
      <w:r w:rsidRPr="00C37548">
        <w:rPr>
          <w:sz w:val="24"/>
          <w:szCs w:val="24"/>
        </w:rPr>
        <w:t>трећег</w:t>
      </w:r>
      <w:r w:rsidRPr="00C37548">
        <w:rPr>
          <w:spacing w:val="-6"/>
          <w:sz w:val="24"/>
          <w:szCs w:val="24"/>
        </w:rPr>
        <w:t xml:space="preserve"> </w:t>
      </w:r>
      <w:r w:rsidRPr="00C37548">
        <w:rPr>
          <w:sz w:val="24"/>
          <w:szCs w:val="24"/>
        </w:rPr>
        <w:t>лица</w:t>
      </w:r>
      <w:r w:rsidRPr="00C37548">
        <w:rPr>
          <w:spacing w:val="-3"/>
          <w:sz w:val="24"/>
          <w:szCs w:val="24"/>
        </w:rPr>
        <w:t xml:space="preserve"> </w:t>
      </w:r>
      <w:r w:rsidRPr="00C37548">
        <w:rPr>
          <w:sz w:val="24"/>
          <w:szCs w:val="24"/>
        </w:rPr>
        <w:t>према</w:t>
      </w:r>
      <w:r w:rsidRPr="00C37548">
        <w:rPr>
          <w:spacing w:val="-3"/>
          <w:sz w:val="24"/>
          <w:szCs w:val="24"/>
        </w:rPr>
        <w:t xml:space="preserve"> </w:t>
      </w:r>
      <w:r w:rsidRPr="00C37548">
        <w:rPr>
          <w:sz w:val="24"/>
          <w:szCs w:val="24"/>
        </w:rPr>
        <w:t>ученику,</w:t>
      </w:r>
      <w:r w:rsidRPr="00C37548">
        <w:rPr>
          <w:spacing w:val="-3"/>
          <w:sz w:val="24"/>
          <w:szCs w:val="24"/>
        </w:rPr>
        <w:t xml:space="preserve"> </w:t>
      </w:r>
      <w:r w:rsidRPr="00C37548">
        <w:rPr>
          <w:sz w:val="24"/>
          <w:szCs w:val="24"/>
        </w:rPr>
        <w:t>родитељу</w:t>
      </w:r>
      <w:r w:rsidRPr="00C37548">
        <w:rPr>
          <w:spacing w:val="-6"/>
          <w:sz w:val="24"/>
          <w:szCs w:val="24"/>
        </w:rPr>
        <w:t xml:space="preserve"> </w:t>
      </w:r>
      <w:r w:rsidRPr="00C37548">
        <w:rPr>
          <w:sz w:val="24"/>
          <w:szCs w:val="24"/>
        </w:rPr>
        <w:t>или</w:t>
      </w:r>
      <w:r w:rsidRPr="00C37548">
        <w:rPr>
          <w:spacing w:val="-4"/>
          <w:sz w:val="24"/>
          <w:szCs w:val="24"/>
        </w:rPr>
        <w:t xml:space="preserve"> </w:t>
      </w:r>
      <w:r w:rsidRPr="00C37548">
        <w:rPr>
          <w:spacing w:val="-2"/>
          <w:sz w:val="24"/>
          <w:szCs w:val="24"/>
        </w:rPr>
        <w:t>запосленом</w:t>
      </w:r>
    </w:p>
    <w:p w:rsidR="0070765D" w:rsidRPr="00C37548" w:rsidRDefault="0070765D" w:rsidP="0070765D">
      <w:pPr>
        <w:jc w:val="both"/>
        <w:rPr>
          <w:sz w:val="24"/>
          <w:szCs w:val="24"/>
        </w:rPr>
      </w:pPr>
    </w:p>
    <w:p w:rsidR="0070765D" w:rsidRPr="00C37548" w:rsidRDefault="0070765D" w:rsidP="0070765D">
      <w:pPr>
        <w:jc w:val="both"/>
        <w:rPr>
          <w:sz w:val="24"/>
          <w:szCs w:val="24"/>
        </w:rPr>
      </w:pPr>
      <w:r w:rsidRPr="00C37548">
        <w:rPr>
          <w:sz w:val="24"/>
          <w:szCs w:val="24"/>
        </w:rPr>
        <w:t>Како</w:t>
      </w:r>
      <w:r w:rsidRPr="00C37548">
        <w:rPr>
          <w:spacing w:val="-1"/>
          <w:sz w:val="24"/>
          <w:szCs w:val="24"/>
        </w:rPr>
        <w:t xml:space="preserve"> </w:t>
      </w:r>
      <w:r w:rsidRPr="00C37548">
        <w:rPr>
          <w:sz w:val="24"/>
          <w:szCs w:val="24"/>
        </w:rPr>
        <w:t>би</w:t>
      </w:r>
      <w:r w:rsidRPr="00C37548">
        <w:rPr>
          <w:spacing w:val="-2"/>
          <w:sz w:val="24"/>
          <w:szCs w:val="24"/>
        </w:rPr>
        <w:t xml:space="preserve"> </w:t>
      </w:r>
      <w:r w:rsidRPr="00C37548">
        <w:rPr>
          <w:sz w:val="24"/>
          <w:szCs w:val="24"/>
        </w:rPr>
        <w:t>се</w:t>
      </w:r>
      <w:r w:rsidRPr="00C37548">
        <w:rPr>
          <w:spacing w:val="-1"/>
          <w:sz w:val="24"/>
          <w:szCs w:val="24"/>
        </w:rPr>
        <w:t xml:space="preserve"> </w:t>
      </w:r>
      <w:r w:rsidRPr="00C37548">
        <w:rPr>
          <w:sz w:val="24"/>
          <w:szCs w:val="24"/>
        </w:rPr>
        <w:t>уједначило</w:t>
      </w:r>
      <w:r w:rsidRPr="00C37548">
        <w:rPr>
          <w:spacing w:val="-1"/>
          <w:sz w:val="24"/>
          <w:szCs w:val="24"/>
        </w:rPr>
        <w:t xml:space="preserve"> </w:t>
      </w:r>
      <w:r w:rsidRPr="00C37548">
        <w:rPr>
          <w:sz w:val="24"/>
          <w:szCs w:val="24"/>
        </w:rPr>
        <w:t>поступање</w:t>
      </w:r>
      <w:r w:rsidRPr="00C37548">
        <w:rPr>
          <w:spacing w:val="-1"/>
          <w:sz w:val="24"/>
          <w:szCs w:val="24"/>
        </w:rPr>
        <w:t xml:space="preserve"> </w:t>
      </w:r>
      <w:r w:rsidRPr="00C37548">
        <w:rPr>
          <w:sz w:val="24"/>
          <w:szCs w:val="24"/>
        </w:rPr>
        <w:t>у</w:t>
      </w:r>
      <w:r w:rsidRPr="00C37548">
        <w:rPr>
          <w:spacing w:val="-4"/>
          <w:sz w:val="24"/>
          <w:szCs w:val="24"/>
        </w:rPr>
        <w:t xml:space="preserve"> </w:t>
      </w:r>
      <w:r w:rsidRPr="00C37548">
        <w:rPr>
          <w:sz w:val="24"/>
          <w:szCs w:val="24"/>
        </w:rPr>
        <w:t>ситуацијама</w:t>
      </w:r>
      <w:r w:rsidRPr="00C37548">
        <w:rPr>
          <w:spacing w:val="-1"/>
          <w:sz w:val="24"/>
          <w:szCs w:val="24"/>
        </w:rPr>
        <w:t xml:space="preserve"> </w:t>
      </w:r>
      <w:r w:rsidRPr="00C37548">
        <w:rPr>
          <w:sz w:val="24"/>
          <w:szCs w:val="24"/>
        </w:rPr>
        <w:t>насиља,</w:t>
      </w:r>
      <w:r w:rsidRPr="00C37548">
        <w:rPr>
          <w:spacing w:val="-1"/>
          <w:sz w:val="24"/>
          <w:szCs w:val="24"/>
        </w:rPr>
        <w:t xml:space="preserve"> </w:t>
      </w:r>
      <w:r w:rsidRPr="00C37548">
        <w:rPr>
          <w:sz w:val="24"/>
          <w:szCs w:val="24"/>
        </w:rPr>
        <w:t>насиље</w:t>
      </w:r>
      <w:r w:rsidRPr="00C37548">
        <w:rPr>
          <w:spacing w:val="-3"/>
          <w:sz w:val="24"/>
          <w:szCs w:val="24"/>
        </w:rPr>
        <w:t xml:space="preserve"> </w:t>
      </w:r>
      <w:r w:rsidRPr="00C37548">
        <w:rPr>
          <w:sz w:val="24"/>
          <w:szCs w:val="24"/>
        </w:rPr>
        <w:t>је</w:t>
      </w:r>
      <w:r w:rsidRPr="00C37548">
        <w:rPr>
          <w:spacing w:val="-1"/>
          <w:sz w:val="24"/>
          <w:szCs w:val="24"/>
        </w:rPr>
        <w:t xml:space="preserve"> </w:t>
      </w:r>
      <w:r w:rsidRPr="00C37548">
        <w:rPr>
          <w:sz w:val="24"/>
          <w:szCs w:val="24"/>
        </w:rPr>
        <w:t>подељено</w:t>
      </w:r>
      <w:r w:rsidRPr="00C37548">
        <w:rPr>
          <w:spacing w:val="-1"/>
          <w:sz w:val="24"/>
          <w:szCs w:val="24"/>
        </w:rPr>
        <w:t xml:space="preserve"> </w:t>
      </w:r>
      <w:r w:rsidRPr="00C37548">
        <w:rPr>
          <w:sz w:val="24"/>
          <w:szCs w:val="24"/>
        </w:rPr>
        <w:t>у</w:t>
      </w:r>
      <w:r w:rsidRPr="00C37548">
        <w:rPr>
          <w:spacing w:val="-1"/>
          <w:sz w:val="24"/>
          <w:szCs w:val="24"/>
        </w:rPr>
        <w:t xml:space="preserve"> </w:t>
      </w:r>
      <w:r w:rsidRPr="00C37548">
        <w:rPr>
          <w:sz w:val="24"/>
          <w:szCs w:val="24"/>
        </w:rPr>
        <w:t>три</w:t>
      </w:r>
      <w:r w:rsidRPr="00C37548">
        <w:rPr>
          <w:spacing w:val="-2"/>
          <w:sz w:val="24"/>
          <w:szCs w:val="24"/>
        </w:rPr>
        <w:t xml:space="preserve"> </w:t>
      </w:r>
      <w:r w:rsidRPr="00C37548">
        <w:rPr>
          <w:sz w:val="24"/>
          <w:szCs w:val="24"/>
        </w:rPr>
        <w:t>нивоа.</w:t>
      </w:r>
      <w:r w:rsidRPr="00C37548">
        <w:rPr>
          <w:spacing w:val="-1"/>
          <w:sz w:val="24"/>
          <w:szCs w:val="24"/>
        </w:rPr>
        <w:t xml:space="preserve"> </w:t>
      </w:r>
      <w:r w:rsidRPr="00C37548">
        <w:rPr>
          <w:sz w:val="24"/>
          <w:szCs w:val="24"/>
        </w:rPr>
        <w:t>Прва два нивоа спадају у лакше повреде обавезе ученика, док трећи ниво насиља спада у теже повреде обавезе</w:t>
      </w:r>
      <w:r w:rsidRPr="00C37548">
        <w:rPr>
          <w:spacing w:val="42"/>
          <w:sz w:val="24"/>
          <w:szCs w:val="24"/>
        </w:rPr>
        <w:t xml:space="preserve"> </w:t>
      </w:r>
      <w:r w:rsidRPr="00C37548">
        <w:rPr>
          <w:sz w:val="24"/>
          <w:szCs w:val="24"/>
        </w:rPr>
        <w:t>ученика.</w:t>
      </w:r>
      <w:r w:rsidRPr="00C37548">
        <w:rPr>
          <w:spacing w:val="41"/>
          <w:sz w:val="24"/>
          <w:szCs w:val="24"/>
        </w:rPr>
        <w:t xml:space="preserve"> </w:t>
      </w:r>
      <w:r w:rsidRPr="00C37548">
        <w:rPr>
          <w:sz w:val="24"/>
          <w:szCs w:val="24"/>
        </w:rPr>
        <w:t>На</w:t>
      </w:r>
      <w:r w:rsidRPr="00C37548">
        <w:rPr>
          <w:spacing w:val="42"/>
          <w:sz w:val="24"/>
          <w:szCs w:val="24"/>
        </w:rPr>
        <w:t xml:space="preserve"> </w:t>
      </w:r>
      <w:r w:rsidRPr="00C37548">
        <w:rPr>
          <w:sz w:val="24"/>
          <w:szCs w:val="24"/>
        </w:rPr>
        <w:t>одређивање</w:t>
      </w:r>
      <w:r w:rsidRPr="00C37548">
        <w:rPr>
          <w:spacing w:val="43"/>
          <w:sz w:val="24"/>
          <w:szCs w:val="24"/>
        </w:rPr>
        <w:t xml:space="preserve"> </w:t>
      </w:r>
      <w:r w:rsidRPr="00C37548">
        <w:rPr>
          <w:sz w:val="24"/>
          <w:szCs w:val="24"/>
        </w:rPr>
        <w:t>повреде</w:t>
      </w:r>
      <w:r w:rsidRPr="00C37548">
        <w:rPr>
          <w:spacing w:val="42"/>
          <w:sz w:val="24"/>
          <w:szCs w:val="24"/>
        </w:rPr>
        <w:t xml:space="preserve"> </w:t>
      </w:r>
      <w:r w:rsidRPr="00C37548">
        <w:rPr>
          <w:sz w:val="24"/>
          <w:szCs w:val="24"/>
        </w:rPr>
        <w:t>обавеза</w:t>
      </w:r>
      <w:r w:rsidRPr="00C37548">
        <w:rPr>
          <w:spacing w:val="39"/>
          <w:sz w:val="24"/>
          <w:szCs w:val="24"/>
        </w:rPr>
        <w:t xml:space="preserve"> </w:t>
      </w:r>
      <w:r w:rsidRPr="00C37548">
        <w:rPr>
          <w:sz w:val="24"/>
          <w:szCs w:val="24"/>
        </w:rPr>
        <w:t>може</w:t>
      </w:r>
      <w:r w:rsidRPr="00C37548">
        <w:rPr>
          <w:spacing w:val="43"/>
          <w:sz w:val="24"/>
          <w:szCs w:val="24"/>
        </w:rPr>
        <w:t xml:space="preserve"> </w:t>
      </w:r>
      <w:r w:rsidRPr="00C37548">
        <w:rPr>
          <w:sz w:val="24"/>
          <w:szCs w:val="24"/>
        </w:rPr>
        <w:t>да</w:t>
      </w:r>
      <w:r w:rsidRPr="00C37548">
        <w:rPr>
          <w:spacing w:val="42"/>
          <w:sz w:val="24"/>
          <w:szCs w:val="24"/>
        </w:rPr>
        <w:t xml:space="preserve"> </w:t>
      </w:r>
      <w:r w:rsidRPr="00C37548">
        <w:rPr>
          <w:sz w:val="24"/>
          <w:szCs w:val="24"/>
        </w:rPr>
        <w:t>утиче</w:t>
      </w:r>
      <w:r w:rsidRPr="00C37548">
        <w:rPr>
          <w:spacing w:val="42"/>
          <w:sz w:val="24"/>
          <w:szCs w:val="24"/>
        </w:rPr>
        <w:t xml:space="preserve"> </w:t>
      </w:r>
      <w:r w:rsidRPr="00C37548">
        <w:rPr>
          <w:sz w:val="24"/>
          <w:szCs w:val="24"/>
        </w:rPr>
        <w:t>и</w:t>
      </w:r>
      <w:r w:rsidRPr="00C37548">
        <w:rPr>
          <w:spacing w:val="42"/>
          <w:sz w:val="24"/>
          <w:szCs w:val="24"/>
        </w:rPr>
        <w:t xml:space="preserve"> </w:t>
      </w:r>
      <w:r w:rsidRPr="00C37548">
        <w:rPr>
          <w:sz w:val="24"/>
          <w:szCs w:val="24"/>
        </w:rPr>
        <w:t>понављањер</w:t>
      </w:r>
      <w:r w:rsidRPr="00C37548">
        <w:rPr>
          <w:spacing w:val="41"/>
          <w:sz w:val="24"/>
          <w:szCs w:val="24"/>
        </w:rPr>
        <w:t xml:space="preserve"> </w:t>
      </w:r>
      <w:r w:rsidRPr="00C37548">
        <w:rPr>
          <w:sz w:val="24"/>
          <w:szCs w:val="24"/>
        </w:rPr>
        <w:t>насиља,</w:t>
      </w:r>
      <w:r w:rsidRPr="00C37548">
        <w:rPr>
          <w:spacing w:val="41"/>
          <w:sz w:val="24"/>
          <w:szCs w:val="24"/>
        </w:rPr>
        <w:t xml:space="preserve"> </w:t>
      </w:r>
      <w:r w:rsidRPr="00C37548">
        <w:rPr>
          <w:sz w:val="24"/>
          <w:szCs w:val="24"/>
        </w:rPr>
        <w:t>као</w:t>
      </w:r>
      <w:r w:rsidRPr="00C37548">
        <w:rPr>
          <w:spacing w:val="42"/>
          <w:sz w:val="24"/>
          <w:szCs w:val="24"/>
        </w:rPr>
        <w:t xml:space="preserve"> </w:t>
      </w:r>
      <w:r w:rsidRPr="00C37548">
        <w:rPr>
          <w:spacing w:val="-10"/>
          <w:sz w:val="24"/>
          <w:szCs w:val="24"/>
        </w:rPr>
        <w:t>и</w:t>
      </w:r>
    </w:p>
    <w:p w:rsidR="0070765D" w:rsidRDefault="0070765D" w:rsidP="0070765D">
      <w:pPr>
        <w:spacing w:line="276" w:lineRule="auto"/>
        <w:jc w:val="both"/>
        <w:sectPr w:rsidR="0070765D">
          <w:pgSz w:w="12240" w:h="15840"/>
          <w:pgMar w:top="2860" w:right="720" w:bottom="1200" w:left="1200" w:header="749" w:footer="1005" w:gutter="0"/>
          <w:cols w:space="720"/>
        </w:sectPr>
      </w:pPr>
    </w:p>
    <w:p w:rsidR="0070765D" w:rsidRDefault="0070765D" w:rsidP="0070765D">
      <w:pPr>
        <w:pStyle w:val="BodyText"/>
        <w:spacing w:before="9"/>
        <w:rPr>
          <w:sz w:val="13"/>
        </w:rPr>
      </w:pPr>
    </w:p>
    <w:p w:rsidR="0070765D" w:rsidRPr="00C37548" w:rsidRDefault="0070765D" w:rsidP="0070765D">
      <w:pPr>
        <w:jc w:val="both"/>
        <w:rPr>
          <w:sz w:val="24"/>
          <w:szCs w:val="24"/>
        </w:rPr>
      </w:pPr>
      <w:r w:rsidRPr="00C37548">
        <w:rPr>
          <w:sz w:val="24"/>
          <w:szCs w:val="24"/>
        </w:rPr>
        <w:t>последица</w:t>
      </w:r>
      <w:r w:rsidRPr="00C37548">
        <w:rPr>
          <w:spacing w:val="-1"/>
          <w:sz w:val="24"/>
          <w:szCs w:val="24"/>
        </w:rPr>
        <w:t xml:space="preserve"> </w:t>
      </w:r>
      <w:r w:rsidRPr="00C37548">
        <w:rPr>
          <w:sz w:val="24"/>
          <w:szCs w:val="24"/>
        </w:rPr>
        <w:t>по</w:t>
      </w:r>
      <w:r w:rsidRPr="00C37548">
        <w:rPr>
          <w:spacing w:val="-1"/>
          <w:sz w:val="24"/>
          <w:szCs w:val="24"/>
        </w:rPr>
        <w:t xml:space="preserve"> </w:t>
      </w:r>
      <w:r w:rsidRPr="00C37548">
        <w:rPr>
          <w:sz w:val="24"/>
          <w:szCs w:val="24"/>
        </w:rPr>
        <w:t>ученика,</w:t>
      </w:r>
      <w:r w:rsidRPr="00C37548">
        <w:rPr>
          <w:spacing w:val="-1"/>
          <w:sz w:val="24"/>
          <w:szCs w:val="24"/>
        </w:rPr>
        <w:t xml:space="preserve"> </w:t>
      </w:r>
      <w:r w:rsidRPr="00C37548">
        <w:rPr>
          <w:sz w:val="24"/>
          <w:szCs w:val="24"/>
        </w:rPr>
        <w:t>или</w:t>
      </w:r>
      <w:r w:rsidRPr="00C37548">
        <w:rPr>
          <w:spacing w:val="-2"/>
          <w:sz w:val="24"/>
          <w:szCs w:val="24"/>
        </w:rPr>
        <w:t xml:space="preserve"> </w:t>
      </w:r>
      <w:r w:rsidRPr="00C37548">
        <w:rPr>
          <w:sz w:val="24"/>
          <w:szCs w:val="24"/>
        </w:rPr>
        <w:t>друго</w:t>
      </w:r>
      <w:r w:rsidRPr="00C37548">
        <w:rPr>
          <w:spacing w:val="-1"/>
          <w:sz w:val="24"/>
          <w:szCs w:val="24"/>
        </w:rPr>
        <w:t xml:space="preserve"> </w:t>
      </w:r>
      <w:r w:rsidRPr="00C37548">
        <w:rPr>
          <w:sz w:val="24"/>
          <w:szCs w:val="24"/>
        </w:rPr>
        <w:t>лице</w:t>
      </w:r>
      <w:r w:rsidRPr="00C37548">
        <w:rPr>
          <w:spacing w:val="-1"/>
          <w:sz w:val="24"/>
          <w:szCs w:val="24"/>
        </w:rPr>
        <w:t xml:space="preserve"> </w:t>
      </w:r>
      <w:r w:rsidRPr="00C37548">
        <w:rPr>
          <w:sz w:val="24"/>
          <w:szCs w:val="24"/>
        </w:rPr>
        <w:t>које</w:t>
      </w:r>
      <w:r w:rsidRPr="00C37548">
        <w:rPr>
          <w:spacing w:val="-1"/>
          <w:sz w:val="24"/>
          <w:szCs w:val="24"/>
        </w:rPr>
        <w:t xml:space="preserve"> </w:t>
      </w:r>
      <w:r w:rsidRPr="00C37548">
        <w:rPr>
          <w:sz w:val="24"/>
          <w:szCs w:val="24"/>
        </w:rPr>
        <w:t>трпи</w:t>
      </w:r>
      <w:r w:rsidRPr="00C37548">
        <w:rPr>
          <w:spacing w:val="-2"/>
          <w:sz w:val="24"/>
          <w:szCs w:val="24"/>
        </w:rPr>
        <w:t xml:space="preserve"> </w:t>
      </w:r>
      <w:r w:rsidRPr="00C37548">
        <w:rPr>
          <w:sz w:val="24"/>
          <w:szCs w:val="24"/>
        </w:rPr>
        <w:t>насиље.</w:t>
      </w:r>
      <w:r w:rsidRPr="00C37548">
        <w:rPr>
          <w:spacing w:val="-1"/>
          <w:sz w:val="24"/>
          <w:szCs w:val="24"/>
        </w:rPr>
        <w:t xml:space="preserve"> </w:t>
      </w:r>
      <w:r w:rsidRPr="00C37548">
        <w:rPr>
          <w:sz w:val="24"/>
          <w:szCs w:val="24"/>
        </w:rPr>
        <w:t>У</w:t>
      </w:r>
      <w:r w:rsidRPr="00C37548">
        <w:rPr>
          <w:spacing w:val="-2"/>
          <w:sz w:val="24"/>
          <w:szCs w:val="24"/>
        </w:rPr>
        <w:t xml:space="preserve"> </w:t>
      </w:r>
      <w:r w:rsidRPr="00C37548">
        <w:rPr>
          <w:sz w:val="24"/>
          <w:szCs w:val="24"/>
        </w:rPr>
        <w:t>табелама</w:t>
      </w:r>
      <w:r w:rsidRPr="00C37548">
        <w:rPr>
          <w:spacing w:val="-1"/>
          <w:sz w:val="24"/>
          <w:szCs w:val="24"/>
        </w:rPr>
        <w:t xml:space="preserve"> </w:t>
      </w:r>
      <w:r w:rsidRPr="00C37548">
        <w:rPr>
          <w:sz w:val="24"/>
          <w:szCs w:val="24"/>
        </w:rPr>
        <w:t>су</w:t>
      </w:r>
      <w:r w:rsidRPr="00C37548">
        <w:rPr>
          <w:spacing w:val="-4"/>
          <w:sz w:val="24"/>
          <w:szCs w:val="24"/>
        </w:rPr>
        <w:t xml:space="preserve"> </w:t>
      </w:r>
      <w:r w:rsidRPr="00C37548">
        <w:rPr>
          <w:sz w:val="24"/>
          <w:szCs w:val="24"/>
        </w:rPr>
        <w:t>дати</w:t>
      </w:r>
      <w:r w:rsidRPr="00C37548">
        <w:rPr>
          <w:spacing w:val="-4"/>
          <w:sz w:val="24"/>
          <w:szCs w:val="24"/>
        </w:rPr>
        <w:t xml:space="preserve"> </w:t>
      </w:r>
      <w:r w:rsidRPr="00C37548">
        <w:rPr>
          <w:sz w:val="24"/>
          <w:szCs w:val="24"/>
        </w:rPr>
        <w:t>нивои</w:t>
      </w:r>
      <w:r w:rsidRPr="00C37548">
        <w:rPr>
          <w:spacing w:val="-2"/>
          <w:sz w:val="24"/>
          <w:szCs w:val="24"/>
        </w:rPr>
        <w:t xml:space="preserve"> </w:t>
      </w:r>
      <w:r w:rsidRPr="00C37548">
        <w:rPr>
          <w:sz w:val="24"/>
          <w:szCs w:val="24"/>
        </w:rPr>
        <w:t>и</w:t>
      </w:r>
      <w:r w:rsidRPr="00C37548">
        <w:rPr>
          <w:spacing w:val="-2"/>
          <w:sz w:val="24"/>
          <w:szCs w:val="24"/>
        </w:rPr>
        <w:t xml:space="preserve"> </w:t>
      </w:r>
      <w:r w:rsidRPr="00C37548">
        <w:rPr>
          <w:sz w:val="24"/>
          <w:szCs w:val="24"/>
        </w:rPr>
        <w:t>врсте</w:t>
      </w:r>
      <w:r w:rsidRPr="00C37548">
        <w:rPr>
          <w:spacing w:val="-1"/>
          <w:sz w:val="24"/>
          <w:szCs w:val="24"/>
        </w:rPr>
        <w:t xml:space="preserve"> </w:t>
      </w:r>
      <w:r w:rsidRPr="00C37548">
        <w:rPr>
          <w:sz w:val="24"/>
          <w:szCs w:val="24"/>
        </w:rPr>
        <w:t>насиља, као и интервентне активности у одговору на насиље.</w:t>
      </w:r>
    </w:p>
    <w:p w:rsidR="0070765D" w:rsidRPr="00C37548" w:rsidRDefault="0070765D" w:rsidP="0070765D">
      <w:pPr>
        <w:jc w:val="both"/>
        <w:rPr>
          <w:sz w:val="24"/>
          <w:szCs w:val="24"/>
        </w:rPr>
      </w:pPr>
      <w:r w:rsidRPr="00C37548">
        <w:rPr>
          <w:sz w:val="24"/>
          <w:szCs w:val="24"/>
        </w:rPr>
        <w:t>ПРВИ</w:t>
      </w:r>
      <w:r w:rsidRPr="00C37548">
        <w:rPr>
          <w:spacing w:val="-2"/>
          <w:sz w:val="24"/>
          <w:szCs w:val="24"/>
        </w:rPr>
        <w:t xml:space="preserve"> </w:t>
      </w:r>
      <w:r w:rsidRPr="00C37548">
        <w:rPr>
          <w:sz w:val="24"/>
          <w:szCs w:val="24"/>
        </w:rPr>
        <w:t>НИВО</w:t>
      </w:r>
      <w:r w:rsidRPr="00C37548">
        <w:rPr>
          <w:spacing w:val="-2"/>
          <w:sz w:val="24"/>
          <w:szCs w:val="24"/>
        </w:rPr>
        <w:t xml:space="preserve"> </w:t>
      </w:r>
      <w:r w:rsidRPr="00C37548">
        <w:rPr>
          <w:b/>
          <w:sz w:val="24"/>
          <w:szCs w:val="24"/>
        </w:rPr>
        <w:t>–</w:t>
      </w:r>
      <w:r w:rsidRPr="00C37548">
        <w:rPr>
          <w:b/>
          <w:spacing w:val="-1"/>
          <w:sz w:val="24"/>
          <w:szCs w:val="24"/>
        </w:rPr>
        <w:t xml:space="preserve"> </w:t>
      </w:r>
      <w:r w:rsidRPr="00C37548">
        <w:rPr>
          <w:sz w:val="24"/>
          <w:szCs w:val="24"/>
        </w:rPr>
        <w:t>ове облике насиља решава</w:t>
      </w:r>
      <w:r w:rsidRPr="00C37548">
        <w:rPr>
          <w:spacing w:val="-3"/>
          <w:sz w:val="24"/>
          <w:szCs w:val="24"/>
        </w:rPr>
        <w:t xml:space="preserve"> </w:t>
      </w:r>
      <w:r w:rsidRPr="00C37548">
        <w:rPr>
          <w:sz w:val="24"/>
          <w:szCs w:val="24"/>
        </w:rPr>
        <w:t>самостално</w:t>
      </w:r>
      <w:r w:rsidRPr="00C37548">
        <w:rPr>
          <w:spacing w:val="-1"/>
          <w:sz w:val="24"/>
          <w:szCs w:val="24"/>
        </w:rPr>
        <w:t xml:space="preserve"> </w:t>
      </w:r>
      <w:r w:rsidRPr="00C37548">
        <w:rPr>
          <w:sz w:val="24"/>
          <w:szCs w:val="24"/>
        </w:rPr>
        <w:t>наставник</w:t>
      </w:r>
      <w:r w:rsidRPr="00C37548">
        <w:rPr>
          <w:spacing w:val="-2"/>
          <w:sz w:val="24"/>
          <w:szCs w:val="24"/>
        </w:rPr>
        <w:t xml:space="preserve"> </w:t>
      </w:r>
      <w:r w:rsidRPr="00C37548">
        <w:rPr>
          <w:sz w:val="24"/>
          <w:szCs w:val="24"/>
        </w:rPr>
        <w:t>–</w:t>
      </w:r>
      <w:r w:rsidRPr="00C37548">
        <w:rPr>
          <w:spacing w:val="-1"/>
          <w:sz w:val="24"/>
          <w:szCs w:val="24"/>
        </w:rPr>
        <w:t xml:space="preserve"> </w:t>
      </w:r>
      <w:r w:rsidRPr="00C37548">
        <w:rPr>
          <w:sz w:val="24"/>
          <w:szCs w:val="24"/>
        </w:rPr>
        <w:t>одељењски</w:t>
      </w:r>
      <w:r w:rsidRPr="00C37548">
        <w:rPr>
          <w:spacing w:val="-1"/>
          <w:sz w:val="24"/>
          <w:szCs w:val="24"/>
        </w:rPr>
        <w:t xml:space="preserve"> </w:t>
      </w:r>
      <w:r w:rsidRPr="00C37548">
        <w:rPr>
          <w:sz w:val="24"/>
          <w:szCs w:val="24"/>
        </w:rPr>
        <w:t>старешина</w:t>
      </w:r>
      <w:r w:rsidRPr="00C37548">
        <w:rPr>
          <w:spacing w:val="-3"/>
          <w:sz w:val="24"/>
          <w:szCs w:val="24"/>
        </w:rPr>
        <w:t xml:space="preserve"> </w:t>
      </w:r>
      <w:r w:rsidRPr="00C37548">
        <w:rPr>
          <w:sz w:val="24"/>
          <w:szCs w:val="24"/>
        </w:rPr>
        <w:t>у оквиру саветодавног рада са ученицима, групом и/или одељењем. Одељењски стрешина</w:t>
      </w:r>
      <w:r w:rsidRPr="00C37548">
        <w:rPr>
          <w:spacing w:val="80"/>
          <w:sz w:val="24"/>
          <w:szCs w:val="24"/>
        </w:rPr>
        <w:t xml:space="preserve"> </w:t>
      </w:r>
      <w:r w:rsidRPr="00C37548">
        <w:rPr>
          <w:sz w:val="24"/>
          <w:szCs w:val="24"/>
        </w:rPr>
        <w:t>предузима активности у сарадњи са родитељем ученика који чини насиље, као и са родитељем ученика</w:t>
      </w:r>
      <w:r w:rsidRPr="00C37548">
        <w:rPr>
          <w:spacing w:val="-1"/>
          <w:sz w:val="24"/>
          <w:szCs w:val="24"/>
        </w:rPr>
        <w:t xml:space="preserve"> </w:t>
      </w:r>
      <w:r w:rsidRPr="00C37548">
        <w:rPr>
          <w:sz w:val="24"/>
          <w:szCs w:val="24"/>
        </w:rPr>
        <w:t>који</w:t>
      </w:r>
      <w:r w:rsidRPr="00C37548">
        <w:rPr>
          <w:spacing w:val="-2"/>
          <w:sz w:val="24"/>
          <w:szCs w:val="24"/>
        </w:rPr>
        <w:t xml:space="preserve"> </w:t>
      </w:r>
      <w:r w:rsidRPr="00C37548">
        <w:rPr>
          <w:sz w:val="24"/>
          <w:szCs w:val="24"/>
        </w:rPr>
        <w:t>трпи</w:t>
      </w:r>
      <w:r w:rsidRPr="00C37548">
        <w:rPr>
          <w:spacing w:val="-2"/>
          <w:sz w:val="24"/>
          <w:szCs w:val="24"/>
        </w:rPr>
        <w:t xml:space="preserve"> </w:t>
      </w:r>
      <w:r w:rsidRPr="00C37548">
        <w:rPr>
          <w:sz w:val="24"/>
          <w:szCs w:val="24"/>
        </w:rPr>
        <w:t>насиље.</w:t>
      </w:r>
      <w:r w:rsidRPr="00C37548">
        <w:rPr>
          <w:spacing w:val="-1"/>
          <w:sz w:val="24"/>
          <w:szCs w:val="24"/>
        </w:rPr>
        <w:t xml:space="preserve"> </w:t>
      </w:r>
      <w:r w:rsidRPr="00C37548">
        <w:rPr>
          <w:sz w:val="24"/>
          <w:szCs w:val="24"/>
        </w:rPr>
        <w:t>У</w:t>
      </w:r>
      <w:r w:rsidRPr="00C37548">
        <w:rPr>
          <w:spacing w:val="-2"/>
          <w:sz w:val="24"/>
          <w:szCs w:val="24"/>
        </w:rPr>
        <w:t xml:space="preserve"> </w:t>
      </w:r>
      <w:r w:rsidRPr="00C37548">
        <w:rPr>
          <w:sz w:val="24"/>
          <w:szCs w:val="24"/>
        </w:rPr>
        <w:t>случају</w:t>
      </w:r>
      <w:r w:rsidRPr="00C37548">
        <w:rPr>
          <w:spacing w:val="-4"/>
          <w:sz w:val="24"/>
          <w:szCs w:val="24"/>
        </w:rPr>
        <w:t xml:space="preserve"> </w:t>
      </w:r>
      <w:r w:rsidRPr="00C37548">
        <w:rPr>
          <w:sz w:val="24"/>
          <w:szCs w:val="24"/>
        </w:rPr>
        <w:t>да</w:t>
      </w:r>
      <w:r w:rsidRPr="00C37548">
        <w:rPr>
          <w:spacing w:val="-1"/>
          <w:sz w:val="24"/>
          <w:szCs w:val="24"/>
        </w:rPr>
        <w:t xml:space="preserve"> </w:t>
      </w:r>
      <w:r w:rsidRPr="00C37548">
        <w:rPr>
          <w:sz w:val="24"/>
          <w:szCs w:val="24"/>
        </w:rPr>
        <w:t>рад</w:t>
      </w:r>
      <w:r w:rsidRPr="00C37548">
        <w:rPr>
          <w:spacing w:val="-1"/>
          <w:sz w:val="24"/>
          <w:szCs w:val="24"/>
        </w:rPr>
        <w:t xml:space="preserve"> </w:t>
      </w:r>
      <w:r w:rsidRPr="00C37548">
        <w:rPr>
          <w:sz w:val="24"/>
          <w:szCs w:val="24"/>
        </w:rPr>
        <w:t>одељењског</w:t>
      </w:r>
      <w:r w:rsidRPr="00C37548">
        <w:rPr>
          <w:spacing w:val="-1"/>
          <w:sz w:val="24"/>
          <w:szCs w:val="24"/>
        </w:rPr>
        <w:t xml:space="preserve"> </w:t>
      </w:r>
      <w:r w:rsidRPr="00C37548">
        <w:rPr>
          <w:sz w:val="24"/>
          <w:szCs w:val="24"/>
        </w:rPr>
        <w:t>старешине</w:t>
      </w:r>
      <w:r w:rsidRPr="00C37548">
        <w:rPr>
          <w:spacing w:val="-1"/>
          <w:sz w:val="24"/>
          <w:szCs w:val="24"/>
        </w:rPr>
        <w:t xml:space="preserve"> </w:t>
      </w:r>
      <w:r w:rsidRPr="00C37548">
        <w:rPr>
          <w:sz w:val="24"/>
          <w:szCs w:val="24"/>
        </w:rPr>
        <w:t>није</w:t>
      </w:r>
      <w:r w:rsidRPr="00C37548">
        <w:rPr>
          <w:spacing w:val="-1"/>
          <w:sz w:val="24"/>
          <w:szCs w:val="24"/>
        </w:rPr>
        <w:t xml:space="preserve"> </w:t>
      </w:r>
      <w:r w:rsidRPr="00C37548">
        <w:rPr>
          <w:sz w:val="24"/>
          <w:szCs w:val="24"/>
        </w:rPr>
        <w:t>делотворан,</w:t>
      </w:r>
      <w:r w:rsidRPr="00C37548">
        <w:rPr>
          <w:spacing w:val="-1"/>
          <w:sz w:val="24"/>
          <w:szCs w:val="24"/>
        </w:rPr>
        <w:t xml:space="preserve"> </w:t>
      </w:r>
      <w:r w:rsidRPr="00C37548">
        <w:rPr>
          <w:sz w:val="24"/>
          <w:szCs w:val="24"/>
        </w:rPr>
        <w:t>ако</w:t>
      </w:r>
      <w:r w:rsidRPr="00C37548">
        <w:rPr>
          <w:spacing w:val="-1"/>
          <w:sz w:val="24"/>
          <w:szCs w:val="24"/>
        </w:rPr>
        <w:t xml:space="preserve"> </w:t>
      </w:r>
      <w:r w:rsidRPr="00C37548">
        <w:rPr>
          <w:sz w:val="24"/>
          <w:szCs w:val="24"/>
        </w:rPr>
        <w:t>се</w:t>
      </w:r>
      <w:r w:rsidRPr="00C37548">
        <w:rPr>
          <w:spacing w:val="-1"/>
          <w:sz w:val="24"/>
          <w:szCs w:val="24"/>
        </w:rPr>
        <w:t xml:space="preserve"> </w:t>
      </w:r>
      <w:r w:rsidRPr="00C37548">
        <w:rPr>
          <w:sz w:val="24"/>
          <w:szCs w:val="24"/>
        </w:rPr>
        <w:t>насиље првог нивоа понавља, или је насиље првог нивоа групе према појединцу, у рад са ученицима се укључује педагог и тим за заштиту од насиља. Изјаву о насиљу ученик даје директору уз</w:t>
      </w:r>
      <w:r w:rsidRPr="00C37548">
        <w:rPr>
          <w:spacing w:val="40"/>
          <w:sz w:val="24"/>
          <w:szCs w:val="24"/>
        </w:rPr>
        <w:t xml:space="preserve"> </w:t>
      </w:r>
      <w:r w:rsidRPr="00C37548">
        <w:rPr>
          <w:sz w:val="24"/>
          <w:szCs w:val="24"/>
        </w:rPr>
        <w:t>присуство педагога и родитеља. Одељењски старешина бележи насиље на овом нивоу у</w:t>
      </w:r>
      <w:r w:rsidRPr="00C37548">
        <w:rPr>
          <w:spacing w:val="80"/>
          <w:sz w:val="24"/>
          <w:szCs w:val="24"/>
        </w:rPr>
        <w:t xml:space="preserve"> </w:t>
      </w:r>
      <w:r w:rsidRPr="00C37548">
        <w:rPr>
          <w:sz w:val="24"/>
          <w:szCs w:val="24"/>
        </w:rPr>
        <w:t>портфолио ученика и прати ефекте предузетих мера.</w:t>
      </w:r>
    </w:p>
    <w:p w:rsidR="0070765D" w:rsidRDefault="0070765D" w:rsidP="0070765D">
      <w:pPr>
        <w:pStyle w:val="BodyText"/>
        <w:spacing w:before="11"/>
        <w:rPr>
          <w:sz w:val="17"/>
        </w:rPr>
      </w:pPr>
    </w:p>
    <w:tbl>
      <w:tblPr>
        <w:tblStyle w:val="MediumGrid1-Accent5"/>
        <w:tblW w:w="0" w:type="auto"/>
        <w:tblLayout w:type="fixed"/>
        <w:tblLook w:val="01E0"/>
      </w:tblPr>
      <w:tblGrid>
        <w:gridCol w:w="1550"/>
        <w:gridCol w:w="1960"/>
        <w:gridCol w:w="2166"/>
        <w:gridCol w:w="1921"/>
        <w:gridCol w:w="1974"/>
      </w:tblGrid>
      <w:tr w:rsidR="0070765D" w:rsidTr="00F21102">
        <w:trPr>
          <w:cnfStyle w:val="100000000000"/>
          <w:trHeight w:val="1374"/>
        </w:trPr>
        <w:tc>
          <w:tcPr>
            <w:cnfStyle w:val="001000000000"/>
            <w:tcW w:w="1550" w:type="dxa"/>
          </w:tcPr>
          <w:p w:rsidR="0070765D" w:rsidRDefault="0070765D" w:rsidP="00F21102">
            <w:pPr>
              <w:pStyle w:val="TableParagraph"/>
              <w:spacing w:line="276" w:lineRule="auto"/>
              <w:ind w:left="107" w:right="535"/>
              <w:rPr>
                <w:b w:val="0"/>
                <w:spacing w:val="-2"/>
              </w:rPr>
            </w:pPr>
            <w:r>
              <w:rPr>
                <w:b w:val="0"/>
                <w:spacing w:val="-2"/>
              </w:rPr>
              <w:t>Физчко</w:t>
            </w:r>
          </w:p>
          <w:p w:rsidR="0070765D" w:rsidRDefault="0070765D" w:rsidP="00F21102">
            <w:pPr>
              <w:pStyle w:val="TableParagraph"/>
              <w:spacing w:line="276" w:lineRule="auto"/>
              <w:ind w:left="107" w:right="535"/>
              <w:rPr>
                <w:b w:val="0"/>
              </w:rPr>
            </w:pPr>
            <w:r>
              <w:rPr>
                <w:b w:val="0"/>
                <w:spacing w:val="-2"/>
              </w:rPr>
              <w:t>насиље</w:t>
            </w:r>
          </w:p>
        </w:tc>
        <w:tc>
          <w:tcPr>
            <w:cnfStyle w:val="000010000000"/>
            <w:tcW w:w="1960" w:type="dxa"/>
          </w:tcPr>
          <w:p w:rsidR="0070765D" w:rsidRDefault="0070765D" w:rsidP="00F21102">
            <w:pPr>
              <w:pStyle w:val="TableParagraph"/>
              <w:spacing w:line="276" w:lineRule="auto"/>
              <w:ind w:left="108" w:right="234"/>
              <w:rPr>
                <w:b w:val="0"/>
              </w:rPr>
            </w:pPr>
            <w:r>
              <w:rPr>
                <w:b w:val="0"/>
                <w:spacing w:val="-2"/>
              </w:rPr>
              <w:t>Психичко насиље</w:t>
            </w:r>
          </w:p>
        </w:tc>
        <w:tc>
          <w:tcPr>
            <w:tcW w:w="2166" w:type="dxa"/>
          </w:tcPr>
          <w:p w:rsidR="0070765D" w:rsidRDefault="0070765D" w:rsidP="00F21102">
            <w:pPr>
              <w:pStyle w:val="TableParagraph"/>
              <w:spacing w:line="251" w:lineRule="exact"/>
              <w:ind w:left="108"/>
              <w:cnfStyle w:val="100000000000"/>
              <w:rPr>
                <w:b w:val="0"/>
              </w:rPr>
            </w:pPr>
            <w:r>
              <w:rPr>
                <w:b w:val="0"/>
              </w:rPr>
              <w:t>Социјално</w:t>
            </w:r>
            <w:r>
              <w:rPr>
                <w:b w:val="0"/>
                <w:spacing w:val="-6"/>
              </w:rPr>
              <w:t xml:space="preserve"> </w:t>
            </w:r>
            <w:r>
              <w:rPr>
                <w:b w:val="0"/>
                <w:spacing w:val="-2"/>
              </w:rPr>
              <w:t>насиље</w:t>
            </w:r>
          </w:p>
        </w:tc>
        <w:tc>
          <w:tcPr>
            <w:cnfStyle w:val="000010000000"/>
            <w:tcW w:w="1921" w:type="dxa"/>
          </w:tcPr>
          <w:p w:rsidR="0070765D" w:rsidRDefault="0070765D" w:rsidP="00F21102">
            <w:pPr>
              <w:pStyle w:val="TableParagraph"/>
              <w:spacing w:line="276" w:lineRule="auto"/>
              <w:ind w:left="110" w:right="134"/>
              <w:rPr>
                <w:b w:val="0"/>
              </w:rPr>
            </w:pPr>
            <w:r>
              <w:rPr>
                <w:b w:val="0"/>
                <w:spacing w:val="-2"/>
              </w:rPr>
              <w:t>Сексуално насиље</w:t>
            </w:r>
          </w:p>
        </w:tc>
        <w:tc>
          <w:tcPr>
            <w:cnfStyle w:val="000100000000"/>
            <w:tcW w:w="1974" w:type="dxa"/>
          </w:tcPr>
          <w:p w:rsidR="0070765D" w:rsidRDefault="0070765D" w:rsidP="00F21102">
            <w:pPr>
              <w:pStyle w:val="TableParagraph"/>
              <w:spacing w:line="276" w:lineRule="auto"/>
              <w:ind w:left="111"/>
              <w:rPr>
                <w:b w:val="0"/>
              </w:rPr>
            </w:pPr>
            <w:r>
              <w:rPr>
                <w:b w:val="0"/>
                <w:spacing w:val="-2"/>
              </w:rPr>
              <w:t>Насиље злоупотребом информационих технологија</w:t>
            </w:r>
          </w:p>
        </w:tc>
      </w:tr>
      <w:tr w:rsidR="0070765D" w:rsidTr="00F21102">
        <w:trPr>
          <w:cnfStyle w:val="010000000000"/>
          <w:trHeight w:val="3983"/>
        </w:trPr>
        <w:tc>
          <w:tcPr>
            <w:cnfStyle w:val="001000000000"/>
            <w:tcW w:w="1550" w:type="dxa"/>
          </w:tcPr>
          <w:p w:rsidR="0070765D" w:rsidRDefault="0070765D" w:rsidP="00F21102">
            <w:pPr>
              <w:pStyle w:val="TableParagraph"/>
              <w:spacing w:line="276" w:lineRule="auto"/>
              <w:ind w:left="107" w:right="191"/>
            </w:pPr>
            <w:r>
              <w:rPr>
                <w:spacing w:val="-2"/>
              </w:rPr>
              <w:t>Лупање чврга, гурање, штипање, гађање, уједање, чупање, саплитање, шутирање, прљање, уништавање ствари</w:t>
            </w:r>
          </w:p>
        </w:tc>
        <w:tc>
          <w:tcPr>
            <w:cnfStyle w:val="000010000000"/>
            <w:tcW w:w="1960" w:type="dxa"/>
          </w:tcPr>
          <w:p w:rsidR="0070765D" w:rsidRDefault="0070765D" w:rsidP="00F21102">
            <w:pPr>
              <w:pStyle w:val="TableParagraph"/>
              <w:spacing w:line="276" w:lineRule="auto"/>
              <w:ind w:left="108" w:right="234"/>
            </w:pPr>
            <w:r>
              <w:rPr>
                <w:spacing w:val="-2"/>
              </w:rPr>
              <w:t xml:space="preserve">Исмејавање, омаловажавање, оговарање, </w:t>
            </w:r>
            <w:r>
              <w:t>вређање,</w:t>
            </w:r>
            <w:r>
              <w:rPr>
                <w:spacing w:val="-14"/>
              </w:rPr>
              <w:t xml:space="preserve"> </w:t>
            </w:r>
            <w:r>
              <w:t xml:space="preserve">ругање, </w:t>
            </w:r>
            <w:r>
              <w:rPr>
                <w:spacing w:val="-2"/>
              </w:rPr>
              <w:t>називање погрдним именима, псовање, етикетирање, имитирање,</w:t>
            </w:r>
          </w:p>
          <w:p w:rsidR="0070765D" w:rsidRDefault="0070765D" w:rsidP="00F21102">
            <w:pPr>
              <w:pStyle w:val="TableParagraph"/>
              <w:spacing w:line="252" w:lineRule="exact"/>
              <w:ind w:left="108"/>
            </w:pPr>
            <w:r>
              <w:rPr>
                <w:spacing w:val="-2"/>
              </w:rPr>
              <w:t>„прозивање“....</w:t>
            </w:r>
          </w:p>
        </w:tc>
        <w:tc>
          <w:tcPr>
            <w:tcW w:w="2166" w:type="dxa"/>
          </w:tcPr>
          <w:p w:rsidR="0070765D" w:rsidRDefault="0070765D" w:rsidP="00F21102">
            <w:pPr>
              <w:pStyle w:val="TableParagraph"/>
              <w:spacing w:line="276" w:lineRule="auto"/>
              <w:ind w:left="108" w:right="3"/>
              <w:cnfStyle w:val="010000000000"/>
            </w:pPr>
            <w:r>
              <w:rPr>
                <w:spacing w:val="-2"/>
              </w:rPr>
              <w:t xml:space="preserve">Добацивање, подсмевање, игнорисање, </w:t>
            </w:r>
            <w:r>
              <w:t xml:space="preserve">искључивање из групе или фаворизовање на основу социјалног </w:t>
            </w:r>
            <w:r>
              <w:rPr>
                <w:spacing w:val="-2"/>
              </w:rPr>
              <w:t xml:space="preserve">статуса, националности, </w:t>
            </w:r>
            <w:r>
              <w:t>верске</w:t>
            </w:r>
            <w:r>
              <w:rPr>
                <w:spacing w:val="-14"/>
              </w:rPr>
              <w:t xml:space="preserve"> </w:t>
            </w:r>
            <w:r>
              <w:t xml:space="preserve">припадности, </w:t>
            </w:r>
            <w:r>
              <w:rPr>
                <w:spacing w:val="-2"/>
              </w:rPr>
              <w:t xml:space="preserve">насилно дисциплиновање, </w:t>
            </w:r>
            <w:r>
              <w:t>ширење гласина....</w:t>
            </w:r>
          </w:p>
        </w:tc>
        <w:tc>
          <w:tcPr>
            <w:cnfStyle w:val="000010000000"/>
            <w:tcW w:w="1921" w:type="dxa"/>
          </w:tcPr>
          <w:p w:rsidR="0070765D" w:rsidRDefault="0070765D" w:rsidP="00F21102">
            <w:pPr>
              <w:pStyle w:val="TableParagraph"/>
              <w:spacing w:line="276" w:lineRule="auto"/>
              <w:ind w:left="110" w:right="134"/>
            </w:pPr>
            <w:r>
              <w:rPr>
                <w:spacing w:val="-2"/>
              </w:rPr>
              <w:t xml:space="preserve">Добацивање, псовање, ласцивни коментари, </w:t>
            </w:r>
            <w:r>
              <w:t xml:space="preserve">ширење прича, </w:t>
            </w:r>
            <w:r>
              <w:rPr>
                <w:spacing w:val="-2"/>
              </w:rPr>
              <w:t>етикетирање, сексуално додиривање, гестикулација....</w:t>
            </w:r>
          </w:p>
        </w:tc>
        <w:tc>
          <w:tcPr>
            <w:cnfStyle w:val="000100000000"/>
            <w:tcW w:w="1974" w:type="dxa"/>
          </w:tcPr>
          <w:p w:rsidR="0070765D" w:rsidRDefault="0070765D" w:rsidP="00F21102">
            <w:pPr>
              <w:pStyle w:val="TableParagraph"/>
              <w:spacing w:line="247" w:lineRule="exact"/>
              <w:ind w:left="111"/>
            </w:pPr>
            <w:r>
              <w:rPr>
                <w:spacing w:val="-2"/>
              </w:rPr>
              <w:t>Узнемиравајуће</w:t>
            </w:r>
          </w:p>
          <w:p w:rsidR="0070765D" w:rsidRDefault="0070765D" w:rsidP="00F21102">
            <w:pPr>
              <w:pStyle w:val="TableParagraph"/>
              <w:spacing w:before="37" w:line="276" w:lineRule="auto"/>
              <w:ind w:left="111" w:right="211"/>
            </w:pPr>
            <w:r>
              <w:t>„зивкање“,</w:t>
            </w:r>
            <w:r>
              <w:rPr>
                <w:spacing w:val="-14"/>
              </w:rPr>
              <w:t xml:space="preserve"> </w:t>
            </w:r>
            <w:r>
              <w:t xml:space="preserve">слање </w:t>
            </w:r>
            <w:r>
              <w:rPr>
                <w:spacing w:val="-2"/>
              </w:rPr>
              <w:t xml:space="preserve">узнемиравајућих </w:t>
            </w:r>
            <w:r>
              <w:t>порука СМС-ом, ММС-ом, путем веб сајта...</w:t>
            </w:r>
          </w:p>
        </w:tc>
      </w:tr>
    </w:tbl>
    <w:p w:rsidR="0070765D" w:rsidRDefault="0070765D" w:rsidP="0070765D">
      <w:pPr>
        <w:pStyle w:val="BodyText"/>
      </w:pPr>
    </w:p>
    <w:p w:rsidR="0070765D" w:rsidRDefault="0070765D" w:rsidP="0070765D">
      <w:r>
        <w:t xml:space="preserve">ДРУГИ НИВО </w:t>
      </w:r>
      <w:r>
        <w:rPr>
          <w:b/>
        </w:rPr>
        <w:t xml:space="preserve">– </w:t>
      </w:r>
      <w:r>
        <w:t>у решавању ових облика насиља одељењски старешина предузима активности у сарадњи са педагогом, тимом за заштиту од насиља, директором школе уз обавезно укључивање родитеља. Уколико предузете активности нису делотворне, директор ће покренути васпитно – дисциплински поступак и изрећи меру у складу са Законом. Закон предвиђа одговорност родитеља за поступке ученика. Изјаву о насиљу ученик даје директору уз присуство педагога и родитеља. На овом нивоу целокупну евиденцију води тим, а чува је педагог, или други запослени ако тако одлучи директор.</w:t>
      </w:r>
    </w:p>
    <w:p w:rsidR="0070765D" w:rsidRDefault="0070765D" w:rsidP="0070765D">
      <w:pPr>
        <w:spacing w:line="276" w:lineRule="auto"/>
        <w:jc w:val="both"/>
        <w:sectPr w:rsidR="0070765D">
          <w:pgSz w:w="12240" w:h="15840"/>
          <w:pgMar w:top="2860" w:right="720" w:bottom="1200" w:left="1200" w:header="749" w:footer="1005" w:gutter="0"/>
          <w:cols w:space="720"/>
        </w:sectPr>
      </w:pPr>
    </w:p>
    <w:p w:rsidR="0070765D" w:rsidRDefault="0070765D" w:rsidP="0070765D">
      <w:pPr>
        <w:pStyle w:val="BodyText"/>
        <w:spacing w:before="3" w:after="1"/>
      </w:pPr>
    </w:p>
    <w:tbl>
      <w:tblPr>
        <w:tblStyle w:val="MediumGrid1-Accent5"/>
        <w:tblW w:w="0" w:type="auto"/>
        <w:tblLayout w:type="fixed"/>
        <w:tblLook w:val="01E0"/>
      </w:tblPr>
      <w:tblGrid>
        <w:gridCol w:w="1663"/>
        <w:gridCol w:w="1975"/>
        <w:gridCol w:w="1903"/>
        <w:gridCol w:w="1833"/>
        <w:gridCol w:w="2200"/>
      </w:tblGrid>
      <w:tr w:rsidR="0070765D" w:rsidTr="00F21102">
        <w:trPr>
          <w:cnfStyle w:val="100000000000"/>
          <w:trHeight w:val="1362"/>
        </w:trPr>
        <w:tc>
          <w:tcPr>
            <w:cnfStyle w:val="001000000000"/>
            <w:tcW w:w="1663" w:type="dxa"/>
          </w:tcPr>
          <w:p w:rsidR="0070765D" w:rsidRDefault="0070765D" w:rsidP="00F21102">
            <w:pPr>
              <w:pStyle w:val="TableParagraph"/>
              <w:spacing w:line="276" w:lineRule="auto"/>
              <w:ind w:left="107" w:right="648"/>
              <w:rPr>
                <w:b w:val="0"/>
              </w:rPr>
            </w:pPr>
            <w:r>
              <w:rPr>
                <w:b w:val="0"/>
                <w:spacing w:val="-2"/>
              </w:rPr>
              <w:t>Физичко насиље</w:t>
            </w:r>
          </w:p>
        </w:tc>
        <w:tc>
          <w:tcPr>
            <w:cnfStyle w:val="000010000000"/>
            <w:tcW w:w="1975" w:type="dxa"/>
          </w:tcPr>
          <w:p w:rsidR="0070765D" w:rsidRDefault="0070765D" w:rsidP="00F21102">
            <w:pPr>
              <w:pStyle w:val="TableParagraph"/>
              <w:spacing w:line="276" w:lineRule="auto"/>
              <w:ind w:left="108" w:right="181"/>
              <w:rPr>
                <w:b w:val="0"/>
              </w:rPr>
            </w:pPr>
            <w:r>
              <w:rPr>
                <w:b w:val="0"/>
                <w:spacing w:val="-2"/>
              </w:rPr>
              <w:t>Психичко насиље</w:t>
            </w:r>
          </w:p>
        </w:tc>
        <w:tc>
          <w:tcPr>
            <w:tcW w:w="1903" w:type="dxa"/>
          </w:tcPr>
          <w:p w:rsidR="0070765D" w:rsidRDefault="0070765D" w:rsidP="00F21102">
            <w:pPr>
              <w:pStyle w:val="TableParagraph"/>
              <w:spacing w:line="276" w:lineRule="auto"/>
              <w:ind w:left="108" w:right="38"/>
              <w:cnfStyle w:val="100000000000"/>
              <w:rPr>
                <w:b w:val="0"/>
              </w:rPr>
            </w:pPr>
            <w:r>
              <w:rPr>
                <w:b w:val="0"/>
                <w:spacing w:val="-2"/>
              </w:rPr>
              <w:t>Социјално насиље</w:t>
            </w:r>
          </w:p>
        </w:tc>
        <w:tc>
          <w:tcPr>
            <w:cnfStyle w:val="000010000000"/>
            <w:tcW w:w="1833" w:type="dxa"/>
          </w:tcPr>
          <w:p w:rsidR="0070765D" w:rsidRDefault="0070765D" w:rsidP="00F21102">
            <w:pPr>
              <w:pStyle w:val="TableParagraph"/>
              <w:spacing w:line="276" w:lineRule="auto"/>
              <w:ind w:left="108" w:right="186"/>
              <w:rPr>
                <w:b w:val="0"/>
              </w:rPr>
            </w:pPr>
            <w:r>
              <w:rPr>
                <w:b w:val="0"/>
                <w:spacing w:val="-2"/>
              </w:rPr>
              <w:t>Сексуално насиље</w:t>
            </w:r>
          </w:p>
        </w:tc>
        <w:tc>
          <w:tcPr>
            <w:cnfStyle w:val="000100000000"/>
            <w:tcW w:w="2200" w:type="dxa"/>
          </w:tcPr>
          <w:p w:rsidR="0070765D" w:rsidRDefault="0070765D" w:rsidP="00F21102">
            <w:pPr>
              <w:pStyle w:val="TableParagraph"/>
              <w:spacing w:line="276" w:lineRule="auto"/>
              <w:ind w:left="109" w:right="94"/>
              <w:rPr>
                <w:b w:val="0"/>
              </w:rPr>
            </w:pPr>
            <w:r>
              <w:rPr>
                <w:b w:val="0"/>
                <w:spacing w:val="-2"/>
              </w:rPr>
              <w:t>Насиље злоупотребом информационих технологија</w:t>
            </w:r>
          </w:p>
        </w:tc>
      </w:tr>
      <w:tr w:rsidR="0070765D" w:rsidTr="00F21102">
        <w:trPr>
          <w:cnfStyle w:val="010000000000"/>
          <w:trHeight w:val="3983"/>
        </w:trPr>
        <w:tc>
          <w:tcPr>
            <w:cnfStyle w:val="001000000000"/>
            <w:tcW w:w="1663" w:type="dxa"/>
          </w:tcPr>
          <w:p w:rsidR="0070765D" w:rsidRDefault="0070765D" w:rsidP="00F21102">
            <w:pPr>
              <w:pStyle w:val="TableParagraph"/>
              <w:spacing w:line="276" w:lineRule="auto"/>
              <w:ind w:left="107" w:right="143"/>
            </w:pPr>
            <w:r>
              <w:rPr>
                <w:spacing w:val="-2"/>
              </w:rPr>
              <w:t xml:space="preserve">Шамарање, ударање, гажење, </w:t>
            </w:r>
            <w:r>
              <w:t xml:space="preserve">цепање одела, </w:t>
            </w:r>
            <w:r>
              <w:rPr>
                <w:spacing w:val="-2"/>
              </w:rPr>
              <w:t xml:space="preserve">затварање, пљување, </w:t>
            </w:r>
            <w:r>
              <w:t xml:space="preserve">отимање и </w:t>
            </w:r>
            <w:r>
              <w:rPr>
                <w:spacing w:val="-2"/>
              </w:rPr>
              <w:t xml:space="preserve">уништавање имовине, измицање столице, </w:t>
            </w:r>
            <w:r>
              <w:t>чупање</w:t>
            </w:r>
            <w:r>
              <w:rPr>
                <w:spacing w:val="-14"/>
              </w:rPr>
              <w:t xml:space="preserve"> </w:t>
            </w:r>
            <w:r>
              <w:t>за</w:t>
            </w:r>
            <w:r>
              <w:rPr>
                <w:spacing w:val="-14"/>
              </w:rPr>
              <w:t xml:space="preserve"> </w:t>
            </w:r>
            <w:r>
              <w:t>уши и косу..</w:t>
            </w:r>
          </w:p>
        </w:tc>
        <w:tc>
          <w:tcPr>
            <w:cnfStyle w:val="000010000000"/>
            <w:tcW w:w="1975" w:type="dxa"/>
          </w:tcPr>
          <w:p w:rsidR="0070765D" w:rsidRDefault="0070765D" w:rsidP="00F21102">
            <w:pPr>
              <w:pStyle w:val="TableParagraph"/>
              <w:spacing w:line="276" w:lineRule="auto"/>
              <w:ind w:left="108" w:right="181"/>
            </w:pPr>
            <w:r>
              <w:rPr>
                <w:spacing w:val="-2"/>
              </w:rPr>
              <w:t>Уцењивање, претње, неправедно кажњавање, забрана комуницирања, искључивање, одбацивање, манипулисање...</w:t>
            </w:r>
          </w:p>
        </w:tc>
        <w:tc>
          <w:tcPr>
            <w:tcW w:w="1903" w:type="dxa"/>
          </w:tcPr>
          <w:p w:rsidR="0070765D" w:rsidRDefault="0070765D" w:rsidP="00F21102">
            <w:pPr>
              <w:pStyle w:val="TableParagraph"/>
              <w:spacing w:line="276" w:lineRule="auto"/>
              <w:ind w:left="108" w:right="38"/>
              <w:cnfStyle w:val="010000000000"/>
            </w:pPr>
            <w:r>
              <w:rPr>
                <w:spacing w:val="-2"/>
              </w:rPr>
              <w:t>Сплеткарење, игнорисање, неукључивање, неприхватање, манипулисање, експлоатација, национализам...</w:t>
            </w:r>
          </w:p>
        </w:tc>
        <w:tc>
          <w:tcPr>
            <w:cnfStyle w:val="000010000000"/>
            <w:tcW w:w="1833" w:type="dxa"/>
          </w:tcPr>
          <w:p w:rsidR="0070765D" w:rsidRDefault="0070765D" w:rsidP="00F21102">
            <w:pPr>
              <w:pStyle w:val="TableParagraph"/>
              <w:spacing w:line="276" w:lineRule="auto"/>
              <w:ind w:left="108" w:right="186"/>
            </w:pPr>
            <w:r>
              <w:rPr>
                <w:spacing w:val="-2"/>
              </w:rPr>
              <w:t xml:space="preserve">Сексуално додиривање, показивање порнографског материјала, показивање интимних </w:t>
            </w:r>
            <w:r>
              <w:t xml:space="preserve">делова тела, </w:t>
            </w:r>
            <w:r>
              <w:rPr>
                <w:spacing w:val="-2"/>
              </w:rPr>
              <w:t>свлачење...</w:t>
            </w:r>
          </w:p>
        </w:tc>
        <w:tc>
          <w:tcPr>
            <w:cnfStyle w:val="000100000000"/>
            <w:tcW w:w="2200" w:type="dxa"/>
          </w:tcPr>
          <w:p w:rsidR="0070765D" w:rsidRDefault="0070765D" w:rsidP="00F21102">
            <w:pPr>
              <w:pStyle w:val="TableParagraph"/>
              <w:spacing w:line="276" w:lineRule="auto"/>
              <w:ind w:left="109" w:right="94"/>
            </w:pPr>
            <w:r>
              <w:t xml:space="preserve">Огласи, клипови, </w:t>
            </w:r>
            <w:r>
              <w:rPr>
                <w:spacing w:val="-2"/>
              </w:rPr>
              <w:t>блогови,</w:t>
            </w:r>
            <w:r>
              <w:rPr>
                <w:spacing w:val="40"/>
              </w:rPr>
              <w:t xml:space="preserve"> </w:t>
            </w:r>
            <w:r>
              <w:t>злоупотреба форума и</w:t>
            </w:r>
            <w:r>
              <w:rPr>
                <w:spacing w:val="-14"/>
              </w:rPr>
              <w:t xml:space="preserve"> </w:t>
            </w:r>
            <w:r>
              <w:t>четовања,</w:t>
            </w:r>
            <w:r>
              <w:rPr>
                <w:spacing w:val="-14"/>
              </w:rPr>
              <w:t xml:space="preserve"> </w:t>
            </w:r>
            <w:r>
              <w:t xml:space="preserve">снимање </w:t>
            </w:r>
            <w:r>
              <w:rPr>
                <w:spacing w:val="-2"/>
              </w:rPr>
              <w:t>ккамером</w:t>
            </w:r>
            <w:r>
              <w:rPr>
                <w:spacing w:val="40"/>
              </w:rPr>
              <w:t xml:space="preserve"> </w:t>
            </w:r>
            <w:r>
              <w:t xml:space="preserve">појединаца против њихове воље, снимање камером насилних сцена, </w:t>
            </w:r>
            <w:r>
              <w:rPr>
                <w:spacing w:val="-2"/>
              </w:rPr>
              <w:t xml:space="preserve">дистрибуирање </w:t>
            </w:r>
            <w:r>
              <w:t>снимака и слика....</w:t>
            </w:r>
          </w:p>
        </w:tc>
      </w:tr>
    </w:tbl>
    <w:p w:rsidR="0070765D" w:rsidRDefault="0070765D" w:rsidP="0070765D">
      <w:pPr>
        <w:pStyle w:val="BodyText"/>
        <w:rPr>
          <w:sz w:val="20"/>
        </w:rPr>
      </w:pPr>
    </w:p>
    <w:p w:rsidR="0070765D" w:rsidRDefault="0070765D" w:rsidP="0070765D">
      <w:pPr>
        <w:pStyle w:val="BodyText"/>
        <w:rPr>
          <w:sz w:val="20"/>
        </w:rPr>
      </w:pPr>
    </w:p>
    <w:p w:rsidR="0070765D" w:rsidRDefault="0070765D" w:rsidP="0070765D">
      <w:pPr>
        <w:pStyle w:val="BodyText"/>
        <w:rPr>
          <w:sz w:val="20"/>
        </w:rPr>
      </w:pPr>
    </w:p>
    <w:p w:rsidR="0070765D" w:rsidRDefault="0070765D" w:rsidP="0070765D">
      <w:pPr>
        <w:pStyle w:val="BodyText"/>
        <w:spacing w:before="10"/>
        <w:rPr>
          <w:sz w:val="16"/>
        </w:rPr>
      </w:pPr>
    </w:p>
    <w:p w:rsidR="0070765D" w:rsidRPr="00C37548" w:rsidRDefault="0070765D" w:rsidP="0070765D">
      <w:pPr>
        <w:jc w:val="both"/>
        <w:rPr>
          <w:sz w:val="24"/>
          <w:szCs w:val="24"/>
        </w:rPr>
      </w:pPr>
      <w:r w:rsidRPr="00C37548">
        <w:rPr>
          <w:sz w:val="24"/>
          <w:szCs w:val="24"/>
        </w:rPr>
        <w:t xml:space="preserve">ТРЕЋИ НИВО </w:t>
      </w:r>
      <w:r w:rsidRPr="00C37548">
        <w:rPr>
          <w:b/>
          <w:sz w:val="24"/>
          <w:szCs w:val="24"/>
        </w:rPr>
        <w:t xml:space="preserve">– </w:t>
      </w:r>
      <w:r w:rsidRPr="00C37548">
        <w:rPr>
          <w:sz w:val="24"/>
          <w:szCs w:val="24"/>
        </w:rPr>
        <w:t>активности предузима директор</w:t>
      </w:r>
      <w:r w:rsidRPr="00C37548">
        <w:rPr>
          <w:spacing w:val="-2"/>
          <w:sz w:val="24"/>
          <w:szCs w:val="24"/>
        </w:rPr>
        <w:t xml:space="preserve"> </w:t>
      </w:r>
      <w:r w:rsidRPr="00C37548">
        <w:rPr>
          <w:sz w:val="24"/>
          <w:szCs w:val="24"/>
        </w:rPr>
        <w:t>школе са тимом за заштиту од насиља, уз обавезно ангажовање родитеља ученика. У трећем нивоу насиља, школа укључује спољашњу заштитну мрежу – полицију, центар за социјални рад, здравствену установу. Уколико тим утврди да присуство родитеља није у најбољем интересу за ученика, директор школе ће обавестити</w:t>
      </w:r>
      <w:r w:rsidRPr="00C37548">
        <w:rPr>
          <w:spacing w:val="40"/>
          <w:sz w:val="24"/>
          <w:szCs w:val="24"/>
        </w:rPr>
        <w:t xml:space="preserve"> </w:t>
      </w:r>
      <w:r w:rsidRPr="00C37548">
        <w:rPr>
          <w:sz w:val="24"/>
          <w:szCs w:val="24"/>
        </w:rPr>
        <w:t>центар за социјални рад и полицију. На овом нивоу је обавезан васпитни рад у складу са</w:t>
      </w:r>
      <w:r w:rsidRPr="00C37548">
        <w:rPr>
          <w:spacing w:val="40"/>
          <w:sz w:val="24"/>
          <w:szCs w:val="24"/>
        </w:rPr>
        <w:t xml:space="preserve"> </w:t>
      </w:r>
      <w:r w:rsidRPr="00C37548">
        <w:rPr>
          <w:sz w:val="24"/>
          <w:szCs w:val="24"/>
        </w:rPr>
        <w:t>потребама ученика, покретање васпитно – дисциплинског поступка и изрицање мера у складу са Законом. Директор школе</w:t>
      </w:r>
      <w:r w:rsidRPr="00C37548">
        <w:rPr>
          <w:spacing w:val="-2"/>
          <w:sz w:val="24"/>
          <w:szCs w:val="24"/>
        </w:rPr>
        <w:t xml:space="preserve"> </w:t>
      </w:r>
      <w:r w:rsidRPr="00C37548">
        <w:rPr>
          <w:sz w:val="24"/>
          <w:szCs w:val="24"/>
        </w:rPr>
        <w:t>покреће васпитно – дисциплински поступак и изриче мере. Родитељи су одговорни за понашање ученика и сносе последице у складу са Законом. Уколико је у рад са ученицима укључена друга установа, школа са том установом усклађује активности. Изјаву о насиљу ученик даје директору уз присуство педагога и родитеља. На овом нивоу целокупну евиденцију води тим, а чува је педагог, или други запослени ако тако одлучи директор.</w:t>
      </w:r>
    </w:p>
    <w:p w:rsidR="0070765D" w:rsidRPr="00C37548" w:rsidRDefault="0070765D" w:rsidP="0070765D">
      <w:pPr>
        <w:jc w:val="both"/>
        <w:rPr>
          <w:sz w:val="24"/>
          <w:szCs w:val="24"/>
        </w:rPr>
      </w:pPr>
    </w:p>
    <w:tbl>
      <w:tblPr>
        <w:tblStyle w:val="MediumGrid1-Accent5"/>
        <w:tblW w:w="0" w:type="auto"/>
        <w:tblLayout w:type="fixed"/>
        <w:tblLook w:val="01E0"/>
      </w:tblPr>
      <w:tblGrid>
        <w:gridCol w:w="1956"/>
        <w:gridCol w:w="1930"/>
        <w:gridCol w:w="2098"/>
        <w:gridCol w:w="1616"/>
        <w:gridCol w:w="1978"/>
      </w:tblGrid>
      <w:tr w:rsidR="0070765D" w:rsidTr="00F21102">
        <w:trPr>
          <w:cnfStyle w:val="100000000000"/>
          <w:trHeight w:val="1362"/>
        </w:trPr>
        <w:tc>
          <w:tcPr>
            <w:cnfStyle w:val="001000000000"/>
            <w:tcW w:w="1956" w:type="dxa"/>
          </w:tcPr>
          <w:p w:rsidR="0070765D" w:rsidRDefault="0070765D" w:rsidP="00F21102">
            <w:pPr>
              <w:pStyle w:val="TableParagraph"/>
              <w:spacing w:line="251" w:lineRule="exact"/>
              <w:ind w:left="107"/>
              <w:rPr>
                <w:b w:val="0"/>
              </w:rPr>
            </w:pPr>
            <w:r>
              <w:rPr>
                <w:b w:val="0"/>
              </w:rPr>
              <w:lastRenderedPageBreak/>
              <w:t>Физичко</w:t>
            </w:r>
            <w:r>
              <w:rPr>
                <w:b w:val="0"/>
                <w:spacing w:val="-9"/>
              </w:rPr>
              <w:t xml:space="preserve"> </w:t>
            </w:r>
            <w:r>
              <w:rPr>
                <w:b w:val="0"/>
                <w:spacing w:val="-2"/>
              </w:rPr>
              <w:t>насиље</w:t>
            </w:r>
          </w:p>
        </w:tc>
        <w:tc>
          <w:tcPr>
            <w:cnfStyle w:val="000010000000"/>
            <w:tcW w:w="1930" w:type="dxa"/>
          </w:tcPr>
          <w:p w:rsidR="0070765D" w:rsidRDefault="0070765D" w:rsidP="00F21102">
            <w:pPr>
              <w:pStyle w:val="TableParagraph"/>
              <w:spacing w:line="276" w:lineRule="auto"/>
              <w:ind w:left="107" w:right="139"/>
              <w:rPr>
                <w:b w:val="0"/>
              </w:rPr>
            </w:pPr>
            <w:r>
              <w:rPr>
                <w:b w:val="0"/>
                <w:spacing w:val="-2"/>
              </w:rPr>
              <w:t>Психичко насиље</w:t>
            </w:r>
          </w:p>
        </w:tc>
        <w:tc>
          <w:tcPr>
            <w:tcW w:w="2098" w:type="dxa"/>
          </w:tcPr>
          <w:p w:rsidR="0070765D" w:rsidRDefault="0070765D" w:rsidP="00F21102">
            <w:pPr>
              <w:pStyle w:val="TableParagraph"/>
              <w:spacing w:line="251" w:lineRule="exact"/>
              <w:ind w:left="107"/>
              <w:cnfStyle w:val="100000000000"/>
              <w:rPr>
                <w:b w:val="0"/>
              </w:rPr>
            </w:pPr>
            <w:r>
              <w:rPr>
                <w:b w:val="0"/>
              </w:rPr>
              <w:t>Социјално</w:t>
            </w:r>
            <w:r>
              <w:rPr>
                <w:b w:val="0"/>
                <w:spacing w:val="-6"/>
              </w:rPr>
              <w:t xml:space="preserve"> </w:t>
            </w:r>
            <w:r>
              <w:rPr>
                <w:b w:val="0"/>
                <w:spacing w:val="-2"/>
              </w:rPr>
              <w:t>насиље</w:t>
            </w:r>
          </w:p>
        </w:tc>
        <w:tc>
          <w:tcPr>
            <w:cnfStyle w:val="000010000000"/>
            <w:tcW w:w="1616" w:type="dxa"/>
          </w:tcPr>
          <w:p w:rsidR="0070765D" w:rsidRDefault="0070765D" w:rsidP="00F21102">
            <w:pPr>
              <w:pStyle w:val="TableParagraph"/>
              <w:spacing w:line="276" w:lineRule="auto"/>
              <w:ind w:left="104" w:right="208"/>
              <w:rPr>
                <w:b w:val="0"/>
              </w:rPr>
            </w:pPr>
            <w:r>
              <w:rPr>
                <w:b w:val="0"/>
                <w:spacing w:val="-2"/>
              </w:rPr>
              <w:t>Сексуално насиље</w:t>
            </w:r>
          </w:p>
        </w:tc>
        <w:tc>
          <w:tcPr>
            <w:cnfStyle w:val="000100000000"/>
            <w:tcW w:w="1978" w:type="dxa"/>
          </w:tcPr>
          <w:p w:rsidR="0070765D" w:rsidRDefault="0070765D" w:rsidP="00F21102">
            <w:pPr>
              <w:pStyle w:val="TableParagraph"/>
              <w:spacing w:line="276" w:lineRule="auto"/>
              <w:ind w:left="106" w:right="134"/>
              <w:rPr>
                <w:b w:val="0"/>
              </w:rPr>
            </w:pPr>
            <w:r>
              <w:rPr>
                <w:b w:val="0"/>
                <w:spacing w:val="-2"/>
              </w:rPr>
              <w:t>Насиље злоупотребом информационих технологија</w:t>
            </w:r>
          </w:p>
        </w:tc>
      </w:tr>
    </w:tbl>
    <w:p w:rsidR="0070765D" w:rsidRDefault="0070765D" w:rsidP="0070765D">
      <w:pPr>
        <w:spacing w:line="276" w:lineRule="auto"/>
        <w:sectPr w:rsidR="0070765D">
          <w:pgSz w:w="12240" w:h="15840"/>
          <w:pgMar w:top="2860" w:right="720" w:bottom="1200" w:left="1200" w:header="749" w:footer="1005" w:gutter="0"/>
          <w:cols w:space="720"/>
        </w:sectPr>
      </w:pPr>
    </w:p>
    <w:p w:rsidR="0070765D" w:rsidRDefault="0070765D" w:rsidP="0070765D">
      <w:pPr>
        <w:pStyle w:val="BodyText"/>
        <w:spacing w:before="3" w:after="1"/>
      </w:pPr>
    </w:p>
    <w:tbl>
      <w:tblPr>
        <w:tblStyle w:val="MediumGrid1-Accent5"/>
        <w:tblW w:w="0" w:type="auto"/>
        <w:tblLayout w:type="fixed"/>
        <w:tblLook w:val="01E0"/>
      </w:tblPr>
      <w:tblGrid>
        <w:gridCol w:w="1956"/>
        <w:gridCol w:w="1930"/>
        <w:gridCol w:w="2098"/>
        <w:gridCol w:w="1616"/>
        <w:gridCol w:w="1978"/>
      </w:tblGrid>
      <w:tr w:rsidR="0070765D" w:rsidTr="00F21102">
        <w:trPr>
          <w:cnfStyle w:val="100000000000"/>
          <w:trHeight w:val="3690"/>
        </w:trPr>
        <w:tc>
          <w:tcPr>
            <w:cnfStyle w:val="001000000000"/>
            <w:tcW w:w="1956" w:type="dxa"/>
          </w:tcPr>
          <w:p w:rsidR="0070765D" w:rsidRDefault="0070765D" w:rsidP="00F21102">
            <w:pPr>
              <w:pStyle w:val="TableParagraph"/>
              <w:spacing w:line="276" w:lineRule="auto"/>
              <w:ind w:left="107" w:right="224"/>
            </w:pPr>
            <w:r>
              <w:t xml:space="preserve">Туча, дављење, </w:t>
            </w:r>
            <w:r>
              <w:rPr>
                <w:spacing w:val="-2"/>
              </w:rPr>
              <w:t xml:space="preserve">бацање, проузроковање </w:t>
            </w:r>
            <w:r>
              <w:t xml:space="preserve">опекотина и других повреда, </w:t>
            </w:r>
            <w:r>
              <w:rPr>
                <w:spacing w:val="-2"/>
              </w:rPr>
              <w:t xml:space="preserve">ускраћивање </w:t>
            </w:r>
            <w:r>
              <w:t>хране и сна, излагање</w:t>
            </w:r>
            <w:r>
              <w:rPr>
                <w:spacing w:val="-14"/>
              </w:rPr>
              <w:t xml:space="preserve"> </w:t>
            </w:r>
            <w:r>
              <w:t xml:space="preserve">ниским </w:t>
            </w:r>
            <w:r>
              <w:rPr>
                <w:spacing w:val="-2"/>
              </w:rPr>
              <w:t xml:space="preserve">температурама, </w:t>
            </w:r>
            <w:r>
              <w:t>напад оружјем...</w:t>
            </w:r>
          </w:p>
        </w:tc>
        <w:tc>
          <w:tcPr>
            <w:cnfStyle w:val="000010000000"/>
            <w:tcW w:w="1930" w:type="dxa"/>
          </w:tcPr>
          <w:p w:rsidR="0070765D" w:rsidRDefault="0070765D" w:rsidP="00F21102">
            <w:pPr>
              <w:pStyle w:val="TableParagraph"/>
              <w:spacing w:line="276" w:lineRule="auto"/>
              <w:ind w:left="107" w:right="139"/>
            </w:pPr>
            <w:r>
              <w:rPr>
                <w:spacing w:val="-2"/>
              </w:rPr>
              <w:t xml:space="preserve">Застрашивање, уцењивање, рекетирање, ограничавање кретања, </w:t>
            </w:r>
            <w:r>
              <w:t xml:space="preserve">навођење на </w:t>
            </w:r>
            <w:r>
              <w:rPr>
                <w:spacing w:val="-2"/>
              </w:rPr>
              <w:t xml:space="preserve">коришћење психоактивних супстанци, </w:t>
            </w:r>
            <w:r>
              <w:t xml:space="preserve">укљућивање у </w:t>
            </w:r>
            <w:r>
              <w:rPr>
                <w:spacing w:val="-2"/>
              </w:rPr>
              <w:t>секте, занемаривање</w:t>
            </w:r>
          </w:p>
        </w:tc>
        <w:tc>
          <w:tcPr>
            <w:tcW w:w="2098" w:type="dxa"/>
          </w:tcPr>
          <w:p w:rsidR="0070765D" w:rsidRDefault="0070765D" w:rsidP="00F21102">
            <w:pPr>
              <w:pStyle w:val="TableParagraph"/>
              <w:spacing w:line="276" w:lineRule="auto"/>
              <w:ind w:left="107" w:right="176"/>
              <w:cnfStyle w:val="100000000000"/>
            </w:pPr>
            <w:r>
              <w:t>Претње,</w:t>
            </w:r>
            <w:r>
              <w:rPr>
                <w:spacing w:val="-14"/>
              </w:rPr>
              <w:t xml:space="preserve"> </w:t>
            </w:r>
            <w:r>
              <w:t xml:space="preserve">изолација, одбацивање, терор групе над </w:t>
            </w:r>
            <w:r>
              <w:rPr>
                <w:spacing w:val="-2"/>
              </w:rPr>
              <w:t xml:space="preserve">појединцем- групом, дискриминација, организовање </w:t>
            </w:r>
            <w:r>
              <w:t xml:space="preserve">затворених група </w:t>
            </w:r>
            <w:r>
              <w:rPr>
                <w:spacing w:val="-2"/>
              </w:rPr>
              <w:t>(кланова), национализам, расизам....</w:t>
            </w:r>
          </w:p>
        </w:tc>
        <w:tc>
          <w:tcPr>
            <w:cnfStyle w:val="000010000000"/>
            <w:tcW w:w="1616" w:type="dxa"/>
          </w:tcPr>
          <w:p w:rsidR="0070765D" w:rsidRDefault="0070765D" w:rsidP="00F21102">
            <w:pPr>
              <w:pStyle w:val="TableParagraph"/>
              <w:spacing w:line="276" w:lineRule="auto"/>
              <w:ind w:left="104" w:right="208"/>
            </w:pPr>
            <w:r>
              <w:t xml:space="preserve">Завођење од </w:t>
            </w:r>
            <w:r>
              <w:rPr>
                <w:spacing w:val="-2"/>
              </w:rPr>
              <w:t xml:space="preserve">стране одраслих, подвођење, злоупотреба положаја, навођење, </w:t>
            </w:r>
            <w:r>
              <w:t>изнуђивање</w:t>
            </w:r>
            <w:r>
              <w:rPr>
                <w:spacing w:val="-14"/>
              </w:rPr>
              <w:t xml:space="preserve"> </w:t>
            </w:r>
            <w:r>
              <w:t xml:space="preserve">и принуда на </w:t>
            </w:r>
            <w:r>
              <w:rPr>
                <w:spacing w:val="-2"/>
              </w:rPr>
              <w:t xml:space="preserve">сексуални </w:t>
            </w:r>
            <w:r>
              <w:t>чин,</w:t>
            </w:r>
            <w:r>
              <w:rPr>
                <w:spacing w:val="-14"/>
              </w:rPr>
              <w:t xml:space="preserve"> </w:t>
            </w:r>
            <w:r>
              <w:t>инцест...</w:t>
            </w:r>
          </w:p>
        </w:tc>
        <w:tc>
          <w:tcPr>
            <w:cnfStyle w:val="000100000000"/>
            <w:tcW w:w="1978" w:type="dxa"/>
          </w:tcPr>
          <w:p w:rsidR="0070765D" w:rsidRDefault="0070765D" w:rsidP="00F21102">
            <w:pPr>
              <w:pStyle w:val="TableParagraph"/>
              <w:spacing w:line="276" w:lineRule="auto"/>
              <w:ind w:left="106" w:right="134"/>
            </w:pPr>
            <w:r>
              <w:rPr>
                <w:spacing w:val="-2"/>
              </w:rPr>
              <w:t xml:space="preserve">Снимање </w:t>
            </w:r>
            <w:r>
              <w:t xml:space="preserve">насилних сцена, </w:t>
            </w:r>
            <w:r>
              <w:rPr>
                <w:spacing w:val="-2"/>
              </w:rPr>
              <w:t xml:space="preserve">дистрибуирање </w:t>
            </w:r>
            <w:r>
              <w:t>снимака</w:t>
            </w:r>
            <w:r>
              <w:rPr>
                <w:spacing w:val="-14"/>
              </w:rPr>
              <w:t xml:space="preserve"> </w:t>
            </w:r>
            <w:r>
              <w:t>и</w:t>
            </w:r>
            <w:r>
              <w:rPr>
                <w:spacing w:val="-14"/>
              </w:rPr>
              <w:t xml:space="preserve"> </w:t>
            </w:r>
            <w:r>
              <w:t xml:space="preserve">слика, </w:t>
            </w:r>
            <w:r>
              <w:rPr>
                <w:spacing w:val="-2"/>
              </w:rPr>
              <w:t>дечија порнографија</w:t>
            </w:r>
          </w:p>
        </w:tc>
      </w:tr>
    </w:tbl>
    <w:p w:rsidR="0070765D" w:rsidRDefault="0070765D" w:rsidP="0070765D">
      <w:pPr>
        <w:pStyle w:val="BodyText"/>
        <w:rPr>
          <w:sz w:val="20"/>
        </w:rPr>
      </w:pPr>
    </w:p>
    <w:p w:rsidR="0070765D" w:rsidRPr="00C37548" w:rsidRDefault="0070765D" w:rsidP="0070765D">
      <w:pPr>
        <w:jc w:val="both"/>
        <w:rPr>
          <w:sz w:val="24"/>
          <w:szCs w:val="24"/>
        </w:rPr>
      </w:pPr>
    </w:p>
    <w:p w:rsidR="0070765D" w:rsidRPr="00C37548" w:rsidRDefault="0070765D" w:rsidP="0070765D">
      <w:pPr>
        <w:jc w:val="both"/>
        <w:rPr>
          <w:sz w:val="24"/>
          <w:szCs w:val="24"/>
        </w:rPr>
      </w:pPr>
      <w:r w:rsidRPr="00C37548">
        <w:rPr>
          <w:sz w:val="24"/>
          <w:szCs w:val="24"/>
        </w:rPr>
        <w:t>Уколико постоји сумња на насиље у породици, директор школе обавештава центар за социјални рад и полицију, који поступају у складу са законским одредбама. Уколико постоји сумња да понашање ученика има елементе прекршајног или кривичног дела, директор школе обавештава полицију и родитеље ученика. Уколико је починилац насиља над учеником треће</w:t>
      </w:r>
      <w:r w:rsidRPr="00C37548">
        <w:rPr>
          <w:spacing w:val="80"/>
          <w:sz w:val="24"/>
          <w:szCs w:val="24"/>
        </w:rPr>
        <w:t xml:space="preserve"> </w:t>
      </w:r>
      <w:r w:rsidRPr="00C37548">
        <w:rPr>
          <w:sz w:val="24"/>
          <w:szCs w:val="24"/>
        </w:rPr>
        <w:t>лице, директор обавештава родитеље ученика, полицију и центар за социјални рад.</w:t>
      </w:r>
    </w:p>
    <w:p w:rsidR="0070765D" w:rsidRPr="00C37548" w:rsidRDefault="0070765D" w:rsidP="0070765D">
      <w:pPr>
        <w:jc w:val="both"/>
        <w:rPr>
          <w:sz w:val="24"/>
          <w:szCs w:val="24"/>
        </w:rPr>
      </w:pPr>
      <w:r w:rsidRPr="00C37548">
        <w:rPr>
          <w:sz w:val="24"/>
          <w:szCs w:val="24"/>
        </w:rPr>
        <w:t>Уколико је запослени починилац насиља према ученику, директор предузима мере према запосленом у складу са Законом, а према ученику мере заштите. Уколико се насиље дешава</w:t>
      </w:r>
      <w:r w:rsidRPr="00C37548">
        <w:rPr>
          <w:spacing w:val="40"/>
          <w:sz w:val="24"/>
          <w:szCs w:val="24"/>
        </w:rPr>
        <w:t xml:space="preserve"> </w:t>
      </w:r>
      <w:r w:rsidRPr="00C37548">
        <w:rPr>
          <w:sz w:val="24"/>
          <w:szCs w:val="24"/>
        </w:rPr>
        <w:t>између</w:t>
      </w:r>
      <w:r w:rsidRPr="00C37548">
        <w:rPr>
          <w:spacing w:val="-4"/>
          <w:sz w:val="24"/>
          <w:szCs w:val="24"/>
        </w:rPr>
        <w:t xml:space="preserve"> </w:t>
      </w:r>
      <w:r w:rsidRPr="00C37548">
        <w:rPr>
          <w:sz w:val="24"/>
          <w:szCs w:val="24"/>
        </w:rPr>
        <w:t>одраслих</w:t>
      </w:r>
      <w:r w:rsidRPr="00C37548">
        <w:rPr>
          <w:spacing w:val="-1"/>
          <w:sz w:val="24"/>
          <w:szCs w:val="24"/>
        </w:rPr>
        <w:t xml:space="preserve"> </w:t>
      </w:r>
      <w:r w:rsidRPr="00C37548">
        <w:rPr>
          <w:sz w:val="24"/>
          <w:szCs w:val="24"/>
        </w:rPr>
        <w:t>(запослени,</w:t>
      </w:r>
      <w:r w:rsidRPr="00C37548">
        <w:rPr>
          <w:spacing w:val="-1"/>
          <w:sz w:val="24"/>
          <w:szCs w:val="24"/>
        </w:rPr>
        <w:t xml:space="preserve"> </w:t>
      </w:r>
      <w:r w:rsidRPr="00C37548">
        <w:rPr>
          <w:sz w:val="24"/>
          <w:szCs w:val="24"/>
        </w:rPr>
        <w:t>родитељи,</w:t>
      </w:r>
      <w:r w:rsidRPr="00C37548">
        <w:rPr>
          <w:spacing w:val="-1"/>
          <w:sz w:val="24"/>
          <w:szCs w:val="24"/>
        </w:rPr>
        <w:t xml:space="preserve"> </w:t>
      </w:r>
      <w:r w:rsidRPr="00C37548">
        <w:rPr>
          <w:sz w:val="24"/>
          <w:szCs w:val="24"/>
        </w:rPr>
        <w:t>трећа</w:t>
      </w:r>
      <w:r w:rsidRPr="00C37548">
        <w:rPr>
          <w:spacing w:val="-3"/>
          <w:sz w:val="24"/>
          <w:szCs w:val="24"/>
        </w:rPr>
        <w:t xml:space="preserve"> </w:t>
      </w:r>
      <w:r w:rsidRPr="00C37548">
        <w:rPr>
          <w:sz w:val="24"/>
          <w:szCs w:val="24"/>
        </w:rPr>
        <w:t>лица) директор</w:t>
      </w:r>
      <w:r w:rsidRPr="00C37548">
        <w:rPr>
          <w:spacing w:val="-1"/>
          <w:sz w:val="24"/>
          <w:szCs w:val="24"/>
        </w:rPr>
        <w:t xml:space="preserve"> </w:t>
      </w:r>
      <w:r w:rsidRPr="00C37548">
        <w:rPr>
          <w:sz w:val="24"/>
          <w:szCs w:val="24"/>
        </w:rPr>
        <w:t>предузима</w:t>
      </w:r>
      <w:r w:rsidRPr="00C37548">
        <w:rPr>
          <w:spacing w:val="-1"/>
          <w:sz w:val="24"/>
          <w:szCs w:val="24"/>
        </w:rPr>
        <w:t xml:space="preserve"> </w:t>
      </w:r>
      <w:r w:rsidRPr="00C37548">
        <w:rPr>
          <w:sz w:val="24"/>
          <w:szCs w:val="24"/>
        </w:rPr>
        <w:t>мере</w:t>
      </w:r>
      <w:r w:rsidRPr="00C37548">
        <w:rPr>
          <w:spacing w:val="-1"/>
          <w:sz w:val="24"/>
          <w:szCs w:val="24"/>
        </w:rPr>
        <w:t xml:space="preserve"> </w:t>
      </w:r>
      <w:r w:rsidRPr="00C37548">
        <w:rPr>
          <w:sz w:val="24"/>
          <w:szCs w:val="24"/>
        </w:rPr>
        <w:t>у</w:t>
      </w:r>
      <w:r w:rsidRPr="00C37548">
        <w:rPr>
          <w:spacing w:val="-4"/>
          <w:sz w:val="24"/>
          <w:szCs w:val="24"/>
        </w:rPr>
        <w:t xml:space="preserve"> </w:t>
      </w:r>
      <w:r w:rsidRPr="00C37548">
        <w:rPr>
          <w:sz w:val="24"/>
          <w:szCs w:val="24"/>
        </w:rPr>
        <w:t>складу</w:t>
      </w:r>
      <w:r w:rsidRPr="00C37548">
        <w:rPr>
          <w:spacing w:val="-4"/>
          <w:sz w:val="24"/>
          <w:szCs w:val="24"/>
        </w:rPr>
        <w:t xml:space="preserve"> </w:t>
      </w:r>
      <w:r w:rsidRPr="00C37548">
        <w:rPr>
          <w:sz w:val="24"/>
          <w:szCs w:val="24"/>
        </w:rPr>
        <w:t>са</w:t>
      </w:r>
      <w:r w:rsidRPr="00C37548">
        <w:rPr>
          <w:spacing w:val="-1"/>
          <w:sz w:val="24"/>
          <w:szCs w:val="24"/>
        </w:rPr>
        <w:t xml:space="preserve"> </w:t>
      </w:r>
      <w:r w:rsidRPr="00C37548">
        <w:rPr>
          <w:sz w:val="24"/>
          <w:szCs w:val="24"/>
        </w:rPr>
        <w:t>Законом.</w:t>
      </w:r>
    </w:p>
    <w:p w:rsidR="0070765D" w:rsidRPr="00C37548" w:rsidRDefault="0070765D" w:rsidP="0070765D">
      <w:pPr>
        <w:jc w:val="both"/>
        <w:rPr>
          <w:sz w:val="24"/>
          <w:szCs w:val="24"/>
        </w:rPr>
      </w:pPr>
      <w:r w:rsidRPr="00C37548">
        <w:rPr>
          <w:sz w:val="24"/>
          <w:szCs w:val="24"/>
        </w:rPr>
        <w:t>Уколико је је ученик починилац насиља над запосленим, директор обавештава родитеља, а у зависности од случаја и полицију и центар за социјални рад. Директор у овом случају покреће васпитно – дисциплински поступак и изриче мере у сладу са Законом.</w:t>
      </w:r>
    </w:p>
    <w:p w:rsidR="0070765D" w:rsidRDefault="0070765D" w:rsidP="0070765D">
      <w:pPr>
        <w:jc w:val="center"/>
        <w:rPr>
          <w:b/>
          <w:sz w:val="28"/>
          <w:szCs w:val="28"/>
        </w:rPr>
      </w:pPr>
    </w:p>
    <w:p w:rsidR="0070765D" w:rsidRPr="00C37548" w:rsidRDefault="0070765D" w:rsidP="0070765D">
      <w:pPr>
        <w:jc w:val="center"/>
        <w:rPr>
          <w:b/>
          <w:sz w:val="28"/>
          <w:szCs w:val="28"/>
        </w:rPr>
      </w:pPr>
      <w:r w:rsidRPr="00C37548">
        <w:rPr>
          <w:b/>
          <w:sz w:val="28"/>
          <w:szCs w:val="28"/>
        </w:rPr>
        <w:t>РЕДОСЛЕД ПОСТУПАЊА У ИНТЕРВЕНЦИЈИ (НАСИЉЕ,</w:t>
      </w:r>
      <w:r w:rsidRPr="00C37548">
        <w:rPr>
          <w:b/>
          <w:spacing w:val="-11"/>
          <w:sz w:val="28"/>
          <w:szCs w:val="28"/>
        </w:rPr>
        <w:t xml:space="preserve"> </w:t>
      </w:r>
      <w:r w:rsidRPr="00C37548">
        <w:rPr>
          <w:b/>
          <w:sz w:val="28"/>
          <w:szCs w:val="28"/>
        </w:rPr>
        <w:t>ЗЛОСТАВЉАЊЕ</w:t>
      </w:r>
      <w:r w:rsidRPr="00C37548">
        <w:rPr>
          <w:b/>
          <w:spacing w:val="-12"/>
          <w:sz w:val="28"/>
          <w:szCs w:val="28"/>
        </w:rPr>
        <w:t xml:space="preserve"> </w:t>
      </w:r>
      <w:r w:rsidRPr="00C37548">
        <w:rPr>
          <w:b/>
          <w:sz w:val="28"/>
          <w:szCs w:val="28"/>
        </w:rPr>
        <w:t>И</w:t>
      </w:r>
      <w:r w:rsidRPr="00C37548">
        <w:rPr>
          <w:b/>
          <w:spacing w:val="-12"/>
          <w:sz w:val="28"/>
          <w:szCs w:val="28"/>
        </w:rPr>
        <w:t xml:space="preserve"> </w:t>
      </w:r>
      <w:r w:rsidRPr="00C37548">
        <w:rPr>
          <w:b/>
          <w:sz w:val="28"/>
          <w:szCs w:val="28"/>
        </w:rPr>
        <w:t>ЗАНЕМАРИВАЊЕ):</w:t>
      </w:r>
    </w:p>
    <w:p w:rsidR="0070765D" w:rsidRPr="00C37548" w:rsidRDefault="0070765D" w:rsidP="0070765D">
      <w:pPr>
        <w:rPr>
          <w:sz w:val="24"/>
          <w:szCs w:val="24"/>
        </w:rPr>
      </w:pPr>
      <w:r w:rsidRPr="00C37548">
        <w:rPr>
          <w:sz w:val="24"/>
          <w:szCs w:val="24"/>
        </w:rPr>
        <w:t>Провера сумње или откривање насиља, злостављања и занемаривања – прикупљање информација о могућем насиљу, злостављању и занемаривању. У случају да је сумња неоснована, прати се понашање учесника. Уколико је сумња потврђена, директор и тим за заштиту од насиља предузимају мере и активности у складу са Програмом.</w:t>
      </w:r>
    </w:p>
    <w:p w:rsidR="0070765D" w:rsidRPr="00C37548" w:rsidRDefault="0070765D" w:rsidP="0070765D">
      <w:pPr>
        <w:rPr>
          <w:sz w:val="24"/>
          <w:szCs w:val="24"/>
        </w:rPr>
      </w:pPr>
      <w:r w:rsidRPr="00C37548">
        <w:rPr>
          <w:sz w:val="24"/>
          <w:szCs w:val="24"/>
        </w:rPr>
        <w:lastRenderedPageBreak/>
        <w:t>Заустављање</w:t>
      </w:r>
      <w:r w:rsidRPr="00C37548">
        <w:rPr>
          <w:spacing w:val="-2"/>
          <w:sz w:val="24"/>
          <w:szCs w:val="24"/>
        </w:rPr>
        <w:t xml:space="preserve"> </w:t>
      </w:r>
      <w:r w:rsidRPr="00C37548">
        <w:rPr>
          <w:sz w:val="24"/>
          <w:szCs w:val="24"/>
        </w:rPr>
        <w:t>насиља и</w:t>
      </w:r>
      <w:r w:rsidRPr="00C37548">
        <w:rPr>
          <w:spacing w:val="-3"/>
          <w:sz w:val="24"/>
          <w:szCs w:val="24"/>
        </w:rPr>
        <w:t xml:space="preserve"> </w:t>
      </w:r>
      <w:r w:rsidRPr="00C37548">
        <w:rPr>
          <w:sz w:val="24"/>
          <w:szCs w:val="24"/>
        </w:rPr>
        <w:t>злостављања,</w:t>
      </w:r>
      <w:r w:rsidRPr="00C37548">
        <w:rPr>
          <w:spacing w:val="-2"/>
          <w:sz w:val="24"/>
          <w:szCs w:val="24"/>
        </w:rPr>
        <w:t xml:space="preserve"> </w:t>
      </w:r>
      <w:r w:rsidRPr="00C37548">
        <w:rPr>
          <w:sz w:val="24"/>
          <w:szCs w:val="24"/>
        </w:rPr>
        <w:t>смиривање</w:t>
      </w:r>
      <w:r w:rsidRPr="00C37548">
        <w:rPr>
          <w:spacing w:val="-2"/>
          <w:sz w:val="24"/>
          <w:szCs w:val="24"/>
        </w:rPr>
        <w:t xml:space="preserve"> </w:t>
      </w:r>
      <w:r w:rsidRPr="00C37548">
        <w:rPr>
          <w:sz w:val="24"/>
          <w:szCs w:val="24"/>
        </w:rPr>
        <w:t>ситуације</w:t>
      </w:r>
      <w:r w:rsidRPr="00C37548">
        <w:rPr>
          <w:spacing w:val="-3"/>
          <w:sz w:val="24"/>
          <w:szCs w:val="24"/>
        </w:rPr>
        <w:t xml:space="preserve"> </w:t>
      </w:r>
      <w:r w:rsidRPr="00C37548">
        <w:rPr>
          <w:sz w:val="24"/>
          <w:szCs w:val="24"/>
        </w:rPr>
        <w:t>–</w:t>
      </w:r>
      <w:r w:rsidRPr="00C37548">
        <w:rPr>
          <w:spacing w:val="-1"/>
          <w:sz w:val="24"/>
          <w:szCs w:val="24"/>
        </w:rPr>
        <w:t xml:space="preserve"> </w:t>
      </w:r>
      <w:r w:rsidRPr="00C37548">
        <w:rPr>
          <w:sz w:val="24"/>
          <w:szCs w:val="24"/>
        </w:rPr>
        <w:t>обавеза</w:t>
      </w:r>
      <w:r w:rsidRPr="00C37548">
        <w:rPr>
          <w:spacing w:val="-2"/>
          <w:sz w:val="24"/>
          <w:szCs w:val="24"/>
        </w:rPr>
        <w:t xml:space="preserve"> </w:t>
      </w:r>
      <w:r w:rsidRPr="00C37548">
        <w:rPr>
          <w:sz w:val="24"/>
          <w:szCs w:val="24"/>
        </w:rPr>
        <w:t>је</w:t>
      </w:r>
      <w:r w:rsidRPr="00C37548">
        <w:rPr>
          <w:spacing w:val="-2"/>
          <w:sz w:val="24"/>
          <w:szCs w:val="24"/>
        </w:rPr>
        <w:t xml:space="preserve"> </w:t>
      </w:r>
      <w:r w:rsidRPr="00C37548">
        <w:rPr>
          <w:sz w:val="24"/>
          <w:szCs w:val="24"/>
        </w:rPr>
        <w:t>СВИХ запослених</w:t>
      </w:r>
      <w:r w:rsidRPr="00C37548">
        <w:rPr>
          <w:spacing w:val="-2"/>
          <w:sz w:val="24"/>
          <w:szCs w:val="24"/>
        </w:rPr>
        <w:t xml:space="preserve"> </w:t>
      </w:r>
      <w:r w:rsidRPr="00C37548">
        <w:rPr>
          <w:sz w:val="24"/>
          <w:szCs w:val="24"/>
        </w:rPr>
        <w:t>у школи, посебно дежурних наставника. Запослени су дужни да прекину насиље. Уколико процене да је ситуација високо ризична, потражиће помоћ од других запослених.</w:t>
      </w:r>
    </w:p>
    <w:p w:rsidR="0070765D" w:rsidRPr="00C37548" w:rsidRDefault="0070765D" w:rsidP="0070765D">
      <w:pPr>
        <w:rPr>
          <w:sz w:val="24"/>
          <w:szCs w:val="24"/>
        </w:rPr>
        <w:sectPr w:rsidR="0070765D" w:rsidRPr="00C37548">
          <w:pgSz w:w="12240" w:h="15840"/>
          <w:pgMar w:top="2860" w:right="720" w:bottom="1200" w:left="1200" w:header="749" w:footer="1005" w:gutter="0"/>
          <w:cols w:space="720"/>
        </w:sectPr>
      </w:pPr>
    </w:p>
    <w:p w:rsidR="0070765D" w:rsidRPr="00C37548" w:rsidRDefault="0070765D" w:rsidP="0070765D">
      <w:pPr>
        <w:rPr>
          <w:sz w:val="24"/>
          <w:szCs w:val="24"/>
        </w:rPr>
      </w:pPr>
    </w:p>
    <w:p w:rsidR="0070765D" w:rsidRPr="00C37548" w:rsidRDefault="0070765D" w:rsidP="0070765D">
      <w:pPr>
        <w:rPr>
          <w:sz w:val="24"/>
          <w:szCs w:val="24"/>
        </w:rPr>
      </w:pPr>
      <w:r w:rsidRPr="00C37548">
        <w:rPr>
          <w:sz w:val="24"/>
          <w:szCs w:val="24"/>
        </w:rPr>
        <w:t>Обавештавање родитеља ученика – одмах по зауствљању насиља. У случају повреда, дежурни наставник или други запослени ће обезбедити лекарску помоћ. Одељењски старешина или дежурни наставник у његовом одсуству ће обавестити родитеља ученика, уколико је то у интересу ученика.</w:t>
      </w:r>
    </w:p>
    <w:p w:rsidR="0070765D" w:rsidRPr="00C37548" w:rsidRDefault="0070765D" w:rsidP="0070765D">
      <w:pPr>
        <w:rPr>
          <w:sz w:val="24"/>
          <w:szCs w:val="24"/>
        </w:rPr>
      </w:pPr>
      <w:r w:rsidRPr="00C37548">
        <w:rPr>
          <w:sz w:val="24"/>
          <w:szCs w:val="24"/>
        </w:rPr>
        <w:t>Косултације у установи – процена нивоа насиља, разјашњавања околности, прикупљање и анализирање чињеница. Водећу улогу предузима тим за заштиту од насиља, а могу се укључити одељењски старешина, педагог, дежурни наставник, директор. Уколко у школи постоји проблем у планирању активности, контактираће се Школска управа Ваљево.</w:t>
      </w:r>
    </w:p>
    <w:p w:rsidR="0070765D" w:rsidRPr="00C37548" w:rsidRDefault="0070765D" w:rsidP="0070765D">
      <w:pPr>
        <w:rPr>
          <w:sz w:val="24"/>
          <w:szCs w:val="24"/>
        </w:rPr>
      </w:pPr>
      <w:r w:rsidRPr="00C37548">
        <w:rPr>
          <w:sz w:val="24"/>
          <w:szCs w:val="24"/>
        </w:rPr>
        <w:t>Мере и активности – предузимају се за све нивое насиља. Оперативни план заштите се сачињава за</w:t>
      </w:r>
      <w:r w:rsidRPr="00C37548">
        <w:rPr>
          <w:spacing w:val="-2"/>
          <w:sz w:val="24"/>
          <w:szCs w:val="24"/>
        </w:rPr>
        <w:t xml:space="preserve"> </w:t>
      </w:r>
      <w:r w:rsidRPr="00C37548">
        <w:rPr>
          <w:sz w:val="24"/>
          <w:szCs w:val="24"/>
        </w:rPr>
        <w:t>ситуације насиља другог и трећег нивоа за све учеснике насиља. План заштите садржи активности: појачан васпитни рад, рад са родитељима ученика, рад у одељењској заједници,</w:t>
      </w:r>
      <w:r w:rsidRPr="00C37548">
        <w:rPr>
          <w:spacing w:val="-1"/>
          <w:sz w:val="24"/>
          <w:szCs w:val="24"/>
        </w:rPr>
        <w:t xml:space="preserve"> </w:t>
      </w:r>
      <w:r w:rsidRPr="00C37548">
        <w:rPr>
          <w:sz w:val="24"/>
          <w:szCs w:val="24"/>
        </w:rPr>
        <w:t>укључивање</w:t>
      </w:r>
      <w:r w:rsidRPr="00C37548">
        <w:rPr>
          <w:spacing w:val="-3"/>
          <w:sz w:val="24"/>
          <w:szCs w:val="24"/>
        </w:rPr>
        <w:t xml:space="preserve"> </w:t>
      </w:r>
      <w:r w:rsidRPr="00C37548">
        <w:rPr>
          <w:sz w:val="24"/>
          <w:szCs w:val="24"/>
        </w:rPr>
        <w:t>органа</w:t>
      </w:r>
      <w:r w:rsidRPr="00C37548">
        <w:rPr>
          <w:spacing w:val="-3"/>
          <w:sz w:val="24"/>
          <w:szCs w:val="24"/>
        </w:rPr>
        <w:t xml:space="preserve"> </w:t>
      </w:r>
      <w:r w:rsidRPr="00C37548">
        <w:rPr>
          <w:sz w:val="24"/>
          <w:szCs w:val="24"/>
        </w:rPr>
        <w:t>школе по</w:t>
      </w:r>
      <w:r w:rsidRPr="00C37548">
        <w:rPr>
          <w:spacing w:val="-3"/>
          <w:sz w:val="24"/>
          <w:szCs w:val="24"/>
        </w:rPr>
        <w:t xml:space="preserve"> </w:t>
      </w:r>
      <w:r w:rsidRPr="00C37548">
        <w:rPr>
          <w:sz w:val="24"/>
          <w:szCs w:val="24"/>
        </w:rPr>
        <w:t>потреби,</w:t>
      </w:r>
      <w:r w:rsidRPr="00C37548">
        <w:rPr>
          <w:spacing w:val="-6"/>
          <w:sz w:val="24"/>
          <w:szCs w:val="24"/>
        </w:rPr>
        <w:t xml:space="preserve"> </w:t>
      </w:r>
      <w:r w:rsidRPr="00C37548">
        <w:rPr>
          <w:sz w:val="24"/>
          <w:szCs w:val="24"/>
        </w:rPr>
        <w:t>начине рада са свим</w:t>
      </w:r>
      <w:r w:rsidRPr="00C37548">
        <w:rPr>
          <w:spacing w:val="-1"/>
          <w:sz w:val="24"/>
          <w:szCs w:val="24"/>
        </w:rPr>
        <w:t xml:space="preserve"> </w:t>
      </w:r>
      <w:r w:rsidRPr="00C37548">
        <w:rPr>
          <w:sz w:val="24"/>
          <w:szCs w:val="24"/>
        </w:rPr>
        <w:t>учесницима насиља, са временском</w:t>
      </w:r>
      <w:r w:rsidRPr="00C37548">
        <w:rPr>
          <w:spacing w:val="-1"/>
          <w:sz w:val="24"/>
          <w:szCs w:val="24"/>
        </w:rPr>
        <w:t xml:space="preserve"> </w:t>
      </w:r>
      <w:r w:rsidRPr="00C37548">
        <w:rPr>
          <w:sz w:val="24"/>
          <w:szCs w:val="24"/>
        </w:rPr>
        <w:t>динамиком. План рада израђује тим са педагогом,</w:t>
      </w:r>
      <w:r w:rsidRPr="00C37548">
        <w:rPr>
          <w:spacing w:val="-1"/>
          <w:sz w:val="24"/>
          <w:szCs w:val="24"/>
        </w:rPr>
        <w:t xml:space="preserve"> </w:t>
      </w:r>
      <w:r w:rsidRPr="00C37548">
        <w:rPr>
          <w:sz w:val="24"/>
          <w:szCs w:val="24"/>
        </w:rPr>
        <w:t>директором, одељењским старешином и родитељем ученика, а по потреби и са другим надлежним институцијама. За трећи ниво насиља, директор обавештава Школску управу Ваљево.</w:t>
      </w:r>
    </w:p>
    <w:p w:rsidR="0070765D" w:rsidRPr="00C37548" w:rsidRDefault="0070765D" w:rsidP="0070765D">
      <w:pPr>
        <w:rPr>
          <w:sz w:val="24"/>
          <w:szCs w:val="24"/>
        </w:rPr>
      </w:pPr>
      <w:r w:rsidRPr="00C37548">
        <w:rPr>
          <w:sz w:val="24"/>
          <w:szCs w:val="24"/>
        </w:rPr>
        <w:t>Праћење ефеката предузетих мера и активности – провера успешности плана заштите. Школа прати понашање свих учесника насиља. Прати се укљученост родитеља и других надлежних органа, ако су они укључени у случај.</w:t>
      </w:r>
    </w:p>
    <w:p w:rsidR="0070765D" w:rsidRDefault="0070765D" w:rsidP="0070765D">
      <w:pPr>
        <w:pStyle w:val="BodyText"/>
      </w:pPr>
    </w:p>
    <w:p w:rsidR="0070765D" w:rsidRDefault="0070765D" w:rsidP="0070765D">
      <w:pPr>
        <w:pStyle w:val="BodyText"/>
      </w:pPr>
    </w:p>
    <w:p w:rsidR="0070765D" w:rsidRPr="00C37548" w:rsidRDefault="0070765D" w:rsidP="0070765D">
      <w:pPr>
        <w:jc w:val="center"/>
        <w:rPr>
          <w:b/>
          <w:sz w:val="24"/>
          <w:szCs w:val="24"/>
        </w:rPr>
      </w:pPr>
      <w:r w:rsidRPr="00C37548">
        <w:rPr>
          <w:b/>
          <w:sz w:val="24"/>
          <w:szCs w:val="24"/>
        </w:rPr>
        <w:t>Начини</w:t>
      </w:r>
      <w:r w:rsidRPr="00C37548">
        <w:rPr>
          <w:b/>
          <w:spacing w:val="-4"/>
          <w:sz w:val="24"/>
          <w:szCs w:val="24"/>
        </w:rPr>
        <w:t xml:space="preserve"> </w:t>
      </w:r>
      <w:r w:rsidRPr="00C37548">
        <w:rPr>
          <w:b/>
          <w:sz w:val="24"/>
          <w:szCs w:val="24"/>
        </w:rPr>
        <w:t>праћења,</w:t>
      </w:r>
      <w:r w:rsidRPr="00C37548">
        <w:rPr>
          <w:b/>
          <w:spacing w:val="-4"/>
          <w:sz w:val="24"/>
          <w:szCs w:val="24"/>
        </w:rPr>
        <w:t xml:space="preserve"> </w:t>
      </w:r>
      <w:r w:rsidRPr="00C37548">
        <w:rPr>
          <w:b/>
          <w:sz w:val="24"/>
          <w:szCs w:val="24"/>
        </w:rPr>
        <w:t>вредновања</w:t>
      </w:r>
      <w:r w:rsidRPr="00C37548">
        <w:rPr>
          <w:b/>
          <w:spacing w:val="-4"/>
          <w:sz w:val="24"/>
          <w:szCs w:val="24"/>
        </w:rPr>
        <w:t xml:space="preserve"> </w:t>
      </w:r>
      <w:r w:rsidRPr="00C37548">
        <w:rPr>
          <w:b/>
          <w:sz w:val="24"/>
          <w:szCs w:val="24"/>
        </w:rPr>
        <w:t>и</w:t>
      </w:r>
      <w:r w:rsidRPr="00C37548">
        <w:rPr>
          <w:b/>
          <w:spacing w:val="-4"/>
          <w:sz w:val="24"/>
          <w:szCs w:val="24"/>
        </w:rPr>
        <w:t xml:space="preserve"> </w:t>
      </w:r>
      <w:r w:rsidRPr="00C37548">
        <w:rPr>
          <w:b/>
          <w:sz w:val="24"/>
          <w:szCs w:val="24"/>
        </w:rPr>
        <w:t>извештавања</w:t>
      </w:r>
      <w:r w:rsidRPr="00C37548">
        <w:rPr>
          <w:b/>
          <w:spacing w:val="-4"/>
          <w:sz w:val="24"/>
          <w:szCs w:val="24"/>
        </w:rPr>
        <w:t xml:space="preserve"> </w:t>
      </w:r>
      <w:r w:rsidRPr="00C37548">
        <w:rPr>
          <w:b/>
          <w:sz w:val="24"/>
          <w:szCs w:val="24"/>
        </w:rPr>
        <w:t>органа</w:t>
      </w:r>
      <w:r w:rsidRPr="00C37548">
        <w:rPr>
          <w:b/>
          <w:spacing w:val="-4"/>
          <w:sz w:val="24"/>
          <w:szCs w:val="24"/>
        </w:rPr>
        <w:t xml:space="preserve"> </w:t>
      </w:r>
      <w:r w:rsidRPr="00C37548">
        <w:rPr>
          <w:b/>
          <w:sz w:val="24"/>
          <w:szCs w:val="24"/>
        </w:rPr>
        <w:t>школе</w:t>
      </w:r>
      <w:r w:rsidRPr="00C37548">
        <w:rPr>
          <w:b/>
          <w:spacing w:val="-4"/>
          <w:sz w:val="24"/>
          <w:szCs w:val="24"/>
        </w:rPr>
        <w:t xml:space="preserve"> </w:t>
      </w:r>
      <w:r w:rsidRPr="00C37548">
        <w:rPr>
          <w:b/>
          <w:sz w:val="24"/>
          <w:szCs w:val="24"/>
        </w:rPr>
        <w:t>о</w:t>
      </w:r>
      <w:r w:rsidRPr="00C37548">
        <w:rPr>
          <w:b/>
          <w:spacing w:val="-4"/>
          <w:sz w:val="24"/>
          <w:szCs w:val="24"/>
        </w:rPr>
        <w:t xml:space="preserve"> </w:t>
      </w:r>
      <w:r w:rsidRPr="00C37548">
        <w:rPr>
          <w:b/>
          <w:sz w:val="24"/>
          <w:szCs w:val="24"/>
        </w:rPr>
        <w:t>оставривању</w:t>
      </w:r>
      <w:r w:rsidRPr="00C37548">
        <w:rPr>
          <w:b/>
          <w:spacing w:val="-4"/>
          <w:sz w:val="24"/>
          <w:szCs w:val="24"/>
        </w:rPr>
        <w:t xml:space="preserve"> </w:t>
      </w:r>
      <w:r w:rsidRPr="00C37548">
        <w:rPr>
          <w:b/>
          <w:sz w:val="24"/>
          <w:szCs w:val="24"/>
        </w:rPr>
        <w:t xml:space="preserve">програма </w:t>
      </w:r>
      <w:r w:rsidRPr="00C37548">
        <w:rPr>
          <w:b/>
          <w:spacing w:val="-2"/>
          <w:sz w:val="24"/>
          <w:szCs w:val="24"/>
        </w:rPr>
        <w:t>заштите</w:t>
      </w:r>
    </w:p>
    <w:p w:rsidR="0070765D" w:rsidRPr="00C37548" w:rsidRDefault="0070765D" w:rsidP="0070765D">
      <w:pPr>
        <w:jc w:val="both"/>
        <w:rPr>
          <w:sz w:val="24"/>
          <w:szCs w:val="24"/>
        </w:rPr>
      </w:pPr>
      <w:r w:rsidRPr="00C37548">
        <w:rPr>
          <w:sz w:val="24"/>
          <w:szCs w:val="24"/>
        </w:rPr>
        <w:t>Тим за безбедност евидентира пријаве случајева насиља, појачаног васпитног рада, изреченим мерама преко образаца, који су усвојени на седници тима или прописани од стране МПНТР (трећи ниво). У записницима са седница тима, износе се прикупљене чињенице о свакој пријави насиља. Тим подноси извештај о раду на крају календарске године и ккрају наставне године који садржи анализу случајева насиља, остварене мере превенције насиља, број дисциплинских и васпитно – дисциплинских поступака покренутих у току полугодишта, начин остваривања сарадње са родитељима ученика, стручно усавршавање на тему насиља. Тим подноси извештај полугодишње,</w:t>
      </w:r>
      <w:r w:rsidRPr="00C37548">
        <w:rPr>
          <w:spacing w:val="-3"/>
          <w:sz w:val="24"/>
          <w:szCs w:val="24"/>
        </w:rPr>
        <w:t xml:space="preserve"> </w:t>
      </w:r>
      <w:r w:rsidRPr="00C37548">
        <w:rPr>
          <w:sz w:val="24"/>
          <w:szCs w:val="24"/>
        </w:rPr>
        <w:t>Наставничком већу</w:t>
      </w:r>
      <w:r w:rsidRPr="00C37548">
        <w:rPr>
          <w:spacing w:val="-2"/>
          <w:sz w:val="24"/>
          <w:szCs w:val="24"/>
        </w:rPr>
        <w:t xml:space="preserve"> </w:t>
      </w:r>
      <w:r w:rsidRPr="00C37548">
        <w:rPr>
          <w:sz w:val="24"/>
          <w:szCs w:val="24"/>
        </w:rPr>
        <w:t>и Савету</w:t>
      </w:r>
      <w:r w:rsidRPr="00C37548">
        <w:rPr>
          <w:spacing w:val="-2"/>
          <w:sz w:val="24"/>
          <w:szCs w:val="24"/>
        </w:rPr>
        <w:t xml:space="preserve"> </w:t>
      </w:r>
      <w:r w:rsidRPr="00C37548">
        <w:rPr>
          <w:sz w:val="24"/>
          <w:szCs w:val="24"/>
        </w:rPr>
        <w:t>родитеља на разматрање и</w:t>
      </w:r>
      <w:r w:rsidRPr="00C37548">
        <w:rPr>
          <w:spacing w:val="-3"/>
          <w:sz w:val="24"/>
          <w:szCs w:val="24"/>
        </w:rPr>
        <w:t xml:space="preserve"> </w:t>
      </w:r>
      <w:r w:rsidRPr="00C37548">
        <w:rPr>
          <w:sz w:val="24"/>
          <w:szCs w:val="24"/>
        </w:rPr>
        <w:t>Школском одбору на усвајање.</w:t>
      </w:r>
    </w:p>
    <w:p w:rsidR="0070765D" w:rsidRDefault="0070765D" w:rsidP="0070765D">
      <w:pPr>
        <w:spacing w:line="276" w:lineRule="auto"/>
        <w:jc w:val="both"/>
        <w:sectPr w:rsidR="0070765D">
          <w:pgSz w:w="12240" w:h="15840"/>
          <w:pgMar w:top="2860" w:right="720" w:bottom="1200" w:left="1200" w:header="749" w:footer="1005" w:gutter="0"/>
          <w:cols w:space="720"/>
        </w:sectPr>
      </w:pPr>
    </w:p>
    <w:p w:rsidR="0070765D" w:rsidRDefault="0070765D" w:rsidP="0070765D">
      <w:pPr>
        <w:pStyle w:val="BodyText"/>
        <w:spacing w:before="3"/>
        <w:rPr>
          <w:sz w:val="14"/>
        </w:rPr>
      </w:pPr>
    </w:p>
    <w:p w:rsidR="0070765D" w:rsidRDefault="0070765D" w:rsidP="0070765D">
      <w:pPr>
        <w:pStyle w:val="Heading2"/>
        <w:spacing w:before="91"/>
        <w:ind w:left="384" w:right="862"/>
        <w:jc w:val="center"/>
      </w:pPr>
      <w:r>
        <w:t>Тим</w:t>
      </w:r>
      <w:r>
        <w:rPr>
          <w:spacing w:val="-5"/>
        </w:rPr>
        <w:t xml:space="preserve"> </w:t>
      </w:r>
      <w:r>
        <w:t>за</w:t>
      </w:r>
      <w:r>
        <w:rPr>
          <w:spacing w:val="-3"/>
        </w:rPr>
        <w:t xml:space="preserve"> </w:t>
      </w:r>
      <w:r>
        <w:t>заштиту</w:t>
      </w:r>
      <w:r>
        <w:rPr>
          <w:spacing w:val="-5"/>
        </w:rPr>
        <w:t xml:space="preserve"> </w:t>
      </w:r>
      <w:r>
        <w:t>од</w:t>
      </w:r>
      <w:r>
        <w:rPr>
          <w:spacing w:val="-3"/>
        </w:rPr>
        <w:t xml:space="preserve"> </w:t>
      </w:r>
      <w:r>
        <w:t>насиља,</w:t>
      </w:r>
      <w:r>
        <w:rPr>
          <w:spacing w:val="-3"/>
        </w:rPr>
        <w:t xml:space="preserve"> </w:t>
      </w:r>
      <w:r>
        <w:t>злостављања</w:t>
      </w:r>
      <w:r>
        <w:rPr>
          <w:spacing w:val="-5"/>
        </w:rPr>
        <w:t xml:space="preserve"> </w:t>
      </w:r>
      <w:r>
        <w:t>и</w:t>
      </w:r>
      <w:r>
        <w:rPr>
          <w:spacing w:val="-3"/>
        </w:rPr>
        <w:t xml:space="preserve"> </w:t>
      </w:r>
      <w:r>
        <w:rPr>
          <w:spacing w:val="-2"/>
        </w:rPr>
        <w:t>занемаривања</w:t>
      </w:r>
    </w:p>
    <w:p w:rsidR="0070765D" w:rsidRDefault="0070765D" w:rsidP="0070765D">
      <w:pPr>
        <w:pStyle w:val="BodyText"/>
        <w:rPr>
          <w:b/>
        </w:rPr>
      </w:pPr>
    </w:p>
    <w:p w:rsidR="0070765D" w:rsidRDefault="0070765D" w:rsidP="0070765D">
      <w:pPr>
        <w:pStyle w:val="BodyText"/>
        <w:rPr>
          <w:b/>
        </w:rPr>
      </w:pPr>
    </w:p>
    <w:p w:rsidR="0070765D" w:rsidRPr="00FE14BB" w:rsidRDefault="0070765D" w:rsidP="0070765D">
      <w:pPr>
        <w:pStyle w:val="BodyText"/>
        <w:spacing w:before="172" w:line="276" w:lineRule="auto"/>
        <w:ind w:left="240" w:right="724" w:firstLine="720"/>
        <w:rPr>
          <w:szCs w:val="24"/>
        </w:rPr>
      </w:pPr>
      <w:r w:rsidRPr="00FE14BB">
        <w:rPr>
          <w:szCs w:val="24"/>
        </w:rPr>
        <w:t>У школи је формиран тим за</w:t>
      </w:r>
      <w:r w:rsidRPr="00FE14BB">
        <w:rPr>
          <w:spacing w:val="25"/>
          <w:szCs w:val="24"/>
        </w:rPr>
        <w:t xml:space="preserve"> </w:t>
      </w:r>
      <w:r w:rsidRPr="00FE14BB">
        <w:rPr>
          <w:szCs w:val="24"/>
        </w:rPr>
        <w:t>заштиту од</w:t>
      </w:r>
      <w:r w:rsidRPr="00FE14BB">
        <w:rPr>
          <w:spacing w:val="25"/>
          <w:szCs w:val="24"/>
        </w:rPr>
        <w:t xml:space="preserve"> </w:t>
      </w:r>
      <w:r w:rsidRPr="00FE14BB">
        <w:rPr>
          <w:szCs w:val="24"/>
        </w:rPr>
        <w:t>насиља, злостављања</w:t>
      </w:r>
      <w:r w:rsidRPr="00FE14BB">
        <w:rPr>
          <w:spacing w:val="25"/>
          <w:szCs w:val="24"/>
        </w:rPr>
        <w:t xml:space="preserve"> </w:t>
      </w:r>
      <w:r w:rsidRPr="00FE14BB">
        <w:rPr>
          <w:szCs w:val="24"/>
        </w:rPr>
        <w:t>и занемаривања. Чланови</w:t>
      </w:r>
      <w:r w:rsidRPr="00FE14BB">
        <w:rPr>
          <w:spacing w:val="40"/>
          <w:szCs w:val="24"/>
        </w:rPr>
        <w:t xml:space="preserve"> </w:t>
      </w:r>
      <w:r w:rsidRPr="00FE14BB">
        <w:rPr>
          <w:szCs w:val="24"/>
        </w:rPr>
        <w:t>тима су:</w:t>
      </w:r>
    </w:p>
    <w:p w:rsidR="0070765D" w:rsidRPr="00FE14BB" w:rsidRDefault="0070765D" w:rsidP="0070765D">
      <w:pPr>
        <w:pStyle w:val="BodyText"/>
        <w:spacing w:before="200" w:line="276" w:lineRule="auto"/>
        <w:ind w:left="240" w:right="716"/>
        <w:rPr>
          <w:szCs w:val="24"/>
        </w:rPr>
      </w:pPr>
      <w:r w:rsidRPr="00FE14BB">
        <w:rPr>
          <w:szCs w:val="24"/>
        </w:rPr>
        <w:t>Повремени чланови тима су</w:t>
      </w:r>
      <w:r w:rsidRPr="00FE14BB">
        <w:rPr>
          <w:spacing w:val="-1"/>
          <w:szCs w:val="24"/>
        </w:rPr>
        <w:t xml:space="preserve"> </w:t>
      </w:r>
      <w:r w:rsidRPr="00FE14BB">
        <w:rPr>
          <w:szCs w:val="24"/>
        </w:rPr>
        <w:t xml:space="preserve">представници Ученичког парламента и Савета родитеља. Задаци тима </w:t>
      </w:r>
      <w:r w:rsidRPr="00FE14BB">
        <w:rPr>
          <w:spacing w:val="-4"/>
          <w:szCs w:val="24"/>
        </w:rPr>
        <w:t>су:</w:t>
      </w:r>
    </w:p>
    <w:p w:rsidR="0070765D" w:rsidRPr="00FE14BB" w:rsidRDefault="0070765D" w:rsidP="0070765D">
      <w:pPr>
        <w:pStyle w:val="ListParagraph"/>
        <w:widowControl w:val="0"/>
        <w:numPr>
          <w:ilvl w:val="0"/>
          <w:numId w:val="221"/>
        </w:numPr>
        <w:tabs>
          <w:tab w:val="left" w:pos="960"/>
        </w:tabs>
        <w:autoSpaceDE w:val="0"/>
        <w:autoSpaceDN w:val="0"/>
        <w:spacing w:before="201"/>
        <w:ind w:right="717"/>
        <w:contextualSpacing w:val="0"/>
        <w:rPr>
          <w:sz w:val="24"/>
          <w:szCs w:val="24"/>
        </w:rPr>
      </w:pPr>
      <w:r w:rsidRPr="00FE14BB">
        <w:rPr>
          <w:sz w:val="24"/>
          <w:szCs w:val="24"/>
        </w:rPr>
        <w:t>Тим</w:t>
      </w:r>
      <w:r w:rsidRPr="00FE14BB">
        <w:rPr>
          <w:spacing w:val="80"/>
          <w:w w:val="150"/>
          <w:sz w:val="24"/>
          <w:szCs w:val="24"/>
        </w:rPr>
        <w:t xml:space="preserve"> </w:t>
      </w:r>
      <w:r w:rsidRPr="00FE14BB">
        <w:rPr>
          <w:sz w:val="24"/>
          <w:szCs w:val="24"/>
        </w:rPr>
        <w:t>планира,</w:t>
      </w:r>
      <w:r w:rsidRPr="00FE14BB">
        <w:rPr>
          <w:spacing w:val="80"/>
          <w:w w:val="150"/>
          <w:sz w:val="24"/>
          <w:szCs w:val="24"/>
        </w:rPr>
        <w:t xml:space="preserve"> </w:t>
      </w:r>
      <w:r w:rsidRPr="00FE14BB">
        <w:rPr>
          <w:sz w:val="24"/>
          <w:szCs w:val="24"/>
        </w:rPr>
        <w:t>организује</w:t>
      </w:r>
      <w:r w:rsidRPr="00FE14BB">
        <w:rPr>
          <w:spacing w:val="80"/>
          <w:w w:val="150"/>
          <w:sz w:val="24"/>
          <w:szCs w:val="24"/>
        </w:rPr>
        <w:t xml:space="preserve"> </w:t>
      </w:r>
      <w:r w:rsidRPr="00FE14BB">
        <w:rPr>
          <w:sz w:val="24"/>
          <w:szCs w:val="24"/>
        </w:rPr>
        <w:t>и</w:t>
      </w:r>
      <w:r w:rsidRPr="00FE14BB">
        <w:rPr>
          <w:spacing w:val="80"/>
          <w:w w:val="150"/>
          <w:sz w:val="24"/>
          <w:szCs w:val="24"/>
        </w:rPr>
        <w:t xml:space="preserve"> </w:t>
      </w:r>
      <w:r w:rsidRPr="00FE14BB">
        <w:rPr>
          <w:sz w:val="24"/>
          <w:szCs w:val="24"/>
        </w:rPr>
        <w:t>управља</w:t>
      </w:r>
      <w:r w:rsidRPr="00FE14BB">
        <w:rPr>
          <w:spacing w:val="80"/>
          <w:w w:val="150"/>
          <w:sz w:val="24"/>
          <w:szCs w:val="24"/>
        </w:rPr>
        <w:t xml:space="preserve"> </w:t>
      </w:r>
      <w:r w:rsidRPr="00FE14BB">
        <w:rPr>
          <w:sz w:val="24"/>
          <w:szCs w:val="24"/>
        </w:rPr>
        <w:t>активностима</w:t>
      </w:r>
      <w:r w:rsidRPr="00FE14BB">
        <w:rPr>
          <w:spacing w:val="80"/>
          <w:w w:val="150"/>
          <w:sz w:val="24"/>
          <w:szCs w:val="24"/>
        </w:rPr>
        <w:t xml:space="preserve"> </w:t>
      </w:r>
      <w:r w:rsidRPr="00FE14BB">
        <w:rPr>
          <w:sz w:val="24"/>
          <w:szCs w:val="24"/>
        </w:rPr>
        <w:t>у</w:t>
      </w:r>
      <w:r w:rsidRPr="00FE14BB">
        <w:rPr>
          <w:spacing w:val="80"/>
          <w:w w:val="150"/>
          <w:sz w:val="24"/>
          <w:szCs w:val="24"/>
        </w:rPr>
        <w:t xml:space="preserve"> </w:t>
      </w:r>
      <w:r w:rsidRPr="00FE14BB">
        <w:rPr>
          <w:sz w:val="24"/>
          <w:szCs w:val="24"/>
        </w:rPr>
        <w:t>установи</w:t>
      </w:r>
      <w:r w:rsidRPr="00FE14BB">
        <w:rPr>
          <w:spacing w:val="80"/>
          <w:w w:val="150"/>
          <w:sz w:val="24"/>
          <w:szCs w:val="24"/>
        </w:rPr>
        <w:t xml:space="preserve"> </w:t>
      </w:r>
      <w:r w:rsidRPr="00FE14BB">
        <w:rPr>
          <w:sz w:val="24"/>
          <w:szCs w:val="24"/>
        </w:rPr>
        <w:t>на</w:t>
      </w:r>
      <w:r w:rsidRPr="00FE14BB">
        <w:rPr>
          <w:spacing w:val="80"/>
          <w:w w:val="150"/>
          <w:sz w:val="24"/>
          <w:szCs w:val="24"/>
        </w:rPr>
        <w:t xml:space="preserve"> </w:t>
      </w:r>
      <w:r w:rsidRPr="00FE14BB">
        <w:rPr>
          <w:sz w:val="24"/>
          <w:szCs w:val="24"/>
        </w:rPr>
        <w:t>превенцији</w:t>
      </w:r>
      <w:r w:rsidRPr="00FE14BB">
        <w:rPr>
          <w:spacing w:val="80"/>
          <w:w w:val="150"/>
          <w:sz w:val="24"/>
          <w:szCs w:val="24"/>
        </w:rPr>
        <w:t xml:space="preserve"> </w:t>
      </w:r>
      <w:r w:rsidRPr="00FE14BB">
        <w:rPr>
          <w:sz w:val="24"/>
          <w:szCs w:val="24"/>
        </w:rPr>
        <w:t>и нитервенцији на насиље</w:t>
      </w:r>
    </w:p>
    <w:p w:rsidR="0070765D" w:rsidRPr="00FE14BB" w:rsidRDefault="0070765D" w:rsidP="0070765D">
      <w:pPr>
        <w:pStyle w:val="ListParagraph"/>
        <w:widowControl w:val="0"/>
        <w:numPr>
          <w:ilvl w:val="0"/>
          <w:numId w:val="221"/>
        </w:numPr>
        <w:tabs>
          <w:tab w:val="left" w:pos="960"/>
        </w:tabs>
        <w:autoSpaceDE w:val="0"/>
        <w:autoSpaceDN w:val="0"/>
        <w:spacing w:line="252" w:lineRule="exact"/>
        <w:ind w:hanging="361"/>
        <w:contextualSpacing w:val="0"/>
        <w:rPr>
          <w:sz w:val="24"/>
          <w:szCs w:val="24"/>
        </w:rPr>
      </w:pPr>
      <w:r w:rsidRPr="00FE14BB">
        <w:rPr>
          <w:sz w:val="24"/>
          <w:szCs w:val="24"/>
        </w:rPr>
        <w:t>Едукација</w:t>
      </w:r>
      <w:r w:rsidRPr="00FE14BB">
        <w:rPr>
          <w:spacing w:val="-6"/>
          <w:sz w:val="24"/>
          <w:szCs w:val="24"/>
        </w:rPr>
        <w:t xml:space="preserve"> </w:t>
      </w:r>
      <w:r w:rsidRPr="00FE14BB">
        <w:rPr>
          <w:sz w:val="24"/>
          <w:szCs w:val="24"/>
        </w:rPr>
        <w:t>и</w:t>
      </w:r>
      <w:r w:rsidRPr="00FE14BB">
        <w:rPr>
          <w:spacing w:val="-4"/>
          <w:sz w:val="24"/>
          <w:szCs w:val="24"/>
        </w:rPr>
        <w:t xml:space="preserve"> </w:t>
      </w:r>
      <w:r w:rsidRPr="00FE14BB">
        <w:rPr>
          <w:sz w:val="24"/>
          <w:szCs w:val="24"/>
        </w:rPr>
        <w:t>обука</w:t>
      </w:r>
      <w:r w:rsidRPr="00FE14BB">
        <w:rPr>
          <w:spacing w:val="-3"/>
          <w:sz w:val="24"/>
          <w:szCs w:val="24"/>
        </w:rPr>
        <w:t xml:space="preserve"> </w:t>
      </w:r>
      <w:r w:rsidRPr="00FE14BB">
        <w:rPr>
          <w:sz w:val="24"/>
          <w:szCs w:val="24"/>
        </w:rPr>
        <w:t>о</w:t>
      </w:r>
      <w:r w:rsidRPr="00FE14BB">
        <w:rPr>
          <w:spacing w:val="-4"/>
          <w:sz w:val="24"/>
          <w:szCs w:val="24"/>
        </w:rPr>
        <w:t xml:space="preserve"> </w:t>
      </w:r>
      <w:r w:rsidRPr="00FE14BB">
        <w:rPr>
          <w:sz w:val="24"/>
          <w:szCs w:val="24"/>
        </w:rPr>
        <w:t>превенцији</w:t>
      </w:r>
      <w:r w:rsidRPr="00FE14BB">
        <w:rPr>
          <w:spacing w:val="-4"/>
          <w:sz w:val="24"/>
          <w:szCs w:val="24"/>
        </w:rPr>
        <w:t xml:space="preserve"> </w:t>
      </w:r>
      <w:r w:rsidRPr="00FE14BB">
        <w:rPr>
          <w:sz w:val="24"/>
          <w:szCs w:val="24"/>
        </w:rPr>
        <w:t>и</w:t>
      </w:r>
      <w:r w:rsidRPr="00FE14BB">
        <w:rPr>
          <w:spacing w:val="-4"/>
          <w:sz w:val="24"/>
          <w:szCs w:val="24"/>
        </w:rPr>
        <w:t xml:space="preserve"> </w:t>
      </w:r>
      <w:r w:rsidRPr="00FE14BB">
        <w:rPr>
          <w:sz w:val="24"/>
          <w:szCs w:val="24"/>
        </w:rPr>
        <w:t>заштити</w:t>
      </w:r>
      <w:r w:rsidRPr="00FE14BB">
        <w:rPr>
          <w:spacing w:val="-4"/>
          <w:sz w:val="24"/>
          <w:szCs w:val="24"/>
        </w:rPr>
        <w:t xml:space="preserve"> </w:t>
      </w:r>
      <w:r w:rsidRPr="00FE14BB">
        <w:rPr>
          <w:sz w:val="24"/>
          <w:szCs w:val="24"/>
        </w:rPr>
        <w:t>од</w:t>
      </w:r>
      <w:r w:rsidRPr="00FE14BB">
        <w:rPr>
          <w:spacing w:val="-3"/>
          <w:sz w:val="24"/>
          <w:szCs w:val="24"/>
        </w:rPr>
        <w:t xml:space="preserve"> </w:t>
      </w:r>
      <w:r w:rsidRPr="00FE14BB">
        <w:rPr>
          <w:spacing w:val="-2"/>
          <w:sz w:val="24"/>
          <w:szCs w:val="24"/>
        </w:rPr>
        <w:t>насиља</w:t>
      </w:r>
    </w:p>
    <w:p w:rsidR="0070765D" w:rsidRPr="00FE14BB" w:rsidRDefault="0070765D" w:rsidP="0070765D">
      <w:pPr>
        <w:pStyle w:val="ListParagraph"/>
        <w:widowControl w:val="0"/>
        <w:numPr>
          <w:ilvl w:val="0"/>
          <w:numId w:val="221"/>
        </w:numPr>
        <w:tabs>
          <w:tab w:val="left" w:pos="960"/>
        </w:tabs>
        <w:autoSpaceDE w:val="0"/>
        <w:autoSpaceDN w:val="0"/>
        <w:spacing w:line="252" w:lineRule="exact"/>
        <w:ind w:hanging="361"/>
        <w:contextualSpacing w:val="0"/>
        <w:rPr>
          <w:sz w:val="24"/>
          <w:szCs w:val="24"/>
        </w:rPr>
      </w:pPr>
      <w:r w:rsidRPr="00FE14BB">
        <w:rPr>
          <w:sz w:val="24"/>
          <w:szCs w:val="24"/>
        </w:rPr>
        <w:t>Уочавање</w:t>
      </w:r>
      <w:r w:rsidRPr="00FE14BB">
        <w:rPr>
          <w:spacing w:val="-6"/>
          <w:sz w:val="24"/>
          <w:szCs w:val="24"/>
        </w:rPr>
        <w:t xml:space="preserve"> </w:t>
      </w:r>
      <w:r w:rsidRPr="00FE14BB">
        <w:rPr>
          <w:sz w:val="24"/>
          <w:szCs w:val="24"/>
        </w:rPr>
        <w:t>и</w:t>
      </w:r>
      <w:r w:rsidRPr="00FE14BB">
        <w:rPr>
          <w:spacing w:val="-5"/>
          <w:sz w:val="24"/>
          <w:szCs w:val="24"/>
        </w:rPr>
        <w:t xml:space="preserve"> </w:t>
      </w:r>
      <w:r w:rsidRPr="00FE14BB">
        <w:rPr>
          <w:sz w:val="24"/>
          <w:szCs w:val="24"/>
        </w:rPr>
        <w:t>предузимање</w:t>
      </w:r>
      <w:r w:rsidRPr="00FE14BB">
        <w:rPr>
          <w:spacing w:val="-6"/>
          <w:sz w:val="24"/>
          <w:szCs w:val="24"/>
        </w:rPr>
        <w:t xml:space="preserve"> </w:t>
      </w:r>
      <w:r w:rsidRPr="00FE14BB">
        <w:rPr>
          <w:sz w:val="24"/>
          <w:szCs w:val="24"/>
        </w:rPr>
        <w:t>активности</w:t>
      </w:r>
      <w:r w:rsidRPr="00FE14BB">
        <w:rPr>
          <w:spacing w:val="-5"/>
          <w:sz w:val="24"/>
          <w:szCs w:val="24"/>
        </w:rPr>
        <w:t xml:space="preserve"> </w:t>
      </w:r>
      <w:r w:rsidRPr="00FE14BB">
        <w:rPr>
          <w:sz w:val="24"/>
          <w:szCs w:val="24"/>
        </w:rPr>
        <w:t>у</w:t>
      </w:r>
      <w:r w:rsidRPr="00FE14BB">
        <w:rPr>
          <w:spacing w:val="-7"/>
          <w:sz w:val="24"/>
          <w:szCs w:val="24"/>
        </w:rPr>
        <w:t xml:space="preserve"> </w:t>
      </w:r>
      <w:r w:rsidRPr="00FE14BB">
        <w:rPr>
          <w:sz w:val="24"/>
          <w:szCs w:val="24"/>
        </w:rPr>
        <w:t>случајевима</w:t>
      </w:r>
      <w:r w:rsidRPr="00FE14BB">
        <w:rPr>
          <w:spacing w:val="-4"/>
          <w:sz w:val="24"/>
          <w:szCs w:val="24"/>
        </w:rPr>
        <w:t xml:space="preserve"> </w:t>
      </w:r>
      <w:r w:rsidRPr="00FE14BB">
        <w:rPr>
          <w:sz w:val="24"/>
          <w:szCs w:val="24"/>
        </w:rPr>
        <w:t>насиља</w:t>
      </w:r>
      <w:r w:rsidRPr="00FE14BB">
        <w:rPr>
          <w:spacing w:val="-4"/>
          <w:sz w:val="24"/>
          <w:szCs w:val="24"/>
        </w:rPr>
        <w:t xml:space="preserve"> </w:t>
      </w:r>
      <w:r w:rsidRPr="00FE14BB">
        <w:rPr>
          <w:sz w:val="24"/>
          <w:szCs w:val="24"/>
        </w:rPr>
        <w:t>у</w:t>
      </w:r>
      <w:r w:rsidRPr="00FE14BB">
        <w:rPr>
          <w:spacing w:val="-6"/>
          <w:sz w:val="24"/>
          <w:szCs w:val="24"/>
        </w:rPr>
        <w:t xml:space="preserve"> </w:t>
      </w:r>
      <w:r w:rsidRPr="00FE14BB">
        <w:rPr>
          <w:spacing w:val="-2"/>
          <w:sz w:val="24"/>
          <w:szCs w:val="24"/>
        </w:rPr>
        <w:t>школи</w:t>
      </w:r>
    </w:p>
    <w:p w:rsidR="0070765D" w:rsidRPr="00FE14BB" w:rsidRDefault="0070765D" w:rsidP="0070765D">
      <w:pPr>
        <w:pStyle w:val="ListParagraph"/>
        <w:widowControl w:val="0"/>
        <w:numPr>
          <w:ilvl w:val="0"/>
          <w:numId w:val="221"/>
        </w:numPr>
        <w:tabs>
          <w:tab w:val="left" w:pos="960"/>
        </w:tabs>
        <w:autoSpaceDE w:val="0"/>
        <w:autoSpaceDN w:val="0"/>
        <w:spacing w:line="252" w:lineRule="exact"/>
        <w:ind w:hanging="361"/>
        <w:contextualSpacing w:val="0"/>
        <w:rPr>
          <w:sz w:val="24"/>
          <w:szCs w:val="24"/>
        </w:rPr>
      </w:pPr>
      <w:r w:rsidRPr="00FE14BB">
        <w:rPr>
          <w:sz w:val="24"/>
          <w:szCs w:val="24"/>
        </w:rPr>
        <w:t>Укључивање</w:t>
      </w:r>
      <w:r w:rsidRPr="00FE14BB">
        <w:rPr>
          <w:spacing w:val="-8"/>
          <w:sz w:val="24"/>
          <w:szCs w:val="24"/>
        </w:rPr>
        <w:t xml:space="preserve"> </w:t>
      </w:r>
      <w:r w:rsidRPr="00FE14BB">
        <w:rPr>
          <w:sz w:val="24"/>
          <w:szCs w:val="24"/>
        </w:rPr>
        <w:t>родитеља</w:t>
      </w:r>
      <w:r w:rsidRPr="00FE14BB">
        <w:rPr>
          <w:spacing w:val="-6"/>
          <w:sz w:val="24"/>
          <w:szCs w:val="24"/>
        </w:rPr>
        <w:t xml:space="preserve"> </w:t>
      </w:r>
      <w:r w:rsidRPr="00FE14BB">
        <w:rPr>
          <w:sz w:val="24"/>
          <w:szCs w:val="24"/>
        </w:rPr>
        <w:t>у</w:t>
      </w:r>
      <w:r w:rsidRPr="00FE14BB">
        <w:rPr>
          <w:spacing w:val="-8"/>
          <w:sz w:val="24"/>
          <w:szCs w:val="24"/>
        </w:rPr>
        <w:t xml:space="preserve"> </w:t>
      </w:r>
      <w:r w:rsidRPr="00FE14BB">
        <w:rPr>
          <w:sz w:val="24"/>
          <w:szCs w:val="24"/>
        </w:rPr>
        <w:t>превентивне</w:t>
      </w:r>
      <w:r w:rsidRPr="00FE14BB">
        <w:rPr>
          <w:spacing w:val="-6"/>
          <w:sz w:val="24"/>
          <w:szCs w:val="24"/>
        </w:rPr>
        <w:t xml:space="preserve"> </w:t>
      </w:r>
      <w:r w:rsidRPr="00FE14BB">
        <w:rPr>
          <w:sz w:val="24"/>
          <w:szCs w:val="24"/>
        </w:rPr>
        <w:t>и</w:t>
      </w:r>
      <w:r w:rsidRPr="00FE14BB">
        <w:rPr>
          <w:spacing w:val="-7"/>
          <w:sz w:val="24"/>
          <w:szCs w:val="24"/>
        </w:rPr>
        <w:t xml:space="preserve"> </w:t>
      </w:r>
      <w:r w:rsidRPr="00FE14BB">
        <w:rPr>
          <w:sz w:val="24"/>
          <w:szCs w:val="24"/>
        </w:rPr>
        <w:t>интервентне</w:t>
      </w:r>
      <w:r w:rsidRPr="00FE14BB">
        <w:rPr>
          <w:spacing w:val="-5"/>
          <w:sz w:val="24"/>
          <w:szCs w:val="24"/>
        </w:rPr>
        <w:t xml:space="preserve"> </w:t>
      </w:r>
      <w:r w:rsidRPr="00FE14BB">
        <w:rPr>
          <w:spacing w:val="-2"/>
          <w:sz w:val="24"/>
          <w:szCs w:val="24"/>
        </w:rPr>
        <w:t>активности</w:t>
      </w:r>
    </w:p>
    <w:p w:rsidR="0070765D" w:rsidRPr="00FE14BB" w:rsidRDefault="0070765D" w:rsidP="0070765D">
      <w:pPr>
        <w:pStyle w:val="ListParagraph"/>
        <w:widowControl w:val="0"/>
        <w:numPr>
          <w:ilvl w:val="0"/>
          <w:numId w:val="221"/>
        </w:numPr>
        <w:tabs>
          <w:tab w:val="left" w:pos="960"/>
        </w:tabs>
        <w:autoSpaceDE w:val="0"/>
        <w:autoSpaceDN w:val="0"/>
        <w:spacing w:before="2" w:line="252" w:lineRule="exact"/>
        <w:ind w:hanging="361"/>
        <w:contextualSpacing w:val="0"/>
        <w:rPr>
          <w:sz w:val="24"/>
          <w:szCs w:val="24"/>
        </w:rPr>
      </w:pPr>
      <w:r w:rsidRPr="00FE14BB">
        <w:rPr>
          <w:sz w:val="24"/>
          <w:szCs w:val="24"/>
        </w:rPr>
        <w:t>Комуникација</w:t>
      </w:r>
      <w:r w:rsidRPr="00FE14BB">
        <w:rPr>
          <w:spacing w:val="-6"/>
          <w:sz w:val="24"/>
          <w:szCs w:val="24"/>
        </w:rPr>
        <w:t xml:space="preserve"> </w:t>
      </w:r>
      <w:r w:rsidRPr="00FE14BB">
        <w:rPr>
          <w:sz w:val="24"/>
          <w:szCs w:val="24"/>
        </w:rPr>
        <w:t>са</w:t>
      </w:r>
      <w:r w:rsidRPr="00FE14BB">
        <w:rPr>
          <w:spacing w:val="-4"/>
          <w:sz w:val="24"/>
          <w:szCs w:val="24"/>
        </w:rPr>
        <w:t xml:space="preserve"> </w:t>
      </w:r>
      <w:r w:rsidRPr="00FE14BB">
        <w:rPr>
          <w:sz w:val="24"/>
          <w:szCs w:val="24"/>
        </w:rPr>
        <w:t>надлежним</w:t>
      </w:r>
      <w:r w:rsidRPr="00FE14BB">
        <w:rPr>
          <w:spacing w:val="-5"/>
          <w:sz w:val="24"/>
          <w:szCs w:val="24"/>
        </w:rPr>
        <w:t xml:space="preserve"> </w:t>
      </w:r>
      <w:r w:rsidRPr="00FE14BB">
        <w:rPr>
          <w:sz w:val="24"/>
          <w:szCs w:val="24"/>
        </w:rPr>
        <w:t>службама</w:t>
      </w:r>
      <w:r w:rsidRPr="00FE14BB">
        <w:rPr>
          <w:spacing w:val="-6"/>
          <w:sz w:val="24"/>
          <w:szCs w:val="24"/>
        </w:rPr>
        <w:t xml:space="preserve"> </w:t>
      </w:r>
      <w:r w:rsidRPr="00FE14BB">
        <w:rPr>
          <w:sz w:val="24"/>
          <w:szCs w:val="24"/>
        </w:rPr>
        <w:t>(Центар</w:t>
      </w:r>
      <w:r w:rsidRPr="00FE14BB">
        <w:rPr>
          <w:spacing w:val="-4"/>
          <w:sz w:val="24"/>
          <w:szCs w:val="24"/>
        </w:rPr>
        <w:t xml:space="preserve"> </w:t>
      </w:r>
      <w:r w:rsidRPr="00FE14BB">
        <w:rPr>
          <w:sz w:val="24"/>
          <w:szCs w:val="24"/>
        </w:rPr>
        <w:t>за</w:t>
      </w:r>
      <w:r w:rsidRPr="00FE14BB">
        <w:rPr>
          <w:spacing w:val="-3"/>
          <w:sz w:val="24"/>
          <w:szCs w:val="24"/>
        </w:rPr>
        <w:t xml:space="preserve"> </w:t>
      </w:r>
      <w:r w:rsidRPr="00FE14BB">
        <w:rPr>
          <w:sz w:val="24"/>
          <w:szCs w:val="24"/>
        </w:rPr>
        <w:t>социјални</w:t>
      </w:r>
      <w:r w:rsidRPr="00FE14BB">
        <w:rPr>
          <w:spacing w:val="-5"/>
          <w:sz w:val="24"/>
          <w:szCs w:val="24"/>
        </w:rPr>
        <w:t xml:space="preserve"> </w:t>
      </w:r>
      <w:r w:rsidRPr="00FE14BB">
        <w:rPr>
          <w:sz w:val="24"/>
          <w:szCs w:val="24"/>
        </w:rPr>
        <w:t>рад,</w:t>
      </w:r>
      <w:r w:rsidRPr="00FE14BB">
        <w:rPr>
          <w:spacing w:val="-4"/>
          <w:sz w:val="24"/>
          <w:szCs w:val="24"/>
        </w:rPr>
        <w:t xml:space="preserve"> </w:t>
      </w:r>
      <w:r w:rsidRPr="00FE14BB">
        <w:rPr>
          <w:sz w:val="24"/>
          <w:szCs w:val="24"/>
        </w:rPr>
        <w:t>СУП,</w:t>
      </w:r>
      <w:r w:rsidRPr="00FE14BB">
        <w:rPr>
          <w:spacing w:val="-4"/>
          <w:sz w:val="24"/>
          <w:szCs w:val="24"/>
        </w:rPr>
        <w:t xml:space="preserve"> </w:t>
      </w:r>
      <w:r w:rsidRPr="00FE14BB">
        <w:rPr>
          <w:sz w:val="24"/>
          <w:szCs w:val="24"/>
        </w:rPr>
        <w:t>Дом</w:t>
      </w:r>
      <w:r w:rsidRPr="00FE14BB">
        <w:rPr>
          <w:spacing w:val="-5"/>
          <w:sz w:val="24"/>
          <w:szCs w:val="24"/>
        </w:rPr>
        <w:t xml:space="preserve"> </w:t>
      </w:r>
      <w:r w:rsidRPr="00FE14BB">
        <w:rPr>
          <w:sz w:val="24"/>
          <w:szCs w:val="24"/>
        </w:rPr>
        <w:t>здравља,</w:t>
      </w:r>
      <w:r w:rsidRPr="00FE14BB">
        <w:rPr>
          <w:spacing w:val="-3"/>
          <w:sz w:val="24"/>
          <w:szCs w:val="24"/>
        </w:rPr>
        <w:t xml:space="preserve"> </w:t>
      </w:r>
      <w:r w:rsidRPr="00FE14BB">
        <w:rPr>
          <w:spacing w:val="-2"/>
          <w:sz w:val="24"/>
          <w:szCs w:val="24"/>
        </w:rPr>
        <w:t>итд.)</w:t>
      </w:r>
    </w:p>
    <w:p w:rsidR="0070765D" w:rsidRPr="00FE14BB" w:rsidRDefault="0070765D" w:rsidP="0070765D">
      <w:pPr>
        <w:pStyle w:val="ListParagraph"/>
        <w:widowControl w:val="0"/>
        <w:numPr>
          <w:ilvl w:val="0"/>
          <w:numId w:val="221"/>
        </w:numPr>
        <w:tabs>
          <w:tab w:val="left" w:pos="960"/>
        </w:tabs>
        <w:autoSpaceDE w:val="0"/>
        <w:autoSpaceDN w:val="0"/>
        <w:ind w:right="716"/>
        <w:contextualSpacing w:val="0"/>
        <w:rPr>
          <w:sz w:val="24"/>
          <w:szCs w:val="24"/>
        </w:rPr>
      </w:pPr>
      <w:r w:rsidRPr="00FE14BB">
        <w:rPr>
          <w:sz w:val="24"/>
          <w:szCs w:val="24"/>
        </w:rPr>
        <w:t>Води и чува документацију</w:t>
      </w:r>
      <w:r w:rsidRPr="00FE14BB">
        <w:rPr>
          <w:spacing w:val="-2"/>
          <w:sz w:val="24"/>
          <w:szCs w:val="24"/>
        </w:rPr>
        <w:t xml:space="preserve"> </w:t>
      </w:r>
      <w:r w:rsidRPr="00FE14BB">
        <w:rPr>
          <w:sz w:val="24"/>
          <w:szCs w:val="24"/>
        </w:rPr>
        <w:t>везану</w:t>
      </w:r>
      <w:r w:rsidRPr="00FE14BB">
        <w:rPr>
          <w:spacing w:val="-2"/>
          <w:sz w:val="24"/>
          <w:szCs w:val="24"/>
        </w:rPr>
        <w:t xml:space="preserve"> </w:t>
      </w:r>
      <w:r w:rsidRPr="00FE14BB">
        <w:rPr>
          <w:sz w:val="24"/>
          <w:szCs w:val="24"/>
        </w:rPr>
        <w:t>за насиље</w:t>
      </w:r>
      <w:r w:rsidRPr="00FE14BB">
        <w:rPr>
          <w:spacing w:val="-3"/>
          <w:sz w:val="24"/>
          <w:szCs w:val="24"/>
        </w:rPr>
        <w:t xml:space="preserve"> </w:t>
      </w:r>
      <w:r w:rsidRPr="00FE14BB">
        <w:rPr>
          <w:sz w:val="24"/>
          <w:szCs w:val="24"/>
        </w:rPr>
        <w:t>(директор задужује одговорно</w:t>
      </w:r>
      <w:r w:rsidRPr="00FE14BB">
        <w:rPr>
          <w:spacing w:val="-2"/>
          <w:sz w:val="24"/>
          <w:szCs w:val="24"/>
        </w:rPr>
        <w:t xml:space="preserve"> </w:t>
      </w:r>
      <w:r w:rsidRPr="00FE14BB">
        <w:rPr>
          <w:sz w:val="24"/>
          <w:szCs w:val="24"/>
        </w:rPr>
        <w:t xml:space="preserve">лице за чување </w:t>
      </w:r>
      <w:r w:rsidRPr="00FE14BB">
        <w:rPr>
          <w:spacing w:val="-2"/>
          <w:sz w:val="24"/>
          <w:szCs w:val="24"/>
        </w:rPr>
        <w:t>документације)</w:t>
      </w:r>
    </w:p>
    <w:p w:rsidR="0070765D" w:rsidRPr="00FE14BB" w:rsidRDefault="0070765D" w:rsidP="0070765D">
      <w:pPr>
        <w:pStyle w:val="ListParagraph"/>
        <w:widowControl w:val="0"/>
        <w:numPr>
          <w:ilvl w:val="0"/>
          <w:numId w:val="221"/>
        </w:numPr>
        <w:tabs>
          <w:tab w:val="left" w:pos="960"/>
        </w:tabs>
        <w:autoSpaceDE w:val="0"/>
        <w:autoSpaceDN w:val="0"/>
        <w:spacing w:line="252" w:lineRule="exact"/>
        <w:ind w:hanging="361"/>
        <w:contextualSpacing w:val="0"/>
        <w:rPr>
          <w:sz w:val="24"/>
          <w:szCs w:val="24"/>
        </w:rPr>
      </w:pPr>
      <w:r w:rsidRPr="00FE14BB">
        <w:rPr>
          <w:sz w:val="24"/>
          <w:szCs w:val="24"/>
        </w:rPr>
        <w:t>Извештава</w:t>
      </w:r>
      <w:r w:rsidRPr="00FE14BB">
        <w:rPr>
          <w:spacing w:val="-4"/>
          <w:sz w:val="24"/>
          <w:szCs w:val="24"/>
        </w:rPr>
        <w:t xml:space="preserve"> </w:t>
      </w:r>
      <w:r w:rsidRPr="00FE14BB">
        <w:rPr>
          <w:sz w:val="24"/>
          <w:szCs w:val="24"/>
        </w:rPr>
        <w:t>Школски</w:t>
      </w:r>
      <w:r w:rsidRPr="00FE14BB">
        <w:rPr>
          <w:spacing w:val="-5"/>
          <w:sz w:val="24"/>
          <w:szCs w:val="24"/>
        </w:rPr>
        <w:t xml:space="preserve"> </w:t>
      </w:r>
      <w:r w:rsidRPr="00FE14BB">
        <w:rPr>
          <w:sz w:val="24"/>
          <w:szCs w:val="24"/>
        </w:rPr>
        <w:t>одбор</w:t>
      </w:r>
      <w:r w:rsidRPr="00FE14BB">
        <w:rPr>
          <w:spacing w:val="-4"/>
          <w:sz w:val="24"/>
          <w:szCs w:val="24"/>
        </w:rPr>
        <w:t xml:space="preserve"> </w:t>
      </w:r>
      <w:r w:rsidRPr="00FE14BB">
        <w:rPr>
          <w:sz w:val="24"/>
          <w:szCs w:val="24"/>
        </w:rPr>
        <w:t>о</w:t>
      </w:r>
      <w:r w:rsidRPr="00FE14BB">
        <w:rPr>
          <w:spacing w:val="-4"/>
          <w:sz w:val="24"/>
          <w:szCs w:val="24"/>
        </w:rPr>
        <w:t xml:space="preserve"> </w:t>
      </w:r>
      <w:r w:rsidRPr="00FE14BB">
        <w:rPr>
          <w:sz w:val="24"/>
          <w:szCs w:val="24"/>
        </w:rPr>
        <w:t>свом</w:t>
      </w:r>
      <w:r w:rsidRPr="00FE14BB">
        <w:rPr>
          <w:spacing w:val="-4"/>
          <w:sz w:val="24"/>
          <w:szCs w:val="24"/>
        </w:rPr>
        <w:t xml:space="preserve"> раду</w:t>
      </w:r>
    </w:p>
    <w:p w:rsidR="0070765D" w:rsidRPr="00FE14BB" w:rsidRDefault="0070765D" w:rsidP="0070765D">
      <w:pPr>
        <w:pStyle w:val="BodyText"/>
        <w:ind w:left="239" w:right="714"/>
        <w:rPr>
          <w:szCs w:val="24"/>
        </w:rPr>
      </w:pPr>
      <w:r w:rsidRPr="00FE14BB">
        <w:rPr>
          <w:szCs w:val="24"/>
        </w:rPr>
        <w:t>Чланови тима на почетку школске године, могу да дају предлог директору школе за формирање Вршњачког тима за заштиту од насиља, злостављања и занемаривања. Чланови вршњачког тима могу бити по два ученика из сваког одељења старијих разреда. Вршњачки тим би се првенствено бавио</w:t>
      </w:r>
      <w:r w:rsidRPr="00FE14BB">
        <w:rPr>
          <w:spacing w:val="-2"/>
          <w:szCs w:val="24"/>
        </w:rPr>
        <w:t xml:space="preserve"> </w:t>
      </w:r>
      <w:r w:rsidRPr="00FE14BB">
        <w:rPr>
          <w:szCs w:val="24"/>
        </w:rPr>
        <w:t>превентивним</w:t>
      </w:r>
      <w:r w:rsidRPr="00FE14BB">
        <w:rPr>
          <w:spacing w:val="-5"/>
          <w:szCs w:val="24"/>
        </w:rPr>
        <w:t xml:space="preserve"> </w:t>
      </w:r>
      <w:r w:rsidRPr="00FE14BB">
        <w:rPr>
          <w:szCs w:val="24"/>
        </w:rPr>
        <w:t>активностима</w:t>
      </w:r>
      <w:r w:rsidRPr="00FE14BB">
        <w:rPr>
          <w:spacing w:val="-1"/>
          <w:szCs w:val="24"/>
        </w:rPr>
        <w:t xml:space="preserve"> </w:t>
      </w:r>
      <w:r w:rsidRPr="00FE14BB">
        <w:rPr>
          <w:szCs w:val="24"/>
        </w:rPr>
        <w:t>и</w:t>
      </w:r>
      <w:r w:rsidRPr="00FE14BB">
        <w:rPr>
          <w:spacing w:val="-2"/>
          <w:szCs w:val="24"/>
        </w:rPr>
        <w:t xml:space="preserve"> </w:t>
      </w:r>
      <w:r w:rsidRPr="00FE14BB">
        <w:rPr>
          <w:szCs w:val="24"/>
        </w:rPr>
        <w:t>информисањем</w:t>
      </w:r>
      <w:r w:rsidRPr="00FE14BB">
        <w:rPr>
          <w:spacing w:val="-2"/>
          <w:szCs w:val="24"/>
        </w:rPr>
        <w:t xml:space="preserve"> </w:t>
      </w:r>
      <w:r w:rsidRPr="00FE14BB">
        <w:rPr>
          <w:szCs w:val="24"/>
        </w:rPr>
        <w:t>ученика</w:t>
      </w:r>
      <w:r w:rsidRPr="00FE14BB">
        <w:rPr>
          <w:spacing w:val="-1"/>
          <w:szCs w:val="24"/>
        </w:rPr>
        <w:t xml:space="preserve"> </w:t>
      </w:r>
      <w:r w:rsidRPr="00FE14BB">
        <w:rPr>
          <w:szCs w:val="24"/>
        </w:rPr>
        <w:t>о</w:t>
      </w:r>
      <w:r w:rsidRPr="00FE14BB">
        <w:rPr>
          <w:spacing w:val="-2"/>
          <w:szCs w:val="24"/>
        </w:rPr>
        <w:t xml:space="preserve"> </w:t>
      </w:r>
      <w:r w:rsidRPr="00FE14BB">
        <w:rPr>
          <w:szCs w:val="24"/>
        </w:rPr>
        <w:t>начинима</w:t>
      </w:r>
      <w:r w:rsidRPr="00FE14BB">
        <w:rPr>
          <w:spacing w:val="-1"/>
          <w:szCs w:val="24"/>
        </w:rPr>
        <w:t xml:space="preserve"> </w:t>
      </w:r>
      <w:r w:rsidRPr="00FE14BB">
        <w:rPr>
          <w:szCs w:val="24"/>
        </w:rPr>
        <w:t>реаговања</w:t>
      </w:r>
      <w:r w:rsidRPr="00FE14BB">
        <w:rPr>
          <w:spacing w:val="-1"/>
          <w:szCs w:val="24"/>
        </w:rPr>
        <w:t xml:space="preserve"> </w:t>
      </w:r>
      <w:r w:rsidRPr="00FE14BB">
        <w:rPr>
          <w:szCs w:val="24"/>
        </w:rPr>
        <w:t>на</w:t>
      </w:r>
      <w:r w:rsidRPr="00FE14BB">
        <w:rPr>
          <w:spacing w:val="-4"/>
          <w:szCs w:val="24"/>
        </w:rPr>
        <w:t xml:space="preserve"> </w:t>
      </w:r>
      <w:r w:rsidRPr="00FE14BB">
        <w:rPr>
          <w:szCs w:val="24"/>
        </w:rPr>
        <w:t>сваку</w:t>
      </w:r>
      <w:r w:rsidRPr="00FE14BB">
        <w:rPr>
          <w:spacing w:val="-4"/>
          <w:szCs w:val="24"/>
        </w:rPr>
        <w:t xml:space="preserve"> </w:t>
      </w:r>
      <w:r w:rsidRPr="00FE14BB">
        <w:rPr>
          <w:szCs w:val="24"/>
        </w:rPr>
        <w:t xml:space="preserve">врсту </w:t>
      </w:r>
      <w:r w:rsidRPr="00FE14BB">
        <w:rPr>
          <w:spacing w:val="-2"/>
          <w:szCs w:val="24"/>
        </w:rPr>
        <w:t>насиља.</w:t>
      </w:r>
    </w:p>
    <w:p w:rsidR="0070765D" w:rsidRDefault="0070765D" w:rsidP="0070765D">
      <w:pPr>
        <w:pStyle w:val="BodyText"/>
        <w:spacing w:before="5"/>
        <w:rPr>
          <w:szCs w:val="24"/>
        </w:rPr>
      </w:pPr>
    </w:p>
    <w:p w:rsidR="0070765D" w:rsidRDefault="0070765D" w:rsidP="0070765D">
      <w:pPr>
        <w:pStyle w:val="BodyText"/>
        <w:spacing w:before="5"/>
        <w:rPr>
          <w:szCs w:val="24"/>
        </w:rPr>
      </w:pPr>
    </w:p>
    <w:p w:rsidR="0070765D" w:rsidRDefault="0070765D" w:rsidP="0070765D">
      <w:pPr>
        <w:pStyle w:val="BodyText"/>
        <w:spacing w:before="5"/>
        <w:rPr>
          <w:szCs w:val="24"/>
        </w:rPr>
      </w:pPr>
    </w:p>
    <w:p w:rsidR="0070765D" w:rsidRDefault="0070765D" w:rsidP="0070765D">
      <w:pPr>
        <w:pStyle w:val="BodyText"/>
        <w:spacing w:before="5"/>
        <w:rPr>
          <w:szCs w:val="24"/>
        </w:rPr>
      </w:pPr>
    </w:p>
    <w:p w:rsidR="0070765D" w:rsidRDefault="0070765D" w:rsidP="0070765D">
      <w:pPr>
        <w:pStyle w:val="BodyText"/>
        <w:spacing w:before="5"/>
        <w:rPr>
          <w:szCs w:val="24"/>
        </w:rPr>
      </w:pPr>
    </w:p>
    <w:p w:rsidR="0070765D" w:rsidRDefault="0070765D" w:rsidP="0070765D">
      <w:pPr>
        <w:pStyle w:val="BodyText"/>
        <w:spacing w:before="5"/>
        <w:rPr>
          <w:szCs w:val="24"/>
        </w:rPr>
      </w:pPr>
    </w:p>
    <w:p w:rsidR="0070765D" w:rsidRDefault="0070765D" w:rsidP="0070765D">
      <w:pPr>
        <w:pStyle w:val="BodyText"/>
        <w:spacing w:before="5"/>
        <w:rPr>
          <w:szCs w:val="24"/>
        </w:rPr>
      </w:pPr>
    </w:p>
    <w:p w:rsidR="0070765D" w:rsidRDefault="0070765D" w:rsidP="0070765D">
      <w:pPr>
        <w:pStyle w:val="BodyText"/>
        <w:spacing w:before="5"/>
        <w:rPr>
          <w:szCs w:val="24"/>
        </w:rPr>
      </w:pPr>
    </w:p>
    <w:p w:rsidR="0070765D" w:rsidRPr="00FE14BB" w:rsidRDefault="0070765D" w:rsidP="0070765D">
      <w:pPr>
        <w:pStyle w:val="BodyText"/>
        <w:spacing w:before="5"/>
        <w:rPr>
          <w:szCs w:val="24"/>
        </w:rPr>
      </w:pPr>
    </w:p>
    <w:p w:rsidR="0070765D" w:rsidRPr="008A2DAE" w:rsidRDefault="0070765D" w:rsidP="008A2DAE">
      <w:pPr>
        <w:ind w:left="384" w:right="862"/>
        <w:jc w:val="center"/>
        <w:rPr>
          <w:b/>
        </w:rPr>
      </w:pPr>
      <w:r>
        <w:rPr>
          <w:b/>
        </w:rPr>
        <w:t>КАКО</w:t>
      </w:r>
      <w:r>
        <w:rPr>
          <w:b/>
          <w:spacing w:val="-3"/>
        </w:rPr>
        <w:t xml:space="preserve"> </w:t>
      </w:r>
      <w:r>
        <w:rPr>
          <w:b/>
        </w:rPr>
        <w:t>БИ</w:t>
      </w:r>
      <w:r>
        <w:rPr>
          <w:b/>
          <w:spacing w:val="-3"/>
        </w:rPr>
        <w:t xml:space="preserve"> </w:t>
      </w:r>
      <w:r>
        <w:rPr>
          <w:b/>
        </w:rPr>
        <w:t>ОДГОВОРНОСТ</w:t>
      </w:r>
      <w:r>
        <w:rPr>
          <w:b/>
          <w:spacing w:val="-5"/>
        </w:rPr>
        <w:t xml:space="preserve"> </w:t>
      </w:r>
      <w:r>
        <w:rPr>
          <w:b/>
        </w:rPr>
        <w:t>СВИХ</w:t>
      </w:r>
      <w:r>
        <w:rPr>
          <w:b/>
          <w:spacing w:val="-5"/>
        </w:rPr>
        <w:t xml:space="preserve"> </w:t>
      </w:r>
      <w:r>
        <w:rPr>
          <w:b/>
        </w:rPr>
        <w:t>УЧЕСНИКА</w:t>
      </w:r>
      <w:r>
        <w:rPr>
          <w:b/>
          <w:spacing w:val="-5"/>
        </w:rPr>
        <w:t xml:space="preserve"> </w:t>
      </w:r>
      <w:r>
        <w:rPr>
          <w:b/>
        </w:rPr>
        <w:t>У</w:t>
      </w:r>
      <w:r>
        <w:rPr>
          <w:b/>
          <w:spacing w:val="-6"/>
        </w:rPr>
        <w:t xml:space="preserve"> </w:t>
      </w:r>
      <w:r>
        <w:rPr>
          <w:b/>
        </w:rPr>
        <w:t>РАДУ</w:t>
      </w:r>
      <w:r>
        <w:rPr>
          <w:b/>
          <w:spacing w:val="-3"/>
        </w:rPr>
        <w:t xml:space="preserve"> </w:t>
      </w:r>
      <w:r>
        <w:rPr>
          <w:b/>
        </w:rPr>
        <w:t>ШКОЛЕ</w:t>
      </w:r>
      <w:r>
        <w:rPr>
          <w:b/>
          <w:spacing w:val="-7"/>
        </w:rPr>
        <w:t xml:space="preserve"> </w:t>
      </w:r>
      <w:r>
        <w:rPr>
          <w:b/>
        </w:rPr>
        <w:t>У</w:t>
      </w:r>
      <w:r>
        <w:rPr>
          <w:b/>
          <w:spacing w:val="-3"/>
        </w:rPr>
        <w:t xml:space="preserve"> </w:t>
      </w:r>
      <w:r>
        <w:rPr>
          <w:b/>
        </w:rPr>
        <w:t>СИТУАЦИЈАМА НАСИЉА БИЛА ЈАСНА, У ТАБЕЛИ СУ ДАТИ ЈАСНО ДЕФИНИСАНИ ЗАДАЦИ:</w:t>
      </w:r>
    </w:p>
    <w:p w:rsidR="0070765D" w:rsidRDefault="0070765D" w:rsidP="0070765D">
      <w:pPr>
        <w:pStyle w:val="BodyText"/>
        <w:spacing w:after="1"/>
        <w:rPr>
          <w:b/>
        </w:rPr>
      </w:pPr>
    </w:p>
    <w:p w:rsidR="0070765D" w:rsidRPr="00FE14BB" w:rsidRDefault="0070765D" w:rsidP="0070765D">
      <w:pPr>
        <w:pStyle w:val="BodyText"/>
        <w:spacing w:after="1"/>
        <w:rPr>
          <w:b/>
        </w:rPr>
      </w:pPr>
    </w:p>
    <w:tbl>
      <w:tblPr>
        <w:tblStyle w:val="MediumGrid1-Accent5"/>
        <w:tblW w:w="0" w:type="auto"/>
        <w:tblLayout w:type="fixed"/>
        <w:tblLook w:val="01E0"/>
      </w:tblPr>
      <w:tblGrid>
        <w:gridCol w:w="2659"/>
        <w:gridCol w:w="6917"/>
      </w:tblGrid>
      <w:tr w:rsidR="0070765D" w:rsidTr="00F21102">
        <w:trPr>
          <w:cnfStyle w:val="100000000000"/>
          <w:trHeight w:val="254"/>
        </w:trPr>
        <w:tc>
          <w:tcPr>
            <w:cnfStyle w:val="001000000000"/>
            <w:tcW w:w="9576" w:type="dxa"/>
            <w:gridSpan w:val="2"/>
          </w:tcPr>
          <w:p w:rsidR="0070765D" w:rsidRDefault="0070765D" w:rsidP="00F21102">
            <w:pPr>
              <w:pStyle w:val="TableParagraph"/>
              <w:spacing w:before="1" w:line="233" w:lineRule="exact"/>
              <w:ind w:left="1224" w:right="1215"/>
              <w:jc w:val="center"/>
              <w:rPr>
                <w:b w:val="0"/>
              </w:rPr>
            </w:pPr>
            <w:r>
              <w:rPr>
                <w:b w:val="0"/>
              </w:rPr>
              <w:t>У</w:t>
            </w:r>
            <w:r>
              <w:rPr>
                <w:b w:val="0"/>
                <w:spacing w:val="-4"/>
              </w:rPr>
              <w:t xml:space="preserve"> </w:t>
            </w:r>
            <w:r>
              <w:rPr>
                <w:b w:val="0"/>
              </w:rPr>
              <w:t>СИТУАЦИЈАМА</w:t>
            </w:r>
            <w:r>
              <w:rPr>
                <w:b w:val="0"/>
                <w:spacing w:val="-8"/>
              </w:rPr>
              <w:t xml:space="preserve"> </w:t>
            </w:r>
            <w:r>
              <w:rPr>
                <w:b w:val="0"/>
              </w:rPr>
              <w:t>КАДА</w:t>
            </w:r>
            <w:r>
              <w:rPr>
                <w:b w:val="0"/>
                <w:spacing w:val="-5"/>
              </w:rPr>
              <w:t xml:space="preserve"> </w:t>
            </w:r>
            <w:r>
              <w:rPr>
                <w:b w:val="0"/>
              </w:rPr>
              <w:t>ЈЕ</w:t>
            </w:r>
            <w:r>
              <w:rPr>
                <w:b w:val="0"/>
                <w:spacing w:val="-5"/>
              </w:rPr>
              <w:t xml:space="preserve"> </w:t>
            </w:r>
            <w:r>
              <w:rPr>
                <w:b w:val="0"/>
              </w:rPr>
              <w:t>УЧЕНИК</w:t>
            </w:r>
            <w:r>
              <w:rPr>
                <w:b w:val="0"/>
                <w:spacing w:val="-6"/>
              </w:rPr>
              <w:t xml:space="preserve"> </w:t>
            </w:r>
            <w:r>
              <w:rPr>
                <w:b w:val="0"/>
              </w:rPr>
              <w:t>ПОЧИНИЛАЦ</w:t>
            </w:r>
            <w:r>
              <w:rPr>
                <w:b w:val="0"/>
                <w:spacing w:val="-3"/>
              </w:rPr>
              <w:t xml:space="preserve"> </w:t>
            </w:r>
            <w:r>
              <w:rPr>
                <w:b w:val="0"/>
                <w:spacing w:val="-2"/>
              </w:rPr>
              <w:t>НАСИЉА</w:t>
            </w:r>
          </w:p>
        </w:tc>
      </w:tr>
      <w:tr w:rsidR="0070765D" w:rsidTr="00F21102">
        <w:trPr>
          <w:cnfStyle w:val="000000100000"/>
          <w:trHeight w:val="1012"/>
        </w:trPr>
        <w:tc>
          <w:tcPr>
            <w:cnfStyle w:val="001000000000"/>
            <w:tcW w:w="2659" w:type="dxa"/>
          </w:tcPr>
          <w:p w:rsidR="0070765D" w:rsidRDefault="0070765D" w:rsidP="00F21102">
            <w:pPr>
              <w:pStyle w:val="TableParagraph"/>
              <w:spacing w:line="251" w:lineRule="exact"/>
              <w:ind w:left="389" w:right="380"/>
              <w:jc w:val="center"/>
              <w:rPr>
                <w:b w:val="0"/>
              </w:rPr>
            </w:pPr>
            <w:r>
              <w:rPr>
                <w:b w:val="0"/>
              </w:rPr>
              <w:t>Улога</w:t>
            </w:r>
            <w:r>
              <w:rPr>
                <w:b w:val="0"/>
                <w:spacing w:val="-2"/>
              </w:rPr>
              <w:t xml:space="preserve"> ученика</w:t>
            </w:r>
          </w:p>
        </w:tc>
        <w:tc>
          <w:tcPr>
            <w:cnfStyle w:val="000100000000"/>
            <w:tcW w:w="6917" w:type="dxa"/>
          </w:tcPr>
          <w:p w:rsidR="0070765D" w:rsidRDefault="0070765D" w:rsidP="00F21102">
            <w:pPr>
              <w:pStyle w:val="TableParagraph"/>
              <w:spacing w:line="242" w:lineRule="auto"/>
              <w:ind w:left="108"/>
            </w:pPr>
            <w:r>
              <w:t>Ученик</w:t>
            </w:r>
            <w:r>
              <w:rPr>
                <w:spacing w:val="80"/>
              </w:rPr>
              <w:t xml:space="preserve"> </w:t>
            </w:r>
            <w:r>
              <w:t>над</w:t>
            </w:r>
            <w:r>
              <w:rPr>
                <w:spacing w:val="80"/>
              </w:rPr>
              <w:t xml:space="preserve"> </w:t>
            </w:r>
            <w:r>
              <w:t>којим</w:t>
            </w:r>
            <w:r>
              <w:rPr>
                <w:spacing w:val="80"/>
              </w:rPr>
              <w:t xml:space="preserve"> </w:t>
            </w:r>
            <w:r>
              <w:t>се</w:t>
            </w:r>
            <w:r>
              <w:rPr>
                <w:spacing w:val="80"/>
              </w:rPr>
              <w:t xml:space="preserve"> </w:t>
            </w:r>
            <w:r>
              <w:t>врши</w:t>
            </w:r>
            <w:r>
              <w:rPr>
                <w:spacing w:val="80"/>
              </w:rPr>
              <w:t xml:space="preserve"> </w:t>
            </w:r>
            <w:r>
              <w:t>насиље</w:t>
            </w:r>
            <w:r>
              <w:rPr>
                <w:spacing w:val="80"/>
              </w:rPr>
              <w:t xml:space="preserve"> </w:t>
            </w:r>
            <w:r>
              <w:t>пријављује</w:t>
            </w:r>
            <w:r>
              <w:rPr>
                <w:spacing w:val="80"/>
              </w:rPr>
              <w:t xml:space="preserve"> </w:t>
            </w:r>
            <w:r>
              <w:t>случај</w:t>
            </w:r>
            <w:r>
              <w:rPr>
                <w:spacing w:val="80"/>
              </w:rPr>
              <w:t xml:space="preserve"> </w:t>
            </w:r>
            <w:r>
              <w:t>дежурном наставнику, одељењском старешини или педагогу</w:t>
            </w:r>
          </w:p>
          <w:p w:rsidR="0070765D" w:rsidRDefault="0070765D" w:rsidP="00F21102">
            <w:pPr>
              <w:pStyle w:val="TableParagraph"/>
              <w:spacing w:line="248" w:lineRule="exact"/>
              <w:ind w:left="108"/>
            </w:pPr>
            <w:r>
              <w:t>Ученик</w:t>
            </w:r>
            <w:r>
              <w:rPr>
                <w:spacing w:val="21"/>
              </w:rPr>
              <w:t xml:space="preserve"> </w:t>
            </w:r>
            <w:r>
              <w:t>који</w:t>
            </w:r>
            <w:r>
              <w:rPr>
                <w:spacing w:val="23"/>
              </w:rPr>
              <w:t xml:space="preserve"> </w:t>
            </w:r>
            <w:r>
              <w:t>посматра</w:t>
            </w:r>
            <w:r>
              <w:rPr>
                <w:spacing w:val="23"/>
              </w:rPr>
              <w:t xml:space="preserve"> </w:t>
            </w:r>
            <w:r>
              <w:t>насиље,</w:t>
            </w:r>
            <w:r>
              <w:rPr>
                <w:spacing w:val="23"/>
              </w:rPr>
              <w:t xml:space="preserve"> </w:t>
            </w:r>
            <w:r>
              <w:t>тражи</w:t>
            </w:r>
            <w:r>
              <w:rPr>
                <w:spacing w:val="23"/>
              </w:rPr>
              <w:t xml:space="preserve"> </w:t>
            </w:r>
            <w:r>
              <w:t>помоћ</w:t>
            </w:r>
            <w:r>
              <w:rPr>
                <w:spacing w:val="22"/>
              </w:rPr>
              <w:t xml:space="preserve"> </w:t>
            </w:r>
            <w:r>
              <w:t>од</w:t>
            </w:r>
            <w:r>
              <w:rPr>
                <w:spacing w:val="21"/>
              </w:rPr>
              <w:t xml:space="preserve"> </w:t>
            </w:r>
            <w:r>
              <w:t>дежурног</w:t>
            </w:r>
            <w:r>
              <w:rPr>
                <w:spacing w:val="24"/>
              </w:rPr>
              <w:t xml:space="preserve"> </w:t>
            </w:r>
            <w:r>
              <w:rPr>
                <w:spacing w:val="-2"/>
              </w:rPr>
              <w:t>наставника</w:t>
            </w:r>
          </w:p>
          <w:p w:rsidR="0070765D" w:rsidRDefault="0070765D" w:rsidP="00F21102">
            <w:pPr>
              <w:pStyle w:val="TableParagraph"/>
              <w:spacing w:line="240" w:lineRule="exact"/>
              <w:ind w:left="108"/>
            </w:pPr>
            <w:r>
              <w:t>или</w:t>
            </w:r>
            <w:r>
              <w:rPr>
                <w:spacing w:val="-6"/>
              </w:rPr>
              <w:t xml:space="preserve"> </w:t>
            </w:r>
            <w:r>
              <w:t>одељењског</w:t>
            </w:r>
            <w:r>
              <w:rPr>
                <w:spacing w:val="-4"/>
              </w:rPr>
              <w:t xml:space="preserve"> </w:t>
            </w:r>
            <w:r>
              <w:rPr>
                <w:spacing w:val="-2"/>
              </w:rPr>
              <w:t>стрешине</w:t>
            </w:r>
          </w:p>
        </w:tc>
      </w:tr>
      <w:tr w:rsidR="0070765D" w:rsidTr="00F21102">
        <w:trPr>
          <w:trHeight w:val="1264"/>
        </w:trPr>
        <w:tc>
          <w:tcPr>
            <w:cnfStyle w:val="001000000000"/>
            <w:tcW w:w="2659" w:type="dxa"/>
          </w:tcPr>
          <w:p w:rsidR="0070765D" w:rsidRDefault="0070765D" w:rsidP="00F21102">
            <w:pPr>
              <w:pStyle w:val="TableParagraph"/>
              <w:ind w:left="748" w:right="516" w:hanging="219"/>
              <w:rPr>
                <w:b w:val="0"/>
              </w:rPr>
            </w:pPr>
            <w:r>
              <w:rPr>
                <w:b w:val="0"/>
              </w:rPr>
              <w:t>Улога</w:t>
            </w:r>
            <w:r>
              <w:rPr>
                <w:b w:val="0"/>
                <w:spacing w:val="-14"/>
              </w:rPr>
              <w:t xml:space="preserve"> </w:t>
            </w:r>
            <w:r>
              <w:rPr>
                <w:b w:val="0"/>
              </w:rPr>
              <w:t xml:space="preserve">дежурног </w:t>
            </w:r>
            <w:r>
              <w:rPr>
                <w:b w:val="0"/>
                <w:spacing w:val="-2"/>
              </w:rPr>
              <w:t>наставника</w:t>
            </w:r>
          </w:p>
        </w:tc>
        <w:tc>
          <w:tcPr>
            <w:cnfStyle w:val="000100000000"/>
            <w:tcW w:w="6917" w:type="dxa"/>
          </w:tcPr>
          <w:p w:rsidR="0070765D" w:rsidRDefault="0070765D" w:rsidP="00F21102">
            <w:pPr>
              <w:pStyle w:val="TableParagraph"/>
              <w:spacing w:line="246" w:lineRule="exact"/>
              <w:ind w:left="108"/>
            </w:pPr>
            <w:r>
              <w:t>Дежурни</w:t>
            </w:r>
            <w:r>
              <w:rPr>
                <w:spacing w:val="-5"/>
              </w:rPr>
              <w:t xml:space="preserve"> </w:t>
            </w:r>
            <w:r>
              <w:t>наставник</w:t>
            </w:r>
            <w:r>
              <w:rPr>
                <w:spacing w:val="-6"/>
              </w:rPr>
              <w:t xml:space="preserve"> </w:t>
            </w:r>
            <w:r>
              <w:t>је</w:t>
            </w:r>
            <w:r>
              <w:rPr>
                <w:spacing w:val="-4"/>
              </w:rPr>
              <w:t xml:space="preserve"> </w:t>
            </w:r>
            <w:r>
              <w:t>одговоран</w:t>
            </w:r>
            <w:r>
              <w:rPr>
                <w:spacing w:val="-5"/>
              </w:rPr>
              <w:t xml:space="preserve"> за:</w:t>
            </w:r>
          </w:p>
          <w:p w:rsidR="0070765D" w:rsidRDefault="0070765D" w:rsidP="00F21102">
            <w:pPr>
              <w:pStyle w:val="TableParagraph"/>
              <w:spacing w:line="252" w:lineRule="exact"/>
              <w:ind w:left="108"/>
            </w:pPr>
            <w:r>
              <w:t>-праћење</w:t>
            </w:r>
            <w:r>
              <w:rPr>
                <w:spacing w:val="-7"/>
              </w:rPr>
              <w:t xml:space="preserve"> </w:t>
            </w:r>
            <w:r>
              <w:t>понашања</w:t>
            </w:r>
            <w:r>
              <w:rPr>
                <w:spacing w:val="-4"/>
              </w:rPr>
              <w:t xml:space="preserve"> </w:t>
            </w:r>
            <w:r>
              <w:t>ученика</w:t>
            </w:r>
            <w:r>
              <w:rPr>
                <w:spacing w:val="-4"/>
              </w:rPr>
              <w:t xml:space="preserve"> </w:t>
            </w:r>
            <w:r>
              <w:t>током</w:t>
            </w:r>
            <w:r>
              <w:rPr>
                <w:spacing w:val="-6"/>
              </w:rPr>
              <w:t xml:space="preserve"> </w:t>
            </w:r>
            <w:r>
              <w:t>одмора,</w:t>
            </w:r>
            <w:r>
              <w:rPr>
                <w:spacing w:val="-4"/>
              </w:rPr>
              <w:t xml:space="preserve"> </w:t>
            </w:r>
            <w:r>
              <w:t>док</w:t>
            </w:r>
            <w:r>
              <w:rPr>
                <w:spacing w:val="-4"/>
              </w:rPr>
              <w:t xml:space="preserve"> </w:t>
            </w:r>
            <w:r>
              <w:t>траје</w:t>
            </w:r>
            <w:r>
              <w:rPr>
                <w:spacing w:val="-6"/>
              </w:rPr>
              <w:t xml:space="preserve"> </w:t>
            </w:r>
            <w:r>
              <w:rPr>
                <w:spacing w:val="-2"/>
              </w:rPr>
              <w:t>смена</w:t>
            </w:r>
          </w:p>
          <w:p w:rsidR="0070765D" w:rsidRDefault="0070765D" w:rsidP="00F21102">
            <w:pPr>
              <w:pStyle w:val="TableParagraph"/>
              <w:spacing w:before="1"/>
              <w:ind w:left="107"/>
            </w:pPr>
            <w:r>
              <w:t>-спречавање или заустављање насиља уколико га уочи и осигуравање безбедности свих учесника</w:t>
            </w:r>
          </w:p>
          <w:p w:rsidR="0070765D" w:rsidRDefault="0070765D" w:rsidP="00F21102">
            <w:pPr>
              <w:pStyle w:val="TableParagraph"/>
              <w:spacing w:before="1" w:line="238" w:lineRule="exact"/>
              <w:ind w:left="108"/>
            </w:pPr>
            <w:r>
              <w:t>-пријаву</w:t>
            </w:r>
            <w:r>
              <w:rPr>
                <w:spacing w:val="-6"/>
              </w:rPr>
              <w:t xml:space="preserve"> </w:t>
            </w:r>
            <w:r>
              <w:t>насиља</w:t>
            </w:r>
            <w:r>
              <w:rPr>
                <w:spacing w:val="-5"/>
              </w:rPr>
              <w:t xml:space="preserve"> </w:t>
            </w:r>
            <w:r>
              <w:t>одељењском</w:t>
            </w:r>
            <w:r>
              <w:rPr>
                <w:spacing w:val="-3"/>
              </w:rPr>
              <w:t xml:space="preserve"> </w:t>
            </w:r>
            <w:r>
              <w:t>старешини</w:t>
            </w:r>
            <w:r>
              <w:rPr>
                <w:spacing w:val="-4"/>
              </w:rPr>
              <w:t xml:space="preserve"> </w:t>
            </w:r>
            <w:r>
              <w:t>и</w:t>
            </w:r>
            <w:r>
              <w:rPr>
                <w:spacing w:val="-4"/>
              </w:rPr>
              <w:t xml:space="preserve"> </w:t>
            </w:r>
            <w:r>
              <w:t>тиму</w:t>
            </w:r>
            <w:r>
              <w:rPr>
                <w:spacing w:val="-5"/>
              </w:rPr>
              <w:t xml:space="preserve"> </w:t>
            </w:r>
            <w:r>
              <w:t>за</w:t>
            </w:r>
            <w:r>
              <w:rPr>
                <w:spacing w:val="-3"/>
              </w:rPr>
              <w:t xml:space="preserve"> </w:t>
            </w:r>
            <w:r>
              <w:t>заштиту</w:t>
            </w:r>
            <w:r>
              <w:rPr>
                <w:spacing w:val="-6"/>
              </w:rPr>
              <w:t xml:space="preserve"> </w:t>
            </w:r>
            <w:r>
              <w:t>од</w:t>
            </w:r>
            <w:r>
              <w:rPr>
                <w:spacing w:val="-2"/>
              </w:rPr>
              <w:t xml:space="preserve"> насиља</w:t>
            </w:r>
          </w:p>
        </w:tc>
      </w:tr>
      <w:tr w:rsidR="0070765D" w:rsidTr="00F21102">
        <w:trPr>
          <w:cnfStyle w:val="000000100000"/>
          <w:trHeight w:val="1012"/>
        </w:trPr>
        <w:tc>
          <w:tcPr>
            <w:cnfStyle w:val="001000000000"/>
            <w:tcW w:w="2659" w:type="dxa"/>
          </w:tcPr>
          <w:p w:rsidR="0070765D" w:rsidRDefault="0070765D" w:rsidP="00F21102">
            <w:pPr>
              <w:pStyle w:val="TableParagraph"/>
              <w:ind w:left="748" w:right="411" w:hanging="327"/>
              <w:rPr>
                <w:b w:val="0"/>
              </w:rPr>
            </w:pPr>
            <w:r>
              <w:rPr>
                <w:b w:val="0"/>
              </w:rPr>
              <w:t>Улога</w:t>
            </w:r>
            <w:r>
              <w:rPr>
                <w:b w:val="0"/>
                <w:spacing w:val="-14"/>
              </w:rPr>
              <w:t xml:space="preserve"> </w:t>
            </w:r>
            <w:r>
              <w:rPr>
                <w:b w:val="0"/>
              </w:rPr>
              <w:t xml:space="preserve">предметног </w:t>
            </w:r>
            <w:r>
              <w:rPr>
                <w:b w:val="0"/>
                <w:spacing w:val="-2"/>
              </w:rPr>
              <w:t>наставника</w:t>
            </w:r>
          </w:p>
        </w:tc>
        <w:tc>
          <w:tcPr>
            <w:cnfStyle w:val="000100000000"/>
            <w:tcW w:w="6917" w:type="dxa"/>
          </w:tcPr>
          <w:p w:rsidR="0070765D" w:rsidRDefault="0070765D" w:rsidP="00F21102">
            <w:pPr>
              <w:pStyle w:val="TableParagraph"/>
              <w:spacing w:line="242" w:lineRule="auto"/>
              <w:ind w:left="108"/>
            </w:pPr>
            <w:r>
              <w:t>Наставник</w:t>
            </w:r>
            <w:r>
              <w:rPr>
                <w:spacing w:val="39"/>
              </w:rPr>
              <w:t xml:space="preserve"> </w:t>
            </w:r>
            <w:r>
              <w:t>је</w:t>
            </w:r>
            <w:r>
              <w:rPr>
                <w:spacing w:val="40"/>
              </w:rPr>
              <w:t xml:space="preserve"> </w:t>
            </w:r>
            <w:r>
              <w:t>дужан</w:t>
            </w:r>
            <w:r>
              <w:rPr>
                <w:spacing w:val="40"/>
              </w:rPr>
              <w:t xml:space="preserve"> </w:t>
            </w:r>
            <w:r>
              <w:t>да</w:t>
            </w:r>
            <w:r>
              <w:rPr>
                <w:spacing w:val="39"/>
              </w:rPr>
              <w:t xml:space="preserve"> </w:t>
            </w:r>
            <w:r>
              <w:t>одржи</w:t>
            </w:r>
            <w:r>
              <w:rPr>
                <w:spacing w:val="40"/>
              </w:rPr>
              <w:t xml:space="preserve"> </w:t>
            </w:r>
            <w:r>
              <w:t>ред</w:t>
            </w:r>
            <w:r>
              <w:rPr>
                <w:spacing w:val="40"/>
              </w:rPr>
              <w:t xml:space="preserve"> </w:t>
            </w:r>
            <w:r>
              <w:t>на</w:t>
            </w:r>
            <w:r>
              <w:rPr>
                <w:spacing w:val="40"/>
              </w:rPr>
              <w:t xml:space="preserve"> </w:t>
            </w:r>
            <w:r>
              <w:t>часу</w:t>
            </w:r>
            <w:r>
              <w:rPr>
                <w:spacing w:val="39"/>
              </w:rPr>
              <w:t xml:space="preserve"> </w:t>
            </w:r>
            <w:r>
              <w:t>током</w:t>
            </w:r>
            <w:r>
              <w:rPr>
                <w:spacing w:val="40"/>
              </w:rPr>
              <w:t xml:space="preserve"> </w:t>
            </w:r>
            <w:r>
              <w:t>трајања</w:t>
            </w:r>
            <w:r>
              <w:rPr>
                <w:spacing w:val="40"/>
              </w:rPr>
              <w:t xml:space="preserve"> </w:t>
            </w:r>
            <w:r>
              <w:t>наставе</w:t>
            </w:r>
            <w:r>
              <w:rPr>
                <w:spacing w:val="40"/>
              </w:rPr>
              <w:t xml:space="preserve"> </w:t>
            </w:r>
            <w:r>
              <w:t>и спречи насиље током трајања часа</w:t>
            </w:r>
          </w:p>
          <w:p w:rsidR="0070765D" w:rsidRDefault="0070765D" w:rsidP="00F21102">
            <w:pPr>
              <w:pStyle w:val="TableParagraph"/>
              <w:spacing w:line="248" w:lineRule="exact"/>
              <w:ind w:left="108"/>
            </w:pPr>
            <w:r>
              <w:t>Наставник</w:t>
            </w:r>
            <w:r>
              <w:rPr>
                <w:spacing w:val="56"/>
                <w:w w:val="150"/>
              </w:rPr>
              <w:t xml:space="preserve"> </w:t>
            </w:r>
            <w:r>
              <w:t>пријављује</w:t>
            </w:r>
            <w:r>
              <w:rPr>
                <w:spacing w:val="57"/>
                <w:w w:val="150"/>
              </w:rPr>
              <w:t xml:space="preserve"> </w:t>
            </w:r>
            <w:r>
              <w:t>насиље</w:t>
            </w:r>
            <w:r>
              <w:rPr>
                <w:spacing w:val="55"/>
                <w:w w:val="150"/>
              </w:rPr>
              <w:t xml:space="preserve"> </w:t>
            </w:r>
            <w:r>
              <w:t>одељењском</w:t>
            </w:r>
            <w:r>
              <w:rPr>
                <w:spacing w:val="56"/>
                <w:w w:val="150"/>
              </w:rPr>
              <w:t xml:space="preserve"> </w:t>
            </w:r>
            <w:r>
              <w:t>старешини</w:t>
            </w:r>
            <w:r>
              <w:rPr>
                <w:spacing w:val="56"/>
                <w:w w:val="150"/>
              </w:rPr>
              <w:t xml:space="preserve"> </w:t>
            </w:r>
            <w:r>
              <w:t>и</w:t>
            </w:r>
            <w:r>
              <w:rPr>
                <w:spacing w:val="56"/>
                <w:w w:val="150"/>
              </w:rPr>
              <w:t xml:space="preserve"> </w:t>
            </w:r>
            <w:r>
              <w:t>тиму</w:t>
            </w:r>
            <w:r>
              <w:rPr>
                <w:spacing w:val="54"/>
                <w:w w:val="150"/>
              </w:rPr>
              <w:t xml:space="preserve"> </w:t>
            </w:r>
            <w:r>
              <w:rPr>
                <w:spacing w:val="-5"/>
              </w:rPr>
              <w:t>за</w:t>
            </w:r>
          </w:p>
          <w:p w:rsidR="0070765D" w:rsidRDefault="0070765D" w:rsidP="00F21102">
            <w:pPr>
              <w:pStyle w:val="TableParagraph"/>
              <w:spacing w:line="240" w:lineRule="exact"/>
              <w:ind w:left="108"/>
            </w:pPr>
            <w:r>
              <w:t>заштиту</w:t>
            </w:r>
            <w:r>
              <w:rPr>
                <w:spacing w:val="-5"/>
              </w:rPr>
              <w:t xml:space="preserve"> </w:t>
            </w:r>
            <w:r>
              <w:t>од</w:t>
            </w:r>
            <w:r>
              <w:rPr>
                <w:spacing w:val="-2"/>
              </w:rPr>
              <w:t xml:space="preserve"> насиља</w:t>
            </w:r>
          </w:p>
        </w:tc>
      </w:tr>
      <w:tr w:rsidR="0070765D" w:rsidTr="00F21102">
        <w:trPr>
          <w:cnfStyle w:val="010000000000"/>
          <w:trHeight w:val="253"/>
        </w:trPr>
        <w:tc>
          <w:tcPr>
            <w:cnfStyle w:val="001000000000"/>
            <w:tcW w:w="2659" w:type="dxa"/>
          </w:tcPr>
          <w:p w:rsidR="0070765D" w:rsidRDefault="0070765D" w:rsidP="00F21102">
            <w:pPr>
              <w:pStyle w:val="TableParagraph"/>
              <w:spacing w:line="234" w:lineRule="exact"/>
              <w:ind w:left="389" w:right="383"/>
              <w:jc w:val="center"/>
              <w:rPr>
                <w:b w:val="0"/>
              </w:rPr>
            </w:pPr>
            <w:r>
              <w:rPr>
                <w:b w:val="0"/>
              </w:rPr>
              <w:t>Улога</w:t>
            </w:r>
            <w:r>
              <w:rPr>
                <w:b w:val="0"/>
                <w:spacing w:val="-2"/>
              </w:rPr>
              <w:t xml:space="preserve"> одељењског</w:t>
            </w:r>
          </w:p>
        </w:tc>
        <w:tc>
          <w:tcPr>
            <w:cnfStyle w:val="000100000000"/>
            <w:tcW w:w="6917" w:type="dxa"/>
          </w:tcPr>
          <w:p w:rsidR="0070765D" w:rsidRDefault="0070765D" w:rsidP="00F21102">
            <w:pPr>
              <w:pStyle w:val="TableParagraph"/>
              <w:spacing w:line="234" w:lineRule="exact"/>
              <w:ind w:left="108"/>
            </w:pPr>
            <w:r>
              <w:t>Одељењски</w:t>
            </w:r>
            <w:r>
              <w:rPr>
                <w:spacing w:val="67"/>
              </w:rPr>
              <w:t xml:space="preserve"> </w:t>
            </w:r>
            <w:r>
              <w:t>старешина</w:t>
            </w:r>
            <w:r>
              <w:rPr>
                <w:spacing w:val="67"/>
              </w:rPr>
              <w:t xml:space="preserve"> </w:t>
            </w:r>
            <w:r>
              <w:t>спречава</w:t>
            </w:r>
            <w:r>
              <w:rPr>
                <w:spacing w:val="69"/>
              </w:rPr>
              <w:t xml:space="preserve"> </w:t>
            </w:r>
            <w:r>
              <w:t>и</w:t>
            </w:r>
            <w:r>
              <w:rPr>
                <w:spacing w:val="68"/>
              </w:rPr>
              <w:t xml:space="preserve"> </w:t>
            </w:r>
            <w:r>
              <w:t>прекида</w:t>
            </w:r>
            <w:r>
              <w:rPr>
                <w:spacing w:val="69"/>
              </w:rPr>
              <w:t xml:space="preserve"> </w:t>
            </w:r>
            <w:r>
              <w:t>насиље</w:t>
            </w:r>
            <w:r>
              <w:rPr>
                <w:spacing w:val="69"/>
              </w:rPr>
              <w:t xml:space="preserve"> </w:t>
            </w:r>
            <w:r>
              <w:t>и</w:t>
            </w:r>
            <w:r>
              <w:rPr>
                <w:spacing w:val="68"/>
              </w:rPr>
              <w:t xml:space="preserve"> </w:t>
            </w:r>
            <w:r>
              <w:rPr>
                <w:spacing w:val="-2"/>
              </w:rPr>
              <w:t>едвидентира</w:t>
            </w:r>
          </w:p>
        </w:tc>
      </w:tr>
    </w:tbl>
    <w:p w:rsidR="0070765D" w:rsidRDefault="0070765D" w:rsidP="0070765D">
      <w:pPr>
        <w:spacing w:line="234" w:lineRule="exact"/>
        <w:sectPr w:rsidR="0070765D">
          <w:pgSz w:w="12240" w:h="15840"/>
          <w:pgMar w:top="2860" w:right="720" w:bottom="1200" w:left="1200" w:header="749" w:footer="1005" w:gutter="0"/>
          <w:cols w:space="720"/>
        </w:sectPr>
      </w:pPr>
    </w:p>
    <w:p w:rsidR="0070765D" w:rsidRDefault="0070765D" w:rsidP="0070765D">
      <w:pPr>
        <w:pStyle w:val="BodyText"/>
        <w:spacing w:before="3" w:after="1"/>
        <w:rPr>
          <w:b/>
        </w:rPr>
      </w:pPr>
    </w:p>
    <w:tbl>
      <w:tblPr>
        <w:tblStyle w:val="MediumGrid1-Accent5"/>
        <w:tblW w:w="0" w:type="auto"/>
        <w:tblLayout w:type="fixed"/>
        <w:tblLook w:val="01E0"/>
      </w:tblPr>
      <w:tblGrid>
        <w:gridCol w:w="2659"/>
        <w:gridCol w:w="6917"/>
      </w:tblGrid>
      <w:tr w:rsidR="0070765D" w:rsidTr="00F21102">
        <w:trPr>
          <w:cnfStyle w:val="100000000000"/>
          <w:trHeight w:val="1518"/>
        </w:trPr>
        <w:tc>
          <w:tcPr>
            <w:cnfStyle w:val="001000000000"/>
            <w:tcW w:w="2659" w:type="dxa"/>
          </w:tcPr>
          <w:p w:rsidR="0070765D" w:rsidRDefault="0070765D" w:rsidP="00F21102">
            <w:pPr>
              <w:pStyle w:val="TableParagraph"/>
              <w:spacing w:line="251" w:lineRule="exact"/>
              <w:ind w:left="389" w:right="380"/>
              <w:jc w:val="center"/>
              <w:rPr>
                <w:b w:val="0"/>
              </w:rPr>
            </w:pPr>
            <w:r>
              <w:rPr>
                <w:b w:val="0"/>
                <w:spacing w:val="-2"/>
              </w:rPr>
              <w:t>старешине</w:t>
            </w:r>
          </w:p>
        </w:tc>
        <w:tc>
          <w:tcPr>
            <w:cnfStyle w:val="000100000000"/>
            <w:tcW w:w="6917" w:type="dxa"/>
          </w:tcPr>
          <w:p w:rsidR="0070765D" w:rsidRDefault="0070765D" w:rsidP="00F21102">
            <w:pPr>
              <w:pStyle w:val="TableParagraph"/>
              <w:spacing w:line="247" w:lineRule="exact"/>
              <w:ind w:left="108"/>
              <w:jc w:val="both"/>
            </w:pPr>
            <w:r>
              <w:t>случај</w:t>
            </w:r>
            <w:r>
              <w:rPr>
                <w:spacing w:val="-2"/>
              </w:rPr>
              <w:t xml:space="preserve"> </w:t>
            </w:r>
            <w:r>
              <w:t>у</w:t>
            </w:r>
            <w:r>
              <w:rPr>
                <w:spacing w:val="-5"/>
              </w:rPr>
              <w:t xml:space="preserve"> </w:t>
            </w:r>
            <w:r>
              <w:t>портфолио</w:t>
            </w:r>
            <w:r>
              <w:rPr>
                <w:spacing w:val="-2"/>
              </w:rPr>
              <w:t xml:space="preserve"> ученика</w:t>
            </w:r>
          </w:p>
          <w:p w:rsidR="0070765D" w:rsidRDefault="0070765D" w:rsidP="00F21102">
            <w:pPr>
              <w:pStyle w:val="TableParagraph"/>
              <w:spacing w:before="1"/>
              <w:ind w:left="108" w:right="92"/>
              <w:jc w:val="both"/>
            </w:pPr>
            <w:r>
              <w:t>Одељењски старешина обавља разговор са ученицима (и/или одељењем) и обавештава родитеље ученика (по потреби укључује педагога у рад са учеником)</w:t>
            </w:r>
          </w:p>
          <w:p w:rsidR="0070765D" w:rsidRDefault="0070765D" w:rsidP="00F21102">
            <w:pPr>
              <w:pStyle w:val="TableParagraph"/>
              <w:spacing w:line="252" w:lineRule="exact"/>
              <w:ind w:left="108" w:right="257"/>
              <w:jc w:val="both"/>
            </w:pPr>
            <w:r>
              <w:t>Прати и евидентира понашање ученика, као и предузете мере Пријављује</w:t>
            </w:r>
            <w:r>
              <w:rPr>
                <w:spacing w:val="-6"/>
              </w:rPr>
              <w:t xml:space="preserve"> </w:t>
            </w:r>
            <w:r>
              <w:t>насиље</w:t>
            </w:r>
            <w:r>
              <w:rPr>
                <w:spacing w:val="-3"/>
              </w:rPr>
              <w:t xml:space="preserve"> </w:t>
            </w:r>
            <w:r>
              <w:t>другог</w:t>
            </w:r>
            <w:r>
              <w:rPr>
                <w:spacing w:val="-3"/>
              </w:rPr>
              <w:t xml:space="preserve"> </w:t>
            </w:r>
            <w:r>
              <w:t>и</w:t>
            </w:r>
            <w:r>
              <w:rPr>
                <w:spacing w:val="-4"/>
              </w:rPr>
              <w:t xml:space="preserve"> </w:t>
            </w:r>
            <w:r>
              <w:t>трећег</w:t>
            </w:r>
            <w:r>
              <w:rPr>
                <w:spacing w:val="-3"/>
              </w:rPr>
              <w:t xml:space="preserve"> </w:t>
            </w:r>
            <w:r>
              <w:t>нивоа</w:t>
            </w:r>
            <w:r>
              <w:rPr>
                <w:spacing w:val="-3"/>
              </w:rPr>
              <w:t xml:space="preserve"> </w:t>
            </w:r>
            <w:r>
              <w:t>тиму</w:t>
            </w:r>
            <w:r>
              <w:rPr>
                <w:spacing w:val="-6"/>
              </w:rPr>
              <w:t xml:space="preserve"> </w:t>
            </w:r>
            <w:r>
              <w:t>за</w:t>
            </w:r>
            <w:r>
              <w:rPr>
                <w:spacing w:val="-3"/>
              </w:rPr>
              <w:t xml:space="preserve"> </w:t>
            </w:r>
            <w:r>
              <w:t>заштиту</w:t>
            </w:r>
            <w:r>
              <w:rPr>
                <w:spacing w:val="-6"/>
              </w:rPr>
              <w:t xml:space="preserve"> </w:t>
            </w:r>
            <w:r>
              <w:t>од</w:t>
            </w:r>
            <w:r>
              <w:rPr>
                <w:spacing w:val="-3"/>
              </w:rPr>
              <w:t xml:space="preserve"> </w:t>
            </w:r>
            <w:r>
              <w:rPr>
                <w:spacing w:val="-2"/>
              </w:rPr>
              <w:t>насиља</w:t>
            </w:r>
          </w:p>
        </w:tc>
      </w:tr>
      <w:tr w:rsidR="0070765D" w:rsidTr="00F21102">
        <w:trPr>
          <w:cnfStyle w:val="000000100000"/>
          <w:trHeight w:val="1264"/>
        </w:trPr>
        <w:tc>
          <w:tcPr>
            <w:cnfStyle w:val="001000000000"/>
            <w:tcW w:w="2659" w:type="dxa"/>
          </w:tcPr>
          <w:p w:rsidR="0070765D" w:rsidRDefault="0070765D" w:rsidP="00F21102">
            <w:pPr>
              <w:pStyle w:val="TableParagraph"/>
              <w:spacing w:line="251" w:lineRule="exact"/>
              <w:ind w:left="389" w:right="377"/>
              <w:jc w:val="center"/>
              <w:rPr>
                <w:b w:val="0"/>
              </w:rPr>
            </w:pPr>
            <w:r>
              <w:rPr>
                <w:b w:val="0"/>
              </w:rPr>
              <w:t>Улога</w:t>
            </w:r>
            <w:r>
              <w:rPr>
                <w:b w:val="0"/>
                <w:spacing w:val="-2"/>
              </w:rPr>
              <w:t xml:space="preserve"> педагога</w:t>
            </w:r>
          </w:p>
        </w:tc>
        <w:tc>
          <w:tcPr>
            <w:cnfStyle w:val="000100000000"/>
            <w:tcW w:w="6917" w:type="dxa"/>
          </w:tcPr>
          <w:p w:rsidR="0070765D" w:rsidRDefault="0070765D" w:rsidP="00F21102">
            <w:pPr>
              <w:pStyle w:val="TableParagraph"/>
              <w:ind w:left="108"/>
            </w:pPr>
            <w:r>
              <w:t>Прекида</w:t>
            </w:r>
            <w:r>
              <w:rPr>
                <w:spacing w:val="28"/>
              </w:rPr>
              <w:t xml:space="preserve"> </w:t>
            </w:r>
            <w:r>
              <w:t>насиље</w:t>
            </w:r>
            <w:r>
              <w:rPr>
                <w:spacing w:val="28"/>
              </w:rPr>
              <w:t xml:space="preserve"> </w:t>
            </w:r>
            <w:r>
              <w:t>ако</w:t>
            </w:r>
            <w:r>
              <w:rPr>
                <w:spacing w:val="28"/>
              </w:rPr>
              <w:t xml:space="preserve"> </w:t>
            </w:r>
            <w:r>
              <w:t>га</w:t>
            </w:r>
            <w:r>
              <w:rPr>
                <w:spacing w:val="28"/>
              </w:rPr>
              <w:t xml:space="preserve"> </w:t>
            </w:r>
            <w:r>
              <w:t>уочи</w:t>
            </w:r>
            <w:r>
              <w:rPr>
                <w:spacing w:val="27"/>
              </w:rPr>
              <w:t xml:space="preserve"> </w:t>
            </w:r>
            <w:r>
              <w:t>и</w:t>
            </w:r>
            <w:r>
              <w:rPr>
                <w:spacing w:val="27"/>
              </w:rPr>
              <w:t xml:space="preserve"> </w:t>
            </w:r>
            <w:r>
              <w:t>обавештава</w:t>
            </w:r>
            <w:r>
              <w:rPr>
                <w:spacing w:val="28"/>
              </w:rPr>
              <w:t xml:space="preserve"> </w:t>
            </w:r>
            <w:r>
              <w:t>одељењског</w:t>
            </w:r>
            <w:r>
              <w:rPr>
                <w:spacing w:val="29"/>
              </w:rPr>
              <w:t xml:space="preserve"> </w:t>
            </w:r>
            <w:r>
              <w:t>старешину и тим за заштиту од насиља (по потреби)</w:t>
            </w:r>
          </w:p>
          <w:p w:rsidR="0070765D" w:rsidRDefault="0070765D" w:rsidP="00F21102">
            <w:pPr>
              <w:pStyle w:val="TableParagraph"/>
              <w:ind w:left="108"/>
            </w:pPr>
            <w:r>
              <w:t>Обавља</w:t>
            </w:r>
            <w:r>
              <w:rPr>
                <w:spacing w:val="80"/>
              </w:rPr>
              <w:t xml:space="preserve"> </w:t>
            </w:r>
            <w:r>
              <w:t>разговор</w:t>
            </w:r>
            <w:r>
              <w:rPr>
                <w:spacing w:val="80"/>
              </w:rPr>
              <w:t xml:space="preserve"> </w:t>
            </w:r>
            <w:r>
              <w:t>са</w:t>
            </w:r>
            <w:r>
              <w:rPr>
                <w:spacing w:val="80"/>
              </w:rPr>
              <w:t xml:space="preserve"> </w:t>
            </w:r>
            <w:r>
              <w:t>ученицима</w:t>
            </w:r>
            <w:r>
              <w:rPr>
                <w:spacing w:val="80"/>
              </w:rPr>
              <w:t xml:space="preserve"> </w:t>
            </w:r>
            <w:r>
              <w:t>и</w:t>
            </w:r>
            <w:r>
              <w:rPr>
                <w:spacing w:val="80"/>
              </w:rPr>
              <w:t xml:space="preserve"> </w:t>
            </w:r>
            <w:r>
              <w:t>родитељима</w:t>
            </w:r>
            <w:r>
              <w:rPr>
                <w:spacing w:val="80"/>
              </w:rPr>
              <w:t xml:space="preserve"> </w:t>
            </w:r>
            <w:r>
              <w:t>ученика</w:t>
            </w:r>
            <w:r>
              <w:rPr>
                <w:spacing w:val="80"/>
              </w:rPr>
              <w:t xml:space="preserve"> </w:t>
            </w:r>
            <w:r>
              <w:t>учесника насиља у сарадњи са одељењским старешином</w:t>
            </w:r>
          </w:p>
          <w:p w:rsidR="0070765D" w:rsidRDefault="0070765D" w:rsidP="00F21102">
            <w:pPr>
              <w:pStyle w:val="TableParagraph"/>
              <w:spacing w:line="238" w:lineRule="exact"/>
              <w:ind w:left="108"/>
            </w:pPr>
            <w:r>
              <w:t>По</w:t>
            </w:r>
            <w:r>
              <w:rPr>
                <w:spacing w:val="-6"/>
              </w:rPr>
              <w:t xml:space="preserve"> </w:t>
            </w:r>
            <w:r>
              <w:t>потреби</w:t>
            </w:r>
            <w:r>
              <w:rPr>
                <w:spacing w:val="-4"/>
              </w:rPr>
              <w:t xml:space="preserve"> </w:t>
            </w:r>
            <w:r>
              <w:t>упућује</w:t>
            </w:r>
            <w:r>
              <w:rPr>
                <w:spacing w:val="-4"/>
              </w:rPr>
              <w:t xml:space="preserve"> </w:t>
            </w:r>
            <w:r>
              <w:t>ученике</w:t>
            </w:r>
            <w:r>
              <w:rPr>
                <w:spacing w:val="-3"/>
              </w:rPr>
              <w:t xml:space="preserve"> </w:t>
            </w:r>
            <w:r>
              <w:t>и</w:t>
            </w:r>
            <w:r>
              <w:rPr>
                <w:spacing w:val="-4"/>
              </w:rPr>
              <w:t xml:space="preserve"> </w:t>
            </w:r>
            <w:r>
              <w:t>родитеље</w:t>
            </w:r>
            <w:r>
              <w:rPr>
                <w:spacing w:val="-4"/>
              </w:rPr>
              <w:t xml:space="preserve"> </w:t>
            </w:r>
            <w:r>
              <w:t>на</w:t>
            </w:r>
            <w:r>
              <w:rPr>
                <w:spacing w:val="-3"/>
              </w:rPr>
              <w:t xml:space="preserve"> </w:t>
            </w:r>
            <w:r>
              <w:t>друге</w:t>
            </w:r>
            <w:r>
              <w:rPr>
                <w:spacing w:val="-5"/>
              </w:rPr>
              <w:t xml:space="preserve"> </w:t>
            </w:r>
            <w:r>
              <w:rPr>
                <w:spacing w:val="-2"/>
              </w:rPr>
              <w:t>институције</w:t>
            </w:r>
          </w:p>
        </w:tc>
      </w:tr>
      <w:tr w:rsidR="0070765D" w:rsidTr="00F21102">
        <w:trPr>
          <w:trHeight w:val="506"/>
        </w:trPr>
        <w:tc>
          <w:tcPr>
            <w:cnfStyle w:val="001000000000"/>
            <w:tcW w:w="2659" w:type="dxa"/>
          </w:tcPr>
          <w:p w:rsidR="0070765D" w:rsidRDefault="0070765D" w:rsidP="00F21102">
            <w:pPr>
              <w:pStyle w:val="TableParagraph"/>
              <w:spacing w:line="252" w:lineRule="exact"/>
              <w:ind w:left="818" w:right="6" w:hanging="641"/>
              <w:rPr>
                <w:b w:val="0"/>
              </w:rPr>
            </w:pPr>
            <w:r>
              <w:rPr>
                <w:b w:val="0"/>
              </w:rPr>
              <w:t>Улога</w:t>
            </w:r>
            <w:r>
              <w:rPr>
                <w:b w:val="0"/>
                <w:spacing w:val="-11"/>
              </w:rPr>
              <w:t xml:space="preserve"> </w:t>
            </w:r>
            <w:r>
              <w:rPr>
                <w:b w:val="0"/>
              </w:rPr>
              <w:t>тима</w:t>
            </w:r>
            <w:r>
              <w:rPr>
                <w:b w:val="0"/>
                <w:spacing w:val="-11"/>
              </w:rPr>
              <w:t xml:space="preserve"> </w:t>
            </w:r>
            <w:r>
              <w:rPr>
                <w:b w:val="0"/>
              </w:rPr>
              <w:t>за</w:t>
            </w:r>
            <w:r>
              <w:rPr>
                <w:b w:val="0"/>
                <w:spacing w:val="-14"/>
              </w:rPr>
              <w:t xml:space="preserve"> </w:t>
            </w:r>
            <w:r>
              <w:rPr>
                <w:b w:val="0"/>
              </w:rPr>
              <w:t>заштиту од насиља</w:t>
            </w:r>
          </w:p>
        </w:tc>
        <w:tc>
          <w:tcPr>
            <w:cnfStyle w:val="000100000000"/>
            <w:tcW w:w="6917" w:type="dxa"/>
          </w:tcPr>
          <w:p w:rsidR="0070765D" w:rsidRDefault="0070765D" w:rsidP="00F21102">
            <w:pPr>
              <w:pStyle w:val="TableParagraph"/>
              <w:spacing w:line="246" w:lineRule="exact"/>
              <w:ind w:left="108"/>
            </w:pPr>
            <w:r>
              <w:t>Процењује</w:t>
            </w:r>
            <w:r>
              <w:rPr>
                <w:spacing w:val="-7"/>
              </w:rPr>
              <w:t xml:space="preserve"> </w:t>
            </w:r>
            <w:r>
              <w:t>ниво</w:t>
            </w:r>
            <w:r>
              <w:rPr>
                <w:spacing w:val="-4"/>
              </w:rPr>
              <w:t xml:space="preserve"> </w:t>
            </w:r>
            <w:r>
              <w:t>пријављеног</w:t>
            </w:r>
            <w:r>
              <w:rPr>
                <w:spacing w:val="-5"/>
              </w:rPr>
              <w:t xml:space="preserve"> </w:t>
            </w:r>
            <w:r>
              <w:t>насиља</w:t>
            </w:r>
            <w:r>
              <w:rPr>
                <w:spacing w:val="-4"/>
              </w:rPr>
              <w:t xml:space="preserve"> </w:t>
            </w:r>
            <w:r>
              <w:t>и</w:t>
            </w:r>
            <w:r>
              <w:rPr>
                <w:spacing w:val="-5"/>
              </w:rPr>
              <w:t xml:space="preserve"> </w:t>
            </w:r>
            <w:r>
              <w:t>предлаже</w:t>
            </w:r>
            <w:r>
              <w:rPr>
                <w:spacing w:val="-4"/>
              </w:rPr>
              <w:t xml:space="preserve"> мере</w:t>
            </w:r>
          </w:p>
          <w:p w:rsidR="0070765D" w:rsidRDefault="0070765D" w:rsidP="00F21102">
            <w:pPr>
              <w:pStyle w:val="TableParagraph"/>
              <w:spacing w:line="240" w:lineRule="exact"/>
              <w:ind w:left="108"/>
            </w:pPr>
            <w:r>
              <w:t>Укључује</w:t>
            </w:r>
            <w:r>
              <w:rPr>
                <w:spacing w:val="-4"/>
              </w:rPr>
              <w:t xml:space="preserve"> </w:t>
            </w:r>
            <w:r>
              <w:t>се</w:t>
            </w:r>
            <w:r>
              <w:rPr>
                <w:spacing w:val="-4"/>
              </w:rPr>
              <w:t xml:space="preserve"> </w:t>
            </w:r>
            <w:r>
              <w:t>у</w:t>
            </w:r>
            <w:r>
              <w:rPr>
                <w:spacing w:val="-7"/>
              </w:rPr>
              <w:t xml:space="preserve"> </w:t>
            </w:r>
            <w:r>
              <w:t>рад</w:t>
            </w:r>
            <w:r>
              <w:rPr>
                <w:spacing w:val="-4"/>
              </w:rPr>
              <w:t xml:space="preserve"> </w:t>
            </w:r>
            <w:r>
              <w:t>са</w:t>
            </w:r>
            <w:r>
              <w:rPr>
                <w:spacing w:val="-4"/>
              </w:rPr>
              <w:t xml:space="preserve"> </w:t>
            </w:r>
            <w:r>
              <w:t>ученицима</w:t>
            </w:r>
            <w:r>
              <w:rPr>
                <w:spacing w:val="-4"/>
              </w:rPr>
              <w:t xml:space="preserve"> </w:t>
            </w:r>
            <w:r>
              <w:t>учесницима</w:t>
            </w:r>
            <w:r>
              <w:rPr>
                <w:spacing w:val="-3"/>
              </w:rPr>
              <w:t xml:space="preserve"> </w:t>
            </w:r>
            <w:r>
              <w:rPr>
                <w:spacing w:val="-2"/>
              </w:rPr>
              <w:t>насиља</w:t>
            </w:r>
          </w:p>
        </w:tc>
      </w:tr>
      <w:tr w:rsidR="0070765D" w:rsidTr="00F21102">
        <w:trPr>
          <w:cnfStyle w:val="010000000000"/>
          <w:trHeight w:val="1012"/>
        </w:trPr>
        <w:tc>
          <w:tcPr>
            <w:cnfStyle w:val="001000000000"/>
            <w:tcW w:w="2659" w:type="dxa"/>
          </w:tcPr>
          <w:p w:rsidR="0070765D" w:rsidRDefault="0070765D" w:rsidP="00F21102">
            <w:pPr>
              <w:pStyle w:val="TableParagraph"/>
              <w:spacing w:line="251" w:lineRule="exact"/>
              <w:ind w:left="389" w:right="377"/>
              <w:jc w:val="center"/>
              <w:rPr>
                <w:b w:val="0"/>
              </w:rPr>
            </w:pPr>
            <w:r>
              <w:rPr>
                <w:b w:val="0"/>
              </w:rPr>
              <w:t>Улога</w:t>
            </w:r>
            <w:r>
              <w:rPr>
                <w:b w:val="0"/>
                <w:spacing w:val="-5"/>
              </w:rPr>
              <w:t xml:space="preserve"> </w:t>
            </w:r>
            <w:r>
              <w:rPr>
                <w:b w:val="0"/>
                <w:spacing w:val="-2"/>
              </w:rPr>
              <w:t>директора</w:t>
            </w:r>
          </w:p>
        </w:tc>
        <w:tc>
          <w:tcPr>
            <w:cnfStyle w:val="000100000000"/>
            <w:tcW w:w="6917" w:type="dxa"/>
          </w:tcPr>
          <w:p w:rsidR="0070765D" w:rsidRDefault="0070765D" w:rsidP="00F21102">
            <w:pPr>
              <w:pStyle w:val="TableParagraph"/>
              <w:ind w:left="108"/>
            </w:pPr>
            <w:r>
              <w:t>Сарађује</w:t>
            </w:r>
            <w:r>
              <w:rPr>
                <w:spacing w:val="80"/>
              </w:rPr>
              <w:t xml:space="preserve"> </w:t>
            </w:r>
            <w:r>
              <w:t>са</w:t>
            </w:r>
            <w:r>
              <w:rPr>
                <w:spacing w:val="80"/>
              </w:rPr>
              <w:t xml:space="preserve"> </w:t>
            </w:r>
            <w:r>
              <w:t>родитељима,</w:t>
            </w:r>
            <w:r>
              <w:rPr>
                <w:spacing w:val="80"/>
              </w:rPr>
              <w:t xml:space="preserve"> </w:t>
            </w:r>
            <w:r>
              <w:t>одељењским</w:t>
            </w:r>
            <w:r>
              <w:rPr>
                <w:spacing w:val="80"/>
              </w:rPr>
              <w:t xml:space="preserve"> </w:t>
            </w:r>
            <w:r>
              <w:t>старешином,</w:t>
            </w:r>
            <w:r>
              <w:rPr>
                <w:spacing w:val="80"/>
              </w:rPr>
              <w:t xml:space="preserve"> </w:t>
            </w:r>
            <w:r>
              <w:t>педагогом</w:t>
            </w:r>
            <w:r>
              <w:rPr>
                <w:spacing w:val="80"/>
              </w:rPr>
              <w:t xml:space="preserve"> </w:t>
            </w:r>
            <w:r>
              <w:t>у ситуацијама насиља</w:t>
            </w:r>
          </w:p>
          <w:p w:rsidR="0070765D" w:rsidRDefault="0070765D" w:rsidP="00F21102">
            <w:pPr>
              <w:pStyle w:val="TableParagraph"/>
              <w:spacing w:line="252" w:lineRule="exact"/>
              <w:ind w:left="108"/>
            </w:pPr>
            <w:r>
              <w:t>У</w:t>
            </w:r>
            <w:r>
              <w:rPr>
                <w:spacing w:val="-1"/>
              </w:rPr>
              <w:t xml:space="preserve"> </w:t>
            </w:r>
            <w:r>
              <w:t>сарадњи</w:t>
            </w:r>
            <w:r>
              <w:rPr>
                <w:spacing w:val="-1"/>
              </w:rPr>
              <w:t xml:space="preserve"> </w:t>
            </w:r>
            <w:r>
              <w:t>са другим</w:t>
            </w:r>
            <w:r>
              <w:rPr>
                <w:spacing w:val="-1"/>
              </w:rPr>
              <w:t xml:space="preserve"> </w:t>
            </w:r>
            <w:r>
              <w:t>запосленима,</w:t>
            </w:r>
            <w:r>
              <w:rPr>
                <w:spacing w:val="-1"/>
              </w:rPr>
              <w:t xml:space="preserve"> </w:t>
            </w:r>
            <w:r>
              <w:t>одређује ниво</w:t>
            </w:r>
            <w:r>
              <w:rPr>
                <w:spacing w:val="-1"/>
              </w:rPr>
              <w:t xml:space="preserve"> </w:t>
            </w:r>
            <w:r>
              <w:t>насиља и</w:t>
            </w:r>
            <w:r>
              <w:rPr>
                <w:spacing w:val="-1"/>
              </w:rPr>
              <w:t xml:space="preserve"> </w:t>
            </w:r>
            <w:r>
              <w:t>по</w:t>
            </w:r>
            <w:r>
              <w:rPr>
                <w:spacing w:val="-1"/>
              </w:rPr>
              <w:t xml:space="preserve"> </w:t>
            </w:r>
            <w:r>
              <w:t>потреби обавештава МУП и центар за социјални рад</w:t>
            </w:r>
          </w:p>
        </w:tc>
      </w:tr>
    </w:tbl>
    <w:p w:rsidR="0070765D" w:rsidRDefault="0070765D" w:rsidP="0070765D">
      <w:pPr>
        <w:pStyle w:val="BodyText"/>
        <w:rPr>
          <w:b/>
          <w:sz w:val="20"/>
        </w:rPr>
      </w:pPr>
    </w:p>
    <w:p w:rsidR="0070765D" w:rsidRDefault="0070765D" w:rsidP="0070765D">
      <w:pPr>
        <w:pStyle w:val="BodyText"/>
        <w:rPr>
          <w:b/>
          <w:sz w:val="20"/>
        </w:rPr>
      </w:pPr>
    </w:p>
    <w:p w:rsidR="0070765D" w:rsidRDefault="0070765D" w:rsidP="0070765D">
      <w:pPr>
        <w:pStyle w:val="BodyText"/>
        <w:spacing w:before="9"/>
        <w:rPr>
          <w:b/>
        </w:rPr>
      </w:pPr>
    </w:p>
    <w:tbl>
      <w:tblPr>
        <w:tblStyle w:val="MediumGrid1-Accent5"/>
        <w:tblW w:w="0" w:type="auto"/>
        <w:tblLayout w:type="fixed"/>
        <w:tblLook w:val="01E0"/>
      </w:tblPr>
      <w:tblGrid>
        <w:gridCol w:w="2659"/>
        <w:gridCol w:w="6917"/>
      </w:tblGrid>
      <w:tr w:rsidR="0070765D" w:rsidTr="00F21102">
        <w:trPr>
          <w:cnfStyle w:val="100000000000"/>
          <w:trHeight w:val="251"/>
        </w:trPr>
        <w:tc>
          <w:tcPr>
            <w:cnfStyle w:val="001000000000"/>
            <w:tcW w:w="9576" w:type="dxa"/>
            <w:gridSpan w:val="2"/>
          </w:tcPr>
          <w:p w:rsidR="0070765D" w:rsidRDefault="0070765D" w:rsidP="00F21102">
            <w:pPr>
              <w:pStyle w:val="TableParagraph"/>
              <w:spacing w:line="232" w:lineRule="exact"/>
              <w:ind w:left="1226" w:right="1215"/>
              <w:jc w:val="center"/>
              <w:rPr>
                <w:b w:val="0"/>
              </w:rPr>
            </w:pPr>
            <w:r>
              <w:rPr>
                <w:b w:val="0"/>
              </w:rPr>
              <w:t>У</w:t>
            </w:r>
            <w:r>
              <w:rPr>
                <w:b w:val="0"/>
                <w:spacing w:val="-6"/>
              </w:rPr>
              <w:t xml:space="preserve"> </w:t>
            </w:r>
            <w:r>
              <w:rPr>
                <w:b w:val="0"/>
              </w:rPr>
              <w:t>СИТУАЦИЈАМА</w:t>
            </w:r>
            <w:r>
              <w:rPr>
                <w:b w:val="0"/>
                <w:spacing w:val="-9"/>
              </w:rPr>
              <w:t xml:space="preserve"> </w:t>
            </w:r>
            <w:r>
              <w:rPr>
                <w:b w:val="0"/>
              </w:rPr>
              <w:t>КАДА</w:t>
            </w:r>
            <w:r>
              <w:rPr>
                <w:b w:val="0"/>
                <w:spacing w:val="-5"/>
              </w:rPr>
              <w:t xml:space="preserve"> </w:t>
            </w:r>
            <w:r>
              <w:rPr>
                <w:b w:val="0"/>
              </w:rPr>
              <w:t>ЈЕ</w:t>
            </w:r>
            <w:r>
              <w:rPr>
                <w:b w:val="0"/>
                <w:spacing w:val="-5"/>
              </w:rPr>
              <w:t xml:space="preserve"> </w:t>
            </w:r>
            <w:r>
              <w:rPr>
                <w:b w:val="0"/>
              </w:rPr>
              <w:t>ЗАПОСЛЕНИ</w:t>
            </w:r>
            <w:r>
              <w:rPr>
                <w:b w:val="0"/>
                <w:spacing w:val="-7"/>
              </w:rPr>
              <w:t xml:space="preserve"> </w:t>
            </w:r>
            <w:r>
              <w:rPr>
                <w:b w:val="0"/>
              </w:rPr>
              <w:t>ПОЧИНИЛАЦ</w:t>
            </w:r>
            <w:r>
              <w:rPr>
                <w:b w:val="0"/>
                <w:spacing w:val="-3"/>
              </w:rPr>
              <w:t xml:space="preserve"> </w:t>
            </w:r>
            <w:r>
              <w:rPr>
                <w:b w:val="0"/>
                <w:spacing w:val="-2"/>
              </w:rPr>
              <w:t>НАСИЉА</w:t>
            </w:r>
          </w:p>
        </w:tc>
      </w:tr>
      <w:tr w:rsidR="0070765D" w:rsidTr="00F21102">
        <w:trPr>
          <w:cnfStyle w:val="000000100000"/>
          <w:trHeight w:val="506"/>
        </w:trPr>
        <w:tc>
          <w:tcPr>
            <w:cnfStyle w:val="001000000000"/>
            <w:tcW w:w="2659" w:type="dxa"/>
          </w:tcPr>
          <w:p w:rsidR="0070765D" w:rsidRDefault="0070765D" w:rsidP="00F21102">
            <w:pPr>
              <w:pStyle w:val="TableParagraph"/>
              <w:spacing w:before="1"/>
              <w:ind w:left="389" w:right="380"/>
              <w:jc w:val="center"/>
              <w:rPr>
                <w:b w:val="0"/>
              </w:rPr>
            </w:pPr>
            <w:r>
              <w:rPr>
                <w:b w:val="0"/>
              </w:rPr>
              <w:t>Улога</w:t>
            </w:r>
            <w:r>
              <w:rPr>
                <w:b w:val="0"/>
                <w:spacing w:val="-2"/>
              </w:rPr>
              <w:t xml:space="preserve"> ученика</w:t>
            </w:r>
          </w:p>
        </w:tc>
        <w:tc>
          <w:tcPr>
            <w:cnfStyle w:val="000100000000"/>
            <w:tcW w:w="6917" w:type="dxa"/>
          </w:tcPr>
          <w:p w:rsidR="0070765D" w:rsidRDefault="0070765D" w:rsidP="00F21102">
            <w:pPr>
              <w:pStyle w:val="TableParagraph"/>
              <w:tabs>
                <w:tab w:val="left" w:pos="1039"/>
                <w:tab w:val="left" w:pos="2299"/>
                <w:tab w:val="left" w:pos="3107"/>
                <w:tab w:val="left" w:pos="4279"/>
                <w:tab w:val="left" w:pos="5615"/>
              </w:tabs>
              <w:spacing w:line="252" w:lineRule="exact"/>
              <w:ind w:left="108" w:right="95"/>
            </w:pPr>
            <w:r>
              <w:rPr>
                <w:spacing w:val="-2"/>
              </w:rPr>
              <w:t>Ученик</w:t>
            </w:r>
            <w:r>
              <w:tab/>
            </w:r>
            <w:r>
              <w:rPr>
                <w:spacing w:val="-2"/>
              </w:rPr>
              <w:t>пријављује</w:t>
            </w:r>
            <w:r>
              <w:tab/>
            </w:r>
            <w:r>
              <w:rPr>
                <w:spacing w:val="-2"/>
              </w:rPr>
              <w:t>случај</w:t>
            </w:r>
            <w:r>
              <w:tab/>
            </w:r>
            <w:r>
              <w:rPr>
                <w:spacing w:val="-2"/>
              </w:rPr>
              <w:t>дежурном</w:t>
            </w:r>
            <w:r>
              <w:tab/>
            </w:r>
            <w:r>
              <w:rPr>
                <w:spacing w:val="-2"/>
              </w:rPr>
              <w:t>наставнику,</w:t>
            </w:r>
            <w:r>
              <w:tab/>
            </w:r>
            <w:r>
              <w:rPr>
                <w:spacing w:val="-2"/>
              </w:rPr>
              <w:t xml:space="preserve">одељењском </w:t>
            </w:r>
            <w:r>
              <w:t>старешини или директору</w:t>
            </w:r>
          </w:p>
        </w:tc>
      </w:tr>
      <w:tr w:rsidR="0070765D" w:rsidTr="00F21102">
        <w:trPr>
          <w:trHeight w:val="505"/>
        </w:trPr>
        <w:tc>
          <w:tcPr>
            <w:cnfStyle w:val="001000000000"/>
            <w:tcW w:w="2659" w:type="dxa"/>
          </w:tcPr>
          <w:p w:rsidR="0070765D" w:rsidRDefault="0070765D" w:rsidP="00F21102">
            <w:pPr>
              <w:pStyle w:val="TableParagraph"/>
              <w:spacing w:line="252" w:lineRule="exact"/>
              <w:ind w:left="748" w:right="516" w:hanging="219"/>
              <w:rPr>
                <w:b w:val="0"/>
              </w:rPr>
            </w:pPr>
            <w:r>
              <w:rPr>
                <w:b w:val="0"/>
              </w:rPr>
              <w:t>Улога</w:t>
            </w:r>
            <w:r>
              <w:rPr>
                <w:b w:val="0"/>
                <w:spacing w:val="-14"/>
              </w:rPr>
              <w:t xml:space="preserve"> </w:t>
            </w:r>
            <w:r>
              <w:rPr>
                <w:b w:val="0"/>
              </w:rPr>
              <w:t xml:space="preserve">дежурног </w:t>
            </w:r>
            <w:r>
              <w:rPr>
                <w:b w:val="0"/>
                <w:spacing w:val="-2"/>
              </w:rPr>
              <w:t>наставника</w:t>
            </w:r>
          </w:p>
        </w:tc>
        <w:tc>
          <w:tcPr>
            <w:cnfStyle w:val="000100000000"/>
            <w:tcW w:w="6917" w:type="dxa"/>
          </w:tcPr>
          <w:p w:rsidR="0070765D" w:rsidRDefault="0070765D" w:rsidP="00F21102">
            <w:pPr>
              <w:pStyle w:val="TableParagraph"/>
              <w:spacing w:line="248" w:lineRule="exact"/>
              <w:ind w:left="108"/>
            </w:pPr>
            <w:r>
              <w:t>Дежурни</w:t>
            </w:r>
            <w:r>
              <w:rPr>
                <w:spacing w:val="-5"/>
              </w:rPr>
              <w:t xml:space="preserve"> </w:t>
            </w:r>
            <w:r>
              <w:t>наставник</w:t>
            </w:r>
            <w:r>
              <w:rPr>
                <w:spacing w:val="-3"/>
              </w:rPr>
              <w:t xml:space="preserve"> </w:t>
            </w:r>
            <w:r>
              <w:t>прекида</w:t>
            </w:r>
            <w:r>
              <w:rPr>
                <w:spacing w:val="-3"/>
              </w:rPr>
              <w:t xml:space="preserve"> </w:t>
            </w:r>
            <w:r>
              <w:t>насиље</w:t>
            </w:r>
            <w:r>
              <w:rPr>
                <w:spacing w:val="-4"/>
              </w:rPr>
              <w:t xml:space="preserve"> </w:t>
            </w:r>
            <w:r>
              <w:t>ако</w:t>
            </w:r>
            <w:r>
              <w:rPr>
                <w:spacing w:val="-6"/>
              </w:rPr>
              <w:t xml:space="preserve"> </w:t>
            </w:r>
            <w:r>
              <w:t>је</w:t>
            </w:r>
            <w:r>
              <w:rPr>
                <w:spacing w:val="-3"/>
              </w:rPr>
              <w:t xml:space="preserve"> </w:t>
            </w:r>
            <w:r>
              <w:t>у</w:t>
            </w:r>
            <w:r>
              <w:rPr>
                <w:spacing w:val="-6"/>
              </w:rPr>
              <w:t xml:space="preserve"> </w:t>
            </w:r>
            <w:r>
              <w:rPr>
                <w:spacing w:val="-4"/>
              </w:rPr>
              <w:t>току</w:t>
            </w:r>
          </w:p>
          <w:p w:rsidR="0070765D" w:rsidRDefault="0070765D" w:rsidP="00F21102">
            <w:pPr>
              <w:pStyle w:val="TableParagraph"/>
              <w:spacing w:line="237" w:lineRule="exact"/>
              <w:ind w:left="108"/>
            </w:pPr>
            <w:r>
              <w:t>Дежурни</w:t>
            </w:r>
            <w:r>
              <w:rPr>
                <w:spacing w:val="-8"/>
              </w:rPr>
              <w:t xml:space="preserve"> </w:t>
            </w:r>
            <w:r>
              <w:t>наставник</w:t>
            </w:r>
            <w:r>
              <w:rPr>
                <w:spacing w:val="-6"/>
              </w:rPr>
              <w:t xml:space="preserve"> </w:t>
            </w:r>
            <w:r>
              <w:t>пријављује</w:t>
            </w:r>
            <w:r>
              <w:rPr>
                <w:spacing w:val="-6"/>
              </w:rPr>
              <w:t xml:space="preserve"> </w:t>
            </w:r>
            <w:r>
              <w:t>случај</w:t>
            </w:r>
            <w:r>
              <w:rPr>
                <w:spacing w:val="-4"/>
              </w:rPr>
              <w:t xml:space="preserve"> </w:t>
            </w:r>
            <w:r>
              <w:t>директору</w:t>
            </w:r>
            <w:r>
              <w:rPr>
                <w:spacing w:val="-8"/>
              </w:rPr>
              <w:t xml:space="preserve"> </w:t>
            </w:r>
            <w:r>
              <w:rPr>
                <w:spacing w:val="-2"/>
              </w:rPr>
              <w:t>школе</w:t>
            </w:r>
          </w:p>
        </w:tc>
      </w:tr>
      <w:tr w:rsidR="0070765D" w:rsidTr="00F21102">
        <w:trPr>
          <w:cnfStyle w:val="000000100000"/>
          <w:trHeight w:val="506"/>
        </w:trPr>
        <w:tc>
          <w:tcPr>
            <w:cnfStyle w:val="001000000000"/>
            <w:tcW w:w="2659" w:type="dxa"/>
          </w:tcPr>
          <w:p w:rsidR="0070765D" w:rsidRDefault="0070765D" w:rsidP="00F21102">
            <w:pPr>
              <w:pStyle w:val="TableParagraph"/>
              <w:spacing w:line="252" w:lineRule="exact"/>
              <w:ind w:left="748" w:right="411" w:hanging="327"/>
              <w:rPr>
                <w:b w:val="0"/>
              </w:rPr>
            </w:pPr>
            <w:r>
              <w:rPr>
                <w:b w:val="0"/>
              </w:rPr>
              <w:t>Улога</w:t>
            </w:r>
            <w:r>
              <w:rPr>
                <w:b w:val="0"/>
                <w:spacing w:val="-14"/>
              </w:rPr>
              <w:t xml:space="preserve"> </w:t>
            </w:r>
            <w:r>
              <w:rPr>
                <w:b w:val="0"/>
              </w:rPr>
              <w:t xml:space="preserve">предметног </w:t>
            </w:r>
            <w:r>
              <w:rPr>
                <w:b w:val="0"/>
                <w:spacing w:val="-2"/>
              </w:rPr>
              <w:t>наставника</w:t>
            </w:r>
          </w:p>
        </w:tc>
        <w:tc>
          <w:tcPr>
            <w:cnfStyle w:val="000100000000"/>
            <w:tcW w:w="6917" w:type="dxa"/>
          </w:tcPr>
          <w:p w:rsidR="0070765D" w:rsidRDefault="0070765D" w:rsidP="00F21102">
            <w:pPr>
              <w:pStyle w:val="TableParagraph"/>
              <w:spacing w:line="252" w:lineRule="exact"/>
              <w:ind w:left="108" w:right="2046"/>
            </w:pPr>
            <w:r>
              <w:t>Наставник прекида насиље ако је у току Наставник</w:t>
            </w:r>
            <w:r>
              <w:rPr>
                <w:spacing w:val="-9"/>
              </w:rPr>
              <w:t xml:space="preserve"> </w:t>
            </w:r>
            <w:r>
              <w:t>пријављује</w:t>
            </w:r>
            <w:r>
              <w:rPr>
                <w:spacing w:val="-9"/>
              </w:rPr>
              <w:t xml:space="preserve"> </w:t>
            </w:r>
            <w:r>
              <w:t>случај</w:t>
            </w:r>
            <w:r>
              <w:rPr>
                <w:spacing w:val="-6"/>
              </w:rPr>
              <w:t xml:space="preserve"> </w:t>
            </w:r>
            <w:r>
              <w:t>директору</w:t>
            </w:r>
            <w:r>
              <w:rPr>
                <w:spacing w:val="-11"/>
              </w:rPr>
              <w:t xml:space="preserve"> </w:t>
            </w:r>
            <w:r>
              <w:t>школе</w:t>
            </w:r>
          </w:p>
        </w:tc>
      </w:tr>
      <w:tr w:rsidR="0070765D" w:rsidTr="00F21102">
        <w:trPr>
          <w:trHeight w:val="760"/>
        </w:trPr>
        <w:tc>
          <w:tcPr>
            <w:cnfStyle w:val="001000000000"/>
            <w:tcW w:w="2659" w:type="dxa"/>
          </w:tcPr>
          <w:p w:rsidR="0070765D" w:rsidRDefault="0070765D" w:rsidP="00F21102">
            <w:pPr>
              <w:pStyle w:val="TableParagraph"/>
              <w:ind w:left="791" w:right="388" w:hanging="394"/>
              <w:rPr>
                <w:b w:val="0"/>
              </w:rPr>
            </w:pPr>
            <w:r>
              <w:rPr>
                <w:b w:val="0"/>
              </w:rPr>
              <w:t>Улога</w:t>
            </w:r>
            <w:r>
              <w:rPr>
                <w:b w:val="0"/>
                <w:spacing w:val="-14"/>
              </w:rPr>
              <w:t xml:space="preserve"> </w:t>
            </w:r>
            <w:r>
              <w:rPr>
                <w:b w:val="0"/>
              </w:rPr>
              <w:t xml:space="preserve">одељењског </w:t>
            </w:r>
            <w:r>
              <w:rPr>
                <w:b w:val="0"/>
                <w:spacing w:val="-2"/>
              </w:rPr>
              <w:t>старешине</w:t>
            </w:r>
          </w:p>
        </w:tc>
        <w:tc>
          <w:tcPr>
            <w:cnfStyle w:val="000100000000"/>
            <w:tcW w:w="6917" w:type="dxa"/>
          </w:tcPr>
          <w:p w:rsidR="0070765D" w:rsidRDefault="0070765D" w:rsidP="00F21102">
            <w:pPr>
              <w:pStyle w:val="TableParagraph"/>
              <w:tabs>
                <w:tab w:val="left" w:pos="1428"/>
                <w:tab w:val="left" w:pos="2640"/>
                <w:tab w:val="left" w:pos="3535"/>
                <w:tab w:val="left" w:pos="4568"/>
                <w:tab w:val="left" w:pos="4971"/>
                <w:tab w:val="left" w:pos="6207"/>
              </w:tabs>
              <w:spacing w:line="247" w:lineRule="exact"/>
              <w:ind w:left="108"/>
            </w:pPr>
            <w:r>
              <w:rPr>
                <w:spacing w:val="-2"/>
              </w:rPr>
              <w:t>Одељењски</w:t>
            </w:r>
            <w:r>
              <w:tab/>
            </w:r>
            <w:r>
              <w:rPr>
                <w:spacing w:val="-2"/>
              </w:rPr>
              <w:t>старешина</w:t>
            </w:r>
            <w:r>
              <w:tab/>
            </w:r>
            <w:r>
              <w:rPr>
                <w:spacing w:val="-2"/>
              </w:rPr>
              <w:t>обавља</w:t>
            </w:r>
            <w:r>
              <w:tab/>
            </w:r>
            <w:r>
              <w:rPr>
                <w:spacing w:val="-2"/>
              </w:rPr>
              <w:t>разговор</w:t>
            </w:r>
            <w:r>
              <w:tab/>
            </w:r>
            <w:r>
              <w:rPr>
                <w:spacing w:val="-5"/>
              </w:rPr>
              <w:t>са</w:t>
            </w:r>
            <w:r>
              <w:tab/>
            </w:r>
            <w:r>
              <w:rPr>
                <w:spacing w:val="-2"/>
              </w:rPr>
              <w:t>ученицима</w:t>
            </w:r>
            <w:r>
              <w:tab/>
            </w:r>
            <w:r>
              <w:rPr>
                <w:spacing w:val="-2"/>
              </w:rPr>
              <w:t>(и/или</w:t>
            </w:r>
          </w:p>
          <w:p w:rsidR="0070765D" w:rsidRDefault="0070765D" w:rsidP="00F21102">
            <w:pPr>
              <w:pStyle w:val="TableParagraph"/>
              <w:spacing w:line="252" w:lineRule="exact"/>
              <w:ind w:left="108"/>
            </w:pPr>
            <w:r>
              <w:t>одељењем)</w:t>
            </w:r>
            <w:r>
              <w:rPr>
                <w:spacing w:val="40"/>
              </w:rPr>
              <w:t xml:space="preserve"> </w:t>
            </w:r>
            <w:r>
              <w:t>и</w:t>
            </w:r>
            <w:r>
              <w:rPr>
                <w:spacing w:val="40"/>
              </w:rPr>
              <w:t xml:space="preserve"> </w:t>
            </w:r>
            <w:r>
              <w:t>обавештава</w:t>
            </w:r>
            <w:r>
              <w:rPr>
                <w:spacing w:val="40"/>
              </w:rPr>
              <w:t xml:space="preserve"> </w:t>
            </w:r>
            <w:r>
              <w:t>родитеље</w:t>
            </w:r>
            <w:r>
              <w:rPr>
                <w:spacing w:val="40"/>
              </w:rPr>
              <w:t xml:space="preserve"> </w:t>
            </w:r>
            <w:r>
              <w:t>ученика</w:t>
            </w:r>
            <w:r>
              <w:rPr>
                <w:spacing w:val="40"/>
              </w:rPr>
              <w:t xml:space="preserve"> </w:t>
            </w:r>
            <w:r>
              <w:t>(по</w:t>
            </w:r>
            <w:r>
              <w:rPr>
                <w:spacing w:val="40"/>
              </w:rPr>
              <w:t xml:space="preserve"> </w:t>
            </w:r>
            <w:r>
              <w:t>потреби</w:t>
            </w:r>
            <w:r>
              <w:rPr>
                <w:spacing w:val="40"/>
              </w:rPr>
              <w:t xml:space="preserve"> </w:t>
            </w:r>
            <w:r>
              <w:t>укључује педагога у рад са учеником)</w:t>
            </w:r>
          </w:p>
        </w:tc>
      </w:tr>
      <w:tr w:rsidR="0070765D" w:rsidTr="00F21102">
        <w:trPr>
          <w:cnfStyle w:val="000000100000"/>
          <w:trHeight w:val="757"/>
        </w:trPr>
        <w:tc>
          <w:tcPr>
            <w:cnfStyle w:val="001000000000"/>
            <w:tcW w:w="2659" w:type="dxa"/>
          </w:tcPr>
          <w:p w:rsidR="0070765D" w:rsidRDefault="0070765D" w:rsidP="00F21102">
            <w:pPr>
              <w:pStyle w:val="TableParagraph"/>
              <w:spacing w:line="251" w:lineRule="exact"/>
              <w:ind w:left="389" w:right="377"/>
              <w:jc w:val="center"/>
              <w:rPr>
                <w:b w:val="0"/>
              </w:rPr>
            </w:pPr>
            <w:r>
              <w:rPr>
                <w:b w:val="0"/>
              </w:rPr>
              <w:t>Улога</w:t>
            </w:r>
            <w:r>
              <w:rPr>
                <w:b w:val="0"/>
                <w:spacing w:val="-2"/>
              </w:rPr>
              <w:t xml:space="preserve"> педагога</w:t>
            </w:r>
          </w:p>
        </w:tc>
        <w:tc>
          <w:tcPr>
            <w:cnfStyle w:val="000100000000"/>
            <w:tcW w:w="6917" w:type="dxa"/>
          </w:tcPr>
          <w:p w:rsidR="0070765D" w:rsidRDefault="0070765D" w:rsidP="00F21102">
            <w:pPr>
              <w:pStyle w:val="TableParagraph"/>
              <w:ind w:left="108"/>
            </w:pPr>
            <w:r>
              <w:t>Обавља</w:t>
            </w:r>
            <w:r>
              <w:rPr>
                <w:spacing w:val="30"/>
              </w:rPr>
              <w:t xml:space="preserve"> </w:t>
            </w:r>
            <w:r>
              <w:t>разговор</w:t>
            </w:r>
            <w:r>
              <w:rPr>
                <w:spacing w:val="29"/>
              </w:rPr>
              <w:t xml:space="preserve"> </w:t>
            </w:r>
            <w:r>
              <w:t>са</w:t>
            </w:r>
            <w:r>
              <w:rPr>
                <w:spacing w:val="30"/>
              </w:rPr>
              <w:t xml:space="preserve"> </w:t>
            </w:r>
            <w:r>
              <w:t>ученицима</w:t>
            </w:r>
            <w:r>
              <w:rPr>
                <w:spacing w:val="30"/>
              </w:rPr>
              <w:t xml:space="preserve"> </w:t>
            </w:r>
            <w:r>
              <w:t>и</w:t>
            </w:r>
            <w:r>
              <w:rPr>
                <w:spacing w:val="29"/>
              </w:rPr>
              <w:t xml:space="preserve"> </w:t>
            </w:r>
            <w:r>
              <w:t>родитељима</w:t>
            </w:r>
            <w:r>
              <w:rPr>
                <w:spacing w:val="30"/>
              </w:rPr>
              <w:t xml:space="preserve"> </w:t>
            </w:r>
            <w:r>
              <w:t>ученика</w:t>
            </w:r>
            <w:r>
              <w:rPr>
                <w:spacing w:val="30"/>
              </w:rPr>
              <w:t xml:space="preserve"> </w:t>
            </w:r>
            <w:r>
              <w:t>у</w:t>
            </w:r>
            <w:r>
              <w:rPr>
                <w:spacing w:val="27"/>
              </w:rPr>
              <w:t xml:space="preserve"> </w:t>
            </w:r>
            <w:r>
              <w:t>сарадњи</w:t>
            </w:r>
            <w:r>
              <w:rPr>
                <w:spacing w:val="29"/>
              </w:rPr>
              <w:t xml:space="preserve"> </w:t>
            </w:r>
            <w:r>
              <w:t>са одељењским старешином</w:t>
            </w:r>
          </w:p>
          <w:p w:rsidR="0070765D" w:rsidRDefault="0070765D" w:rsidP="00F21102">
            <w:pPr>
              <w:pStyle w:val="TableParagraph"/>
              <w:spacing w:line="238" w:lineRule="exact"/>
              <w:ind w:left="108"/>
            </w:pPr>
            <w:r>
              <w:t>По</w:t>
            </w:r>
            <w:r>
              <w:rPr>
                <w:spacing w:val="-6"/>
              </w:rPr>
              <w:t xml:space="preserve"> </w:t>
            </w:r>
            <w:r>
              <w:t>потреби</w:t>
            </w:r>
            <w:r>
              <w:rPr>
                <w:spacing w:val="-4"/>
              </w:rPr>
              <w:t xml:space="preserve"> </w:t>
            </w:r>
            <w:r>
              <w:t>упућује</w:t>
            </w:r>
            <w:r>
              <w:rPr>
                <w:spacing w:val="-4"/>
              </w:rPr>
              <w:t xml:space="preserve"> </w:t>
            </w:r>
            <w:r>
              <w:t>ученике</w:t>
            </w:r>
            <w:r>
              <w:rPr>
                <w:spacing w:val="-3"/>
              </w:rPr>
              <w:t xml:space="preserve"> </w:t>
            </w:r>
            <w:r>
              <w:t>и</w:t>
            </w:r>
            <w:r>
              <w:rPr>
                <w:spacing w:val="-4"/>
              </w:rPr>
              <w:t xml:space="preserve"> </w:t>
            </w:r>
            <w:r>
              <w:t>родитеље</w:t>
            </w:r>
            <w:r>
              <w:rPr>
                <w:spacing w:val="-4"/>
              </w:rPr>
              <w:t xml:space="preserve"> </w:t>
            </w:r>
            <w:r>
              <w:t>на</w:t>
            </w:r>
            <w:r>
              <w:rPr>
                <w:spacing w:val="-3"/>
              </w:rPr>
              <w:t xml:space="preserve"> </w:t>
            </w:r>
            <w:r>
              <w:t>друге</w:t>
            </w:r>
            <w:r>
              <w:rPr>
                <w:spacing w:val="-5"/>
              </w:rPr>
              <w:t xml:space="preserve"> </w:t>
            </w:r>
            <w:r>
              <w:rPr>
                <w:spacing w:val="-2"/>
              </w:rPr>
              <w:t>институције</w:t>
            </w:r>
          </w:p>
        </w:tc>
      </w:tr>
      <w:tr w:rsidR="0070765D" w:rsidTr="00F21102">
        <w:trPr>
          <w:trHeight w:val="757"/>
        </w:trPr>
        <w:tc>
          <w:tcPr>
            <w:cnfStyle w:val="001000000000"/>
            <w:tcW w:w="2659" w:type="dxa"/>
          </w:tcPr>
          <w:p w:rsidR="0070765D" w:rsidRDefault="0070765D" w:rsidP="00F21102">
            <w:pPr>
              <w:pStyle w:val="TableParagraph"/>
              <w:ind w:left="818" w:right="6" w:hanging="641"/>
              <w:rPr>
                <w:b w:val="0"/>
              </w:rPr>
            </w:pPr>
            <w:r>
              <w:rPr>
                <w:b w:val="0"/>
              </w:rPr>
              <w:t>Улога</w:t>
            </w:r>
            <w:r>
              <w:rPr>
                <w:b w:val="0"/>
                <w:spacing w:val="-11"/>
              </w:rPr>
              <w:t xml:space="preserve"> </w:t>
            </w:r>
            <w:r>
              <w:rPr>
                <w:b w:val="0"/>
              </w:rPr>
              <w:t>тима</w:t>
            </w:r>
            <w:r>
              <w:rPr>
                <w:b w:val="0"/>
                <w:spacing w:val="-11"/>
              </w:rPr>
              <w:t xml:space="preserve"> </w:t>
            </w:r>
            <w:r>
              <w:rPr>
                <w:b w:val="0"/>
              </w:rPr>
              <w:t>за</w:t>
            </w:r>
            <w:r>
              <w:rPr>
                <w:b w:val="0"/>
                <w:spacing w:val="-14"/>
              </w:rPr>
              <w:t xml:space="preserve"> </w:t>
            </w:r>
            <w:r>
              <w:rPr>
                <w:b w:val="0"/>
              </w:rPr>
              <w:t>заштиту од насиља</w:t>
            </w:r>
          </w:p>
        </w:tc>
        <w:tc>
          <w:tcPr>
            <w:cnfStyle w:val="000100000000"/>
            <w:tcW w:w="6917" w:type="dxa"/>
          </w:tcPr>
          <w:p w:rsidR="0070765D" w:rsidRDefault="0070765D" w:rsidP="00F21102">
            <w:pPr>
              <w:pStyle w:val="TableParagraph"/>
              <w:spacing w:line="247" w:lineRule="exact"/>
              <w:ind w:left="108"/>
            </w:pPr>
            <w:r>
              <w:t>Пријављује</w:t>
            </w:r>
            <w:r>
              <w:rPr>
                <w:spacing w:val="-6"/>
              </w:rPr>
              <w:t xml:space="preserve"> </w:t>
            </w:r>
            <w:r>
              <w:t>случај</w:t>
            </w:r>
            <w:r>
              <w:rPr>
                <w:spacing w:val="-5"/>
              </w:rPr>
              <w:t xml:space="preserve"> </w:t>
            </w:r>
            <w:r>
              <w:rPr>
                <w:spacing w:val="-2"/>
              </w:rPr>
              <w:t>директору</w:t>
            </w:r>
          </w:p>
          <w:p w:rsidR="0070765D" w:rsidRDefault="0070765D" w:rsidP="00F21102">
            <w:pPr>
              <w:pStyle w:val="TableParagraph"/>
              <w:spacing w:before="1" w:line="252" w:lineRule="exact"/>
              <w:ind w:left="108"/>
            </w:pPr>
            <w:r>
              <w:t>Прикупља</w:t>
            </w:r>
            <w:r>
              <w:rPr>
                <w:spacing w:val="-5"/>
              </w:rPr>
              <w:t xml:space="preserve"> </w:t>
            </w:r>
            <w:r>
              <w:t>информације</w:t>
            </w:r>
            <w:r>
              <w:rPr>
                <w:spacing w:val="-5"/>
              </w:rPr>
              <w:t xml:space="preserve"> </w:t>
            </w:r>
            <w:r>
              <w:t>везане</w:t>
            </w:r>
            <w:r>
              <w:rPr>
                <w:spacing w:val="-5"/>
              </w:rPr>
              <w:t xml:space="preserve"> </w:t>
            </w:r>
            <w:r>
              <w:t>за</w:t>
            </w:r>
            <w:r>
              <w:rPr>
                <w:spacing w:val="-5"/>
              </w:rPr>
              <w:t xml:space="preserve"> </w:t>
            </w:r>
            <w:r>
              <w:rPr>
                <w:spacing w:val="-2"/>
              </w:rPr>
              <w:t>случај</w:t>
            </w:r>
          </w:p>
          <w:p w:rsidR="0070765D" w:rsidRDefault="0070765D" w:rsidP="00F21102">
            <w:pPr>
              <w:pStyle w:val="TableParagraph"/>
              <w:spacing w:line="237" w:lineRule="exact"/>
              <w:ind w:left="108"/>
            </w:pPr>
            <w:r>
              <w:t>Води</w:t>
            </w:r>
            <w:r>
              <w:rPr>
                <w:spacing w:val="-7"/>
              </w:rPr>
              <w:t xml:space="preserve"> </w:t>
            </w:r>
            <w:r>
              <w:t>евиденцију</w:t>
            </w:r>
            <w:r>
              <w:rPr>
                <w:spacing w:val="-7"/>
              </w:rPr>
              <w:t xml:space="preserve"> </w:t>
            </w:r>
            <w:r>
              <w:t>о</w:t>
            </w:r>
            <w:r>
              <w:rPr>
                <w:spacing w:val="-4"/>
              </w:rPr>
              <w:t xml:space="preserve"> </w:t>
            </w:r>
            <w:r>
              <w:t>датој</w:t>
            </w:r>
            <w:r>
              <w:rPr>
                <w:spacing w:val="-3"/>
              </w:rPr>
              <w:t xml:space="preserve"> </w:t>
            </w:r>
            <w:r>
              <w:t>ситуацији</w:t>
            </w:r>
            <w:r>
              <w:rPr>
                <w:spacing w:val="-5"/>
              </w:rPr>
              <w:t xml:space="preserve"> </w:t>
            </w:r>
            <w:r>
              <w:t>и</w:t>
            </w:r>
            <w:r>
              <w:rPr>
                <w:spacing w:val="-5"/>
              </w:rPr>
              <w:t xml:space="preserve"> </w:t>
            </w:r>
            <w:r>
              <w:t>предузетим</w:t>
            </w:r>
            <w:r>
              <w:rPr>
                <w:spacing w:val="-4"/>
              </w:rPr>
              <w:t xml:space="preserve"> </w:t>
            </w:r>
            <w:r>
              <w:rPr>
                <w:spacing w:val="-2"/>
              </w:rPr>
              <w:t>мерама</w:t>
            </w:r>
          </w:p>
        </w:tc>
      </w:tr>
      <w:tr w:rsidR="0070765D" w:rsidTr="00F21102">
        <w:trPr>
          <w:cnfStyle w:val="010000000000"/>
          <w:trHeight w:val="760"/>
        </w:trPr>
        <w:tc>
          <w:tcPr>
            <w:cnfStyle w:val="001000000000"/>
            <w:tcW w:w="2659" w:type="dxa"/>
          </w:tcPr>
          <w:p w:rsidR="0070765D" w:rsidRDefault="0070765D" w:rsidP="00F21102">
            <w:pPr>
              <w:pStyle w:val="TableParagraph"/>
              <w:spacing w:before="1"/>
              <w:ind w:left="389" w:right="377"/>
              <w:jc w:val="center"/>
              <w:rPr>
                <w:b w:val="0"/>
              </w:rPr>
            </w:pPr>
            <w:r>
              <w:rPr>
                <w:b w:val="0"/>
              </w:rPr>
              <w:lastRenderedPageBreak/>
              <w:t>Улога</w:t>
            </w:r>
            <w:r>
              <w:rPr>
                <w:b w:val="0"/>
                <w:spacing w:val="-5"/>
              </w:rPr>
              <w:t xml:space="preserve"> </w:t>
            </w:r>
            <w:r>
              <w:rPr>
                <w:b w:val="0"/>
                <w:spacing w:val="-2"/>
              </w:rPr>
              <w:t>директора</w:t>
            </w:r>
          </w:p>
        </w:tc>
        <w:tc>
          <w:tcPr>
            <w:cnfStyle w:val="000100000000"/>
            <w:tcW w:w="6917" w:type="dxa"/>
          </w:tcPr>
          <w:p w:rsidR="0070765D" w:rsidRDefault="0070765D" w:rsidP="00F21102">
            <w:pPr>
              <w:pStyle w:val="TableParagraph"/>
              <w:spacing w:line="249" w:lineRule="exact"/>
              <w:ind w:left="108"/>
            </w:pPr>
            <w:r>
              <w:t>Обавља</w:t>
            </w:r>
            <w:r>
              <w:rPr>
                <w:spacing w:val="-4"/>
              </w:rPr>
              <w:t xml:space="preserve"> </w:t>
            </w:r>
            <w:r>
              <w:t>разговор</w:t>
            </w:r>
            <w:r>
              <w:rPr>
                <w:spacing w:val="-3"/>
              </w:rPr>
              <w:t xml:space="preserve"> </w:t>
            </w:r>
            <w:r>
              <w:t>са</w:t>
            </w:r>
            <w:r>
              <w:rPr>
                <w:spacing w:val="-5"/>
              </w:rPr>
              <w:t xml:space="preserve"> </w:t>
            </w:r>
            <w:r>
              <w:rPr>
                <w:spacing w:val="-2"/>
              </w:rPr>
              <w:t>запосленим</w:t>
            </w:r>
          </w:p>
          <w:p w:rsidR="0070765D" w:rsidRDefault="0070765D" w:rsidP="00F21102">
            <w:pPr>
              <w:pStyle w:val="TableParagraph"/>
              <w:spacing w:line="252" w:lineRule="exact"/>
              <w:ind w:left="108" w:right="806"/>
            </w:pPr>
            <w:r>
              <w:t>Обавља</w:t>
            </w:r>
            <w:r>
              <w:rPr>
                <w:spacing w:val="-5"/>
              </w:rPr>
              <w:t xml:space="preserve"> </w:t>
            </w:r>
            <w:r>
              <w:t>консултације</w:t>
            </w:r>
            <w:r>
              <w:rPr>
                <w:spacing w:val="-6"/>
              </w:rPr>
              <w:t xml:space="preserve"> </w:t>
            </w:r>
            <w:r>
              <w:t>са</w:t>
            </w:r>
            <w:r>
              <w:rPr>
                <w:spacing w:val="-5"/>
              </w:rPr>
              <w:t xml:space="preserve"> </w:t>
            </w:r>
            <w:r>
              <w:t>тимом</w:t>
            </w:r>
            <w:r>
              <w:rPr>
                <w:spacing w:val="-6"/>
              </w:rPr>
              <w:t xml:space="preserve"> </w:t>
            </w:r>
            <w:r>
              <w:t>за</w:t>
            </w:r>
            <w:r>
              <w:rPr>
                <w:spacing w:val="-5"/>
              </w:rPr>
              <w:t xml:space="preserve"> </w:t>
            </w:r>
            <w:r>
              <w:t>заштиту</w:t>
            </w:r>
            <w:r>
              <w:rPr>
                <w:spacing w:val="-7"/>
              </w:rPr>
              <w:t xml:space="preserve"> </w:t>
            </w:r>
            <w:r>
              <w:t>од</w:t>
            </w:r>
            <w:r>
              <w:rPr>
                <w:spacing w:val="-5"/>
              </w:rPr>
              <w:t xml:space="preserve"> </w:t>
            </w:r>
            <w:r>
              <w:t>насиља Предузима мере у складу са Законом</w:t>
            </w:r>
          </w:p>
        </w:tc>
      </w:tr>
    </w:tbl>
    <w:p w:rsidR="0070765D" w:rsidRDefault="0070765D" w:rsidP="0070765D">
      <w:pPr>
        <w:spacing w:line="252" w:lineRule="exact"/>
        <w:sectPr w:rsidR="0070765D">
          <w:pgSz w:w="12240" w:h="15840"/>
          <w:pgMar w:top="2860" w:right="720" w:bottom="1200" w:left="1200" w:header="749" w:footer="1005" w:gutter="0"/>
          <w:cols w:space="720"/>
        </w:sectPr>
      </w:pPr>
    </w:p>
    <w:p w:rsidR="0070765D" w:rsidRDefault="0070765D" w:rsidP="0070765D">
      <w:pPr>
        <w:pStyle w:val="BodyText"/>
        <w:spacing w:before="3" w:after="1"/>
        <w:ind w:left="-1080"/>
        <w:rPr>
          <w:b/>
        </w:rPr>
      </w:pPr>
    </w:p>
    <w:tbl>
      <w:tblPr>
        <w:tblStyle w:val="MediumGrid1-Accent5"/>
        <w:tblW w:w="0" w:type="auto"/>
        <w:tblLayout w:type="fixed"/>
        <w:tblLook w:val="01E0"/>
      </w:tblPr>
      <w:tblGrid>
        <w:gridCol w:w="2659"/>
        <w:gridCol w:w="6917"/>
      </w:tblGrid>
      <w:tr w:rsidR="0070765D" w:rsidTr="00F21102">
        <w:trPr>
          <w:cnfStyle w:val="100000000000"/>
          <w:trHeight w:val="253"/>
        </w:trPr>
        <w:tc>
          <w:tcPr>
            <w:cnfStyle w:val="001000000000"/>
            <w:tcW w:w="9576" w:type="dxa"/>
            <w:gridSpan w:val="2"/>
          </w:tcPr>
          <w:p w:rsidR="0070765D" w:rsidRDefault="0070765D" w:rsidP="00F21102">
            <w:pPr>
              <w:pStyle w:val="TableParagraph"/>
              <w:spacing w:line="234" w:lineRule="exact"/>
              <w:ind w:left="328"/>
              <w:rPr>
                <w:b w:val="0"/>
              </w:rPr>
            </w:pPr>
            <w:r>
              <w:rPr>
                <w:b w:val="0"/>
              </w:rPr>
              <w:t>У</w:t>
            </w:r>
            <w:r>
              <w:rPr>
                <w:b w:val="0"/>
                <w:spacing w:val="-4"/>
              </w:rPr>
              <w:t xml:space="preserve"> </w:t>
            </w:r>
            <w:r>
              <w:rPr>
                <w:b w:val="0"/>
              </w:rPr>
              <w:t>СИТУАЦИЈАМА</w:t>
            </w:r>
            <w:r>
              <w:rPr>
                <w:b w:val="0"/>
                <w:spacing w:val="-7"/>
              </w:rPr>
              <w:t xml:space="preserve"> </w:t>
            </w:r>
            <w:r>
              <w:rPr>
                <w:b w:val="0"/>
              </w:rPr>
              <w:t>КАДА</w:t>
            </w:r>
            <w:r>
              <w:rPr>
                <w:b w:val="0"/>
                <w:spacing w:val="-4"/>
              </w:rPr>
              <w:t xml:space="preserve"> </w:t>
            </w:r>
            <w:r>
              <w:rPr>
                <w:b w:val="0"/>
              </w:rPr>
              <w:t>ЈЕ</w:t>
            </w:r>
            <w:r>
              <w:rPr>
                <w:b w:val="0"/>
                <w:spacing w:val="-4"/>
              </w:rPr>
              <w:t xml:space="preserve"> </w:t>
            </w:r>
            <w:r>
              <w:rPr>
                <w:b w:val="0"/>
              </w:rPr>
              <w:t>РОДИТЕЉ</w:t>
            </w:r>
            <w:r>
              <w:rPr>
                <w:b w:val="0"/>
                <w:spacing w:val="-6"/>
              </w:rPr>
              <w:t xml:space="preserve"> </w:t>
            </w:r>
            <w:r>
              <w:rPr>
                <w:b w:val="0"/>
              </w:rPr>
              <w:t>ИЛИ</w:t>
            </w:r>
            <w:r>
              <w:rPr>
                <w:b w:val="0"/>
                <w:spacing w:val="-4"/>
              </w:rPr>
              <w:t xml:space="preserve"> </w:t>
            </w:r>
            <w:r>
              <w:rPr>
                <w:b w:val="0"/>
              </w:rPr>
              <w:t>ТРЕЋЕ</w:t>
            </w:r>
            <w:r>
              <w:rPr>
                <w:b w:val="0"/>
                <w:spacing w:val="-7"/>
              </w:rPr>
              <w:t xml:space="preserve"> </w:t>
            </w:r>
            <w:r>
              <w:rPr>
                <w:b w:val="0"/>
              </w:rPr>
              <w:t>ЛИЦЕ</w:t>
            </w:r>
            <w:r>
              <w:rPr>
                <w:b w:val="0"/>
                <w:spacing w:val="-7"/>
              </w:rPr>
              <w:t xml:space="preserve"> </w:t>
            </w:r>
            <w:r>
              <w:rPr>
                <w:b w:val="0"/>
              </w:rPr>
              <w:t>ПОЧИНИЛАЦ</w:t>
            </w:r>
            <w:r>
              <w:rPr>
                <w:b w:val="0"/>
                <w:spacing w:val="-4"/>
              </w:rPr>
              <w:t xml:space="preserve"> </w:t>
            </w:r>
            <w:r>
              <w:rPr>
                <w:b w:val="0"/>
                <w:spacing w:val="-2"/>
              </w:rPr>
              <w:t>НАСИЉА</w:t>
            </w:r>
          </w:p>
        </w:tc>
      </w:tr>
      <w:tr w:rsidR="0070765D" w:rsidTr="00F21102">
        <w:trPr>
          <w:cnfStyle w:val="000000100000"/>
          <w:trHeight w:val="505"/>
        </w:trPr>
        <w:tc>
          <w:tcPr>
            <w:cnfStyle w:val="001000000000"/>
            <w:tcW w:w="2659" w:type="dxa"/>
          </w:tcPr>
          <w:p w:rsidR="0070765D" w:rsidRDefault="0070765D" w:rsidP="00F21102">
            <w:pPr>
              <w:pStyle w:val="TableParagraph"/>
              <w:spacing w:line="251" w:lineRule="exact"/>
              <w:ind w:left="389" w:right="380"/>
              <w:jc w:val="center"/>
              <w:rPr>
                <w:b w:val="0"/>
              </w:rPr>
            </w:pPr>
            <w:r>
              <w:rPr>
                <w:b w:val="0"/>
              </w:rPr>
              <w:t>Улога</w:t>
            </w:r>
            <w:r>
              <w:rPr>
                <w:b w:val="0"/>
                <w:spacing w:val="-2"/>
              </w:rPr>
              <w:t xml:space="preserve"> ученика</w:t>
            </w:r>
          </w:p>
        </w:tc>
        <w:tc>
          <w:tcPr>
            <w:cnfStyle w:val="000100000000"/>
            <w:tcW w:w="6917" w:type="dxa"/>
          </w:tcPr>
          <w:p w:rsidR="0070765D" w:rsidRDefault="0070765D" w:rsidP="00F21102">
            <w:pPr>
              <w:pStyle w:val="TableParagraph"/>
              <w:tabs>
                <w:tab w:val="left" w:pos="1039"/>
                <w:tab w:val="left" w:pos="2299"/>
                <w:tab w:val="left" w:pos="3107"/>
                <w:tab w:val="left" w:pos="4279"/>
                <w:tab w:val="left" w:pos="5615"/>
              </w:tabs>
              <w:spacing w:line="246" w:lineRule="exact"/>
              <w:ind w:left="108"/>
            </w:pPr>
            <w:r>
              <w:rPr>
                <w:spacing w:val="-2"/>
              </w:rPr>
              <w:t>Ученик</w:t>
            </w:r>
            <w:r>
              <w:tab/>
            </w:r>
            <w:r>
              <w:rPr>
                <w:spacing w:val="-2"/>
              </w:rPr>
              <w:t>пријављује</w:t>
            </w:r>
            <w:r>
              <w:tab/>
            </w:r>
            <w:r>
              <w:rPr>
                <w:spacing w:val="-2"/>
              </w:rPr>
              <w:t>случај</w:t>
            </w:r>
            <w:r>
              <w:tab/>
            </w:r>
            <w:r>
              <w:rPr>
                <w:spacing w:val="-2"/>
              </w:rPr>
              <w:t>дежурном</w:t>
            </w:r>
            <w:r>
              <w:tab/>
            </w:r>
            <w:r>
              <w:rPr>
                <w:spacing w:val="-2"/>
              </w:rPr>
              <w:t>наставнику,</w:t>
            </w:r>
            <w:r>
              <w:tab/>
            </w:r>
            <w:r>
              <w:rPr>
                <w:spacing w:val="-2"/>
              </w:rPr>
              <w:t>одељењском</w:t>
            </w:r>
          </w:p>
          <w:p w:rsidR="0070765D" w:rsidRDefault="0070765D" w:rsidP="00F21102">
            <w:pPr>
              <w:pStyle w:val="TableParagraph"/>
              <w:spacing w:line="240" w:lineRule="exact"/>
              <w:ind w:left="108"/>
            </w:pPr>
            <w:r>
              <w:t>старешини</w:t>
            </w:r>
            <w:r>
              <w:rPr>
                <w:spacing w:val="-4"/>
              </w:rPr>
              <w:t xml:space="preserve"> </w:t>
            </w:r>
            <w:r>
              <w:t>или</w:t>
            </w:r>
            <w:r>
              <w:rPr>
                <w:spacing w:val="-4"/>
              </w:rPr>
              <w:t xml:space="preserve"> </w:t>
            </w:r>
            <w:r>
              <w:rPr>
                <w:spacing w:val="-2"/>
              </w:rPr>
              <w:t>директору</w:t>
            </w:r>
          </w:p>
        </w:tc>
      </w:tr>
      <w:tr w:rsidR="0070765D" w:rsidTr="00F21102">
        <w:trPr>
          <w:trHeight w:val="758"/>
        </w:trPr>
        <w:tc>
          <w:tcPr>
            <w:cnfStyle w:val="001000000000"/>
            <w:tcW w:w="2659" w:type="dxa"/>
          </w:tcPr>
          <w:p w:rsidR="0070765D" w:rsidRDefault="0070765D" w:rsidP="00F21102">
            <w:pPr>
              <w:pStyle w:val="TableParagraph"/>
              <w:ind w:left="748" w:right="516" w:hanging="219"/>
              <w:rPr>
                <w:b w:val="0"/>
              </w:rPr>
            </w:pPr>
            <w:r>
              <w:rPr>
                <w:b w:val="0"/>
              </w:rPr>
              <w:t>Улога</w:t>
            </w:r>
            <w:r>
              <w:rPr>
                <w:b w:val="0"/>
                <w:spacing w:val="-14"/>
              </w:rPr>
              <w:t xml:space="preserve"> </w:t>
            </w:r>
            <w:r>
              <w:rPr>
                <w:b w:val="0"/>
              </w:rPr>
              <w:t xml:space="preserve">дежурног </w:t>
            </w:r>
            <w:r>
              <w:rPr>
                <w:b w:val="0"/>
                <w:spacing w:val="-2"/>
              </w:rPr>
              <w:t>наставника</w:t>
            </w:r>
          </w:p>
        </w:tc>
        <w:tc>
          <w:tcPr>
            <w:cnfStyle w:val="000100000000"/>
            <w:tcW w:w="6917" w:type="dxa"/>
          </w:tcPr>
          <w:p w:rsidR="0070765D" w:rsidRDefault="0070765D" w:rsidP="00F21102">
            <w:pPr>
              <w:pStyle w:val="TableParagraph"/>
              <w:spacing w:line="246" w:lineRule="exact"/>
              <w:ind w:left="108"/>
            </w:pPr>
            <w:r>
              <w:t>Дежурни</w:t>
            </w:r>
            <w:r>
              <w:rPr>
                <w:spacing w:val="-5"/>
              </w:rPr>
              <w:t xml:space="preserve"> </w:t>
            </w:r>
            <w:r>
              <w:t>наставник</w:t>
            </w:r>
            <w:r>
              <w:rPr>
                <w:spacing w:val="-3"/>
              </w:rPr>
              <w:t xml:space="preserve"> </w:t>
            </w:r>
            <w:r>
              <w:t>прекида</w:t>
            </w:r>
            <w:r>
              <w:rPr>
                <w:spacing w:val="-3"/>
              </w:rPr>
              <w:t xml:space="preserve"> </w:t>
            </w:r>
            <w:r>
              <w:t>насиље</w:t>
            </w:r>
            <w:r>
              <w:rPr>
                <w:spacing w:val="-4"/>
              </w:rPr>
              <w:t xml:space="preserve"> </w:t>
            </w:r>
            <w:r>
              <w:t>ако</w:t>
            </w:r>
            <w:r>
              <w:rPr>
                <w:spacing w:val="-6"/>
              </w:rPr>
              <w:t xml:space="preserve"> </w:t>
            </w:r>
            <w:r>
              <w:t>је</w:t>
            </w:r>
            <w:r>
              <w:rPr>
                <w:spacing w:val="-3"/>
              </w:rPr>
              <w:t xml:space="preserve"> </w:t>
            </w:r>
            <w:r>
              <w:t>у</w:t>
            </w:r>
            <w:r>
              <w:rPr>
                <w:spacing w:val="-6"/>
              </w:rPr>
              <w:t xml:space="preserve"> </w:t>
            </w:r>
            <w:r>
              <w:rPr>
                <w:spacing w:val="-4"/>
              </w:rPr>
              <w:t>току</w:t>
            </w:r>
          </w:p>
          <w:p w:rsidR="0070765D" w:rsidRDefault="0070765D" w:rsidP="00F21102">
            <w:pPr>
              <w:pStyle w:val="TableParagraph"/>
              <w:spacing w:line="254" w:lineRule="exact"/>
              <w:ind w:left="108"/>
            </w:pPr>
            <w:r>
              <w:t>Дежурни</w:t>
            </w:r>
            <w:r>
              <w:rPr>
                <w:spacing w:val="40"/>
              </w:rPr>
              <w:t xml:space="preserve"> </w:t>
            </w:r>
            <w:r>
              <w:t>наставник</w:t>
            </w:r>
            <w:r>
              <w:rPr>
                <w:spacing w:val="40"/>
              </w:rPr>
              <w:t xml:space="preserve"> </w:t>
            </w:r>
            <w:r>
              <w:t>пријављује</w:t>
            </w:r>
            <w:r>
              <w:rPr>
                <w:spacing w:val="40"/>
              </w:rPr>
              <w:t xml:space="preserve"> </w:t>
            </w:r>
            <w:r>
              <w:t>случај</w:t>
            </w:r>
            <w:r>
              <w:rPr>
                <w:spacing w:val="40"/>
              </w:rPr>
              <w:t xml:space="preserve"> </w:t>
            </w:r>
            <w:r>
              <w:t>директору</w:t>
            </w:r>
            <w:r>
              <w:rPr>
                <w:spacing w:val="40"/>
              </w:rPr>
              <w:t xml:space="preserve"> </w:t>
            </w:r>
            <w:r>
              <w:t>школе</w:t>
            </w:r>
            <w:r>
              <w:rPr>
                <w:spacing w:val="40"/>
              </w:rPr>
              <w:t xml:space="preserve"> </w:t>
            </w:r>
            <w:r>
              <w:t>и</w:t>
            </w:r>
            <w:r>
              <w:rPr>
                <w:spacing w:val="40"/>
              </w:rPr>
              <w:t xml:space="preserve"> </w:t>
            </w:r>
            <w:r>
              <w:t>тиму</w:t>
            </w:r>
            <w:r>
              <w:rPr>
                <w:spacing w:val="40"/>
              </w:rPr>
              <w:t xml:space="preserve"> </w:t>
            </w:r>
            <w:r>
              <w:t>за заштиту од насиља</w:t>
            </w:r>
          </w:p>
        </w:tc>
      </w:tr>
      <w:tr w:rsidR="0070765D" w:rsidTr="00F21102">
        <w:trPr>
          <w:cnfStyle w:val="000000100000"/>
          <w:trHeight w:val="505"/>
        </w:trPr>
        <w:tc>
          <w:tcPr>
            <w:cnfStyle w:val="001000000000"/>
            <w:tcW w:w="2659" w:type="dxa"/>
          </w:tcPr>
          <w:p w:rsidR="0070765D" w:rsidRDefault="0070765D" w:rsidP="00F21102">
            <w:pPr>
              <w:pStyle w:val="TableParagraph"/>
              <w:spacing w:line="254" w:lineRule="exact"/>
              <w:ind w:left="748" w:right="411" w:hanging="327"/>
              <w:rPr>
                <w:b w:val="0"/>
              </w:rPr>
            </w:pPr>
            <w:r>
              <w:rPr>
                <w:b w:val="0"/>
              </w:rPr>
              <w:t>Улога</w:t>
            </w:r>
            <w:r>
              <w:rPr>
                <w:b w:val="0"/>
                <w:spacing w:val="-14"/>
              </w:rPr>
              <w:t xml:space="preserve"> </w:t>
            </w:r>
            <w:r>
              <w:rPr>
                <w:b w:val="0"/>
              </w:rPr>
              <w:t xml:space="preserve">предметног </w:t>
            </w:r>
            <w:r>
              <w:rPr>
                <w:b w:val="0"/>
                <w:spacing w:val="-2"/>
              </w:rPr>
              <w:t>наставника</w:t>
            </w:r>
          </w:p>
        </w:tc>
        <w:tc>
          <w:tcPr>
            <w:cnfStyle w:val="000100000000"/>
            <w:tcW w:w="6917" w:type="dxa"/>
          </w:tcPr>
          <w:p w:rsidR="0070765D" w:rsidRDefault="0070765D" w:rsidP="00F21102">
            <w:pPr>
              <w:pStyle w:val="TableParagraph"/>
              <w:spacing w:line="247" w:lineRule="exact"/>
              <w:ind w:left="108"/>
            </w:pPr>
            <w:r>
              <w:t>Наставник</w:t>
            </w:r>
            <w:r>
              <w:rPr>
                <w:spacing w:val="-3"/>
              </w:rPr>
              <w:t xml:space="preserve"> </w:t>
            </w:r>
            <w:r>
              <w:t>прекида</w:t>
            </w:r>
            <w:r>
              <w:rPr>
                <w:spacing w:val="-3"/>
              </w:rPr>
              <w:t xml:space="preserve"> </w:t>
            </w:r>
            <w:r>
              <w:t>насиље</w:t>
            </w:r>
            <w:r>
              <w:rPr>
                <w:spacing w:val="-3"/>
              </w:rPr>
              <w:t xml:space="preserve"> </w:t>
            </w:r>
            <w:r>
              <w:t>ако</w:t>
            </w:r>
            <w:r>
              <w:rPr>
                <w:spacing w:val="-5"/>
              </w:rPr>
              <w:t xml:space="preserve"> </w:t>
            </w:r>
            <w:r>
              <w:t>је</w:t>
            </w:r>
            <w:r>
              <w:rPr>
                <w:spacing w:val="-3"/>
              </w:rPr>
              <w:t xml:space="preserve"> </w:t>
            </w:r>
            <w:r>
              <w:t>у</w:t>
            </w:r>
            <w:r>
              <w:rPr>
                <w:spacing w:val="-5"/>
              </w:rPr>
              <w:t xml:space="preserve"> </w:t>
            </w:r>
            <w:r>
              <w:rPr>
                <w:spacing w:val="-4"/>
              </w:rPr>
              <w:t>току</w:t>
            </w:r>
          </w:p>
          <w:p w:rsidR="0070765D" w:rsidRDefault="0070765D" w:rsidP="00F21102">
            <w:pPr>
              <w:pStyle w:val="TableParagraph"/>
              <w:spacing w:before="1" w:line="238" w:lineRule="exact"/>
              <w:ind w:left="108"/>
            </w:pPr>
            <w:r>
              <w:t>Наставник</w:t>
            </w:r>
            <w:r>
              <w:rPr>
                <w:spacing w:val="-8"/>
              </w:rPr>
              <w:t xml:space="preserve"> </w:t>
            </w:r>
            <w:r>
              <w:t>пријављује</w:t>
            </w:r>
            <w:r>
              <w:rPr>
                <w:spacing w:val="-6"/>
              </w:rPr>
              <w:t xml:space="preserve"> </w:t>
            </w:r>
            <w:r>
              <w:t>случај</w:t>
            </w:r>
            <w:r>
              <w:rPr>
                <w:spacing w:val="-4"/>
              </w:rPr>
              <w:t xml:space="preserve"> </w:t>
            </w:r>
            <w:r>
              <w:t>директору</w:t>
            </w:r>
            <w:r>
              <w:rPr>
                <w:spacing w:val="-8"/>
              </w:rPr>
              <w:t xml:space="preserve"> </w:t>
            </w:r>
            <w:r>
              <w:rPr>
                <w:spacing w:val="-2"/>
              </w:rPr>
              <w:t>школе</w:t>
            </w:r>
          </w:p>
        </w:tc>
      </w:tr>
      <w:tr w:rsidR="0070765D" w:rsidTr="00F21102">
        <w:trPr>
          <w:trHeight w:val="1262"/>
        </w:trPr>
        <w:tc>
          <w:tcPr>
            <w:cnfStyle w:val="001000000000"/>
            <w:tcW w:w="2659" w:type="dxa"/>
          </w:tcPr>
          <w:p w:rsidR="0070765D" w:rsidRDefault="0070765D" w:rsidP="00F21102">
            <w:pPr>
              <w:pStyle w:val="TableParagraph"/>
              <w:spacing w:line="242" w:lineRule="auto"/>
              <w:ind w:left="791" w:right="388" w:hanging="394"/>
              <w:rPr>
                <w:b w:val="0"/>
              </w:rPr>
            </w:pPr>
            <w:r>
              <w:rPr>
                <w:b w:val="0"/>
              </w:rPr>
              <w:t>Улога</w:t>
            </w:r>
            <w:r>
              <w:rPr>
                <w:b w:val="0"/>
                <w:spacing w:val="-14"/>
              </w:rPr>
              <w:t xml:space="preserve"> </w:t>
            </w:r>
            <w:r>
              <w:rPr>
                <w:b w:val="0"/>
              </w:rPr>
              <w:t xml:space="preserve">одељењског </w:t>
            </w:r>
            <w:r>
              <w:rPr>
                <w:b w:val="0"/>
                <w:spacing w:val="-2"/>
              </w:rPr>
              <w:t>старешине</w:t>
            </w:r>
          </w:p>
        </w:tc>
        <w:tc>
          <w:tcPr>
            <w:cnfStyle w:val="000100000000"/>
            <w:tcW w:w="6917" w:type="dxa"/>
          </w:tcPr>
          <w:p w:rsidR="0070765D" w:rsidRDefault="0070765D" w:rsidP="00F21102">
            <w:pPr>
              <w:pStyle w:val="TableParagraph"/>
              <w:spacing w:line="242" w:lineRule="auto"/>
              <w:ind w:left="108"/>
            </w:pPr>
            <w:r>
              <w:t>Одељењски</w:t>
            </w:r>
            <w:r>
              <w:rPr>
                <w:spacing w:val="40"/>
              </w:rPr>
              <w:t xml:space="preserve"> </w:t>
            </w:r>
            <w:r>
              <w:t>старешина</w:t>
            </w:r>
            <w:r>
              <w:rPr>
                <w:spacing w:val="40"/>
              </w:rPr>
              <w:t xml:space="preserve"> </w:t>
            </w:r>
            <w:r>
              <w:t>прати</w:t>
            </w:r>
            <w:r>
              <w:rPr>
                <w:spacing w:val="40"/>
              </w:rPr>
              <w:t xml:space="preserve"> </w:t>
            </w:r>
            <w:r>
              <w:t>понашање</w:t>
            </w:r>
            <w:r>
              <w:rPr>
                <w:spacing w:val="40"/>
              </w:rPr>
              <w:t xml:space="preserve"> </w:t>
            </w:r>
            <w:r>
              <w:t>ученика,</w:t>
            </w:r>
            <w:r>
              <w:rPr>
                <w:spacing w:val="40"/>
              </w:rPr>
              <w:t xml:space="preserve"> </w:t>
            </w:r>
            <w:r>
              <w:t>које</w:t>
            </w:r>
            <w:r>
              <w:rPr>
                <w:spacing w:val="40"/>
              </w:rPr>
              <w:t xml:space="preserve"> </w:t>
            </w:r>
            <w:r>
              <w:t>може</w:t>
            </w:r>
            <w:r>
              <w:rPr>
                <w:spacing w:val="40"/>
              </w:rPr>
              <w:t xml:space="preserve"> </w:t>
            </w:r>
            <w:r>
              <w:t>бити</w:t>
            </w:r>
            <w:r>
              <w:rPr>
                <w:spacing w:val="80"/>
              </w:rPr>
              <w:t xml:space="preserve"> </w:t>
            </w:r>
            <w:r>
              <w:t>показатељ да је жртва насиља</w:t>
            </w:r>
          </w:p>
          <w:p w:rsidR="0070765D" w:rsidRDefault="0070765D" w:rsidP="00F21102">
            <w:pPr>
              <w:pStyle w:val="TableParagraph"/>
              <w:tabs>
                <w:tab w:val="left" w:pos="1428"/>
                <w:tab w:val="left" w:pos="2640"/>
                <w:tab w:val="left" w:pos="3535"/>
                <w:tab w:val="left" w:pos="4568"/>
                <w:tab w:val="left" w:pos="4971"/>
                <w:tab w:val="left" w:pos="6207"/>
              </w:tabs>
              <w:ind w:left="108" w:right="92"/>
            </w:pPr>
            <w:r>
              <w:rPr>
                <w:spacing w:val="-2"/>
              </w:rPr>
              <w:t>Одељењски</w:t>
            </w:r>
            <w:r>
              <w:tab/>
            </w:r>
            <w:r>
              <w:rPr>
                <w:spacing w:val="-2"/>
              </w:rPr>
              <w:t>старешина</w:t>
            </w:r>
            <w:r>
              <w:tab/>
            </w:r>
            <w:r>
              <w:rPr>
                <w:spacing w:val="-2"/>
              </w:rPr>
              <w:t>обавља</w:t>
            </w:r>
            <w:r>
              <w:tab/>
            </w:r>
            <w:r>
              <w:rPr>
                <w:spacing w:val="-2"/>
              </w:rPr>
              <w:t>разговор</w:t>
            </w:r>
            <w:r>
              <w:tab/>
            </w:r>
            <w:r>
              <w:rPr>
                <w:spacing w:val="-6"/>
              </w:rPr>
              <w:t>са</w:t>
            </w:r>
            <w:r>
              <w:tab/>
            </w:r>
            <w:r>
              <w:rPr>
                <w:spacing w:val="-2"/>
              </w:rPr>
              <w:t>ученицима</w:t>
            </w:r>
            <w:r>
              <w:tab/>
            </w:r>
            <w:r>
              <w:rPr>
                <w:spacing w:val="-2"/>
              </w:rPr>
              <w:t xml:space="preserve">(и/или </w:t>
            </w:r>
            <w:r>
              <w:t>одељењем)</w:t>
            </w:r>
            <w:r>
              <w:rPr>
                <w:spacing w:val="13"/>
              </w:rPr>
              <w:t xml:space="preserve"> </w:t>
            </w:r>
            <w:r>
              <w:t>и</w:t>
            </w:r>
            <w:r>
              <w:rPr>
                <w:spacing w:val="13"/>
              </w:rPr>
              <w:t xml:space="preserve"> </w:t>
            </w:r>
            <w:r>
              <w:t>обавештава</w:t>
            </w:r>
            <w:r>
              <w:rPr>
                <w:spacing w:val="11"/>
              </w:rPr>
              <w:t xml:space="preserve"> </w:t>
            </w:r>
            <w:r>
              <w:t>родитеље</w:t>
            </w:r>
            <w:r>
              <w:rPr>
                <w:spacing w:val="14"/>
              </w:rPr>
              <w:t xml:space="preserve"> </w:t>
            </w:r>
            <w:r>
              <w:t>ученика,</w:t>
            </w:r>
            <w:r>
              <w:rPr>
                <w:spacing w:val="13"/>
              </w:rPr>
              <w:t xml:space="preserve"> </w:t>
            </w:r>
            <w:r>
              <w:t>уколико</w:t>
            </w:r>
            <w:r>
              <w:rPr>
                <w:spacing w:val="11"/>
              </w:rPr>
              <w:t xml:space="preserve"> </w:t>
            </w:r>
            <w:r>
              <w:t>је</w:t>
            </w:r>
            <w:r>
              <w:rPr>
                <w:spacing w:val="13"/>
              </w:rPr>
              <w:t xml:space="preserve"> </w:t>
            </w:r>
            <w:r>
              <w:t>то</w:t>
            </w:r>
            <w:r>
              <w:rPr>
                <w:spacing w:val="14"/>
              </w:rPr>
              <w:t xml:space="preserve"> </w:t>
            </w:r>
            <w:r>
              <w:t>у</w:t>
            </w:r>
            <w:r>
              <w:rPr>
                <w:spacing w:val="11"/>
              </w:rPr>
              <w:t xml:space="preserve"> </w:t>
            </w:r>
            <w:r>
              <w:rPr>
                <w:spacing w:val="-2"/>
              </w:rPr>
              <w:t>интересу</w:t>
            </w:r>
          </w:p>
          <w:p w:rsidR="0070765D" w:rsidRDefault="0070765D" w:rsidP="00F21102">
            <w:pPr>
              <w:pStyle w:val="TableParagraph"/>
              <w:spacing w:line="238" w:lineRule="exact"/>
              <w:ind w:left="108"/>
            </w:pPr>
            <w:r>
              <w:t>ученика</w:t>
            </w:r>
            <w:r>
              <w:rPr>
                <w:spacing w:val="-4"/>
              </w:rPr>
              <w:t xml:space="preserve"> </w:t>
            </w:r>
            <w:r>
              <w:t>(по</w:t>
            </w:r>
            <w:r>
              <w:rPr>
                <w:spacing w:val="-3"/>
              </w:rPr>
              <w:t xml:space="preserve"> </w:t>
            </w:r>
            <w:r>
              <w:t>потреби</w:t>
            </w:r>
            <w:r>
              <w:rPr>
                <w:spacing w:val="-4"/>
              </w:rPr>
              <w:t xml:space="preserve"> </w:t>
            </w:r>
            <w:r>
              <w:t>укључује</w:t>
            </w:r>
            <w:r>
              <w:rPr>
                <w:spacing w:val="-3"/>
              </w:rPr>
              <w:t xml:space="preserve"> </w:t>
            </w:r>
            <w:r>
              <w:t>педагога</w:t>
            </w:r>
            <w:r>
              <w:rPr>
                <w:spacing w:val="-3"/>
              </w:rPr>
              <w:t xml:space="preserve"> </w:t>
            </w:r>
            <w:r>
              <w:t>у</w:t>
            </w:r>
            <w:r>
              <w:rPr>
                <w:spacing w:val="-6"/>
              </w:rPr>
              <w:t xml:space="preserve"> </w:t>
            </w:r>
            <w:r>
              <w:t>рад</w:t>
            </w:r>
            <w:r>
              <w:rPr>
                <w:spacing w:val="-5"/>
              </w:rPr>
              <w:t xml:space="preserve"> </w:t>
            </w:r>
            <w:r>
              <w:t>са</w:t>
            </w:r>
            <w:r>
              <w:rPr>
                <w:spacing w:val="-3"/>
              </w:rPr>
              <w:t xml:space="preserve"> </w:t>
            </w:r>
            <w:r>
              <w:rPr>
                <w:spacing w:val="-2"/>
              </w:rPr>
              <w:t>учеником)</w:t>
            </w:r>
          </w:p>
        </w:tc>
      </w:tr>
      <w:tr w:rsidR="0070765D" w:rsidTr="00F21102">
        <w:trPr>
          <w:cnfStyle w:val="000000100000"/>
          <w:trHeight w:val="505"/>
        </w:trPr>
        <w:tc>
          <w:tcPr>
            <w:cnfStyle w:val="001000000000"/>
            <w:tcW w:w="2659" w:type="dxa"/>
          </w:tcPr>
          <w:p w:rsidR="0070765D" w:rsidRDefault="0070765D" w:rsidP="00F21102">
            <w:pPr>
              <w:pStyle w:val="TableParagraph"/>
              <w:spacing w:line="251" w:lineRule="exact"/>
              <w:ind w:left="389" w:right="377"/>
              <w:jc w:val="center"/>
              <w:rPr>
                <w:b w:val="0"/>
              </w:rPr>
            </w:pPr>
            <w:r>
              <w:rPr>
                <w:b w:val="0"/>
              </w:rPr>
              <w:t>Улога</w:t>
            </w:r>
            <w:r>
              <w:rPr>
                <w:b w:val="0"/>
                <w:spacing w:val="-2"/>
              </w:rPr>
              <w:t xml:space="preserve"> педагога</w:t>
            </w:r>
          </w:p>
        </w:tc>
        <w:tc>
          <w:tcPr>
            <w:cnfStyle w:val="000100000000"/>
            <w:tcW w:w="6917" w:type="dxa"/>
          </w:tcPr>
          <w:p w:rsidR="0070765D" w:rsidRDefault="0070765D" w:rsidP="00F21102">
            <w:pPr>
              <w:pStyle w:val="TableParagraph"/>
              <w:spacing w:line="247" w:lineRule="exact"/>
              <w:ind w:left="108"/>
            </w:pPr>
            <w:r>
              <w:t>Обавља</w:t>
            </w:r>
            <w:r>
              <w:rPr>
                <w:spacing w:val="30"/>
              </w:rPr>
              <w:t xml:space="preserve"> </w:t>
            </w:r>
            <w:r>
              <w:t>разговор</w:t>
            </w:r>
            <w:r>
              <w:rPr>
                <w:spacing w:val="29"/>
              </w:rPr>
              <w:t xml:space="preserve"> </w:t>
            </w:r>
            <w:r>
              <w:t>са</w:t>
            </w:r>
            <w:r>
              <w:rPr>
                <w:spacing w:val="30"/>
              </w:rPr>
              <w:t xml:space="preserve"> </w:t>
            </w:r>
            <w:r>
              <w:t>ученицима</w:t>
            </w:r>
            <w:r>
              <w:rPr>
                <w:spacing w:val="31"/>
              </w:rPr>
              <w:t xml:space="preserve"> </w:t>
            </w:r>
            <w:r>
              <w:t>и</w:t>
            </w:r>
            <w:r>
              <w:rPr>
                <w:spacing w:val="29"/>
              </w:rPr>
              <w:t xml:space="preserve"> </w:t>
            </w:r>
            <w:r>
              <w:t>родитељима</w:t>
            </w:r>
            <w:r>
              <w:rPr>
                <w:spacing w:val="30"/>
              </w:rPr>
              <w:t xml:space="preserve"> </w:t>
            </w:r>
            <w:r>
              <w:t>ученика</w:t>
            </w:r>
            <w:r>
              <w:rPr>
                <w:spacing w:val="31"/>
              </w:rPr>
              <w:t xml:space="preserve"> </w:t>
            </w:r>
            <w:r>
              <w:t>у</w:t>
            </w:r>
            <w:r>
              <w:rPr>
                <w:spacing w:val="27"/>
              </w:rPr>
              <w:t xml:space="preserve"> </w:t>
            </w:r>
            <w:r>
              <w:t>сарадњи</w:t>
            </w:r>
            <w:r>
              <w:rPr>
                <w:spacing w:val="28"/>
              </w:rPr>
              <w:t xml:space="preserve"> </w:t>
            </w:r>
            <w:r>
              <w:rPr>
                <w:spacing w:val="-5"/>
              </w:rPr>
              <w:t>са</w:t>
            </w:r>
          </w:p>
          <w:p w:rsidR="0070765D" w:rsidRDefault="0070765D" w:rsidP="00F21102">
            <w:pPr>
              <w:pStyle w:val="TableParagraph"/>
              <w:spacing w:before="1" w:line="238" w:lineRule="exact"/>
              <w:ind w:left="108"/>
            </w:pPr>
            <w:r>
              <w:t>одељењским</w:t>
            </w:r>
            <w:r>
              <w:rPr>
                <w:spacing w:val="-6"/>
              </w:rPr>
              <w:t xml:space="preserve"> </w:t>
            </w:r>
            <w:r>
              <w:rPr>
                <w:spacing w:val="-2"/>
              </w:rPr>
              <w:t>старешином</w:t>
            </w:r>
          </w:p>
        </w:tc>
      </w:tr>
      <w:tr w:rsidR="0070765D" w:rsidTr="00F21102">
        <w:trPr>
          <w:trHeight w:val="760"/>
        </w:trPr>
        <w:tc>
          <w:tcPr>
            <w:cnfStyle w:val="001000000000"/>
            <w:tcW w:w="2659" w:type="dxa"/>
          </w:tcPr>
          <w:p w:rsidR="0070765D" w:rsidRDefault="0070765D" w:rsidP="00F21102">
            <w:pPr>
              <w:pStyle w:val="TableParagraph"/>
              <w:ind w:left="818" w:right="6" w:hanging="641"/>
              <w:rPr>
                <w:b w:val="0"/>
              </w:rPr>
            </w:pPr>
            <w:r>
              <w:rPr>
                <w:b w:val="0"/>
              </w:rPr>
              <w:t>Улога</w:t>
            </w:r>
            <w:r>
              <w:rPr>
                <w:b w:val="0"/>
                <w:spacing w:val="-11"/>
              </w:rPr>
              <w:t xml:space="preserve"> </w:t>
            </w:r>
            <w:r>
              <w:rPr>
                <w:b w:val="0"/>
              </w:rPr>
              <w:t>тима</w:t>
            </w:r>
            <w:r>
              <w:rPr>
                <w:b w:val="0"/>
                <w:spacing w:val="-11"/>
              </w:rPr>
              <w:t xml:space="preserve"> </w:t>
            </w:r>
            <w:r>
              <w:rPr>
                <w:b w:val="0"/>
              </w:rPr>
              <w:t>за</w:t>
            </w:r>
            <w:r>
              <w:rPr>
                <w:b w:val="0"/>
                <w:spacing w:val="-14"/>
              </w:rPr>
              <w:t xml:space="preserve"> </w:t>
            </w:r>
            <w:r>
              <w:rPr>
                <w:b w:val="0"/>
              </w:rPr>
              <w:t>заштиту од насиља</w:t>
            </w:r>
          </w:p>
        </w:tc>
        <w:tc>
          <w:tcPr>
            <w:cnfStyle w:val="000100000000"/>
            <w:tcW w:w="6917" w:type="dxa"/>
          </w:tcPr>
          <w:p w:rsidR="0070765D" w:rsidRDefault="0070765D" w:rsidP="00F21102">
            <w:pPr>
              <w:pStyle w:val="TableParagraph"/>
              <w:spacing w:line="247" w:lineRule="exact"/>
              <w:ind w:left="108"/>
            </w:pPr>
            <w:r>
              <w:t>Пријављује</w:t>
            </w:r>
            <w:r>
              <w:rPr>
                <w:spacing w:val="-6"/>
              </w:rPr>
              <w:t xml:space="preserve"> </w:t>
            </w:r>
            <w:r>
              <w:t>случај</w:t>
            </w:r>
            <w:r>
              <w:rPr>
                <w:spacing w:val="-5"/>
              </w:rPr>
              <w:t xml:space="preserve"> </w:t>
            </w:r>
            <w:r>
              <w:rPr>
                <w:spacing w:val="-2"/>
              </w:rPr>
              <w:t>директору</w:t>
            </w:r>
          </w:p>
          <w:p w:rsidR="0070765D" w:rsidRDefault="0070765D" w:rsidP="00F21102">
            <w:pPr>
              <w:pStyle w:val="TableParagraph"/>
              <w:spacing w:line="252" w:lineRule="exact"/>
              <w:ind w:left="108" w:right="165"/>
            </w:pPr>
            <w:r>
              <w:t>Прикупља</w:t>
            </w:r>
            <w:r>
              <w:rPr>
                <w:spacing w:val="-5"/>
              </w:rPr>
              <w:t xml:space="preserve"> </w:t>
            </w:r>
            <w:r>
              <w:t>информације</w:t>
            </w:r>
            <w:r>
              <w:rPr>
                <w:spacing w:val="-5"/>
              </w:rPr>
              <w:t xml:space="preserve"> </w:t>
            </w:r>
            <w:r>
              <w:t>везане</w:t>
            </w:r>
            <w:r>
              <w:rPr>
                <w:spacing w:val="-5"/>
              </w:rPr>
              <w:t xml:space="preserve"> </w:t>
            </w:r>
            <w:r>
              <w:t>за</w:t>
            </w:r>
            <w:r>
              <w:rPr>
                <w:spacing w:val="-5"/>
              </w:rPr>
              <w:t xml:space="preserve"> </w:t>
            </w:r>
            <w:r>
              <w:t>случај</w:t>
            </w:r>
            <w:r>
              <w:rPr>
                <w:spacing w:val="-3"/>
              </w:rPr>
              <w:t xml:space="preserve"> </w:t>
            </w:r>
            <w:r>
              <w:t>и</w:t>
            </w:r>
            <w:r>
              <w:rPr>
                <w:spacing w:val="-6"/>
              </w:rPr>
              <w:t xml:space="preserve"> </w:t>
            </w:r>
            <w:r>
              <w:t>процењује</w:t>
            </w:r>
            <w:r>
              <w:rPr>
                <w:spacing w:val="-5"/>
              </w:rPr>
              <w:t xml:space="preserve"> </w:t>
            </w:r>
            <w:r>
              <w:t>ниво</w:t>
            </w:r>
            <w:r>
              <w:rPr>
                <w:spacing w:val="-5"/>
              </w:rPr>
              <w:t xml:space="preserve"> </w:t>
            </w:r>
            <w:r>
              <w:t>ризика Води евиденцију о датој ситуацији и предузетим мерама</w:t>
            </w:r>
          </w:p>
        </w:tc>
      </w:tr>
      <w:tr w:rsidR="0070765D" w:rsidTr="00F21102">
        <w:trPr>
          <w:cnfStyle w:val="010000000000"/>
          <w:trHeight w:val="758"/>
        </w:trPr>
        <w:tc>
          <w:tcPr>
            <w:cnfStyle w:val="001000000000"/>
            <w:tcW w:w="2659" w:type="dxa"/>
          </w:tcPr>
          <w:p w:rsidR="0070765D" w:rsidRDefault="0070765D" w:rsidP="00F21102">
            <w:pPr>
              <w:pStyle w:val="TableParagraph"/>
              <w:spacing w:line="251" w:lineRule="exact"/>
              <w:ind w:left="389" w:right="377"/>
              <w:jc w:val="center"/>
              <w:rPr>
                <w:b w:val="0"/>
              </w:rPr>
            </w:pPr>
            <w:r>
              <w:rPr>
                <w:b w:val="0"/>
              </w:rPr>
              <w:t>Улога</w:t>
            </w:r>
            <w:r>
              <w:rPr>
                <w:b w:val="0"/>
                <w:spacing w:val="-5"/>
              </w:rPr>
              <w:t xml:space="preserve"> </w:t>
            </w:r>
            <w:r>
              <w:rPr>
                <w:b w:val="0"/>
                <w:spacing w:val="-2"/>
              </w:rPr>
              <w:t>директора</w:t>
            </w:r>
          </w:p>
        </w:tc>
        <w:tc>
          <w:tcPr>
            <w:cnfStyle w:val="000100000000"/>
            <w:tcW w:w="6917" w:type="dxa"/>
          </w:tcPr>
          <w:p w:rsidR="0070765D" w:rsidRDefault="0070765D" w:rsidP="00F21102">
            <w:pPr>
              <w:pStyle w:val="TableParagraph"/>
              <w:spacing w:line="246" w:lineRule="exact"/>
              <w:ind w:left="108"/>
            </w:pPr>
            <w:r>
              <w:t>Обавештава</w:t>
            </w:r>
            <w:r>
              <w:rPr>
                <w:spacing w:val="-6"/>
              </w:rPr>
              <w:t xml:space="preserve"> </w:t>
            </w:r>
            <w:r>
              <w:t>надлежне</w:t>
            </w:r>
            <w:r>
              <w:rPr>
                <w:spacing w:val="-5"/>
              </w:rPr>
              <w:t xml:space="preserve"> </w:t>
            </w:r>
            <w:r>
              <w:rPr>
                <w:spacing w:val="-2"/>
              </w:rPr>
              <w:t>институције</w:t>
            </w:r>
          </w:p>
          <w:p w:rsidR="0070765D" w:rsidRDefault="0070765D" w:rsidP="00F21102">
            <w:pPr>
              <w:pStyle w:val="TableParagraph"/>
              <w:spacing w:line="254" w:lineRule="exact"/>
              <w:ind w:left="108"/>
            </w:pPr>
            <w:r>
              <w:t>Обавља</w:t>
            </w:r>
            <w:r>
              <w:rPr>
                <w:spacing w:val="40"/>
              </w:rPr>
              <w:t xml:space="preserve"> </w:t>
            </w:r>
            <w:r>
              <w:t>консултације</w:t>
            </w:r>
            <w:r>
              <w:rPr>
                <w:spacing w:val="40"/>
              </w:rPr>
              <w:t xml:space="preserve"> </w:t>
            </w:r>
            <w:r>
              <w:t>са</w:t>
            </w:r>
            <w:r>
              <w:rPr>
                <w:spacing w:val="40"/>
              </w:rPr>
              <w:t xml:space="preserve"> </w:t>
            </w:r>
            <w:r>
              <w:t>тимом</w:t>
            </w:r>
            <w:r>
              <w:rPr>
                <w:spacing w:val="40"/>
              </w:rPr>
              <w:t xml:space="preserve"> </w:t>
            </w:r>
            <w:r>
              <w:t>за</w:t>
            </w:r>
            <w:r>
              <w:rPr>
                <w:spacing w:val="40"/>
              </w:rPr>
              <w:t xml:space="preserve"> </w:t>
            </w:r>
            <w:r>
              <w:t>заштиту</w:t>
            </w:r>
            <w:r>
              <w:rPr>
                <w:spacing w:val="40"/>
              </w:rPr>
              <w:t xml:space="preserve"> </w:t>
            </w:r>
            <w:r>
              <w:t>од</w:t>
            </w:r>
            <w:r>
              <w:rPr>
                <w:spacing w:val="40"/>
              </w:rPr>
              <w:t xml:space="preserve"> </w:t>
            </w:r>
            <w:r>
              <w:t>насиља</w:t>
            </w:r>
            <w:r>
              <w:rPr>
                <w:spacing w:val="40"/>
              </w:rPr>
              <w:t xml:space="preserve"> </w:t>
            </w:r>
            <w:r>
              <w:t>у</w:t>
            </w:r>
            <w:r>
              <w:rPr>
                <w:spacing w:val="40"/>
              </w:rPr>
              <w:t xml:space="preserve"> </w:t>
            </w:r>
            <w:r>
              <w:t>процени</w:t>
            </w:r>
            <w:r>
              <w:rPr>
                <w:spacing w:val="80"/>
                <w:w w:val="150"/>
              </w:rPr>
              <w:t xml:space="preserve"> </w:t>
            </w:r>
            <w:r>
              <w:rPr>
                <w:spacing w:val="-2"/>
              </w:rPr>
              <w:t>ризика</w:t>
            </w:r>
          </w:p>
        </w:tc>
      </w:tr>
    </w:tbl>
    <w:p w:rsidR="0070765D" w:rsidRPr="00DC5062" w:rsidRDefault="0070765D" w:rsidP="0070765D">
      <w:r>
        <w:t xml:space="preserve"> </w:t>
      </w:r>
    </w:p>
    <w:p w:rsidR="001E4C31" w:rsidRDefault="001E4C31">
      <w:pPr>
        <w:spacing w:after="200" w:line="276" w:lineRule="auto"/>
        <w:rPr>
          <w:sz w:val="24"/>
          <w:szCs w:val="24"/>
        </w:rPr>
      </w:pPr>
    </w:p>
    <w:p w:rsidR="0070765D" w:rsidRPr="0070765D" w:rsidRDefault="0070765D">
      <w:pPr>
        <w:spacing w:after="200" w:line="276" w:lineRule="auto"/>
        <w:rPr>
          <w:sz w:val="24"/>
          <w:szCs w:val="24"/>
        </w:rPr>
      </w:pPr>
    </w:p>
    <w:p w:rsidR="00C05ECB" w:rsidRDefault="00C05ECB" w:rsidP="00865C60">
      <w:pPr>
        <w:rPr>
          <w:sz w:val="24"/>
          <w:szCs w:val="24"/>
        </w:rPr>
      </w:pPr>
    </w:p>
    <w:p w:rsidR="00CA4E44" w:rsidRDefault="00CA4E44" w:rsidP="00865C60">
      <w:pPr>
        <w:rPr>
          <w:sz w:val="24"/>
          <w:szCs w:val="24"/>
        </w:rPr>
      </w:pPr>
    </w:p>
    <w:p w:rsidR="00457B30" w:rsidRDefault="00457B30" w:rsidP="00457B30">
      <w:pPr>
        <w:pStyle w:val="Heading2"/>
        <w:spacing w:before="91"/>
        <w:ind w:left="384" w:right="862"/>
        <w:jc w:val="center"/>
      </w:pPr>
    </w:p>
    <w:p w:rsidR="00457B30" w:rsidRDefault="00457B30" w:rsidP="00457B30">
      <w:pPr>
        <w:pStyle w:val="Heading2"/>
        <w:spacing w:before="91"/>
        <w:ind w:left="384" w:right="862"/>
        <w:jc w:val="center"/>
      </w:pPr>
    </w:p>
    <w:p w:rsidR="00457B30" w:rsidRDefault="00457B30" w:rsidP="00457B30"/>
    <w:p w:rsidR="00457B30" w:rsidRPr="00457B30" w:rsidRDefault="00457B30" w:rsidP="00457B30"/>
    <w:p w:rsidR="00457B30" w:rsidRDefault="00457B30" w:rsidP="00457B30">
      <w:pPr>
        <w:pStyle w:val="Heading2"/>
        <w:spacing w:before="91"/>
        <w:ind w:left="384" w:right="862"/>
        <w:jc w:val="center"/>
      </w:pPr>
    </w:p>
    <w:p w:rsidR="00457B30" w:rsidRPr="00457B30" w:rsidRDefault="00457B30" w:rsidP="00457B30">
      <w:pPr>
        <w:pStyle w:val="Heading2"/>
        <w:spacing w:before="91"/>
        <w:ind w:left="384" w:right="862"/>
        <w:jc w:val="center"/>
      </w:pPr>
      <w:r>
        <w:t>Тим</w:t>
      </w:r>
      <w:r>
        <w:rPr>
          <w:spacing w:val="-5"/>
        </w:rPr>
        <w:t xml:space="preserve"> </w:t>
      </w:r>
      <w:r>
        <w:t>за</w:t>
      </w:r>
      <w:r>
        <w:rPr>
          <w:spacing w:val="-3"/>
        </w:rPr>
        <w:t xml:space="preserve"> </w:t>
      </w:r>
      <w:r>
        <w:t>заштиту</w:t>
      </w:r>
      <w:r>
        <w:rPr>
          <w:spacing w:val="-5"/>
        </w:rPr>
        <w:t xml:space="preserve"> </w:t>
      </w:r>
      <w:r>
        <w:t>од</w:t>
      </w:r>
      <w:r>
        <w:rPr>
          <w:spacing w:val="-3"/>
        </w:rPr>
        <w:t xml:space="preserve"> </w:t>
      </w:r>
      <w:r>
        <w:t>насиља,</w:t>
      </w:r>
      <w:r>
        <w:rPr>
          <w:spacing w:val="-3"/>
        </w:rPr>
        <w:t xml:space="preserve"> </w:t>
      </w:r>
      <w:r>
        <w:t>злостављања</w:t>
      </w:r>
      <w:r>
        <w:rPr>
          <w:spacing w:val="-5"/>
        </w:rPr>
        <w:t xml:space="preserve"> </w:t>
      </w:r>
      <w:r>
        <w:t>и</w:t>
      </w:r>
      <w:r>
        <w:rPr>
          <w:spacing w:val="-3"/>
        </w:rPr>
        <w:t xml:space="preserve"> </w:t>
      </w:r>
      <w:r>
        <w:rPr>
          <w:spacing w:val="-2"/>
        </w:rPr>
        <w:t>занемаривања</w:t>
      </w:r>
    </w:p>
    <w:p w:rsidR="00457B30" w:rsidRPr="00457B30" w:rsidRDefault="00457B30" w:rsidP="00457B30">
      <w:pPr>
        <w:jc w:val="both"/>
        <w:rPr>
          <w:sz w:val="24"/>
          <w:szCs w:val="24"/>
        </w:rPr>
      </w:pPr>
      <w:r w:rsidRPr="00457B30">
        <w:rPr>
          <w:sz w:val="24"/>
          <w:szCs w:val="24"/>
        </w:rPr>
        <w:t>У школи је формиран тим за</w:t>
      </w:r>
      <w:r w:rsidRPr="00457B30">
        <w:rPr>
          <w:spacing w:val="25"/>
          <w:sz w:val="24"/>
          <w:szCs w:val="24"/>
        </w:rPr>
        <w:t xml:space="preserve"> </w:t>
      </w:r>
      <w:r w:rsidRPr="00457B30">
        <w:rPr>
          <w:sz w:val="24"/>
          <w:szCs w:val="24"/>
        </w:rPr>
        <w:t>заштиту од</w:t>
      </w:r>
      <w:r w:rsidRPr="00457B30">
        <w:rPr>
          <w:spacing w:val="25"/>
          <w:sz w:val="24"/>
          <w:szCs w:val="24"/>
        </w:rPr>
        <w:t xml:space="preserve"> </w:t>
      </w:r>
      <w:r w:rsidRPr="00457B30">
        <w:rPr>
          <w:sz w:val="24"/>
          <w:szCs w:val="24"/>
        </w:rPr>
        <w:t>насиља, злостављања</w:t>
      </w:r>
      <w:r w:rsidRPr="00457B30">
        <w:rPr>
          <w:spacing w:val="25"/>
          <w:sz w:val="24"/>
          <w:szCs w:val="24"/>
        </w:rPr>
        <w:t xml:space="preserve"> </w:t>
      </w:r>
      <w:r w:rsidRPr="00457B30">
        <w:rPr>
          <w:sz w:val="24"/>
          <w:szCs w:val="24"/>
        </w:rPr>
        <w:t>и занемаривања. Чланови</w:t>
      </w:r>
      <w:r w:rsidRPr="00457B30">
        <w:rPr>
          <w:spacing w:val="40"/>
          <w:sz w:val="24"/>
          <w:szCs w:val="24"/>
        </w:rPr>
        <w:t xml:space="preserve"> </w:t>
      </w:r>
      <w:r w:rsidRPr="00457B30">
        <w:rPr>
          <w:sz w:val="24"/>
          <w:szCs w:val="24"/>
        </w:rPr>
        <w:t>тима су:</w:t>
      </w:r>
    </w:p>
    <w:p w:rsidR="00457B30" w:rsidRPr="00457B30" w:rsidRDefault="00457B30" w:rsidP="00457B30">
      <w:pPr>
        <w:jc w:val="both"/>
        <w:rPr>
          <w:sz w:val="24"/>
          <w:szCs w:val="24"/>
        </w:rPr>
      </w:pPr>
      <w:r w:rsidRPr="00457B30">
        <w:rPr>
          <w:sz w:val="24"/>
          <w:szCs w:val="24"/>
        </w:rPr>
        <w:t>Повремени чланови тима су</w:t>
      </w:r>
      <w:r w:rsidRPr="00457B30">
        <w:rPr>
          <w:spacing w:val="-1"/>
          <w:sz w:val="24"/>
          <w:szCs w:val="24"/>
        </w:rPr>
        <w:t xml:space="preserve"> </w:t>
      </w:r>
      <w:r w:rsidRPr="00457B30">
        <w:rPr>
          <w:sz w:val="24"/>
          <w:szCs w:val="24"/>
        </w:rPr>
        <w:t xml:space="preserve">представници Ученичког парламента и Савета родитеља. Задаци тима </w:t>
      </w:r>
      <w:r w:rsidRPr="00457B30">
        <w:rPr>
          <w:spacing w:val="-4"/>
          <w:sz w:val="24"/>
          <w:szCs w:val="24"/>
        </w:rPr>
        <w:t>су:</w:t>
      </w:r>
    </w:p>
    <w:p w:rsidR="00457B30" w:rsidRPr="00457B30" w:rsidRDefault="00457B30" w:rsidP="00457B30">
      <w:pPr>
        <w:jc w:val="both"/>
        <w:rPr>
          <w:sz w:val="24"/>
          <w:szCs w:val="24"/>
        </w:rPr>
      </w:pPr>
      <w:r>
        <w:rPr>
          <w:sz w:val="24"/>
          <w:szCs w:val="24"/>
        </w:rPr>
        <w:t>*</w:t>
      </w:r>
      <w:r w:rsidRPr="00457B30">
        <w:rPr>
          <w:sz w:val="24"/>
          <w:szCs w:val="24"/>
        </w:rPr>
        <w:t>Тим</w:t>
      </w:r>
      <w:r w:rsidRPr="00457B30">
        <w:rPr>
          <w:spacing w:val="80"/>
          <w:w w:val="150"/>
          <w:sz w:val="24"/>
          <w:szCs w:val="24"/>
        </w:rPr>
        <w:t xml:space="preserve"> </w:t>
      </w:r>
      <w:r w:rsidRPr="00457B30">
        <w:rPr>
          <w:sz w:val="24"/>
          <w:szCs w:val="24"/>
        </w:rPr>
        <w:t>планира,</w:t>
      </w:r>
      <w:r w:rsidRPr="00457B30">
        <w:rPr>
          <w:spacing w:val="80"/>
          <w:w w:val="150"/>
          <w:sz w:val="24"/>
          <w:szCs w:val="24"/>
        </w:rPr>
        <w:t xml:space="preserve"> </w:t>
      </w:r>
      <w:r w:rsidRPr="00457B30">
        <w:rPr>
          <w:sz w:val="24"/>
          <w:szCs w:val="24"/>
        </w:rPr>
        <w:t>организује</w:t>
      </w:r>
      <w:r w:rsidRPr="00457B30">
        <w:rPr>
          <w:spacing w:val="80"/>
          <w:w w:val="150"/>
          <w:sz w:val="24"/>
          <w:szCs w:val="24"/>
        </w:rPr>
        <w:t xml:space="preserve"> </w:t>
      </w:r>
      <w:r w:rsidRPr="00457B30">
        <w:rPr>
          <w:sz w:val="24"/>
          <w:szCs w:val="24"/>
        </w:rPr>
        <w:t>и</w:t>
      </w:r>
      <w:r w:rsidRPr="00457B30">
        <w:rPr>
          <w:spacing w:val="80"/>
          <w:w w:val="150"/>
          <w:sz w:val="24"/>
          <w:szCs w:val="24"/>
        </w:rPr>
        <w:t xml:space="preserve"> </w:t>
      </w:r>
      <w:r w:rsidRPr="00457B30">
        <w:rPr>
          <w:sz w:val="24"/>
          <w:szCs w:val="24"/>
        </w:rPr>
        <w:t>управља</w:t>
      </w:r>
      <w:r w:rsidRPr="00457B30">
        <w:rPr>
          <w:spacing w:val="80"/>
          <w:w w:val="150"/>
          <w:sz w:val="24"/>
          <w:szCs w:val="24"/>
        </w:rPr>
        <w:t xml:space="preserve"> </w:t>
      </w:r>
      <w:r w:rsidRPr="00457B30">
        <w:rPr>
          <w:sz w:val="24"/>
          <w:szCs w:val="24"/>
        </w:rPr>
        <w:t>активностима</w:t>
      </w:r>
      <w:r w:rsidRPr="00457B30">
        <w:rPr>
          <w:spacing w:val="80"/>
          <w:w w:val="150"/>
          <w:sz w:val="24"/>
          <w:szCs w:val="24"/>
        </w:rPr>
        <w:t xml:space="preserve"> </w:t>
      </w:r>
      <w:r w:rsidRPr="00457B30">
        <w:rPr>
          <w:sz w:val="24"/>
          <w:szCs w:val="24"/>
        </w:rPr>
        <w:t>у</w:t>
      </w:r>
      <w:r w:rsidRPr="00457B30">
        <w:rPr>
          <w:spacing w:val="80"/>
          <w:w w:val="150"/>
          <w:sz w:val="24"/>
          <w:szCs w:val="24"/>
        </w:rPr>
        <w:t xml:space="preserve"> </w:t>
      </w:r>
      <w:r w:rsidRPr="00457B30">
        <w:rPr>
          <w:sz w:val="24"/>
          <w:szCs w:val="24"/>
        </w:rPr>
        <w:t>установи</w:t>
      </w:r>
      <w:r w:rsidRPr="00457B30">
        <w:rPr>
          <w:spacing w:val="80"/>
          <w:w w:val="150"/>
          <w:sz w:val="24"/>
          <w:szCs w:val="24"/>
        </w:rPr>
        <w:t xml:space="preserve"> </w:t>
      </w:r>
      <w:r w:rsidRPr="00457B30">
        <w:rPr>
          <w:sz w:val="24"/>
          <w:szCs w:val="24"/>
        </w:rPr>
        <w:t>на</w:t>
      </w:r>
      <w:r w:rsidRPr="00457B30">
        <w:rPr>
          <w:spacing w:val="80"/>
          <w:w w:val="150"/>
          <w:sz w:val="24"/>
          <w:szCs w:val="24"/>
        </w:rPr>
        <w:t xml:space="preserve"> </w:t>
      </w:r>
      <w:r w:rsidRPr="00457B30">
        <w:rPr>
          <w:sz w:val="24"/>
          <w:szCs w:val="24"/>
        </w:rPr>
        <w:t>превенцији</w:t>
      </w:r>
      <w:r w:rsidRPr="00457B30">
        <w:rPr>
          <w:spacing w:val="80"/>
          <w:w w:val="150"/>
          <w:sz w:val="24"/>
          <w:szCs w:val="24"/>
        </w:rPr>
        <w:t xml:space="preserve"> </w:t>
      </w:r>
      <w:r w:rsidRPr="00457B30">
        <w:rPr>
          <w:sz w:val="24"/>
          <w:szCs w:val="24"/>
        </w:rPr>
        <w:t>и нитервенцији на насиље</w:t>
      </w:r>
    </w:p>
    <w:p w:rsidR="00457B30" w:rsidRPr="00457B30" w:rsidRDefault="00457B30" w:rsidP="00457B30">
      <w:pPr>
        <w:jc w:val="both"/>
        <w:rPr>
          <w:sz w:val="24"/>
          <w:szCs w:val="24"/>
        </w:rPr>
      </w:pPr>
      <w:r>
        <w:rPr>
          <w:sz w:val="24"/>
          <w:szCs w:val="24"/>
        </w:rPr>
        <w:t>*</w:t>
      </w:r>
      <w:r w:rsidRPr="00457B30">
        <w:rPr>
          <w:sz w:val="24"/>
          <w:szCs w:val="24"/>
        </w:rPr>
        <w:t>Едукација</w:t>
      </w:r>
      <w:r w:rsidRPr="00457B30">
        <w:rPr>
          <w:spacing w:val="-6"/>
          <w:sz w:val="24"/>
          <w:szCs w:val="24"/>
        </w:rPr>
        <w:t xml:space="preserve"> </w:t>
      </w:r>
      <w:r w:rsidRPr="00457B30">
        <w:rPr>
          <w:sz w:val="24"/>
          <w:szCs w:val="24"/>
        </w:rPr>
        <w:t>и</w:t>
      </w:r>
      <w:r w:rsidRPr="00457B30">
        <w:rPr>
          <w:spacing w:val="-4"/>
          <w:sz w:val="24"/>
          <w:szCs w:val="24"/>
        </w:rPr>
        <w:t xml:space="preserve"> </w:t>
      </w:r>
      <w:r w:rsidRPr="00457B30">
        <w:rPr>
          <w:sz w:val="24"/>
          <w:szCs w:val="24"/>
        </w:rPr>
        <w:t>обука</w:t>
      </w:r>
      <w:r w:rsidRPr="00457B30">
        <w:rPr>
          <w:spacing w:val="-3"/>
          <w:sz w:val="24"/>
          <w:szCs w:val="24"/>
        </w:rPr>
        <w:t xml:space="preserve"> </w:t>
      </w:r>
      <w:r w:rsidRPr="00457B30">
        <w:rPr>
          <w:sz w:val="24"/>
          <w:szCs w:val="24"/>
        </w:rPr>
        <w:t>о</w:t>
      </w:r>
      <w:r w:rsidRPr="00457B30">
        <w:rPr>
          <w:spacing w:val="-4"/>
          <w:sz w:val="24"/>
          <w:szCs w:val="24"/>
        </w:rPr>
        <w:t xml:space="preserve"> </w:t>
      </w:r>
      <w:r w:rsidRPr="00457B30">
        <w:rPr>
          <w:sz w:val="24"/>
          <w:szCs w:val="24"/>
        </w:rPr>
        <w:t>превенцији</w:t>
      </w:r>
      <w:r w:rsidRPr="00457B30">
        <w:rPr>
          <w:spacing w:val="-4"/>
          <w:sz w:val="24"/>
          <w:szCs w:val="24"/>
        </w:rPr>
        <w:t xml:space="preserve"> </w:t>
      </w:r>
      <w:r w:rsidRPr="00457B30">
        <w:rPr>
          <w:sz w:val="24"/>
          <w:szCs w:val="24"/>
        </w:rPr>
        <w:t>и</w:t>
      </w:r>
      <w:r w:rsidRPr="00457B30">
        <w:rPr>
          <w:spacing w:val="-4"/>
          <w:sz w:val="24"/>
          <w:szCs w:val="24"/>
        </w:rPr>
        <w:t xml:space="preserve"> </w:t>
      </w:r>
      <w:r w:rsidRPr="00457B30">
        <w:rPr>
          <w:sz w:val="24"/>
          <w:szCs w:val="24"/>
        </w:rPr>
        <w:t>заштити</w:t>
      </w:r>
      <w:r w:rsidRPr="00457B30">
        <w:rPr>
          <w:spacing w:val="-4"/>
          <w:sz w:val="24"/>
          <w:szCs w:val="24"/>
        </w:rPr>
        <w:t xml:space="preserve"> </w:t>
      </w:r>
      <w:r w:rsidRPr="00457B30">
        <w:rPr>
          <w:sz w:val="24"/>
          <w:szCs w:val="24"/>
        </w:rPr>
        <w:t>од</w:t>
      </w:r>
      <w:r w:rsidRPr="00457B30">
        <w:rPr>
          <w:spacing w:val="-3"/>
          <w:sz w:val="24"/>
          <w:szCs w:val="24"/>
        </w:rPr>
        <w:t xml:space="preserve"> </w:t>
      </w:r>
      <w:r w:rsidRPr="00457B30">
        <w:rPr>
          <w:spacing w:val="-2"/>
          <w:sz w:val="24"/>
          <w:szCs w:val="24"/>
        </w:rPr>
        <w:t>насиља</w:t>
      </w:r>
    </w:p>
    <w:p w:rsidR="00457B30" w:rsidRPr="00457B30" w:rsidRDefault="00457B30" w:rsidP="00457B30">
      <w:pPr>
        <w:jc w:val="both"/>
        <w:rPr>
          <w:sz w:val="24"/>
          <w:szCs w:val="24"/>
        </w:rPr>
      </w:pPr>
      <w:r>
        <w:rPr>
          <w:sz w:val="24"/>
          <w:szCs w:val="24"/>
        </w:rPr>
        <w:t>*</w:t>
      </w:r>
      <w:r w:rsidRPr="00457B30">
        <w:rPr>
          <w:sz w:val="24"/>
          <w:szCs w:val="24"/>
        </w:rPr>
        <w:t>Уочавање</w:t>
      </w:r>
      <w:r w:rsidRPr="00457B30">
        <w:rPr>
          <w:spacing w:val="-6"/>
          <w:sz w:val="24"/>
          <w:szCs w:val="24"/>
        </w:rPr>
        <w:t xml:space="preserve"> </w:t>
      </w:r>
      <w:r w:rsidRPr="00457B30">
        <w:rPr>
          <w:sz w:val="24"/>
          <w:szCs w:val="24"/>
        </w:rPr>
        <w:t>и</w:t>
      </w:r>
      <w:r w:rsidRPr="00457B30">
        <w:rPr>
          <w:spacing w:val="-5"/>
          <w:sz w:val="24"/>
          <w:szCs w:val="24"/>
        </w:rPr>
        <w:t xml:space="preserve"> </w:t>
      </w:r>
      <w:r w:rsidRPr="00457B30">
        <w:rPr>
          <w:sz w:val="24"/>
          <w:szCs w:val="24"/>
        </w:rPr>
        <w:t>предузимање</w:t>
      </w:r>
      <w:r w:rsidRPr="00457B30">
        <w:rPr>
          <w:spacing w:val="-6"/>
          <w:sz w:val="24"/>
          <w:szCs w:val="24"/>
        </w:rPr>
        <w:t xml:space="preserve"> </w:t>
      </w:r>
      <w:r w:rsidRPr="00457B30">
        <w:rPr>
          <w:sz w:val="24"/>
          <w:szCs w:val="24"/>
        </w:rPr>
        <w:t>активности</w:t>
      </w:r>
      <w:r w:rsidRPr="00457B30">
        <w:rPr>
          <w:spacing w:val="-5"/>
          <w:sz w:val="24"/>
          <w:szCs w:val="24"/>
        </w:rPr>
        <w:t xml:space="preserve"> </w:t>
      </w:r>
      <w:r w:rsidRPr="00457B30">
        <w:rPr>
          <w:sz w:val="24"/>
          <w:szCs w:val="24"/>
        </w:rPr>
        <w:t>у</w:t>
      </w:r>
      <w:r w:rsidRPr="00457B30">
        <w:rPr>
          <w:spacing w:val="-7"/>
          <w:sz w:val="24"/>
          <w:szCs w:val="24"/>
        </w:rPr>
        <w:t xml:space="preserve"> </w:t>
      </w:r>
      <w:r w:rsidRPr="00457B30">
        <w:rPr>
          <w:sz w:val="24"/>
          <w:szCs w:val="24"/>
        </w:rPr>
        <w:t>случајевима</w:t>
      </w:r>
      <w:r w:rsidRPr="00457B30">
        <w:rPr>
          <w:spacing w:val="-4"/>
          <w:sz w:val="24"/>
          <w:szCs w:val="24"/>
        </w:rPr>
        <w:t xml:space="preserve"> </w:t>
      </w:r>
      <w:r w:rsidRPr="00457B30">
        <w:rPr>
          <w:sz w:val="24"/>
          <w:szCs w:val="24"/>
        </w:rPr>
        <w:t>насиља</w:t>
      </w:r>
      <w:r w:rsidRPr="00457B30">
        <w:rPr>
          <w:spacing w:val="-4"/>
          <w:sz w:val="24"/>
          <w:szCs w:val="24"/>
        </w:rPr>
        <w:t xml:space="preserve"> </w:t>
      </w:r>
      <w:r w:rsidRPr="00457B30">
        <w:rPr>
          <w:sz w:val="24"/>
          <w:szCs w:val="24"/>
        </w:rPr>
        <w:t>у</w:t>
      </w:r>
      <w:r w:rsidRPr="00457B30">
        <w:rPr>
          <w:spacing w:val="-6"/>
          <w:sz w:val="24"/>
          <w:szCs w:val="24"/>
        </w:rPr>
        <w:t xml:space="preserve"> </w:t>
      </w:r>
      <w:r w:rsidRPr="00457B30">
        <w:rPr>
          <w:spacing w:val="-2"/>
          <w:sz w:val="24"/>
          <w:szCs w:val="24"/>
        </w:rPr>
        <w:t>школи</w:t>
      </w:r>
    </w:p>
    <w:p w:rsidR="00457B30" w:rsidRPr="00457B30" w:rsidRDefault="00457B30" w:rsidP="00457B30">
      <w:pPr>
        <w:jc w:val="both"/>
        <w:rPr>
          <w:sz w:val="24"/>
          <w:szCs w:val="24"/>
        </w:rPr>
      </w:pPr>
      <w:r>
        <w:rPr>
          <w:sz w:val="24"/>
          <w:szCs w:val="24"/>
        </w:rPr>
        <w:t>*</w:t>
      </w:r>
      <w:r w:rsidRPr="00457B30">
        <w:rPr>
          <w:sz w:val="24"/>
          <w:szCs w:val="24"/>
        </w:rPr>
        <w:t>Укључивање</w:t>
      </w:r>
      <w:r w:rsidRPr="00457B30">
        <w:rPr>
          <w:spacing w:val="-8"/>
          <w:sz w:val="24"/>
          <w:szCs w:val="24"/>
        </w:rPr>
        <w:t xml:space="preserve"> </w:t>
      </w:r>
      <w:r w:rsidRPr="00457B30">
        <w:rPr>
          <w:sz w:val="24"/>
          <w:szCs w:val="24"/>
        </w:rPr>
        <w:t>родитеља</w:t>
      </w:r>
      <w:r w:rsidRPr="00457B30">
        <w:rPr>
          <w:spacing w:val="-6"/>
          <w:sz w:val="24"/>
          <w:szCs w:val="24"/>
        </w:rPr>
        <w:t xml:space="preserve"> </w:t>
      </w:r>
      <w:r w:rsidRPr="00457B30">
        <w:rPr>
          <w:sz w:val="24"/>
          <w:szCs w:val="24"/>
        </w:rPr>
        <w:t>у</w:t>
      </w:r>
      <w:r w:rsidRPr="00457B30">
        <w:rPr>
          <w:spacing w:val="-8"/>
          <w:sz w:val="24"/>
          <w:szCs w:val="24"/>
        </w:rPr>
        <w:t xml:space="preserve"> </w:t>
      </w:r>
      <w:r w:rsidRPr="00457B30">
        <w:rPr>
          <w:sz w:val="24"/>
          <w:szCs w:val="24"/>
        </w:rPr>
        <w:t>превентивне</w:t>
      </w:r>
      <w:r w:rsidRPr="00457B30">
        <w:rPr>
          <w:spacing w:val="-6"/>
          <w:sz w:val="24"/>
          <w:szCs w:val="24"/>
        </w:rPr>
        <w:t xml:space="preserve"> </w:t>
      </w:r>
      <w:r w:rsidRPr="00457B30">
        <w:rPr>
          <w:sz w:val="24"/>
          <w:szCs w:val="24"/>
        </w:rPr>
        <w:t>и</w:t>
      </w:r>
      <w:r w:rsidRPr="00457B30">
        <w:rPr>
          <w:spacing w:val="-7"/>
          <w:sz w:val="24"/>
          <w:szCs w:val="24"/>
        </w:rPr>
        <w:t xml:space="preserve"> </w:t>
      </w:r>
      <w:r w:rsidRPr="00457B30">
        <w:rPr>
          <w:sz w:val="24"/>
          <w:szCs w:val="24"/>
        </w:rPr>
        <w:t>интервентне</w:t>
      </w:r>
      <w:r w:rsidRPr="00457B30">
        <w:rPr>
          <w:spacing w:val="-5"/>
          <w:sz w:val="24"/>
          <w:szCs w:val="24"/>
        </w:rPr>
        <w:t xml:space="preserve"> </w:t>
      </w:r>
      <w:r w:rsidRPr="00457B30">
        <w:rPr>
          <w:spacing w:val="-2"/>
          <w:sz w:val="24"/>
          <w:szCs w:val="24"/>
        </w:rPr>
        <w:t>активности</w:t>
      </w:r>
    </w:p>
    <w:p w:rsidR="00457B30" w:rsidRPr="00457B30" w:rsidRDefault="00457B30" w:rsidP="00457B30">
      <w:pPr>
        <w:jc w:val="both"/>
        <w:rPr>
          <w:sz w:val="24"/>
          <w:szCs w:val="24"/>
        </w:rPr>
      </w:pPr>
      <w:r>
        <w:rPr>
          <w:sz w:val="24"/>
          <w:szCs w:val="24"/>
        </w:rPr>
        <w:t>*</w:t>
      </w:r>
      <w:r w:rsidRPr="00457B30">
        <w:rPr>
          <w:sz w:val="24"/>
          <w:szCs w:val="24"/>
        </w:rPr>
        <w:t>Комуникација</w:t>
      </w:r>
      <w:r w:rsidRPr="00457B30">
        <w:rPr>
          <w:spacing w:val="-6"/>
          <w:sz w:val="24"/>
          <w:szCs w:val="24"/>
        </w:rPr>
        <w:t xml:space="preserve"> </w:t>
      </w:r>
      <w:r w:rsidRPr="00457B30">
        <w:rPr>
          <w:sz w:val="24"/>
          <w:szCs w:val="24"/>
        </w:rPr>
        <w:t>са</w:t>
      </w:r>
      <w:r w:rsidRPr="00457B30">
        <w:rPr>
          <w:spacing w:val="-4"/>
          <w:sz w:val="24"/>
          <w:szCs w:val="24"/>
        </w:rPr>
        <w:t xml:space="preserve"> </w:t>
      </w:r>
      <w:r w:rsidRPr="00457B30">
        <w:rPr>
          <w:sz w:val="24"/>
          <w:szCs w:val="24"/>
        </w:rPr>
        <w:t>надлежним</w:t>
      </w:r>
      <w:r w:rsidRPr="00457B30">
        <w:rPr>
          <w:spacing w:val="-5"/>
          <w:sz w:val="24"/>
          <w:szCs w:val="24"/>
        </w:rPr>
        <w:t xml:space="preserve"> </w:t>
      </w:r>
      <w:r w:rsidRPr="00457B30">
        <w:rPr>
          <w:sz w:val="24"/>
          <w:szCs w:val="24"/>
        </w:rPr>
        <w:t>службама</w:t>
      </w:r>
      <w:r w:rsidRPr="00457B30">
        <w:rPr>
          <w:spacing w:val="-6"/>
          <w:sz w:val="24"/>
          <w:szCs w:val="24"/>
        </w:rPr>
        <w:t xml:space="preserve"> </w:t>
      </w:r>
      <w:r w:rsidRPr="00457B30">
        <w:rPr>
          <w:sz w:val="24"/>
          <w:szCs w:val="24"/>
        </w:rPr>
        <w:t>(Центар</w:t>
      </w:r>
      <w:r w:rsidRPr="00457B30">
        <w:rPr>
          <w:spacing w:val="-4"/>
          <w:sz w:val="24"/>
          <w:szCs w:val="24"/>
        </w:rPr>
        <w:t xml:space="preserve"> </w:t>
      </w:r>
      <w:r w:rsidRPr="00457B30">
        <w:rPr>
          <w:sz w:val="24"/>
          <w:szCs w:val="24"/>
        </w:rPr>
        <w:t>за</w:t>
      </w:r>
      <w:r w:rsidRPr="00457B30">
        <w:rPr>
          <w:spacing w:val="-3"/>
          <w:sz w:val="24"/>
          <w:szCs w:val="24"/>
        </w:rPr>
        <w:t xml:space="preserve"> </w:t>
      </w:r>
      <w:r w:rsidRPr="00457B30">
        <w:rPr>
          <w:sz w:val="24"/>
          <w:szCs w:val="24"/>
        </w:rPr>
        <w:t>социјални</w:t>
      </w:r>
      <w:r w:rsidRPr="00457B30">
        <w:rPr>
          <w:spacing w:val="-5"/>
          <w:sz w:val="24"/>
          <w:szCs w:val="24"/>
        </w:rPr>
        <w:t xml:space="preserve"> </w:t>
      </w:r>
      <w:r w:rsidRPr="00457B30">
        <w:rPr>
          <w:sz w:val="24"/>
          <w:szCs w:val="24"/>
        </w:rPr>
        <w:t>рад,</w:t>
      </w:r>
      <w:r w:rsidRPr="00457B30">
        <w:rPr>
          <w:spacing w:val="-4"/>
          <w:sz w:val="24"/>
          <w:szCs w:val="24"/>
        </w:rPr>
        <w:t xml:space="preserve"> </w:t>
      </w:r>
      <w:r w:rsidRPr="00457B30">
        <w:rPr>
          <w:sz w:val="24"/>
          <w:szCs w:val="24"/>
        </w:rPr>
        <w:t>СУП,</w:t>
      </w:r>
      <w:r w:rsidRPr="00457B30">
        <w:rPr>
          <w:spacing w:val="-4"/>
          <w:sz w:val="24"/>
          <w:szCs w:val="24"/>
        </w:rPr>
        <w:t xml:space="preserve"> </w:t>
      </w:r>
      <w:r w:rsidRPr="00457B30">
        <w:rPr>
          <w:sz w:val="24"/>
          <w:szCs w:val="24"/>
        </w:rPr>
        <w:t>Дом</w:t>
      </w:r>
      <w:r w:rsidRPr="00457B30">
        <w:rPr>
          <w:spacing w:val="-5"/>
          <w:sz w:val="24"/>
          <w:szCs w:val="24"/>
        </w:rPr>
        <w:t xml:space="preserve"> </w:t>
      </w:r>
      <w:r w:rsidRPr="00457B30">
        <w:rPr>
          <w:sz w:val="24"/>
          <w:szCs w:val="24"/>
        </w:rPr>
        <w:t>здравља,</w:t>
      </w:r>
      <w:r w:rsidRPr="00457B30">
        <w:rPr>
          <w:spacing w:val="-3"/>
          <w:sz w:val="24"/>
          <w:szCs w:val="24"/>
        </w:rPr>
        <w:t xml:space="preserve"> </w:t>
      </w:r>
      <w:r w:rsidRPr="00457B30">
        <w:rPr>
          <w:spacing w:val="-2"/>
          <w:sz w:val="24"/>
          <w:szCs w:val="24"/>
        </w:rPr>
        <w:t>итд.)</w:t>
      </w:r>
    </w:p>
    <w:p w:rsidR="00457B30" w:rsidRPr="00457B30" w:rsidRDefault="00457B30" w:rsidP="00457B30">
      <w:pPr>
        <w:jc w:val="both"/>
        <w:rPr>
          <w:sz w:val="24"/>
          <w:szCs w:val="24"/>
        </w:rPr>
      </w:pPr>
      <w:r>
        <w:rPr>
          <w:sz w:val="24"/>
          <w:szCs w:val="24"/>
        </w:rPr>
        <w:t>*</w:t>
      </w:r>
      <w:r w:rsidRPr="00457B30">
        <w:rPr>
          <w:sz w:val="24"/>
          <w:szCs w:val="24"/>
        </w:rPr>
        <w:t>Води и чува документацију</w:t>
      </w:r>
      <w:r w:rsidRPr="00457B30">
        <w:rPr>
          <w:spacing w:val="-2"/>
          <w:sz w:val="24"/>
          <w:szCs w:val="24"/>
        </w:rPr>
        <w:t xml:space="preserve"> </w:t>
      </w:r>
      <w:r w:rsidRPr="00457B30">
        <w:rPr>
          <w:sz w:val="24"/>
          <w:szCs w:val="24"/>
        </w:rPr>
        <w:t>везану</w:t>
      </w:r>
      <w:r w:rsidRPr="00457B30">
        <w:rPr>
          <w:spacing w:val="-2"/>
          <w:sz w:val="24"/>
          <w:szCs w:val="24"/>
        </w:rPr>
        <w:t xml:space="preserve"> </w:t>
      </w:r>
      <w:r w:rsidRPr="00457B30">
        <w:rPr>
          <w:sz w:val="24"/>
          <w:szCs w:val="24"/>
        </w:rPr>
        <w:t>за насиље</w:t>
      </w:r>
      <w:r w:rsidRPr="00457B30">
        <w:rPr>
          <w:spacing w:val="-3"/>
          <w:sz w:val="24"/>
          <w:szCs w:val="24"/>
        </w:rPr>
        <w:t xml:space="preserve"> </w:t>
      </w:r>
      <w:r w:rsidRPr="00457B30">
        <w:rPr>
          <w:sz w:val="24"/>
          <w:szCs w:val="24"/>
        </w:rPr>
        <w:t>(директор задужује одговорно</w:t>
      </w:r>
      <w:r w:rsidRPr="00457B30">
        <w:rPr>
          <w:spacing w:val="-2"/>
          <w:sz w:val="24"/>
          <w:szCs w:val="24"/>
        </w:rPr>
        <w:t xml:space="preserve"> </w:t>
      </w:r>
      <w:r w:rsidRPr="00457B30">
        <w:rPr>
          <w:sz w:val="24"/>
          <w:szCs w:val="24"/>
        </w:rPr>
        <w:t xml:space="preserve">лице за чување </w:t>
      </w:r>
      <w:r w:rsidRPr="00457B30">
        <w:rPr>
          <w:spacing w:val="-2"/>
          <w:sz w:val="24"/>
          <w:szCs w:val="24"/>
        </w:rPr>
        <w:t>документације)</w:t>
      </w:r>
    </w:p>
    <w:p w:rsidR="00457B30" w:rsidRPr="00457B30" w:rsidRDefault="00457B30" w:rsidP="00457B30">
      <w:pPr>
        <w:jc w:val="both"/>
        <w:rPr>
          <w:sz w:val="24"/>
          <w:szCs w:val="24"/>
        </w:rPr>
      </w:pPr>
      <w:r>
        <w:rPr>
          <w:sz w:val="24"/>
          <w:szCs w:val="24"/>
        </w:rPr>
        <w:t>*</w:t>
      </w:r>
      <w:r w:rsidRPr="00457B30">
        <w:rPr>
          <w:sz w:val="24"/>
          <w:szCs w:val="24"/>
        </w:rPr>
        <w:t>Извештава</w:t>
      </w:r>
      <w:r w:rsidRPr="00457B30">
        <w:rPr>
          <w:spacing w:val="-4"/>
          <w:sz w:val="24"/>
          <w:szCs w:val="24"/>
        </w:rPr>
        <w:t xml:space="preserve"> </w:t>
      </w:r>
      <w:r w:rsidRPr="00457B30">
        <w:rPr>
          <w:sz w:val="24"/>
          <w:szCs w:val="24"/>
        </w:rPr>
        <w:t>Школски</w:t>
      </w:r>
      <w:r w:rsidRPr="00457B30">
        <w:rPr>
          <w:spacing w:val="-5"/>
          <w:sz w:val="24"/>
          <w:szCs w:val="24"/>
        </w:rPr>
        <w:t xml:space="preserve"> </w:t>
      </w:r>
      <w:r w:rsidRPr="00457B30">
        <w:rPr>
          <w:sz w:val="24"/>
          <w:szCs w:val="24"/>
        </w:rPr>
        <w:t>одбор</w:t>
      </w:r>
      <w:r w:rsidRPr="00457B30">
        <w:rPr>
          <w:spacing w:val="-4"/>
          <w:sz w:val="24"/>
          <w:szCs w:val="24"/>
        </w:rPr>
        <w:t xml:space="preserve"> </w:t>
      </w:r>
      <w:r w:rsidRPr="00457B30">
        <w:rPr>
          <w:sz w:val="24"/>
          <w:szCs w:val="24"/>
        </w:rPr>
        <w:t>о</w:t>
      </w:r>
      <w:r w:rsidRPr="00457B30">
        <w:rPr>
          <w:spacing w:val="-4"/>
          <w:sz w:val="24"/>
          <w:szCs w:val="24"/>
        </w:rPr>
        <w:t xml:space="preserve"> </w:t>
      </w:r>
      <w:r w:rsidRPr="00457B30">
        <w:rPr>
          <w:sz w:val="24"/>
          <w:szCs w:val="24"/>
        </w:rPr>
        <w:t>свом</w:t>
      </w:r>
      <w:r w:rsidRPr="00457B30">
        <w:rPr>
          <w:spacing w:val="-4"/>
          <w:sz w:val="24"/>
          <w:szCs w:val="24"/>
        </w:rPr>
        <w:t xml:space="preserve"> раду</w:t>
      </w:r>
    </w:p>
    <w:p w:rsidR="00457B30" w:rsidRDefault="00457B30" w:rsidP="00457B30">
      <w:pPr>
        <w:jc w:val="both"/>
      </w:pPr>
      <w:r w:rsidRPr="00457B30">
        <w:rPr>
          <w:sz w:val="24"/>
          <w:szCs w:val="24"/>
        </w:rPr>
        <w:t>Чланови тима на почетку школске године, могу да дају предлог директору школе за формирање Вршњачког тима за заштиту од насиља, злостављања и занемаривања. Чланови вршњачког тима могу бити по два ученика из сваког одељења старијих разреда. Вршњачки тим би се првенствено бавио</w:t>
      </w:r>
      <w:r w:rsidRPr="00457B30">
        <w:rPr>
          <w:spacing w:val="-2"/>
          <w:sz w:val="24"/>
          <w:szCs w:val="24"/>
        </w:rPr>
        <w:t xml:space="preserve"> </w:t>
      </w:r>
      <w:r w:rsidRPr="00457B30">
        <w:rPr>
          <w:sz w:val="24"/>
          <w:szCs w:val="24"/>
        </w:rPr>
        <w:t>превентивним</w:t>
      </w:r>
      <w:r w:rsidRPr="00457B30">
        <w:rPr>
          <w:spacing w:val="-5"/>
          <w:sz w:val="24"/>
          <w:szCs w:val="24"/>
        </w:rPr>
        <w:t xml:space="preserve"> </w:t>
      </w:r>
      <w:r w:rsidRPr="00457B30">
        <w:rPr>
          <w:sz w:val="24"/>
          <w:szCs w:val="24"/>
        </w:rPr>
        <w:t>активностима</w:t>
      </w:r>
      <w:r w:rsidRPr="00457B30">
        <w:rPr>
          <w:spacing w:val="-1"/>
          <w:sz w:val="24"/>
          <w:szCs w:val="24"/>
        </w:rPr>
        <w:t xml:space="preserve"> </w:t>
      </w:r>
      <w:r w:rsidRPr="00457B30">
        <w:rPr>
          <w:sz w:val="24"/>
          <w:szCs w:val="24"/>
        </w:rPr>
        <w:t>и</w:t>
      </w:r>
      <w:r w:rsidRPr="00457B30">
        <w:rPr>
          <w:spacing w:val="-2"/>
          <w:sz w:val="24"/>
          <w:szCs w:val="24"/>
        </w:rPr>
        <w:t xml:space="preserve"> </w:t>
      </w:r>
      <w:r w:rsidRPr="00457B30">
        <w:rPr>
          <w:sz w:val="24"/>
          <w:szCs w:val="24"/>
        </w:rPr>
        <w:t>информисањем</w:t>
      </w:r>
      <w:r w:rsidRPr="00457B30">
        <w:rPr>
          <w:spacing w:val="-2"/>
          <w:sz w:val="24"/>
          <w:szCs w:val="24"/>
        </w:rPr>
        <w:t xml:space="preserve"> </w:t>
      </w:r>
      <w:r w:rsidRPr="00457B30">
        <w:rPr>
          <w:sz w:val="24"/>
          <w:szCs w:val="24"/>
        </w:rPr>
        <w:t>ученика</w:t>
      </w:r>
      <w:r w:rsidRPr="00457B30">
        <w:rPr>
          <w:spacing w:val="-1"/>
          <w:sz w:val="24"/>
          <w:szCs w:val="24"/>
        </w:rPr>
        <w:t xml:space="preserve"> </w:t>
      </w:r>
      <w:r w:rsidRPr="00457B30">
        <w:rPr>
          <w:sz w:val="24"/>
          <w:szCs w:val="24"/>
        </w:rPr>
        <w:t>о</w:t>
      </w:r>
      <w:r w:rsidRPr="00457B30">
        <w:rPr>
          <w:spacing w:val="-2"/>
          <w:sz w:val="24"/>
          <w:szCs w:val="24"/>
        </w:rPr>
        <w:t xml:space="preserve"> </w:t>
      </w:r>
      <w:r w:rsidRPr="00457B30">
        <w:rPr>
          <w:sz w:val="24"/>
          <w:szCs w:val="24"/>
        </w:rPr>
        <w:t>начинима</w:t>
      </w:r>
      <w:r w:rsidRPr="00457B30">
        <w:rPr>
          <w:spacing w:val="-1"/>
          <w:sz w:val="24"/>
          <w:szCs w:val="24"/>
        </w:rPr>
        <w:t xml:space="preserve"> </w:t>
      </w:r>
      <w:r w:rsidRPr="00457B30">
        <w:rPr>
          <w:sz w:val="24"/>
          <w:szCs w:val="24"/>
        </w:rPr>
        <w:t>реаговања</w:t>
      </w:r>
      <w:r w:rsidRPr="00457B30">
        <w:rPr>
          <w:spacing w:val="-1"/>
          <w:sz w:val="24"/>
          <w:szCs w:val="24"/>
        </w:rPr>
        <w:t xml:space="preserve"> </w:t>
      </w:r>
      <w:r w:rsidRPr="00457B30">
        <w:rPr>
          <w:sz w:val="24"/>
          <w:szCs w:val="24"/>
        </w:rPr>
        <w:t>на</w:t>
      </w:r>
      <w:r w:rsidRPr="00457B30">
        <w:rPr>
          <w:spacing w:val="-4"/>
          <w:sz w:val="24"/>
          <w:szCs w:val="24"/>
        </w:rPr>
        <w:t xml:space="preserve"> </w:t>
      </w:r>
      <w:r w:rsidRPr="00457B30">
        <w:rPr>
          <w:sz w:val="24"/>
          <w:szCs w:val="24"/>
        </w:rPr>
        <w:t>сваку</w:t>
      </w:r>
      <w:r w:rsidRPr="00457B30">
        <w:rPr>
          <w:spacing w:val="-4"/>
          <w:sz w:val="24"/>
          <w:szCs w:val="24"/>
        </w:rPr>
        <w:t xml:space="preserve"> </w:t>
      </w:r>
      <w:r w:rsidRPr="00457B30">
        <w:rPr>
          <w:sz w:val="24"/>
          <w:szCs w:val="24"/>
        </w:rPr>
        <w:t>врсту</w:t>
      </w:r>
      <w:r>
        <w:t xml:space="preserve"> </w:t>
      </w:r>
      <w:r>
        <w:rPr>
          <w:spacing w:val="-2"/>
        </w:rPr>
        <w:t>насиља.</w:t>
      </w:r>
    </w:p>
    <w:p w:rsidR="00457B30" w:rsidRDefault="00457B30" w:rsidP="00457B30">
      <w:pPr>
        <w:pStyle w:val="BodyText"/>
        <w:spacing w:before="5"/>
      </w:pPr>
    </w:p>
    <w:p w:rsidR="00457B30" w:rsidRDefault="00457B30" w:rsidP="00457B30">
      <w:pPr>
        <w:ind w:left="384" w:right="862"/>
        <w:jc w:val="center"/>
        <w:rPr>
          <w:b/>
        </w:rPr>
      </w:pPr>
      <w:r>
        <w:rPr>
          <w:b/>
        </w:rPr>
        <w:t>КАКО</w:t>
      </w:r>
      <w:r>
        <w:rPr>
          <w:b/>
          <w:spacing w:val="-3"/>
        </w:rPr>
        <w:t xml:space="preserve"> </w:t>
      </w:r>
      <w:r>
        <w:rPr>
          <w:b/>
        </w:rPr>
        <w:t>БИ</w:t>
      </w:r>
      <w:r>
        <w:rPr>
          <w:b/>
          <w:spacing w:val="-3"/>
        </w:rPr>
        <w:t xml:space="preserve"> </w:t>
      </w:r>
      <w:r>
        <w:rPr>
          <w:b/>
        </w:rPr>
        <w:t>ОДГОВОРНОСТ</w:t>
      </w:r>
      <w:r>
        <w:rPr>
          <w:b/>
          <w:spacing w:val="-5"/>
        </w:rPr>
        <w:t xml:space="preserve"> </w:t>
      </w:r>
      <w:r>
        <w:rPr>
          <w:b/>
        </w:rPr>
        <w:t>СВИХ</w:t>
      </w:r>
      <w:r>
        <w:rPr>
          <w:b/>
          <w:spacing w:val="-5"/>
        </w:rPr>
        <w:t xml:space="preserve"> </w:t>
      </w:r>
      <w:r>
        <w:rPr>
          <w:b/>
        </w:rPr>
        <w:t>УЧЕСНИКА</w:t>
      </w:r>
      <w:r>
        <w:rPr>
          <w:b/>
          <w:spacing w:val="-5"/>
        </w:rPr>
        <w:t xml:space="preserve"> </w:t>
      </w:r>
      <w:r>
        <w:rPr>
          <w:b/>
        </w:rPr>
        <w:t>У</w:t>
      </w:r>
      <w:r>
        <w:rPr>
          <w:b/>
          <w:spacing w:val="-6"/>
        </w:rPr>
        <w:t xml:space="preserve"> </w:t>
      </w:r>
      <w:r>
        <w:rPr>
          <w:b/>
        </w:rPr>
        <w:t>РАДУ</w:t>
      </w:r>
      <w:r>
        <w:rPr>
          <w:b/>
          <w:spacing w:val="-3"/>
        </w:rPr>
        <w:t xml:space="preserve"> </w:t>
      </w:r>
      <w:r>
        <w:rPr>
          <w:b/>
        </w:rPr>
        <w:t>ШКОЛЕ</w:t>
      </w:r>
      <w:r>
        <w:rPr>
          <w:b/>
          <w:spacing w:val="-7"/>
        </w:rPr>
        <w:t xml:space="preserve"> </w:t>
      </w:r>
      <w:r>
        <w:rPr>
          <w:b/>
        </w:rPr>
        <w:t>У</w:t>
      </w:r>
      <w:r>
        <w:rPr>
          <w:b/>
          <w:spacing w:val="-3"/>
        </w:rPr>
        <w:t xml:space="preserve"> </w:t>
      </w:r>
      <w:r>
        <w:rPr>
          <w:b/>
        </w:rPr>
        <w:t>СИТУАЦИЈАМА НАСИЉА БИЛА ЈАСНА, У ТАБЕЛИ СУ ДАТИ ЈАСНО ДЕФИНИСАНИ ЗАДАЦИ:</w:t>
      </w:r>
    </w:p>
    <w:p w:rsidR="00457B30" w:rsidRDefault="00457B30" w:rsidP="00457B30">
      <w:pPr>
        <w:pStyle w:val="BodyText"/>
        <w:rPr>
          <w:b/>
          <w:sz w:val="20"/>
        </w:rPr>
      </w:pPr>
    </w:p>
    <w:p w:rsidR="00457B30" w:rsidRDefault="00457B30" w:rsidP="00457B30">
      <w:pPr>
        <w:pStyle w:val="BodyText"/>
        <w:spacing w:after="1"/>
        <w:rPr>
          <w:b/>
        </w:rPr>
      </w:pPr>
    </w:p>
    <w:tbl>
      <w:tblPr>
        <w:tblStyle w:val="MediumGrid1-Accent5"/>
        <w:tblW w:w="0" w:type="auto"/>
        <w:tblLayout w:type="fixed"/>
        <w:tblLook w:val="01E0"/>
      </w:tblPr>
      <w:tblGrid>
        <w:gridCol w:w="2659"/>
        <w:gridCol w:w="6917"/>
      </w:tblGrid>
      <w:tr w:rsidR="00457B30" w:rsidTr="00457B30">
        <w:trPr>
          <w:cnfStyle w:val="100000000000"/>
          <w:trHeight w:val="254"/>
        </w:trPr>
        <w:tc>
          <w:tcPr>
            <w:cnfStyle w:val="001000000000"/>
            <w:tcW w:w="9576" w:type="dxa"/>
            <w:gridSpan w:val="2"/>
          </w:tcPr>
          <w:p w:rsidR="00457B30" w:rsidRDefault="00457B30" w:rsidP="00F21102">
            <w:pPr>
              <w:pStyle w:val="TableParagraph"/>
              <w:spacing w:before="1" w:line="233" w:lineRule="exact"/>
              <w:ind w:left="1224" w:right="1215"/>
              <w:jc w:val="center"/>
              <w:rPr>
                <w:b w:val="0"/>
              </w:rPr>
            </w:pPr>
            <w:r>
              <w:t>У</w:t>
            </w:r>
            <w:r>
              <w:rPr>
                <w:spacing w:val="-4"/>
              </w:rPr>
              <w:t xml:space="preserve"> </w:t>
            </w:r>
            <w:r>
              <w:t>СИТУАЦИЈАМА</w:t>
            </w:r>
            <w:r>
              <w:rPr>
                <w:spacing w:val="-8"/>
              </w:rPr>
              <w:t xml:space="preserve"> </w:t>
            </w:r>
            <w:r>
              <w:t>КАДА</w:t>
            </w:r>
            <w:r>
              <w:rPr>
                <w:spacing w:val="-5"/>
              </w:rPr>
              <w:t xml:space="preserve"> </w:t>
            </w:r>
            <w:r>
              <w:t>ЈЕ</w:t>
            </w:r>
            <w:r>
              <w:rPr>
                <w:spacing w:val="-5"/>
              </w:rPr>
              <w:t xml:space="preserve"> </w:t>
            </w:r>
            <w:r>
              <w:t>УЧЕНИК</w:t>
            </w:r>
            <w:r>
              <w:rPr>
                <w:spacing w:val="-6"/>
              </w:rPr>
              <w:t xml:space="preserve"> </w:t>
            </w:r>
            <w:r>
              <w:t>ПОЧИНИЛАЦ</w:t>
            </w:r>
            <w:r>
              <w:rPr>
                <w:spacing w:val="-3"/>
              </w:rPr>
              <w:t xml:space="preserve"> </w:t>
            </w:r>
            <w:r>
              <w:rPr>
                <w:spacing w:val="-2"/>
              </w:rPr>
              <w:t>НАСИЉА</w:t>
            </w:r>
          </w:p>
        </w:tc>
      </w:tr>
      <w:tr w:rsidR="00457B30" w:rsidTr="00457B30">
        <w:trPr>
          <w:cnfStyle w:val="000000100000"/>
          <w:trHeight w:val="1012"/>
        </w:trPr>
        <w:tc>
          <w:tcPr>
            <w:cnfStyle w:val="001000000000"/>
            <w:tcW w:w="2659" w:type="dxa"/>
          </w:tcPr>
          <w:p w:rsidR="00457B30" w:rsidRDefault="00457B30" w:rsidP="00F21102">
            <w:pPr>
              <w:pStyle w:val="TableParagraph"/>
              <w:spacing w:line="251" w:lineRule="exact"/>
              <w:ind w:left="389" w:right="380"/>
              <w:jc w:val="center"/>
              <w:rPr>
                <w:b w:val="0"/>
              </w:rPr>
            </w:pPr>
            <w:r>
              <w:t>Улога</w:t>
            </w:r>
            <w:r>
              <w:rPr>
                <w:spacing w:val="-2"/>
              </w:rPr>
              <w:t xml:space="preserve"> ученика</w:t>
            </w:r>
          </w:p>
        </w:tc>
        <w:tc>
          <w:tcPr>
            <w:cnfStyle w:val="000100000000"/>
            <w:tcW w:w="6917" w:type="dxa"/>
          </w:tcPr>
          <w:p w:rsidR="00457B30" w:rsidRDefault="00457B30" w:rsidP="00F21102">
            <w:pPr>
              <w:pStyle w:val="TableParagraph"/>
              <w:spacing w:line="242" w:lineRule="auto"/>
              <w:ind w:left="108"/>
            </w:pPr>
            <w:r>
              <w:t>Ученик</w:t>
            </w:r>
            <w:r>
              <w:rPr>
                <w:spacing w:val="80"/>
              </w:rPr>
              <w:t xml:space="preserve"> </w:t>
            </w:r>
            <w:r>
              <w:t>над</w:t>
            </w:r>
            <w:r>
              <w:rPr>
                <w:spacing w:val="80"/>
              </w:rPr>
              <w:t xml:space="preserve"> </w:t>
            </w:r>
            <w:r>
              <w:t>којим</w:t>
            </w:r>
            <w:r>
              <w:rPr>
                <w:spacing w:val="80"/>
              </w:rPr>
              <w:t xml:space="preserve"> </w:t>
            </w:r>
            <w:r>
              <w:t>се</w:t>
            </w:r>
            <w:r>
              <w:rPr>
                <w:spacing w:val="80"/>
              </w:rPr>
              <w:t xml:space="preserve"> </w:t>
            </w:r>
            <w:r>
              <w:t>врши</w:t>
            </w:r>
            <w:r>
              <w:rPr>
                <w:spacing w:val="80"/>
              </w:rPr>
              <w:t xml:space="preserve"> </w:t>
            </w:r>
            <w:r>
              <w:t>насиље</w:t>
            </w:r>
            <w:r>
              <w:rPr>
                <w:spacing w:val="80"/>
              </w:rPr>
              <w:t xml:space="preserve"> </w:t>
            </w:r>
            <w:r>
              <w:t>пријављује</w:t>
            </w:r>
            <w:r>
              <w:rPr>
                <w:spacing w:val="80"/>
              </w:rPr>
              <w:t xml:space="preserve"> </w:t>
            </w:r>
            <w:r>
              <w:t>случај</w:t>
            </w:r>
            <w:r>
              <w:rPr>
                <w:spacing w:val="80"/>
              </w:rPr>
              <w:t xml:space="preserve"> </w:t>
            </w:r>
            <w:r>
              <w:t>дежурном наставнику, одељењском старешини или педагогу</w:t>
            </w:r>
          </w:p>
          <w:p w:rsidR="00457B30" w:rsidRDefault="00457B30" w:rsidP="00F21102">
            <w:pPr>
              <w:pStyle w:val="TableParagraph"/>
              <w:spacing w:line="248" w:lineRule="exact"/>
              <w:ind w:left="108"/>
            </w:pPr>
            <w:r>
              <w:t>Ученик</w:t>
            </w:r>
            <w:r>
              <w:rPr>
                <w:spacing w:val="21"/>
              </w:rPr>
              <w:t xml:space="preserve"> </w:t>
            </w:r>
            <w:r>
              <w:t>који</w:t>
            </w:r>
            <w:r>
              <w:rPr>
                <w:spacing w:val="23"/>
              </w:rPr>
              <w:t xml:space="preserve"> </w:t>
            </w:r>
            <w:r>
              <w:t>посматра</w:t>
            </w:r>
            <w:r>
              <w:rPr>
                <w:spacing w:val="23"/>
              </w:rPr>
              <w:t xml:space="preserve"> </w:t>
            </w:r>
            <w:r>
              <w:t>насиље,</w:t>
            </w:r>
            <w:r>
              <w:rPr>
                <w:spacing w:val="23"/>
              </w:rPr>
              <w:t xml:space="preserve"> </w:t>
            </w:r>
            <w:r>
              <w:t>тражи</w:t>
            </w:r>
            <w:r>
              <w:rPr>
                <w:spacing w:val="23"/>
              </w:rPr>
              <w:t xml:space="preserve"> </w:t>
            </w:r>
            <w:r>
              <w:t>помоћ</w:t>
            </w:r>
            <w:r>
              <w:rPr>
                <w:spacing w:val="22"/>
              </w:rPr>
              <w:t xml:space="preserve"> </w:t>
            </w:r>
            <w:r>
              <w:t>од</w:t>
            </w:r>
            <w:r>
              <w:rPr>
                <w:spacing w:val="21"/>
              </w:rPr>
              <w:t xml:space="preserve"> </w:t>
            </w:r>
            <w:r>
              <w:t>дежурног</w:t>
            </w:r>
            <w:r>
              <w:rPr>
                <w:spacing w:val="24"/>
              </w:rPr>
              <w:t xml:space="preserve"> </w:t>
            </w:r>
            <w:r>
              <w:rPr>
                <w:spacing w:val="-2"/>
              </w:rPr>
              <w:t>наставника</w:t>
            </w:r>
          </w:p>
          <w:p w:rsidR="00457B30" w:rsidRDefault="00457B30" w:rsidP="00F21102">
            <w:pPr>
              <w:pStyle w:val="TableParagraph"/>
              <w:spacing w:line="240" w:lineRule="exact"/>
              <w:ind w:left="108"/>
            </w:pPr>
            <w:r>
              <w:t>или</w:t>
            </w:r>
            <w:r>
              <w:rPr>
                <w:spacing w:val="-6"/>
              </w:rPr>
              <w:t xml:space="preserve"> </w:t>
            </w:r>
            <w:r>
              <w:t>одељењског</w:t>
            </w:r>
            <w:r>
              <w:rPr>
                <w:spacing w:val="-4"/>
              </w:rPr>
              <w:t xml:space="preserve"> </w:t>
            </w:r>
            <w:r>
              <w:rPr>
                <w:spacing w:val="-2"/>
              </w:rPr>
              <w:t>стрешине</w:t>
            </w:r>
          </w:p>
        </w:tc>
      </w:tr>
      <w:tr w:rsidR="00457B30" w:rsidTr="00457B30">
        <w:trPr>
          <w:trHeight w:val="1264"/>
        </w:trPr>
        <w:tc>
          <w:tcPr>
            <w:cnfStyle w:val="001000000000"/>
            <w:tcW w:w="2659" w:type="dxa"/>
          </w:tcPr>
          <w:p w:rsidR="00457B30" w:rsidRDefault="00457B30" w:rsidP="00F21102">
            <w:pPr>
              <w:pStyle w:val="TableParagraph"/>
              <w:ind w:left="748" w:right="516" w:hanging="219"/>
              <w:rPr>
                <w:b w:val="0"/>
              </w:rPr>
            </w:pPr>
            <w:r>
              <w:t>Улога</w:t>
            </w:r>
            <w:r>
              <w:rPr>
                <w:spacing w:val="-14"/>
              </w:rPr>
              <w:t xml:space="preserve"> </w:t>
            </w:r>
            <w:r>
              <w:t xml:space="preserve">дежурног </w:t>
            </w:r>
            <w:r>
              <w:rPr>
                <w:spacing w:val="-2"/>
              </w:rPr>
              <w:t>наставника</w:t>
            </w:r>
          </w:p>
        </w:tc>
        <w:tc>
          <w:tcPr>
            <w:cnfStyle w:val="000100000000"/>
            <w:tcW w:w="6917" w:type="dxa"/>
          </w:tcPr>
          <w:p w:rsidR="00457B30" w:rsidRDefault="00457B30" w:rsidP="00F21102">
            <w:pPr>
              <w:pStyle w:val="TableParagraph"/>
              <w:spacing w:line="246" w:lineRule="exact"/>
              <w:ind w:left="108"/>
            </w:pPr>
            <w:r>
              <w:t>Дежурни</w:t>
            </w:r>
            <w:r>
              <w:rPr>
                <w:spacing w:val="-5"/>
              </w:rPr>
              <w:t xml:space="preserve"> </w:t>
            </w:r>
            <w:r>
              <w:t>наставник</w:t>
            </w:r>
            <w:r>
              <w:rPr>
                <w:spacing w:val="-6"/>
              </w:rPr>
              <w:t xml:space="preserve"> </w:t>
            </w:r>
            <w:r>
              <w:t>је</w:t>
            </w:r>
            <w:r>
              <w:rPr>
                <w:spacing w:val="-4"/>
              </w:rPr>
              <w:t xml:space="preserve"> </w:t>
            </w:r>
            <w:r>
              <w:t>одговоран</w:t>
            </w:r>
            <w:r>
              <w:rPr>
                <w:spacing w:val="-5"/>
              </w:rPr>
              <w:t xml:space="preserve"> за:</w:t>
            </w:r>
          </w:p>
          <w:p w:rsidR="00457B30" w:rsidRDefault="00457B30" w:rsidP="00F21102">
            <w:pPr>
              <w:pStyle w:val="TableParagraph"/>
              <w:spacing w:line="252" w:lineRule="exact"/>
              <w:ind w:left="108"/>
            </w:pPr>
            <w:r>
              <w:t>-праћење</w:t>
            </w:r>
            <w:r>
              <w:rPr>
                <w:spacing w:val="-7"/>
              </w:rPr>
              <w:t xml:space="preserve"> </w:t>
            </w:r>
            <w:r>
              <w:t>понашања</w:t>
            </w:r>
            <w:r>
              <w:rPr>
                <w:spacing w:val="-4"/>
              </w:rPr>
              <w:t xml:space="preserve"> </w:t>
            </w:r>
            <w:r>
              <w:t>ученика</w:t>
            </w:r>
            <w:r>
              <w:rPr>
                <w:spacing w:val="-4"/>
              </w:rPr>
              <w:t xml:space="preserve"> </w:t>
            </w:r>
            <w:r>
              <w:t>током</w:t>
            </w:r>
            <w:r>
              <w:rPr>
                <w:spacing w:val="-6"/>
              </w:rPr>
              <w:t xml:space="preserve"> </w:t>
            </w:r>
            <w:r>
              <w:t>одмора,</w:t>
            </w:r>
            <w:r>
              <w:rPr>
                <w:spacing w:val="-4"/>
              </w:rPr>
              <w:t xml:space="preserve"> </w:t>
            </w:r>
            <w:r>
              <w:t>док</w:t>
            </w:r>
            <w:r>
              <w:rPr>
                <w:spacing w:val="-4"/>
              </w:rPr>
              <w:t xml:space="preserve"> </w:t>
            </w:r>
            <w:r>
              <w:t>траје</w:t>
            </w:r>
            <w:r>
              <w:rPr>
                <w:spacing w:val="-6"/>
              </w:rPr>
              <w:t xml:space="preserve"> </w:t>
            </w:r>
            <w:r>
              <w:rPr>
                <w:spacing w:val="-2"/>
              </w:rPr>
              <w:t>смена</w:t>
            </w:r>
          </w:p>
          <w:p w:rsidR="00457B30" w:rsidRDefault="00457B30" w:rsidP="00F21102">
            <w:pPr>
              <w:pStyle w:val="TableParagraph"/>
              <w:spacing w:before="1"/>
              <w:ind w:left="107"/>
            </w:pPr>
            <w:r>
              <w:t>-спречавање или заустављање насиља уколико га уочи и осигуравање безбедности свих учесника</w:t>
            </w:r>
          </w:p>
          <w:p w:rsidR="00457B30" w:rsidRDefault="00457B30" w:rsidP="00F21102">
            <w:pPr>
              <w:pStyle w:val="TableParagraph"/>
              <w:spacing w:before="1" w:line="238" w:lineRule="exact"/>
              <w:ind w:left="108"/>
            </w:pPr>
            <w:r>
              <w:t>-пријаву</w:t>
            </w:r>
            <w:r>
              <w:rPr>
                <w:spacing w:val="-6"/>
              </w:rPr>
              <w:t xml:space="preserve"> </w:t>
            </w:r>
            <w:r>
              <w:t>насиља</w:t>
            </w:r>
            <w:r>
              <w:rPr>
                <w:spacing w:val="-5"/>
              </w:rPr>
              <w:t xml:space="preserve"> </w:t>
            </w:r>
            <w:r>
              <w:t>одељењском</w:t>
            </w:r>
            <w:r>
              <w:rPr>
                <w:spacing w:val="-3"/>
              </w:rPr>
              <w:t xml:space="preserve"> </w:t>
            </w:r>
            <w:r>
              <w:t>старешини</w:t>
            </w:r>
            <w:r>
              <w:rPr>
                <w:spacing w:val="-4"/>
              </w:rPr>
              <w:t xml:space="preserve"> </w:t>
            </w:r>
            <w:r>
              <w:t>и</w:t>
            </w:r>
            <w:r>
              <w:rPr>
                <w:spacing w:val="-4"/>
              </w:rPr>
              <w:t xml:space="preserve"> </w:t>
            </w:r>
            <w:r>
              <w:t>тиму</w:t>
            </w:r>
            <w:r>
              <w:rPr>
                <w:spacing w:val="-5"/>
              </w:rPr>
              <w:t xml:space="preserve"> </w:t>
            </w:r>
            <w:r>
              <w:t>за</w:t>
            </w:r>
            <w:r>
              <w:rPr>
                <w:spacing w:val="-3"/>
              </w:rPr>
              <w:t xml:space="preserve"> </w:t>
            </w:r>
            <w:r>
              <w:t>заштиту</w:t>
            </w:r>
            <w:r>
              <w:rPr>
                <w:spacing w:val="-6"/>
              </w:rPr>
              <w:t xml:space="preserve"> </w:t>
            </w:r>
            <w:r>
              <w:t>од</w:t>
            </w:r>
            <w:r>
              <w:rPr>
                <w:spacing w:val="-2"/>
              </w:rPr>
              <w:t xml:space="preserve"> насиља</w:t>
            </w:r>
          </w:p>
        </w:tc>
      </w:tr>
      <w:tr w:rsidR="00457B30" w:rsidTr="00457B30">
        <w:trPr>
          <w:cnfStyle w:val="000000100000"/>
          <w:trHeight w:val="1012"/>
        </w:trPr>
        <w:tc>
          <w:tcPr>
            <w:cnfStyle w:val="001000000000"/>
            <w:tcW w:w="2659" w:type="dxa"/>
          </w:tcPr>
          <w:p w:rsidR="00457B30" w:rsidRDefault="00457B30" w:rsidP="00F21102">
            <w:pPr>
              <w:pStyle w:val="TableParagraph"/>
              <w:ind w:left="748" w:right="411" w:hanging="327"/>
              <w:rPr>
                <w:b w:val="0"/>
              </w:rPr>
            </w:pPr>
            <w:r>
              <w:t>Улога</w:t>
            </w:r>
            <w:r>
              <w:rPr>
                <w:spacing w:val="-14"/>
              </w:rPr>
              <w:t xml:space="preserve"> </w:t>
            </w:r>
            <w:r>
              <w:t xml:space="preserve">предметног </w:t>
            </w:r>
            <w:r>
              <w:rPr>
                <w:spacing w:val="-2"/>
              </w:rPr>
              <w:t>наставника</w:t>
            </w:r>
          </w:p>
        </w:tc>
        <w:tc>
          <w:tcPr>
            <w:cnfStyle w:val="000100000000"/>
            <w:tcW w:w="6917" w:type="dxa"/>
          </w:tcPr>
          <w:p w:rsidR="00457B30" w:rsidRDefault="00457B30" w:rsidP="00F21102">
            <w:pPr>
              <w:pStyle w:val="TableParagraph"/>
              <w:spacing w:line="242" w:lineRule="auto"/>
              <w:ind w:left="108"/>
            </w:pPr>
            <w:r>
              <w:t>Наставник</w:t>
            </w:r>
            <w:r>
              <w:rPr>
                <w:spacing w:val="39"/>
              </w:rPr>
              <w:t xml:space="preserve"> </w:t>
            </w:r>
            <w:r>
              <w:t>је</w:t>
            </w:r>
            <w:r>
              <w:rPr>
                <w:spacing w:val="40"/>
              </w:rPr>
              <w:t xml:space="preserve"> </w:t>
            </w:r>
            <w:r>
              <w:t>дужан</w:t>
            </w:r>
            <w:r>
              <w:rPr>
                <w:spacing w:val="40"/>
              </w:rPr>
              <w:t xml:space="preserve"> </w:t>
            </w:r>
            <w:r>
              <w:t>да</w:t>
            </w:r>
            <w:r>
              <w:rPr>
                <w:spacing w:val="39"/>
              </w:rPr>
              <w:t xml:space="preserve"> </w:t>
            </w:r>
            <w:r>
              <w:t>одржи</w:t>
            </w:r>
            <w:r>
              <w:rPr>
                <w:spacing w:val="40"/>
              </w:rPr>
              <w:t xml:space="preserve"> </w:t>
            </w:r>
            <w:r>
              <w:t>ред</w:t>
            </w:r>
            <w:r>
              <w:rPr>
                <w:spacing w:val="40"/>
              </w:rPr>
              <w:t xml:space="preserve"> </w:t>
            </w:r>
            <w:r>
              <w:t>на</w:t>
            </w:r>
            <w:r>
              <w:rPr>
                <w:spacing w:val="40"/>
              </w:rPr>
              <w:t xml:space="preserve"> </w:t>
            </w:r>
            <w:r>
              <w:t>часу</w:t>
            </w:r>
            <w:r>
              <w:rPr>
                <w:spacing w:val="39"/>
              </w:rPr>
              <w:t xml:space="preserve"> </w:t>
            </w:r>
            <w:r>
              <w:t>током</w:t>
            </w:r>
            <w:r>
              <w:rPr>
                <w:spacing w:val="40"/>
              </w:rPr>
              <w:t xml:space="preserve"> </w:t>
            </w:r>
            <w:r>
              <w:t>трајања</w:t>
            </w:r>
            <w:r>
              <w:rPr>
                <w:spacing w:val="40"/>
              </w:rPr>
              <w:t xml:space="preserve"> </w:t>
            </w:r>
            <w:r>
              <w:t>наставе</w:t>
            </w:r>
            <w:r>
              <w:rPr>
                <w:spacing w:val="40"/>
              </w:rPr>
              <w:t xml:space="preserve"> </w:t>
            </w:r>
            <w:r>
              <w:t>и спречи насиље током трајања часа</w:t>
            </w:r>
          </w:p>
          <w:p w:rsidR="00457B30" w:rsidRDefault="00457B30" w:rsidP="00F21102">
            <w:pPr>
              <w:pStyle w:val="TableParagraph"/>
              <w:spacing w:line="248" w:lineRule="exact"/>
              <w:ind w:left="108"/>
            </w:pPr>
            <w:r>
              <w:t>Наставник</w:t>
            </w:r>
            <w:r>
              <w:rPr>
                <w:spacing w:val="56"/>
                <w:w w:val="150"/>
              </w:rPr>
              <w:t xml:space="preserve"> </w:t>
            </w:r>
            <w:r>
              <w:t>пријављује</w:t>
            </w:r>
            <w:r>
              <w:rPr>
                <w:spacing w:val="57"/>
                <w:w w:val="150"/>
              </w:rPr>
              <w:t xml:space="preserve"> </w:t>
            </w:r>
            <w:r>
              <w:t>насиље</w:t>
            </w:r>
            <w:r>
              <w:rPr>
                <w:spacing w:val="55"/>
                <w:w w:val="150"/>
              </w:rPr>
              <w:t xml:space="preserve"> </w:t>
            </w:r>
            <w:r>
              <w:t>одељењском</w:t>
            </w:r>
            <w:r>
              <w:rPr>
                <w:spacing w:val="56"/>
                <w:w w:val="150"/>
              </w:rPr>
              <w:t xml:space="preserve"> </w:t>
            </w:r>
            <w:r>
              <w:t>старешини</w:t>
            </w:r>
            <w:r>
              <w:rPr>
                <w:spacing w:val="56"/>
                <w:w w:val="150"/>
              </w:rPr>
              <w:t xml:space="preserve"> </w:t>
            </w:r>
            <w:r>
              <w:t>и</w:t>
            </w:r>
            <w:r>
              <w:rPr>
                <w:spacing w:val="56"/>
                <w:w w:val="150"/>
              </w:rPr>
              <w:t xml:space="preserve"> </w:t>
            </w:r>
            <w:r>
              <w:t>тиму</w:t>
            </w:r>
            <w:r>
              <w:rPr>
                <w:spacing w:val="54"/>
                <w:w w:val="150"/>
              </w:rPr>
              <w:t xml:space="preserve"> </w:t>
            </w:r>
            <w:r>
              <w:rPr>
                <w:spacing w:val="-5"/>
              </w:rPr>
              <w:t>за</w:t>
            </w:r>
          </w:p>
          <w:p w:rsidR="00457B30" w:rsidRDefault="00457B30" w:rsidP="00F21102">
            <w:pPr>
              <w:pStyle w:val="TableParagraph"/>
              <w:spacing w:line="240" w:lineRule="exact"/>
              <w:ind w:left="108"/>
            </w:pPr>
            <w:r>
              <w:lastRenderedPageBreak/>
              <w:t>заштиту</w:t>
            </w:r>
            <w:r>
              <w:rPr>
                <w:spacing w:val="-5"/>
              </w:rPr>
              <w:t xml:space="preserve"> </w:t>
            </w:r>
            <w:r>
              <w:t>од</w:t>
            </w:r>
            <w:r>
              <w:rPr>
                <w:spacing w:val="-2"/>
              </w:rPr>
              <w:t xml:space="preserve"> насиља</w:t>
            </w:r>
          </w:p>
        </w:tc>
      </w:tr>
      <w:tr w:rsidR="00457B30" w:rsidTr="00457B30">
        <w:trPr>
          <w:cnfStyle w:val="010000000000"/>
          <w:trHeight w:val="253"/>
        </w:trPr>
        <w:tc>
          <w:tcPr>
            <w:cnfStyle w:val="001000000000"/>
            <w:tcW w:w="2659" w:type="dxa"/>
          </w:tcPr>
          <w:p w:rsidR="00457B30" w:rsidRDefault="00457B30" w:rsidP="00F21102">
            <w:pPr>
              <w:pStyle w:val="TableParagraph"/>
              <w:spacing w:line="234" w:lineRule="exact"/>
              <w:ind w:left="389" w:right="383"/>
              <w:jc w:val="center"/>
              <w:rPr>
                <w:b w:val="0"/>
              </w:rPr>
            </w:pPr>
            <w:r>
              <w:lastRenderedPageBreak/>
              <w:t>Улога</w:t>
            </w:r>
            <w:r>
              <w:rPr>
                <w:spacing w:val="-2"/>
              </w:rPr>
              <w:t xml:space="preserve"> одељењског</w:t>
            </w:r>
          </w:p>
        </w:tc>
        <w:tc>
          <w:tcPr>
            <w:cnfStyle w:val="000100000000"/>
            <w:tcW w:w="6917" w:type="dxa"/>
          </w:tcPr>
          <w:p w:rsidR="00457B30" w:rsidRDefault="00457B30" w:rsidP="00F21102">
            <w:pPr>
              <w:pStyle w:val="TableParagraph"/>
              <w:spacing w:line="234" w:lineRule="exact"/>
              <w:ind w:left="108"/>
            </w:pPr>
            <w:r>
              <w:t>Одељењски</w:t>
            </w:r>
            <w:r>
              <w:rPr>
                <w:spacing w:val="67"/>
              </w:rPr>
              <w:t xml:space="preserve"> </w:t>
            </w:r>
            <w:r>
              <w:t>старешина</w:t>
            </w:r>
            <w:r>
              <w:rPr>
                <w:spacing w:val="67"/>
              </w:rPr>
              <w:t xml:space="preserve"> </w:t>
            </w:r>
            <w:r>
              <w:t>спречава</w:t>
            </w:r>
            <w:r>
              <w:rPr>
                <w:spacing w:val="69"/>
              </w:rPr>
              <w:t xml:space="preserve"> </w:t>
            </w:r>
            <w:r>
              <w:t>и</w:t>
            </w:r>
            <w:r>
              <w:rPr>
                <w:spacing w:val="68"/>
              </w:rPr>
              <w:t xml:space="preserve"> </w:t>
            </w:r>
            <w:r>
              <w:t>прекида</w:t>
            </w:r>
            <w:r>
              <w:rPr>
                <w:spacing w:val="69"/>
              </w:rPr>
              <w:t xml:space="preserve"> </w:t>
            </w:r>
            <w:r>
              <w:t>насиље</w:t>
            </w:r>
            <w:r>
              <w:rPr>
                <w:spacing w:val="69"/>
              </w:rPr>
              <w:t xml:space="preserve"> </w:t>
            </w:r>
            <w:r>
              <w:t>и</w:t>
            </w:r>
            <w:r>
              <w:rPr>
                <w:spacing w:val="68"/>
              </w:rPr>
              <w:t xml:space="preserve"> </w:t>
            </w:r>
            <w:r>
              <w:rPr>
                <w:spacing w:val="-2"/>
              </w:rPr>
              <w:t>едвидентира</w:t>
            </w:r>
          </w:p>
        </w:tc>
      </w:tr>
    </w:tbl>
    <w:p w:rsidR="00457B30" w:rsidRDefault="00457B30" w:rsidP="00457B30">
      <w:pPr>
        <w:spacing w:line="234" w:lineRule="exact"/>
        <w:sectPr w:rsidR="00457B30">
          <w:pgSz w:w="12240" w:h="15840"/>
          <w:pgMar w:top="2860" w:right="720" w:bottom="1200" w:left="1200" w:header="749" w:footer="1005" w:gutter="0"/>
          <w:cols w:space="720"/>
        </w:sectPr>
      </w:pPr>
    </w:p>
    <w:p w:rsidR="00457B30" w:rsidRDefault="00457B30" w:rsidP="00457B30">
      <w:pPr>
        <w:pStyle w:val="BodyText"/>
        <w:spacing w:before="3" w:after="1"/>
        <w:rPr>
          <w:b/>
        </w:rPr>
      </w:pPr>
    </w:p>
    <w:tbl>
      <w:tblPr>
        <w:tblStyle w:val="MediumGrid1-Accent5"/>
        <w:tblW w:w="0" w:type="auto"/>
        <w:tblLayout w:type="fixed"/>
        <w:tblLook w:val="01E0"/>
      </w:tblPr>
      <w:tblGrid>
        <w:gridCol w:w="2659"/>
        <w:gridCol w:w="6917"/>
      </w:tblGrid>
      <w:tr w:rsidR="00457B30" w:rsidTr="00457B30">
        <w:trPr>
          <w:cnfStyle w:val="100000000000"/>
          <w:trHeight w:val="1518"/>
        </w:trPr>
        <w:tc>
          <w:tcPr>
            <w:cnfStyle w:val="001000000000"/>
            <w:tcW w:w="2659" w:type="dxa"/>
          </w:tcPr>
          <w:p w:rsidR="00457B30" w:rsidRDefault="00457B30" w:rsidP="00F21102">
            <w:pPr>
              <w:pStyle w:val="TableParagraph"/>
              <w:spacing w:line="251" w:lineRule="exact"/>
              <w:ind w:left="389" w:right="380"/>
              <w:jc w:val="center"/>
              <w:rPr>
                <w:b w:val="0"/>
              </w:rPr>
            </w:pPr>
            <w:r>
              <w:rPr>
                <w:spacing w:val="-2"/>
              </w:rPr>
              <w:t>старешине</w:t>
            </w:r>
          </w:p>
        </w:tc>
        <w:tc>
          <w:tcPr>
            <w:cnfStyle w:val="000100000000"/>
            <w:tcW w:w="6917" w:type="dxa"/>
          </w:tcPr>
          <w:p w:rsidR="00457B30" w:rsidRDefault="00457B30" w:rsidP="00F21102">
            <w:pPr>
              <w:pStyle w:val="TableParagraph"/>
              <w:spacing w:line="247" w:lineRule="exact"/>
              <w:ind w:left="108"/>
              <w:jc w:val="both"/>
            </w:pPr>
            <w:r>
              <w:t>случај</w:t>
            </w:r>
            <w:r>
              <w:rPr>
                <w:spacing w:val="-2"/>
              </w:rPr>
              <w:t xml:space="preserve"> </w:t>
            </w:r>
            <w:r>
              <w:t>у</w:t>
            </w:r>
            <w:r>
              <w:rPr>
                <w:spacing w:val="-5"/>
              </w:rPr>
              <w:t xml:space="preserve"> </w:t>
            </w:r>
            <w:r>
              <w:t>портфолио</w:t>
            </w:r>
            <w:r>
              <w:rPr>
                <w:spacing w:val="-2"/>
              </w:rPr>
              <w:t xml:space="preserve"> ученика</w:t>
            </w:r>
          </w:p>
          <w:p w:rsidR="00457B30" w:rsidRDefault="00457B30" w:rsidP="00F21102">
            <w:pPr>
              <w:pStyle w:val="TableParagraph"/>
              <w:spacing w:before="1"/>
              <w:ind w:left="108" w:right="92"/>
              <w:jc w:val="both"/>
            </w:pPr>
            <w:r>
              <w:t>Одељењски старешина обавља разговор са ученицима (и/или одељењем) и обавештава родитеље ученика (по потреби укључује педагога у рад са учеником)</w:t>
            </w:r>
          </w:p>
          <w:p w:rsidR="00457B30" w:rsidRDefault="00457B30" w:rsidP="00F21102">
            <w:pPr>
              <w:pStyle w:val="TableParagraph"/>
              <w:spacing w:line="252" w:lineRule="exact"/>
              <w:ind w:left="108" w:right="257"/>
              <w:jc w:val="both"/>
            </w:pPr>
            <w:r>
              <w:t>Прати и евидентира понашање ученика, као и предузете мере Пријављује</w:t>
            </w:r>
            <w:r>
              <w:rPr>
                <w:spacing w:val="-6"/>
              </w:rPr>
              <w:t xml:space="preserve"> </w:t>
            </w:r>
            <w:r>
              <w:t>насиље</w:t>
            </w:r>
            <w:r>
              <w:rPr>
                <w:spacing w:val="-3"/>
              </w:rPr>
              <w:t xml:space="preserve"> </w:t>
            </w:r>
            <w:r>
              <w:t>другог</w:t>
            </w:r>
            <w:r>
              <w:rPr>
                <w:spacing w:val="-3"/>
              </w:rPr>
              <w:t xml:space="preserve"> </w:t>
            </w:r>
            <w:r>
              <w:t>и</w:t>
            </w:r>
            <w:r>
              <w:rPr>
                <w:spacing w:val="-4"/>
              </w:rPr>
              <w:t xml:space="preserve"> </w:t>
            </w:r>
            <w:r>
              <w:t>трећег</w:t>
            </w:r>
            <w:r>
              <w:rPr>
                <w:spacing w:val="-3"/>
              </w:rPr>
              <w:t xml:space="preserve"> </w:t>
            </w:r>
            <w:r>
              <w:t>нивоа</w:t>
            </w:r>
            <w:r>
              <w:rPr>
                <w:spacing w:val="-3"/>
              </w:rPr>
              <w:t xml:space="preserve"> </w:t>
            </w:r>
            <w:r>
              <w:t>тиму</w:t>
            </w:r>
            <w:r>
              <w:rPr>
                <w:spacing w:val="-6"/>
              </w:rPr>
              <w:t xml:space="preserve"> </w:t>
            </w:r>
            <w:r>
              <w:t>за</w:t>
            </w:r>
            <w:r>
              <w:rPr>
                <w:spacing w:val="-3"/>
              </w:rPr>
              <w:t xml:space="preserve"> </w:t>
            </w:r>
            <w:r>
              <w:t>заштиту</w:t>
            </w:r>
            <w:r>
              <w:rPr>
                <w:spacing w:val="-6"/>
              </w:rPr>
              <w:t xml:space="preserve"> </w:t>
            </w:r>
            <w:r>
              <w:t>од</w:t>
            </w:r>
            <w:r>
              <w:rPr>
                <w:spacing w:val="-3"/>
              </w:rPr>
              <w:t xml:space="preserve"> </w:t>
            </w:r>
            <w:r>
              <w:rPr>
                <w:spacing w:val="-2"/>
              </w:rPr>
              <w:t>насиља</w:t>
            </w:r>
          </w:p>
        </w:tc>
      </w:tr>
      <w:tr w:rsidR="00457B30" w:rsidTr="00457B30">
        <w:trPr>
          <w:cnfStyle w:val="000000100000"/>
          <w:trHeight w:val="1264"/>
        </w:trPr>
        <w:tc>
          <w:tcPr>
            <w:cnfStyle w:val="001000000000"/>
            <w:tcW w:w="2659" w:type="dxa"/>
          </w:tcPr>
          <w:p w:rsidR="00457B30" w:rsidRDefault="00457B30" w:rsidP="00F21102">
            <w:pPr>
              <w:pStyle w:val="TableParagraph"/>
              <w:spacing w:line="251" w:lineRule="exact"/>
              <w:ind w:left="389" w:right="377"/>
              <w:jc w:val="center"/>
              <w:rPr>
                <w:b w:val="0"/>
              </w:rPr>
            </w:pPr>
            <w:r>
              <w:t>Улога</w:t>
            </w:r>
            <w:r>
              <w:rPr>
                <w:spacing w:val="-2"/>
              </w:rPr>
              <w:t xml:space="preserve"> педагога</w:t>
            </w:r>
          </w:p>
        </w:tc>
        <w:tc>
          <w:tcPr>
            <w:cnfStyle w:val="000100000000"/>
            <w:tcW w:w="6917" w:type="dxa"/>
          </w:tcPr>
          <w:p w:rsidR="00457B30" w:rsidRDefault="00457B30" w:rsidP="00F21102">
            <w:pPr>
              <w:pStyle w:val="TableParagraph"/>
              <w:ind w:left="108"/>
            </w:pPr>
            <w:r>
              <w:t>Прекида</w:t>
            </w:r>
            <w:r>
              <w:rPr>
                <w:spacing w:val="28"/>
              </w:rPr>
              <w:t xml:space="preserve"> </w:t>
            </w:r>
            <w:r>
              <w:t>насиље</w:t>
            </w:r>
            <w:r>
              <w:rPr>
                <w:spacing w:val="28"/>
              </w:rPr>
              <w:t xml:space="preserve"> </w:t>
            </w:r>
            <w:r>
              <w:t>ако</w:t>
            </w:r>
            <w:r>
              <w:rPr>
                <w:spacing w:val="28"/>
              </w:rPr>
              <w:t xml:space="preserve"> </w:t>
            </w:r>
            <w:r>
              <w:t>га</w:t>
            </w:r>
            <w:r>
              <w:rPr>
                <w:spacing w:val="28"/>
              </w:rPr>
              <w:t xml:space="preserve"> </w:t>
            </w:r>
            <w:r>
              <w:t>уочи</w:t>
            </w:r>
            <w:r>
              <w:rPr>
                <w:spacing w:val="27"/>
              </w:rPr>
              <w:t xml:space="preserve"> </w:t>
            </w:r>
            <w:r>
              <w:t>и</w:t>
            </w:r>
            <w:r>
              <w:rPr>
                <w:spacing w:val="27"/>
              </w:rPr>
              <w:t xml:space="preserve"> </w:t>
            </w:r>
            <w:r>
              <w:t>обавештава</w:t>
            </w:r>
            <w:r>
              <w:rPr>
                <w:spacing w:val="28"/>
              </w:rPr>
              <w:t xml:space="preserve"> </w:t>
            </w:r>
            <w:r>
              <w:t>одељењског</w:t>
            </w:r>
            <w:r>
              <w:rPr>
                <w:spacing w:val="29"/>
              </w:rPr>
              <w:t xml:space="preserve"> </w:t>
            </w:r>
            <w:r>
              <w:t>старешину и тим за заштиту од насиља (по потреби)</w:t>
            </w:r>
          </w:p>
          <w:p w:rsidR="00457B30" w:rsidRDefault="00457B30" w:rsidP="00F21102">
            <w:pPr>
              <w:pStyle w:val="TableParagraph"/>
              <w:ind w:left="108"/>
            </w:pPr>
            <w:r>
              <w:t>Обавља</w:t>
            </w:r>
            <w:r>
              <w:rPr>
                <w:spacing w:val="80"/>
              </w:rPr>
              <w:t xml:space="preserve"> </w:t>
            </w:r>
            <w:r>
              <w:t>разговор</w:t>
            </w:r>
            <w:r>
              <w:rPr>
                <w:spacing w:val="80"/>
              </w:rPr>
              <w:t xml:space="preserve"> </w:t>
            </w:r>
            <w:r>
              <w:t>са</w:t>
            </w:r>
            <w:r>
              <w:rPr>
                <w:spacing w:val="80"/>
              </w:rPr>
              <w:t xml:space="preserve"> </w:t>
            </w:r>
            <w:r>
              <w:t>ученицима</w:t>
            </w:r>
            <w:r>
              <w:rPr>
                <w:spacing w:val="80"/>
              </w:rPr>
              <w:t xml:space="preserve"> </w:t>
            </w:r>
            <w:r>
              <w:t>и</w:t>
            </w:r>
            <w:r>
              <w:rPr>
                <w:spacing w:val="80"/>
              </w:rPr>
              <w:t xml:space="preserve"> </w:t>
            </w:r>
            <w:r>
              <w:t>родитељима</w:t>
            </w:r>
            <w:r>
              <w:rPr>
                <w:spacing w:val="80"/>
              </w:rPr>
              <w:t xml:space="preserve"> </w:t>
            </w:r>
            <w:r>
              <w:t>ученика</w:t>
            </w:r>
            <w:r>
              <w:rPr>
                <w:spacing w:val="80"/>
              </w:rPr>
              <w:t xml:space="preserve"> </w:t>
            </w:r>
            <w:r>
              <w:t>учесника насиља у сарадњи са одељењским старешином</w:t>
            </w:r>
          </w:p>
          <w:p w:rsidR="00457B30" w:rsidRDefault="00457B30" w:rsidP="00F21102">
            <w:pPr>
              <w:pStyle w:val="TableParagraph"/>
              <w:spacing w:line="238" w:lineRule="exact"/>
              <w:ind w:left="108"/>
            </w:pPr>
            <w:r>
              <w:t>По</w:t>
            </w:r>
            <w:r>
              <w:rPr>
                <w:spacing w:val="-6"/>
              </w:rPr>
              <w:t xml:space="preserve"> </w:t>
            </w:r>
            <w:r>
              <w:t>потреби</w:t>
            </w:r>
            <w:r>
              <w:rPr>
                <w:spacing w:val="-4"/>
              </w:rPr>
              <w:t xml:space="preserve"> </w:t>
            </w:r>
            <w:r>
              <w:t>упућује</w:t>
            </w:r>
            <w:r>
              <w:rPr>
                <w:spacing w:val="-4"/>
              </w:rPr>
              <w:t xml:space="preserve"> </w:t>
            </w:r>
            <w:r>
              <w:t>ученике</w:t>
            </w:r>
            <w:r>
              <w:rPr>
                <w:spacing w:val="-3"/>
              </w:rPr>
              <w:t xml:space="preserve"> </w:t>
            </w:r>
            <w:r>
              <w:t>и</w:t>
            </w:r>
            <w:r>
              <w:rPr>
                <w:spacing w:val="-4"/>
              </w:rPr>
              <w:t xml:space="preserve"> </w:t>
            </w:r>
            <w:r>
              <w:t>родитеље</w:t>
            </w:r>
            <w:r>
              <w:rPr>
                <w:spacing w:val="-4"/>
              </w:rPr>
              <w:t xml:space="preserve"> </w:t>
            </w:r>
            <w:r>
              <w:t>на</w:t>
            </w:r>
            <w:r>
              <w:rPr>
                <w:spacing w:val="-3"/>
              </w:rPr>
              <w:t xml:space="preserve"> </w:t>
            </w:r>
            <w:r>
              <w:t>друге</w:t>
            </w:r>
            <w:r>
              <w:rPr>
                <w:spacing w:val="-5"/>
              </w:rPr>
              <w:t xml:space="preserve"> </w:t>
            </w:r>
            <w:r>
              <w:rPr>
                <w:spacing w:val="-2"/>
              </w:rPr>
              <w:t>институције</w:t>
            </w:r>
          </w:p>
        </w:tc>
      </w:tr>
      <w:tr w:rsidR="00457B30" w:rsidTr="00457B30">
        <w:trPr>
          <w:trHeight w:val="506"/>
        </w:trPr>
        <w:tc>
          <w:tcPr>
            <w:cnfStyle w:val="001000000000"/>
            <w:tcW w:w="2659" w:type="dxa"/>
          </w:tcPr>
          <w:p w:rsidR="00457B30" w:rsidRDefault="00457B30" w:rsidP="00F21102">
            <w:pPr>
              <w:pStyle w:val="TableParagraph"/>
              <w:spacing w:line="252" w:lineRule="exact"/>
              <w:ind w:left="818" w:right="6" w:hanging="641"/>
              <w:rPr>
                <w:b w:val="0"/>
              </w:rPr>
            </w:pPr>
            <w:r>
              <w:t>Улога</w:t>
            </w:r>
            <w:r>
              <w:rPr>
                <w:spacing w:val="-11"/>
              </w:rPr>
              <w:t xml:space="preserve"> </w:t>
            </w:r>
            <w:r>
              <w:t>тима</w:t>
            </w:r>
            <w:r>
              <w:rPr>
                <w:spacing w:val="-11"/>
              </w:rPr>
              <w:t xml:space="preserve"> </w:t>
            </w:r>
            <w:r>
              <w:t>за</w:t>
            </w:r>
            <w:r>
              <w:rPr>
                <w:spacing w:val="-14"/>
              </w:rPr>
              <w:t xml:space="preserve"> </w:t>
            </w:r>
            <w:r>
              <w:t>заштиту од насиља</w:t>
            </w:r>
          </w:p>
        </w:tc>
        <w:tc>
          <w:tcPr>
            <w:cnfStyle w:val="000100000000"/>
            <w:tcW w:w="6917" w:type="dxa"/>
          </w:tcPr>
          <w:p w:rsidR="00457B30" w:rsidRDefault="00457B30" w:rsidP="00F21102">
            <w:pPr>
              <w:pStyle w:val="TableParagraph"/>
              <w:spacing w:line="246" w:lineRule="exact"/>
              <w:ind w:left="108"/>
            </w:pPr>
            <w:r>
              <w:t>Процењује</w:t>
            </w:r>
            <w:r>
              <w:rPr>
                <w:spacing w:val="-7"/>
              </w:rPr>
              <w:t xml:space="preserve"> </w:t>
            </w:r>
            <w:r>
              <w:t>ниво</w:t>
            </w:r>
            <w:r>
              <w:rPr>
                <w:spacing w:val="-4"/>
              </w:rPr>
              <w:t xml:space="preserve"> </w:t>
            </w:r>
            <w:r>
              <w:t>пријављеног</w:t>
            </w:r>
            <w:r>
              <w:rPr>
                <w:spacing w:val="-5"/>
              </w:rPr>
              <w:t xml:space="preserve"> </w:t>
            </w:r>
            <w:r>
              <w:t>насиља</w:t>
            </w:r>
            <w:r>
              <w:rPr>
                <w:spacing w:val="-4"/>
              </w:rPr>
              <w:t xml:space="preserve"> </w:t>
            </w:r>
            <w:r>
              <w:t>и</w:t>
            </w:r>
            <w:r>
              <w:rPr>
                <w:spacing w:val="-5"/>
              </w:rPr>
              <w:t xml:space="preserve"> </w:t>
            </w:r>
            <w:r>
              <w:t>предлаже</w:t>
            </w:r>
            <w:r>
              <w:rPr>
                <w:spacing w:val="-4"/>
              </w:rPr>
              <w:t xml:space="preserve"> мере</w:t>
            </w:r>
          </w:p>
          <w:p w:rsidR="00457B30" w:rsidRDefault="00457B30" w:rsidP="00F21102">
            <w:pPr>
              <w:pStyle w:val="TableParagraph"/>
              <w:spacing w:line="240" w:lineRule="exact"/>
              <w:ind w:left="108"/>
            </w:pPr>
            <w:r>
              <w:t>Укључује</w:t>
            </w:r>
            <w:r>
              <w:rPr>
                <w:spacing w:val="-4"/>
              </w:rPr>
              <w:t xml:space="preserve"> </w:t>
            </w:r>
            <w:r>
              <w:t>се</w:t>
            </w:r>
            <w:r>
              <w:rPr>
                <w:spacing w:val="-4"/>
              </w:rPr>
              <w:t xml:space="preserve"> </w:t>
            </w:r>
            <w:r>
              <w:t>у</w:t>
            </w:r>
            <w:r>
              <w:rPr>
                <w:spacing w:val="-7"/>
              </w:rPr>
              <w:t xml:space="preserve"> </w:t>
            </w:r>
            <w:r>
              <w:t>рад</w:t>
            </w:r>
            <w:r>
              <w:rPr>
                <w:spacing w:val="-4"/>
              </w:rPr>
              <w:t xml:space="preserve"> </w:t>
            </w:r>
            <w:r>
              <w:t>са</w:t>
            </w:r>
            <w:r>
              <w:rPr>
                <w:spacing w:val="-4"/>
              </w:rPr>
              <w:t xml:space="preserve"> </w:t>
            </w:r>
            <w:r>
              <w:t>ученицима</w:t>
            </w:r>
            <w:r>
              <w:rPr>
                <w:spacing w:val="-4"/>
              </w:rPr>
              <w:t xml:space="preserve"> </w:t>
            </w:r>
            <w:r>
              <w:t>учесницима</w:t>
            </w:r>
            <w:r>
              <w:rPr>
                <w:spacing w:val="-3"/>
              </w:rPr>
              <w:t xml:space="preserve"> </w:t>
            </w:r>
            <w:r>
              <w:rPr>
                <w:spacing w:val="-2"/>
              </w:rPr>
              <w:t>насиља</w:t>
            </w:r>
          </w:p>
        </w:tc>
      </w:tr>
      <w:tr w:rsidR="00457B30" w:rsidTr="00457B30">
        <w:trPr>
          <w:cnfStyle w:val="010000000000"/>
          <w:trHeight w:val="1012"/>
        </w:trPr>
        <w:tc>
          <w:tcPr>
            <w:cnfStyle w:val="001000000000"/>
            <w:tcW w:w="2659" w:type="dxa"/>
          </w:tcPr>
          <w:p w:rsidR="00457B30" w:rsidRDefault="00457B30" w:rsidP="00F21102">
            <w:pPr>
              <w:pStyle w:val="TableParagraph"/>
              <w:spacing w:line="251" w:lineRule="exact"/>
              <w:ind w:left="389" w:right="377"/>
              <w:jc w:val="center"/>
              <w:rPr>
                <w:b w:val="0"/>
              </w:rPr>
            </w:pPr>
            <w:r>
              <w:t>Улога</w:t>
            </w:r>
            <w:r>
              <w:rPr>
                <w:spacing w:val="-5"/>
              </w:rPr>
              <w:t xml:space="preserve"> </w:t>
            </w:r>
            <w:r>
              <w:rPr>
                <w:spacing w:val="-2"/>
              </w:rPr>
              <w:t>директора</w:t>
            </w:r>
          </w:p>
        </w:tc>
        <w:tc>
          <w:tcPr>
            <w:cnfStyle w:val="000100000000"/>
            <w:tcW w:w="6917" w:type="dxa"/>
          </w:tcPr>
          <w:p w:rsidR="00457B30" w:rsidRDefault="00457B30" w:rsidP="00F21102">
            <w:pPr>
              <w:pStyle w:val="TableParagraph"/>
              <w:ind w:left="108"/>
            </w:pPr>
            <w:r>
              <w:t>Сарађује</w:t>
            </w:r>
            <w:r>
              <w:rPr>
                <w:spacing w:val="80"/>
              </w:rPr>
              <w:t xml:space="preserve"> </w:t>
            </w:r>
            <w:r>
              <w:t>са</w:t>
            </w:r>
            <w:r>
              <w:rPr>
                <w:spacing w:val="80"/>
              </w:rPr>
              <w:t xml:space="preserve"> </w:t>
            </w:r>
            <w:r>
              <w:t>родитељима,</w:t>
            </w:r>
            <w:r>
              <w:rPr>
                <w:spacing w:val="80"/>
              </w:rPr>
              <w:t xml:space="preserve"> </w:t>
            </w:r>
            <w:r>
              <w:t>одељењским</w:t>
            </w:r>
            <w:r>
              <w:rPr>
                <w:spacing w:val="80"/>
              </w:rPr>
              <w:t xml:space="preserve"> </w:t>
            </w:r>
            <w:r>
              <w:t>старешином,</w:t>
            </w:r>
            <w:r>
              <w:rPr>
                <w:spacing w:val="80"/>
              </w:rPr>
              <w:t xml:space="preserve"> </w:t>
            </w:r>
            <w:r>
              <w:t>педагогом</w:t>
            </w:r>
            <w:r>
              <w:rPr>
                <w:spacing w:val="80"/>
              </w:rPr>
              <w:t xml:space="preserve"> </w:t>
            </w:r>
            <w:r>
              <w:t>у ситуацијама насиља</w:t>
            </w:r>
          </w:p>
          <w:p w:rsidR="00457B30" w:rsidRDefault="00457B30" w:rsidP="00F21102">
            <w:pPr>
              <w:pStyle w:val="TableParagraph"/>
              <w:spacing w:line="252" w:lineRule="exact"/>
              <w:ind w:left="108"/>
            </w:pPr>
            <w:r>
              <w:t>У</w:t>
            </w:r>
            <w:r>
              <w:rPr>
                <w:spacing w:val="-1"/>
              </w:rPr>
              <w:t xml:space="preserve"> </w:t>
            </w:r>
            <w:r>
              <w:t>сарадњи</w:t>
            </w:r>
            <w:r>
              <w:rPr>
                <w:spacing w:val="-1"/>
              </w:rPr>
              <w:t xml:space="preserve"> </w:t>
            </w:r>
            <w:r>
              <w:t>са другим</w:t>
            </w:r>
            <w:r>
              <w:rPr>
                <w:spacing w:val="-1"/>
              </w:rPr>
              <w:t xml:space="preserve"> </w:t>
            </w:r>
            <w:r>
              <w:t>запосленима,</w:t>
            </w:r>
            <w:r>
              <w:rPr>
                <w:spacing w:val="-1"/>
              </w:rPr>
              <w:t xml:space="preserve"> </w:t>
            </w:r>
            <w:r>
              <w:t>одређује ниво</w:t>
            </w:r>
            <w:r>
              <w:rPr>
                <w:spacing w:val="-1"/>
              </w:rPr>
              <w:t xml:space="preserve"> </w:t>
            </w:r>
            <w:r>
              <w:t>насиља и</w:t>
            </w:r>
            <w:r>
              <w:rPr>
                <w:spacing w:val="-1"/>
              </w:rPr>
              <w:t xml:space="preserve"> </w:t>
            </w:r>
            <w:r>
              <w:t>по</w:t>
            </w:r>
            <w:r>
              <w:rPr>
                <w:spacing w:val="-1"/>
              </w:rPr>
              <w:t xml:space="preserve"> </w:t>
            </w:r>
            <w:r>
              <w:t>потреби обавештава МУП и центар за социјални рад</w:t>
            </w:r>
          </w:p>
        </w:tc>
      </w:tr>
    </w:tbl>
    <w:p w:rsidR="00457B30" w:rsidRDefault="00457B30" w:rsidP="00457B30">
      <w:pPr>
        <w:pStyle w:val="BodyText"/>
        <w:rPr>
          <w:b/>
          <w:sz w:val="20"/>
        </w:rPr>
      </w:pPr>
    </w:p>
    <w:p w:rsidR="00457B30" w:rsidRDefault="00457B30" w:rsidP="00457B30">
      <w:pPr>
        <w:pStyle w:val="BodyText"/>
        <w:rPr>
          <w:b/>
          <w:sz w:val="20"/>
        </w:rPr>
      </w:pPr>
    </w:p>
    <w:p w:rsidR="00457B30" w:rsidRDefault="00457B30" w:rsidP="00457B30">
      <w:pPr>
        <w:pStyle w:val="BodyText"/>
        <w:spacing w:before="9"/>
        <w:rPr>
          <w:b/>
        </w:rPr>
      </w:pPr>
    </w:p>
    <w:tbl>
      <w:tblPr>
        <w:tblStyle w:val="MediumGrid1-Accent5"/>
        <w:tblW w:w="0" w:type="auto"/>
        <w:tblLayout w:type="fixed"/>
        <w:tblLook w:val="01E0"/>
      </w:tblPr>
      <w:tblGrid>
        <w:gridCol w:w="2659"/>
        <w:gridCol w:w="6917"/>
      </w:tblGrid>
      <w:tr w:rsidR="00457B30" w:rsidTr="00457B30">
        <w:trPr>
          <w:cnfStyle w:val="100000000000"/>
          <w:trHeight w:val="251"/>
        </w:trPr>
        <w:tc>
          <w:tcPr>
            <w:cnfStyle w:val="001000000000"/>
            <w:tcW w:w="9576" w:type="dxa"/>
            <w:gridSpan w:val="2"/>
          </w:tcPr>
          <w:p w:rsidR="00457B30" w:rsidRDefault="00457B30" w:rsidP="00F21102">
            <w:pPr>
              <w:pStyle w:val="TableParagraph"/>
              <w:spacing w:line="232" w:lineRule="exact"/>
              <w:ind w:left="1226" w:right="1215"/>
              <w:jc w:val="center"/>
              <w:rPr>
                <w:b w:val="0"/>
              </w:rPr>
            </w:pPr>
            <w:r>
              <w:t>У</w:t>
            </w:r>
            <w:r>
              <w:rPr>
                <w:spacing w:val="-6"/>
              </w:rPr>
              <w:t xml:space="preserve"> </w:t>
            </w:r>
            <w:r>
              <w:t>СИТУАЦИЈАМА</w:t>
            </w:r>
            <w:r>
              <w:rPr>
                <w:spacing w:val="-9"/>
              </w:rPr>
              <w:t xml:space="preserve"> </w:t>
            </w:r>
            <w:r>
              <w:t>КАДА</w:t>
            </w:r>
            <w:r>
              <w:rPr>
                <w:spacing w:val="-5"/>
              </w:rPr>
              <w:t xml:space="preserve"> </w:t>
            </w:r>
            <w:r>
              <w:t>ЈЕ</w:t>
            </w:r>
            <w:r>
              <w:rPr>
                <w:spacing w:val="-5"/>
              </w:rPr>
              <w:t xml:space="preserve"> </w:t>
            </w:r>
            <w:r>
              <w:t>ЗАПОСЛЕНИ</w:t>
            </w:r>
            <w:r>
              <w:rPr>
                <w:spacing w:val="-7"/>
              </w:rPr>
              <w:t xml:space="preserve"> </w:t>
            </w:r>
            <w:r>
              <w:t>ПОЧИНИЛАЦ</w:t>
            </w:r>
            <w:r>
              <w:rPr>
                <w:spacing w:val="-3"/>
              </w:rPr>
              <w:t xml:space="preserve"> </w:t>
            </w:r>
            <w:r>
              <w:rPr>
                <w:spacing w:val="-2"/>
              </w:rPr>
              <w:t>НАСИЉА</w:t>
            </w:r>
          </w:p>
        </w:tc>
      </w:tr>
      <w:tr w:rsidR="00457B30" w:rsidTr="00457B30">
        <w:trPr>
          <w:cnfStyle w:val="000000100000"/>
          <w:trHeight w:val="506"/>
        </w:trPr>
        <w:tc>
          <w:tcPr>
            <w:cnfStyle w:val="001000000000"/>
            <w:tcW w:w="2659" w:type="dxa"/>
          </w:tcPr>
          <w:p w:rsidR="00457B30" w:rsidRDefault="00457B30" w:rsidP="00F21102">
            <w:pPr>
              <w:pStyle w:val="TableParagraph"/>
              <w:spacing w:before="1"/>
              <w:ind w:left="389" w:right="380"/>
              <w:jc w:val="center"/>
              <w:rPr>
                <w:b w:val="0"/>
              </w:rPr>
            </w:pPr>
            <w:r>
              <w:t>Улога</w:t>
            </w:r>
            <w:r>
              <w:rPr>
                <w:spacing w:val="-2"/>
              </w:rPr>
              <w:t xml:space="preserve"> ученика</w:t>
            </w:r>
          </w:p>
        </w:tc>
        <w:tc>
          <w:tcPr>
            <w:cnfStyle w:val="000100000000"/>
            <w:tcW w:w="6917" w:type="dxa"/>
          </w:tcPr>
          <w:p w:rsidR="00457B30" w:rsidRDefault="00457B30" w:rsidP="00F21102">
            <w:pPr>
              <w:pStyle w:val="TableParagraph"/>
              <w:tabs>
                <w:tab w:val="left" w:pos="1039"/>
                <w:tab w:val="left" w:pos="2299"/>
                <w:tab w:val="left" w:pos="3107"/>
                <w:tab w:val="left" w:pos="4279"/>
                <w:tab w:val="left" w:pos="5615"/>
              </w:tabs>
              <w:spacing w:line="252" w:lineRule="exact"/>
              <w:ind w:left="108" w:right="95"/>
            </w:pPr>
            <w:r>
              <w:rPr>
                <w:spacing w:val="-2"/>
              </w:rPr>
              <w:t>Ученик</w:t>
            </w:r>
            <w:r>
              <w:tab/>
            </w:r>
            <w:r>
              <w:rPr>
                <w:spacing w:val="-2"/>
              </w:rPr>
              <w:t>пријављује</w:t>
            </w:r>
            <w:r>
              <w:tab/>
            </w:r>
            <w:r>
              <w:rPr>
                <w:spacing w:val="-2"/>
              </w:rPr>
              <w:t>случај</w:t>
            </w:r>
            <w:r>
              <w:tab/>
            </w:r>
            <w:r>
              <w:rPr>
                <w:spacing w:val="-2"/>
              </w:rPr>
              <w:t>дежурном</w:t>
            </w:r>
            <w:r>
              <w:tab/>
            </w:r>
            <w:r>
              <w:rPr>
                <w:spacing w:val="-2"/>
              </w:rPr>
              <w:t>наставнику,</w:t>
            </w:r>
            <w:r>
              <w:tab/>
            </w:r>
            <w:r>
              <w:rPr>
                <w:spacing w:val="-2"/>
              </w:rPr>
              <w:t xml:space="preserve">одељењском </w:t>
            </w:r>
            <w:r>
              <w:t>старешини или директору</w:t>
            </w:r>
          </w:p>
        </w:tc>
      </w:tr>
      <w:tr w:rsidR="00457B30" w:rsidTr="00457B30">
        <w:trPr>
          <w:trHeight w:val="505"/>
        </w:trPr>
        <w:tc>
          <w:tcPr>
            <w:cnfStyle w:val="001000000000"/>
            <w:tcW w:w="2659" w:type="dxa"/>
          </w:tcPr>
          <w:p w:rsidR="00457B30" w:rsidRDefault="00457B30" w:rsidP="00F21102">
            <w:pPr>
              <w:pStyle w:val="TableParagraph"/>
              <w:spacing w:line="252" w:lineRule="exact"/>
              <w:ind w:left="748" w:right="516" w:hanging="219"/>
              <w:rPr>
                <w:b w:val="0"/>
              </w:rPr>
            </w:pPr>
            <w:r>
              <w:t>Улога</w:t>
            </w:r>
            <w:r>
              <w:rPr>
                <w:spacing w:val="-14"/>
              </w:rPr>
              <w:t xml:space="preserve"> </w:t>
            </w:r>
            <w:r>
              <w:t xml:space="preserve">дежурног </w:t>
            </w:r>
            <w:r>
              <w:rPr>
                <w:spacing w:val="-2"/>
              </w:rPr>
              <w:t>наставника</w:t>
            </w:r>
          </w:p>
        </w:tc>
        <w:tc>
          <w:tcPr>
            <w:cnfStyle w:val="000100000000"/>
            <w:tcW w:w="6917" w:type="dxa"/>
          </w:tcPr>
          <w:p w:rsidR="00457B30" w:rsidRDefault="00457B30" w:rsidP="00F21102">
            <w:pPr>
              <w:pStyle w:val="TableParagraph"/>
              <w:spacing w:line="248" w:lineRule="exact"/>
              <w:ind w:left="108"/>
            </w:pPr>
            <w:r>
              <w:t>Дежурни</w:t>
            </w:r>
            <w:r>
              <w:rPr>
                <w:spacing w:val="-5"/>
              </w:rPr>
              <w:t xml:space="preserve"> </w:t>
            </w:r>
            <w:r>
              <w:t>наставник</w:t>
            </w:r>
            <w:r>
              <w:rPr>
                <w:spacing w:val="-3"/>
              </w:rPr>
              <w:t xml:space="preserve"> </w:t>
            </w:r>
            <w:r>
              <w:t>прекида</w:t>
            </w:r>
            <w:r>
              <w:rPr>
                <w:spacing w:val="-3"/>
              </w:rPr>
              <w:t xml:space="preserve"> </w:t>
            </w:r>
            <w:r>
              <w:t>насиље</w:t>
            </w:r>
            <w:r>
              <w:rPr>
                <w:spacing w:val="-4"/>
              </w:rPr>
              <w:t xml:space="preserve"> </w:t>
            </w:r>
            <w:r>
              <w:t>ако</w:t>
            </w:r>
            <w:r>
              <w:rPr>
                <w:spacing w:val="-6"/>
              </w:rPr>
              <w:t xml:space="preserve"> </w:t>
            </w:r>
            <w:r>
              <w:t>је</w:t>
            </w:r>
            <w:r>
              <w:rPr>
                <w:spacing w:val="-3"/>
              </w:rPr>
              <w:t xml:space="preserve"> </w:t>
            </w:r>
            <w:r>
              <w:t>у</w:t>
            </w:r>
            <w:r>
              <w:rPr>
                <w:spacing w:val="-6"/>
              </w:rPr>
              <w:t xml:space="preserve"> </w:t>
            </w:r>
            <w:r>
              <w:rPr>
                <w:spacing w:val="-4"/>
              </w:rPr>
              <w:t>току</w:t>
            </w:r>
          </w:p>
          <w:p w:rsidR="00457B30" w:rsidRDefault="00457B30" w:rsidP="00F21102">
            <w:pPr>
              <w:pStyle w:val="TableParagraph"/>
              <w:spacing w:line="237" w:lineRule="exact"/>
              <w:ind w:left="108"/>
            </w:pPr>
            <w:r>
              <w:t>Дежурни</w:t>
            </w:r>
            <w:r>
              <w:rPr>
                <w:spacing w:val="-8"/>
              </w:rPr>
              <w:t xml:space="preserve"> </w:t>
            </w:r>
            <w:r>
              <w:t>наставник</w:t>
            </w:r>
            <w:r>
              <w:rPr>
                <w:spacing w:val="-6"/>
              </w:rPr>
              <w:t xml:space="preserve"> </w:t>
            </w:r>
            <w:r>
              <w:t>пријављује</w:t>
            </w:r>
            <w:r>
              <w:rPr>
                <w:spacing w:val="-6"/>
              </w:rPr>
              <w:t xml:space="preserve"> </w:t>
            </w:r>
            <w:r>
              <w:t>случај</w:t>
            </w:r>
            <w:r>
              <w:rPr>
                <w:spacing w:val="-4"/>
              </w:rPr>
              <w:t xml:space="preserve"> </w:t>
            </w:r>
            <w:r>
              <w:t>директору</w:t>
            </w:r>
            <w:r>
              <w:rPr>
                <w:spacing w:val="-8"/>
              </w:rPr>
              <w:t xml:space="preserve"> </w:t>
            </w:r>
            <w:r>
              <w:rPr>
                <w:spacing w:val="-2"/>
              </w:rPr>
              <w:t>школе</w:t>
            </w:r>
          </w:p>
        </w:tc>
      </w:tr>
      <w:tr w:rsidR="00457B30" w:rsidTr="00457B30">
        <w:trPr>
          <w:cnfStyle w:val="000000100000"/>
          <w:trHeight w:val="506"/>
        </w:trPr>
        <w:tc>
          <w:tcPr>
            <w:cnfStyle w:val="001000000000"/>
            <w:tcW w:w="2659" w:type="dxa"/>
          </w:tcPr>
          <w:p w:rsidR="00457B30" w:rsidRDefault="00457B30" w:rsidP="00F21102">
            <w:pPr>
              <w:pStyle w:val="TableParagraph"/>
              <w:spacing w:line="252" w:lineRule="exact"/>
              <w:ind w:left="748" w:right="411" w:hanging="327"/>
              <w:rPr>
                <w:b w:val="0"/>
              </w:rPr>
            </w:pPr>
            <w:r>
              <w:t>Улога</w:t>
            </w:r>
            <w:r>
              <w:rPr>
                <w:spacing w:val="-14"/>
              </w:rPr>
              <w:t xml:space="preserve"> </w:t>
            </w:r>
            <w:r>
              <w:t xml:space="preserve">предметног </w:t>
            </w:r>
            <w:r>
              <w:rPr>
                <w:spacing w:val="-2"/>
              </w:rPr>
              <w:t>наставника</w:t>
            </w:r>
          </w:p>
        </w:tc>
        <w:tc>
          <w:tcPr>
            <w:cnfStyle w:val="000100000000"/>
            <w:tcW w:w="6917" w:type="dxa"/>
          </w:tcPr>
          <w:p w:rsidR="00457B30" w:rsidRDefault="00457B30" w:rsidP="00F21102">
            <w:pPr>
              <w:pStyle w:val="TableParagraph"/>
              <w:spacing w:line="252" w:lineRule="exact"/>
              <w:ind w:left="108" w:right="2046"/>
            </w:pPr>
            <w:r>
              <w:t>Наставник прекида насиље ако је у току Наставник</w:t>
            </w:r>
            <w:r>
              <w:rPr>
                <w:spacing w:val="-9"/>
              </w:rPr>
              <w:t xml:space="preserve"> </w:t>
            </w:r>
            <w:r>
              <w:t>пријављује</w:t>
            </w:r>
            <w:r>
              <w:rPr>
                <w:spacing w:val="-9"/>
              </w:rPr>
              <w:t xml:space="preserve"> </w:t>
            </w:r>
            <w:r>
              <w:t>случај</w:t>
            </w:r>
            <w:r>
              <w:rPr>
                <w:spacing w:val="-6"/>
              </w:rPr>
              <w:t xml:space="preserve"> </w:t>
            </w:r>
            <w:r>
              <w:t>директору</w:t>
            </w:r>
            <w:r>
              <w:rPr>
                <w:spacing w:val="-11"/>
              </w:rPr>
              <w:t xml:space="preserve"> </w:t>
            </w:r>
            <w:r>
              <w:t>школе</w:t>
            </w:r>
          </w:p>
        </w:tc>
      </w:tr>
      <w:tr w:rsidR="00457B30" w:rsidTr="00457B30">
        <w:trPr>
          <w:trHeight w:val="760"/>
        </w:trPr>
        <w:tc>
          <w:tcPr>
            <w:cnfStyle w:val="001000000000"/>
            <w:tcW w:w="2659" w:type="dxa"/>
          </w:tcPr>
          <w:p w:rsidR="00457B30" w:rsidRDefault="00457B30" w:rsidP="00F21102">
            <w:pPr>
              <w:pStyle w:val="TableParagraph"/>
              <w:ind w:left="791" w:right="388" w:hanging="394"/>
              <w:rPr>
                <w:b w:val="0"/>
              </w:rPr>
            </w:pPr>
            <w:r>
              <w:t>Улога</w:t>
            </w:r>
            <w:r>
              <w:rPr>
                <w:spacing w:val="-14"/>
              </w:rPr>
              <w:t xml:space="preserve"> </w:t>
            </w:r>
            <w:r>
              <w:t xml:space="preserve">одељењског </w:t>
            </w:r>
            <w:r>
              <w:rPr>
                <w:spacing w:val="-2"/>
              </w:rPr>
              <w:t>старешине</w:t>
            </w:r>
          </w:p>
        </w:tc>
        <w:tc>
          <w:tcPr>
            <w:cnfStyle w:val="000100000000"/>
            <w:tcW w:w="6917" w:type="dxa"/>
          </w:tcPr>
          <w:p w:rsidR="00457B30" w:rsidRDefault="00457B30" w:rsidP="00F21102">
            <w:pPr>
              <w:pStyle w:val="TableParagraph"/>
              <w:tabs>
                <w:tab w:val="left" w:pos="1428"/>
                <w:tab w:val="left" w:pos="2640"/>
                <w:tab w:val="left" w:pos="3535"/>
                <w:tab w:val="left" w:pos="4568"/>
                <w:tab w:val="left" w:pos="4971"/>
                <w:tab w:val="left" w:pos="6207"/>
              </w:tabs>
              <w:spacing w:line="247" w:lineRule="exact"/>
              <w:ind w:left="108"/>
            </w:pPr>
            <w:r>
              <w:rPr>
                <w:spacing w:val="-2"/>
              </w:rPr>
              <w:t>Одељењски</w:t>
            </w:r>
            <w:r>
              <w:tab/>
            </w:r>
            <w:r>
              <w:rPr>
                <w:spacing w:val="-2"/>
              </w:rPr>
              <w:t>старешина</w:t>
            </w:r>
            <w:r>
              <w:tab/>
            </w:r>
            <w:r>
              <w:rPr>
                <w:spacing w:val="-2"/>
              </w:rPr>
              <w:t>обавља</w:t>
            </w:r>
            <w:r>
              <w:tab/>
            </w:r>
            <w:r>
              <w:rPr>
                <w:spacing w:val="-2"/>
              </w:rPr>
              <w:t>разговор</w:t>
            </w:r>
            <w:r>
              <w:tab/>
            </w:r>
            <w:r>
              <w:rPr>
                <w:spacing w:val="-5"/>
              </w:rPr>
              <w:t>са</w:t>
            </w:r>
            <w:r>
              <w:tab/>
            </w:r>
            <w:r>
              <w:rPr>
                <w:spacing w:val="-2"/>
              </w:rPr>
              <w:t>ученицима</w:t>
            </w:r>
            <w:r>
              <w:tab/>
            </w:r>
            <w:r>
              <w:rPr>
                <w:spacing w:val="-2"/>
              </w:rPr>
              <w:t>(и/или</w:t>
            </w:r>
          </w:p>
          <w:p w:rsidR="00457B30" w:rsidRDefault="00457B30" w:rsidP="00F21102">
            <w:pPr>
              <w:pStyle w:val="TableParagraph"/>
              <w:spacing w:line="252" w:lineRule="exact"/>
              <w:ind w:left="108"/>
            </w:pPr>
            <w:r>
              <w:t>одељењем)</w:t>
            </w:r>
            <w:r>
              <w:rPr>
                <w:spacing w:val="40"/>
              </w:rPr>
              <w:t xml:space="preserve"> </w:t>
            </w:r>
            <w:r>
              <w:t>и</w:t>
            </w:r>
            <w:r>
              <w:rPr>
                <w:spacing w:val="40"/>
              </w:rPr>
              <w:t xml:space="preserve"> </w:t>
            </w:r>
            <w:r>
              <w:t>обавештава</w:t>
            </w:r>
            <w:r>
              <w:rPr>
                <w:spacing w:val="40"/>
              </w:rPr>
              <w:t xml:space="preserve"> </w:t>
            </w:r>
            <w:r>
              <w:t>родитеље</w:t>
            </w:r>
            <w:r>
              <w:rPr>
                <w:spacing w:val="40"/>
              </w:rPr>
              <w:t xml:space="preserve"> </w:t>
            </w:r>
            <w:r>
              <w:t>ученика</w:t>
            </w:r>
            <w:r>
              <w:rPr>
                <w:spacing w:val="40"/>
              </w:rPr>
              <w:t xml:space="preserve"> </w:t>
            </w:r>
            <w:r>
              <w:t>(по</w:t>
            </w:r>
            <w:r>
              <w:rPr>
                <w:spacing w:val="40"/>
              </w:rPr>
              <w:t xml:space="preserve"> </w:t>
            </w:r>
            <w:r>
              <w:t>потреби</w:t>
            </w:r>
            <w:r>
              <w:rPr>
                <w:spacing w:val="40"/>
              </w:rPr>
              <w:t xml:space="preserve"> </w:t>
            </w:r>
            <w:r>
              <w:t>укључује педагога у рад са учеником)</w:t>
            </w:r>
          </w:p>
        </w:tc>
      </w:tr>
      <w:tr w:rsidR="00457B30" w:rsidTr="00457B30">
        <w:trPr>
          <w:cnfStyle w:val="000000100000"/>
          <w:trHeight w:val="757"/>
        </w:trPr>
        <w:tc>
          <w:tcPr>
            <w:cnfStyle w:val="001000000000"/>
            <w:tcW w:w="2659" w:type="dxa"/>
          </w:tcPr>
          <w:p w:rsidR="00457B30" w:rsidRDefault="00457B30" w:rsidP="00F21102">
            <w:pPr>
              <w:pStyle w:val="TableParagraph"/>
              <w:spacing w:line="251" w:lineRule="exact"/>
              <w:ind w:left="389" w:right="377"/>
              <w:jc w:val="center"/>
              <w:rPr>
                <w:b w:val="0"/>
              </w:rPr>
            </w:pPr>
            <w:r>
              <w:t>Улога</w:t>
            </w:r>
            <w:r>
              <w:rPr>
                <w:spacing w:val="-2"/>
              </w:rPr>
              <w:t xml:space="preserve"> педагога</w:t>
            </w:r>
          </w:p>
        </w:tc>
        <w:tc>
          <w:tcPr>
            <w:cnfStyle w:val="000100000000"/>
            <w:tcW w:w="6917" w:type="dxa"/>
          </w:tcPr>
          <w:p w:rsidR="00457B30" w:rsidRDefault="00457B30" w:rsidP="00F21102">
            <w:pPr>
              <w:pStyle w:val="TableParagraph"/>
              <w:ind w:left="108"/>
            </w:pPr>
            <w:r>
              <w:t>Обавља</w:t>
            </w:r>
            <w:r>
              <w:rPr>
                <w:spacing w:val="30"/>
              </w:rPr>
              <w:t xml:space="preserve"> </w:t>
            </w:r>
            <w:r>
              <w:t>разговор</w:t>
            </w:r>
            <w:r>
              <w:rPr>
                <w:spacing w:val="29"/>
              </w:rPr>
              <w:t xml:space="preserve"> </w:t>
            </w:r>
            <w:r>
              <w:t>са</w:t>
            </w:r>
            <w:r>
              <w:rPr>
                <w:spacing w:val="30"/>
              </w:rPr>
              <w:t xml:space="preserve"> </w:t>
            </w:r>
            <w:r>
              <w:t>ученицима</w:t>
            </w:r>
            <w:r>
              <w:rPr>
                <w:spacing w:val="30"/>
              </w:rPr>
              <w:t xml:space="preserve"> </w:t>
            </w:r>
            <w:r>
              <w:t>и</w:t>
            </w:r>
            <w:r>
              <w:rPr>
                <w:spacing w:val="29"/>
              </w:rPr>
              <w:t xml:space="preserve"> </w:t>
            </w:r>
            <w:r>
              <w:t>родитељима</w:t>
            </w:r>
            <w:r>
              <w:rPr>
                <w:spacing w:val="30"/>
              </w:rPr>
              <w:t xml:space="preserve"> </w:t>
            </w:r>
            <w:r>
              <w:t>ученика</w:t>
            </w:r>
            <w:r>
              <w:rPr>
                <w:spacing w:val="30"/>
              </w:rPr>
              <w:t xml:space="preserve"> </w:t>
            </w:r>
            <w:r>
              <w:t>у</w:t>
            </w:r>
            <w:r>
              <w:rPr>
                <w:spacing w:val="27"/>
              </w:rPr>
              <w:t xml:space="preserve"> </w:t>
            </w:r>
            <w:r>
              <w:t>сарадњи</w:t>
            </w:r>
            <w:r>
              <w:rPr>
                <w:spacing w:val="29"/>
              </w:rPr>
              <w:t xml:space="preserve"> </w:t>
            </w:r>
            <w:r>
              <w:t>са одељењским старешином</w:t>
            </w:r>
          </w:p>
          <w:p w:rsidR="00457B30" w:rsidRDefault="00457B30" w:rsidP="00F21102">
            <w:pPr>
              <w:pStyle w:val="TableParagraph"/>
              <w:spacing w:line="238" w:lineRule="exact"/>
              <w:ind w:left="108"/>
            </w:pPr>
            <w:r>
              <w:t>По</w:t>
            </w:r>
            <w:r>
              <w:rPr>
                <w:spacing w:val="-6"/>
              </w:rPr>
              <w:t xml:space="preserve"> </w:t>
            </w:r>
            <w:r>
              <w:t>потреби</w:t>
            </w:r>
            <w:r>
              <w:rPr>
                <w:spacing w:val="-4"/>
              </w:rPr>
              <w:t xml:space="preserve"> </w:t>
            </w:r>
            <w:r>
              <w:t>упућује</w:t>
            </w:r>
            <w:r>
              <w:rPr>
                <w:spacing w:val="-4"/>
              </w:rPr>
              <w:t xml:space="preserve"> </w:t>
            </w:r>
            <w:r>
              <w:t>ученике</w:t>
            </w:r>
            <w:r>
              <w:rPr>
                <w:spacing w:val="-3"/>
              </w:rPr>
              <w:t xml:space="preserve"> </w:t>
            </w:r>
            <w:r>
              <w:t>и</w:t>
            </w:r>
            <w:r>
              <w:rPr>
                <w:spacing w:val="-4"/>
              </w:rPr>
              <w:t xml:space="preserve"> </w:t>
            </w:r>
            <w:r>
              <w:t>родитеље</w:t>
            </w:r>
            <w:r>
              <w:rPr>
                <w:spacing w:val="-4"/>
              </w:rPr>
              <w:t xml:space="preserve"> </w:t>
            </w:r>
            <w:r>
              <w:t>на</w:t>
            </w:r>
            <w:r>
              <w:rPr>
                <w:spacing w:val="-3"/>
              </w:rPr>
              <w:t xml:space="preserve"> </w:t>
            </w:r>
            <w:r>
              <w:t>друге</w:t>
            </w:r>
            <w:r>
              <w:rPr>
                <w:spacing w:val="-5"/>
              </w:rPr>
              <w:t xml:space="preserve"> </w:t>
            </w:r>
            <w:r>
              <w:rPr>
                <w:spacing w:val="-2"/>
              </w:rPr>
              <w:t>институције</w:t>
            </w:r>
          </w:p>
        </w:tc>
      </w:tr>
      <w:tr w:rsidR="00457B30" w:rsidTr="00457B30">
        <w:trPr>
          <w:trHeight w:val="757"/>
        </w:trPr>
        <w:tc>
          <w:tcPr>
            <w:cnfStyle w:val="001000000000"/>
            <w:tcW w:w="2659" w:type="dxa"/>
          </w:tcPr>
          <w:p w:rsidR="00457B30" w:rsidRDefault="00457B30" w:rsidP="00F21102">
            <w:pPr>
              <w:pStyle w:val="TableParagraph"/>
              <w:ind w:left="818" w:right="6" w:hanging="641"/>
              <w:rPr>
                <w:b w:val="0"/>
              </w:rPr>
            </w:pPr>
            <w:r>
              <w:lastRenderedPageBreak/>
              <w:t>Улога</w:t>
            </w:r>
            <w:r>
              <w:rPr>
                <w:spacing w:val="-11"/>
              </w:rPr>
              <w:t xml:space="preserve"> </w:t>
            </w:r>
            <w:r>
              <w:t>тима</w:t>
            </w:r>
            <w:r>
              <w:rPr>
                <w:spacing w:val="-11"/>
              </w:rPr>
              <w:t xml:space="preserve"> </w:t>
            </w:r>
            <w:r>
              <w:t>за</w:t>
            </w:r>
            <w:r>
              <w:rPr>
                <w:spacing w:val="-14"/>
              </w:rPr>
              <w:t xml:space="preserve"> </w:t>
            </w:r>
            <w:r>
              <w:t>заштиту од насиља</w:t>
            </w:r>
          </w:p>
        </w:tc>
        <w:tc>
          <w:tcPr>
            <w:cnfStyle w:val="000100000000"/>
            <w:tcW w:w="6917" w:type="dxa"/>
          </w:tcPr>
          <w:p w:rsidR="00457B30" w:rsidRDefault="00457B30" w:rsidP="00F21102">
            <w:pPr>
              <w:pStyle w:val="TableParagraph"/>
              <w:spacing w:line="247" w:lineRule="exact"/>
              <w:ind w:left="108"/>
            </w:pPr>
            <w:r>
              <w:t>Пријављује</w:t>
            </w:r>
            <w:r>
              <w:rPr>
                <w:spacing w:val="-6"/>
              </w:rPr>
              <w:t xml:space="preserve"> </w:t>
            </w:r>
            <w:r>
              <w:t>случај</w:t>
            </w:r>
            <w:r>
              <w:rPr>
                <w:spacing w:val="-5"/>
              </w:rPr>
              <w:t xml:space="preserve"> </w:t>
            </w:r>
            <w:r>
              <w:rPr>
                <w:spacing w:val="-2"/>
              </w:rPr>
              <w:t>директору</w:t>
            </w:r>
          </w:p>
          <w:p w:rsidR="00457B30" w:rsidRDefault="00457B30" w:rsidP="00F21102">
            <w:pPr>
              <w:pStyle w:val="TableParagraph"/>
              <w:spacing w:before="1" w:line="252" w:lineRule="exact"/>
              <w:ind w:left="108"/>
            </w:pPr>
            <w:r>
              <w:t>Прикупља</w:t>
            </w:r>
            <w:r>
              <w:rPr>
                <w:spacing w:val="-5"/>
              </w:rPr>
              <w:t xml:space="preserve"> </w:t>
            </w:r>
            <w:r>
              <w:t>информације</w:t>
            </w:r>
            <w:r>
              <w:rPr>
                <w:spacing w:val="-5"/>
              </w:rPr>
              <w:t xml:space="preserve"> </w:t>
            </w:r>
            <w:r>
              <w:t>везане</w:t>
            </w:r>
            <w:r>
              <w:rPr>
                <w:spacing w:val="-5"/>
              </w:rPr>
              <w:t xml:space="preserve"> </w:t>
            </w:r>
            <w:r>
              <w:t>за</w:t>
            </w:r>
            <w:r>
              <w:rPr>
                <w:spacing w:val="-5"/>
              </w:rPr>
              <w:t xml:space="preserve"> </w:t>
            </w:r>
            <w:r>
              <w:rPr>
                <w:spacing w:val="-2"/>
              </w:rPr>
              <w:t>случај</w:t>
            </w:r>
          </w:p>
          <w:p w:rsidR="00457B30" w:rsidRDefault="00457B30" w:rsidP="00F21102">
            <w:pPr>
              <w:pStyle w:val="TableParagraph"/>
              <w:spacing w:line="237" w:lineRule="exact"/>
              <w:ind w:left="108"/>
            </w:pPr>
            <w:r>
              <w:t>Води</w:t>
            </w:r>
            <w:r>
              <w:rPr>
                <w:spacing w:val="-7"/>
              </w:rPr>
              <w:t xml:space="preserve"> </w:t>
            </w:r>
            <w:r>
              <w:t>евиденцију</w:t>
            </w:r>
            <w:r>
              <w:rPr>
                <w:spacing w:val="-7"/>
              </w:rPr>
              <w:t xml:space="preserve"> </w:t>
            </w:r>
            <w:r>
              <w:t>о</w:t>
            </w:r>
            <w:r>
              <w:rPr>
                <w:spacing w:val="-4"/>
              </w:rPr>
              <w:t xml:space="preserve"> </w:t>
            </w:r>
            <w:r>
              <w:t>датој</w:t>
            </w:r>
            <w:r>
              <w:rPr>
                <w:spacing w:val="-3"/>
              </w:rPr>
              <w:t xml:space="preserve"> </w:t>
            </w:r>
            <w:r>
              <w:t>ситуацији</w:t>
            </w:r>
            <w:r>
              <w:rPr>
                <w:spacing w:val="-5"/>
              </w:rPr>
              <w:t xml:space="preserve"> </w:t>
            </w:r>
            <w:r>
              <w:t>и</w:t>
            </w:r>
            <w:r>
              <w:rPr>
                <w:spacing w:val="-5"/>
              </w:rPr>
              <w:t xml:space="preserve"> </w:t>
            </w:r>
            <w:r>
              <w:t>предузетим</w:t>
            </w:r>
            <w:r>
              <w:rPr>
                <w:spacing w:val="-4"/>
              </w:rPr>
              <w:t xml:space="preserve"> </w:t>
            </w:r>
            <w:r>
              <w:rPr>
                <w:spacing w:val="-2"/>
              </w:rPr>
              <w:t>мерама</w:t>
            </w:r>
          </w:p>
        </w:tc>
      </w:tr>
      <w:tr w:rsidR="00457B30" w:rsidTr="00457B30">
        <w:trPr>
          <w:cnfStyle w:val="010000000000"/>
          <w:trHeight w:val="760"/>
        </w:trPr>
        <w:tc>
          <w:tcPr>
            <w:cnfStyle w:val="001000000000"/>
            <w:tcW w:w="2659" w:type="dxa"/>
          </w:tcPr>
          <w:p w:rsidR="00457B30" w:rsidRDefault="00457B30" w:rsidP="00F21102">
            <w:pPr>
              <w:pStyle w:val="TableParagraph"/>
              <w:spacing w:before="1"/>
              <w:ind w:left="389" w:right="377"/>
              <w:jc w:val="center"/>
              <w:rPr>
                <w:b w:val="0"/>
              </w:rPr>
            </w:pPr>
            <w:r>
              <w:t>Улога</w:t>
            </w:r>
            <w:r>
              <w:rPr>
                <w:spacing w:val="-5"/>
              </w:rPr>
              <w:t xml:space="preserve"> </w:t>
            </w:r>
            <w:r>
              <w:rPr>
                <w:spacing w:val="-2"/>
              </w:rPr>
              <w:t>директора</w:t>
            </w:r>
          </w:p>
        </w:tc>
        <w:tc>
          <w:tcPr>
            <w:cnfStyle w:val="000100000000"/>
            <w:tcW w:w="6917" w:type="dxa"/>
          </w:tcPr>
          <w:p w:rsidR="00457B30" w:rsidRDefault="00457B30" w:rsidP="00F21102">
            <w:pPr>
              <w:pStyle w:val="TableParagraph"/>
              <w:spacing w:line="249" w:lineRule="exact"/>
              <w:ind w:left="108"/>
            </w:pPr>
            <w:r>
              <w:t>Обавља</w:t>
            </w:r>
            <w:r>
              <w:rPr>
                <w:spacing w:val="-4"/>
              </w:rPr>
              <w:t xml:space="preserve"> </w:t>
            </w:r>
            <w:r>
              <w:t>разговор</w:t>
            </w:r>
            <w:r>
              <w:rPr>
                <w:spacing w:val="-3"/>
              </w:rPr>
              <w:t xml:space="preserve"> </w:t>
            </w:r>
            <w:r>
              <w:t>са</w:t>
            </w:r>
            <w:r>
              <w:rPr>
                <w:spacing w:val="-5"/>
              </w:rPr>
              <w:t xml:space="preserve"> </w:t>
            </w:r>
            <w:r>
              <w:rPr>
                <w:spacing w:val="-2"/>
              </w:rPr>
              <w:t>запосленим</w:t>
            </w:r>
          </w:p>
          <w:p w:rsidR="00457B30" w:rsidRDefault="00457B30" w:rsidP="00F21102">
            <w:pPr>
              <w:pStyle w:val="TableParagraph"/>
              <w:spacing w:line="252" w:lineRule="exact"/>
              <w:ind w:left="108" w:right="806"/>
            </w:pPr>
            <w:r>
              <w:t>Обавља</w:t>
            </w:r>
            <w:r>
              <w:rPr>
                <w:spacing w:val="-5"/>
              </w:rPr>
              <w:t xml:space="preserve"> </w:t>
            </w:r>
            <w:r>
              <w:t>консултације</w:t>
            </w:r>
            <w:r>
              <w:rPr>
                <w:spacing w:val="-6"/>
              </w:rPr>
              <w:t xml:space="preserve"> </w:t>
            </w:r>
            <w:r>
              <w:t>са</w:t>
            </w:r>
            <w:r>
              <w:rPr>
                <w:spacing w:val="-5"/>
              </w:rPr>
              <w:t xml:space="preserve"> </w:t>
            </w:r>
            <w:r>
              <w:t>тимом</w:t>
            </w:r>
            <w:r>
              <w:rPr>
                <w:spacing w:val="-6"/>
              </w:rPr>
              <w:t xml:space="preserve"> </w:t>
            </w:r>
            <w:r>
              <w:t>за</w:t>
            </w:r>
            <w:r>
              <w:rPr>
                <w:spacing w:val="-5"/>
              </w:rPr>
              <w:t xml:space="preserve"> </w:t>
            </w:r>
            <w:r>
              <w:t>заштиту</w:t>
            </w:r>
            <w:r>
              <w:rPr>
                <w:spacing w:val="-7"/>
              </w:rPr>
              <w:t xml:space="preserve"> </w:t>
            </w:r>
            <w:r>
              <w:t>од</w:t>
            </w:r>
            <w:r>
              <w:rPr>
                <w:spacing w:val="-5"/>
              </w:rPr>
              <w:t xml:space="preserve"> </w:t>
            </w:r>
            <w:r>
              <w:t>насиља Предузима мере у складу са Законом</w:t>
            </w:r>
          </w:p>
        </w:tc>
      </w:tr>
    </w:tbl>
    <w:p w:rsidR="00457B30" w:rsidRDefault="00457B30" w:rsidP="00457B30">
      <w:pPr>
        <w:spacing w:line="252" w:lineRule="exact"/>
        <w:sectPr w:rsidR="00457B30">
          <w:pgSz w:w="12240" w:h="15840"/>
          <w:pgMar w:top="2860" w:right="720" w:bottom="1200" w:left="1200" w:header="749" w:footer="1005" w:gutter="0"/>
          <w:cols w:space="720"/>
        </w:sectPr>
      </w:pPr>
    </w:p>
    <w:p w:rsidR="00457B30" w:rsidRDefault="00457B30" w:rsidP="00457B30">
      <w:pPr>
        <w:pStyle w:val="BodyText"/>
        <w:spacing w:before="3" w:after="1"/>
        <w:rPr>
          <w:b/>
        </w:rPr>
      </w:pPr>
    </w:p>
    <w:tbl>
      <w:tblPr>
        <w:tblStyle w:val="MediumGrid1-Accent5"/>
        <w:tblW w:w="0" w:type="auto"/>
        <w:tblLayout w:type="fixed"/>
        <w:tblLook w:val="01E0"/>
      </w:tblPr>
      <w:tblGrid>
        <w:gridCol w:w="2659"/>
        <w:gridCol w:w="6917"/>
      </w:tblGrid>
      <w:tr w:rsidR="00457B30" w:rsidTr="00457B30">
        <w:trPr>
          <w:cnfStyle w:val="100000000000"/>
          <w:trHeight w:val="253"/>
        </w:trPr>
        <w:tc>
          <w:tcPr>
            <w:cnfStyle w:val="001000000000"/>
            <w:tcW w:w="9576" w:type="dxa"/>
            <w:gridSpan w:val="2"/>
          </w:tcPr>
          <w:p w:rsidR="00457B30" w:rsidRDefault="00457B30" w:rsidP="00F21102">
            <w:pPr>
              <w:pStyle w:val="TableParagraph"/>
              <w:spacing w:line="234" w:lineRule="exact"/>
              <w:ind w:left="328"/>
              <w:rPr>
                <w:b w:val="0"/>
              </w:rPr>
            </w:pPr>
            <w:r>
              <w:t>У</w:t>
            </w:r>
            <w:r>
              <w:rPr>
                <w:spacing w:val="-4"/>
              </w:rPr>
              <w:t xml:space="preserve"> </w:t>
            </w:r>
            <w:r>
              <w:t>СИТУАЦИЈАМА</w:t>
            </w:r>
            <w:r>
              <w:rPr>
                <w:spacing w:val="-7"/>
              </w:rPr>
              <w:t xml:space="preserve"> </w:t>
            </w:r>
            <w:r>
              <w:t>КАДА</w:t>
            </w:r>
            <w:r>
              <w:rPr>
                <w:spacing w:val="-4"/>
              </w:rPr>
              <w:t xml:space="preserve"> </w:t>
            </w:r>
            <w:r>
              <w:t>ЈЕ</w:t>
            </w:r>
            <w:r>
              <w:rPr>
                <w:spacing w:val="-4"/>
              </w:rPr>
              <w:t xml:space="preserve"> </w:t>
            </w:r>
            <w:r>
              <w:t>РОДИТЕЉ</w:t>
            </w:r>
            <w:r>
              <w:rPr>
                <w:spacing w:val="-6"/>
              </w:rPr>
              <w:t xml:space="preserve"> </w:t>
            </w:r>
            <w:r>
              <w:t>ИЛИ</w:t>
            </w:r>
            <w:r>
              <w:rPr>
                <w:spacing w:val="-4"/>
              </w:rPr>
              <w:t xml:space="preserve"> </w:t>
            </w:r>
            <w:r>
              <w:t>ТРЕЋЕ</w:t>
            </w:r>
            <w:r>
              <w:rPr>
                <w:spacing w:val="-7"/>
              </w:rPr>
              <w:t xml:space="preserve"> </w:t>
            </w:r>
            <w:r>
              <w:t>ЛИЦЕ</w:t>
            </w:r>
            <w:r>
              <w:rPr>
                <w:spacing w:val="-7"/>
              </w:rPr>
              <w:t xml:space="preserve"> </w:t>
            </w:r>
            <w:r>
              <w:t>ПОЧИНИЛАЦ</w:t>
            </w:r>
            <w:r>
              <w:rPr>
                <w:spacing w:val="-4"/>
              </w:rPr>
              <w:t xml:space="preserve"> </w:t>
            </w:r>
            <w:r>
              <w:rPr>
                <w:spacing w:val="-2"/>
              </w:rPr>
              <w:t>НАСИЉА</w:t>
            </w:r>
          </w:p>
        </w:tc>
      </w:tr>
      <w:tr w:rsidR="00457B30" w:rsidTr="00457B30">
        <w:trPr>
          <w:cnfStyle w:val="000000100000"/>
          <w:trHeight w:val="505"/>
        </w:trPr>
        <w:tc>
          <w:tcPr>
            <w:cnfStyle w:val="001000000000"/>
            <w:tcW w:w="2659" w:type="dxa"/>
          </w:tcPr>
          <w:p w:rsidR="00457B30" w:rsidRDefault="00457B30" w:rsidP="00F21102">
            <w:pPr>
              <w:pStyle w:val="TableParagraph"/>
              <w:spacing w:line="251" w:lineRule="exact"/>
              <w:ind w:left="389" w:right="380"/>
              <w:jc w:val="center"/>
              <w:rPr>
                <w:b w:val="0"/>
              </w:rPr>
            </w:pPr>
            <w:r>
              <w:t>Улога</w:t>
            </w:r>
            <w:r>
              <w:rPr>
                <w:spacing w:val="-2"/>
              </w:rPr>
              <w:t xml:space="preserve"> ученика</w:t>
            </w:r>
          </w:p>
        </w:tc>
        <w:tc>
          <w:tcPr>
            <w:cnfStyle w:val="000100000000"/>
            <w:tcW w:w="6917" w:type="dxa"/>
          </w:tcPr>
          <w:p w:rsidR="00457B30" w:rsidRDefault="00457B30" w:rsidP="00F21102">
            <w:pPr>
              <w:pStyle w:val="TableParagraph"/>
              <w:tabs>
                <w:tab w:val="left" w:pos="1039"/>
                <w:tab w:val="left" w:pos="2299"/>
                <w:tab w:val="left" w:pos="3107"/>
                <w:tab w:val="left" w:pos="4279"/>
                <w:tab w:val="left" w:pos="5615"/>
              </w:tabs>
              <w:spacing w:line="246" w:lineRule="exact"/>
              <w:ind w:left="108"/>
            </w:pPr>
            <w:r>
              <w:rPr>
                <w:spacing w:val="-2"/>
              </w:rPr>
              <w:t>Ученик</w:t>
            </w:r>
            <w:r>
              <w:tab/>
            </w:r>
            <w:r>
              <w:rPr>
                <w:spacing w:val="-2"/>
              </w:rPr>
              <w:t>пријављује</w:t>
            </w:r>
            <w:r>
              <w:tab/>
            </w:r>
            <w:r>
              <w:rPr>
                <w:spacing w:val="-2"/>
              </w:rPr>
              <w:t>случај</w:t>
            </w:r>
            <w:r>
              <w:tab/>
            </w:r>
            <w:r>
              <w:rPr>
                <w:spacing w:val="-2"/>
              </w:rPr>
              <w:t>дежурном</w:t>
            </w:r>
            <w:r>
              <w:tab/>
            </w:r>
            <w:r>
              <w:rPr>
                <w:spacing w:val="-2"/>
              </w:rPr>
              <w:t>наставнику,</w:t>
            </w:r>
            <w:r>
              <w:tab/>
            </w:r>
            <w:r>
              <w:rPr>
                <w:spacing w:val="-2"/>
              </w:rPr>
              <w:t>одељењском</w:t>
            </w:r>
          </w:p>
          <w:p w:rsidR="00457B30" w:rsidRDefault="00457B30" w:rsidP="00F21102">
            <w:pPr>
              <w:pStyle w:val="TableParagraph"/>
              <w:spacing w:line="240" w:lineRule="exact"/>
              <w:ind w:left="108"/>
            </w:pPr>
            <w:r>
              <w:t>старешини</w:t>
            </w:r>
            <w:r>
              <w:rPr>
                <w:spacing w:val="-4"/>
              </w:rPr>
              <w:t xml:space="preserve"> </w:t>
            </w:r>
            <w:r>
              <w:t>или</w:t>
            </w:r>
            <w:r>
              <w:rPr>
                <w:spacing w:val="-4"/>
              </w:rPr>
              <w:t xml:space="preserve"> </w:t>
            </w:r>
            <w:r>
              <w:rPr>
                <w:spacing w:val="-2"/>
              </w:rPr>
              <w:t>директору</w:t>
            </w:r>
          </w:p>
        </w:tc>
      </w:tr>
      <w:tr w:rsidR="00457B30" w:rsidTr="00457B30">
        <w:trPr>
          <w:trHeight w:val="758"/>
        </w:trPr>
        <w:tc>
          <w:tcPr>
            <w:cnfStyle w:val="001000000000"/>
            <w:tcW w:w="2659" w:type="dxa"/>
          </w:tcPr>
          <w:p w:rsidR="00457B30" w:rsidRDefault="00457B30" w:rsidP="00F21102">
            <w:pPr>
              <w:pStyle w:val="TableParagraph"/>
              <w:ind w:left="748" w:right="516" w:hanging="219"/>
              <w:rPr>
                <w:b w:val="0"/>
              </w:rPr>
            </w:pPr>
            <w:r>
              <w:t>Улога</w:t>
            </w:r>
            <w:r>
              <w:rPr>
                <w:spacing w:val="-14"/>
              </w:rPr>
              <w:t xml:space="preserve"> </w:t>
            </w:r>
            <w:r>
              <w:t xml:space="preserve">дежурног </w:t>
            </w:r>
            <w:r>
              <w:rPr>
                <w:spacing w:val="-2"/>
              </w:rPr>
              <w:t>наставника</w:t>
            </w:r>
          </w:p>
        </w:tc>
        <w:tc>
          <w:tcPr>
            <w:cnfStyle w:val="000100000000"/>
            <w:tcW w:w="6917" w:type="dxa"/>
          </w:tcPr>
          <w:p w:rsidR="00457B30" w:rsidRDefault="00457B30" w:rsidP="00F21102">
            <w:pPr>
              <w:pStyle w:val="TableParagraph"/>
              <w:spacing w:line="246" w:lineRule="exact"/>
              <w:ind w:left="108"/>
            </w:pPr>
            <w:r>
              <w:t>Дежурни</w:t>
            </w:r>
            <w:r>
              <w:rPr>
                <w:spacing w:val="-5"/>
              </w:rPr>
              <w:t xml:space="preserve"> </w:t>
            </w:r>
            <w:r>
              <w:t>наставник</w:t>
            </w:r>
            <w:r>
              <w:rPr>
                <w:spacing w:val="-3"/>
              </w:rPr>
              <w:t xml:space="preserve"> </w:t>
            </w:r>
            <w:r>
              <w:t>прекида</w:t>
            </w:r>
            <w:r>
              <w:rPr>
                <w:spacing w:val="-3"/>
              </w:rPr>
              <w:t xml:space="preserve"> </w:t>
            </w:r>
            <w:r>
              <w:t>насиље</w:t>
            </w:r>
            <w:r>
              <w:rPr>
                <w:spacing w:val="-4"/>
              </w:rPr>
              <w:t xml:space="preserve"> </w:t>
            </w:r>
            <w:r>
              <w:t>ако</w:t>
            </w:r>
            <w:r>
              <w:rPr>
                <w:spacing w:val="-6"/>
              </w:rPr>
              <w:t xml:space="preserve"> </w:t>
            </w:r>
            <w:r>
              <w:t>је</w:t>
            </w:r>
            <w:r>
              <w:rPr>
                <w:spacing w:val="-3"/>
              </w:rPr>
              <w:t xml:space="preserve"> </w:t>
            </w:r>
            <w:r>
              <w:t>у</w:t>
            </w:r>
            <w:r>
              <w:rPr>
                <w:spacing w:val="-6"/>
              </w:rPr>
              <w:t xml:space="preserve"> </w:t>
            </w:r>
            <w:r>
              <w:rPr>
                <w:spacing w:val="-4"/>
              </w:rPr>
              <w:t>току</w:t>
            </w:r>
          </w:p>
          <w:p w:rsidR="00457B30" w:rsidRDefault="00457B30" w:rsidP="00F21102">
            <w:pPr>
              <w:pStyle w:val="TableParagraph"/>
              <w:spacing w:line="254" w:lineRule="exact"/>
              <w:ind w:left="108"/>
            </w:pPr>
            <w:r>
              <w:t>Дежурни</w:t>
            </w:r>
            <w:r>
              <w:rPr>
                <w:spacing w:val="40"/>
              </w:rPr>
              <w:t xml:space="preserve"> </w:t>
            </w:r>
            <w:r>
              <w:t>наставник</w:t>
            </w:r>
            <w:r>
              <w:rPr>
                <w:spacing w:val="40"/>
              </w:rPr>
              <w:t xml:space="preserve"> </w:t>
            </w:r>
            <w:r>
              <w:t>пријављује</w:t>
            </w:r>
            <w:r>
              <w:rPr>
                <w:spacing w:val="40"/>
              </w:rPr>
              <w:t xml:space="preserve"> </w:t>
            </w:r>
            <w:r>
              <w:t>случај</w:t>
            </w:r>
            <w:r>
              <w:rPr>
                <w:spacing w:val="40"/>
              </w:rPr>
              <w:t xml:space="preserve"> </w:t>
            </w:r>
            <w:r>
              <w:t>директору</w:t>
            </w:r>
            <w:r>
              <w:rPr>
                <w:spacing w:val="40"/>
              </w:rPr>
              <w:t xml:space="preserve"> </w:t>
            </w:r>
            <w:r>
              <w:t>школе</w:t>
            </w:r>
            <w:r>
              <w:rPr>
                <w:spacing w:val="40"/>
              </w:rPr>
              <w:t xml:space="preserve"> </w:t>
            </w:r>
            <w:r>
              <w:t>и</w:t>
            </w:r>
            <w:r>
              <w:rPr>
                <w:spacing w:val="40"/>
              </w:rPr>
              <w:t xml:space="preserve"> </w:t>
            </w:r>
            <w:r>
              <w:t>тиму</w:t>
            </w:r>
            <w:r>
              <w:rPr>
                <w:spacing w:val="40"/>
              </w:rPr>
              <w:t xml:space="preserve"> </w:t>
            </w:r>
            <w:r>
              <w:t>за заштиту од насиља</w:t>
            </w:r>
          </w:p>
        </w:tc>
      </w:tr>
      <w:tr w:rsidR="00457B30" w:rsidTr="00457B30">
        <w:trPr>
          <w:cnfStyle w:val="000000100000"/>
          <w:trHeight w:val="505"/>
        </w:trPr>
        <w:tc>
          <w:tcPr>
            <w:cnfStyle w:val="001000000000"/>
            <w:tcW w:w="2659" w:type="dxa"/>
          </w:tcPr>
          <w:p w:rsidR="00457B30" w:rsidRDefault="00457B30" w:rsidP="00F21102">
            <w:pPr>
              <w:pStyle w:val="TableParagraph"/>
              <w:spacing w:line="254" w:lineRule="exact"/>
              <w:ind w:left="748" w:right="411" w:hanging="327"/>
              <w:rPr>
                <w:b w:val="0"/>
              </w:rPr>
            </w:pPr>
            <w:r>
              <w:t>Улога</w:t>
            </w:r>
            <w:r>
              <w:rPr>
                <w:spacing w:val="-14"/>
              </w:rPr>
              <w:t xml:space="preserve"> </w:t>
            </w:r>
            <w:r>
              <w:t xml:space="preserve">предметног </w:t>
            </w:r>
            <w:r>
              <w:rPr>
                <w:spacing w:val="-2"/>
              </w:rPr>
              <w:t>наставника</w:t>
            </w:r>
          </w:p>
        </w:tc>
        <w:tc>
          <w:tcPr>
            <w:cnfStyle w:val="000100000000"/>
            <w:tcW w:w="6917" w:type="dxa"/>
          </w:tcPr>
          <w:p w:rsidR="00457B30" w:rsidRDefault="00457B30" w:rsidP="00F21102">
            <w:pPr>
              <w:pStyle w:val="TableParagraph"/>
              <w:spacing w:line="247" w:lineRule="exact"/>
              <w:ind w:left="108"/>
            </w:pPr>
            <w:r>
              <w:t>Наставник</w:t>
            </w:r>
            <w:r>
              <w:rPr>
                <w:spacing w:val="-3"/>
              </w:rPr>
              <w:t xml:space="preserve"> </w:t>
            </w:r>
            <w:r>
              <w:t>прекида</w:t>
            </w:r>
            <w:r>
              <w:rPr>
                <w:spacing w:val="-3"/>
              </w:rPr>
              <w:t xml:space="preserve"> </w:t>
            </w:r>
            <w:r>
              <w:t>насиље</w:t>
            </w:r>
            <w:r>
              <w:rPr>
                <w:spacing w:val="-3"/>
              </w:rPr>
              <w:t xml:space="preserve"> </w:t>
            </w:r>
            <w:r>
              <w:t>ако</w:t>
            </w:r>
            <w:r>
              <w:rPr>
                <w:spacing w:val="-5"/>
              </w:rPr>
              <w:t xml:space="preserve"> </w:t>
            </w:r>
            <w:r>
              <w:t>је</w:t>
            </w:r>
            <w:r>
              <w:rPr>
                <w:spacing w:val="-3"/>
              </w:rPr>
              <w:t xml:space="preserve"> </w:t>
            </w:r>
            <w:r>
              <w:t>у</w:t>
            </w:r>
            <w:r>
              <w:rPr>
                <w:spacing w:val="-5"/>
              </w:rPr>
              <w:t xml:space="preserve"> </w:t>
            </w:r>
            <w:r>
              <w:rPr>
                <w:spacing w:val="-4"/>
              </w:rPr>
              <w:t>току</w:t>
            </w:r>
          </w:p>
          <w:p w:rsidR="00457B30" w:rsidRDefault="00457B30" w:rsidP="00F21102">
            <w:pPr>
              <w:pStyle w:val="TableParagraph"/>
              <w:spacing w:before="1" w:line="238" w:lineRule="exact"/>
              <w:ind w:left="108"/>
            </w:pPr>
            <w:r>
              <w:t>Наставник</w:t>
            </w:r>
            <w:r>
              <w:rPr>
                <w:spacing w:val="-8"/>
              </w:rPr>
              <w:t xml:space="preserve"> </w:t>
            </w:r>
            <w:r>
              <w:t>пријављује</w:t>
            </w:r>
            <w:r>
              <w:rPr>
                <w:spacing w:val="-6"/>
              </w:rPr>
              <w:t xml:space="preserve"> </w:t>
            </w:r>
            <w:r>
              <w:t>случај</w:t>
            </w:r>
            <w:r>
              <w:rPr>
                <w:spacing w:val="-4"/>
              </w:rPr>
              <w:t xml:space="preserve"> </w:t>
            </w:r>
            <w:r>
              <w:t>директору</w:t>
            </w:r>
            <w:r>
              <w:rPr>
                <w:spacing w:val="-8"/>
              </w:rPr>
              <w:t xml:space="preserve"> </w:t>
            </w:r>
            <w:r>
              <w:rPr>
                <w:spacing w:val="-2"/>
              </w:rPr>
              <w:t>школе</w:t>
            </w:r>
          </w:p>
        </w:tc>
      </w:tr>
      <w:tr w:rsidR="00457B30" w:rsidTr="00457B30">
        <w:trPr>
          <w:trHeight w:val="1262"/>
        </w:trPr>
        <w:tc>
          <w:tcPr>
            <w:cnfStyle w:val="001000000000"/>
            <w:tcW w:w="2659" w:type="dxa"/>
          </w:tcPr>
          <w:p w:rsidR="00457B30" w:rsidRDefault="00457B30" w:rsidP="00F21102">
            <w:pPr>
              <w:pStyle w:val="TableParagraph"/>
              <w:spacing w:line="242" w:lineRule="auto"/>
              <w:ind w:left="791" w:right="388" w:hanging="394"/>
              <w:rPr>
                <w:b w:val="0"/>
              </w:rPr>
            </w:pPr>
            <w:r>
              <w:t>Улога</w:t>
            </w:r>
            <w:r>
              <w:rPr>
                <w:spacing w:val="-14"/>
              </w:rPr>
              <w:t xml:space="preserve"> </w:t>
            </w:r>
            <w:r>
              <w:t xml:space="preserve">одељењског </w:t>
            </w:r>
            <w:r>
              <w:rPr>
                <w:spacing w:val="-2"/>
              </w:rPr>
              <w:t>старешине</w:t>
            </w:r>
          </w:p>
        </w:tc>
        <w:tc>
          <w:tcPr>
            <w:cnfStyle w:val="000100000000"/>
            <w:tcW w:w="6917" w:type="dxa"/>
          </w:tcPr>
          <w:p w:rsidR="00457B30" w:rsidRDefault="00457B30" w:rsidP="00F21102">
            <w:pPr>
              <w:pStyle w:val="TableParagraph"/>
              <w:spacing w:line="242" w:lineRule="auto"/>
              <w:ind w:left="108"/>
            </w:pPr>
            <w:r>
              <w:t>Одељењски</w:t>
            </w:r>
            <w:r>
              <w:rPr>
                <w:spacing w:val="40"/>
              </w:rPr>
              <w:t xml:space="preserve"> </w:t>
            </w:r>
            <w:r>
              <w:t>старешина</w:t>
            </w:r>
            <w:r>
              <w:rPr>
                <w:spacing w:val="40"/>
              </w:rPr>
              <w:t xml:space="preserve"> </w:t>
            </w:r>
            <w:r>
              <w:t>прати</w:t>
            </w:r>
            <w:r>
              <w:rPr>
                <w:spacing w:val="40"/>
              </w:rPr>
              <w:t xml:space="preserve"> </w:t>
            </w:r>
            <w:r>
              <w:t>понашање</w:t>
            </w:r>
            <w:r>
              <w:rPr>
                <w:spacing w:val="40"/>
              </w:rPr>
              <w:t xml:space="preserve"> </w:t>
            </w:r>
            <w:r>
              <w:t>ученика,</w:t>
            </w:r>
            <w:r>
              <w:rPr>
                <w:spacing w:val="40"/>
              </w:rPr>
              <w:t xml:space="preserve"> </w:t>
            </w:r>
            <w:r>
              <w:t>које</w:t>
            </w:r>
            <w:r>
              <w:rPr>
                <w:spacing w:val="40"/>
              </w:rPr>
              <w:t xml:space="preserve"> </w:t>
            </w:r>
            <w:r>
              <w:t>може</w:t>
            </w:r>
            <w:r>
              <w:rPr>
                <w:spacing w:val="40"/>
              </w:rPr>
              <w:t xml:space="preserve"> </w:t>
            </w:r>
            <w:r>
              <w:t>бити</w:t>
            </w:r>
            <w:r>
              <w:rPr>
                <w:spacing w:val="80"/>
              </w:rPr>
              <w:t xml:space="preserve"> </w:t>
            </w:r>
            <w:r>
              <w:t>показатељ да је жртва насиља</w:t>
            </w:r>
          </w:p>
          <w:p w:rsidR="00457B30" w:rsidRDefault="00457B30" w:rsidP="00F21102">
            <w:pPr>
              <w:pStyle w:val="TableParagraph"/>
              <w:tabs>
                <w:tab w:val="left" w:pos="1428"/>
                <w:tab w:val="left" w:pos="2640"/>
                <w:tab w:val="left" w:pos="3535"/>
                <w:tab w:val="left" w:pos="4568"/>
                <w:tab w:val="left" w:pos="4971"/>
                <w:tab w:val="left" w:pos="6207"/>
              </w:tabs>
              <w:ind w:left="108" w:right="92"/>
            </w:pPr>
            <w:r>
              <w:rPr>
                <w:spacing w:val="-2"/>
              </w:rPr>
              <w:t>Одељењски</w:t>
            </w:r>
            <w:r>
              <w:tab/>
            </w:r>
            <w:r>
              <w:rPr>
                <w:spacing w:val="-2"/>
              </w:rPr>
              <w:t>старешина</w:t>
            </w:r>
            <w:r>
              <w:tab/>
            </w:r>
            <w:r>
              <w:rPr>
                <w:spacing w:val="-2"/>
              </w:rPr>
              <w:t>обавља</w:t>
            </w:r>
            <w:r>
              <w:tab/>
            </w:r>
            <w:r>
              <w:rPr>
                <w:spacing w:val="-2"/>
              </w:rPr>
              <w:t>разговор</w:t>
            </w:r>
            <w:r>
              <w:tab/>
            </w:r>
            <w:r>
              <w:rPr>
                <w:spacing w:val="-6"/>
              </w:rPr>
              <w:t>са</w:t>
            </w:r>
            <w:r>
              <w:tab/>
            </w:r>
            <w:r>
              <w:rPr>
                <w:spacing w:val="-2"/>
              </w:rPr>
              <w:t>ученицима</w:t>
            </w:r>
            <w:r>
              <w:tab/>
            </w:r>
            <w:r>
              <w:rPr>
                <w:spacing w:val="-2"/>
              </w:rPr>
              <w:t xml:space="preserve">(и/или </w:t>
            </w:r>
            <w:r>
              <w:t>одељењем)</w:t>
            </w:r>
            <w:r>
              <w:rPr>
                <w:spacing w:val="13"/>
              </w:rPr>
              <w:t xml:space="preserve"> </w:t>
            </w:r>
            <w:r>
              <w:t>и</w:t>
            </w:r>
            <w:r>
              <w:rPr>
                <w:spacing w:val="13"/>
              </w:rPr>
              <w:t xml:space="preserve"> </w:t>
            </w:r>
            <w:r>
              <w:t>обавештава</w:t>
            </w:r>
            <w:r>
              <w:rPr>
                <w:spacing w:val="11"/>
              </w:rPr>
              <w:t xml:space="preserve"> </w:t>
            </w:r>
            <w:r>
              <w:t>родитеље</w:t>
            </w:r>
            <w:r>
              <w:rPr>
                <w:spacing w:val="14"/>
              </w:rPr>
              <w:t xml:space="preserve"> </w:t>
            </w:r>
            <w:r>
              <w:t>ученика,</w:t>
            </w:r>
            <w:r>
              <w:rPr>
                <w:spacing w:val="13"/>
              </w:rPr>
              <w:t xml:space="preserve"> </w:t>
            </w:r>
            <w:r>
              <w:t>уколико</w:t>
            </w:r>
            <w:r>
              <w:rPr>
                <w:spacing w:val="11"/>
              </w:rPr>
              <w:t xml:space="preserve"> </w:t>
            </w:r>
            <w:r>
              <w:t>је</w:t>
            </w:r>
            <w:r>
              <w:rPr>
                <w:spacing w:val="13"/>
              </w:rPr>
              <w:t xml:space="preserve"> </w:t>
            </w:r>
            <w:r>
              <w:t>то</w:t>
            </w:r>
            <w:r>
              <w:rPr>
                <w:spacing w:val="14"/>
              </w:rPr>
              <w:t xml:space="preserve"> </w:t>
            </w:r>
            <w:r>
              <w:t>у</w:t>
            </w:r>
            <w:r>
              <w:rPr>
                <w:spacing w:val="11"/>
              </w:rPr>
              <w:t xml:space="preserve"> </w:t>
            </w:r>
            <w:r>
              <w:rPr>
                <w:spacing w:val="-2"/>
              </w:rPr>
              <w:t>интересу</w:t>
            </w:r>
          </w:p>
          <w:p w:rsidR="00457B30" w:rsidRDefault="00457B30" w:rsidP="00F21102">
            <w:pPr>
              <w:pStyle w:val="TableParagraph"/>
              <w:spacing w:line="238" w:lineRule="exact"/>
              <w:ind w:left="108"/>
            </w:pPr>
            <w:r>
              <w:t>ученика</w:t>
            </w:r>
            <w:r>
              <w:rPr>
                <w:spacing w:val="-4"/>
              </w:rPr>
              <w:t xml:space="preserve"> </w:t>
            </w:r>
            <w:r>
              <w:t>(по</w:t>
            </w:r>
            <w:r>
              <w:rPr>
                <w:spacing w:val="-3"/>
              </w:rPr>
              <w:t xml:space="preserve"> </w:t>
            </w:r>
            <w:r>
              <w:t>потреби</w:t>
            </w:r>
            <w:r>
              <w:rPr>
                <w:spacing w:val="-4"/>
              </w:rPr>
              <w:t xml:space="preserve"> </w:t>
            </w:r>
            <w:r>
              <w:t>укључује</w:t>
            </w:r>
            <w:r>
              <w:rPr>
                <w:spacing w:val="-3"/>
              </w:rPr>
              <w:t xml:space="preserve"> </w:t>
            </w:r>
            <w:r>
              <w:t>педагога</w:t>
            </w:r>
            <w:r>
              <w:rPr>
                <w:spacing w:val="-3"/>
              </w:rPr>
              <w:t xml:space="preserve"> </w:t>
            </w:r>
            <w:r>
              <w:t>у</w:t>
            </w:r>
            <w:r>
              <w:rPr>
                <w:spacing w:val="-6"/>
              </w:rPr>
              <w:t xml:space="preserve"> </w:t>
            </w:r>
            <w:r>
              <w:t>рад</w:t>
            </w:r>
            <w:r>
              <w:rPr>
                <w:spacing w:val="-5"/>
              </w:rPr>
              <w:t xml:space="preserve"> </w:t>
            </w:r>
            <w:r>
              <w:t>са</w:t>
            </w:r>
            <w:r>
              <w:rPr>
                <w:spacing w:val="-3"/>
              </w:rPr>
              <w:t xml:space="preserve"> </w:t>
            </w:r>
            <w:r>
              <w:rPr>
                <w:spacing w:val="-2"/>
              </w:rPr>
              <w:t>учеником)</w:t>
            </w:r>
          </w:p>
        </w:tc>
      </w:tr>
      <w:tr w:rsidR="00457B30" w:rsidTr="00457B30">
        <w:trPr>
          <w:cnfStyle w:val="000000100000"/>
          <w:trHeight w:val="505"/>
        </w:trPr>
        <w:tc>
          <w:tcPr>
            <w:cnfStyle w:val="001000000000"/>
            <w:tcW w:w="2659" w:type="dxa"/>
          </w:tcPr>
          <w:p w:rsidR="00457B30" w:rsidRDefault="00457B30" w:rsidP="00F21102">
            <w:pPr>
              <w:pStyle w:val="TableParagraph"/>
              <w:spacing w:line="251" w:lineRule="exact"/>
              <w:ind w:left="389" w:right="377"/>
              <w:jc w:val="center"/>
              <w:rPr>
                <w:b w:val="0"/>
              </w:rPr>
            </w:pPr>
            <w:r>
              <w:t>Улога</w:t>
            </w:r>
            <w:r>
              <w:rPr>
                <w:spacing w:val="-2"/>
              </w:rPr>
              <w:t xml:space="preserve"> педагога</w:t>
            </w:r>
          </w:p>
        </w:tc>
        <w:tc>
          <w:tcPr>
            <w:cnfStyle w:val="000100000000"/>
            <w:tcW w:w="6917" w:type="dxa"/>
          </w:tcPr>
          <w:p w:rsidR="00457B30" w:rsidRDefault="00457B30" w:rsidP="00F21102">
            <w:pPr>
              <w:pStyle w:val="TableParagraph"/>
              <w:spacing w:line="247" w:lineRule="exact"/>
              <w:ind w:left="108"/>
            </w:pPr>
            <w:r>
              <w:t>Обавља</w:t>
            </w:r>
            <w:r>
              <w:rPr>
                <w:spacing w:val="30"/>
              </w:rPr>
              <w:t xml:space="preserve"> </w:t>
            </w:r>
            <w:r>
              <w:t>разговор</w:t>
            </w:r>
            <w:r>
              <w:rPr>
                <w:spacing w:val="29"/>
              </w:rPr>
              <w:t xml:space="preserve"> </w:t>
            </w:r>
            <w:r>
              <w:t>са</w:t>
            </w:r>
            <w:r>
              <w:rPr>
                <w:spacing w:val="30"/>
              </w:rPr>
              <w:t xml:space="preserve"> </w:t>
            </w:r>
            <w:r>
              <w:t>ученицима</w:t>
            </w:r>
            <w:r>
              <w:rPr>
                <w:spacing w:val="31"/>
              </w:rPr>
              <w:t xml:space="preserve"> </w:t>
            </w:r>
            <w:r>
              <w:t>и</w:t>
            </w:r>
            <w:r>
              <w:rPr>
                <w:spacing w:val="29"/>
              </w:rPr>
              <w:t xml:space="preserve"> </w:t>
            </w:r>
            <w:r>
              <w:t>родитељима</w:t>
            </w:r>
            <w:r>
              <w:rPr>
                <w:spacing w:val="30"/>
              </w:rPr>
              <w:t xml:space="preserve"> </w:t>
            </w:r>
            <w:r>
              <w:t>ученика</w:t>
            </w:r>
            <w:r>
              <w:rPr>
                <w:spacing w:val="31"/>
              </w:rPr>
              <w:t xml:space="preserve"> </w:t>
            </w:r>
            <w:r>
              <w:t>у</w:t>
            </w:r>
            <w:r>
              <w:rPr>
                <w:spacing w:val="27"/>
              </w:rPr>
              <w:t xml:space="preserve"> </w:t>
            </w:r>
            <w:r>
              <w:t>сарадњи</w:t>
            </w:r>
            <w:r>
              <w:rPr>
                <w:spacing w:val="28"/>
              </w:rPr>
              <w:t xml:space="preserve"> </w:t>
            </w:r>
            <w:r>
              <w:rPr>
                <w:spacing w:val="-5"/>
              </w:rPr>
              <w:t>са</w:t>
            </w:r>
          </w:p>
          <w:p w:rsidR="00457B30" w:rsidRDefault="00457B30" w:rsidP="00F21102">
            <w:pPr>
              <w:pStyle w:val="TableParagraph"/>
              <w:spacing w:before="1" w:line="238" w:lineRule="exact"/>
              <w:ind w:left="108"/>
            </w:pPr>
            <w:r>
              <w:t>одељењским</w:t>
            </w:r>
            <w:r>
              <w:rPr>
                <w:spacing w:val="-6"/>
              </w:rPr>
              <w:t xml:space="preserve"> </w:t>
            </w:r>
            <w:r>
              <w:rPr>
                <w:spacing w:val="-2"/>
              </w:rPr>
              <w:t>старешином</w:t>
            </w:r>
          </w:p>
        </w:tc>
      </w:tr>
      <w:tr w:rsidR="00457B30" w:rsidTr="00457B30">
        <w:trPr>
          <w:trHeight w:val="760"/>
        </w:trPr>
        <w:tc>
          <w:tcPr>
            <w:cnfStyle w:val="001000000000"/>
            <w:tcW w:w="2659" w:type="dxa"/>
          </w:tcPr>
          <w:p w:rsidR="00457B30" w:rsidRDefault="00457B30" w:rsidP="00F21102">
            <w:pPr>
              <w:pStyle w:val="TableParagraph"/>
              <w:ind w:left="818" w:right="6" w:hanging="641"/>
              <w:rPr>
                <w:b w:val="0"/>
              </w:rPr>
            </w:pPr>
            <w:r>
              <w:t>Улога</w:t>
            </w:r>
            <w:r>
              <w:rPr>
                <w:spacing w:val="-11"/>
              </w:rPr>
              <w:t xml:space="preserve"> </w:t>
            </w:r>
            <w:r>
              <w:t>тима</w:t>
            </w:r>
            <w:r>
              <w:rPr>
                <w:spacing w:val="-11"/>
              </w:rPr>
              <w:t xml:space="preserve"> </w:t>
            </w:r>
            <w:r>
              <w:t>за</w:t>
            </w:r>
            <w:r>
              <w:rPr>
                <w:spacing w:val="-14"/>
              </w:rPr>
              <w:t xml:space="preserve"> </w:t>
            </w:r>
            <w:r>
              <w:t>заштиту од насиља</w:t>
            </w:r>
          </w:p>
        </w:tc>
        <w:tc>
          <w:tcPr>
            <w:cnfStyle w:val="000100000000"/>
            <w:tcW w:w="6917" w:type="dxa"/>
          </w:tcPr>
          <w:p w:rsidR="00457B30" w:rsidRDefault="00457B30" w:rsidP="00F21102">
            <w:pPr>
              <w:pStyle w:val="TableParagraph"/>
              <w:spacing w:line="247" w:lineRule="exact"/>
              <w:ind w:left="108"/>
            </w:pPr>
            <w:r>
              <w:t>Пријављује</w:t>
            </w:r>
            <w:r>
              <w:rPr>
                <w:spacing w:val="-6"/>
              </w:rPr>
              <w:t xml:space="preserve"> </w:t>
            </w:r>
            <w:r>
              <w:t>случај</w:t>
            </w:r>
            <w:r>
              <w:rPr>
                <w:spacing w:val="-5"/>
              </w:rPr>
              <w:t xml:space="preserve"> </w:t>
            </w:r>
            <w:r>
              <w:rPr>
                <w:spacing w:val="-2"/>
              </w:rPr>
              <w:t>директору</w:t>
            </w:r>
          </w:p>
          <w:p w:rsidR="00457B30" w:rsidRDefault="00457B30" w:rsidP="00F21102">
            <w:pPr>
              <w:pStyle w:val="TableParagraph"/>
              <w:spacing w:line="252" w:lineRule="exact"/>
              <w:ind w:left="108" w:right="165"/>
            </w:pPr>
            <w:r>
              <w:t>Прикупља</w:t>
            </w:r>
            <w:r>
              <w:rPr>
                <w:spacing w:val="-5"/>
              </w:rPr>
              <w:t xml:space="preserve"> </w:t>
            </w:r>
            <w:r>
              <w:t>информације</w:t>
            </w:r>
            <w:r>
              <w:rPr>
                <w:spacing w:val="-5"/>
              </w:rPr>
              <w:t xml:space="preserve"> </w:t>
            </w:r>
            <w:r>
              <w:t>везане</w:t>
            </w:r>
            <w:r>
              <w:rPr>
                <w:spacing w:val="-5"/>
              </w:rPr>
              <w:t xml:space="preserve"> </w:t>
            </w:r>
            <w:r>
              <w:t>за</w:t>
            </w:r>
            <w:r>
              <w:rPr>
                <w:spacing w:val="-5"/>
              </w:rPr>
              <w:t xml:space="preserve"> </w:t>
            </w:r>
            <w:r>
              <w:t>случај</w:t>
            </w:r>
            <w:r>
              <w:rPr>
                <w:spacing w:val="-3"/>
              </w:rPr>
              <w:t xml:space="preserve"> </w:t>
            </w:r>
            <w:r>
              <w:t>и</w:t>
            </w:r>
            <w:r>
              <w:rPr>
                <w:spacing w:val="-6"/>
              </w:rPr>
              <w:t xml:space="preserve"> </w:t>
            </w:r>
            <w:r>
              <w:t>процењује</w:t>
            </w:r>
            <w:r>
              <w:rPr>
                <w:spacing w:val="-5"/>
              </w:rPr>
              <w:t xml:space="preserve"> </w:t>
            </w:r>
            <w:r>
              <w:t>ниво</w:t>
            </w:r>
            <w:r>
              <w:rPr>
                <w:spacing w:val="-5"/>
              </w:rPr>
              <w:t xml:space="preserve"> </w:t>
            </w:r>
            <w:r>
              <w:t>ризика Води евиденцију о датој ситуацији и предузетим мерама</w:t>
            </w:r>
          </w:p>
        </w:tc>
      </w:tr>
      <w:tr w:rsidR="00457B30" w:rsidTr="00457B30">
        <w:trPr>
          <w:cnfStyle w:val="010000000000"/>
          <w:trHeight w:val="758"/>
        </w:trPr>
        <w:tc>
          <w:tcPr>
            <w:cnfStyle w:val="001000000000"/>
            <w:tcW w:w="2659" w:type="dxa"/>
          </w:tcPr>
          <w:p w:rsidR="00457B30" w:rsidRDefault="00457B30" w:rsidP="00F21102">
            <w:pPr>
              <w:pStyle w:val="TableParagraph"/>
              <w:spacing w:line="251" w:lineRule="exact"/>
              <w:ind w:left="389" w:right="377"/>
              <w:jc w:val="center"/>
              <w:rPr>
                <w:b w:val="0"/>
              </w:rPr>
            </w:pPr>
            <w:r>
              <w:t>Улога</w:t>
            </w:r>
            <w:r>
              <w:rPr>
                <w:spacing w:val="-5"/>
              </w:rPr>
              <w:t xml:space="preserve"> </w:t>
            </w:r>
            <w:r>
              <w:rPr>
                <w:spacing w:val="-2"/>
              </w:rPr>
              <w:t>директора</w:t>
            </w:r>
          </w:p>
        </w:tc>
        <w:tc>
          <w:tcPr>
            <w:cnfStyle w:val="000100000000"/>
            <w:tcW w:w="6917" w:type="dxa"/>
          </w:tcPr>
          <w:p w:rsidR="00457B30" w:rsidRDefault="00457B30" w:rsidP="00F21102">
            <w:pPr>
              <w:pStyle w:val="TableParagraph"/>
              <w:spacing w:line="246" w:lineRule="exact"/>
              <w:ind w:left="108"/>
            </w:pPr>
            <w:r>
              <w:t>Обавештава</w:t>
            </w:r>
            <w:r>
              <w:rPr>
                <w:spacing w:val="-6"/>
              </w:rPr>
              <w:t xml:space="preserve"> </w:t>
            </w:r>
            <w:r>
              <w:t>надлежне</w:t>
            </w:r>
            <w:r>
              <w:rPr>
                <w:spacing w:val="-5"/>
              </w:rPr>
              <w:t xml:space="preserve"> </w:t>
            </w:r>
            <w:r>
              <w:rPr>
                <w:spacing w:val="-2"/>
              </w:rPr>
              <w:t>институције</w:t>
            </w:r>
          </w:p>
          <w:p w:rsidR="00457B30" w:rsidRDefault="00457B30" w:rsidP="00F21102">
            <w:pPr>
              <w:pStyle w:val="TableParagraph"/>
              <w:spacing w:line="254" w:lineRule="exact"/>
              <w:ind w:left="108"/>
            </w:pPr>
            <w:r>
              <w:t>Обавља</w:t>
            </w:r>
            <w:r>
              <w:rPr>
                <w:spacing w:val="40"/>
              </w:rPr>
              <w:t xml:space="preserve"> </w:t>
            </w:r>
            <w:r>
              <w:t>консултације</w:t>
            </w:r>
            <w:r>
              <w:rPr>
                <w:spacing w:val="40"/>
              </w:rPr>
              <w:t xml:space="preserve"> </w:t>
            </w:r>
            <w:r>
              <w:t>са</w:t>
            </w:r>
            <w:r>
              <w:rPr>
                <w:spacing w:val="40"/>
              </w:rPr>
              <w:t xml:space="preserve"> </w:t>
            </w:r>
            <w:r>
              <w:t>тимом</w:t>
            </w:r>
            <w:r>
              <w:rPr>
                <w:spacing w:val="40"/>
              </w:rPr>
              <w:t xml:space="preserve"> </w:t>
            </w:r>
            <w:r>
              <w:t>за</w:t>
            </w:r>
            <w:r>
              <w:rPr>
                <w:spacing w:val="40"/>
              </w:rPr>
              <w:t xml:space="preserve"> </w:t>
            </w:r>
            <w:r>
              <w:t>заштиту</w:t>
            </w:r>
            <w:r>
              <w:rPr>
                <w:spacing w:val="40"/>
              </w:rPr>
              <w:t xml:space="preserve"> </w:t>
            </w:r>
            <w:r>
              <w:t>од</w:t>
            </w:r>
            <w:r>
              <w:rPr>
                <w:spacing w:val="40"/>
              </w:rPr>
              <w:t xml:space="preserve"> </w:t>
            </w:r>
            <w:r>
              <w:t>насиља</w:t>
            </w:r>
            <w:r>
              <w:rPr>
                <w:spacing w:val="40"/>
              </w:rPr>
              <w:t xml:space="preserve"> </w:t>
            </w:r>
            <w:r>
              <w:t>у</w:t>
            </w:r>
            <w:r>
              <w:rPr>
                <w:spacing w:val="40"/>
              </w:rPr>
              <w:t xml:space="preserve"> </w:t>
            </w:r>
            <w:r>
              <w:t>процени</w:t>
            </w:r>
            <w:r>
              <w:rPr>
                <w:spacing w:val="80"/>
                <w:w w:val="150"/>
              </w:rPr>
              <w:t xml:space="preserve"> </w:t>
            </w:r>
            <w:r>
              <w:rPr>
                <w:spacing w:val="-2"/>
              </w:rPr>
              <w:t>ризика</w:t>
            </w:r>
          </w:p>
        </w:tc>
      </w:tr>
    </w:tbl>
    <w:p w:rsidR="00457B30" w:rsidRDefault="00457B30" w:rsidP="00457B30">
      <w:pPr>
        <w:spacing w:line="254" w:lineRule="exact"/>
        <w:sectPr w:rsidR="00457B30">
          <w:pgSz w:w="12240" w:h="15840"/>
          <w:pgMar w:top="2860" w:right="720" w:bottom="1200" w:left="1200" w:header="749" w:footer="1005" w:gutter="0"/>
          <w:cols w:space="720"/>
        </w:sectPr>
      </w:pPr>
    </w:p>
    <w:p w:rsidR="00457B30" w:rsidRDefault="00457B30" w:rsidP="00457B30">
      <w:pPr>
        <w:pStyle w:val="BodyText"/>
        <w:spacing w:before="2"/>
        <w:rPr>
          <w:b/>
          <w:sz w:val="14"/>
        </w:rPr>
      </w:pPr>
    </w:p>
    <w:p w:rsidR="00457B30" w:rsidRDefault="00457B30" w:rsidP="00457B30">
      <w:pPr>
        <w:spacing w:before="89"/>
        <w:ind w:left="568" w:right="568"/>
        <w:jc w:val="center"/>
        <w:rPr>
          <w:b/>
          <w:sz w:val="28"/>
        </w:rPr>
      </w:pPr>
      <w:r>
        <w:rPr>
          <w:b/>
          <w:color w:val="303030"/>
          <w:spacing w:val="-5"/>
          <w:sz w:val="28"/>
        </w:rPr>
        <w:t>VI</w:t>
      </w:r>
    </w:p>
    <w:p w:rsidR="00457B30" w:rsidRDefault="00457B30" w:rsidP="00457B30">
      <w:pPr>
        <w:spacing w:before="153"/>
        <w:ind w:left="568" w:right="567"/>
        <w:jc w:val="center"/>
        <w:rPr>
          <w:b/>
          <w:sz w:val="28"/>
        </w:rPr>
      </w:pPr>
      <w:r>
        <w:rPr>
          <w:b/>
          <w:color w:val="303030"/>
          <w:sz w:val="28"/>
        </w:rPr>
        <w:t>ДОКУМЕНТАЦИЈА,</w:t>
      </w:r>
      <w:r>
        <w:rPr>
          <w:b/>
          <w:color w:val="303030"/>
          <w:spacing w:val="-10"/>
          <w:sz w:val="28"/>
        </w:rPr>
        <w:t xml:space="preserve"> </w:t>
      </w:r>
      <w:r>
        <w:rPr>
          <w:b/>
          <w:color w:val="303030"/>
          <w:sz w:val="28"/>
        </w:rPr>
        <w:t>АНАЛИЗА</w:t>
      </w:r>
      <w:r>
        <w:rPr>
          <w:b/>
          <w:color w:val="303030"/>
          <w:spacing w:val="-7"/>
          <w:sz w:val="28"/>
        </w:rPr>
        <w:t xml:space="preserve"> </w:t>
      </w:r>
      <w:r>
        <w:rPr>
          <w:b/>
          <w:color w:val="303030"/>
          <w:sz w:val="28"/>
        </w:rPr>
        <w:t>И</w:t>
      </w:r>
      <w:r>
        <w:rPr>
          <w:b/>
          <w:color w:val="303030"/>
          <w:spacing w:val="-7"/>
          <w:sz w:val="28"/>
        </w:rPr>
        <w:t xml:space="preserve"> </w:t>
      </w:r>
      <w:r>
        <w:rPr>
          <w:b/>
          <w:color w:val="303030"/>
          <w:spacing w:val="-2"/>
          <w:sz w:val="28"/>
        </w:rPr>
        <w:t>ИЗВЕШТАВАЊЕ</w:t>
      </w:r>
    </w:p>
    <w:p w:rsidR="00457B30" w:rsidRDefault="00457B30" w:rsidP="00457B30">
      <w:pPr>
        <w:pStyle w:val="BodyText"/>
        <w:spacing w:before="245"/>
        <w:ind w:left="720"/>
      </w:pPr>
      <w:r>
        <w:rPr>
          <w:color w:val="303030"/>
        </w:rPr>
        <w:t>У</w:t>
      </w:r>
      <w:r>
        <w:rPr>
          <w:color w:val="303030"/>
          <w:spacing w:val="-7"/>
        </w:rPr>
        <w:t xml:space="preserve"> </w:t>
      </w:r>
      <w:r>
        <w:rPr>
          <w:color w:val="303030"/>
        </w:rPr>
        <w:t>спровођењу</w:t>
      </w:r>
      <w:r>
        <w:rPr>
          <w:color w:val="303030"/>
          <w:spacing w:val="-7"/>
        </w:rPr>
        <w:t xml:space="preserve"> </w:t>
      </w:r>
      <w:r>
        <w:rPr>
          <w:color w:val="303030"/>
        </w:rPr>
        <w:t>превентивних</w:t>
      </w:r>
      <w:r>
        <w:rPr>
          <w:color w:val="303030"/>
          <w:spacing w:val="-4"/>
        </w:rPr>
        <w:t xml:space="preserve"> </w:t>
      </w:r>
      <w:r>
        <w:rPr>
          <w:color w:val="303030"/>
        </w:rPr>
        <w:t>и</w:t>
      </w:r>
      <w:r>
        <w:rPr>
          <w:color w:val="303030"/>
          <w:spacing w:val="-5"/>
        </w:rPr>
        <w:t xml:space="preserve"> </w:t>
      </w:r>
      <w:r>
        <w:rPr>
          <w:color w:val="303030"/>
        </w:rPr>
        <w:t>интервентних</w:t>
      </w:r>
      <w:r>
        <w:rPr>
          <w:color w:val="303030"/>
          <w:spacing w:val="-5"/>
        </w:rPr>
        <w:t xml:space="preserve"> </w:t>
      </w:r>
      <w:r>
        <w:rPr>
          <w:color w:val="303030"/>
        </w:rPr>
        <w:t>мера</w:t>
      </w:r>
      <w:r>
        <w:rPr>
          <w:color w:val="303030"/>
          <w:spacing w:val="-5"/>
        </w:rPr>
        <w:t xml:space="preserve"> </w:t>
      </w:r>
      <w:r>
        <w:rPr>
          <w:color w:val="303030"/>
        </w:rPr>
        <w:t>и</w:t>
      </w:r>
      <w:r>
        <w:rPr>
          <w:color w:val="303030"/>
          <w:spacing w:val="-5"/>
        </w:rPr>
        <w:t xml:space="preserve"> </w:t>
      </w:r>
      <w:r>
        <w:rPr>
          <w:color w:val="303030"/>
        </w:rPr>
        <w:t>активности</w:t>
      </w:r>
      <w:r>
        <w:rPr>
          <w:color w:val="303030"/>
          <w:spacing w:val="-5"/>
        </w:rPr>
        <w:t xml:space="preserve"> </w:t>
      </w:r>
      <w:r>
        <w:rPr>
          <w:color w:val="303030"/>
          <w:spacing w:val="-2"/>
        </w:rPr>
        <w:t>установа:</w:t>
      </w:r>
    </w:p>
    <w:p w:rsidR="00457B30" w:rsidRDefault="00457B30" w:rsidP="00457B30">
      <w:pPr>
        <w:pStyle w:val="ListParagraph"/>
        <w:widowControl w:val="0"/>
        <w:numPr>
          <w:ilvl w:val="0"/>
          <w:numId w:val="228"/>
        </w:numPr>
        <w:tabs>
          <w:tab w:val="left" w:pos="961"/>
        </w:tabs>
        <w:autoSpaceDE w:val="0"/>
        <w:autoSpaceDN w:val="0"/>
        <w:spacing w:before="151"/>
        <w:contextualSpacing w:val="0"/>
      </w:pPr>
      <w:r>
        <w:rPr>
          <w:color w:val="303030"/>
        </w:rPr>
        <w:t>прати</w:t>
      </w:r>
      <w:r>
        <w:rPr>
          <w:color w:val="303030"/>
          <w:spacing w:val="-7"/>
        </w:rPr>
        <w:t xml:space="preserve"> </w:t>
      </w:r>
      <w:r>
        <w:rPr>
          <w:color w:val="303030"/>
        </w:rPr>
        <w:t>остваривање</w:t>
      </w:r>
      <w:r>
        <w:rPr>
          <w:color w:val="303030"/>
          <w:spacing w:val="-6"/>
        </w:rPr>
        <w:t xml:space="preserve"> </w:t>
      </w:r>
      <w:r>
        <w:rPr>
          <w:color w:val="303030"/>
        </w:rPr>
        <w:t>програма</w:t>
      </w:r>
      <w:r>
        <w:rPr>
          <w:color w:val="303030"/>
          <w:spacing w:val="-5"/>
        </w:rPr>
        <w:t xml:space="preserve"> </w:t>
      </w:r>
      <w:r>
        <w:rPr>
          <w:color w:val="303030"/>
        </w:rPr>
        <w:t>заштите</w:t>
      </w:r>
      <w:r>
        <w:rPr>
          <w:color w:val="303030"/>
          <w:spacing w:val="-6"/>
        </w:rPr>
        <w:t xml:space="preserve"> </w:t>
      </w:r>
      <w:r>
        <w:rPr>
          <w:color w:val="303030"/>
        </w:rPr>
        <w:t>установе</w:t>
      </w:r>
      <w:r>
        <w:rPr>
          <w:color w:val="303030"/>
          <w:spacing w:val="-6"/>
        </w:rPr>
        <w:t xml:space="preserve"> </w:t>
      </w:r>
    </w:p>
    <w:p w:rsidR="00457B30" w:rsidRDefault="00457B30" w:rsidP="00457B30">
      <w:pPr>
        <w:pStyle w:val="ListParagraph"/>
        <w:widowControl w:val="0"/>
        <w:numPr>
          <w:ilvl w:val="0"/>
          <w:numId w:val="228"/>
        </w:numPr>
        <w:tabs>
          <w:tab w:val="left" w:pos="961"/>
        </w:tabs>
        <w:autoSpaceDE w:val="0"/>
        <w:autoSpaceDN w:val="0"/>
        <w:spacing w:before="150"/>
        <w:contextualSpacing w:val="0"/>
      </w:pPr>
      <w:r>
        <w:rPr>
          <w:color w:val="303030"/>
        </w:rPr>
        <w:t>евидентира</w:t>
      </w:r>
      <w:r>
        <w:rPr>
          <w:color w:val="303030"/>
          <w:spacing w:val="-5"/>
        </w:rPr>
        <w:t xml:space="preserve"> </w:t>
      </w:r>
      <w:r>
        <w:rPr>
          <w:color w:val="303030"/>
        </w:rPr>
        <w:t>све</w:t>
      </w:r>
      <w:r>
        <w:rPr>
          <w:color w:val="303030"/>
          <w:spacing w:val="-5"/>
        </w:rPr>
        <w:t xml:space="preserve"> </w:t>
      </w:r>
      <w:r>
        <w:rPr>
          <w:color w:val="303030"/>
        </w:rPr>
        <w:t>случајеве</w:t>
      </w:r>
      <w:r>
        <w:rPr>
          <w:color w:val="303030"/>
          <w:spacing w:val="-5"/>
        </w:rPr>
        <w:t xml:space="preserve"> </w:t>
      </w:r>
      <w:r>
        <w:rPr>
          <w:color w:val="303030"/>
        </w:rPr>
        <w:t>дискриминације</w:t>
      </w:r>
      <w:r>
        <w:rPr>
          <w:color w:val="303030"/>
          <w:spacing w:val="-5"/>
        </w:rPr>
        <w:t xml:space="preserve"> </w:t>
      </w:r>
      <w:r>
        <w:rPr>
          <w:color w:val="303030"/>
        </w:rPr>
        <w:t>у</w:t>
      </w:r>
      <w:r>
        <w:rPr>
          <w:color w:val="303030"/>
          <w:spacing w:val="-8"/>
        </w:rPr>
        <w:t xml:space="preserve"> </w:t>
      </w:r>
      <w:r>
        <w:rPr>
          <w:color w:val="303030"/>
        </w:rPr>
        <w:t>установи</w:t>
      </w:r>
      <w:r>
        <w:rPr>
          <w:color w:val="303030"/>
          <w:spacing w:val="-7"/>
        </w:rPr>
        <w:t xml:space="preserve"> </w:t>
      </w:r>
    </w:p>
    <w:p w:rsidR="00457B30" w:rsidRDefault="00457B30" w:rsidP="00457B30">
      <w:pPr>
        <w:pStyle w:val="ListParagraph"/>
        <w:widowControl w:val="0"/>
        <w:numPr>
          <w:ilvl w:val="0"/>
          <w:numId w:val="228"/>
        </w:numPr>
        <w:tabs>
          <w:tab w:val="left" w:pos="961"/>
        </w:tabs>
        <w:autoSpaceDE w:val="0"/>
        <w:autoSpaceDN w:val="0"/>
        <w:spacing w:before="150"/>
        <w:contextualSpacing w:val="0"/>
      </w:pPr>
      <w:r>
        <w:rPr>
          <w:color w:val="303030"/>
        </w:rPr>
        <w:t>прати</w:t>
      </w:r>
      <w:r>
        <w:rPr>
          <w:color w:val="303030"/>
          <w:spacing w:val="-7"/>
        </w:rPr>
        <w:t xml:space="preserve"> </w:t>
      </w:r>
      <w:r>
        <w:rPr>
          <w:color w:val="303030"/>
        </w:rPr>
        <w:t>остваривање</w:t>
      </w:r>
      <w:r>
        <w:rPr>
          <w:color w:val="303030"/>
          <w:spacing w:val="-6"/>
        </w:rPr>
        <w:t xml:space="preserve"> </w:t>
      </w:r>
      <w:r>
        <w:rPr>
          <w:color w:val="303030"/>
        </w:rPr>
        <w:t>конкретних</w:t>
      </w:r>
      <w:r>
        <w:rPr>
          <w:color w:val="303030"/>
          <w:spacing w:val="-6"/>
        </w:rPr>
        <w:t xml:space="preserve"> </w:t>
      </w:r>
      <w:r>
        <w:rPr>
          <w:color w:val="303030"/>
        </w:rPr>
        <w:t>планова</w:t>
      </w:r>
      <w:r>
        <w:rPr>
          <w:color w:val="303030"/>
          <w:spacing w:val="-5"/>
        </w:rPr>
        <w:t xml:space="preserve"> </w:t>
      </w:r>
      <w:r>
        <w:rPr>
          <w:color w:val="303030"/>
        </w:rPr>
        <w:t>заштите</w:t>
      </w:r>
      <w:r>
        <w:rPr>
          <w:color w:val="303030"/>
          <w:spacing w:val="-8"/>
        </w:rPr>
        <w:t xml:space="preserve"> </w:t>
      </w:r>
    </w:p>
    <w:p w:rsidR="00457B30" w:rsidRDefault="00457B30" w:rsidP="00457B30">
      <w:pPr>
        <w:pStyle w:val="ListParagraph"/>
        <w:widowControl w:val="0"/>
        <w:numPr>
          <w:ilvl w:val="0"/>
          <w:numId w:val="228"/>
        </w:numPr>
        <w:tabs>
          <w:tab w:val="left" w:pos="961"/>
        </w:tabs>
        <w:autoSpaceDE w:val="0"/>
        <w:autoSpaceDN w:val="0"/>
        <w:spacing w:before="150"/>
        <w:contextualSpacing w:val="0"/>
      </w:pPr>
      <w:r>
        <w:rPr>
          <w:color w:val="303030"/>
        </w:rPr>
        <w:t>анализира</w:t>
      </w:r>
      <w:r>
        <w:rPr>
          <w:color w:val="303030"/>
          <w:spacing w:val="-7"/>
        </w:rPr>
        <w:t xml:space="preserve"> </w:t>
      </w:r>
      <w:r>
        <w:rPr>
          <w:color w:val="303030"/>
        </w:rPr>
        <w:t>стање</w:t>
      </w:r>
      <w:r>
        <w:rPr>
          <w:color w:val="303030"/>
          <w:spacing w:val="-4"/>
        </w:rPr>
        <w:t xml:space="preserve"> </w:t>
      </w:r>
      <w:r>
        <w:rPr>
          <w:color w:val="303030"/>
        </w:rPr>
        <w:t>и</w:t>
      </w:r>
      <w:r>
        <w:rPr>
          <w:color w:val="303030"/>
          <w:spacing w:val="-5"/>
        </w:rPr>
        <w:t xml:space="preserve"> </w:t>
      </w:r>
      <w:r>
        <w:rPr>
          <w:color w:val="303030"/>
        </w:rPr>
        <w:t>извештава</w:t>
      </w:r>
      <w:r>
        <w:rPr>
          <w:color w:val="303030"/>
          <w:spacing w:val="-4"/>
        </w:rPr>
        <w:t xml:space="preserve"> </w:t>
      </w:r>
      <w:r>
        <w:rPr>
          <w:color w:val="303030"/>
        </w:rPr>
        <w:t>(образац</w:t>
      </w:r>
      <w:r>
        <w:rPr>
          <w:color w:val="303030"/>
          <w:spacing w:val="-7"/>
        </w:rPr>
        <w:t xml:space="preserve"> </w:t>
      </w:r>
      <w:r>
        <w:rPr>
          <w:color w:val="303030"/>
          <w:spacing w:val="-4"/>
        </w:rPr>
        <w:t>).</w:t>
      </w:r>
    </w:p>
    <w:p w:rsidR="00457B30" w:rsidRPr="00457B30" w:rsidRDefault="00457B30" w:rsidP="00457B30">
      <w:pPr>
        <w:jc w:val="both"/>
        <w:rPr>
          <w:sz w:val="24"/>
          <w:szCs w:val="24"/>
        </w:rPr>
      </w:pPr>
      <w:r w:rsidRPr="00457B30">
        <w:rPr>
          <w:sz w:val="24"/>
          <w:szCs w:val="24"/>
        </w:rPr>
        <w:t>О случајевима дискриминације тим за заштиту води педагошку документацију и евидентира податке о дискриминисаним лицима, извршиоцима дискриминације, догађају, предузетим</w:t>
      </w:r>
      <w:r w:rsidRPr="00457B30">
        <w:rPr>
          <w:spacing w:val="40"/>
          <w:sz w:val="24"/>
          <w:szCs w:val="24"/>
        </w:rPr>
        <w:t xml:space="preserve"> </w:t>
      </w:r>
      <w:r w:rsidRPr="00457B30">
        <w:rPr>
          <w:sz w:val="24"/>
          <w:szCs w:val="24"/>
        </w:rPr>
        <w:t>радњама</w:t>
      </w:r>
      <w:r w:rsidRPr="00457B30">
        <w:rPr>
          <w:spacing w:val="-1"/>
          <w:sz w:val="24"/>
          <w:szCs w:val="24"/>
        </w:rPr>
        <w:t xml:space="preserve"> </w:t>
      </w:r>
      <w:r w:rsidRPr="00457B30">
        <w:rPr>
          <w:sz w:val="24"/>
          <w:szCs w:val="24"/>
        </w:rPr>
        <w:t>и</w:t>
      </w:r>
      <w:r w:rsidRPr="00457B30">
        <w:rPr>
          <w:spacing w:val="-4"/>
          <w:sz w:val="24"/>
          <w:szCs w:val="24"/>
        </w:rPr>
        <w:t xml:space="preserve"> </w:t>
      </w:r>
      <w:r w:rsidRPr="00457B30">
        <w:rPr>
          <w:sz w:val="24"/>
          <w:szCs w:val="24"/>
        </w:rPr>
        <w:t>др.</w:t>
      </w:r>
      <w:r w:rsidRPr="00457B30">
        <w:rPr>
          <w:spacing w:val="-1"/>
          <w:sz w:val="24"/>
          <w:szCs w:val="24"/>
        </w:rPr>
        <w:t xml:space="preserve"> </w:t>
      </w:r>
      <w:r w:rsidRPr="00457B30">
        <w:rPr>
          <w:sz w:val="24"/>
          <w:szCs w:val="24"/>
        </w:rPr>
        <w:t>Педагошку</w:t>
      </w:r>
      <w:r w:rsidRPr="00457B30">
        <w:rPr>
          <w:spacing w:val="-4"/>
          <w:sz w:val="24"/>
          <w:szCs w:val="24"/>
        </w:rPr>
        <w:t xml:space="preserve"> </w:t>
      </w:r>
      <w:r w:rsidRPr="00457B30">
        <w:rPr>
          <w:sz w:val="24"/>
          <w:szCs w:val="24"/>
        </w:rPr>
        <w:t>документацију</w:t>
      </w:r>
      <w:r w:rsidRPr="00457B30">
        <w:rPr>
          <w:spacing w:val="-4"/>
          <w:sz w:val="24"/>
          <w:szCs w:val="24"/>
        </w:rPr>
        <w:t xml:space="preserve"> </w:t>
      </w:r>
      <w:r w:rsidRPr="00457B30">
        <w:rPr>
          <w:sz w:val="24"/>
          <w:szCs w:val="24"/>
        </w:rPr>
        <w:t>води,</w:t>
      </w:r>
      <w:r w:rsidRPr="00457B30">
        <w:rPr>
          <w:spacing w:val="-1"/>
          <w:sz w:val="24"/>
          <w:szCs w:val="24"/>
        </w:rPr>
        <w:t xml:space="preserve"> </w:t>
      </w:r>
      <w:r w:rsidRPr="00457B30">
        <w:rPr>
          <w:sz w:val="24"/>
          <w:szCs w:val="24"/>
        </w:rPr>
        <w:t>чува</w:t>
      </w:r>
      <w:r w:rsidRPr="00457B30">
        <w:rPr>
          <w:spacing w:val="-1"/>
          <w:sz w:val="24"/>
          <w:szCs w:val="24"/>
        </w:rPr>
        <w:t xml:space="preserve"> </w:t>
      </w:r>
      <w:r w:rsidRPr="00457B30">
        <w:rPr>
          <w:sz w:val="24"/>
          <w:szCs w:val="24"/>
        </w:rPr>
        <w:t>и</w:t>
      </w:r>
      <w:r w:rsidRPr="00457B30">
        <w:rPr>
          <w:spacing w:val="-2"/>
          <w:sz w:val="24"/>
          <w:szCs w:val="24"/>
        </w:rPr>
        <w:t xml:space="preserve"> </w:t>
      </w:r>
      <w:r w:rsidRPr="00457B30">
        <w:rPr>
          <w:sz w:val="24"/>
          <w:szCs w:val="24"/>
        </w:rPr>
        <w:t>анализира</w:t>
      </w:r>
      <w:r w:rsidRPr="00457B30">
        <w:rPr>
          <w:spacing w:val="-1"/>
          <w:sz w:val="24"/>
          <w:szCs w:val="24"/>
        </w:rPr>
        <w:t xml:space="preserve"> </w:t>
      </w:r>
      <w:r w:rsidRPr="00457B30">
        <w:rPr>
          <w:sz w:val="24"/>
          <w:szCs w:val="24"/>
        </w:rPr>
        <w:t>за</w:t>
      </w:r>
      <w:r w:rsidRPr="00457B30">
        <w:rPr>
          <w:spacing w:val="-1"/>
          <w:sz w:val="24"/>
          <w:szCs w:val="24"/>
        </w:rPr>
        <w:t xml:space="preserve"> </w:t>
      </w:r>
      <w:r w:rsidRPr="00457B30">
        <w:rPr>
          <w:sz w:val="24"/>
          <w:szCs w:val="24"/>
        </w:rPr>
        <w:t>потребе</w:t>
      </w:r>
      <w:r w:rsidRPr="00457B30">
        <w:rPr>
          <w:spacing w:val="-3"/>
          <w:sz w:val="24"/>
          <w:szCs w:val="24"/>
        </w:rPr>
        <w:t xml:space="preserve"> </w:t>
      </w:r>
      <w:r w:rsidRPr="00457B30">
        <w:rPr>
          <w:sz w:val="24"/>
          <w:szCs w:val="24"/>
        </w:rPr>
        <w:t>установе</w:t>
      </w:r>
      <w:r w:rsidRPr="00457B30">
        <w:rPr>
          <w:spacing w:val="-1"/>
          <w:sz w:val="24"/>
          <w:szCs w:val="24"/>
        </w:rPr>
        <w:t xml:space="preserve"> </w:t>
      </w:r>
      <w:r w:rsidRPr="00457B30">
        <w:rPr>
          <w:sz w:val="24"/>
          <w:szCs w:val="24"/>
        </w:rPr>
        <w:t>психолог</w:t>
      </w:r>
      <w:r w:rsidRPr="00457B30">
        <w:rPr>
          <w:spacing w:val="-1"/>
          <w:sz w:val="24"/>
          <w:szCs w:val="24"/>
        </w:rPr>
        <w:t xml:space="preserve"> </w:t>
      </w:r>
      <w:r w:rsidRPr="00457B30">
        <w:rPr>
          <w:sz w:val="24"/>
          <w:szCs w:val="24"/>
        </w:rPr>
        <w:t>или педагог, а изузетно, други члан тима за заштиту кога је одредио директор. Тим за заштиту сачињава</w:t>
      </w:r>
      <w:r w:rsidRPr="00457B30">
        <w:rPr>
          <w:spacing w:val="-4"/>
          <w:sz w:val="24"/>
          <w:szCs w:val="24"/>
        </w:rPr>
        <w:t xml:space="preserve"> </w:t>
      </w:r>
      <w:r w:rsidRPr="00457B30">
        <w:rPr>
          <w:sz w:val="24"/>
          <w:szCs w:val="24"/>
        </w:rPr>
        <w:t>извештај</w:t>
      </w:r>
      <w:r w:rsidRPr="00457B30">
        <w:rPr>
          <w:spacing w:val="-2"/>
          <w:sz w:val="24"/>
          <w:szCs w:val="24"/>
        </w:rPr>
        <w:t xml:space="preserve"> </w:t>
      </w:r>
      <w:r w:rsidRPr="00457B30">
        <w:rPr>
          <w:sz w:val="24"/>
          <w:szCs w:val="24"/>
        </w:rPr>
        <w:t>два</w:t>
      </w:r>
      <w:r w:rsidRPr="00457B30">
        <w:rPr>
          <w:spacing w:val="-2"/>
          <w:sz w:val="24"/>
          <w:szCs w:val="24"/>
        </w:rPr>
        <w:t xml:space="preserve"> </w:t>
      </w:r>
      <w:r w:rsidRPr="00457B30">
        <w:rPr>
          <w:sz w:val="24"/>
          <w:szCs w:val="24"/>
        </w:rPr>
        <w:t>пута</w:t>
      </w:r>
      <w:r w:rsidRPr="00457B30">
        <w:rPr>
          <w:spacing w:val="-3"/>
          <w:sz w:val="24"/>
          <w:szCs w:val="24"/>
        </w:rPr>
        <w:t xml:space="preserve"> </w:t>
      </w:r>
      <w:r w:rsidRPr="00457B30">
        <w:rPr>
          <w:sz w:val="24"/>
          <w:szCs w:val="24"/>
        </w:rPr>
        <w:t>годишње,</w:t>
      </w:r>
      <w:r w:rsidRPr="00457B30">
        <w:rPr>
          <w:spacing w:val="-2"/>
          <w:sz w:val="24"/>
          <w:szCs w:val="24"/>
        </w:rPr>
        <w:t xml:space="preserve"> </w:t>
      </w:r>
      <w:r w:rsidRPr="00457B30">
        <w:rPr>
          <w:sz w:val="24"/>
          <w:szCs w:val="24"/>
        </w:rPr>
        <w:t>који</w:t>
      </w:r>
      <w:r w:rsidRPr="00457B30">
        <w:rPr>
          <w:spacing w:val="-3"/>
          <w:sz w:val="24"/>
          <w:szCs w:val="24"/>
        </w:rPr>
        <w:t xml:space="preserve"> </w:t>
      </w:r>
      <w:r w:rsidRPr="00457B30">
        <w:rPr>
          <w:sz w:val="24"/>
          <w:szCs w:val="24"/>
        </w:rPr>
        <w:t>директор</w:t>
      </w:r>
      <w:r w:rsidRPr="00457B30">
        <w:rPr>
          <w:spacing w:val="-2"/>
          <w:sz w:val="24"/>
          <w:szCs w:val="24"/>
        </w:rPr>
        <w:t xml:space="preserve"> </w:t>
      </w:r>
      <w:r w:rsidRPr="00457B30">
        <w:rPr>
          <w:sz w:val="24"/>
          <w:szCs w:val="24"/>
        </w:rPr>
        <w:t>доставља</w:t>
      </w:r>
      <w:r w:rsidRPr="00457B30">
        <w:rPr>
          <w:spacing w:val="-3"/>
          <w:sz w:val="24"/>
          <w:szCs w:val="24"/>
        </w:rPr>
        <w:t xml:space="preserve"> </w:t>
      </w:r>
      <w:r w:rsidRPr="00457B30">
        <w:rPr>
          <w:sz w:val="24"/>
          <w:szCs w:val="24"/>
        </w:rPr>
        <w:t>органу</w:t>
      </w:r>
      <w:r w:rsidRPr="00457B30">
        <w:rPr>
          <w:spacing w:val="-5"/>
          <w:sz w:val="24"/>
          <w:szCs w:val="24"/>
        </w:rPr>
        <w:t xml:space="preserve"> </w:t>
      </w:r>
      <w:r w:rsidRPr="00457B30">
        <w:rPr>
          <w:sz w:val="24"/>
          <w:szCs w:val="24"/>
        </w:rPr>
        <w:t>управљања,</w:t>
      </w:r>
      <w:r w:rsidRPr="00457B30">
        <w:rPr>
          <w:spacing w:val="-2"/>
          <w:sz w:val="24"/>
          <w:szCs w:val="24"/>
        </w:rPr>
        <w:t xml:space="preserve"> </w:t>
      </w:r>
      <w:r w:rsidRPr="00457B30">
        <w:rPr>
          <w:sz w:val="24"/>
          <w:szCs w:val="24"/>
        </w:rPr>
        <w:t>савету</w:t>
      </w:r>
      <w:r w:rsidRPr="00457B30">
        <w:rPr>
          <w:spacing w:val="-5"/>
          <w:sz w:val="24"/>
          <w:szCs w:val="24"/>
        </w:rPr>
        <w:t xml:space="preserve"> </w:t>
      </w:r>
      <w:r w:rsidRPr="00457B30">
        <w:rPr>
          <w:sz w:val="24"/>
          <w:szCs w:val="24"/>
        </w:rPr>
        <w:t>родитеља и ученичком парламенту.</w:t>
      </w:r>
    </w:p>
    <w:p w:rsidR="00457B30" w:rsidRPr="00457B30" w:rsidRDefault="00457B30" w:rsidP="00457B30">
      <w:pPr>
        <w:jc w:val="both"/>
        <w:rPr>
          <w:sz w:val="24"/>
          <w:szCs w:val="24"/>
        </w:rPr>
      </w:pPr>
      <w:r w:rsidRPr="00457B30">
        <w:rPr>
          <w:sz w:val="24"/>
          <w:szCs w:val="24"/>
        </w:rPr>
        <w:t>Извештај о остваривању програма заштите саставни је део годишњег извештаја о раду установе</w:t>
      </w:r>
      <w:r w:rsidRPr="00457B30">
        <w:rPr>
          <w:spacing w:val="-1"/>
          <w:sz w:val="24"/>
          <w:szCs w:val="24"/>
        </w:rPr>
        <w:t xml:space="preserve"> </w:t>
      </w:r>
      <w:r w:rsidRPr="00457B30">
        <w:rPr>
          <w:sz w:val="24"/>
          <w:szCs w:val="24"/>
        </w:rPr>
        <w:t>и</w:t>
      </w:r>
      <w:r w:rsidRPr="00457B30">
        <w:rPr>
          <w:spacing w:val="-2"/>
          <w:sz w:val="24"/>
          <w:szCs w:val="24"/>
        </w:rPr>
        <w:t xml:space="preserve"> </w:t>
      </w:r>
      <w:r w:rsidRPr="00457B30">
        <w:rPr>
          <w:sz w:val="24"/>
          <w:szCs w:val="24"/>
        </w:rPr>
        <w:t>доставља</w:t>
      </w:r>
      <w:r w:rsidRPr="00457B30">
        <w:rPr>
          <w:spacing w:val="-3"/>
          <w:sz w:val="24"/>
          <w:szCs w:val="24"/>
        </w:rPr>
        <w:t xml:space="preserve"> </w:t>
      </w:r>
      <w:r w:rsidRPr="00457B30">
        <w:rPr>
          <w:sz w:val="24"/>
          <w:szCs w:val="24"/>
        </w:rPr>
        <w:t>се</w:t>
      </w:r>
      <w:r w:rsidRPr="00457B30">
        <w:rPr>
          <w:spacing w:val="-3"/>
          <w:sz w:val="24"/>
          <w:szCs w:val="24"/>
        </w:rPr>
        <w:t xml:space="preserve"> </w:t>
      </w:r>
      <w:r w:rsidRPr="00457B30">
        <w:rPr>
          <w:sz w:val="24"/>
          <w:szCs w:val="24"/>
        </w:rPr>
        <w:t>Министарству</w:t>
      </w:r>
      <w:r w:rsidRPr="00457B30">
        <w:rPr>
          <w:spacing w:val="-5"/>
          <w:sz w:val="24"/>
          <w:szCs w:val="24"/>
        </w:rPr>
        <w:t xml:space="preserve"> </w:t>
      </w:r>
      <w:r w:rsidRPr="00457B30">
        <w:rPr>
          <w:sz w:val="24"/>
          <w:szCs w:val="24"/>
        </w:rPr>
        <w:t>–</w:t>
      </w:r>
      <w:r w:rsidRPr="00457B30">
        <w:rPr>
          <w:spacing w:val="-1"/>
          <w:sz w:val="24"/>
          <w:szCs w:val="24"/>
        </w:rPr>
        <w:t xml:space="preserve"> </w:t>
      </w:r>
      <w:r w:rsidRPr="00457B30">
        <w:rPr>
          <w:sz w:val="24"/>
          <w:szCs w:val="24"/>
        </w:rPr>
        <w:t>односно</w:t>
      </w:r>
      <w:r w:rsidRPr="00457B30">
        <w:rPr>
          <w:spacing w:val="-1"/>
          <w:sz w:val="24"/>
          <w:szCs w:val="24"/>
        </w:rPr>
        <w:t xml:space="preserve"> </w:t>
      </w:r>
      <w:r w:rsidRPr="00457B30">
        <w:rPr>
          <w:sz w:val="24"/>
          <w:szCs w:val="24"/>
        </w:rPr>
        <w:t>надлежној школској управи.</w:t>
      </w:r>
      <w:r w:rsidRPr="00457B30">
        <w:rPr>
          <w:spacing w:val="-1"/>
          <w:sz w:val="24"/>
          <w:szCs w:val="24"/>
        </w:rPr>
        <w:t xml:space="preserve"> </w:t>
      </w:r>
      <w:r w:rsidRPr="00457B30">
        <w:rPr>
          <w:sz w:val="24"/>
          <w:szCs w:val="24"/>
        </w:rPr>
        <w:t>Извештај обавезно садржи: анализу ефеката превентивних мера и активности и резултате самовредновања у овој области,</w:t>
      </w:r>
      <w:r w:rsidRPr="00457B30">
        <w:rPr>
          <w:spacing w:val="-5"/>
          <w:sz w:val="24"/>
          <w:szCs w:val="24"/>
        </w:rPr>
        <w:t xml:space="preserve"> </w:t>
      </w:r>
      <w:r w:rsidRPr="00457B30">
        <w:rPr>
          <w:sz w:val="24"/>
          <w:szCs w:val="24"/>
        </w:rPr>
        <w:t>број</w:t>
      </w:r>
      <w:r w:rsidRPr="00457B30">
        <w:rPr>
          <w:spacing w:val="-1"/>
          <w:sz w:val="24"/>
          <w:szCs w:val="24"/>
        </w:rPr>
        <w:t xml:space="preserve"> </w:t>
      </w:r>
      <w:r w:rsidRPr="00457B30">
        <w:rPr>
          <w:sz w:val="24"/>
          <w:szCs w:val="24"/>
        </w:rPr>
        <w:t>и</w:t>
      </w:r>
      <w:r w:rsidRPr="00457B30">
        <w:rPr>
          <w:spacing w:val="-3"/>
          <w:sz w:val="24"/>
          <w:szCs w:val="24"/>
        </w:rPr>
        <w:t xml:space="preserve"> </w:t>
      </w:r>
      <w:r w:rsidRPr="00457B30">
        <w:rPr>
          <w:sz w:val="24"/>
          <w:szCs w:val="24"/>
        </w:rPr>
        <w:t>врсту</w:t>
      </w:r>
      <w:r w:rsidRPr="00457B30">
        <w:rPr>
          <w:spacing w:val="-5"/>
          <w:sz w:val="24"/>
          <w:szCs w:val="24"/>
        </w:rPr>
        <w:t xml:space="preserve"> </w:t>
      </w:r>
      <w:r w:rsidRPr="00457B30">
        <w:rPr>
          <w:sz w:val="24"/>
          <w:szCs w:val="24"/>
        </w:rPr>
        <w:t>случајева</w:t>
      </w:r>
      <w:r w:rsidRPr="00457B30">
        <w:rPr>
          <w:spacing w:val="-4"/>
          <w:sz w:val="24"/>
          <w:szCs w:val="24"/>
        </w:rPr>
        <w:t xml:space="preserve"> </w:t>
      </w:r>
      <w:r w:rsidRPr="00457B30">
        <w:rPr>
          <w:sz w:val="24"/>
          <w:szCs w:val="24"/>
        </w:rPr>
        <w:t>дискриминације,</w:t>
      </w:r>
      <w:r w:rsidRPr="00457B30">
        <w:rPr>
          <w:spacing w:val="-2"/>
          <w:sz w:val="24"/>
          <w:szCs w:val="24"/>
        </w:rPr>
        <w:t xml:space="preserve"> </w:t>
      </w:r>
      <w:r w:rsidRPr="00457B30">
        <w:rPr>
          <w:sz w:val="24"/>
          <w:szCs w:val="24"/>
        </w:rPr>
        <w:t>предузете</w:t>
      </w:r>
      <w:r w:rsidRPr="00457B30">
        <w:rPr>
          <w:spacing w:val="-2"/>
          <w:sz w:val="24"/>
          <w:szCs w:val="24"/>
        </w:rPr>
        <w:t xml:space="preserve"> </w:t>
      </w:r>
      <w:r w:rsidRPr="00457B30">
        <w:rPr>
          <w:sz w:val="24"/>
          <w:szCs w:val="24"/>
        </w:rPr>
        <w:t>интервентне</w:t>
      </w:r>
      <w:r w:rsidRPr="00457B30">
        <w:rPr>
          <w:spacing w:val="-2"/>
          <w:sz w:val="24"/>
          <w:szCs w:val="24"/>
        </w:rPr>
        <w:t xml:space="preserve"> </w:t>
      </w:r>
      <w:r w:rsidRPr="00457B30">
        <w:rPr>
          <w:sz w:val="24"/>
          <w:szCs w:val="24"/>
        </w:rPr>
        <w:t>мере</w:t>
      </w:r>
      <w:r w:rsidRPr="00457B30">
        <w:rPr>
          <w:spacing w:val="-2"/>
          <w:sz w:val="24"/>
          <w:szCs w:val="24"/>
        </w:rPr>
        <w:t xml:space="preserve"> </w:t>
      </w:r>
      <w:r w:rsidRPr="00457B30">
        <w:rPr>
          <w:sz w:val="24"/>
          <w:szCs w:val="24"/>
        </w:rPr>
        <w:t>и</w:t>
      </w:r>
      <w:r w:rsidRPr="00457B30">
        <w:rPr>
          <w:spacing w:val="-3"/>
          <w:sz w:val="24"/>
          <w:szCs w:val="24"/>
        </w:rPr>
        <w:t xml:space="preserve"> </w:t>
      </w:r>
      <w:r w:rsidRPr="00457B30">
        <w:rPr>
          <w:sz w:val="24"/>
          <w:szCs w:val="24"/>
        </w:rPr>
        <w:t>активности,</w:t>
      </w:r>
      <w:r w:rsidRPr="00457B30">
        <w:rPr>
          <w:spacing w:val="-5"/>
          <w:sz w:val="24"/>
          <w:szCs w:val="24"/>
        </w:rPr>
        <w:t xml:space="preserve"> </w:t>
      </w:r>
      <w:r w:rsidRPr="00457B30">
        <w:rPr>
          <w:sz w:val="24"/>
          <w:szCs w:val="24"/>
        </w:rPr>
        <w:t>као</w:t>
      </w:r>
      <w:r w:rsidRPr="00457B30">
        <w:rPr>
          <w:spacing w:val="-2"/>
          <w:sz w:val="24"/>
          <w:szCs w:val="24"/>
        </w:rPr>
        <w:t xml:space="preserve"> </w:t>
      </w:r>
      <w:r w:rsidRPr="00457B30">
        <w:rPr>
          <w:sz w:val="24"/>
          <w:szCs w:val="24"/>
        </w:rPr>
        <w:t>и њихове ефекте.</w:t>
      </w:r>
    </w:p>
    <w:p w:rsidR="00457B30" w:rsidRPr="00457B30" w:rsidRDefault="00457B30" w:rsidP="00457B30">
      <w:pPr>
        <w:jc w:val="both"/>
        <w:rPr>
          <w:sz w:val="24"/>
          <w:szCs w:val="24"/>
        </w:rPr>
      </w:pPr>
      <w:r w:rsidRPr="00457B30">
        <w:rPr>
          <w:sz w:val="24"/>
          <w:szCs w:val="24"/>
        </w:rPr>
        <w:t>Овлашћено лице у установи које има обавезу да ажурира податке о дискриминацији је координатор</w:t>
      </w:r>
      <w:r w:rsidRPr="00457B30">
        <w:rPr>
          <w:spacing w:val="-6"/>
          <w:sz w:val="24"/>
          <w:szCs w:val="24"/>
        </w:rPr>
        <w:t xml:space="preserve"> </w:t>
      </w:r>
      <w:r w:rsidRPr="00457B30">
        <w:rPr>
          <w:sz w:val="24"/>
          <w:szCs w:val="24"/>
        </w:rPr>
        <w:t>Тима</w:t>
      </w:r>
      <w:r w:rsidRPr="00457B30">
        <w:rPr>
          <w:spacing w:val="-3"/>
          <w:sz w:val="24"/>
          <w:szCs w:val="24"/>
        </w:rPr>
        <w:t xml:space="preserve"> </w:t>
      </w:r>
      <w:r w:rsidRPr="00457B30">
        <w:rPr>
          <w:sz w:val="24"/>
          <w:szCs w:val="24"/>
        </w:rPr>
        <w:t>за</w:t>
      </w:r>
      <w:r w:rsidRPr="00457B30">
        <w:rPr>
          <w:spacing w:val="-3"/>
          <w:sz w:val="24"/>
          <w:szCs w:val="24"/>
        </w:rPr>
        <w:t xml:space="preserve"> </w:t>
      </w:r>
      <w:r w:rsidRPr="00457B30">
        <w:rPr>
          <w:sz w:val="24"/>
          <w:szCs w:val="24"/>
        </w:rPr>
        <w:t>заштиту</w:t>
      </w:r>
      <w:r w:rsidRPr="00457B30">
        <w:rPr>
          <w:spacing w:val="-3"/>
          <w:sz w:val="24"/>
          <w:szCs w:val="24"/>
        </w:rPr>
        <w:t xml:space="preserve"> </w:t>
      </w:r>
      <w:r w:rsidRPr="00457B30">
        <w:rPr>
          <w:sz w:val="24"/>
          <w:szCs w:val="24"/>
        </w:rPr>
        <w:t>ученика</w:t>
      </w:r>
      <w:r w:rsidRPr="00457B30">
        <w:rPr>
          <w:spacing w:val="-3"/>
          <w:sz w:val="24"/>
          <w:szCs w:val="24"/>
        </w:rPr>
        <w:t xml:space="preserve"> </w:t>
      </w:r>
      <w:r w:rsidRPr="00457B30">
        <w:rPr>
          <w:sz w:val="24"/>
          <w:szCs w:val="24"/>
        </w:rPr>
        <w:t>од</w:t>
      </w:r>
      <w:r w:rsidRPr="00457B30">
        <w:rPr>
          <w:spacing w:val="-3"/>
          <w:sz w:val="24"/>
          <w:szCs w:val="24"/>
        </w:rPr>
        <w:t xml:space="preserve"> </w:t>
      </w:r>
      <w:r w:rsidRPr="00457B30">
        <w:rPr>
          <w:sz w:val="24"/>
          <w:szCs w:val="24"/>
        </w:rPr>
        <w:t>дискриминације,</w:t>
      </w:r>
      <w:r w:rsidRPr="00457B30">
        <w:rPr>
          <w:spacing w:val="-3"/>
          <w:sz w:val="24"/>
          <w:szCs w:val="24"/>
        </w:rPr>
        <w:t xml:space="preserve"> </w:t>
      </w:r>
      <w:r w:rsidRPr="00457B30">
        <w:rPr>
          <w:sz w:val="24"/>
          <w:szCs w:val="24"/>
        </w:rPr>
        <w:t>насиља,</w:t>
      </w:r>
      <w:r w:rsidRPr="00457B30">
        <w:rPr>
          <w:spacing w:val="-3"/>
          <w:sz w:val="24"/>
          <w:szCs w:val="24"/>
        </w:rPr>
        <w:t xml:space="preserve"> </w:t>
      </w:r>
      <w:r w:rsidRPr="00457B30">
        <w:rPr>
          <w:sz w:val="24"/>
          <w:szCs w:val="24"/>
        </w:rPr>
        <w:t>злостављања</w:t>
      </w:r>
      <w:r w:rsidRPr="00457B30">
        <w:rPr>
          <w:spacing w:val="-3"/>
          <w:sz w:val="24"/>
          <w:szCs w:val="24"/>
        </w:rPr>
        <w:t xml:space="preserve"> </w:t>
      </w:r>
      <w:r w:rsidRPr="00457B30">
        <w:rPr>
          <w:sz w:val="24"/>
          <w:szCs w:val="24"/>
        </w:rPr>
        <w:t>и</w:t>
      </w:r>
      <w:r w:rsidRPr="00457B30">
        <w:rPr>
          <w:spacing w:val="-4"/>
          <w:sz w:val="24"/>
          <w:szCs w:val="24"/>
        </w:rPr>
        <w:t xml:space="preserve"> </w:t>
      </w:r>
      <w:r w:rsidRPr="00457B30">
        <w:rPr>
          <w:sz w:val="24"/>
          <w:szCs w:val="24"/>
        </w:rPr>
        <w:t>занемаривања.</w:t>
      </w:r>
    </w:p>
    <w:p w:rsidR="00457B30" w:rsidRPr="00457B30" w:rsidRDefault="00457B30" w:rsidP="00457B30">
      <w:pPr>
        <w:jc w:val="both"/>
        <w:rPr>
          <w:sz w:val="24"/>
          <w:szCs w:val="24"/>
        </w:rPr>
      </w:pPr>
      <w:r w:rsidRPr="00457B30">
        <w:rPr>
          <w:sz w:val="24"/>
          <w:szCs w:val="24"/>
        </w:rPr>
        <w:t>Директор</w:t>
      </w:r>
      <w:r w:rsidRPr="00457B30">
        <w:rPr>
          <w:spacing w:val="-3"/>
          <w:sz w:val="24"/>
          <w:szCs w:val="24"/>
        </w:rPr>
        <w:t xml:space="preserve"> </w:t>
      </w:r>
      <w:r w:rsidRPr="00457B30">
        <w:rPr>
          <w:sz w:val="24"/>
          <w:szCs w:val="24"/>
        </w:rPr>
        <w:t>одлучује</w:t>
      </w:r>
      <w:r w:rsidRPr="00457B30">
        <w:rPr>
          <w:spacing w:val="-3"/>
          <w:sz w:val="24"/>
          <w:szCs w:val="24"/>
        </w:rPr>
        <w:t xml:space="preserve"> </w:t>
      </w:r>
      <w:r w:rsidRPr="00457B30">
        <w:rPr>
          <w:sz w:val="24"/>
          <w:szCs w:val="24"/>
        </w:rPr>
        <w:t>о</w:t>
      </w:r>
      <w:r w:rsidRPr="00457B30">
        <w:rPr>
          <w:spacing w:val="-3"/>
          <w:sz w:val="24"/>
          <w:szCs w:val="24"/>
        </w:rPr>
        <w:t xml:space="preserve"> </w:t>
      </w:r>
      <w:r w:rsidRPr="00457B30">
        <w:rPr>
          <w:sz w:val="24"/>
          <w:szCs w:val="24"/>
        </w:rPr>
        <w:t>дозволи</w:t>
      </w:r>
      <w:r w:rsidRPr="00457B30">
        <w:rPr>
          <w:spacing w:val="-4"/>
          <w:sz w:val="24"/>
          <w:szCs w:val="24"/>
        </w:rPr>
        <w:t xml:space="preserve"> </w:t>
      </w:r>
      <w:r w:rsidRPr="00457B30">
        <w:rPr>
          <w:sz w:val="24"/>
          <w:szCs w:val="24"/>
        </w:rPr>
        <w:t>приступа</w:t>
      </w:r>
      <w:r w:rsidRPr="00457B30">
        <w:rPr>
          <w:spacing w:val="-3"/>
          <w:sz w:val="24"/>
          <w:szCs w:val="24"/>
        </w:rPr>
        <w:t xml:space="preserve"> </w:t>
      </w:r>
      <w:r w:rsidRPr="00457B30">
        <w:rPr>
          <w:sz w:val="24"/>
          <w:szCs w:val="24"/>
        </w:rPr>
        <w:t>документацији</w:t>
      </w:r>
      <w:r w:rsidRPr="00457B30">
        <w:rPr>
          <w:spacing w:val="-4"/>
          <w:sz w:val="24"/>
          <w:szCs w:val="24"/>
        </w:rPr>
        <w:t xml:space="preserve"> </w:t>
      </w:r>
      <w:r w:rsidRPr="00457B30">
        <w:rPr>
          <w:sz w:val="24"/>
          <w:szCs w:val="24"/>
        </w:rPr>
        <w:t>и</w:t>
      </w:r>
      <w:r w:rsidRPr="00457B30">
        <w:rPr>
          <w:spacing w:val="-5"/>
          <w:sz w:val="24"/>
          <w:szCs w:val="24"/>
        </w:rPr>
        <w:t xml:space="preserve"> </w:t>
      </w:r>
      <w:r w:rsidRPr="00457B30">
        <w:rPr>
          <w:sz w:val="24"/>
          <w:szCs w:val="24"/>
        </w:rPr>
        <w:t>подацима</w:t>
      </w:r>
      <w:r w:rsidRPr="00457B30">
        <w:rPr>
          <w:spacing w:val="-5"/>
          <w:sz w:val="24"/>
          <w:szCs w:val="24"/>
        </w:rPr>
        <w:t xml:space="preserve"> </w:t>
      </w:r>
      <w:r w:rsidRPr="00457B30">
        <w:rPr>
          <w:sz w:val="24"/>
          <w:szCs w:val="24"/>
        </w:rPr>
        <w:t>учесника</w:t>
      </w:r>
      <w:r w:rsidRPr="00457B30">
        <w:rPr>
          <w:spacing w:val="-5"/>
          <w:sz w:val="24"/>
          <w:szCs w:val="24"/>
        </w:rPr>
        <w:t xml:space="preserve"> </w:t>
      </w:r>
      <w:r w:rsidRPr="00457B30">
        <w:rPr>
          <w:sz w:val="24"/>
          <w:szCs w:val="24"/>
        </w:rPr>
        <w:t>у</w:t>
      </w:r>
      <w:r w:rsidRPr="00457B30">
        <w:rPr>
          <w:spacing w:val="-5"/>
          <w:sz w:val="24"/>
          <w:szCs w:val="24"/>
        </w:rPr>
        <w:t xml:space="preserve"> </w:t>
      </w:r>
      <w:r w:rsidRPr="00457B30">
        <w:rPr>
          <w:sz w:val="24"/>
          <w:szCs w:val="24"/>
        </w:rPr>
        <w:t>образовању</w:t>
      </w:r>
      <w:r w:rsidRPr="00457B30">
        <w:rPr>
          <w:spacing w:val="-5"/>
          <w:sz w:val="24"/>
          <w:szCs w:val="24"/>
        </w:rPr>
        <w:t xml:space="preserve"> </w:t>
      </w:r>
      <w:r w:rsidRPr="00457B30">
        <w:rPr>
          <w:sz w:val="24"/>
          <w:szCs w:val="24"/>
        </w:rPr>
        <w:t>у складу да прописима којима се уређује заштита података о личности.</w:t>
      </w:r>
    </w:p>
    <w:p w:rsidR="00457B30" w:rsidRPr="00457B30" w:rsidRDefault="00457B30" w:rsidP="00457B30">
      <w:pPr>
        <w:jc w:val="both"/>
        <w:rPr>
          <w:sz w:val="24"/>
          <w:szCs w:val="24"/>
        </w:rPr>
      </w:pPr>
      <w:r w:rsidRPr="00457B30">
        <w:rPr>
          <w:sz w:val="24"/>
          <w:szCs w:val="24"/>
        </w:rPr>
        <w:t>На</w:t>
      </w:r>
      <w:r w:rsidRPr="00457B30">
        <w:rPr>
          <w:spacing w:val="-2"/>
          <w:sz w:val="24"/>
          <w:szCs w:val="24"/>
        </w:rPr>
        <w:t xml:space="preserve"> </w:t>
      </w:r>
      <w:r w:rsidRPr="00457B30">
        <w:rPr>
          <w:sz w:val="24"/>
          <w:szCs w:val="24"/>
        </w:rPr>
        <w:t>основу</w:t>
      </w:r>
      <w:r w:rsidRPr="00457B30">
        <w:rPr>
          <w:spacing w:val="-5"/>
          <w:sz w:val="24"/>
          <w:szCs w:val="24"/>
        </w:rPr>
        <w:t xml:space="preserve"> </w:t>
      </w:r>
      <w:r w:rsidRPr="00457B30">
        <w:rPr>
          <w:sz w:val="24"/>
          <w:szCs w:val="24"/>
        </w:rPr>
        <w:t>анализа</w:t>
      </w:r>
      <w:r w:rsidRPr="00457B30">
        <w:rPr>
          <w:spacing w:val="-2"/>
          <w:sz w:val="24"/>
          <w:szCs w:val="24"/>
        </w:rPr>
        <w:t xml:space="preserve"> </w:t>
      </w:r>
      <w:r w:rsidRPr="00457B30">
        <w:rPr>
          <w:sz w:val="24"/>
          <w:szCs w:val="24"/>
        </w:rPr>
        <w:t>стања,</w:t>
      </w:r>
      <w:r w:rsidRPr="00457B30">
        <w:rPr>
          <w:spacing w:val="-5"/>
          <w:sz w:val="24"/>
          <w:szCs w:val="24"/>
        </w:rPr>
        <w:t xml:space="preserve"> </w:t>
      </w:r>
      <w:r w:rsidRPr="00457B30">
        <w:rPr>
          <w:sz w:val="24"/>
          <w:szCs w:val="24"/>
        </w:rPr>
        <w:t>праћења</w:t>
      </w:r>
      <w:r w:rsidRPr="00457B30">
        <w:rPr>
          <w:spacing w:val="-2"/>
          <w:sz w:val="24"/>
          <w:szCs w:val="24"/>
        </w:rPr>
        <w:t xml:space="preserve"> </w:t>
      </w:r>
      <w:r w:rsidRPr="00457B30">
        <w:rPr>
          <w:sz w:val="24"/>
          <w:szCs w:val="24"/>
        </w:rPr>
        <w:t>дискриминације,</w:t>
      </w:r>
      <w:r w:rsidRPr="00457B30">
        <w:rPr>
          <w:spacing w:val="-5"/>
          <w:sz w:val="24"/>
          <w:szCs w:val="24"/>
        </w:rPr>
        <w:t xml:space="preserve"> </w:t>
      </w:r>
      <w:r w:rsidRPr="00457B30">
        <w:rPr>
          <w:sz w:val="24"/>
          <w:szCs w:val="24"/>
        </w:rPr>
        <w:t>вредновања</w:t>
      </w:r>
      <w:r w:rsidRPr="00457B30">
        <w:rPr>
          <w:spacing w:val="-2"/>
          <w:sz w:val="24"/>
          <w:szCs w:val="24"/>
        </w:rPr>
        <w:t xml:space="preserve"> </w:t>
      </w:r>
      <w:r w:rsidRPr="00457B30">
        <w:rPr>
          <w:sz w:val="24"/>
          <w:szCs w:val="24"/>
        </w:rPr>
        <w:t>квалитета</w:t>
      </w:r>
      <w:r w:rsidRPr="00457B30">
        <w:rPr>
          <w:spacing w:val="-2"/>
          <w:sz w:val="24"/>
          <w:szCs w:val="24"/>
        </w:rPr>
        <w:t xml:space="preserve"> </w:t>
      </w:r>
      <w:r w:rsidRPr="00457B30">
        <w:rPr>
          <w:sz w:val="24"/>
          <w:szCs w:val="24"/>
        </w:rPr>
        <w:t>и</w:t>
      </w:r>
      <w:r w:rsidRPr="00457B30">
        <w:rPr>
          <w:spacing w:val="-5"/>
          <w:sz w:val="24"/>
          <w:szCs w:val="24"/>
        </w:rPr>
        <w:t xml:space="preserve"> </w:t>
      </w:r>
      <w:r w:rsidRPr="00457B30">
        <w:rPr>
          <w:sz w:val="24"/>
          <w:szCs w:val="24"/>
        </w:rPr>
        <w:t>ефикасности предузетих мера и активности у</w:t>
      </w:r>
      <w:r w:rsidRPr="00457B30">
        <w:rPr>
          <w:spacing w:val="-1"/>
          <w:sz w:val="24"/>
          <w:szCs w:val="24"/>
        </w:rPr>
        <w:t xml:space="preserve"> </w:t>
      </w:r>
      <w:r w:rsidRPr="00457B30">
        <w:rPr>
          <w:sz w:val="24"/>
          <w:szCs w:val="24"/>
        </w:rPr>
        <w:t>области превенције и интервенције,</w:t>
      </w:r>
      <w:r w:rsidRPr="00457B30">
        <w:rPr>
          <w:spacing w:val="-1"/>
          <w:sz w:val="24"/>
          <w:szCs w:val="24"/>
        </w:rPr>
        <w:t xml:space="preserve"> </w:t>
      </w:r>
      <w:r w:rsidRPr="00457B30">
        <w:rPr>
          <w:sz w:val="24"/>
          <w:szCs w:val="24"/>
        </w:rPr>
        <w:t xml:space="preserve">установа дефинише даљу политику заштите од дискриминације учесника у образовању, родитеља, запослених и трећих </w:t>
      </w:r>
      <w:r w:rsidRPr="00457B30">
        <w:rPr>
          <w:spacing w:val="-4"/>
          <w:sz w:val="24"/>
          <w:szCs w:val="24"/>
        </w:rPr>
        <w:t>лица.</w:t>
      </w:r>
    </w:p>
    <w:p w:rsidR="00457B30" w:rsidRDefault="00457B30" w:rsidP="00457B30">
      <w:pPr>
        <w:pStyle w:val="BodyText"/>
        <w:tabs>
          <w:tab w:val="left" w:pos="4317"/>
        </w:tabs>
        <w:spacing w:before="92" w:line="410" w:lineRule="auto"/>
        <w:ind w:left="240" w:right="5114"/>
        <w:rPr>
          <w:szCs w:val="24"/>
        </w:rPr>
      </w:pPr>
    </w:p>
    <w:p w:rsidR="00457B30" w:rsidRDefault="00457B30" w:rsidP="00457B30">
      <w:pPr>
        <w:pStyle w:val="BodyText"/>
        <w:tabs>
          <w:tab w:val="left" w:pos="4317"/>
        </w:tabs>
        <w:spacing w:before="92" w:line="410" w:lineRule="auto"/>
        <w:ind w:left="240" w:right="5114"/>
        <w:rPr>
          <w:szCs w:val="24"/>
        </w:rPr>
      </w:pPr>
    </w:p>
    <w:p w:rsidR="00457B30" w:rsidRDefault="00457B30" w:rsidP="00457B30">
      <w:pPr>
        <w:pStyle w:val="BodyText"/>
        <w:tabs>
          <w:tab w:val="left" w:pos="4317"/>
        </w:tabs>
        <w:spacing w:before="92" w:line="410" w:lineRule="auto"/>
        <w:ind w:left="240" w:right="5114"/>
        <w:rPr>
          <w:szCs w:val="24"/>
        </w:rPr>
      </w:pPr>
    </w:p>
    <w:p w:rsidR="00457B30" w:rsidRDefault="00457B30" w:rsidP="00457B30">
      <w:pPr>
        <w:pStyle w:val="BodyText"/>
        <w:tabs>
          <w:tab w:val="left" w:pos="4317"/>
        </w:tabs>
        <w:spacing w:before="92" w:line="410" w:lineRule="auto"/>
        <w:ind w:left="240" w:right="5114"/>
        <w:rPr>
          <w:szCs w:val="24"/>
        </w:rPr>
      </w:pPr>
    </w:p>
    <w:p w:rsidR="00457B30" w:rsidRDefault="00457B30" w:rsidP="00457B30">
      <w:pPr>
        <w:pStyle w:val="BodyText"/>
        <w:tabs>
          <w:tab w:val="left" w:pos="4317"/>
        </w:tabs>
        <w:spacing w:before="92" w:line="410" w:lineRule="auto"/>
        <w:ind w:left="240" w:right="5114"/>
        <w:rPr>
          <w:szCs w:val="24"/>
        </w:rPr>
      </w:pPr>
    </w:p>
    <w:p w:rsidR="00457B30" w:rsidRDefault="00457B30" w:rsidP="00457B30">
      <w:pPr>
        <w:pStyle w:val="BodyText"/>
        <w:tabs>
          <w:tab w:val="left" w:pos="4317"/>
        </w:tabs>
        <w:spacing w:before="92" w:line="410" w:lineRule="auto"/>
        <w:ind w:left="240" w:right="5114"/>
      </w:pPr>
      <w:r>
        <w:rPr>
          <w:szCs w:val="24"/>
        </w:rPr>
        <w:lastRenderedPageBreak/>
        <w:t xml:space="preserve"> </w:t>
      </w:r>
      <w:r>
        <w:t>Образац:</w:t>
      </w:r>
      <w:r>
        <w:rPr>
          <w:spacing w:val="-11"/>
        </w:rPr>
        <w:t xml:space="preserve"> </w:t>
      </w:r>
      <w:r>
        <w:t>ИЗВЕШТАЈ</w:t>
      </w:r>
      <w:r>
        <w:rPr>
          <w:spacing w:val="-5"/>
        </w:rPr>
        <w:t xml:space="preserve"> </w:t>
      </w:r>
      <w:r>
        <w:t>О</w:t>
      </w:r>
      <w:r>
        <w:rPr>
          <w:spacing w:val="-11"/>
        </w:rPr>
        <w:t xml:space="preserve"> </w:t>
      </w:r>
      <w:r>
        <w:t xml:space="preserve">ДИСКРИМИНАЦИЈИ ЗА ПЕРИОД: </w:t>
      </w:r>
      <w:r>
        <w:rPr>
          <w:u w:val="single"/>
        </w:rPr>
        <w:tab/>
      </w:r>
    </w:p>
    <w:p w:rsidR="00457B30" w:rsidRDefault="00457B30" w:rsidP="00457B30">
      <w:pPr>
        <w:pStyle w:val="Heading3"/>
        <w:spacing w:line="252" w:lineRule="exact"/>
        <w:ind w:left="3151"/>
        <w:rPr>
          <w:color w:val="303030"/>
        </w:rPr>
      </w:pPr>
    </w:p>
    <w:p w:rsidR="00457B30" w:rsidRDefault="00457B30" w:rsidP="00457B30">
      <w:pPr>
        <w:pStyle w:val="Heading3"/>
        <w:spacing w:line="252" w:lineRule="exact"/>
        <w:ind w:left="3151"/>
        <w:rPr>
          <w:color w:val="303030"/>
        </w:rPr>
      </w:pPr>
    </w:p>
    <w:p w:rsidR="00457B30" w:rsidRPr="00457B30" w:rsidRDefault="00457B30" w:rsidP="00457B30">
      <w:pPr>
        <w:pStyle w:val="BodyText"/>
        <w:spacing w:before="3"/>
        <w:jc w:val="center"/>
        <w:rPr>
          <w:b/>
          <w:szCs w:val="24"/>
        </w:rPr>
      </w:pPr>
      <w:r>
        <w:rPr>
          <w:b/>
          <w:szCs w:val="24"/>
        </w:rPr>
        <w:t>Извештај о дискриминацији</w:t>
      </w:r>
    </w:p>
    <w:p w:rsidR="00457B30" w:rsidRPr="00457B30" w:rsidRDefault="00457B30" w:rsidP="00457B30">
      <w:pPr>
        <w:pStyle w:val="BodyText"/>
        <w:spacing w:before="3"/>
        <w:rPr>
          <w:sz w:val="20"/>
        </w:rPr>
      </w:pPr>
    </w:p>
    <w:tbl>
      <w:tblPr>
        <w:tblStyle w:val="MediumGrid3-Accent5"/>
        <w:tblW w:w="0" w:type="auto"/>
        <w:tblLayout w:type="fixed"/>
        <w:tblLook w:val="01E0"/>
      </w:tblPr>
      <w:tblGrid>
        <w:gridCol w:w="2336"/>
        <w:gridCol w:w="2308"/>
        <w:gridCol w:w="2315"/>
        <w:gridCol w:w="2309"/>
      </w:tblGrid>
      <w:tr w:rsidR="00457B30" w:rsidTr="00457B30">
        <w:trPr>
          <w:cnfStyle w:val="100000000000"/>
          <w:trHeight w:val="402"/>
        </w:trPr>
        <w:tc>
          <w:tcPr>
            <w:cnfStyle w:val="001000000000"/>
            <w:tcW w:w="9268" w:type="dxa"/>
            <w:gridSpan w:val="4"/>
          </w:tcPr>
          <w:p w:rsidR="00457B30" w:rsidRDefault="00457B30" w:rsidP="00F21102">
            <w:pPr>
              <w:pStyle w:val="TableParagraph"/>
              <w:spacing w:line="244" w:lineRule="exact"/>
              <w:ind w:left="1084" w:right="1025"/>
              <w:jc w:val="center"/>
            </w:pPr>
            <w:r>
              <w:rPr>
                <w:color w:val="303030"/>
              </w:rPr>
              <w:t>ОСНОВНИ</w:t>
            </w:r>
            <w:r>
              <w:rPr>
                <w:color w:val="303030"/>
                <w:spacing w:val="-11"/>
              </w:rPr>
              <w:t xml:space="preserve"> </w:t>
            </w:r>
            <w:r>
              <w:rPr>
                <w:color w:val="303030"/>
                <w:spacing w:val="-2"/>
              </w:rPr>
              <w:t>ПОДАЦИ</w:t>
            </w:r>
          </w:p>
        </w:tc>
      </w:tr>
      <w:tr w:rsidR="00457B30" w:rsidTr="00457B30">
        <w:trPr>
          <w:cnfStyle w:val="000000100000"/>
          <w:trHeight w:val="908"/>
        </w:trPr>
        <w:tc>
          <w:tcPr>
            <w:cnfStyle w:val="001000000000"/>
            <w:tcW w:w="2336" w:type="dxa"/>
          </w:tcPr>
          <w:p w:rsidR="00457B30" w:rsidRDefault="00457B30" w:rsidP="00F21102">
            <w:pPr>
              <w:pStyle w:val="TableParagraph"/>
              <w:ind w:left="94" w:right="38"/>
            </w:pPr>
            <w:r>
              <w:rPr>
                <w:color w:val="303030"/>
              </w:rPr>
              <w:t xml:space="preserve">УКУПАН БРОЈ </w:t>
            </w:r>
            <w:r>
              <w:rPr>
                <w:color w:val="303030"/>
                <w:spacing w:val="-2"/>
              </w:rPr>
              <w:t>ПОДНЕТИХ ПРИЈАВА</w:t>
            </w:r>
          </w:p>
        </w:tc>
        <w:tc>
          <w:tcPr>
            <w:cnfStyle w:val="000010000000"/>
            <w:tcW w:w="2308" w:type="dxa"/>
          </w:tcPr>
          <w:p w:rsidR="00457B30" w:rsidRDefault="00457B30" w:rsidP="00F21102">
            <w:pPr>
              <w:pStyle w:val="TableParagraph"/>
              <w:ind w:left="133" w:right="620"/>
            </w:pPr>
            <w:r>
              <w:rPr>
                <w:color w:val="303030"/>
              </w:rPr>
              <w:t>БРОЈ</w:t>
            </w:r>
            <w:r>
              <w:rPr>
                <w:color w:val="303030"/>
                <w:spacing w:val="-14"/>
              </w:rPr>
              <w:t xml:space="preserve"> </w:t>
            </w:r>
            <w:r>
              <w:rPr>
                <w:color w:val="303030"/>
              </w:rPr>
              <w:t xml:space="preserve">ПРИЈАВА </w:t>
            </w:r>
            <w:r>
              <w:rPr>
                <w:color w:val="303030"/>
                <w:spacing w:val="-2"/>
              </w:rPr>
              <w:t>ПОДНЕТИХ ПОВЕРЕНИКУ</w:t>
            </w:r>
          </w:p>
        </w:tc>
        <w:tc>
          <w:tcPr>
            <w:tcW w:w="2315" w:type="dxa"/>
          </w:tcPr>
          <w:p w:rsidR="00457B30" w:rsidRDefault="00457B30" w:rsidP="00F21102">
            <w:pPr>
              <w:pStyle w:val="TableParagraph"/>
              <w:ind w:left="134"/>
              <w:cnfStyle w:val="000000100000"/>
            </w:pPr>
            <w:r>
              <w:rPr>
                <w:color w:val="303030"/>
              </w:rPr>
              <w:t xml:space="preserve">БРОЈ ПРИЈАВА </w:t>
            </w:r>
            <w:r>
              <w:rPr>
                <w:color w:val="303030"/>
                <w:spacing w:val="-2"/>
              </w:rPr>
              <w:t>ПОДНЕТИХ ТУЖИЛАШТВУ</w:t>
            </w:r>
          </w:p>
        </w:tc>
        <w:tc>
          <w:tcPr>
            <w:cnfStyle w:val="000100000000"/>
            <w:tcW w:w="2309" w:type="dxa"/>
          </w:tcPr>
          <w:p w:rsidR="00457B30" w:rsidRDefault="00457B30" w:rsidP="00F21102">
            <w:pPr>
              <w:pStyle w:val="TableParagraph"/>
              <w:spacing w:line="237" w:lineRule="auto"/>
              <w:ind w:left="95"/>
            </w:pPr>
            <w:r>
              <w:rPr>
                <w:color w:val="303030"/>
                <w:spacing w:val="-2"/>
              </w:rPr>
              <w:t>ВРСТЕ/ОБЛИЦИ ДИСКРИМИНАЦИЈЕ</w:t>
            </w:r>
          </w:p>
        </w:tc>
      </w:tr>
      <w:tr w:rsidR="00457B30" w:rsidTr="00457B30">
        <w:trPr>
          <w:trHeight w:val="404"/>
        </w:trPr>
        <w:tc>
          <w:tcPr>
            <w:cnfStyle w:val="001000000000"/>
            <w:tcW w:w="2336" w:type="dxa"/>
          </w:tcPr>
          <w:p w:rsidR="00457B30" w:rsidRDefault="00457B30" w:rsidP="00F21102">
            <w:pPr>
              <w:pStyle w:val="TableParagraph"/>
            </w:pPr>
          </w:p>
        </w:tc>
        <w:tc>
          <w:tcPr>
            <w:cnfStyle w:val="000010000000"/>
            <w:tcW w:w="2308" w:type="dxa"/>
          </w:tcPr>
          <w:p w:rsidR="00457B30" w:rsidRDefault="00457B30" w:rsidP="00F21102">
            <w:pPr>
              <w:pStyle w:val="TableParagraph"/>
            </w:pPr>
          </w:p>
        </w:tc>
        <w:tc>
          <w:tcPr>
            <w:tcW w:w="2315" w:type="dxa"/>
          </w:tcPr>
          <w:p w:rsidR="00457B30" w:rsidRDefault="00457B30" w:rsidP="00F21102">
            <w:pPr>
              <w:pStyle w:val="TableParagraph"/>
              <w:cnfStyle w:val="000000000000"/>
            </w:pPr>
          </w:p>
        </w:tc>
        <w:tc>
          <w:tcPr>
            <w:cnfStyle w:val="000100000000"/>
            <w:tcW w:w="2309" w:type="dxa"/>
          </w:tcPr>
          <w:p w:rsidR="00457B30" w:rsidRDefault="00457B30" w:rsidP="00F21102">
            <w:pPr>
              <w:pStyle w:val="TableParagraph"/>
            </w:pPr>
          </w:p>
        </w:tc>
      </w:tr>
      <w:tr w:rsidR="00457B30" w:rsidTr="00457B30">
        <w:trPr>
          <w:cnfStyle w:val="000000100000"/>
          <w:trHeight w:val="411"/>
        </w:trPr>
        <w:tc>
          <w:tcPr>
            <w:cnfStyle w:val="001000000000"/>
            <w:tcW w:w="9268" w:type="dxa"/>
            <w:gridSpan w:val="4"/>
          </w:tcPr>
          <w:p w:rsidR="00457B30" w:rsidRDefault="00457B30" w:rsidP="00F21102">
            <w:pPr>
              <w:pStyle w:val="TableParagraph"/>
              <w:spacing w:line="244" w:lineRule="exact"/>
              <w:ind w:left="1086" w:right="1025"/>
              <w:jc w:val="center"/>
            </w:pPr>
            <w:r>
              <w:rPr>
                <w:color w:val="303030"/>
              </w:rPr>
              <w:t>ПОДАЦИ</w:t>
            </w:r>
            <w:r>
              <w:rPr>
                <w:color w:val="303030"/>
                <w:spacing w:val="-5"/>
              </w:rPr>
              <w:t xml:space="preserve"> </w:t>
            </w:r>
            <w:r>
              <w:rPr>
                <w:color w:val="303030"/>
              </w:rPr>
              <w:t>О</w:t>
            </w:r>
            <w:r>
              <w:rPr>
                <w:color w:val="303030"/>
                <w:spacing w:val="-4"/>
              </w:rPr>
              <w:t xml:space="preserve"> </w:t>
            </w:r>
            <w:r>
              <w:rPr>
                <w:color w:val="303030"/>
              </w:rPr>
              <w:t>ЛИЦИМА</w:t>
            </w:r>
            <w:r>
              <w:rPr>
                <w:color w:val="303030"/>
                <w:spacing w:val="-4"/>
              </w:rPr>
              <w:t xml:space="preserve"> </w:t>
            </w:r>
            <w:r>
              <w:rPr>
                <w:color w:val="303030"/>
              </w:rPr>
              <w:t>КОЈА</w:t>
            </w:r>
            <w:r>
              <w:rPr>
                <w:color w:val="303030"/>
                <w:spacing w:val="-4"/>
              </w:rPr>
              <w:t xml:space="preserve"> </w:t>
            </w:r>
            <w:r>
              <w:rPr>
                <w:color w:val="303030"/>
              </w:rPr>
              <w:t>СУ</w:t>
            </w:r>
            <w:r>
              <w:rPr>
                <w:color w:val="303030"/>
                <w:spacing w:val="-6"/>
              </w:rPr>
              <w:t xml:space="preserve"> </w:t>
            </w:r>
            <w:r>
              <w:rPr>
                <w:color w:val="303030"/>
              </w:rPr>
              <w:t>ТРПЕЛА</w:t>
            </w:r>
            <w:r>
              <w:rPr>
                <w:color w:val="303030"/>
                <w:spacing w:val="-4"/>
              </w:rPr>
              <w:t xml:space="preserve"> </w:t>
            </w:r>
            <w:r>
              <w:rPr>
                <w:color w:val="303030"/>
                <w:spacing w:val="-2"/>
              </w:rPr>
              <w:t>ДИСКРИМИНАЦИЈУ</w:t>
            </w:r>
          </w:p>
        </w:tc>
      </w:tr>
      <w:tr w:rsidR="00457B30" w:rsidTr="00457B30">
        <w:trPr>
          <w:trHeight w:val="1153"/>
        </w:trPr>
        <w:tc>
          <w:tcPr>
            <w:cnfStyle w:val="001000000000"/>
            <w:tcW w:w="2336" w:type="dxa"/>
          </w:tcPr>
          <w:p w:rsidR="00457B30" w:rsidRDefault="00457B30" w:rsidP="00F21102">
            <w:pPr>
              <w:pStyle w:val="TableParagraph"/>
              <w:spacing w:line="238" w:lineRule="exact"/>
              <w:ind w:left="94"/>
            </w:pPr>
            <w:r>
              <w:rPr>
                <w:color w:val="303030"/>
              </w:rPr>
              <w:t>БРОЈ</w:t>
            </w:r>
            <w:r>
              <w:rPr>
                <w:color w:val="303030"/>
                <w:spacing w:val="-3"/>
              </w:rPr>
              <w:t xml:space="preserve"> </w:t>
            </w:r>
            <w:r>
              <w:rPr>
                <w:color w:val="303030"/>
                <w:spacing w:val="-4"/>
              </w:rPr>
              <w:t>ЛИЦА</w:t>
            </w:r>
          </w:p>
          <w:p w:rsidR="00457B30" w:rsidRDefault="00457B30" w:rsidP="00F21102">
            <w:pPr>
              <w:pStyle w:val="TableParagraph"/>
              <w:ind w:left="94" w:right="38"/>
            </w:pPr>
            <w:r>
              <w:rPr>
                <w:color w:val="303030"/>
                <w:spacing w:val="-2"/>
              </w:rPr>
              <w:t>ИЗЛОЖЕНИХ ДИСКРИМИНАЦИЈИ</w:t>
            </w:r>
          </w:p>
        </w:tc>
        <w:tc>
          <w:tcPr>
            <w:cnfStyle w:val="000010000000"/>
            <w:tcW w:w="4623" w:type="dxa"/>
            <w:gridSpan w:val="2"/>
          </w:tcPr>
          <w:p w:rsidR="00457B30" w:rsidRDefault="00457B30" w:rsidP="00F21102">
            <w:pPr>
              <w:pStyle w:val="TableParagraph"/>
              <w:spacing w:line="237" w:lineRule="exact"/>
              <w:ind w:left="133"/>
            </w:pPr>
            <w:r>
              <w:rPr>
                <w:color w:val="303030"/>
              </w:rPr>
              <w:t>ПРОЦЕЊЕНИ</w:t>
            </w:r>
            <w:r>
              <w:rPr>
                <w:color w:val="303030"/>
                <w:spacing w:val="-9"/>
              </w:rPr>
              <w:t xml:space="preserve"> </w:t>
            </w:r>
            <w:r>
              <w:rPr>
                <w:color w:val="303030"/>
              </w:rPr>
              <w:t>НИВО</w:t>
            </w:r>
            <w:r>
              <w:rPr>
                <w:color w:val="303030"/>
                <w:spacing w:val="-8"/>
              </w:rPr>
              <w:t xml:space="preserve"> </w:t>
            </w:r>
            <w:r>
              <w:rPr>
                <w:color w:val="303030"/>
                <w:spacing w:val="-2"/>
              </w:rPr>
              <w:t>ДИСКРИМИНАЦИЈЕ</w:t>
            </w:r>
          </w:p>
        </w:tc>
        <w:tc>
          <w:tcPr>
            <w:cnfStyle w:val="000100000000"/>
            <w:tcW w:w="2309" w:type="dxa"/>
          </w:tcPr>
          <w:p w:rsidR="00457B30" w:rsidRDefault="00457B30" w:rsidP="00F21102">
            <w:pPr>
              <w:pStyle w:val="TableParagraph"/>
              <w:spacing w:line="238" w:lineRule="exact"/>
              <w:ind w:left="95"/>
              <w:jc w:val="both"/>
            </w:pPr>
            <w:r>
              <w:rPr>
                <w:color w:val="303030"/>
              </w:rPr>
              <w:t>ФУНКЦИЈА</w:t>
            </w:r>
            <w:r>
              <w:rPr>
                <w:color w:val="303030"/>
                <w:spacing w:val="-7"/>
              </w:rPr>
              <w:t xml:space="preserve"> </w:t>
            </w:r>
            <w:r>
              <w:rPr>
                <w:color w:val="303030"/>
                <w:spacing w:val="-10"/>
              </w:rPr>
              <w:t>У</w:t>
            </w:r>
          </w:p>
          <w:p w:rsidR="00457B30" w:rsidRDefault="00457B30" w:rsidP="00F21102">
            <w:pPr>
              <w:pStyle w:val="TableParagraph"/>
              <w:ind w:left="95" w:right="705"/>
              <w:jc w:val="both"/>
            </w:pPr>
            <w:r>
              <w:rPr>
                <w:color w:val="303030"/>
                <w:spacing w:val="-2"/>
              </w:rPr>
              <w:t>ОБРАЗОВНО- ВАСПИТНОМ ПРОЦЕСУ</w:t>
            </w:r>
          </w:p>
        </w:tc>
      </w:tr>
      <w:tr w:rsidR="00457B30" w:rsidTr="00457B30">
        <w:trPr>
          <w:cnfStyle w:val="000000100000"/>
          <w:trHeight w:val="392"/>
        </w:trPr>
        <w:tc>
          <w:tcPr>
            <w:cnfStyle w:val="001000000000"/>
            <w:tcW w:w="2336" w:type="dxa"/>
          </w:tcPr>
          <w:p w:rsidR="00457B30" w:rsidRDefault="00457B30" w:rsidP="00F21102">
            <w:pPr>
              <w:pStyle w:val="TableParagraph"/>
            </w:pPr>
          </w:p>
        </w:tc>
        <w:tc>
          <w:tcPr>
            <w:cnfStyle w:val="000010000000"/>
            <w:tcW w:w="4623" w:type="dxa"/>
            <w:gridSpan w:val="2"/>
          </w:tcPr>
          <w:p w:rsidR="00457B30" w:rsidRDefault="00457B30" w:rsidP="00F21102">
            <w:pPr>
              <w:pStyle w:val="TableParagraph"/>
            </w:pPr>
          </w:p>
        </w:tc>
        <w:tc>
          <w:tcPr>
            <w:cnfStyle w:val="000100000000"/>
            <w:tcW w:w="2309" w:type="dxa"/>
          </w:tcPr>
          <w:p w:rsidR="00457B30" w:rsidRDefault="00457B30" w:rsidP="00F21102">
            <w:pPr>
              <w:pStyle w:val="TableParagraph"/>
            </w:pPr>
          </w:p>
        </w:tc>
      </w:tr>
      <w:tr w:rsidR="00457B30" w:rsidTr="00457B30">
        <w:trPr>
          <w:trHeight w:val="423"/>
        </w:trPr>
        <w:tc>
          <w:tcPr>
            <w:cnfStyle w:val="001000000000"/>
            <w:tcW w:w="9268" w:type="dxa"/>
            <w:gridSpan w:val="4"/>
          </w:tcPr>
          <w:p w:rsidR="00457B30" w:rsidRDefault="00457B30" w:rsidP="00F21102">
            <w:pPr>
              <w:pStyle w:val="TableParagraph"/>
              <w:spacing w:before="3"/>
              <w:ind w:left="1084" w:right="1025"/>
              <w:jc w:val="center"/>
            </w:pPr>
            <w:r>
              <w:rPr>
                <w:color w:val="303030"/>
              </w:rPr>
              <w:t>ДИСЦИПЛИНСКЕ</w:t>
            </w:r>
            <w:r>
              <w:rPr>
                <w:color w:val="303030"/>
                <w:spacing w:val="-13"/>
              </w:rPr>
              <w:t xml:space="preserve"> </w:t>
            </w:r>
            <w:r>
              <w:rPr>
                <w:color w:val="303030"/>
              </w:rPr>
              <w:t>И</w:t>
            </w:r>
            <w:r>
              <w:rPr>
                <w:color w:val="303030"/>
                <w:spacing w:val="-11"/>
              </w:rPr>
              <w:t xml:space="preserve"> </w:t>
            </w:r>
            <w:r>
              <w:rPr>
                <w:color w:val="303030"/>
              </w:rPr>
              <w:t>ВАСПИТНО-ДИСЦИПЛИНСКИ</w:t>
            </w:r>
            <w:r>
              <w:rPr>
                <w:color w:val="303030"/>
                <w:spacing w:val="-12"/>
              </w:rPr>
              <w:t xml:space="preserve"> </w:t>
            </w:r>
            <w:r>
              <w:rPr>
                <w:color w:val="303030"/>
                <w:spacing w:val="-2"/>
              </w:rPr>
              <w:t>ПОСТУПЦИ</w:t>
            </w:r>
          </w:p>
        </w:tc>
      </w:tr>
      <w:tr w:rsidR="00457B30" w:rsidTr="00457B30">
        <w:trPr>
          <w:cnfStyle w:val="000000100000"/>
          <w:trHeight w:val="747"/>
        </w:trPr>
        <w:tc>
          <w:tcPr>
            <w:cnfStyle w:val="001000000000"/>
            <w:tcW w:w="2336" w:type="dxa"/>
          </w:tcPr>
          <w:p w:rsidR="00457B30" w:rsidRDefault="00457B30" w:rsidP="00F21102">
            <w:pPr>
              <w:pStyle w:val="TableParagraph"/>
              <w:spacing w:line="237" w:lineRule="exact"/>
              <w:ind w:left="94"/>
            </w:pPr>
            <w:r>
              <w:rPr>
                <w:color w:val="303030"/>
                <w:spacing w:val="-4"/>
              </w:rPr>
              <w:t>БРОЈ</w:t>
            </w:r>
          </w:p>
          <w:p w:rsidR="00457B30" w:rsidRDefault="00457B30" w:rsidP="00F21102">
            <w:pPr>
              <w:pStyle w:val="TableParagraph"/>
              <w:spacing w:line="252" w:lineRule="exact"/>
              <w:ind w:left="94" w:right="38"/>
            </w:pPr>
            <w:r>
              <w:rPr>
                <w:color w:val="303030"/>
                <w:spacing w:val="-2"/>
              </w:rPr>
              <w:t>ДИСЦИПЛИНСКИХ ПОСТУПАКА</w:t>
            </w:r>
          </w:p>
        </w:tc>
        <w:tc>
          <w:tcPr>
            <w:cnfStyle w:val="000010000000"/>
            <w:tcW w:w="4623" w:type="dxa"/>
            <w:gridSpan w:val="2"/>
          </w:tcPr>
          <w:p w:rsidR="00457B30" w:rsidRDefault="00457B30" w:rsidP="00F21102">
            <w:pPr>
              <w:pStyle w:val="TableParagraph"/>
              <w:spacing w:line="236" w:lineRule="exact"/>
              <w:ind w:left="133"/>
            </w:pPr>
            <w:r>
              <w:rPr>
                <w:color w:val="303030"/>
                <w:spacing w:val="-2"/>
              </w:rPr>
              <w:t>БРОЈ</w:t>
            </w:r>
            <w:r>
              <w:rPr>
                <w:color w:val="303030"/>
                <w:spacing w:val="9"/>
              </w:rPr>
              <w:t xml:space="preserve"> </w:t>
            </w:r>
            <w:r>
              <w:rPr>
                <w:color w:val="303030"/>
                <w:spacing w:val="-2"/>
              </w:rPr>
              <w:t>ВАСПИТНО-ДИСЦИПЛИНСКИХ</w:t>
            </w:r>
          </w:p>
          <w:p w:rsidR="00457B30" w:rsidRDefault="00457B30" w:rsidP="00F21102">
            <w:pPr>
              <w:pStyle w:val="TableParagraph"/>
              <w:spacing w:line="252" w:lineRule="exact"/>
              <w:ind w:left="133"/>
            </w:pPr>
            <w:r>
              <w:rPr>
                <w:color w:val="303030"/>
                <w:spacing w:val="-2"/>
              </w:rPr>
              <w:t>ПОСТУПАКА</w:t>
            </w:r>
          </w:p>
        </w:tc>
        <w:tc>
          <w:tcPr>
            <w:cnfStyle w:val="000100000000"/>
            <w:tcW w:w="2309" w:type="dxa"/>
          </w:tcPr>
          <w:p w:rsidR="00457B30" w:rsidRDefault="00457B30" w:rsidP="00F21102">
            <w:pPr>
              <w:pStyle w:val="TableParagraph"/>
              <w:spacing w:line="234" w:lineRule="exact"/>
              <w:ind w:left="95"/>
            </w:pPr>
            <w:r>
              <w:rPr>
                <w:color w:val="303030"/>
              </w:rPr>
              <w:t>ПРЕДУЗЕТЕ</w:t>
            </w:r>
            <w:r>
              <w:rPr>
                <w:color w:val="303030"/>
                <w:spacing w:val="-11"/>
              </w:rPr>
              <w:t xml:space="preserve"> </w:t>
            </w:r>
            <w:r>
              <w:rPr>
                <w:color w:val="303030"/>
                <w:spacing w:val="-4"/>
              </w:rPr>
              <w:t>МЕРЕ</w:t>
            </w:r>
          </w:p>
        </w:tc>
      </w:tr>
      <w:tr w:rsidR="00457B30" w:rsidTr="00457B30">
        <w:trPr>
          <w:trHeight w:val="416"/>
        </w:trPr>
        <w:tc>
          <w:tcPr>
            <w:cnfStyle w:val="001000000000"/>
            <w:tcW w:w="2336" w:type="dxa"/>
          </w:tcPr>
          <w:p w:rsidR="00457B30" w:rsidRDefault="00457B30" w:rsidP="00F21102">
            <w:pPr>
              <w:pStyle w:val="TableParagraph"/>
            </w:pPr>
          </w:p>
        </w:tc>
        <w:tc>
          <w:tcPr>
            <w:cnfStyle w:val="000010000000"/>
            <w:tcW w:w="4623" w:type="dxa"/>
            <w:gridSpan w:val="2"/>
          </w:tcPr>
          <w:p w:rsidR="00457B30" w:rsidRDefault="00457B30" w:rsidP="00F21102">
            <w:pPr>
              <w:pStyle w:val="TableParagraph"/>
            </w:pPr>
          </w:p>
        </w:tc>
        <w:tc>
          <w:tcPr>
            <w:cnfStyle w:val="000100000000"/>
            <w:tcW w:w="2309" w:type="dxa"/>
          </w:tcPr>
          <w:p w:rsidR="00457B30" w:rsidRDefault="00457B30" w:rsidP="00F21102">
            <w:pPr>
              <w:pStyle w:val="TableParagraph"/>
            </w:pPr>
          </w:p>
        </w:tc>
      </w:tr>
      <w:tr w:rsidR="00457B30" w:rsidTr="00457B30">
        <w:trPr>
          <w:cnfStyle w:val="000000100000"/>
          <w:trHeight w:val="413"/>
        </w:trPr>
        <w:tc>
          <w:tcPr>
            <w:cnfStyle w:val="001000000000"/>
            <w:tcW w:w="9268" w:type="dxa"/>
            <w:gridSpan w:val="4"/>
          </w:tcPr>
          <w:p w:rsidR="00457B30" w:rsidRDefault="00457B30" w:rsidP="00F21102">
            <w:pPr>
              <w:pStyle w:val="TableParagraph"/>
              <w:spacing w:before="3"/>
              <w:ind w:left="1087" w:right="1024"/>
              <w:jc w:val="center"/>
            </w:pPr>
            <w:r>
              <w:rPr>
                <w:color w:val="303030"/>
              </w:rPr>
              <w:t>ПРЕВЕНТИВНЕ</w:t>
            </w:r>
            <w:r>
              <w:rPr>
                <w:color w:val="303030"/>
                <w:spacing w:val="-13"/>
              </w:rPr>
              <w:t xml:space="preserve"> </w:t>
            </w:r>
            <w:r>
              <w:rPr>
                <w:color w:val="303030"/>
                <w:spacing w:val="-2"/>
              </w:rPr>
              <w:t>АКТИВНОСТИ</w:t>
            </w:r>
          </w:p>
        </w:tc>
      </w:tr>
      <w:tr w:rsidR="00457B30" w:rsidTr="00457B30">
        <w:trPr>
          <w:trHeight w:val="1160"/>
        </w:trPr>
        <w:tc>
          <w:tcPr>
            <w:cnfStyle w:val="001000000000"/>
            <w:tcW w:w="2336" w:type="dxa"/>
          </w:tcPr>
          <w:p w:rsidR="00457B30" w:rsidRDefault="00457B30" w:rsidP="00F21102">
            <w:pPr>
              <w:pStyle w:val="TableParagraph"/>
              <w:ind w:left="94" w:right="38"/>
            </w:pPr>
            <w:r>
              <w:rPr>
                <w:color w:val="303030"/>
                <w:spacing w:val="-4"/>
              </w:rPr>
              <w:t xml:space="preserve">БРОЈ </w:t>
            </w:r>
            <w:r>
              <w:rPr>
                <w:color w:val="303030"/>
                <w:spacing w:val="-2"/>
              </w:rPr>
              <w:t>ПРЕВЕНТИБНИХ АКТИВНОСТИ</w:t>
            </w:r>
          </w:p>
        </w:tc>
        <w:tc>
          <w:tcPr>
            <w:cnfStyle w:val="000010000000"/>
            <w:tcW w:w="2308" w:type="dxa"/>
          </w:tcPr>
          <w:p w:rsidR="00457B30" w:rsidRDefault="00457B30" w:rsidP="00F21102">
            <w:pPr>
              <w:pStyle w:val="TableParagraph"/>
              <w:ind w:left="133"/>
            </w:pPr>
            <w:r>
              <w:rPr>
                <w:color w:val="303030"/>
                <w:spacing w:val="-2"/>
              </w:rPr>
              <w:t>ВРСТА ПРЕВЕНТИВНИХ АКТИВНОСТИ</w:t>
            </w:r>
          </w:p>
        </w:tc>
        <w:tc>
          <w:tcPr>
            <w:tcW w:w="2315" w:type="dxa"/>
          </w:tcPr>
          <w:p w:rsidR="00457B30" w:rsidRDefault="00457B30" w:rsidP="00F21102">
            <w:pPr>
              <w:pStyle w:val="TableParagraph"/>
              <w:ind w:left="134" w:right="83"/>
              <w:jc w:val="both"/>
              <w:cnfStyle w:val="000000000000"/>
            </w:pPr>
            <w:r>
              <w:rPr>
                <w:color w:val="303030"/>
              </w:rPr>
              <w:t>АКТИВНОСТИ</w:t>
            </w:r>
            <w:r>
              <w:rPr>
                <w:color w:val="303030"/>
                <w:spacing w:val="-14"/>
              </w:rPr>
              <w:t xml:space="preserve"> </w:t>
            </w:r>
            <w:r>
              <w:rPr>
                <w:color w:val="303030"/>
              </w:rPr>
              <w:t xml:space="preserve">КОЈЕ СУ ДАЛЕ НАЈБОЉЕ </w:t>
            </w:r>
            <w:r>
              <w:rPr>
                <w:color w:val="303030"/>
                <w:spacing w:val="-2"/>
              </w:rPr>
              <w:t>РЕЗУЛТАТЕ</w:t>
            </w:r>
          </w:p>
        </w:tc>
        <w:tc>
          <w:tcPr>
            <w:cnfStyle w:val="000100000000"/>
            <w:tcW w:w="2309" w:type="dxa"/>
          </w:tcPr>
          <w:p w:rsidR="00457B30" w:rsidRDefault="00457B30" w:rsidP="00F21102">
            <w:pPr>
              <w:pStyle w:val="TableParagraph"/>
              <w:ind w:left="95"/>
            </w:pPr>
            <w:r>
              <w:rPr>
                <w:color w:val="303030"/>
              </w:rPr>
              <w:t xml:space="preserve">АКТИВНОСТИ КОЈЕ СУ ДАЛЕ </w:t>
            </w:r>
            <w:r>
              <w:rPr>
                <w:color w:val="303030"/>
                <w:spacing w:val="-2"/>
              </w:rPr>
              <w:t>НАЈСЛАБИЈЕ РЕЗУЛТАТЕ</w:t>
            </w:r>
          </w:p>
        </w:tc>
      </w:tr>
      <w:tr w:rsidR="00457B30" w:rsidTr="00457B30">
        <w:trPr>
          <w:cnfStyle w:val="000000100000"/>
          <w:trHeight w:val="488"/>
        </w:trPr>
        <w:tc>
          <w:tcPr>
            <w:cnfStyle w:val="001000000000"/>
            <w:tcW w:w="2336" w:type="dxa"/>
          </w:tcPr>
          <w:p w:rsidR="00457B30" w:rsidRDefault="00457B30" w:rsidP="00F21102">
            <w:pPr>
              <w:pStyle w:val="TableParagraph"/>
            </w:pPr>
          </w:p>
        </w:tc>
        <w:tc>
          <w:tcPr>
            <w:cnfStyle w:val="000010000000"/>
            <w:tcW w:w="2308" w:type="dxa"/>
          </w:tcPr>
          <w:p w:rsidR="00457B30" w:rsidRDefault="00457B30" w:rsidP="00F21102">
            <w:pPr>
              <w:pStyle w:val="TableParagraph"/>
            </w:pPr>
          </w:p>
        </w:tc>
        <w:tc>
          <w:tcPr>
            <w:tcW w:w="2315" w:type="dxa"/>
          </w:tcPr>
          <w:p w:rsidR="00457B30" w:rsidRDefault="00457B30" w:rsidP="00F21102">
            <w:pPr>
              <w:pStyle w:val="TableParagraph"/>
              <w:cnfStyle w:val="000000100000"/>
            </w:pPr>
          </w:p>
        </w:tc>
        <w:tc>
          <w:tcPr>
            <w:cnfStyle w:val="000100000000"/>
            <w:tcW w:w="2309" w:type="dxa"/>
          </w:tcPr>
          <w:p w:rsidR="00457B30" w:rsidRDefault="00457B30" w:rsidP="00F21102">
            <w:pPr>
              <w:pStyle w:val="TableParagraph"/>
            </w:pPr>
          </w:p>
        </w:tc>
      </w:tr>
      <w:tr w:rsidR="00457B30" w:rsidTr="00457B30">
        <w:trPr>
          <w:trHeight w:val="404"/>
        </w:trPr>
        <w:tc>
          <w:tcPr>
            <w:cnfStyle w:val="001000000000"/>
            <w:tcW w:w="9268" w:type="dxa"/>
            <w:gridSpan w:val="4"/>
          </w:tcPr>
          <w:p w:rsidR="00457B30" w:rsidRDefault="00457B30" w:rsidP="00F21102">
            <w:pPr>
              <w:pStyle w:val="TableParagraph"/>
              <w:spacing w:line="246" w:lineRule="exact"/>
              <w:ind w:left="1087" w:right="1025"/>
              <w:jc w:val="center"/>
            </w:pPr>
            <w:r>
              <w:rPr>
                <w:color w:val="303030"/>
              </w:rPr>
              <w:t>САРАДЊА</w:t>
            </w:r>
            <w:r>
              <w:rPr>
                <w:color w:val="303030"/>
                <w:spacing w:val="-8"/>
              </w:rPr>
              <w:t xml:space="preserve"> </w:t>
            </w:r>
            <w:r>
              <w:rPr>
                <w:color w:val="303030"/>
              </w:rPr>
              <w:t>СА</w:t>
            </w:r>
            <w:r>
              <w:rPr>
                <w:color w:val="303030"/>
                <w:spacing w:val="-7"/>
              </w:rPr>
              <w:t xml:space="preserve"> </w:t>
            </w:r>
            <w:r>
              <w:rPr>
                <w:color w:val="303030"/>
              </w:rPr>
              <w:t>РОДИТЕЉИМА,</w:t>
            </w:r>
            <w:r>
              <w:rPr>
                <w:color w:val="303030"/>
                <w:spacing w:val="-6"/>
              </w:rPr>
              <w:t xml:space="preserve"> </w:t>
            </w:r>
            <w:r>
              <w:rPr>
                <w:color w:val="303030"/>
              </w:rPr>
              <w:t>УСТАНОВАМА</w:t>
            </w:r>
            <w:r>
              <w:rPr>
                <w:color w:val="303030"/>
                <w:spacing w:val="-9"/>
              </w:rPr>
              <w:t xml:space="preserve"> </w:t>
            </w:r>
            <w:r>
              <w:rPr>
                <w:color w:val="303030"/>
              </w:rPr>
              <w:t>И</w:t>
            </w:r>
            <w:r>
              <w:rPr>
                <w:color w:val="303030"/>
                <w:spacing w:val="-7"/>
              </w:rPr>
              <w:t xml:space="preserve"> </w:t>
            </w:r>
            <w:r>
              <w:rPr>
                <w:color w:val="303030"/>
                <w:spacing w:val="-2"/>
              </w:rPr>
              <w:lastRenderedPageBreak/>
              <w:t>ОРГАНИЗАЦИЈАМА</w:t>
            </w:r>
          </w:p>
        </w:tc>
      </w:tr>
      <w:tr w:rsidR="00457B30" w:rsidTr="00457B30">
        <w:trPr>
          <w:cnfStyle w:val="000000100000"/>
          <w:trHeight w:val="1160"/>
        </w:trPr>
        <w:tc>
          <w:tcPr>
            <w:cnfStyle w:val="001000000000"/>
            <w:tcW w:w="2336" w:type="dxa"/>
          </w:tcPr>
          <w:p w:rsidR="00457B30" w:rsidRDefault="00457B30" w:rsidP="00F21102">
            <w:pPr>
              <w:pStyle w:val="TableParagraph"/>
              <w:ind w:left="94" w:right="38"/>
            </w:pPr>
            <w:r>
              <w:rPr>
                <w:color w:val="303030"/>
                <w:spacing w:val="-2"/>
              </w:rPr>
              <w:lastRenderedPageBreak/>
              <w:t>СТЕПЕН УКЉУЧЕНОСТИ РОДИТЕЉА</w:t>
            </w:r>
          </w:p>
        </w:tc>
        <w:tc>
          <w:tcPr>
            <w:cnfStyle w:val="000010000000"/>
            <w:tcW w:w="2308" w:type="dxa"/>
          </w:tcPr>
          <w:p w:rsidR="00457B30" w:rsidRDefault="00457B30" w:rsidP="00F21102">
            <w:pPr>
              <w:pStyle w:val="TableParagraph"/>
              <w:ind w:left="133" w:right="205"/>
            </w:pPr>
            <w:r>
              <w:rPr>
                <w:color w:val="303030"/>
                <w:spacing w:val="-2"/>
              </w:rPr>
              <w:t>СТЕПЕН УКЉУЧЕНОСТИ ДРУГИХ УСТАНОВА</w:t>
            </w:r>
          </w:p>
        </w:tc>
        <w:tc>
          <w:tcPr>
            <w:tcW w:w="2315" w:type="dxa"/>
          </w:tcPr>
          <w:p w:rsidR="00457B30" w:rsidRDefault="00457B30" w:rsidP="00F21102">
            <w:pPr>
              <w:pStyle w:val="TableParagraph"/>
              <w:spacing w:line="244" w:lineRule="exact"/>
              <w:ind w:left="134"/>
              <w:cnfStyle w:val="000000100000"/>
            </w:pPr>
            <w:r>
              <w:rPr>
                <w:color w:val="303030"/>
              </w:rPr>
              <w:t>НАЗИВ</w:t>
            </w:r>
            <w:r>
              <w:rPr>
                <w:color w:val="303030"/>
                <w:spacing w:val="-8"/>
              </w:rPr>
              <w:t xml:space="preserve"> </w:t>
            </w:r>
            <w:r>
              <w:rPr>
                <w:color w:val="303030"/>
                <w:spacing w:val="-2"/>
              </w:rPr>
              <w:t>УСТАНОВА</w:t>
            </w:r>
          </w:p>
        </w:tc>
        <w:tc>
          <w:tcPr>
            <w:cnfStyle w:val="000100000000"/>
            <w:tcW w:w="2309" w:type="dxa"/>
          </w:tcPr>
          <w:p w:rsidR="00457B30" w:rsidRDefault="00457B30" w:rsidP="00F21102">
            <w:pPr>
              <w:pStyle w:val="TableParagraph"/>
              <w:ind w:left="95" w:right="564"/>
              <w:jc w:val="both"/>
            </w:pPr>
            <w:r>
              <w:rPr>
                <w:color w:val="303030"/>
              </w:rPr>
              <w:t xml:space="preserve">АКТИВНСТИ У КОЈЕ СУ БИЛИ </w:t>
            </w:r>
            <w:r>
              <w:rPr>
                <w:color w:val="303030"/>
                <w:spacing w:val="-2"/>
              </w:rPr>
              <w:t>УКЉУЧЕНИ</w:t>
            </w:r>
          </w:p>
        </w:tc>
      </w:tr>
      <w:tr w:rsidR="00457B30" w:rsidTr="00457B30">
        <w:trPr>
          <w:cnfStyle w:val="010000000000"/>
          <w:trHeight w:val="404"/>
        </w:trPr>
        <w:tc>
          <w:tcPr>
            <w:cnfStyle w:val="001000000000"/>
            <w:tcW w:w="2336" w:type="dxa"/>
          </w:tcPr>
          <w:p w:rsidR="00457B30" w:rsidRDefault="00457B30" w:rsidP="00F21102">
            <w:pPr>
              <w:pStyle w:val="TableParagraph"/>
            </w:pPr>
          </w:p>
        </w:tc>
        <w:tc>
          <w:tcPr>
            <w:cnfStyle w:val="000010000000"/>
            <w:tcW w:w="2308" w:type="dxa"/>
          </w:tcPr>
          <w:p w:rsidR="00457B30" w:rsidRDefault="00457B30" w:rsidP="00F21102">
            <w:pPr>
              <w:pStyle w:val="TableParagraph"/>
            </w:pPr>
          </w:p>
        </w:tc>
        <w:tc>
          <w:tcPr>
            <w:tcW w:w="2315" w:type="dxa"/>
          </w:tcPr>
          <w:p w:rsidR="00457B30" w:rsidRDefault="00457B30" w:rsidP="00F21102">
            <w:pPr>
              <w:pStyle w:val="TableParagraph"/>
              <w:cnfStyle w:val="010000000000"/>
            </w:pPr>
          </w:p>
        </w:tc>
        <w:tc>
          <w:tcPr>
            <w:cnfStyle w:val="000100000000"/>
            <w:tcW w:w="2309" w:type="dxa"/>
          </w:tcPr>
          <w:p w:rsidR="00457B30" w:rsidRDefault="00457B30" w:rsidP="00F21102">
            <w:pPr>
              <w:pStyle w:val="TableParagraph"/>
            </w:pPr>
          </w:p>
        </w:tc>
      </w:tr>
    </w:tbl>
    <w:p w:rsidR="00457B30" w:rsidRDefault="00457B30" w:rsidP="00457B30">
      <w:pPr>
        <w:sectPr w:rsidR="00457B30">
          <w:pgSz w:w="12240" w:h="15840"/>
          <w:pgMar w:top="2860" w:right="720" w:bottom="1200" w:left="1200" w:header="749" w:footer="1005" w:gutter="0"/>
          <w:cols w:space="720"/>
        </w:sectPr>
      </w:pPr>
    </w:p>
    <w:p w:rsidR="00457B30" w:rsidRDefault="00457B30" w:rsidP="00457B30">
      <w:pPr>
        <w:pStyle w:val="BodyText"/>
        <w:spacing w:before="11"/>
        <w:rPr>
          <w:sz w:val="20"/>
        </w:rPr>
      </w:pPr>
    </w:p>
    <w:tbl>
      <w:tblPr>
        <w:tblStyle w:val="LightList-Accent1"/>
        <w:tblW w:w="0" w:type="auto"/>
        <w:tblLayout w:type="fixed"/>
        <w:tblLook w:val="01E0"/>
      </w:tblPr>
      <w:tblGrid>
        <w:gridCol w:w="2336"/>
        <w:gridCol w:w="2308"/>
        <w:gridCol w:w="2315"/>
        <w:gridCol w:w="2309"/>
      </w:tblGrid>
      <w:tr w:rsidR="00457B30" w:rsidTr="00457B30">
        <w:trPr>
          <w:cnfStyle w:val="100000000000"/>
          <w:trHeight w:val="401"/>
        </w:trPr>
        <w:tc>
          <w:tcPr>
            <w:cnfStyle w:val="001000000000"/>
            <w:tcW w:w="9268" w:type="dxa"/>
            <w:gridSpan w:val="4"/>
          </w:tcPr>
          <w:p w:rsidR="00457B30" w:rsidRDefault="00457B30" w:rsidP="00F21102">
            <w:pPr>
              <w:pStyle w:val="TableParagraph"/>
              <w:spacing w:line="246" w:lineRule="exact"/>
              <w:ind w:left="1087" w:right="1024"/>
              <w:jc w:val="center"/>
            </w:pPr>
            <w:r>
              <w:rPr>
                <w:color w:val="303030"/>
              </w:rPr>
              <w:t>СТРУЧНО</w:t>
            </w:r>
            <w:r>
              <w:rPr>
                <w:color w:val="303030"/>
                <w:spacing w:val="-5"/>
              </w:rPr>
              <w:t xml:space="preserve"> </w:t>
            </w:r>
            <w:r>
              <w:rPr>
                <w:color w:val="303030"/>
                <w:spacing w:val="-2"/>
              </w:rPr>
              <w:t>УСАВРШАВАЊЕ</w:t>
            </w:r>
          </w:p>
        </w:tc>
      </w:tr>
      <w:tr w:rsidR="00457B30" w:rsidTr="00457B30">
        <w:trPr>
          <w:cnfStyle w:val="000000100000"/>
          <w:trHeight w:val="910"/>
        </w:trPr>
        <w:tc>
          <w:tcPr>
            <w:cnfStyle w:val="001000000000"/>
            <w:tcW w:w="2336" w:type="dxa"/>
          </w:tcPr>
          <w:p w:rsidR="00457B30" w:rsidRDefault="00457B30" w:rsidP="00F21102">
            <w:pPr>
              <w:pStyle w:val="TableParagraph"/>
              <w:ind w:left="94" w:right="26"/>
            </w:pPr>
            <w:r>
              <w:rPr>
                <w:color w:val="303030"/>
                <w:spacing w:val="-2"/>
              </w:rPr>
              <w:t xml:space="preserve">СТРУЧНО УСАВРШАВАЊЕ </w:t>
            </w:r>
            <w:r>
              <w:rPr>
                <w:color w:val="303030"/>
              </w:rPr>
              <w:t>ВАН</w:t>
            </w:r>
            <w:r>
              <w:rPr>
                <w:color w:val="303030"/>
                <w:spacing w:val="-4"/>
              </w:rPr>
              <w:t xml:space="preserve"> </w:t>
            </w:r>
            <w:r>
              <w:rPr>
                <w:color w:val="303030"/>
                <w:spacing w:val="-2"/>
              </w:rPr>
              <w:t>УСТАНОВЕ</w:t>
            </w:r>
          </w:p>
        </w:tc>
        <w:tc>
          <w:tcPr>
            <w:cnfStyle w:val="000010000000"/>
            <w:tcW w:w="2308" w:type="dxa"/>
          </w:tcPr>
          <w:p w:rsidR="00457B30" w:rsidRDefault="00457B30" w:rsidP="00F21102">
            <w:pPr>
              <w:pStyle w:val="TableParagraph"/>
              <w:ind w:left="133" w:right="205"/>
            </w:pPr>
            <w:r>
              <w:rPr>
                <w:color w:val="303030"/>
                <w:spacing w:val="-2"/>
              </w:rPr>
              <w:t xml:space="preserve">СТРУЧНО </w:t>
            </w:r>
            <w:r>
              <w:rPr>
                <w:color w:val="303030"/>
              </w:rPr>
              <w:t>УСАВРШАВАЊЕ</w:t>
            </w:r>
            <w:r>
              <w:rPr>
                <w:color w:val="303030"/>
                <w:spacing w:val="-14"/>
              </w:rPr>
              <w:t xml:space="preserve"> </w:t>
            </w:r>
            <w:r>
              <w:rPr>
                <w:color w:val="303030"/>
              </w:rPr>
              <w:t xml:space="preserve">У </w:t>
            </w:r>
            <w:r>
              <w:rPr>
                <w:color w:val="303030"/>
                <w:spacing w:val="-2"/>
              </w:rPr>
              <w:t>УСТАНОВИ</w:t>
            </w:r>
          </w:p>
        </w:tc>
        <w:tc>
          <w:tcPr>
            <w:tcW w:w="2315" w:type="dxa"/>
          </w:tcPr>
          <w:p w:rsidR="00457B30" w:rsidRDefault="00457B30" w:rsidP="00F21102">
            <w:pPr>
              <w:pStyle w:val="TableParagraph"/>
              <w:spacing w:line="237" w:lineRule="auto"/>
              <w:ind w:left="134" w:right="75"/>
              <w:cnfStyle w:val="000000100000"/>
            </w:pPr>
            <w:r>
              <w:rPr>
                <w:color w:val="303030"/>
                <w:spacing w:val="-4"/>
              </w:rPr>
              <w:t xml:space="preserve">НИЈЕ </w:t>
            </w:r>
            <w:r>
              <w:rPr>
                <w:color w:val="303030"/>
                <w:spacing w:val="-2"/>
              </w:rPr>
              <w:t>РЕАЛИЗОВАНО</w:t>
            </w:r>
          </w:p>
        </w:tc>
        <w:tc>
          <w:tcPr>
            <w:cnfStyle w:val="000100000000"/>
            <w:tcW w:w="2309" w:type="dxa"/>
          </w:tcPr>
          <w:p w:rsidR="00457B30" w:rsidRDefault="00457B30" w:rsidP="00F21102">
            <w:pPr>
              <w:pStyle w:val="TableParagraph"/>
              <w:spacing w:line="237" w:lineRule="auto"/>
              <w:ind w:left="95"/>
            </w:pPr>
            <w:r>
              <w:rPr>
                <w:color w:val="303030"/>
                <w:spacing w:val="-2"/>
              </w:rPr>
              <w:t xml:space="preserve">РЕАЛИЗОВАНО,А </w:t>
            </w:r>
            <w:r>
              <w:rPr>
                <w:color w:val="303030"/>
              </w:rPr>
              <w:t>НИЈЕ ПЛАНИРАНО</w:t>
            </w:r>
          </w:p>
        </w:tc>
      </w:tr>
      <w:tr w:rsidR="00457B30" w:rsidTr="00457B30">
        <w:trPr>
          <w:cnfStyle w:val="010000000000"/>
          <w:trHeight w:val="404"/>
        </w:trPr>
        <w:tc>
          <w:tcPr>
            <w:cnfStyle w:val="001000000000"/>
            <w:tcW w:w="2336" w:type="dxa"/>
          </w:tcPr>
          <w:p w:rsidR="00457B30" w:rsidRDefault="00457B30" w:rsidP="00F21102">
            <w:pPr>
              <w:pStyle w:val="TableParagraph"/>
            </w:pPr>
          </w:p>
        </w:tc>
        <w:tc>
          <w:tcPr>
            <w:cnfStyle w:val="000010000000"/>
            <w:tcW w:w="2308" w:type="dxa"/>
          </w:tcPr>
          <w:p w:rsidR="00457B30" w:rsidRDefault="00457B30" w:rsidP="00F21102">
            <w:pPr>
              <w:pStyle w:val="TableParagraph"/>
            </w:pPr>
          </w:p>
        </w:tc>
        <w:tc>
          <w:tcPr>
            <w:tcW w:w="2315" w:type="dxa"/>
          </w:tcPr>
          <w:p w:rsidR="00457B30" w:rsidRDefault="00457B30" w:rsidP="00F21102">
            <w:pPr>
              <w:pStyle w:val="TableParagraph"/>
              <w:cnfStyle w:val="010000000000"/>
            </w:pPr>
          </w:p>
        </w:tc>
        <w:tc>
          <w:tcPr>
            <w:cnfStyle w:val="000100000000"/>
            <w:tcW w:w="2309" w:type="dxa"/>
          </w:tcPr>
          <w:p w:rsidR="00457B30" w:rsidRDefault="00457B30" w:rsidP="00F21102">
            <w:pPr>
              <w:pStyle w:val="TableParagraph"/>
            </w:pPr>
          </w:p>
        </w:tc>
      </w:tr>
    </w:tbl>
    <w:p w:rsidR="00457B30" w:rsidRDefault="00457B30" w:rsidP="00457B30">
      <w:pPr>
        <w:pStyle w:val="BodyText"/>
        <w:rPr>
          <w:sz w:val="20"/>
        </w:rPr>
      </w:pPr>
    </w:p>
    <w:p w:rsidR="00457B30" w:rsidRDefault="00457B30" w:rsidP="00457B30">
      <w:pPr>
        <w:pStyle w:val="BodyText"/>
        <w:rPr>
          <w:sz w:val="20"/>
        </w:rPr>
      </w:pPr>
    </w:p>
    <w:p w:rsidR="00457B30" w:rsidRDefault="00457B30" w:rsidP="00457B30">
      <w:pPr>
        <w:pStyle w:val="BodyText"/>
        <w:spacing w:before="1"/>
        <w:rPr>
          <w:sz w:val="28"/>
        </w:rPr>
      </w:pPr>
    </w:p>
    <w:p w:rsidR="00457B30" w:rsidRDefault="00457B30" w:rsidP="00457B30">
      <w:pPr>
        <w:rPr>
          <w:sz w:val="28"/>
        </w:rPr>
        <w:sectPr w:rsidR="00457B30">
          <w:pgSz w:w="12240" w:h="15840"/>
          <w:pgMar w:top="2860" w:right="720" w:bottom="1200" w:left="1200" w:header="749" w:footer="1005" w:gutter="0"/>
          <w:cols w:space="720"/>
        </w:sectPr>
      </w:pPr>
    </w:p>
    <w:p w:rsidR="00457B30" w:rsidRDefault="009572B6" w:rsidP="00457B30">
      <w:pPr>
        <w:pStyle w:val="BodyText"/>
        <w:tabs>
          <w:tab w:val="left" w:pos="3539"/>
        </w:tabs>
        <w:spacing w:before="91"/>
        <w:ind w:left="240"/>
      </w:pPr>
      <w:r w:rsidRPr="009572B6">
        <w:lastRenderedPageBreak/>
        <w:pict>
          <v:line id="_x0000_s1031" style="position:absolute;left:0;text-align:left;z-index:251661312;mso-position-horizontal-relative:page" from="5in,17pt" to="536.05pt,17pt" strokeweight=".15578mm">
            <w10:wrap anchorx="page"/>
          </v:line>
        </w:pict>
      </w:r>
      <w:r w:rsidR="00457B30">
        <w:t xml:space="preserve">У Лазаревцу, </w:t>
      </w:r>
      <w:r w:rsidR="00457B30">
        <w:rPr>
          <w:u w:val="single"/>
        </w:rPr>
        <w:tab/>
      </w:r>
    </w:p>
    <w:p w:rsidR="00457B30" w:rsidRDefault="00457B30" w:rsidP="00457B30">
      <w:pPr>
        <w:pStyle w:val="BodyText"/>
      </w:pPr>
    </w:p>
    <w:p w:rsidR="00457B30" w:rsidRDefault="00457B30" w:rsidP="00457B30">
      <w:pPr>
        <w:pStyle w:val="BodyText"/>
        <w:spacing w:before="4"/>
        <w:rPr>
          <w:sz w:val="29"/>
        </w:rPr>
      </w:pPr>
    </w:p>
    <w:p w:rsidR="00457B30" w:rsidRDefault="00457B30" w:rsidP="00457B30">
      <w:pPr>
        <w:pStyle w:val="BodyText"/>
        <w:tabs>
          <w:tab w:val="left" w:pos="4317"/>
        </w:tabs>
        <w:spacing w:line="412" w:lineRule="auto"/>
        <w:ind w:left="240" w:right="1837"/>
      </w:pPr>
      <w:r>
        <w:t xml:space="preserve">Образац: ИЗВЕШТАЈ О НАСИЉУ ЗА ПЕРИОД: </w:t>
      </w:r>
      <w:r>
        <w:rPr>
          <w:u w:val="single"/>
        </w:rPr>
        <w:tab/>
      </w:r>
    </w:p>
    <w:p w:rsidR="00457B30" w:rsidRDefault="00457B30" w:rsidP="00457B30">
      <w:pPr>
        <w:pStyle w:val="Heading3"/>
        <w:spacing w:line="247" w:lineRule="exact"/>
        <w:ind w:left="3724"/>
      </w:pPr>
      <w:r>
        <w:rPr>
          <w:color w:val="303030"/>
        </w:rPr>
        <w:t>ИЗВЕШТАЈ</w:t>
      </w:r>
      <w:r>
        <w:rPr>
          <w:color w:val="303030"/>
          <w:spacing w:val="-2"/>
        </w:rPr>
        <w:t xml:space="preserve"> </w:t>
      </w:r>
      <w:r>
        <w:rPr>
          <w:color w:val="303030"/>
        </w:rPr>
        <w:t>О</w:t>
      </w:r>
      <w:r>
        <w:rPr>
          <w:color w:val="303030"/>
          <w:spacing w:val="-4"/>
        </w:rPr>
        <w:t xml:space="preserve"> </w:t>
      </w:r>
      <w:r>
        <w:rPr>
          <w:color w:val="303030"/>
          <w:spacing w:val="-2"/>
        </w:rPr>
        <w:t>НАСИЉУ</w:t>
      </w:r>
    </w:p>
    <w:p w:rsidR="00457B30" w:rsidRDefault="00457B30" w:rsidP="00457B30">
      <w:pPr>
        <w:rPr>
          <w:sz w:val="24"/>
        </w:rPr>
      </w:pPr>
      <w:r>
        <w:br w:type="column"/>
      </w:r>
    </w:p>
    <w:p w:rsidR="00457B30" w:rsidRDefault="00457B30" w:rsidP="00457B30">
      <w:pPr>
        <w:pStyle w:val="BodyText"/>
        <w:spacing w:before="8"/>
        <w:rPr>
          <w:sz w:val="21"/>
        </w:rPr>
      </w:pPr>
    </w:p>
    <w:p w:rsidR="00457B30" w:rsidRDefault="00457B30" w:rsidP="00457B30">
      <w:pPr>
        <w:pStyle w:val="BodyText"/>
        <w:ind w:left="240"/>
      </w:pPr>
      <w:r>
        <w:rPr>
          <w:spacing w:val="-2"/>
        </w:rPr>
        <w:t>Координатор</w:t>
      </w:r>
    </w:p>
    <w:p w:rsidR="00457B30" w:rsidRDefault="00457B30" w:rsidP="00457B30">
      <w:pPr>
        <w:sectPr w:rsidR="00457B30">
          <w:type w:val="continuous"/>
          <w:pgSz w:w="12240" w:h="15840"/>
          <w:pgMar w:top="1820" w:right="720" w:bottom="280" w:left="1200" w:header="749" w:footer="1005" w:gutter="0"/>
          <w:cols w:num="2" w:space="720" w:equalWidth="0">
            <w:col w:w="6158" w:space="322"/>
            <w:col w:w="3840"/>
          </w:cols>
        </w:sectPr>
      </w:pPr>
    </w:p>
    <w:p w:rsidR="00457B30" w:rsidRDefault="00457B30" w:rsidP="00457B30">
      <w:pPr>
        <w:pStyle w:val="BodyText"/>
        <w:spacing w:before="1"/>
        <w:rPr>
          <w:sz w:val="15"/>
        </w:rPr>
      </w:pPr>
    </w:p>
    <w:tbl>
      <w:tblPr>
        <w:tblStyle w:val="LightList-Accent1"/>
        <w:tblW w:w="0" w:type="auto"/>
        <w:tblLayout w:type="fixed"/>
        <w:tblLook w:val="01E0"/>
      </w:tblPr>
      <w:tblGrid>
        <w:gridCol w:w="2336"/>
        <w:gridCol w:w="2308"/>
        <w:gridCol w:w="2315"/>
        <w:gridCol w:w="2309"/>
      </w:tblGrid>
      <w:tr w:rsidR="00457B30" w:rsidTr="00457B30">
        <w:trPr>
          <w:cnfStyle w:val="100000000000"/>
          <w:trHeight w:val="401"/>
        </w:trPr>
        <w:tc>
          <w:tcPr>
            <w:cnfStyle w:val="001000000000"/>
            <w:tcW w:w="9268" w:type="dxa"/>
            <w:gridSpan w:val="4"/>
          </w:tcPr>
          <w:p w:rsidR="00457B30" w:rsidRDefault="00457B30" w:rsidP="00F21102">
            <w:pPr>
              <w:pStyle w:val="TableParagraph"/>
              <w:spacing w:line="246" w:lineRule="exact"/>
              <w:ind w:left="1084" w:right="1025"/>
              <w:jc w:val="center"/>
            </w:pPr>
            <w:r>
              <w:rPr>
                <w:color w:val="303030"/>
              </w:rPr>
              <w:t>ОСНОВНИ</w:t>
            </w:r>
            <w:r>
              <w:rPr>
                <w:color w:val="303030"/>
                <w:spacing w:val="-11"/>
              </w:rPr>
              <w:t xml:space="preserve"> </w:t>
            </w:r>
            <w:r>
              <w:rPr>
                <w:color w:val="303030"/>
                <w:spacing w:val="-2"/>
              </w:rPr>
              <w:t>ПОДАЦИ</w:t>
            </w:r>
          </w:p>
        </w:tc>
      </w:tr>
      <w:tr w:rsidR="00457B30" w:rsidTr="00457B30">
        <w:trPr>
          <w:cnfStyle w:val="000000100000"/>
          <w:trHeight w:val="910"/>
        </w:trPr>
        <w:tc>
          <w:tcPr>
            <w:cnfStyle w:val="001000000000"/>
            <w:tcW w:w="2336" w:type="dxa"/>
          </w:tcPr>
          <w:p w:rsidR="00457B30" w:rsidRDefault="00457B30" w:rsidP="00F21102">
            <w:pPr>
              <w:pStyle w:val="TableParagraph"/>
              <w:ind w:left="94" w:right="38"/>
            </w:pPr>
            <w:r>
              <w:rPr>
                <w:color w:val="303030"/>
              </w:rPr>
              <w:t xml:space="preserve">УКУПАН БРОЈ </w:t>
            </w:r>
            <w:r>
              <w:rPr>
                <w:color w:val="303030"/>
                <w:spacing w:val="-2"/>
              </w:rPr>
              <w:t>ПОДНЕТИХ ПРИЈАВА</w:t>
            </w:r>
          </w:p>
        </w:tc>
        <w:tc>
          <w:tcPr>
            <w:cnfStyle w:val="000010000000"/>
            <w:tcW w:w="2308" w:type="dxa"/>
          </w:tcPr>
          <w:p w:rsidR="00457B30" w:rsidRDefault="00457B30" w:rsidP="00F21102">
            <w:pPr>
              <w:pStyle w:val="TableParagraph"/>
              <w:spacing w:line="237" w:lineRule="auto"/>
              <w:ind w:left="133" w:right="462"/>
            </w:pPr>
            <w:r>
              <w:rPr>
                <w:color w:val="303030"/>
              </w:rPr>
              <w:t>БРОЈ ПРИЈАВА ПОДНЕТИХ</w:t>
            </w:r>
            <w:r>
              <w:rPr>
                <w:color w:val="303030"/>
                <w:spacing w:val="-14"/>
              </w:rPr>
              <w:t xml:space="preserve"> </w:t>
            </w:r>
            <w:r>
              <w:rPr>
                <w:color w:val="303030"/>
              </w:rPr>
              <w:t>ЦСР</w:t>
            </w:r>
          </w:p>
        </w:tc>
        <w:tc>
          <w:tcPr>
            <w:tcW w:w="2315" w:type="dxa"/>
          </w:tcPr>
          <w:p w:rsidR="00457B30" w:rsidRDefault="00457B30" w:rsidP="00F21102">
            <w:pPr>
              <w:pStyle w:val="TableParagraph"/>
              <w:ind w:left="134"/>
              <w:cnfStyle w:val="000000100000"/>
            </w:pPr>
            <w:r>
              <w:rPr>
                <w:color w:val="303030"/>
              </w:rPr>
              <w:t xml:space="preserve">БРОЈ ПРИЈАВА </w:t>
            </w:r>
            <w:r>
              <w:rPr>
                <w:color w:val="303030"/>
                <w:spacing w:val="-2"/>
              </w:rPr>
              <w:t>ПОДНЕТИХ ТУЖИЛАШТВУ</w:t>
            </w:r>
          </w:p>
        </w:tc>
        <w:tc>
          <w:tcPr>
            <w:cnfStyle w:val="000100000000"/>
            <w:tcW w:w="2309" w:type="dxa"/>
          </w:tcPr>
          <w:p w:rsidR="00457B30" w:rsidRDefault="00457B30" w:rsidP="00F21102">
            <w:pPr>
              <w:pStyle w:val="TableParagraph"/>
              <w:spacing w:line="237" w:lineRule="auto"/>
              <w:ind w:left="95"/>
            </w:pPr>
            <w:r>
              <w:rPr>
                <w:color w:val="303030"/>
                <w:spacing w:val="-2"/>
              </w:rPr>
              <w:t>ВРСТЕ/ОБЛИЦИ НАСИЉА</w:t>
            </w:r>
          </w:p>
        </w:tc>
      </w:tr>
      <w:tr w:rsidR="00457B30" w:rsidTr="00457B30">
        <w:trPr>
          <w:trHeight w:val="402"/>
        </w:trPr>
        <w:tc>
          <w:tcPr>
            <w:cnfStyle w:val="001000000000"/>
            <w:tcW w:w="2336" w:type="dxa"/>
          </w:tcPr>
          <w:p w:rsidR="00457B30" w:rsidRDefault="00457B30" w:rsidP="00F21102">
            <w:pPr>
              <w:pStyle w:val="TableParagraph"/>
            </w:pPr>
          </w:p>
        </w:tc>
        <w:tc>
          <w:tcPr>
            <w:cnfStyle w:val="000010000000"/>
            <w:tcW w:w="2308" w:type="dxa"/>
          </w:tcPr>
          <w:p w:rsidR="00457B30" w:rsidRDefault="00457B30" w:rsidP="00F21102">
            <w:pPr>
              <w:pStyle w:val="TableParagraph"/>
            </w:pPr>
          </w:p>
        </w:tc>
        <w:tc>
          <w:tcPr>
            <w:tcW w:w="2315" w:type="dxa"/>
          </w:tcPr>
          <w:p w:rsidR="00457B30" w:rsidRDefault="00457B30" w:rsidP="00F21102">
            <w:pPr>
              <w:pStyle w:val="TableParagraph"/>
              <w:cnfStyle w:val="000000000000"/>
            </w:pPr>
          </w:p>
        </w:tc>
        <w:tc>
          <w:tcPr>
            <w:cnfStyle w:val="000100000000"/>
            <w:tcW w:w="2309" w:type="dxa"/>
          </w:tcPr>
          <w:p w:rsidR="00457B30" w:rsidRDefault="00457B30" w:rsidP="00F21102">
            <w:pPr>
              <w:pStyle w:val="TableParagraph"/>
            </w:pPr>
          </w:p>
        </w:tc>
      </w:tr>
      <w:tr w:rsidR="00457B30" w:rsidTr="00457B30">
        <w:trPr>
          <w:cnfStyle w:val="000000100000"/>
          <w:trHeight w:val="666"/>
        </w:trPr>
        <w:tc>
          <w:tcPr>
            <w:cnfStyle w:val="001000000000"/>
            <w:tcW w:w="9268" w:type="dxa"/>
            <w:gridSpan w:val="4"/>
          </w:tcPr>
          <w:p w:rsidR="00457B30" w:rsidRDefault="00457B30" w:rsidP="00F21102">
            <w:pPr>
              <w:pStyle w:val="TableParagraph"/>
              <w:spacing w:line="237" w:lineRule="auto"/>
              <w:ind w:left="3703" w:hanging="2777"/>
            </w:pPr>
            <w:r>
              <w:rPr>
                <w:color w:val="303030"/>
              </w:rPr>
              <w:t>ПОДАЦИ</w:t>
            </w:r>
            <w:r>
              <w:rPr>
                <w:color w:val="303030"/>
                <w:spacing w:val="-5"/>
              </w:rPr>
              <w:t xml:space="preserve"> </w:t>
            </w:r>
            <w:r>
              <w:rPr>
                <w:color w:val="303030"/>
              </w:rPr>
              <w:t>О</w:t>
            </w:r>
            <w:r>
              <w:rPr>
                <w:color w:val="303030"/>
                <w:spacing w:val="-5"/>
              </w:rPr>
              <w:t xml:space="preserve"> </w:t>
            </w:r>
            <w:r>
              <w:rPr>
                <w:color w:val="303030"/>
              </w:rPr>
              <w:t>ЛИЦИМА</w:t>
            </w:r>
            <w:r>
              <w:rPr>
                <w:color w:val="303030"/>
                <w:spacing w:val="-5"/>
              </w:rPr>
              <w:t xml:space="preserve"> </w:t>
            </w:r>
            <w:r>
              <w:rPr>
                <w:color w:val="303030"/>
              </w:rPr>
              <w:t>КОЈА</w:t>
            </w:r>
            <w:r>
              <w:rPr>
                <w:color w:val="303030"/>
                <w:spacing w:val="-5"/>
              </w:rPr>
              <w:t xml:space="preserve"> </w:t>
            </w:r>
            <w:r>
              <w:rPr>
                <w:color w:val="303030"/>
              </w:rPr>
              <w:t>СУ</w:t>
            </w:r>
            <w:r>
              <w:rPr>
                <w:color w:val="303030"/>
                <w:spacing w:val="-7"/>
              </w:rPr>
              <w:t xml:space="preserve"> </w:t>
            </w:r>
            <w:r>
              <w:rPr>
                <w:color w:val="303030"/>
              </w:rPr>
              <w:t>ТРПЕЛА</w:t>
            </w:r>
            <w:r>
              <w:rPr>
                <w:color w:val="303030"/>
                <w:spacing w:val="-4"/>
              </w:rPr>
              <w:t xml:space="preserve"> </w:t>
            </w:r>
            <w:r>
              <w:rPr>
                <w:color w:val="303030"/>
              </w:rPr>
              <w:t>НАСИЉЕ,</w:t>
            </w:r>
            <w:r>
              <w:rPr>
                <w:color w:val="303030"/>
                <w:spacing w:val="-4"/>
              </w:rPr>
              <w:t xml:space="preserve"> </w:t>
            </w:r>
            <w:r>
              <w:rPr>
                <w:color w:val="303030"/>
              </w:rPr>
              <w:t>ЗЛОСТАВЉАЊЕ</w:t>
            </w:r>
            <w:r>
              <w:rPr>
                <w:color w:val="303030"/>
                <w:spacing w:val="-5"/>
              </w:rPr>
              <w:t xml:space="preserve"> </w:t>
            </w:r>
            <w:r>
              <w:rPr>
                <w:color w:val="303030"/>
              </w:rPr>
              <w:t xml:space="preserve">ИЛИ </w:t>
            </w:r>
            <w:r>
              <w:rPr>
                <w:color w:val="303030"/>
                <w:spacing w:val="-2"/>
              </w:rPr>
              <w:t>ЗАНЕМАРИВАЊЕ</w:t>
            </w:r>
          </w:p>
        </w:tc>
      </w:tr>
      <w:tr w:rsidR="00457B30" w:rsidTr="00457B30">
        <w:trPr>
          <w:trHeight w:val="1657"/>
        </w:trPr>
        <w:tc>
          <w:tcPr>
            <w:cnfStyle w:val="001000000000"/>
            <w:tcW w:w="2336" w:type="dxa"/>
          </w:tcPr>
          <w:p w:rsidR="00457B30" w:rsidRDefault="00457B30" w:rsidP="00F21102">
            <w:pPr>
              <w:pStyle w:val="TableParagraph"/>
              <w:spacing w:line="237" w:lineRule="exact"/>
              <w:ind w:left="94"/>
            </w:pPr>
            <w:r>
              <w:rPr>
                <w:color w:val="303030"/>
              </w:rPr>
              <w:t>БРОЈ</w:t>
            </w:r>
            <w:r>
              <w:rPr>
                <w:color w:val="303030"/>
                <w:spacing w:val="-3"/>
              </w:rPr>
              <w:t xml:space="preserve"> </w:t>
            </w:r>
            <w:r>
              <w:rPr>
                <w:color w:val="303030"/>
                <w:spacing w:val="-4"/>
              </w:rPr>
              <w:t>ЛИЦА</w:t>
            </w:r>
          </w:p>
          <w:p w:rsidR="00457B30" w:rsidRDefault="00457B30" w:rsidP="00F21102">
            <w:pPr>
              <w:pStyle w:val="TableParagraph"/>
              <w:spacing w:before="1"/>
              <w:ind w:left="94" w:right="75"/>
            </w:pPr>
            <w:r>
              <w:rPr>
                <w:color w:val="303030"/>
                <w:spacing w:val="-2"/>
              </w:rPr>
              <w:t xml:space="preserve">ИЗЛОЖЕНИХ НАСИЉУ, ЗЛОСТАВЉАЊУ </w:t>
            </w:r>
            <w:r>
              <w:rPr>
                <w:color w:val="303030"/>
                <w:spacing w:val="-4"/>
              </w:rPr>
              <w:t xml:space="preserve">ИЛИ </w:t>
            </w:r>
            <w:r>
              <w:rPr>
                <w:color w:val="303030"/>
                <w:spacing w:val="-2"/>
              </w:rPr>
              <w:t>ЗАНЕМАРИВАЊУ</w:t>
            </w:r>
          </w:p>
        </w:tc>
        <w:tc>
          <w:tcPr>
            <w:cnfStyle w:val="000010000000"/>
            <w:tcW w:w="4623" w:type="dxa"/>
            <w:gridSpan w:val="2"/>
          </w:tcPr>
          <w:p w:rsidR="00457B30" w:rsidRDefault="00457B30" w:rsidP="00F21102">
            <w:pPr>
              <w:pStyle w:val="TableParagraph"/>
              <w:spacing w:line="236" w:lineRule="exact"/>
              <w:ind w:left="133"/>
            </w:pPr>
            <w:r>
              <w:rPr>
                <w:color w:val="303030"/>
              </w:rPr>
              <w:t>ПРОЦЕЊЕНИ</w:t>
            </w:r>
            <w:r>
              <w:rPr>
                <w:color w:val="303030"/>
                <w:spacing w:val="-9"/>
              </w:rPr>
              <w:t xml:space="preserve"> </w:t>
            </w:r>
            <w:r>
              <w:rPr>
                <w:color w:val="303030"/>
              </w:rPr>
              <w:t>НИВО</w:t>
            </w:r>
            <w:r>
              <w:rPr>
                <w:color w:val="303030"/>
                <w:spacing w:val="-8"/>
              </w:rPr>
              <w:t xml:space="preserve"> </w:t>
            </w:r>
            <w:r>
              <w:rPr>
                <w:color w:val="303030"/>
                <w:spacing w:val="-2"/>
              </w:rPr>
              <w:t>НАСИЉА,</w:t>
            </w:r>
          </w:p>
          <w:p w:rsidR="00457B30" w:rsidRDefault="00457B30" w:rsidP="00F21102">
            <w:pPr>
              <w:pStyle w:val="TableParagraph"/>
              <w:spacing w:line="252" w:lineRule="exact"/>
              <w:ind w:left="133"/>
            </w:pPr>
            <w:r>
              <w:rPr>
                <w:color w:val="303030"/>
              </w:rPr>
              <w:t>ЗЛОСТАВЉАЊА</w:t>
            </w:r>
            <w:r>
              <w:rPr>
                <w:color w:val="303030"/>
                <w:spacing w:val="-8"/>
              </w:rPr>
              <w:t xml:space="preserve"> </w:t>
            </w:r>
            <w:r>
              <w:rPr>
                <w:color w:val="303030"/>
              </w:rPr>
              <w:t>ИЛИ</w:t>
            </w:r>
            <w:r>
              <w:rPr>
                <w:color w:val="303030"/>
                <w:spacing w:val="-8"/>
              </w:rPr>
              <w:t xml:space="preserve"> </w:t>
            </w:r>
            <w:r>
              <w:rPr>
                <w:color w:val="303030"/>
                <w:spacing w:val="-2"/>
              </w:rPr>
              <w:t>ЗАНЕМАРИВАЊА</w:t>
            </w:r>
          </w:p>
        </w:tc>
        <w:tc>
          <w:tcPr>
            <w:cnfStyle w:val="000100000000"/>
            <w:tcW w:w="2309" w:type="dxa"/>
          </w:tcPr>
          <w:p w:rsidR="00457B30" w:rsidRDefault="00457B30" w:rsidP="00F21102">
            <w:pPr>
              <w:pStyle w:val="TableParagraph"/>
              <w:spacing w:line="237" w:lineRule="exact"/>
              <w:ind w:left="95"/>
              <w:jc w:val="both"/>
            </w:pPr>
            <w:r>
              <w:rPr>
                <w:color w:val="303030"/>
              </w:rPr>
              <w:t>ФУНКЦИЈА</w:t>
            </w:r>
            <w:r>
              <w:rPr>
                <w:color w:val="303030"/>
                <w:spacing w:val="-7"/>
              </w:rPr>
              <w:t xml:space="preserve"> </w:t>
            </w:r>
            <w:r>
              <w:rPr>
                <w:color w:val="303030"/>
                <w:spacing w:val="-10"/>
              </w:rPr>
              <w:t>У</w:t>
            </w:r>
          </w:p>
          <w:p w:rsidR="00457B30" w:rsidRDefault="00457B30" w:rsidP="00F21102">
            <w:pPr>
              <w:pStyle w:val="TableParagraph"/>
              <w:spacing w:before="1"/>
              <w:ind w:left="95" w:right="705"/>
              <w:jc w:val="both"/>
            </w:pPr>
            <w:r>
              <w:rPr>
                <w:color w:val="303030"/>
                <w:spacing w:val="-2"/>
              </w:rPr>
              <w:t>ОБРАЗОВНО- ВАСПИТНОМ ПРОЦЕСУ</w:t>
            </w:r>
          </w:p>
        </w:tc>
      </w:tr>
      <w:tr w:rsidR="00457B30" w:rsidTr="00457B30">
        <w:trPr>
          <w:cnfStyle w:val="000000100000"/>
          <w:trHeight w:val="394"/>
        </w:trPr>
        <w:tc>
          <w:tcPr>
            <w:cnfStyle w:val="001000000000"/>
            <w:tcW w:w="2336" w:type="dxa"/>
          </w:tcPr>
          <w:p w:rsidR="00457B30" w:rsidRDefault="00457B30" w:rsidP="00F21102">
            <w:pPr>
              <w:pStyle w:val="TableParagraph"/>
            </w:pPr>
          </w:p>
        </w:tc>
        <w:tc>
          <w:tcPr>
            <w:cnfStyle w:val="000010000000"/>
            <w:tcW w:w="4623" w:type="dxa"/>
            <w:gridSpan w:val="2"/>
          </w:tcPr>
          <w:p w:rsidR="00457B30" w:rsidRDefault="00457B30" w:rsidP="00F21102">
            <w:pPr>
              <w:pStyle w:val="TableParagraph"/>
            </w:pPr>
          </w:p>
        </w:tc>
        <w:tc>
          <w:tcPr>
            <w:cnfStyle w:val="000100000000"/>
            <w:tcW w:w="2309" w:type="dxa"/>
          </w:tcPr>
          <w:p w:rsidR="00457B30" w:rsidRDefault="00457B30" w:rsidP="00F21102">
            <w:pPr>
              <w:pStyle w:val="TableParagraph"/>
            </w:pPr>
          </w:p>
        </w:tc>
      </w:tr>
      <w:tr w:rsidR="00457B30" w:rsidTr="00457B30">
        <w:trPr>
          <w:trHeight w:val="421"/>
        </w:trPr>
        <w:tc>
          <w:tcPr>
            <w:cnfStyle w:val="001000000000"/>
            <w:tcW w:w="9268" w:type="dxa"/>
            <w:gridSpan w:val="4"/>
          </w:tcPr>
          <w:p w:rsidR="00457B30" w:rsidRDefault="00457B30" w:rsidP="00F21102">
            <w:pPr>
              <w:pStyle w:val="TableParagraph"/>
              <w:ind w:left="1084" w:right="1025"/>
              <w:jc w:val="center"/>
            </w:pPr>
            <w:r>
              <w:rPr>
                <w:color w:val="303030"/>
              </w:rPr>
              <w:lastRenderedPageBreak/>
              <w:t>ДИСЦИПЛИНСКЕ</w:t>
            </w:r>
            <w:r>
              <w:rPr>
                <w:color w:val="303030"/>
                <w:spacing w:val="-13"/>
              </w:rPr>
              <w:t xml:space="preserve"> </w:t>
            </w:r>
            <w:r>
              <w:rPr>
                <w:color w:val="303030"/>
              </w:rPr>
              <w:t>И</w:t>
            </w:r>
            <w:r>
              <w:rPr>
                <w:color w:val="303030"/>
                <w:spacing w:val="-10"/>
              </w:rPr>
              <w:t xml:space="preserve"> </w:t>
            </w:r>
            <w:r>
              <w:rPr>
                <w:color w:val="303030"/>
              </w:rPr>
              <w:t>ВАСПИТНО-ДИСЦИПЛИНСКИ</w:t>
            </w:r>
            <w:r>
              <w:rPr>
                <w:color w:val="303030"/>
                <w:spacing w:val="-12"/>
              </w:rPr>
              <w:t xml:space="preserve"> </w:t>
            </w:r>
            <w:r>
              <w:rPr>
                <w:color w:val="303030"/>
                <w:spacing w:val="-2"/>
              </w:rPr>
              <w:t>ПОСТУПЦИ</w:t>
            </w:r>
          </w:p>
        </w:tc>
      </w:tr>
      <w:tr w:rsidR="00457B30" w:rsidTr="00457B30">
        <w:trPr>
          <w:cnfStyle w:val="010000000000"/>
          <w:trHeight w:val="750"/>
        </w:trPr>
        <w:tc>
          <w:tcPr>
            <w:cnfStyle w:val="001000000000"/>
            <w:tcW w:w="2336" w:type="dxa"/>
          </w:tcPr>
          <w:p w:rsidR="00457B30" w:rsidRDefault="00457B30" w:rsidP="00F21102">
            <w:pPr>
              <w:pStyle w:val="TableParagraph"/>
              <w:spacing w:line="238" w:lineRule="exact"/>
              <w:ind w:left="94"/>
            </w:pPr>
            <w:r>
              <w:rPr>
                <w:color w:val="303030"/>
                <w:spacing w:val="-4"/>
              </w:rPr>
              <w:t>БРОЈ</w:t>
            </w:r>
          </w:p>
          <w:p w:rsidR="00457B30" w:rsidRDefault="00457B30" w:rsidP="00F21102">
            <w:pPr>
              <w:pStyle w:val="TableParagraph"/>
              <w:spacing w:line="252" w:lineRule="exact"/>
              <w:ind w:left="94" w:right="38"/>
            </w:pPr>
            <w:r>
              <w:rPr>
                <w:color w:val="303030"/>
                <w:spacing w:val="-2"/>
              </w:rPr>
              <w:t>ДИСЦИПЛИНСКИХ ПОСТУПАКА</w:t>
            </w:r>
          </w:p>
        </w:tc>
        <w:tc>
          <w:tcPr>
            <w:cnfStyle w:val="000010000000"/>
            <w:tcW w:w="4623" w:type="dxa"/>
            <w:gridSpan w:val="2"/>
          </w:tcPr>
          <w:p w:rsidR="00457B30" w:rsidRDefault="00457B30" w:rsidP="00F21102">
            <w:pPr>
              <w:pStyle w:val="TableParagraph"/>
              <w:spacing w:line="237" w:lineRule="auto"/>
              <w:ind w:left="133" w:right="619"/>
            </w:pPr>
            <w:r>
              <w:rPr>
                <w:color w:val="303030"/>
              </w:rPr>
              <w:t>БРОЈ</w:t>
            </w:r>
            <w:r>
              <w:rPr>
                <w:color w:val="303030"/>
                <w:spacing w:val="-14"/>
              </w:rPr>
              <w:t xml:space="preserve"> </w:t>
            </w:r>
            <w:r>
              <w:rPr>
                <w:color w:val="303030"/>
              </w:rPr>
              <w:t xml:space="preserve">ВАСПИТНО-ДИСЦИПЛИНСКИХ </w:t>
            </w:r>
            <w:r>
              <w:rPr>
                <w:color w:val="303030"/>
                <w:spacing w:val="-2"/>
              </w:rPr>
              <w:t>ПОСТУПАКА</w:t>
            </w:r>
          </w:p>
        </w:tc>
        <w:tc>
          <w:tcPr>
            <w:cnfStyle w:val="000100000000"/>
            <w:tcW w:w="2309" w:type="dxa"/>
          </w:tcPr>
          <w:p w:rsidR="00457B30" w:rsidRDefault="00457B30" w:rsidP="00F21102">
            <w:pPr>
              <w:pStyle w:val="TableParagraph"/>
              <w:spacing w:line="237" w:lineRule="exact"/>
              <w:ind w:left="95"/>
            </w:pPr>
            <w:r>
              <w:rPr>
                <w:color w:val="303030"/>
              </w:rPr>
              <w:t>ПРЕДУЗЕТЕ</w:t>
            </w:r>
            <w:r>
              <w:rPr>
                <w:color w:val="303030"/>
                <w:spacing w:val="-11"/>
              </w:rPr>
              <w:t xml:space="preserve"> </w:t>
            </w:r>
            <w:r>
              <w:rPr>
                <w:color w:val="303030"/>
                <w:spacing w:val="-4"/>
              </w:rPr>
              <w:t>МЕРЕ</w:t>
            </w:r>
          </w:p>
        </w:tc>
      </w:tr>
    </w:tbl>
    <w:p w:rsidR="00457B30" w:rsidRDefault="00457B30" w:rsidP="00457B30">
      <w:pPr>
        <w:spacing w:line="237" w:lineRule="exact"/>
        <w:sectPr w:rsidR="00457B30">
          <w:type w:val="continuous"/>
          <w:pgSz w:w="12240" w:h="15840"/>
          <w:pgMar w:top="1820" w:right="720" w:bottom="280" w:left="1200" w:header="749" w:footer="1005" w:gutter="0"/>
          <w:cols w:space="720"/>
        </w:sectPr>
      </w:pPr>
    </w:p>
    <w:p w:rsidR="00457B30" w:rsidRDefault="00457B30" w:rsidP="00457B30">
      <w:pPr>
        <w:pStyle w:val="BodyText"/>
        <w:spacing w:before="11"/>
        <w:rPr>
          <w:sz w:val="20"/>
        </w:rPr>
      </w:pPr>
    </w:p>
    <w:tbl>
      <w:tblPr>
        <w:tblStyle w:val="LightList-Accent1"/>
        <w:tblW w:w="0" w:type="auto"/>
        <w:tblLayout w:type="fixed"/>
        <w:tblLook w:val="01E0"/>
      </w:tblPr>
      <w:tblGrid>
        <w:gridCol w:w="2336"/>
        <w:gridCol w:w="2308"/>
        <w:gridCol w:w="2315"/>
        <w:gridCol w:w="2309"/>
      </w:tblGrid>
      <w:tr w:rsidR="00457B30" w:rsidTr="00457B30">
        <w:trPr>
          <w:cnfStyle w:val="100000000000"/>
          <w:trHeight w:val="416"/>
        </w:trPr>
        <w:tc>
          <w:tcPr>
            <w:cnfStyle w:val="001000000000"/>
            <w:tcW w:w="2336" w:type="dxa"/>
          </w:tcPr>
          <w:p w:rsidR="00457B30" w:rsidRDefault="00457B30" w:rsidP="00F21102">
            <w:pPr>
              <w:pStyle w:val="TableParagraph"/>
            </w:pPr>
          </w:p>
        </w:tc>
        <w:tc>
          <w:tcPr>
            <w:cnfStyle w:val="000010000000"/>
            <w:tcW w:w="4623" w:type="dxa"/>
            <w:gridSpan w:val="2"/>
          </w:tcPr>
          <w:p w:rsidR="00457B30" w:rsidRDefault="00457B30" w:rsidP="00F21102">
            <w:pPr>
              <w:pStyle w:val="TableParagraph"/>
            </w:pPr>
          </w:p>
        </w:tc>
        <w:tc>
          <w:tcPr>
            <w:cnfStyle w:val="000100000000"/>
            <w:tcW w:w="2309" w:type="dxa"/>
          </w:tcPr>
          <w:p w:rsidR="00457B30" w:rsidRDefault="00457B30" w:rsidP="00F21102">
            <w:pPr>
              <w:pStyle w:val="TableParagraph"/>
            </w:pPr>
          </w:p>
        </w:tc>
      </w:tr>
      <w:tr w:rsidR="00457B30" w:rsidTr="00457B30">
        <w:trPr>
          <w:cnfStyle w:val="000000100000"/>
          <w:trHeight w:val="411"/>
        </w:trPr>
        <w:tc>
          <w:tcPr>
            <w:cnfStyle w:val="001000000000"/>
            <w:tcW w:w="9268" w:type="dxa"/>
            <w:gridSpan w:val="4"/>
          </w:tcPr>
          <w:p w:rsidR="00457B30" w:rsidRDefault="00457B30" w:rsidP="00F21102">
            <w:pPr>
              <w:pStyle w:val="TableParagraph"/>
              <w:spacing w:before="3"/>
              <w:ind w:left="1087" w:right="1024"/>
              <w:jc w:val="center"/>
            </w:pPr>
            <w:r>
              <w:rPr>
                <w:color w:val="303030"/>
              </w:rPr>
              <w:t>ПРЕВЕНТИВНЕ</w:t>
            </w:r>
            <w:r>
              <w:rPr>
                <w:color w:val="303030"/>
                <w:spacing w:val="-13"/>
              </w:rPr>
              <w:t xml:space="preserve"> </w:t>
            </w:r>
            <w:r>
              <w:rPr>
                <w:color w:val="303030"/>
                <w:spacing w:val="-2"/>
              </w:rPr>
              <w:t>АКТИВНОСТИ</w:t>
            </w:r>
          </w:p>
        </w:tc>
      </w:tr>
      <w:tr w:rsidR="00457B30" w:rsidTr="00457B30">
        <w:trPr>
          <w:trHeight w:val="1162"/>
        </w:trPr>
        <w:tc>
          <w:tcPr>
            <w:cnfStyle w:val="001000000000"/>
            <w:tcW w:w="2336" w:type="dxa"/>
          </w:tcPr>
          <w:p w:rsidR="00457B30" w:rsidRDefault="00457B30" w:rsidP="00F21102">
            <w:pPr>
              <w:pStyle w:val="TableParagraph"/>
              <w:ind w:left="94" w:right="38"/>
            </w:pPr>
            <w:r>
              <w:rPr>
                <w:color w:val="303030"/>
                <w:spacing w:val="-4"/>
              </w:rPr>
              <w:t xml:space="preserve">БРОЈ </w:t>
            </w:r>
            <w:r>
              <w:rPr>
                <w:color w:val="303030"/>
                <w:spacing w:val="-2"/>
              </w:rPr>
              <w:t>ПРЕВЕНТИБНИХ АКТИВНОСТИ</w:t>
            </w:r>
          </w:p>
        </w:tc>
        <w:tc>
          <w:tcPr>
            <w:cnfStyle w:val="000010000000"/>
            <w:tcW w:w="2308" w:type="dxa"/>
          </w:tcPr>
          <w:p w:rsidR="00457B30" w:rsidRDefault="00457B30" w:rsidP="00F21102">
            <w:pPr>
              <w:pStyle w:val="TableParagraph"/>
              <w:ind w:left="133"/>
            </w:pPr>
            <w:r>
              <w:rPr>
                <w:color w:val="303030"/>
                <w:spacing w:val="-2"/>
              </w:rPr>
              <w:t>ВРСТА ПРЕВЕНТИВНИХ АКТИВНОСТИ</w:t>
            </w:r>
          </w:p>
        </w:tc>
        <w:tc>
          <w:tcPr>
            <w:tcW w:w="2315" w:type="dxa"/>
          </w:tcPr>
          <w:p w:rsidR="00457B30" w:rsidRDefault="00457B30" w:rsidP="00F21102">
            <w:pPr>
              <w:pStyle w:val="TableParagraph"/>
              <w:ind w:left="134" w:right="83"/>
              <w:jc w:val="both"/>
              <w:cnfStyle w:val="000000000000"/>
            </w:pPr>
            <w:r>
              <w:rPr>
                <w:color w:val="303030"/>
              </w:rPr>
              <w:t>АКТИВНОСТИ</w:t>
            </w:r>
            <w:r>
              <w:rPr>
                <w:color w:val="303030"/>
                <w:spacing w:val="-14"/>
              </w:rPr>
              <w:t xml:space="preserve"> </w:t>
            </w:r>
            <w:r>
              <w:rPr>
                <w:color w:val="303030"/>
              </w:rPr>
              <w:t xml:space="preserve">КОЈЕ СУ ДАЛЕ НАЈБОЉЕ </w:t>
            </w:r>
            <w:r>
              <w:rPr>
                <w:color w:val="303030"/>
                <w:spacing w:val="-2"/>
              </w:rPr>
              <w:t>РЕЗУЛТАТЕ</w:t>
            </w:r>
          </w:p>
        </w:tc>
        <w:tc>
          <w:tcPr>
            <w:cnfStyle w:val="000100000000"/>
            <w:tcW w:w="2309" w:type="dxa"/>
          </w:tcPr>
          <w:p w:rsidR="00457B30" w:rsidRDefault="00457B30" w:rsidP="00F21102">
            <w:pPr>
              <w:pStyle w:val="TableParagraph"/>
              <w:ind w:left="95"/>
            </w:pPr>
            <w:r>
              <w:rPr>
                <w:color w:val="303030"/>
              </w:rPr>
              <w:t xml:space="preserve">АКТИВНОСТИ КОЈЕ СУ ДАЛЕ </w:t>
            </w:r>
            <w:r>
              <w:rPr>
                <w:color w:val="303030"/>
                <w:spacing w:val="-2"/>
              </w:rPr>
              <w:t>НАЈСЛАБИЈЕ РЕЗУЛТАТЕ</w:t>
            </w:r>
          </w:p>
        </w:tc>
      </w:tr>
      <w:tr w:rsidR="00457B30" w:rsidTr="00457B30">
        <w:trPr>
          <w:cnfStyle w:val="000000100000"/>
          <w:trHeight w:val="488"/>
        </w:trPr>
        <w:tc>
          <w:tcPr>
            <w:cnfStyle w:val="001000000000"/>
            <w:tcW w:w="2336" w:type="dxa"/>
          </w:tcPr>
          <w:p w:rsidR="00457B30" w:rsidRDefault="00457B30" w:rsidP="00F21102">
            <w:pPr>
              <w:pStyle w:val="TableParagraph"/>
            </w:pPr>
          </w:p>
        </w:tc>
        <w:tc>
          <w:tcPr>
            <w:cnfStyle w:val="000010000000"/>
            <w:tcW w:w="2308" w:type="dxa"/>
          </w:tcPr>
          <w:p w:rsidR="00457B30" w:rsidRDefault="00457B30" w:rsidP="00F21102">
            <w:pPr>
              <w:pStyle w:val="TableParagraph"/>
            </w:pPr>
          </w:p>
        </w:tc>
        <w:tc>
          <w:tcPr>
            <w:tcW w:w="2315" w:type="dxa"/>
          </w:tcPr>
          <w:p w:rsidR="00457B30" w:rsidRDefault="00457B30" w:rsidP="00F21102">
            <w:pPr>
              <w:pStyle w:val="TableParagraph"/>
              <w:cnfStyle w:val="000000100000"/>
            </w:pPr>
          </w:p>
        </w:tc>
        <w:tc>
          <w:tcPr>
            <w:cnfStyle w:val="000100000000"/>
            <w:tcW w:w="2309" w:type="dxa"/>
          </w:tcPr>
          <w:p w:rsidR="00457B30" w:rsidRDefault="00457B30" w:rsidP="00F21102">
            <w:pPr>
              <w:pStyle w:val="TableParagraph"/>
            </w:pPr>
          </w:p>
        </w:tc>
      </w:tr>
      <w:tr w:rsidR="00457B30" w:rsidTr="00457B30">
        <w:trPr>
          <w:trHeight w:val="402"/>
        </w:trPr>
        <w:tc>
          <w:tcPr>
            <w:cnfStyle w:val="001000000000"/>
            <w:tcW w:w="9268" w:type="dxa"/>
            <w:gridSpan w:val="4"/>
          </w:tcPr>
          <w:p w:rsidR="00457B30" w:rsidRDefault="00457B30" w:rsidP="00F21102">
            <w:pPr>
              <w:pStyle w:val="TableParagraph"/>
              <w:spacing w:line="244" w:lineRule="exact"/>
              <w:ind w:left="1087" w:right="1025"/>
              <w:jc w:val="center"/>
            </w:pPr>
            <w:r>
              <w:rPr>
                <w:color w:val="303030"/>
              </w:rPr>
              <w:t>САРАДЊА</w:t>
            </w:r>
            <w:r>
              <w:rPr>
                <w:color w:val="303030"/>
                <w:spacing w:val="-8"/>
              </w:rPr>
              <w:t xml:space="preserve"> </w:t>
            </w:r>
            <w:r>
              <w:rPr>
                <w:color w:val="303030"/>
              </w:rPr>
              <w:t>СА</w:t>
            </w:r>
            <w:r>
              <w:rPr>
                <w:color w:val="303030"/>
                <w:spacing w:val="-7"/>
              </w:rPr>
              <w:t xml:space="preserve"> </w:t>
            </w:r>
            <w:r>
              <w:rPr>
                <w:color w:val="303030"/>
              </w:rPr>
              <w:t>РОДИТЕЉИМА,</w:t>
            </w:r>
            <w:r>
              <w:rPr>
                <w:color w:val="303030"/>
                <w:spacing w:val="-6"/>
              </w:rPr>
              <w:t xml:space="preserve"> </w:t>
            </w:r>
            <w:r>
              <w:rPr>
                <w:color w:val="303030"/>
              </w:rPr>
              <w:t>УСТАНОВАМА</w:t>
            </w:r>
            <w:r>
              <w:rPr>
                <w:color w:val="303030"/>
                <w:spacing w:val="-9"/>
              </w:rPr>
              <w:t xml:space="preserve"> </w:t>
            </w:r>
            <w:r>
              <w:rPr>
                <w:color w:val="303030"/>
              </w:rPr>
              <w:t>И</w:t>
            </w:r>
            <w:r>
              <w:rPr>
                <w:color w:val="303030"/>
                <w:spacing w:val="-7"/>
              </w:rPr>
              <w:t xml:space="preserve"> </w:t>
            </w:r>
            <w:r>
              <w:rPr>
                <w:color w:val="303030"/>
                <w:spacing w:val="-2"/>
              </w:rPr>
              <w:t>ОРГАНИЗАЦИЈАМА</w:t>
            </w:r>
          </w:p>
        </w:tc>
      </w:tr>
      <w:tr w:rsidR="00457B30" w:rsidTr="00457B30">
        <w:trPr>
          <w:cnfStyle w:val="000000100000"/>
          <w:trHeight w:val="1162"/>
        </w:trPr>
        <w:tc>
          <w:tcPr>
            <w:cnfStyle w:val="001000000000"/>
            <w:tcW w:w="2336" w:type="dxa"/>
          </w:tcPr>
          <w:p w:rsidR="00457B30" w:rsidRDefault="00457B30" w:rsidP="00F21102">
            <w:pPr>
              <w:pStyle w:val="TableParagraph"/>
              <w:ind w:left="94" w:right="38"/>
            </w:pPr>
            <w:r>
              <w:rPr>
                <w:color w:val="303030"/>
                <w:spacing w:val="-2"/>
              </w:rPr>
              <w:t>СТЕПЕН УКЉУЧЕНОСТИ РОДИТЕЉА</w:t>
            </w:r>
          </w:p>
        </w:tc>
        <w:tc>
          <w:tcPr>
            <w:cnfStyle w:val="000010000000"/>
            <w:tcW w:w="2308" w:type="dxa"/>
          </w:tcPr>
          <w:p w:rsidR="00457B30" w:rsidRDefault="00457B30" w:rsidP="00F21102">
            <w:pPr>
              <w:pStyle w:val="TableParagraph"/>
              <w:ind w:left="133" w:right="205"/>
            </w:pPr>
            <w:r>
              <w:rPr>
                <w:color w:val="303030"/>
                <w:spacing w:val="-2"/>
              </w:rPr>
              <w:t>СТЕПЕН УКЉУЧЕНОСТИ ДРУГИХ УСТАНОВА</w:t>
            </w:r>
          </w:p>
        </w:tc>
        <w:tc>
          <w:tcPr>
            <w:tcW w:w="2315" w:type="dxa"/>
          </w:tcPr>
          <w:p w:rsidR="00457B30" w:rsidRDefault="00457B30" w:rsidP="00F21102">
            <w:pPr>
              <w:pStyle w:val="TableParagraph"/>
              <w:spacing w:line="246" w:lineRule="exact"/>
              <w:ind w:left="134"/>
              <w:cnfStyle w:val="000000100000"/>
            </w:pPr>
            <w:r>
              <w:rPr>
                <w:color w:val="303030"/>
              </w:rPr>
              <w:t>НАЗИВ</w:t>
            </w:r>
            <w:r>
              <w:rPr>
                <w:color w:val="303030"/>
                <w:spacing w:val="-8"/>
              </w:rPr>
              <w:t xml:space="preserve"> </w:t>
            </w:r>
            <w:r>
              <w:rPr>
                <w:color w:val="303030"/>
                <w:spacing w:val="-2"/>
              </w:rPr>
              <w:t>УСТАНОВА</w:t>
            </w:r>
          </w:p>
        </w:tc>
        <w:tc>
          <w:tcPr>
            <w:cnfStyle w:val="000100000000"/>
            <w:tcW w:w="2309" w:type="dxa"/>
          </w:tcPr>
          <w:p w:rsidR="00457B30" w:rsidRDefault="00457B30" w:rsidP="00F21102">
            <w:pPr>
              <w:pStyle w:val="TableParagraph"/>
              <w:ind w:left="95" w:right="564"/>
              <w:jc w:val="both"/>
            </w:pPr>
            <w:r>
              <w:rPr>
                <w:color w:val="303030"/>
              </w:rPr>
              <w:t xml:space="preserve">АКТИВНСТИ У КОЈЕ СУ БИЛИ </w:t>
            </w:r>
            <w:r>
              <w:rPr>
                <w:color w:val="303030"/>
                <w:spacing w:val="-2"/>
              </w:rPr>
              <w:t>УКЉУЧЕНИ</w:t>
            </w:r>
          </w:p>
        </w:tc>
      </w:tr>
      <w:tr w:rsidR="00457B30" w:rsidTr="00457B30">
        <w:trPr>
          <w:trHeight w:val="402"/>
        </w:trPr>
        <w:tc>
          <w:tcPr>
            <w:cnfStyle w:val="001000000000"/>
            <w:tcW w:w="2336" w:type="dxa"/>
          </w:tcPr>
          <w:p w:rsidR="00457B30" w:rsidRDefault="00457B30" w:rsidP="00F21102">
            <w:pPr>
              <w:pStyle w:val="TableParagraph"/>
            </w:pPr>
          </w:p>
        </w:tc>
        <w:tc>
          <w:tcPr>
            <w:cnfStyle w:val="000010000000"/>
            <w:tcW w:w="2308" w:type="dxa"/>
          </w:tcPr>
          <w:p w:rsidR="00457B30" w:rsidRDefault="00457B30" w:rsidP="00F21102">
            <w:pPr>
              <w:pStyle w:val="TableParagraph"/>
            </w:pPr>
          </w:p>
        </w:tc>
        <w:tc>
          <w:tcPr>
            <w:tcW w:w="2315" w:type="dxa"/>
          </w:tcPr>
          <w:p w:rsidR="00457B30" w:rsidRDefault="00457B30" w:rsidP="00F21102">
            <w:pPr>
              <w:pStyle w:val="TableParagraph"/>
              <w:cnfStyle w:val="000000000000"/>
            </w:pPr>
          </w:p>
        </w:tc>
        <w:tc>
          <w:tcPr>
            <w:cnfStyle w:val="000100000000"/>
            <w:tcW w:w="2309" w:type="dxa"/>
          </w:tcPr>
          <w:p w:rsidR="00457B30" w:rsidRDefault="00457B30" w:rsidP="00F21102">
            <w:pPr>
              <w:pStyle w:val="TableParagraph"/>
            </w:pPr>
          </w:p>
        </w:tc>
      </w:tr>
      <w:tr w:rsidR="00457B30" w:rsidTr="00457B30">
        <w:trPr>
          <w:cnfStyle w:val="000000100000"/>
          <w:trHeight w:val="404"/>
        </w:trPr>
        <w:tc>
          <w:tcPr>
            <w:cnfStyle w:val="001000000000"/>
            <w:tcW w:w="9268" w:type="dxa"/>
            <w:gridSpan w:val="4"/>
          </w:tcPr>
          <w:p w:rsidR="00457B30" w:rsidRDefault="00457B30" w:rsidP="00F21102">
            <w:pPr>
              <w:pStyle w:val="TableParagraph"/>
              <w:spacing w:line="246" w:lineRule="exact"/>
              <w:ind w:left="1087" w:right="1024"/>
              <w:jc w:val="center"/>
            </w:pPr>
            <w:r>
              <w:rPr>
                <w:color w:val="303030"/>
              </w:rPr>
              <w:t>СТРУЧНО</w:t>
            </w:r>
            <w:r>
              <w:rPr>
                <w:color w:val="303030"/>
                <w:spacing w:val="-5"/>
              </w:rPr>
              <w:t xml:space="preserve"> </w:t>
            </w:r>
            <w:r>
              <w:rPr>
                <w:color w:val="303030"/>
                <w:spacing w:val="-2"/>
              </w:rPr>
              <w:t>УСАВРШАВАЊЕ</w:t>
            </w:r>
          </w:p>
        </w:tc>
      </w:tr>
      <w:tr w:rsidR="00457B30" w:rsidTr="00457B30">
        <w:trPr>
          <w:trHeight w:val="908"/>
        </w:trPr>
        <w:tc>
          <w:tcPr>
            <w:cnfStyle w:val="001000000000"/>
            <w:tcW w:w="2336" w:type="dxa"/>
          </w:tcPr>
          <w:p w:rsidR="00457B30" w:rsidRDefault="00457B30" w:rsidP="00F21102">
            <w:pPr>
              <w:pStyle w:val="TableParagraph"/>
              <w:ind w:left="94" w:right="26"/>
            </w:pPr>
            <w:r>
              <w:rPr>
                <w:color w:val="303030"/>
                <w:spacing w:val="-2"/>
              </w:rPr>
              <w:t xml:space="preserve">СТРУЧНО УСАВРШАВАЊЕ </w:t>
            </w:r>
            <w:r>
              <w:rPr>
                <w:color w:val="303030"/>
              </w:rPr>
              <w:t>ВАН</w:t>
            </w:r>
            <w:r>
              <w:rPr>
                <w:color w:val="303030"/>
                <w:spacing w:val="-4"/>
              </w:rPr>
              <w:t xml:space="preserve"> </w:t>
            </w:r>
            <w:r>
              <w:rPr>
                <w:color w:val="303030"/>
                <w:spacing w:val="-2"/>
              </w:rPr>
              <w:t>УСТАНОВЕ</w:t>
            </w:r>
          </w:p>
        </w:tc>
        <w:tc>
          <w:tcPr>
            <w:cnfStyle w:val="000010000000"/>
            <w:tcW w:w="2308" w:type="dxa"/>
          </w:tcPr>
          <w:p w:rsidR="00457B30" w:rsidRDefault="00457B30" w:rsidP="00F21102">
            <w:pPr>
              <w:pStyle w:val="TableParagraph"/>
              <w:ind w:left="133" w:right="205"/>
            </w:pPr>
            <w:r>
              <w:rPr>
                <w:color w:val="303030"/>
                <w:spacing w:val="-2"/>
              </w:rPr>
              <w:t xml:space="preserve">СТРУЧНО </w:t>
            </w:r>
            <w:r>
              <w:rPr>
                <w:color w:val="303030"/>
              </w:rPr>
              <w:t>УСАВРШАВАЊЕ</w:t>
            </w:r>
            <w:r>
              <w:rPr>
                <w:color w:val="303030"/>
                <w:spacing w:val="-14"/>
              </w:rPr>
              <w:t xml:space="preserve"> </w:t>
            </w:r>
            <w:r>
              <w:rPr>
                <w:color w:val="303030"/>
              </w:rPr>
              <w:t xml:space="preserve">У </w:t>
            </w:r>
            <w:r>
              <w:rPr>
                <w:color w:val="303030"/>
                <w:spacing w:val="-2"/>
              </w:rPr>
              <w:t>УСТАНОВИ</w:t>
            </w:r>
          </w:p>
        </w:tc>
        <w:tc>
          <w:tcPr>
            <w:tcW w:w="2315" w:type="dxa"/>
          </w:tcPr>
          <w:p w:rsidR="00457B30" w:rsidRDefault="00457B30" w:rsidP="00F21102">
            <w:pPr>
              <w:pStyle w:val="TableParagraph"/>
              <w:ind w:left="134" w:right="75"/>
              <w:cnfStyle w:val="000000000000"/>
            </w:pPr>
            <w:r>
              <w:rPr>
                <w:color w:val="303030"/>
                <w:spacing w:val="-4"/>
              </w:rPr>
              <w:t xml:space="preserve">НИЈЕ </w:t>
            </w:r>
            <w:r>
              <w:rPr>
                <w:color w:val="303030"/>
                <w:spacing w:val="-2"/>
              </w:rPr>
              <w:t>РЕАЛИЗОВАНО</w:t>
            </w:r>
          </w:p>
        </w:tc>
        <w:tc>
          <w:tcPr>
            <w:cnfStyle w:val="000100000000"/>
            <w:tcW w:w="2309" w:type="dxa"/>
          </w:tcPr>
          <w:p w:rsidR="00457B30" w:rsidRDefault="00457B30" w:rsidP="00F21102">
            <w:pPr>
              <w:pStyle w:val="TableParagraph"/>
              <w:ind w:left="95"/>
            </w:pPr>
            <w:r>
              <w:rPr>
                <w:color w:val="303030"/>
                <w:spacing w:val="-2"/>
              </w:rPr>
              <w:t xml:space="preserve">РЕАЛИЗОВАНО,А </w:t>
            </w:r>
            <w:r>
              <w:rPr>
                <w:color w:val="303030"/>
              </w:rPr>
              <w:t>НИЈЕ ПЛАНИРАНО</w:t>
            </w:r>
          </w:p>
        </w:tc>
      </w:tr>
      <w:tr w:rsidR="00457B30" w:rsidTr="00457B30">
        <w:trPr>
          <w:cnfStyle w:val="010000000000"/>
          <w:trHeight w:val="404"/>
        </w:trPr>
        <w:tc>
          <w:tcPr>
            <w:cnfStyle w:val="001000000000"/>
            <w:tcW w:w="2336" w:type="dxa"/>
          </w:tcPr>
          <w:p w:rsidR="00457B30" w:rsidRDefault="00457B30" w:rsidP="00F21102">
            <w:pPr>
              <w:pStyle w:val="TableParagraph"/>
            </w:pPr>
          </w:p>
        </w:tc>
        <w:tc>
          <w:tcPr>
            <w:cnfStyle w:val="000010000000"/>
            <w:tcW w:w="2308" w:type="dxa"/>
          </w:tcPr>
          <w:p w:rsidR="00457B30" w:rsidRDefault="00457B30" w:rsidP="00F21102">
            <w:pPr>
              <w:pStyle w:val="TableParagraph"/>
            </w:pPr>
          </w:p>
        </w:tc>
        <w:tc>
          <w:tcPr>
            <w:tcW w:w="2315" w:type="dxa"/>
          </w:tcPr>
          <w:p w:rsidR="00457B30" w:rsidRDefault="00457B30" w:rsidP="00F21102">
            <w:pPr>
              <w:pStyle w:val="TableParagraph"/>
              <w:cnfStyle w:val="010000000000"/>
            </w:pPr>
          </w:p>
        </w:tc>
        <w:tc>
          <w:tcPr>
            <w:cnfStyle w:val="000100000000"/>
            <w:tcW w:w="2309" w:type="dxa"/>
          </w:tcPr>
          <w:p w:rsidR="00457B30" w:rsidRDefault="00457B30" w:rsidP="00F21102">
            <w:pPr>
              <w:pStyle w:val="TableParagraph"/>
            </w:pPr>
          </w:p>
        </w:tc>
      </w:tr>
    </w:tbl>
    <w:p w:rsidR="00457B30" w:rsidRPr="00457B30" w:rsidRDefault="00457B30" w:rsidP="00457B30">
      <w:pPr>
        <w:pStyle w:val="BodyText"/>
        <w:spacing w:line="20" w:lineRule="exact"/>
        <w:ind w:left="6000"/>
        <w:rPr>
          <w:sz w:val="2"/>
        </w:rPr>
      </w:pPr>
    </w:p>
    <w:p w:rsidR="00457B30" w:rsidRPr="00457B30" w:rsidRDefault="00457B30" w:rsidP="00457B30">
      <w:pPr>
        <w:pStyle w:val="BodyText"/>
        <w:spacing w:before="5"/>
        <w:rPr>
          <w:sz w:val="28"/>
        </w:rPr>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813B06">
      <w:pPr>
        <w:pStyle w:val="BodyText"/>
        <w:spacing w:before="91"/>
        <w:ind w:left="6442"/>
        <w:jc w:val="left"/>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D51A43">
      <w:pPr>
        <w:pStyle w:val="BodyText"/>
        <w:spacing w:before="91"/>
        <w:ind w:left="6442"/>
        <w:jc w:val="center"/>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457B30" w:rsidRDefault="00457B30" w:rsidP="00457B30">
      <w:pPr>
        <w:pStyle w:val="BodyText"/>
        <w:spacing w:before="91"/>
        <w:ind w:left="6442"/>
      </w:pPr>
    </w:p>
    <w:p w:rsidR="00C83D04" w:rsidRDefault="00C83D04"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Default="00D51A43" w:rsidP="00865C60">
      <w:pPr>
        <w:rPr>
          <w:sz w:val="24"/>
          <w:szCs w:val="24"/>
        </w:rPr>
      </w:pPr>
    </w:p>
    <w:p w:rsidR="00D51A43" w:rsidRPr="00457B30" w:rsidRDefault="00D51A43" w:rsidP="00865C60">
      <w:pPr>
        <w:rPr>
          <w:sz w:val="24"/>
          <w:szCs w:val="24"/>
        </w:rPr>
      </w:pPr>
    </w:p>
    <w:sectPr w:rsidR="00D51A43" w:rsidRPr="00457B30" w:rsidSect="00DB1E6A">
      <w:footerReference w:type="default" r:id="rId17"/>
      <w:pgSz w:w="12240" w:h="15840"/>
      <w:pgMar w:top="1440" w:right="1440" w:bottom="1440" w:left="1440" w:header="720" w:footer="720" w:gutter="0"/>
      <w:pgNumType w:start="2"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5C98" w:rsidRDefault="00465C98" w:rsidP="00BB0CCA">
      <w:r>
        <w:separator/>
      </w:r>
    </w:p>
  </w:endnote>
  <w:endnote w:type="continuationSeparator" w:id="1">
    <w:p w:rsidR="00465C98" w:rsidRDefault="00465C98" w:rsidP="00BB0C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to Sans Symbols">
    <w:charset w:val="00"/>
    <w:family w:val="swiss"/>
    <w:pitch w:val="variable"/>
    <w:sig w:usb0="00000003" w:usb1="0200E0A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ans-serif">
    <w:altName w:val="Segoe Print"/>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_Helvetika_R_">
    <w:altName w:val="Courier New"/>
    <w:charset w:val="00"/>
    <w:family w:val="swiss"/>
    <w:pitch w:val="variable"/>
    <w:sig w:usb0="00000003" w:usb1="00000000" w:usb2="00000000" w:usb3="00000000" w:csb0="00000001" w:csb1="00000000"/>
  </w:font>
  <w:font w:name="Times New Roman,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A43" w:rsidRDefault="00D51A43">
    <w:pPr>
      <w:pStyle w:val="Footer"/>
    </w:pPr>
    <w:r w:rsidRPr="009572B6">
      <w:rPr>
        <w:color w:val="0070C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6pt;height:26.25pt" fillcolor="#369" stroked="f">
          <v:shadow on="t" color="#b2b2b2" opacity="52429f" offset="3pt"/>
          <v:textpath style="font-family:&quot;Times New Roman&quot;;font-size:8pt;v-text-kern:t" trim="t" fitpath="t" string="ГОДИШЊИ ПЛАН РАДА ШКОЛЕ ОШ“ДИША ЂУРЂЕВИЋ“"/>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A43" w:rsidRDefault="00D51A43" w:rsidP="00AC3C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51A43" w:rsidRDefault="00D51A43" w:rsidP="00AC3C8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A43" w:rsidRDefault="00D51A43" w:rsidP="00AC3C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3B06">
      <w:rPr>
        <w:rStyle w:val="PageNumber"/>
        <w:noProof/>
      </w:rPr>
      <w:t>85</w:t>
    </w:r>
    <w:r>
      <w:rPr>
        <w:rStyle w:val="PageNumber"/>
      </w:rPr>
      <w:fldChar w:fldCharType="end"/>
    </w:r>
  </w:p>
  <w:p w:rsidR="00D51A43" w:rsidRPr="00E27E0C" w:rsidRDefault="00D51A43" w:rsidP="00AC3C80">
    <w:pPr>
      <w:pStyle w:val="Header"/>
      <w:tabs>
        <w:tab w:val="left" w:pos="9600"/>
      </w:tabs>
      <w:ind w:right="360"/>
    </w:pPr>
  </w:p>
  <w:p w:rsidR="00D51A43" w:rsidRPr="006E4754" w:rsidRDefault="00D51A43" w:rsidP="00AC3C80">
    <w:pPr>
      <w:pStyle w:val="Footer"/>
      <w:ind w:right="360"/>
      <w:jc w:val="both"/>
      <w:rPr>
        <w:rFonts w:ascii="Arial" w:hAnsi="Arial" w:cs="Arial"/>
        <w:i/>
        <w:lang w:val="ru-RU"/>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A43" w:rsidRPr="003F4473" w:rsidRDefault="00D51A43">
    <w:pPr>
      <w:pStyle w:val="Footer"/>
      <w:jc w:val="center"/>
    </w:pPr>
    <w:fldSimple w:instr=" PAGE   \* MERGEFORMAT ">
      <w:r w:rsidR="00813B06">
        <w:rPr>
          <w:noProof/>
        </w:rPr>
        <w:t>4</w:t>
      </w:r>
    </w:fldSimple>
  </w:p>
  <w:p w:rsidR="00D51A43" w:rsidRDefault="00D51A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5C98" w:rsidRDefault="00465C98" w:rsidP="00BB0CCA">
      <w:r>
        <w:separator/>
      </w:r>
    </w:p>
  </w:footnote>
  <w:footnote w:type="continuationSeparator" w:id="1">
    <w:p w:rsidR="00465C98" w:rsidRDefault="00465C98" w:rsidP="00BB0C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A43" w:rsidRDefault="00D51A4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51A43" w:rsidRDefault="00D51A43">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A43" w:rsidRPr="00157F78" w:rsidRDefault="00D51A43" w:rsidP="00AC3C80">
    <w:pPr>
      <w:pStyle w:val="Header"/>
      <w:framePr w:wrap="around" w:vAnchor="text" w:hAnchor="page" w:x="2732" w:y="-58"/>
      <w:jc w:val="right"/>
      <w:rPr>
        <w:rStyle w:val="PageNumber"/>
        <w:lang w:val="sr-Cyrl-CS"/>
      </w:rPr>
    </w:pPr>
    <w:r>
      <w:rPr>
        <w:rStyle w:val="PageNumber"/>
        <w:lang w:val="sr-Cyrl-CS"/>
      </w:rPr>
      <w:t xml:space="preserve">         </w:t>
    </w:r>
  </w:p>
  <w:p w:rsidR="00D51A43" w:rsidRPr="00157F78" w:rsidRDefault="00D51A43" w:rsidP="00AC3C80">
    <w:pPr>
      <w:pStyle w:val="Header"/>
      <w:tabs>
        <w:tab w:val="left" w:pos="9600"/>
      </w:tabs>
      <w:ind w:right="4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2CC7"/>
    <w:multiLevelType w:val="singleLevel"/>
    <w:tmpl w:val="0809000F"/>
    <w:lvl w:ilvl="0">
      <w:start w:val="1"/>
      <w:numFmt w:val="decimal"/>
      <w:lvlText w:val="%1."/>
      <w:lvlJc w:val="left"/>
      <w:pPr>
        <w:tabs>
          <w:tab w:val="num" w:pos="360"/>
        </w:tabs>
        <w:ind w:left="360" w:hanging="360"/>
      </w:pPr>
      <w:rPr>
        <w:rFonts w:hint="default"/>
      </w:rPr>
    </w:lvl>
  </w:abstractNum>
  <w:abstractNum w:abstractNumId="1">
    <w:nsid w:val="01473CBA"/>
    <w:multiLevelType w:val="hybridMultilevel"/>
    <w:tmpl w:val="DC80D8DE"/>
    <w:lvl w:ilvl="0" w:tplc="357AD692">
      <w:start w:val="1"/>
      <w:numFmt w:val="decimal"/>
      <w:lvlText w:val="(%1)"/>
      <w:lvlJc w:val="left"/>
      <w:pPr>
        <w:ind w:left="116" w:hanging="420"/>
      </w:pPr>
      <w:rPr>
        <w:rFonts w:ascii="Times New Roman" w:eastAsia="Times New Roman" w:hAnsi="Times New Roman" w:cs="Times New Roman" w:hint="default"/>
        <w:color w:val="333333"/>
        <w:w w:val="100"/>
        <w:sz w:val="24"/>
        <w:szCs w:val="24"/>
        <w:lang w:eastAsia="en-US" w:bidi="ar-SA"/>
      </w:rPr>
    </w:lvl>
    <w:lvl w:ilvl="1" w:tplc="179AF144">
      <w:numFmt w:val="bullet"/>
      <w:lvlText w:val="•"/>
      <w:lvlJc w:val="left"/>
      <w:pPr>
        <w:ind w:left="1102" w:hanging="420"/>
      </w:pPr>
      <w:rPr>
        <w:rFonts w:hint="default"/>
        <w:lang w:eastAsia="en-US" w:bidi="ar-SA"/>
      </w:rPr>
    </w:lvl>
    <w:lvl w:ilvl="2" w:tplc="65781BE4">
      <w:numFmt w:val="bullet"/>
      <w:lvlText w:val="•"/>
      <w:lvlJc w:val="left"/>
      <w:pPr>
        <w:ind w:left="2085" w:hanging="420"/>
      </w:pPr>
      <w:rPr>
        <w:rFonts w:hint="default"/>
        <w:lang w:eastAsia="en-US" w:bidi="ar-SA"/>
      </w:rPr>
    </w:lvl>
    <w:lvl w:ilvl="3" w:tplc="787EFA30">
      <w:numFmt w:val="bullet"/>
      <w:lvlText w:val="•"/>
      <w:lvlJc w:val="left"/>
      <w:pPr>
        <w:ind w:left="3067" w:hanging="420"/>
      </w:pPr>
      <w:rPr>
        <w:rFonts w:hint="default"/>
        <w:lang w:eastAsia="en-US" w:bidi="ar-SA"/>
      </w:rPr>
    </w:lvl>
    <w:lvl w:ilvl="4" w:tplc="AE44EEDA">
      <w:numFmt w:val="bullet"/>
      <w:lvlText w:val="•"/>
      <w:lvlJc w:val="left"/>
      <w:pPr>
        <w:ind w:left="4050" w:hanging="420"/>
      </w:pPr>
      <w:rPr>
        <w:rFonts w:hint="default"/>
        <w:lang w:eastAsia="en-US" w:bidi="ar-SA"/>
      </w:rPr>
    </w:lvl>
    <w:lvl w:ilvl="5" w:tplc="A78C215E">
      <w:numFmt w:val="bullet"/>
      <w:lvlText w:val="•"/>
      <w:lvlJc w:val="left"/>
      <w:pPr>
        <w:ind w:left="5033" w:hanging="420"/>
      </w:pPr>
      <w:rPr>
        <w:rFonts w:hint="default"/>
        <w:lang w:eastAsia="en-US" w:bidi="ar-SA"/>
      </w:rPr>
    </w:lvl>
    <w:lvl w:ilvl="6" w:tplc="83082BC8">
      <w:numFmt w:val="bullet"/>
      <w:lvlText w:val="•"/>
      <w:lvlJc w:val="left"/>
      <w:pPr>
        <w:ind w:left="6015" w:hanging="420"/>
      </w:pPr>
      <w:rPr>
        <w:rFonts w:hint="default"/>
        <w:lang w:eastAsia="en-US" w:bidi="ar-SA"/>
      </w:rPr>
    </w:lvl>
    <w:lvl w:ilvl="7" w:tplc="0A80195E">
      <w:numFmt w:val="bullet"/>
      <w:lvlText w:val="•"/>
      <w:lvlJc w:val="left"/>
      <w:pPr>
        <w:ind w:left="6998" w:hanging="420"/>
      </w:pPr>
      <w:rPr>
        <w:rFonts w:hint="default"/>
        <w:lang w:eastAsia="en-US" w:bidi="ar-SA"/>
      </w:rPr>
    </w:lvl>
    <w:lvl w:ilvl="8" w:tplc="AA483F3E">
      <w:numFmt w:val="bullet"/>
      <w:lvlText w:val="•"/>
      <w:lvlJc w:val="left"/>
      <w:pPr>
        <w:ind w:left="7981" w:hanging="420"/>
      </w:pPr>
      <w:rPr>
        <w:rFonts w:hint="default"/>
        <w:lang w:eastAsia="en-US" w:bidi="ar-SA"/>
      </w:rPr>
    </w:lvl>
  </w:abstractNum>
  <w:abstractNum w:abstractNumId="2">
    <w:nsid w:val="01583AFB"/>
    <w:multiLevelType w:val="multilevel"/>
    <w:tmpl w:val="A9BAE65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1E85964"/>
    <w:multiLevelType w:val="hybridMultilevel"/>
    <w:tmpl w:val="434E669E"/>
    <w:lvl w:ilvl="0" w:tplc="537AF6EC">
      <w:start w:val="1"/>
      <w:numFmt w:val="decimal"/>
      <w:lvlText w:val="%1)"/>
      <w:lvlJc w:val="left"/>
      <w:pPr>
        <w:ind w:left="116" w:hanging="260"/>
      </w:pPr>
      <w:rPr>
        <w:rFonts w:ascii="Times New Roman" w:eastAsia="Times New Roman" w:hAnsi="Times New Roman" w:cs="Times New Roman" w:hint="default"/>
        <w:color w:val="333333"/>
        <w:w w:val="100"/>
        <w:sz w:val="24"/>
        <w:szCs w:val="24"/>
        <w:lang w:eastAsia="en-US" w:bidi="ar-SA"/>
      </w:rPr>
    </w:lvl>
    <w:lvl w:ilvl="1" w:tplc="6A72EF62">
      <w:numFmt w:val="bullet"/>
      <w:lvlText w:val="•"/>
      <w:lvlJc w:val="left"/>
      <w:pPr>
        <w:ind w:left="1102" w:hanging="260"/>
      </w:pPr>
      <w:rPr>
        <w:rFonts w:hint="default"/>
        <w:lang w:eastAsia="en-US" w:bidi="ar-SA"/>
      </w:rPr>
    </w:lvl>
    <w:lvl w:ilvl="2" w:tplc="13A853E2">
      <w:numFmt w:val="bullet"/>
      <w:lvlText w:val="•"/>
      <w:lvlJc w:val="left"/>
      <w:pPr>
        <w:ind w:left="2085" w:hanging="260"/>
      </w:pPr>
      <w:rPr>
        <w:rFonts w:hint="default"/>
        <w:lang w:eastAsia="en-US" w:bidi="ar-SA"/>
      </w:rPr>
    </w:lvl>
    <w:lvl w:ilvl="3" w:tplc="73480556">
      <w:numFmt w:val="bullet"/>
      <w:lvlText w:val="•"/>
      <w:lvlJc w:val="left"/>
      <w:pPr>
        <w:ind w:left="3067" w:hanging="260"/>
      </w:pPr>
      <w:rPr>
        <w:rFonts w:hint="default"/>
        <w:lang w:eastAsia="en-US" w:bidi="ar-SA"/>
      </w:rPr>
    </w:lvl>
    <w:lvl w:ilvl="4" w:tplc="F59C25BE">
      <w:numFmt w:val="bullet"/>
      <w:lvlText w:val="•"/>
      <w:lvlJc w:val="left"/>
      <w:pPr>
        <w:ind w:left="4050" w:hanging="260"/>
      </w:pPr>
      <w:rPr>
        <w:rFonts w:hint="default"/>
        <w:lang w:eastAsia="en-US" w:bidi="ar-SA"/>
      </w:rPr>
    </w:lvl>
    <w:lvl w:ilvl="5" w:tplc="3F7E57B6">
      <w:numFmt w:val="bullet"/>
      <w:lvlText w:val="•"/>
      <w:lvlJc w:val="left"/>
      <w:pPr>
        <w:ind w:left="5033" w:hanging="260"/>
      </w:pPr>
      <w:rPr>
        <w:rFonts w:hint="default"/>
        <w:lang w:eastAsia="en-US" w:bidi="ar-SA"/>
      </w:rPr>
    </w:lvl>
    <w:lvl w:ilvl="6" w:tplc="5C82646C">
      <w:numFmt w:val="bullet"/>
      <w:lvlText w:val="•"/>
      <w:lvlJc w:val="left"/>
      <w:pPr>
        <w:ind w:left="6015" w:hanging="260"/>
      </w:pPr>
      <w:rPr>
        <w:rFonts w:hint="default"/>
        <w:lang w:eastAsia="en-US" w:bidi="ar-SA"/>
      </w:rPr>
    </w:lvl>
    <w:lvl w:ilvl="7" w:tplc="126889CC">
      <w:numFmt w:val="bullet"/>
      <w:lvlText w:val="•"/>
      <w:lvlJc w:val="left"/>
      <w:pPr>
        <w:ind w:left="6998" w:hanging="260"/>
      </w:pPr>
      <w:rPr>
        <w:rFonts w:hint="default"/>
        <w:lang w:eastAsia="en-US" w:bidi="ar-SA"/>
      </w:rPr>
    </w:lvl>
    <w:lvl w:ilvl="8" w:tplc="E34EE874">
      <w:numFmt w:val="bullet"/>
      <w:lvlText w:val="•"/>
      <w:lvlJc w:val="left"/>
      <w:pPr>
        <w:ind w:left="7981" w:hanging="260"/>
      </w:pPr>
      <w:rPr>
        <w:rFonts w:hint="default"/>
        <w:lang w:eastAsia="en-US" w:bidi="ar-SA"/>
      </w:rPr>
    </w:lvl>
  </w:abstractNum>
  <w:abstractNum w:abstractNumId="4">
    <w:nsid w:val="02680271"/>
    <w:multiLevelType w:val="hybridMultilevel"/>
    <w:tmpl w:val="20666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78536F"/>
    <w:multiLevelType w:val="hybridMultilevel"/>
    <w:tmpl w:val="23224632"/>
    <w:lvl w:ilvl="0" w:tplc="6BA4D9B2">
      <w:start w:val="1"/>
      <w:numFmt w:val="decimal"/>
      <w:lvlText w:val="%1)"/>
      <w:lvlJc w:val="left"/>
      <w:pPr>
        <w:ind w:left="960" w:hanging="241"/>
      </w:pPr>
      <w:rPr>
        <w:rFonts w:ascii="Times New Roman" w:eastAsia="Times New Roman" w:hAnsi="Times New Roman" w:cs="Times New Roman" w:hint="default"/>
        <w:b w:val="0"/>
        <w:bCs w:val="0"/>
        <w:i w:val="0"/>
        <w:iCs w:val="0"/>
        <w:color w:val="303030"/>
        <w:w w:val="100"/>
        <w:sz w:val="22"/>
        <w:szCs w:val="22"/>
        <w:lang w:eastAsia="en-US" w:bidi="ar-SA"/>
      </w:rPr>
    </w:lvl>
    <w:lvl w:ilvl="1" w:tplc="31864FB8">
      <w:numFmt w:val="bullet"/>
      <w:lvlText w:val="•"/>
      <w:lvlJc w:val="left"/>
      <w:pPr>
        <w:ind w:left="1896" w:hanging="241"/>
      </w:pPr>
      <w:rPr>
        <w:rFonts w:hint="default"/>
        <w:lang w:eastAsia="en-US" w:bidi="ar-SA"/>
      </w:rPr>
    </w:lvl>
    <w:lvl w:ilvl="2" w:tplc="CFC08352">
      <w:numFmt w:val="bullet"/>
      <w:lvlText w:val="•"/>
      <w:lvlJc w:val="left"/>
      <w:pPr>
        <w:ind w:left="2832" w:hanging="241"/>
      </w:pPr>
      <w:rPr>
        <w:rFonts w:hint="default"/>
        <w:lang w:eastAsia="en-US" w:bidi="ar-SA"/>
      </w:rPr>
    </w:lvl>
    <w:lvl w:ilvl="3" w:tplc="6A325EBA">
      <w:numFmt w:val="bullet"/>
      <w:lvlText w:val="•"/>
      <w:lvlJc w:val="left"/>
      <w:pPr>
        <w:ind w:left="3768" w:hanging="241"/>
      </w:pPr>
      <w:rPr>
        <w:rFonts w:hint="default"/>
        <w:lang w:eastAsia="en-US" w:bidi="ar-SA"/>
      </w:rPr>
    </w:lvl>
    <w:lvl w:ilvl="4" w:tplc="9E98D326">
      <w:numFmt w:val="bullet"/>
      <w:lvlText w:val="•"/>
      <w:lvlJc w:val="left"/>
      <w:pPr>
        <w:ind w:left="4704" w:hanging="241"/>
      </w:pPr>
      <w:rPr>
        <w:rFonts w:hint="default"/>
        <w:lang w:eastAsia="en-US" w:bidi="ar-SA"/>
      </w:rPr>
    </w:lvl>
    <w:lvl w:ilvl="5" w:tplc="E89E9A90">
      <w:numFmt w:val="bullet"/>
      <w:lvlText w:val="•"/>
      <w:lvlJc w:val="left"/>
      <w:pPr>
        <w:ind w:left="5640" w:hanging="241"/>
      </w:pPr>
      <w:rPr>
        <w:rFonts w:hint="default"/>
        <w:lang w:eastAsia="en-US" w:bidi="ar-SA"/>
      </w:rPr>
    </w:lvl>
    <w:lvl w:ilvl="6" w:tplc="0052C008">
      <w:numFmt w:val="bullet"/>
      <w:lvlText w:val="•"/>
      <w:lvlJc w:val="left"/>
      <w:pPr>
        <w:ind w:left="6576" w:hanging="241"/>
      </w:pPr>
      <w:rPr>
        <w:rFonts w:hint="default"/>
        <w:lang w:eastAsia="en-US" w:bidi="ar-SA"/>
      </w:rPr>
    </w:lvl>
    <w:lvl w:ilvl="7" w:tplc="67CEEB9C">
      <w:numFmt w:val="bullet"/>
      <w:lvlText w:val="•"/>
      <w:lvlJc w:val="left"/>
      <w:pPr>
        <w:ind w:left="7512" w:hanging="241"/>
      </w:pPr>
      <w:rPr>
        <w:rFonts w:hint="default"/>
        <w:lang w:eastAsia="en-US" w:bidi="ar-SA"/>
      </w:rPr>
    </w:lvl>
    <w:lvl w:ilvl="8" w:tplc="64BE4258">
      <w:numFmt w:val="bullet"/>
      <w:lvlText w:val="•"/>
      <w:lvlJc w:val="left"/>
      <w:pPr>
        <w:ind w:left="8448" w:hanging="241"/>
      </w:pPr>
      <w:rPr>
        <w:rFonts w:hint="default"/>
        <w:lang w:eastAsia="en-US" w:bidi="ar-SA"/>
      </w:rPr>
    </w:lvl>
  </w:abstractNum>
  <w:abstractNum w:abstractNumId="6">
    <w:nsid w:val="0296750C"/>
    <w:multiLevelType w:val="hybridMultilevel"/>
    <w:tmpl w:val="6AEE975A"/>
    <w:lvl w:ilvl="0" w:tplc="0C1A000F">
      <w:start w:val="1"/>
      <w:numFmt w:val="decimal"/>
      <w:lvlText w:val="%1."/>
      <w:lvlJc w:val="left"/>
      <w:pPr>
        <w:tabs>
          <w:tab w:val="num" w:pos="720"/>
        </w:tabs>
        <w:ind w:left="720" w:hanging="360"/>
      </w:p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7">
    <w:nsid w:val="02F17B64"/>
    <w:multiLevelType w:val="hybridMultilevel"/>
    <w:tmpl w:val="AFA83E8C"/>
    <w:lvl w:ilvl="0" w:tplc="0C1A000F">
      <w:start w:val="1"/>
      <w:numFmt w:val="decimal"/>
      <w:lvlText w:val="%1."/>
      <w:lvlJc w:val="left"/>
      <w:pPr>
        <w:tabs>
          <w:tab w:val="num" w:pos="720"/>
        </w:tabs>
        <w:ind w:left="720" w:hanging="360"/>
      </w:p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8">
    <w:nsid w:val="03561AA1"/>
    <w:multiLevelType w:val="hybridMultilevel"/>
    <w:tmpl w:val="969EA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3F911E0"/>
    <w:multiLevelType w:val="hybridMultilevel"/>
    <w:tmpl w:val="17B82D40"/>
    <w:lvl w:ilvl="0" w:tplc="081A0001">
      <w:start w:val="1"/>
      <w:numFmt w:val="bullet"/>
      <w:lvlText w:val=""/>
      <w:lvlJc w:val="left"/>
      <w:pPr>
        <w:tabs>
          <w:tab w:val="num" w:pos="720"/>
        </w:tabs>
        <w:ind w:left="720" w:hanging="360"/>
      </w:pPr>
      <w:rPr>
        <w:rFonts w:ascii="Symbol" w:hAnsi="Symbol" w:hint="default"/>
      </w:rPr>
    </w:lvl>
    <w:lvl w:ilvl="1" w:tplc="0C1A0001">
      <w:start w:val="1"/>
      <w:numFmt w:val="bullet"/>
      <w:lvlText w:val=""/>
      <w:lvlJc w:val="left"/>
      <w:pPr>
        <w:tabs>
          <w:tab w:val="num" w:pos="1440"/>
        </w:tabs>
        <w:ind w:left="1440" w:hanging="360"/>
      </w:pPr>
      <w:rPr>
        <w:rFonts w:ascii="Symbol" w:hAnsi="Symbol"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
    <w:nsid w:val="04090C0D"/>
    <w:multiLevelType w:val="hybridMultilevel"/>
    <w:tmpl w:val="3EFCB946"/>
    <w:lvl w:ilvl="0" w:tplc="0C1A000F">
      <w:start w:val="1"/>
      <w:numFmt w:val="decimal"/>
      <w:lvlText w:val="%1."/>
      <w:lvlJc w:val="left"/>
      <w:pPr>
        <w:tabs>
          <w:tab w:val="num" w:pos="720"/>
        </w:tabs>
        <w:ind w:left="720" w:hanging="360"/>
      </w:p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11">
    <w:nsid w:val="044B67B9"/>
    <w:multiLevelType w:val="hybridMultilevel"/>
    <w:tmpl w:val="66F2BF6A"/>
    <w:lvl w:ilvl="0" w:tplc="539843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9152E8"/>
    <w:multiLevelType w:val="hybridMultilevel"/>
    <w:tmpl w:val="B13E1262"/>
    <w:lvl w:ilvl="0" w:tplc="08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433E88"/>
    <w:multiLevelType w:val="hybridMultilevel"/>
    <w:tmpl w:val="ED685A8E"/>
    <w:lvl w:ilvl="0" w:tplc="827C4BBA">
      <w:start w:val="1"/>
      <w:numFmt w:val="decimal"/>
      <w:lvlText w:val="%1."/>
      <w:lvlJc w:val="left"/>
      <w:pPr>
        <w:tabs>
          <w:tab w:val="num" w:pos="240"/>
        </w:tabs>
        <w:ind w:left="240" w:hanging="360"/>
      </w:pPr>
      <w:rPr>
        <w:rFonts w:hint="default"/>
      </w:rPr>
    </w:lvl>
    <w:lvl w:ilvl="1" w:tplc="0C1A0019" w:tentative="1">
      <w:start w:val="1"/>
      <w:numFmt w:val="lowerLetter"/>
      <w:lvlText w:val="%2."/>
      <w:lvlJc w:val="left"/>
      <w:pPr>
        <w:tabs>
          <w:tab w:val="num" w:pos="960"/>
        </w:tabs>
        <w:ind w:left="960" w:hanging="360"/>
      </w:pPr>
    </w:lvl>
    <w:lvl w:ilvl="2" w:tplc="0C1A001B" w:tentative="1">
      <w:start w:val="1"/>
      <w:numFmt w:val="lowerRoman"/>
      <w:lvlText w:val="%3."/>
      <w:lvlJc w:val="right"/>
      <w:pPr>
        <w:tabs>
          <w:tab w:val="num" w:pos="1680"/>
        </w:tabs>
        <w:ind w:left="1680" w:hanging="180"/>
      </w:pPr>
    </w:lvl>
    <w:lvl w:ilvl="3" w:tplc="0C1A000F" w:tentative="1">
      <w:start w:val="1"/>
      <w:numFmt w:val="decimal"/>
      <w:lvlText w:val="%4."/>
      <w:lvlJc w:val="left"/>
      <w:pPr>
        <w:tabs>
          <w:tab w:val="num" w:pos="2400"/>
        </w:tabs>
        <w:ind w:left="2400" w:hanging="360"/>
      </w:pPr>
    </w:lvl>
    <w:lvl w:ilvl="4" w:tplc="0C1A0019" w:tentative="1">
      <w:start w:val="1"/>
      <w:numFmt w:val="lowerLetter"/>
      <w:lvlText w:val="%5."/>
      <w:lvlJc w:val="left"/>
      <w:pPr>
        <w:tabs>
          <w:tab w:val="num" w:pos="3120"/>
        </w:tabs>
        <w:ind w:left="3120" w:hanging="360"/>
      </w:pPr>
    </w:lvl>
    <w:lvl w:ilvl="5" w:tplc="0C1A001B" w:tentative="1">
      <w:start w:val="1"/>
      <w:numFmt w:val="lowerRoman"/>
      <w:lvlText w:val="%6."/>
      <w:lvlJc w:val="right"/>
      <w:pPr>
        <w:tabs>
          <w:tab w:val="num" w:pos="3840"/>
        </w:tabs>
        <w:ind w:left="3840" w:hanging="180"/>
      </w:pPr>
    </w:lvl>
    <w:lvl w:ilvl="6" w:tplc="0C1A000F" w:tentative="1">
      <w:start w:val="1"/>
      <w:numFmt w:val="decimal"/>
      <w:lvlText w:val="%7."/>
      <w:lvlJc w:val="left"/>
      <w:pPr>
        <w:tabs>
          <w:tab w:val="num" w:pos="4560"/>
        </w:tabs>
        <w:ind w:left="4560" w:hanging="360"/>
      </w:pPr>
    </w:lvl>
    <w:lvl w:ilvl="7" w:tplc="0C1A0019" w:tentative="1">
      <w:start w:val="1"/>
      <w:numFmt w:val="lowerLetter"/>
      <w:lvlText w:val="%8."/>
      <w:lvlJc w:val="left"/>
      <w:pPr>
        <w:tabs>
          <w:tab w:val="num" w:pos="5280"/>
        </w:tabs>
        <w:ind w:left="5280" w:hanging="360"/>
      </w:pPr>
    </w:lvl>
    <w:lvl w:ilvl="8" w:tplc="0C1A001B" w:tentative="1">
      <w:start w:val="1"/>
      <w:numFmt w:val="lowerRoman"/>
      <w:lvlText w:val="%9."/>
      <w:lvlJc w:val="right"/>
      <w:pPr>
        <w:tabs>
          <w:tab w:val="num" w:pos="6000"/>
        </w:tabs>
        <w:ind w:left="6000" w:hanging="180"/>
      </w:pPr>
    </w:lvl>
  </w:abstractNum>
  <w:abstractNum w:abstractNumId="14">
    <w:nsid w:val="07587753"/>
    <w:multiLevelType w:val="hybridMultilevel"/>
    <w:tmpl w:val="89EEF0C2"/>
    <w:lvl w:ilvl="0" w:tplc="0C1A000F">
      <w:start w:val="1"/>
      <w:numFmt w:val="decimal"/>
      <w:lvlText w:val="%1."/>
      <w:lvlJc w:val="left"/>
      <w:pPr>
        <w:tabs>
          <w:tab w:val="num" w:pos="720"/>
        </w:tabs>
        <w:ind w:left="720" w:hanging="360"/>
      </w:pPr>
    </w:lvl>
    <w:lvl w:ilvl="1" w:tplc="F7C6EC64">
      <w:start w:val="2"/>
      <w:numFmt w:val="decimal"/>
      <w:lvlText w:val="%2."/>
      <w:lvlJc w:val="left"/>
      <w:pPr>
        <w:tabs>
          <w:tab w:val="num" w:pos="1440"/>
        </w:tabs>
        <w:ind w:left="1440" w:hanging="360"/>
      </w:pPr>
      <w:rPr>
        <w:rFonts w:hint="default"/>
      </w:r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15">
    <w:nsid w:val="083D378C"/>
    <w:multiLevelType w:val="hybridMultilevel"/>
    <w:tmpl w:val="702CC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5722A"/>
    <w:multiLevelType w:val="hybridMultilevel"/>
    <w:tmpl w:val="F3CEE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E97985"/>
    <w:multiLevelType w:val="multilevel"/>
    <w:tmpl w:val="85F80C5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18">
    <w:nsid w:val="09E13B93"/>
    <w:multiLevelType w:val="hybridMultilevel"/>
    <w:tmpl w:val="F22870CA"/>
    <w:lvl w:ilvl="0" w:tplc="0409000F">
      <w:start w:val="1"/>
      <w:numFmt w:val="decimal"/>
      <w:lvlText w:val="%1."/>
      <w:lvlJc w:val="left"/>
      <w:pPr>
        <w:tabs>
          <w:tab w:val="num" w:pos="360"/>
        </w:tabs>
        <w:ind w:left="360" w:hanging="360"/>
      </w:pPr>
      <w:rPr>
        <w:rFonts w:hint="default"/>
      </w:rPr>
    </w:lvl>
    <w:lvl w:ilvl="1" w:tplc="0C1A000F">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9EB3213"/>
    <w:multiLevelType w:val="hybridMultilevel"/>
    <w:tmpl w:val="8A26611A"/>
    <w:lvl w:ilvl="0" w:tplc="B3509914">
      <w:numFmt w:val="bullet"/>
      <w:lvlText w:val=""/>
      <w:lvlJc w:val="left"/>
      <w:pPr>
        <w:ind w:left="467" w:hanging="360"/>
      </w:pPr>
      <w:rPr>
        <w:rFonts w:ascii="Wingdings" w:eastAsia="Wingdings" w:hAnsi="Wingdings" w:cs="Wingdings" w:hint="default"/>
        <w:b w:val="0"/>
        <w:bCs w:val="0"/>
        <w:i w:val="0"/>
        <w:iCs w:val="0"/>
        <w:w w:val="100"/>
        <w:sz w:val="22"/>
        <w:szCs w:val="22"/>
        <w:lang w:eastAsia="en-US" w:bidi="ar-SA"/>
      </w:rPr>
    </w:lvl>
    <w:lvl w:ilvl="1" w:tplc="163ECE52">
      <w:numFmt w:val="bullet"/>
      <w:lvlText w:val="•"/>
      <w:lvlJc w:val="left"/>
      <w:pPr>
        <w:ind w:left="755" w:hanging="360"/>
      </w:pPr>
      <w:rPr>
        <w:rFonts w:hint="default"/>
        <w:lang w:eastAsia="en-US" w:bidi="ar-SA"/>
      </w:rPr>
    </w:lvl>
    <w:lvl w:ilvl="2" w:tplc="9572D09E">
      <w:numFmt w:val="bullet"/>
      <w:lvlText w:val="•"/>
      <w:lvlJc w:val="left"/>
      <w:pPr>
        <w:ind w:left="1050" w:hanging="360"/>
      </w:pPr>
      <w:rPr>
        <w:rFonts w:hint="default"/>
        <w:lang w:eastAsia="en-US" w:bidi="ar-SA"/>
      </w:rPr>
    </w:lvl>
    <w:lvl w:ilvl="3" w:tplc="C14AD80E">
      <w:numFmt w:val="bullet"/>
      <w:lvlText w:val="•"/>
      <w:lvlJc w:val="left"/>
      <w:pPr>
        <w:ind w:left="1345" w:hanging="360"/>
      </w:pPr>
      <w:rPr>
        <w:rFonts w:hint="default"/>
        <w:lang w:eastAsia="en-US" w:bidi="ar-SA"/>
      </w:rPr>
    </w:lvl>
    <w:lvl w:ilvl="4" w:tplc="4F76BE44">
      <w:numFmt w:val="bullet"/>
      <w:lvlText w:val="•"/>
      <w:lvlJc w:val="left"/>
      <w:pPr>
        <w:ind w:left="1640" w:hanging="360"/>
      </w:pPr>
      <w:rPr>
        <w:rFonts w:hint="default"/>
        <w:lang w:eastAsia="en-US" w:bidi="ar-SA"/>
      </w:rPr>
    </w:lvl>
    <w:lvl w:ilvl="5" w:tplc="D3A4E17A">
      <w:numFmt w:val="bullet"/>
      <w:lvlText w:val="•"/>
      <w:lvlJc w:val="left"/>
      <w:pPr>
        <w:ind w:left="1935" w:hanging="360"/>
      </w:pPr>
      <w:rPr>
        <w:rFonts w:hint="default"/>
        <w:lang w:eastAsia="en-US" w:bidi="ar-SA"/>
      </w:rPr>
    </w:lvl>
    <w:lvl w:ilvl="6" w:tplc="A8AA036C">
      <w:numFmt w:val="bullet"/>
      <w:lvlText w:val="•"/>
      <w:lvlJc w:val="left"/>
      <w:pPr>
        <w:ind w:left="2230" w:hanging="360"/>
      </w:pPr>
      <w:rPr>
        <w:rFonts w:hint="default"/>
        <w:lang w:eastAsia="en-US" w:bidi="ar-SA"/>
      </w:rPr>
    </w:lvl>
    <w:lvl w:ilvl="7" w:tplc="B1B03658">
      <w:numFmt w:val="bullet"/>
      <w:lvlText w:val="•"/>
      <w:lvlJc w:val="left"/>
      <w:pPr>
        <w:ind w:left="2525" w:hanging="360"/>
      </w:pPr>
      <w:rPr>
        <w:rFonts w:hint="default"/>
        <w:lang w:eastAsia="en-US" w:bidi="ar-SA"/>
      </w:rPr>
    </w:lvl>
    <w:lvl w:ilvl="8" w:tplc="53FEAFDC">
      <w:numFmt w:val="bullet"/>
      <w:lvlText w:val="•"/>
      <w:lvlJc w:val="left"/>
      <w:pPr>
        <w:ind w:left="2820" w:hanging="360"/>
      </w:pPr>
      <w:rPr>
        <w:rFonts w:hint="default"/>
        <w:lang w:eastAsia="en-US" w:bidi="ar-SA"/>
      </w:rPr>
    </w:lvl>
  </w:abstractNum>
  <w:abstractNum w:abstractNumId="20">
    <w:nsid w:val="09F65AAD"/>
    <w:multiLevelType w:val="hybridMultilevel"/>
    <w:tmpl w:val="CCF2DDB2"/>
    <w:lvl w:ilvl="0" w:tplc="B40479CE">
      <w:start w:val="1"/>
      <w:numFmt w:val="decimal"/>
      <w:lvlText w:val="%1."/>
      <w:lvlJc w:val="left"/>
      <w:pPr>
        <w:tabs>
          <w:tab w:val="num" w:pos="720"/>
        </w:tabs>
        <w:ind w:left="720" w:hanging="360"/>
      </w:pPr>
      <w:rPr>
        <w:rFonts w:hint="default"/>
      </w:rPr>
    </w:lvl>
    <w:lvl w:ilvl="1" w:tplc="640A2B30">
      <w:numFmt w:val="none"/>
      <w:lvlText w:val=""/>
      <w:lvlJc w:val="left"/>
      <w:pPr>
        <w:tabs>
          <w:tab w:val="num" w:pos="360"/>
        </w:tabs>
      </w:pPr>
    </w:lvl>
    <w:lvl w:ilvl="2" w:tplc="33220724">
      <w:numFmt w:val="none"/>
      <w:lvlText w:val=""/>
      <w:lvlJc w:val="left"/>
      <w:pPr>
        <w:tabs>
          <w:tab w:val="num" w:pos="360"/>
        </w:tabs>
      </w:pPr>
    </w:lvl>
    <w:lvl w:ilvl="3" w:tplc="6A5CE152">
      <w:numFmt w:val="none"/>
      <w:lvlText w:val=""/>
      <w:lvlJc w:val="left"/>
      <w:pPr>
        <w:tabs>
          <w:tab w:val="num" w:pos="360"/>
        </w:tabs>
      </w:pPr>
    </w:lvl>
    <w:lvl w:ilvl="4" w:tplc="C8A29CFC">
      <w:numFmt w:val="none"/>
      <w:lvlText w:val=""/>
      <w:lvlJc w:val="left"/>
      <w:pPr>
        <w:tabs>
          <w:tab w:val="num" w:pos="360"/>
        </w:tabs>
      </w:pPr>
    </w:lvl>
    <w:lvl w:ilvl="5" w:tplc="EB68B8EA">
      <w:numFmt w:val="none"/>
      <w:lvlText w:val=""/>
      <w:lvlJc w:val="left"/>
      <w:pPr>
        <w:tabs>
          <w:tab w:val="num" w:pos="360"/>
        </w:tabs>
      </w:pPr>
    </w:lvl>
    <w:lvl w:ilvl="6" w:tplc="9C32A97A">
      <w:numFmt w:val="none"/>
      <w:lvlText w:val=""/>
      <w:lvlJc w:val="left"/>
      <w:pPr>
        <w:tabs>
          <w:tab w:val="num" w:pos="360"/>
        </w:tabs>
      </w:pPr>
    </w:lvl>
    <w:lvl w:ilvl="7" w:tplc="47865D6C">
      <w:numFmt w:val="none"/>
      <w:lvlText w:val=""/>
      <w:lvlJc w:val="left"/>
      <w:pPr>
        <w:tabs>
          <w:tab w:val="num" w:pos="360"/>
        </w:tabs>
      </w:pPr>
    </w:lvl>
    <w:lvl w:ilvl="8" w:tplc="6D7ED2A0">
      <w:numFmt w:val="none"/>
      <w:lvlText w:val=""/>
      <w:lvlJc w:val="left"/>
      <w:pPr>
        <w:tabs>
          <w:tab w:val="num" w:pos="360"/>
        </w:tabs>
      </w:pPr>
    </w:lvl>
  </w:abstractNum>
  <w:abstractNum w:abstractNumId="21">
    <w:nsid w:val="0C1E1325"/>
    <w:multiLevelType w:val="hybridMultilevel"/>
    <w:tmpl w:val="53E00EE2"/>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0C833737"/>
    <w:multiLevelType w:val="multilevel"/>
    <w:tmpl w:val="26BC7D86"/>
    <w:lvl w:ilvl="0">
      <w:start w:val="1"/>
      <w:numFmt w:val="decimal"/>
      <w:lvlText w:val="%1."/>
      <w:lvlJc w:val="left"/>
      <w:pPr>
        <w:tabs>
          <w:tab w:val="num" w:pos="1800"/>
        </w:tabs>
        <w:ind w:left="1800" w:hanging="360"/>
      </w:pPr>
      <w:rPr>
        <w:rFonts w:hint="default"/>
      </w:rPr>
    </w:lvl>
    <w:lvl w:ilvl="1">
      <w:start w:val="1"/>
      <w:numFmt w:val="decimal"/>
      <w:isLgl/>
      <w:lvlText w:val="%1.%2."/>
      <w:lvlJc w:val="left"/>
      <w:pPr>
        <w:tabs>
          <w:tab w:val="num" w:pos="2160"/>
        </w:tabs>
        <w:ind w:left="216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44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240"/>
        </w:tabs>
        <w:ind w:left="3240" w:hanging="180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3">
    <w:nsid w:val="0D337FC4"/>
    <w:multiLevelType w:val="singleLevel"/>
    <w:tmpl w:val="A67ED732"/>
    <w:lvl w:ilvl="0">
      <w:start w:val="1"/>
      <w:numFmt w:val="decimal"/>
      <w:lvlText w:val="%1."/>
      <w:lvlJc w:val="left"/>
      <w:pPr>
        <w:tabs>
          <w:tab w:val="num" w:pos="1080"/>
        </w:tabs>
        <w:ind w:left="1080" w:hanging="360"/>
      </w:pPr>
      <w:rPr>
        <w:rFonts w:hint="default"/>
      </w:rPr>
    </w:lvl>
  </w:abstractNum>
  <w:abstractNum w:abstractNumId="24">
    <w:nsid w:val="0D471AC6"/>
    <w:multiLevelType w:val="multilevel"/>
    <w:tmpl w:val="0DF852D8"/>
    <w:lvl w:ilvl="0">
      <w:start w:val="2"/>
      <w:numFmt w:val="decimal"/>
      <w:lvlText w:val="%1."/>
      <w:lvlJc w:val="left"/>
      <w:pPr>
        <w:tabs>
          <w:tab w:val="num" w:pos="480"/>
        </w:tabs>
        <w:ind w:left="480" w:hanging="480"/>
      </w:pPr>
      <w:rPr>
        <w:rFonts w:hint="default"/>
        <w:b/>
        <w:sz w:val="48"/>
        <w:szCs w:val="48"/>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0D7A258E"/>
    <w:multiLevelType w:val="multilevel"/>
    <w:tmpl w:val="132AAD6A"/>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125" w:hanging="405"/>
      </w:pPr>
      <w:rPr>
        <w:rFonts w:hint="default"/>
        <w:b w:val="0"/>
        <w:sz w:val="32"/>
      </w:rPr>
    </w:lvl>
    <w:lvl w:ilvl="2">
      <w:start w:val="1"/>
      <w:numFmt w:val="decimal"/>
      <w:isLgl/>
      <w:lvlText w:val="%1.%2.%3"/>
      <w:lvlJc w:val="left"/>
      <w:pPr>
        <w:ind w:left="2160" w:hanging="720"/>
      </w:pPr>
      <w:rPr>
        <w:rFonts w:hint="default"/>
        <w:b/>
        <w:sz w:val="32"/>
      </w:rPr>
    </w:lvl>
    <w:lvl w:ilvl="3">
      <w:start w:val="1"/>
      <w:numFmt w:val="decimal"/>
      <w:isLgl/>
      <w:lvlText w:val="%1.%2.%3.%4"/>
      <w:lvlJc w:val="left"/>
      <w:pPr>
        <w:ind w:left="3240" w:hanging="1080"/>
      </w:pPr>
      <w:rPr>
        <w:rFonts w:hint="default"/>
        <w:b/>
        <w:sz w:val="32"/>
      </w:rPr>
    </w:lvl>
    <w:lvl w:ilvl="4">
      <w:start w:val="1"/>
      <w:numFmt w:val="decimal"/>
      <w:isLgl/>
      <w:lvlText w:val="%1.%2.%3.%4.%5"/>
      <w:lvlJc w:val="left"/>
      <w:pPr>
        <w:ind w:left="3960" w:hanging="1080"/>
      </w:pPr>
      <w:rPr>
        <w:rFonts w:hint="default"/>
        <w:b/>
        <w:sz w:val="32"/>
      </w:rPr>
    </w:lvl>
    <w:lvl w:ilvl="5">
      <w:start w:val="1"/>
      <w:numFmt w:val="decimal"/>
      <w:isLgl/>
      <w:lvlText w:val="%1.%2.%3.%4.%5.%6"/>
      <w:lvlJc w:val="left"/>
      <w:pPr>
        <w:ind w:left="5040" w:hanging="1440"/>
      </w:pPr>
      <w:rPr>
        <w:rFonts w:hint="default"/>
        <w:b/>
        <w:sz w:val="32"/>
      </w:rPr>
    </w:lvl>
    <w:lvl w:ilvl="6">
      <w:start w:val="1"/>
      <w:numFmt w:val="decimal"/>
      <w:isLgl/>
      <w:lvlText w:val="%1.%2.%3.%4.%5.%6.%7"/>
      <w:lvlJc w:val="left"/>
      <w:pPr>
        <w:ind w:left="5760" w:hanging="1440"/>
      </w:pPr>
      <w:rPr>
        <w:rFonts w:hint="default"/>
        <w:b/>
        <w:sz w:val="32"/>
      </w:rPr>
    </w:lvl>
    <w:lvl w:ilvl="7">
      <w:start w:val="1"/>
      <w:numFmt w:val="decimal"/>
      <w:isLgl/>
      <w:lvlText w:val="%1.%2.%3.%4.%5.%6.%7.%8"/>
      <w:lvlJc w:val="left"/>
      <w:pPr>
        <w:ind w:left="6840" w:hanging="1800"/>
      </w:pPr>
      <w:rPr>
        <w:rFonts w:hint="default"/>
        <w:b/>
        <w:sz w:val="32"/>
      </w:rPr>
    </w:lvl>
    <w:lvl w:ilvl="8">
      <w:start w:val="1"/>
      <w:numFmt w:val="decimal"/>
      <w:isLgl/>
      <w:lvlText w:val="%1.%2.%3.%4.%5.%6.%7.%8.%9"/>
      <w:lvlJc w:val="left"/>
      <w:pPr>
        <w:ind w:left="7920" w:hanging="2160"/>
      </w:pPr>
      <w:rPr>
        <w:rFonts w:hint="default"/>
        <w:b/>
        <w:sz w:val="32"/>
      </w:rPr>
    </w:lvl>
  </w:abstractNum>
  <w:abstractNum w:abstractNumId="26">
    <w:nsid w:val="0DCB60CA"/>
    <w:multiLevelType w:val="hybridMultilevel"/>
    <w:tmpl w:val="D5969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DEE12C7"/>
    <w:multiLevelType w:val="hybridMultilevel"/>
    <w:tmpl w:val="0D3E4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E9C262E"/>
    <w:multiLevelType w:val="hybridMultilevel"/>
    <w:tmpl w:val="C78CBC04"/>
    <w:lvl w:ilvl="0" w:tplc="6D1EB4FA">
      <w:numFmt w:val="bullet"/>
      <w:lvlText w:val=""/>
      <w:lvlJc w:val="left"/>
      <w:pPr>
        <w:ind w:left="467" w:hanging="360"/>
      </w:pPr>
      <w:rPr>
        <w:rFonts w:ascii="Wingdings" w:eastAsia="Wingdings" w:hAnsi="Wingdings" w:cs="Wingdings" w:hint="default"/>
        <w:b w:val="0"/>
        <w:bCs w:val="0"/>
        <w:i w:val="0"/>
        <w:iCs w:val="0"/>
        <w:w w:val="100"/>
        <w:sz w:val="22"/>
        <w:szCs w:val="22"/>
        <w:lang w:eastAsia="en-US" w:bidi="ar-SA"/>
      </w:rPr>
    </w:lvl>
    <w:lvl w:ilvl="1" w:tplc="864EFE24">
      <w:numFmt w:val="bullet"/>
      <w:lvlText w:val="•"/>
      <w:lvlJc w:val="left"/>
      <w:pPr>
        <w:ind w:left="755" w:hanging="360"/>
      </w:pPr>
      <w:rPr>
        <w:rFonts w:hint="default"/>
        <w:lang w:eastAsia="en-US" w:bidi="ar-SA"/>
      </w:rPr>
    </w:lvl>
    <w:lvl w:ilvl="2" w:tplc="5694DBCE">
      <w:numFmt w:val="bullet"/>
      <w:lvlText w:val="•"/>
      <w:lvlJc w:val="left"/>
      <w:pPr>
        <w:ind w:left="1050" w:hanging="360"/>
      </w:pPr>
      <w:rPr>
        <w:rFonts w:hint="default"/>
        <w:lang w:eastAsia="en-US" w:bidi="ar-SA"/>
      </w:rPr>
    </w:lvl>
    <w:lvl w:ilvl="3" w:tplc="E93E77E6">
      <w:numFmt w:val="bullet"/>
      <w:lvlText w:val="•"/>
      <w:lvlJc w:val="left"/>
      <w:pPr>
        <w:ind w:left="1345" w:hanging="360"/>
      </w:pPr>
      <w:rPr>
        <w:rFonts w:hint="default"/>
        <w:lang w:eastAsia="en-US" w:bidi="ar-SA"/>
      </w:rPr>
    </w:lvl>
    <w:lvl w:ilvl="4" w:tplc="3BC0A73C">
      <w:numFmt w:val="bullet"/>
      <w:lvlText w:val="•"/>
      <w:lvlJc w:val="left"/>
      <w:pPr>
        <w:ind w:left="1640" w:hanging="360"/>
      </w:pPr>
      <w:rPr>
        <w:rFonts w:hint="default"/>
        <w:lang w:eastAsia="en-US" w:bidi="ar-SA"/>
      </w:rPr>
    </w:lvl>
    <w:lvl w:ilvl="5" w:tplc="573400C6">
      <w:numFmt w:val="bullet"/>
      <w:lvlText w:val="•"/>
      <w:lvlJc w:val="left"/>
      <w:pPr>
        <w:ind w:left="1935" w:hanging="360"/>
      </w:pPr>
      <w:rPr>
        <w:rFonts w:hint="default"/>
        <w:lang w:eastAsia="en-US" w:bidi="ar-SA"/>
      </w:rPr>
    </w:lvl>
    <w:lvl w:ilvl="6" w:tplc="07EA0F2E">
      <w:numFmt w:val="bullet"/>
      <w:lvlText w:val="•"/>
      <w:lvlJc w:val="left"/>
      <w:pPr>
        <w:ind w:left="2230" w:hanging="360"/>
      </w:pPr>
      <w:rPr>
        <w:rFonts w:hint="default"/>
        <w:lang w:eastAsia="en-US" w:bidi="ar-SA"/>
      </w:rPr>
    </w:lvl>
    <w:lvl w:ilvl="7" w:tplc="AB8EEAE4">
      <w:numFmt w:val="bullet"/>
      <w:lvlText w:val="•"/>
      <w:lvlJc w:val="left"/>
      <w:pPr>
        <w:ind w:left="2525" w:hanging="360"/>
      </w:pPr>
      <w:rPr>
        <w:rFonts w:hint="default"/>
        <w:lang w:eastAsia="en-US" w:bidi="ar-SA"/>
      </w:rPr>
    </w:lvl>
    <w:lvl w:ilvl="8" w:tplc="E55ECC1E">
      <w:numFmt w:val="bullet"/>
      <w:lvlText w:val="•"/>
      <w:lvlJc w:val="left"/>
      <w:pPr>
        <w:ind w:left="2820" w:hanging="360"/>
      </w:pPr>
      <w:rPr>
        <w:rFonts w:hint="default"/>
        <w:lang w:eastAsia="en-US" w:bidi="ar-SA"/>
      </w:rPr>
    </w:lvl>
  </w:abstractNum>
  <w:abstractNum w:abstractNumId="29">
    <w:nsid w:val="0EE630EC"/>
    <w:multiLevelType w:val="hybridMultilevel"/>
    <w:tmpl w:val="32CAFB9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F6133CC"/>
    <w:multiLevelType w:val="hybridMultilevel"/>
    <w:tmpl w:val="8ED05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FD75FEE"/>
    <w:multiLevelType w:val="hybridMultilevel"/>
    <w:tmpl w:val="8786C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0095FB9"/>
    <w:multiLevelType w:val="hybridMultilevel"/>
    <w:tmpl w:val="000AB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0AC3855"/>
    <w:multiLevelType w:val="hybridMultilevel"/>
    <w:tmpl w:val="553AF002"/>
    <w:lvl w:ilvl="0" w:tplc="0C1A0001">
      <w:start w:val="1"/>
      <w:numFmt w:val="bullet"/>
      <w:lvlText w:val=""/>
      <w:lvlJc w:val="left"/>
      <w:pPr>
        <w:tabs>
          <w:tab w:val="num" w:pos="720"/>
        </w:tabs>
        <w:ind w:left="720" w:hanging="360"/>
      </w:pPr>
      <w:rPr>
        <w:rFonts w:ascii="Symbol" w:hAnsi="Symbol" w:hint="default"/>
      </w:rPr>
    </w:lvl>
    <w:lvl w:ilvl="1" w:tplc="C7C2F322">
      <w:start w:val="3"/>
      <w:numFmt w:val="bullet"/>
      <w:lvlText w:val="-"/>
      <w:lvlJc w:val="left"/>
      <w:pPr>
        <w:tabs>
          <w:tab w:val="num" w:pos="1440"/>
        </w:tabs>
        <w:ind w:left="1440" w:hanging="360"/>
      </w:pPr>
      <w:rPr>
        <w:rFonts w:ascii="Arial" w:eastAsia="Times New Roman" w:hAnsi="Arial" w:cs="Arial"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34">
    <w:nsid w:val="117D19C8"/>
    <w:multiLevelType w:val="hybridMultilevel"/>
    <w:tmpl w:val="63728ED6"/>
    <w:lvl w:ilvl="0" w:tplc="0C1A0001">
      <w:start w:val="1"/>
      <w:numFmt w:val="bullet"/>
      <w:lvlText w:val=""/>
      <w:lvlJc w:val="left"/>
      <w:pPr>
        <w:tabs>
          <w:tab w:val="num" w:pos="1440"/>
        </w:tabs>
        <w:ind w:left="1440" w:hanging="360"/>
      </w:pPr>
      <w:rPr>
        <w:rFonts w:ascii="Symbol" w:hAnsi="Symbol" w:hint="default"/>
      </w:rPr>
    </w:lvl>
    <w:lvl w:ilvl="1" w:tplc="0C1A0003" w:tentative="1">
      <w:start w:val="1"/>
      <w:numFmt w:val="bullet"/>
      <w:lvlText w:val="o"/>
      <w:lvlJc w:val="left"/>
      <w:pPr>
        <w:tabs>
          <w:tab w:val="num" w:pos="2160"/>
        </w:tabs>
        <w:ind w:left="2160" w:hanging="360"/>
      </w:pPr>
      <w:rPr>
        <w:rFonts w:ascii="Courier New" w:hAnsi="Courier New" w:cs="Courier New" w:hint="default"/>
      </w:rPr>
    </w:lvl>
    <w:lvl w:ilvl="2" w:tplc="0C1A0005" w:tentative="1">
      <w:start w:val="1"/>
      <w:numFmt w:val="bullet"/>
      <w:lvlText w:val=""/>
      <w:lvlJc w:val="left"/>
      <w:pPr>
        <w:tabs>
          <w:tab w:val="num" w:pos="2880"/>
        </w:tabs>
        <w:ind w:left="2880" w:hanging="360"/>
      </w:pPr>
      <w:rPr>
        <w:rFonts w:ascii="Wingdings" w:hAnsi="Wingdings" w:hint="default"/>
      </w:rPr>
    </w:lvl>
    <w:lvl w:ilvl="3" w:tplc="0C1A0001" w:tentative="1">
      <w:start w:val="1"/>
      <w:numFmt w:val="bullet"/>
      <w:lvlText w:val=""/>
      <w:lvlJc w:val="left"/>
      <w:pPr>
        <w:tabs>
          <w:tab w:val="num" w:pos="3600"/>
        </w:tabs>
        <w:ind w:left="3600" w:hanging="360"/>
      </w:pPr>
      <w:rPr>
        <w:rFonts w:ascii="Symbol" w:hAnsi="Symbol" w:hint="default"/>
      </w:rPr>
    </w:lvl>
    <w:lvl w:ilvl="4" w:tplc="0C1A0003" w:tentative="1">
      <w:start w:val="1"/>
      <w:numFmt w:val="bullet"/>
      <w:lvlText w:val="o"/>
      <w:lvlJc w:val="left"/>
      <w:pPr>
        <w:tabs>
          <w:tab w:val="num" w:pos="4320"/>
        </w:tabs>
        <w:ind w:left="4320" w:hanging="360"/>
      </w:pPr>
      <w:rPr>
        <w:rFonts w:ascii="Courier New" w:hAnsi="Courier New" w:cs="Courier New" w:hint="default"/>
      </w:rPr>
    </w:lvl>
    <w:lvl w:ilvl="5" w:tplc="0C1A0005" w:tentative="1">
      <w:start w:val="1"/>
      <w:numFmt w:val="bullet"/>
      <w:lvlText w:val=""/>
      <w:lvlJc w:val="left"/>
      <w:pPr>
        <w:tabs>
          <w:tab w:val="num" w:pos="5040"/>
        </w:tabs>
        <w:ind w:left="5040" w:hanging="360"/>
      </w:pPr>
      <w:rPr>
        <w:rFonts w:ascii="Wingdings" w:hAnsi="Wingdings" w:hint="default"/>
      </w:rPr>
    </w:lvl>
    <w:lvl w:ilvl="6" w:tplc="0C1A0001" w:tentative="1">
      <w:start w:val="1"/>
      <w:numFmt w:val="bullet"/>
      <w:lvlText w:val=""/>
      <w:lvlJc w:val="left"/>
      <w:pPr>
        <w:tabs>
          <w:tab w:val="num" w:pos="5760"/>
        </w:tabs>
        <w:ind w:left="5760" w:hanging="360"/>
      </w:pPr>
      <w:rPr>
        <w:rFonts w:ascii="Symbol" w:hAnsi="Symbol" w:hint="default"/>
      </w:rPr>
    </w:lvl>
    <w:lvl w:ilvl="7" w:tplc="0C1A0003" w:tentative="1">
      <w:start w:val="1"/>
      <w:numFmt w:val="bullet"/>
      <w:lvlText w:val="o"/>
      <w:lvlJc w:val="left"/>
      <w:pPr>
        <w:tabs>
          <w:tab w:val="num" w:pos="6480"/>
        </w:tabs>
        <w:ind w:left="6480" w:hanging="360"/>
      </w:pPr>
      <w:rPr>
        <w:rFonts w:ascii="Courier New" w:hAnsi="Courier New" w:cs="Courier New" w:hint="default"/>
      </w:rPr>
    </w:lvl>
    <w:lvl w:ilvl="8" w:tplc="0C1A0005" w:tentative="1">
      <w:start w:val="1"/>
      <w:numFmt w:val="bullet"/>
      <w:lvlText w:val=""/>
      <w:lvlJc w:val="left"/>
      <w:pPr>
        <w:tabs>
          <w:tab w:val="num" w:pos="7200"/>
        </w:tabs>
        <w:ind w:left="7200" w:hanging="360"/>
      </w:pPr>
      <w:rPr>
        <w:rFonts w:ascii="Wingdings" w:hAnsi="Wingdings" w:hint="default"/>
      </w:rPr>
    </w:lvl>
  </w:abstractNum>
  <w:abstractNum w:abstractNumId="35">
    <w:nsid w:val="118B3D5F"/>
    <w:multiLevelType w:val="singleLevel"/>
    <w:tmpl w:val="4A32B748"/>
    <w:lvl w:ilvl="0">
      <w:start w:val="1"/>
      <w:numFmt w:val="decimal"/>
      <w:lvlText w:val="%1."/>
      <w:lvlJc w:val="left"/>
      <w:pPr>
        <w:tabs>
          <w:tab w:val="num" w:pos="1080"/>
        </w:tabs>
        <w:ind w:left="1080" w:hanging="360"/>
      </w:pPr>
      <w:rPr>
        <w:rFonts w:hint="default"/>
      </w:rPr>
    </w:lvl>
  </w:abstractNum>
  <w:abstractNum w:abstractNumId="36">
    <w:nsid w:val="127377D5"/>
    <w:multiLevelType w:val="hybridMultilevel"/>
    <w:tmpl w:val="1346EA28"/>
    <w:lvl w:ilvl="0" w:tplc="896C7970">
      <w:start w:val="1"/>
      <w:numFmt w:val="decimal"/>
      <w:lvlText w:val="%1."/>
      <w:lvlJc w:val="left"/>
      <w:pPr>
        <w:tabs>
          <w:tab w:val="num" w:pos="720"/>
        </w:tabs>
        <w:ind w:left="720" w:hanging="360"/>
      </w:pPr>
      <w:rPr>
        <w:rFonts w:ascii="Arial" w:hAnsi="Arial" w:cs="Arial" w:hint="default"/>
        <w:b w:val="0"/>
        <w:sz w:val="24"/>
        <w:szCs w:val="24"/>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37">
    <w:nsid w:val="12DE084B"/>
    <w:multiLevelType w:val="multilevel"/>
    <w:tmpl w:val="7360C1FC"/>
    <w:lvl w:ilvl="0">
      <w:start w:val="1"/>
      <w:numFmt w:val="decimal"/>
      <w:lvlText w:val="%1."/>
      <w:lvlJc w:val="left"/>
      <w:pPr>
        <w:tabs>
          <w:tab w:val="num" w:pos="510"/>
        </w:tabs>
        <w:ind w:left="510" w:hanging="510"/>
      </w:pPr>
      <w:rPr>
        <w:rFonts w:hint="default"/>
      </w:rPr>
    </w:lvl>
    <w:lvl w:ilvl="1">
      <w:start w:val="1"/>
      <w:numFmt w:val="decimal"/>
      <w:isLgl/>
      <w:lvlText w:val="%1.%2"/>
      <w:lvlJc w:val="left"/>
      <w:pPr>
        <w:ind w:left="3180" w:hanging="900"/>
      </w:pPr>
      <w:rPr>
        <w:rFonts w:hint="default"/>
      </w:rPr>
    </w:lvl>
    <w:lvl w:ilvl="2">
      <w:start w:val="1"/>
      <w:numFmt w:val="decimal"/>
      <w:isLgl/>
      <w:lvlText w:val="%1.%2.%3"/>
      <w:lvlJc w:val="left"/>
      <w:pPr>
        <w:ind w:left="5460" w:hanging="900"/>
      </w:pPr>
      <w:rPr>
        <w:rFonts w:hint="default"/>
      </w:rPr>
    </w:lvl>
    <w:lvl w:ilvl="3">
      <w:start w:val="1"/>
      <w:numFmt w:val="decimal"/>
      <w:isLgl/>
      <w:lvlText w:val="%1.%2.%3.%4"/>
      <w:lvlJc w:val="left"/>
      <w:pPr>
        <w:ind w:left="7920" w:hanging="1080"/>
      </w:pPr>
      <w:rPr>
        <w:rFonts w:hint="default"/>
      </w:rPr>
    </w:lvl>
    <w:lvl w:ilvl="4">
      <w:start w:val="1"/>
      <w:numFmt w:val="decimal"/>
      <w:isLgl/>
      <w:lvlText w:val="%1.%2.%3.%4.%5"/>
      <w:lvlJc w:val="left"/>
      <w:pPr>
        <w:ind w:left="10200" w:hanging="1080"/>
      </w:pPr>
      <w:rPr>
        <w:rFonts w:hint="default"/>
      </w:rPr>
    </w:lvl>
    <w:lvl w:ilvl="5">
      <w:start w:val="1"/>
      <w:numFmt w:val="decimal"/>
      <w:isLgl/>
      <w:lvlText w:val="%1.%2.%3.%4.%5.%6"/>
      <w:lvlJc w:val="left"/>
      <w:pPr>
        <w:ind w:left="12840" w:hanging="1440"/>
      </w:pPr>
      <w:rPr>
        <w:rFonts w:hint="default"/>
      </w:rPr>
    </w:lvl>
    <w:lvl w:ilvl="6">
      <w:start w:val="1"/>
      <w:numFmt w:val="decimal"/>
      <w:isLgl/>
      <w:lvlText w:val="%1.%2.%3.%4.%5.%6.%7"/>
      <w:lvlJc w:val="left"/>
      <w:pPr>
        <w:ind w:left="15120" w:hanging="1440"/>
      </w:pPr>
      <w:rPr>
        <w:rFonts w:hint="default"/>
      </w:rPr>
    </w:lvl>
    <w:lvl w:ilvl="7">
      <w:start w:val="1"/>
      <w:numFmt w:val="decimal"/>
      <w:isLgl/>
      <w:lvlText w:val="%1.%2.%3.%4.%5.%6.%7.%8"/>
      <w:lvlJc w:val="left"/>
      <w:pPr>
        <w:ind w:left="17760" w:hanging="1800"/>
      </w:pPr>
      <w:rPr>
        <w:rFonts w:hint="default"/>
      </w:rPr>
    </w:lvl>
    <w:lvl w:ilvl="8">
      <w:start w:val="1"/>
      <w:numFmt w:val="decimal"/>
      <w:isLgl/>
      <w:lvlText w:val="%1.%2.%3.%4.%5.%6.%7.%8.%9"/>
      <w:lvlJc w:val="left"/>
      <w:pPr>
        <w:ind w:left="20400" w:hanging="2160"/>
      </w:pPr>
      <w:rPr>
        <w:rFonts w:hint="default"/>
      </w:rPr>
    </w:lvl>
  </w:abstractNum>
  <w:abstractNum w:abstractNumId="38">
    <w:nsid w:val="133629DC"/>
    <w:multiLevelType w:val="hybridMultilevel"/>
    <w:tmpl w:val="39445C14"/>
    <w:lvl w:ilvl="0" w:tplc="EA508846">
      <w:start w:val="1"/>
      <w:numFmt w:val="decimal"/>
      <w:lvlText w:val="%1)"/>
      <w:lvlJc w:val="left"/>
      <w:pPr>
        <w:ind w:left="116" w:hanging="262"/>
      </w:pPr>
      <w:rPr>
        <w:rFonts w:ascii="Times New Roman" w:eastAsia="Times New Roman" w:hAnsi="Times New Roman" w:cs="Times New Roman" w:hint="default"/>
        <w:color w:val="333333"/>
        <w:w w:val="99"/>
        <w:sz w:val="24"/>
        <w:szCs w:val="24"/>
        <w:lang w:eastAsia="en-US" w:bidi="ar-SA"/>
      </w:rPr>
    </w:lvl>
    <w:lvl w:ilvl="1" w:tplc="71D46106">
      <w:numFmt w:val="bullet"/>
      <w:lvlText w:val="•"/>
      <w:lvlJc w:val="left"/>
      <w:pPr>
        <w:ind w:left="1102" w:hanging="262"/>
      </w:pPr>
      <w:rPr>
        <w:rFonts w:hint="default"/>
        <w:lang w:eastAsia="en-US" w:bidi="ar-SA"/>
      </w:rPr>
    </w:lvl>
    <w:lvl w:ilvl="2" w:tplc="943E717C">
      <w:numFmt w:val="bullet"/>
      <w:lvlText w:val="•"/>
      <w:lvlJc w:val="left"/>
      <w:pPr>
        <w:ind w:left="2085" w:hanging="262"/>
      </w:pPr>
      <w:rPr>
        <w:rFonts w:hint="default"/>
        <w:lang w:eastAsia="en-US" w:bidi="ar-SA"/>
      </w:rPr>
    </w:lvl>
    <w:lvl w:ilvl="3" w:tplc="12FEF6A6">
      <w:numFmt w:val="bullet"/>
      <w:lvlText w:val="•"/>
      <w:lvlJc w:val="left"/>
      <w:pPr>
        <w:ind w:left="3067" w:hanging="262"/>
      </w:pPr>
      <w:rPr>
        <w:rFonts w:hint="default"/>
        <w:lang w:eastAsia="en-US" w:bidi="ar-SA"/>
      </w:rPr>
    </w:lvl>
    <w:lvl w:ilvl="4" w:tplc="EBB2D3C6">
      <w:numFmt w:val="bullet"/>
      <w:lvlText w:val="•"/>
      <w:lvlJc w:val="left"/>
      <w:pPr>
        <w:ind w:left="4050" w:hanging="262"/>
      </w:pPr>
      <w:rPr>
        <w:rFonts w:hint="default"/>
        <w:lang w:eastAsia="en-US" w:bidi="ar-SA"/>
      </w:rPr>
    </w:lvl>
    <w:lvl w:ilvl="5" w:tplc="CAB4F218">
      <w:numFmt w:val="bullet"/>
      <w:lvlText w:val="•"/>
      <w:lvlJc w:val="left"/>
      <w:pPr>
        <w:ind w:left="5033" w:hanging="262"/>
      </w:pPr>
      <w:rPr>
        <w:rFonts w:hint="default"/>
        <w:lang w:eastAsia="en-US" w:bidi="ar-SA"/>
      </w:rPr>
    </w:lvl>
    <w:lvl w:ilvl="6" w:tplc="29D40784">
      <w:numFmt w:val="bullet"/>
      <w:lvlText w:val="•"/>
      <w:lvlJc w:val="left"/>
      <w:pPr>
        <w:ind w:left="6015" w:hanging="262"/>
      </w:pPr>
      <w:rPr>
        <w:rFonts w:hint="default"/>
        <w:lang w:eastAsia="en-US" w:bidi="ar-SA"/>
      </w:rPr>
    </w:lvl>
    <w:lvl w:ilvl="7" w:tplc="BF1ADACC">
      <w:numFmt w:val="bullet"/>
      <w:lvlText w:val="•"/>
      <w:lvlJc w:val="left"/>
      <w:pPr>
        <w:ind w:left="6998" w:hanging="262"/>
      </w:pPr>
      <w:rPr>
        <w:rFonts w:hint="default"/>
        <w:lang w:eastAsia="en-US" w:bidi="ar-SA"/>
      </w:rPr>
    </w:lvl>
    <w:lvl w:ilvl="8" w:tplc="7EB2E86C">
      <w:numFmt w:val="bullet"/>
      <w:lvlText w:val="•"/>
      <w:lvlJc w:val="left"/>
      <w:pPr>
        <w:ind w:left="7981" w:hanging="262"/>
      </w:pPr>
      <w:rPr>
        <w:rFonts w:hint="default"/>
        <w:lang w:eastAsia="en-US" w:bidi="ar-SA"/>
      </w:rPr>
    </w:lvl>
  </w:abstractNum>
  <w:abstractNum w:abstractNumId="39">
    <w:nsid w:val="137D4D9C"/>
    <w:multiLevelType w:val="hybridMultilevel"/>
    <w:tmpl w:val="7F905CC8"/>
    <w:lvl w:ilvl="0" w:tplc="21FE8C6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0">
    <w:nsid w:val="13CA6E0B"/>
    <w:multiLevelType w:val="hybridMultilevel"/>
    <w:tmpl w:val="DB8ABF0A"/>
    <w:lvl w:ilvl="0" w:tplc="1D40AA18">
      <w:start w:val="1"/>
      <w:numFmt w:val="decimal"/>
      <w:lvlText w:val="%1."/>
      <w:lvlJc w:val="left"/>
      <w:pPr>
        <w:ind w:left="720" w:hanging="36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4A531DA"/>
    <w:multiLevelType w:val="multilevel"/>
    <w:tmpl w:val="4672E28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14E848DB"/>
    <w:multiLevelType w:val="multilevel"/>
    <w:tmpl w:val="4672E28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nsid w:val="15A5215A"/>
    <w:multiLevelType w:val="singleLevel"/>
    <w:tmpl w:val="67F0B7BE"/>
    <w:lvl w:ilvl="0">
      <w:start w:val="1"/>
      <w:numFmt w:val="decimal"/>
      <w:lvlText w:val="%1."/>
      <w:lvlJc w:val="left"/>
      <w:pPr>
        <w:tabs>
          <w:tab w:val="num" w:pos="360"/>
        </w:tabs>
        <w:ind w:left="360" w:hanging="360"/>
      </w:pPr>
      <w:rPr>
        <w:rFonts w:hint="default"/>
      </w:rPr>
    </w:lvl>
  </w:abstractNum>
  <w:abstractNum w:abstractNumId="44">
    <w:nsid w:val="15A522BF"/>
    <w:multiLevelType w:val="hybridMultilevel"/>
    <w:tmpl w:val="FE720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5F04F54"/>
    <w:multiLevelType w:val="hybridMultilevel"/>
    <w:tmpl w:val="FE720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6893DAC"/>
    <w:multiLevelType w:val="hybridMultilevel"/>
    <w:tmpl w:val="845AC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6E04610"/>
    <w:multiLevelType w:val="hybridMultilevel"/>
    <w:tmpl w:val="25103A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6E46F96"/>
    <w:multiLevelType w:val="multilevel"/>
    <w:tmpl w:val="1D081B0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9">
    <w:nsid w:val="17710A76"/>
    <w:multiLevelType w:val="multilevel"/>
    <w:tmpl w:val="E3EEB1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18B76835"/>
    <w:multiLevelType w:val="multilevel"/>
    <w:tmpl w:val="06DCA52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2520"/>
        </w:tabs>
        <w:ind w:left="2520" w:hanging="360"/>
      </w:pPr>
      <w:rPr>
        <w:rFonts w:hint="default"/>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560"/>
        </w:tabs>
        <w:ind w:left="7560" w:hanging="108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2240"/>
        </w:tabs>
        <w:ind w:left="12240" w:hanging="1440"/>
      </w:pPr>
      <w:rPr>
        <w:rFonts w:hint="default"/>
      </w:rPr>
    </w:lvl>
    <w:lvl w:ilvl="6">
      <w:start w:val="1"/>
      <w:numFmt w:val="decimal"/>
      <w:lvlText w:val="%1.%2.%3.%4.%5.%6.%7"/>
      <w:lvlJc w:val="left"/>
      <w:pPr>
        <w:tabs>
          <w:tab w:val="num" w:pos="14400"/>
        </w:tabs>
        <w:ind w:left="14400" w:hanging="1440"/>
      </w:pPr>
      <w:rPr>
        <w:rFonts w:hint="default"/>
      </w:rPr>
    </w:lvl>
    <w:lvl w:ilvl="7">
      <w:start w:val="1"/>
      <w:numFmt w:val="decimal"/>
      <w:lvlText w:val="%1.%2.%3.%4.%5.%6.%7.%8"/>
      <w:lvlJc w:val="left"/>
      <w:pPr>
        <w:tabs>
          <w:tab w:val="num" w:pos="16920"/>
        </w:tabs>
        <w:ind w:left="16920" w:hanging="1800"/>
      </w:pPr>
      <w:rPr>
        <w:rFonts w:hint="default"/>
      </w:rPr>
    </w:lvl>
    <w:lvl w:ilvl="8">
      <w:start w:val="1"/>
      <w:numFmt w:val="decimal"/>
      <w:lvlText w:val="%1.%2.%3.%4.%5.%6.%7.%8.%9"/>
      <w:lvlJc w:val="left"/>
      <w:pPr>
        <w:tabs>
          <w:tab w:val="num" w:pos="19440"/>
        </w:tabs>
        <w:ind w:left="19440" w:hanging="2160"/>
      </w:pPr>
      <w:rPr>
        <w:rFonts w:hint="default"/>
      </w:rPr>
    </w:lvl>
  </w:abstractNum>
  <w:abstractNum w:abstractNumId="51">
    <w:nsid w:val="19DC4A00"/>
    <w:multiLevelType w:val="multilevel"/>
    <w:tmpl w:val="FD3ED5BC"/>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2">
    <w:nsid w:val="1A513D75"/>
    <w:multiLevelType w:val="hybridMultilevel"/>
    <w:tmpl w:val="E5569A2C"/>
    <w:lvl w:ilvl="0" w:tplc="0F28F37E">
      <w:numFmt w:val="bullet"/>
      <w:lvlText w:val=""/>
      <w:lvlJc w:val="left"/>
      <w:pPr>
        <w:ind w:left="467" w:hanging="360"/>
      </w:pPr>
      <w:rPr>
        <w:rFonts w:ascii="Wingdings" w:eastAsia="Wingdings" w:hAnsi="Wingdings" w:cs="Wingdings" w:hint="default"/>
        <w:b w:val="0"/>
        <w:bCs w:val="0"/>
        <w:i w:val="0"/>
        <w:iCs w:val="0"/>
        <w:w w:val="100"/>
        <w:sz w:val="22"/>
        <w:szCs w:val="22"/>
        <w:lang w:eastAsia="en-US" w:bidi="ar-SA"/>
      </w:rPr>
    </w:lvl>
    <w:lvl w:ilvl="1" w:tplc="DA34A9D0">
      <w:numFmt w:val="bullet"/>
      <w:lvlText w:val="•"/>
      <w:lvlJc w:val="left"/>
      <w:pPr>
        <w:ind w:left="755" w:hanging="360"/>
      </w:pPr>
      <w:rPr>
        <w:rFonts w:hint="default"/>
        <w:lang w:eastAsia="en-US" w:bidi="ar-SA"/>
      </w:rPr>
    </w:lvl>
    <w:lvl w:ilvl="2" w:tplc="439065BE">
      <w:numFmt w:val="bullet"/>
      <w:lvlText w:val="•"/>
      <w:lvlJc w:val="left"/>
      <w:pPr>
        <w:ind w:left="1050" w:hanging="360"/>
      </w:pPr>
      <w:rPr>
        <w:rFonts w:hint="default"/>
        <w:lang w:eastAsia="en-US" w:bidi="ar-SA"/>
      </w:rPr>
    </w:lvl>
    <w:lvl w:ilvl="3" w:tplc="A0742A38">
      <w:numFmt w:val="bullet"/>
      <w:lvlText w:val="•"/>
      <w:lvlJc w:val="left"/>
      <w:pPr>
        <w:ind w:left="1345" w:hanging="360"/>
      </w:pPr>
      <w:rPr>
        <w:rFonts w:hint="default"/>
        <w:lang w:eastAsia="en-US" w:bidi="ar-SA"/>
      </w:rPr>
    </w:lvl>
    <w:lvl w:ilvl="4" w:tplc="EC0C255A">
      <w:numFmt w:val="bullet"/>
      <w:lvlText w:val="•"/>
      <w:lvlJc w:val="left"/>
      <w:pPr>
        <w:ind w:left="1640" w:hanging="360"/>
      </w:pPr>
      <w:rPr>
        <w:rFonts w:hint="default"/>
        <w:lang w:eastAsia="en-US" w:bidi="ar-SA"/>
      </w:rPr>
    </w:lvl>
    <w:lvl w:ilvl="5" w:tplc="35E01992">
      <w:numFmt w:val="bullet"/>
      <w:lvlText w:val="•"/>
      <w:lvlJc w:val="left"/>
      <w:pPr>
        <w:ind w:left="1935" w:hanging="360"/>
      </w:pPr>
      <w:rPr>
        <w:rFonts w:hint="default"/>
        <w:lang w:eastAsia="en-US" w:bidi="ar-SA"/>
      </w:rPr>
    </w:lvl>
    <w:lvl w:ilvl="6" w:tplc="679AFBCE">
      <w:numFmt w:val="bullet"/>
      <w:lvlText w:val="•"/>
      <w:lvlJc w:val="left"/>
      <w:pPr>
        <w:ind w:left="2230" w:hanging="360"/>
      </w:pPr>
      <w:rPr>
        <w:rFonts w:hint="default"/>
        <w:lang w:eastAsia="en-US" w:bidi="ar-SA"/>
      </w:rPr>
    </w:lvl>
    <w:lvl w:ilvl="7" w:tplc="C7F0D2B8">
      <w:numFmt w:val="bullet"/>
      <w:lvlText w:val="•"/>
      <w:lvlJc w:val="left"/>
      <w:pPr>
        <w:ind w:left="2525" w:hanging="360"/>
      </w:pPr>
      <w:rPr>
        <w:rFonts w:hint="default"/>
        <w:lang w:eastAsia="en-US" w:bidi="ar-SA"/>
      </w:rPr>
    </w:lvl>
    <w:lvl w:ilvl="8" w:tplc="6C16F4B0">
      <w:numFmt w:val="bullet"/>
      <w:lvlText w:val="•"/>
      <w:lvlJc w:val="left"/>
      <w:pPr>
        <w:ind w:left="2820" w:hanging="360"/>
      </w:pPr>
      <w:rPr>
        <w:rFonts w:hint="default"/>
        <w:lang w:eastAsia="en-US" w:bidi="ar-SA"/>
      </w:rPr>
    </w:lvl>
  </w:abstractNum>
  <w:abstractNum w:abstractNumId="53">
    <w:nsid w:val="1A6602AC"/>
    <w:multiLevelType w:val="hybridMultilevel"/>
    <w:tmpl w:val="9AF66342"/>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1A6B219C"/>
    <w:multiLevelType w:val="multilevel"/>
    <w:tmpl w:val="92CE868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5">
    <w:nsid w:val="1B0666FE"/>
    <w:multiLevelType w:val="singleLevel"/>
    <w:tmpl w:val="E8EE84CC"/>
    <w:lvl w:ilvl="0">
      <w:start w:val="1"/>
      <w:numFmt w:val="lowerLetter"/>
      <w:lvlText w:val="%1)"/>
      <w:lvlJc w:val="left"/>
      <w:pPr>
        <w:tabs>
          <w:tab w:val="num" w:pos="720"/>
        </w:tabs>
        <w:ind w:left="720" w:hanging="360"/>
      </w:pPr>
      <w:rPr>
        <w:rFonts w:hint="default"/>
      </w:rPr>
    </w:lvl>
  </w:abstractNum>
  <w:abstractNum w:abstractNumId="56">
    <w:nsid w:val="1B4906AB"/>
    <w:multiLevelType w:val="hybridMultilevel"/>
    <w:tmpl w:val="C250F502"/>
    <w:lvl w:ilvl="0" w:tplc="D5AEFD36">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57">
    <w:nsid w:val="1B553707"/>
    <w:multiLevelType w:val="multilevel"/>
    <w:tmpl w:val="B3E8684A"/>
    <w:lvl w:ilvl="0">
      <w:start w:val="1"/>
      <w:numFmt w:val="decimal"/>
      <w:lvlText w:val="%1."/>
      <w:lvlJc w:val="left"/>
      <w:pPr>
        <w:ind w:left="720" w:hanging="360"/>
      </w:pPr>
      <w:rPr>
        <w:rFonts w:hint="default"/>
      </w:rPr>
    </w:lvl>
    <w:lvl w:ilvl="1">
      <w:start w:val="1"/>
      <w:numFmt w:val="decimal"/>
      <w:isLgl/>
      <w:lvlText w:val="%1.%2."/>
      <w:lvlJc w:val="left"/>
      <w:pPr>
        <w:ind w:left="99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8">
    <w:nsid w:val="1D0E5FDC"/>
    <w:multiLevelType w:val="hybridMultilevel"/>
    <w:tmpl w:val="669A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D64415A"/>
    <w:multiLevelType w:val="multilevel"/>
    <w:tmpl w:val="C8D2ABB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nsid w:val="1D895B06"/>
    <w:multiLevelType w:val="hybridMultilevel"/>
    <w:tmpl w:val="2AE4D75C"/>
    <w:lvl w:ilvl="0" w:tplc="BFE43DAA">
      <w:start w:val="1"/>
      <w:numFmt w:val="decimal"/>
      <w:lvlText w:val="%1."/>
      <w:lvlJc w:val="left"/>
      <w:pPr>
        <w:tabs>
          <w:tab w:val="num" w:pos="735"/>
        </w:tabs>
        <w:ind w:left="735" w:hanging="375"/>
      </w:pPr>
      <w:rPr>
        <w:rFonts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61">
    <w:nsid w:val="1E4E54D5"/>
    <w:multiLevelType w:val="hybridMultilevel"/>
    <w:tmpl w:val="A3B4CEAC"/>
    <w:lvl w:ilvl="0" w:tplc="0C1A000F">
      <w:start w:val="1"/>
      <w:numFmt w:val="decimal"/>
      <w:lvlText w:val="%1."/>
      <w:lvlJc w:val="left"/>
      <w:pPr>
        <w:tabs>
          <w:tab w:val="num" w:pos="1080"/>
        </w:tabs>
        <w:ind w:left="1080" w:hanging="360"/>
      </w:pPr>
      <w:rPr>
        <w:rFonts w:hint="default"/>
      </w:rPr>
    </w:lvl>
    <w:lvl w:ilvl="1" w:tplc="0C1A0019" w:tentative="1">
      <w:start w:val="1"/>
      <w:numFmt w:val="lowerLetter"/>
      <w:lvlText w:val="%2."/>
      <w:lvlJc w:val="left"/>
      <w:pPr>
        <w:tabs>
          <w:tab w:val="num" w:pos="2160"/>
        </w:tabs>
        <w:ind w:left="2160" w:hanging="360"/>
      </w:pPr>
    </w:lvl>
    <w:lvl w:ilvl="2" w:tplc="0C1A001B" w:tentative="1">
      <w:start w:val="1"/>
      <w:numFmt w:val="lowerRoman"/>
      <w:lvlText w:val="%3."/>
      <w:lvlJc w:val="right"/>
      <w:pPr>
        <w:tabs>
          <w:tab w:val="num" w:pos="2880"/>
        </w:tabs>
        <w:ind w:left="2880" w:hanging="180"/>
      </w:pPr>
    </w:lvl>
    <w:lvl w:ilvl="3" w:tplc="0C1A000F" w:tentative="1">
      <w:start w:val="1"/>
      <w:numFmt w:val="decimal"/>
      <w:lvlText w:val="%4."/>
      <w:lvlJc w:val="left"/>
      <w:pPr>
        <w:tabs>
          <w:tab w:val="num" w:pos="3600"/>
        </w:tabs>
        <w:ind w:left="3600" w:hanging="360"/>
      </w:pPr>
    </w:lvl>
    <w:lvl w:ilvl="4" w:tplc="0C1A0019" w:tentative="1">
      <w:start w:val="1"/>
      <w:numFmt w:val="lowerLetter"/>
      <w:lvlText w:val="%5."/>
      <w:lvlJc w:val="left"/>
      <w:pPr>
        <w:tabs>
          <w:tab w:val="num" w:pos="4320"/>
        </w:tabs>
        <w:ind w:left="4320" w:hanging="360"/>
      </w:pPr>
    </w:lvl>
    <w:lvl w:ilvl="5" w:tplc="0C1A001B" w:tentative="1">
      <w:start w:val="1"/>
      <w:numFmt w:val="lowerRoman"/>
      <w:lvlText w:val="%6."/>
      <w:lvlJc w:val="right"/>
      <w:pPr>
        <w:tabs>
          <w:tab w:val="num" w:pos="5040"/>
        </w:tabs>
        <w:ind w:left="5040" w:hanging="180"/>
      </w:pPr>
    </w:lvl>
    <w:lvl w:ilvl="6" w:tplc="0C1A000F" w:tentative="1">
      <w:start w:val="1"/>
      <w:numFmt w:val="decimal"/>
      <w:lvlText w:val="%7."/>
      <w:lvlJc w:val="left"/>
      <w:pPr>
        <w:tabs>
          <w:tab w:val="num" w:pos="5760"/>
        </w:tabs>
        <w:ind w:left="5760" w:hanging="360"/>
      </w:pPr>
    </w:lvl>
    <w:lvl w:ilvl="7" w:tplc="0C1A0019" w:tentative="1">
      <w:start w:val="1"/>
      <w:numFmt w:val="lowerLetter"/>
      <w:lvlText w:val="%8."/>
      <w:lvlJc w:val="left"/>
      <w:pPr>
        <w:tabs>
          <w:tab w:val="num" w:pos="6480"/>
        </w:tabs>
        <w:ind w:left="6480" w:hanging="360"/>
      </w:pPr>
    </w:lvl>
    <w:lvl w:ilvl="8" w:tplc="0C1A001B" w:tentative="1">
      <w:start w:val="1"/>
      <w:numFmt w:val="lowerRoman"/>
      <w:lvlText w:val="%9."/>
      <w:lvlJc w:val="right"/>
      <w:pPr>
        <w:tabs>
          <w:tab w:val="num" w:pos="7200"/>
        </w:tabs>
        <w:ind w:left="7200" w:hanging="180"/>
      </w:pPr>
    </w:lvl>
  </w:abstractNum>
  <w:abstractNum w:abstractNumId="62">
    <w:nsid w:val="1FC91CBE"/>
    <w:multiLevelType w:val="hybridMultilevel"/>
    <w:tmpl w:val="D36ED548"/>
    <w:lvl w:ilvl="0" w:tplc="1A0A66FA">
      <w:start w:val="1"/>
      <w:numFmt w:val="decimal"/>
      <w:lvlText w:val="%1."/>
      <w:lvlJc w:val="left"/>
      <w:pPr>
        <w:ind w:left="1080" w:hanging="360"/>
      </w:pPr>
      <w:rPr>
        <w:rFonts w:hint="default"/>
        <w:color w:val="auto"/>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63">
    <w:nsid w:val="20185F5D"/>
    <w:multiLevelType w:val="hybridMultilevel"/>
    <w:tmpl w:val="FE720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0244D6D"/>
    <w:multiLevelType w:val="multilevel"/>
    <w:tmpl w:val="30605C7A"/>
    <w:lvl w:ilvl="0">
      <w:start w:val="1"/>
      <w:numFmt w:val="decimal"/>
      <w:lvlText w:val="%1."/>
      <w:lvlJc w:val="left"/>
      <w:pPr>
        <w:tabs>
          <w:tab w:val="num" w:pos="720"/>
        </w:tabs>
        <w:ind w:left="720" w:hanging="360"/>
      </w:pPr>
    </w:lvl>
    <w:lvl w:ilvl="1">
      <w:start w:val="5"/>
      <w:numFmt w:val="decimal"/>
      <w:isLgl/>
      <w:lvlText w:val="%1.%2"/>
      <w:lvlJc w:val="left"/>
      <w:pPr>
        <w:tabs>
          <w:tab w:val="num" w:pos="2655"/>
        </w:tabs>
        <w:ind w:left="2655" w:hanging="495"/>
      </w:pPr>
      <w:rPr>
        <w:rFonts w:hint="default"/>
      </w:rPr>
    </w:lvl>
    <w:lvl w:ilvl="2">
      <w:start w:val="1"/>
      <w:numFmt w:val="decimal"/>
      <w:isLgl/>
      <w:lvlText w:val="%1.%2.%3"/>
      <w:lvlJc w:val="left"/>
      <w:pPr>
        <w:tabs>
          <w:tab w:val="num" w:pos="4680"/>
        </w:tabs>
        <w:ind w:left="4680" w:hanging="720"/>
      </w:pPr>
      <w:rPr>
        <w:rFonts w:hint="default"/>
      </w:rPr>
    </w:lvl>
    <w:lvl w:ilvl="3">
      <w:start w:val="1"/>
      <w:numFmt w:val="decimal"/>
      <w:isLgl/>
      <w:lvlText w:val="%1.%2.%3.%4"/>
      <w:lvlJc w:val="left"/>
      <w:pPr>
        <w:tabs>
          <w:tab w:val="num" w:pos="6840"/>
        </w:tabs>
        <w:ind w:left="6840" w:hanging="1080"/>
      </w:pPr>
      <w:rPr>
        <w:rFonts w:hint="default"/>
      </w:rPr>
    </w:lvl>
    <w:lvl w:ilvl="4">
      <w:start w:val="1"/>
      <w:numFmt w:val="decimal"/>
      <w:isLgl/>
      <w:lvlText w:val="%1.%2.%3.%4.%5"/>
      <w:lvlJc w:val="left"/>
      <w:pPr>
        <w:tabs>
          <w:tab w:val="num" w:pos="8640"/>
        </w:tabs>
        <w:ind w:left="8640" w:hanging="1080"/>
      </w:pPr>
      <w:rPr>
        <w:rFonts w:hint="default"/>
      </w:rPr>
    </w:lvl>
    <w:lvl w:ilvl="5">
      <w:start w:val="1"/>
      <w:numFmt w:val="decimal"/>
      <w:isLgl/>
      <w:lvlText w:val="%1.%2.%3.%4.%5.%6"/>
      <w:lvlJc w:val="left"/>
      <w:pPr>
        <w:tabs>
          <w:tab w:val="num" w:pos="10800"/>
        </w:tabs>
        <w:ind w:left="10800" w:hanging="1440"/>
      </w:pPr>
      <w:rPr>
        <w:rFonts w:hint="default"/>
      </w:rPr>
    </w:lvl>
    <w:lvl w:ilvl="6">
      <w:start w:val="1"/>
      <w:numFmt w:val="decimal"/>
      <w:isLgl/>
      <w:lvlText w:val="%1.%2.%3.%4.%5.%6.%7"/>
      <w:lvlJc w:val="left"/>
      <w:pPr>
        <w:tabs>
          <w:tab w:val="num" w:pos="12600"/>
        </w:tabs>
        <w:ind w:left="12600" w:hanging="1440"/>
      </w:pPr>
      <w:rPr>
        <w:rFonts w:hint="default"/>
      </w:rPr>
    </w:lvl>
    <w:lvl w:ilvl="7">
      <w:start w:val="1"/>
      <w:numFmt w:val="decimal"/>
      <w:isLgl/>
      <w:lvlText w:val="%1.%2.%3.%4.%5.%6.%7.%8"/>
      <w:lvlJc w:val="left"/>
      <w:pPr>
        <w:tabs>
          <w:tab w:val="num" w:pos="14760"/>
        </w:tabs>
        <w:ind w:left="14760" w:hanging="1800"/>
      </w:pPr>
      <w:rPr>
        <w:rFonts w:hint="default"/>
      </w:rPr>
    </w:lvl>
    <w:lvl w:ilvl="8">
      <w:start w:val="1"/>
      <w:numFmt w:val="decimal"/>
      <w:isLgl/>
      <w:lvlText w:val="%1.%2.%3.%4.%5.%6.%7.%8.%9"/>
      <w:lvlJc w:val="left"/>
      <w:pPr>
        <w:tabs>
          <w:tab w:val="num" w:pos="16920"/>
        </w:tabs>
        <w:ind w:left="16920" w:hanging="2160"/>
      </w:pPr>
      <w:rPr>
        <w:rFonts w:hint="default"/>
      </w:rPr>
    </w:lvl>
  </w:abstractNum>
  <w:abstractNum w:abstractNumId="65">
    <w:nsid w:val="20701980"/>
    <w:multiLevelType w:val="hybridMultilevel"/>
    <w:tmpl w:val="CD66563A"/>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66">
    <w:nsid w:val="2126613D"/>
    <w:multiLevelType w:val="hybridMultilevel"/>
    <w:tmpl w:val="3336F020"/>
    <w:lvl w:ilvl="0" w:tplc="C21071EC">
      <w:numFmt w:val="bullet"/>
      <w:lvlText w:val=""/>
      <w:lvlJc w:val="left"/>
      <w:pPr>
        <w:ind w:left="467" w:hanging="360"/>
      </w:pPr>
      <w:rPr>
        <w:rFonts w:ascii="Wingdings" w:eastAsia="Wingdings" w:hAnsi="Wingdings" w:cs="Wingdings" w:hint="default"/>
        <w:b w:val="0"/>
        <w:bCs w:val="0"/>
        <w:i w:val="0"/>
        <w:iCs w:val="0"/>
        <w:w w:val="100"/>
        <w:sz w:val="22"/>
        <w:szCs w:val="22"/>
        <w:lang w:eastAsia="en-US" w:bidi="ar-SA"/>
      </w:rPr>
    </w:lvl>
    <w:lvl w:ilvl="1" w:tplc="C97C1550">
      <w:numFmt w:val="bullet"/>
      <w:lvlText w:val="•"/>
      <w:lvlJc w:val="left"/>
      <w:pPr>
        <w:ind w:left="755" w:hanging="360"/>
      </w:pPr>
      <w:rPr>
        <w:rFonts w:hint="default"/>
        <w:lang w:eastAsia="en-US" w:bidi="ar-SA"/>
      </w:rPr>
    </w:lvl>
    <w:lvl w:ilvl="2" w:tplc="0088B484">
      <w:numFmt w:val="bullet"/>
      <w:lvlText w:val="•"/>
      <w:lvlJc w:val="left"/>
      <w:pPr>
        <w:ind w:left="1050" w:hanging="360"/>
      </w:pPr>
      <w:rPr>
        <w:rFonts w:hint="default"/>
        <w:lang w:eastAsia="en-US" w:bidi="ar-SA"/>
      </w:rPr>
    </w:lvl>
    <w:lvl w:ilvl="3" w:tplc="E13C3480">
      <w:numFmt w:val="bullet"/>
      <w:lvlText w:val="•"/>
      <w:lvlJc w:val="left"/>
      <w:pPr>
        <w:ind w:left="1345" w:hanging="360"/>
      </w:pPr>
      <w:rPr>
        <w:rFonts w:hint="default"/>
        <w:lang w:eastAsia="en-US" w:bidi="ar-SA"/>
      </w:rPr>
    </w:lvl>
    <w:lvl w:ilvl="4" w:tplc="98CEAE78">
      <w:numFmt w:val="bullet"/>
      <w:lvlText w:val="•"/>
      <w:lvlJc w:val="left"/>
      <w:pPr>
        <w:ind w:left="1640" w:hanging="360"/>
      </w:pPr>
      <w:rPr>
        <w:rFonts w:hint="default"/>
        <w:lang w:eastAsia="en-US" w:bidi="ar-SA"/>
      </w:rPr>
    </w:lvl>
    <w:lvl w:ilvl="5" w:tplc="CF522C30">
      <w:numFmt w:val="bullet"/>
      <w:lvlText w:val="•"/>
      <w:lvlJc w:val="left"/>
      <w:pPr>
        <w:ind w:left="1935" w:hanging="360"/>
      </w:pPr>
      <w:rPr>
        <w:rFonts w:hint="default"/>
        <w:lang w:eastAsia="en-US" w:bidi="ar-SA"/>
      </w:rPr>
    </w:lvl>
    <w:lvl w:ilvl="6" w:tplc="B2BA2B50">
      <w:numFmt w:val="bullet"/>
      <w:lvlText w:val="•"/>
      <w:lvlJc w:val="left"/>
      <w:pPr>
        <w:ind w:left="2230" w:hanging="360"/>
      </w:pPr>
      <w:rPr>
        <w:rFonts w:hint="default"/>
        <w:lang w:eastAsia="en-US" w:bidi="ar-SA"/>
      </w:rPr>
    </w:lvl>
    <w:lvl w:ilvl="7" w:tplc="1F1A713C">
      <w:numFmt w:val="bullet"/>
      <w:lvlText w:val="•"/>
      <w:lvlJc w:val="left"/>
      <w:pPr>
        <w:ind w:left="2525" w:hanging="360"/>
      </w:pPr>
      <w:rPr>
        <w:rFonts w:hint="default"/>
        <w:lang w:eastAsia="en-US" w:bidi="ar-SA"/>
      </w:rPr>
    </w:lvl>
    <w:lvl w:ilvl="8" w:tplc="8160E5B6">
      <w:numFmt w:val="bullet"/>
      <w:lvlText w:val="•"/>
      <w:lvlJc w:val="left"/>
      <w:pPr>
        <w:ind w:left="2820" w:hanging="360"/>
      </w:pPr>
      <w:rPr>
        <w:rFonts w:hint="default"/>
        <w:lang w:eastAsia="en-US" w:bidi="ar-SA"/>
      </w:rPr>
    </w:lvl>
  </w:abstractNum>
  <w:abstractNum w:abstractNumId="67">
    <w:nsid w:val="237C0D47"/>
    <w:multiLevelType w:val="singleLevel"/>
    <w:tmpl w:val="0809000F"/>
    <w:lvl w:ilvl="0">
      <w:start w:val="1"/>
      <w:numFmt w:val="decimal"/>
      <w:lvlText w:val="%1."/>
      <w:lvlJc w:val="left"/>
      <w:pPr>
        <w:tabs>
          <w:tab w:val="num" w:pos="360"/>
        </w:tabs>
        <w:ind w:left="360" w:hanging="360"/>
      </w:pPr>
    </w:lvl>
  </w:abstractNum>
  <w:abstractNum w:abstractNumId="68">
    <w:nsid w:val="23A7725D"/>
    <w:multiLevelType w:val="hybridMultilevel"/>
    <w:tmpl w:val="35069D1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24237CD2"/>
    <w:multiLevelType w:val="hybridMultilevel"/>
    <w:tmpl w:val="5CCC8E64"/>
    <w:lvl w:ilvl="0" w:tplc="0C1A000F">
      <w:start w:val="1"/>
      <w:numFmt w:val="decimal"/>
      <w:lvlText w:val="%1."/>
      <w:lvlJc w:val="left"/>
      <w:pPr>
        <w:tabs>
          <w:tab w:val="num" w:pos="720"/>
        </w:tabs>
        <w:ind w:left="720" w:hanging="360"/>
      </w:p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70">
    <w:nsid w:val="246029BB"/>
    <w:multiLevelType w:val="hybridMultilevel"/>
    <w:tmpl w:val="FE6C1772"/>
    <w:lvl w:ilvl="0" w:tplc="CF662E74">
      <w:start w:val="1"/>
      <w:numFmt w:val="decimal"/>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53772AF"/>
    <w:multiLevelType w:val="hybridMultilevel"/>
    <w:tmpl w:val="DD2C823C"/>
    <w:lvl w:ilvl="0" w:tplc="B56A24AE">
      <w:start w:val="1"/>
      <w:numFmt w:val="decimal"/>
      <w:lvlText w:val="%1)"/>
      <w:lvlJc w:val="left"/>
      <w:pPr>
        <w:ind w:left="480" w:hanging="241"/>
        <w:jc w:val="left"/>
      </w:pPr>
      <w:rPr>
        <w:rFonts w:ascii="Times New Roman" w:eastAsia="Times New Roman" w:hAnsi="Times New Roman" w:cs="Times New Roman" w:hint="default"/>
        <w:b w:val="0"/>
        <w:bCs w:val="0"/>
        <w:i w:val="0"/>
        <w:iCs w:val="0"/>
        <w:w w:val="100"/>
        <w:sz w:val="22"/>
        <w:szCs w:val="22"/>
        <w:lang w:eastAsia="en-US" w:bidi="ar-SA"/>
      </w:rPr>
    </w:lvl>
    <w:lvl w:ilvl="1" w:tplc="902A44CE">
      <w:numFmt w:val="bullet"/>
      <w:lvlText w:val="•"/>
      <w:lvlJc w:val="left"/>
      <w:pPr>
        <w:ind w:left="1464" w:hanging="241"/>
      </w:pPr>
      <w:rPr>
        <w:rFonts w:hint="default"/>
        <w:lang w:eastAsia="en-US" w:bidi="ar-SA"/>
      </w:rPr>
    </w:lvl>
    <w:lvl w:ilvl="2" w:tplc="036C8708">
      <w:numFmt w:val="bullet"/>
      <w:lvlText w:val="•"/>
      <w:lvlJc w:val="left"/>
      <w:pPr>
        <w:ind w:left="2448" w:hanging="241"/>
      </w:pPr>
      <w:rPr>
        <w:rFonts w:hint="default"/>
        <w:lang w:eastAsia="en-US" w:bidi="ar-SA"/>
      </w:rPr>
    </w:lvl>
    <w:lvl w:ilvl="3" w:tplc="9FD426CA">
      <w:numFmt w:val="bullet"/>
      <w:lvlText w:val="•"/>
      <w:lvlJc w:val="left"/>
      <w:pPr>
        <w:ind w:left="3432" w:hanging="241"/>
      </w:pPr>
      <w:rPr>
        <w:rFonts w:hint="default"/>
        <w:lang w:eastAsia="en-US" w:bidi="ar-SA"/>
      </w:rPr>
    </w:lvl>
    <w:lvl w:ilvl="4" w:tplc="95740762">
      <w:numFmt w:val="bullet"/>
      <w:lvlText w:val="•"/>
      <w:lvlJc w:val="left"/>
      <w:pPr>
        <w:ind w:left="4416" w:hanging="241"/>
      </w:pPr>
      <w:rPr>
        <w:rFonts w:hint="default"/>
        <w:lang w:eastAsia="en-US" w:bidi="ar-SA"/>
      </w:rPr>
    </w:lvl>
    <w:lvl w:ilvl="5" w:tplc="B5DC5A92">
      <w:numFmt w:val="bullet"/>
      <w:lvlText w:val="•"/>
      <w:lvlJc w:val="left"/>
      <w:pPr>
        <w:ind w:left="5400" w:hanging="241"/>
      </w:pPr>
      <w:rPr>
        <w:rFonts w:hint="default"/>
        <w:lang w:eastAsia="en-US" w:bidi="ar-SA"/>
      </w:rPr>
    </w:lvl>
    <w:lvl w:ilvl="6" w:tplc="1A4E6A80">
      <w:numFmt w:val="bullet"/>
      <w:lvlText w:val="•"/>
      <w:lvlJc w:val="left"/>
      <w:pPr>
        <w:ind w:left="6384" w:hanging="241"/>
      </w:pPr>
      <w:rPr>
        <w:rFonts w:hint="default"/>
        <w:lang w:eastAsia="en-US" w:bidi="ar-SA"/>
      </w:rPr>
    </w:lvl>
    <w:lvl w:ilvl="7" w:tplc="30B86E36">
      <w:numFmt w:val="bullet"/>
      <w:lvlText w:val="•"/>
      <w:lvlJc w:val="left"/>
      <w:pPr>
        <w:ind w:left="7368" w:hanging="241"/>
      </w:pPr>
      <w:rPr>
        <w:rFonts w:hint="default"/>
        <w:lang w:eastAsia="en-US" w:bidi="ar-SA"/>
      </w:rPr>
    </w:lvl>
    <w:lvl w:ilvl="8" w:tplc="7EF0621C">
      <w:numFmt w:val="bullet"/>
      <w:lvlText w:val="•"/>
      <w:lvlJc w:val="left"/>
      <w:pPr>
        <w:ind w:left="8352" w:hanging="241"/>
      </w:pPr>
      <w:rPr>
        <w:rFonts w:hint="default"/>
        <w:lang w:eastAsia="en-US" w:bidi="ar-SA"/>
      </w:rPr>
    </w:lvl>
  </w:abstractNum>
  <w:abstractNum w:abstractNumId="72">
    <w:nsid w:val="25421777"/>
    <w:multiLevelType w:val="singleLevel"/>
    <w:tmpl w:val="DC7AAECC"/>
    <w:lvl w:ilvl="0">
      <w:start w:val="1"/>
      <w:numFmt w:val="decimal"/>
      <w:lvlText w:val="%1."/>
      <w:lvlJc w:val="left"/>
      <w:pPr>
        <w:tabs>
          <w:tab w:val="num" w:pos="1368"/>
        </w:tabs>
        <w:ind w:left="1368" w:hanging="408"/>
      </w:pPr>
      <w:rPr>
        <w:rFonts w:hint="default"/>
        <w:i w:val="0"/>
      </w:rPr>
    </w:lvl>
  </w:abstractNum>
  <w:abstractNum w:abstractNumId="73">
    <w:nsid w:val="257826FC"/>
    <w:multiLevelType w:val="hybridMultilevel"/>
    <w:tmpl w:val="9A788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60C66FF"/>
    <w:multiLevelType w:val="hybridMultilevel"/>
    <w:tmpl w:val="D3F84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6460F0A"/>
    <w:multiLevelType w:val="singleLevel"/>
    <w:tmpl w:val="24EA78EC"/>
    <w:lvl w:ilvl="0">
      <w:start w:val="1"/>
      <w:numFmt w:val="decimal"/>
      <w:lvlText w:val="%1."/>
      <w:lvlJc w:val="left"/>
      <w:pPr>
        <w:tabs>
          <w:tab w:val="num" w:pos="360"/>
        </w:tabs>
        <w:ind w:left="360" w:hanging="360"/>
      </w:pPr>
      <w:rPr>
        <w:rFonts w:hint="default"/>
      </w:rPr>
    </w:lvl>
  </w:abstractNum>
  <w:abstractNum w:abstractNumId="76">
    <w:nsid w:val="26F3607E"/>
    <w:multiLevelType w:val="hybridMultilevel"/>
    <w:tmpl w:val="19367E40"/>
    <w:lvl w:ilvl="0" w:tplc="0809000F">
      <w:start w:val="1"/>
      <w:numFmt w:val="decimal"/>
      <w:lvlText w:val="%1."/>
      <w:lvlJc w:val="left"/>
      <w:pPr>
        <w:tabs>
          <w:tab w:val="num" w:pos="360"/>
        </w:tabs>
        <w:ind w:left="360" w:hanging="360"/>
      </w:pPr>
      <w:rPr>
        <w:rFonts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77">
    <w:nsid w:val="28A873CF"/>
    <w:multiLevelType w:val="multilevel"/>
    <w:tmpl w:val="169E028A"/>
    <w:lvl w:ilvl="0">
      <w:start w:val="2"/>
      <w:numFmt w:val="decimal"/>
      <w:lvlText w:val="%1."/>
      <w:lvlJc w:val="left"/>
      <w:pPr>
        <w:tabs>
          <w:tab w:val="num" w:pos="360"/>
        </w:tabs>
        <w:ind w:left="360" w:hanging="360"/>
      </w:pPr>
      <w:rPr>
        <w:rFonts w:hint="default"/>
        <w:sz w:val="28"/>
        <w:szCs w:val="28"/>
      </w:rPr>
    </w:lvl>
    <w:lvl w:ilvl="1">
      <w:start w:val="1"/>
      <w:numFmt w:val="none"/>
      <w:lvlText w:val="2.1."/>
      <w:lvlJc w:val="left"/>
      <w:pPr>
        <w:tabs>
          <w:tab w:val="num" w:pos="720"/>
        </w:tabs>
        <w:ind w:left="720" w:hanging="360"/>
      </w:pPr>
      <w:rPr>
        <w:rFonts w:hint="default"/>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numFmt w:val="none"/>
      <w:lvlText w:val=""/>
      <w:lvlJc w:val="left"/>
      <w:pPr>
        <w:tabs>
          <w:tab w:val="num" w:pos="360"/>
        </w:tabs>
      </w:pPr>
    </w:lvl>
    <w:lvl w:ilvl="6">
      <w:start w:val="1"/>
      <w:numFmt w:val="decimal"/>
      <w:lvlText w:val="%1.%2.%3.%4.%5.%6.%7."/>
      <w:lvlJc w:val="left"/>
      <w:pPr>
        <w:tabs>
          <w:tab w:val="num" w:pos="3600"/>
        </w:tabs>
        <w:ind w:left="3240" w:hanging="1080"/>
      </w:pPr>
      <w:rPr>
        <w:rFonts w:hint="default"/>
      </w:rPr>
    </w:lvl>
    <w:lvl w:ilvl="7">
      <w:numFmt w:val="none"/>
      <w:lvlText w:val=""/>
      <w:lvlJc w:val="left"/>
      <w:pPr>
        <w:tabs>
          <w:tab w:val="num" w:pos="360"/>
        </w:tabs>
      </w:pPr>
    </w:lvl>
    <w:lvl w:ilvl="8">
      <w:start w:val="1"/>
      <w:numFmt w:val="decimal"/>
      <w:lvlText w:val="%1.%2.%3.%4.%5.%6.%7.%8.%9."/>
      <w:lvlJc w:val="left"/>
      <w:pPr>
        <w:tabs>
          <w:tab w:val="num" w:pos="5040"/>
        </w:tabs>
        <w:ind w:left="4320" w:hanging="1440"/>
      </w:pPr>
      <w:rPr>
        <w:rFonts w:hint="default"/>
      </w:rPr>
    </w:lvl>
  </w:abstractNum>
  <w:abstractNum w:abstractNumId="78">
    <w:nsid w:val="28F03240"/>
    <w:multiLevelType w:val="hybridMultilevel"/>
    <w:tmpl w:val="1E16A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9986B0A"/>
    <w:multiLevelType w:val="hybridMultilevel"/>
    <w:tmpl w:val="FE720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A2175A7"/>
    <w:multiLevelType w:val="multilevel"/>
    <w:tmpl w:val="6CA0C02E"/>
    <w:lvl w:ilvl="0">
      <w:start w:val="8"/>
      <w:numFmt w:val="decimal"/>
      <w:lvlText w:val="%1."/>
      <w:lvlJc w:val="left"/>
      <w:pPr>
        <w:tabs>
          <w:tab w:val="num" w:pos="720"/>
        </w:tabs>
        <w:ind w:left="720" w:hanging="360"/>
      </w:pPr>
      <w:rPr>
        <w:rFonts w:hint="default"/>
      </w:rPr>
    </w:lvl>
    <w:lvl w:ilvl="1">
      <w:start w:val="1"/>
      <w:numFmt w:val="decimal"/>
      <w:isLgl/>
      <w:lvlText w:val="%1.%2"/>
      <w:lvlJc w:val="left"/>
      <w:pPr>
        <w:tabs>
          <w:tab w:val="num" w:pos="2400"/>
        </w:tabs>
        <w:ind w:left="2400" w:hanging="720"/>
      </w:pPr>
      <w:rPr>
        <w:rFonts w:hint="default"/>
      </w:rPr>
    </w:lvl>
    <w:lvl w:ilvl="2">
      <w:start w:val="1"/>
      <w:numFmt w:val="decimal"/>
      <w:isLgl/>
      <w:lvlText w:val="%1.%2.%3"/>
      <w:lvlJc w:val="left"/>
      <w:pPr>
        <w:tabs>
          <w:tab w:val="num" w:pos="3720"/>
        </w:tabs>
        <w:ind w:left="3720" w:hanging="720"/>
      </w:pPr>
      <w:rPr>
        <w:rFonts w:hint="default"/>
      </w:rPr>
    </w:lvl>
    <w:lvl w:ilvl="3">
      <w:start w:val="1"/>
      <w:numFmt w:val="decimal"/>
      <w:isLgl/>
      <w:lvlText w:val="%1.%2.%3.%4"/>
      <w:lvlJc w:val="left"/>
      <w:pPr>
        <w:tabs>
          <w:tab w:val="num" w:pos="5400"/>
        </w:tabs>
        <w:ind w:left="5400" w:hanging="1080"/>
      </w:pPr>
      <w:rPr>
        <w:rFonts w:hint="default"/>
      </w:rPr>
    </w:lvl>
    <w:lvl w:ilvl="4">
      <w:start w:val="1"/>
      <w:numFmt w:val="decimal"/>
      <w:isLgl/>
      <w:lvlText w:val="%1.%2.%3.%4.%5"/>
      <w:lvlJc w:val="left"/>
      <w:pPr>
        <w:tabs>
          <w:tab w:val="num" w:pos="7080"/>
        </w:tabs>
        <w:ind w:left="7080" w:hanging="1440"/>
      </w:pPr>
      <w:rPr>
        <w:rFonts w:hint="default"/>
      </w:rPr>
    </w:lvl>
    <w:lvl w:ilvl="5">
      <w:start w:val="1"/>
      <w:numFmt w:val="decimal"/>
      <w:isLgl/>
      <w:lvlText w:val="%1.%2.%3.%4.%5.%6"/>
      <w:lvlJc w:val="left"/>
      <w:pPr>
        <w:tabs>
          <w:tab w:val="num" w:pos="8400"/>
        </w:tabs>
        <w:ind w:left="8400" w:hanging="1440"/>
      </w:pPr>
      <w:rPr>
        <w:rFonts w:hint="default"/>
      </w:rPr>
    </w:lvl>
    <w:lvl w:ilvl="6">
      <w:start w:val="1"/>
      <w:numFmt w:val="decimal"/>
      <w:isLgl/>
      <w:lvlText w:val="%1.%2.%3.%4.%5.%6.%7"/>
      <w:lvlJc w:val="left"/>
      <w:pPr>
        <w:tabs>
          <w:tab w:val="num" w:pos="10080"/>
        </w:tabs>
        <w:ind w:left="10080" w:hanging="1800"/>
      </w:pPr>
      <w:rPr>
        <w:rFonts w:hint="default"/>
      </w:rPr>
    </w:lvl>
    <w:lvl w:ilvl="7">
      <w:start w:val="1"/>
      <w:numFmt w:val="decimal"/>
      <w:isLgl/>
      <w:lvlText w:val="%1.%2.%3.%4.%5.%6.%7.%8"/>
      <w:lvlJc w:val="left"/>
      <w:pPr>
        <w:tabs>
          <w:tab w:val="num" w:pos="11400"/>
        </w:tabs>
        <w:ind w:left="11400" w:hanging="1800"/>
      </w:pPr>
      <w:rPr>
        <w:rFonts w:hint="default"/>
      </w:rPr>
    </w:lvl>
    <w:lvl w:ilvl="8">
      <w:start w:val="1"/>
      <w:numFmt w:val="decimal"/>
      <w:isLgl/>
      <w:lvlText w:val="%1.%2.%3.%4.%5.%6.%7.%8.%9"/>
      <w:lvlJc w:val="left"/>
      <w:pPr>
        <w:tabs>
          <w:tab w:val="num" w:pos="13080"/>
        </w:tabs>
        <w:ind w:left="13080" w:hanging="2160"/>
      </w:pPr>
      <w:rPr>
        <w:rFonts w:hint="default"/>
      </w:rPr>
    </w:lvl>
  </w:abstractNum>
  <w:abstractNum w:abstractNumId="81">
    <w:nsid w:val="2B4E7E05"/>
    <w:multiLevelType w:val="hybridMultilevel"/>
    <w:tmpl w:val="A8BE12A8"/>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82">
    <w:nsid w:val="2C056869"/>
    <w:multiLevelType w:val="hybridMultilevel"/>
    <w:tmpl w:val="AD38C3F8"/>
    <w:lvl w:ilvl="0" w:tplc="9D5C83B6">
      <w:numFmt w:val="bullet"/>
      <w:lvlText w:val=""/>
      <w:lvlJc w:val="left"/>
      <w:pPr>
        <w:ind w:left="467" w:hanging="360"/>
      </w:pPr>
      <w:rPr>
        <w:rFonts w:ascii="Wingdings" w:eastAsia="Wingdings" w:hAnsi="Wingdings" w:cs="Wingdings" w:hint="default"/>
        <w:b w:val="0"/>
        <w:bCs w:val="0"/>
        <w:i w:val="0"/>
        <w:iCs w:val="0"/>
        <w:w w:val="100"/>
        <w:sz w:val="22"/>
        <w:szCs w:val="22"/>
        <w:lang w:eastAsia="en-US" w:bidi="ar-SA"/>
      </w:rPr>
    </w:lvl>
    <w:lvl w:ilvl="1" w:tplc="732E21DE">
      <w:numFmt w:val="bullet"/>
      <w:lvlText w:val="•"/>
      <w:lvlJc w:val="left"/>
      <w:pPr>
        <w:ind w:left="755" w:hanging="360"/>
      </w:pPr>
      <w:rPr>
        <w:rFonts w:hint="default"/>
        <w:lang w:eastAsia="en-US" w:bidi="ar-SA"/>
      </w:rPr>
    </w:lvl>
    <w:lvl w:ilvl="2" w:tplc="B2ECAEB0">
      <w:numFmt w:val="bullet"/>
      <w:lvlText w:val="•"/>
      <w:lvlJc w:val="left"/>
      <w:pPr>
        <w:ind w:left="1050" w:hanging="360"/>
      </w:pPr>
      <w:rPr>
        <w:rFonts w:hint="default"/>
        <w:lang w:eastAsia="en-US" w:bidi="ar-SA"/>
      </w:rPr>
    </w:lvl>
    <w:lvl w:ilvl="3" w:tplc="23283A52">
      <w:numFmt w:val="bullet"/>
      <w:lvlText w:val="•"/>
      <w:lvlJc w:val="left"/>
      <w:pPr>
        <w:ind w:left="1345" w:hanging="360"/>
      </w:pPr>
      <w:rPr>
        <w:rFonts w:hint="default"/>
        <w:lang w:eastAsia="en-US" w:bidi="ar-SA"/>
      </w:rPr>
    </w:lvl>
    <w:lvl w:ilvl="4" w:tplc="CCE03E78">
      <w:numFmt w:val="bullet"/>
      <w:lvlText w:val="•"/>
      <w:lvlJc w:val="left"/>
      <w:pPr>
        <w:ind w:left="1640" w:hanging="360"/>
      </w:pPr>
      <w:rPr>
        <w:rFonts w:hint="default"/>
        <w:lang w:eastAsia="en-US" w:bidi="ar-SA"/>
      </w:rPr>
    </w:lvl>
    <w:lvl w:ilvl="5" w:tplc="E1FAF950">
      <w:numFmt w:val="bullet"/>
      <w:lvlText w:val="•"/>
      <w:lvlJc w:val="left"/>
      <w:pPr>
        <w:ind w:left="1935" w:hanging="360"/>
      </w:pPr>
      <w:rPr>
        <w:rFonts w:hint="default"/>
        <w:lang w:eastAsia="en-US" w:bidi="ar-SA"/>
      </w:rPr>
    </w:lvl>
    <w:lvl w:ilvl="6" w:tplc="0BF0321E">
      <w:numFmt w:val="bullet"/>
      <w:lvlText w:val="•"/>
      <w:lvlJc w:val="left"/>
      <w:pPr>
        <w:ind w:left="2230" w:hanging="360"/>
      </w:pPr>
      <w:rPr>
        <w:rFonts w:hint="default"/>
        <w:lang w:eastAsia="en-US" w:bidi="ar-SA"/>
      </w:rPr>
    </w:lvl>
    <w:lvl w:ilvl="7" w:tplc="F5B00AE0">
      <w:numFmt w:val="bullet"/>
      <w:lvlText w:val="•"/>
      <w:lvlJc w:val="left"/>
      <w:pPr>
        <w:ind w:left="2525" w:hanging="360"/>
      </w:pPr>
      <w:rPr>
        <w:rFonts w:hint="default"/>
        <w:lang w:eastAsia="en-US" w:bidi="ar-SA"/>
      </w:rPr>
    </w:lvl>
    <w:lvl w:ilvl="8" w:tplc="83AE4EDE">
      <w:numFmt w:val="bullet"/>
      <w:lvlText w:val="•"/>
      <w:lvlJc w:val="left"/>
      <w:pPr>
        <w:ind w:left="2820" w:hanging="360"/>
      </w:pPr>
      <w:rPr>
        <w:rFonts w:hint="default"/>
        <w:lang w:eastAsia="en-US" w:bidi="ar-SA"/>
      </w:rPr>
    </w:lvl>
  </w:abstractNum>
  <w:abstractNum w:abstractNumId="83">
    <w:nsid w:val="2C1B32D5"/>
    <w:multiLevelType w:val="hybridMultilevel"/>
    <w:tmpl w:val="AFC24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D6948E1"/>
    <w:multiLevelType w:val="hybridMultilevel"/>
    <w:tmpl w:val="65DC1C96"/>
    <w:lvl w:ilvl="0" w:tplc="CD5CCD32">
      <w:start w:val="1"/>
      <w:numFmt w:val="decimal"/>
      <w:lvlText w:val="%1."/>
      <w:lvlJc w:val="left"/>
      <w:pPr>
        <w:tabs>
          <w:tab w:val="num" w:pos="360"/>
        </w:tabs>
        <w:ind w:left="360" w:hanging="360"/>
      </w:pPr>
      <w:rPr>
        <w:rFonts w:hint="default"/>
      </w:rPr>
    </w:lvl>
    <w:lvl w:ilvl="1" w:tplc="B6E04000">
      <w:start w:val="1"/>
      <w:numFmt w:val="bullet"/>
      <w:lvlText w:val=""/>
      <w:lvlJc w:val="left"/>
      <w:pPr>
        <w:tabs>
          <w:tab w:val="num" w:pos="1440"/>
        </w:tabs>
        <w:ind w:left="1440" w:hanging="360"/>
      </w:pPr>
      <w:rPr>
        <w:rFonts w:ascii="Symbol" w:hAnsi="Symbol" w:hint="default"/>
        <w:color w:val="auto"/>
      </w:rPr>
    </w:lvl>
    <w:lvl w:ilvl="2" w:tplc="9DFC6AD2" w:tentative="1">
      <w:start w:val="1"/>
      <w:numFmt w:val="lowerRoman"/>
      <w:lvlText w:val="%3."/>
      <w:lvlJc w:val="right"/>
      <w:pPr>
        <w:tabs>
          <w:tab w:val="num" w:pos="2160"/>
        </w:tabs>
        <w:ind w:left="2160" w:hanging="180"/>
      </w:pPr>
    </w:lvl>
    <w:lvl w:ilvl="3" w:tplc="5204E144" w:tentative="1">
      <w:start w:val="1"/>
      <w:numFmt w:val="decimal"/>
      <w:lvlText w:val="%4."/>
      <w:lvlJc w:val="left"/>
      <w:pPr>
        <w:tabs>
          <w:tab w:val="num" w:pos="2880"/>
        </w:tabs>
        <w:ind w:left="2880" w:hanging="360"/>
      </w:pPr>
    </w:lvl>
    <w:lvl w:ilvl="4" w:tplc="9254470C" w:tentative="1">
      <w:start w:val="1"/>
      <w:numFmt w:val="lowerLetter"/>
      <w:lvlText w:val="%5."/>
      <w:lvlJc w:val="left"/>
      <w:pPr>
        <w:tabs>
          <w:tab w:val="num" w:pos="3600"/>
        </w:tabs>
        <w:ind w:left="3600" w:hanging="360"/>
      </w:pPr>
    </w:lvl>
    <w:lvl w:ilvl="5" w:tplc="E4B219D8" w:tentative="1">
      <w:start w:val="1"/>
      <w:numFmt w:val="lowerRoman"/>
      <w:lvlText w:val="%6."/>
      <w:lvlJc w:val="right"/>
      <w:pPr>
        <w:tabs>
          <w:tab w:val="num" w:pos="4320"/>
        </w:tabs>
        <w:ind w:left="4320" w:hanging="180"/>
      </w:pPr>
    </w:lvl>
    <w:lvl w:ilvl="6" w:tplc="EE864636" w:tentative="1">
      <w:start w:val="1"/>
      <w:numFmt w:val="decimal"/>
      <w:lvlText w:val="%7."/>
      <w:lvlJc w:val="left"/>
      <w:pPr>
        <w:tabs>
          <w:tab w:val="num" w:pos="5040"/>
        </w:tabs>
        <w:ind w:left="5040" w:hanging="360"/>
      </w:pPr>
    </w:lvl>
    <w:lvl w:ilvl="7" w:tplc="19D0CAD4" w:tentative="1">
      <w:start w:val="1"/>
      <w:numFmt w:val="lowerLetter"/>
      <w:lvlText w:val="%8."/>
      <w:lvlJc w:val="left"/>
      <w:pPr>
        <w:tabs>
          <w:tab w:val="num" w:pos="5760"/>
        </w:tabs>
        <w:ind w:left="5760" w:hanging="360"/>
      </w:pPr>
    </w:lvl>
    <w:lvl w:ilvl="8" w:tplc="9CF00B82" w:tentative="1">
      <w:start w:val="1"/>
      <w:numFmt w:val="lowerRoman"/>
      <w:lvlText w:val="%9."/>
      <w:lvlJc w:val="right"/>
      <w:pPr>
        <w:tabs>
          <w:tab w:val="num" w:pos="6480"/>
        </w:tabs>
        <w:ind w:left="6480" w:hanging="180"/>
      </w:pPr>
    </w:lvl>
  </w:abstractNum>
  <w:abstractNum w:abstractNumId="85">
    <w:nsid w:val="2DDB78E7"/>
    <w:multiLevelType w:val="hybridMultilevel"/>
    <w:tmpl w:val="F95E4D7A"/>
    <w:lvl w:ilvl="0" w:tplc="0809000F">
      <w:start w:val="1"/>
      <w:numFmt w:val="decimal"/>
      <w:lvlText w:val="%1."/>
      <w:lvlJc w:val="left"/>
      <w:pPr>
        <w:tabs>
          <w:tab w:val="num" w:pos="840"/>
        </w:tabs>
        <w:ind w:left="840" w:hanging="360"/>
      </w:pPr>
    </w:lvl>
    <w:lvl w:ilvl="1" w:tplc="69042D12">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86">
    <w:nsid w:val="2E507516"/>
    <w:multiLevelType w:val="hybridMultilevel"/>
    <w:tmpl w:val="2612D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F1579BA"/>
    <w:multiLevelType w:val="hybridMultilevel"/>
    <w:tmpl w:val="4D9E2444"/>
    <w:lvl w:ilvl="0" w:tplc="B546B240">
      <w:numFmt w:val="bullet"/>
      <w:lvlText w:val=""/>
      <w:lvlJc w:val="left"/>
      <w:pPr>
        <w:ind w:left="467" w:hanging="360"/>
      </w:pPr>
      <w:rPr>
        <w:rFonts w:ascii="Wingdings" w:eastAsia="Wingdings" w:hAnsi="Wingdings" w:cs="Wingdings" w:hint="default"/>
        <w:b w:val="0"/>
        <w:bCs w:val="0"/>
        <w:i w:val="0"/>
        <w:iCs w:val="0"/>
        <w:w w:val="100"/>
        <w:sz w:val="22"/>
        <w:szCs w:val="22"/>
        <w:lang w:eastAsia="en-US" w:bidi="ar-SA"/>
      </w:rPr>
    </w:lvl>
    <w:lvl w:ilvl="1" w:tplc="C41A8ADE">
      <w:numFmt w:val="bullet"/>
      <w:lvlText w:val="•"/>
      <w:lvlJc w:val="left"/>
      <w:pPr>
        <w:ind w:left="755" w:hanging="360"/>
      </w:pPr>
      <w:rPr>
        <w:rFonts w:hint="default"/>
        <w:lang w:eastAsia="en-US" w:bidi="ar-SA"/>
      </w:rPr>
    </w:lvl>
    <w:lvl w:ilvl="2" w:tplc="E792712A">
      <w:numFmt w:val="bullet"/>
      <w:lvlText w:val="•"/>
      <w:lvlJc w:val="left"/>
      <w:pPr>
        <w:ind w:left="1050" w:hanging="360"/>
      </w:pPr>
      <w:rPr>
        <w:rFonts w:hint="default"/>
        <w:lang w:eastAsia="en-US" w:bidi="ar-SA"/>
      </w:rPr>
    </w:lvl>
    <w:lvl w:ilvl="3" w:tplc="D21AE978">
      <w:numFmt w:val="bullet"/>
      <w:lvlText w:val="•"/>
      <w:lvlJc w:val="left"/>
      <w:pPr>
        <w:ind w:left="1345" w:hanging="360"/>
      </w:pPr>
      <w:rPr>
        <w:rFonts w:hint="default"/>
        <w:lang w:eastAsia="en-US" w:bidi="ar-SA"/>
      </w:rPr>
    </w:lvl>
    <w:lvl w:ilvl="4" w:tplc="5FFE28AE">
      <w:numFmt w:val="bullet"/>
      <w:lvlText w:val="•"/>
      <w:lvlJc w:val="left"/>
      <w:pPr>
        <w:ind w:left="1640" w:hanging="360"/>
      </w:pPr>
      <w:rPr>
        <w:rFonts w:hint="default"/>
        <w:lang w:eastAsia="en-US" w:bidi="ar-SA"/>
      </w:rPr>
    </w:lvl>
    <w:lvl w:ilvl="5" w:tplc="10CCACC2">
      <w:numFmt w:val="bullet"/>
      <w:lvlText w:val="•"/>
      <w:lvlJc w:val="left"/>
      <w:pPr>
        <w:ind w:left="1935" w:hanging="360"/>
      </w:pPr>
      <w:rPr>
        <w:rFonts w:hint="default"/>
        <w:lang w:eastAsia="en-US" w:bidi="ar-SA"/>
      </w:rPr>
    </w:lvl>
    <w:lvl w:ilvl="6" w:tplc="04D80C5E">
      <w:numFmt w:val="bullet"/>
      <w:lvlText w:val="•"/>
      <w:lvlJc w:val="left"/>
      <w:pPr>
        <w:ind w:left="2230" w:hanging="360"/>
      </w:pPr>
      <w:rPr>
        <w:rFonts w:hint="default"/>
        <w:lang w:eastAsia="en-US" w:bidi="ar-SA"/>
      </w:rPr>
    </w:lvl>
    <w:lvl w:ilvl="7" w:tplc="C43E0CCE">
      <w:numFmt w:val="bullet"/>
      <w:lvlText w:val="•"/>
      <w:lvlJc w:val="left"/>
      <w:pPr>
        <w:ind w:left="2525" w:hanging="360"/>
      </w:pPr>
      <w:rPr>
        <w:rFonts w:hint="default"/>
        <w:lang w:eastAsia="en-US" w:bidi="ar-SA"/>
      </w:rPr>
    </w:lvl>
    <w:lvl w:ilvl="8" w:tplc="78D29DFC">
      <w:numFmt w:val="bullet"/>
      <w:lvlText w:val="•"/>
      <w:lvlJc w:val="left"/>
      <w:pPr>
        <w:ind w:left="2820" w:hanging="360"/>
      </w:pPr>
      <w:rPr>
        <w:rFonts w:hint="default"/>
        <w:lang w:eastAsia="en-US" w:bidi="ar-SA"/>
      </w:rPr>
    </w:lvl>
  </w:abstractNum>
  <w:abstractNum w:abstractNumId="88">
    <w:nsid w:val="300B59D7"/>
    <w:multiLevelType w:val="hybridMultilevel"/>
    <w:tmpl w:val="A67444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30154D9A"/>
    <w:multiLevelType w:val="hybridMultilevel"/>
    <w:tmpl w:val="FE720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05562C4"/>
    <w:multiLevelType w:val="hybridMultilevel"/>
    <w:tmpl w:val="719AB760"/>
    <w:lvl w:ilvl="0" w:tplc="6346F200">
      <w:start w:val="1"/>
      <w:numFmt w:val="decimal"/>
      <w:lvlText w:val="%1)"/>
      <w:lvlJc w:val="left"/>
      <w:pPr>
        <w:ind w:left="240" w:hanging="260"/>
        <w:jc w:val="right"/>
      </w:pPr>
      <w:rPr>
        <w:rFonts w:hint="default"/>
        <w:w w:val="99"/>
        <w:lang w:eastAsia="en-US" w:bidi="ar-SA"/>
      </w:rPr>
    </w:lvl>
    <w:lvl w:ilvl="1" w:tplc="B20E5CDE">
      <w:start w:val="1"/>
      <w:numFmt w:val="decimal"/>
      <w:lvlText w:val="%2)"/>
      <w:lvlJc w:val="left"/>
      <w:pPr>
        <w:ind w:left="239" w:hanging="291"/>
        <w:jc w:val="right"/>
      </w:pPr>
      <w:rPr>
        <w:rFonts w:hint="default"/>
        <w:w w:val="100"/>
        <w:lang w:eastAsia="en-US" w:bidi="ar-SA"/>
      </w:rPr>
    </w:lvl>
    <w:lvl w:ilvl="2" w:tplc="2624797C">
      <w:start w:val="1"/>
      <w:numFmt w:val="decimal"/>
      <w:lvlText w:val="%3)"/>
      <w:lvlJc w:val="left"/>
      <w:pPr>
        <w:ind w:left="240" w:hanging="250"/>
      </w:pPr>
      <w:rPr>
        <w:rFonts w:ascii="Times New Roman" w:eastAsia="Times New Roman" w:hAnsi="Times New Roman" w:cs="Times New Roman" w:hint="default"/>
        <w:b w:val="0"/>
        <w:bCs w:val="0"/>
        <w:i w:val="0"/>
        <w:iCs w:val="0"/>
        <w:color w:val="303030"/>
        <w:w w:val="100"/>
        <w:sz w:val="22"/>
        <w:szCs w:val="22"/>
        <w:lang w:eastAsia="en-US" w:bidi="ar-SA"/>
      </w:rPr>
    </w:lvl>
    <w:lvl w:ilvl="3" w:tplc="17FEB35C">
      <w:numFmt w:val="bullet"/>
      <w:lvlText w:val="•"/>
      <w:lvlJc w:val="left"/>
      <w:pPr>
        <w:ind w:left="3264" w:hanging="250"/>
      </w:pPr>
      <w:rPr>
        <w:rFonts w:hint="default"/>
        <w:lang w:eastAsia="en-US" w:bidi="ar-SA"/>
      </w:rPr>
    </w:lvl>
    <w:lvl w:ilvl="4" w:tplc="78F85BB4">
      <w:numFmt w:val="bullet"/>
      <w:lvlText w:val="•"/>
      <w:lvlJc w:val="left"/>
      <w:pPr>
        <w:ind w:left="4272" w:hanging="250"/>
      </w:pPr>
      <w:rPr>
        <w:rFonts w:hint="default"/>
        <w:lang w:eastAsia="en-US" w:bidi="ar-SA"/>
      </w:rPr>
    </w:lvl>
    <w:lvl w:ilvl="5" w:tplc="5CB642CC">
      <w:numFmt w:val="bullet"/>
      <w:lvlText w:val="•"/>
      <w:lvlJc w:val="left"/>
      <w:pPr>
        <w:ind w:left="5280" w:hanging="250"/>
      </w:pPr>
      <w:rPr>
        <w:rFonts w:hint="default"/>
        <w:lang w:eastAsia="en-US" w:bidi="ar-SA"/>
      </w:rPr>
    </w:lvl>
    <w:lvl w:ilvl="6" w:tplc="D940E7C2">
      <w:numFmt w:val="bullet"/>
      <w:lvlText w:val="•"/>
      <w:lvlJc w:val="left"/>
      <w:pPr>
        <w:ind w:left="6288" w:hanging="250"/>
      </w:pPr>
      <w:rPr>
        <w:rFonts w:hint="default"/>
        <w:lang w:eastAsia="en-US" w:bidi="ar-SA"/>
      </w:rPr>
    </w:lvl>
    <w:lvl w:ilvl="7" w:tplc="B73C2E2C">
      <w:numFmt w:val="bullet"/>
      <w:lvlText w:val="•"/>
      <w:lvlJc w:val="left"/>
      <w:pPr>
        <w:ind w:left="7296" w:hanging="250"/>
      </w:pPr>
      <w:rPr>
        <w:rFonts w:hint="default"/>
        <w:lang w:eastAsia="en-US" w:bidi="ar-SA"/>
      </w:rPr>
    </w:lvl>
    <w:lvl w:ilvl="8" w:tplc="AC828E46">
      <w:numFmt w:val="bullet"/>
      <w:lvlText w:val="•"/>
      <w:lvlJc w:val="left"/>
      <w:pPr>
        <w:ind w:left="8304" w:hanging="250"/>
      </w:pPr>
      <w:rPr>
        <w:rFonts w:hint="default"/>
        <w:lang w:eastAsia="en-US" w:bidi="ar-SA"/>
      </w:rPr>
    </w:lvl>
  </w:abstractNum>
  <w:abstractNum w:abstractNumId="91">
    <w:nsid w:val="30D2378F"/>
    <w:multiLevelType w:val="hybridMultilevel"/>
    <w:tmpl w:val="3FDC5CB6"/>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2">
    <w:nsid w:val="3142764C"/>
    <w:multiLevelType w:val="hybridMultilevel"/>
    <w:tmpl w:val="17F0910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nsid w:val="32650674"/>
    <w:multiLevelType w:val="hybridMultilevel"/>
    <w:tmpl w:val="9C864DD6"/>
    <w:lvl w:ilvl="0" w:tplc="C3C0501C">
      <w:numFmt w:val="bullet"/>
      <w:lvlText w:val="-"/>
      <w:lvlJc w:val="left"/>
      <w:pPr>
        <w:tabs>
          <w:tab w:val="num" w:pos="720"/>
        </w:tabs>
        <w:ind w:left="720" w:hanging="360"/>
      </w:pPr>
      <w:rPr>
        <w:rFonts w:ascii="Times New Roman" w:eastAsia="Times New Roman" w:hAnsi="Times New Roman" w:cs="Times New Roman"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94">
    <w:nsid w:val="32D66F07"/>
    <w:multiLevelType w:val="hybridMultilevel"/>
    <w:tmpl w:val="607CD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52A5B2E"/>
    <w:multiLevelType w:val="multilevel"/>
    <w:tmpl w:val="787C8F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36AA4B67"/>
    <w:multiLevelType w:val="hybridMultilevel"/>
    <w:tmpl w:val="27E4DC2E"/>
    <w:lvl w:ilvl="0" w:tplc="B1861274">
      <w:start w:val="1"/>
      <w:numFmt w:val="decimal"/>
      <w:lvlText w:val="%1."/>
      <w:lvlJc w:val="left"/>
      <w:pPr>
        <w:ind w:left="840" w:hanging="360"/>
      </w:pPr>
      <w:rPr>
        <w:rFonts w:hint="default"/>
      </w:rPr>
    </w:lvl>
    <w:lvl w:ilvl="1" w:tplc="52AC2BD8" w:tentative="1">
      <w:start w:val="1"/>
      <w:numFmt w:val="lowerLetter"/>
      <w:lvlText w:val="%2."/>
      <w:lvlJc w:val="left"/>
      <w:pPr>
        <w:ind w:left="1560" w:hanging="360"/>
      </w:pPr>
    </w:lvl>
    <w:lvl w:ilvl="2" w:tplc="517EA694" w:tentative="1">
      <w:start w:val="1"/>
      <w:numFmt w:val="lowerRoman"/>
      <w:lvlText w:val="%3."/>
      <w:lvlJc w:val="right"/>
      <w:pPr>
        <w:ind w:left="2280" w:hanging="180"/>
      </w:pPr>
    </w:lvl>
    <w:lvl w:ilvl="3" w:tplc="2834CCA6" w:tentative="1">
      <w:start w:val="1"/>
      <w:numFmt w:val="decimal"/>
      <w:lvlText w:val="%4."/>
      <w:lvlJc w:val="left"/>
      <w:pPr>
        <w:ind w:left="3000" w:hanging="360"/>
      </w:pPr>
    </w:lvl>
    <w:lvl w:ilvl="4" w:tplc="A0DC7EA2" w:tentative="1">
      <w:start w:val="1"/>
      <w:numFmt w:val="lowerLetter"/>
      <w:lvlText w:val="%5."/>
      <w:lvlJc w:val="left"/>
      <w:pPr>
        <w:ind w:left="3720" w:hanging="360"/>
      </w:pPr>
    </w:lvl>
    <w:lvl w:ilvl="5" w:tplc="9AFC2DFA" w:tentative="1">
      <w:start w:val="1"/>
      <w:numFmt w:val="lowerRoman"/>
      <w:lvlText w:val="%6."/>
      <w:lvlJc w:val="right"/>
      <w:pPr>
        <w:ind w:left="4440" w:hanging="180"/>
      </w:pPr>
    </w:lvl>
    <w:lvl w:ilvl="6" w:tplc="5ABA1E5A" w:tentative="1">
      <w:start w:val="1"/>
      <w:numFmt w:val="decimal"/>
      <w:lvlText w:val="%7."/>
      <w:lvlJc w:val="left"/>
      <w:pPr>
        <w:ind w:left="5160" w:hanging="360"/>
      </w:pPr>
    </w:lvl>
    <w:lvl w:ilvl="7" w:tplc="AABA3128" w:tentative="1">
      <w:start w:val="1"/>
      <w:numFmt w:val="lowerLetter"/>
      <w:lvlText w:val="%8."/>
      <w:lvlJc w:val="left"/>
      <w:pPr>
        <w:ind w:left="5880" w:hanging="360"/>
      </w:pPr>
    </w:lvl>
    <w:lvl w:ilvl="8" w:tplc="236EB030" w:tentative="1">
      <w:start w:val="1"/>
      <w:numFmt w:val="lowerRoman"/>
      <w:lvlText w:val="%9."/>
      <w:lvlJc w:val="right"/>
      <w:pPr>
        <w:ind w:left="6600" w:hanging="180"/>
      </w:pPr>
    </w:lvl>
  </w:abstractNum>
  <w:abstractNum w:abstractNumId="97">
    <w:nsid w:val="36BD3FE7"/>
    <w:multiLevelType w:val="hybridMultilevel"/>
    <w:tmpl w:val="9E86F654"/>
    <w:lvl w:ilvl="0" w:tplc="081A0001">
      <w:start w:val="1"/>
      <w:numFmt w:val="decimal"/>
      <w:lvlText w:val="%1."/>
      <w:lvlJc w:val="left"/>
      <w:pPr>
        <w:tabs>
          <w:tab w:val="num" w:pos="720"/>
        </w:tabs>
        <w:ind w:left="720" w:hanging="360"/>
      </w:pPr>
    </w:lvl>
    <w:lvl w:ilvl="1" w:tplc="081A0003" w:tentative="1">
      <w:start w:val="1"/>
      <w:numFmt w:val="lowerLetter"/>
      <w:lvlText w:val="%2."/>
      <w:lvlJc w:val="left"/>
      <w:pPr>
        <w:tabs>
          <w:tab w:val="num" w:pos="1440"/>
        </w:tabs>
        <w:ind w:left="1440" w:hanging="360"/>
      </w:pPr>
    </w:lvl>
    <w:lvl w:ilvl="2" w:tplc="081A0005" w:tentative="1">
      <w:start w:val="1"/>
      <w:numFmt w:val="lowerRoman"/>
      <w:lvlText w:val="%3."/>
      <w:lvlJc w:val="right"/>
      <w:pPr>
        <w:tabs>
          <w:tab w:val="num" w:pos="2160"/>
        </w:tabs>
        <w:ind w:left="2160" w:hanging="180"/>
      </w:pPr>
    </w:lvl>
    <w:lvl w:ilvl="3" w:tplc="081A0001" w:tentative="1">
      <w:start w:val="1"/>
      <w:numFmt w:val="decimal"/>
      <w:lvlText w:val="%4."/>
      <w:lvlJc w:val="left"/>
      <w:pPr>
        <w:tabs>
          <w:tab w:val="num" w:pos="2880"/>
        </w:tabs>
        <w:ind w:left="2880" w:hanging="360"/>
      </w:pPr>
    </w:lvl>
    <w:lvl w:ilvl="4" w:tplc="081A0003" w:tentative="1">
      <w:start w:val="1"/>
      <w:numFmt w:val="lowerLetter"/>
      <w:lvlText w:val="%5."/>
      <w:lvlJc w:val="left"/>
      <w:pPr>
        <w:tabs>
          <w:tab w:val="num" w:pos="3600"/>
        </w:tabs>
        <w:ind w:left="3600" w:hanging="360"/>
      </w:pPr>
    </w:lvl>
    <w:lvl w:ilvl="5" w:tplc="081A0005" w:tentative="1">
      <w:start w:val="1"/>
      <w:numFmt w:val="lowerRoman"/>
      <w:lvlText w:val="%6."/>
      <w:lvlJc w:val="right"/>
      <w:pPr>
        <w:tabs>
          <w:tab w:val="num" w:pos="4320"/>
        </w:tabs>
        <w:ind w:left="4320" w:hanging="180"/>
      </w:pPr>
    </w:lvl>
    <w:lvl w:ilvl="6" w:tplc="081A0001" w:tentative="1">
      <w:start w:val="1"/>
      <w:numFmt w:val="decimal"/>
      <w:lvlText w:val="%7."/>
      <w:lvlJc w:val="left"/>
      <w:pPr>
        <w:tabs>
          <w:tab w:val="num" w:pos="5040"/>
        </w:tabs>
        <w:ind w:left="5040" w:hanging="360"/>
      </w:pPr>
    </w:lvl>
    <w:lvl w:ilvl="7" w:tplc="081A0003" w:tentative="1">
      <w:start w:val="1"/>
      <w:numFmt w:val="lowerLetter"/>
      <w:lvlText w:val="%8."/>
      <w:lvlJc w:val="left"/>
      <w:pPr>
        <w:tabs>
          <w:tab w:val="num" w:pos="5760"/>
        </w:tabs>
        <w:ind w:left="5760" w:hanging="360"/>
      </w:pPr>
    </w:lvl>
    <w:lvl w:ilvl="8" w:tplc="081A0005" w:tentative="1">
      <w:start w:val="1"/>
      <w:numFmt w:val="lowerRoman"/>
      <w:lvlText w:val="%9."/>
      <w:lvlJc w:val="right"/>
      <w:pPr>
        <w:tabs>
          <w:tab w:val="num" w:pos="6480"/>
        </w:tabs>
        <w:ind w:left="6480" w:hanging="180"/>
      </w:pPr>
    </w:lvl>
  </w:abstractNum>
  <w:abstractNum w:abstractNumId="98">
    <w:nsid w:val="37BD01D3"/>
    <w:multiLevelType w:val="hybridMultilevel"/>
    <w:tmpl w:val="5B58D74C"/>
    <w:lvl w:ilvl="0" w:tplc="CF662E74">
      <w:start w:val="1"/>
      <w:numFmt w:val="decimal"/>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847303B"/>
    <w:multiLevelType w:val="hybridMultilevel"/>
    <w:tmpl w:val="1152C21C"/>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0">
    <w:nsid w:val="3882052F"/>
    <w:multiLevelType w:val="hybridMultilevel"/>
    <w:tmpl w:val="FE720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8862E9E"/>
    <w:multiLevelType w:val="multilevel"/>
    <w:tmpl w:val="ACF4A16A"/>
    <w:lvl w:ilvl="0">
      <w:start w:val="3"/>
      <w:numFmt w:val="decimal"/>
      <w:lvlText w:val="%1."/>
      <w:lvlJc w:val="left"/>
      <w:pPr>
        <w:tabs>
          <w:tab w:val="num" w:pos="480"/>
        </w:tabs>
        <w:ind w:left="480" w:hanging="480"/>
      </w:pPr>
      <w:rPr>
        <w:rFonts w:hint="default"/>
        <w:b/>
        <w:sz w:val="32"/>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2">
    <w:nsid w:val="389279D8"/>
    <w:multiLevelType w:val="hybridMultilevel"/>
    <w:tmpl w:val="309AF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90128F1"/>
    <w:multiLevelType w:val="hybridMultilevel"/>
    <w:tmpl w:val="BDBEAE8A"/>
    <w:lvl w:ilvl="0" w:tplc="0409000F">
      <w:start w:val="1"/>
      <w:numFmt w:val="decimal"/>
      <w:lvlText w:val="%1."/>
      <w:lvlJc w:val="left"/>
      <w:pPr>
        <w:tabs>
          <w:tab w:val="num" w:pos="252"/>
        </w:tabs>
        <w:ind w:left="252" w:hanging="360"/>
      </w:pPr>
      <w:rPr>
        <w:rFonts w:hint="default"/>
      </w:rPr>
    </w:lvl>
    <w:lvl w:ilvl="1" w:tplc="04090019" w:tentative="1">
      <w:start w:val="1"/>
      <w:numFmt w:val="lowerLetter"/>
      <w:lvlText w:val="%2."/>
      <w:lvlJc w:val="left"/>
      <w:pPr>
        <w:tabs>
          <w:tab w:val="num" w:pos="1332"/>
        </w:tabs>
        <w:ind w:left="1332" w:hanging="360"/>
      </w:pPr>
    </w:lvl>
    <w:lvl w:ilvl="2" w:tplc="0409001B" w:tentative="1">
      <w:start w:val="1"/>
      <w:numFmt w:val="lowerRoman"/>
      <w:lvlText w:val="%3."/>
      <w:lvlJc w:val="right"/>
      <w:pPr>
        <w:tabs>
          <w:tab w:val="num" w:pos="2052"/>
        </w:tabs>
        <w:ind w:left="2052" w:hanging="180"/>
      </w:pPr>
    </w:lvl>
    <w:lvl w:ilvl="3" w:tplc="0409000F" w:tentative="1">
      <w:start w:val="1"/>
      <w:numFmt w:val="decimal"/>
      <w:lvlText w:val="%4."/>
      <w:lvlJc w:val="left"/>
      <w:pPr>
        <w:tabs>
          <w:tab w:val="num" w:pos="2772"/>
        </w:tabs>
        <w:ind w:left="2772" w:hanging="360"/>
      </w:pPr>
    </w:lvl>
    <w:lvl w:ilvl="4" w:tplc="04090019" w:tentative="1">
      <w:start w:val="1"/>
      <w:numFmt w:val="lowerLetter"/>
      <w:lvlText w:val="%5."/>
      <w:lvlJc w:val="left"/>
      <w:pPr>
        <w:tabs>
          <w:tab w:val="num" w:pos="3492"/>
        </w:tabs>
        <w:ind w:left="3492" w:hanging="360"/>
      </w:pPr>
    </w:lvl>
    <w:lvl w:ilvl="5" w:tplc="0409001B" w:tentative="1">
      <w:start w:val="1"/>
      <w:numFmt w:val="lowerRoman"/>
      <w:lvlText w:val="%6."/>
      <w:lvlJc w:val="right"/>
      <w:pPr>
        <w:tabs>
          <w:tab w:val="num" w:pos="4212"/>
        </w:tabs>
        <w:ind w:left="4212" w:hanging="180"/>
      </w:pPr>
    </w:lvl>
    <w:lvl w:ilvl="6" w:tplc="0409000F" w:tentative="1">
      <w:start w:val="1"/>
      <w:numFmt w:val="decimal"/>
      <w:lvlText w:val="%7."/>
      <w:lvlJc w:val="left"/>
      <w:pPr>
        <w:tabs>
          <w:tab w:val="num" w:pos="4932"/>
        </w:tabs>
        <w:ind w:left="4932" w:hanging="360"/>
      </w:pPr>
    </w:lvl>
    <w:lvl w:ilvl="7" w:tplc="04090019" w:tentative="1">
      <w:start w:val="1"/>
      <w:numFmt w:val="lowerLetter"/>
      <w:lvlText w:val="%8."/>
      <w:lvlJc w:val="left"/>
      <w:pPr>
        <w:tabs>
          <w:tab w:val="num" w:pos="5652"/>
        </w:tabs>
        <w:ind w:left="5652" w:hanging="360"/>
      </w:pPr>
    </w:lvl>
    <w:lvl w:ilvl="8" w:tplc="0409001B" w:tentative="1">
      <w:start w:val="1"/>
      <w:numFmt w:val="lowerRoman"/>
      <w:lvlText w:val="%9."/>
      <w:lvlJc w:val="right"/>
      <w:pPr>
        <w:tabs>
          <w:tab w:val="num" w:pos="6372"/>
        </w:tabs>
        <w:ind w:left="6372" w:hanging="180"/>
      </w:pPr>
    </w:lvl>
  </w:abstractNum>
  <w:abstractNum w:abstractNumId="104">
    <w:nsid w:val="390B10B0"/>
    <w:multiLevelType w:val="hybridMultilevel"/>
    <w:tmpl w:val="E2207A9A"/>
    <w:lvl w:ilvl="0" w:tplc="A9EA153E">
      <w:start w:val="1"/>
      <w:numFmt w:val="decimal"/>
      <w:lvlText w:val="%1."/>
      <w:lvlJc w:val="left"/>
      <w:pPr>
        <w:tabs>
          <w:tab w:val="num" w:pos="720"/>
        </w:tabs>
        <w:ind w:left="720" w:hanging="360"/>
      </w:pPr>
    </w:lvl>
    <w:lvl w:ilvl="1" w:tplc="47527E5A" w:tentative="1">
      <w:start w:val="1"/>
      <w:numFmt w:val="lowerLetter"/>
      <w:lvlText w:val="%2."/>
      <w:lvlJc w:val="left"/>
      <w:pPr>
        <w:tabs>
          <w:tab w:val="num" w:pos="1440"/>
        </w:tabs>
        <w:ind w:left="1440" w:hanging="360"/>
      </w:pPr>
    </w:lvl>
    <w:lvl w:ilvl="2" w:tplc="DAD01260" w:tentative="1">
      <w:start w:val="1"/>
      <w:numFmt w:val="lowerRoman"/>
      <w:lvlText w:val="%3."/>
      <w:lvlJc w:val="right"/>
      <w:pPr>
        <w:tabs>
          <w:tab w:val="num" w:pos="2160"/>
        </w:tabs>
        <w:ind w:left="2160" w:hanging="180"/>
      </w:pPr>
    </w:lvl>
    <w:lvl w:ilvl="3" w:tplc="69F2FCE6" w:tentative="1">
      <w:start w:val="1"/>
      <w:numFmt w:val="decimal"/>
      <w:lvlText w:val="%4."/>
      <w:lvlJc w:val="left"/>
      <w:pPr>
        <w:tabs>
          <w:tab w:val="num" w:pos="2880"/>
        </w:tabs>
        <w:ind w:left="2880" w:hanging="360"/>
      </w:pPr>
    </w:lvl>
    <w:lvl w:ilvl="4" w:tplc="B148AE00" w:tentative="1">
      <w:start w:val="1"/>
      <w:numFmt w:val="lowerLetter"/>
      <w:lvlText w:val="%5."/>
      <w:lvlJc w:val="left"/>
      <w:pPr>
        <w:tabs>
          <w:tab w:val="num" w:pos="3600"/>
        </w:tabs>
        <w:ind w:left="3600" w:hanging="360"/>
      </w:pPr>
    </w:lvl>
    <w:lvl w:ilvl="5" w:tplc="A55EB60A" w:tentative="1">
      <w:start w:val="1"/>
      <w:numFmt w:val="lowerRoman"/>
      <w:lvlText w:val="%6."/>
      <w:lvlJc w:val="right"/>
      <w:pPr>
        <w:tabs>
          <w:tab w:val="num" w:pos="4320"/>
        </w:tabs>
        <w:ind w:left="4320" w:hanging="180"/>
      </w:pPr>
    </w:lvl>
    <w:lvl w:ilvl="6" w:tplc="31B4406A" w:tentative="1">
      <w:start w:val="1"/>
      <w:numFmt w:val="decimal"/>
      <w:lvlText w:val="%7."/>
      <w:lvlJc w:val="left"/>
      <w:pPr>
        <w:tabs>
          <w:tab w:val="num" w:pos="5040"/>
        </w:tabs>
        <w:ind w:left="5040" w:hanging="360"/>
      </w:pPr>
    </w:lvl>
    <w:lvl w:ilvl="7" w:tplc="7A3A76CC" w:tentative="1">
      <w:start w:val="1"/>
      <w:numFmt w:val="lowerLetter"/>
      <w:lvlText w:val="%8."/>
      <w:lvlJc w:val="left"/>
      <w:pPr>
        <w:tabs>
          <w:tab w:val="num" w:pos="5760"/>
        </w:tabs>
        <w:ind w:left="5760" w:hanging="360"/>
      </w:pPr>
    </w:lvl>
    <w:lvl w:ilvl="8" w:tplc="D796333C" w:tentative="1">
      <w:start w:val="1"/>
      <w:numFmt w:val="lowerRoman"/>
      <w:lvlText w:val="%9."/>
      <w:lvlJc w:val="right"/>
      <w:pPr>
        <w:tabs>
          <w:tab w:val="num" w:pos="6480"/>
        </w:tabs>
        <w:ind w:left="6480" w:hanging="180"/>
      </w:pPr>
    </w:lvl>
  </w:abstractNum>
  <w:abstractNum w:abstractNumId="105">
    <w:nsid w:val="39994F6A"/>
    <w:multiLevelType w:val="singleLevel"/>
    <w:tmpl w:val="601A2E20"/>
    <w:lvl w:ilvl="0">
      <w:start w:val="1"/>
      <w:numFmt w:val="decimal"/>
      <w:lvlText w:val="%1."/>
      <w:lvlJc w:val="left"/>
      <w:pPr>
        <w:tabs>
          <w:tab w:val="num" w:pos="360"/>
        </w:tabs>
        <w:ind w:left="360" w:hanging="360"/>
      </w:pPr>
      <w:rPr>
        <w:rFonts w:hint="default"/>
        <w:b w:val="0"/>
      </w:rPr>
    </w:lvl>
  </w:abstractNum>
  <w:abstractNum w:abstractNumId="106">
    <w:nsid w:val="3A10456F"/>
    <w:multiLevelType w:val="hybridMultilevel"/>
    <w:tmpl w:val="CEF2A630"/>
    <w:lvl w:ilvl="0" w:tplc="C3C0501C">
      <w:numFmt w:val="bullet"/>
      <w:lvlText w:val="-"/>
      <w:lvlJc w:val="left"/>
      <w:pPr>
        <w:tabs>
          <w:tab w:val="num" w:pos="1080"/>
        </w:tabs>
        <w:ind w:left="1080" w:hanging="360"/>
      </w:pPr>
      <w:rPr>
        <w:rFonts w:ascii="Times New Roman" w:eastAsia="Times New Roman" w:hAnsi="Times New Roman" w:cs="Times New Roman" w:hint="default"/>
      </w:rPr>
    </w:lvl>
    <w:lvl w:ilvl="1" w:tplc="0C1A0003">
      <w:start w:val="1"/>
      <w:numFmt w:val="bullet"/>
      <w:lvlText w:val="o"/>
      <w:lvlJc w:val="left"/>
      <w:pPr>
        <w:tabs>
          <w:tab w:val="num" w:pos="1800"/>
        </w:tabs>
        <w:ind w:left="1800" w:hanging="360"/>
      </w:pPr>
      <w:rPr>
        <w:rFonts w:ascii="Courier New" w:hAnsi="Courier New" w:cs="Courier New" w:hint="default"/>
      </w:rPr>
    </w:lvl>
    <w:lvl w:ilvl="2" w:tplc="0C1A0005" w:tentative="1">
      <w:start w:val="1"/>
      <w:numFmt w:val="bullet"/>
      <w:lvlText w:val=""/>
      <w:lvlJc w:val="left"/>
      <w:pPr>
        <w:tabs>
          <w:tab w:val="num" w:pos="2520"/>
        </w:tabs>
        <w:ind w:left="2520" w:hanging="360"/>
      </w:pPr>
      <w:rPr>
        <w:rFonts w:ascii="Wingdings" w:hAnsi="Wingdings" w:hint="default"/>
      </w:rPr>
    </w:lvl>
    <w:lvl w:ilvl="3" w:tplc="0C1A0001" w:tentative="1">
      <w:start w:val="1"/>
      <w:numFmt w:val="bullet"/>
      <w:lvlText w:val=""/>
      <w:lvlJc w:val="left"/>
      <w:pPr>
        <w:tabs>
          <w:tab w:val="num" w:pos="3240"/>
        </w:tabs>
        <w:ind w:left="3240" w:hanging="360"/>
      </w:pPr>
      <w:rPr>
        <w:rFonts w:ascii="Symbol" w:hAnsi="Symbol" w:hint="default"/>
      </w:rPr>
    </w:lvl>
    <w:lvl w:ilvl="4" w:tplc="0C1A0003" w:tentative="1">
      <w:start w:val="1"/>
      <w:numFmt w:val="bullet"/>
      <w:lvlText w:val="o"/>
      <w:lvlJc w:val="left"/>
      <w:pPr>
        <w:tabs>
          <w:tab w:val="num" w:pos="3960"/>
        </w:tabs>
        <w:ind w:left="3960" w:hanging="360"/>
      </w:pPr>
      <w:rPr>
        <w:rFonts w:ascii="Courier New" w:hAnsi="Courier New" w:cs="Courier New" w:hint="default"/>
      </w:rPr>
    </w:lvl>
    <w:lvl w:ilvl="5" w:tplc="0C1A0005" w:tentative="1">
      <w:start w:val="1"/>
      <w:numFmt w:val="bullet"/>
      <w:lvlText w:val=""/>
      <w:lvlJc w:val="left"/>
      <w:pPr>
        <w:tabs>
          <w:tab w:val="num" w:pos="4680"/>
        </w:tabs>
        <w:ind w:left="4680" w:hanging="360"/>
      </w:pPr>
      <w:rPr>
        <w:rFonts w:ascii="Wingdings" w:hAnsi="Wingdings" w:hint="default"/>
      </w:rPr>
    </w:lvl>
    <w:lvl w:ilvl="6" w:tplc="0C1A0001" w:tentative="1">
      <w:start w:val="1"/>
      <w:numFmt w:val="bullet"/>
      <w:lvlText w:val=""/>
      <w:lvlJc w:val="left"/>
      <w:pPr>
        <w:tabs>
          <w:tab w:val="num" w:pos="5400"/>
        </w:tabs>
        <w:ind w:left="5400" w:hanging="360"/>
      </w:pPr>
      <w:rPr>
        <w:rFonts w:ascii="Symbol" w:hAnsi="Symbol" w:hint="default"/>
      </w:rPr>
    </w:lvl>
    <w:lvl w:ilvl="7" w:tplc="0C1A0003" w:tentative="1">
      <w:start w:val="1"/>
      <w:numFmt w:val="bullet"/>
      <w:lvlText w:val="o"/>
      <w:lvlJc w:val="left"/>
      <w:pPr>
        <w:tabs>
          <w:tab w:val="num" w:pos="6120"/>
        </w:tabs>
        <w:ind w:left="6120" w:hanging="360"/>
      </w:pPr>
      <w:rPr>
        <w:rFonts w:ascii="Courier New" w:hAnsi="Courier New" w:cs="Courier New" w:hint="default"/>
      </w:rPr>
    </w:lvl>
    <w:lvl w:ilvl="8" w:tplc="0C1A0005" w:tentative="1">
      <w:start w:val="1"/>
      <w:numFmt w:val="bullet"/>
      <w:lvlText w:val=""/>
      <w:lvlJc w:val="left"/>
      <w:pPr>
        <w:tabs>
          <w:tab w:val="num" w:pos="6840"/>
        </w:tabs>
        <w:ind w:left="6840" w:hanging="360"/>
      </w:pPr>
      <w:rPr>
        <w:rFonts w:ascii="Wingdings" w:hAnsi="Wingdings" w:hint="default"/>
      </w:rPr>
    </w:lvl>
  </w:abstractNum>
  <w:abstractNum w:abstractNumId="107">
    <w:nsid w:val="3B160142"/>
    <w:multiLevelType w:val="multilevel"/>
    <w:tmpl w:val="DAFC827C"/>
    <w:lvl w:ilvl="0">
      <w:start w:val="1"/>
      <w:numFmt w:val="decimal"/>
      <w:lvlText w:val="%1."/>
      <w:lvlJc w:val="left"/>
      <w:pPr>
        <w:tabs>
          <w:tab w:val="num" w:pos="720"/>
        </w:tabs>
        <w:ind w:left="720" w:hanging="360"/>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nsid w:val="3B1D001F"/>
    <w:multiLevelType w:val="hybridMultilevel"/>
    <w:tmpl w:val="ADF879CE"/>
    <w:lvl w:ilvl="0" w:tplc="388CCD2C">
      <w:start w:val="1"/>
      <w:numFmt w:val="decimal"/>
      <w:lvlText w:val="%1)"/>
      <w:lvlJc w:val="left"/>
      <w:pPr>
        <w:ind w:left="376" w:hanging="260"/>
      </w:pPr>
      <w:rPr>
        <w:rFonts w:ascii="Times New Roman" w:eastAsia="Times New Roman" w:hAnsi="Times New Roman" w:cs="Times New Roman" w:hint="default"/>
        <w:color w:val="333333"/>
        <w:w w:val="100"/>
        <w:sz w:val="24"/>
        <w:szCs w:val="24"/>
        <w:lang w:eastAsia="en-US" w:bidi="ar-SA"/>
      </w:rPr>
    </w:lvl>
    <w:lvl w:ilvl="1" w:tplc="C6D6883A">
      <w:start w:val="1"/>
      <w:numFmt w:val="decimal"/>
      <w:lvlText w:val="%2)"/>
      <w:lvlJc w:val="left"/>
      <w:pPr>
        <w:ind w:left="857" w:hanging="262"/>
      </w:pPr>
      <w:rPr>
        <w:rFonts w:ascii="Times New Roman" w:eastAsia="Times New Roman" w:hAnsi="Times New Roman" w:cs="Times New Roman" w:hint="default"/>
        <w:color w:val="333333"/>
        <w:w w:val="100"/>
        <w:sz w:val="24"/>
        <w:szCs w:val="24"/>
        <w:lang w:eastAsia="en-US" w:bidi="ar-SA"/>
      </w:rPr>
    </w:lvl>
    <w:lvl w:ilvl="2" w:tplc="94EA651E">
      <w:numFmt w:val="bullet"/>
      <w:lvlText w:val="•"/>
      <w:lvlJc w:val="left"/>
      <w:pPr>
        <w:ind w:left="1869" w:hanging="262"/>
      </w:pPr>
      <w:rPr>
        <w:rFonts w:hint="default"/>
        <w:lang w:eastAsia="en-US" w:bidi="ar-SA"/>
      </w:rPr>
    </w:lvl>
    <w:lvl w:ilvl="3" w:tplc="B2EEE5DC">
      <w:numFmt w:val="bullet"/>
      <w:lvlText w:val="•"/>
      <w:lvlJc w:val="left"/>
      <w:pPr>
        <w:ind w:left="2879" w:hanging="262"/>
      </w:pPr>
      <w:rPr>
        <w:rFonts w:hint="default"/>
        <w:lang w:eastAsia="en-US" w:bidi="ar-SA"/>
      </w:rPr>
    </w:lvl>
    <w:lvl w:ilvl="4" w:tplc="E9BA41CA">
      <w:numFmt w:val="bullet"/>
      <w:lvlText w:val="•"/>
      <w:lvlJc w:val="left"/>
      <w:pPr>
        <w:ind w:left="3888" w:hanging="262"/>
      </w:pPr>
      <w:rPr>
        <w:rFonts w:hint="default"/>
        <w:lang w:eastAsia="en-US" w:bidi="ar-SA"/>
      </w:rPr>
    </w:lvl>
    <w:lvl w:ilvl="5" w:tplc="6EFACF4A">
      <w:numFmt w:val="bullet"/>
      <w:lvlText w:val="•"/>
      <w:lvlJc w:val="left"/>
      <w:pPr>
        <w:ind w:left="4898" w:hanging="262"/>
      </w:pPr>
      <w:rPr>
        <w:rFonts w:hint="default"/>
        <w:lang w:eastAsia="en-US" w:bidi="ar-SA"/>
      </w:rPr>
    </w:lvl>
    <w:lvl w:ilvl="6" w:tplc="FC4EC034">
      <w:numFmt w:val="bullet"/>
      <w:lvlText w:val="•"/>
      <w:lvlJc w:val="left"/>
      <w:pPr>
        <w:ind w:left="5908" w:hanging="262"/>
      </w:pPr>
      <w:rPr>
        <w:rFonts w:hint="default"/>
        <w:lang w:eastAsia="en-US" w:bidi="ar-SA"/>
      </w:rPr>
    </w:lvl>
    <w:lvl w:ilvl="7" w:tplc="288E33C6">
      <w:numFmt w:val="bullet"/>
      <w:lvlText w:val="•"/>
      <w:lvlJc w:val="left"/>
      <w:pPr>
        <w:ind w:left="6917" w:hanging="262"/>
      </w:pPr>
      <w:rPr>
        <w:rFonts w:hint="default"/>
        <w:lang w:eastAsia="en-US" w:bidi="ar-SA"/>
      </w:rPr>
    </w:lvl>
    <w:lvl w:ilvl="8" w:tplc="A508B942">
      <w:numFmt w:val="bullet"/>
      <w:lvlText w:val="•"/>
      <w:lvlJc w:val="left"/>
      <w:pPr>
        <w:ind w:left="7927" w:hanging="262"/>
      </w:pPr>
      <w:rPr>
        <w:rFonts w:hint="default"/>
        <w:lang w:eastAsia="en-US" w:bidi="ar-SA"/>
      </w:rPr>
    </w:lvl>
  </w:abstractNum>
  <w:abstractNum w:abstractNumId="109">
    <w:nsid w:val="3B572C86"/>
    <w:multiLevelType w:val="multilevel"/>
    <w:tmpl w:val="75248718"/>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0">
    <w:nsid w:val="3CB771FB"/>
    <w:multiLevelType w:val="hybridMultilevel"/>
    <w:tmpl w:val="F3D48D9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1">
    <w:nsid w:val="3DE11606"/>
    <w:multiLevelType w:val="multilevel"/>
    <w:tmpl w:val="171CE1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nsid w:val="3E2A0C4D"/>
    <w:multiLevelType w:val="hybridMultilevel"/>
    <w:tmpl w:val="24AA0B64"/>
    <w:lvl w:ilvl="0" w:tplc="6A76A976">
      <w:start w:val="1"/>
      <w:numFmt w:val="decimal"/>
      <w:lvlText w:val="%1)"/>
      <w:lvlJc w:val="left"/>
      <w:pPr>
        <w:ind w:left="856" w:hanging="260"/>
      </w:pPr>
      <w:rPr>
        <w:rFonts w:ascii="Times New Roman" w:eastAsia="Times New Roman" w:hAnsi="Times New Roman" w:cs="Times New Roman" w:hint="default"/>
        <w:b/>
        <w:bCs/>
        <w:color w:val="333333"/>
        <w:w w:val="100"/>
        <w:sz w:val="24"/>
        <w:szCs w:val="24"/>
        <w:lang w:eastAsia="en-US" w:bidi="ar-SA"/>
      </w:rPr>
    </w:lvl>
    <w:lvl w:ilvl="1" w:tplc="81AE6C62">
      <w:numFmt w:val="bullet"/>
      <w:lvlText w:val="•"/>
      <w:lvlJc w:val="left"/>
      <w:pPr>
        <w:ind w:left="1768" w:hanging="260"/>
      </w:pPr>
      <w:rPr>
        <w:rFonts w:hint="default"/>
        <w:lang w:eastAsia="en-US" w:bidi="ar-SA"/>
      </w:rPr>
    </w:lvl>
    <w:lvl w:ilvl="2" w:tplc="753E2A68">
      <w:numFmt w:val="bullet"/>
      <w:lvlText w:val="•"/>
      <w:lvlJc w:val="left"/>
      <w:pPr>
        <w:ind w:left="2677" w:hanging="260"/>
      </w:pPr>
      <w:rPr>
        <w:rFonts w:hint="default"/>
        <w:lang w:eastAsia="en-US" w:bidi="ar-SA"/>
      </w:rPr>
    </w:lvl>
    <w:lvl w:ilvl="3" w:tplc="346EE69E">
      <w:numFmt w:val="bullet"/>
      <w:lvlText w:val="•"/>
      <w:lvlJc w:val="left"/>
      <w:pPr>
        <w:ind w:left="3585" w:hanging="260"/>
      </w:pPr>
      <w:rPr>
        <w:rFonts w:hint="default"/>
        <w:lang w:eastAsia="en-US" w:bidi="ar-SA"/>
      </w:rPr>
    </w:lvl>
    <w:lvl w:ilvl="4" w:tplc="DA3247B0">
      <w:numFmt w:val="bullet"/>
      <w:lvlText w:val="•"/>
      <w:lvlJc w:val="left"/>
      <w:pPr>
        <w:ind w:left="4494" w:hanging="260"/>
      </w:pPr>
      <w:rPr>
        <w:rFonts w:hint="default"/>
        <w:lang w:eastAsia="en-US" w:bidi="ar-SA"/>
      </w:rPr>
    </w:lvl>
    <w:lvl w:ilvl="5" w:tplc="99467D32">
      <w:numFmt w:val="bullet"/>
      <w:lvlText w:val="•"/>
      <w:lvlJc w:val="left"/>
      <w:pPr>
        <w:ind w:left="5403" w:hanging="260"/>
      </w:pPr>
      <w:rPr>
        <w:rFonts w:hint="default"/>
        <w:lang w:eastAsia="en-US" w:bidi="ar-SA"/>
      </w:rPr>
    </w:lvl>
    <w:lvl w:ilvl="6" w:tplc="5406F27C">
      <w:numFmt w:val="bullet"/>
      <w:lvlText w:val="•"/>
      <w:lvlJc w:val="left"/>
      <w:pPr>
        <w:ind w:left="6311" w:hanging="260"/>
      </w:pPr>
      <w:rPr>
        <w:rFonts w:hint="default"/>
        <w:lang w:eastAsia="en-US" w:bidi="ar-SA"/>
      </w:rPr>
    </w:lvl>
    <w:lvl w:ilvl="7" w:tplc="02D280C6">
      <w:numFmt w:val="bullet"/>
      <w:lvlText w:val="•"/>
      <w:lvlJc w:val="left"/>
      <w:pPr>
        <w:ind w:left="7220" w:hanging="260"/>
      </w:pPr>
      <w:rPr>
        <w:rFonts w:hint="default"/>
        <w:lang w:eastAsia="en-US" w:bidi="ar-SA"/>
      </w:rPr>
    </w:lvl>
    <w:lvl w:ilvl="8" w:tplc="9932BF70">
      <w:numFmt w:val="bullet"/>
      <w:lvlText w:val="•"/>
      <w:lvlJc w:val="left"/>
      <w:pPr>
        <w:ind w:left="8129" w:hanging="260"/>
      </w:pPr>
      <w:rPr>
        <w:rFonts w:hint="default"/>
        <w:lang w:eastAsia="en-US" w:bidi="ar-SA"/>
      </w:rPr>
    </w:lvl>
  </w:abstractNum>
  <w:abstractNum w:abstractNumId="113">
    <w:nsid w:val="3E377D5D"/>
    <w:multiLevelType w:val="hybridMultilevel"/>
    <w:tmpl w:val="F530F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F027BEF"/>
    <w:multiLevelType w:val="hybridMultilevel"/>
    <w:tmpl w:val="0E4E42DA"/>
    <w:lvl w:ilvl="0" w:tplc="0C1A0001">
      <w:start w:val="1"/>
      <w:numFmt w:val="decimal"/>
      <w:lvlText w:val="%1."/>
      <w:lvlJc w:val="left"/>
      <w:pPr>
        <w:ind w:left="975" w:hanging="360"/>
      </w:pPr>
      <w:rPr>
        <w:rFonts w:hint="default"/>
      </w:rPr>
    </w:lvl>
    <w:lvl w:ilvl="1" w:tplc="0C1A0003" w:tentative="1">
      <w:start w:val="1"/>
      <w:numFmt w:val="lowerLetter"/>
      <w:lvlText w:val="%2."/>
      <w:lvlJc w:val="left"/>
      <w:pPr>
        <w:ind w:left="1695" w:hanging="360"/>
      </w:pPr>
    </w:lvl>
    <w:lvl w:ilvl="2" w:tplc="0C1A0005" w:tentative="1">
      <w:start w:val="1"/>
      <w:numFmt w:val="lowerRoman"/>
      <w:lvlText w:val="%3."/>
      <w:lvlJc w:val="right"/>
      <w:pPr>
        <w:ind w:left="2415" w:hanging="180"/>
      </w:pPr>
    </w:lvl>
    <w:lvl w:ilvl="3" w:tplc="0C1A0001" w:tentative="1">
      <w:start w:val="1"/>
      <w:numFmt w:val="decimal"/>
      <w:lvlText w:val="%4."/>
      <w:lvlJc w:val="left"/>
      <w:pPr>
        <w:ind w:left="3135" w:hanging="360"/>
      </w:pPr>
    </w:lvl>
    <w:lvl w:ilvl="4" w:tplc="0C1A0003" w:tentative="1">
      <w:start w:val="1"/>
      <w:numFmt w:val="lowerLetter"/>
      <w:lvlText w:val="%5."/>
      <w:lvlJc w:val="left"/>
      <w:pPr>
        <w:ind w:left="3855" w:hanging="360"/>
      </w:pPr>
    </w:lvl>
    <w:lvl w:ilvl="5" w:tplc="0C1A0005" w:tentative="1">
      <w:start w:val="1"/>
      <w:numFmt w:val="lowerRoman"/>
      <w:lvlText w:val="%6."/>
      <w:lvlJc w:val="right"/>
      <w:pPr>
        <w:ind w:left="4575" w:hanging="180"/>
      </w:pPr>
    </w:lvl>
    <w:lvl w:ilvl="6" w:tplc="0C1A0001" w:tentative="1">
      <w:start w:val="1"/>
      <w:numFmt w:val="decimal"/>
      <w:lvlText w:val="%7."/>
      <w:lvlJc w:val="left"/>
      <w:pPr>
        <w:ind w:left="5295" w:hanging="360"/>
      </w:pPr>
    </w:lvl>
    <w:lvl w:ilvl="7" w:tplc="0C1A0003" w:tentative="1">
      <w:start w:val="1"/>
      <w:numFmt w:val="lowerLetter"/>
      <w:lvlText w:val="%8."/>
      <w:lvlJc w:val="left"/>
      <w:pPr>
        <w:ind w:left="6015" w:hanging="360"/>
      </w:pPr>
    </w:lvl>
    <w:lvl w:ilvl="8" w:tplc="0C1A0005" w:tentative="1">
      <w:start w:val="1"/>
      <w:numFmt w:val="lowerRoman"/>
      <w:lvlText w:val="%9."/>
      <w:lvlJc w:val="right"/>
      <w:pPr>
        <w:ind w:left="6735" w:hanging="180"/>
      </w:pPr>
    </w:lvl>
  </w:abstractNum>
  <w:abstractNum w:abstractNumId="115">
    <w:nsid w:val="3FBF517E"/>
    <w:multiLevelType w:val="hybridMultilevel"/>
    <w:tmpl w:val="E80E1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FE901A2"/>
    <w:multiLevelType w:val="hybridMultilevel"/>
    <w:tmpl w:val="AA761870"/>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7">
    <w:nsid w:val="40C9128C"/>
    <w:multiLevelType w:val="multilevel"/>
    <w:tmpl w:val="FDBA6904"/>
    <w:lvl w:ilvl="0">
      <w:start w:val="1"/>
      <w:numFmt w:val="decimal"/>
      <w:lvlText w:val="%1."/>
      <w:lvlJc w:val="left"/>
      <w:pPr>
        <w:tabs>
          <w:tab w:val="num" w:pos="2400"/>
        </w:tabs>
        <w:ind w:left="2400" w:hanging="720"/>
      </w:pPr>
      <w:rPr>
        <w:rFonts w:hint="default"/>
      </w:rPr>
    </w:lvl>
    <w:lvl w:ilvl="1">
      <w:start w:val="1"/>
      <w:numFmt w:val="decimal"/>
      <w:isLgl/>
      <w:lvlText w:val="%1.%2."/>
      <w:lvlJc w:val="left"/>
      <w:pPr>
        <w:tabs>
          <w:tab w:val="num" w:pos="2400"/>
        </w:tabs>
        <w:ind w:left="2400" w:hanging="720"/>
      </w:pPr>
      <w:rPr>
        <w:rFonts w:hint="default"/>
      </w:rPr>
    </w:lvl>
    <w:lvl w:ilvl="2">
      <w:start w:val="1"/>
      <w:numFmt w:val="decimal"/>
      <w:isLgl/>
      <w:lvlText w:val="%1.%2.%3."/>
      <w:lvlJc w:val="left"/>
      <w:pPr>
        <w:tabs>
          <w:tab w:val="num" w:pos="2400"/>
        </w:tabs>
        <w:ind w:left="2400" w:hanging="720"/>
      </w:pPr>
      <w:rPr>
        <w:rFonts w:hint="default"/>
      </w:rPr>
    </w:lvl>
    <w:lvl w:ilvl="3">
      <w:start w:val="1"/>
      <w:numFmt w:val="decimal"/>
      <w:isLgl/>
      <w:lvlText w:val="%1.%2.%3.%4."/>
      <w:lvlJc w:val="left"/>
      <w:pPr>
        <w:tabs>
          <w:tab w:val="num" w:pos="2760"/>
        </w:tabs>
        <w:ind w:left="2760" w:hanging="1080"/>
      </w:pPr>
      <w:rPr>
        <w:rFonts w:hint="default"/>
      </w:rPr>
    </w:lvl>
    <w:lvl w:ilvl="4">
      <w:start w:val="1"/>
      <w:numFmt w:val="decimal"/>
      <w:isLgl/>
      <w:lvlText w:val="%1.%2.%3.%4.%5."/>
      <w:lvlJc w:val="left"/>
      <w:pPr>
        <w:tabs>
          <w:tab w:val="num" w:pos="3120"/>
        </w:tabs>
        <w:ind w:left="3120" w:hanging="1440"/>
      </w:pPr>
      <w:rPr>
        <w:rFonts w:hint="default"/>
      </w:rPr>
    </w:lvl>
    <w:lvl w:ilvl="5">
      <w:start w:val="1"/>
      <w:numFmt w:val="decimal"/>
      <w:isLgl/>
      <w:lvlText w:val="%1.%2.%3.%4.%5.%6."/>
      <w:lvlJc w:val="left"/>
      <w:pPr>
        <w:tabs>
          <w:tab w:val="num" w:pos="3120"/>
        </w:tabs>
        <w:ind w:left="3120" w:hanging="1440"/>
      </w:pPr>
      <w:rPr>
        <w:rFonts w:hint="default"/>
      </w:rPr>
    </w:lvl>
    <w:lvl w:ilvl="6">
      <w:start w:val="1"/>
      <w:numFmt w:val="decimal"/>
      <w:isLgl/>
      <w:lvlText w:val="%1.%2.%3.%4.%5.%6.%7."/>
      <w:lvlJc w:val="left"/>
      <w:pPr>
        <w:tabs>
          <w:tab w:val="num" w:pos="3480"/>
        </w:tabs>
        <w:ind w:left="3480" w:hanging="1800"/>
      </w:pPr>
      <w:rPr>
        <w:rFonts w:hint="default"/>
      </w:rPr>
    </w:lvl>
    <w:lvl w:ilvl="7">
      <w:start w:val="1"/>
      <w:numFmt w:val="decimal"/>
      <w:isLgl/>
      <w:lvlText w:val="%1.%2.%3.%4.%5.%6.%7.%8."/>
      <w:lvlJc w:val="left"/>
      <w:pPr>
        <w:tabs>
          <w:tab w:val="num" w:pos="3840"/>
        </w:tabs>
        <w:ind w:left="3840" w:hanging="2160"/>
      </w:pPr>
      <w:rPr>
        <w:rFonts w:hint="default"/>
      </w:rPr>
    </w:lvl>
    <w:lvl w:ilvl="8">
      <w:start w:val="1"/>
      <w:numFmt w:val="decimal"/>
      <w:isLgl/>
      <w:lvlText w:val="%1.%2.%3.%4.%5.%6.%7.%8.%9."/>
      <w:lvlJc w:val="left"/>
      <w:pPr>
        <w:tabs>
          <w:tab w:val="num" w:pos="3840"/>
        </w:tabs>
        <w:ind w:left="3840" w:hanging="2160"/>
      </w:pPr>
      <w:rPr>
        <w:rFonts w:hint="default"/>
      </w:rPr>
    </w:lvl>
  </w:abstractNum>
  <w:abstractNum w:abstractNumId="118">
    <w:nsid w:val="422D6F4C"/>
    <w:multiLevelType w:val="hybridMultilevel"/>
    <w:tmpl w:val="FE720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24D511D"/>
    <w:multiLevelType w:val="hybridMultilevel"/>
    <w:tmpl w:val="D3749A1E"/>
    <w:lvl w:ilvl="0" w:tplc="0C1A000F">
      <w:start w:val="1"/>
      <w:numFmt w:val="decimal"/>
      <w:lvlText w:val="%1."/>
      <w:lvlJc w:val="left"/>
      <w:pPr>
        <w:tabs>
          <w:tab w:val="num" w:pos="360"/>
        </w:tabs>
        <w:ind w:left="360" w:hanging="360"/>
      </w:pPr>
    </w:lvl>
    <w:lvl w:ilvl="1" w:tplc="0C1A0019" w:tentative="1">
      <w:start w:val="1"/>
      <w:numFmt w:val="lowerLetter"/>
      <w:lvlText w:val="%2."/>
      <w:lvlJc w:val="left"/>
      <w:pPr>
        <w:tabs>
          <w:tab w:val="num" w:pos="1080"/>
        </w:tabs>
        <w:ind w:left="1080" w:hanging="360"/>
      </w:pPr>
    </w:lvl>
    <w:lvl w:ilvl="2" w:tplc="0C1A001B" w:tentative="1">
      <w:start w:val="1"/>
      <w:numFmt w:val="lowerRoman"/>
      <w:lvlText w:val="%3."/>
      <w:lvlJc w:val="right"/>
      <w:pPr>
        <w:tabs>
          <w:tab w:val="num" w:pos="1800"/>
        </w:tabs>
        <w:ind w:left="1800" w:hanging="180"/>
      </w:pPr>
    </w:lvl>
    <w:lvl w:ilvl="3" w:tplc="0C1A000F" w:tentative="1">
      <w:start w:val="1"/>
      <w:numFmt w:val="decimal"/>
      <w:lvlText w:val="%4."/>
      <w:lvlJc w:val="left"/>
      <w:pPr>
        <w:tabs>
          <w:tab w:val="num" w:pos="2520"/>
        </w:tabs>
        <w:ind w:left="2520" w:hanging="360"/>
      </w:pPr>
    </w:lvl>
    <w:lvl w:ilvl="4" w:tplc="0C1A0019" w:tentative="1">
      <w:start w:val="1"/>
      <w:numFmt w:val="lowerLetter"/>
      <w:lvlText w:val="%5."/>
      <w:lvlJc w:val="left"/>
      <w:pPr>
        <w:tabs>
          <w:tab w:val="num" w:pos="3240"/>
        </w:tabs>
        <w:ind w:left="3240" w:hanging="360"/>
      </w:pPr>
    </w:lvl>
    <w:lvl w:ilvl="5" w:tplc="0C1A001B" w:tentative="1">
      <w:start w:val="1"/>
      <w:numFmt w:val="lowerRoman"/>
      <w:lvlText w:val="%6."/>
      <w:lvlJc w:val="right"/>
      <w:pPr>
        <w:tabs>
          <w:tab w:val="num" w:pos="3960"/>
        </w:tabs>
        <w:ind w:left="3960" w:hanging="180"/>
      </w:pPr>
    </w:lvl>
    <w:lvl w:ilvl="6" w:tplc="0C1A000F" w:tentative="1">
      <w:start w:val="1"/>
      <w:numFmt w:val="decimal"/>
      <w:lvlText w:val="%7."/>
      <w:lvlJc w:val="left"/>
      <w:pPr>
        <w:tabs>
          <w:tab w:val="num" w:pos="4680"/>
        </w:tabs>
        <w:ind w:left="4680" w:hanging="360"/>
      </w:pPr>
    </w:lvl>
    <w:lvl w:ilvl="7" w:tplc="0C1A0019" w:tentative="1">
      <w:start w:val="1"/>
      <w:numFmt w:val="lowerLetter"/>
      <w:lvlText w:val="%8."/>
      <w:lvlJc w:val="left"/>
      <w:pPr>
        <w:tabs>
          <w:tab w:val="num" w:pos="5400"/>
        </w:tabs>
        <w:ind w:left="5400" w:hanging="360"/>
      </w:pPr>
    </w:lvl>
    <w:lvl w:ilvl="8" w:tplc="0C1A001B" w:tentative="1">
      <w:start w:val="1"/>
      <w:numFmt w:val="lowerRoman"/>
      <w:lvlText w:val="%9."/>
      <w:lvlJc w:val="right"/>
      <w:pPr>
        <w:tabs>
          <w:tab w:val="num" w:pos="6120"/>
        </w:tabs>
        <w:ind w:left="6120" w:hanging="180"/>
      </w:pPr>
    </w:lvl>
  </w:abstractNum>
  <w:abstractNum w:abstractNumId="120">
    <w:nsid w:val="437515A3"/>
    <w:multiLevelType w:val="hybridMultilevel"/>
    <w:tmpl w:val="8E9C57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1">
    <w:nsid w:val="4428728B"/>
    <w:multiLevelType w:val="singleLevel"/>
    <w:tmpl w:val="13F4BC68"/>
    <w:lvl w:ilvl="0">
      <w:start w:val="8"/>
      <w:numFmt w:val="bullet"/>
      <w:lvlText w:val="-"/>
      <w:lvlJc w:val="left"/>
      <w:pPr>
        <w:tabs>
          <w:tab w:val="num" w:pos="360"/>
        </w:tabs>
        <w:ind w:left="360" w:hanging="360"/>
      </w:pPr>
      <w:rPr>
        <w:rFonts w:ascii="Times New Roman" w:hAnsi="Times New Roman" w:hint="default"/>
      </w:rPr>
    </w:lvl>
  </w:abstractNum>
  <w:abstractNum w:abstractNumId="122">
    <w:nsid w:val="443200B5"/>
    <w:multiLevelType w:val="multilevel"/>
    <w:tmpl w:val="A2BA68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nsid w:val="45D23AA9"/>
    <w:multiLevelType w:val="hybridMultilevel"/>
    <w:tmpl w:val="3D7A009E"/>
    <w:lvl w:ilvl="0" w:tplc="A18CFB6C">
      <w:start w:val="1"/>
      <w:numFmt w:val="decimal"/>
      <w:lvlText w:val="%1."/>
      <w:lvlJc w:val="left"/>
      <w:pPr>
        <w:tabs>
          <w:tab w:val="num" w:pos="720"/>
        </w:tabs>
        <w:ind w:left="720" w:hanging="360"/>
      </w:pPr>
      <w:rPr>
        <w:rFonts w:hint="default"/>
      </w:rPr>
    </w:lvl>
    <w:lvl w:ilvl="1" w:tplc="12746524" w:tentative="1">
      <w:start w:val="1"/>
      <w:numFmt w:val="lowerLetter"/>
      <w:lvlText w:val="%2."/>
      <w:lvlJc w:val="left"/>
      <w:pPr>
        <w:tabs>
          <w:tab w:val="num" w:pos="1440"/>
        </w:tabs>
        <w:ind w:left="1440" w:hanging="360"/>
      </w:pPr>
    </w:lvl>
    <w:lvl w:ilvl="2" w:tplc="8E980054" w:tentative="1">
      <w:start w:val="1"/>
      <w:numFmt w:val="lowerRoman"/>
      <w:lvlText w:val="%3."/>
      <w:lvlJc w:val="right"/>
      <w:pPr>
        <w:tabs>
          <w:tab w:val="num" w:pos="2160"/>
        </w:tabs>
        <w:ind w:left="2160" w:hanging="180"/>
      </w:pPr>
    </w:lvl>
    <w:lvl w:ilvl="3" w:tplc="D43EEE62" w:tentative="1">
      <w:start w:val="1"/>
      <w:numFmt w:val="decimal"/>
      <w:lvlText w:val="%4."/>
      <w:lvlJc w:val="left"/>
      <w:pPr>
        <w:tabs>
          <w:tab w:val="num" w:pos="2880"/>
        </w:tabs>
        <w:ind w:left="2880" w:hanging="360"/>
      </w:pPr>
    </w:lvl>
    <w:lvl w:ilvl="4" w:tplc="AB464BC6" w:tentative="1">
      <w:start w:val="1"/>
      <w:numFmt w:val="lowerLetter"/>
      <w:lvlText w:val="%5."/>
      <w:lvlJc w:val="left"/>
      <w:pPr>
        <w:tabs>
          <w:tab w:val="num" w:pos="3600"/>
        </w:tabs>
        <w:ind w:left="3600" w:hanging="360"/>
      </w:pPr>
    </w:lvl>
    <w:lvl w:ilvl="5" w:tplc="5A7811AE" w:tentative="1">
      <w:start w:val="1"/>
      <w:numFmt w:val="lowerRoman"/>
      <w:lvlText w:val="%6."/>
      <w:lvlJc w:val="right"/>
      <w:pPr>
        <w:tabs>
          <w:tab w:val="num" w:pos="4320"/>
        </w:tabs>
        <w:ind w:left="4320" w:hanging="180"/>
      </w:pPr>
    </w:lvl>
    <w:lvl w:ilvl="6" w:tplc="AAECA050" w:tentative="1">
      <w:start w:val="1"/>
      <w:numFmt w:val="decimal"/>
      <w:lvlText w:val="%7."/>
      <w:lvlJc w:val="left"/>
      <w:pPr>
        <w:tabs>
          <w:tab w:val="num" w:pos="5040"/>
        </w:tabs>
        <w:ind w:left="5040" w:hanging="360"/>
      </w:pPr>
    </w:lvl>
    <w:lvl w:ilvl="7" w:tplc="C3288C86" w:tentative="1">
      <w:start w:val="1"/>
      <w:numFmt w:val="lowerLetter"/>
      <w:lvlText w:val="%8."/>
      <w:lvlJc w:val="left"/>
      <w:pPr>
        <w:tabs>
          <w:tab w:val="num" w:pos="5760"/>
        </w:tabs>
        <w:ind w:left="5760" w:hanging="360"/>
      </w:pPr>
    </w:lvl>
    <w:lvl w:ilvl="8" w:tplc="5C2215E4" w:tentative="1">
      <w:start w:val="1"/>
      <w:numFmt w:val="lowerRoman"/>
      <w:lvlText w:val="%9."/>
      <w:lvlJc w:val="right"/>
      <w:pPr>
        <w:tabs>
          <w:tab w:val="num" w:pos="6480"/>
        </w:tabs>
        <w:ind w:left="6480" w:hanging="180"/>
      </w:pPr>
    </w:lvl>
  </w:abstractNum>
  <w:abstractNum w:abstractNumId="124">
    <w:nsid w:val="464E6AC5"/>
    <w:multiLevelType w:val="hybridMultilevel"/>
    <w:tmpl w:val="A1CC882A"/>
    <w:lvl w:ilvl="0" w:tplc="08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65A2EB8"/>
    <w:multiLevelType w:val="hybridMultilevel"/>
    <w:tmpl w:val="1BD62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71834D0"/>
    <w:multiLevelType w:val="singleLevel"/>
    <w:tmpl w:val="B35A2AF8"/>
    <w:lvl w:ilvl="0">
      <w:start w:val="1"/>
      <w:numFmt w:val="decimal"/>
      <w:lvlText w:val="%1."/>
      <w:lvlJc w:val="left"/>
      <w:pPr>
        <w:tabs>
          <w:tab w:val="num" w:pos="2208"/>
        </w:tabs>
        <w:ind w:left="2208" w:hanging="432"/>
      </w:pPr>
      <w:rPr>
        <w:rFonts w:hint="default"/>
      </w:rPr>
    </w:lvl>
  </w:abstractNum>
  <w:abstractNum w:abstractNumId="127">
    <w:nsid w:val="489D6C91"/>
    <w:multiLevelType w:val="hybridMultilevel"/>
    <w:tmpl w:val="7910C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91A2189"/>
    <w:multiLevelType w:val="hybridMultilevel"/>
    <w:tmpl w:val="53ECF178"/>
    <w:lvl w:ilvl="0" w:tplc="112ACAEC">
      <w:start w:val="13"/>
      <w:numFmt w:val="decimal"/>
      <w:lvlText w:val="%1)"/>
      <w:lvlJc w:val="left"/>
      <w:pPr>
        <w:ind w:left="959" w:hanging="360"/>
        <w:jc w:val="left"/>
      </w:pPr>
      <w:rPr>
        <w:rFonts w:ascii="Times New Roman" w:eastAsia="Times New Roman" w:hAnsi="Times New Roman" w:cs="Times New Roman" w:hint="default"/>
        <w:b w:val="0"/>
        <w:bCs w:val="0"/>
        <w:i w:val="0"/>
        <w:iCs w:val="0"/>
        <w:w w:val="100"/>
        <w:sz w:val="22"/>
        <w:szCs w:val="22"/>
        <w:lang w:eastAsia="en-US" w:bidi="ar-SA"/>
      </w:rPr>
    </w:lvl>
    <w:lvl w:ilvl="1" w:tplc="681687C2">
      <w:numFmt w:val="bullet"/>
      <w:lvlText w:val="•"/>
      <w:lvlJc w:val="left"/>
      <w:pPr>
        <w:ind w:left="1896" w:hanging="360"/>
      </w:pPr>
      <w:rPr>
        <w:rFonts w:hint="default"/>
        <w:lang w:eastAsia="en-US" w:bidi="ar-SA"/>
      </w:rPr>
    </w:lvl>
    <w:lvl w:ilvl="2" w:tplc="983E2E8C">
      <w:numFmt w:val="bullet"/>
      <w:lvlText w:val="•"/>
      <w:lvlJc w:val="left"/>
      <w:pPr>
        <w:ind w:left="2832" w:hanging="360"/>
      </w:pPr>
      <w:rPr>
        <w:rFonts w:hint="default"/>
        <w:lang w:eastAsia="en-US" w:bidi="ar-SA"/>
      </w:rPr>
    </w:lvl>
    <w:lvl w:ilvl="3" w:tplc="1218A32C">
      <w:numFmt w:val="bullet"/>
      <w:lvlText w:val="•"/>
      <w:lvlJc w:val="left"/>
      <w:pPr>
        <w:ind w:left="3768" w:hanging="360"/>
      </w:pPr>
      <w:rPr>
        <w:rFonts w:hint="default"/>
        <w:lang w:eastAsia="en-US" w:bidi="ar-SA"/>
      </w:rPr>
    </w:lvl>
    <w:lvl w:ilvl="4" w:tplc="45EAAD08">
      <w:numFmt w:val="bullet"/>
      <w:lvlText w:val="•"/>
      <w:lvlJc w:val="left"/>
      <w:pPr>
        <w:ind w:left="4704" w:hanging="360"/>
      </w:pPr>
      <w:rPr>
        <w:rFonts w:hint="default"/>
        <w:lang w:eastAsia="en-US" w:bidi="ar-SA"/>
      </w:rPr>
    </w:lvl>
    <w:lvl w:ilvl="5" w:tplc="A34E5F06">
      <w:numFmt w:val="bullet"/>
      <w:lvlText w:val="•"/>
      <w:lvlJc w:val="left"/>
      <w:pPr>
        <w:ind w:left="5640" w:hanging="360"/>
      </w:pPr>
      <w:rPr>
        <w:rFonts w:hint="default"/>
        <w:lang w:eastAsia="en-US" w:bidi="ar-SA"/>
      </w:rPr>
    </w:lvl>
    <w:lvl w:ilvl="6" w:tplc="FC9EE50E">
      <w:numFmt w:val="bullet"/>
      <w:lvlText w:val="•"/>
      <w:lvlJc w:val="left"/>
      <w:pPr>
        <w:ind w:left="6576" w:hanging="360"/>
      </w:pPr>
      <w:rPr>
        <w:rFonts w:hint="default"/>
        <w:lang w:eastAsia="en-US" w:bidi="ar-SA"/>
      </w:rPr>
    </w:lvl>
    <w:lvl w:ilvl="7" w:tplc="1034100C">
      <w:numFmt w:val="bullet"/>
      <w:lvlText w:val="•"/>
      <w:lvlJc w:val="left"/>
      <w:pPr>
        <w:ind w:left="7512" w:hanging="360"/>
      </w:pPr>
      <w:rPr>
        <w:rFonts w:hint="default"/>
        <w:lang w:eastAsia="en-US" w:bidi="ar-SA"/>
      </w:rPr>
    </w:lvl>
    <w:lvl w:ilvl="8" w:tplc="E192352A">
      <w:numFmt w:val="bullet"/>
      <w:lvlText w:val="•"/>
      <w:lvlJc w:val="left"/>
      <w:pPr>
        <w:ind w:left="8448" w:hanging="360"/>
      </w:pPr>
      <w:rPr>
        <w:rFonts w:hint="default"/>
        <w:lang w:eastAsia="en-US" w:bidi="ar-SA"/>
      </w:rPr>
    </w:lvl>
  </w:abstractNum>
  <w:abstractNum w:abstractNumId="129">
    <w:nsid w:val="49DF299B"/>
    <w:multiLevelType w:val="hybridMultilevel"/>
    <w:tmpl w:val="FE720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A352516"/>
    <w:multiLevelType w:val="hybridMultilevel"/>
    <w:tmpl w:val="16E6F6E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AC06307"/>
    <w:multiLevelType w:val="multilevel"/>
    <w:tmpl w:val="E54635C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2">
    <w:nsid w:val="4ACF2364"/>
    <w:multiLevelType w:val="hybridMultilevel"/>
    <w:tmpl w:val="EDF0A1C2"/>
    <w:lvl w:ilvl="0" w:tplc="0C1A0001">
      <w:start w:val="1"/>
      <w:numFmt w:val="decimal"/>
      <w:lvlText w:val="%1."/>
      <w:lvlJc w:val="left"/>
      <w:pPr>
        <w:tabs>
          <w:tab w:val="num" w:pos="720"/>
        </w:tabs>
        <w:ind w:left="720" w:hanging="360"/>
      </w:pPr>
      <w:rPr>
        <w:rFonts w:hint="default"/>
      </w:rPr>
    </w:lvl>
    <w:lvl w:ilvl="1" w:tplc="0C1A0003" w:tentative="1">
      <w:start w:val="1"/>
      <w:numFmt w:val="lowerLetter"/>
      <w:lvlText w:val="%2."/>
      <w:lvlJc w:val="left"/>
      <w:pPr>
        <w:tabs>
          <w:tab w:val="num" w:pos="1440"/>
        </w:tabs>
        <w:ind w:left="1440" w:hanging="360"/>
      </w:pPr>
    </w:lvl>
    <w:lvl w:ilvl="2" w:tplc="0C1A0005" w:tentative="1">
      <w:start w:val="1"/>
      <w:numFmt w:val="lowerRoman"/>
      <w:lvlText w:val="%3."/>
      <w:lvlJc w:val="right"/>
      <w:pPr>
        <w:tabs>
          <w:tab w:val="num" w:pos="2160"/>
        </w:tabs>
        <w:ind w:left="2160" w:hanging="180"/>
      </w:pPr>
    </w:lvl>
    <w:lvl w:ilvl="3" w:tplc="0C1A0001" w:tentative="1">
      <w:start w:val="1"/>
      <w:numFmt w:val="decimal"/>
      <w:lvlText w:val="%4."/>
      <w:lvlJc w:val="left"/>
      <w:pPr>
        <w:tabs>
          <w:tab w:val="num" w:pos="2880"/>
        </w:tabs>
        <w:ind w:left="2880" w:hanging="360"/>
      </w:pPr>
    </w:lvl>
    <w:lvl w:ilvl="4" w:tplc="0C1A0003" w:tentative="1">
      <w:start w:val="1"/>
      <w:numFmt w:val="lowerLetter"/>
      <w:lvlText w:val="%5."/>
      <w:lvlJc w:val="left"/>
      <w:pPr>
        <w:tabs>
          <w:tab w:val="num" w:pos="3600"/>
        </w:tabs>
        <w:ind w:left="3600" w:hanging="360"/>
      </w:pPr>
    </w:lvl>
    <w:lvl w:ilvl="5" w:tplc="0C1A0005" w:tentative="1">
      <w:start w:val="1"/>
      <w:numFmt w:val="lowerRoman"/>
      <w:lvlText w:val="%6."/>
      <w:lvlJc w:val="right"/>
      <w:pPr>
        <w:tabs>
          <w:tab w:val="num" w:pos="4320"/>
        </w:tabs>
        <w:ind w:left="4320" w:hanging="180"/>
      </w:pPr>
    </w:lvl>
    <w:lvl w:ilvl="6" w:tplc="0C1A0001" w:tentative="1">
      <w:start w:val="1"/>
      <w:numFmt w:val="decimal"/>
      <w:lvlText w:val="%7."/>
      <w:lvlJc w:val="left"/>
      <w:pPr>
        <w:tabs>
          <w:tab w:val="num" w:pos="5040"/>
        </w:tabs>
        <w:ind w:left="5040" w:hanging="360"/>
      </w:pPr>
    </w:lvl>
    <w:lvl w:ilvl="7" w:tplc="0C1A0003" w:tentative="1">
      <w:start w:val="1"/>
      <w:numFmt w:val="lowerLetter"/>
      <w:lvlText w:val="%8."/>
      <w:lvlJc w:val="left"/>
      <w:pPr>
        <w:tabs>
          <w:tab w:val="num" w:pos="5760"/>
        </w:tabs>
        <w:ind w:left="5760" w:hanging="360"/>
      </w:pPr>
    </w:lvl>
    <w:lvl w:ilvl="8" w:tplc="0C1A0005" w:tentative="1">
      <w:start w:val="1"/>
      <w:numFmt w:val="lowerRoman"/>
      <w:lvlText w:val="%9."/>
      <w:lvlJc w:val="right"/>
      <w:pPr>
        <w:tabs>
          <w:tab w:val="num" w:pos="6480"/>
        </w:tabs>
        <w:ind w:left="6480" w:hanging="180"/>
      </w:pPr>
    </w:lvl>
  </w:abstractNum>
  <w:abstractNum w:abstractNumId="133">
    <w:nsid w:val="4AF96D7D"/>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34">
    <w:nsid w:val="4B4A2888"/>
    <w:multiLevelType w:val="hybridMultilevel"/>
    <w:tmpl w:val="AE3E32C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EF9596B"/>
    <w:multiLevelType w:val="multilevel"/>
    <w:tmpl w:val="6D48DDD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36">
    <w:nsid w:val="4F6D4877"/>
    <w:multiLevelType w:val="multilevel"/>
    <w:tmpl w:val="A56234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nsid w:val="4F9256A3"/>
    <w:multiLevelType w:val="hybridMultilevel"/>
    <w:tmpl w:val="97984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0162D26"/>
    <w:multiLevelType w:val="multilevel"/>
    <w:tmpl w:val="AE7411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nsid w:val="51770B78"/>
    <w:multiLevelType w:val="hybridMultilevel"/>
    <w:tmpl w:val="30DCE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1E170D5"/>
    <w:multiLevelType w:val="singleLevel"/>
    <w:tmpl w:val="0809000F"/>
    <w:lvl w:ilvl="0">
      <w:start w:val="1"/>
      <w:numFmt w:val="decimal"/>
      <w:lvlText w:val="%1."/>
      <w:lvlJc w:val="left"/>
      <w:pPr>
        <w:tabs>
          <w:tab w:val="num" w:pos="360"/>
        </w:tabs>
        <w:ind w:left="360" w:hanging="360"/>
      </w:pPr>
      <w:rPr>
        <w:rFonts w:hint="default"/>
      </w:rPr>
    </w:lvl>
  </w:abstractNum>
  <w:abstractNum w:abstractNumId="141">
    <w:nsid w:val="529F6594"/>
    <w:multiLevelType w:val="hybridMultilevel"/>
    <w:tmpl w:val="34285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2E866E3"/>
    <w:multiLevelType w:val="multilevel"/>
    <w:tmpl w:val="B9DE05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53116F98"/>
    <w:multiLevelType w:val="multilevel"/>
    <w:tmpl w:val="EEBEA3D4"/>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549C1F06"/>
    <w:multiLevelType w:val="hybridMultilevel"/>
    <w:tmpl w:val="75DC13DA"/>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5">
    <w:nsid w:val="554C1F23"/>
    <w:multiLevelType w:val="hybridMultilevel"/>
    <w:tmpl w:val="9160A0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55DB7343"/>
    <w:multiLevelType w:val="hybridMultilevel"/>
    <w:tmpl w:val="3932B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6B77C0E"/>
    <w:multiLevelType w:val="singleLevel"/>
    <w:tmpl w:val="0809000F"/>
    <w:lvl w:ilvl="0">
      <w:start w:val="1"/>
      <w:numFmt w:val="decimal"/>
      <w:lvlText w:val="%1."/>
      <w:lvlJc w:val="left"/>
      <w:pPr>
        <w:tabs>
          <w:tab w:val="num" w:pos="360"/>
        </w:tabs>
        <w:ind w:left="360" w:hanging="360"/>
      </w:pPr>
      <w:rPr>
        <w:rFonts w:hint="default"/>
      </w:rPr>
    </w:lvl>
  </w:abstractNum>
  <w:abstractNum w:abstractNumId="148">
    <w:nsid w:val="57B86A98"/>
    <w:multiLevelType w:val="hybridMultilevel"/>
    <w:tmpl w:val="5ABE9D62"/>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9">
    <w:nsid w:val="58493C7E"/>
    <w:multiLevelType w:val="hybridMultilevel"/>
    <w:tmpl w:val="7C96F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8981254"/>
    <w:multiLevelType w:val="multilevel"/>
    <w:tmpl w:val="C08AED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nsid w:val="58EF14CB"/>
    <w:multiLevelType w:val="singleLevel"/>
    <w:tmpl w:val="EE6AE306"/>
    <w:lvl w:ilvl="0">
      <w:start w:val="1"/>
      <w:numFmt w:val="decimal"/>
      <w:lvlText w:val="%1."/>
      <w:lvlJc w:val="left"/>
      <w:pPr>
        <w:tabs>
          <w:tab w:val="num" w:pos="1092"/>
        </w:tabs>
        <w:ind w:left="1092" w:hanging="372"/>
      </w:pPr>
      <w:rPr>
        <w:rFonts w:hint="default"/>
      </w:rPr>
    </w:lvl>
  </w:abstractNum>
  <w:abstractNum w:abstractNumId="152">
    <w:nsid w:val="599746D6"/>
    <w:multiLevelType w:val="hybridMultilevel"/>
    <w:tmpl w:val="AC803C6E"/>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3">
    <w:nsid w:val="5AA76F8D"/>
    <w:multiLevelType w:val="hybridMultilevel"/>
    <w:tmpl w:val="2AE4D75C"/>
    <w:lvl w:ilvl="0" w:tplc="BFE43DAA">
      <w:start w:val="1"/>
      <w:numFmt w:val="decimal"/>
      <w:lvlText w:val="%1."/>
      <w:lvlJc w:val="left"/>
      <w:pPr>
        <w:tabs>
          <w:tab w:val="num" w:pos="735"/>
        </w:tabs>
        <w:ind w:left="735" w:hanging="375"/>
      </w:pPr>
      <w:rPr>
        <w:rFonts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154">
    <w:nsid w:val="5AFA60D3"/>
    <w:multiLevelType w:val="hybridMultilevel"/>
    <w:tmpl w:val="FE720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C4BDEEF"/>
    <w:multiLevelType w:val="singleLevel"/>
    <w:tmpl w:val="5C4BDEEF"/>
    <w:lvl w:ilvl="0">
      <w:start w:val="1"/>
      <w:numFmt w:val="decimal"/>
      <w:suff w:val="space"/>
      <w:lvlText w:val="%1."/>
      <w:lvlJc w:val="left"/>
    </w:lvl>
  </w:abstractNum>
  <w:abstractNum w:abstractNumId="156">
    <w:nsid w:val="5CD23DB8"/>
    <w:multiLevelType w:val="singleLevel"/>
    <w:tmpl w:val="0809000F"/>
    <w:lvl w:ilvl="0">
      <w:start w:val="1"/>
      <w:numFmt w:val="decimal"/>
      <w:lvlText w:val="%1."/>
      <w:lvlJc w:val="left"/>
      <w:pPr>
        <w:tabs>
          <w:tab w:val="num" w:pos="360"/>
        </w:tabs>
        <w:ind w:left="360" w:hanging="360"/>
      </w:pPr>
      <w:rPr>
        <w:rFonts w:hint="default"/>
      </w:rPr>
    </w:lvl>
  </w:abstractNum>
  <w:abstractNum w:abstractNumId="157">
    <w:nsid w:val="5D0B3A77"/>
    <w:multiLevelType w:val="multilevel"/>
    <w:tmpl w:val="4672E28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8">
    <w:nsid w:val="5D915CE6"/>
    <w:multiLevelType w:val="hybridMultilevel"/>
    <w:tmpl w:val="7C2ADF18"/>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9">
    <w:nsid w:val="5E1B6EE8"/>
    <w:multiLevelType w:val="hybridMultilevel"/>
    <w:tmpl w:val="04B05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E3E3055"/>
    <w:multiLevelType w:val="hybridMultilevel"/>
    <w:tmpl w:val="2C60EE00"/>
    <w:lvl w:ilvl="0" w:tplc="EBD01AAA">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E930735"/>
    <w:multiLevelType w:val="hybridMultilevel"/>
    <w:tmpl w:val="7466FD88"/>
    <w:lvl w:ilvl="0" w:tplc="D7DA62A4">
      <w:numFmt w:val="bullet"/>
      <w:lvlText w:val=""/>
      <w:lvlJc w:val="left"/>
      <w:pPr>
        <w:ind w:left="960" w:hanging="361"/>
      </w:pPr>
      <w:rPr>
        <w:rFonts w:ascii="Symbol" w:eastAsia="Symbol" w:hAnsi="Symbol" w:cs="Symbol" w:hint="default"/>
        <w:b w:val="0"/>
        <w:bCs w:val="0"/>
        <w:i w:val="0"/>
        <w:iCs w:val="0"/>
        <w:w w:val="100"/>
        <w:sz w:val="22"/>
        <w:szCs w:val="22"/>
        <w:lang w:eastAsia="en-US" w:bidi="ar-SA"/>
      </w:rPr>
    </w:lvl>
    <w:lvl w:ilvl="1" w:tplc="C80E5C2E">
      <w:numFmt w:val="bullet"/>
      <w:lvlText w:val="•"/>
      <w:lvlJc w:val="left"/>
      <w:pPr>
        <w:ind w:left="1896" w:hanging="361"/>
      </w:pPr>
      <w:rPr>
        <w:rFonts w:hint="default"/>
        <w:lang w:eastAsia="en-US" w:bidi="ar-SA"/>
      </w:rPr>
    </w:lvl>
    <w:lvl w:ilvl="2" w:tplc="C096BD0E">
      <w:numFmt w:val="bullet"/>
      <w:lvlText w:val="•"/>
      <w:lvlJc w:val="left"/>
      <w:pPr>
        <w:ind w:left="2832" w:hanging="361"/>
      </w:pPr>
      <w:rPr>
        <w:rFonts w:hint="default"/>
        <w:lang w:eastAsia="en-US" w:bidi="ar-SA"/>
      </w:rPr>
    </w:lvl>
    <w:lvl w:ilvl="3" w:tplc="3DCC460A">
      <w:numFmt w:val="bullet"/>
      <w:lvlText w:val="•"/>
      <w:lvlJc w:val="left"/>
      <w:pPr>
        <w:ind w:left="3768" w:hanging="361"/>
      </w:pPr>
      <w:rPr>
        <w:rFonts w:hint="default"/>
        <w:lang w:eastAsia="en-US" w:bidi="ar-SA"/>
      </w:rPr>
    </w:lvl>
    <w:lvl w:ilvl="4" w:tplc="50B6CEE0">
      <w:numFmt w:val="bullet"/>
      <w:lvlText w:val="•"/>
      <w:lvlJc w:val="left"/>
      <w:pPr>
        <w:ind w:left="4704" w:hanging="361"/>
      </w:pPr>
      <w:rPr>
        <w:rFonts w:hint="default"/>
        <w:lang w:eastAsia="en-US" w:bidi="ar-SA"/>
      </w:rPr>
    </w:lvl>
    <w:lvl w:ilvl="5" w:tplc="DB7C9F42">
      <w:numFmt w:val="bullet"/>
      <w:lvlText w:val="•"/>
      <w:lvlJc w:val="left"/>
      <w:pPr>
        <w:ind w:left="5640" w:hanging="361"/>
      </w:pPr>
      <w:rPr>
        <w:rFonts w:hint="default"/>
        <w:lang w:eastAsia="en-US" w:bidi="ar-SA"/>
      </w:rPr>
    </w:lvl>
    <w:lvl w:ilvl="6" w:tplc="1D023D5C">
      <w:numFmt w:val="bullet"/>
      <w:lvlText w:val="•"/>
      <w:lvlJc w:val="left"/>
      <w:pPr>
        <w:ind w:left="6576" w:hanging="361"/>
      </w:pPr>
      <w:rPr>
        <w:rFonts w:hint="default"/>
        <w:lang w:eastAsia="en-US" w:bidi="ar-SA"/>
      </w:rPr>
    </w:lvl>
    <w:lvl w:ilvl="7" w:tplc="82F691FA">
      <w:numFmt w:val="bullet"/>
      <w:lvlText w:val="•"/>
      <w:lvlJc w:val="left"/>
      <w:pPr>
        <w:ind w:left="7512" w:hanging="361"/>
      </w:pPr>
      <w:rPr>
        <w:rFonts w:hint="default"/>
        <w:lang w:eastAsia="en-US" w:bidi="ar-SA"/>
      </w:rPr>
    </w:lvl>
    <w:lvl w:ilvl="8" w:tplc="B5F87A82">
      <w:numFmt w:val="bullet"/>
      <w:lvlText w:val="•"/>
      <w:lvlJc w:val="left"/>
      <w:pPr>
        <w:ind w:left="8448" w:hanging="361"/>
      </w:pPr>
      <w:rPr>
        <w:rFonts w:hint="default"/>
        <w:lang w:eastAsia="en-US" w:bidi="ar-SA"/>
      </w:rPr>
    </w:lvl>
  </w:abstractNum>
  <w:abstractNum w:abstractNumId="162">
    <w:nsid w:val="5EB647A2"/>
    <w:multiLevelType w:val="singleLevel"/>
    <w:tmpl w:val="AC7CA920"/>
    <w:lvl w:ilvl="0">
      <w:start w:val="1"/>
      <w:numFmt w:val="decimal"/>
      <w:lvlText w:val="%1."/>
      <w:lvlJc w:val="left"/>
      <w:pPr>
        <w:tabs>
          <w:tab w:val="num" w:pos="360"/>
        </w:tabs>
        <w:ind w:left="360" w:hanging="360"/>
      </w:pPr>
      <w:rPr>
        <w:rFonts w:hint="default"/>
      </w:rPr>
    </w:lvl>
  </w:abstractNum>
  <w:abstractNum w:abstractNumId="163">
    <w:nsid w:val="5F7E3F1D"/>
    <w:multiLevelType w:val="multilevel"/>
    <w:tmpl w:val="E2104398"/>
    <w:lvl w:ilvl="0">
      <w:start w:val="1"/>
      <w:numFmt w:val="bullet"/>
      <w:lvlText w:val="-"/>
      <w:lvlJc w:val="left"/>
      <w:pPr>
        <w:ind w:left="757"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nsid w:val="5FA9296C"/>
    <w:multiLevelType w:val="hybridMultilevel"/>
    <w:tmpl w:val="706C78DE"/>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5">
    <w:nsid w:val="5FCA0397"/>
    <w:multiLevelType w:val="hybridMultilevel"/>
    <w:tmpl w:val="C1E89ABE"/>
    <w:lvl w:ilvl="0" w:tplc="0C1A0001">
      <w:start w:val="1"/>
      <w:numFmt w:val="decimal"/>
      <w:lvlText w:val="%1."/>
      <w:lvlJc w:val="left"/>
      <w:pPr>
        <w:tabs>
          <w:tab w:val="num" w:pos="360"/>
        </w:tabs>
        <w:ind w:left="360" w:hanging="360"/>
      </w:pPr>
      <w:rPr>
        <w:rFonts w:hint="default"/>
      </w:rPr>
    </w:lvl>
    <w:lvl w:ilvl="1" w:tplc="0C1A0003" w:tentative="1">
      <w:start w:val="1"/>
      <w:numFmt w:val="lowerLetter"/>
      <w:lvlText w:val="%2."/>
      <w:lvlJc w:val="left"/>
      <w:pPr>
        <w:tabs>
          <w:tab w:val="num" w:pos="1440"/>
        </w:tabs>
        <w:ind w:left="1440" w:hanging="360"/>
      </w:pPr>
    </w:lvl>
    <w:lvl w:ilvl="2" w:tplc="0C1A0005" w:tentative="1">
      <w:start w:val="1"/>
      <w:numFmt w:val="lowerRoman"/>
      <w:lvlText w:val="%3."/>
      <w:lvlJc w:val="right"/>
      <w:pPr>
        <w:tabs>
          <w:tab w:val="num" w:pos="2160"/>
        </w:tabs>
        <w:ind w:left="2160" w:hanging="180"/>
      </w:pPr>
    </w:lvl>
    <w:lvl w:ilvl="3" w:tplc="0C1A0001" w:tentative="1">
      <w:start w:val="1"/>
      <w:numFmt w:val="decimal"/>
      <w:lvlText w:val="%4."/>
      <w:lvlJc w:val="left"/>
      <w:pPr>
        <w:tabs>
          <w:tab w:val="num" w:pos="2880"/>
        </w:tabs>
        <w:ind w:left="2880" w:hanging="360"/>
      </w:pPr>
    </w:lvl>
    <w:lvl w:ilvl="4" w:tplc="0C1A0003" w:tentative="1">
      <w:start w:val="1"/>
      <w:numFmt w:val="lowerLetter"/>
      <w:lvlText w:val="%5."/>
      <w:lvlJc w:val="left"/>
      <w:pPr>
        <w:tabs>
          <w:tab w:val="num" w:pos="3600"/>
        </w:tabs>
        <w:ind w:left="3600" w:hanging="360"/>
      </w:pPr>
    </w:lvl>
    <w:lvl w:ilvl="5" w:tplc="0C1A0005" w:tentative="1">
      <w:start w:val="1"/>
      <w:numFmt w:val="lowerRoman"/>
      <w:lvlText w:val="%6."/>
      <w:lvlJc w:val="right"/>
      <w:pPr>
        <w:tabs>
          <w:tab w:val="num" w:pos="4320"/>
        </w:tabs>
        <w:ind w:left="4320" w:hanging="180"/>
      </w:pPr>
    </w:lvl>
    <w:lvl w:ilvl="6" w:tplc="0C1A0001" w:tentative="1">
      <w:start w:val="1"/>
      <w:numFmt w:val="decimal"/>
      <w:lvlText w:val="%7."/>
      <w:lvlJc w:val="left"/>
      <w:pPr>
        <w:tabs>
          <w:tab w:val="num" w:pos="5040"/>
        </w:tabs>
        <w:ind w:left="5040" w:hanging="360"/>
      </w:pPr>
    </w:lvl>
    <w:lvl w:ilvl="7" w:tplc="0C1A0003" w:tentative="1">
      <w:start w:val="1"/>
      <w:numFmt w:val="lowerLetter"/>
      <w:lvlText w:val="%8."/>
      <w:lvlJc w:val="left"/>
      <w:pPr>
        <w:tabs>
          <w:tab w:val="num" w:pos="5760"/>
        </w:tabs>
        <w:ind w:left="5760" w:hanging="360"/>
      </w:pPr>
    </w:lvl>
    <w:lvl w:ilvl="8" w:tplc="0C1A0005" w:tentative="1">
      <w:start w:val="1"/>
      <w:numFmt w:val="lowerRoman"/>
      <w:lvlText w:val="%9."/>
      <w:lvlJc w:val="right"/>
      <w:pPr>
        <w:tabs>
          <w:tab w:val="num" w:pos="6480"/>
        </w:tabs>
        <w:ind w:left="6480" w:hanging="180"/>
      </w:pPr>
    </w:lvl>
  </w:abstractNum>
  <w:abstractNum w:abstractNumId="166">
    <w:nsid w:val="5FDF42EA"/>
    <w:multiLevelType w:val="hybridMultilevel"/>
    <w:tmpl w:val="9DAAF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5FE51A63"/>
    <w:multiLevelType w:val="hybridMultilevel"/>
    <w:tmpl w:val="DCC4E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033548D"/>
    <w:multiLevelType w:val="hybridMultilevel"/>
    <w:tmpl w:val="3AC020D8"/>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9">
    <w:nsid w:val="60AF5F66"/>
    <w:multiLevelType w:val="hybridMultilevel"/>
    <w:tmpl w:val="294A5B6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0">
    <w:nsid w:val="60B26140"/>
    <w:multiLevelType w:val="hybridMultilevel"/>
    <w:tmpl w:val="C8E0EC84"/>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1">
    <w:nsid w:val="613904C2"/>
    <w:multiLevelType w:val="hybridMultilevel"/>
    <w:tmpl w:val="588677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nsid w:val="62411F2D"/>
    <w:multiLevelType w:val="hybridMultilevel"/>
    <w:tmpl w:val="7C843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2483FF3"/>
    <w:multiLevelType w:val="hybridMultilevel"/>
    <w:tmpl w:val="0ABC4A34"/>
    <w:lvl w:ilvl="0" w:tplc="B20E5CDE">
      <w:start w:val="1"/>
      <w:numFmt w:val="decimal"/>
      <w:lvlText w:val="%1)"/>
      <w:lvlJc w:val="left"/>
      <w:pPr>
        <w:ind w:left="1371" w:hanging="291"/>
        <w:jc w:val="right"/>
      </w:pPr>
      <w:rPr>
        <w:rFonts w:hint="default"/>
        <w:w w:val="100"/>
        <w:lang w:eastAsia="en-US" w:bidi="ar-SA"/>
      </w:rPr>
    </w:lvl>
    <w:lvl w:ilvl="1" w:tplc="04090019" w:tentative="1">
      <w:start w:val="1"/>
      <w:numFmt w:val="lowerLetter"/>
      <w:lvlText w:val="%2."/>
      <w:lvlJc w:val="left"/>
      <w:pPr>
        <w:ind w:left="2572" w:hanging="360"/>
      </w:pPr>
    </w:lvl>
    <w:lvl w:ilvl="2" w:tplc="0409001B" w:tentative="1">
      <w:start w:val="1"/>
      <w:numFmt w:val="lowerRoman"/>
      <w:lvlText w:val="%3."/>
      <w:lvlJc w:val="right"/>
      <w:pPr>
        <w:ind w:left="3292" w:hanging="180"/>
      </w:pPr>
    </w:lvl>
    <w:lvl w:ilvl="3" w:tplc="0409000F" w:tentative="1">
      <w:start w:val="1"/>
      <w:numFmt w:val="decimal"/>
      <w:lvlText w:val="%4."/>
      <w:lvlJc w:val="left"/>
      <w:pPr>
        <w:ind w:left="4012" w:hanging="360"/>
      </w:pPr>
    </w:lvl>
    <w:lvl w:ilvl="4" w:tplc="04090019" w:tentative="1">
      <w:start w:val="1"/>
      <w:numFmt w:val="lowerLetter"/>
      <w:lvlText w:val="%5."/>
      <w:lvlJc w:val="left"/>
      <w:pPr>
        <w:ind w:left="4732" w:hanging="360"/>
      </w:pPr>
    </w:lvl>
    <w:lvl w:ilvl="5" w:tplc="0409001B" w:tentative="1">
      <w:start w:val="1"/>
      <w:numFmt w:val="lowerRoman"/>
      <w:lvlText w:val="%6."/>
      <w:lvlJc w:val="right"/>
      <w:pPr>
        <w:ind w:left="5452" w:hanging="180"/>
      </w:pPr>
    </w:lvl>
    <w:lvl w:ilvl="6" w:tplc="0409000F" w:tentative="1">
      <w:start w:val="1"/>
      <w:numFmt w:val="decimal"/>
      <w:lvlText w:val="%7."/>
      <w:lvlJc w:val="left"/>
      <w:pPr>
        <w:ind w:left="6172" w:hanging="360"/>
      </w:pPr>
    </w:lvl>
    <w:lvl w:ilvl="7" w:tplc="04090019" w:tentative="1">
      <w:start w:val="1"/>
      <w:numFmt w:val="lowerLetter"/>
      <w:lvlText w:val="%8."/>
      <w:lvlJc w:val="left"/>
      <w:pPr>
        <w:ind w:left="6892" w:hanging="360"/>
      </w:pPr>
    </w:lvl>
    <w:lvl w:ilvl="8" w:tplc="0409001B" w:tentative="1">
      <w:start w:val="1"/>
      <w:numFmt w:val="lowerRoman"/>
      <w:lvlText w:val="%9."/>
      <w:lvlJc w:val="right"/>
      <w:pPr>
        <w:ind w:left="7612" w:hanging="180"/>
      </w:pPr>
    </w:lvl>
  </w:abstractNum>
  <w:abstractNum w:abstractNumId="174">
    <w:nsid w:val="6285671B"/>
    <w:multiLevelType w:val="hybridMultilevel"/>
    <w:tmpl w:val="DA64BA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3601566"/>
    <w:multiLevelType w:val="singleLevel"/>
    <w:tmpl w:val="2988BC80"/>
    <w:lvl w:ilvl="0">
      <w:start w:val="1"/>
      <w:numFmt w:val="decimal"/>
      <w:lvlText w:val="%1."/>
      <w:lvlJc w:val="left"/>
      <w:pPr>
        <w:tabs>
          <w:tab w:val="num" w:pos="390"/>
        </w:tabs>
        <w:ind w:left="390" w:hanging="390"/>
      </w:pPr>
      <w:rPr>
        <w:rFonts w:hint="default"/>
      </w:rPr>
    </w:lvl>
  </w:abstractNum>
  <w:abstractNum w:abstractNumId="176">
    <w:nsid w:val="63FE461D"/>
    <w:multiLevelType w:val="hybridMultilevel"/>
    <w:tmpl w:val="0FD2437E"/>
    <w:lvl w:ilvl="0" w:tplc="8A289C06">
      <w:start w:val="1"/>
      <w:numFmt w:val="decimal"/>
      <w:lvlText w:val="(%1)"/>
      <w:lvlJc w:val="left"/>
      <w:pPr>
        <w:ind w:left="116" w:hanging="382"/>
      </w:pPr>
      <w:rPr>
        <w:rFonts w:ascii="Times New Roman" w:eastAsia="Times New Roman" w:hAnsi="Times New Roman" w:cs="Times New Roman" w:hint="default"/>
        <w:color w:val="333333"/>
        <w:w w:val="100"/>
        <w:sz w:val="24"/>
        <w:szCs w:val="24"/>
        <w:lang w:eastAsia="en-US" w:bidi="ar-SA"/>
      </w:rPr>
    </w:lvl>
    <w:lvl w:ilvl="1" w:tplc="0B8084FE">
      <w:numFmt w:val="bullet"/>
      <w:lvlText w:val="•"/>
      <w:lvlJc w:val="left"/>
      <w:pPr>
        <w:ind w:left="1102" w:hanging="382"/>
      </w:pPr>
      <w:rPr>
        <w:rFonts w:hint="default"/>
        <w:lang w:eastAsia="en-US" w:bidi="ar-SA"/>
      </w:rPr>
    </w:lvl>
    <w:lvl w:ilvl="2" w:tplc="92705D64">
      <w:numFmt w:val="bullet"/>
      <w:lvlText w:val="•"/>
      <w:lvlJc w:val="left"/>
      <w:pPr>
        <w:ind w:left="2085" w:hanging="382"/>
      </w:pPr>
      <w:rPr>
        <w:rFonts w:hint="default"/>
        <w:lang w:eastAsia="en-US" w:bidi="ar-SA"/>
      </w:rPr>
    </w:lvl>
    <w:lvl w:ilvl="3" w:tplc="38126C66">
      <w:numFmt w:val="bullet"/>
      <w:lvlText w:val="•"/>
      <w:lvlJc w:val="left"/>
      <w:pPr>
        <w:ind w:left="3067" w:hanging="382"/>
      </w:pPr>
      <w:rPr>
        <w:rFonts w:hint="default"/>
        <w:lang w:eastAsia="en-US" w:bidi="ar-SA"/>
      </w:rPr>
    </w:lvl>
    <w:lvl w:ilvl="4" w:tplc="F112C074">
      <w:numFmt w:val="bullet"/>
      <w:lvlText w:val="•"/>
      <w:lvlJc w:val="left"/>
      <w:pPr>
        <w:ind w:left="4050" w:hanging="382"/>
      </w:pPr>
      <w:rPr>
        <w:rFonts w:hint="default"/>
        <w:lang w:eastAsia="en-US" w:bidi="ar-SA"/>
      </w:rPr>
    </w:lvl>
    <w:lvl w:ilvl="5" w:tplc="98649D62">
      <w:numFmt w:val="bullet"/>
      <w:lvlText w:val="•"/>
      <w:lvlJc w:val="left"/>
      <w:pPr>
        <w:ind w:left="5033" w:hanging="382"/>
      </w:pPr>
      <w:rPr>
        <w:rFonts w:hint="default"/>
        <w:lang w:eastAsia="en-US" w:bidi="ar-SA"/>
      </w:rPr>
    </w:lvl>
    <w:lvl w:ilvl="6" w:tplc="2D8A5A9A">
      <w:numFmt w:val="bullet"/>
      <w:lvlText w:val="•"/>
      <w:lvlJc w:val="left"/>
      <w:pPr>
        <w:ind w:left="6015" w:hanging="382"/>
      </w:pPr>
      <w:rPr>
        <w:rFonts w:hint="default"/>
        <w:lang w:eastAsia="en-US" w:bidi="ar-SA"/>
      </w:rPr>
    </w:lvl>
    <w:lvl w:ilvl="7" w:tplc="4A70171A">
      <w:numFmt w:val="bullet"/>
      <w:lvlText w:val="•"/>
      <w:lvlJc w:val="left"/>
      <w:pPr>
        <w:ind w:left="6998" w:hanging="382"/>
      </w:pPr>
      <w:rPr>
        <w:rFonts w:hint="default"/>
        <w:lang w:eastAsia="en-US" w:bidi="ar-SA"/>
      </w:rPr>
    </w:lvl>
    <w:lvl w:ilvl="8" w:tplc="B064611E">
      <w:numFmt w:val="bullet"/>
      <w:lvlText w:val="•"/>
      <w:lvlJc w:val="left"/>
      <w:pPr>
        <w:ind w:left="7981" w:hanging="382"/>
      </w:pPr>
      <w:rPr>
        <w:rFonts w:hint="default"/>
        <w:lang w:eastAsia="en-US" w:bidi="ar-SA"/>
      </w:rPr>
    </w:lvl>
  </w:abstractNum>
  <w:abstractNum w:abstractNumId="177">
    <w:nsid w:val="64F130F0"/>
    <w:multiLevelType w:val="hybridMultilevel"/>
    <w:tmpl w:val="30A474F8"/>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nsid w:val="656C3C79"/>
    <w:multiLevelType w:val="hybridMultilevel"/>
    <w:tmpl w:val="020274BA"/>
    <w:lvl w:ilvl="0" w:tplc="16FAC0C0">
      <w:start w:val="1"/>
      <w:numFmt w:val="decimal"/>
      <w:lvlText w:val="%1."/>
      <w:lvlJc w:val="left"/>
      <w:pPr>
        <w:ind w:left="1950" w:hanging="360"/>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179">
    <w:nsid w:val="657E6610"/>
    <w:multiLevelType w:val="hybridMultilevel"/>
    <w:tmpl w:val="81E46A6C"/>
    <w:lvl w:ilvl="0" w:tplc="3DB8053A">
      <w:numFmt w:val="bullet"/>
      <w:lvlText w:val="–"/>
      <w:lvlJc w:val="left"/>
      <w:pPr>
        <w:ind w:left="116" w:hanging="209"/>
      </w:pPr>
      <w:rPr>
        <w:rFonts w:ascii="Times New Roman" w:eastAsia="Times New Roman" w:hAnsi="Times New Roman" w:cs="Times New Roman" w:hint="default"/>
        <w:color w:val="333333"/>
        <w:w w:val="100"/>
        <w:sz w:val="24"/>
        <w:szCs w:val="24"/>
        <w:lang w:eastAsia="en-US" w:bidi="ar-SA"/>
      </w:rPr>
    </w:lvl>
    <w:lvl w:ilvl="1" w:tplc="BFC0D696">
      <w:numFmt w:val="bullet"/>
      <w:lvlText w:val=""/>
      <w:lvlJc w:val="left"/>
      <w:pPr>
        <w:ind w:left="836" w:hanging="360"/>
      </w:pPr>
      <w:rPr>
        <w:rFonts w:ascii="Wingdings" w:eastAsia="Wingdings" w:hAnsi="Wingdings" w:cs="Wingdings" w:hint="default"/>
        <w:w w:val="100"/>
        <w:sz w:val="24"/>
        <w:szCs w:val="24"/>
        <w:lang w:eastAsia="en-US" w:bidi="ar-SA"/>
      </w:rPr>
    </w:lvl>
    <w:lvl w:ilvl="2" w:tplc="F14CAF82">
      <w:numFmt w:val="bullet"/>
      <w:lvlText w:val="•"/>
      <w:lvlJc w:val="left"/>
      <w:pPr>
        <w:ind w:left="1851" w:hanging="360"/>
      </w:pPr>
      <w:rPr>
        <w:rFonts w:hint="default"/>
        <w:lang w:eastAsia="en-US" w:bidi="ar-SA"/>
      </w:rPr>
    </w:lvl>
    <w:lvl w:ilvl="3" w:tplc="91B8D18E">
      <w:numFmt w:val="bullet"/>
      <w:lvlText w:val="•"/>
      <w:lvlJc w:val="left"/>
      <w:pPr>
        <w:ind w:left="2863" w:hanging="360"/>
      </w:pPr>
      <w:rPr>
        <w:rFonts w:hint="default"/>
        <w:lang w:eastAsia="en-US" w:bidi="ar-SA"/>
      </w:rPr>
    </w:lvl>
    <w:lvl w:ilvl="4" w:tplc="AB508CB2">
      <w:numFmt w:val="bullet"/>
      <w:lvlText w:val="•"/>
      <w:lvlJc w:val="left"/>
      <w:pPr>
        <w:ind w:left="3875" w:hanging="360"/>
      </w:pPr>
      <w:rPr>
        <w:rFonts w:hint="default"/>
        <w:lang w:eastAsia="en-US" w:bidi="ar-SA"/>
      </w:rPr>
    </w:lvl>
    <w:lvl w:ilvl="5" w:tplc="EDC68314">
      <w:numFmt w:val="bullet"/>
      <w:lvlText w:val="•"/>
      <w:lvlJc w:val="left"/>
      <w:pPr>
        <w:ind w:left="4887" w:hanging="360"/>
      </w:pPr>
      <w:rPr>
        <w:rFonts w:hint="default"/>
        <w:lang w:eastAsia="en-US" w:bidi="ar-SA"/>
      </w:rPr>
    </w:lvl>
    <w:lvl w:ilvl="6" w:tplc="05063892">
      <w:numFmt w:val="bullet"/>
      <w:lvlText w:val="•"/>
      <w:lvlJc w:val="left"/>
      <w:pPr>
        <w:ind w:left="5899" w:hanging="360"/>
      </w:pPr>
      <w:rPr>
        <w:rFonts w:hint="default"/>
        <w:lang w:eastAsia="en-US" w:bidi="ar-SA"/>
      </w:rPr>
    </w:lvl>
    <w:lvl w:ilvl="7" w:tplc="BBF0702A">
      <w:numFmt w:val="bullet"/>
      <w:lvlText w:val="•"/>
      <w:lvlJc w:val="left"/>
      <w:pPr>
        <w:ind w:left="6910" w:hanging="360"/>
      </w:pPr>
      <w:rPr>
        <w:rFonts w:hint="default"/>
        <w:lang w:eastAsia="en-US" w:bidi="ar-SA"/>
      </w:rPr>
    </w:lvl>
    <w:lvl w:ilvl="8" w:tplc="8086F4AE">
      <w:numFmt w:val="bullet"/>
      <w:lvlText w:val="•"/>
      <w:lvlJc w:val="left"/>
      <w:pPr>
        <w:ind w:left="7922" w:hanging="360"/>
      </w:pPr>
      <w:rPr>
        <w:rFonts w:hint="default"/>
        <w:lang w:eastAsia="en-US" w:bidi="ar-SA"/>
      </w:rPr>
    </w:lvl>
  </w:abstractNum>
  <w:abstractNum w:abstractNumId="180">
    <w:nsid w:val="65E5404B"/>
    <w:multiLevelType w:val="hybridMultilevel"/>
    <w:tmpl w:val="97F8A900"/>
    <w:lvl w:ilvl="0" w:tplc="DFF685AC">
      <w:numFmt w:val="bullet"/>
      <w:lvlText w:val="-"/>
      <w:lvlJc w:val="left"/>
      <w:pPr>
        <w:ind w:left="182" w:hanging="128"/>
      </w:pPr>
      <w:rPr>
        <w:rFonts w:ascii="Times New Roman" w:eastAsia="Times New Roman" w:hAnsi="Times New Roman" w:cs="Times New Roman" w:hint="default"/>
        <w:w w:val="100"/>
        <w:sz w:val="22"/>
        <w:szCs w:val="22"/>
        <w:lang w:eastAsia="en-US" w:bidi="ar-SA"/>
      </w:rPr>
    </w:lvl>
    <w:lvl w:ilvl="1" w:tplc="9F2CDAC4">
      <w:numFmt w:val="bullet"/>
      <w:lvlText w:val="•"/>
      <w:lvlJc w:val="left"/>
      <w:pPr>
        <w:ind w:left="803" w:hanging="128"/>
      </w:pPr>
      <w:rPr>
        <w:rFonts w:hint="default"/>
        <w:lang w:eastAsia="en-US" w:bidi="ar-SA"/>
      </w:rPr>
    </w:lvl>
    <w:lvl w:ilvl="2" w:tplc="0B4CB34A">
      <w:numFmt w:val="bullet"/>
      <w:lvlText w:val="•"/>
      <w:lvlJc w:val="left"/>
      <w:pPr>
        <w:ind w:left="1427" w:hanging="128"/>
      </w:pPr>
      <w:rPr>
        <w:rFonts w:hint="default"/>
        <w:lang w:eastAsia="en-US" w:bidi="ar-SA"/>
      </w:rPr>
    </w:lvl>
    <w:lvl w:ilvl="3" w:tplc="9B2C6412">
      <w:numFmt w:val="bullet"/>
      <w:lvlText w:val="•"/>
      <w:lvlJc w:val="left"/>
      <w:pPr>
        <w:ind w:left="2050" w:hanging="128"/>
      </w:pPr>
      <w:rPr>
        <w:rFonts w:hint="default"/>
        <w:lang w:eastAsia="en-US" w:bidi="ar-SA"/>
      </w:rPr>
    </w:lvl>
    <w:lvl w:ilvl="4" w:tplc="92B0DC28">
      <w:numFmt w:val="bullet"/>
      <w:lvlText w:val="•"/>
      <w:lvlJc w:val="left"/>
      <w:pPr>
        <w:ind w:left="2674" w:hanging="128"/>
      </w:pPr>
      <w:rPr>
        <w:rFonts w:hint="default"/>
        <w:lang w:eastAsia="en-US" w:bidi="ar-SA"/>
      </w:rPr>
    </w:lvl>
    <w:lvl w:ilvl="5" w:tplc="824ADDD2">
      <w:numFmt w:val="bullet"/>
      <w:lvlText w:val="•"/>
      <w:lvlJc w:val="left"/>
      <w:pPr>
        <w:ind w:left="3298" w:hanging="128"/>
      </w:pPr>
      <w:rPr>
        <w:rFonts w:hint="default"/>
        <w:lang w:eastAsia="en-US" w:bidi="ar-SA"/>
      </w:rPr>
    </w:lvl>
    <w:lvl w:ilvl="6" w:tplc="71962AFE">
      <w:numFmt w:val="bullet"/>
      <w:lvlText w:val="•"/>
      <w:lvlJc w:val="left"/>
      <w:pPr>
        <w:ind w:left="3921" w:hanging="128"/>
      </w:pPr>
      <w:rPr>
        <w:rFonts w:hint="default"/>
        <w:lang w:eastAsia="en-US" w:bidi="ar-SA"/>
      </w:rPr>
    </w:lvl>
    <w:lvl w:ilvl="7" w:tplc="AD8EAFFC">
      <w:numFmt w:val="bullet"/>
      <w:lvlText w:val="•"/>
      <w:lvlJc w:val="left"/>
      <w:pPr>
        <w:ind w:left="4545" w:hanging="128"/>
      </w:pPr>
      <w:rPr>
        <w:rFonts w:hint="default"/>
        <w:lang w:eastAsia="en-US" w:bidi="ar-SA"/>
      </w:rPr>
    </w:lvl>
    <w:lvl w:ilvl="8" w:tplc="C3AC468C">
      <w:numFmt w:val="bullet"/>
      <w:lvlText w:val="•"/>
      <w:lvlJc w:val="left"/>
      <w:pPr>
        <w:ind w:left="5168" w:hanging="128"/>
      </w:pPr>
      <w:rPr>
        <w:rFonts w:hint="default"/>
        <w:lang w:eastAsia="en-US" w:bidi="ar-SA"/>
      </w:rPr>
    </w:lvl>
  </w:abstractNum>
  <w:abstractNum w:abstractNumId="181">
    <w:nsid w:val="66047543"/>
    <w:multiLevelType w:val="hybridMultilevel"/>
    <w:tmpl w:val="C220E65A"/>
    <w:lvl w:ilvl="0" w:tplc="AB7083CE">
      <w:numFmt w:val="bullet"/>
      <w:lvlText w:val=""/>
      <w:lvlJc w:val="left"/>
      <w:pPr>
        <w:ind w:left="467" w:hanging="360"/>
      </w:pPr>
      <w:rPr>
        <w:rFonts w:ascii="Wingdings" w:eastAsia="Wingdings" w:hAnsi="Wingdings" w:cs="Wingdings" w:hint="default"/>
        <w:b w:val="0"/>
        <w:bCs w:val="0"/>
        <w:i w:val="0"/>
        <w:iCs w:val="0"/>
        <w:w w:val="100"/>
        <w:sz w:val="22"/>
        <w:szCs w:val="22"/>
        <w:lang w:eastAsia="en-US" w:bidi="ar-SA"/>
      </w:rPr>
    </w:lvl>
    <w:lvl w:ilvl="1" w:tplc="DA883DF2">
      <w:numFmt w:val="bullet"/>
      <w:lvlText w:val="•"/>
      <w:lvlJc w:val="left"/>
      <w:pPr>
        <w:ind w:left="755" w:hanging="360"/>
      </w:pPr>
      <w:rPr>
        <w:rFonts w:hint="default"/>
        <w:lang w:eastAsia="en-US" w:bidi="ar-SA"/>
      </w:rPr>
    </w:lvl>
    <w:lvl w:ilvl="2" w:tplc="DF08F476">
      <w:numFmt w:val="bullet"/>
      <w:lvlText w:val="•"/>
      <w:lvlJc w:val="left"/>
      <w:pPr>
        <w:ind w:left="1050" w:hanging="360"/>
      </w:pPr>
      <w:rPr>
        <w:rFonts w:hint="default"/>
        <w:lang w:eastAsia="en-US" w:bidi="ar-SA"/>
      </w:rPr>
    </w:lvl>
    <w:lvl w:ilvl="3" w:tplc="0B2CE5FC">
      <w:numFmt w:val="bullet"/>
      <w:lvlText w:val="•"/>
      <w:lvlJc w:val="left"/>
      <w:pPr>
        <w:ind w:left="1345" w:hanging="360"/>
      </w:pPr>
      <w:rPr>
        <w:rFonts w:hint="default"/>
        <w:lang w:eastAsia="en-US" w:bidi="ar-SA"/>
      </w:rPr>
    </w:lvl>
    <w:lvl w:ilvl="4" w:tplc="A68AAB58">
      <w:numFmt w:val="bullet"/>
      <w:lvlText w:val="•"/>
      <w:lvlJc w:val="left"/>
      <w:pPr>
        <w:ind w:left="1640" w:hanging="360"/>
      </w:pPr>
      <w:rPr>
        <w:rFonts w:hint="default"/>
        <w:lang w:eastAsia="en-US" w:bidi="ar-SA"/>
      </w:rPr>
    </w:lvl>
    <w:lvl w:ilvl="5" w:tplc="DF9CF592">
      <w:numFmt w:val="bullet"/>
      <w:lvlText w:val="•"/>
      <w:lvlJc w:val="left"/>
      <w:pPr>
        <w:ind w:left="1935" w:hanging="360"/>
      </w:pPr>
      <w:rPr>
        <w:rFonts w:hint="default"/>
        <w:lang w:eastAsia="en-US" w:bidi="ar-SA"/>
      </w:rPr>
    </w:lvl>
    <w:lvl w:ilvl="6" w:tplc="93E2D23C">
      <w:numFmt w:val="bullet"/>
      <w:lvlText w:val="•"/>
      <w:lvlJc w:val="left"/>
      <w:pPr>
        <w:ind w:left="2230" w:hanging="360"/>
      </w:pPr>
      <w:rPr>
        <w:rFonts w:hint="default"/>
        <w:lang w:eastAsia="en-US" w:bidi="ar-SA"/>
      </w:rPr>
    </w:lvl>
    <w:lvl w:ilvl="7" w:tplc="C04A6F4A">
      <w:numFmt w:val="bullet"/>
      <w:lvlText w:val="•"/>
      <w:lvlJc w:val="left"/>
      <w:pPr>
        <w:ind w:left="2525" w:hanging="360"/>
      </w:pPr>
      <w:rPr>
        <w:rFonts w:hint="default"/>
        <w:lang w:eastAsia="en-US" w:bidi="ar-SA"/>
      </w:rPr>
    </w:lvl>
    <w:lvl w:ilvl="8" w:tplc="0146482A">
      <w:numFmt w:val="bullet"/>
      <w:lvlText w:val="•"/>
      <w:lvlJc w:val="left"/>
      <w:pPr>
        <w:ind w:left="2820" w:hanging="360"/>
      </w:pPr>
      <w:rPr>
        <w:rFonts w:hint="default"/>
        <w:lang w:eastAsia="en-US" w:bidi="ar-SA"/>
      </w:rPr>
    </w:lvl>
  </w:abstractNum>
  <w:abstractNum w:abstractNumId="182">
    <w:nsid w:val="665C2164"/>
    <w:multiLevelType w:val="multilevel"/>
    <w:tmpl w:val="DAD24D84"/>
    <w:lvl w:ilvl="0">
      <w:start w:val="1"/>
      <w:numFmt w:val="decimal"/>
      <w:lvlText w:val="%1."/>
      <w:lvlJc w:val="left"/>
      <w:pPr>
        <w:tabs>
          <w:tab w:val="num" w:pos="720"/>
        </w:tabs>
        <w:ind w:left="720" w:hanging="360"/>
      </w:pPr>
    </w:lvl>
    <w:lvl w:ilvl="1">
      <w:start w:val="7"/>
      <w:numFmt w:val="decimal"/>
      <w:isLgl/>
      <w:lvlText w:val="%2.%2"/>
      <w:lvlJc w:val="left"/>
      <w:pPr>
        <w:tabs>
          <w:tab w:val="num" w:pos="1080"/>
        </w:tabs>
        <w:ind w:left="1080" w:hanging="720"/>
      </w:pPr>
      <w:rPr>
        <w:rFonts w:hint="default"/>
        <w:i w:val="0"/>
      </w:rPr>
    </w:lvl>
    <w:lvl w:ilvl="2">
      <w:start w:val="1"/>
      <w:numFmt w:val="decimal"/>
      <w:isLgl/>
      <w:lvlText w:val="%1.%2.%3"/>
      <w:lvlJc w:val="left"/>
      <w:pPr>
        <w:tabs>
          <w:tab w:val="num" w:pos="1080"/>
        </w:tabs>
        <w:ind w:left="1080" w:hanging="720"/>
      </w:pPr>
      <w:rPr>
        <w:rFonts w:hint="default"/>
        <w:i w:val="0"/>
      </w:rPr>
    </w:lvl>
    <w:lvl w:ilvl="3">
      <w:start w:val="1"/>
      <w:numFmt w:val="decimal"/>
      <w:isLgl/>
      <w:lvlText w:val="%1.%2.%3.%4"/>
      <w:lvlJc w:val="left"/>
      <w:pPr>
        <w:tabs>
          <w:tab w:val="num" w:pos="1440"/>
        </w:tabs>
        <w:ind w:left="1440" w:hanging="1080"/>
      </w:pPr>
      <w:rPr>
        <w:rFonts w:hint="default"/>
        <w:i w:val="0"/>
      </w:rPr>
    </w:lvl>
    <w:lvl w:ilvl="4">
      <w:start w:val="1"/>
      <w:numFmt w:val="decimal"/>
      <w:isLgl/>
      <w:lvlText w:val="%1.%2.%3.%4.%5"/>
      <w:lvlJc w:val="left"/>
      <w:pPr>
        <w:tabs>
          <w:tab w:val="num" w:pos="1800"/>
        </w:tabs>
        <w:ind w:left="1800" w:hanging="1440"/>
      </w:pPr>
      <w:rPr>
        <w:rFonts w:hint="default"/>
        <w:i w:val="0"/>
      </w:rPr>
    </w:lvl>
    <w:lvl w:ilvl="5">
      <w:start w:val="1"/>
      <w:numFmt w:val="decimal"/>
      <w:isLgl/>
      <w:lvlText w:val="%1.%2.%3.%4.%5.%6"/>
      <w:lvlJc w:val="left"/>
      <w:pPr>
        <w:tabs>
          <w:tab w:val="num" w:pos="1800"/>
        </w:tabs>
        <w:ind w:left="1800" w:hanging="1440"/>
      </w:pPr>
      <w:rPr>
        <w:rFonts w:hint="default"/>
        <w:i w:val="0"/>
      </w:rPr>
    </w:lvl>
    <w:lvl w:ilvl="6">
      <w:start w:val="1"/>
      <w:numFmt w:val="decimal"/>
      <w:isLgl/>
      <w:lvlText w:val="%1.%2.%3.%4.%5.%6.%7"/>
      <w:lvlJc w:val="left"/>
      <w:pPr>
        <w:tabs>
          <w:tab w:val="num" w:pos="2160"/>
        </w:tabs>
        <w:ind w:left="2160" w:hanging="1800"/>
      </w:pPr>
      <w:rPr>
        <w:rFonts w:hint="default"/>
        <w:i w:val="0"/>
      </w:rPr>
    </w:lvl>
    <w:lvl w:ilvl="7">
      <w:start w:val="1"/>
      <w:numFmt w:val="decimal"/>
      <w:isLgl/>
      <w:lvlText w:val="%1.%2.%3.%4.%5.%6.%7.%8"/>
      <w:lvlJc w:val="left"/>
      <w:pPr>
        <w:tabs>
          <w:tab w:val="num" w:pos="2160"/>
        </w:tabs>
        <w:ind w:left="2160" w:hanging="1800"/>
      </w:pPr>
      <w:rPr>
        <w:rFonts w:hint="default"/>
        <w:i w:val="0"/>
      </w:rPr>
    </w:lvl>
    <w:lvl w:ilvl="8">
      <w:start w:val="1"/>
      <w:numFmt w:val="decimal"/>
      <w:isLgl/>
      <w:lvlText w:val="%1.%2.%3.%4.%5.%6.%7.%8.%9"/>
      <w:lvlJc w:val="left"/>
      <w:pPr>
        <w:tabs>
          <w:tab w:val="num" w:pos="2520"/>
        </w:tabs>
        <w:ind w:left="2520" w:hanging="2160"/>
      </w:pPr>
      <w:rPr>
        <w:rFonts w:hint="default"/>
        <w:i w:val="0"/>
      </w:rPr>
    </w:lvl>
  </w:abstractNum>
  <w:abstractNum w:abstractNumId="183">
    <w:nsid w:val="66941B17"/>
    <w:multiLevelType w:val="hybridMultilevel"/>
    <w:tmpl w:val="08064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769063F"/>
    <w:multiLevelType w:val="hybridMultilevel"/>
    <w:tmpl w:val="6E7E3CCA"/>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5">
    <w:nsid w:val="686E7EAB"/>
    <w:multiLevelType w:val="multilevel"/>
    <w:tmpl w:val="08C81B2E"/>
    <w:lvl w:ilvl="0">
      <w:start w:val="1"/>
      <w:numFmt w:val="decimal"/>
      <w:lvlText w:val="%1."/>
      <w:lvlJc w:val="left"/>
      <w:pPr>
        <w:tabs>
          <w:tab w:val="num" w:pos="360"/>
        </w:tabs>
        <w:ind w:left="360" w:hanging="360"/>
      </w:pPr>
    </w:lvl>
    <w:lvl w:ilvl="1">
      <w:start w:val="1"/>
      <w:numFmt w:val="decimal"/>
      <w:isLgl/>
      <w:lvlText w:val="%1.%2."/>
      <w:lvlJc w:val="left"/>
      <w:pPr>
        <w:tabs>
          <w:tab w:val="num" w:pos="2400"/>
        </w:tabs>
        <w:ind w:left="2400" w:hanging="720"/>
      </w:pPr>
      <w:rPr>
        <w:rFonts w:hint="default"/>
      </w:rPr>
    </w:lvl>
    <w:lvl w:ilvl="2">
      <w:start w:val="1"/>
      <w:numFmt w:val="decimal"/>
      <w:isLgl/>
      <w:lvlText w:val="%1.%2.%3."/>
      <w:lvlJc w:val="left"/>
      <w:pPr>
        <w:tabs>
          <w:tab w:val="num" w:pos="3720"/>
        </w:tabs>
        <w:ind w:left="3720" w:hanging="720"/>
      </w:pPr>
      <w:rPr>
        <w:rFonts w:hint="default"/>
      </w:rPr>
    </w:lvl>
    <w:lvl w:ilvl="3">
      <w:start w:val="1"/>
      <w:numFmt w:val="decimal"/>
      <w:isLgl/>
      <w:lvlText w:val="%1.%2.%3.%4."/>
      <w:lvlJc w:val="left"/>
      <w:pPr>
        <w:tabs>
          <w:tab w:val="num" w:pos="5400"/>
        </w:tabs>
        <w:ind w:left="5400" w:hanging="1080"/>
      </w:pPr>
      <w:rPr>
        <w:rFonts w:hint="default"/>
      </w:rPr>
    </w:lvl>
    <w:lvl w:ilvl="4">
      <w:start w:val="1"/>
      <w:numFmt w:val="decimal"/>
      <w:isLgl/>
      <w:lvlText w:val="%1.%2.%3.%4.%5."/>
      <w:lvlJc w:val="left"/>
      <w:pPr>
        <w:tabs>
          <w:tab w:val="num" w:pos="7080"/>
        </w:tabs>
        <w:ind w:left="7080" w:hanging="1440"/>
      </w:pPr>
      <w:rPr>
        <w:rFonts w:hint="default"/>
      </w:rPr>
    </w:lvl>
    <w:lvl w:ilvl="5">
      <w:start w:val="1"/>
      <w:numFmt w:val="decimal"/>
      <w:isLgl/>
      <w:lvlText w:val="%1.%2.%3.%4.%5.%6."/>
      <w:lvlJc w:val="left"/>
      <w:pPr>
        <w:tabs>
          <w:tab w:val="num" w:pos="8400"/>
        </w:tabs>
        <w:ind w:left="8400" w:hanging="1440"/>
      </w:pPr>
      <w:rPr>
        <w:rFonts w:hint="default"/>
      </w:rPr>
    </w:lvl>
    <w:lvl w:ilvl="6">
      <w:start w:val="1"/>
      <w:numFmt w:val="decimal"/>
      <w:isLgl/>
      <w:lvlText w:val="%1.%2.%3.%4.%5.%6.%7."/>
      <w:lvlJc w:val="left"/>
      <w:pPr>
        <w:tabs>
          <w:tab w:val="num" w:pos="10080"/>
        </w:tabs>
        <w:ind w:left="10080" w:hanging="1800"/>
      </w:pPr>
      <w:rPr>
        <w:rFonts w:hint="default"/>
      </w:rPr>
    </w:lvl>
    <w:lvl w:ilvl="7">
      <w:start w:val="1"/>
      <w:numFmt w:val="decimal"/>
      <w:isLgl/>
      <w:lvlText w:val="%1.%2.%3.%4.%5.%6.%7.%8."/>
      <w:lvlJc w:val="left"/>
      <w:pPr>
        <w:tabs>
          <w:tab w:val="num" w:pos="11760"/>
        </w:tabs>
        <w:ind w:left="11760" w:hanging="2160"/>
      </w:pPr>
      <w:rPr>
        <w:rFonts w:hint="default"/>
      </w:rPr>
    </w:lvl>
    <w:lvl w:ilvl="8">
      <w:start w:val="1"/>
      <w:numFmt w:val="decimal"/>
      <w:isLgl/>
      <w:lvlText w:val="%1.%2.%3.%4.%5.%6.%7.%8.%9."/>
      <w:lvlJc w:val="left"/>
      <w:pPr>
        <w:tabs>
          <w:tab w:val="num" w:pos="13080"/>
        </w:tabs>
        <w:ind w:left="13080" w:hanging="2160"/>
      </w:pPr>
      <w:rPr>
        <w:rFonts w:hint="default"/>
      </w:rPr>
    </w:lvl>
  </w:abstractNum>
  <w:abstractNum w:abstractNumId="186">
    <w:nsid w:val="68D91C56"/>
    <w:multiLevelType w:val="hybridMultilevel"/>
    <w:tmpl w:val="8676D5C0"/>
    <w:lvl w:ilvl="0" w:tplc="CF662E74">
      <w:start w:val="1"/>
      <w:numFmt w:val="decimal"/>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691061FD"/>
    <w:multiLevelType w:val="hybridMultilevel"/>
    <w:tmpl w:val="0CBCEBAC"/>
    <w:lvl w:ilvl="0" w:tplc="11B47C18">
      <w:start w:val="1"/>
      <w:numFmt w:val="decimal"/>
      <w:lvlText w:val="%1."/>
      <w:lvlJc w:val="left"/>
      <w:pPr>
        <w:tabs>
          <w:tab w:val="num" w:pos="375"/>
        </w:tabs>
        <w:ind w:left="375" w:hanging="375"/>
      </w:pPr>
      <w:rPr>
        <w:rFonts w:hint="default"/>
      </w:rPr>
    </w:lvl>
    <w:lvl w:ilvl="1" w:tplc="18FCC9AE" w:tentative="1">
      <w:start w:val="1"/>
      <w:numFmt w:val="lowerLetter"/>
      <w:lvlText w:val="%2."/>
      <w:lvlJc w:val="left"/>
      <w:pPr>
        <w:tabs>
          <w:tab w:val="num" w:pos="1440"/>
        </w:tabs>
        <w:ind w:left="1440" w:hanging="360"/>
      </w:pPr>
    </w:lvl>
    <w:lvl w:ilvl="2" w:tplc="D0EA24D8" w:tentative="1">
      <w:start w:val="1"/>
      <w:numFmt w:val="lowerRoman"/>
      <w:lvlText w:val="%3."/>
      <w:lvlJc w:val="right"/>
      <w:pPr>
        <w:tabs>
          <w:tab w:val="num" w:pos="2160"/>
        </w:tabs>
        <w:ind w:left="2160" w:hanging="180"/>
      </w:pPr>
    </w:lvl>
    <w:lvl w:ilvl="3" w:tplc="D0E0BB6A" w:tentative="1">
      <w:start w:val="1"/>
      <w:numFmt w:val="decimal"/>
      <w:lvlText w:val="%4."/>
      <w:lvlJc w:val="left"/>
      <w:pPr>
        <w:tabs>
          <w:tab w:val="num" w:pos="2880"/>
        </w:tabs>
        <w:ind w:left="2880" w:hanging="360"/>
      </w:pPr>
    </w:lvl>
    <w:lvl w:ilvl="4" w:tplc="4744919A" w:tentative="1">
      <w:start w:val="1"/>
      <w:numFmt w:val="lowerLetter"/>
      <w:lvlText w:val="%5."/>
      <w:lvlJc w:val="left"/>
      <w:pPr>
        <w:tabs>
          <w:tab w:val="num" w:pos="3600"/>
        </w:tabs>
        <w:ind w:left="3600" w:hanging="360"/>
      </w:pPr>
    </w:lvl>
    <w:lvl w:ilvl="5" w:tplc="2AAC8EE6" w:tentative="1">
      <w:start w:val="1"/>
      <w:numFmt w:val="lowerRoman"/>
      <w:lvlText w:val="%6."/>
      <w:lvlJc w:val="right"/>
      <w:pPr>
        <w:tabs>
          <w:tab w:val="num" w:pos="4320"/>
        </w:tabs>
        <w:ind w:left="4320" w:hanging="180"/>
      </w:pPr>
    </w:lvl>
    <w:lvl w:ilvl="6" w:tplc="815668EA" w:tentative="1">
      <w:start w:val="1"/>
      <w:numFmt w:val="decimal"/>
      <w:lvlText w:val="%7."/>
      <w:lvlJc w:val="left"/>
      <w:pPr>
        <w:tabs>
          <w:tab w:val="num" w:pos="5040"/>
        </w:tabs>
        <w:ind w:left="5040" w:hanging="360"/>
      </w:pPr>
    </w:lvl>
    <w:lvl w:ilvl="7" w:tplc="2FE82C5A" w:tentative="1">
      <w:start w:val="1"/>
      <w:numFmt w:val="lowerLetter"/>
      <w:lvlText w:val="%8."/>
      <w:lvlJc w:val="left"/>
      <w:pPr>
        <w:tabs>
          <w:tab w:val="num" w:pos="5760"/>
        </w:tabs>
        <w:ind w:left="5760" w:hanging="360"/>
      </w:pPr>
    </w:lvl>
    <w:lvl w:ilvl="8" w:tplc="00541438" w:tentative="1">
      <w:start w:val="1"/>
      <w:numFmt w:val="lowerRoman"/>
      <w:lvlText w:val="%9."/>
      <w:lvlJc w:val="right"/>
      <w:pPr>
        <w:tabs>
          <w:tab w:val="num" w:pos="6480"/>
        </w:tabs>
        <w:ind w:left="6480" w:hanging="180"/>
      </w:pPr>
    </w:lvl>
  </w:abstractNum>
  <w:abstractNum w:abstractNumId="188">
    <w:nsid w:val="6A8114DF"/>
    <w:multiLevelType w:val="multilevel"/>
    <w:tmpl w:val="1DF23ED0"/>
    <w:lvl w:ilvl="0">
      <w:start w:val="1"/>
      <w:numFmt w:val="decimalZero"/>
      <w:lvlText w:val="%1."/>
      <w:lvlJc w:val="left"/>
      <w:pPr>
        <w:tabs>
          <w:tab w:val="num" w:pos="360"/>
        </w:tabs>
        <w:ind w:left="360" w:hanging="360"/>
      </w:pPr>
      <w:rPr>
        <w:rFonts w:hint="default"/>
        <w:b w:val="0"/>
        <w:sz w:val="48"/>
        <w:szCs w:val="48"/>
      </w:rPr>
    </w:lvl>
    <w:lvl w:ilvl="1">
      <w:start w:val="1"/>
      <w:numFmt w:val="decimalZero"/>
      <w:lvlText w:val="%2"/>
      <w:lvlJc w:val="left"/>
      <w:pPr>
        <w:tabs>
          <w:tab w:val="num" w:pos="720"/>
        </w:tabs>
        <w:ind w:left="720" w:hanging="360"/>
      </w:pPr>
      <w:rPr>
        <w:rFonts w:ascii="Arial" w:eastAsia="Times New Roman" w:hAnsi="Arial" w:cs="Arial"/>
        <w:b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9">
    <w:nsid w:val="6AF5087C"/>
    <w:multiLevelType w:val="hybridMultilevel"/>
    <w:tmpl w:val="F11EB2EE"/>
    <w:lvl w:ilvl="0" w:tplc="C9F070C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AF87B1E"/>
    <w:multiLevelType w:val="hybridMultilevel"/>
    <w:tmpl w:val="E404FBA0"/>
    <w:lvl w:ilvl="0" w:tplc="F4703194">
      <w:numFmt w:val="bullet"/>
      <w:lvlText w:val="–"/>
      <w:lvlJc w:val="left"/>
      <w:pPr>
        <w:ind w:left="116" w:hanging="180"/>
      </w:pPr>
      <w:rPr>
        <w:rFonts w:ascii="Times New Roman" w:eastAsia="Times New Roman" w:hAnsi="Times New Roman" w:cs="Times New Roman" w:hint="default"/>
        <w:color w:val="333333"/>
        <w:w w:val="100"/>
        <w:sz w:val="24"/>
        <w:szCs w:val="24"/>
        <w:lang w:eastAsia="en-US" w:bidi="ar-SA"/>
      </w:rPr>
    </w:lvl>
    <w:lvl w:ilvl="1" w:tplc="735621AA">
      <w:numFmt w:val="bullet"/>
      <w:lvlText w:val="•"/>
      <w:lvlJc w:val="left"/>
      <w:pPr>
        <w:ind w:left="1102" w:hanging="180"/>
      </w:pPr>
      <w:rPr>
        <w:rFonts w:hint="default"/>
        <w:lang w:eastAsia="en-US" w:bidi="ar-SA"/>
      </w:rPr>
    </w:lvl>
    <w:lvl w:ilvl="2" w:tplc="DCD202E2">
      <w:numFmt w:val="bullet"/>
      <w:lvlText w:val="•"/>
      <w:lvlJc w:val="left"/>
      <w:pPr>
        <w:ind w:left="2085" w:hanging="180"/>
      </w:pPr>
      <w:rPr>
        <w:rFonts w:hint="default"/>
        <w:lang w:eastAsia="en-US" w:bidi="ar-SA"/>
      </w:rPr>
    </w:lvl>
    <w:lvl w:ilvl="3" w:tplc="EB1E7F72">
      <w:numFmt w:val="bullet"/>
      <w:lvlText w:val="•"/>
      <w:lvlJc w:val="left"/>
      <w:pPr>
        <w:ind w:left="3067" w:hanging="180"/>
      </w:pPr>
      <w:rPr>
        <w:rFonts w:hint="default"/>
        <w:lang w:eastAsia="en-US" w:bidi="ar-SA"/>
      </w:rPr>
    </w:lvl>
    <w:lvl w:ilvl="4" w:tplc="AAE6ADDE">
      <w:numFmt w:val="bullet"/>
      <w:lvlText w:val="•"/>
      <w:lvlJc w:val="left"/>
      <w:pPr>
        <w:ind w:left="4050" w:hanging="180"/>
      </w:pPr>
      <w:rPr>
        <w:rFonts w:hint="default"/>
        <w:lang w:eastAsia="en-US" w:bidi="ar-SA"/>
      </w:rPr>
    </w:lvl>
    <w:lvl w:ilvl="5" w:tplc="A01E41E0">
      <w:numFmt w:val="bullet"/>
      <w:lvlText w:val="•"/>
      <w:lvlJc w:val="left"/>
      <w:pPr>
        <w:ind w:left="5033" w:hanging="180"/>
      </w:pPr>
      <w:rPr>
        <w:rFonts w:hint="default"/>
        <w:lang w:eastAsia="en-US" w:bidi="ar-SA"/>
      </w:rPr>
    </w:lvl>
    <w:lvl w:ilvl="6" w:tplc="7C36A524">
      <w:numFmt w:val="bullet"/>
      <w:lvlText w:val="•"/>
      <w:lvlJc w:val="left"/>
      <w:pPr>
        <w:ind w:left="6015" w:hanging="180"/>
      </w:pPr>
      <w:rPr>
        <w:rFonts w:hint="default"/>
        <w:lang w:eastAsia="en-US" w:bidi="ar-SA"/>
      </w:rPr>
    </w:lvl>
    <w:lvl w:ilvl="7" w:tplc="CCCC593C">
      <w:numFmt w:val="bullet"/>
      <w:lvlText w:val="•"/>
      <w:lvlJc w:val="left"/>
      <w:pPr>
        <w:ind w:left="6998" w:hanging="180"/>
      </w:pPr>
      <w:rPr>
        <w:rFonts w:hint="default"/>
        <w:lang w:eastAsia="en-US" w:bidi="ar-SA"/>
      </w:rPr>
    </w:lvl>
    <w:lvl w:ilvl="8" w:tplc="B106AE6C">
      <w:numFmt w:val="bullet"/>
      <w:lvlText w:val="•"/>
      <w:lvlJc w:val="left"/>
      <w:pPr>
        <w:ind w:left="7981" w:hanging="180"/>
      </w:pPr>
      <w:rPr>
        <w:rFonts w:hint="default"/>
        <w:lang w:eastAsia="en-US" w:bidi="ar-SA"/>
      </w:rPr>
    </w:lvl>
  </w:abstractNum>
  <w:abstractNum w:abstractNumId="191">
    <w:nsid w:val="6BB95BD4"/>
    <w:multiLevelType w:val="hybridMultilevel"/>
    <w:tmpl w:val="DFB6E064"/>
    <w:lvl w:ilvl="0" w:tplc="0C1A0001">
      <w:start w:val="1"/>
      <w:numFmt w:val="decimal"/>
      <w:lvlText w:val="%1."/>
      <w:lvlJc w:val="left"/>
      <w:pPr>
        <w:tabs>
          <w:tab w:val="num" w:pos="720"/>
        </w:tabs>
        <w:ind w:left="720" w:hanging="360"/>
      </w:pPr>
    </w:lvl>
    <w:lvl w:ilvl="1" w:tplc="0C1A0003" w:tentative="1">
      <w:start w:val="1"/>
      <w:numFmt w:val="lowerLetter"/>
      <w:lvlText w:val="%2."/>
      <w:lvlJc w:val="left"/>
      <w:pPr>
        <w:tabs>
          <w:tab w:val="num" w:pos="1440"/>
        </w:tabs>
        <w:ind w:left="1440" w:hanging="360"/>
      </w:pPr>
    </w:lvl>
    <w:lvl w:ilvl="2" w:tplc="0C1A0005" w:tentative="1">
      <w:start w:val="1"/>
      <w:numFmt w:val="lowerRoman"/>
      <w:lvlText w:val="%3."/>
      <w:lvlJc w:val="right"/>
      <w:pPr>
        <w:tabs>
          <w:tab w:val="num" w:pos="2160"/>
        </w:tabs>
        <w:ind w:left="2160" w:hanging="180"/>
      </w:pPr>
    </w:lvl>
    <w:lvl w:ilvl="3" w:tplc="0C1A0001" w:tentative="1">
      <w:start w:val="1"/>
      <w:numFmt w:val="decimal"/>
      <w:lvlText w:val="%4."/>
      <w:lvlJc w:val="left"/>
      <w:pPr>
        <w:tabs>
          <w:tab w:val="num" w:pos="2880"/>
        </w:tabs>
        <w:ind w:left="2880" w:hanging="360"/>
      </w:pPr>
    </w:lvl>
    <w:lvl w:ilvl="4" w:tplc="0C1A0003" w:tentative="1">
      <w:start w:val="1"/>
      <w:numFmt w:val="lowerLetter"/>
      <w:lvlText w:val="%5."/>
      <w:lvlJc w:val="left"/>
      <w:pPr>
        <w:tabs>
          <w:tab w:val="num" w:pos="3600"/>
        </w:tabs>
        <w:ind w:left="3600" w:hanging="360"/>
      </w:pPr>
    </w:lvl>
    <w:lvl w:ilvl="5" w:tplc="0C1A0005" w:tentative="1">
      <w:start w:val="1"/>
      <w:numFmt w:val="lowerRoman"/>
      <w:lvlText w:val="%6."/>
      <w:lvlJc w:val="right"/>
      <w:pPr>
        <w:tabs>
          <w:tab w:val="num" w:pos="4320"/>
        </w:tabs>
        <w:ind w:left="4320" w:hanging="180"/>
      </w:pPr>
    </w:lvl>
    <w:lvl w:ilvl="6" w:tplc="0C1A0001" w:tentative="1">
      <w:start w:val="1"/>
      <w:numFmt w:val="decimal"/>
      <w:lvlText w:val="%7."/>
      <w:lvlJc w:val="left"/>
      <w:pPr>
        <w:tabs>
          <w:tab w:val="num" w:pos="5040"/>
        </w:tabs>
        <w:ind w:left="5040" w:hanging="360"/>
      </w:pPr>
    </w:lvl>
    <w:lvl w:ilvl="7" w:tplc="0C1A0003" w:tentative="1">
      <w:start w:val="1"/>
      <w:numFmt w:val="lowerLetter"/>
      <w:lvlText w:val="%8."/>
      <w:lvlJc w:val="left"/>
      <w:pPr>
        <w:tabs>
          <w:tab w:val="num" w:pos="5760"/>
        </w:tabs>
        <w:ind w:left="5760" w:hanging="360"/>
      </w:pPr>
    </w:lvl>
    <w:lvl w:ilvl="8" w:tplc="0C1A0005" w:tentative="1">
      <w:start w:val="1"/>
      <w:numFmt w:val="lowerRoman"/>
      <w:lvlText w:val="%9."/>
      <w:lvlJc w:val="right"/>
      <w:pPr>
        <w:tabs>
          <w:tab w:val="num" w:pos="6480"/>
        </w:tabs>
        <w:ind w:left="6480" w:hanging="180"/>
      </w:pPr>
    </w:lvl>
  </w:abstractNum>
  <w:abstractNum w:abstractNumId="192">
    <w:nsid w:val="6C107D75"/>
    <w:multiLevelType w:val="singleLevel"/>
    <w:tmpl w:val="0809000F"/>
    <w:lvl w:ilvl="0">
      <w:start w:val="1"/>
      <w:numFmt w:val="decimal"/>
      <w:lvlText w:val="%1."/>
      <w:lvlJc w:val="left"/>
      <w:pPr>
        <w:tabs>
          <w:tab w:val="num" w:pos="360"/>
        </w:tabs>
        <w:ind w:left="360" w:hanging="360"/>
      </w:pPr>
      <w:rPr>
        <w:rFonts w:hint="default"/>
      </w:rPr>
    </w:lvl>
  </w:abstractNum>
  <w:abstractNum w:abstractNumId="193">
    <w:nsid w:val="6C4A22CE"/>
    <w:multiLevelType w:val="hybridMultilevel"/>
    <w:tmpl w:val="BD30697C"/>
    <w:lvl w:ilvl="0" w:tplc="B20E5CDE">
      <w:start w:val="1"/>
      <w:numFmt w:val="decimal"/>
      <w:lvlText w:val="%1)"/>
      <w:lvlJc w:val="left"/>
      <w:pPr>
        <w:ind w:left="239" w:hanging="291"/>
        <w:jc w:val="right"/>
      </w:pPr>
      <w:rPr>
        <w:rFonts w:hint="default"/>
        <w:w w:val="100"/>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D3859C5"/>
    <w:multiLevelType w:val="multilevel"/>
    <w:tmpl w:val="A00C9C96"/>
    <w:lvl w:ilvl="0">
      <w:start w:val="7"/>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880"/>
        </w:tabs>
        <w:ind w:left="2880" w:hanging="144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680"/>
        </w:tabs>
        <w:ind w:left="4680" w:hanging="216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195">
    <w:nsid w:val="6D3D1DAF"/>
    <w:multiLevelType w:val="hybridMultilevel"/>
    <w:tmpl w:val="A08A664A"/>
    <w:lvl w:ilvl="0" w:tplc="82BA9AC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nsid w:val="6DFE6FB1"/>
    <w:multiLevelType w:val="multilevel"/>
    <w:tmpl w:val="DE727EC4"/>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97">
    <w:nsid w:val="6E0D4594"/>
    <w:multiLevelType w:val="hybridMultilevel"/>
    <w:tmpl w:val="E33068B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nsid w:val="6E353C99"/>
    <w:multiLevelType w:val="singleLevel"/>
    <w:tmpl w:val="0809000F"/>
    <w:lvl w:ilvl="0">
      <w:start w:val="1"/>
      <w:numFmt w:val="decimal"/>
      <w:lvlText w:val="%1."/>
      <w:lvlJc w:val="left"/>
      <w:pPr>
        <w:tabs>
          <w:tab w:val="num" w:pos="360"/>
        </w:tabs>
        <w:ind w:left="360" w:hanging="360"/>
      </w:pPr>
      <w:rPr>
        <w:rFonts w:hint="default"/>
      </w:rPr>
    </w:lvl>
  </w:abstractNum>
  <w:abstractNum w:abstractNumId="199">
    <w:nsid w:val="6E404AD0"/>
    <w:multiLevelType w:val="hybridMultilevel"/>
    <w:tmpl w:val="80629B1E"/>
    <w:lvl w:ilvl="0" w:tplc="67FE1996">
      <w:numFmt w:val="bullet"/>
      <w:lvlText w:val=""/>
      <w:lvlJc w:val="left"/>
      <w:pPr>
        <w:ind w:left="467" w:hanging="360"/>
      </w:pPr>
      <w:rPr>
        <w:rFonts w:ascii="Wingdings" w:eastAsia="Wingdings" w:hAnsi="Wingdings" w:cs="Wingdings" w:hint="default"/>
        <w:b w:val="0"/>
        <w:bCs w:val="0"/>
        <w:i w:val="0"/>
        <w:iCs w:val="0"/>
        <w:w w:val="100"/>
        <w:sz w:val="22"/>
        <w:szCs w:val="22"/>
        <w:lang w:eastAsia="en-US" w:bidi="ar-SA"/>
      </w:rPr>
    </w:lvl>
    <w:lvl w:ilvl="1" w:tplc="12A8FCAE">
      <w:numFmt w:val="bullet"/>
      <w:lvlText w:val="•"/>
      <w:lvlJc w:val="left"/>
      <w:pPr>
        <w:ind w:left="755" w:hanging="360"/>
      </w:pPr>
      <w:rPr>
        <w:rFonts w:hint="default"/>
        <w:lang w:eastAsia="en-US" w:bidi="ar-SA"/>
      </w:rPr>
    </w:lvl>
    <w:lvl w:ilvl="2" w:tplc="4BDC8722">
      <w:numFmt w:val="bullet"/>
      <w:lvlText w:val="•"/>
      <w:lvlJc w:val="left"/>
      <w:pPr>
        <w:ind w:left="1050" w:hanging="360"/>
      </w:pPr>
      <w:rPr>
        <w:rFonts w:hint="default"/>
        <w:lang w:eastAsia="en-US" w:bidi="ar-SA"/>
      </w:rPr>
    </w:lvl>
    <w:lvl w:ilvl="3" w:tplc="A7EA577C">
      <w:numFmt w:val="bullet"/>
      <w:lvlText w:val="•"/>
      <w:lvlJc w:val="left"/>
      <w:pPr>
        <w:ind w:left="1345" w:hanging="360"/>
      </w:pPr>
      <w:rPr>
        <w:rFonts w:hint="default"/>
        <w:lang w:eastAsia="en-US" w:bidi="ar-SA"/>
      </w:rPr>
    </w:lvl>
    <w:lvl w:ilvl="4" w:tplc="8F4CC042">
      <w:numFmt w:val="bullet"/>
      <w:lvlText w:val="•"/>
      <w:lvlJc w:val="left"/>
      <w:pPr>
        <w:ind w:left="1640" w:hanging="360"/>
      </w:pPr>
      <w:rPr>
        <w:rFonts w:hint="default"/>
        <w:lang w:eastAsia="en-US" w:bidi="ar-SA"/>
      </w:rPr>
    </w:lvl>
    <w:lvl w:ilvl="5" w:tplc="1474FD6C">
      <w:numFmt w:val="bullet"/>
      <w:lvlText w:val="•"/>
      <w:lvlJc w:val="left"/>
      <w:pPr>
        <w:ind w:left="1935" w:hanging="360"/>
      </w:pPr>
      <w:rPr>
        <w:rFonts w:hint="default"/>
        <w:lang w:eastAsia="en-US" w:bidi="ar-SA"/>
      </w:rPr>
    </w:lvl>
    <w:lvl w:ilvl="6" w:tplc="A30EF1F6">
      <w:numFmt w:val="bullet"/>
      <w:lvlText w:val="•"/>
      <w:lvlJc w:val="left"/>
      <w:pPr>
        <w:ind w:left="2230" w:hanging="360"/>
      </w:pPr>
      <w:rPr>
        <w:rFonts w:hint="default"/>
        <w:lang w:eastAsia="en-US" w:bidi="ar-SA"/>
      </w:rPr>
    </w:lvl>
    <w:lvl w:ilvl="7" w:tplc="F672FBDA">
      <w:numFmt w:val="bullet"/>
      <w:lvlText w:val="•"/>
      <w:lvlJc w:val="left"/>
      <w:pPr>
        <w:ind w:left="2525" w:hanging="360"/>
      </w:pPr>
      <w:rPr>
        <w:rFonts w:hint="default"/>
        <w:lang w:eastAsia="en-US" w:bidi="ar-SA"/>
      </w:rPr>
    </w:lvl>
    <w:lvl w:ilvl="8" w:tplc="749E5B40">
      <w:numFmt w:val="bullet"/>
      <w:lvlText w:val="•"/>
      <w:lvlJc w:val="left"/>
      <w:pPr>
        <w:ind w:left="2820" w:hanging="360"/>
      </w:pPr>
      <w:rPr>
        <w:rFonts w:hint="default"/>
        <w:lang w:eastAsia="en-US" w:bidi="ar-SA"/>
      </w:rPr>
    </w:lvl>
  </w:abstractNum>
  <w:abstractNum w:abstractNumId="200">
    <w:nsid w:val="6EA61369"/>
    <w:multiLevelType w:val="multilevel"/>
    <w:tmpl w:val="9A68F4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nsid w:val="6EF33413"/>
    <w:multiLevelType w:val="hybridMultilevel"/>
    <w:tmpl w:val="ADDE9F5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2">
    <w:nsid w:val="710F0C03"/>
    <w:multiLevelType w:val="hybridMultilevel"/>
    <w:tmpl w:val="21F65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1674DC7"/>
    <w:multiLevelType w:val="multilevel"/>
    <w:tmpl w:val="F99448F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495" w:hanging="495"/>
      </w:pPr>
      <w:rPr>
        <w:rFonts w:hint="default"/>
        <w:u w:val="none"/>
      </w:rPr>
    </w:lvl>
    <w:lvl w:ilvl="2">
      <w:start w:val="1"/>
      <w:numFmt w:val="decimal"/>
      <w:isLgl/>
      <w:lvlText w:val="%1.%2.%3"/>
      <w:lvlJc w:val="left"/>
      <w:pPr>
        <w:ind w:left="720" w:hanging="720"/>
      </w:pPr>
      <w:rPr>
        <w:rFonts w:hint="default"/>
        <w:u w:val="none"/>
      </w:rPr>
    </w:lvl>
    <w:lvl w:ilvl="3">
      <w:start w:val="1"/>
      <w:numFmt w:val="decimal"/>
      <w:isLgl/>
      <w:lvlText w:val="%1.%2.%3.%4"/>
      <w:lvlJc w:val="left"/>
      <w:pPr>
        <w:ind w:left="720" w:hanging="720"/>
      </w:pPr>
      <w:rPr>
        <w:rFonts w:hint="default"/>
        <w:u w:val="none"/>
      </w:rPr>
    </w:lvl>
    <w:lvl w:ilvl="4">
      <w:start w:val="1"/>
      <w:numFmt w:val="decimal"/>
      <w:isLgl/>
      <w:lvlText w:val="%1.%2.%3.%4.%5"/>
      <w:lvlJc w:val="left"/>
      <w:pPr>
        <w:ind w:left="1080" w:hanging="1080"/>
      </w:pPr>
      <w:rPr>
        <w:rFonts w:hint="default"/>
        <w:u w:val="none"/>
      </w:rPr>
    </w:lvl>
    <w:lvl w:ilvl="5">
      <w:start w:val="1"/>
      <w:numFmt w:val="decimal"/>
      <w:isLgl/>
      <w:lvlText w:val="%1.%2.%3.%4.%5.%6"/>
      <w:lvlJc w:val="left"/>
      <w:pPr>
        <w:ind w:left="1080" w:hanging="1080"/>
      </w:pPr>
      <w:rPr>
        <w:rFonts w:hint="default"/>
        <w:u w:val="none"/>
      </w:rPr>
    </w:lvl>
    <w:lvl w:ilvl="6">
      <w:start w:val="1"/>
      <w:numFmt w:val="decimal"/>
      <w:isLgl/>
      <w:lvlText w:val="%1.%2.%3.%4.%5.%6.%7"/>
      <w:lvlJc w:val="left"/>
      <w:pPr>
        <w:ind w:left="1440" w:hanging="1440"/>
      </w:pPr>
      <w:rPr>
        <w:rFonts w:hint="default"/>
        <w:u w:val="none"/>
      </w:rPr>
    </w:lvl>
    <w:lvl w:ilvl="7">
      <w:start w:val="1"/>
      <w:numFmt w:val="decimal"/>
      <w:isLgl/>
      <w:lvlText w:val="%1.%2.%3.%4.%5.%6.%7.%8"/>
      <w:lvlJc w:val="left"/>
      <w:pPr>
        <w:ind w:left="1440" w:hanging="1440"/>
      </w:pPr>
      <w:rPr>
        <w:rFonts w:hint="default"/>
        <w:u w:val="none"/>
      </w:rPr>
    </w:lvl>
    <w:lvl w:ilvl="8">
      <w:start w:val="1"/>
      <w:numFmt w:val="decimal"/>
      <w:isLgl/>
      <w:lvlText w:val="%1.%2.%3.%4.%5.%6.%7.%8.%9"/>
      <w:lvlJc w:val="left"/>
      <w:pPr>
        <w:ind w:left="1800" w:hanging="1800"/>
      </w:pPr>
      <w:rPr>
        <w:rFonts w:hint="default"/>
        <w:u w:val="none"/>
      </w:rPr>
    </w:lvl>
  </w:abstractNum>
  <w:abstractNum w:abstractNumId="204">
    <w:nsid w:val="71B50756"/>
    <w:multiLevelType w:val="hybridMultilevel"/>
    <w:tmpl w:val="095A281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nsid w:val="726147BE"/>
    <w:multiLevelType w:val="multilevel"/>
    <w:tmpl w:val="36EA300A"/>
    <w:lvl w:ilvl="0">
      <w:start w:val="1"/>
      <w:numFmt w:val="decimal"/>
      <w:lvlText w:val="%1."/>
      <w:lvlJc w:val="left"/>
      <w:pPr>
        <w:tabs>
          <w:tab w:val="num" w:pos="360"/>
        </w:tabs>
        <w:ind w:left="360" w:hanging="360"/>
      </w:pPr>
    </w:lvl>
    <w:lvl w:ilvl="1">
      <w:start w:val="3"/>
      <w:numFmt w:val="decimal"/>
      <w:isLgl/>
      <w:lvlText w:val="%1.%2"/>
      <w:lvlJc w:val="left"/>
      <w:pPr>
        <w:ind w:left="675" w:hanging="675"/>
      </w:pPr>
      <w:rPr>
        <w:rFonts w:hint="default"/>
        <w:b w:val="0"/>
        <w:u w:val="none"/>
      </w:rPr>
    </w:lvl>
    <w:lvl w:ilvl="2">
      <w:start w:val="1"/>
      <w:numFmt w:val="decimal"/>
      <w:isLgl/>
      <w:lvlText w:val="%1.%2.%3"/>
      <w:lvlJc w:val="left"/>
      <w:pPr>
        <w:ind w:left="720" w:hanging="720"/>
      </w:pPr>
      <w:rPr>
        <w:rFonts w:hint="default"/>
        <w:b w:val="0"/>
        <w:u w:val="none"/>
      </w:rPr>
    </w:lvl>
    <w:lvl w:ilvl="3">
      <w:start w:val="1"/>
      <w:numFmt w:val="decimal"/>
      <w:isLgl/>
      <w:lvlText w:val="%1.%2.%3.%4"/>
      <w:lvlJc w:val="left"/>
      <w:pPr>
        <w:ind w:left="1080" w:hanging="1080"/>
      </w:pPr>
      <w:rPr>
        <w:rFonts w:hint="default"/>
        <w:b w:val="0"/>
        <w:u w:val="none"/>
      </w:rPr>
    </w:lvl>
    <w:lvl w:ilvl="4">
      <w:start w:val="1"/>
      <w:numFmt w:val="decimal"/>
      <w:isLgl/>
      <w:lvlText w:val="%1.%2.%3.%4.%5"/>
      <w:lvlJc w:val="left"/>
      <w:pPr>
        <w:ind w:left="1080" w:hanging="1080"/>
      </w:pPr>
      <w:rPr>
        <w:rFonts w:hint="default"/>
        <w:b w:val="0"/>
        <w:u w:val="none"/>
      </w:rPr>
    </w:lvl>
    <w:lvl w:ilvl="5">
      <w:start w:val="1"/>
      <w:numFmt w:val="decimal"/>
      <w:isLgl/>
      <w:lvlText w:val="%1.%2.%3.%4.%5.%6"/>
      <w:lvlJc w:val="left"/>
      <w:pPr>
        <w:ind w:left="1440" w:hanging="1440"/>
      </w:pPr>
      <w:rPr>
        <w:rFonts w:hint="default"/>
        <w:b w:val="0"/>
        <w:u w:val="none"/>
      </w:rPr>
    </w:lvl>
    <w:lvl w:ilvl="6">
      <w:start w:val="1"/>
      <w:numFmt w:val="decimal"/>
      <w:isLgl/>
      <w:lvlText w:val="%1.%2.%3.%4.%5.%6.%7"/>
      <w:lvlJc w:val="left"/>
      <w:pPr>
        <w:ind w:left="1440" w:hanging="1440"/>
      </w:pPr>
      <w:rPr>
        <w:rFonts w:hint="default"/>
        <w:b w:val="0"/>
        <w:u w:val="none"/>
      </w:rPr>
    </w:lvl>
    <w:lvl w:ilvl="7">
      <w:start w:val="1"/>
      <w:numFmt w:val="decimal"/>
      <w:isLgl/>
      <w:lvlText w:val="%1.%2.%3.%4.%5.%6.%7.%8"/>
      <w:lvlJc w:val="left"/>
      <w:pPr>
        <w:ind w:left="1800" w:hanging="1800"/>
      </w:pPr>
      <w:rPr>
        <w:rFonts w:hint="default"/>
        <w:b w:val="0"/>
        <w:u w:val="none"/>
      </w:rPr>
    </w:lvl>
    <w:lvl w:ilvl="8">
      <w:start w:val="1"/>
      <w:numFmt w:val="decimal"/>
      <w:isLgl/>
      <w:lvlText w:val="%1.%2.%3.%4.%5.%6.%7.%8.%9"/>
      <w:lvlJc w:val="left"/>
      <w:pPr>
        <w:ind w:left="2160" w:hanging="2160"/>
      </w:pPr>
      <w:rPr>
        <w:rFonts w:hint="default"/>
        <w:b w:val="0"/>
        <w:u w:val="none"/>
      </w:rPr>
    </w:lvl>
  </w:abstractNum>
  <w:abstractNum w:abstractNumId="206">
    <w:nsid w:val="72903F56"/>
    <w:multiLevelType w:val="hybridMultilevel"/>
    <w:tmpl w:val="FE720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3991875"/>
    <w:multiLevelType w:val="hybridMultilevel"/>
    <w:tmpl w:val="053E77F2"/>
    <w:lvl w:ilvl="0" w:tplc="E0DC13DA">
      <w:start w:val="1"/>
      <w:numFmt w:val="decimal"/>
      <w:lvlText w:val="%1."/>
      <w:lvlJc w:val="left"/>
      <w:pPr>
        <w:ind w:left="960" w:hanging="360"/>
        <w:jc w:val="left"/>
      </w:pPr>
      <w:rPr>
        <w:rFonts w:ascii="Times New Roman" w:eastAsia="Times New Roman" w:hAnsi="Times New Roman" w:cs="Times New Roman" w:hint="default"/>
        <w:b w:val="0"/>
        <w:bCs w:val="0"/>
        <w:i w:val="0"/>
        <w:iCs w:val="0"/>
        <w:w w:val="100"/>
        <w:sz w:val="22"/>
        <w:szCs w:val="22"/>
        <w:lang w:eastAsia="en-US" w:bidi="ar-SA"/>
      </w:rPr>
    </w:lvl>
    <w:lvl w:ilvl="1" w:tplc="FAA66956">
      <w:numFmt w:val="bullet"/>
      <w:lvlText w:val="•"/>
      <w:lvlJc w:val="left"/>
      <w:pPr>
        <w:ind w:left="1896" w:hanging="360"/>
      </w:pPr>
      <w:rPr>
        <w:rFonts w:hint="default"/>
        <w:lang w:eastAsia="en-US" w:bidi="ar-SA"/>
      </w:rPr>
    </w:lvl>
    <w:lvl w:ilvl="2" w:tplc="71F2D1F4">
      <w:numFmt w:val="bullet"/>
      <w:lvlText w:val="•"/>
      <w:lvlJc w:val="left"/>
      <w:pPr>
        <w:ind w:left="2832" w:hanging="360"/>
      </w:pPr>
      <w:rPr>
        <w:rFonts w:hint="default"/>
        <w:lang w:eastAsia="en-US" w:bidi="ar-SA"/>
      </w:rPr>
    </w:lvl>
    <w:lvl w:ilvl="3" w:tplc="11F2E9E0">
      <w:numFmt w:val="bullet"/>
      <w:lvlText w:val="•"/>
      <w:lvlJc w:val="left"/>
      <w:pPr>
        <w:ind w:left="3768" w:hanging="360"/>
      </w:pPr>
      <w:rPr>
        <w:rFonts w:hint="default"/>
        <w:lang w:eastAsia="en-US" w:bidi="ar-SA"/>
      </w:rPr>
    </w:lvl>
    <w:lvl w:ilvl="4" w:tplc="D0C231E0">
      <w:numFmt w:val="bullet"/>
      <w:lvlText w:val="•"/>
      <w:lvlJc w:val="left"/>
      <w:pPr>
        <w:ind w:left="4704" w:hanging="360"/>
      </w:pPr>
      <w:rPr>
        <w:rFonts w:hint="default"/>
        <w:lang w:eastAsia="en-US" w:bidi="ar-SA"/>
      </w:rPr>
    </w:lvl>
    <w:lvl w:ilvl="5" w:tplc="CC5A5378">
      <w:numFmt w:val="bullet"/>
      <w:lvlText w:val="•"/>
      <w:lvlJc w:val="left"/>
      <w:pPr>
        <w:ind w:left="5640" w:hanging="360"/>
      </w:pPr>
      <w:rPr>
        <w:rFonts w:hint="default"/>
        <w:lang w:eastAsia="en-US" w:bidi="ar-SA"/>
      </w:rPr>
    </w:lvl>
    <w:lvl w:ilvl="6" w:tplc="7A0CB520">
      <w:numFmt w:val="bullet"/>
      <w:lvlText w:val="•"/>
      <w:lvlJc w:val="left"/>
      <w:pPr>
        <w:ind w:left="6576" w:hanging="360"/>
      </w:pPr>
      <w:rPr>
        <w:rFonts w:hint="default"/>
        <w:lang w:eastAsia="en-US" w:bidi="ar-SA"/>
      </w:rPr>
    </w:lvl>
    <w:lvl w:ilvl="7" w:tplc="1276750A">
      <w:numFmt w:val="bullet"/>
      <w:lvlText w:val="•"/>
      <w:lvlJc w:val="left"/>
      <w:pPr>
        <w:ind w:left="7512" w:hanging="360"/>
      </w:pPr>
      <w:rPr>
        <w:rFonts w:hint="default"/>
        <w:lang w:eastAsia="en-US" w:bidi="ar-SA"/>
      </w:rPr>
    </w:lvl>
    <w:lvl w:ilvl="8" w:tplc="643A9A60">
      <w:numFmt w:val="bullet"/>
      <w:lvlText w:val="•"/>
      <w:lvlJc w:val="left"/>
      <w:pPr>
        <w:ind w:left="8448" w:hanging="360"/>
      </w:pPr>
      <w:rPr>
        <w:rFonts w:hint="default"/>
        <w:lang w:eastAsia="en-US" w:bidi="ar-SA"/>
      </w:rPr>
    </w:lvl>
  </w:abstractNum>
  <w:abstractNum w:abstractNumId="208">
    <w:nsid w:val="74C50208"/>
    <w:multiLevelType w:val="hybridMultilevel"/>
    <w:tmpl w:val="82543AA0"/>
    <w:lvl w:ilvl="0" w:tplc="75CEEC5E">
      <w:start w:val="1"/>
      <w:numFmt w:val="decimal"/>
      <w:lvlText w:val="%1."/>
      <w:lvlJc w:val="left"/>
      <w:pPr>
        <w:ind w:left="90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5AE6608"/>
    <w:multiLevelType w:val="hybridMultilevel"/>
    <w:tmpl w:val="043A6224"/>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10">
    <w:nsid w:val="761725D3"/>
    <w:multiLevelType w:val="hybridMultilevel"/>
    <w:tmpl w:val="C2549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76AF5F37"/>
    <w:multiLevelType w:val="hybridMultilevel"/>
    <w:tmpl w:val="645A5AF6"/>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2">
    <w:nsid w:val="773D2A84"/>
    <w:multiLevelType w:val="hybridMultilevel"/>
    <w:tmpl w:val="98D22454"/>
    <w:lvl w:ilvl="0" w:tplc="2408A5B2">
      <w:numFmt w:val="bullet"/>
      <w:lvlText w:val=""/>
      <w:lvlJc w:val="left"/>
      <w:pPr>
        <w:ind w:left="467" w:hanging="360"/>
      </w:pPr>
      <w:rPr>
        <w:rFonts w:ascii="Wingdings" w:eastAsia="Wingdings" w:hAnsi="Wingdings" w:cs="Wingdings" w:hint="default"/>
        <w:b w:val="0"/>
        <w:bCs w:val="0"/>
        <w:i w:val="0"/>
        <w:iCs w:val="0"/>
        <w:w w:val="100"/>
        <w:sz w:val="22"/>
        <w:szCs w:val="22"/>
        <w:lang w:eastAsia="en-US" w:bidi="ar-SA"/>
      </w:rPr>
    </w:lvl>
    <w:lvl w:ilvl="1" w:tplc="3A183D0E">
      <w:numFmt w:val="bullet"/>
      <w:lvlText w:val="•"/>
      <w:lvlJc w:val="left"/>
      <w:pPr>
        <w:ind w:left="755" w:hanging="360"/>
      </w:pPr>
      <w:rPr>
        <w:rFonts w:hint="default"/>
        <w:lang w:eastAsia="en-US" w:bidi="ar-SA"/>
      </w:rPr>
    </w:lvl>
    <w:lvl w:ilvl="2" w:tplc="9ACE6F24">
      <w:numFmt w:val="bullet"/>
      <w:lvlText w:val="•"/>
      <w:lvlJc w:val="left"/>
      <w:pPr>
        <w:ind w:left="1050" w:hanging="360"/>
      </w:pPr>
      <w:rPr>
        <w:rFonts w:hint="default"/>
        <w:lang w:eastAsia="en-US" w:bidi="ar-SA"/>
      </w:rPr>
    </w:lvl>
    <w:lvl w:ilvl="3" w:tplc="452295A0">
      <w:numFmt w:val="bullet"/>
      <w:lvlText w:val="•"/>
      <w:lvlJc w:val="left"/>
      <w:pPr>
        <w:ind w:left="1345" w:hanging="360"/>
      </w:pPr>
      <w:rPr>
        <w:rFonts w:hint="default"/>
        <w:lang w:eastAsia="en-US" w:bidi="ar-SA"/>
      </w:rPr>
    </w:lvl>
    <w:lvl w:ilvl="4" w:tplc="C9623624">
      <w:numFmt w:val="bullet"/>
      <w:lvlText w:val="•"/>
      <w:lvlJc w:val="left"/>
      <w:pPr>
        <w:ind w:left="1640" w:hanging="360"/>
      </w:pPr>
      <w:rPr>
        <w:rFonts w:hint="default"/>
        <w:lang w:eastAsia="en-US" w:bidi="ar-SA"/>
      </w:rPr>
    </w:lvl>
    <w:lvl w:ilvl="5" w:tplc="54A2338C">
      <w:numFmt w:val="bullet"/>
      <w:lvlText w:val="•"/>
      <w:lvlJc w:val="left"/>
      <w:pPr>
        <w:ind w:left="1935" w:hanging="360"/>
      </w:pPr>
      <w:rPr>
        <w:rFonts w:hint="default"/>
        <w:lang w:eastAsia="en-US" w:bidi="ar-SA"/>
      </w:rPr>
    </w:lvl>
    <w:lvl w:ilvl="6" w:tplc="D10E92B0">
      <w:numFmt w:val="bullet"/>
      <w:lvlText w:val="•"/>
      <w:lvlJc w:val="left"/>
      <w:pPr>
        <w:ind w:left="2230" w:hanging="360"/>
      </w:pPr>
      <w:rPr>
        <w:rFonts w:hint="default"/>
        <w:lang w:eastAsia="en-US" w:bidi="ar-SA"/>
      </w:rPr>
    </w:lvl>
    <w:lvl w:ilvl="7" w:tplc="14A6657E">
      <w:numFmt w:val="bullet"/>
      <w:lvlText w:val="•"/>
      <w:lvlJc w:val="left"/>
      <w:pPr>
        <w:ind w:left="2525" w:hanging="360"/>
      </w:pPr>
      <w:rPr>
        <w:rFonts w:hint="default"/>
        <w:lang w:eastAsia="en-US" w:bidi="ar-SA"/>
      </w:rPr>
    </w:lvl>
    <w:lvl w:ilvl="8" w:tplc="FB4C355A">
      <w:numFmt w:val="bullet"/>
      <w:lvlText w:val="•"/>
      <w:lvlJc w:val="left"/>
      <w:pPr>
        <w:ind w:left="2820" w:hanging="360"/>
      </w:pPr>
      <w:rPr>
        <w:rFonts w:hint="default"/>
        <w:lang w:eastAsia="en-US" w:bidi="ar-SA"/>
      </w:rPr>
    </w:lvl>
  </w:abstractNum>
  <w:abstractNum w:abstractNumId="213">
    <w:nsid w:val="7808162D"/>
    <w:multiLevelType w:val="hybridMultilevel"/>
    <w:tmpl w:val="AA8098B4"/>
    <w:lvl w:ilvl="0" w:tplc="0C1A0001">
      <w:start w:val="1"/>
      <w:numFmt w:val="decimal"/>
      <w:lvlText w:val="%1."/>
      <w:lvlJc w:val="left"/>
      <w:pPr>
        <w:tabs>
          <w:tab w:val="num" w:pos="720"/>
        </w:tabs>
        <w:ind w:left="720" w:hanging="360"/>
      </w:pPr>
    </w:lvl>
    <w:lvl w:ilvl="1" w:tplc="0C1A0003" w:tentative="1">
      <w:start w:val="1"/>
      <w:numFmt w:val="lowerLetter"/>
      <w:lvlText w:val="%2."/>
      <w:lvlJc w:val="left"/>
      <w:pPr>
        <w:tabs>
          <w:tab w:val="num" w:pos="1440"/>
        </w:tabs>
        <w:ind w:left="1440" w:hanging="360"/>
      </w:pPr>
    </w:lvl>
    <w:lvl w:ilvl="2" w:tplc="0C1A0005" w:tentative="1">
      <w:start w:val="1"/>
      <w:numFmt w:val="lowerRoman"/>
      <w:lvlText w:val="%3."/>
      <w:lvlJc w:val="right"/>
      <w:pPr>
        <w:tabs>
          <w:tab w:val="num" w:pos="2160"/>
        </w:tabs>
        <w:ind w:left="2160" w:hanging="180"/>
      </w:pPr>
    </w:lvl>
    <w:lvl w:ilvl="3" w:tplc="0C1A0001" w:tentative="1">
      <w:start w:val="1"/>
      <w:numFmt w:val="decimal"/>
      <w:lvlText w:val="%4."/>
      <w:lvlJc w:val="left"/>
      <w:pPr>
        <w:tabs>
          <w:tab w:val="num" w:pos="2880"/>
        </w:tabs>
        <w:ind w:left="2880" w:hanging="360"/>
      </w:pPr>
    </w:lvl>
    <w:lvl w:ilvl="4" w:tplc="0C1A0003" w:tentative="1">
      <w:start w:val="1"/>
      <w:numFmt w:val="lowerLetter"/>
      <w:lvlText w:val="%5."/>
      <w:lvlJc w:val="left"/>
      <w:pPr>
        <w:tabs>
          <w:tab w:val="num" w:pos="3600"/>
        </w:tabs>
        <w:ind w:left="3600" w:hanging="360"/>
      </w:pPr>
    </w:lvl>
    <w:lvl w:ilvl="5" w:tplc="0C1A0005" w:tentative="1">
      <w:start w:val="1"/>
      <w:numFmt w:val="lowerRoman"/>
      <w:lvlText w:val="%6."/>
      <w:lvlJc w:val="right"/>
      <w:pPr>
        <w:tabs>
          <w:tab w:val="num" w:pos="4320"/>
        </w:tabs>
        <w:ind w:left="4320" w:hanging="180"/>
      </w:pPr>
    </w:lvl>
    <w:lvl w:ilvl="6" w:tplc="0C1A0001" w:tentative="1">
      <w:start w:val="1"/>
      <w:numFmt w:val="decimal"/>
      <w:lvlText w:val="%7."/>
      <w:lvlJc w:val="left"/>
      <w:pPr>
        <w:tabs>
          <w:tab w:val="num" w:pos="5040"/>
        </w:tabs>
        <w:ind w:left="5040" w:hanging="360"/>
      </w:pPr>
    </w:lvl>
    <w:lvl w:ilvl="7" w:tplc="0C1A0003" w:tentative="1">
      <w:start w:val="1"/>
      <w:numFmt w:val="lowerLetter"/>
      <w:lvlText w:val="%8."/>
      <w:lvlJc w:val="left"/>
      <w:pPr>
        <w:tabs>
          <w:tab w:val="num" w:pos="5760"/>
        </w:tabs>
        <w:ind w:left="5760" w:hanging="360"/>
      </w:pPr>
    </w:lvl>
    <w:lvl w:ilvl="8" w:tplc="0C1A0005" w:tentative="1">
      <w:start w:val="1"/>
      <w:numFmt w:val="lowerRoman"/>
      <w:lvlText w:val="%9."/>
      <w:lvlJc w:val="right"/>
      <w:pPr>
        <w:tabs>
          <w:tab w:val="num" w:pos="6480"/>
        </w:tabs>
        <w:ind w:left="6480" w:hanging="180"/>
      </w:pPr>
    </w:lvl>
  </w:abstractNum>
  <w:abstractNum w:abstractNumId="214">
    <w:nsid w:val="78330CC7"/>
    <w:multiLevelType w:val="hybridMultilevel"/>
    <w:tmpl w:val="B81A6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9161D74"/>
    <w:multiLevelType w:val="hybridMultilevel"/>
    <w:tmpl w:val="6CE2876E"/>
    <w:lvl w:ilvl="0" w:tplc="27D6A4B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9795EE2"/>
    <w:multiLevelType w:val="multilevel"/>
    <w:tmpl w:val="9EDE5756"/>
    <w:lvl w:ilvl="0">
      <w:start w:val="1"/>
      <w:numFmt w:val="decimal"/>
      <w:lvlText w:val="%1."/>
      <w:lvlJc w:val="left"/>
      <w:pPr>
        <w:tabs>
          <w:tab w:val="num" w:pos="360"/>
        </w:tabs>
        <w:ind w:left="360" w:hanging="360"/>
      </w:pPr>
      <w:rPr>
        <w:rFonts w:hint="default"/>
      </w:rPr>
    </w:lvl>
    <w:lvl w:ilvl="1">
      <w:start w:val="1"/>
      <w:numFmt w:val="decimal"/>
      <w:lvlText w:val="%1.5"/>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7">
    <w:nsid w:val="7A3E7B19"/>
    <w:multiLevelType w:val="hybridMultilevel"/>
    <w:tmpl w:val="6930F44E"/>
    <w:lvl w:ilvl="0" w:tplc="0590BBE2">
      <w:numFmt w:val="bullet"/>
      <w:lvlText w:val=""/>
      <w:lvlJc w:val="left"/>
      <w:pPr>
        <w:ind w:left="960" w:hanging="361"/>
      </w:pPr>
      <w:rPr>
        <w:rFonts w:ascii="Symbol" w:eastAsia="Symbol" w:hAnsi="Symbol" w:cs="Symbol" w:hint="default"/>
        <w:b w:val="0"/>
        <w:bCs w:val="0"/>
        <w:i w:val="0"/>
        <w:iCs w:val="0"/>
        <w:w w:val="100"/>
        <w:sz w:val="22"/>
        <w:szCs w:val="22"/>
        <w:lang w:eastAsia="en-US" w:bidi="ar-SA"/>
      </w:rPr>
    </w:lvl>
    <w:lvl w:ilvl="1" w:tplc="5562EF2C">
      <w:numFmt w:val="bullet"/>
      <w:lvlText w:val="•"/>
      <w:lvlJc w:val="left"/>
      <w:pPr>
        <w:ind w:left="1896" w:hanging="361"/>
      </w:pPr>
      <w:rPr>
        <w:rFonts w:hint="default"/>
        <w:lang w:eastAsia="en-US" w:bidi="ar-SA"/>
      </w:rPr>
    </w:lvl>
    <w:lvl w:ilvl="2" w:tplc="21669E56">
      <w:numFmt w:val="bullet"/>
      <w:lvlText w:val="•"/>
      <w:lvlJc w:val="left"/>
      <w:pPr>
        <w:ind w:left="2832" w:hanging="361"/>
      </w:pPr>
      <w:rPr>
        <w:rFonts w:hint="default"/>
        <w:lang w:eastAsia="en-US" w:bidi="ar-SA"/>
      </w:rPr>
    </w:lvl>
    <w:lvl w:ilvl="3" w:tplc="F9DC1FDC">
      <w:numFmt w:val="bullet"/>
      <w:lvlText w:val="•"/>
      <w:lvlJc w:val="left"/>
      <w:pPr>
        <w:ind w:left="3768" w:hanging="361"/>
      </w:pPr>
      <w:rPr>
        <w:rFonts w:hint="default"/>
        <w:lang w:eastAsia="en-US" w:bidi="ar-SA"/>
      </w:rPr>
    </w:lvl>
    <w:lvl w:ilvl="4" w:tplc="8D7C5436">
      <w:numFmt w:val="bullet"/>
      <w:lvlText w:val="•"/>
      <w:lvlJc w:val="left"/>
      <w:pPr>
        <w:ind w:left="4704" w:hanging="361"/>
      </w:pPr>
      <w:rPr>
        <w:rFonts w:hint="default"/>
        <w:lang w:eastAsia="en-US" w:bidi="ar-SA"/>
      </w:rPr>
    </w:lvl>
    <w:lvl w:ilvl="5" w:tplc="32728D70">
      <w:numFmt w:val="bullet"/>
      <w:lvlText w:val="•"/>
      <w:lvlJc w:val="left"/>
      <w:pPr>
        <w:ind w:left="5640" w:hanging="361"/>
      </w:pPr>
      <w:rPr>
        <w:rFonts w:hint="default"/>
        <w:lang w:eastAsia="en-US" w:bidi="ar-SA"/>
      </w:rPr>
    </w:lvl>
    <w:lvl w:ilvl="6" w:tplc="ACE6A4D6">
      <w:numFmt w:val="bullet"/>
      <w:lvlText w:val="•"/>
      <w:lvlJc w:val="left"/>
      <w:pPr>
        <w:ind w:left="6576" w:hanging="361"/>
      </w:pPr>
      <w:rPr>
        <w:rFonts w:hint="default"/>
        <w:lang w:eastAsia="en-US" w:bidi="ar-SA"/>
      </w:rPr>
    </w:lvl>
    <w:lvl w:ilvl="7" w:tplc="2294EE12">
      <w:numFmt w:val="bullet"/>
      <w:lvlText w:val="•"/>
      <w:lvlJc w:val="left"/>
      <w:pPr>
        <w:ind w:left="7512" w:hanging="361"/>
      </w:pPr>
      <w:rPr>
        <w:rFonts w:hint="default"/>
        <w:lang w:eastAsia="en-US" w:bidi="ar-SA"/>
      </w:rPr>
    </w:lvl>
    <w:lvl w:ilvl="8" w:tplc="EDDA509C">
      <w:numFmt w:val="bullet"/>
      <w:lvlText w:val="•"/>
      <w:lvlJc w:val="left"/>
      <w:pPr>
        <w:ind w:left="8448" w:hanging="361"/>
      </w:pPr>
      <w:rPr>
        <w:rFonts w:hint="default"/>
        <w:lang w:eastAsia="en-US" w:bidi="ar-SA"/>
      </w:rPr>
    </w:lvl>
  </w:abstractNum>
  <w:abstractNum w:abstractNumId="218">
    <w:nsid w:val="7AEF0869"/>
    <w:multiLevelType w:val="singleLevel"/>
    <w:tmpl w:val="0809000F"/>
    <w:lvl w:ilvl="0">
      <w:start w:val="1"/>
      <w:numFmt w:val="decimal"/>
      <w:lvlText w:val="%1."/>
      <w:lvlJc w:val="left"/>
      <w:pPr>
        <w:tabs>
          <w:tab w:val="num" w:pos="360"/>
        </w:tabs>
        <w:ind w:left="360" w:hanging="360"/>
      </w:pPr>
      <w:rPr>
        <w:rFonts w:hint="default"/>
      </w:rPr>
    </w:lvl>
  </w:abstractNum>
  <w:abstractNum w:abstractNumId="219">
    <w:nsid w:val="7B1E7C16"/>
    <w:multiLevelType w:val="multilevel"/>
    <w:tmpl w:val="7B1E7C1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0">
    <w:nsid w:val="7CB219FB"/>
    <w:multiLevelType w:val="multilevel"/>
    <w:tmpl w:val="BD329A7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1">
    <w:nsid w:val="7CB453AF"/>
    <w:multiLevelType w:val="hybridMultilevel"/>
    <w:tmpl w:val="341C8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7CBE65CD"/>
    <w:multiLevelType w:val="hybridMultilevel"/>
    <w:tmpl w:val="7506E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D98764D"/>
    <w:multiLevelType w:val="singleLevel"/>
    <w:tmpl w:val="0809000F"/>
    <w:lvl w:ilvl="0">
      <w:start w:val="1"/>
      <w:numFmt w:val="decimal"/>
      <w:lvlText w:val="%1."/>
      <w:lvlJc w:val="left"/>
      <w:pPr>
        <w:tabs>
          <w:tab w:val="num" w:pos="360"/>
        </w:tabs>
        <w:ind w:left="360" w:hanging="360"/>
      </w:pPr>
      <w:rPr>
        <w:rFonts w:hint="default"/>
      </w:rPr>
    </w:lvl>
  </w:abstractNum>
  <w:abstractNum w:abstractNumId="224">
    <w:nsid w:val="7EC8241F"/>
    <w:multiLevelType w:val="multilevel"/>
    <w:tmpl w:val="3968B84E"/>
    <w:lvl w:ilvl="0">
      <w:start w:val="1"/>
      <w:numFmt w:val="decimal"/>
      <w:lvlText w:val="%1."/>
      <w:lvlJc w:val="left"/>
      <w:pPr>
        <w:tabs>
          <w:tab w:val="num" w:pos="720"/>
        </w:tabs>
        <w:ind w:left="720" w:hanging="360"/>
      </w:pPr>
    </w:lvl>
    <w:lvl w:ilvl="1">
      <w:start w:val="1"/>
      <w:numFmt w:val="decimal"/>
      <w:isLgl/>
      <w:lvlText w:val="%1.%2"/>
      <w:lvlJc w:val="left"/>
      <w:pPr>
        <w:tabs>
          <w:tab w:val="num" w:pos="2880"/>
        </w:tabs>
        <w:ind w:left="2880" w:hanging="720"/>
      </w:pPr>
      <w:rPr>
        <w:rFonts w:hint="default"/>
      </w:rPr>
    </w:lvl>
    <w:lvl w:ilvl="2">
      <w:start w:val="1"/>
      <w:numFmt w:val="decimal"/>
      <w:isLgl/>
      <w:lvlText w:val="%1.%2.%3"/>
      <w:lvlJc w:val="left"/>
      <w:pPr>
        <w:tabs>
          <w:tab w:val="num" w:pos="3720"/>
        </w:tabs>
        <w:ind w:left="3720" w:hanging="720"/>
      </w:pPr>
      <w:rPr>
        <w:rFonts w:hint="default"/>
      </w:rPr>
    </w:lvl>
    <w:lvl w:ilvl="3">
      <w:start w:val="1"/>
      <w:numFmt w:val="decimal"/>
      <w:isLgl/>
      <w:lvlText w:val="%1.%2.%3.%4"/>
      <w:lvlJc w:val="left"/>
      <w:pPr>
        <w:tabs>
          <w:tab w:val="num" w:pos="5400"/>
        </w:tabs>
        <w:ind w:left="5400" w:hanging="1080"/>
      </w:pPr>
      <w:rPr>
        <w:rFonts w:hint="default"/>
      </w:rPr>
    </w:lvl>
    <w:lvl w:ilvl="4">
      <w:start w:val="1"/>
      <w:numFmt w:val="decimal"/>
      <w:isLgl/>
      <w:lvlText w:val="%1.%2.%3.%4.%5"/>
      <w:lvlJc w:val="left"/>
      <w:pPr>
        <w:tabs>
          <w:tab w:val="num" w:pos="7080"/>
        </w:tabs>
        <w:ind w:left="7080" w:hanging="1440"/>
      </w:pPr>
      <w:rPr>
        <w:rFonts w:hint="default"/>
      </w:rPr>
    </w:lvl>
    <w:lvl w:ilvl="5">
      <w:start w:val="1"/>
      <w:numFmt w:val="decimal"/>
      <w:isLgl/>
      <w:lvlText w:val="%1.%2.%3.%4.%5.%6"/>
      <w:lvlJc w:val="left"/>
      <w:pPr>
        <w:tabs>
          <w:tab w:val="num" w:pos="8400"/>
        </w:tabs>
        <w:ind w:left="8400" w:hanging="1440"/>
      </w:pPr>
      <w:rPr>
        <w:rFonts w:hint="default"/>
      </w:rPr>
    </w:lvl>
    <w:lvl w:ilvl="6">
      <w:start w:val="1"/>
      <w:numFmt w:val="decimal"/>
      <w:isLgl/>
      <w:lvlText w:val="%1.%2.%3.%4.%5.%6.%7"/>
      <w:lvlJc w:val="left"/>
      <w:pPr>
        <w:tabs>
          <w:tab w:val="num" w:pos="10080"/>
        </w:tabs>
        <w:ind w:left="10080" w:hanging="1800"/>
      </w:pPr>
      <w:rPr>
        <w:rFonts w:hint="default"/>
      </w:rPr>
    </w:lvl>
    <w:lvl w:ilvl="7">
      <w:start w:val="1"/>
      <w:numFmt w:val="decimal"/>
      <w:isLgl/>
      <w:lvlText w:val="%1.%2.%3.%4.%5.%6.%7.%8"/>
      <w:lvlJc w:val="left"/>
      <w:pPr>
        <w:tabs>
          <w:tab w:val="num" w:pos="11400"/>
        </w:tabs>
        <w:ind w:left="11400" w:hanging="1800"/>
      </w:pPr>
      <w:rPr>
        <w:rFonts w:hint="default"/>
      </w:rPr>
    </w:lvl>
    <w:lvl w:ilvl="8">
      <w:start w:val="1"/>
      <w:numFmt w:val="decimal"/>
      <w:isLgl/>
      <w:lvlText w:val="%1.%2.%3.%4.%5.%6.%7.%8.%9"/>
      <w:lvlJc w:val="left"/>
      <w:pPr>
        <w:tabs>
          <w:tab w:val="num" w:pos="13080"/>
        </w:tabs>
        <w:ind w:left="13080" w:hanging="2160"/>
      </w:pPr>
      <w:rPr>
        <w:rFonts w:hint="default"/>
      </w:rPr>
    </w:lvl>
  </w:abstractNum>
  <w:abstractNum w:abstractNumId="225">
    <w:nsid w:val="7F5E1B0B"/>
    <w:multiLevelType w:val="singleLevel"/>
    <w:tmpl w:val="0809000F"/>
    <w:lvl w:ilvl="0">
      <w:start w:val="1"/>
      <w:numFmt w:val="decimal"/>
      <w:lvlText w:val="%1."/>
      <w:lvlJc w:val="left"/>
      <w:pPr>
        <w:tabs>
          <w:tab w:val="num" w:pos="360"/>
        </w:tabs>
        <w:ind w:left="360" w:hanging="360"/>
      </w:pPr>
      <w:rPr>
        <w:rFonts w:hint="default"/>
      </w:rPr>
    </w:lvl>
  </w:abstractNum>
  <w:abstractNum w:abstractNumId="226">
    <w:nsid w:val="7FA76EB0"/>
    <w:multiLevelType w:val="hybridMultilevel"/>
    <w:tmpl w:val="3EFA7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FE6011F"/>
    <w:multiLevelType w:val="multilevel"/>
    <w:tmpl w:val="FA6CA51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17"/>
  </w:num>
  <w:num w:numId="2">
    <w:abstractNumId w:val="22"/>
  </w:num>
  <w:num w:numId="3">
    <w:abstractNumId w:val="196"/>
  </w:num>
  <w:num w:numId="4">
    <w:abstractNumId w:val="135"/>
  </w:num>
  <w:num w:numId="5">
    <w:abstractNumId w:val="9"/>
  </w:num>
  <w:num w:numId="6">
    <w:abstractNumId w:val="216"/>
  </w:num>
  <w:num w:numId="7">
    <w:abstractNumId w:val="17"/>
  </w:num>
  <w:num w:numId="8">
    <w:abstractNumId w:val="77"/>
  </w:num>
  <w:num w:numId="9">
    <w:abstractNumId w:val="109"/>
  </w:num>
  <w:num w:numId="10">
    <w:abstractNumId w:val="24"/>
  </w:num>
  <w:num w:numId="11">
    <w:abstractNumId w:val="184"/>
  </w:num>
  <w:num w:numId="12">
    <w:abstractNumId w:val="50"/>
  </w:num>
  <w:num w:numId="13">
    <w:abstractNumId w:val="126"/>
  </w:num>
  <w:num w:numId="14">
    <w:abstractNumId w:val="101"/>
  </w:num>
  <w:num w:numId="15">
    <w:abstractNumId w:val="225"/>
  </w:num>
  <w:num w:numId="16">
    <w:abstractNumId w:val="55"/>
  </w:num>
  <w:num w:numId="17">
    <w:abstractNumId w:val="151"/>
  </w:num>
  <w:num w:numId="18">
    <w:abstractNumId w:val="67"/>
  </w:num>
  <w:num w:numId="19">
    <w:abstractNumId w:val="97"/>
  </w:num>
  <w:num w:numId="20">
    <w:abstractNumId w:val="224"/>
  </w:num>
  <w:num w:numId="21">
    <w:abstractNumId w:val="185"/>
  </w:num>
  <w:num w:numId="22">
    <w:abstractNumId w:val="64"/>
  </w:num>
  <w:num w:numId="23">
    <w:abstractNumId w:val="182"/>
  </w:num>
  <w:num w:numId="24">
    <w:abstractNumId w:val="72"/>
  </w:num>
  <w:num w:numId="25">
    <w:abstractNumId w:val="23"/>
  </w:num>
  <w:num w:numId="26">
    <w:abstractNumId w:val="140"/>
  </w:num>
  <w:num w:numId="27">
    <w:abstractNumId w:val="147"/>
  </w:num>
  <w:num w:numId="28">
    <w:abstractNumId w:val="175"/>
  </w:num>
  <w:num w:numId="29">
    <w:abstractNumId w:val="223"/>
  </w:num>
  <w:num w:numId="30">
    <w:abstractNumId w:val="192"/>
  </w:num>
  <w:num w:numId="31">
    <w:abstractNumId w:val="0"/>
  </w:num>
  <w:num w:numId="32">
    <w:abstractNumId w:val="218"/>
  </w:num>
  <w:num w:numId="33">
    <w:abstractNumId w:val="156"/>
  </w:num>
  <w:num w:numId="34">
    <w:abstractNumId w:val="198"/>
  </w:num>
  <w:num w:numId="35">
    <w:abstractNumId w:val="203"/>
  </w:num>
  <w:num w:numId="36">
    <w:abstractNumId w:val="84"/>
  </w:num>
  <w:num w:numId="37">
    <w:abstractNumId w:val="187"/>
  </w:num>
  <w:num w:numId="38">
    <w:abstractNumId w:val="105"/>
  </w:num>
  <w:num w:numId="39">
    <w:abstractNumId w:val="162"/>
  </w:num>
  <w:num w:numId="40">
    <w:abstractNumId w:val="75"/>
  </w:num>
  <w:num w:numId="41">
    <w:abstractNumId w:val="43"/>
  </w:num>
  <w:num w:numId="42">
    <w:abstractNumId w:val="131"/>
  </w:num>
  <w:num w:numId="43">
    <w:abstractNumId w:val="37"/>
  </w:num>
  <w:num w:numId="44">
    <w:abstractNumId w:val="59"/>
  </w:num>
  <w:num w:numId="45">
    <w:abstractNumId w:val="18"/>
  </w:num>
  <w:num w:numId="46">
    <w:abstractNumId w:val="51"/>
  </w:num>
  <w:num w:numId="47">
    <w:abstractNumId w:val="205"/>
  </w:num>
  <w:num w:numId="48">
    <w:abstractNumId w:val="10"/>
  </w:num>
  <w:num w:numId="49">
    <w:abstractNumId w:val="69"/>
  </w:num>
  <w:num w:numId="50">
    <w:abstractNumId w:val="14"/>
  </w:num>
  <w:num w:numId="51">
    <w:abstractNumId w:val="7"/>
  </w:num>
  <w:num w:numId="52">
    <w:abstractNumId w:val="6"/>
  </w:num>
  <w:num w:numId="53">
    <w:abstractNumId w:val="211"/>
  </w:num>
  <w:num w:numId="54">
    <w:abstractNumId w:val="213"/>
  </w:num>
  <w:num w:numId="55">
    <w:abstractNumId w:val="191"/>
  </w:num>
  <w:num w:numId="56">
    <w:abstractNumId w:val="158"/>
  </w:num>
  <w:num w:numId="57">
    <w:abstractNumId w:val="13"/>
  </w:num>
  <w:num w:numId="58">
    <w:abstractNumId w:val="107"/>
  </w:num>
  <w:num w:numId="59">
    <w:abstractNumId w:val="220"/>
  </w:num>
  <w:num w:numId="60">
    <w:abstractNumId w:val="132"/>
  </w:num>
  <w:num w:numId="61">
    <w:abstractNumId w:val="25"/>
  </w:num>
  <w:num w:numId="62">
    <w:abstractNumId w:val="20"/>
  </w:num>
  <w:num w:numId="63">
    <w:abstractNumId w:val="54"/>
  </w:num>
  <w:num w:numId="64">
    <w:abstractNumId w:val="41"/>
  </w:num>
  <w:num w:numId="65">
    <w:abstractNumId w:val="104"/>
  </w:num>
  <w:num w:numId="66">
    <w:abstractNumId w:val="36"/>
  </w:num>
  <w:num w:numId="67">
    <w:abstractNumId w:val="123"/>
  </w:num>
  <w:num w:numId="68">
    <w:abstractNumId w:val="61"/>
  </w:num>
  <w:num w:numId="69">
    <w:abstractNumId w:val="103"/>
  </w:num>
  <w:num w:numId="70">
    <w:abstractNumId w:val="204"/>
  </w:num>
  <w:num w:numId="71">
    <w:abstractNumId w:val="76"/>
  </w:num>
  <w:num w:numId="72">
    <w:abstractNumId w:val="165"/>
  </w:num>
  <w:num w:numId="73">
    <w:abstractNumId w:val="62"/>
  </w:num>
  <w:num w:numId="74">
    <w:abstractNumId w:val="81"/>
  </w:num>
  <w:num w:numId="75">
    <w:abstractNumId w:val="33"/>
  </w:num>
  <w:num w:numId="76">
    <w:abstractNumId w:val="65"/>
  </w:num>
  <w:num w:numId="77">
    <w:abstractNumId w:val="60"/>
  </w:num>
  <w:num w:numId="78">
    <w:abstractNumId w:val="85"/>
  </w:num>
  <w:num w:numId="79">
    <w:abstractNumId w:val="119"/>
  </w:num>
  <w:num w:numId="80">
    <w:abstractNumId w:val="99"/>
  </w:num>
  <w:num w:numId="81">
    <w:abstractNumId w:val="34"/>
  </w:num>
  <w:num w:numId="8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7"/>
  </w:num>
  <w:num w:numId="84">
    <w:abstractNumId w:val="194"/>
  </w:num>
  <w:num w:numId="85">
    <w:abstractNumId w:val="121"/>
  </w:num>
  <w:num w:numId="86">
    <w:abstractNumId w:val="133"/>
  </w:num>
  <w:num w:numId="87">
    <w:abstractNumId w:val="35"/>
  </w:num>
  <w:num w:numId="88">
    <w:abstractNumId w:val="170"/>
  </w:num>
  <w:num w:numId="89">
    <w:abstractNumId w:val="188"/>
  </w:num>
  <w:num w:numId="90">
    <w:abstractNumId w:val="80"/>
  </w:num>
  <w:num w:numId="91">
    <w:abstractNumId w:val="48"/>
  </w:num>
  <w:num w:numId="92">
    <w:abstractNumId w:val="93"/>
  </w:num>
  <w:num w:numId="93">
    <w:abstractNumId w:val="106"/>
  </w:num>
  <w:num w:numId="94">
    <w:abstractNumId w:val="177"/>
  </w:num>
  <w:num w:numId="95">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1"/>
  </w:num>
  <w:num w:numId="10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6"/>
  </w:num>
  <w:num w:numId="107">
    <w:abstractNumId w:val="134"/>
  </w:num>
  <w:num w:numId="108">
    <w:abstractNumId w:val="166"/>
  </w:num>
  <w:num w:numId="109">
    <w:abstractNumId w:val="159"/>
  </w:num>
  <w:num w:numId="110">
    <w:abstractNumId w:val="73"/>
  </w:num>
  <w:num w:numId="111">
    <w:abstractNumId w:val="222"/>
  </w:num>
  <w:num w:numId="112">
    <w:abstractNumId w:val="127"/>
  </w:num>
  <w:num w:numId="113">
    <w:abstractNumId w:val="94"/>
  </w:num>
  <w:num w:numId="114">
    <w:abstractNumId w:val="2"/>
  </w:num>
  <w:num w:numId="115">
    <w:abstractNumId w:val="4"/>
  </w:num>
  <w:num w:numId="116">
    <w:abstractNumId w:val="144"/>
  </w:num>
  <w:num w:numId="117">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num>
  <w:num w:numId="119">
    <w:abstractNumId w:val="168"/>
  </w:num>
  <w:num w:numId="120">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52"/>
  </w:num>
  <w:num w:numId="123">
    <w:abstractNumId w:val="21"/>
  </w:num>
  <w:num w:numId="124">
    <w:abstractNumId w:val="148"/>
  </w:num>
  <w:num w:numId="125">
    <w:abstractNumId w:val="53"/>
  </w:num>
  <w:num w:numId="126">
    <w:abstractNumId w:val="91"/>
  </w:num>
  <w:num w:numId="127">
    <w:abstractNumId w:val="195"/>
  </w:num>
  <w:num w:numId="128">
    <w:abstractNumId w:val="46"/>
  </w:num>
  <w:num w:numId="129">
    <w:abstractNumId w:val="12"/>
  </w:num>
  <w:num w:numId="130">
    <w:abstractNumId w:val="124"/>
  </w:num>
  <w:num w:numId="131">
    <w:abstractNumId w:val="8"/>
  </w:num>
  <w:num w:numId="132">
    <w:abstractNumId w:val="83"/>
  </w:num>
  <w:num w:numId="133">
    <w:abstractNumId w:val="88"/>
  </w:num>
  <w:num w:numId="134">
    <w:abstractNumId w:val="57"/>
  </w:num>
  <w:num w:numId="135">
    <w:abstractNumId w:val="58"/>
  </w:num>
  <w:num w:numId="136">
    <w:abstractNumId w:val="214"/>
  </w:num>
  <w:num w:numId="137">
    <w:abstractNumId w:val="70"/>
  </w:num>
  <w:num w:numId="138">
    <w:abstractNumId w:val="98"/>
  </w:num>
  <w:num w:numId="139">
    <w:abstractNumId w:val="186"/>
  </w:num>
  <w:num w:numId="140">
    <w:abstractNumId w:val="215"/>
  </w:num>
  <w:num w:numId="141">
    <w:abstractNumId w:val="137"/>
  </w:num>
  <w:num w:numId="142">
    <w:abstractNumId w:val="139"/>
  </w:num>
  <w:num w:numId="143">
    <w:abstractNumId w:val="221"/>
  </w:num>
  <w:num w:numId="144">
    <w:abstractNumId w:val="172"/>
  </w:num>
  <w:num w:numId="145">
    <w:abstractNumId w:val="26"/>
  </w:num>
  <w:num w:numId="146">
    <w:abstractNumId w:val="149"/>
  </w:num>
  <w:num w:numId="147">
    <w:abstractNumId w:val="167"/>
  </w:num>
  <w:num w:numId="148">
    <w:abstractNumId w:val="227"/>
  </w:num>
  <w:num w:numId="149">
    <w:abstractNumId w:val="86"/>
  </w:num>
  <w:num w:numId="150">
    <w:abstractNumId w:val="32"/>
  </w:num>
  <w:num w:numId="151">
    <w:abstractNumId w:val="78"/>
  </w:num>
  <w:num w:numId="152">
    <w:abstractNumId w:val="74"/>
  </w:num>
  <w:num w:numId="153">
    <w:abstractNumId w:val="125"/>
  </w:num>
  <w:num w:numId="154">
    <w:abstractNumId w:val="226"/>
  </w:num>
  <w:num w:numId="155">
    <w:abstractNumId w:val="30"/>
  </w:num>
  <w:num w:numId="156">
    <w:abstractNumId w:val="157"/>
  </w:num>
  <w:num w:numId="157">
    <w:abstractNumId w:val="42"/>
  </w:num>
  <w:num w:numId="158">
    <w:abstractNumId w:val="174"/>
  </w:num>
  <w:num w:numId="159">
    <w:abstractNumId w:val="208"/>
  </w:num>
  <w:num w:numId="160">
    <w:abstractNumId w:val="68"/>
  </w:num>
  <w:num w:numId="161">
    <w:abstractNumId w:val="115"/>
  </w:num>
  <w:num w:numId="162">
    <w:abstractNumId w:val="113"/>
  </w:num>
  <w:num w:numId="163">
    <w:abstractNumId w:val="15"/>
  </w:num>
  <w:num w:numId="164">
    <w:abstractNumId w:val="178"/>
  </w:num>
  <w:num w:numId="165">
    <w:abstractNumId w:val="210"/>
  </w:num>
  <w:num w:numId="166">
    <w:abstractNumId w:val="31"/>
  </w:num>
  <w:num w:numId="167">
    <w:abstractNumId w:val="122"/>
  </w:num>
  <w:num w:numId="168">
    <w:abstractNumId w:val="138"/>
  </w:num>
  <w:num w:numId="169">
    <w:abstractNumId w:val="150"/>
  </w:num>
  <w:num w:numId="170">
    <w:abstractNumId w:val="142"/>
  </w:num>
  <w:num w:numId="171">
    <w:abstractNumId w:val="143"/>
  </w:num>
  <w:num w:numId="172">
    <w:abstractNumId w:val="163"/>
  </w:num>
  <w:num w:numId="173">
    <w:abstractNumId w:val="200"/>
  </w:num>
  <w:num w:numId="174">
    <w:abstractNumId w:val="136"/>
  </w:num>
  <w:num w:numId="175">
    <w:abstractNumId w:val="49"/>
  </w:num>
  <w:num w:numId="176">
    <w:abstractNumId w:val="111"/>
  </w:num>
  <w:num w:numId="177">
    <w:abstractNumId w:val="95"/>
  </w:num>
  <w:num w:numId="178">
    <w:abstractNumId w:val="102"/>
  </w:num>
  <w:num w:numId="179">
    <w:abstractNumId w:val="129"/>
  </w:num>
  <w:num w:numId="180">
    <w:abstractNumId w:val="146"/>
  </w:num>
  <w:num w:numId="181">
    <w:abstractNumId w:val="202"/>
  </w:num>
  <w:num w:numId="182">
    <w:abstractNumId w:val="11"/>
  </w:num>
  <w:num w:numId="18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7"/>
  </w:num>
  <w:num w:numId="185">
    <w:abstractNumId w:val="141"/>
  </w:num>
  <w:num w:numId="186">
    <w:abstractNumId w:val="206"/>
  </w:num>
  <w:num w:numId="187">
    <w:abstractNumId w:val="154"/>
  </w:num>
  <w:num w:numId="188">
    <w:abstractNumId w:val="44"/>
  </w:num>
  <w:num w:numId="189">
    <w:abstractNumId w:val="79"/>
  </w:num>
  <w:num w:numId="190">
    <w:abstractNumId w:val="100"/>
  </w:num>
  <w:num w:numId="191">
    <w:abstractNumId w:val="118"/>
  </w:num>
  <w:num w:numId="192">
    <w:abstractNumId w:val="45"/>
  </w:num>
  <w:num w:numId="193">
    <w:abstractNumId w:val="63"/>
  </w:num>
  <w:num w:numId="194">
    <w:abstractNumId w:val="89"/>
  </w:num>
  <w:num w:numId="195">
    <w:abstractNumId w:val="155"/>
  </w:num>
  <w:num w:numId="196">
    <w:abstractNumId w:val="56"/>
  </w:num>
  <w:num w:numId="197">
    <w:abstractNumId w:val="160"/>
  </w:num>
  <w:num w:numId="198">
    <w:abstractNumId w:val="130"/>
  </w:num>
  <w:num w:numId="199">
    <w:abstractNumId w:val="189"/>
  </w:num>
  <w:num w:numId="200">
    <w:abstractNumId w:val="180"/>
  </w:num>
  <w:num w:numId="201">
    <w:abstractNumId w:val="190"/>
  </w:num>
  <w:num w:numId="202">
    <w:abstractNumId w:val="1"/>
  </w:num>
  <w:num w:numId="203">
    <w:abstractNumId w:val="112"/>
  </w:num>
  <w:num w:numId="204">
    <w:abstractNumId w:val="179"/>
  </w:num>
  <w:num w:numId="205">
    <w:abstractNumId w:val="108"/>
  </w:num>
  <w:num w:numId="206">
    <w:abstractNumId w:val="176"/>
  </w:num>
  <w:num w:numId="207">
    <w:abstractNumId w:val="38"/>
  </w:num>
  <w:num w:numId="208">
    <w:abstractNumId w:val="3"/>
  </w:num>
  <w:num w:numId="209">
    <w:abstractNumId w:val="153"/>
  </w:num>
  <w:num w:numId="210">
    <w:abstractNumId w:val="183"/>
  </w:num>
  <w:num w:numId="211">
    <w:abstractNumId w:val="87"/>
  </w:num>
  <w:num w:numId="212">
    <w:abstractNumId w:val="82"/>
  </w:num>
  <w:num w:numId="213">
    <w:abstractNumId w:val="212"/>
  </w:num>
  <w:num w:numId="214">
    <w:abstractNumId w:val="52"/>
  </w:num>
  <w:num w:numId="215">
    <w:abstractNumId w:val="181"/>
  </w:num>
  <w:num w:numId="216">
    <w:abstractNumId w:val="199"/>
  </w:num>
  <w:num w:numId="217">
    <w:abstractNumId w:val="19"/>
  </w:num>
  <w:num w:numId="218">
    <w:abstractNumId w:val="66"/>
  </w:num>
  <w:num w:numId="219">
    <w:abstractNumId w:val="28"/>
  </w:num>
  <w:num w:numId="220">
    <w:abstractNumId w:val="90"/>
  </w:num>
  <w:num w:numId="221">
    <w:abstractNumId w:val="128"/>
  </w:num>
  <w:num w:numId="222">
    <w:abstractNumId w:val="207"/>
  </w:num>
  <w:num w:numId="223">
    <w:abstractNumId w:val="217"/>
  </w:num>
  <w:num w:numId="224">
    <w:abstractNumId w:val="161"/>
  </w:num>
  <w:num w:numId="225">
    <w:abstractNumId w:val="71"/>
  </w:num>
  <w:num w:numId="226">
    <w:abstractNumId w:val="193"/>
  </w:num>
  <w:num w:numId="227">
    <w:abstractNumId w:val="173"/>
  </w:num>
  <w:num w:numId="228">
    <w:abstractNumId w:val="5"/>
  </w:num>
  <w:num w:numId="229">
    <w:abstractNumId w:val="29"/>
  </w:num>
  <w:numIdMacAtCleanup w:val="2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00"/>
  <w:displayHorizontalDrawingGridEvery w:val="2"/>
  <w:characterSpacingControl w:val="doNotCompress"/>
  <w:hdrShapeDefaults>
    <o:shapedefaults v:ext="edit" spidmax="222210"/>
  </w:hdrShapeDefaults>
  <w:footnotePr>
    <w:footnote w:id="0"/>
    <w:footnote w:id="1"/>
  </w:footnotePr>
  <w:endnotePr>
    <w:endnote w:id="0"/>
    <w:endnote w:id="1"/>
  </w:endnotePr>
  <w:compat/>
  <w:rsids>
    <w:rsidRoot w:val="00AD2FF8"/>
    <w:rsid w:val="000009A9"/>
    <w:rsid w:val="000019D0"/>
    <w:rsid w:val="00001F77"/>
    <w:rsid w:val="0000214E"/>
    <w:rsid w:val="0001145D"/>
    <w:rsid w:val="00014041"/>
    <w:rsid w:val="00015F41"/>
    <w:rsid w:val="000164F3"/>
    <w:rsid w:val="0001669A"/>
    <w:rsid w:val="00016BF5"/>
    <w:rsid w:val="00020157"/>
    <w:rsid w:val="0002047D"/>
    <w:rsid w:val="000240F5"/>
    <w:rsid w:val="00026A37"/>
    <w:rsid w:val="0002708B"/>
    <w:rsid w:val="000319ED"/>
    <w:rsid w:val="00033754"/>
    <w:rsid w:val="00033D15"/>
    <w:rsid w:val="000343DF"/>
    <w:rsid w:val="00035708"/>
    <w:rsid w:val="00040397"/>
    <w:rsid w:val="000412FD"/>
    <w:rsid w:val="0004284C"/>
    <w:rsid w:val="0004691A"/>
    <w:rsid w:val="00050ACE"/>
    <w:rsid w:val="00051C64"/>
    <w:rsid w:val="0005452F"/>
    <w:rsid w:val="0005493D"/>
    <w:rsid w:val="00055BD3"/>
    <w:rsid w:val="000561E7"/>
    <w:rsid w:val="000568AE"/>
    <w:rsid w:val="00060CD7"/>
    <w:rsid w:val="00061099"/>
    <w:rsid w:val="0006223B"/>
    <w:rsid w:val="00062685"/>
    <w:rsid w:val="00062DD0"/>
    <w:rsid w:val="00063E6E"/>
    <w:rsid w:val="0006524E"/>
    <w:rsid w:val="000658E1"/>
    <w:rsid w:val="00065E3F"/>
    <w:rsid w:val="00066753"/>
    <w:rsid w:val="000738C7"/>
    <w:rsid w:val="00073ADB"/>
    <w:rsid w:val="00073C25"/>
    <w:rsid w:val="000740F7"/>
    <w:rsid w:val="0007468F"/>
    <w:rsid w:val="00074B27"/>
    <w:rsid w:val="00074E2C"/>
    <w:rsid w:val="00075EEA"/>
    <w:rsid w:val="00076284"/>
    <w:rsid w:val="00077124"/>
    <w:rsid w:val="000801D6"/>
    <w:rsid w:val="00080A6C"/>
    <w:rsid w:val="000845BB"/>
    <w:rsid w:val="00085A7C"/>
    <w:rsid w:val="000869DC"/>
    <w:rsid w:val="00087840"/>
    <w:rsid w:val="00087AE2"/>
    <w:rsid w:val="00090EC9"/>
    <w:rsid w:val="000910E9"/>
    <w:rsid w:val="000938FE"/>
    <w:rsid w:val="000939D3"/>
    <w:rsid w:val="00094CE9"/>
    <w:rsid w:val="0009540C"/>
    <w:rsid w:val="000A32DF"/>
    <w:rsid w:val="000A4C3A"/>
    <w:rsid w:val="000A6229"/>
    <w:rsid w:val="000A7A5A"/>
    <w:rsid w:val="000B0326"/>
    <w:rsid w:val="000B1E36"/>
    <w:rsid w:val="000B2054"/>
    <w:rsid w:val="000B2A90"/>
    <w:rsid w:val="000B6BC9"/>
    <w:rsid w:val="000C0A4E"/>
    <w:rsid w:val="000C24C5"/>
    <w:rsid w:val="000C2766"/>
    <w:rsid w:val="000C5D80"/>
    <w:rsid w:val="000C6D2F"/>
    <w:rsid w:val="000C7A40"/>
    <w:rsid w:val="000D25B7"/>
    <w:rsid w:val="000D49C1"/>
    <w:rsid w:val="000D6445"/>
    <w:rsid w:val="000D64A3"/>
    <w:rsid w:val="000D71B6"/>
    <w:rsid w:val="000D7C7F"/>
    <w:rsid w:val="000E204B"/>
    <w:rsid w:val="000E5E6E"/>
    <w:rsid w:val="000E64E1"/>
    <w:rsid w:val="000F4304"/>
    <w:rsid w:val="000F4DDB"/>
    <w:rsid w:val="000F5993"/>
    <w:rsid w:val="000F7826"/>
    <w:rsid w:val="0010293E"/>
    <w:rsid w:val="00103A2D"/>
    <w:rsid w:val="00103B6F"/>
    <w:rsid w:val="00103F7F"/>
    <w:rsid w:val="00104E65"/>
    <w:rsid w:val="00107A49"/>
    <w:rsid w:val="001168F0"/>
    <w:rsid w:val="001179C6"/>
    <w:rsid w:val="00117C9F"/>
    <w:rsid w:val="00125C36"/>
    <w:rsid w:val="00126283"/>
    <w:rsid w:val="0012762A"/>
    <w:rsid w:val="00133CFE"/>
    <w:rsid w:val="00133F04"/>
    <w:rsid w:val="00134625"/>
    <w:rsid w:val="00135DA3"/>
    <w:rsid w:val="00136E74"/>
    <w:rsid w:val="001372D8"/>
    <w:rsid w:val="001372EA"/>
    <w:rsid w:val="00142E22"/>
    <w:rsid w:val="00143F51"/>
    <w:rsid w:val="0014565B"/>
    <w:rsid w:val="001464F8"/>
    <w:rsid w:val="0015350E"/>
    <w:rsid w:val="00153DA7"/>
    <w:rsid w:val="0015581E"/>
    <w:rsid w:val="00156EA4"/>
    <w:rsid w:val="00157199"/>
    <w:rsid w:val="00165D3D"/>
    <w:rsid w:val="0016749C"/>
    <w:rsid w:val="001713FA"/>
    <w:rsid w:val="0017772C"/>
    <w:rsid w:val="00180111"/>
    <w:rsid w:val="00180318"/>
    <w:rsid w:val="00180759"/>
    <w:rsid w:val="00182DD6"/>
    <w:rsid w:val="00183660"/>
    <w:rsid w:val="001839EB"/>
    <w:rsid w:val="00185E02"/>
    <w:rsid w:val="00190C87"/>
    <w:rsid w:val="00191E3C"/>
    <w:rsid w:val="0019395E"/>
    <w:rsid w:val="001A0C5F"/>
    <w:rsid w:val="001A1077"/>
    <w:rsid w:val="001A1823"/>
    <w:rsid w:val="001A264B"/>
    <w:rsid w:val="001A3687"/>
    <w:rsid w:val="001A4B2F"/>
    <w:rsid w:val="001A56C8"/>
    <w:rsid w:val="001A71C3"/>
    <w:rsid w:val="001A7F7C"/>
    <w:rsid w:val="001B1711"/>
    <w:rsid w:val="001B4509"/>
    <w:rsid w:val="001B7769"/>
    <w:rsid w:val="001C0BD2"/>
    <w:rsid w:val="001C2376"/>
    <w:rsid w:val="001C2C10"/>
    <w:rsid w:val="001D0145"/>
    <w:rsid w:val="001D1CC7"/>
    <w:rsid w:val="001D1ECD"/>
    <w:rsid w:val="001D58C0"/>
    <w:rsid w:val="001D69F6"/>
    <w:rsid w:val="001E0C73"/>
    <w:rsid w:val="001E2DD8"/>
    <w:rsid w:val="001E3EDA"/>
    <w:rsid w:val="001E4C31"/>
    <w:rsid w:val="001F47D0"/>
    <w:rsid w:val="001F4E3F"/>
    <w:rsid w:val="001F7DE3"/>
    <w:rsid w:val="002025BD"/>
    <w:rsid w:val="0020338B"/>
    <w:rsid w:val="00207386"/>
    <w:rsid w:val="00211E5C"/>
    <w:rsid w:val="002127BF"/>
    <w:rsid w:val="002129CF"/>
    <w:rsid w:val="002131B5"/>
    <w:rsid w:val="00220C5A"/>
    <w:rsid w:val="00223B0B"/>
    <w:rsid w:val="0022450D"/>
    <w:rsid w:val="00225977"/>
    <w:rsid w:val="002311BE"/>
    <w:rsid w:val="00231625"/>
    <w:rsid w:val="00231631"/>
    <w:rsid w:val="002336CB"/>
    <w:rsid w:val="0023421E"/>
    <w:rsid w:val="00236335"/>
    <w:rsid w:val="00236D0B"/>
    <w:rsid w:val="00237727"/>
    <w:rsid w:val="00237FC7"/>
    <w:rsid w:val="002405F6"/>
    <w:rsid w:val="002462A2"/>
    <w:rsid w:val="00253083"/>
    <w:rsid w:val="0025390C"/>
    <w:rsid w:val="00255123"/>
    <w:rsid w:val="00256D9F"/>
    <w:rsid w:val="00256E16"/>
    <w:rsid w:val="00261FB8"/>
    <w:rsid w:val="00262C65"/>
    <w:rsid w:val="00263329"/>
    <w:rsid w:val="00263629"/>
    <w:rsid w:val="00263B49"/>
    <w:rsid w:val="00265B3E"/>
    <w:rsid w:val="00270074"/>
    <w:rsid w:val="00272042"/>
    <w:rsid w:val="00272F9E"/>
    <w:rsid w:val="00273078"/>
    <w:rsid w:val="00276342"/>
    <w:rsid w:val="00276B16"/>
    <w:rsid w:val="00277945"/>
    <w:rsid w:val="002804A6"/>
    <w:rsid w:val="00280EC6"/>
    <w:rsid w:val="00281086"/>
    <w:rsid w:val="00282499"/>
    <w:rsid w:val="00286986"/>
    <w:rsid w:val="00287D0F"/>
    <w:rsid w:val="002931A6"/>
    <w:rsid w:val="00293868"/>
    <w:rsid w:val="00293DA6"/>
    <w:rsid w:val="00294C34"/>
    <w:rsid w:val="002A00E7"/>
    <w:rsid w:val="002A1040"/>
    <w:rsid w:val="002A3633"/>
    <w:rsid w:val="002A3D38"/>
    <w:rsid w:val="002A54EC"/>
    <w:rsid w:val="002A58BB"/>
    <w:rsid w:val="002A5C51"/>
    <w:rsid w:val="002A6841"/>
    <w:rsid w:val="002A73C0"/>
    <w:rsid w:val="002B1762"/>
    <w:rsid w:val="002B237B"/>
    <w:rsid w:val="002B4CDD"/>
    <w:rsid w:val="002B58A4"/>
    <w:rsid w:val="002B6DAB"/>
    <w:rsid w:val="002C097E"/>
    <w:rsid w:val="002C31EE"/>
    <w:rsid w:val="002C4D19"/>
    <w:rsid w:val="002C6CCE"/>
    <w:rsid w:val="002D0D69"/>
    <w:rsid w:val="002D26A2"/>
    <w:rsid w:val="002D272B"/>
    <w:rsid w:val="002D663B"/>
    <w:rsid w:val="002D6964"/>
    <w:rsid w:val="002E0473"/>
    <w:rsid w:val="002E093F"/>
    <w:rsid w:val="002E098A"/>
    <w:rsid w:val="002E31D9"/>
    <w:rsid w:val="002E34E9"/>
    <w:rsid w:val="002E48E0"/>
    <w:rsid w:val="002E53A3"/>
    <w:rsid w:val="002E5508"/>
    <w:rsid w:val="002E5C6D"/>
    <w:rsid w:val="002E7362"/>
    <w:rsid w:val="002F027C"/>
    <w:rsid w:val="002F1174"/>
    <w:rsid w:val="002F38AB"/>
    <w:rsid w:val="002F582A"/>
    <w:rsid w:val="002F66B6"/>
    <w:rsid w:val="002F769B"/>
    <w:rsid w:val="002F7E58"/>
    <w:rsid w:val="0030226C"/>
    <w:rsid w:val="003023E8"/>
    <w:rsid w:val="00304A9A"/>
    <w:rsid w:val="0030659A"/>
    <w:rsid w:val="00311816"/>
    <w:rsid w:val="00311B79"/>
    <w:rsid w:val="00312077"/>
    <w:rsid w:val="00313856"/>
    <w:rsid w:val="003158D8"/>
    <w:rsid w:val="00321FE2"/>
    <w:rsid w:val="00322294"/>
    <w:rsid w:val="0032560C"/>
    <w:rsid w:val="00325797"/>
    <w:rsid w:val="00327A9F"/>
    <w:rsid w:val="0033044C"/>
    <w:rsid w:val="00332561"/>
    <w:rsid w:val="00332A02"/>
    <w:rsid w:val="00336A1C"/>
    <w:rsid w:val="00336D83"/>
    <w:rsid w:val="003400BE"/>
    <w:rsid w:val="00341129"/>
    <w:rsid w:val="00341B77"/>
    <w:rsid w:val="003428DC"/>
    <w:rsid w:val="0034331A"/>
    <w:rsid w:val="00344973"/>
    <w:rsid w:val="003453C2"/>
    <w:rsid w:val="00350320"/>
    <w:rsid w:val="003504B4"/>
    <w:rsid w:val="00351BAE"/>
    <w:rsid w:val="00352775"/>
    <w:rsid w:val="00356288"/>
    <w:rsid w:val="00361432"/>
    <w:rsid w:val="00361F41"/>
    <w:rsid w:val="00362C02"/>
    <w:rsid w:val="00365935"/>
    <w:rsid w:val="0037085A"/>
    <w:rsid w:val="00370967"/>
    <w:rsid w:val="00372355"/>
    <w:rsid w:val="00376F44"/>
    <w:rsid w:val="003815E5"/>
    <w:rsid w:val="00382758"/>
    <w:rsid w:val="003831B6"/>
    <w:rsid w:val="00383BAF"/>
    <w:rsid w:val="003859F0"/>
    <w:rsid w:val="00387255"/>
    <w:rsid w:val="00390A19"/>
    <w:rsid w:val="00390CE4"/>
    <w:rsid w:val="00390FE9"/>
    <w:rsid w:val="00391FD9"/>
    <w:rsid w:val="00392A20"/>
    <w:rsid w:val="0039347F"/>
    <w:rsid w:val="003940EF"/>
    <w:rsid w:val="003A0842"/>
    <w:rsid w:val="003A160B"/>
    <w:rsid w:val="003A1B8D"/>
    <w:rsid w:val="003A27E0"/>
    <w:rsid w:val="003A4BAC"/>
    <w:rsid w:val="003A5C4C"/>
    <w:rsid w:val="003A67CA"/>
    <w:rsid w:val="003A6DB8"/>
    <w:rsid w:val="003B1EED"/>
    <w:rsid w:val="003B62BC"/>
    <w:rsid w:val="003B7D46"/>
    <w:rsid w:val="003C1BE4"/>
    <w:rsid w:val="003C4A6C"/>
    <w:rsid w:val="003C4DA9"/>
    <w:rsid w:val="003C58AD"/>
    <w:rsid w:val="003C67D2"/>
    <w:rsid w:val="003C772D"/>
    <w:rsid w:val="003D07D6"/>
    <w:rsid w:val="003D0E93"/>
    <w:rsid w:val="003D17E1"/>
    <w:rsid w:val="003D3A9C"/>
    <w:rsid w:val="003D404B"/>
    <w:rsid w:val="003D7562"/>
    <w:rsid w:val="003D7B86"/>
    <w:rsid w:val="003E1339"/>
    <w:rsid w:val="003E3A6C"/>
    <w:rsid w:val="003E3C82"/>
    <w:rsid w:val="003E5213"/>
    <w:rsid w:val="003E5741"/>
    <w:rsid w:val="003E6505"/>
    <w:rsid w:val="003E6FE4"/>
    <w:rsid w:val="003F4473"/>
    <w:rsid w:val="003F7ACD"/>
    <w:rsid w:val="00402E90"/>
    <w:rsid w:val="00403945"/>
    <w:rsid w:val="00405344"/>
    <w:rsid w:val="00407015"/>
    <w:rsid w:val="00412B88"/>
    <w:rsid w:val="00413B76"/>
    <w:rsid w:val="004158A0"/>
    <w:rsid w:val="004203A6"/>
    <w:rsid w:val="00420F6D"/>
    <w:rsid w:val="004267E4"/>
    <w:rsid w:val="004275FF"/>
    <w:rsid w:val="00433700"/>
    <w:rsid w:val="00434524"/>
    <w:rsid w:val="004350DD"/>
    <w:rsid w:val="004371E7"/>
    <w:rsid w:val="00437941"/>
    <w:rsid w:val="00440A35"/>
    <w:rsid w:val="004438E5"/>
    <w:rsid w:val="004445BC"/>
    <w:rsid w:val="00447366"/>
    <w:rsid w:val="00450EDE"/>
    <w:rsid w:val="00452555"/>
    <w:rsid w:val="0045533E"/>
    <w:rsid w:val="0045759D"/>
    <w:rsid w:val="00457B30"/>
    <w:rsid w:val="00457B64"/>
    <w:rsid w:val="00462DCA"/>
    <w:rsid w:val="004639F5"/>
    <w:rsid w:val="00465C98"/>
    <w:rsid w:val="004661DA"/>
    <w:rsid w:val="004674ED"/>
    <w:rsid w:val="00467532"/>
    <w:rsid w:val="0047080C"/>
    <w:rsid w:val="00471077"/>
    <w:rsid w:val="00473A8A"/>
    <w:rsid w:val="00475C9A"/>
    <w:rsid w:val="004801A6"/>
    <w:rsid w:val="00480673"/>
    <w:rsid w:val="00481A7E"/>
    <w:rsid w:val="00483336"/>
    <w:rsid w:val="0048361E"/>
    <w:rsid w:val="004837DC"/>
    <w:rsid w:val="00484011"/>
    <w:rsid w:val="0048562A"/>
    <w:rsid w:val="00491123"/>
    <w:rsid w:val="004924A8"/>
    <w:rsid w:val="00493085"/>
    <w:rsid w:val="0049418E"/>
    <w:rsid w:val="0049548F"/>
    <w:rsid w:val="004A0205"/>
    <w:rsid w:val="004A23D5"/>
    <w:rsid w:val="004A2A87"/>
    <w:rsid w:val="004A3BCC"/>
    <w:rsid w:val="004A620A"/>
    <w:rsid w:val="004A7246"/>
    <w:rsid w:val="004B0918"/>
    <w:rsid w:val="004B11A3"/>
    <w:rsid w:val="004B1AAB"/>
    <w:rsid w:val="004B386D"/>
    <w:rsid w:val="004B4812"/>
    <w:rsid w:val="004B56F7"/>
    <w:rsid w:val="004B6DED"/>
    <w:rsid w:val="004B74CB"/>
    <w:rsid w:val="004C1C74"/>
    <w:rsid w:val="004C268E"/>
    <w:rsid w:val="004C2D43"/>
    <w:rsid w:val="004C4011"/>
    <w:rsid w:val="004C4040"/>
    <w:rsid w:val="004C53FE"/>
    <w:rsid w:val="004C5B63"/>
    <w:rsid w:val="004C76A6"/>
    <w:rsid w:val="004C77E7"/>
    <w:rsid w:val="004C7FD5"/>
    <w:rsid w:val="004D0868"/>
    <w:rsid w:val="004D09AF"/>
    <w:rsid w:val="004D157F"/>
    <w:rsid w:val="004D3EB5"/>
    <w:rsid w:val="004D62CD"/>
    <w:rsid w:val="004D7145"/>
    <w:rsid w:val="004D739B"/>
    <w:rsid w:val="004E0BB6"/>
    <w:rsid w:val="004E2DF1"/>
    <w:rsid w:val="004E2EC4"/>
    <w:rsid w:val="004E33E2"/>
    <w:rsid w:val="004E3541"/>
    <w:rsid w:val="004E44BE"/>
    <w:rsid w:val="004E5BAF"/>
    <w:rsid w:val="004F36A3"/>
    <w:rsid w:val="004F6DDA"/>
    <w:rsid w:val="005000D8"/>
    <w:rsid w:val="00501866"/>
    <w:rsid w:val="00501DEF"/>
    <w:rsid w:val="00504F4C"/>
    <w:rsid w:val="005062C3"/>
    <w:rsid w:val="00506B76"/>
    <w:rsid w:val="00510394"/>
    <w:rsid w:val="00511F63"/>
    <w:rsid w:val="005120CD"/>
    <w:rsid w:val="0052181F"/>
    <w:rsid w:val="00523AF1"/>
    <w:rsid w:val="00524AF8"/>
    <w:rsid w:val="00524D17"/>
    <w:rsid w:val="005255C6"/>
    <w:rsid w:val="00530E1C"/>
    <w:rsid w:val="00533482"/>
    <w:rsid w:val="00533C6C"/>
    <w:rsid w:val="0054004A"/>
    <w:rsid w:val="005400AF"/>
    <w:rsid w:val="005410B8"/>
    <w:rsid w:val="005418F4"/>
    <w:rsid w:val="005429CF"/>
    <w:rsid w:val="005432F8"/>
    <w:rsid w:val="00543384"/>
    <w:rsid w:val="00544128"/>
    <w:rsid w:val="00545701"/>
    <w:rsid w:val="00546791"/>
    <w:rsid w:val="0054749C"/>
    <w:rsid w:val="00551618"/>
    <w:rsid w:val="0055296E"/>
    <w:rsid w:val="00552F92"/>
    <w:rsid w:val="00553416"/>
    <w:rsid w:val="00553E48"/>
    <w:rsid w:val="005543AD"/>
    <w:rsid w:val="00560F05"/>
    <w:rsid w:val="00561060"/>
    <w:rsid w:val="00561220"/>
    <w:rsid w:val="0057130B"/>
    <w:rsid w:val="005731AF"/>
    <w:rsid w:val="0057375B"/>
    <w:rsid w:val="005749EF"/>
    <w:rsid w:val="00581197"/>
    <w:rsid w:val="005828D7"/>
    <w:rsid w:val="005831DA"/>
    <w:rsid w:val="005842B3"/>
    <w:rsid w:val="00584654"/>
    <w:rsid w:val="005A1160"/>
    <w:rsid w:val="005A12B1"/>
    <w:rsid w:val="005A2B0D"/>
    <w:rsid w:val="005A3435"/>
    <w:rsid w:val="005A510E"/>
    <w:rsid w:val="005B0257"/>
    <w:rsid w:val="005B0E52"/>
    <w:rsid w:val="005B2A47"/>
    <w:rsid w:val="005B541E"/>
    <w:rsid w:val="005B69CF"/>
    <w:rsid w:val="005B6D8A"/>
    <w:rsid w:val="005B6FDE"/>
    <w:rsid w:val="005C043E"/>
    <w:rsid w:val="005C3E1F"/>
    <w:rsid w:val="005C4CB0"/>
    <w:rsid w:val="005C62EE"/>
    <w:rsid w:val="005C6448"/>
    <w:rsid w:val="005C74DB"/>
    <w:rsid w:val="005C76F6"/>
    <w:rsid w:val="005D3DB7"/>
    <w:rsid w:val="005D460E"/>
    <w:rsid w:val="005D53A6"/>
    <w:rsid w:val="005D69CC"/>
    <w:rsid w:val="005D7853"/>
    <w:rsid w:val="005E0186"/>
    <w:rsid w:val="005E0A52"/>
    <w:rsid w:val="005E2C05"/>
    <w:rsid w:val="005E33CE"/>
    <w:rsid w:val="005E5113"/>
    <w:rsid w:val="005E6020"/>
    <w:rsid w:val="005E6BED"/>
    <w:rsid w:val="005E7399"/>
    <w:rsid w:val="005F00A2"/>
    <w:rsid w:val="005F01A4"/>
    <w:rsid w:val="005F28C2"/>
    <w:rsid w:val="005F4DD4"/>
    <w:rsid w:val="005F61F5"/>
    <w:rsid w:val="005F6D87"/>
    <w:rsid w:val="005F74BB"/>
    <w:rsid w:val="00601122"/>
    <w:rsid w:val="00602030"/>
    <w:rsid w:val="0060285E"/>
    <w:rsid w:val="006069FF"/>
    <w:rsid w:val="006105C8"/>
    <w:rsid w:val="0061109F"/>
    <w:rsid w:val="00611BA1"/>
    <w:rsid w:val="00616CE1"/>
    <w:rsid w:val="00616D6A"/>
    <w:rsid w:val="00624814"/>
    <w:rsid w:val="00624B08"/>
    <w:rsid w:val="0062528F"/>
    <w:rsid w:val="006260C7"/>
    <w:rsid w:val="00626E1A"/>
    <w:rsid w:val="00630B1D"/>
    <w:rsid w:val="00631702"/>
    <w:rsid w:val="00632301"/>
    <w:rsid w:val="006331FD"/>
    <w:rsid w:val="006352B9"/>
    <w:rsid w:val="00635676"/>
    <w:rsid w:val="00635F24"/>
    <w:rsid w:val="0063641A"/>
    <w:rsid w:val="00637569"/>
    <w:rsid w:val="006424AA"/>
    <w:rsid w:val="00647DF7"/>
    <w:rsid w:val="00651432"/>
    <w:rsid w:val="00651805"/>
    <w:rsid w:val="00651FC7"/>
    <w:rsid w:val="006521C1"/>
    <w:rsid w:val="00652EB9"/>
    <w:rsid w:val="00656C71"/>
    <w:rsid w:val="00660ABF"/>
    <w:rsid w:val="00660AF1"/>
    <w:rsid w:val="00660E60"/>
    <w:rsid w:val="006616A6"/>
    <w:rsid w:val="006627A3"/>
    <w:rsid w:val="00667013"/>
    <w:rsid w:val="00670DE1"/>
    <w:rsid w:val="0067151F"/>
    <w:rsid w:val="00671D8C"/>
    <w:rsid w:val="0067470E"/>
    <w:rsid w:val="0067769F"/>
    <w:rsid w:val="00677CE7"/>
    <w:rsid w:val="00680635"/>
    <w:rsid w:val="00680B32"/>
    <w:rsid w:val="00681349"/>
    <w:rsid w:val="00686948"/>
    <w:rsid w:val="006874E3"/>
    <w:rsid w:val="00690DAE"/>
    <w:rsid w:val="00691734"/>
    <w:rsid w:val="006919E4"/>
    <w:rsid w:val="00692278"/>
    <w:rsid w:val="00692AD0"/>
    <w:rsid w:val="0069349A"/>
    <w:rsid w:val="00694556"/>
    <w:rsid w:val="006960F9"/>
    <w:rsid w:val="006966FD"/>
    <w:rsid w:val="00697033"/>
    <w:rsid w:val="00697940"/>
    <w:rsid w:val="006A104C"/>
    <w:rsid w:val="006A1157"/>
    <w:rsid w:val="006A12BF"/>
    <w:rsid w:val="006A3CB4"/>
    <w:rsid w:val="006A52B8"/>
    <w:rsid w:val="006B0280"/>
    <w:rsid w:val="006B26D5"/>
    <w:rsid w:val="006B69C3"/>
    <w:rsid w:val="006B7A16"/>
    <w:rsid w:val="006C0301"/>
    <w:rsid w:val="006C1704"/>
    <w:rsid w:val="006C22C1"/>
    <w:rsid w:val="006C30F1"/>
    <w:rsid w:val="006C3D0F"/>
    <w:rsid w:val="006C4E36"/>
    <w:rsid w:val="006D13A8"/>
    <w:rsid w:val="006D1A17"/>
    <w:rsid w:val="006D23A3"/>
    <w:rsid w:val="006D3D4E"/>
    <w:rsid w:val="006D4611"/>
    <w:rsid w:val="006D533D"/>
    <w:rsid w:val="006E08CA"/>
    <w:rsid w:val="006E44F5"/>
    <w:rsid w:val="006E4993"/>
    <w:rsid w:val="006E6AE9"/>
    <w:rsid w:val="006E6BD2"/>
    <w:rsid w:val="006E7E47"/>
    <w:rsid w:val="006F35EE"/>
    <w:rsid w:val="006F4ACA"/>
    <w:rsid w:val="006F786E"/>
    <w:rsid w:val="006F7F24"/>
    <w:rsid w:val="00702335"/>
    <w:rsid w:val="00702DC1"/>
    <w:rsid w:val="00703AE0"/>
    <w:rsid w:val="007042C6"/>
    <w:rsid w:val="00705D63"/>
    <w:rsid w:val="00706B9F"/>
    <w:rsid w:val="0070765D"/>
    <w:rsid w:val="00714370"/>
    <w:rsid w:val="007152A3"/>
    <w:rsid w:val="00715958"/>
    <w:rsid w:val="007203A1"/>
    <w:rsid w:val="00721122"/>
    <w:rsid w:val="00721EB6"/>
    <w:rsid w:val="00723272"/>
    <w:rsid w:val="007259EF"/>
    <w:rsid w:val="00725EC2"/>
    <w:rsid w:val="007261F4"/>
    <w:rsid w:val="0072642B"/>
    <w:rsid w:val="00726851"/>
    <w:rsid w:val="007271E5"/>
    <w:rsid w:val="007306CC"/>
    <w:rsid w:val="007333E3"/>
    <w:rsid w:val="007335C3"/>
    <w:rsid w:val="00733AEA"/>
    <w:rsid w:val="0073463C"/>
    <w:rsid w:val="00734820"/>
    <w:rsid w:val="00734BB7"/>
    <w:rsid w:val="00737D1F"/>
    <w:rsid w:val="00737FC6"/>
    <w:rsid w:val="00741984"/>
    <w:rsid w:val="00743841"/>
    <w:rsid w:val="00745064"/>
    <w:rsid w:val="007512F0"/>
    <w:rsid w:val="007523F3"/>
    <w:rsid w:val="007530D4"/>
    <w:rsid w:val="007531E4"/>
    <w:rsid w:val="00755E7E"/>
    <w:rsid w:val="007567EB"/>
    <w:rsid w:val="00756817"/>
    <w:rsid w:val="007616BF"/>
    <w:rsid w:val="00761CAD"/>
    <w:rsid w:val="00762309"/>
    <w:rsid w:val="00764539"/>
    <w:rsid w:val="00764BA5"/>
    <w:rsid w:val="00767000"/>
    <w:rsid w:val="007725E6"/>
    <w:rsid w:val="00772D3E"/>
    <w:rsid w:val="007738C0"/>
    <w:rsid w:val="00777922"/>
    <w:rsid w:val="00780489"/>
    <w:rsid w:val="00780D92"/>
    <w:rsid w:val="007810F5"/>
    <w:rsid w:val="007819C6"/>
    <w:rsid w:val="007823A6"/>
    <w:rsid w:val="0078344A"/>
    <w:rsid w:val="007849EB"/>
    <w:rsid w:val="00787E8C"/>
    <w:rsid w:val="00790DC7"/>
    <w:rsid w:val="00791956"/>
    <w:rsid w:val="00791AEC"/>
    <w:rsid w:val="007935BE"/>
    <w:rsid w:val="00795170"/>
    <w:rsid w:val="007A0930"/>
    <w:rsid w:val="007A2065"/>
    <w:rsid w:val="007A7441"/>
    <w:rsid w:val="007A7C1A"/>
    <w:rsid w:val="007B1F6F"/>
    <w:rsid w:val="007B3074"/>
    <w:rsid w:val="007B3D71"/>
    <w:rsid w:val="007B48B4"/>
    <w:rsid w:val="007B5FEE"/>
    <w:rsid w:val="007B79D3"/>
    <w:rsid w:val="007C145D"/>
    <w:rsid w:val="007C585E"/>
    <w:rsid w:val="007C682E"/>
    <w:rsid w:val="007D680D"/>
    <w:rsid w:val="007E00A5"/>
    <w:rsid w:val="007E0548"/>
    <w:rsid w:val="007E3A26"/>
    <w:rsid w:val="007E4F83"/>
    <w:rsid w:val="007F0900"/>
    <w:rsid w:val="007F4022"/>
    <w:rsid w:val="007F4BC9"/>
    <w:rsid w:val="007F54DA"/>
    <w:rsid w:val="008003F5"/>
    <w:rsid w:val="00801D3E"/>
    <w:rsid w:val="0080307C"/>
    <w:rsid w:val="00804EC7"/>
    <w:rsid w:val="008108A5"/>
    <w:rsid w:val="00813B06"/>
    <w:rsid w:val="00816791"/>
    <w:rsid w:val="00823268"/>
    <w:rsid w:val="00823ED9"/>
    <w:rsid w:val="008248D1"/>
    <w:rsid w:val="00826695"/>
    <w:rsid w:val="00831305"/>
    <w:rsid w:val="0083319B"/>
    <w:rsid w:val="00835BC0"/>
    <w:rsid w:val="00836D5C"/>
    <w:rsid w:val="0083753B"/>
    <w:rsid w:val="0084060D"/>
    <w:rsid w:val="00840DBD"/>
    <w:rsid w:val="008427CC"/>
    <w:rsid w:val="008437CB"/>
    <w:rsid w:val="00844458"/>
    <w:rsid w:val="008508A9"/>
    <w:rsid w:val="008523E9"/>
    <w:rsid w:val="00852E14"/>
    <w:rsid w:val="00853669"/>
    <w:rsid w:val="00854530"/>
    <w:rsid w:val="008545B2"/>
    <w:rsid w:val="00855918"/>
    <w:rsid w:val="00856A22"/>
    <w:rsid w:val="00856D80"/>
    <w:rsid w:val="00865C60"/>
    <w:rsid w:val="0086708D"/>
    <w:rsid w:val="008677F8"/>
    <w:rsid w:val="00871628"/>
    <w:rsid w:val="00871AB5"/>
    <w:rsid w:val="00873D3C"/>
    <w:rsid w:val="00873E58"/>
    <w:rsid w:val="008760F1"/>
    <w:rsid w:val="00881BA8"/>
    <w:rsid w:val="00881C9F"/>
    <w:rsid w:val="0089053C"/>
    <w:rsid w:val="00891F7E"/>
    <w:rsid w:val="008935CE"/>
    <w:rsid w:val="00895D86"/>
    <w:rsid w:val="00896F39"/>
    <w:rsid w:val="008979CF"/>
    <w:rsid w:val="008A0CE3"/>
    <w:rsid w:val="008A2DAE"/>
    <w:rsid w:val="008A45E3"/>
    <w:rsid w:val="008A6E31"/>
    <w:rsid w:val="008A72B4"/>
    <w:rsid w:val="008B0B13"/>
    <w:rsid w:val="008B10AE"/>
    <w:rsid w:val="008B1871"/>
    <w:rsid w:val="008B1F98"/>
    <w:rsid w:val="008B2AB1"/>
    <w:rsid w:val="008B3AA8"/>
    <w:rsid w:val="008B4A68"/>
    <w:rsid w:val="008B53AB"/>
    <w:rsid w:val="008B62FB"/>
    <w:rsid w:val="008B6EE8"/>
    <w:rsid w:val="008B7E2B"/>
    <w:rsid w:val="008C38A2"/>
    <w:rsid w:val="008C513F"/>
    <w:rsid w:val="008C6F73"/>
    <w:rsid w:val="008C783B"/>
    <w:rsid w:val="008D094B"/>
    <w:rsid w:val="008D10CD"/>
    <w:rsid w:val="008D14D3"/>
    <w:rsid w:val="008D1DE1"/>
    <w:rsid w:val="008D2CAC"/>
    <w:rsid w:val="008D5FED"/>
    <w:rsid w:val="008D7FB6"/>
    <w:rsid w:val="008E0BB1"/>
    <w:rsid w:val="008E38F4"/>
    <w:rsid w:val="008E53D2"/>
    <w:rsid w:val="008F1CCA"/>
    <w:rsid w:val="008F2953"/>
    <w:rsid w:val="008F2ACA"/>
    <w:rsid w:val="008F42F9"/>
    <w:rsid w:val="00900DCD"/>
    <w:rsid w:val="00903372"/>
    <w:rsid w:val="00903701"/>
    <w:rsid w:val="00903DE3"/>
    <w:rsid w:val="009059AB"/>
    <w:rsid w:val="00907D08"/>
    <w:rsid w:val="00914BA7"/>
    <w:rsid w:val="00914D92"/>
    <w:rsid w:val="009202E3"/>
    <w:rsid w:val="00920C8A"/>
    <w:rsid w:val="00921947"/>
    <w:rsid w:val="00925121"/>
    <w:rsid w:val="0092632D"/>
    <w:rsid w:val="00930BD7"/>
    <w:rsid w:val="00930BEE"/>
    <w:rsid w:val="009363DC"/>
    <w:rsid w:val="009364E2"/>
    <w:rsid w:val="00936D54"/>
    <w:rsid w:val="009418ED"/>
    <w:rsid w:val="00941B94"/>
    <w:rsid w:val="00942CB4"/>
    <w:rsid w:val="009433C3"/>
    <w:rsid w:val="00943B5C"/>
    <w:rsid w:val="00944161"/>
    <w:rsid w:val="009452D4"/>
    <w:rsid w:val="0094622F"/>
    <w:rsid w:val="00946860"/>
    <w:rsid w:val="00953DB8"/>
    <w:rsid w:val="009550E4"/>
    <w:rsid w:val="00956487"/>
    <w:rsid w:val="009572B6"/>
    <w:rsid w:val="009604D4"/>
    <w:rsid w:val="00960A55"/>
    <w:rsid w:val="00960CCF"/>
    <w:rsid w:val="0096211C"/>
    <w:rsid w:val="009630E0"/>
    <w:rsid w:val="00963A45"/>
    <w:rsid w:val="0096749C"/>
    <w:rsid w:val="00967894"/>
    <w:rsid w:val="00971CC4"/>
    <w:rsid w:val="00975B5C"/>
    <w:rsid w:val="00977EBF"/>
    <w:rsid w:val="009806CE"/>
    <w:rsid w:val="00982B54"/>
    <w:rsid w:val="00982D48"/>
    <w:rsid w:val="00985612"/>
    <w:rsid w:val="00987DD4"/>
    <w:rsid w:val="00990816"/>
    <w:rsid w:val="00991C9D"/>
    <w:rsid w:val="009925D8"/>
    <w:rsid w:val="009938BB"/>
    <w:rsid w:val="00993ACE"/>
    <w:rsid w:val="009951C3"/>
    <w:rsid w:val="00996C65"/>
    <w:rsid w:val="009A03D7"/>
    <w:rsid w:val="009A13D9"/>
    <w:rsid w:val="009A1762"/>
    <w:rsid w:val="009A29B6"/>
    <w:rsid w:val="009A3C5A"/>
    <w:rsid w:val="009A3CD1"/>
    <w:rsid w:val="009B139A"/>
    <w:rsid w:val="009B13F4"/>
    <w:rsid w:val="009B203B"/>
    <w:rsid w:val="009B3068"/>
    <w:rsid w:val="009B4EB6"/>
    <w:rsid w:val="009B6BCF"/>
    <w:rsid w:val="009C34FF"/>
    <w:rsid w:val="009C5825"/>
    <w:rsid w:val="009C5C52"/>
    <w:rsid w:val="009C5DCE"/>
    <w:rsid w:val="009C5E76"/>
    <w:rsid w:val="009C5EEF"/>
    <w:rsid w:val="009C6D4B"/>
    <w:rsid w:val="009D0F1C"/>
    <w:rsid w:val="009D1BF4"/>
    <w:rsid w:val="009D2AB0"/>
    <w:rsid w:val="009D5876"/>
    <w:rsid w:val="009E1086"/>
    <w:rsid w:val="009E1DB2"/>
    <w:rsid w:val="009E21A2"/>
    <w:rsid w:val="009E2882"/>
    <w:rsid w:val="009E4358"/>
    <w:rsid w:val="009E4527"/>
    <w:rsid w:val="009E7234"/>
    <w:rsid w:val="009E77AF"/>
    <w:rsid w:val="009F02E7"/>
    <w:rsid w:val="009F19A6"/>
    <w:rsid w:val="009F2FA2"/>
    <w:rsid w:val="009F57D0"/>
    <w:rsid w:val="009F7AC4"/>
    <w:rsid w:val="00A02826"/>
    <w:rsid w:val="00A035C7"/>
    <w:rsid w:val="00A03699"/>
    <w:rsid w:val="00A04AA3"/>
    <w:rsid w:val="00A055EE"/>
    <w:rsid w:val="00A11C7D"/>
    <w:rsid w:val="00A11ECD"/>
    <w:rsid w:val="00A179E3"/>
    <w:rsid w:val="00A21995"/>
    <w:rsid w:val="00A2258D"/>
    <w:rsid w:val="00A238F0"/>
    <w:rsid w:val="00A24654"/>
    <w:rsid w:val="00A25040"/>
    <w:rsid w:val="00A32FD4"/>
    <w:rsid w:val="00A3487A"/>
    <w:rsid w:val="00A365F8"/>
    <w:rsid w:val="00A401BA"/>
    <w:rsid w:val="00A404B1"/>
    <w:rsid w:val="00A40E6D"/>
    <w:rsid w:val="00A43AA5"/>
    <w:rsid w:val="00A46CC9"/>
    <w:rsid w:val="00A51340"/>
    <w:rsid w:val="00A55E60"/>
    <w:rsid w:val="00A562DE"/>
    <w:rsid w:val="00A57E07"/>
    <w:rsid w:val="00A6052B"/>
    <w:rsid w:val="00A64998"/>
    <w:rsid w:val="00A712F8"/>
    <w:rsid w:val="00A71798"/>
    <w:rsid w:val="00A72AD4"/>
    <w:rsid w:val="00A72C5E"/>
    <w:rsid w:val="00A72D18"/>
    <w:rsid w:val="00A81125"/>
    <w:rsid w:val="00A816FC"/>
    <w:rsid w:val="00A82AB7"/>
    <w:rsid w:val="00A845BA"/>
    <w:rsid w:val="00A84C1E"/>
    <w:rsid w:val="00A85EF6"/>
    <w:rsid w:val="00A868F7"/>
    <w:rsid w:val="00A901F0"/>
    <w:rsid w:val="00A9045F"/>
    <w:rsid w:val="00A91F1C"/>
    <w:rsid w:val="00A92739"/>
    <w:rsid w:val="00A92847"/>
    <w:rsid w:val="00A93C8D"/>
    <w:rsid w:val="00A9496C"/>
    <w:rsid w:val="00A97615"/>
    <w:rsid w:val="00AA033E"/>
    <w:rsid w:val="00AA0A7D"/>
    <w:rsid w:val="00AA2186"/>
    <w:rsid w:val="00AA2B69"/>
    <w:rsid w:val="00AA44B9"/>
    <w:rsid w:val="00AA53E8"/>
    <w:rsid w:val="00AA551A"/>
    <w:rsid w:val="00AA5B54"/>
    <w:rsid w:val="00AA7113"/>
    <w:rsid w:val="00AB0D99"/>
    <w:rsid w:val="00AB35FB"/>
    <w:rsid w:val="00AB76CC"/>
    <w:rsid w:val="00AC1585"/>
    <w:rsid w:val="00AC1CBC"/>
    <w:rsid w:val="00AC23A6"/>
    <w:rsid w:val="00AC3C80"/>
    <w:rsid w:val="00AC4644"/>
    <w:rsid w:val="00AD04D9"/>
    <w:rsid w:val="00AD2FF8"/>
    <w:rsid w:val="00AD4C0E"/>
    <w:rsid w:val="00AD4D1B"/>
    <w:rsid w:val="00AD5AD4"/>
    <w:rsid w:val="00AE1627"/>
    <w:rsid w:val="00AE1655"/>
    <w:rsid w:val="00AE50B7"/>
    <w:rsid w:val="00AE542F"/>
    <w:rsid w:val="00AE6473"/>
    <w:rsid w:val="00AE751C"/>
    <w:rsid w:val="00AE7C98"/>
    <w:rsid w:val="00AF225B"/>
    <w:rsid w:val="00AF2275"/>
    <w:rsid w:val="00AF52B7"/>
    <w:rsid w:val="00AF772C"/>
    <w:rsid w:val="00B01B5B"/>
    <w:rsid w:val="00B01F47"/>
    <w:rsid w:val="00B03464"/>
    <w:rsid w:val="00B05956"/>
    <w:rsid w:val="00B100A0"/>
    <w:rsid w:val="00B11199"/>
    <w:rsid w:val="00B13936"/>
    <w:rsid w:val="00B13A65"/>
    <w:rsid w:val="00B179D3"/>
    <w:rsid w:val="00B17D94"/>
    <w:rsid w:val="00B20AE2"/>
    <w:rsid w:val="00B22DD8"/>
    <w:rsid w:val="00B2538F"/>
    <w:rsid w:val="00B26D94"/>
    <w:rsid w:val="00B26DA5"/>
    <w:rsid w:val="00B302CA"/>
    <w:rsid w:val="00B33A9C"/>
    <w:rsid w:val="00B350BA"/>
    <w:rsid w:val="00B351A1"/>
    <w:rsid w:val="00B355B3"/>
    <w:rsid w:val="00B4091D"/>
    <w:rsid w:val="00B41996"/>
    <w:rsid w:val="00B432FE"/>
    <w:rsid w:val="00B474A4"/>
    <w:rsid w:val="00B504A3"/>
    <w:rsid w:val="00B50A53"/>
    <w:rsid w:val="00B5155D"/>
    <w:rsid w:val="00B52192"/>
    <w:rsid w:val="00B53EDB"/>
    <w:rsid w:val="00B54F05"/>
    <w:rsid w:val="00B55D03"/>
    <w:rsid w:val="00B55EA2"/>
    <w:rsid w:val="00B57F2D"/>
    <w:rsid w:val="00B610B8"/>
    <w:rsid w:val="00B61593"/>
    <w:rsid w:val="00B6316A"/>
    <w:rsid w:val="00B67CCE"/>
    <w:rsid w:val="00B708D1"/>
    <w:rsid w:val="00B7136E"/>
    <w:rsid w:val="00B76780"/>
    <w:rsid w:val="00B7690E"/>
    <w:rsid w:val="00B81349"/>
    <w:rsid w:val="00B81901"/>
    <w:rsid w:val="00B8298C"/>
    <w:rsid w:val="00B8355D"/>
    <w:rsid w:val="00B84FE4"/>
    <w:rsid w:val="00B850D7"/>
    <w:rsid w:val="00B8539A"/>
    <w:rsid w:val="00B85824"/>
    <w:rsid w:val="00B86D83"/>
    <w:rsid w:val="00B86DE8"/>
    <w:rsid w:val="00B87842"/>
    <w:rsid w:val="00B938CC"/>
    <w:rsid w:val="00B9412D"/>
    <w:rsid w:val="00B96237"/>
    <w:rsid w:val="00B97A2C"/>
    <w:rsid w:val="00BA0662"/>
    <w:rsid w:val="00BA0756"/>
    <w:rsid w:val="00BA1AE1"/>
    <w:rsid w:val="00BA241D"/>
    <w:rsid w:val="00BA2E09"/>
    <w:rsid w:val="00BA47DC"/>
    <w:rsid w:val="00BA4F0E"/>
    <w:rsid w:val="00BA7662"/>
    <w:rsid w:val="00BB05B4"/>
    <w:rsid w:val="00BB0666"/>
    <w:rsid w:val="00BB0CCA"/>
    <w:rsid w:val="00BB1D0B"/>
    <w:rsid w:val="00BB2A51"/>
    <w:rsid w:val="00BB416E"/>
    <w:rsid w:val="00BB5037"/>
    <w:rsid w:val="00BB6E14"/>
    <w:rsid w:val="00BB7D01"/>
    <w:rsid w:val="00BC16D7"/>
    <w:rsid w:val="00BC2F8A"/>
    <w:rsid w:val="00BC393A"/>
    <w:rsid w:val="00BC764B"/>
    <w:rsid w:val="00BD1EED"/>
    <w:rsid w:val="00BD465B"/>
    <w:rsid w:val="00BD495B"/>
    <w:rsid w:val="00BD618B"/>
    <w:rsid w:val="00BE3D37"/>
    <w:rsid w:val="00BE7763"/>
    <w:rsid w:val="00BF1116"/>
    <w:rsid w:val="00BF11DD"/>
    <w:rsid w:val="00BF3231"/>
    <w:rsid w:val="00BF47DC"/>
    <w:rsid w:val="00BF71B9"/>
    <w:rsid w:val="00C0170E"/>
    <w:rsid w:val="00C03216"/>
    <w:rsid w:val="00C0334E"/>
    <w:rsid w:val="00C03496"/>
    <w:rsid w:val="00C05D9F"/>
    <w:rsid w:val="00C05ECB"/>
    <w:rsid w:val="00C06535"/>
    <w:rsid w:val="00C06BFF"/>
    <w:rsid w:val="00C0744E"/>
    <w:rsid w:val="00C07E93"/>
    <w:rsid w:val="00C14A35"/>
    <w:rsid w:val="00C1526E"/>
    <w:rsid w:val="00C17B63"/>
    <w:rsid w:val="00C213A9"/>
    <w:rsid w:val="00C214B1"/>
    <w:rsid w:val="00C217E4"/>
    <w:rsid w:val="00C24730"/>
    <w:rsid w:val="00C25BB8"/>
    <w:rsid w:val="00C27B69"/>
    <w:rsid w:val="00C30724"/>
    <w:rsid w:val="00C31AE7"/>
    <w:rsid w:val="00C31CD6"/>
    <w:rsid w:val="00C32772"/>
    <w:rsid w:val="00C334C3"/>
    <w:rsid w:val="00C36794"/>
    <w:rsid w:val="00C37296"/>
    <w:rsid w:val="00C3738F"/>
    <w:rsid w:val="00C41ADC"/>
    <w:rsid w:val="00C42977"/>
    <w:rsid w:val="00C4439F"/>
    <w:rsid w:val="00C44665"/>
    <w:rsid w:val="00C46FCC"/>
    <w:rsid w:val="00C470A6"/>
    <w:rsid w:val="00C476C7"/>
    <w:rsid w:val="00C507AA"/>
    <w:rsid w:val="00C5127E"/>
    <w:rsid w:val="00C51841"/>
    <w:rsid w:val="00C531EB"/>
    <w:rsid w:val="00C5320B"/>
    <w:rsid w:val="00C54697"/>
    <w:rsid w:val="00C54D7B"/>
    <w:rsid w:val="00C55382"/>
    <w:rsid w:val="00C572D1"/>
    <w:rsid w:val="00C57F3D"/>
    <w:rsid w:val="00C63D66"/>
    <w:rsid w:val="00C6434D"/>
    <w:rsid w:val="00C64B1A"/>
    <w:rsid w:val="00C70307"/>
    <w:rsid w:val="00C74637"/>
    <w:rsid w:val="00C77ABB"/>
    <w:rsid w:val="00C8061F"/>
    <w:rsid w:val="00C81497"/>
    <w:rsid w:val="00C82BAB"/>
    <w:rsid w:val="00C82E8F"/>
    <w:rsid w:val="00C83D04"/>
    <w:rsid w:val="00C84159"/>
    <w:rsid w:val="00C85987"/>
    <w:rsid w:val="00C918DF"/>
    <w:rsid w:val="00C91FEC"/>
    <w:rsid w:val="00C945B5"/>
    <w:rsid w:val="00C953A9"/>
    <w:rsid w:val="00C9571B"/>
    <w:rsid w:val="00C95831"/>
    <w:rsid w:val="00CA33C1"/>
    <w:rsid w:val="00CA4C79"/>
    <w:rsid w:val="00CA4E44"/>
    <w:rsid w:val="00CA613B"/>
    <w:rsid w:val="00CA6E18"/>
    <w:rsid w:val="00CA6E34"/>
    <w:rsid w:val="00CA7ABF"/>
    <w:rsid w:val="00CB1623"/>
    <w:rsid w:val="00CB2B1F"/>
    <w:rsid w:val="00CB6ACB"/>
    <w:rsid w:val="00CB73DA"/>
    <w:rsid w:val="00CC306B"/>
    <w:rsid w:val="00CC5D3A"/>
    <w:rsid w:val="00CC65DE"/>
    <w:rsid w:val="00CD0B3B"/>
    <w:rsid w:val="00CD291B"/>
    <w:rsid w:val="00CD2A01"/>
    <w:rsid w:val="00CD76C7"/>
    <w:rsid w:val="00CD795C"/>
    <w:rsid w:val="00CE1B21"/>
    <w:rsid w:val="00CE1C61"/>
    <w:rsid w:val="00CE5B5E"/>
    <w:rsid w:val="00CF4318"/>
    <w:rsid w:val="00CF67CD"/>
    <w:rsid w:val="00CF71F7"/>
    <w:rsid w:val="00CF77BF"/>
    <w:rsid w:val="00CF7C34"/>
    <w:rsid w:val="00D01AB9"/>
    <w:rsid w:val="00D0241E"/>
    <w:rsid w:val="00D02649"/>
    <w:rsid w:val="00D05070"/>
    <w:rsid w:val="00D07C4B"/>
    <w:rsid w:val="00D10B06"/>
    <w:rsid w:val="00D1133F"/>
    <w:rsid w:val="00D1414C"/>
    <w:rsid w:val="00D1436C"/>
    <w:rsid w:val="00D15D95"/>
    <w:rsid w:val="00D210D1"/>
    <w:rsid w:val="00D216C7"/>
    <w:rsid w:val="00D21A1C"/>
    <w:rsid w:val="00D24A39"/>
    <w:rsid w:val="00D25A9F"/>
    <w:rsid w:val="00D25C02"/>
    <w:rsid w:val="00D3650E"/>
    <w:rsid w:val="00D36887"/>
    <w:rsid w:val="00D37EE8"/>
    <w:rsid w:val="00D44C99"/>
    <w:rsid w:val="00D45166"/>
    <w:rsid w:val="00D4670E"/>
    <w:rsid w:val="00D508C3"/>
    <w:rsid w:val="00D50E63"/>
    <w:rsid w:val="00D51A43"/>
    <w:rsid w:val="00D5261C"/>
    <w:rsid w:val="00D561B4"/>
    <w:rsid w:val="00D5658A"/>
    <w:rsid w:val="00D57CFF"/>
    <w:rsid w:val="00D6057D"/>
    <w:rsid w:val="00D607DB"/>
    <w:rsid w:val="00D6208D"/>
    <w:rsid w:val="00D66D7A"/>
    <w:rsid w:val="00D71245"/>
    <w:rsid w:val="00D715C3"/>
    <w:rsid w:val="00D72A76"/>
    <w:rsid w:val="00D72D57"/>
    <w:rsid w:val="00D731C5"/>
    <w:rsid w:val="00D73500"/>
    <w:rsid w:val="00D73838"/>
    <w:rsid w:val="00D740BA"/>
    <w:rsid w:val="00D74395"/>
    <w:rsid w:val="00D743B0"/>
    <w:rsid w:val="00D74D37"/>
    <w:rsid w:val="00D75A86"/>
    <w:rsid w:val="00D7612B"/>
    <w:rsid w:val="00D81E08"/>
    <w:rsid w:val="00D83246"/>
    <w:rsid w:val="00D86358"/>
    <w:rsid w:val="00D90659"/>
    <w:rsid w:val="00D91334"/>
    <w:rsid w:val="00D92EB9"/>
    <w:rsid w:val="00D97C06"/>
    <w:rsid w:val="00DA15FD"/>
    <w:rsid w:val="00DA21F3"/>
    <w:rsid w:val="00DA546A"/>
    <w:rsid w:val="00DA5AF0"/>
    <w:rsid w:val="00DB1619"/>
    <w:rsid w:val="00DB1E6A"/>
    <w:rsid w:val="00DB37F9"/>
    <w:rsid w:val="00DB4248"/>
    <w:rsid w:val="00DB4600"/>
    <w:rsid w:val="00DB66CD"/>
    <w:rsid w:val="00DB6F77"/>
    <w:rsid w:val="00DC2744"/>
    <w:rsid w:val="00DC3627"/>
    <w:rsid w:val="00DC37D4"/>
    <w:rsid w:val="00DC384C"/>
    <w:rsid w:val="00DC47AE"/>
    <w:rsid w:val="00DC6A89"/>
    <w:rsid w:val="00DC7E3A"/>
    <w:rsid w:val="00DC7F6A"/>
    <w:rsid w:val="00DD0AD1"/>
    <w:rsid w:val="00DD20CA"/>
    <w:rsid w:val="00DD4A3C"/>
    <w:rsid w:val="00DD6768"/>
    <w:rsid w:val="00DE2203"/>
    <w:rsid w:val="00DE2B10"/>
    <w:rsid w:val="00DE37AB"/>
    <w:rsid w:val="00DE479D"/>
    <w:rsid w:val="00DE4976"/>
    <w:rsid w:val="00DE7289"/>
    <w:rsid w:val="00DF00F0"/>
    <w:rsid w:val="00DF0E0A"/>
    <w:rsid w:val="00DF107B"/>
    <w:rsid w:val="00DF44FC"/>
    <w:rsid w:val="00DF4A3D"/>
    <w:rsid w:val="00DF5C0E"/>
    <w:rsid w:val="00DF6796"/>
    <w:rsid w:val="00DF7972"/>
    <w:rsid w:val="00E011D6"/>
    <w:rsid w:val="00E015D2"/>
    <w:rsid w:val="00E023EA"/>
    <w:rsid w:val="00E04315"/>
    <w:rsid w:val="00E057D9"/>
    <w:rsid w:val="00E1044E"/>
    <w:rsid w:val="00E11232"/>
    <w:rsid w:val="00E11C3E"/>
    <w:rsid w:val="00E13EBE"/>
    <w:rsid w:val="00E13F17"/>
    <w:rsid w:val="00E1657E"/>
    <w:rsid w:val="00E17310"/>
    <w:rsid w:val="00E21BFF"/>
    <w:rsid w:val="00E24765"/>
    <w:rsid w:val="00E27E0C"/>
    <w:rsid w:val="00E31A14"/>
    <w:rsid w:val="00E31E5B"/>
    <w:rsid w:val="00E3581B"/>
    <w:rsid w:val="00E36457"/>
    <w:rsid w:val="00E379B7"/>
    <w:rsid w:val="00E42251"/>
    <w:rsid w:val="00E43890"/>
    <w:rsid w:val="00E44569"/>
    <w:rsid w:val="00E44D66"/>
    <w:rsid w:val="00E50438"/>
    <w:rsid w:val="00E51986"/>
    <w:rsid w:val="00E519D4"/>
    <w:rsid w:val="00E5259F"/>
    <w:rsid w:val="00E5389C"/>
    <w:rsid w:val="00E575B3"/>
    <w:rsid w:val="00E6052A"/>
    <w:rsid w:val="00E606A1"/>
    <w:rsid w:val="00E60D7E"/>
    <w:rsid w:val="00E61325"/>
    <w:rsid w:val="00E632C8"/>
    <w:rsid w:val="00E63872"/>
    <w:rsid w:val="00E64355"/>
    <w:rsid w:val="00E72CEB"/>
    <w:rsid w:val="00E72EE4"/>
    <w:rsid w:val="00E735F4"/>
    <w:rsid w:val="00E74899"/>
    <w:rsid w:val="00E7697D"/>
    <w:rsid w:val="00E81782"/>
    <w:rsid w:val="00E81E65"/>
    <w:rsid w:val="00E908CC"/>
    <w:rsid w:val="00E909AC"/>
    <w:rsid w:val="00E917B6"/>
    <w:rsid w:val="00E9284F"/>
    <w:rsid w:val="00E94FF5"/>
    <w:rsid w:val="00E9541F"/>
    <w:rsid w:val="00E958C4"/>
    <w:rsid w:val="00E966FC"/>
    <w:rsid w:val="00E96819"/>
    <w:rsid w:val="00EA04AA"/>
    <w:rsid w:val="00EA0E71"/>
    <w:rsid w:val="00EA148A"/>
    <w:rsid w:val="00EA2420"/>
    <w:rsid w:val="00EA5092"/>
    <w:rsid w:val="00EA700C"/>
    <w:rsid w:val="00EA74AA"/>
    <w:rsid w:val="00EB0C3D"/>
    <w:rsid w:val="00EB6404"/>
    <w:rsid w:val="00EB6778"/>
    <w:rsid w:val="00EC11B7"/>
    <w:rsid w:val="00EC5890"/>
    <w:rsid w:val="00EC5A9E"/>
    <w:rsid w:val="00EC5C56"/>
    <w:rsid w:val="00EC656C"/>
    <w:rsid w:val="00EC757A"/>
    <w:rsid w:val="00ED1627"/>
    <w:rsid w:val="00ED1DAE"/>
    <w:rsid w:val="00ED2BE5"/>
    <w:rsid w:val="00ED3CED"/>
    <w:rsid w:val="00ED40EB"/>
    <w:rsid w:val="00ED6C3E"/>
    <w:rsid w:val="00EE2547"/>
    <w:rsid w:val="00EE5AC9"/>
    <w:rsid w:val="00EE6D80"/>
    <w:rsid w:val="00EF1212"/>
    <w:rsid w:val="00EF18CB"/>
    <w:rsid w:val="00EF2D20"/>
    <w:rsid w:val="00EF35B0"/>
    <w:rsid w:val="00EF7804"/>
    <w:rsid w:val="00EF784B"/>
    <w:rsid w:val="00F0131E"/>
    <w:rsid w:val="00F0287B"/>
    <w:rsid w:val="00F0561B"/>
    <w:rsid w:val="00F07B3C"/>
    <w:rsid w:val="00F111E0"/>
    <w:rsid w:val="00F1327A"/>
    <w:rsid w:val="00F13521"/>
    <w:rsid w:val="00F13859"/>
    <w:rsid w:val="00F13989"/>
    <w:rsid w:val="00F21102"/>
    <w:rsid w:val="00F2204F"/>
    <w:rsid w:val="00F22818"/>
    <w:rsid w:val="00F25E12"/>
    <w:rsid w:val="00F269A4"/>
    <w:rsid w:val="00F279B8"/>
    <w:rsid w:val="00F30E5E"/>
    <w:rsid w:val="00F31D01"/>
    <w:rsid w:val="00F349E8"/>
    <w:rsid w:val="00F34E1B"/>
    <w:rsid w:val="00F36A8A"/>
    <w:rsid w:val="00F443FF"/>
    <w:rsid w:val="00F452C1"/>
    <w:rsid w:val="00F46CEA"/>
    <w:rsid w:val="00F516BC"/>
    <w:rsid w:val="00F51E1C"/>
    <w:rsid w:val="00F5554C"/>
    <w:rsid w:val="00F60952"/>
    <w:rsid w:val="00F61F4A"/>
    <w:rsid w:val="00F62ACD"/>
    <w:rsid w:val="00F662AF"/>
    <w:rsid w:val="00F674B1"/>
    <w:rsid w:val="00F67C4E"/>
    <w:rsid w:val="00F736DC"/>
    <w:rsid w:val="00F73CF0"/>
    <w:rsid w:val="00F74051"/>
    <w:rsid w:val="00F75C80"/>
    <w:rsid w:val="00F77145"/>
    <w:rsid w:val="00F8035D"/>
    <w:rsid w:val="00F815D6"/>
    <w:rsid w:val="00F86400"/>
    <w:rsid w:val="00F90BA5"/>
    <w:rsid w:val="00F9351B"/>
    <w:rsid w:val="00F96EEB"/>
    <w:rsid w:val="00F972F5"/>
    <w:rsid w:val="00F97BF4"/>
    <w:rsid w:val="00FA355D"/>
    <w:rsid w:val="00FA7A43"/>
    <w:rsid w:val="00FB119E"/>
    <w:rsid w:val="00FB14A9"/>
    <w:rsid w:val="00FB1537"/>
    <w:rsid w:val="00FB2C45"/>
    <w:rsid w:val="00FB55DC"/>
    <w:rsid w:val="00FB7D79"/>
    <w:rsid w:val="00FC028C"/>
    <w:rsid w:val="00FC08B2"/>
    <w:rsid w:val="00FC145B"/>
    <w:rsid w:val="00FC1886"/>
    <w:rsid w:val="00FC3FED"/>
    <w:rsid w:val="00FC4328"/>
    <w:rsid w:val="00FC634E"/>
    <w:rsid w:val="00FD0FF7"/>
    <w:rsid w:val="00FD1872"/>
    <w:rsid w:val="00FD2FD8"/>
    <w:rsid w:val="00FD5C68"/>
    <w:rsid w:val="00FD5C90"/>
    <w:rsid w:val="00FD7408"/>
    <w:rsid w:val="00FE0522"/>
    <w:rsid w:val="00FE0F84"/>
    <w:rsid w:val="00FE5240"/>
    <w:rsid w:val="00FE5C9B"/>
    <w:rsid w:val="00FE6ECF"/>
    <w:rsid w:val="00FE7220"/>
    <w:rsid w:val="00FF0EB8"/>
    <w:rsid w:val="00FF18E8"/>
    <w:rsid w:val="00FF2A16"/>
    <w:rsid w:val="00FF2EA6"/>
    <w:rsid w:val="00FF3CB3"/>
    <w:rsid w:val="00FF5108"/>
    <w:rsid w:val="00FF66D4"/>
    <w:rsid w:val="00FF76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2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FF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1"/>
    <w:qFormat/>
    <w:rsid w:val="000568A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rsid w:val="00865C60"/>
    <w:pPr>
      <w:keepNext/>
      <w:spacing w:line="360" w:lineRule="auto"/>
      <w:ind w:left="2160"/>
      <w:outlineLvl w:val="1"/>
    </w:pPr>
    <w:rPr>
      <w:b/>
      <w:sz w:val="28"/>
      <w:lang w:val="sr-Cyrl-CS"/>
    </w:rPr>
  </w:style>
  <w:style w:type="paragraph" w:styleId="Heading3">
    <w:name w:val="heading 3"/>
    <w:basedOn w:val="Normal"/>
    <w:next w:val="Normal"/>
    <w:link w:val="Heading3Char"/>
    <w:uiPriority w:val="1"/>
    <w:qFormat/>
    <w:rsid w:val="006028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568AE"/>
    <w:pPr>
      <w:keepNext/>
      <w:spacing w:before="240" w:after="60"/>
      <w:outlineLvl w:val="3"/>
    </w:pPr>
    <w:rPr>
      <w:b/>
      <w:bCs/>
      <w:sz w:val="28"/>
      <w:szCs w:val="28"/>
    </w:rPr>
  </w:style>
  <w:style w:type="paragraph" w:styleId="Heading5">
    <w:name w:val="heading 5"/>
    <w:basedOn w:val="Normal"/>
    <w:next w:val="Normal"/>
    <w:link w:val="Heading5Char"/>
    <w:qFormat/>
    <w:rsid w:val="000568A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68AE"/>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1"/>
    <w:qFormat/>
    <w:rsid w:val="00865C60"/>
    <w:rPr>
      <w:rFonts w:ascii="Times New Roman" w:eastAsia="Times New Roman" w:hAnsi="Times New Roman" w:cs="Times New Roman"/>
      <w:b/>
      <w:sz w:val="28"/>
      <w:szCs w:val="20"/>
      <w:lang w:val="sr-Cyrl-CS"/>
    </w:rPr>
  </w:style>
  <w:style w:type="character" w:customStyle="1" w:styleId="Heading3Char">
    <w:name w:val="Heading 3 Char"/>
    <w:basedOn w:val="DefaultParagraphFont"/>
    <w:link w:val="Heading3"/>
    <w:uiPriority w:val="1"/>
    <w:qFormat/>
    <w:rsid w:val="0060285E"/>
    <w:rPr>
      <w:rFonts w:ascii="Arial" w:eastAsia="Times New Roman" w:hAnsi="Arial" w:cs="Arial"/>
      <w:b/>
      <w:bCs/>
      <w:sz w:val="26"/>
      <w:szCs w:val="26"/>
    </w:rPr>
  </w:style>
  <w:style w:type="character" w:customStyle="1" w:styleId="Heading4Char">
    <w:name w:val="Heading 4 Char"/>
    <w:basedOn w:val="DefaultParagraphFont"/>
    <w:link w:val="Heading4"/>
    <w:rsid w:val="000568A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0568AE"/>
    <w:rPr>
      <w:rFonts w:ascii="Times New Roman" w:eastAsia="Times New Roman" w:hAnsi="Times New Roman" w:cs="Times New Roman"/>
      <w:b/>
      <w:bCs/>
      <w:i/>
      <w:iCs/>
      <w:sz w:val="26"/>
      <w:szCs w:val="26"/>
    </w:rPr>
  </w:style>
  <w:style w:type="paragraph" w:styleId="ListParagraph">
    <w:name w:val="List Paragraph"/>
    <w:basedOn w:val="Normal"/>
    <w:uiPriority w:val="1"/>
    <w:qFormat/>
    <w:rsid w:val="00865C60"/>
    <w:pPr>
      <w:ind w:left="720"/>
      <w:contextualSpacing/>
    </w:pPr>
  </w:style>
  <w:style w:type="paragraph" w:styleId="BodyText">
    <w:name w:val="Body Text"/>
    <w:basedOn w:val="Normal"/>
    <w:link w:val="BodyTextChar"/>
    <w:uiPriority w:val="1"/>
    <w:qFormat/>
    <w:rsid w:val="00865C60"/>
    <w:pPr>
      <w:spacing w:line="360" w:lineRule="auto"/>
      <w:jc w:val="both"/>
    </w:pPr>
    <w:rPr>
      <w:sz w:val="24"/>
      <w:lang w:val="sr-Cyrl-CS"/>
    </w:rPr>
  </w:style>
  <w:style w:type="character" w:customStyle="1" w:styleId="BodyTextChar">
    <w:name w:val="Body Text Char"/>
    <w:basedOn w:val="DefaultParagraphFont"/>
    <w:link w:val="BodyText"/>
    <w:uiPriority w:val="1"/>
    <w:qFormat/>
    <w:rsid w:val="00865C60"/>
    <w:rPr>
      <w:rFonts w:ascii="Times New Roman" w:eastAsia="Times New Roman" w:hAnsi="Times New Roman" w:cs="Times New Roman"/>
      <w:sz w:val="24"/>
      <w:szCs w:val="20"/>
      <w:lang w:val="sr-Cyrl-CS"/>
    </w:rPr>
  </w:style>
  <w:style w:type="paragraph" w:styleId="Header">
    <w:name w:val="header"/>
    <w:basedOn w:val="Normal"/>
    <w:link w:val="HeaderChar"/>
    <w:uiPriority w:val="99"/>
    <w:rsid w:val="00C07E93"/>
    <w:pPr>
      <w:tabs>
        <w:tab w:val="center" w:pos="4153"/>
        <w:tab w:val="right" w:pos="8306"/>
      </w:tabs>
    </w:pPr>
    <w:rPr>
      <w:lang w:val="en-GB"/>
    </w:rPr>
  </w:style>
  <w:style w:type="character" w:customStyle="1" w:styleId="HeaderChar">
    <w:name w:val="Header Char"/>
    <w:basedOn w:val="DefaultParagraphFont"/>
    <w:link w:val="Header"/>
    <w:uiPriority w:val="99"/>
    <w:rsid w:val="00C07E93"/>
    <w:rPr>
      <w:rFonts w:ascii="Times New Roman" w:eastAsia="Times New Roman" w:hAnsi="Times New Roman" w:cs="Times New Roman"/>
      <w:sz w:val="20"/>
      <w:szCs w:val="20"/>
      <w:lang w:val="en-GB"/>
    </w:rPr>
  </w:style>
  <w:style w:type="paragraph" w:customStyle="1" w:styleId="msolistparagraph0">
    <w:name w:val="msolistparagraph"/>
    <w:basedOn w:val="Normal"/>
    <w:rsid w:val="005062C3"/>
    <w:pPr>
      <w:spacing w:after="200" w:line="0" w:lineRule="atLeast"/>
      <w:ind w:left="720"/>
      <w:contextualSpacing/>
    </w:pPr>
    <w:rPr>
      <w:rFonts w:ascii="Calibri" w:eastAsia="Calibri" w:hAnsi="Calibri"/>
      <w:sz w:val="22"/>
      <w:szCs w:val="22"/>
    </w:rPr>
  </w:style>
  <w:style w:type="paragraph" w:styleId="Footer">
    <w:name w:val="footer"/>
    <w:basedOn w:val="Normal"/>
    <w:link w:val="FooterChar"/>
    <w:uiPriority w:val="99"/>
    <w:rsid w:val="000568AE"/>
    <w:pPr>
      <w:tabs>
        <w:tab w:val="center" w:pos="4153"/>
        <w:tab w:val="right" w:pos="8306"/>
      </w:tabs>
    </w:pPr>
    <w:rPr>
      <w:lang w:val="en-GB"/>
    </w:rPr>
  </w:style>
  <w:style w:type="character" w:customStyle="1" w:styleId="FooterChar">
    <w:name w:val="Footer Char"/>
    <w:basedOn w:val="DefaultParagraphFont"/>
    <w:link w:val="Footer"/>
    <w:uiPriority w:val="99"/>
    <w:rsid w:val="000568AE"/>
    <w:rPr>
      <w:rFonts w:ascii="Times New Roman" w:eastAsia="Times New Roman" w:hAnsi="Times New Roman" w:cs="Times New Roman"/>
      <w:sz w:val="20"/>
      <w:szCs w:val="20"/>
      <w:lang w:val="en-GB"/>
    </w:rPr>
  </w:style>
  <w:style w:type="paragraph" w:styleId="BodyTextIndent">
    <w:name w:val="Body Text Indent"/>
    <w:basedOn w:val="Normal"/>
    <w:link w:val="BodyTextIndentChar"/>
    <w:semiHidden/>
    <w:rsid w:val="000568AE"/>
    <w:pPr>
      <w:spacing w:after="120"/>
      <w:ind w:left="283"/>
    </w:pPr>
  </w:style>
  <w:style w:type="character" w:customStyle="1" w:styleId="BodyTextIndentChar">
    <w:name w:val="Body Text Indent Char"/>
    <w:basedOn w:val="DefaultParagraphFont"/>
    <w:link w:val="BodyTextIndent"/>
    <w:semiHidden/>
    <w:rsid w:val="000568AE"/>
    <w:rPr>
      <w:rFonts w:ascii="Times New Roman" w:eastAsia="Times New Roman" w:hAnsi="Times New Roman" w:cs="Times New Roman"/>
      <w:sz w:val="20"/>
      <w:szCs w:val="20"/>
    </w:rPr>
  </w:style>
  <w:style w:type="character" w:customStyle="1" w:styleId="DocumentMapChar">
    <w:name w:val="Document Map Char"/>
    <w:basedOn w:val="DefaultParagraphFont"/>
    <w:link w:val="DocumentMap"/>
    <w:semiHidden/>
    <w:rsid w:val="000568AE"/>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0568AE"/>
    <w:pPr>
      <w:shd w:val="clear" w:color="auto" w:fill="000080"/>
    </w:pPr>
    <w:rPr>
      <w:rFonts w:ascii="Tahoma" w:hAnsi="Tahoma" w:cs="Tahoma"/>
    </w:rPr>
  </w:style>
  <w:style w:type="character" w:customStyle="1" w:styleId="BalloonTextChar">
    <w:name w:val="Balloon Text Char"/>
    <w:basedOn w:val="DefaultParagraphFont"/>
    <w:link w:val="BalloonText"/>
    <w:uiPriority w:val="99"/>
    <w:semiHidden/>
    <w:rsid w:val="000568AE"/>
    <w:rPr>
      <w:rFonts w:ascii="Tahoma" w:eastAsia="Times New Roman" w:hAnsi="Tahoma" w:cs="Tahoma"/>
      <w:sz w:val="16"/>
      <w:szCs w:val="16"/>
    </w:rPr>
  </w:style>
  <w:style w:type="paragraph" w:styleId="BalloonText">
    <w:name w:val="Balloon Text"/>
    <w:basedOn w:val="Normal"/>
    <w:link w:val="BalloonTextChar"/>
    <w:uiPriority w:val="99"/>
    <w:semiHidden/>
    <w:rsid w:val="000568AE"/>
    <w:rPr>
      <w:rFonts w:ascii="Tahoma" w:hAnsi="Tahoma" w:cs="Tahoma"/>
      <w:sz w:val="16"/>
      <w:szCs w:val="16"/>
    </w:rPr>
  </w:style>
  <w:style w:type="paragraph" w:styleId="BodyText2">
    <w:name w:val="Body Text 2"/>
    <w:basedOn w:val="Normal"/>
    <w:link w:val="BodyText2Char"/>
    <w:rsid w:val="000568AE"/>
    <w:pPr>
      <w:spacing w:after="120" w:line="480" w:lineRule="auto"/>
    </w:pPr>
  </w:style>
  <w:style w:type="character" w:customStyle="1" w:styleId="BodyText2Char">
    <w:name w:val="Body Text 2 Char"/>
    <w:basedOn w:val="DefaultParagraphFont"/>
    <w:link w:val="BodyText2"/>
    <w:rsid w:val="000568AE"/>
    <w:rPr>
      <w:rFonts w:ascii="Times New Roman" w:eastAsia="Times New Roman" w:hAnsi="Times New Roman" w:cs="Times New Roman"/>
      <w:sz w:val="20"/>
      <w:szCs w:val="20"/>
    </w:rPr>
  </w:style>
  <w:style w:type="paragraph" w:styleId="BodyText3">
    <w:name w:val="Body Text 3"/>
    <w:basedOn w:val="Normal"/>
    <w:link w:val="BodyText3Char"/>
    <w:rsid w:val="000568AE"/>
    <w:pPr>
      <w:spacing w:after="120"/>
    </w:pPr>
    <w:rPr>
      <w:sz w:val="16"/>
      <w:szCs w:val="16"/>
    </w:rPr>
  </w:style>
  <w:style w:type="character" w:customStyle="1" w:styleId="BodyText3Char">
    <w:name w:val="Body Text 3 Char"/>
    <w:basedOn w:val="DefaultParagraphFont"/>
    <w:link w:val="BodyText3"/>
    <w:rsid w:val="000568AE"/>
    <w:rPr>
      <w:rFonts w:ascii="Times New Roman" w:eastAsia="Times New Roman" w:hAnsi="Times New Roman" w:cs="Times New Roman"/>
      <w:sz w:val="16"/>
      <w:szCs w:val="16"/>
    </w:rPr>
  </w:style>
  <w:style w:type="character" w:customStyle="1" w:styleId="CommentTextChar">
    <w:name w:val="Comment Text Char"/>
    <w:basedOn w:val="DefaultParagraphFont"/>
    <w:link w:val="CommentText"/>
    <w:semiHidden/>
    <w:rsid w:val="000568AE"/>
    <w:rPr>
      <w:rFonts w:ascii="Times New Roman" w:eastAsia="Times New Roman" w:hAnsi="Times New Roman" w:cs="Times New Roman"/>
      <w:sz w:val="20"/>
      <w:szCs w:val="20"/>
    </w:rPr>
  </w:style>
  <w:style w:type="paragraph" w:styleId="CommentText">
    <w:name w:val="annotation text"/>
    <w:basedOn w:val="Normal"/>
    <w:link w:val="CommentTextChar"/>
    <w:semiHidden/>
    <w:rsid w:val="000568AE"/>
  </w:style>
  <w:style w:type="character" w:customStyle="1" w:styleId="CommentSubjectChar">
    <w:name w:val="Comment Subject Char"/>
    <w:basedOn w:val="CommentTextChar"/>
    <w:link w:val="CommentSubject"/>
    <w:semiHidden/>
    <w:rsid w:val="000568AE"/>
    <w:rPr>
      <w:b/>
      <w:bCs/>
    </w:rPr>
  </w:style>
  <w:style w:type="paragraph" w:styleId="CommentSubject">
    <w:name w:val="annotation subject"/>
    <w:basedOn w:val="CommentText"/>
    <w:next w:val="CommentText"/>
    <w:link w:val="CommentSubjectChar"/>
    <w:semiHidden/>
    <w:rsid w:val="000568AE"/>
    <w:rPr>
      <w:b/>
      <w:bCs/>
    </w:rPr>
  </w:style>
  <w:style w:type="paragraph" w:styleId="NormalWeb">
    <w:name w:val="Normal (Web)"/>
    <w:basedOn w:val="Normal"/>
    <w:uiPriority w:val="99"/>
    <w:rsid w:val="000568AE"/>
    <w:pPr>
      <w:spacing w:before="100" w:beforeAutospacing="1" w:after="100" w:afterAutospacing="1"/>
    </w:pPr>
    <w:rPr>
      <w:sz w:val="24"/>
      <w:szCs w:val="24"/>
      <w:lang w:val="sr-Cyrl-CS" w:eastAsia="sr-Cyrl-CS"/>
    </w:rPr>
  </w:style>
  <w:style w:type="character" w:customStyle="1" w:styleId="apple-converted-space">
    <w:name w:val="apple-converted-space"/>
    <w:basedOn w:val="DefaultParagraphFont"/>
    <w:rsid w:val="000568AE"/>
  </w:style>
  <w:style w:type="paragraph" w:customStyle="1" w:styleId="portfoliotitle">
    <w:name w:val="portfolio_title"/>
    <w:basedOn w:val="Normal"/>
    <w:rsid w:val="000568AE"/>
    <w:pPr>
      <w:spacing w:before="100" w:beforeAutospacing="1" w:after="100" w:afterAutospacing="1"/>
    </w:pPr>
    <w:rPr>
      <w:sz w:val="24"/>
      <w:szCs w:val="24"/>
    </w:rPr>
  </w:style>
  <w:style w:type="paragraph" w:customStyle="1" w:styleId="CharCharCharCharCharCharCharCharCharCharCharCharCharCharCharCharCharChar">
    <w:name w:val="Char Char Char Char Char Char Char Char Char Char Char Char Char Char Char Char Char Char"/>
    <w:basedOn w:val="Normal"/>
    <w:rsid w:val="000568AE"/>
    <w:pPr>
      <w:tabs>
        <w:tab w:val="left" w:pos="567"/>
      </w:tabs>
      <w:spacing w:before="120" w:after="160" w:line="240" w:lineRule="exact"/>
      <w:ind w:left="1584" w:hanging="504"/>
    </w:pPr>
    <w:rPr>
      <w:rFonts w:ascii="Arial" w:hAnsi="Arial"/>
      <w:b/>
      <w:bCs/>
      <w:color w:val="000000"/>
      <w:sz w:val="24"/>
      <w:szCs w:val="24"/>
    </w:rPr>
  </w:style>
  <w:style w:type="paragraph" w:customStyle="1" w:styleId="Pasussalistom">
    <w:name w:val="Pasus sa listom"/>
    <w:basedOn w:val="Normal"/>
    <w:qFormat/>
    <w:rsid w:val="000568AE"/>
    <w:pPr>
      <w:ind w:left="720"/>
      <w:contextualSpacing/>
    </w:pPr>
    <w:rPr>
      <w:sz w:val="24"/>
      <w:szCs w:val="24"/>
      <w:lang w:val="sr-Latn-CS" w:eastAsia="sr-Latn-CS"/>
    </w:rPr>
  </w:style>
  <w:style w:type="character" w:styleId="PageNumber">
    <w:name w:val="page number"/>
    <w:basedOn w:val="DefaultParagraphFont"/>
    <w:semiHidden/>
    <w:rsid w:val="003E5741"/>
  </w:style>
  <w:style w:type="paragraph" w:customStyle="1" w:styleId="Default">
    <w:name w:val="Default"/>
    <w:rsid w:val="00FA7A43"/>
    <w:pPr>
      <w:autoSpaceDE w:val="0"/>
      <w:autoSpaceDN w:val="0"/>
      <w:adjustRightInd w:val="0"/>
      <w:spacing w:after="0" w:line="240" w:lineRule="auto"/>
    </w:pPr>
    <w:rPr>
      <w:rFonts w:ascii="Cambria" w:eastAsia="Times New Roman" w:hAnsi="Cambria" w:cs="Cambria"/>
      <w:color w:val="000000"/>
      <w:sz w:val="24"/>
      <w:szCs w:val="24"/>
    </w:rPr>
  </w:style>
  <w:style w:type="character" w:styleId="Hyperlink">
    <w:name w:val="Hyperlink"/>
    <w:basedOn w:val="DefaultParagraphFont"/>
    <w:uiPriority w:val="99"/>
    <w:unhideWhenUsed/>
    <w:rsid w:val="00694556"/>
    <w:rPr>
      <w:color w:val="0000FF" w:themeColor="hyperlink"/>
      <w:u w:val="single"/>
    </w:rPr>
  </w:style>
  <w:style w:type="paragraph" w:customStyle="1" w:styleId="normal0">
    <w:name w:val="normal"/>
    <w:rsid w:val="00E24765"/>
    <w:pPr>
      <w:spacing w:after="0" w:line="240" w:lineRule="auto"/>
    </w:pPr>
    <w:rPr>
      <w:rFonts w:ascii="Times New Roman" w:eastAsia="Times New Roman" w:hAnsi="Times New Roman" w:cs="Times New Roman"/>
      <w:sz w:val="24"/>
      <w:szCs w:val="24"/>
    </w:rPr>
  </w:style>
  <w:style w:type="paragraph" w:customStyle="1" w:styleId="TableContents">
    <w:name w:val="Table Contents"/>
    <w:basedOn w:val="Normal"/>
    <w:rsid w:val="006F786E"/>
    <w:pPr>
      <w:suppressLineNumbers/>
      <w:suppressAutoHyphens/>
    </w:pPr>
    <w:rPr>
      <w:sz w:val="24"/>
      <w:szCs w:val="24"/>
      <w:lang w:eastAsia="ar-SA"/>
    </w:rPr>
  </w:style>
  <w:style w:type="table" w:styleId="TableGrid">
    <w:name w:val="Table Grid"/>
    <w:basedOn w:val="TableNormal"/>
    <w:uiPriority w:val="59"/>
    <w:rsid w:val="007C68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62309"/>
    <w:pPr>
      <w:spacing w:after="0" w:line="240" w:lineRule="auto"/>
    </w:pPr>
    <w:rPr>
      <w:rFonts w:ascii="Times New Roman" w:eastAsia="Times New Roman" w:hAnsi="Times New Roman" w:cs="Times New Roman"/>
      <w:sz w:val="24"/>
      <w:szCs w:val="24"/>
    </w:rPr>
  </w:style>
  <w:style w:type="table" w:styleId="LightGrid-Accent4">
    <w:name w:val="Light Grid Accent 4"/>
    <w:basedOn w:val="TableNormal"/>
    <w:uiPriority w:val="62"/>
    <w:rsid w:val="00117C9F"/>
    <w:pPr>
      <w:spacing w:after="0" w:line="240" w:lineRule="auto"/>
    </w:pPr>
    <w:rPr>
      <w:lang w:val="sr-Cyrl-C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Normal1">
    <w:name w:val="Normal1"/>
    <w:rsid w:val="00706B9F"/>
    <w:rPr>
      <w:rFonts w:ascii="Calibri" w:eastAsia="Calibri" w:hAnsi="Calibri" w:cs="Calibri"/>
      <w:lang w:val="sr-Latn-CS"/>
    </w:rPr>
  </w:style>
  <w:style w:type="table" w:styleId="LightList-Accent5">
    <w:name w:val="Light List Accent 5"/>
    <w:basedOn w:val="TableNormal"/>
    <w:uiPriority w:val="61"/>
    <w:rsid w:val="00D210D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6">
    <w:name w:val="Light Shading Accent 6"/>
    <w:basedOn w:val="TableNormal"/>
    <w:uiPriority w:val="60"/>
    <w:rsid w:val="00D210D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3">
    <w:name w:val="Light List Accent 3"/>
    <w:basedOn w:val="TableNormal"/>
    <w:uiPriority w:val="61"/>
    <w:rsid w:val="00E909A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9B306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9B3068"/>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5">
    <w:name w:val="Light Shading Accent 5"/>
    <w:basedOn w:val="TableNormal"/>
    <w:uiPriority w:val="60"/>
    <w:rsid w:val="00AE751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1-Accent11">
    <w:name w:val="Medium Shading 1 - Accent 11"/>
    <w:basedOn w:val="TableNormal"/>
    <w:uiPriority w:val="63"/>
    <w:rsid w:val="008C6F7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C945B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3-Accent3">
    <w:name w:val="Medium Grid 3 Accent 3"/>
    <w:basedOn w:val="TableNormal"/>
    <w:uiPriority w:val="69"/>
    <w:rsid w:val="00F674B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
    <w:name w:val="Medium Grid 3 Accent 5"/>
    <w:basedOn w:val="TableNormal"/>
    <w:uiPriority w:val="69"/>
    <w:rsid w:val="00BB7D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3">
    <w:name w:val="Medium Grid 1 Accent 3"/>
    <w:basedOn w:val="TableNormal"/>
    <w:uiPriority w:val="67"/>
    <w:rsid w:val="005432F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DarkList-Accent5">
    <w:name w:val="Dark List Accent 5"/>
    <w:basedOn w:val="TableNormal"/>
    <w:uiPriority w:val="70"/>
    <w:rsid w:val="006E08C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ediumList1-Accent5">
    <w:name w:val="Medium List 1 Accent 5"/>
    <w:basedOn w:val="TableNormal"/>
    <w:uiPriority w:val="65"/>
    <w:rsid w:val="006E08CA"/>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Grid1-Accent5">
    <w:name w:val="Medium Grid 1 Accent 5"/>
    <w:basedOn w:val="TableNormal"/>
    <w:uiPriority w:val="67"/>
    <w:rsid w:val="0040534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5">
    <w:name w:val="Medium Shading 1 Accent 5"/>
    <w:basedOn w:val="TableNormal"/>
    <w:uiPriority w:val="63"/>
    <w:rsid w:val="0040534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rsid w:val="002A58B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3">
    <w:name w:val="Medium Shading 1 Accent 3"/>
    <w:basedOn w:val="TableNormal"/>
    <w:uiPriority w:val="63"/>
    <w:rsid w:val="00BB05B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9C5C5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F1327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ableParagraph">
    <w:name w:val="Table Paragraph"/>
    <w:basedOn w:val="Normal"/>
    <w:uiPriority w:val="1"/>
    <w:qFormat/>
    <w:rsid w:val="004C7FD5"/>
    <w:pPr>
      <w:widowControl w:val="0"/>
      <w:autoSpaceDE w:val="0"/>
      <w:autoSpaceDN w:val="0"/>
      <w:ind w:left="55"/>
    </w:pPr>
    <w:rPr>
      <w:sz w:val="22"/>
      <w:szCs w:val="22"/>
    </w:rPr>
  </w:style>
  <w:style w:type="paragraph" w:styleId="Title">
    <w:name w:val="Title"/>
    <w:basedOn w:val="Normal"/>
    <w:link w:val="TitleChar"/>
    <w:uiPriority w:val="1"/>
    <w:qFormat/>
    <w:rsid w:val="0001669A"/>
    <w:pPr>
      <w:widowControl w:val="0"/>
      <w:autoSpaceDE w:val="0"/>
      <w:autoSpaceDN w:val="0"/>
      <w:spacing w:before="86"/>
      <w:ind w:left="2109" w:hanging="1549"/>
    </w:pPr>
    <w:rPr>
      <w:b/>
      <w:bCs/>
      <w:i/>
      <w:iCs/>
      <w:sz w:val="32"/>
      <w:szCs w:val="32"/>
    </w:rPr>
  </w:style>
  <w:style w:type="character" w:customStyle="1" w:styleId="TitleChar">
    <w:name w:val="Title Char"/>
    <w:basedOn w:val="DefaultParagraphFont"/>
    <w:link w:val="Title"/>
    <w:uiPriority w:val="1"/>
    <w:rsid w:val="0001669A"/>
    <w:rPr>
      <w:rFonts w:ascii="Times New Roman" w:eastAsia="Times New Roman" w:hAnsi="Times New Roman" w:cs="Times New Roman"/>
      <w:b/>
      <w:bCs/>
      <w:i/>
      <w:iCs/>
      <w:sz w:val="32"/>
      <w:szCs w:val="32"/>
    </w:rPr>
  </w:style>
  <w:style w:type="table" w:styleId="MediumGrid1-Accent1">
    <w:name w:val="Medium Grid 1 Accent 1"/>
    <w:basedOn w:val="TableNormal"/>
    <w:uiPriority w:val="67"/>
    <w:rsid w:val="0006109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1-Accent1">
    <w:name w:val="Medium List 1 Accent 1"/>
    <w:basedOn w:val="TableNormal"/>
    <w:uiPriority w:val="65"/>
    <w:rsid w:val="009F19A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DocumentMapChar1">
    <w:name w:val="Document Map Char1"/>
    <w:basedOn w:val="DefaultParagraphFont"/>
    <w:uiPriority w:val="99"/>
    <w:semiHidden/>
    <w:rsid w:val="0070765D"/>
    <w:rPr>
      <w:rFonts w:ascii="Tahoma" w:eastAsia="Times New Roman" w:hAnsi="Tahoma" w:cs="Tahoma"/>
      <w:sz w:val="16"/>
      <w:szCs w:val="16"/>
    </w:rPr>
  </w:style>
  <w:style w:type="character" w:customStyle="1" w:styleId="BalloonTextChar1">
    <w:name w:val="Balloon Text Char1"/>
    <w:basedOn w:val="DefaultParagraphFont"/>
    <w:uiPriority w:val="99"/>
    <w:semiHidden/>
    <w:rsid w:val="0070765D"/>
    <w:rPr>
      <w:rFonts w:ascii="Tahoma" w:eastAsia="Times New Roman" w:hAnsi="Tahoma" w:cs="Tahoma"/>
      <w:sz w:val="16"/>
      <w:szCs w:val="16"/>
    </w:rPr>
  </w:style>
  <w:style w:type="character" w:customStyle="1" w:styleId="CommentTextChar1">
    <w:name w:val="Comment Text Char1"/>
    <w:basedOn w:val="DefaultParagraphFont"/>
    <w:uiPriority w:val="99"/>
    <w:semiHidden/>
    <w:rsid w:val="0070765D"/>
    <w:rPr>
      <w:rFonts w:ascii="Times New Roman" w:eastAsia="Times New Roman" w:hAnsi="Times New Roman" w:cs="Times New Roman"/>
      <w:sz w:val="20"/>
      <w:szCs w:val="20"/>
    </w:rPr>
  </w:style>
  <w:style w:type="character" w:customStyle="1" w:styleId="CommentSubjectChar1">
    <w:name w:val="Comment Subject Char1"/>
    <w:basedOn w:val="CommentTextChar1"/>
    <w:uiPriority w:val="99"/>
    <w:semiHidden/>
    <w:rsid w:val="0070765D"/>
    <w:rPr>
      <w:b/>
      <w:bCs/>
    </w:rPr>
  </w:style>
  <w:style w:type="table" w:styleId="LightList-Accent1">
    <w:name w:val="Light List Accent 1"/>
    <w:basedOn w:val="TableNormal"/>
    <w:uiPriority w:val="61"/>
    <w:rsid w:val="00457B3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978723830">
      <w:bodyDiv w:val="1"/>
      <w:marLeft w:val="0"/>
      <w:marRight w:val="0"/>
      <w:marTop w:val="0"/>
      <w:marBottom w:val="0"/>
      <w:divBdr>
        <w:top w:val="none" w:sz="0" w:space="0" w:color="auto"/>
        <w:left w:val="none" w:sz="0" w:space="0" w:color="auto"/>
        <w:bottom w:val="none" w:sz="0" w:space="0" w:color="auto"/>
        <w:right w:val="none" w:sz="0" w:space="0" w:color="auto"/>
      </w:divBdr>
    </w:div>
    <w:div w:id="1156266272">
      <w:bodyDiv w:val="1"/>
      <w:marLeft w:val="0"/>
      <w:marRight w:val="0"/>
      <w:marTop w:val="0"/>
      <w:marBottom w:val="0"/>
      <w:divBdr>
        <w:top w:val="none" w:sz="0" w:space="0" w:color="auto"/>
        <w:left w:val="none" w:sz="0" w:space="0" w:color="auto"/>
        <w:bottom w:val="none" w:sz="0" w:space="0" w:color="auto"/>
        <w:right w:val="none" w:sz="0" w:space="0" w:color="auto"/>
      </w:divBdr>
    </w:div>
    <w:div w:id="1268004149">
      <w:bodyDiv w:val="1"/>
      <w:marLeft w:val="0"/>
      <w:marRight w:val="0"/>
      <w:marTop w:val="0"/>
      <w:marBottom w:val="0"/>
      <w:divBdr>
        <w:top w:val="none" w:sz="0" w:space="0" w:color="auto"/>
        <w:left w:val="none" w:sz="0" w:space="0" w:color="auto"/>
        <w:bottom w:val="none" w:sz="0" w:space="0" w:color="auto"/>
        <w:right w:val="none" w:sz="0" w:space="0" w:color="auto"/>
      </w:divBdr>
    </w:div>
    <w:div w:id="1453598613">
      <w:bodyDiv w:val="1"/>
      <w:marLeft w:val="0"/>
      <w:marRight w:val="0"/>
      <w:marTop w:val="0"/>
      <w:marBottom w:val="0"/>
      <w:divBdr>
        <w:top w:val="none" w:sz="0" w:space="0" w:color="auto"/>
        <w:left w:val="none" w:sz="0" w:space="0" w:color="auto"/>
        <w:bottom w:val="none" w:sz="0" w:space="0" w:color="auto"/>
        <w:right w:val="none" w:sz="0" w:space="0" w:color="auto"/>
      </w:divBdr>
    </w:div>
    <w:div w:id="1738431621">
      <w:bodyDiv w:val="1"/>
      <w:marLeft w:val="0"/>
      <w:marRight w:val="0"/>
      <w:marTop w:val="0"/>
      <w:marBottom w:val="0"/>
      <w:divBdr>
        <w:top w:val="none" w:sz="0" w:space="0" w:color="auto"/>
        <w:left w:val="none" w:sz="0" w:space="0" w:color="auto"/>
        <w:bottom w:val="none" w:sz="0" w:space="0" w:color="auto"/>
        <w:right w:val="none" w:sz="0" w:space="0" w:color="auto"/>
      </w:divBdr>
    </w:div>
    <w:div w:id="2042627527">
      <w:bodyDiv w:val="1"/>
      <w:marLeft w:val="0"/>
      <w:marRight w:val="0"/>
      <w:marTop w:val="0"/>
      <w:marBottom w:val="0"/>
      <w:divBdr>
        <w:top w:val="none" w:sz="0" w:space="0" w:color="auto"/>
        <w:left w:val="none" w:sz="0" w:space="0" w:color="auto"/>
        <w:bottom w:val="none" w:sz="0" w:space="0" w:color="auto"/>
        <w:right w:val="none" w:sz="0" w:space="0" w:color="auto"/>
      </w:divBdr>
    </w:div>
    <w:div w:id="208282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r.wikipedia.org/wiki/%D0%88%D0%B0%D0%B2%D0%BE%D1%80_(%D0%BF%D0%BB%D0%B0%D0%BD%D0%B8%D0%BD%D0%B0_%D1%83_%D0%A1%D1%80%D0%B1%D0%B8%D1%98%D0%B8)"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3E10A-EA1B-4ABC-A239-EAD8350DD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10903203</TotalTime>
  <Pages>343</Pages>
  <Words>63523</Words>
  <Characters>362087</Characters>
  <Application>Microsoft Office Word</Application>
  <DocSecurity>0</DocSecurity>
  <Lines>3017</Lines>
  <Paragraphs>849</Paragraphs>
  <ScaleCrop>false</ScaleCrop>
  <HeadingPairs>
    <vt:vector size="2" baseType="variant">
      <vt:variant>
        <vt:lpstr>Title</vt:lpstr>
      </vt:variant>
      <vt:variant>
        <vt:i4>1</vt:i4>
      </vt:variant>
    </vt:vector>
  </HeadingPairs>
  <TitlesOfParts>
    <vt:vector size="1" baseType="lpstr">
      <vt:lpstr/>
    </vt:vector>
  </TitlesOfParts>
  <Company>home-office</Company>
  <LinksUpToDate>false</LinksUpToDate>
  <CharactersWithSpaces>424761</CharactersWithSpaces>
  <SharedDoc>false</SharedDoc>
  <HLinks>
    <vt:vector size="84" baseType="variant">
      <vt:variant>
        <vt:i4>5963792</vt:i4>
      </vt:variant>
      <vt:variant>
        <vt:i4>39</vt:i4>
      </vt:variant>
      <vt:variant>
        <vt:i4>0</vt:i4>
      </vt:variant>
      <vt:variant>
        <vt:i4>5</vt:i4>
      </vt:variant>
      <vt:variant>
        <vt:lpwstr>http://katalog2016.zuov.rs/Program2015.aspx?katbroj=285&amp;godina=2014/2015</vt:lpwstr>
      </vt:variant>
      <vt:variant>
        <vt:lpwstr/>
      </vt:variant>
      <vt:variant>
        <vt:i4>5963793</vt:i4>
      </vt:variant>
      <vt:variant>
        <vt:i4>36</vt:i4>
      </vt:variant>
      <vt:variant>
        <vt:i4>0</vt:i4>
      </vt:variant>
      <vt:variant>
        <vt:i4>5</vt:i4>
      </vt:variant>
      <vt:variant>
        <vt:lpwstr>http://katalog2016.zuov.rs/Program2015.aspx?katbroj=284&amp;godina=2014/2015</vt:lpwstr>
      </vt:variant>
      <vt:variant>
        <vt:lpwstr/>
      </vt:variant>
      <vt:variant>
        <vt:i4>5439511</vt:i4>
      </vt:variant>
      <vt:variant>
        <vt:i4>33</vt:i4>
      </vt:variant>
      <vt:variant>
        <vt:i4>0</vt:i4>
      </vt:variant>
      <vt:variant>
        <vt:i4>5</vt:i4>
      </vt:variant>
      <vt:variant>
        <vt:lpwstr>http://katalog2016.zuov.rs/Program2015.aspx?katbroj=303&amp;godina=2014/2015</vt:lpwstr>
      </vt:variant>
      <vt:variant>
        <vt:lpwstr/>
      </vt:variant>
      <vt:variant>
        <vt:i4>5898258</vt:i4>
      </vt:variant>
      <vt:variant>
        <vt:i4>30</vt:i4>
      </vt:variant>
      <vt:variant>
        <vt:i4>0</vt:i4>
      </vt:variant>
      <vt:variant>
        <vt:i4>5</vt:i4>
      </vt:variant>
      <vt:variant>
        <vt:lpwstr>http://katalog2016.zuov.rs/Program2015.aspx?katbroj=297&amp;godina=2014/2015</vt:lpwstr>
      </vt:variant>
      <vt:variant>
        <vt:lpwstr/>
      </vt:variant>
      <vt:variant>
        <vt:i4>5308437</vt:i4>
      </vt:variant>
      <vt:variant>
        <vt:i4>27</vt:i4>
      </vt:variant>
      <vt:variant>
        <vt:i4>0</vt:i4>
      </vt:variant>
      <vt:variant>
        <vt:i4>5</vt:i4>
      </vt:variant>
      <vt:variant>
        <vt:lpwstr>http://katalog2016.zuov.rs/Program2015.aspx?katbroj=123&amp;godina=2014/2015</vt:lpwstr>
      </vt:variant>
      <vt:variant>
        <vt:lpwstr/>
      </vt:variant>
      <vt:variant>
        <vt:i4>1048602</vt:i4>
      </vt:variant>
      <vt:variant>
        <vt:i4>24</vt:i4>
      </vt:variant>
      <vt:variant>
        <vt:i4>0</vt:i4>
      </vt:variant>
      <vt:variant>
        <vt:i4>5</vt:i4>
      </vt:variant>
      <vt:variant>
        <vt:lpwstr>http://katalog2016.zuov.rs/Default.aspx?oblast=25</vt:lpwstr>
      </vt:variant>
      <vt:variant>
        <vt:lpwstr>kompetencije</vt:lpwstr>
      </vt:variant>
      <vt:variant>
        <vt:i4>5505042</vt:i4>
      </vt:variant>
      <vt:variant>
        <vt:i4>21</vt:i4>
      </vt:variant>
      <vt:variant>
        <vt:i4>0</vt:i4>
      </vt:variant>
      <vt:variant>
        <vt:i4>5</vt:i4>
      </vt:variant>
      <vt:variant>
        <vt:lpwstr>http://katalog2016.zuov.rs/Program2015.aspx?katbroj=376&amp;godina=2014/2015</vt:lpwstr>
      </vt:variant>
      <vt:variant>
        <vt:lpwstr/>
      </vt:variant>
      <vt:variant>
        <vt:i4>5963859</vt:i4>
      </vt:variant>
      <vt:variant>
        <vt:i4>18</vt:i4>
      </vt:variant>
      <vt:variant>
        <vt:i4>0</vt:i4>
      </vt:variant>
      <vt:variant>
        <vt:i4>5</vt:i4>
      </vt:variant>
      <vt:variant>
        <vt:lpwstr>http://zuov-katalog.rs/index.php?action=page/catalog/view&amp;id=243</vt:lpwstr>
      </vt:variant>
      <vt:variant>
        <vt:lpwstr/>
      </vt:variant>
      <vt:variant>
        <vt:i4>5439574</vt:i4>
      </vt:variant>
      <vt:variant>
        <vt:i4>15</vt:i4>
      </vt:variant>
      <vt:variant>
        <vt:i4>0</vt:i4>
      </vt:variant>
      <vt:variant>
        <vt:i4>5</vt:i4>
      </vt:variant>
      <vt:variant>
        <vt:lpwstr>http://zuov-katalog.rs/index.php?action=page/catalog/view&amp;id=910</vt:lpwstr>
      </vt:variant>
      <vt:variant>
        <vt:lpwstr/>
      </vt:variant>
      <vt:variant>
        <vt:i4>5701713</vt:i4>
      </vt:variant>
      <vt:variant>
        <vt:i4>12</vt:i4>
      </vt:variant>
      <vt:variant>
        <vt:i4>0</vt:i4>
      </vt:variant>
      <vt:variant>
        <vt:i4>5</vt:i4>
      </vt:variant>
      <vt:variant>
        <vt:lpwstr>http://zuov-katalog.rs/index.php?action=page/catalog/view&amp;id=469</vt:lpwstr>
      </vt:variant>
      <vt:variant>
        <vt:lpwstr/>
      </vt:variant>
      <vt:variant>
        <vt:i4>5963870</vt:i4>
      </vt:variant>
      <vt:variant>
        <vt:i4>9</vt:i4>
      </vt:variant>
      <vt:variant>
        <vt:i4>0</vt:i4>
      </vt:variant>
      <vt:variant>
        <vt:i4>5</vt:i4>
      </vt:variant>
      <vt:variant>
        <vt:lpwstr>http://zuov-katalog.rs/index.php?action=page/catalog/view&amp;id=190</vt:lpwstr>
      </vt:variant>
      <vt:variant>
        <vt:lpwstr/>
      </vt:variant>
      <vt:variant>
        <vt:i4>6422631</vt:i4>
      </vt:variant>
      <vt:variant>
        <vt:i4>6</vt:i4>
      </vt:variant>
      <vt:variant>
        <vt:i4>0</vt:i4>
      </vt:variant>
      <vt:variant>
        <vt:i4>5</vt:i4>
      </vt:variant>
      <vt:variant>
        <vt:lpwstr>http://zuov-katalog.rs/index.php?action=page/catalog/view&amp;id=85</vt:lpwstr>
      </vt:variant>
      <vt:variant>
        <vt:lpwstr/>
      </vt:variant>
      <vt:variant>
        <vt:i4>5439574</vt:i4>
      </vt:variant>
      <vt:variant>
        <vt:i4>3</vt:i4>
      </vt:variant>
      <vt:variant>
        <vt:i4>0</vt:i4>
      </vt:variant>
      <vt:variant>
        <vt:i4>5</vt:i4>
      </vt:variant>
      <vt:variant>
        <vt:lpwstr>http://zuov-katalog.rs/index.php?action=page/catalog/view&amp;id=1181</vt:lpwstr>
      </vt:variant>
      <vt:variant>
        <vt:lpwstr/>
      </vt:variant>
      <vt:variant>
        <vt:i4>5963860</vt:i4>
      </vt:variant>
      <vt:variant>
        <vt:i4>0</vt:i4>
      </vt:variant>
      <vt:variant>
        <vt:i4>0</vt:i4>
      </vt:variant>
      <vt:variant>
        <vt:i4>5</vt:i4>
      </vt:variant>
      <vt:variant>
        <vt:lpwstr>http://zuov-katalog.rs/index.php?action=page/catalog/view&amp;id=938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2022-09-24T10:04:00Z</cp:lastPrinted>
  <dcterms:created xsi:type="dcterms:W3CDTF">2022-09-21T10:58:00Z</dcterms:created>
  <dcterms:modified xsi:type="dcterms:W3CDTF">2022-10-12T07:04:00Z</dcterms:modified>
</cp:coreProperties>
</file>